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7DA2" w:rsidRDefault="0030198C">
      <w:pPr>
        <w:jc w:val="center"/>
        <w:rPr>
          <w:b/>
          <w:sz w:val="20"/>
          <w:szCs w:val="20"/>
        </w:rPr>
      </w:pPr>
      <w:r>
        <w:rPr>
          <w:b/>
          <w:sz w:val="20"/>
          <w:szCs w:val="20"/>
        </w:rPr>
        <w:t>FORMATO PARA EL DESARROLLO DE COMPONENTE FORMATIVO</w:t>
      </w:r>
    </w:p>
    <w:p w14:paraId="00000002" w14:textId="77777777" w:rsidR="00B17DA2" w:rsidRDefault="00B17DA2">
      <w:pPr>
        <w:tabs>
          <w:tab w:val="left" w:pos="3224"/>
        </w:tabs>
        <w:rPr>
          <w:sz w:val="20"/>
          <w:szCs w:val="20"/>
        </w:rPr>
      </w:pPr>
    </w:p>
    <w:tbl>
      <w:tblPr>
        <w:tblStyle w:val="a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7DA2" w14:paraId="7D8BF08A" w14:textId="77777777">
        <w:trPr>
          <w:trHeight w:val="340"/>
        </w:trPr>
        <w:tc>
          <w:tcPr>
            <w:tcW w:w="3397" w:type="dxa"/>
            <w:vAlign w:val="center"/>
          </w:tcPr>
          <w:p w14:paraId="00000003" w14:textId="77777777" w:rsidR="00B17DA2" w:rsidRDefault="0030198C">
            <w:pPr>
              <w:spacing w:line="276" w:lineRule="auto"/>
              <w:rPr>
                <w:sz w:val="20"/>
                <w:szCs w:val="20"/>
              </w:rPr>
            </w:pPr>
            <w:r>
              <w:rPr>
                <w:sz w:val="20"/>
                <w:szCs w:val="20"/>
              </w:rPr>
              <w:t>PROGRAMA DE FORMACIÓN</w:t>
            </w:r>
          </w:p>
        </w:tc>
        <w:tc>
          <w:tcPr>
            <w:tcW w:w="6565" w:type="dxa"/>
            <w:vAlign w:val="center"/>
          </w:tcPr>
          <w:p w14:paraId="00000004" w14:textId="577DD025" w:rsidR="00B17DA2" w:rsidRDefault="001E6E39">
            <w:pPr>
              <w:spacing w:line="276" w:lineRule="auto"/>
              <w:rPr>
                <w:b w:val="0"/>
                <w:sz w:val="20"/>
                <w:szCs w:val="20"/>
              </w:rPr>
            </w:pPr>
            <w:r>
              <w:rPr>
                <w:b w:val="0"/>
                <w:sz w:val="20"/>
                <w:szCs w:val="20"/>
              </w:rPr>
              <w:t>Coordinación de procesos logísticos</w:t>
            </w:r>
          </w:p>
        </w:tc>
      </w:tr>
    </w:tbl>
    <w:p w14:paraId="00000005" w14:textId="77777777" w:rsidR="00B17DA2" w:rsidRDefault="00B17DA2">
      <w:pPr>
        <w:rPr>
          <w:sz w:val="20"/>
          <w:szCs w:val="20"/>
        </w:rPr>
      </w:pPr>
    </w:p>
    <w:tbl>
      <w:tblPr>
        <w:tblStyle w:val="a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17DA2" w14:paraId="7C97E021" w14:textId="77777777">
        <w:trPr>
          <w:trHeight w:val="340"/>
        </w:trPr>
        <w:tc>
          <w:tcPr>
            <w:tcW w:w="1838" w:type="dxa"/>
            <w:vAlign w:val="center"/>
          </w:tcPr>
          <w:p w14:paraId="00000006" w14:textId="77777777" w:rsidR="00B17DA2" w:rsidRDefault="0030198C">
            <w:pPr>
              <w:rPr>
                <w:sz w:val="20"/>
                <w:szCs w:val="20"/>
              </w:rPr>
            </w:pPr>
            <w:r>
              <w:rPr>
                <w:sz w:val="20"/>
                <w:szCs w:val="20"/>
              </w:rPr>
              <w:t>COMPETENCIA</w:t>
            </w:r>
          </w:p>
        </w:tc>
        <w:tc>
          <w:tcPr>
            <w:tcW w:w="2835" w:type="dxa"/>
            <w:vAlign w:val="center"/>
          </w:tcPr>
          <w:p w14:paraId="00000007" w14:textId="77777777" w:rsidR="00B17DA2" w:rsidRDefault="0030198C">
            <w:pPr>
              <w:rPr>
                <w:b w:val="0"/>
                <w:sz w:val="20"/>
                <w:szCs w:val="20"/>
                <w:u w:val="single"/>
              </w:rPr>
            </w:pPr>
            <w:r>
              <w:rPr>
                <w:b w:val="0"/>
                <w:sz w:val="20"/>
                <w:szCs w:val="20"/>
              </w:rPr>
              <w:t>210101075. Coordinar el flujo de mercancía según el plan de operación y procedimientos.</w:t>
            </w:r>
          </w:p>
        </w:tc>
        <w:tc>
          <w:tcPr>
            <w:tcW w:w="2126" w:type="dxa"/>
            <w:vAlign w:val="center"/>
          </w:tcPr>
          <w:p w14:paraId="00000008" w14:textId="77777777" w:rsidR="00B17DA2" w:rsidRDefault="0030198C">
            <w:pPr>
              <w:rPr>
                <w:sz w:val="20"/>
                <w:szCs w:val="20"/>
              </w:rPr>
            </w:pPr>
            <w:r>
              <w:rPr>
                <w:sz w:val="20"/>
                <w:szCs w:val="20"/>
              </w:rPr>
              <w:t>RESULTADOS DE APRENDIZAJE</w:t>
            </w:r>
          </w:p>
        </w:tc>
        <w:tc>
          <w:tcPr>
            <w:tcW w:w="3163" w:type="dxa"/>
            <w:vAlign w:val="center"/>
          </w:tcPr>
          <w:p w14:paraId="00000009" w14:textId="77777777" w:rsidR="00B17DA2" w:rsidRDefault="0030198C">
            <w:pPr>
              <w:ind w:left="66"/>
              <w:rPr>
                <w:b w:val="0"/>
                <w:sz w:val="20"/>
                <w:szCs w:val="20"/>
              </w:rPr>
            </w:pPr>
            <w:bookmarkStart w:id="0" w:name="_Hlk138314191"/>
            <w:r>
              <w:rPr>
                <w:b w:val="0"/>
                <w:sz w:val="20"/>
                <w:szCs w:val="20"/>
              </w:rPr>
              <w:t xml:space="preserve">210101075_01. Identificar los recursos del flujo de la operación logística teniendo en cuenta aspectos técnicos y legales de la distribución. </w:t>
            </w:r>
          </w:p>
          <w:p w14:paraId="0000000A" w14:textId="77777777" w:rsidR="00B17DA2" w:rsidRDefault="00B17DA2">
            <w:pPr>
              <w:ind w:left="66"/>
              <w:rPr>
                <w:b w:val="0"/>
                <w:sz w:val="20"/>
                <w:szCs w:val="20"/>
              </w:rPr>
            </w:pPr>
          </w:p>
          <w:p w14:paraId="0000000B" w14:textId="77777777" w:rsidR="00B17DA2" w:rsidRDefault="0030198C">
            <w:pPr>
              <w:ind w:left="66"/>
              <w:rPr>
                <w:b w:val="0"/>
                <w:sz w:val="20"/>
                <w:szCs w:val="20"/>
              </w:rPr>
            </w:pPr>
            <w:r>
              <w:rPr>
                <w:b w:val="0"/>
                <w:sz w:val="20"/>
                <w:szCs w:val="20"/>
              </w:rPr>
              <w:t>210101075_02. Proyectar requerimientos de la operación logística según el plan de distribución.</w:t>
            </w:r>
          </w:p>
          <w:p w14:paraId="0000000C" w14:textId="77777777" w:rsidR="00B17DA2" w:rsidRDefault="00B17DA2">
            <w:pPr>
              <w:ind w:left="66"/>
              <w:rPr>
                <w:b w:val="0"/>
                <w:sz w:val="20"/>
                <w:szCs w:val="20"/>
              </w:rPr>
            </w:pPr>
          </w:p>
          <w:p w14:paraId="0000000D" w14:textId="77777777" w:rsidR="00B17DA2" w:rsidRDefault="0030198C">
            <w:pPr>
              <w:ind w:left="66"/>
              <w:rPr>
                <w:b w:val="0"/>
                <w:sz w:val="20"/>
                <w:szCs w:val="20"/>
              </w:rPr>
            </w:pPr>
            <w:r>
              <w:rPr>
                <w:b w:val="0"/>
                <w:sz w:val="20"/>
                <w:szCs w:val="20"/>
              </w:rPr>
              <w:t>210101075_03. C</w:t>
            </w:r>
            <w:r>
              <w:rPr>
                <w:b w:val="0"/>
                <w:sz w:val="20"/>
                <w:szCs w:val="20"/>
              </w:rPr>
              <w:t>onsolidar la información del plan de distribución según la normatividad legal vigente.</w:t>
            </w:r>
          </w:p>
          <w:p w14:paraId="0000000E" w14:textId="77777777" w:rsidR="00B17DA2" w:rsidRDefault="00B17DA2">
            <w:pPr>
              <w:ind w:left="66"/>
              <w:rPr>
                <w:b w:val="0"/>
                <w:sz w:val="20"/>
                <w:szCs w:val="20"/>
              </w:rPr>
            </w:pPr>
          </w:p>
          <w:p w14:paraId="0000000F" w14:textId="77777777" w:rsidR="00B17DA2" w:rsidRDefault="0030198C">
            <w:pPr>
              <w:ind w:left="66"/>
              <w:rPr>
                <w:b w:val="0"/>
                <w:sz w:val="20"/>
                <w:szCs w:val="20"/>
              </w:rPr>
            </w:pPr>
            <w:r>
              <w:rPr>
                <w:b w:val="0"/>
                <w:sz w:val="20"/>
                <w:szCs w:val="20"/>
              </w:rPr>
              <w:t>210101075_04. Monitorear el flujo de la operación logística de acuerdo con la política de distribución.</w:t>
            </w:r>
            <w:bookmarkEnd w:id="0"/>
          </w:p>
        </w:tc>
      </w:tr>
    </w:tbl>
    <w:p w14:paraId="00000010" w14:textId="77777777" w:rsidR="00B17DA2" w:rsidRDefault="00B17DA2">
      <w:pPr>
        <w:rPr>
          <w:sz w:val="20"/>
          <w:szCs w:val="20"/>
        </w:rPr>
      </w:pPr>
    </w:p>
    <w:p w14:paraId="00000011" w14:textId="77777777" w:rsidR="00B17DA2" w:rsidRDefault="00B17DA2">
      <w:pPr>
        <w:rPr>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7DA2" w14:paraId="697E57E2" w14:textId="77777777">
        <w:trPr>
          <w:trHeight w:val="340"/>
        </w:trPr>
        <w:tc>
          <w:tcPr>
            <w:tcW w:w="3397" w:type="dxa"/>
            <w:vAlign w:val="center"/>
          </w:tcPr>
          <w:p w14:paraId="00000012" w14:textId="77777777" w:rsidR="00B17DA2" w:rsidRDefault="0030198C">
            <w:pPr>
              <w:spacing w:line="276" w:lineRule="auto"/>
              <w:rPr>
                <w:sz w:val="20"/>
                <w:szCs w:val="20"/>
              </w:rPr>
            </w:pPr>
            <w:r>
              <w:rPr>
                <w:sz w:val="20"/>
                <w:szCs w:val="20"/>
              </w:rPr>
              <w:t>NÚMERO DEL COMPONENTE FORMATIVO</w:t>
            </w:r>
          </w:p>
        </w:tc>
        <w:tc>
          <w:tcPr>
            <w:tcW w:w="6565" w:type="dxa"/>
            <w:vAlign w:val="center"/>
          </w:tcPr>
          <w:p w14:paraId="00000013" w14:textId="1A509944" w:rsidR="00B17DA2" w:rsidRDefault="00640BBB">
            <w:pPr>
              <w:spacing w:line="276" w:lineRule="auto"/>
              <w:rPr>
                <w:b w:val="0"/>
                <w:sz w:val="20"/>
                <w:szCs w:val="20"/>
              </w:rPr>
            </w:pPr>
            <w:r>
              <w:rPr>
                <w:b w:val="0"/>
                <w:sz w:val="20"/>
                <w:szCs w:val="20"/>
              </w:rPr>
              <w:t>07</w:t>
            </w:r>
          </w:p>
        </w:tc>
      </w:tr>
      <w:tr w:rsidR="00B17DA2" w14:paraId="2EFE69B8" w14:textId="77777777">
        <w:trPr>
          <w:trHeight w:val="340"/>
        </w:trPr>
        <w:tc>
          <w:tcPr>
            <w:tcW w:w="3397" w:type="dxa"/>
            <w:vAlign w:val="center"/>
          </w:tcPr>
          <w:p w14:paraId="00000014" w14:textId="77777777" w:rsidR="00B17DA2" w:rsidRDefault="0030198C">
            <w:pPr>
              <w:spacing w:line="276" w:lineRule="auto"/>
              <w:rPr>
                <w:sz w:val="20"/>
                <w:szCs w:val="20"/>
              </w:rPr>
            </w:pPr>
            <w:r>
              <w:rPr>
                <w:sz w:val="20"/>
                <w:szCs w:val="20"/>
              </w:rPr>
              <w:t xml:space="preserve">NOMBRE DEL </w:t>
            </w:r>
            <w:r>
              <w:rPr>
                <w:sz w:val="20"/>
                <w:szCs w:val="20"/>
              </w:rPr>
              <w:t>COMPONENTE FORMATIVO</w:t>
            </w:r>
          </w:p>
        </w:tc>
        <w:tc>
          <w:tcPr>
            <w:tcW w:w="6565" w:type="dxa"/>
            <w:vAlign w:val="center"/>
          </w:tcPr>
          <w:p w14:paraId="00000015" w14:textId="77777777" w:rsidR="00B17DA2" w:rsidRDefault="0030198C">
            <w:pPr>
              <w:spacing w:line="276" w:lineRule="auto"/>
              <w:rPr>
                <w:b w:val="0"/>
                <w:sz w:val="20"/>
                <w:szCs w:val="20"/>
              </w:rPr>
            </w:pPr>
            <w:r>
              <w:rPr>
                <w:b w:val="0"/>
                <w:sz w:val="20"/>
                <w:szCs w:val="20"/>
              </w:rPr>
              <w:t>Coordinar el flujo de mercancía</w:t>
            </w:r>
          </w:p>
        </w:tc>
      </w:tr>
      <w:tr w:rsidR="00B17DA2" w14:paraId="712A91E8" w14:textId="77777777">
        <w:trPr>
          <w:trHeight w:val="340"/>
        </w:trPr>
        <w:tc>
          <w:tcPr>
            <w:tcW w:w="3397" w:type="dxa"/>
            <w:vAlign w:val="center"/>
          </w:tcPr>
          <w:p w14:paraId="00000016" w14:textId="77777777" w:rsidR="00B17DA2" w:rsidRDefault="0030198C">
            <w:pPr>
              <w:spacing w:line="276" w:lineRule="auto"/>
              <w:rPr>
                <w:sz w:val="20"/>
                <w:szCs w:val="20"/>
              </w:rPr>
            </w:pPr>
            <w:r>
              <w:rPr>
                <w:sz w:val="20"/>
                <w:szCs w:val="20"/>
              </w:rPr>
              <w:t>BREVE DESCRIPCIÓN</w:t>
            </w:r>
          </w:p>
        </w:tc>
        <w:tc>
          <w:tcPr>
            <w:tcW w:w="6565" w:type="dxa"/>
            <w:vAlign w:val="center"/>
          </w:tcPr>
          <w:p w14:paraId="00000017" w14:textId="77777777" w:rsidR="00B17DA2" w:rsidRDefault="0030198C">
            <w:pPr>
              <w:spacing w:line="276" w:lineRule="auto"/>
              <w:rPr>
                <w:b w:val="0"/>
                <w:sz w:val="20"/>
                <w:szCs w:val="20"/>
              </w:rPr>
            </w:pPr>
            <w:r>
              <w:rPr>
                <w:b w:val="0"/>
                <w:sz w:val="20"/>
                <w:szCs w:val="20"/>
              </w:rPr>
              <w:t xml:space="preserve">La logística de distribución representa el elemento individual más importante en la logística, esta es la estrategia que organiza desde la adquisición hasta la entrega de los </w:t>
            </w:r>
            <w:r>
              <w:rPr>
                <w:b w:val="0"/>
                <w:sz w:val="20"/>
                <w:szCs w:val="20"/>
              </w:rPr>
              <w:t>productos conocidos como mercancía, en este concepto se trabaja todo lo concerniente a logística que a su vez hace parte de la propuesta de valor de cada empresa.</w:t>
            </w:r>
          </w:p>
        </w:tc>
      </w:tr>
      <w:tr w:rsidR="00B17DA2" w14:paraId="092C57DD" w14:textId="77777777">
        <w:trPr>
          <w:trHeight w:val="340"/>
        </w:trPr>
        <w:tc>
          <w:tcPr>
            <w:tcW w:w="3397" w:type="dxa"/>
            <w:vAlign w:val="center"/>
          </w:tcPr>
          <w:p w14:paraId="00000018" w14:textId="77777777" w:rsidR="00B17DA2" w:rsidRDefault="0030198C">
            <w:pPr>
              <w:spacing w:line="276" w:lineRule="auto"/>
              <w:rPr>
                <w:sz w:val="20"/>
                <w:szCs w:val="20"/>
              </w:rPr>
            </w:pPr>
            <w:r>
              <w:rPr>
                <w:sz w:val="20"/>
                <w:szCs w:val="20"/>
              </w:rPr>
              <w:t>PALABRAS CLAVE</w:t>
            </w:r>
          </w:p>
        </w:tc>
        <w:tc>
          <w:tcPr>
            <w:tcW w:w="6565" w:type="dxa"/>
            <w:vAlign w:val="center"/>
          </w:tcPr>
          <w:p w14:paraId="00000019" w14:textId="77777777" w:rsidR="00B17DA2" w:rsidRDefault="0030198C">
            <w:pPr>
              <w:spacing w:line="276" w:lineRule="auto"/>
              <w:rPr>
                <w:b w:val="0"/>
                <w:sz w:val="20"/>
                <w:szCs w:val="20"/>
              </w:rPr>
            </w:pPr>
            <w:bookmarkStart w:id="1" w:name="_heading=h.3o7alnk" w:colFirst="0" w:colLast="0"/>
            <w:bookmarkEnd w:id="1"/>
            <w:r>
              <w:rPr>
                <w:b w:val="0"/>
                <w:sz w:val="20"/>
                <w:szCs w:val="20"/>
              </w:rPr>
              <w:t>Distribución, logística, producto, transporte, última milla</w:t>
            </w:r>
          </w:p>
        </w:tc>
      </w:tr>
    </w:tbl>
    <w:p w14:paraId="0000001A" w14:textId="77777777" w:rsidR="00B17DA2" w:rsidRDefault="00B17DA2">
      <w:pPr>
        <w:rPr>
          <w:sz w:val="20"/>
          <w:szCs w:val="20"/>
        </w:rPr>
      </w:pPr>
    </w:p>
    <w:tbl>
      <w:tblPr>
        <w:tblStyle w:val="a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7DA2" w14:paraId="05336007" w14:textId="77777777">
        <w:trPr>
          <w:trHeight w:val="340"/>
        </w:trPr>
        <w:tc>
          <w:tcPr>
            <w:tcW w:w="3397" w:type="dxa"/>
            <w:vAlign w:val="center"/>
          </w:tcPr>
          <w:p w14:paraId="0000001B" w14:textId="77777777" w:rsidR="00B17DA2" w:rsidRDefault="0030198C">
            <w:pPr>
              <w:spacing w:line="276" w:lineRule="auto"/>
              <w:rPr>
                <w:sz w:val="20"/>
                <w:szCs w:val="20"/>
              </w:rPr>
            </w:pPr>
            <w:r>
              <w:rPr>
                <w:sz w:val="20"/>
                <w:szCs w:val="20"/>
              </w:rPr>
              <w:t>ÁREA OCUPACIONA</w:t>
            </w:r>
            <w:r>
              <w:rPr>
                <w:sz w:val="20"/>
                <w:szCs w:val="20"/>
              </w:rPr>
              <w:t>L</w:t>
            </w:r>
          </w:p>
        </w:tc>
        <w:tc>
          <w:tcPr>
            <w:tcW w:w="6565" w:type="dxa"/>
            <w:vAlign w:val="center"/>
          </w:tcPr>
          <w:p w14:paraId="0000001C" w14:textId="77777777" w:rsidR="00B17DA2" w:rsidRDefault="0030198C">
            <w:pPr>
              <w:spacing w:line="276" w:lineRule="auto"/>
              <w:rPr>
                <w:b w:val="0"/>
                <w:sz w:val="20"/>
                <w:szCs w:val="20"/>
              </w:rPr>
            </w:pPr>
            <w:r>
              <w:rPr>
                <w:b w:val="0"/>
                <w:sz w:val="20"/>
                <w:szCs w:val="20"/>
              </w:rPr>
              <w:t>6 - Ventas y servicios</w:t>
            </w:r>
          </w:p>
        </w:tc>
      </w:tr>
      <w:tr w:rsidR="00B17DA2" w14:paraId="1EF79C80" w14:textId="77777777">
        <w:trPr>
          <w:trHeight w:val="465"/>
        </w:trPr>
        <w:tc>
          <w:tcPr>
            <w:tcW w:w="3397" w:type="dxa"/>
            <w:vAlign w:val="center"/>
          </w:tcPr>
          <w:p w14:paraId="0000001D" w14:textId="77777777" w:rsidR="00B17DA2" w:rsidRDefault="0030198C">
            <w:pPr>
              <w:spacing w:line="276" w:lineRule="auto"/>
              <w:rPr>
                <w:sz w:val="20"/>
                <w:szCs w:val="20"/>
              </w:rPr>
            </w:pPr>
            <w:r>
              <w:rPr>
                <w:sz w:val="20"/>
                <w:szCs w:val="20"/>
              </w:rPr>
              <w:t>IDIOMA</w:t>
            </w:r>
          </w:p>
        </w:tc>
        <w:tc>
          <w:tcPr>
            <w:tcW w:w="6565" w:type="dxa"/>
            <w:vAlign w:val="center"/>
          </w:tcPr>
          <w:p w14:paraId="0000001E" w14:textId="77777777" w:rsidR="00B17DA2" w:rsidRDefault="0030198C">
            <w:pPr>
              <w:spacing w:line="276" w:lineRule="auto"/>
              <w:rPr>
                <w:b w:val="0"/>
                <w:sz w:val="20"/>
                <w:szCs w:val="20"/>
              </w:rPr>
            </w:pPr>
            <w:r>
              <w:rPr>
                <w:b w:val="0"/>
                <w:sz w:val="20"/>
                <w:szCs w:val="20"/>
              </w:rPr>
              <w:t>Español</w:t>
            </w:r>
          </w:p>
        </w:tc>
      </w:tr>
    </w:tbl>
    <w:p w14:paraId="0000001F" w14:textId="77777777" w:rsidR="00B17DA2" w:rsidRDefault="00B17DA2">
      <w:pPr>
        <w:rPr>
          <w:sz w:val="20"/>
          <w:szCs w:val="20"/>
        </w:rPr>
      </w:pPr>
    </w:p>
    <w:p w14:paraId="00000020" w14:textId="77777777" w:rsidR="00B17DA2" w:rsidRDefault="0030198C">
      <w:pPr>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21" w14:textId="77777777" w:rsidR="00B17DA2" w:rsidRDefault="00B17DA2">
      <w:pPr>
        <w:pBdr>
          <w:top w:val="nil"/>
          <w:left w:val="nil"/>
          <w:bottom w:val="nil"/>
          <w:right w:val="nil"/>
          <w:between w:val="nil"/>
        </w:pBdr>
        <w:ind w:left="284"/>
        <w:jc w:val="both"/>
        <w:rPr>
          <w:b/>
          <w:color w:val="000000"/>
          <w:sz w:val="20"/>
          <w:szCs w:val="20"/>
        </w:rPr>
      </w:pPr>
    </w:p>
    <w:p w14:paraId="00000022" w14:textId="77777777" w:rsidR="00B17DA2" w:rsidRDefault="0030198C">
      <w:pPr>
        <w:rPr>
          <w:b/>
          <w:sz w:val="20"/>
          <w:szCs w:val="20"/>
        </w:rPr>
      </w:pPr>
      <w:r>
        <w:rPr>
          <w:b/>
          <w:sz w:val="20"/>
          <w:szCs w:val="20"/>
        </w:rPr>
        <w:t>Introducción</w:t>
      </w:r>
    </w:p>
    <w:p w14:paraId="00000023" w14:textId="77777777" w:rsidR="00B17DA2" w:rsidRDefault="0030198C">
      <w:pPr>
        <w:numPr>
          <w:ilvl w:val="0"/>
          <w:numId w:val="13"/>
        </w:numPr>
        <w:pBdr>
          <w:top w:val="nil"/>
          <w:left w:val="nil"/>
          <w:bottom w:val="nil"/>
          <w:right w:val="nil"/>
          <w:between w:val="nil"/>
        </w:pBdr>
        <w:ind w:left="360" w:hanging="360"/>
        <w:jc w:val="both"/>
        <w:rPr>
          <w:b/>
          <w:color w:val="000000"/>
          <w:sz w:val="20"/>
          <w:szCs w:val="20"/>
        </w:rPr>
      </w:pPr>
      <w:r>
        <w:rPr>
          <w:b/>
          <w:color w:val="000000"/>
          <w:sz w:val="20"/>
          <w:szCs w:val="20"/>
        </w:rPr>
        <w:t>El flujo de mercancías</w:t>
      </w:r>
    </w:p>
    <w:p w14:paraId="00000024" w14:textId="77777777" w:rsidR="00B17DA2" w:rsidRDefault="0030198C">
      <w:pPr>
        <w:numPr>
          <w:ilvl w:val="1"/>
          <w:numId w:val="13"/>
        </w:numPr>
        <w:pBdr>
          <w:top w:val="nil"/>
          <w:left w:val="nil"/>
          <w:bottom w:val="nil"/>
          <w:right w:val="nil"/>
          <w:between w:val="nil"/>
        </w:pBdr>
        <w:ind w:left="641" w:hanging="357"/>
        <w:rPr>
          <w:color w:val="000000"/>
          <w:sz w:val="20"/>
          <w:szCs w:val="20"/>
        </w:rPr>
      </w:pPr>
      <w:r>
        <w:rPr>
          <w:color w:val="000000"/>
          <w:sz w:val="20"/>
          <w:szCs w:val="20"/>
        </w:rPr>
        <w:t>Conceptos generales</w:t>
      </w:r>
    </w:p>
    <w:p w14:paraId="00000025" w14:textId="77777777" w:rsidR="00B17DA2" w:rsidRDefault="0030198C">
      <w:pPr>
        <w:numPr>
          <w:ilvl w:val="1"/>
          <w:numId w:val="13"/>
        </w:numPr>
        <w:pBdr>
          <w:top w:val="nil"/>
          <w:left w:val="nil"/>
          <w:bottom w:val="nil"/>
          <w:right w:val="nil"/>
          <w:between w:val="nil"/>
        </w:pBdr>
        <w:ind w:left="641" w:hanging="357"/>
        <w:rPr>
          <w:color w:val="000000"/>
          <w:sz w:val="20"/>
          <w:szCs w:val="20"/>
        </w:rPr>
      </w:pPr>
      <w:r>
        <w:rPr>
          <w:color w:val="000000"/>
          <w:sz w:val="20"/>
          <w:szCs w:val="20"/>
        </w:rPr>
        <w:t>Modos y medios de transportes</w:t>
      </w:r>
    </w:p>
    <w:p w14:paraId="00000026" w14:textId="77777777" w:rsidR="00B17DA2" w:rsidRDefault="0030198C">
      <w:pPr>
        <w:numPr>
          <w:ilvl w:val="1"/>
          <w:numId w:val="13"/>
        </w:numPr>
        <w:pBdr>
          <w:top w:val="nil"/>
          <w:left w:val="nil"/>
          <w:bottom w:val="nil"/>
          <w:right w:val="nil"/>
          <w:between w:val="nil"/>
        </w:pBdr>
        <w:ind w:left="641" w:hanging="357"/>
        <w:rPr>
          <w:color w:val="000000"/>
          <w:sz w:val="20"/>
          <w:szCs w:val="20"/>
        </w:rPr>
      </w:pPr>
      <w:r>
        <w:rPr>
          <w:color w:val="000000"/>
          <w:sz w:val="20"/>
          <w:szCs w:val="20"/>
        </w:rPr>
        <w:t>Legislación aplicada al transporte</w:t>
      </w:r>
    </w:p>
    <w:p w14:paraId="00000027" w14:textId="77777777" w:rsidR="00B17DA2" w:rsidRDefault="0030198C">
      <w:pPr>
        <w:numPr>
          <w:ilvl w:val="1"/>
          <w:numId w:val="13"/>
        </w:numPr>
        <w:pBdr>
          <w:top w:val="nil"/>
          <w:left w:val="nil"/>
          <w:bottom w:val="nil"/>
          <w:right w:val="nil"/>
          <w:between w:val="nil"/>
        </w:pBdr>
        <w:ind w:left="641" w:hanging="357"/>
        <w:rPr>
          <w:color w:val="000000"/>
          <w:sz w:val="20"/>
          <w:szCs w:val="20"/>
        </w:rPr>
      </w:pPr>
      <w:r>
        <w:rPr>
          <w:color w:val="000000"/>
          <w:sz w:val="20"/>
          <w:szCs w:val="20"/>
        </w:rPr>
        <w:t>Analizar el plan de ruta</w:t>
      </w:r>
    </w:p>
    <w:p w14:paraId="00000028" w14:textId="77777777" w:rsidR="00B17DA2" w:rsidRDefault="0030198C">
      <w:pPr>
        <w:numPr>
          <w:ilvl w:val="1"/>
          <w:numId w:val="13"/>
        </w:numPr>
        <w:pBdr>
          <w:top w:val="nil"/>
          <w:left w:val="nil"/>
          <w:bottom w:val="nil"/>
          <w:right w:val="nil"/>
          <w:between w:val="nil"/>
        </w:pBdr>
        <w:ind w:left="641" w:hanging="357"/>
        <w:rPr>
          <w:color w:val="000000"/>
          <w:sz w:val="20"/>
          <w:szCs w:val="20"/>
        </w:rPr>
      </w:pPr>
      <w:r>
        <w:rPr>
          <w:color w:val="000000"/>
          <w:sz w:val="20"/>
          <w:szCs w:val="20"/>
        </w:rPr>
        <w:t xml:space="preserve">Entidades que regulan el </w:t>
      </w:r>
      <w:r>
        <w:rPr>
          <w:color w:val="000000"/>
          <w:sz w:val="20"/>
          <w:szCs w:val="20"/>
        </w:rPr>
        <w:t>transporte en Colombia</w:t>
      </w:r>
    </w:p>
    <w:p w14:paraId="00000029" w14:textId="77777777" w:rsidR="00B17DA2" w:rsidRDefault="0030198C">
      <w:pPr>
        <w:numPr>
          <w:ilvl w:val="0"/>
          <w:numId w:val="13"/>
        </w:numPr>
        <w:pBdr>
          <w:top w:val="nil"/>
          <w:left w:val="nil"/>
          <w:bottom w:val="nil"/>
          <w:right w:val="nil"/>
          <w:between w:val="nil"/>
        </w:pBdr>
        <w:ind w:left="360" w:hanging="360"/>
        <w:jc w:val="both"/>
        <w:rPr>
          <w:b/>
          <w:color w:val="000000"/>
          <w:sz w:val="20"/>
          <w:szCs w:val="20"/>
        </w:rPr>
      </w:pPr>
      <w:r>
        <w:rPr>
          <w:b/>
          <w:color w:val="000000"/>
          <w:sz w:val="20"/>
          <w:szCs w:val="20"/>
        </w:rPr>
        <w:t>Requerimientos de la distribución de mercancías</w:t>
      </w:r>
    </w:p>
    <w:p w14:paraId="0000002A"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Necesidades de clientes, proveedores, importadores y exportadores</w:t>
      </w:r>
    </w:p>
    <w:p w14:paraId="0000002B"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Sistema de distribución - Funciones</w:t>
      </w:r>
    </w:p>
    <w:p w14:paraId="0000002C" w14:textId="77777777" w:rsidR="00B17DA2" w:rsidRDefault="0030198C">
      <w:pPr>
        <w:numPr>
          <w:ilvl w:val="2"/>
          <w:numId w:val="13"/>
        </w:numPr>
        <w:pBdr>
          <w:top w:val="nil"/>
          <w:left w:val="nil"/>
          <w:bottom w:val="nil"/>
          <w:right w:val="nil"/>
          <w:between w:val="nil"/>
        </w:pBdr>
        <w:ind w:left="1287"/>
        <w:jc w:val="both"/>
        <w:rPr>
          <w:color w:val="000000"/>
          <w:sz w:val="20"/>
          <w:szCs w:val="20"/>
        </w:rPr>
      </w:pPr>
      <w:r>
        <w:rPr>
          <w:color w:val="000000"/>
          <w:sz w:val="20"/>
          <w:szCs w:val="20"/>
        </w:rPr>
        <w:t>Funciones del proceso de distribución</w:t>
      </w:r>
    </w:p>
    <w:p w14:paraId="0000002D" w14:textId="77777777" w:rsidR="00B17DA2" w:rsidRDefault="0030198C">
      <w:pPr>
        <w:numPr>
          <w:ilvl w:val="2"/>
          <w:numId w:val="13"/>
        </w:numPr>
        <w:pBdr>
          <w:top w:val="nil"/>
          <w:left w:val="nil"/>
          <w:bottom w:val="nil"/>
          <w:right w:val="nil"/>
          <w:between w:val="nil"/>
        </w:pBdr>
        <w:ind w:left="1287"/>
        <w:jc w:val="both"/>
        <w:rPr>
          <w:color w:val="000000"/>
          <w:sz w:val="20"/>
          <w:szCs w:val="20"/>
        </w:rPr>
      </w:pPr>
      <w:r>
        <w:rPr>
          <w:color w:val="000000"/>
          <w:sz w:val="20"/>
          <w:szCs w:val="20"/>
        </w:rPr>
        <w:t>Modelos de distribución</w:t>
      </w:r>
    </w:p>
    <w:p w14:paraId="0000002E"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Tecnologías de la información y la comunicación aplicadas al transporte</w:t>
      </w:r>
    </w:p>
    <w:p w14:paraId="0000002F" w14:textId="77777777" w:rsidR="00B17DA2" w:rsidRDefault="0030198C">
      <w:pPr>
        <w:numPr>
          <w:ilvl w:val="2"/>
          <w:numId w:val="13"/>
        </w:numPr>
        <w:pBdr>
          <w:top w:val="nil"/>
          <w:left w:val="nil"/>
          <w:bottom w:val="nil"/>
          <w:right w:val="nil"/>
          <w:between w:val="nil"/>
        </w:pBdr>
        <w:ind w:left="1287"/>
        <w:jc w:val="both"/>
        <w:rPr>
          <w:color w:val="000000"/>
          <w:sz w:val="20"/>
          <w:szCs w:val="20"/>
        </w:rPr>
      </w:pPr>
      <w:r>
        <w:rPr>
          <w:color w:val="000000"/>
          <w:sz w:val="20"/>
          <w:szCs w:val="20"/>
        </w:rPr>
        <w:t xml:space="preserve">Sistemas de gestión del transporte (TMS) </w:t>
      </w:r>
    </w:p>
    <w:p w14:paraId="00000030" w14:textId="77777777" w:rsidR="00B17DA2" w:rsidRDefault="0030198C">
      <w:pPr>
        <w:numPr>
          <w:ilvl w:val="2"/>
          <w:numId w:val="13"/>
        </w:numPr>
        <w:pBdr>
          <w:top w:val="nil"/>
          <w:left w:val="nil"/>
          <w:bottom w:val="nil"/>
          <w:right w:val="nil"/>
          <w:between w:val="nil"/>
        </w:pBdr>
        <w:ind w:left="1287"/>
        <w:jc w:val="both"/>
        <w:rPr>
          <w:color w:val="000000"/>
          <w:sz w:val="20"/>
          <w:szCs w:val="20"/>
        </w:rPr>
      </w:pPr>
      <w:r>
        <w:rPr>
          <w:color w:val="000000"/>
          <w:sz w:val="20"/>
          <w:szCs w:val="20"/>
        </w:rPr>
        <w:t>Sistemas de información</w:t>
      </w:r>
    </w:p>
    <w:p w14:paraId="00000031" w14:textId="77777777" w:rsidR="00B17DA2" w:rsidRDefault="0030198C">
      <w:pPr>
        <w:numPr>
          <w:ilvl w:val="2"/>
          <w:numId w:val="13"/>
        </w:numPr>
        <w:pBdr>
          <w:top w:val="nil"/>
          <w:left w:val="nil"/>
          <w:bottom w:val="nil"/>
          <w:right w:val="nil"/>
          <w:between w:val="nil"/>
        </w:pBdr>
        <w:ind w:left="1287"/>
        <w:jc w:val="both"/>
        <w:rPr>
          <w:color w:val="000000"/>
          <w:sz w:val="20"/>
          <w:szCs w:val="20"/>
        </w:rPr>
      </w:pPr>
      <w:r>
        <w:rPr>
          <w:color w:val="000000"/>
          <w:sz w:val="20"/>
          <w:szCs w:val="20"/>
        </w:rPr>
        <w:t>Sistemas de localización satelital (GPS)</w:t>
      </w:r>
    </w:p>
    <w:p w14:paraId="00000032" w14:textId="77777777" w:rsidR="00B17DA2" w:rsidRDefault="0030198C">
      <w:pPr>
        <w:ind w:left="284"/>
        <w:jc w:val="both"/>
        <w:rPr>
          <w:sz w:val="20"/>
          <w:szCs w:val="20"/>
        </w:rPr>
      </w:pPr>
      <w:r>
        <w:rPr>
          <w:sz w:val="20"/>
          <w:szCs w:val="20"/>
        </w:rPr>
        <w:t xml:space="preserve">2.4 </w:t>
      </w:r>
      <w:r>
        <w:rPr>
          <w:sz w:val="20"/>
          <w:szCs w:val="20"/>
        </w:rPr>
        <w:tab/>
        <w:t xml:space="preserve"> Sistemas de gestión de calidad</w:t>
      </w:r>
    </w:p>
    <w:p w14:paraId="00000033" w14:textId="77777777" w:rsidR="00B17DA2" w:rsidRDefault="0030198C">
      <w:pPr>
        <w:numPr>
          <w:ilvl w:val="0"/>
          <w:numId w:val="13"/>
        </w:numPr>
        <w:pBdr>
          <w:top w:val="nil"/>
          <w:left w:val="nil"/>
          <w:bottom w:val="nil"/>
          <w:right w:val="nil"/>
          <w:between w:val="nil"/>
        </w:pBdr>
        <w:ind w:left="360" w:hanging="360"/>
        <w:jc w:val="both"/>
        <w:rPr>
          <w:b/>
          <w:color w:val="000000"/>
          <w:sz w:val="20"/>
          <w:szCs w:val="20"/>
        </w:rPr>
      </w:pPr>
      <w:r>
        <w:rPr>
          <w:b/>
          <w:color w:val="000000"/>
          <w:sz w:val="20"/>
          <w:szCs w:val="20"/>
        </w:rPr>
        <w:t>Operaciones logísticas y el flujo de mer</w:t>
      </w:r>
      <w:r>
        <w:rPr>
          <w:b/>
          <w:color w:val="000000"/>
          <w:sz w:val="20"/>
          <w:szCs w:val="20"/>
        </w:rPr>
        <w:t>cancías</w:t>
      </w:r>
    </w:p>
    <w:p w14:paraId="00000034"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Procesos Logísticos en el flujo de la mercancía</w:t>
      </w:r>
    </w:p>
    <w:p w14:paraId="00000035"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Producción</w:t>
      </w:r>
    </w:p>
    <w:p w14:paraId="00000036"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Distribución</w:t>
      </w:r>
    </w:p>
    <w:p w14:paraId="00000037"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Plan de recursos de distribución</w:t>
      </w:r>
    </w:p>
    <w:p w14:paraId="00000038" w14:textId="77777777" w:rsidR="00B17DA2" w:rsidRDefault="0030198C">
      <w:pPr>
        <w:numPr>
          <w:ilvl w:val="0"/>
          <w:numId w:val="13"/>
        </w:numPr>
        <w:pBdr>
          <w:top w:val="nil"/>
          <w:left w:val="nil"/>
          <w:bottom w:val="nil"/>
          <w:right w:val="nil"/>
          <w:between w:val="nil"/>
        </w:pBdr>
        <w:ind w:left="360" w:hanging="360"/>
        <w:jc w:val="both"/>
        <w:rPr>
          <w:b/>
          <w:color w:val="000000"/>
          <w:sz w:val="20"/>
          <w:szCs w:val="20"/>
        </w:rPr>
      </w:pPr>
      <w:r>
        <w:rPr>
          <w:b/>
          <w:color w:val="000000"/>
          <w:sz w:val="20"/>
          <w:szCs w:val="20"/>
        </w:rPr>
        <w:t>Sistemas de información en el flujo de mercancías</w:t>
      </w:r>
    </w:p>
    <w:p w14:paraId="00000039"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Gestión del transporte</w:t>
      </w:r>
    </w:p>
    <w:p w14:paraId="0000003A"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Seguimiento y rastreo a los productos</w:t>
      </w:r>
    </w:p>
    <w:p w14:paraId="0000003B" w14:textId="77777777" w:rsidR="00B17DA2" w:rsidRDefault="0030198C">
      <w:pPr>
        <w:numPr>
          <w:ilvl w:val="2"/>
          <w:numId w:val="13"/>
        </w:numPr>
        <w:pBdr>
          <w:top w:val="nil"/>
          <w:left w:val="nil"/>
          <w:bottom w:val="nil"/>
          <w:right w:val="nil"/>
          <w:between w:val="nil"/>
        </w:pBdr>
        <w:ind w:left="1287"/>
        <w:jc w:val="both"/>
        <w:rPr>
          <w:i/>
          <w:color w:val="000000"/>
          <w:sz w:val="20"/>
          <w:szCs w:val="20"/>
        </w:rPr>
      </w:pPr>
      <w:r>
        <w:rPr>
          <w:i/>
          <w:color w:val="000000"/>
          <w:sz w:val="20"/>
          <w:szCs w:val="20"/>
        </w:rPr>
        <w:t>Tracking</w:t>
      </w:r>
    </w:p>
    <w:p w14:paraId="0000003C" w14:textId="77777777" w:rsidR="00B17DA2" w:rsidRDefault="0030198C">
      <w:pPr>
        <w:numPr>
          <w:ilvl w:val="2"/>
          <w:numId w:val="13"/>
        </w:numPr>
        <w:pBdr>
          <w:top w:val="nil"/>
          <w:left w:val="nil"/>
          <w:bottom w:val="nil"/>
          <w:right w:val="nil"/>
          <w:between w:val="nil"/>
        </w:pBdr>
        <w:ind w:left="1287"/>
        <w:jc w:val="both"/>
        <w:rPr>
          <w:color w:val="000000"/>
          <w:sz w:val="20"/>
          <w:szCs w:val="20"/>
        </w:rPr>
      </w:pPr>
      <w:r>
        <w:rPr>
          <w:color w:val="000000"/>
          <w:sz w:val="20"/>
          <w:szCs w:val="20"/>
        </w:rPr>
        <w:t xml:space="preserve">Rastreo de </w:t>
      </w:r>
      <w:r>
        <w:rPr>
          <w:color w:val="000000"/>
          <w:sz w:val="20"/>
          <w:szCs w:val="20"/>
        </w:rPr>
        <w:t>productos</w:t>
      </w:r>
    </w:p>
    <w:p w14:paraId="0000003D"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Trazabilidad en los procesos logísticos de flujo de mercancías</w:t>
      </w:r>
    </w:p>
    <w:p w14:paraId="0000003E"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Cumplimiento de requisitos</w:t>
      </w:r>
    </w:p>
    <w:p w14:paraId="0000003F" w14:textId="77777777" w:rsidR="00B17DA2" w:rsidRDefault="0030198C">
      <w:pPr>
        <w:numPr>
          <w:ilvl w:val="1"/>
          <w:numId w:val="13"/>
        </w:numPr>
        <w:pBdr>
          <w:top w:val="nil"/>
          <w:left w:val="nil"/>
          <w:bottom w:val="nil"/>
          <w:right w:val="nil"/>
          <w:between w:val="nil"/>
        </w:pBdr>
        <w:ind w:left="641" w:hanging="357"/>
        <w:jc w:val="both"/>
        <w:rPr>
          <w:color w:val="000000"/>
          <w:sz w:val="20"/>
          <w:szCs w:val="20"/>
        </w:rPr>
      </w:pPr>
      <w:r>
        <w:rPr>
          <w:color w:val="000000"/>
          <w:sz w:val="20"/>
          <w:szCs w:val="20"/>
        </w:rPr>
        <w:t>Indicadores de gestión</w:t>
      </w:r>
    </w:p>
    <w:p w14:paraId="00000040" w14:textId="77777777" w:rsidR="00B17DA2" w:rsidRDefault="00B17DA2">
      <w:pPr>
        <w:pBdr>
          <w:top w:val="nil"/>
          <w:left w:val="nil"/>
          <w:bottom w:val="nil"/>
          <w:right w:val="nil"/>
          <w:between w:val="nil"/>
        </w:pBdr>
        <w:rPr>
          <w:b/>
          <w:sz w:val="20"/>
          <w:szCs w:val="20"/>
        </w:rPr>
      </w:pPr>
    </w:p>
    <w:p w14:paraId="00000041" w14:textId="77777777" w:rsidR="00B17DA2" w:rsidRDefault="00B17DA2">
      <w:pPr>
        <w:pBdr>
          <w:top w:val="nil"/>
          <w:left w:val="nil"/>
          <w:bottom w:val="nil"/>
          <w:right w:val="nil"/>
          <w:between w:val="nil"/>
        </w:pBdr>
        <w:rPr>
          <w:b/>
          <w:sz w:val="20"/>
          <w:szCs w:val="20"/>
        </w:rPr>
      </w:pPr>
    </w:p>
    <w:p w14:paraId="00000042" w14:textId="77777777" w:rsidR="00B17DA2" w:rsidRDefault="0030198C">
      <w:pPr>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43" w14:textId="77777777" w:rsidR="00B17DA2" w:rsidRDefault="00B17DA2">
      <w:pPr>
        <w:rPr>
          <w:b/>
          <w:sz w:val="20"/>
          <w:szCs w:val="20"/>
        </w:rPr>
      </w:pPr>
    </w:p>
    <w:p w14:paraId="00000044" w14:textId="77777777" w:rsidR="00B17DA2" w:rsidRDefault="0030198C">
      <w:pPr>
        <w:jc w:val="center"/>
        <w:rPr>
          <w:sz w:val="20"/>
          <w:szCs w:val="20"/>
        </w:rPr>
      </w:pPr>
      <w:r>
        <w:rPr>
          <w:b/>
          <w:sz w:val="20"/>
          <w:szCs w:val="20"/>
        </w:rPr>
        <w:t>Introducción</w:t>
      </w:r>
    </w:p>
    <w:p w14:paraId="00000045" w14:textId="77777777" w:rsidR="00B17DA2" w:rsidRDefault="00B17DA2">
      <w:pPr>
        <w:rPr>
          <w:sz w:val="20"/>
          <w:szCs w:val="20"/>
        </w:rPr>
      </w:pPr>
    </w:p>
    <w:p w14:paraId="00000046" w14:textId="77777777" w:rsidR="00B17DA2" w:rsidRDefault="0030198C">
      <w:pPr>
        <w:rPr>
          <w:sz w:val="20"/>
          <w:szCs w:val="20"/>
        </w:rPr>
      </w:pPr>
      <w:r>
        <w:rPr>
          <w:sz w:val="20"/>
          <w:szCs w:val="20"/>
        </w:rPr>
        <w:t xml:space="preserve">Coordinar el flujo de mercancías es una de las tareas de más peso en el proceso logístico de una empresa como lo puede revisar a </w:t>
      </w:r>
      <w:commentRangeStart w:id="2"/>
      <w:r>
        <w:rPr>
          <w:sz w:val="20"/>
          <w:szCs w:val="20"/>
        </w:rPr>
        <w:t xml:space="preserve">continuación: </w:t>
      </w:r>
      <w:commentRangeEnd w:id="2"/>
      <w:r w:rsidR="00C64C0A">
        <w:rPr>
          <w:rStyle w:val="Refdecomentario"/>
        </w:rPr>
        <w:commentReference w:id="2"/>
      </w:r>
    </w:p>
    <w:p w14:paraId="00000047" w14:textId="77777777" w:rsidR="00B17DA2" w:rsidRDefault="00B17DA2">
      <w:pPr>
        <w:rPr>
          <w:sz w:val="20"/>
          <w:szCs w:val="20"/>
        </w:rPr>
      </w:pPr>
    </w:p>
    <w:p w14:paraId="00000048" w14:textId="5F55A76F" w:rsidR="00B17DA2" w:rsidRDefault="00053953">
      <w:pPr>
        <w:rPr>
          <w:noProof/>
          <w:sz w:val="20"/>
          <w:szCs w:val="20"/>
        </w:rPr>
      </w:pPr>
      <w:r>
        <w:rPr>
          <w:noProof/>
          <w:sz w:val="20"/>
          <w:szCs w:val="20"/>
        </w:rPr>
        <mc:AlternateContent>
          <mc:Choice Requires="wps">
            <w:drawing>
              <wp:anchor distT="0" distB="0" distL="114300" distR="114300" simplePos="0" relativeHeight="251659264" behindDoc="0" locked="0" layoutInCell="1" allowOverlap="1" wp14:anchorId="538EBE0D" wp14:editId="252BE326">
                <wp:simplePos x="0" y="0"/>
                <wp:positionH relativeFrom="column">
                  <wp:posOffset>956310</wp:posOffset>
                </wp:positionH>
                <wp:positionV relativeFrom="paragraph">
                  <wp:posOffset>57150</wp:posOffset>
                </wp:positionV>
                <wp:extent cx="4301490" cy="659130"/>
                <wp:effectExtent l="76200" t="57150" r="99060" b="140970"/>
                <wp:wrapNone/>
                <wp:docPr id="176434146" name="Rectángulo: esquinas redondeadas 1"/>
                <wp:cNvGraphicFramePr/>
                <a:graphic xmlns:a="http://schemas.openxmlformats.org/drawingml/2006/main">
                  <a:graphicData uri="http://schemas.microsoft.com/office/word/2010/wordprocessingShape">
                    <wps:wsp>
                      <wps:cNvSpPr/>
                      <wps:spPr>
                        <a:xfrm>
                          <a:off x="0" y="0"/>
                          <a:ext cx="4301490" cy="659130"/>
                        </a:xfrm>
                        <a:prstGeom prst="roundRect">
                          <a:avLst/>
                        </a:prstGeom>
                        <a:solidFill>
                          <a:schemeClr val="accent6">
                            <a:lumMod val="75000"/>
                          </a:schemeClr>
                        </a:solidFill>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txbx>
                        <w:txbxContent>
                          <w:p w14:paraId="59E0EE89" w14:textId="4DA73A66" w:rsidR="00053953" w:rsidRDefault="00053953" w:rsidP="00053953">
                            <w:pPr>
                              <w:jc w:val="center"/>
                            </w:pPr>
                            <w:r w:rsidRPr="00053953">
                              <w:t>DI_CF07_Introducción_formato_4_video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7DA03F6">
              <v:roundrect id="Rectángulo: esquinas redondeadas 1" style="position:absolute;margin-left:75.3pt;margin-top:4.5pt;width:338.7pt;height:5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36c0a [2409]" strokecolor="#4579b8 [3044]" arcsize="10923f" w14:anchorId="538EBE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">
                <v:shadow on="t" color="black" opacity="22937f" offset="0,.63889mm" origin=",.5"/>
                <v:textbox>
                  <w:txbxContent>
                    <w:p w:rsidR="00053953" w:rsidP="00053953" w:rsidRDefault="00053953" w14:paraId="6A285E51" w14:textId="4DA73A66">
                      <w:pPr>
                        <w:jc w:val="center"/>
                      </w:pPr>
                      <w:r w:rsidRPr="00053953">
                        <w:t>DI_CF07_Introducción_formato_4_video</w:t>
                      </w:r>
                    </w:p>
                  </w:txbxContent>
                </v:textbox>
              </v:roundrect>
            </w:pict>
          </mc:Fallback>
        </mc:AlternateContent>
      </w:r>
      <w:sdt>
        <w:sdtPr>
          <w:tag w:val="goog_rdk_0"/>
          <w:id w:val="-990255477"/>
        </w:sdtPr>
        <w:sdtEndPr/>
        <w:sdtContent/>
      </w:sdt>
    </w:p>
    <w:p w14:paraId="05FA3C02" w14:textId="4854267F" w:rsidR="00053953" w:rsidRDefault="00053953">
      <w:pPr>
        <w:rPr>
          <w:noProof/>
          <w:sz w:val="20"/>
          <w:szCs w:val="20"/>
        </w:rPr>
      </w:pPr>
    </w:p>
    <w:p w14:paraId="79B6ECA1" w14:textId="77777777" w:rsidR="00053953" w:rsidRDefault="00053953">
      <w:pPr>
        <w:rPr>
          <w:noProof/>
          <w:sz w:val="20"/>
          <w:szCs w:val="20"/>
        </w:rPr>
      </w:pPr>
    </w:p>
    <w:p w14:paraId="2CA3B403" w14:textId="77777777" w:rsidR="00053953" w:rsidRDefault="00053953">
      <w:pPr>
        <w:rPr>
          <w:sz w:val="20"/>
          <w:szCs w:val="20"/>
        </w:rPr>
      </w:pPr>
    </w:p>
    <w:p w14:paraId="00000049" w14:textId="77777777" w:rsidR="00B17DA2" w:rsidRDefault="00B17DA2">
      <w:pPr>
        <w:rPr>
          <w:color w:val="948A54"/>
          <w:sz w:val="20"/>
          <w:szCs w:val="20"/>
        </w:rPr>
      </w:pPr>
    </w:p>
    <w:p w14:paraId="0000004A" w14:textId="77777777" w:rsidR="00B17DA2" w:rsidRDefault="0030198C">
      <w:pPr>
        <w:numPr>
          <w:ilvl w:val="3"/>
          <w:numId w:val="12"/>
        </w:numPr>
        <w:pBdr>
          <w:top w:val="nil"/>
          <w:left w:val="nil"/>
          <w:bottom w:val="nil"/>
          <w:right w:val="nil"/>
          <w:between w:val="nil"/>
        </w:pBdr>
        <w:ind w:left="284"/>
        <w:jc w:val="center"/>
        <w:rPr>
          <w:b/>
          <w:color w:val="000000"/>
          <w:sz w:val="20"/>
          <w:szCs w:val="20"/>
        </w:rPr>
      </w:pPr>
      <w:bookmarkStart w:id="3" w:name="_heading=h.gjdgxs" w:colFirst="0" w:colLast="0"/>
      <w:bookmarkStart w:id="4" w:name="_Hlk138313891"/>
      <w:bookmarkEnd w:id="3"/>
      <w:r>
        <w:rPr>
          <w:b/>
          <w:color w:val="000000"/>
          <w:sz w:val="20"/>
          <w:szCs w:val="20"/>
        </w:rPr>
        <w:t>El flujo de mercancías</w:t>
      </w:r>
    </w:p>
    <w:p w14:paraId="0000004B" w14:textId="77777777" w:rsidR="00B17DA2" w:rsidRDefault="00B17DA2">
      <w:pPr>
        <w:jc w:val="both"/>
        <w:rPr>
          <w:b/>
          <w:sz w:val="20"/>
          <w:szCs w:val="20"/>
        </w:rPr>
      </w:pPr>
    </w:p>
    <w:p w14:paraId="0000004C" w14:textId="77777777" w:rsidR="00B17DA2" w:rsidRDefault="0030198C">
      <w:pPr>
        <w:jc w:val="both"/>
        <w:rPr>
          <w:sz w:val="20"/>
          <w:szCs w:val="20"/>
        </w:rPr>
      </w:pPr>
      <w:r>
        <w:rPr>
          <w:sz w:val="20"/>
          <w:szCs w:val="20"/>
        </w:rPr>
        <w:t xml:space="preserve">La cadena de suministro es una </w:t>
      </w:r>
      <w:r>
        <w:rPr>
          <w:sz w:val="20"/>
          <w:szCs w:val="20"/>
        </w:rPr>
        <w:t xml:space="preserve">herramienta para aumentar la productividad y competitividad de las empresas; y el flujo de mercancías o la administración de almacenes es un proceso vinculado a la cadena de suministro correspondiente a todas las actividades intrínsecas a la naturaleza de </w:t>
      </w:r>
      <w:r>
        <w:rPr>
          <w:sz w:val="20"/>
          <w:szCs w:val="20"/>
        </w:rPr>
        <w:t>los productos.</w:t>
      </w:r>
    </w:p>
    <w:bookmarkEnd w:id="4"/>
    <w:p w14:paraId="0000004D" w14:textId="77777777" w:rsidR="00B17DA2" w:rsidRDefault="00B17DA2">
      <w:pPr>
        <w:jc w:val="both"/>
        <w:rPr>
          <w:sz w:val="20"/>
          <w:szCs w:val="20"/>
        </w:rPr>
      </w:pPr>
    </w:p>
    <w:p w14:paraId="0000004E" w14:textId="77777777" w:rsidR="00B17DA2" w:rsidRDefault="0030198C">
      <w:pPr>
        <w:jc w:val="both"/>
        <w:rPr>
          <w:sz w:val="20"/>
          <w:szCs w:val="20"/>
        </w:rPr>
      </w:pPr>
      <w:r>
        <w:rPr>
          <w:sz w:val="20"/>
          <w:szCs w:val="20"/>
        </w:rPr>
        <w:t>La gestión de almacenes posee como procesos fundamentales la coordinación de procesos logísticos, el balance en la administración de inventarios, el servicio al cliente y la adaptación a la dinámica global de las empresas. Así las cosas, la</w:t>
      </w:r>
      <w:r>
        <w:rPr>
          <w:sz w:val="20"/>
          <w:szCs w:val="20"/>
        </w:rPr>
        <w:t xml:space="preserve"> gestión de almacenes en relación con las mercancías debe tener como objetivo minimizar y maximizar las siguientes opciones:</w:t>
      </w:r>
    </w:p>
    <w:p w14:paraId="0000004F" w14:textId="77777777" w:rsidR="00B17DA2" w:rsidRDefault="00B17DA2">
      <w:pPr>
        <w:ind w:left="284"/>
        <w:jc w:val="both"/>
        <w:rPr>
          <w:b/>
          <w:sz w:val="20"/>
          <w:szCs w:val="20"/>
        </w:rPr>
      </w:pPr>
    </w:p>
    <w:p w14:paraId="00000050" w14:textId="77777777" w:rsidR="00B17DA2" w:rsidRDefault="0030198C">
      <w:pPr>
        <w:jc w:val="both"/>
        <w:rPr>
          <w:sz w:val="20"/>
          <w:szCs w:val="20"/>
        </w:rPr>
      </w:pPr>
      <w:sdt>
        <w:sdtPr>
          <w:tag w:val="goog_rdk_1"/>
          <w:id w:val="-788210391"/>
        </w:sdtPr>
        <w:sdtEndPr/>
        <w:sdtContent>
          <w:commentRangeStart w:id="5"/>
        </w:sdtContent>
      </w:sdt>
      <w:r>
        <w:rPr>
          <w:noProof/>
          <w:sz w:val="20"/>
          <w:szCs w:val="20"/>
        </w:rPr>
        <w:drawing>
          <wp:inline distT="0" distB="0" distL="0" distR="0" wp14:anchorId="51627FE2" wp14:editId="4AD0CFDA">
            <wp:extent cx="5918597" cy="1399429"/>
            <wp:effectExtent l="0" t="0" r="0" b="0"/>
            <wp:docPr id="110" name="image6.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Aplicación&#10;&#10;Descripción generada automáticamente"/>
                    <pic:cNvPicPr preferRelativeResize="0"/>
                  </pic:nvPicPr>
                  <pic:blipFill>
                    <a:blip r:embed="rId15"/>
                    <a:srcRect l="6532" b="51264"/>
                    <a:stretch>
                      <a:fillRect/>
                    </a:stretch>
                  </pic:blipFill>
                  <pic:spPr>
                    <a:xfrm>
                      <a:off x="0" y="0"/>
                      <a:ext cx="5918597" cy="1399429"/>
                    </a:xfrm>
                    <a:prstGeom prst="rect">
                      <a:avLst/>
                    </a:prstGeom>
                    <a:ln/>
                  </pic:spPr>
                </pic:pic>
              </a:graphicData>
            </a:graphic>
          </wp:inline>
        </w:drawing>
      </w:r>
      <w:commentRangeEnd w:id="5"/>
      <w:r>
        <w:commentReference w:id="5"/>
      </w:r>
    </w:p>
    <w:p w14:paraId="00000051" w14:textId="77777777" w:rsidR="00B17DA2" w:rsidRDefault="00B17DA2">
      <w:pPr>
        <w:ind w:left="284"/>
        <w:jc w:val="both"/>
        <w:rPr>
          <w:sz w:val="20"/>
          <w:szCs w:val="20"/>
        </w:rPr>
      </w:pPr>
    </w:p>
    <w:p w14:paraId="00000052" w14:textId="77777777" w:rsidR="00B17DA2" w:rsidRDefault="0030198C">
      <w:pPr>
        <w:numPr>
          <w:ilvl w:val="1"/>
          <w:numId w:val="6"/>
        </w:numPr>
        <w:pBdr>
          <w:top w:val="nil"/>
          <w:left w:val="nil"/>
          <w:bottom w:val="nil"/>
          <w:right w:val="nil"/>
          <w:between w:val="nil"/>
        </w:pBdr>
        <w:ind w:left="426"/>
        <w:rPr>
          <w:b/>
          <w:color w:val="000000"/>
          <w:sz w:val="20"/>
          <w:szCs w:val="20"/>
        </w:rPr>
      </w:pPr>
      <w:bookmarkStart w:id="6" w:name="_heading=h.30j0zll" w:colFirst="0" w:colLast="0"/>
      <w:bookmarkEnd w:id="6"/>
      <w:r>
        <w:rPr>
          <w:b/>
          <w:color w:val="000000"/>
          <w:sz w:val="20"/>
          <w:szCs w:val="20"/>
        </w:rPr>
        <w:t>Conceptos generales</w:t>
      </w:r>
    </w:p>
    <w:p w14:paraId="00000053" w14:textId="77777777" w:rsidR="00B17DA2" w:rsidRDefault="00B17DA2">
      <w:pPr>
        <w:rPr>
          <w:b/>
          <w:sz w:val="20"/>
          <w:szCs w:val="20"/>
        </w:rPr>
      </w:pPr>
    </w:p>
    <w:p w14:paraId="00000054" w14:textId="11F39C03" w:rsidR="00B17DA2" w:rsidRDefault="0030198C">
      <w:pPr>
        <w:rPr>
          <w:sz w:val="20"/>
          <w:szCs w:val="20"/>
        </w:rPr>
      </w:pPr>
      <w:r>
        <w:rPr>
          <w:sz w:val="20"/>
          <w:szCs w:val="20"/>
        </w:rPr>
        <w:t xml:space="preserve">Son varios los conceptos que se deben tratar al respecto del flujo de las mercancías, a </w:t>
      </w:r>
      <w:r w:rsidR="00417D8B">
        <w:rPr>
          <w:sz w:val="20"/>
          <w:szCs w:val="20"/>
        </w:rPr>
        <w:t>continuación,</w:t>
      </w:r>
      <w:r>
        <w:rPr>
          <w:sz w:val="20"/>
          <w:szCs w:val="20"/>
        </w:rPr>
        <w:t xml:space="preserve"> se exponen los más representativos:</w:t>
      </w:r>
    </w:p>
    <w:p w14:paraId="00000055" w14:textId="77777777" w:rsidR="00B17DA2" w:rsidRDefault="00B17DA2">
      <w:pPr>
        <w:rPr>
          <w:sz w:val="20"/>
          <w:szCs w:val="20"/>
        </w:rPr>
      </w:pPr>
    </w:p>
    <w:p w14:paraId="00000056" w14:textId="77777777" w:rsidR="00B17DA2" w:rsidRDefault="0030198C">
      <w:pPr>
        <w:rPr>
          <w:sz w:val="20"/>
          <w:szCs w:val="20"/>
        </w:rPr>
      </w:pPr>
      <w:sdt>
        <w:sdtPr>
          <w:tag w:val="goog_rdk_2"/>
          <w:id w:val="-1300991933"/>
        </w:sdtPr>
        <w:sdtEndPr/>
        <w:sdtContent>
          <w:commentRangeStart w:id="7"/>
        </w:sdtContent>
      </w:sdt>
      <w:r>
        <w:rPr>
          <w:noProof/>
          <w:sz w:val="20"/>
          <w:szCs w:val="20"/>
        </w:rPr>
        <w:drawing>
          <wp:inline distT="0" distB="0" distL="0" distR="0" wp14:anchorId="47C2B45D" wp14:editId="138E2948">
            <wp:extent cx="5646487" cy="1176793"/>
            <wp:effectExtent l="0" t="0" r="0" b="0"/>
            <wp:docPr id="109" name="image5.png" descr="Interfaz de usuario gráfica,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Aplicación, Correo electrónico&#10;&#10;Descripción generada automáticamente"/>
                    <pic:cNvPicPr preferRelativeResize="0"/>
                  </pic:nvPicPr>
                  <pic:blipFill>
                    <a:blip r:embed="rId16"/>
                    <a:srcRect l="6781" t="3819" r="4048" b="52698"/>
                    <a:stretch>
                      <a:fillRect/>
                    </a:stretch>
                  </pic:blipFill>
                  <pic:spPr>
                    <a:xfrm>
                      <a:off x="0" y="0"/>
                      <a:ext cx="5646487" cy="1176793"/>
                    </a:xfrm>
                    <a:prstGeom prst="rect">
                      <a:avLst/>
                    </a:prstGeom>
                    <a:ln/>
                  </pic:spPr>
                </pic:pic>
              </a:graphicData>
            </a:graphic>
          </wp:inline>
        </w:drawing>
      </w:r>
      <w:commentRangeEnd w:id="7"/>
      <w:r>
        <w:commentReference w:id="7"/>
      </w:r>
    </w:p>
    <w:p w14:paraId="00000057" w14:textId="77777777" w:rsidR="00B17DA2" w:rsidRDefault="00B17DA2">
      <w:pPr>
        <w:rPr>
          <w:b/>
          <w:sz w:val="20"/>
          <w:szCs w:val="20"/>
        </w:rPr>
      </w:pPr>
    </w:p>
    <w:p w14:paraId="00000058" w14:textId="77777777" w:rsidR="00B17DA2" w:rsidRDefault="00B17DA2">
      <w:pPr>
        <w:pBdr>
          <w:top w:val="nil"/>
          <w:left w:val="nil"/>
          <w:bottom w:val="nil"/>
          <w:right w:val="nil"/>
          <w:between w:val="nil"/>
        </w:pBdr>
        <w:ind w:left="644"/>
        <w:jc w:val="both"/>
        <w:rPr>
          <w:color w:val="000000"/>
          <w:sz w:val="20"/>
          <w:szCs w:val="20"/>
        </w:rPr>
      </w:pPr>
    </w:p>
    <w:p w14:paraId="00000059" w14:textId="77777777" w:rsidR="00B17DA2" w:rsidRDefault="0030198C">
      <w:pPr>
        <w:numPr>
          <w:ilvl w:val="1"/>
          <w:numId w:val="6"/>
        </w:numPr>
        <w:pBdr>
          <w:top w:val="nil"/>
          <w:left w:val="nil"/>
          <w:bottom w:val="nil"/>
          <w:right w:val="nil"/>
          <w:between w:val="nil"/>
        </w:pBdr>
        <w:ind w:left="426"/>
        <w:rPr>
          <w:b/>
          <w:color w:val="000000"/>
          <w:sz w:val="20"/>
          <w:szCs w:val="20"/>
        </w:rPr>
      </w:pPr>
      <w:bookmarkStart w:id="8" w:name="_heading=h.1fob9te" w:colFirst="0" w:colLast="0"/>
      <w:bookmarkEnd w:id="8"/>
      <w:r>
        <w:rPr>
          <w:b/>
          <w:color w:val="000000"/>
          <w:sz w:val="20"/>
          <w:szCs w:val="20"/>
        </w:rPr>
        <w:t>Modos y medios de transportes</w:t>
      </w:r>
    </w:p>
    <w:p w14:paraId="0000005A" w14:textId="77777777" w:rsidR="00B17DA2" w:rsidRDefault="00B17DA2">
      <w:pPr>
        <w:ind w:left="284"/>
        <w:rPr>
          <w:b/>
          <w:sz w:val="20"/>
          <w:szCs w:val="20"/>
        </w:rPr>
      </w:pPr>
    </w:p>
    <w:p w14:paraId="0000005B" w14:textId="77777777" w:rsidR="00B17DA2" w:rsidRDefault="0030198C">
      <w:pPr>
        <w:jc w:val="both"/>
        <w:rPr>
          <w:sz w:val="20"/>
          <w:szCs w:val="20"/>
        </w:rPr>
      </w:pPr>
      <w:r>
        <w:rPr>
          <w:sz w:val="20"/>
          <w:szCs w:val="20"/>
        </w:rPr>
        <w:t>Dentro de la gestión logística, el transporte es la parte principal, pues que</w:t>
      </w:r>
      <w:r>
        <w:rPr>
          <w:sz w:val="20"/>
          <w:szCs w:val="20"/>
        </w:rPr>
        <w:t xml:space="preserve"> garantiza la distribución y/o entrega de la mercancía de forma segura, puntual y económica, en algunos casos. Actualmente, existe una gran variedad de alternativas de transporte con los cuales las empresas pueden soportar su estructura logística; a contin</w:t>
      </w:r>
      <w:r>
        <w:rPr>
          <w:sz w:val="20"/>
          <w:szCs w:val="20"/>
        </w:rPr>
        <w:t>uación, se hace la diferenciación de los dos conceptos trabajados, así como los modos y medios para tener claridad de los conceptos en la coordinación logística:</w:t>
      </w:r>
    </w:p>
    <w:p w14:paraId="0000005C" w14:textId="77777777" w:rsidR="00B17DA2" w:rsidRDefault="00B17DA2">
      <w:pPr>
        <w:jc w:val="both"/>
        <w:rPr>
          <w:sz w:val="20"/>
          <w:szCs w:val="20"/>
        </w:rPr>
      </w:pPr>
    </w:p>
    <w:p w14:paraId="0000005D" w14:textId="77777777" w:rsidR="00B17DA2" w:rsidRDefault="0030198C">
      <w:pPr>
        <w:ind w:left="284"/>
        <w:jc w:val="both"/>
        <w:rPr>
          <w:sz w:val="20"/>
          <w:szCs w:val="20"/>
        </w:rPr>
      </w:pPr>
      <w:sdt>
        <w:sdtPr>
          <w:tag w:val="goog_rdk_3"/>
          <w:id w:val="1510175726"/>
        </w:sdtPr>
        <w:sdtEndPr/>
        <w:sdtContent>
          <w:commentRangeStart w:id="9"/>
        </w:sdtContent>
      </w:sdt>
      <w:r>
        <w:rPr>
          <w:noProof/>
          <w:sz w:val="20"/>
          <w:szCs w:val="20"/>
        </w:rPr>
        <w:drawing>
          <wp:inline distT="0" distB="0" distL="0" distR="0" wp14:anchorId="4FD26C4C" wp14:editId="569181D7">
            <wp:extent cx="5824424" cy="1224478"/>
            <wp:effectExtent l="0" t="0" r="0" b="0"/>
            <wp:docPr id="112" name="image8.png" descr="Interfaz de usuario gráfica,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 Correo electrónico&#10;&#10;Descripción generada automáticamente"/>
                    <pic:cNvPicPr preferRelativeResize="0"/>
                  </pic:nvPicPr>
                  <pic:blipFill>
                    <a:blip r:embed="rId17"/>
                    <a:srcRect l="6030" t="2944" r="1987" b="51737"/>
                    <a:stretch>
                      <a:fillRect/>
                    </a:stretch>
                  </pic:blipFill>
                  <pic:spPr>
                    <a:xfrm>
                      <a:off x="0" y="0"/>
                      <a:ext cx="5824424" cy="1224478"/>
                    </a:xfrm>
                    <a:prstGeom prst="rect">
                      <a:avLst/>
                    </a:prstGeom>
                    <a:ln/>
                  </pic:spPr>
                </pic:pic>
              </a:graphicData>
            </a:graphic>
          </wp:inline>
        </w:drawing>
      </w:r>
      <w:commentRangeEnd w:id="9"/>
      <w:r>
        <w:commentReference w:id="9"/>
      </w:r>
    </w:p>
    <w:p w14:paraId="0000005E" w14:textId="77777777" w:rsidR="00B17DA2" w:rsidRDefault="00B17DA2">
      <w:pPr>
        <w:keepNext/>
        <w:pBdr>
          <w:top w:val="nil"/>
          <w:left w:val="nil"/>
          <w:bottom w:val="nil"/>
          <w:right w:val="nil"/>
          <w:between w:val="nil"/>
        </w:pBdr>
        <w:spacing w:after="200" w:line="240" w:lineRule="auto"/>
        <w:rPr>
          <w:color w:val="000000"/>
          <w:sz w:val="20"/>
          <w:szCs w:val="20"/>
        </w:rPr>
      </w:pPr>
      <w:bookmarkStart w:id="10" w:name="_heading=h.3znysh7" w:colFirst="0" w:colLast="0"/>
      <w:bookmarkEnd w:id="10"/>
    </w:p>
    <w:p w14:paraId="0000005F" w14:textId="77777777" w:rsidR="00B17DA2" w:rsidRDefault="0030198C">
      <w:pPr>
        <w:keepNext/>
        <w:pBdr>
          <w:top w:val="nil"/>
          <w:left w:val="nil"/>
          <w:bottom w:val="nil"/>
          <w:right w:val="nil"/>
          <w:between w:val="nil"/>
        </w:pBdr>
        <w:spacing w:after="200" w:line="240" w:lineRule="auto"/>
        <w:jc w:val="both"/>
        <w:rPr>
          <w:color w:val="000000"/>
          <w:sz w:val="20"/>
          <w:szCs w:val="20"/>
        </w:rPr>
      </w:pPr>
      <w:r>
        <w:rPr>
          <w:color w:val="000000"/>
          <w:sz w:val="20"/>
          <w:szCs w:val="20"/>
        </w:rPr>
        <w:t xml:space="preserve">Luego de entender los conceptos, la invitación es a ver cada medio como un todo </w:t>
      </w:r>
      <w:r>
        <w:rPr>
          <w:color w:val="000000"/>
          <w:sz w:val="20"/>
          <w:szCs w:val="20"/>
        </w:rPr>
        <w:t>según su finalidad tal como lo muestra la siguiente tabla que lo relaciona con el modo, esta distinción sirve para Colombia y las economías vecinas:</w:t>
      </w:r>
    </w:p>
    <w:p w14:paraId="00000060" w14:textId="77777777" w:rsidR="00B17DA2" w:rsidRDefault="00B17DA2">
      <w:pPr>
        <w:keepNext/>
        <w:pBdr>
          <w:top w:val="nil"/>
          <w:left w:val="nil"/>
          <w:bottom w:val="nil"/>
          <w:right w:val="nil"/>
          <w:between w:val="nil"/>
        </w:pBdr>
        <w:spacing w:after="200" w:line="240" w:lineRule="auto"/>
        <w:jc w:val="center"/>
        <w:rPr>
          <w:color w:val="000000"/>
          <w:sz w:val="18"/>
          <w:szCs w:val="18"/>
        </w:rPr>
      </w:pPr>
    </w:p>
    <w:p w14:paraId="00000061" w14:textId="77777777" w:rsidR="00B17DA2" w:rsidRDefault="0030198C">
      <w:pPr>
        <w:keepNext/>
        <w:pBdr>
          <w:top w:val="nil"/>
          <w:left w:val="nil"/>
          <w:bottom w:val="nil"/>
          <w:right w:val="nil"/>
          <w:between w:val="nil"/>
        </w:pBdr>
        <w:spacing w:after="200" w:line="240" w:lineRule="auto"/>
        <w:rPr>
          <w:i/>
          <w:color w:val="000000"/>
          <w:sz w:val="18"/>
          <w:szCs w:val="18"/>
        </w:rPr>
      </w:pPr>
      <w:sdt>
        <w:sdtPr>
          <w:tag w:val="goog_rdk_4"/>
          <w:id w:val="766588560"/>
        </w:sdtPr>
        <w:sdtEndPr/>
        <w:sdtContent>
          <w:commentRangeStart w:id="11"/>
        </w:sdtContent>
      </w:sdt>
      <w:r>
        <w:rPr>
          <w:b/>
          <w:color w:val="000000"/>
          <w:sz w:val="18"/>
          <w:szCs w:val="18"/>
        </w:rPr>
        <w:t>Tabla 1</w:t>
      </w:r>
      <w:r>
        <w:rPr>
          <w:b/>
          <w:color w:val="000000"/>
          <w:sz w:val="18"/>
          <w:szCs w:val="18"/>
        </w:rPr>
        <w:br/>
      </w:r>
      <w:r>
        <w:rPr>
          <w:i/>
          <w:color w:val="000000"/>
          <w:sz w:val="18"/>
          <w:szCs w:val="18"/>
        </w:rPr>
        <w:t>Modos y medios de transporte</w:t>
      </w:r>
      <w:commentRangeEnd w:id="11"/>
      <w:r>
        <w:commentReference w:id="11"/>
      </w:r>
    </w:p>
    <w:tbl>
      <w:tblPr>
        <w:tblStyle w:val="afe"/>
        <w:tblW w:w="8760" w:type="dxa"/>
        <w:jc w:val="center"/>
        <w:tblInd w:w="0" w:type="dxa"/>
        <w:tblLayout w:type="fixed"/>
        <w:tblLook w:val="0400" w:firstRow="0" w:lastRow="0" w:firstColumn="0" w:lastColumn="0" w:noHBand="0" w:noVBand="1"/>
        <w:tblCaption w:val="Modos y medios de transporte "/>
        <w:tblDescription w:val="Tabla compuesta por 2 columnas y 7 filas en las cuales en la primer columna se desglosan los siguientes textos: Terrestre, Marítimo, Aéreo, Férreo, Ductos y Multimodal."/>
      </w:tblPr>
      <w:tblGrid>
        <w:gridCol w:w="1395"/>
        <w:gridCol w:w="1725"/>
        <w:gridCol w:w="1880"/>
        <w:gridCol w:w="1880"/>
        <w:gridCol w:w="1880"/>
      </w:tblGrid>
      <w:tr w:rsidR="00417D8B" w14:paraId="5CCB96DC" w14:textId="77777777">
        <w:trPr>
          <w:trHeight w:val="480"/>
          <w:jc w:val="center"/>
        </w:trPr>
        <w:tc>
          <w:tcPr>
            <w:tcW w:w="1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28C00" w14:textId="77777777" w:rsidR="00417D8B" w:rsidRDefault="00417D8B" w:rsidP="00417D8B">
            <w:pPr>
              <w:jc w:val="center"/>
              <w:rPr>
                <w:color w:val="000000"/>
                <w:sz w:val="20"/>
                <w:szCs w:val="20"/>
              </w:rPr>
            </w:pPr>
            <w:r>
              <w:rPr>
                <w:color w:val="000000"/>
                <w:sz w:val="20"/>
                <w:szCs w:val="20"/>
              </w:rPr>
              <w:t>Modo</w:t>
            </w:r>
          </w:p>
          <w:p w14:paraId="00000062" w14:textId="0369AE4C" w:rsidR="00417D8B" w:rsidRDefault="00417D8B" w:rsidP="00417D8B">
            <w:pPr>
              <w:jc w:val="center"/>
              <w:rPr>
                <w:color w:val="000000"/>
                <w:sz w:val="20"/>
                <w:szCs w:val="20"/>
              </w:rPr>
            </w:pP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63" w14:textId="08DCC8F8" w:rsidR="00417D8B" w:rsidRDefault="00417D8B" w:rsidP="00417D8B">
            <w:pPr>
              <w:jc w:val="center"/>
              <w:rPr>
                <w:color w:val="000000"/>
                <w:sz w:val="20"/>
                <w:szCs w:val="20"/>
              </w:rPr>
            </w:pPr>
            <w:r>
              <w:rPr>
                <w:color w:val="000000"/>
                <w:sz w:val="20"/>
                <w:szCs w:val="20"/>
              </w:rPr>
              <w:t>Modo</w:t>
            </w:r>
          </w:p>
        </w:tc>
      </w:tr>
      <w:tr w:rsidR="00417D8B" w14:paraId="09674E1E" w14:textId="77777777">
        <w:trPr>
          <w:trHeight w:val="396"/>
          <w:jc w:val="center"/>
        </w:trPr>
        <w:tc>
          <w:tcPr>
            <w:tcW w:w="1395" w:type="dxa"/>
            <w:vMerge w:val="restart"/>
            <w:tcBorders>
              <w:top w:val="nil"/>
              <w:left w:val="single" w:sz="4" w:space="0" w:color="000000"/>
              <w:bottom w:val="single" w:sz="4" w:space="0" w:color="000000"/>
              <w:right w:val="single" w:sz="4" w:space="0" w:color="000000"/>
            </w:tcBorders>
            <w:shd w:val="clear" w:color="auto" w:fill="auto"/>
            <w:vAlign w:val="center"/>
          </w:tcPr>
          <w:p w14:paraId="00000067" w14:textId="0A3FE6F6" w:rsidR="00417D8B" w:rsidRDefault="00417D8B" w:rsidP="00417D8B">
            <w:pPr>
              <w:jc w:val="center"/>
              <w:rPr>
                <w:color w:val="000000"/>
                <w:sz w:val="20"/>
                <w:szCs w:val="20"/>
              </w:rPr>
            </w:pPr>
            <w:bookmarkStart w:id="12" w:name="_Hlk138256437"/>
            <w:r>
              <w:rPr>
                <w:color w:val="000000"/>
                <w:sz w:val="20"/>
                <w:szCs w:val="20"/>
              </w:rPr>
              <w:t>Terrestre</w:t>
            </w:r>
          </w:p>
        </w:tc>
        <w:tc>
          <w:tcPr>
            <w:tcW w:w="1725" w:type="dxa"/>
            <w:tcBorders>
              <w:top w:val="nil"/>
              <w:left w:val="nil"/>
              <w:bottom w:val="single" w:sz="4" w:space="0" w:color="000000"/>
              <w:right w:val="single" w:sz="4" w:space="0" w:color="000000"/>
            </w:tcBorders>
            <w:shd w:val="clear" w:color="auto" w:fill="auto"/>
            <w:vAlign w:val="center"/>
          </w:tcPr>
          <w:p w14:paraId="00000068" w14:textId="12454A3D" w:rsidR="00417D8B" w:rsidRDefault="00417D8B" w:rsidP="00417D8B">
            <w:pPr>
              <w:jc w:val="center"/>
              <w:rPr>
                <w:b w:val="0"/>
                <w:color w:val="000000"/>
                <w:sz w:val="18"/>
                <w:szCs w:val="18"/>
              </w:rPr>
            </w:pPr>
            <w:r>
              <w:rPr>
                <w:color w:val="000000"/>
                <w:sz w:val="20"/>
                <w:szCs w:val="20"/>
              </w:rPr>
              <w:t>Terrestre</w:t>
            </w:r>
          </w:p>
        </w:tc>
        <w:tc>
          <w:tcPr>
            <w:tcW w:w="1880" w:type="dxa"/>
            <w:tcBorders>
              <w:top w:val="nil"/>
              <w:left w:val="nil"/>
              <w:bottom w:val="single" w:sz="4" w:space="0" w:color="000000"/>
              <w:right w:val="single" w:sz="4" w:space="0" w:color="000000"/>
            </w:tcBorders>
            <w:shd w:val="clear" w:color="auto" w:fill="auto"/>
            <w:vAlign w:val="center"/>
          </w:tcPr>
          <w:p w14:paraId="00000069" w14:textId="77777777" w:rsidR="00417D8B" w:rsidRDefault="00417D8B" w:rsidP="00417D8B">
            <w:pPr>
              <w:jc w:val="center"/>
              <w:rPr>
                <w:b w:val="0"/>
                <w:color w:val="000000"/>
                <w:sz w:val="18"/>
                <w:szCs w:val="18"/>
              </w:rPr>
            </w:pPr>
            <w:r>
              <w:rPr>
                <w:b w:val="0"/>
                <w:color w:val="000000"/>
                <w:sz w:val="18"/>
                <w:szCs w:val="18"/>
              </w:rPr>
              <w:t>Camionetas</w:t>
            </w:r>
          </w:p>
        </w:tc>
        <w:tc>
          <w:tcPr>
            <w:tcW w:w="1880" w:type="dxa"/>
            <w:tcBorders>
              <w:top w:val="nil"/>
              <w:left w:val="nil"/>
              <w:bottom w:val="single" w:sz="4" w:space="0" w:color="000000"/>
              <w:right w:val="single" w:sz="4" w:space="0" w:color="000000"/>
            </w:tcBorders>
            <w:shd w:val="clear" w:color="auto" w:fill="auto"/>
            <w:vAlign w:val="center"/>
          </w:tcPr>
          <w:p w14:paraId="0000006A" w14:textId="77777777" w:rsidR="00417D8B" w:rsidRDefault="00417D8B" w:rsidP="00417D8B">
            <w:pPr>
              <w:jc w:val="center"/>
              <w:rPr>
                <w:b w:val="0"/>
                <w:color w:val="000000"/>
                <w:sz w:val="18"/>
                <w:szCs w:val="18"/>
              </w:rPr>
            </w:pPr>
            <w:r>
              <w:rPr>
                <w:b w:val="0"/>
                <w:color w:val="000000"/>
                <w:sz w:val="18"/>
                <w:szCs w:val="18"/>
              </w:rPr>
              <w:t>Carrotanques</w:t>
            </w:r>
          </w:p>
        </w:tc>
        <w:tc>
          <w:tcPr>
            <w:tcW w:w="1880" w:type="dxa"/>
            <w:tcBorders>
              <w:top w:val="nil"/>
              <w:left w:val="nil"/>
              <w:bottom w:val="single" w:sz="4" w:space="0" w:color="000000"/>
              <w:right w:val="single" w:sz="4" w:space="0" w:color="000000"/>
            </w:tcBorders>
            <w:shd w:val="clear" w:color="auto" w:fill="auto"/>
            <w:vAlign w:val="center"/>
          </w:tcPr>
          <w:p w14:paraId="0000006B" w14:textId="77777777" w:rsidR="00417D8B" w:rsidRDefault="00417D8B" w:rsidP="00417D8B">
            <w:pPr>
              <w:jc w:val="center"/>
              <w:rPr>
                <w:b w:val="0"/>
                <w:color w:val="000000"/>
                <w:sz w:val="18"/>
                <w:szCs w:val="18"/>
              </w:rPr>
            </w:pPr>
            <w:proofErr w:type="spellStart"/>
            <w:r>
              <w:rPr>
                <w:b w:val="0"/>
                <w:color w:val="000000"/>
                <w:sz w:val="18"/>
                <w:szCs w:val="18"/>
              </w:rPr>
              <w:t>Camabajas</w:t>
            </w:r>
            <w:proofErr w:type="spellEnd"/>
          </w:p>
        </w:tc>
      </w:tr>
      <w:tr w:rsidR="00417D8B" w14:paraId="5B2C805B" w14:textId="77777777">
        <w:trPr>
          <w:trHeight w:val="576"/>
          <w:jc w:val="center"/>
        </w:trPr>
        <w:tc>
          <w:tcPr>
            <w:tcW w:w="1395" w:type="dxa"/>
            <w:vMerge/>
            <w:tcBorders>
              <w:top w:val="nil"/>
              <w:left w:val="single" w:sz="4" w:space="0" w:color="000000"/>
              <w:bottom w:val="single" w:sz="4" w:space="0" w:color="000000"/>
              <w:right w:val="single" w:sz="4" w:space="0" w:color="000000"/>
            </w:tcBorders>
            <w:shd w:val="clear" w:color="auto" w:fill="auto"/>
            <w:vAlign w:val="center"/>
          </w:tcPr>
          <w:p w14:paraId="0000006C" w14:textId="77777777" w:rsidR="00417D8B" w:rsidRDefault="00417D8B" w:rsidP="00417D8B">
            <w:pPr>
              <w:widowControl w:val="0"/>
              <w:pBdr>
                <w:top w:val="nil"/>
                <w:left w:val="nil"/>
                <w:bottom w:val="nil"/>
                <w:right w:val="nil"/>
                <w:between w:val="nil"/>
              </w:pBdr>
              <w:spacing w:line="276" w:lineRule="auto"/>
              <w:rPr>
                <w:color w:val="000000"/>
                <w:sz w:val="18"/>
                <w:szCs w:val="18"/>
              </w:rPr>
            </w:pP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6D" w14:textId="77777777" w:rsidR="00417D8B" w:rsidRDefault="00417D8B" w:rsidP="00417D8B">
            <w:pPr>
              <w:jc w:val="center"/>
              <w:rPr>
                <w:b w:val="0"/>
                <w:color w:val="000000"/>
                <w:sz w:val="18"/>
                <w:szCs w:val="18"/>
              </w:rPr>
            </w:pPr>
            <w:r>
              <w:rPr>
                <w:b w:val="0"/>
                <w:color w:val="000000"/>
                <w:sz w:val="18"/>
                <w:szCs w:val="18"/>
              </w:rPr>
              <w:t>Es el sistema más cercano e inmediato para casi todas las empresas, debido a la capacidad de ofrecer un servicio puerta a puerta. Es el modo más asequible, lo cual facilita la movilización de los productos de manera inmediata.</w:t>
            </w:r>
          </w:p>
        </w:tc>
      </w:tr>
      <w:tr w:rsidR="00417D8B" w14:paraId="55450A62" w14:textId="77777777">
        <w:trPr>
          <w:trHeight w:val="288"/>
          <w:jc w:val="center"/>
        </w:trPr>
        <w:tc>
          <w:tcPr>
            <w:tcW w:w="1395" w:type="dxa"/>
            <w:vMerge w:val="restart"/>
            <w:tcBorders>
              <w:top w:val="nil"/>
              <w:left w:val="single" w:sz="4" w:space="0" w:color="000000"/>
              <w:bottom w:val="single" w:sz="4" w:space="0" w:color="000000"/>
              <w:right w:val="single" w:sz="4" w:space="0" w:color="000000"/>
            </w:tcBorders>
            <w:shd w:val="clear" w:color="auto" w:fill="auto"/>
            <w:vAlign w:val="center"/>
          </w:tcPr>
          <w:p w14:paraId="00000071" w14:textId="2D8A737C" w:rsidR="00417D8B" w:rsidRDefault="00417D8B" w:rsidP="00417D8B">
            <w:pPr>
              <w:jc w:val="center"/>
              <w:rPr>
                <w:color w:val="000000"/>
                <w:sz w:val="20"/>
                <w:szCs w:val="20"/>
              </w:rPr>
            </w:pPr>
            <w:r>
              <w:rPr>
                <w:color w:val="000000"/>
                <w:sz w:val="20"/>
                <w:szCs w:val="20"/>
              </w:rPr>
              <w:t>Marítimo</w:t>
            </w:r>
          </w:p>
        </w:tc>
        <w:tc>
          <w:tcPr>
            <w:tcW w:w="1725" w:type="dxa"/>
            <w:tcBorders>
              <w:top w:val="nil"/>
              <w:left w:val="nil"/>
              <w:bottom w:val="single" w:sz="4" w:space="0" w:color="000000"/>
              <w:right w:val="single" w:sz="4" w:space="0" w:color="000000"/>
            </w:tcBorders>
            <w:shd w:val="clear" w:color="auto" w:fill="auto"/>
            <w:vAlign w:val="center"/>
          </w:tcPr>
          <w:p w14:paraId="00000072" w14:textId="65079F65" w:rsidR="00417D8B" w:rsidRDefault="00417D8B" w:rsidP="00417D8B">
            <w:pPr>
              <w:jc w:val="center"/>
              <w:rPr>
                <w:b w:val="0"/>
                <w:color w:val="000000"/>
                <w:sz w:val="18"/>
                <w:szCs w:val="18"/>
              </w:rPr>
            </w:pPr>
            <w:r>
              <w:rPr>
                <w:color w:val="000000"/>
                <w:sz w:val="20"/>
                <w:szCs w:val="20"/>
              </w:rPr>
              <w:t>Marítimo</w:t>
            </w:r>
          </w:p>
        </w:tc>
        <w:tc>
          <w:tcPr>
            <w:tcW w:w="1880" w:type="dxa"/>
            <w:tcBorders>
              <w:top w:val="nil"/>
              <w:left w:val="nil"/>
              <w:bottom w:val="single" w:sz="4" w:space="0" w:color="000000"/>
              <w:right w:val="single" w:sz="4" w:space="0" w:color="000000"/>
            </w:tcBorders>
            <w:shd w:val="clear" w:color="auto" w:fill="auto"/>
            <w:vAlign w:val="center"/>
          </w:tcPr>
          <w:p w14:paraId="00000073" w14:textId="77777777" w:rsidR="00417D8B" w:rsidRDefault="00417D8B" w:rsidP="00417D8B">
            <w:pPr>
              <w:jc w:val="center"/>
              <w:rPr>
                <w:b w:val="0"/>
                <w:color w:val="000000"/>
                <w:sz w:val="18"/>
                <w:szCs w:val="18"/>
              </w:rPr>
            </w:pPr>
            <w:r>
              <w:rPr>
                <w:b w:val="0"/>
                <w:color w:val="000000"/>
                <w:sz w:val="18"/>
                <w:szCs w:val="18"/>
              </w:rPr>
              <w:t>Graneleros</w:t>
            </w:r>
          </w:p>
        </w:tc>
        <w:tc>
          <w:tcPr>
            <w:tcW w:w="1880" w:type="dxa"/>
            <w:tcBorders>
              <w:top w:val="nil"/>
              <w:left w:val="nil"/>
              <w:bottom w:val="single" w:sz="4" w:space="0" w:color="000000"/>
              <w:right w:val="single" w:sz="4" w:space="0" w:color="000000"/>
            </w:tcBorders>
            <w:shd w:val="clear" w:color="auto" w:fill="auto"/>
            <w:vAlign w:val="center"/>
          </w:tcPr>
          <w:p w14:paraId="00000074" w14:textId="77777777" w:rsidR="00417D8B" w:rsidRDefault="00417D8B" w:rsidP="00417D8B">
            <w:pPr>
              <w:jc w:val="center"/>
              <w:rPr>
                <w:b w:val="0"/>
                <w:color w:val="000000"/>
                <w:sz w:val="18"/>
                <w:szCs w:val="18"/>
              </w:rPr>
            </w:pPr>
            <w:r>
              <w:rPr>
                <w:b w:val="0"/>
                <w:color w:val="000000"/>
                <w:sz w:val="18"/>
                <w:szCs w:val="18"/>
              </w:rPr>
              <w:t>Frigoríficos</w:t>
            </w:r>
          </w:p>
        </w:tc>
        <w:tc>
          <w:tcPr>
            <w:tcW w:w="1880" w:type="dxa"/>
            <w:tcBorders>
              <w:top w:val="nil"/>
              <w:left w:val="nil"/>
              <w:bottom w:val="single" w:sz="4" w:space="0" w:color="000000"/>
              <w:right w:val="single" w:sz="4" w:space="0" w:color="000000"/>
            </w:tcBorders>
            <w:shd w:val="clear" w:color="auto" w:fill="auto"/>
            <w:vAlign w:val="center"/>
          </w:tcPr>
          <w:p w14:paraId="00000075" w14:textId="77777777" w:rsidR="00417D8B" w:rsidRDefault="00417D8B" w:rsidP="00417D8B">
            <w:pPr>
              <w:jc w:val="center"/>
              <w:rPr>
                <w:b w:val="0"/>
                <w:color w:val="000000"/>
                <w:sz w:val="18"/>
                <w:szCs w:val="18"/>
              </w:rPr>
            </w:pPr>
            <w:r>
              <w:rPr>
                <w:b w:val="0"/>
                <w:color w:val="000000"/>
                <w:sz w:val="18"/>
                <w:szCs w:val="18"/>
              </w:rPr>
              <w:t>Ro-Ro</w:t>
            </w:r>
          </w:p>
        </w:tc>
      </w:tr>
      <w:tr w:rsidR="00417D8B" w14:paraId="54AC3DF2" w14:textId="77777777">
        <w:trPr>
          <w:trHeight w:val="576"/>
          <w:jc w:val="center"/>
        </w:trPr>
        <w:tc>
          <w:tcPr>
            <w:tcW w:w="1395" w:type="dxa"/>
            <w:vMerge/>
            <w:tcBorders>
              <w:top w:val="nil"/>
              <w:left w:val="single" w:sz="4" w:space="0" w:color="000000"/>
              <w:bottom w:val="single" w:sz="4" w:space="0" w:color="000000"/>
              <w:right w:val="single" w:sz="4" w:space="0" w:color="000000"/>
            </w:tcBorders>
            <w:shd w:val="clear" w:color="auto" w:fill="auto"/>
            <w:vAlign w:val="center"/>
          </w:tcPr>
          <w:p w14:paraId="00000076" w14:textId="77777777" w:rsidR="00417D8B" w:rsidRDefault="00417D8B" w:rsidP="00417D8B">
            <w:pPr>
              <w:widowControl w:val="0"/>
              <w:pBdr>
                <w:top w:val="nil"/>
                <w:left w:val="nil"/>
                <w:bottom w:val="nil"/>
                <w:right w:val="nil"/>
                <w:between w:val="nil"/>
              </w:pBdr>
              <w:spacing w:line="276" w:lineRule="auto"/>
              <w:rPr>
                <w:color w:val="000000"/>
                <w:sz w:val="18"/>
                <w:szCs w:val="18"/>
              </w:rPr>
            </w:pP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77" w14:textId="77777777" w:rsidR="00417D8B" w:rsidRDefault="00417D8B" w:rsidP="00417D8B">
            <w:pPr>
              <w:jc w:val="both"/>
              <w:rPr>
                <w:b w:val="0"/>
                <w:color w:val="000000"/>
                <w:sz w:val="18"/>
                <w:szCs w:val="18"/>
              </w:rPr>
            </w:pPr>
            <w:r>
              <w:rPr>
                <w:b w:val="0"/>
                <w:color w:val="000000"/>
                <w:sz w:val="18"/>
                <w:szCs w:val="18"/>
              </w:rPr>
              <w:t>Es el transporte de carga más empleado por su gran capacidad de carga y la de mayor amplitud geográfica en distancias. Es tan flexible que ofrece para cada tipo de carga una clase de barco sin considerar su naturaleza.</w:t>
            </w:r>
          </w:p>
        </w:tc>
      </w:tr>
      <w:tr w:rsidR="00417D8B" w14:paraId="6ED15FC7" w14:textId="77777777">
        <w:trPr>
          <w:trHeight w:val="396"/>
          <w:jc w:val="center"/>
        </w:trPr>
        <w:tc>
          <w:tcPr>
            <w:tcW w:w="1395" w:type="dxa"/>
            <w:vMerge w:val="restart"/>
            <w:tcBorders>
              <w:top w:val="nil"/>
              <w:left w:val="single" w:sz="4" w:space="0" w:color="000000"/>
              <w:bottom w:val="single" w:sz="4" w:space="0" w:color="000000"/>
              <w:right w:val="single" w:sz="4" w:space="0" w:color="000000"/>
            </w:tcBorders>
            <w:shd w:val="clear" w:color="auto" w:fill="auto"/>
            <w:vAlign w:val="center"/>
          </w:tcPr>
          <w:p w14:paraId="0000007B" w14:textId="60EE8C29" w:rsidR="00417D8B" w:rsidRDefault="00417D8B" w:rsidP="00417D8B">
            <w:pPr>
              <w:jc w:val="center"/>
              <w:rPr>
                <w:color w:val="000000"/>
                <w:sz w:val="20"/>
                <w:szCs w:val="20"/>
              </w:rPr>
            </w:pPr>
            <w:r>
              <w:rPr>
                <w:color w:val="000000"/>
                <w:sz w:val="20"/>
                <w:szCs w:val="20"/>
              </w:rPr>
              <w:t>Aéreo</w:t>
            </w:r>
          </w:p>
        </w:tc>
        <w:tc>
          <w:tcPr>
            <w:tcW w:w="1725" w:type="dxa"/>
            <w:tcBorders>
              <w:top w:val="nil"/>
              <w:left w:val="nil"/>
              <w:bottom w:val="single" w:sz="4" w:space="0" w:color="000000"/>
              <w:right w:val="single" w:sz="4" w:space="0" w:color="000000"/>
            </w:tcBorders>
            <w:shd w:val="clear" w:color="auto" w:fill="auto"/>
            <w:vAlign w:val="center"/>
          </w:tcPr>
          <w:p w14:paraId="0000007C" w14:textId="333A51BD" w:rsidR="00417D8B" w:rsidRDefault="00417D8B" w:rsidP="00417D8B">
            <w:pPr>
              <w:jc w:val="center"/>
              <w:rPr>
                <w:b w:val="0"/>
                <w:color w:val="000000"/>
                <w:sz w:val="18"/>
                <w:szCs w:val="18"/>
              </w:rPr>
            </w:pPr>
            <w:r>
              <w:rPr>
                <w:color w:val="000000"/>
                <w:sz w:val="20"/>
                <w:szCs w:val="20"/>
              </w:rPr>
              <w:t>Aéreo</w:t>
            </w:r>
          </w:p>
        </w:tc>
        <w:tc>
          <w:tcPr>
            <w:tcW w:w="1880" w:type="dxa"/>
            <w:tcBorders>
              <w:top w:val="nil"/>
              <w:left w:val="nil"/>
              <w:bottom w:val="single" w:sz="4" w:space="0" w:color="000000"/>
              <w:right w:val="single" w:sz="4" w:space="0" w:color="000000"/>
            </w:tcBorders>
            <w:shd w:val="clear" w:color="auto" w:fill="auto"/>
            <w:vAlign w:val="center"/>
          </w:tcPr>
          <w:p w14:paraId="0000007D" w14:textId="77777777" w:rsidR="00417D8B" w:rsidRDefault="00417D8B" w:rsidP="00417D8B">
            <w:pPr>
              <w:jc w:val="center"/>
              <w:rPr>
                <w:b w:val="0"/>
                <w:color w:val="000000"/>
                <w:sz w:val="18"/>
                <w:szCs w:val="18"/>
              </w:rPr>
            </w:pPr>
            <w:r>
              <w:rPr>
                <w:b w:val="0"/>
                <w:color w:val="000000"/>
                <w:sz w:val="18"/>
                <w:szCs w:val="18"/>
              </w:rPr>
              <w:t>Aviones mixtos</w:t>
            </w:r>
          </w:p>
        </w:tc>
        <w:tc>
          <w:tcPr>
            <w:tcW w:w="1880" w:type="dxa"/>
            <w:tcBorders>
              <w:top w:val="nil"/>
              <w:left w:val="nil"/>
              <w:bottom w:val="single" w:sz="4" w:space="0" w:color="000000"/>
              <w:right w:val="single" w:sz="4" w:space="0" w:color="000000"/>
            </w:tcBorders>
            <w:shd w:val="clear" w:color="auto" w:fill="auto"/>
            <w:vAlign w:val="center"/>
          </w:tcPr>
          <w:p w14:paraId="0000007E" w14:textId="77777777" w:rsidR="00417D8B" w:rsidRDefault="00417D8B" w:rsidP="00417D8B">
            <w:pPr>
              <w:jc w:val="center"/>
              <w:rPr>
                <w:b w:val="0"/>
                <w:color w:val="000000"/>
                <w:sz w:val="18"/>
                <w:szCs w:val="18"/>
              </w:rPr>
            </w:pPr>
            <w:r>
              <w:rPr>
                <w:b w:val="0"/>
                <w:color w:val="000000"/>
                <w:sz w:val="18"/>
                <w:szCs w:val="18"/>
              </w:rPr>
              <w:t>Avioneta</w:t>
            </w:r>
          </w:p>
        </w:tc>
        <w:tc>
          <w:tcPr>
            <w:tcW w:w="1880" w:type="dxa"/>
            <w:tcBorders>
              <w:top w:val="nil"/>
              <w:left w:val="nil"/>
              <w:bottom w:val="single" w:sz="4" w:space="0" w:color="000000"/>
              <w:right w:val="single" w:sz="4" w:space="0" w:color="000000"/>
            </w:tcBorders>
            <w:shd w:val="clear" w:color="auto" w:fill="auto"/>
            <w:vAlign w:val="center"/>
          </w:tcPr>
          <w:p w14:paraId="0000007F" w14:textId="77777777" w:rsidR="00417D8B" w:rsidRDefault="00417D8B" w:rsidP="00417D8B">
            <w:pPr>
              <w:jc w:val="center"/>
              <w:rPr>
                <w:b w:val="0"/>
                <w:color w:val="000000"/>
                <w:sz w:val="18"/>
                <w:szCs w:val="18"/>
              </w:rPr>
            </w:pPr>
            <w:r>
              <w:rPr>
                <w:b w:val="0"/>
                <w:color w:val="000000"/>
                <w:sz w:val="18"/>
                <w:szCs w:val="18"/>
              </w:rPr>
              <w:t>Helicóptero</w:t>
            </w:r>
          </w:p>
        </w:tc>
      </w:tr>
      <w:tr w:rsidR="00417D8B" w14:paraId="71544096" w14:textId="77777777">
        <w:trPr>
          <w:trHeight w:val="576"/>
          <w:jc w:val="center"/>
        </w:trPr>
        <w:tc>
          <w:tcPr>
            <w:tcW w:w="1395" w:type="dxa"/>
            <w:vMerge/>
            <w:tcBorders>
              <w:top w:val="nil"/>
              <w:left w:val="single" w:sz="4" w:space="0" w:color="000000"/>
              <w:bottom w:val="single" w:sz="4" w:space="0" w:color="000000"/>
              <w:right w:val="single" w:sz="4" w:space="0" w:color="000000"/>
            </w:tcBorders>
            <w:shd w:val="clear" w:color="auto" w:fill="auto"/>
            <w:vAlign w:val="center"/>
          </w:tcPr>
          <w:p w14:paraId="00000080" w14:textId="77777777" w:rsidR="00417D8B" w:rsidRDefault="00417D8B" w:rsidP="00417D8B">
            <w:pPr>
              <w:widowControl w:val="0"/>
              <w:pBdr>
                <w:top w:val="nil"/>
                <w:left w:val="nil"/>
                <w:bottom w:val="nil"/>
                <w:right w:val="nil"/>
                <w:between w:val="nil"/>
              </w:pBdr>
              <w:spacing w:line="276" w:lineRule="auto"/>
              <w:rPr>
                <w:color w:val="000000"/>
                <w:sz w:val="18"/>
                <w:szCs w:val="18"/>
              </w:rPr>
            </w:pP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81" w14:textId="77777777" w:rsidR="00417D8B" w:rsidRDefault="00417D8B" w:rsidP="00417D8B">
            <w:pPr>
              <w:jc w:val="both"/>
              <w:rPr>
                <w:b w:val="0"/>
                <w:color w:val="000000"/>
                <w:sz w:val="18"/>
                <w:szCs w:val="18"/>
              </w:rPr>
            </w:pPr>
            <w:r>
              <w:rPr>
                <w:b w:val="0"/>
                <w:color w:val="000000"/>
                <w:sz w:val="18"/>
                <w:szCs w:val="18"/>
              </w:rPr>
              <w:t xml:space="preserve">Es el sistema de transporte más expedito considerando largas distancias, sin embargo, sus costos son elevados. Generalmente opera para el transporte de productos perecederos, químicos y farmacéuticos, electrónicos y telecomunicaciones, animales vivos y productos frágiles. </w:t>
            </w:r>
          </w:p>
        </w:tc>
      </w:tr>
      <w:tr w:rsidR="00417D8B" w14:paraId="483EBEE4" w14:textId="77777777">
        <w:trPr>
          <w:trHeight w:val="396"/>
          <w:jc w:val="center"/>
        </w:trPr>
        <w:tc>
          <w:tcPr>
            <w:tcW w:w="1395" w:type="dxa"/>
            <w:vMerge w:val="restart"/>
            <w:tcBorders>
              <w:top w:val="nil"/>
              <w:left w:val="single" w:sz="4" w:space="0" w:color="000000"/>
              <w:bottom w:val="single" w:sz="4" w:space="0" w:color="000000"/>
              <w:right w:val="single" w:sz="4" w:space="0" w:color="000000"/>
            </w:tcBorders>
            <w:shd w:val="clear" w:color="auto" w:fill="auto"/>
            <w:vAlign w:val="center"/>
          </w:tcPr>
          <w:p w14:paraId="00000085" w14:textId="6F992DE6" w:rsidR="00417D8B" w:rsidRDefault="00417D8B" w:rsidP="00417D8B">
            <w:pPr>
              <w:jc w:val="center"/>
              <w:rPr>
                <w:color w:val="000000"/>
                <w:sz w:val="20"/>
                <w:szCs w:val="20"/>
              </w:rPr>
            </w:pPr>
            <w:r>
              <w:rPr>
                <w:color w:val="000000"/>
                <w:sz w:val="20"/>
                <w:szCs w:val="20"/>
              </w:rPr>
              <w:t>Férreo</w:t>
            </w: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86" w14:textId="4A14221B" w:rsidR="00417D8B" w:rsidRDefault="00417D8B" w:rsidP="00417D8B">
            <w:pPr>
              <w:jc w:val="center"/>
              <w:rPr>
                <w:b w:val="0"/>
                <w:color w:val="000000"/>
                <w:sz w:val="18"/>
                <w:szCs w:val="18"/>
              </w:rPr>
            </w:pPr>
            <w:r>
              <w:rPr>
                <w:color w:val="000000"/>
                <w:sz w:val="20"/>
                <w:szCs w:val="20"/>
              </w:rPr>
              <w:t>Férreo</w:t>
            </w:r>
          </w:p>
        </w:tc>
      </w:tr>
      <w:tr w:rsidR="00417D8B" w14:paraId="2A2E092C" w14:textId="77777777">
        <w:trPr>
          <w:trHeight w:val="576"/>
          <w:jc w:val="center"/>
        </w:trPr>
        <w:tc>
          <w:tcPr>
            <w:tcW w:w="1395" w:type="dxa"/>
            <w:vMerge/>
            <w:tcBorders>
              <w:top w:val="nil"/>
              <w:left w:val="single" w:sz="4" w:space="0" w:color="000000"/>
              <w:bottom w:val="single" w:sz="4" w:space="0" w:color="000000"/>
              <w:right w:val="single" w:sz="4" w:space="0" w:color="000000"/>
            </w:tcBorders>
            <w:shd w:val="clear" w:color="auto" w:fill="auto"/>
            <w:vAlign w:val="center"/>
          </w:tcPr>
          <w:p w14:paraId="0000008A" w14:textId="77777777" w:rsidR="00417D8B" w:rsidRDefault="00417D8B" w:rsidP="00417D8B">
            <w:pPr>
              <w:widowControl w:val="0"/>
              <w:pBdr>
                <w:top w:val="nil"/>
                <w:left w:val="nil"/>
                <w:bottom w:val="nil"/>
                <w:right w:val="nil"/>
                <w:between w:val="nil"/>
              </w:pBdr>
              <w:spacing w:line="276" w:lineRule="auto"/>
              <w:rPr>
                <w:color w:val="000000"/>
                <w:sz w:val="18"/>
                <w:szCs w:val="18"/>
              </w:rPr>
            </w:pP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8B" w14:textId="77777777" w:rsidR="00417D8B" w:rsidRDefault="00417D8B" w:rsidP="00417D8B">
            <w:pPr>
              <w:jc w:val="both"/>
              <w:rPr>
                <w:b w:val="0"/>
                <w:color w:val="000000"/>
                <w:sz w:val="18"/>
                <w:szCs w:val="18"/>
              </w:rPr>
            </w:pPr>
            <w:r>
              <w:rPr>
                <w:b w:val="0"/>
                <w:color w:val="000000"/>
                <w:sz w:val="18"/>
                <w:szCs w:val="18"/>
              </w:rPr>
              <w:t>Su principal utilización se basa en su capacidad de transportar grandes volúmenes. Es el complemento ideal del transporte marítimo. En Colombia ha desaparecido en gran parte, sin embargo, en algunas regiones constituye el modo de transporte más importante.</w:t>
            </w:r>
          </w:p>
        </w:tc>
      </w:tr>
      <w:tr w:rsidR="00417D8B" w14:paraId="43229661" w14:textId="77777777">
        <w:trPr>
          <w:trHeight w:val="396"/>
          <w:jc w:val="center"/>
        </w:trPr>
        <w:tc>
          <w:tcPr>
            <w:tcW w:w="1395" w:type="dxa"/>
            <w:vMerge w:val="restart"/>
            <w:tcBorders>
              <w:top w:val="nil"/>
              <w:left w:val="single" w:sz="4" w:space="0" w:color="000000"/>
              <w:bottom w:val="single" w:sz="4" w:space="0" w:color="000000"/>
              <w:right w:val="single" w:sz="4" w:space="0" w:color="000000"/>
            </w:tcBorders>
            <w:shd w:val="clear" w:color="auto" w:fill="auto"/>
            <w:vAlign w:val="center"/>
          </w:tcPr>
          <w:p w14:paraId="0000008F" w14:textId="4B5C6497" w:rsidR="00417D8B" w:rsidRDefault="00417D8B" w:rsidP="00417D8B">
            <w:pPr>
              <w:jc w:val="center"/>
              <w:rPr>
                <w:color w:val="000000"/>
                <w:sz w:val="20"/>
                <w:szCs w:val="20"/>
              </w:rPr>
            </w:pPr>
            <w:r>
              <w:rPr>
                <w:color w:val="000000"/>
                <w:sz w:val="20"/>
                <w:szCs w:val="20"/>
              </w:rPr>
              <w:t>Ductos</w:t>
            </w: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90" w14:textId="55A2E6D3" w:rsidR="00417D8B" w:rsidRDefault="00417D8B" w:rsidP="00417D8B">
            <w:pPr>
              <w:jc w:val="center"/>
              <w:rPr>
                <w:b w:val="0"/>
                <w:color w:val="000000"/>
                <w:sz w:val="18"/>
                <w:szCs w:val="18"/>
              </w:rPr>
            </w:pPr>
            <w:r>
              <w:rPr>
                <w:color w:val="000000"/>
                <w:sz w:val="20"/>
                <w:szCs w:val="20"/>
              </w:rPr>
              <w:t>Ductos</w:t>
            </w:r>
          </w:p>
        </w:tc>
      </w:tr>
      <w:tr w:rsidR="00417D8B" w14:paraId="20EFE653" w14:textId="77777777">
        <w:trPr>
          <w:trHeight w:val="576"/>
          <w:jc w:val="center"/>
        </w:trPr>
        <w:tc>
          <w:tcPr>
            <w:tcW w:w="1395" w:type="dxa"/>
            <w:vMerge/>
            <w:tcBorders>
              <w:top w:val="nil"/>
              <w:left w:val="single" w:sz="4" w:space="0" w:color="000000"/>
              <w:bottom w:val="single" w:sz="4" w:space="0" w:color="000000"/>
              <w:right w:val="single" w:sz="4" w:space="0" w:color="000000"/>
            </w:tcBorders>
            <w:shd w:val="clear" w:color="auto" w:fill="auto"/>
            <w:vAlign w:val="center"/>
          </w:tcPr>
          <w:p w14:paraId="00000094" w14:textId="77777777" w:rsidR="00417D8B" w:rsidRDefault="00417D8B" w:rsidP="00417D8B">
            <w:pPr>
              <w:widowControl w:val="0"/>
              <w:pBdr>
                <w:top w:val="nil"/>
                <w:left w:val="nil"/>
                <w:bottom w:val="nil"/>
                <w:right w:val="nil"/>
                <w:between w:val="nil"/>
              </w:pBdr>
              <w:spacing w:line="276" w:lineRule="auto"/>
              <w:rPr>
                <w:color w:val="000000"/>
                <w:sz w:val="18"/>
                <w:szCs w:val="18"/>
              </w:rPr>
            </w:pP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95" w14:textId="77777777" w:rsidR="00417D8B" w:rsidRDefault="00417D8B" w:rsidP="00417D8B">
            <w:pPr>
              <w:jc w:val="both"/>
              <w:rPr>
                <w:b w:val="0"/>
                <w:color w:val="000000"/>
                <w:sz w:val="18"/>
                <w:szCs w:val="18"/>
              </w:rPr>
            </w:pPr>
            <w:r>
              <w:rPr>
                <w:b w:val="0"/>
                <w:color w:val="000000"/>
                <w:sz w:val="18"/>
                <w:szCs w:val="18"/>
              </w:rPr>
              <w:t>Están asociados al transporte de petróleo y gas natural. Se fundamenta en los acuerdos de integración entre los países para ampliar su red de distribución mundial.</w:t>
            </w:r>
          </w:p>
        </w:tc>
      </w:tr>
      <w:tr w:rsidR="00417D8B" w14:paraId="2E63C4E3" w14:textId="77777777">
        <w:trPr>
          <w:trHeight w:val="576"/>
          <w:jc w:val="center"/>
        </w:trPr>
        <w:tc>
          <w:tcPr>
            <w:tcW w:w="1395" w:type="dxa"/>
            <w:tcBorders>
              <w:top w:val="nil"/>
              <w:left w:val="single" w:sz="4" w:space="0" w:color="000000"/>
              <w:bottom w:val="single" w:sz="4" w:space="0" w:color="000000"/>
              <w:right w:val="single" w:sz="4" w:space="0" w:color="000000"/>
            </w:tcBorders>
            <w:shd w:val="clear" w:color="auto" w:fill="auto"/>
            <w:vAlign w:val="center"/>
          </w:tcPr>
          <w:p w14:paraId="00000099" w14:textId="3A821D72" w:rsidR="00417D8B" w:rsidRDefault="00417D8B" w:rsidP="00417D8B">
            <w:pPr>
              <w:jc w:val="center"/>
              <w:rPr>
                <w:color w:val="000000"/>
                <w:sz w:val="20"/>
                <w:szCs w:val="20"/>
              </w:rPr>
            </w:pPr>
            <w:r>
              <w:rPr>
                <w:color w:val="000000"/>
                <w:sz w:val="20"/>
                <w:szCs w:val="20"/>
              </w:rPr>
              <w:t>Multimodal</w:t>
            </w:r>
          </w:p>
        </w:tc>
        <w:tc>
          <w:tcPr>
            <w:tcW w:w="7365" w:type="dxa"/>
            <w:gridSpan w:val="4"/>
            <w:tcBorders>
              <w:top w:val="single" w:sz="4" w:space="0" w:color="000000"/>
              <w:left w:val="nil"/>
              <w:bottom w:val="single" w:sz="4" w:space="0" w:color="000000"/>
              <w:right w:val="single" w:sz="4" w:space="0" w:color="000000"/>
            </w:tcBorders>
            <w:shd w:val="clear" w:color="auto" w:fill="auto"/>
            <w:vAlign w:val="center"/>
          </w:tcPr>
          <w:p w14:paraId="0000009A" w14:textId="2DB7F953" w:rsidR="00417D8B" w:rsidRDefault="00417D8B" w:rsidP="00417D8B">
            <w:pPr>
              <w:jc w:val="both"/>
              <w:rPr>
                <w:b w:val="0"/>
                <w:color w:val="000000"/>
                <w:sz w:val="18"/>
                <w:szCs w:val="18"/>
              </w:rPr>
            </w:pPr>
            <w:r>
              <w:rPr>
                <w:color w:val="000000"/>
                <w:sz w:val="20"/>
                <w:szCs w:val="20"/>
              </w:rPr>
              <w:t>Multimodal</w:t>
            </w:r>
          </w:p>
        </w:tc>
      </w:tr>
      <w:bookmarkEnd w:id="12"/>
    </w:tbl>
    <w:p w14:paraId="0000009E" w14:textId="77777777" w:rsidR="00B17DA2" w:rsidRDefault="00B17DA2">
      <w:pPr>
        <w:ind w:left="284"/>
        <w:jc w:val="both"/>
        <w:rPr>
          <w:b/>
          <w:sz w:val="20"/>
          <w:szCs w:val="20"/>
        </w:rPr>
      </w:pPr>
    </w:p>
    <w:p w14:paraId="0000009F" w14:textId="77777777" w:rsidR="00B17DA2" w:rsidRDefault="00B17DA2">
      <w:pPr>
        <w:ind w:left="284"/>
        <w:jc w:val="both"/>
        <w:rPr>
          <w:b/>
          <w:sz w:val="20"/>
          <w:szCs w:val="20"/>
        </w:rPr>
      </w:pPr>
    </w:p>
    <w:p w14:paraId="000000A0" w14:textId="77777777" w:rsidR="00B17DA2" w:rsidRDefault="0030198C">
      <w:pPr>
        <w:jc w:val="both"/>
        <w:rPr>
          <w:sz w:val="20"/>
          <w:szCs w:val="20"/>
        </w:rPr>
      </w:pPr>
      <w:r>
        <w:rPr>
          <w:sz w:val="20"/>
          <w:szCs w:val="20"/>
        </w:rPr>
        <w:t xml:space="preserve">El elemento diferenciador, y en ocasiones decisivo para la elección de un transporte, se basa en la determinación de algunos aspectos que pueden establecer la comparación de alternativas para estructurar el transporte a utilizar, como se </w:t>
      </w:r>
      <w:r>
        <w:rPr>
          <w:sz w:val="20"/>
          <w:szCs w:val="20"/>
        </w:rPr>
        <w:t>presenta en la siguiente tabla.</w:t>
      </w:r>
    </w:p>
    <w:p w14:paraId="000000A1" w14:textId="77777777" w:rsidR="00B17DA2" w:rsidRDefault="00B17DA2">
      <w:pPr>
        <w:ind w:left="284"/>
        <w:jc w:val="both"/>
        <w:rPr>
          <w:b/>
          <w:sz w:val="20"/>
          <w:szCs w:val="20"/>
        </w:rPr>
      </w:pPr>
    </w:p>
    <w:p w14:paraId="000000A2" w14:textId="77777777" w:rsidR="00B17DA2" w:rsidRDefault="00B17DA2">
      <w:pPr>
        <w:ind w:left="284"/>
        <w:jc w:val="both"/>
        <w:rPr>
          <w:b/>
          <w:sz w:val="20"/>
          <w:szCs w:val="20"/>
        </w:rPr>
      </w:pPr>
    </w:p>
    <w:bookmarkStart w:id="13" w:name="_heading=h.2et92p0" w:colFirst="0" w:colLast="0"/>
    <w:bookmarkEnd w:id="13"/>
    <w:p w14:paraId="000000A3" w14:textId="77777777" w:rsidR="00B17DA2" w:rsidRDefault="0030198C">
      <w:pPr>
        <w:keepNext/>
        <w:pBdr>
          <w:top w:val="nil"/>
          <w:left w:val="nil"/>
          <w:bottom w:val="nil"/>
          <w:right w:val="nil"/>
          <w:between w:val="nil"/>
        </w:pBdr>
        <w:spacing w:after="200" w:line="240" w:lineRule="auto"/>
        <w:rPr>
          <w:i/>
          <w:color w:val="000000"/>
          <w:sz w:val="18"/>
          <w:szCs w:val="18"/>
        </w:rPr>
      </w:pPr>
      <w:sdt>
        <w:sdtPr>
          <w:tag w:val="goog_rdk_5"/>
          <w:id w:val="-1995867621"/>
        </w:sdtPr>
        <w:sdtEndPr/>
        <w:sdtContent>
          <w:commentRangeStart w:id="14"/>
        </w:sdtContent>
      </w:sdt>
      <w:r>
        <w:rPr>
          <w:b/>
          <w:color w:val="000000"/>
          <w:sz w:val="18"/>
          <w:szCs w:val="18"/>
        </w:rPr>
        <w:t>Tabla 2</w:t>
      </w:r>
      <w:r>
        <w:rPr>
          <w:b/>
          <w:color w:val="000000"/>
          <w:sz w:val="18"/>
          <w:szCs w:val="18"/>
        </w:rPr>
        <w:br/>
      </w:r>
      <w:r>
        <w:rPr>
          <w:i/>
          <w:color w:val="000000"/>
          <w:sz w:val="18"/>
          <w:szCs w:val="18"/>
        </w:rPr>
        <w:t>Elementos de seguimiento para el seguimiento de mercancías</w:t>
      </w:r>
      <w:commentRangeEnd w:id="14"/>
      <w:r>
        <w:commentReference w:id="14"/>
      </w:r>
    </w:p>
    <w:tbl>
      <w:tblPr>
        <w:tblStyle w:val="aff"/>
        <w:tblW w:w="7933" w:type="dxa"/>
        <w:jc w:val="center"/>
        <w:tblInd w:w="0" w:type="dxa"/>
        <w:tblLayout w:type="fixed"/>
        <w:tblLook w:val="0400" w:firstRow="0" w:lastRow="0" w:firstColumn="0" w:lastColumn="0" w:noHBand="0" w:noVBand="1"/>
      </w:tblPr>
      <w:tblGrid>
        <w:gridCol w:w="1700"/>
        <w:gridCol w:w="6233"/>
      </w:tblGrid>
      <w:tr w:rsidR="00B17DA2" w14:paraId="60484FF8" w14:textId="77777777">
        <w:trPr>
          <w:trHeight w:val="492"/>
          <w:jc w:val="center"/>
        </w:trPr>
        <w:tc>
          <w:tcPr>
            <w:tcW w:w="793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A4" w14:textId="77777777" w:rsidR="00B17DA2" w:rsidRDefault="0030198C">
            <w:pPr>
              <w:jc w:val="center"/>
              <w:rPr>
                <w:color w:val="000000"/>
                <w:sz w:val="20"/>
                <w:szCs w:val="20"/>
              </w:rPr>
            </w:pPr>
            <w:r>
              <w:rPr>
                <w:color w:val="000000"/>
                <w:sz w:val="20"/>
                <w:szCs w:val="20"/>
              </w:rPr>
              <w:t>Elementos de seguimiento para el transporte de mercancías</w:t>
            </w:r>
          </w:p>
        </w:tc>
      </w:tr>
      <w:tr w:rsidR="00B17DA2" w14:paraId="5130CE03" w14:textId="77777777">
        <w:trPr>
          <w:trHeight w:val="528"/>
          <w:jc w:val="center"/>
        </w:trPr>
        <w:tc>
          <w:tcPr>
            <w:tcW w:w="1700" w:type="dxa"/>
            <w:tcBorders>
              <w:top w:val="nil"/>
              <w:left w:val="single" w:sz="4" w:space="0" w:color="000000"/>
              <w:bottom w:val="single" w:sz="4" w:space="0" w:color="000000"/>
              <w:right w:val="single" w:sz="4" w:space="0" w:color="000000"/>
            </w:tcBorders>
            <w:shd w:val="clear" w:color="auto" w:fill="auto"/>
            <w:vAlign w:val="center"/>
          </w:tcPr>
          <w:p w14:paraId="000000A6" w14:textId="77777777" w:rsidR="00B17DA2" w:rsidRDefault="0030198C">
            <w:pPr>
              <w:jc w:val="center"/>
              <w:rPr>
                <w:color w:val="000000"/>
                <w:sz w:val="20"/>
                <w:szCs w:val="20"/>
              </w:rPr>
            </w:pPr>
            <w:r>
              <w:rPr>
                <w:color w:val="000000"/>
                <w:sz w:val="20"/>
                <w:szCs w:val="20"/>
              </w:rPr>
              <w:t>Velocidad</w:t>
            </w:r>
          </w:p>
        </w:tc>
        <w:tc>
          <w:tcPr>
            <w:tcW w:w="6233" w:type="dxa"/>
            <w:tcBorders>
              <w:top w:val="nil"/>
              <w:left w:val="nil"/>
              <w:bottom w:val="single" w:sz="4" w:space="0" w:color="000000"/>
              <w:right w:val="single" w:sz="4" w:space="0" w:color="000000"/>
            </w:tcBorders>
            <w:shd w:val="clear" w:color="auto" w:fill="auto"/>
            <w:vAlign w:val="center"/>
          </w:tcPr>
          <w:p w14:paraId="000000A7" w14:textId="77777777" w:rsidR="00B17DA2" w:rsidRDefault="0030198C">
            <w:pPr>
              <w:jc w:val="both"/>
              <w:rPr>
                <w:b w:val="0"/>
                <w:color w:val="000000"/>
                <w:sz w:val="20"/>
                <w:szCs w:val="20"/>
              </w:rPr>
            </w:pPr>
            <w:r>
              <w:rPr>
                <w:b w:val="0"/>
                <w:color w:val="000000"/>
                <w:sz w:val="20"/>
                <w:szCs w:val="20"/>
              </w:rPr>
              <w:t xml:space="preserve">Define la posibilidad de llevar mercancías de un lugar a otro en el menor </w:t>
            </w:r>
            <w:r>
              <w:rPr>
                <w:b w:val="0"/>
                <w:color w:val="000000"/>
                <w:sz w:val="20"/>
                <w:szCs w:val="20"/>
              </w:rPr>
              <w:t>tiempo posible.</w:t>
            </w:r>
          </w:p>
        </w:tc>
      </w:tr>
      <w:tr w:rsidR="00B17DA2" w14:paraId="585C18AA" w14:textId="77777777">
        <w:trPr>
          <w:trHeight w:val="528"/>
          <w:jc w:val="center"/>
        </w:trPr>
        <w:tc>
          <w:tcPr>
            <w:tcW w:w="1700" w:type="dxa"/>
            <w:tcBorders>
              <w:top w:val="nil"/>
              <w:left w:val="single" w:sz="4" w:space="0" w:color="000000"/>
              <w:bottom w:val="single" w:sz="4" w:space="0" w:color="000000"/>
              <w:right w:val="single" w:sz="4" w:space="0" w:color="000000"/>
            </w:tcBorders>
            <w:shd w:val="clear" w:color="auto" w:fill="auto"/>
            <w:vAlign w:val="center"/>
          </w:tcPr>
          <w:p w14:paraId="000000A8" w14:textId="77777777" w:rsidR="00B17DA2" w:rsidRDefault="0030198C">
            <w:pPr>
              <w:jc w:val="center"/>
              <w:rPr>
                <w:color w:val="000000"/>
                <w:sz w:val="20"/>
                <w:szCs w:val="20"/>
              </w:rPr>
            </w:pPr>
            <w:r>
              <w:rPr>
                <w:color w:val="000000"/>
                <w:sz w:val="20"/>
                <w:szCs w:val="20"/>
              </w:rPr>
              <w:t>Consistencia</w:t>
            </w:r>
          </w:p>
        </w:tc>
        <w:tc>
          <w:tcPr>
            <w:tcW w:w="6233" w:type="dxa"/>
            <w:tcBorders>
              <w:top w:val="nil"/>
              <w:left w:val="nil"/>
              <w:bottom w:val="single" w:sz="4" w:space="0" w:color="000000"/>
              <w:right w:val="single" w:sz="4" w:space="0" w:color="000000"/>
            </w:tcBorders>
            <w:shd w:val="clear" w:color="auto" w:fill="auto"/>
            <w:vAlign w:val="center"/>
          </w:tcPr>
          <w:p w14:paraId="000000A9" w14:textId="77777777" w:rsidR="00B17DA2" w:rsidRDefault="0030198C">
            <w:pPr>
              <w:jc w:val="both"/>
              <w:rPr>
                <w:b w:val="0"/>
                <w:color w:val="000000"/>
                <w:sz w:val="20"/>
                <w:szCs w:val="20"/>
              </w:rPr>
            </w:pPr>
            <w:r>
              <w:rPr>
                <w:b w:val="0"/>
                <w:color w:val="000000"/>
                <w:sz w:val="20"/>
                <w:szCs w:val="20"/>
              </w:rPr>
              <w:t xml:space="preserve">Es la </w:t>
            </w:r>
            <w:r>
              <w:rPr>
                <w:b w:val="0"/>
                <w:sz w:val="20"/>
                <w:szCs w:val="20"/>
              </w:rPr>
              <w:t>capacidad de que</w:t>
            </w:r>
            <w:r>
              <w:rPr>
                <w:b w:val="0"/>
                <w:color w:val="000000"/>
                <w:sz w:val="20"/>
                <w:szCs w:val="20"/>
              </w:rPr>
              <w:t xml:space="preserve"> los destinos lleguen en las mejores condiciones, de acuerdo </w:t>
            </w:r>
            <w:r>
              <w:rPr>
                <w:b w:val="0"/>
                <w:sz w:val="20"/>
                <w:szCs w:val="20"/>
              </w:rPr>
              <w:t xml:space="preserve">con </w:t>
            </w:r>
            <w:r>
              <w:rPr>
                <w:b w:val="0"/>
                <w:color w:val="000000"/>
                <w:sz w:val="20"/>
                <w:szCs w:val="20"/>
              </w:rPr>
              <w:t>lo programado y contratado.</w:t>
            </w:r>
          </w:p>
        </w:tc>
      </w:tr>
      <w:tr w:rsidR="00B17DA2" w14:paraId="602B07D9" w14:textId="77777777">
        <w:trPr>
          <w:trHeight w:val="528"/>
          <w:jc w:val="center"/>
        </w:trPr>
        <w:tc>
          <w:tcPr>
            <w:tcW w:w="1700" w:type="dxa"/>
            <w:tcBorders>
              <w:top w:val="nil"/>
              <w:left w:val="single" w:sz="4" w:space="0" w:color="000000"/>
              <w:bottom w:val="single" w:sz="4" w:space="0" w:color="000000"/>
              <w:right w:val="single" w:sz="4" w:space="0" w:color="000000"/>
            </w:tcBorders>
            <w:shd w:val="clear" w:color="auto" w:fill="auto"/>
            <w:vAlign w:val="center"/>
          </w:tcPr>
          <w:p w14:paraId="000000AA" w14:textId="77777777" w:rsidR="00B17DA2" w:rsidRDefault="0030198C">
            <w:pPr>
              <w:jc w:val="center"/>
              <w:rPr>
                <w:color w:val="000000"/>
                <w:sz w:val="20"/>
                <w:szCs w:val="20"/>
              </w:rPr>
            </w:pPr>
            <w:r>
              <w:rPr>
                <w:color w:val="000000"/>
                <w:sz w:val="20"/>
                <w:szCs w:val="20"/>
              </w:rPr>
              <w:t>Control</w:t>
            </w:r>
          </w:p>
        </w:tc>
        <w:tc>
          <w:tcPr>
            <w:tcW w:w="6233" w:type="dxa"/>
            <w:tcBorders>
              <w:top w:val="nil"/>
              <w:left w:val="nil"/>
              <w:bottom w:val="single" w:sz="4" w:space="0" w:color="000000"/>
              <w:right w:val="single" w:sz="4" w:space="0" w:color="000000"/>
            </w:tcBorders>
            <w:shd w:val="clear" w:color="auto" w:fill="auto"/>
            <w:vAlign w:val="center"/>
          </w:tcPr>
          <w:p w14:paraId="000000AB" w14:textId="77777777" w:rsidR="00B17DA2" w:rsidRDefault="0030198C">
            <w:pPr>
              <w:jc w:val="both"/>
              <w:rPr>
                <w:b w:val="0"/>
                <w:color w:val="000000"/>
                <w:sz w:val="20"/>
                <w:szCs w:val="20"/>
              </w:rPr>
            </w:pPr>
            <w:r>
              <w:rPr>
                <w:b w:val="0"/>
                <w:color w:val="000000"/>
                <w:sz w:val="20"/>
                <w:szCs w:val="20"/>
              </w:rPr>
              <w:t>Verificación de las condiciones óptimas del transporte utilizado, y el seguimiento al mismo.</w:t>
            </w:r>
          </w:p>
        </w:tc>
      </w:tr>
      <w:tr w:rsidR="00B17DA2" w14:paraId="6DD904B8" w14:textId="77777777">
        <w:trPr>
          <w:trHeight w:val="528"/>
          <w:jc w:val="center"/>
        </w:trPr>
        <w:tc>
          <w:tcPr>
            <w:tcW w:w="1700" w:type="dxa"/>
            <w:tcBorders>
              <w:top w:val="nil"/>
              <w:left w:val="single" w:sz="4" w:space="0" w:color="000000"/>
              <w:bottom w:val="single" w:sz="4" w:space="0" w:color="000000"/>
              <w:right w:val="single" w:sz="4" w:space="0" w:color="000000"/>
            </w:tcBorders>
            <w:shd w:val="clear" w:color="auto" w:fill="auto"/>
            <w:vAlign w:val="center"/>
          </w:tcPr>
          <w:p w14:paraId="000000AC" w14:textId="77777777" w:rsidR="00B17DA2" w:rsidRDefault="0030198C">
            <w:pPr>
              <w:jc w:val="center"/>
              <w:rPr>
                <w:color w:val="000000"/>
                <w:sz w:val="20"/>
                <w:szCs w:val="20"/>
              </w:rPr>
            </w:pPr>
            <w:r>
              <w:rPr>
                <w:color w:val="000000"/>
                <w:sz w:val="20"/>
                <w:szCs w:val="20"/>
              </w:rPr>
              <w:t>Capacidad de carga</w:t>
            </w:r>
          </w:p>
        </w:tc>
        <w:tc>
          <w:tcPr>
            <w:tcW w:w="6233" w:type="dxa"/>
            <w:tcBorders>
              <w:top w:val="nil"/>
              <w:left w:val="nil"/>
              <w:bottom w:val="single" w:sz="4" w:space="0" w:color="000000"/>
              <w:right w:val="single" w:sz="4" w:space="0" w:color="000000"/>
            </w:tcBorders>
            <w:shd w:val="clear" w:color="auto" w:fill="auto"/>
            <w:vAlign w:val="center"/>
          </w:tcPr>
          <w:p w14:paraId="000000AD" w14:textId="77777777" w:rsidR="00B17DA2" w:rsidRDefault="0030198C">
            <w:pPr>
              <w:jc w:val="both"/>
              <w:rPr>
                <w:b w:val="0"/>
                <w:color w:val="000000"/>
                <w:sz w:val="20"/>
                <w:szCs w:val="20"/>
              </w:rPr>
            </w:pPr>
            <w:r>
              <w:rPr>
                <w:b w:val="0"/>
                <w:color w:val="000000"/>
                <w:sz w:val="20"/>
                <w:szCs w:val="20"/>
              </w:rPr>
              <w:t>Determina la correcta elección en capacidad de peso del vehículo, para el traslado de la totalidad de la mercancía.</w:t>
            </w:r>
          </w:p>
        </w:tc>
      </w:tr>
      <w:tr w:rsidR="00B17DA2" w14:paraId="3996EE78" w14:textId="77777777">
        <w:trPr>
          <w:trHeight w:val="528"/>
          <w:jc w:val="center"/>
        </w:trPr>
        <w:tc>
          <w:tcPr>
            <w:tcW w:w="1700" w:type="dxa"/>
            <w:tcBorders>
              <w:top w:val="nil"/>
              <w:left w:val="single" w:sz="4" w:space="0" w:color="000000"/>
              <w:bottom w:val="single" w:sz="4" w:space="0" w:color="000000"/>
              <w:right w:val="single" w:sz="4" w:space="0" w:color="000000"/>
            </w:tcBorders>
            <w:shd w:val="clear" w:color="auto" w:fill="auto"/>
            <w:vAlign w:val="center"/>
          </w:tcPr>
          <w:p w14:paraId="000000AE" w14:textId="77777777" w:rsidR="00B17DA2" w:rsidRDefault="0030198C">
            <w:pPr>
              <w:jc w:val="center"/>
              <w:rPr>
                <w:color w:val="000000"/>
                <w:sz w:val="20"/>
                <w:szCs w:val="20"/>
              </w:rPr>
            </w:pPr>
            <w:r>
              <w:rPr>
                <w:color w:val="000000"/>
                <w:sz w:val="20"/>
                <w:szCs w:val="20"/>
              </w:rPr>
              <w:t xml:space="preserve">Seguridad </w:t>
            </w:r>
          </w:p>
        </w:tc>
        <w:tc>
          <w:tcPr>
            <w:tcW w:w="6233" w:type="dxa"/>
            <w:tcBorders>
              <w:top w:val="nil"/>
              <w:left w:val="nil"/>
              <w:bottom w:val="single" w:sz="4" w:space="0" w:color="000000"/>
              <w:right w:val="single" w:sz="4" w:space="0" w:color="000000"/>
            </w:tcBorders>
            <w:shd w:val="clear" w:color="auto" w:fill="auto"/>
            <w:vAlign w:val="center"/>
          </w:tcPr>
          <w:p w14:paraId="000000AF" w14:textId="77777777" w:rsidR="00B17DA2" w:rsidRDefault="0030198C">
            <w:pPr>
              <w:jc w:val="both"/>
              <w:rPr>
                <w:b w:val="0"/>
                <w:color w:val="000000"/>
                <w:sz w:val="20"/>
                <w:szCs w:val="20"/>
              </w:rPr>
            </w:pPr>
            <w:r>
              <w:rPr>
                <w:b w:val="0"/>
                <w:color w:val="000000"/>
                <w:sz w:val="20"/>
                <w:szCs w:val="20"/>
              </w:rPr>
              <w:t>Realizar seguimiento al transporte y garantizar que las mercancías lleguen en óptimas condiciones.</w:t>
            </w:r>
          </w:p>
        </w:tc>
      </w:tr>
    </w:tbl>
    <w:p w14:paraId="000000B0" w14:textId="77777777" w:rsidR="00B17DA2" w:rsidRDefault="00B17DA2">
      <w:pPr>
        <w:ind w:left="284"/>
        <w:jc w:val="both"/>
        <w:rPr>
          <w:sz w:val="20"/>
          <w:szCs w:val="20"/>
        </w:rPr>
      </w:pPr>
    </w:p>
    <w:p w14:paraId="000000B1" w14:textId="77777777" w:rsidR="00B17DA2" w:rsidRDefault="00B17DA2">
      <w:pPr>
        <w:jc w:val="both"/>
        <w:rPr>
          <w:sz w:val="20"/>
          <w:szCs w:val="20"/>
        </w:rPr>
      </w:pPr>
    </w:p>
    <w:p w14:paraId="000000B2" w14:textId="3E575BCA" w:rsidR="00B17DA2" w:rsidRDefault="0030198C">
      <w:pPr>
        <w:pBdr>
          <w:top w:val="nil"/>
          <w:left w:val="nil"/>
          <w:bottom w:val="nil"/>
          <w:right w:val="nil"/>
          <w:between w:val="nil"/>
        </w:pBdr>
        <w:jc w:val="both"/>
        <w:rPr>
          <w:color w:val="000000"/>
          <w:sz w:val="20"/>
          <w:szCs w:val="20"/>
        </w:rPr>
      </w:pPr>
      <w:r>
        <w:rPr>
          <w:color w:val="000000"/>
          <w:sz w:val="20"/>
          <w:szCs w:val="20"/>
        </w:rPr>
        <w:t xml:space="preserve">El transporte de carga tiene una importancia notable desde todo punto de vista. Por ello, es imperativo analizar todas las variables (cuantitativas y cualitativas) </w:t>
      </w:r>
      <w:r w:rsidR="00C531BD">
        <w:rPr>
          <w:color w:val="000000"/>
          <w:sz w:val="20"/>
          <w:szCs w:val="20"/>
        </w:rPr>
        <w:t>en relación con</w:t>
      </w:r>
      <w:r>
        <w:rPr>
          <w:color w:val="000000"/>
          <w:sz w:val="20"/>
          <w:szCs w:val="20"/>
        </w:rPr>
        <w:t xml:space="preserve"> la correcta elección para la logística de distribución (tabla 3).</w:t>
      </w:r>
    </w:p>
    <w:p w14:paraId="000000B3" w14:textId="77777777" w:rsidR="00B17DA2" w:rsidRDefault="00B17DA2">
      <w:pPr>
        <w:pBdr>
          <w:top w:val="nil"/>
          <w:left w:val="nil"/>
          <w:bottom w:val="nil"/>
          <w:right w:val="nil"/>
          <w:between w:val="nil"/>
        </w:pBdr>
        <w:ind w:left="644"/>
        <w:jc w:val="both"/>
        <w:rPr>
          <w:color w:val="000000"/>
          <w:sz w:val="20"/>
          <w:szCs w:val="20"/>
        </w:rPr>
      </w:pPr>
    </w:p>
    <w:bookmarkStart w:id="15" w:name="_heading=h.tyjcwt" w:colFirst="0" w:colLast="0"/>
    <w:bookmarkEnd w:id="15"/>
    <w:p w14:paraId="000000B4" w14:textId="77777777" w:rsidR="00B17DA2" w:rsidRDefault="0030198C">
      <w:pPr>
        <w:keepNext/>
        <w:pBdr>
          <w:top w:val="nil"/>
          <w:left w:val="nil"/>
          <w:bottom w:val="nil"/>
          <w:right w:val="nil"/>
          <w:between w:val="nil"/>
        </w:pBdr>
        <w:spacing w:after="200" w:line="240" w:lineRule="auto"/>
        <w:rPr>
          <w:i/>
          <w:color w:val="000000"/>
          <w:sz w:val="18"/>
          <w:szCs w:val="18"/>
        </w:rPr>
      </w:pPr>
      <w:sdt>
        <w:sdtPr>
          <w:tag w:val="goog_rdk_6"/>
          <w:id w:val="-594705737"/>
        </w:sdtPr>
        <w:sdtEndPr/>
        <w:sdtContent>
          <w:commentRangeStart w:id="16"/>
        </w:sdtContent>
      </w:sdt>
      <w:r>
        <w:rPr>
          <w:b/>
          <w:color w:val="000000"/>
          <w:sz w:val="18"/>
          <w:szCs w:val="18"/>
        </w:rPr>
        <w:t>Tabla 3</w:t>
      </w:r>
      <w:r>
        <w:rPr>
          <w:color w:val="000000"/>
          <w:sz w:val="18"/>
          <w:szCs w:val="18"/>
        </w:rPr>
        <w:br/>
      </w:r>
      <w:r>
        <w:rPr>
          <w:i/>
          <w:color w:val="000000"/>
          <w:sz w:val="18"/>
          <w:szCs w:val="18"/>
        </w:rPr>
        <w:t>Principales características de los medios de transporte</w:t>
      </w:r>
      <w:commentRangeEnd w:id="16"/>
      <w:r>
        <w:commentReference w:id="16"/>
      </w:r>
    </w:p>
    <w:tbl>
      <w:tblPr>
        <w:tblStyle w:val="aff0"/>
        <w:tblW w:w="7580" w:type="dxa"/>
        <w:jc w:val="center"/>
        <w:tblInd w:w="0" w:type="dxa"/>
        <w:tblLayout w:type="fixed"/>
        <w:tblLook w:val="0400" w:firstRow="0" w:lastRow="0" w:firstColumn="0" w:lastColumn="0" w:noHBand="0" w:noVBand="1"/>
      </w:tblPr>
      <w:tblGrid>
        <w:gridCol w:w="1239"/>
        <w:gridCol w:w="1235"/>
        <w:gridCol w:w="1239"/>
        <w:gridCol w:w="1238"/>
        <w:gridCol w:w="1232"/>
        <w:gridCol w:w="1397"/>
      </w:tblGrid>
      <w:tr w:rsidR="00B17DA2" w14:paraId="75350268" w14:textId="77777777">
        <w:trPr>
          <w:trHeight w:val="540"/>
          <w:jc w:val="center"/>
        </w:trPr>
        <w:tc>
          <w:tcPr>
            <w:tcW w:w="123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B5" w14:textId="77777777" w:rsidR="00B17DA2" w:rsidRDefault="0030198C">
            <w:pPr>
              <w:jc w:val="center"/>
              <w:rPr>
                <w:color w:val="000000"/>
                <w:sz w:val="20"/>
                <w:szCs w:val="20"/>
              </w:rPr>
            </w:pPr>
            <w:r>
              <w:rPr>
                <w:color w:val="000000"/>
                <w:sz w:val="20"/>
                <w:szCs w:val="20"/>
              </w:rPr>
              <w:t>Modo</w:t>
            </w:r>
          </w:p>
        </w:tc>
        <w:tc>
          <w:tcPr>
            <w:tcW w:w="1235" w:type="dxa"/>
            <w:tcBorders>
              <w:top w:val="single" w:sz="8" w:space="0" w:color="000000"/>
              <w:left w:val="nil"/>
              <w:bottom w:val="single" w:sz="8" w:space="0" w:color="000000"/>
              <w:right w:val="single" w:sz="8" w:space="0" w:color="000000"/>
            </w:tcBorders>
            <w:shd w:val="clear" w:color="auto" w:fill="auto"/>
            <w:vAlign w:val="center"/>
          </w:tcPr>
          <w:p w14:paraId="000000B6" w14:textId="77777777" w:rsidR="00B17DA2" w:rsidRDefault="0030198C">
            <w:pPr>
              <w:jc w:val="center"/>
              <w:rPr>
                <w:color w:val="000000"/>
                <w:sz w:val="20"/>
                <w:szCs w:val="20"/>
              </w:rPr>
            </w:pPr>
            <w:r>
              <w:rPr>
                <w:color w:val="000000"/>
                <w:sz w:val="20"/>
                <w:szCs w:val="20"/>
              </w:rPr>
              <w:t>Rapidez</w:t>
            </w:r>
          </w:p>
        </w:tc>
        <w:tc>
          <w:tcPr>
            <w:tcW w:w="1239" w:type="dxa"/>
            <w:tcBorders>
              <w:top w:val="single" w:sz="8" w:space="0" w:color="000000"/>
              <w:left w:val="nil"/>
              <w:bottom w:val="single" w:sz="8" w:space="0" w:color="000000"/>
              <w:right w:val="single" w:sz="8" w:space="0" w:color="000000"/>
            </w:tcBorders>
            <w:shd w:val="clear" w:color="auto" w:fill="auto"/>
            <w:vAlign w:val="center"/>
          </w:tcPr>
          <w:p w14:paraId="000000B7" w14:textId="77777777" w:rsidR="00B17DA2" w:rsidRDefault="0030198C">
            <w:pPr>
              <w:jc w:val="center"/>
              <w:rPr>
                <w:color w:val="000000"/>
                <w:sz w:val="20"/>
                <w:szCs w:val="20"/>
              </w:rPr>
            </w:pPr>
            <w:r>
              <w:rPr>
                <w:color w:val="000000"/>
                <w:sz w:val="20"/>
                <w:szCs w:val="20"/>
              </w:rPr>
              <w:t>Capacidad</w:t>
            </w:r>
          </w:p>
        </w:tc>
        <w:tc>
          <w:tcPr>
            <w:tcW w:w="1238" w:type="dxa"/>
            <w:tcBorders>
              <w:top w:val="single" w:sz="8" w:space="0" w:color="000000"/>
              <w:left w:val="nil"/>
              <w:bottom w:val="single" w:sz="8" w:space="0" w:color="000000"/>
              <w:right w:val="single" w:sz="8" w:space="0" w:color="000000"/>
            </w:tcBorders>
            <w:shd w:val="clear" w:color="auto" w:fill="auto"/>
            <w:vAlign w:val="center"/>
          </w:tcPr>
          <w:p w14:paraId="000000B8" w14:textId="77777777" w:rsidR="00B17DA2" w:rsidRDefault="0030198C">
            <w:pPr>
              <w:jc w:val="center"/>
              <w:rPr>
                <w:color w:val="000000"/>
                <w:sz w:val="20"/>
                <w:szCs w:val="20"/>
              </w:rPr>
            </w:pPr>
            <w:r>
              <w:rPr>
                <w:color w:val="000000"/>
                <w:sz w:val="20"/>
                <w:szCs w:val="20"/>
              </w:rPr>
              <w:t>Seguridad</w:t>
            </w:r>
          </w:p>
        </w:tc>
        <w:tc>
          <w:tcPr>
            <w:tcW w:w="1232" w:type="dxa"/>
            <w:tcBorders>
              <w:top w:val="single" w:sz="8" w:space="0" w:color="000000"/>
              <w:left w:val="nil"/>
              <w:bottom w:val="single" w:sz="8" w:space="0" w:color="000000"/>
              <w:right w:val="single" w:sz="8" w:space="0" w:color="000000"/>
            </w:tcBorders>
            <w:shd w:val="clear" w:color="auto" w:fill="auto"/>
            <w:vAlign w:val="center"/>
          </w:tcPr>
          <w:p w14:paraId="000000B9" w14:textId="77777777" w:rsidR="00B17DA2" w:rsidRDefault="0030198C">
            <w:pPr>
              <w:jc w:val="center"/>
              <w:rPr>
                <w:color w:val="000000"/>
                <w:sz w:val="20"/>
                <w:szCs w:val="20"/>
              </w:rPr>
            </w:pPr>
            <w:r>
              <w:rPr>
                <w:color w:val="000000"/>
                <w:sz w:val="20"/>
                <w:szCs w:val="20"/>
              </w:rPr>
              <w:t>Costo</w:t>
            </w:r>
          </w:p>
        </w:tc>
        <w:tc>
          <w:tcPr>
            <w:tcW w:w="1397" w:type="dxa"/>
            <w:tcBorders>
              <w:top w:val="single" w:sz="8" w:space="0" w:color="000000"/>
              <w:left w:val="nil"/>
              <w:bottom w:val="single" w:sz="8" w:space="0" w:color="000000"/>
              <w:right w:val="single" w:sz="8" w:space="0" w:color="000000"/>
            </w:tcBorders>
            <w:shd w:val="clear" w:color="auto" w:fill="auto"/>
            <w:vAlign w:val="center"/>
          </w:tcPr>
          <w:p w14:paraId="000000BA" w14:textId="77777777" w:rsidR="00B17DA2" w:rsidRDefault="0030198C">
            <w:pPr>
              <w:jc w:val="center"/>
              <w:rPr>
                <w:color w:val="000000"/>
                <w:sz w:val="20"/>
                <w:szCs w:val="20"/>
              </w:rPr>
            </w:pPr>
            <w:r>
              <w:rPr>
                <w:color w:val="000000"/>
                <w:sz w:val="20"/>
                <w:szCs w:val="20"/>
              </w:rPr>
              <w:t>Tipo de Carga</w:t>
            </w:r>
          </w:p>
        </w:tc>
      </w:tr>
      <w:tr w:rsidR="00B17DA2" w14:paraId="0DAA3CF5" w14:textId="77777777">
        <w:trPr>
          <w:trHeight w:val="564"/>
          <w:jc w:val="center"/>
        </w:trPr>
        <w:tc>
          <w:tcPr>
            <w:tcW w:w="1239" w:type="dxa"/>
            <w:tcBorders>
              <w:top w:val="nil"/>
              <w:left w:val="single" w:sz="8" w:space="0" w:color="000000"/>
              <w:bottom w:val="single" w:sz="8" w:space="0" w:color="000000"/>
              <w:right w:val="single" w:sz="8" w:space="0" w:color="000000"/>
            </w:tcBorders>
            <w:shd w:val="clear" w:color="auto" w:fill="auto"/>
            <w:vAlign w:val="center"/>
          </w:tcPr>
          <w:p w14:paraId="000000BB" w14:textId="77777777" w:rsidR="00B17DA2" w:rsidRDefault="0030198C">
            <w:pPr>
              <w:jc w:val="center"/>
              <w:rPr>
                <w:color w:val="000000"/>
                <w:sz w:val="20"/>
                <w:szCs w:val="20"/>
              </w:rPr>
            </w:pPr>
            <w:r>
              <w:rPr>
                <w:color w:val="000000"/>
                <w:sz w:val="20"/>
                <w:szCs w:val="20"/>
              </w:rPr>
              <w:t>Aéreo</w:t>
            </w:r>
          </w:p>
        </w:tc>
        <w:tc>
          <w:tcPr>
            <w:tcW w:w="1235" w:type="dxa"/>
            <w:tcBorders>
              <w:top w:val="nil"/>
              <w:left w:val="nil"/>
              <w:bottom w:val="single" w:sz="8" w:space="0" w:color="000000"/>
              <w:right w:val="single" w:sz="8" w:space="0" w:color="000000"/>
            </w:tcBorders>
            <w:shd w:val="clear" w:color="auto" w:fill="auto"/>
            <w:vAlign w:val="center"/>
          </w:tcPr>
          <w:p w14:paraId="000000BC" w14:textId="77777777" w:rsidR="00B17DA2" w:rsidRDefault="0030198C">
            <w:pPr>
              <w:jc w:val="center"/>
              <w:rPr>
                <w:b w:val="0"/>
                <w:color w:val="000000"/>
                <w:sz w:val="20"/>
                <w:szCs w:val="20"/>
              </w:rPr>
            </w:pPr>
            <w:r>
              <w:rPr>
                <w:b w:val="0"/>
                <w:color w:val="000000"/>
                <w:sz w:val="20"/>
                <w:szCs w:val="20"/>
              </w:rPr>
              <w:t>Muy alta</w:t>
            </w:r>
          </w:p>
        </w:tc>
        <w:tc>
          <w:tcPr>
            <w:tcW w:w="1239" w:type="dxa"/>
            <w:tcBorders>
              <w:top w:val="nil"/>
              <w:left w:val="nil"/>
              <w:bottom w:val="single" w:sz="8" w:space="0" w:color="000000"/>
              <w:right w:val="single" w:sz="8" w:space="0" w:color="000000"/>
            </w:tcBorders>
            <w:shd w:val="clear" w:color="auto" w:fill="auto"/>
            <w:vAlign w:val="center"/>
          </w:tcPr>
          <w:p w14:paraId="000000BD" w14:textId="77777777" w:rsidR="00B17DA2" w:rsidRDefault="0030198C">
            <w:pPr>
              <w:jc w:val="center"/>
              <w:rPr>
                <w:b w:val="0"/>
                <w:color w:val="000000"/>
                <w:sz w:val="20"/>
                <w:szCs w:val="20"/>
              </w:rPr>
            </w:pPr>
            <w:r>
              <w:rPr>
                <w:b w:val="0"/>
                <w:color w:val="000000"/>
                <w:sz w:val="20"/>
                <w:szCs w:val="20"/>
              </w:rPr>
              <w:t>Baja</w:t>
            </w:r>
          </w:p>
        </w:tc>
        <w:tc>
          <w:tcPr>
            <w:tcW w:w="1238" w:type="dxa"/>
            <w:tcBorders>
              <w:top w:val="nil"/>
              <w:left w:val="nil"/>
              <w:bottom w:val="single" w:sz="8" w:space="0" w:color="000000"/>
              <w:right w:val="single" w:sz="8" w:space="0" w:color="000000"/>
            </w:tcBorders>
            <w:shd w:val="clear" w:color="auto" w:fill="auto"/>
            <w:vAlign w:val="center"/>
          </w:tcPr>
          <w:p w14:paraId="000000BE" w14:textId="77777777" w:rsidR="00B17DA2" w:rsidRDefault="0030198C">
            <w:pPr>
              <w:jc w:val="center"/>
              <w:rPr>
                <w:b w:val="0"/>
                <w:color w:val="000000"/>
                <w:sz w:val="20"/>
                <w:szCs w:val="20"/>
              </w:rPr>
            </w:pPr>
            <w:r>
              <w:rPr>
                <w:b w:val="0"/>
                <w:color w:val="000000"/>
                <w:sz w:val="20"/>
                <w:szCs w:val="20"/>
              </w:rPr>
              <w:t>Muy alta</w:t>
            </w:r>
          </w:p>
        </w:tc>
        <w:tc>
          <w:tcPr>
            <w:tcW w:w="1232" w:type="dxa"/>
            <w:tcBorders>
              <w:top w:val="nil"/>
              <w:left w:val="nil"/>
              <w:bottom w:val="single" w:sz="8" w:space="0" w:color="000000"/>
              <w:right w:val="single" w:sz="8" w:space="0" w:color="000000"/>
            </w:tcBorders>
            <w:shd w:val="clear" w:color="auto" w:fill="auto"/>
            <w:vAlign w:val="center"/>
          </w:tcPr>
          <w:p w14:paraId="000000BF" w14:textId="77777777" w:rsidR="00B17DA2" w:rsidRDefault="0030198C">
            <w:pPr>
              <w:jc w:val="center"/>
              <w:rPr>
                <w:b w:val="0"/>
                <w:color w:val="000000"/>
                <w:sz w:val="20"/>
                <w:szCs w:val="20"/>
              </w:rPr>
            </w:pPr>
            <w:r>
              <w:rPr>
                <w:b w:val="0"/>
                <w:color w:val="000000"/>
                <w:sz w:val="20"/>
                <w:szCs w:val="20"/>
              </w:rPr>
              <w:t>Alto</w:t>
            </w:r>
          </w:p>
        </w:tc>
        <w:tc>
          <w:tcPr>
            <w:tcW w:w="1397" w:type="dxa"/>
            <w:tcBorders>
              <w:top w:val="nil"/>
              <w:left w:val="nil"/>
              <w:bottom w:val="single" w:sz="8" w:space="0" w:color="000000"/>
              <w:right w:val="single" w:sz="8" w:space="0" w:color="000000"/>
            </w:tcBorders>
            <w:shd w:val="clear" w:color="auto" w:fill="auto"/>
            <w:vAlign w:val="center"/>
          </w:tcPr>
          <w:p w14:paraId="000000C0" w14:textId="77777777" w:rsidR="00B17DA2" w:rsidRDefault="0030198C">
            <w:pPr>
              <w:jc w:val="center"/>
              <w:rPr>
                <w:b w:val="0"/>
                <w:color w:val="000000"/>
                <w:sz w:val="20"/>
                <w:szCs w:val="20"/>
              </w:rPr>
            </w:pPr>
            <w:r>
              <w:rPr>
                <w:b w:val="0"/>
                <w:color w:val="000000"/>
                <w:sz w:val="20"/>
                <w:szCs w:val="20"/>
              </w:rPr>
              <w:t>Alto valor y perecederas</w:t>
            </w:r>
          </w:p>
        </w:tc>
      </w:tr>
      <w:tr w:rsidR="00B17DA2" w14:paraId="56F12924" w14:textId="77777777">
        <w:trPr>
          <w:trHeight w:val="564"/>
          <w:jc w:val="center"/>
        </w:trPr>
        <w:tc>
          <w:tcPr>
            <w:tcW w:w="1239" w:type="dxa"/>
            <w:tcBorders>
              <w:top w:val="nil"/>
              <w:left w:val="single" w:sz="8" w:space="0" w:color="000000"/>
              <w:bottom w:val="single" w:sz="8" w:space="0" w:color="000000"/>
              <w:right w:val="single" w:sz="8" w:space="0" w:color="000000"/>
            </w:tcBorders>
            <w:shd w:val="clear" w:color="auto" w:fill="auto"/>
            <w:vAlign w:val="center"/>
          </w:tcPr>
          <w:p w14:paraId="000000C1" w14:textId="77777777" w:rsidR="00B17DA2" w:rsidRDefault="0030198C">
            <w:pPr>
              <w:jc w:val="center"/>
              <w:rPr>
                <w:color w:val="000000"/>
                <w:sz w:val="20"/>
                <w:szCs w:val="20"/>
              </w:rPr>
            </w:pPr>
            <w:r>
              <w:rPr>
                <w:color w:val="000000"/>
                <w:sz w:val="20"/>
                <w:szCs w:val="20"/>
              </w:rPr>
              <w:t>Terrestre</w:t>
            </w:r>
          </w:p>
        </w:tc>
        <w:tc>
          <w:tcPr>
            <w:tcW w:w="1235" w:type="dxa"/>
            <w:tcBorders>
              <w:top w:val="nil"/>
              <w:left w:val="nil"/>
              <w:bottom w:val="single" w:sz="8" w:space="0" w:color="000000"/>
              <w:right w:val="single" w:sz="8" w:space="0" w:color="000000"/>
            </w:tcBorders>
            <w:shd w:val="clear" w:color="auto" w:fill="auto"/>
            <w:vAlign w:val="center"/>
          </w:tcPr>
          <w:p w14:paraId="000000C2" w14:textId="77777777" w:rsidR="00B17DA2" w:rsidRDefault="0030198C">
            <w:pPr>
              <w:jc w:val="center"/>
              <w:rPr>
                <w:b w:val="0"/>
                <w:color w:val="000000"/>
                <w:sz w:val="20"/>
                <w:szCs w:val="20"/>
              </w:rPr>
            </w:pPr>
            <w:r>
              <w:rPr>
                <w:b w:val="0"/>
                <w:color w:val="000000"/>
                <w:sz w:val="20"/>
                <w:szCs w:val="20"/>
              </w:rPr>
              <w:t>Alta</w:t>
            </w:r>
          </w:p>
        </w:tc>
        <w:tc>
          <w:tcPr>
            <w:tcW w:w="1239" w:type="dxa"/>
            <w:tcBorders>
              <w:top w:val="nil"/>
              <w:left w:val="nil"/>
              <w:bottom w:val="single" w:sz="8" w:space="0" w:color="000000"/>
              <w:right w:val="single" w:sz="8" w:space="0" w:color="000000"/>
            </w:tcBorders>
            <w:shd w:val="clear" w:color="auto" w:fill="auto"/>
            <w:vAlign w:val="center"/>
          </w:tcPr>
          <w:p w14:paraId="000000C3" w14:textId="77777777" w:rsidR="00B17DA2" w:rsidRDefault="0030198C">
            <w:pPr>
              <w:jc w:val="center"/>
              <w:rPr>
                <w:b w:val="0"/>
                <w:color w:val="000000"/>
                <w:sz w:val="20"/>
                <w:szCs w:val="20"/>
              </w:rPr>
            </w:pPr>
            <w:r>
              <w:rPr>
                <w:b w:val="0"/>
                <w:color w:val="000000"/>
                <w:sz w:val="20"/>
                <w:szCs w:val="20"/>
              </w:rPr>
              <w:t>Baja</w:t>
            </w:r>
          </w:p>
        </w:tc>
        <w:tc>
          <w:tcPr>
            <w:tcW w:w="1238" w:type="dxa"/>
            <w:tcBorders>
              <w:top w:val="nil"/>
              <w:left w:val="nil"/>
              <w:bottom w:val="single" w:sz="8" w:space="0" w:color="000000"/>
              <w:right w:val="single" w:sz="8" w:space="0" w:color="000000"/>
            </w:tcBorders>
            <w:shd w:val="clear" w:color="auto" w:fill="auto"/>
            <w:vAlign w:val="center"/>
          </w:tcPr>
          <w:p w14:paraId="000000C4" w14:textId="77777777" w:rsidR="00B17DA2" w:rsidRDefault="0030198C">
            <w:pPr>
              <w:jc w:val="center"/>
              <w:rPr>
                <w:b w:val="0"/>
                <w:color w:val="000000"/>
                <w:sz w:val="20"/>
                <w:szCs w:val="20"/>
              </w:rPr>
            </w:pPr>
            <w:r>
              <w:rPr>
                <w:b w:val="0"/>
                <w:color w:val="000000"/>
                <w:sz w:val="20"/>
                <w:szCs w:val="20"/>
              </w:rPr>
              <w:t>Media</w:t>
            </w:r>
          </w:p>
        </w:tc>
        <w:tc>
          <w:tcPr>
            <w:tcW w:w="1232" w:type="dxa"/>
            <w:tcBorders>
              <w:top w:val="nil"/>
              <w:left w:val="nil"/>
              <w:bottom w:val="single" w:sz="8" w:space="0" w:color="000000"/>
              <w:right w:val="single" w:sz="8" w:space="0" w:color="000000"/>
            </w:tcBorders>
            <w:shd w:val="clear" w:color="auto" w:fill="auto"/>
            <w:vAlign w:val="center"/>
          </w:tcPr>
          <w:p w14:paraId="000000C5" w14:textId="77777777" w:rsidR="00B17DA2" w:rsidRDefault="0030198C">
            <w:pPr>
              <w:jc w:val="center"/>
              <w:rPr>
                <w:b w:val="0"/>
                <w:color w:val="000000"/>
                <w:sz w:val="20"/>
                <w:szCs w:val="20"/>
              </w:rPr>
            </w:pPr>
            <w:r>
              <w:rPr>
                <w:b w:val="0"/>
                <w:color w:val="000000"/>
                <w:sz w:val="20"/>
                <w:szCs w:val="20"/>
              </w:rPr>
              <w:t>Bajo</w:t>
            </w:r>
          </w:p>
        </w:tc>
        <w:tc>
          <w:tcPr>
            <w:tcW w:w="1397" w:type="dxa"/>
            <w:tcBorders>
              <w:top w:val="nil"/>
              <w:left w:val="nil"/>
              <w:bottom w:val="single" w:sz="8" w:space="0" w:color="000000"/>
              <w:right w:val="single" w:sz="8" w:space="0" w:color="000000"/>
            </w:tcBorders>
            <w:shd w:val="clear" w:color="auto" w:fill="auto"/>
            <w:vAlign w:val="center"/>
          </w:tcPr>
          <w:p w14:paraId="000000C6" w14:textId="77777777" w:rsidR="00B17DA2" w:rsidRDefault="0030198C">
            <w:pPr>
              <w:jc w:val="center"/>
              <w:rPr>
                <w:b w:val="0"/>
                <w:color w:val="000000"/>
                <w:sz w:val="20"/>
                <w:szCs w:val="20"/>
              </w:rPr>
            </w:pPr>
            <w:r>
              <w:rPr>
                <w:b w:val="0"/>
                <w:color w:val="000000"/>
                <w:sz w:val="20"/>
                <w:szCs w:val="20"/>
              </w:rPr>
              <w:t>Todas</w:t>
            </w:r>
          </w:p>
        </w:tc>
      </w:tr>
      <w:tr w:rsidR="00B17DA2" w14:paraId="7CC4355F" w14:textId="77777777">
        <w:trPr>
          <w:trHeight w:val="564"/>
          <w:jc w:val="center"/>
        </w:trPr>
        <w:tc>
          <w:tcPr>
            <w:tcW w:w="1239" w:type="dxa"/>
            <w:tcBorders>
              <w:top w:val="nil"/>
              <w:left w:val="single" w:sz="8" w:space="0" w:color="000000"/>
              <w:bottom w:val="single" w:sz="8" w:space="0" w:color="000000"/>
              <w:right w:val="single" w:sz="8" w:space="0" w:color="000000"/>
            </w:tcBorders>
            <w:shd w:val="clear" w:color="auto" w:fill="auto"/>
            <w:vAlign w:val="center"/>
          </w:tcPr>
          <w:p w14:paraId="000000C7" w14:textId="77777777" w:rsidR="00B17DA2" w:rsidRDefault="0030198C">
            <w:pPr>
              <w:jc w:val="center"/>
              <w:rPr>
                <w:color w:val="000000"/>
                <w:sz w:val="20"/>
                <w:szCs w:val="20"/>
              </w:rPr>
            </w:pPr>
            <w:r>
              <w:rPr>
                <w:color w:val="000000"/>
                <w:sz w:val="20"/>
                <w:szCs w:val="20"/>
              </w:rPr>
              <w:t>Férreo</w:t>
            </w:r>
          </w:p>
        </w:tc>
        <w:tc>
          <w:tcPr>
            <w:tcW w:w="1235" w:type="dxa"/>
            <w:tcBorders>
              <w:top w:val="nil"/>
              <w:left w:val="nil"/>
              <w:bottom w:val="single" w:sz="8" w:space="0" w:color="000000"/>
              <w:right w:val="single" w:sz="8" w:space="0" w:color="000000"/>
            </w:tcBorders>
            <w:shd w:val="clear" w:color="auto" w:fill="auto"/>
            <w:vAlign w:val="center"/>
          </w:tcPr>
          <w:p w14:paraId="000000C8" w14:textId="77777777" w:rsidR="00B17DA2" w:rsidRDefault="0030198C">
            <w:pPr>
              <w:jc w:val="center"/>
              <w:rPr>
                <w:b w:val="0"/>
                <w:color w:val="000000"/>
                <w:sz w:val="20"/>
                <w:szCs w:val="20"/>
              </w:rPr>
            </w:pPr>
            <w:r>
              <w:rPr>
                <w:b w:val="0"/>
                <w:color w:val="000000"/>
                <w:sz w:val="20"/>
                <w:szCs w:val="20"/>
              </w:rPr>
              <w:t>Media</w:t>
            </w:r>
          </w:p>
        </w:tc>
        <w:tc>
          <w:tcPr>
            <w:tcW w:w="1239" w:type="dxa"/>
            <w:tcBorders>
              <w:top w:val="nil"/>
              <w:left w:val="nil"/>
              <w:bottom w:val="single" w:sz="8" w:space="0" w:color="000000"/>
              <w:right w:val="single" w:sz="8" w:space="0" w:color="000000"/>
            </w:tcBorders>
            <w:shd w:val="clear" w:color="auto" w:fill="auto"/>
            <w:vAlign w:val="center"/>
          </w:tcPr>
          <w:p w14:paraId="000000C9" w14:textId="77777777" w:rsidR="00B17DA2" w:rsidRDefault="0030198C">
            <w:pPr>
              <w:jc w:val="center"/>
              <w:rPr>
                <w:b w:val="0"/>
                <w:color w:val="000000"/>
                <w:sz w:val="20"/>
                <w:szCs w:val="20"/>
              </w:rPr>
            </w:pPr>
            <w:r>
              <w:rPr>
                <w:b w:val="0"/>
                <w:color w:val="000000"/>
                <w:sz w:val="20"/>
                <w:szCs w:val="20"/>
              </w:rPr>
              <w:t>Alta</w:t>
            </w:r>
          </w:p>
        </w:tc>
        <w:tc>
          <w:tcPr>
            <w:tcW w:w="1238" w:type="dxa"/>
            <w:tcBorders>
              <w:top w:val="nil"/>
              <w:left w:val="nil"/>
              <w:bottom w:val="single" w:sz="8" w:space="0" w:color="000000"/>
              <w:right w:val="single" w:sz="8" w:space="0" w:color="000000"/>
            </w:tcBorders>
            <w:shd w:val="clear" w:color="auto" w:fill="auto"/>
            <w:vAlign w:val="center"/>
          </w:tcPr>
          <w:p w14:paraId="000000CA" w14:textId="77777777" w:rsidR="00B17DA2" w:rsidRDefault="0030198C">
            <w:pPr>
              <w:jc w:val="center"/>
              <w:rPr>
                <w:b w:val="0"/>
                <w:color w:val="000000"/>
                <w:sz w:val="20"/>
                <w:szCs w:val="20"/>
              </w:rPr>
            </w:pPr>
            <w:r>
              <w:rPr>
                <w:b w:val="0"/>
                <w:color w:val="000000"/>
                <w:sz w:val="20"/>
                <w:szCs w:val="20"/>
              </w:rPr>
              <w:t>Alta</w:t>
            </w:r>
          </w:p>
        </w:tc>
        <w:tc>
          <w:tcPr>
            <w:tcW w:w="1232" w:type="dxa"/>
            <w:tcBorders>
              <w:top w:val="nil"/>
              <w:left w:val="nil"/>
              <w:bottom w:val="single" w:sz="8" w:space="0" w:color="000000"/>
              <w:right w:val="single" w:sz="8" w:space="0" w:color="000000"/>
            </w:tcBorders>
            <w:shd w:val="clear" w:color="auto" w:fill="auto"/>
            <w:vAlign w:val="center"/>
          </w:tcPr>
          <w:p w14:paraId="000000CB" w14:textId="77777777" w:rsidR="00B17DA2" w:rsidRDefault="0030198C">
            <w:pPr>
              <w:jc w:val="center"/>
              <w:rPr>
                <w:b w:val="0"/>
                <w:color w:val="000000"/>
                <w:sz w:val="20"/>
                <w:szCs w:val="20"/>
              </w:rPr>
            </w:pPr>
            <w:r>
              <w:rPr>
                <w:b w:val="0"/>
                <w:color w:val="000000"/>
                <w:sz w:val="20"/>
                <w:szCs w:val="20"/>
              </w:rPr>
              <w:t>Medio</w:t>
            </w:r>
          </w:p>
        </w:tc>
        <w:tc>
          <w:tcPr>
            <w:tcW w:w="1397" w:type="dxa"/>
            <w:tcBorders>
              <w:top w:val="nil"/>
              <w:left w:val="nil"/>
              <w:bottom w:val="single" w:sz="8" w:space="0" w:color="000000"/>
              <w:right w:val="single" w:sz="8" w:space="0" w:color="000000"/>
            </w:tcBorders>
            <w:shd w:val="clear" w:color="auto" w:fill="auto"/>
            <w:vAlign w:val="center"/>
          </w:tcPr>
          <w:p w14:paraId="000000CC" w14:textId="77777777" w:rsidR="00B17DA2" w:rsidRDefault="0030198C">
            <w:pPr>
              <w:jc w:val="center"/>
              <w:rPr>
                <w:b w:val="0"/>
                <w:color w:val="000000"/>
                <w:sz w:val="20"/>
                <w:szCs w:val="20"/>
              </w:rPr>
            </w:pPr>
            <w:r>
              <w:rPr>
                <w:b w:val="0"/>
                <w:color w:val="000000"/>
                <w:sz w:val="20"/>
                <w:szCs w:val="20"/>
              </w:rPr>
              <w:t>Graneles y sólidos</w:t>
            </w:r>
          </w:p>
        </w:tc>
      </w:tr>
      <w:tr w:rsidR="00B17DA2" w14:paraId="0E4081EA" w14:textId="77777777">
        <w:trPr>
          <w:trHeight w:val="564"/>
          <w:jc w:val="center"/>
        </w:trPr>
        <w:tc>
          <w:tcPr>
            <w:tcW w:w="1239" w:type="dxa"/>
            <w:tcBorders>
              <w:top w:val="nil"/>
              <w:left w:val="single" w:sz="8" w:space="0" w:color="000000"/>
              <w:bottom w:val="single" w:sz="8" w:space="0" w:color="000000"/>
              <w:right w:val="single" w:sz="8" w:space="0" w:color="000000"/>
            </w:tcBorders>
            <w:shd w:val="clear" w:color="auto" w:fill="auto"/>
            <w:vAlign w:val="center"/>
          </w:tcPr>
          <w:p w14:paraId="000000CD" w14:textId="77777777" w:rsidR="00B17DA2" w:rsidRDefault="0030198C">
            <w:pPr>
              <w:jc w:val="center"/>
              <w:rPr>
                <w:color w:val="000000"/>
                <w:sz w:val="20"/>
                <w:szCs w:val="20"/>
              </w:rPr>
            </w:pPr>
            <w:r>
              <w:rPr>
                <w:color w:val="000000"/>
                <w:sz w:val="20"/>
                <w:szCs w:val="20"/>
              </w:rPr>
              <w:t>Marítimo</w:t>
            </w:r>
          </w:p>
        </w:tc>
        <w:tc>
          <w:tcPr>
            <w:tcW w:w="1235" w:type="dxa"/>
            <w:tcBorders>
              <w:top w:val="nil"/>
              <w:left w:val="nil"/>
              <w:bottom w:val="single" w:sz="8" w:space="0" w:color="000000"/>
              <w:right w:val="single" w:sz="8" w:space="0" w:color="000000"/>
            </w:tcBorders>
            <w:shd w:val="clear" w:color="auto" w:fill="auto"/>
            <w:vAlign w:val="center"/>
          </w:tcPr>
          <w:p w14:paraId="000000CE" w14:textId="77777777" w:rsidR="00B17DA2" w:rsidRDefault="0030198C">
            <w:pPr>
              <w:jc w:val="center"/>
              <w:rPr>
                <w:b w:val="0"/>
                <w:color w:val="000000"/>
                <w:sz w:val="20"/>
                <w:szCs w:val="20"/>
              </w:rPr>
            </w:pPr>
            <w:r>
              <w:rPr>
                <w:b w:val="0"/>
                <w:color w:val="000000"/>
                <w:sz w:val="20"/>
                <w:szCs w:val="20"/>
              </w:rPr>
              <w:t>Baja</w:t>
            </w:r>
          </w:p>
        </w:tc>
        <w:tc>
          <w:tcPr>
            <w:tcW w:w="1239" w:type="dxa"/>
            <w:tcBorders>
              <w:top w:val="nil"/>
              <w:left w:val="nil"/>
              <w:bottom w:val="single" w:sz="8" w:space="0" w:color="000000"/>
              <w:right w:val="single" w:sz="8" w:space="0" w:color="000000"/>
            </w:tcBorders>
            <w:shd w:val="clear" w:color="auto" w:fill="auto"/>
            <w:vAlign w:val="center"/>
          </w:tcPr>
          <w:p w14:paraId="000000CF" w14:textId="77777777" w:rsidR="00B17DA2" w:rsidRDefault="0030198C">
            <w:pPr>
              <w:jc w:val="center"/>
              <w:rPr>
                <w:b w:val="0"/>
                <w:color w:val="000000"/>
                <w:sz w:val="20"/>
                <w:szCs w:val="20"/>
              </w:rPr>
            </w:pPr>
            <w:r>
              <w:rPr>
                <w:b w:val="0"/>
                <w:color w:val="000000"/>
                <w:sz w:val="20"/>
                <w:szCs w:val="20"/>
              </w:rPr>
              <w:t>Muy Alta</w:t>
            </w:r>
          </w:p>
        </w:tc>
        <w:tc>
          <w:tcPr>
            <w:tcW w:w="1238" w:type="dxa"/>
            <w:tcBorders>
              <w:top w:val="nil"/>
              <w:left w:val="nil"/>
              <w:bottom w:val="single" w:sz="8" w:space="0" w:color="000000"/>
              <w:right w:val="single" w:sz="8" w:space="0" w:color="000000"/>
            </w:tcBorders>
            <w:shd w:val="clear" w:color="auto" w:fill="auto"/>
            <w:vAlign w:val="center"/>
          </w:tcPr>
          <w:p w14:paraId="000000D0" w14:textId="77777777" w:rsidR="00B17DA2" w:rsidRDefault="0030198C">
            <w:pPr>
              <w:jc w:val="center"/>
              <w:rPr>
                <w:b w:val="0"/>
                <w:color w:val="000000"/>
                <w:sz w:val="20"/>
                <w:szCs w:val="20"/>
              </w:rPr>
            </w:pPr>
            <w:r>
              <w:rPr>
                <w:b w:val="0"/>
                <w:color w:val="000000"/>
                <w:sz w:val="20"/>
                <w:szCs w:val="20"/>
              </w:rPr>
              <w:t>Alta</w:t>
            </w:r>
          </w:p>
        </w:tc>
        <w:tc>
          <w:tcPr>
            <w:tcW w:w="1232" w:type="dxa"/>
            <w:tcBorders>
              <w:top w:val="nil"/>
              <w:left w:val="nil"/>
              <w:bottom w:val="single" w:sz="8" w:space="0" w:color="000000"/>
              <w:right w:val="single" w:sz="8" w:space="0" w:color="000000"/>
            </w:tcBorders>
            <w:shd w:val="clear" w:color="auto" w:fill="auto"/>
            <w:vAlign w:val="center"/>
          </w:tcPr>
          <w:p w14:paraId="000000D1" w14:textId="77777777" w:rsidR="00B17DA2" w:rsidRDefault="0030198C">
            <w:pPr>
              <w:jc w:val="center"/>
              <w:rPr>
                <w:b w:val="0"/>
                <w:color w:val="000000"/>
                <w:sz w:val="20"/>
                <w:szCs w:val="20"/>
              </w:rPr>
            </w:pPr>
            <w:r>
              <w:rPr>
                <w:b w:val="0"/>
                <w:color w:val="000000"/>
                <w:sz w:val="20"/>
                <w:szCs w:val="20"/>
              </w:rPr>
              <w:t>Bajo</w:t>
            </w:r>
          </w:p>
        </w:tc>
        <w:tc>
          <w:tcPr>
            <w:tcW w:w="1397" w:type="dxa"/>
            <w:tcBorders>
              <w:top w:val="nil"/>
              <w:left w:val="nil"/>
              <w:bottom w:val="single" w:sz="8" w:space="0" w:color="000000"/>
              <w:right w:val="single" w:sz="8" w:space="0" w:color="000000"/>
            </w:tcBorders>
            <w:shd w:val="clear" w:color="auto" w:fill="auto"/>
            <w:vAlign w:val="center"/>
          </w:tcPr>
          <w:p w14:paraId="000000D2" w14:textId="77777777" w:rsidR="00B17DA2" w:rsidRDefault="0030198C">
            <w:pPr>
              <w:jc w:val="center"/>
              <w:rPr>
                <w:b w:val="0"/>
                <w:color w:val="000000"/>
                <w:sz w:val="20"/>
                <w:szCs w:val="20"/>
              </w:rPr>
            </w:pPr>
            <w:r>
              <w:rPr>
                <w:b w:val="0"/>
                <w:color w:val="000000"/>
                <w:sz w:val="20"/>
                <w:szCs w:val="20"/>
              </w:rPr>
              <w:t>Contenedores y granel</w:t>
            </w:r>
          </w:p>
        </w:tc>
      </w:tr>
      <w:tr w:rsidR="00B17DA2" w14:paraId="5BC49FFC" w14:textId="77777777">
        <w:trPr>
          <w:trHeight w:val="564"/>
          <w:jc w:val="center"/>
        </w:trPr>
        <w:tc>
          <w:tcPr>
            <w:tcW w:w="1239" w:type="dxa"/>
            <w:tcBorders>
              <w:top w:val="nil"/>
              <w:left w:val="single" w:sz="8" w:space="0" w:color="000000"/>
              <w:bottom w:val="single" w:sz="8" w:space="0" w:color="000000"/>
              <w:right w:val="single" w:sz="8" w:space="0" w:color="000000"/>
            </w:tcBorders>
            <w:shd w:val="clear" w:color="auto" w:fill="auto"/>
            <w:vAlign w:val="center"/>
          </w:tcPr>
          <w:p w14:paraId="000000D3" w14:textId="77777777" w:rsidR="00B17DA2" w:rsidRDefault="0030198C">
            <w:pPr>
              <w:jc w:val="center"/>
              <w:rPr>
                <w:color w:val="000000"/>
                <w:sz w:val="20"/>
                <w:szCs w:val="20"/>
              </w:rPr>
            </w:pPr>
            <w:r>
              <w:rPr>
                <w:color w:val="000000"/>
                <w:sz w:val="20"/>
                <w:szCs w:val="20"/>
              </w:rPr>
              <w:t>Multimodal</w:t>
            </w:r>
          </w:p>
        </w:tc>
        <w:tc>
          <w:tcPr>
            <w:tcW w:w="1235" w:type="dxa"/>
            <w:tcBorders>
              <w:top w:val="nil"/>
              <w:left w:val="nil"/>
              <w:bottom w:val="single" w:sz="8" w:space="0" w:color="000000"/>
              <w:right w:val="single" w:sz="8" w:space="0" w:color="000000"/>
            </w:tcBorders>
            <w:shd w:val="clear" w:color="auto" w:fill="auto"/>
            <w:vAlign w:val="center"/>
          </w:tcPr>
          <w:p w14:paraId="000000D4" w14:textId="77777777" w:rsidR="00B17DA2" w:rsidRDefault="0030198C">
            <w:pPr>
              <w:jc w:val="center"/>
              <w:rPr>
                <w:b w:val="0"/>
                <w:color w:val="000000"/>
                <w:sz w:val="20"/>
                <w:szCs w:val="20"/>
              </w:rPr>
            </w:pPr>
            <w:r>
              <w:rPr>
                <w:b w:val="0"/>
                <w:color w:val="000000"/>
                <w:sz w:val="20"/>
                <w:szCs w:val="20"/>
              </w:rPr>
              <w:t>Alta</w:t>
            </w:r>
          </w:p>
        </w:tc>
        <w:tc>
          <w:tcPr>
            <w:tcW w:w="1239" w:type="dxa"/>
            <w:tcBorders>
              <w:top w:val="nil"/>
              <w:left w:val="nil"/>
              <w:bottom w:val="single" w:sz="8" w:space="0" w:color="000000"/>
              <w:right w:val="single" w:sz="8" w:space="0" w:color="000000"/>
            </w:tcBorders>
            <w:shd w:val="clear" w:color="auto" w:fill="auto"/>
            <w:vAlign w:val="center"/>
          </w:tcPr>
          <w:p w14:paraId="000000D5" w14:textId="77777777" w:rsidR="00B17DA2" w:rsidRDefault="0030198C">
            <w:pPr>
              <w:jc w:val="center"/>
              <w:rPr>
                <w:b w:val="0"/>
                <w:color w:val="000000"/>
                <w:sz w:val="20"/>
                <w:szCs w:val="20"/>
              </w:rPr>
            </w:pPr>
            <w:r>
              <w:rPr>
                <w:b w:val="0"/>
                <w:color w:val="000000"/>
                <w:sz w:val="20"/>
                <w:szCs w:val="20"/>
              </w:rPr>
              <w:t>Media</w:t>
            </w:r>
          </w:p>
        </w:tc>
        <w:tc>
          <w:tcPr>
            <w:tcW w:w="1238" w:type="dxa"/>
            <w:tcBorders>
              <w:top w:val="nil"/>
              <w:left w:val="nil"/>
              <w:bottom w:val="single" w:sz="8" w:space="0" w:color="000000"/>
              <w:right w:val="single" w:sz="8" w:space="0" w:color="000000"/>
            </w:tcBorders>
            <w:shd w:val="clear" w:color="auto" w:fill="auto"/>
            <w:vAlign w:val="center"/>
          </w:tcPr>
          <w:p w14:paraId="000000D6" w14:textId="77777777" w:rsidR="00B17DA2" w:rsidRDefault="0030198C">
            <w:pPr>
              <w:jc w:val="center"/>
              <w:rPr>
                <w:b w:val="0"/>
                <w:color w:val="000000"/>
                <w:sz w:val="20"/>
                <w:szCs w:val="20"/>
              </w:rPr>
            </w:pPr>
            <w:r>
              <w:rPr>
                <w:b w:val="0"/>
                <w:color w:val="000000"/>
                <w:sz w:val="20"/>
                <w:szCs w:val="20"/>
              </w:rPr>
              <w:t>Media</w:t>
            </w:r>
          </w:p>
        </w:tc>
        <w:tc>
          <w:tcPr>
            <w:tcW w:w="1232" w:type="dxa"/>
            <w:tcBorders>
              <w:top w:val="nil"/>
              <w:left w:val="nil"/>
              <w:bottom w:val="single" w:sz="8" w:space="0" w:color="000000"/>
              <w:right w:val="single" w:sz="8" w:space="0" w:color="000000"/>
            </w:tcBorders>
            <w:shd w:val="clear" w:color="auto" w:fill="auto"/>
            <w:vAlign w:val="center"/>
          </w:tcPr>
          <w:p w14:paraId="000000D7" w14:textId="77777777" w:rsidR="00B17DA2" w:rsidRDefault="0030198C">
            <w:pPr>
              <w:jc w:val="center"/>
              <w:rPr>
                <w:b w:val="0"/>
                <w:color w:val="000000"/>
                <w:sz w:val="20"/>
                <w:szCs w:val="20"/>
              </w:rPr>
            </w:pPr>
            <w:r>
              <w:rPr>
                <w:b w:val="0"/>
                <w:color w:val="000000"/>
                <w:sz w:val="20"/>
                <w:szCs w:val="20"/>
              </w:rPr>
              <w:t>Medio</w:t>
            </w:r>
          </w:p>
        </w:tc>
        <w:tc>
          <w:tcPr>
            <w:tcW w:w="1397" w:type="dxa"/>
            <w:tcBorders>
              <w:top w:val="nil"/>
              <w:left w:val="nil"/>
              <w:bottom w:val="single" w:sz="8" w:space="0" w:color="000000"/>
              <w:right w:val="single" w:sz="8" w:space="0" w:color="000000"/>
            </w:tcBorders>
            <w:shd w:val="clear" w:color="auto" w:fill="auto"/>
            <w:vAlign w:val="center"/>
          </w:tcPr>
          <w:p w14:paraId="000000D8" w14:textId="77777777" w:rsidR="00B17DA2" w:rsidRDefault="0030198C">
            <w:pPr>
              <w:jc w:val="center"/>
              <w:rPr>
                <w:b w:val="0"/>
                <w:color w:val="000000"/>
                <w:sz w:val="20"/>
                <w:szCs w:val="20"/>
              </w:rPr>
            </w:pPr>
            <w:r>
              <w:rPr>
                <w:b w:val="0"/>
                <w:color w:val="000000"/>
                <w:sz w:val="20"/>
                <w:szCs w:val="20"/>
              </w:rPr>
              <w:t>Todas</w:t>
            </w:r>
          </w:p>
        </w:tc>
      </w:tr>
    </w:tbl>
    <w:p w14:paraId="000000D9" w14:textId="77777777" w:rsidR="00B17DA2" w:rsidRDefault="0030198C">
      <w:pPr>
        <w:pBdr>
          <w:top w:val="nil"/>
          <w:left w:val="nil"/>
          <w:bottom w:val="nil"/>
          <w:right w:val="nil"/>
          <w:between w:val="nil"/>
        </w:pBdr>
        <w:ind w:left="644"/>
        <w:jc w:val="center"/>
        <w:rPr>
          <w:color w:val="000000"/>
          <w:sz w:val="20"/>
          <w:szCs w:val="20"/>
        </w:rPr>
      </w:pPr>
      <w:r>
        <w:rPr>
          <w:color w:val="000000"/>
          <w:sz w:val="20"/>
          <w:szCs w:val="20"/>
        </w:rPr>
        <w:t>Nota.</w:t>
      </w:r>
      <w:r>
        <w:rPr>
          <w:b/>
          <w:color w:val="000000"/>
          <w:sz w:val="20"/>
          <w:szCs w:val="20"/>
        </w:rPr>
        <w:t xml:space="preserve"> </w:t>
      </w:r>
      <w:r>
        <w:rPr>
          <w:color w:val="000000"/>
          <w:sz w:val="20"/>
          <w:szCs w:val="20"/>
        </w:rPr>
        <w:t>Elaborada con base en</w:t>
      </w:r>
      <w:r>
        <w:rPr>
          <w:b/>
          <w:color w:val="000000"/>
          <w:sz w:val="20"/>
          <w:szCs w:val="20"/>
        </w:rPr>
        <w:t xml:space="preserve"> </w:t>
      </w:r>
      <w:r>
        <w:rPr>
          <w:color w:val="000000"/>
          <w:sz w:val="20"/>
          <w:szCs w:val="20"/>
        </w:rPr>
        <w:t>Castellanos (2015)</w:t>
      </w:r>
    </w:p>
    <w:p w14:paraId="000000DA" w14:textId="77777777" w:rsidR="00B17DA2" w:rsidRDefault="00B17DA2">
      <w:pPr>
        <w:pBdr>
          <w:top w:val="nil"/>
          <w:left w:val="nil"/>
          <w:bottom w:val="nil"/>
          <w:right w:val="nil"/>
          <w:between w:val="nil"/>
        </w:pBdr>
        <w:ind w:left="644"/>
        <w:jc w:val="both"/>
        <w:rPr>
          <w:color w:val="000000"/>
          <w:sz w:val="20"/>
          <w:szCs w:val="20"/>
        </w:rPr>
      </w:pPr>
    </w:p>
    <w:p w14:paraId="000000DB" w14:textId="77777777" w:rsidR="00B17DA2" w:rsidRDefault="00B17DA2">
      <w:pPr>
        <w:rPr>
          <w:color w:val="948A54"/>
          <w:sz w:val="20"/>
          <w:szCs w:val="20"/>
        </w:rPr>
      </w:pPr>
    </w:p>
    <w:p w14:paraId="000000DC" w14:textId="77777777" w:rsidR="00B17DA2" w:rsidRDefault="00B17DA2">
      <w:pPr>
        <w:rPr>
          <w:color w:val="948A54"/>
          <w:sz w:val="20"/>
          <w:szCs w:val="20"/>
        </w:rPr>
      </w:pPr>
    </w:p>
    <w:p w14:paraId="000000DD" w14:textId="77777777" w:rsidR="00B17DA2" w:rsidRDefault="0030198C">
      <w:pPr>
        <w:numPr>
          <w:ilvl w:val="1"/>
          <w:numId w:val="6"/>
        </w:numPr>
        <w:pBdr>
          <w:top w:val="nil"/>
          <w:left w:val="nil"/>
          <w:bottom w:val="nil"/>
          <w:right w:val="nil"/>
          <w:between w:val="nil"/>
        </w:pBdr>
        <w:ind w:left="360"/>
        <w:rPr>
          <w:b/>
          <w:color w:val="000000"/>
          <w:sz w:val="20"/>
          <w:szCs w:val="20"/>
        </w:rPr>
      </w:pPr>
      <w:bookmarkStart w:id="17" w:name="_heading=h.3dy6vkm" w:colFirst="0" w:colLast="0"/>
      <w:bookmarkEnd w:id="17"/>
      <w:r>
        <w:rPr>
          <w:b/>
          <w:color w:val="000000"/>
          <w:sz w:val="20"/>
          <w:szCs w:val="20"/>
        </w:rPr>
        <w:t>Legislación aplicada al transporte</w:t>
      </w:r>
    </w:p>
    <w:p w14:paraId="000000DE" w14:textId="77777777" w:rsidR="00B17DA2" w:rsidRDefault="00B17DA2">
      <w:pPr>
        <w:ind w:left="284"/>
        <w:rPr>
          <w:b/>
          <w:sz w:val="20"/>
          <w:szCs w:val="20"/>
        </w:rPr>
      </w:pPr>
    </w:p>
    <w:p w14:paraId="000000DF" w14:textId="77777777" w:rsidR="00B17DA2" w:rsidRDefault="0030198C">
      <w:pPr>
        <w:jc w:val="both"/>
        <w:rPr>
          <w:sz w:val="20"/>
          <w:szCs w:val="20"/>
        </w:rPr>
      </w:pPr>
      <w:r>
        <w:rPr>
          <w:sz w:val="20"/>
          <w:szCs w:val="20"/>
        </w:rPr>
        <w:t>El Decreto 173 de 2001</w:t>
      </w:r>
      <w:r>
        <w:rPr>
          <w:b/>
          <w:sz w:val="20"/>
          <w:szCs w:val="20"/>
        </w:rPr>
        <w:t xml:space="preserve"> </w:t>
      </w:r>
      <w:r>
        <w:rPr>
          <w:sz w:val="20"/>
          <w:szCs w:val="20"/>
        </w:rPr>
        <w:t xml:space="preserve">reglamenta la </w:t>
      </w:r>
      <w:r>
        <w:rPr>
          <w:sz w:val="20"/>
          <w:szCs w:val="20"/>
        </w:rPr>
        <w:t>actividad del transporte de carga terrestre, por el cual, se establecen normas para la habilitación de empresas de transporte público terrestre automotor de carga y su prestación del servicio con características idóneas de eficiencia, seguridad, economía y</w:t>
      </w:r>
      <w:r>
        <w:rPr>
          <w:sz w:val="20"/>
          <w:szCs w:val="20"/>
        </w:rPr>
        <w:t xml:space="preserve"> oportunidad. Cumpliendo con los principios rectores del transporte, como la libre competencia y el de la iniciativa privada, con dependencia de las restricciones formuladas por las leyes colombianas y acuerdos internacionales.</w:t>
      </w:r>
    </w:p>
    <w:p w14:paraId="000000E0" w14:textId="77777777" w:rsidR="00B17DA2" w:rsidRDefault="00B17DA2">
      <w:pPr>
        <w:ind w:left="284"/>
        <w:jc w:val="both"/>
        <w:rPr>
          <w:sz w:val="20"/>
          <w:szCs w:val="20"/>
        </w:rPr>
      </w:pPr>
    </w:p>
    <w:p w14:paraId="000000E1" w14:textId="77777777" w:rsidR="00B17DA2" w:rsidRDefault="0030198C">
      <w:pPr>
        <w:ind w:left="284"/>
        <w:jc w:val="both"/>
        <w:rPr>
          <w:b/>
          <w:sz w:val="20"/>
          <w:szCs w:val="20"/>
        </w:rPr>
      </w:pPr>
      <w:sdt>
        <w:sdtPr>
          <w:tag w:val="goog_rdk_7"/>
          <w:id w:val="1114943718"/>
        </w:sdtPr>
        <w:sdtEndPr/>
        <w:sdtContent>
          <w:commentRangeStart w:id="18"/>
        </w:sdtContent>
      </w:sdt>
      <w:r>
        <w:rPr>
          <w:b/>
          <w:noProof/>
          <w:sz w:val="20"/>
          <w:szCs w:val="20"/>
        </w:rPr>
        <w:drawing>
          <wp:inline distT="0" distB="0" distL="0" distR="0" wp14:anchorId="272EF3F7" wp14:editId="4F5222EC">
            <wp:extent cx="914400" cy="914400"/>
            <wp:effectExtent l="0" t="0" r="0" b="0"/>
            <wp:docPr id="111" name="image9.png" descr="Libro abierto con relleno sólido"/>
            <wp:cNvGraphicFramePr/>
            <a:graphic xmlns:a="http://schemas.openxmlformats.org/drawingml/2006/main">
              <a:graphicData uri="http://schemas.openxmlformats.org/drawingml/2006/picture">
                <pic:pic xmlns:pic="http://schemas.openxmlformats.org/drawingml/2006/picture">
                  <pic:nvPicPr>
                    <pic:cNvPr id="0" name="image9.png" descr="Libro abierto con relleno sólido"/>
                    <pic:cNvPicPr preferRelativeResize="0"/>
                  </pic:nvPicPr>
                  <pic:blipFill>
                    <a:blip r:embed="rId18"/>
                    <a:srcRect/>
                    <a:stretch>
                      <a:fillRect/>
                    </a:stretch>
                  </pic:blipFill>
                  <pic:spPr>
                    <a:xfrm>
                      <a:off x="0" y="0"/>
                      <a:ext cx="914400" cy="914400"/>
                    </a:xfrm>
                    <a:prstGeom prst="rect">
                      <a:avLst/>
                    </a:prstGeom>
                    <a:ln/>
                  </pic:spPr>
                </pic:pic>
              </a:graphicData>
            </a:graphic>
          </wp:inline>
        </w:drawing>
      </w:r>
      <w:commentRangeEnd w:id="18"/>
      <w:r>
        <w:commentReference w:id="18"/>
      </w:r>
      <w:r>
        <w:rPr>
          <w:b/>
          <w:sz w:val="20"/>
          <w:szCs w:val="20"/>
        </w:rPr>
        <w:t xml:space="preserve"> </w:t>
      </w:r>
    </w:p>
    <w:p w14:paraId="000000E2" w14:textId="77777777" w:rsidR="00B17DA2" w:rsidRDefault="0030198C">
      <w:pPr>
        <w:ind w:left="284"/>
        <w:jc w:val="both"/>
        <w:rPr>
          <w:b/>
          <w:sz w:val="20"/>
          <w:szCs w:val="20"/>
        </w:rPr>
      </w:pPr>
      <w:r>
        <w:rPr>
          <w:b/>
          <w:sz w:val="20"/>
          <w:szCs w:val="20"/>
        </w:rPr>
        <w:t>Para dar conformida</w:t>
      </w:r>
      <w:r>
        <w:rPr>
          <w:b/>
          <w:sz w:val="20"/>
          <w:szCs w:val="20"/>
        </w:rPr>
        <w:t>d a la legislación se debe conocerla, por eso se requiere revisar el siguiente material de conformidad con los estatutos nacionales.</w:t>
      </w:r>
    </w:p>
    <w:p w14:paraId="000000E3" w14:textId="77777777" w:rsidR="00B17DA2" w:rsidRDefault="00B17DA2">
      <w:pPr>
        <w:ind w:left="284"/>
        <w:jc w:val="both"/>
        <w:rPr>
          <w:b/>
          <w:sz w:val="20"/>
          <w:szCs w:val="20"/>
        </w:rPr>
      </w:pPr>
    </w:p>
    <w:p w14:paraId="000000E4" w14:textId="77777777" w:rsidR="00B17DA2" w:rsidRDefault="0030198C">
      <w:pPr>
        <w:ind w:left="284"/>
        <w:jc w:val="both"/>
        <w:rPr>
          <w:sz w:val="20"/>
          <w:szCs w:val="20"/>
        </w:rPr>
      </w:pPr>
      <w:r>
        <w:rPr>
          <w:sz w:val="20"/>
          <w:szCs w:val="20"/>
        </w:rPr>
        <w:t>Base de Datos: Google</w:t>
      </w:r>
    </w:p>
    <w:p w14:paraId="000000E5" w14:textId="77777777" w:rsidR="00B17DA2" w:rsidRDefault="0030198C">
      <w:pPr>
        <w:ind w:left="284"/>
        <w:jc w:val="both"/>
        <w:rPr>
          <w:sz w:val="20"/>
          <w:szCs w:val="20"/>
        </w:rPr>
      </w:pPr>
      <w:r>
        <w:rPr>
          <w:sz w:val="20"/>
          <w:szCs w:val="20"/>
        </w:rPr>
        <w:t>Lectura: Decreto 173 de 2001</w:t>
      </w:r>
    </w:p>
    <w:p w14:paraId="000000E6" w14:textId="77777777" w:rsidR="00B17DA2" w:rsidRDefault="0030198C">
      <w:pPr>
        <w:ind w:left="284"/>
        <w:jc w:val="both"/>
        <w:rPr>
          <w:sz w:val="20"/>
          <w:szCs w:val="20"/>
        </w:rPr>
      </w:pPr>
      <w:proofErr w:type="gramStart"/>
      <w:r>
        <w:rPr>
          <w:sz w:val="20"/>
          <w:szCs w:val="20"/>
        </w:rPr>
        <w:t>Link</w:t>
      </w:r>
      <w:proofErr w:type="gramEnd"/>
      <w:r>
        <w:rPr>
          <w:sz w:val="20"/>
          <w:szCs w:val="20"/>
        </w:rPr>
        <w:t xml:space="preserve"> de acceso directo: </w:t>
      </w:r>
      <w:hyperlink r:id="rId19">
        <w:r>
          <w:rPr>
            <w:color w:val="0000FF"/>
            <w:sz w:val="20"/>
            <w:szCs w:val="20"/>
            <w:u w:val="single"/>
          </w:rPr>
          <w:t>https://www.funcionpublica.gov.co/eva/gestornormativo/norma.php?i=4308</w:t>
        </w:r>
      </w:hyperlink>
      <w:r>
        <w:rPr>
          <w:sz w:val="20"/>
          <w:szCs w:val="20"/>
        </w:rPr>
        <w:t xml:space="preserve"> </w:t>
      </w:r>
    </w:p>
    <w:p w14:paraId="000000E7" w14:textId="77777777" w:rsidR="00B17DA2" w:rsidRDefault="00B17DA2">
      <w:pPr>
        <w:rPr>
          <w:color w:val="948A54"/>
          <w:sz w:val="20"/>
          <w:szCs w:val="20"/>
        </w:rPr>
      </w:pPr>
    </w:p>
    <w:p w14:paraId="000000E8" w14:textId="77777777" w:rsidR="00B17DA2" w:rsidRDefault="00B17DA2">
      <w:pPr>
        <w:rPr>
          <w:color w:val="948A54"/>
          <w:sz w:val="20"/>
          <w:szCs w:val="20"/>
        </w:rPr>
      </w:pPr>
    </w:p>
    <w:p w14:paraId="000000E9" w14:textId="77777777" w:rsidR="00B17DA2" w:rsidRDefault="0030198C">
      <w:pPr>
        <w:numPr>
          <w:ilvl w:val="1"/>
          <w:numId w:val="6"/>
        </w:numPr>
        <w:pBdr>
          <w:top w:val="nil"/>
          <w:left w:val="nil"/>
          <w:bottom w:val="nil"/>
          <w:right w:val="nil"/>
          <w:between w:val="nil"/>
        </w:pBdr>
        <w:ind w:left="360"/>
        <w:rPr>
          <w:b/>
          <w:color w:val="000000"/>
          <w:sz w:val="20"/>
          <w:szCs w:val="20"/>
        </w:rPr>
      </w:pPr>
      <w:bookmarkStart w:id="19" w:name="_heading=h.1t3h5sf" w:colFirst="0" w:colLast="0"/>
      <w:bookmarkEnd w:id="19"/>
      <w:r>
        <w:rPr>
          <w:b/>
          <w:color w:val="000000"/>
          <w:sz w:val="20"/>
          <w:szCs w:val="20"/>
        </w:rPr>
        <w:t>Analizar el plan de ruta</w:t>
      </w:r>
    </w:p>
    <w:p w14:paraId="000000EA" w14:textId="77777777" w:rsidR="00B17DA2" w:rsidRDefault="00B17DA2">
      <w:pPr>
        <w:ind w:left="284"/>
        <w:rPr>
          <w:b/>
          <w:sz w:val="20"/>
          <w:szCs w:val="20"/>
        </w:rPr>
      </w:pPr>
    </w:p>
    <w:p w14:paraId="000000EB" w14:textId="77777777" w:rsidR="00B17DA2" w:rsidRDefault="0030198C">
      <w:pPr>
        <w:jc w:val="both"/>
        <w:rPr>
          <w:sz w:val="20"/>
          <w:szCs w:val="20"/>
        </w:rPr>
      </w:pPr>
      <w:r>
        <w:rPr>
          <w:sz w:val="20"/>
          <w:szCs w:val="20"/>
        </w:rPr>
        <w:t>De acuerdo con CAF - Banco de Desarrollo de América Latina (2015), “Latinoamérica presenta tendencia preponderante hacia el uso de la carretera como vía principal en la distribución logística”, y es por ello, que el análisis y diseño de rutas de transporte</w:t>
      </w:r>
      <w:r>
        <w:rPr>
          <w:sz w:val="20"/>
          <w:szCs w:val="20"/>
        </w:rPr>
        <w:t xml:space="preserve"> de carga representa una prioridad para las empresas y permite planificar estrategias de distribución previendo posibles obstáculos que dificulten la entrega de mercancía asignadas a una ruta de última milla. </w:t>
      </w:r>
    </w:p>
    <w:p w14:paraId="000000EC" w14:textId="77777777" w:rsidR="00B17DA2" w:rsidRDefault="00B17DA2">
      <w:pPr>
        <w:ind w:left="284"/>
        <w:jc w:val="both"/>
        <w:rPr>
          <w:sz w:val="20"/>
          <w:szCs w:val="20"/>
        </w:rPr>
      </w:pPr>
    </w:p>
    <w:p w14:paraId="000000ED" w14:textId="77777777" w:rsidR="00B17DA2" w:rsidRDefault="0030198C">
      <w:pPr>
        <w:numPr>
          <w:ilvl w:val="2"/>
          <w:numId w:val="6"/>
        </w:numPr>
        <w:pBdr>
          <w:top w:val="nil"/>
          <w:left w:val="nil"/>
          <w:bottom w:val="nil"/>
          <w:right w:val="nil"/>
          <w:between w:val="nil"/>
        </w:pBdr>
        <w:ind w:left="720"/>
        <w:jc w:val="both"/>
        <w:rPr>
          <w:b/>
          <w:color w:val="000000"/>
          <w:sz w:val="20"/>
          <w:szCs w:val="20"/>
        </w:rPr>
      </w:pPr>
      <w:bookmarkStart w:id="20" w:name="_heading=h.4d34og8" w:colFirst="0" w:colLast="0"/>
      <w:bookmarkEnd w:id="20"/>
      <w:r>
        <w:rPr>
          <w:b/>
          <w:color w:val="000000"/>
          <w:sz w:val="20"/>
          <w:szCs w:val="20"/>
        </w:rPr>
        <w:t>Planificación y diseño de la ruta</w:t>
      </w:r>
    </w:p>
    <w:p w14:paraId="000000EE" w14:textId="77777777" w:rsidR="00B17DA2" w:rsidRDefault="00B17DA2">
      <w:pPr>
        <w:jc w:val="both"/>
        <w:rPr>
          <w:b/>
          <w:sz w:val="20"/>
          <w:szCs w:val="20"/>
        </w:rPr>
      </w:pPr>
    </w:p>
    <w:p w14:paraId="000000EF" w14:textId="77777777" w:rsidR="00B17DA2" w:rsidRDefault="0030198C">
      <w:pPr>
        <w:jc w:val="both"/>
        <w:rPr>
          <w:sz w:val="20"/>
          <w:szCs w:val="20"/>
        </w:rPr>
      </w:pPr>
      <w:r>
        <w:rPr>
          <w:sz w:val="20"/>
          <w:szCs w:val="20"/>
        </w:rPr>
        <w:t>Para reali</w:t>
      </w:r>
      <w:r>
        <w:rPr>
          <w:sz w:val="20"/>
          <w:szCs w:val="20"/>
        </w:rPr>
        <w:t xml:space="preserve">zar una correcta planificación de una ruta de distribución, se deberán tener en cuenta los siguientes aspectos: </w:t>
      </w:r>
    </w:p>
    <w:p w14:paraId="000000F0" w14:textId="77777777" w:rsidR="00B17DA2" w:rsidRDefault="00B17DA2">
      <w:pPr>
        <w:ind w:left="284"/>
        <w:jc w:val="both"/>
        <w:rPr>
          <w:sz w:val="20"/>
          <w:szCs w:val="20"/>
        </w:rPr>
      </w:pPr>
    </w:p>
    <w:p w14:paraId="000000F1" w14:textId="77777777" w:rsidR="00B17DA2" w:rsidRDefault="0030198C">
      <w:pPr>
        <w:numPr>
          <w:ilvl w:val="0"/>
          <w:numId w:val="2"/>
        </w:numPr>
        <w:pBdr>
          <w:top w:val="nil"/>
          <w:left w:val="nil"/>
          <w:bottom w:val="nil"/>
          <w:right w:val="nil"/>
          <w:between w:val="nil"/>
        </w:pBdr>
        <w:ind w:left="360"/>
        <w:jc w:val="both"/>
        <w:rPr>
          <w:b/>
          <w:color w:val="000000"/>
          <w:sz w:val="20"/>
          <w:szCs w:val="20"/>
        </w:rPr>
      </w:pPr>
      <w:r>
        <w:rPr>
          <w:b/>
          <w:color w:val="000000"/>
          <w:sz w:val="20"/>
          <w:szCs w:val="20"/>
        </w:rPr>
        <w:t>Identificación de recursos disponibles</w:t>
      </w:r>
    </w:p>
    <w:p w14:paraId="000000F2" w14:textId="77777777" w:rsidR="00B17DA2" w:rsidRDefault="00B17DA2">
      <w:pPr>
        <w:jc w:val="both"/>
        <w:rPr>
          <w:b/>
          <w:sz w:val="20"/>
          <w:szCs w:val="20"/>
        </w:rPr>
      </w:pPr>
    </w:p>
    <w:p w14:paraId="000000F3" w14:textId="77777777" w:rsidR="00B17DA2" w:rsidRDefault="0030198C">
      <w:pPr>
        <w:ind w:left="284"/>
        <w:jc w:val="both"/>
        <w:rPr>
          <w:sz w:val="20"/>
          <w:szCs w:val="20"/>
        </w:rPr>
      </w:pPr>
      <w:r>
        <w:rPr>
          <w:sz w:val="20"/>
          <w:szCs w:val="20"/>
        </w:rPr>
        <w:t xml:space="preserve">Para realizar una correcta planificación de la ruta logística y una eficaz entrega de última milla, es necesario determinar con cuáles recursos se cuentan justo en el momento del despacho tal como se muestra en la siguiente tabla. </w:t>
      </w:r>
    </w:p>
    <w:p w14:paraId="000000F4" w14:textId="77777777" w:rsidR="00B17DA2" w:rsidRDefault="00B17DA2">
      <w:pPr>
        <w:ind w:left="284"/>
        <w:jc w:val="both"/>
        <w:rPr>
          <w:b/>
          <w:sz w:val="20"/>
          <w:szCs w:val="20"/>
        </w:rPr>
      </w:pPr>
    </w:p>
    <w:bookmarkStart w:id="21" w:name="_heading=h.2s8eyo1" w:colFirst="0" w:colLast="0"/>
    <w:bookmarkEnd w:id="21"/>
    <w:p w14:paraId="000000F5" w14:textId="77777777" w:rsidR="00B17DA2" w:rsidRDefault="0030198C">
      <w:pPr>
        <w:keepNext/>
        <w:pBdr>
          <w:top w:val="nil"/>
          <w:left w:val="nil"/>
          <w:bottom w:val="nil"/>
          <w:right w:val="nil"/>
          <w:between w:val="nil"/>
        </w:pBdr>
        <w:spacing w:after="200" w:line="240" w:lineRule="auto"/>
        <w:rPr>
          <w:i/>
          <w:color w:val="000000"/>
          <w:sz w:val="18"/>
          <w:szCs w:val="18"/>
        </w:rPr>
      </w:pPr>
      <w:sdt>
        <w:sdtPr>
          <w:tag w:val="goog_rdk_8"/>
          <w:id w:val="1669897869"/>
        </w:sdtPr>
        <w:sdtEndPr/>
        <w:sdtContent>
          <w:commentRangeStart w:id="22"/>
        </w:sdtContent>
      </w:sdt>
      <w:r>
        <w:rPr>
          <w:b/>
          <w:color w:val="000000"/>
          <w:sz w:val="18"/>
          <w:szCs w:val="18"/>
        </w:rPr>
        <w:t>Tabla 4</w:t>
      </w:r>
      <w:commentRangeEnd w:id="22"/>
      <w:r>
        <w:commentReference w:id="22"/>
      </w:r>
      <w:r>
        <w:rPr>
          <w:b/>
          <w:color w:val="000000"/>
          <w:sz w:val="18"/>
          <w:szCs w:val="18"/>
        </w:rPr>
        <w:br/>
      </w:r>
      <w:r>
        <w:rPr>
          <w:i/>
          <w:color w:val="000000"/>
          <w:sz w:val="18"/>
          <w:szCs w:val="18"/>
        </w:rPr>
        <w:t>Identifica</w:t>
      </w:r>
      <w:r>
        <w:rPr>
          <w:i/>
          <w:color w:val="000000"/>
          <w:sz w:val="18"/>
          <w:szCs w:val="18"/>
        </w:rPr>
        <w:t xml:space="preserve">ción de los recursos </w:t>
      </w:r>
    </w:p>
    <w:tbl>
      <w:tblPr>
        <w:tblStyle w:val="aff1"/>
        <w:tblW w:w="99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3118"/>
        <w:gridCol w:w="2029"/>
      </w:tblGrid>
      <w:tr w:rsidR="00B17DA2" w14:paraId="4BAD2E1E" w14:textId="77777777">
        <w:trPr>
          <w:trHeight w:val="408"/>
          <w:jc w:val="center"/>
        </w:trPr>
        <w:tc>
          <w:tcPr>
            <w:tcW w:w="4815" w:type="dxa"/>
            <w:shd w:val="clear" w:color="auto" w:fill="auto"/>
            <w:vAlign w:val="center"/>
          </w:tcPr>
          <w:p w14:paraId="000000F6" w14:textId="77777777" w:rsidR="00B17DA2" w:rsidRDefault="0030198C">
            <w:pPr>
              <w:jc w:val="center"/>
              <w:rPr>
                <w:color w:val="000000"/>
                <w:sz w:val="20"/>
                <w:szCs w:val="20"/>
              </w:rPr>
            </w:pPr>
            <w:r>
              <w:rPr>
                <w:color w:val="000000"/>
                <w:sz w:val="20"/>
                <w:szCs w:val="20"/>
              </w:rPr>
              <w:t>Recursos necesarios</w:t>
            </w:r>
          </w:p>
        </w:tc>
        <w:tc>
          <w:tcPr>
            <w:tcW w:w="3118" w:type="dxa"/>
            <w:shd w:val="clear" w:color="auto" w:fill="auto"/>
            <w:vAlign w:val="center"/>
          </w:tcPr>
          <w:p w14:paraId="000000F7" w14:textId="77777777" w:rsidR="00B17DA2" w:rsidRDefault="0030198C">
            <w:pPr>
              <w:jc w:val="center"/>
              <w:rPr>
                <w:color w:val="000000"/>
                <w:sz w:val="20"/>
                <w:szCs w:val="20"/>
              </w:rPr>
            </w:pPr>
            <w:r>
              <w:rPr>
                <w:color w:val="000000"/>
                <w:sz w:val="20"/>
                <w:szCs w:val="20"/>
              </w:rPr>
              <w:t>Recursos disponibles</w:t>
            </w:r>
          </w:p>
        </w:tc>
        <w:tc>
          <w:tcPr>
            <w:tcW w:w="2029" w:type="dxa"/>
            <w:vAlign w:val="center"/>
          </w:tcPr>
          <w:p w14:paraId="000000F8" w14:textId="77777777" w:rsidR="00B17DA2" w:rsidRDefault="0030198C">
            <w:pPr>
              <w:jc w:val="center"/>
              <w:rPr>
                <w:color w:val="000000"/>
                <w:sz w:val="20"/>
                <w:szCs w:val="20"/>
              </w:rPr>
            </w:pPr>
            <w:r>
              <w:rPr>
                <w:color w:val="000000"/>
                <w:sz w:val="20"/>
                <w:szCs w:val="20"/>
              </w:rPr>
              <w:t>Objetivo</w:t>
            </w:r>
          </w:p>
        </w:tc>
      </w:tr>
      <w:tr w:rsidR="00B17DA2" w14:paraId="4DCEFF74" w14:textId="77777777">
        <w:trPr>
          <w:trHeight w:val="276"/>
          <w:jc w:val="center"/>
        </w:trPr>
        <w:tc>
          <w:tcPr>
            <w:tcW w:w="4815" w:type="dxa"/>
            <w:shd w:val="clear" w:color="auto" w:fill="auto"/>
            <w:vAlign w:val="center"/>
          </w:tcPr>
          <w:p w14:paraId="000000F9" w14:textId="77777777" w:rsidR="00B17DA2" w:rsidRDefault="0030198C">
            <w:pPr>
              <w:jc w:val="both"/>
              <w:rPr>
                <w:b w:val="0"/>
                <w:color w:val="000000"/>
                <w:sz w:val="18"/>
                <w:szCs w:val="18"/>
              </w:rPr>
            </w:pPr>
            <w:r>
              <w:rPr>
                <w:b w:val="0"/>
                <w:color w:val="000000"/>
                <w:sz w:val="18"/>
                <w:szCs w:val="18"/>
              </w:rPr>
              <w:t>Características de la mercancía: tamaños, pesos, cadena de frío, fragilidad, tipos de envases, entre otros.</w:t>
            </w:r>
          </w:p>
        </w:tc>
        <w:tc>
          <w:tcPr>
            <w:tcW w:w="3118" w:type="dxa"/>
            <w:vMerge w:val="restart"/>
            <w:shd w:val="clear" w:color="auto" w:fill="auto"/>
            <w:vAlign w:val="center"/>
          </w:tcPr>
          <w:p w14:paraId="000000FA" w14:textId="77777777" w:rsidR="00B17DA2" w:rsidRDefault="0030198C">
            <w:pPr>
              <w:jc w:val="center"/>
              <w:rPr>
                <w:b w:val="0"/>
                <w:color w:val="000000"/>
                <w:sz w:val="18"/>
                <w:szCs w:val="18"/>
              </w:rPr>
            </w:pPr>
            <w:r>
              <w:rPr>
                <w:b w:val="0"/>
                <w:color w:val="000000"/>
                <w:sz w:val="18"/>
                <w:szCs w:val="18"/>
              </w:rPr>
              <w:t>*Selección del vehículo</w:t>
            </w:r>
          </w:p>
          <w:p w14:paraId="000000FB" w14:textId="77777777" w:rsidR="00B17DA2" w:rsidRDefault="0030198C">
            <w:pPr>
              <w:jc w:val="both"/>
              <w:rPr>
                <w:b w:val="0"/>
                <w:color w:val="000000"/>
                <w:sz w:val="18"/>
                <w:szCs w:val="18"/>
              </w:rPr>
            </w:pPr>
            <w:r>
              <w:rPr>
                <w:b w:val="0"/>
                <w:color w:val="000000"/>
                <w:sz w:val="18"/>
                <w:szCs w:val="18"/>
              </w:rPr>
              <w:t xml:space="preserve">Volumen de </w:t>
            </w:r>
            <w:r>
              <w:rPr>
                <w:b w:val="0"/>
                <w:sz w:val="18"/>
                <w:szCs w:val="18"/>
              </w:rPr>
              <w:t>almacenamiento</w:t>
            </w:r>
            <w:r>
              <w:rPr>
                <w:b w:val="0"/>
                <w:color w:val="000000"/>
                <w:sz w:val="18"/>
                <w:szCs w:val="18"/>
              </w:rPr>
              <w:t xml:space="preserve"> y peso, sin afectar su rendimiento.</w:t>
            </w:r>
          </w:p>
        </w:tc>
        <w:tc>
          <w:tcPr>
            <w:tcW w:w="2029" w:type="dxa"/>
            <w:vMerge w:val="restart"/>
          </w:tcPr>
          <w:p w14:paraId="000000FC" w14:textId="77777777" w:rsidR="00B17DA2" w:rsidRDefault="0030198C">
            <w:pPr>
              <w:jc w:val="center"/>
              <w:rPr>
                <w:b w:val="0"/>
                <w:sz w:val="18"/>
                <w:szCs w:val="18"/>
              </w:rPr>
            </w:pPr>
            <w:r>
              <w:rPr>
                <w:b w:val="0"/>
                <w:sz w:val="18"/>
                <w:szCs w:val="18"/>
              </w:rPr>
              <w:t>Verificar que los recursos disponibles van acorde a los recursos necesarios para satisfacer la ruta logística terrestre.</w:t>
            </w:r>
          </w:p>
          <w:p w14:paraId="000000FD" w14:textId="77777777" w:rsidR="00B17DA2" w:rsidRDefault="00B17DA2">
            <w:pPr>
              <w:jc w:val="center"/>
              <w:rPr>
                <w:b w:val="0"/>
                <w:color w:val="000000"/>
                <w:sz w:val="18"/>
                <w:szCs w:val="18"/>
              </w:rPr>
            </w:pPr>
          </w:p>
        </w:tc>
      </w:tr>
      <w:tr w:rsidR="00B17DA2" w14:paraId="192AD4B8" w14:textId="77777777">
        <w:trPr>
          <w:trHeight w:val="276"/>
          <w:jc w:val="center"/>
        </w:trPr>
        <w:tc>
          <w:tcPr>
            <w:tcW w:w="4815" w:type="dxa"/>
            <w:shd w:val="clear" w:color="auto" w:fill="auto"/>
            <w:vAlign w:val="center"/>
          </w:tcPr>
          <w:p w14:paraId="000000FE" w14:textId="77777777" w:rsidR="00B17DA2" w:rsidRDefault="0030198C">
            <w:pPr>
              <w:jc w:val="both"/>
              <w:rPr>
                <w:b w:val="0"/>
                <w:color w:val="000000"/>
                <w:sz w:val="18"/>
                <w:szCs w:val="18"/>
              </w:rPr>
            </w:pPr>
            <w:r>
              <w:rPr>
                <w:b w:val="0"/>
                <w:color w:val="000000"/>
                <w:sz w:val="18"/>
                <w:szCs w:val="18"/>
              </w:rPr>
              <w:t>Cantidad de unidades disponibles: nivel de inventario disponible.</w:t>
            </w:r>
          </w:p>
        </w:tc>
        <w:tc>
          <w:tcPr>
            <w:tcW w:w="3118" w:type="dxa"/>
            <w:vMerge/>
            <w:shd w:val="clear" w:color="auto" w:fill="auto"/>
            <w:vAlign w:val="center"/>
          </w:tcPr>
          <w:p w14:paraId="000000FF" w14:textId="77777777" w:rsidR="00B17DA2" w:rsidRDefault="00B17DA2">
            <w:pPr>
              <w:widowControl w:val="0"/>
              <w:pBdr>
                <w:top w:val="nil"/>
                <w:left w:val="nil"/>
                <w:bottom w:val="nil"/>
                <w:right w:val="nil"/>
                <w:between w:val="nil"/>
              </w:pBdr>
              <w:spacing w:line="276" w:lineRule="auto"/>
              <w:rPr>
                <w:color w:val="000000"/>
                <w:sz w:val="18"/>
                <w:szCs w:val="18"/>
              </w:rPr>
            </w:pPr>
          </w:p>
        </w:tc>
        <w:tc>
          <w:tcPr>
            <w:tcW w:w="2029" w:type="dxa"/>
            <w:vMerge/>
          </w:tcPr>
          <w:p w14:paraId="00000100" w14:textId="77777777" w:rsidR="00B17DA2" w:rsidRDefault="00B17DA2">
            <w:pPr>
              <w:widowControl w:val="0"/>
              <w:pBdr>
                <w:top w:val="nil"/>
                <w:left w:val="nil"/>
                <w:bottom w:val="nil"/>
                <w:right w:val="nil"/>
                <w:between w:val="nil"/>
              </w:pBdr>
              <w:spacing w:line="276" w:lineRule="auto"/>
              <w:rPr>
                <w:color w:val="000000"/>
                <w:sz w:val="18"/>
                <w:szCs w:val="18"/>
              </w:rPr>
            </w:pPr>
          </w:p>
        </w:tc>
      </w:tr>
      <w:tr w:rsidR="00B17DA2" w14:paraId="1B2F4693" w14:textId="77777777">
        <w:trPr>
          <w:trHeight w:val="276"/>
          <w:jc w:val="center"/>
        </w:trPr>
        <w:tc>
          <w:tcPr>
            <w:tcW w:w="4815" w:type="dxa"/>
            <w:shd w:val="clear" w:color="auto" w:fill="auto"/>
            <w:vAlign w:val="center"/>
          </w:tcPr>
          <w:p w14:paraId="00000101" w14:textId="77777777" w:rsidR="00B17DA2" w:rsidRDefault="0030198C">
            <w:pPr>
              <w:jc w:val="both"/>
              <w:rPr>
                <w:b w:val="0"/>
                <w:color w:val="000000"/>
                <w:sz w:val="18"/>
                <w:szCs w:val="18"/>
              </w:rPr>
            </w:pPr>
            <w:r>
              <w:rPr>
                <w:b w:val="0"/>
                <w:color w:val="000000"/>
                <w:sz w:val="18"/>
                <w:szCs w:val="18"/>
              </w:rPr>
              <w:t xml:space="preserve">Urgencia de la </w:t>
            </w:r>
            <w:r>
              <w:rPr>
                <w:b w:val="0"/>
                <w:color w:val="000000"/>
                <w:sz w:val="18"/>
                <w:szCs w:val="18"/>
              </w:rPr>
              <w:t>entrega: disponibilidad de vehículos y conductores.</w:t>
            </w:r>
          </w:p>
        </w:tc>
        <w:tc>
          <w:tcPr>
            <w:tcW w:w="3118" w:type="dxa"/>
            <w:vMerge/>
            <w:shd w:val="clear" w:color="auto" w:fill="auto"/>
            <w:vAlign w:val="center"/>
          </w:tcPr>
          <w:p w14:paraId="00000102" w14:textId="77777777" w:rsidR="00B17DA2" w:rsidRDefault="00B17DA2">
            <w:pPr>
              <w:widowControl w:val="0"/>
              <w:pBdr>
                <w:top w:val="nil"/>
                <w:left w:val="nil"/>
                <w:bottom w:val="nil"/>
                <w:right w:val="nil"/>
                <w:between w:val="nil"/>
              </w:pBdr>
              <w:spacing w:line="276" w:lineRule="auto"/>
              <w:rPr>
                <w:color w:val="000000"/>
                <w:sz w:val="18"/>
                <w:szCs w:val="18"/>
              </w:rPr>
            </w:pPr>
          </w:p>
        </w:tc>
        <w:tc>
          <w:tcPr>
            <w:tcW w:w="2029" w:type="dxa"/>
            <w:vMerge/>
          </w:tcPr>
          <w:p w14:paraId="00000103" w14:textId="77777777" w:rsidR="00B17DA2" w:rsidRDefault="00B17DA2">
            <w:pPr>
              <w:widowControl w:val="0"/>
              <w:pBdr>
                <w:top w:val="nil"/>
                <w:left w:val="nil"/>
                <w:bottom w:val="nil"/>
                <w:right w:val="nil"/>
                <w:between w:val="nil"/>
              </w:pBdr>
              <w:spacing w:line="276" w:lineRule="auto"/>
              <w:rPr>
                <w:color w:val="000000"/>
                <w:sz w:val="18"/>
                <w:szCs w:val="18"/>
              </w:rPr>
            </w:pPr>
          </w:p>
        </w:tc>
      </w:tr>
    </w:tbl>
    <w:p w14:paraId="00000104" w14:textId="77777777" w:rsidR="00B17DA2" w:rsidRDefault="00B17DA2">
      <w:pPr>
        <w:ind w:left="284"/>
        <w:jc w:val="both"/>
        <w:rPr>
          <w:sz w:val="20"/>
          <w:szCs w:val="20"/>
        </w:rPr>
      </w:pPr>
    </w:p>
    <w:p w14:paraId="00000105" w14:textId="77777777" w:rsidR="00B17DA2" w:rsidRDefault="0030198C">
      <w:pPr>
        <w:ind w:left="284"/>
        <w:jc w:val="both"/>
        <w:rPr>
          <w:sz w:val="20"/>
          <w:szCs w:val="20"/>
        </w:rPr>
      </w:pPr>
      <w:r>
        <w:rPr>
          <w:sz w:val="20"/>
          <w:szCs w:val="20"/>
        </w:rPr>
        <w:t>*Selección de vehículos para la ruta de transporte: se deben</w:t>
      </w:r>
      <w:r>
        <w:rPr>
          <w:color w:val="FF0000"/>
          <w:sz w:val="20"/>
          <w:szCs w:val="20"/>
        </w:rPr>
        <w:t xml:space="preserve"> </w:t>
      </w:r>
      <w:r>
        <w:rPr>
          <w:sz w:val="20"/>
          <w:szCs w:val="20"/>
        </w:rPr>
        <w:t xml:space="preserve">tener en cuenta los recursos necesarios para no generar desgastes en el transporte de los productos. Ante esto, es importante realizar una </w:t>
      </w:r>
      <w:r>
        <w:rPr>
          <w:sz w:val="20"/>
          <w:szCs w:val="20"/>
        </w:rPr>
        <w:t xml:space="preserve">selección del vehículo escogido para cada entrega, considerando dos aspectos significativos como lo son el tipo de ruta de transporte que se debe recorrer el tipo de producto que se debe entregar. </w:t>
      </w:r>
    </w:p>
    <w:p w14:paraId="00000106" w14:textId="77777777" w:rsidR="00B17DA2" w:rsidRDefault="00B17DA2">
      <w:pPr>
        <w:ind w:left="284"/>
        <w:jc w:val="both"/>
        <w:rPr>
          <w:sz w:val="20"/>
          <w:szCs w:val="20"/>
        </w:rPr>
      </w:pPr>
    </w:p>
    <w:p w14:paraId="00000107" w14:textId="77777777" w:rsidR="00B17DA2" w:rsidRDefault="00B17DA2">
      <w:pPr>
        <w:ind w:left="284"/>
        <w:jc w:val="both"/>
        <w:rPr>
          <w:b/>
          <w:sz w:val="20"/>
          <w:szCs w:val="20"/>
        </w:rPr>
      </w:pPr>
    </w:p>
    <w:p w14:paraId="00000108" w14:textId="77777777" w:rsidR="00B17DA2" w:rsidRDefault="0030198C">
      <w:pPr>
        <w:numPr>
          <w:ilvl w:val="0"/>
          <w:numId w:val="2"/>
        </w:numPr>
        <w:pBdr>
          <w:top w:val="nil"/>
          <w:left w:val="nil"/>
          <w:bottom w:val="nil"/>
          <w:right w:val="nil"/>
          <w:between w:val="nil"/>
        </w:pBdr>
        <w:ind w:left="360"/>
        <w:jc w:val="both"/>
        <w:rPr>
          <w:b/>
          <w:color w:val="000000"/>
          <w:sz w:val="20"/>
          <w:szCs w:val="20"/>
        </w:rPr>
      </w:pPr>
      <w:r>
        <w:rPr>
          <w:b/>
          <w:color w:val="000000"/>
          <w:sz w:val="20"/>
          <w:szCs w:val="20"/>
        </w:rPr>
        <w:t>Fijación de puntos de entrega</w:t>
      </w:r>
    </w:p>
    <w:p w14:paraId="00000109" w14:textId="77777777" w:rsidR="00B17DA2" w:rsidRDefault="00B17DA2">
      <w:pPr>
        <w:jc w:val="both"/>
        <w:rPr>
          <w:b/>
          <w:sz w:val="20"/>
          <w:szCs w:val="20"/>
        </w:rPr>
      </w:pPr>
    </w:p>
    <w:p w14:paraId="0000010A" w14:textId="77777777" w:rsidR="00B17DA2" w:rsidRDefault="0030198C">
      <w:pPr>
        <w:ind w:left="284"/>
        <w:jc w:val="both"/>
        <w:rPr>
          <w:sz w:val="20"/>
          <w:szCs w:val="20"/>
        </w:rPr>
      </w:pPr>
      <w:r>
        <w:rPr>
          <w:sz w:val="20"/>
          <w:szCs w:val="20"/>
        </w:rPr>
        <w:t xml:space="preserve">Una vez se hayan identificado y coordinado los recursos necesarios y disponibles, se identifica la ruta de entrega, es decir, la ubicación de los clientes. </w:t>
      </w:r>
    </w:p>
    <w:p w14:paraId="0000010B" w14:textId="77777777" w:rsidR="00B17DA2" w:rsidRDefault="00B17DA2">
      <w:pPr>
        <w:ind w:left="284"/>
        <w:jc w:val="both"/>
        <w:rPr>
          <w:sz w:val="20"/>
          <w:szCs w:val="20"/>
        </w:rPr>
      </w:pPr>
    </w:p>
    <w:p w14:paraId="0000010C" w14:textId="77777777" w:rsidR="00B17DA2" w:rsidRDefault="0030198C">
      <w:pPr>
        <w:ind w:left="284"/>
        <w:jc w:val="both"/>
        <w:rPr>
          <w:sz w:val="20"/>
          <w:szCs w:val="20"/>
        </w:rPr>
      </w:pPr>
      <w:r>
        <w:rPr>
          <w:sz w:val="20"/>
          <w:szCs w:val="20"/>
        </w:rPr>
        <w:t>Para la realización de este proceso existen diversas plataformas en línea:</w:t>
      </w:r>
    </w:p>
    <w:p w14:paraId="0000010D" w14:textId="77777777" w:rsidR="00B17DA2" w:rsidRDefault="00B17DA2">
      <w:pPr>
        <w:ind w:left="284"/>
        <w:jc w:val="both"/>
        <w:rPr>
          <w:sz w:val="20"/>
          <w:szCs w:val="20"/>
        </w:rPr>
      </w:pPr>
    </w:p>
    <w:p w14:paraId="0000010E" w14:textId="77777777" w:rsidR="00B17DA2" w:rsidRDefault="0030198C">
      <w:pPr>
        <w:ind w:left="284"/>
        <w:jc w:val="both"/>
        <w:rPr>
          <w:sz w:val="20"/>
          <w:szCs w:val="20"/>
        </w:rPr>
      </w:pPr>
      <w:sdt>
        <w:sdtPr>
          <w:tag w:val="goog_rdk_9"/>
          <w:id w:val="-10144125"/>
        </w:sdtPr>
        <w:sdtEndPr/>
        <w:sdtContent>
          <w:commentRangeStart w:id="23"/>
        </w:sdtContent>
      </w:sdt>
      <w:r>
        <w:rPr>
          <w:noProof/>
          <w:sz w:val="20"/>
          <w:szCs w:val="20"/>
        </w:rPr>
        <w:drawing>
          <wp:inline distT="0" distB="0" distL="0" distR="0" wp14:anchorId="1D12898F" wp14:editId="6B33F3E9">
            <wp:extent cx="5870280" cy="1351710"/>
            <wp:effectExtent l="0" t="0" r="0" b="0"/>
            <wp:docPr id="114" name="image1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 Aplicación&#10;&#10;Descripción generada automáticamente"/>
                    <pic:cNvPicPr preferRelativeResize="0"/>
                  </pic:nvPicPr>
                  <pic:blipFill>
                    <a:blip r:embed="rId20"/>
                    <a:srcRect l="4395" t="2480" r="2898" b="50631"/>
                    <a:stretch>
                      <a:fillRect/>
                    </a:stretch>
                  </pic:blipFill>
                  <pic:spPr>
                    <a:xfrm>
                      <a:off x="0" y="0"/>
                      <a:ext cx="5870280" cy="1351710"/>
                    </a:xfrm>
                    <a:prstGeom prst="rect">
                      <a:avLst/>
                    </a:prstGeom>
                    <a:ln/>
                  </pic:spPr>
                </pic:pic>
              </a:graphicData>
            </a:graphic>
          </wp:inline>
        </w:drawing>
      </w:r>
      <w:commentRangeEnd w:id="23"/>
      <w:r>
        <w:commentReference w:id="23"/>
      </w:r>
    </w:p>
    <w:p w14:paraId="0000010F" w14:textId="77777777" w:rsidR="00B17DA2" w:rsidRDefault="00B17DA2">
      <w:pPr>
        <w:ind w:left="284"/>
        <w:jc w:val="both"/>
        <w:rPr>
          <w:b/>
          <w:sz w:val="20"/>
          <w:szCs w:val="20"/>
        </w:rPr>
      </w:pPr>
    </w:p>
    <w:p w14:paraId="00000110" w14:textId="77777777" w:rsidR="00B17DA2" w:rsidRDefault="0030198C">
      <w:pPr>
        <w:numPr>
          <w:ilvl w:val="0"/>
          <w:numId w:val="2"/>
        </w:numPr>
        <w:pBdr>
          <w:top w:val="nil"/>
          <w:left w:val="nil"/>
          <w:bottom w:val="nil"/>
          <w:right w:val="nil"/>
          <w:between w:val="nil"/>
        </w:pBdr>
        <w:ind w:left="360"/>
        <w:jc w:val="both"/>
        <w:rPr>
          <w:b/>
          <w:color w:val="000000"/>
          <w:sz w:val="20"/>
          <w:szCs w:val="20"/>
        </w:rPr>
      </w:pPr>
      <w:r>
        <w:rPr>
          <w:b/>
          <w:color w:val="000000"/>
          <w:sz w:val="20"/>
          <w:szCs w:val="20"/>
        </w:rPr>
        <w:t>Planeación de la ruta logística</w:t>
      </w:r>
    </w:p>
    <w:p w14:paraId="00000111" w14:textId="77777777" w:rsidR="00B17DA2" w:rsidRDefault="00B17DA2">
      <w:pPr>
        <w:jc w:val="both"/>
        <w:rPr>
          <w:b/>
          <w:sz w:val="20"/>
          <w:szCs w:val="20"/>
        </w:rPr>
      </w:pPr>
    </w:p>
    <w:p w14:paraId="00000112" w14:textId="77777777" w:rsidR="00B17DA2" w:rsidRDefault="0030198C">
      <w:pPr>
        <w:ind w:left="284"/>
        <w:jc w:val="both"/>
        <w:rPr>
          <w:sz w:val="20"/>
          <w:szCs w:val="20"/>
        </w:rPr>
      </w:pPr>
      <w:r>
        <w:rPr>
          <w:sz w:val="20"/>
          <w:szCs w:val="20"/>
        </w:rPr>
        <w:t xml:space="preserve">Con la información clave, se procede a planificar la ruta logística. En este paso se deben tener en cuenta aspectos fundamentales como la </w:t>
      </w:r>
      <w:r>
        <w:rPr>
          <w:b/>
          <w:sz w:val="20"/>
          <w:szCs w:val="20"/>
        </w:rPr>
        <w:t>selección de las rutas de transporte con criterios de capacidad y niveles de servicio</w:t>
      </w:r>
      <w:r>
        <w:rPr>
          <w:b/>
          <w:sz w:val="20"/>
          <w:szCs w:val="20"/>
        </w:rPr>
        <w:t xml:space="preserve"> </w:t>
      </w:r>
      <w:r>
        <w:rPr>
          <w:sz w:val="20"/>
          <w:szCs w:val="20"/>
        </w:rPr>
        <w:t>en donde los planes de ruta son generados considerando la trayectoria con menos distancia y menor tiempo recorrido, con el objetivo de minimizar costos operativos, desgaste de equipos de transporte y personal. Además, se deben tener en cuenta las caracter</w:t>
      </w:r>
      <w:r>
        <w:rPr>
          <w:sz w:val="20"/>
          <w:szCs w:val="20"/>
        </w:rPr>
        <w:t>ísticas de la flota en cuanto a capacidad de carga (volumen y peso), tamaño de los vehículos, ya que la configuración de la infraestructura vial de las urbes es muy específica en determinadas zonas (vías con un solo carril y bidireccionales, pendientes alt</w:t>
      </w:r>
      <w:r>
        <w:rPr>
          <w:sz w:val="20"/>
          <w:szCs w:val="20"/>
        </w:rPr>
        <w:t xml:space="preserve">as, condiciones de seguridad, etc.). </w:t>
      </w:r>
    </w:p>
    <w:p w14:paraId="00000113" w14:textId="77777777" w:rsidR="00B17DA2" w:rsidRDefault="00B17DA2">
      <w:pPr>
        <w:rPr>
          <w:color w:val="948A54"/>
          <w:sz w:val="20"/>
          <w:szCs w:val="20"/>
        </w:rPr>
      </w:pPr>
    </w:p>
    <w:p w14:paraId="00000114" w14:textId="77777777" w:rsidR="00B17DA2" w:rsidRDefault="0030198C">
      <w:pPr>
        <w:numPr>
          <w:ilvl w:val="1"/>
          <w:numId w:val="6"/>
        </w:numPr>
        <w:pBdr>
          <w:top w:val="nil"/>
          <w:left w:val="nil"/>
          <w:bottom w:val="nil"/>
          <w:right w:val="nil"/>
          <w:between w:val="nil"/>
        </w:pBdr>
        <w:ind w:left="360"/>
        <w:rPr>
          <w:b/>
          <w:color w:val="000000"/>
          <w:sz w:val="20"/>
          <w:szCs w:val="20"/>
        </w:rPr>
      </w:pPr>
      <w:bookmarkStart w:id="24" w:name="_heading=h.17dp8vu" w:colFirst="0" w:colLast="0"/>
      <w:bookmarkEnd w:id="24"/>
      <w:r>
        <w:rPr>
          <w:b/>
          <w:color w:val="000000"/>
          <w:sz w:val="20"/>
          <w:szCs w:val="20"/>
        </w:rPr>
        <w:t>Entidades que regulan el transporte en Colombia</w:t>
      </w:r>
    </w:p>
    <w:p w14:paraId="00000115" w14:textId="77777777" w:rsidR="00B17DA2" w:rsidRDefault="00B17DA2">
      <w:pPr>
        <w:rPr>
          <w:b/>
          <w:sz w:val="20"/>
          <w:szCs w:val="20"/>
        </w:rPr>
      </w:pPr>
    </w:p>
    <w:p w14:paraId="00000116" w14:textId="77777777" w:rsidR="00B17DA2" w:rsidRDefault="0030198C">
      <w:pPr>
        <w:jc w:val="both"/>
        <w:rPr>
          <w:sz w:val="20"/>
          <w:szCs w:val="20"/>
        </w:rPr>
      </w:pPr>
      <w:r>
        <w:rPr>
          <w:sz w:val="20"/>
          <w:szCs w:val="20"/>
        </w:rPr>
        <w:t xml:space="preserve">El organismo gubernamental regulador del transporte en Colombia es el Ministerio de Transporte, de conformidad con el Decreto 087 de 2011, donde se modifica la estructura del Ministerio y se determinan las funciones de sus dependencias. Además, es el ente </w:t>
      </w:r>
      <w:r>
        <w:rPr>
          <w:sz w:val="20"/>
          <w:szCs w:val="20"/>
        </w:rPr>
        <w:t xml:space="preserve">de Gobierno encargado de formular y adoptar las políticas, planes, programas, proyectos y regulación económica del transporte, el tránsito y la infraestructura, en los modos carretero, marítimo, fluvial, férreo, fluvial y aéreo del país. </w:t>
      </w:r>
    </w:p>
    <w:p w14:paraId="00000117" w14:textId="77777777" w:rsidR="00B17DA2" w:rsidRDefault="00B17DA2">
      <w:pPr>
        <w:jc w:val="both"/>
        <w:rPr>
          <w:sz w:val="20"/>
          <w:szCs w:val="20"/>
        </w:rPr>
      </w:pPr>
    </w:p>
    <w:p w14:paraId="00000118" w14:textId="77777777" w:rsidR="00B17DA2" w:rsidRDefault="0030198C">
      <w:pPr>
        <w:jc w:val="both"/>
        <w:rPr>
          <w:sz w:val="20"/>
          <w:szCs w:val="20"/>
        </w:rPr>
      </w:pPr>
      <w:r>
        <w:rPr>
          <w:sz w:val="20"/>
          <w:szCs w:val="20"/>
        </w:rPr>
        <w:t>Dentro de las in</w:t>
      </w:r>
      <w:r>
        <w:rPr>
          <w:sz w:val="20"/>
          <w:szCs w:val="20"/>
        </w:rPr>
        <w:t>stituciones dirigidas están:</w:t>
      </w:r>
    </w:p>
    <w:p w14:paraId="00000119" w14:textId="77777777" w:rsidR="00B17DA2" w:rsidRDefault="00B17DA2">
      <w:pPr>
        <w:ind w:left="284"/>
        <w:jc w:val="both"/>
        <w:rPr>
          <w:sz w:val="20"/>
          <w:szCs w:val="20"/>
        </w:rPr>
      </w:pPr>
    </w:p>
    <w:p w14:paraId="0000011A" w14:textId="77777777" w:rsidR="00B17DA2" w:rsidRDefault="0030198C">
      <w:pPr>
        <w:numPr>
          <w:ilvl w:val="0"/>
          <w:numId w:val="2"/>
        </w:numPr>
        <w:pBdr>
          <w:top w:val="nil"/>
          <w:left w:val="nil"/>
          <w:bottom w:val="nil"/>
          <w:right w:val="nil"/>
          <w:between w:val="nil"/>
        </w:pBdr>
        <w:jc w:val="both"/>
        <w:rPr>
          <w:color w:val="000000"/>
          <w:sz w:val="20"/>
          <w:szCs w:val="20"/>
        </w:rPr>
      </w:pPr>
      <w:r>
        <w:rPr>
          <w:color w:val="000000"/>
          <w:sz w:val="20"/>
          <w:szCs w:val="20"/>
        </w:rPr>
        <w:t>Policía de carreteras.</w:t>
      </w:r>
    </w:p>
    <w:p w14:paraId="0000011B" w14:textId="77777777" w:rsidR="00B17DA2" w:rsidRDefault="0030198C">
      <w:pPr>
        <w:numPr>
          <w:ilvl w:val="0"/>
          <w:numId w:val="2"/>
        </w:numPr>
        <w:pBdr>
          <w:top w:val="nil"/>
          <w:left w:val="nil"/>
          <w:bottom w:val="nil"/>
          <w:right w:val="nil"/>
          <w:between w:val="nil"/>
        </w:pBdr>
        <w:jc w:val="both"/>
        <w:rPr>
          <w:color w:val="000000"/>
          <w:sz w:val="20"/>
          <w:szCs w:val="20"/>
        </w:rPr>
      </w:pPr>
      <w:r>
        <w:rPr>
          <w:color w:val="000000"/>
          <w:sz w:val="20"/>
          <w:szCs w:val="20"/>
        </w:rPr>
        <w:t>Policía fluvial.</w:t>
      </w:r>
    </w:p>
    <w:p w14:paraId="0000011C" w14:textId="77777777" w:rsidR="00B17DA2" w:rsidRDefault="0030198C">
      <w:pPr>
        <w:numPr>
          <w:ilvl w:val="0"/>
          <w:numId w:val="2"/>
        </w:numPr>
        <w:pBdr>
          <w:top w:val="nil"/>
          <w:left w:val="nil"/>
          <w:bottom w:val="nil"/>
          <w:right w:val="nil"/>
          <w:between w:val="nil"/>
        </w:pBdr>
        <w:jc w:val="both"/>
        <w:rPr>
          <w:color w:val="000000"/>
          <w:sz w:val="20"/>
          <w:szCs w:val="20"/>
        </w:rPr>
      </w:pPr>
      <w:r>
        <w:rPr>
          <w:color w:val="000000"/>
          <w:sz w:val="20"/>
          <w:szCs w:val="20"/>
        </w:rPr>
        <w:t xml:space="preserve">Unidad Administrativa </w:t>
      </w:r>
      <w:r>
        <w:rPr>
          <w:sz w:val="20"/>
          <w:szCs w:val="20"/>
        </w:rPr>
        <w:t>Especial</w:t>
      </w:r>
      <w:r>
        <w:rPr>
          <w:color w:val="000000"/>
          <w:sz w:val="20"/>
          <w:szCs w:val="20"/>
        </w:rPr>
        <w:t xml:space="preserve"> de Aeronáutica Civil - Policía Aeroportuaria.</w:t>
      </w:r>
    </w:p>
    <w:p w14:paraId="0000011D" w14:textId="77777777" w:rsidR="00B17DA2" w:rsidRDefault="0030198C">
      <w:pPr>
        <w:numPr>
          <w:ilvl w:val="0"/>
          <w:numId w:val="2"/>
        </w:numPr>
        <w:pBdr>
          <w:top w:val="nil"/>
          <w:left w:val="nil"/>
          <w:bottom w:val="nil"/>
          <w:right w:val="nil"/>
          <w:between w:val="nil"/>
        </w:pBdr>
        <w:jc w:val="both"/>
        <w:rPr>
          <w:color w:val="000000"/>
          <w:sz w:val="20"/>
          <w:szCs w:val="20"/>
        </w:rPr>
      </w:pPr>
      <w:r>
        <w:rPr>
          <w:color w:val="000000"/>
          <w:sz w:val="20"/>
          <w:szCs w:val="20"/>
        </w:rPr>
        <w:t>Dirección General Marítima -DIMAR– Ministerio de Defensa Nacional.</w:t>
      </w:r>
    </w:p>
    <w:p w14:paraId="0000011E" w14:textId="77777777" w:rsidR="00B17DA2" w:rsidRDefault="0030198C">
      <w:pPr>
        <w:numPr>
          <w:ilvl w:val="0"/>
          <w:numId w:val="2"/>
        </w:numPr>
        <w:pBdr>
          <w:top w:val="nil"/>
          <w:left w:val="nil"/>
          <w:bottom w:val="nil"/>
          <w:right w:val="nil"/>
          <w:between w:val="nil"/>
        </w:pBdr>
        <w:jc w:val="both"/>
        <w:rPr>
          <w:color w:val="000000"/>
          <w:sz w:val="20"/>
          <w:szCs w:val="20"/>
        </w:rPr>
      </w:pPr>
      <w:r>
        <w:rPr>
          <w:color w:val="000000"/>
          <w:sz w:val="20"/>
          <w:szCs w:val="20"/>
        </w:rPr>
        <w:t xml:space="preserve">Dirección General de Transporte Fluvial – </w:t>
      </w:r>
      <w:r>
        <w:rPr>
          <w:color w:val="000000"/>
          <w:sz w:val="20"/>
          <w:szCs w:val="20"/>
        </w:rPr>
        <w:t xml:space="preserve">Inspecciones fluviales. </w:t>
      </w:r>
    </w:p>
    <w:p w14:paraId="0000011F" w14:textId="77777777" w:rsidR="00B17DA2" w:rsidRDefault="00B17DA2">
      <w:pPr>
        <w:ind w:left="284"/>
        <w:jc w:val="both"/>
        <w:rPr>
          <w:sz w:val="20"/>
          <w:szCs w:val="20"/>
        </w:rPr>
      </w:pPr>
    </w:p>
    <w:p w14:paraId="00000120" w14:textId="77777777" w:rsidR="00B17DA2" w:rsidRDefault="0030198C">
      <w:pPr>
        <w:ind w:left="284"/>
        <w:jc w:val="both"/>
        <w:rPr>
          <w:sz w:val="20"/>
          <w:szCs w:val="20"/>
          <w:highlight w:val="yellow"/>
        </w:rPr>
      </w:pPr>
      <w:sdt>
        <w:sdtPr>
          <w:tag w:val="goog_rdk_10"/>
          <w:id w:val="1633666433"/>
        </w:sdtPr>
        <w:sdtEndPr/>
        <w:sdtContent>
          <w:commentRangeStart w:id="25"/>
        </w:sdtContent>
      </w:sdt>
      <w:r>
        <w:rPr>
          <w:sz w:val="20"/>
          <w:szCs w:val="20"/>
          <w:highlight w:val="yellow"/>
        </w:rPr>
        <w:t>El Ministerio de Transporte como órgano regulador de nivel central está constituido por el Instituto Nacional de Vías (</w:t>
      </w:r>
      <w:proofErr w:type="spellStart"/>
      <w:r>
        <w:rPr>
          <w:sz w:val="20"/>
          <w:szCs w:val="20"/>
          <w:highlight w:val="yellow"/>
        </w:rPr>
        <w:t>Invías</w:t>
      </w:r>
      <w:proofErr w:type="spellEnd"/>
      <w:r>
        <w:rPr>
          <w:sz w:val="20"/>
          <w:szCs w:val="20"/>
          <w:highlight w:val="yellow"/>
        </w:rPr>
        <w:t>), la Agencia Nacional de Infraestructura (ANI), la Unidad Administrativa Especial de Aeronáutica Civil</w:t>
      </w:r>
      <w:r>
        <w:rPr>
          <w:sz w:val="20"/>
          <w:szCs w:val="20"/>
          <w:highlight w:val="yellow"/>
        </w:rPr>
        <w:t xml:space="preserve"> (Aerocivil), la Superintendencia de Puertos y Transporte (</w:t>
      </w:r>
      <w:proofErr w:type="spellStart"/>
      <w:r>
        <w:rPr>
          <w:sz w:val="20"/>
          <w:szCs w:val="20"/>
          <w:highlight w:val="yellow"/>
        </w:rPr>
        <w:t>Supertransporte</w:t>
      </w:r>
      <w:proofErr w:type="spellEnd"/>
      <w:r>
        <w:rPr>
          <w:sz w:val="20"/>
          <w:szCs w:val="20"/>
          <w:highlight w:val="yellow"/>
        </w:rPr>
        <w:t>) y la Agencia Nacional de Seguridad Vial (ANSV).</w:t>
      </w:r>
      <w:commentRangeEnd w:id="25"/>
      <w:r>
        <w:commentReference w:id="25"/>
      </w:r>
    </w:p>
    <w:p w14:paraId="00000121" w14:textId="77777777" w:rsidR="00B17DA2" w:rsidRDefault="00B17DA2">
      <w:pPr>
        <w:ind w:left="284"/>
        <w:jc w:val="both"/>
        <w:rPr>
          <w:sz w:val="20"/>
          <w:szCs w:val="20"/>
          <w:highlight w:val="yellow"/>
        </w:rPr>
      </w:pPr>
    </w:p>
    <w:p w14:paraId="00000122" w14:textId="77777777" w:rsidR="00B17DA2" w:rsidRDefault="0030198C">
      <w:pPr>
        <w:jc w:val="both"/>
        <w:rPr>
          <w:sz w:val="20"/>
          <w:szCs w:val="20"/>
        </w:rPr>
      </w:pPr>
      <w:r>
        <w:rPr>
          <w:sz w:val="20"/>
          <w:szCs w:val="20"/>
        </w:rPr>
        <w:t>En el siguiente recurso se identifican con claridad las dos instancias que regulan a nivel general el transporte en Colombia, si</w:t>
      </w:r>
      <w:r>
        <w:rPr>
          <w:sz w:val="20"/>
          <w:szCs w:val="20"/>
        </w:rPr>
        <w:t xml:space="preserve"> se requiere más información de cada una de ellas se puede ir al sitio web en donde reposa toda la información:</w:t>
      </w:r>
    </w:p>
    <w:p w14:paraId="00000123" w14:textId="77777777" w:rsidR="00B17DA2" w:rsidRDefault="0030198C">
      <w:pPr>
        <w:rPr>
          <w:color w:val="948A54"/>
          <w:sz w:val="20"/>
          <w:szCs w:val="20"/>
        </w:rPr>
      </w:pPr>
      <w:sdt>
        <w:sdtPr>
          <w:tag w:val="goog_rdk_11"/>
          <w:id w:val="-1432194943"/>
        </w:sdtPr>
        <w:sdtEndPr/>
        <w:sdtContent>
          <w:commentRangeStart w:id="26"/>
        </w:sdtContent>
      </w:sdt>
      <w:r>
        <w:rPr>
          <w:noProof/>
          <w:color w:val="948A54"/>
          <w:sz w:val="20"/>
          <w:szCs w:val="20"/>
        </w:rPr>
        <w:drawing>
          <wp:inline distT="0" distB="0" distL="0" distR="0" wp14:anchorId="43211DFE" wp14:editId="688865EC">
            <wp:extent cx="6332220" cy="1375575"/>
            <wp:effectExtent l="0" t="0" r="0" b="0"/>
            <wp:docPr id="113" name="image1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3.png" descr="Interfaz de usuario gráfica, Aplicación&#10;&#10;Descripción generada automáticamente"/>
                    <pic:cNvPicPr preferRelativeResize="0"/>
                  </pic:nvPicPr>
                  <pic:blipFill>
                    <a:blip r:embed="rId21"/>
                    <a:srcRect b="51287"/>
                    <a:stretch>
                      <a:fillRect/>
                    </a:stretch>
                  </pic:blipFill>
                  <pic:spPr>
                    <a:xfrm>
                      <a:off x="0" y="0"/>
                      <a:ext cx="6332220" cy="1375575"/>
                    </a:xfrm>
                    <a:prstGeom prst="rect">
                      <a:avLst/>
                    </a:prstGeom>
                    <a:ln/>
                  </pic:spPr>
                </pic:pic>
              </a:graphicData>
            </a:graphic>
          </wp:inline>
        </w:drawing>
      </w:r>
      <w:commentRangeEnd w:id="26"/>
      <w:r>
        <w:commentReference w:id="26"/>
      </w:r>
    </w:p>
    <w:p w14:paraId="00000124" w14:textId="77777777" w:rsidR="00B17DA2" w:rsidRDefault="00B17DA2">
      <w:pPr>
        <w:rPr>
          <w:color w:val="948A54"/>
          <w:sz w:val="20"/>
          <w:szCs w:val="20"/>
        </w:rPr>
      </w:pPr>
    </w:p>
    <w:p w14:paraId="00000125" w14:textId="77777777" w:rsidR="00B17DA2" w:rsidRDefault="0030198C">
      <w:pPr>
        <w:numPr>
          <w:ilvl w:val="0"/>
          <w:numId w:val="6"/>
        </w:numPr>
        <w:pBdr>
          <w:top w:val="nil"/>
          <w:left w:val="nil"/>
          <w:bottom w:val="nil"/>
          <w:right w:val="nil"/>
          <w:between w:val="nil"/>
        </w:pBdr>
        <w:jc w:val="center"/>
        <w:rPr>
          <w:b/>
          <w:color w:val="000000"/>
          <w:sz w:val="20"/>
          <w:szCs w:val="20"/>
        </w:rPr>
      </w:pPr>
      <w:bookmarkStart w:id="27" w:name="_heading=h.3rdcrjn" w:colFirst="0" w:colLast="0"/>
      <w:bookmarkStart w:id="28" w:name="_Hlk138313953"/>
      <w:bookmarkEnd w:id="27"/>
      <w:r>
        <w:rPr>
          <w:b/>
          <w:color w:val="000000"/>
          <w:sz w:val="20"/>
          <w:szCs w:val="20"/>
        </w:rPr>
        <w:t>Requerimientos de la distribución de mercancías</w:t>
      </w:r>
    </w:p>
    <w:p w14:paraId="00000126" w14:textId="77777777" w:rsidR="00B17DA2" w:rsidRDefault="00B17DA2">
      <w:pPr>
        <w:ind w:left="284"/>
        <w:jc w:val="both"/>
        <w:rPr>
          <w:b/>
          <w:sz w:val="20"/>
          <w:szCs w:val="20"/>
        </w:rPr>
      </w:pPr>
    </w:p>
    <w:p w14:paraId="00000127" w14:textId="77777777" w:rsidR="00B17DA2" w:rsidRDefault="0030198C">
      <w:pPr>
        <w:jc w:val="both"/>
        <w:rPr>
          <w:sz w:val="20"/>
          <w:szCs w:val="20"/>
        </w:rPr>
      </w:pPr>
      <w:bookmarkStart w:id="29" w:name="_heading=h.26in1rg" w:colFirst="0" w:colLast="0"/>
      <w:bookmarkEnd w:id="29"/>
      <w:r>
        <w:rPr>
          <w:sz w:val="20"/>
          <w:szCs w:val="20"/>
        </w:rPr>
        <w:t xml:space="preserve">La distribución de mercancías es uno de los elementos propios del proceso </w:t>
      </w:r>
      <w:r>
        <w:rPr>
          <w:sz w:val="20"/>
          <w:szCs w:val="20"/>
        </w:rPr>
        <w:t>logístico en su conjunto, mas no es, en sí mismo, toda la actividad logística. Este se encamina a planificar y controlar todo el movimiento de mercancías físicas (materias primas, producto semielaborado, producto terminado) desde el lugar de fabricación ha</w:t>
      </w:r>
      <w:r>
        <w:rPr>
          <w:sz w:val="20"/>
          <w:szCs w:val="20"/>
        </w:rPr>
        <w:t>sta el sitio establecido para la entrega. A grandes rasgos, se pueden distinguir dos tipos de distribución de mercancías o de transporte, a saber:</w:t>
      </w:r>
    </w:p>
    <w:bookmarkEnd w:id="28"/>
    <w:p w14:paraId="00000128" w14:textId="77777777" w:rsidR="00B17DA2" w:rsidRDefault="00B17DA2">
      <w:pPr>
        <w:jc w:val="both"/>
        <w:rPr>
          <w:sz w:val="20"/>
          <w:szCs w:val="20"/>
        </w:rPr>
      </w:pPr>
    </w:p>
    <w:p w14:paraId="00000129" w14:textId="77777777" w:rsidR="00B17DA2" w:rsidRDefault="0030198C">
      <w:pPr>
        <w:jc w:val="both"/>
        <w:rPr>
          <w:sz w:val="20"/>
          <w:szCs w:val="20"/>
          <w:highlight w:val="yellow"/>
        </w:rPr>
      </w:pPr>
      <w:sdt>
        <w:sdtPr>
          <w:tag w:val="goog_rdk_12"/>
          <w:id w:val="-1868983661"/>
        </w:sdtPr>
        <w:sdtEndPr/>
        <w:sdtContent>
          <w:commentRangeStart w:id="30"/>
        </w:sdtContent>
      </w:sdt>
      <w:r>
        <w:rPr>
          <w:noProof/>
        </w:rPr>
        <w:drawing>
          <wp:inline distT="0" distB="0" distL="0" distR="0" wp14:anchorId="53BB07F8" wp14:editId="492D8AE3">
            <wp:extent cx="5689915" cy="1152849"/>
            <wp:effectExtent l="0" t="0" r="0" b="0"/>
            <wp:docPr id="1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l="8541" t="11385" r="1603" b="51103"/>
                    <a:stretch>
                      <a:fillRect/>
                    </a:stretch>
                  </pic:blipFill>
                  <pic:spPr>
                    <a:xfrm>
                      <a:off x="0" y="0"/>
                      <a:ext cx="5689915" cy="1152849"/>
                    </a:xfrm>
                    <a:prstGeom prst="rect">
                      <a:avLst/>
                    </a:prstGeom>
                    <a:ln/>
                  </pic:spPr>
                </pic:pic>
              </a:graphicData>
            </a:graphic>
          </wp:inline>
        </w:drawing>
      </w:r>
      <w:commentRangeEnd w:id="30"/>
      <w:r>
        <w:commentReference w:id="30"/>
      </w:r>
    </w:p>
    <w:p w14:paraId="0000012A" w14:textId="77777777" w:rsidR="00B17DA2" w:rsidRDefault="00B17DA2">
      <w:pPr>
        <w:jc w:val="both"/>
        <w:rPr>
          <w:sz w:val="20"/>
          <w:szCs w:val="20"/>
          <w:highlight w:val="yellow"/>
        </w:rPr>
      </w:pPr>
    </w:p>
    <w:p w14:paraId="0000012B"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31" w:name="_heading=h.lnxbz9" w:colFirst="0" w:colLast="0"/>
      <w:bookmarkEnd w:id="31"/>
      <w:r>
        <w:rPr>
          <w:b/>
          <w:color w:val="000000"/>
          <w:sz w:val="20"/>
          <w:szCs w:val="20"/>
        </w:rPr>
        <w:t>Necesidades de clientes, proveedores, importadores y exportadores</w:t>
      </w:r>
    </w:p>
    <w:p w14:paraId="0000012C" w14:textId="77777777" w:rsidR="00B17DA2" w:rsidRDefault="00B17DA2">
      <w:pPr>
        <w:ind w:left="284"/>
        <w:jc w:val="both"/>
        <w:rPr>
          <w:b/>
          <w:sz w:val="20"/>
          <w:szCs w:val="20"/>
        </w:rPr>
      </w:pPr>
    </w:p>
    <w:p w14:paraId="0000012D" w14:textId="77777777" w:rsidR="00B17DA2" w:rsidRDefault="0030198C">
      <w:pPr>
        <w:jc w:val="both"/>
        <w:rPr>
          <w:sz w:val="20"/>
          <w:szCs w:val="20"/>
        </w:rPr>
      </w:pPr>
      <w:r>
        <w:rPr>
          <w:sz w:val="20"/>
          <w:szCs w:val="20"/>
        </w:rPr>
        <w:t>Uno de los aspectos más relevante</w:t>
      </w:r>
      <w:r>
        <w:rPr>
          <w:sz w:val="20"/>
          <w:szCs w:val="20"/>
        </w:rPr>
        <w:t xml:space="preserve">s es seleccionar el nicho adecuado, donde dependiendo de la naturaleza de la empresa, se pueden encontrar los recursos necesarios para cumplir con la propuesta misional, para ello, las empresas deben considerar las amenazas y oportunidades presentes en el </w:t>
      </w:r>
      <w:r>
        <w:rPr>
          <w:sz w:val="20"/>
          <w:szCs w:val="20"/>
        </w:rPr>
        <w:t xml:space="preserve">mercado. </w:t>
      </w:r>
    </w:p>
    <w:p w14:paraId="0000012E" w14:textId="77777777" w:rsidR="00B17DA2" w:rsidRDefault="00B17DA2">
      <w:pPr>
        <w:jc w:val="both"/>
        <w:rPr>
          <w:sz w:val="20"/>
          <w:szCs w:val="20"/>
        </w:rPr>
      </w:pPr>
    </w:p>
    <w:p w14:paraId="0000012F" w14:textId="77777777" w:rsidR="00B17DA2" w:rsidRDefault="0030198C">
      <w:pPr>
        <w:jc w:val="both"/>
        <w:rPr>
          <w:sz w:val="20"/>
          <w:szCs w:val="20"/>
        </w:rPr>
      </w:pPr>
      <w:r>
        <w:rPr>
          <w:sz w:val="20"/>
          <w:szCs w:val="20"/>
        </w:rPr>
        <w:t>Desde el punto de vista de los clientes, las necesidades presentes en su nicho son la disponibilidad inmediata del producto adquirido, la calidad y el costo por el cual se accede a la mercancía. Los proveedores, por su parte, tienen inconvenient</w:t>
      </w:r>
      <w:r>
        <w:rPr>
          <w:sz w:val="20"/>
          <w:szCs w:val="20"/>
        </w:rPr>
        <w:t>es al momento de entregar sus materias primas en los almacenes de la empresa; generalmente, los encargados de recepcionar las mercancías no cuentan con espacio para el bodegaje y el tiempo del trámite es prolongado mientras se verifica el estado y condició</w:t>
      </w:r>
      <w:r>
        <w:rPr>
          <w:sz w:val="20"/>
          <w:szCs w:val="20"/>
        </w:rPr>
        <w:t>n de la entrega.</w:t>
      </w:r>
    </w:p>
    <w:p w14:paraId="00000130" w14:textId="77777777" w:rsidR="00B17DA2" w:rsidRDefault="00B17DA2">
      <w:pPr>
        <w:jc w:val="both"/>
        <w:rPr>
          <w:sz w:val="20"/>
          <w:szCs w:val="20"/>
        </w:rPr>
      </w:pPr>
    </w:p>
    <w:p w14:paraId="00000131" w14:textId="77777777" w:rsidR="00B17DA2" w:rsidRDefault="0030198C">
      <w:pPr>
        <w:jc w:val="both"/>
        <w:rPr>
          <w:sz w:val="20"/>
          <w:szCs w:val="20"/>
        </w:rPr>
      </w:pPr>
      <w:r>
        <w:rPr>
          <w:sz w:val="20"/>
          <w:szCs w:val="20"/>
        </w:rPr>
        <w:t>Las necesidades que afrontan los exportadores están asociadas al componente sociodemográfico del lugar de destino, como el desconocimiento de la cultura de negocios, entrar a la actividad exportadora por casualidad sin tener un plan defin</w:t>
      </w:r>
      <w:r>
        <w:rPr>
          <w:sz w:val="20"/>
          <w:szCs w:val="20"/>
        </w:rPr>
        <w:t>ido de exportación y crecimiento de la compañía que supla los requerimientos del cliente. Los importadores experimentan la necesidad de solucionar barreras como el incremento en el cambio de la divisa, el idioma, tiempos de entrega y trámites aduaneros.</w:t>
      </w:r>
    </w:p>
    <w:p w14:paraId="00000132" w14:textId="77777777" w:rsidR="00B17DA2" w:rsidRDefault="00B17DA2">
      <w:pPr>
        <w:jc w:val="both"/>
        <w:rPr>
          <w:sz w:val="20"/>
          <w:szCs w:val="20"/>
        </w:rPr>
      </w:pPr>
    </w:p>
    <w:p w14:paraId="00000133" w14:textId="77777777" w:rsidR="00B17DA2" w:rsidRDefault="00B17DA2">
      <w:pPr>
        <w:jc w:val="both"/>
        <w:rPr>
          <w:sz w:val="20"/>
          <w:szCs w:val="20"/>
        </w:rPr>
      </w:pPr>
    </w:p>
    <w:p w14:paraId="00000134"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32" w:name="_heading=h.35nkun2" w:colFirst="0" w:colLast="0"/>
      <w:bookmarkEnd w:id="32"/>
      <w:r>
        <w:rPr>
          <w:b/>
          <w:color w:val="000000"/>
          <w:sz w:val="20"/>
          <w:szCs w:val="20"/>
        </w:rPr>
        <w:t>Sistema de distribución - Funciones</w:t>
      </w:r>
    </w:p>
    <w:p w14:paraId="00000135" w14:textId="77777777" w:rsidR="00B17DA2" w:rsidRDefault="00B17DA2">
      <w:pPr>
        <w:jc w:val="both"/>
        <w:rPr>
          <w:b/>
          <w:sz w:val="20"/>
          <w:szCs w:val="20"/>
        </w:rPr>
      </w:pPr>
    </w:p>
    <w:p w14:paraId="00000136" w14:textId="77777777" w:rsidR="00B17DA2" w:rsidRDefault="0030198C">
      <w:pPr>
        <w:jc w:val="both"/>
        <w:rPr>
          <w:sz w:val="20"/>
          <w:szCs w:val="20"/>
        </w:rPr>
      </w:pPr>
      <w:r>
        <w:rPr>
          <w:sz w:val="20"/>
          <w:szCs w:val="20"/>
        </w:rPr>
        <w:t>En el cumplimiento del objetivo de la distribución física es necesario poner en práctica las siguientes funciones y modelos:</w:t>
      </w:r>
    </w:p>
    <w:p w14:paraId="00000137" w14:textId="77777777" w:rsidR="00B17DA2" w:rsidRDefault="00B17DA2">
      <w:pPr>
        <w:ind w:left="284"/>
        <w:jc w:val="both"/>
        <w:rPr>
          <w:sz w:val="20"/>
          <w:szCs w:val="20"/>
        </w:rPr>
      </w:pPr>
    </w:p>
    <w:p w14:paraId="00000138" w14:textId="77777777" w:rsidR="00B17DA2" w:rsidRDefault="0030198C">
      <w:pPr>
        <w:numPr>
          <w:ilvl w:val="2"/>
          <w:numId w:val="6"/>
        </w:numPr>
        <w:pBdr>
          <w:top w:val="nil"/>
          <w:left w:val="nil"/>
          <w:bottom w:val="nil"/>
          <w:right w:val="nil"/>
          <w:between w:val="nil"/>
        </w:pBdr>
        <w:ind w:left="720"/>
        <w:jc w:val="both"/>
        <w:rPr>
          <w:b/>
          <w:color w:val="000000"/>
          <w:sz w:val="20"/>
          <w:szCs w:val="20"/>
        </w:rPr>
      </w:pPr>
      <w:r>
        <w:rPr>
          <w:b/>
          <w:color w:val="000000"/>
          <w:sz w:val="20"/>
          <w:szCs w:val="20"/>
        </w:rPr>
        <w:t>Funciones del proceso de distribución</w:t>
      </w:r>
    </w:p>
    <w:p w14:paraId="00000139" w14:textId="77777777" w:rsidR="00B17DA2" w:rsidRDefault="00B17DA2">
      <w:pPr>
        <w:jc w:val="both"/>
        <w:rPr>
          <w:b/>
          <w:sz w:val="20"/>
          <w:szCs w:val="20"/>
        </w:rPr>
      </w:pPr>
    </w:p>
    <w:p w14:paraId="0000013A" w14:textId="77777777" w:rsidR="00B17DA2" w:rsidRDefault="0030198C">
      <w:pPr>
        <w:jc w:val="both"/>
        <w:rPr>
          <w:sz w:val="20"/>
          <w:szCs w:val="20"/>
        </w:rPr>
      </w:pPr>
      <w:r>
        <w:rPr>
          <w:sz w:val="20"/>
          <w:szCs w:val="20"/>
        </w:rPr>
        <w:t>Para Mora, (2014) “las funciones y objetivos del proc</w:t>
      </w:r>
      <w:r>
        <w:rPr>
          <w:sz w:val="20"/>
          <w:szCs w:val="20"/>
        </w:rPr>
        <w:t>eso de distribución, se cumplen a través de una serie de actividades cruciales dentro de la cadena de suministro que son controlables”. A continuación, se manifiestan algunas de esas funciones.</w:t>
      </w:r>
    </w:p>
    <w:p w14:paraId="0000013B" w14:textId="77777777" w:rsidR="00B17DA2" w:rsidRDefault="00B17DA2">
      <w:pPr>
        <w:jc w:val="both"/>
        <w:rPr>
          <w:sz w:val="20"/>
          <w:szCs w:val="20"/>
        </w:rPr>
      </w:pPr>
    </w:p>
    <w:p w14:paraId="0000013C" w14:textId="77777777" w:rsidR="00B17DA2" w:rsidRDefault="0030198C">
      <w:pPr>
        <w:jc w:val="both"/>
        <w:rPr>
          <w:sz w:val="20"/>
          <w:szCs w:val="20"/>
        </w:rPr>
      </w:pPr>
      <w:sdt>
        <w:sdtPr>
          <w:tag w:val="goog_rdk_13"/>
          <w:id w:val="349767002"/>
        </w:sdtPr>
        <w:sdtEndPr/>
        <w:sdtContent>
          <w:commentRangeStart w:id="33"/>
        </w:sdtContent>
      </w:sdt>
      <w:r>
        <w:rPr>
          <w:noProof/>
        </w:rPr>
        <w:drawing>
          <wp:inline distT="0" distB="0" distL="0" distR="0" wp14:anchorId="7335FF7A" wp14:editId="7996E36D">
            <wp:extent cx="5816487" cy="1192644"/>
            <wp:effectExtent l="0" t="0" r="0" b="0"/>
            <wp:docPr id="1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l="6030" t="5663" r="2113" b="51883"/>
                    <a:stretch>
                      <a:fillRect/>
                    </a:stretch>
                  </pic:blipFill>
                  <pic:spPr>
                    <a:xfrm>
                      <a:off x="0" y="0"/>
                      <a:ext cx="5816487" cy="1192644"/>
                    </a:xfrm>
                    <a:prstGeom prst="rect">
                      <a:avLst/>
                    </a:prstGeom>
                    <a:ln/>
                  </pic:spPr>
                </pic:pic>
              </a:graphicData>
            </a:graphic>
          </wp:inline>
        </w:drawing>
      </w:r>
      <w:commentRangeEnd w:id="33"/>
      <w:r>
        <w:commentReference w:id="33"/>
      </w:r>
    </w:p>
    <w:p w14:paraId="0000013D" w14:textId="77777777" w:rsidR="00B17DA2" w:rsidRDefault="00B17DA2">
      <w:pPr>
        <w:jc w:val="both"/>
        <w:rPr>
          <w:sz w:val="20"/>
          <w:szCs w:val="20"/>
        </w:rPr>
      </w:pPr>
    </w:p>
    <w:p w14:paraId="0000013E" w14:textId="77777777" w:rsidR="00B17DA2" w:rsidRDefault="00B17DA2">
      <w:pPr>
        <w:jc w:val="both"/>
        <w:rPr>
          <w:sz w:val="20"/>
          <w:szCs w:val="20"/>
        </w:rPr>
      </w:pPr>
    </w:p>
    <w:p w14:paraId="0000013F" w14:textId="77777777" w:rsidR="00B17DA2" w:rsidRDefault="0030198C">
      <w:pPr>
        <w:numPr>
          <w:ilvl w:val="2"/>
          <w:numId w:val="6"/>
        </w:numPr>
        <w:pBdr>
          <w:top w:val="nil"/>
          <w:left w:val="nil"/>
          <w:bottom w:val="nil"/>
          <w:right w:val="nil"/>
          <w:between w:val="nil"/>
        </w:pBdr>
        <w:ind w:left="720"/>
        <w:jc w:val="both"/>
        <w:rPr>
          <w:b/>
          <w:color w:val="000000"/>
          <w:sz w:val="20"/>
          <w:szCs w:val="20"/>
        </w:rPr>
      </w:pPr>
      <w:r>
        <w:rPr>
          <w:b/>
          <w:color w:val="000000"/>
          <w:sz w:val="20"/>
          <w:szCs w:val="20"/>
        </w:rPr>
        <w:t>Modelos de distribución</w:t>
      </w:r>
    </w:p>
    <w:p w14:paraId="00000140" w14:textId="77777777" w:rsidR="00B17DA2" w:rsidRDefault="00B17DA2">
      <w:pPr>
        <w:ind w:left="284"/>
        <w:jc w:val="both"/>
        <w:rPr>
          <w:sz w:val="20"/>
          <w:szCs w:val="20"/>
        </w:rPr>
      </w:pPr>
    </w:p>
    <w:p w14:paraId="00000141" w14:textId="77777777" w:rsidR="00B17DA2" w:rsidRDefault="0030198C">
      <w:pPr>
        <w:jc w:val="both"/>
        <w:rPr>
          <w:sz w:val="20"/>
          <w:szCs w:val="20"/>
        </w:rPr>
      </w:pPr>
      <w:r>
        <w:rPr>
          <w:sz w:val="20"/>
          <w:szCs w:val="20"/>
        </w:rPr>
        <w:t xml:space="preserve">Los modelos de </w:t>
      </w:r>
      <w:r>
        <w:rPr>
          <w:sz w:val="20"/>
          <w:szCs w:val="20"/>
        </w:rPr>
        <w:t>distribución son los fundamentos que adopta la organización para que sus productos lleguen a los diferentes mercados establecidos, estos modelos son variados según las necesidades de las empresas y están en función de su uso como lo puede ver a continuació</w:t>
      </w:r>
      <w:r>
        <w:rPr>
          <w:sz w:val="20"/>
          <w:szCs w:val="20"/>
        </w:rPr>
        <w:t>n:</w:t>
      </w:r>
    </w:p>
    <w:p w14:paraId="00000142" w14:textId="77777777" w:rsidR="00B17DA2" w:rsidRDefault="00B17DA2">
      <w:pPr>
        <w:ind w:left="284"/>
        <w:jc w:val="both"/>
        <w:rPr>
          <w:sz w:val="20"/>
          <w:szCs w:val="20"/>
          <w:highlight w:val="yellow"/>
        </w:rPr>
      </w:pPr>
    </w:p>
    <w:p w14:paraId="00000143" w14:textId="77777777" w:rsidR="00B17DA2" w:rsidRDefault="0030198C">
      <w:pPr>
        <w:ind w:left="284"/>
        <w:jc w:val="both"/>
        <w:rPr>
          <w:sz w:val="20"/>
          <w:szCs w:val="20"/>
        </w:rPr>
      </w:pPr>
      <w:sdt>
        <w:sdtPr>
          <w:tag w:val="goog_rdk_14"/>
          <w:id w:val="1164436598"/>
        </w:sdtPr>
        <w:sdtEndPr/>
        <w:sdtContent>
          <w:commentRangeStart w:id="34"/>
        </w:sdtContent>
      </w:sdt>
      <w:r>
        <w:rPr>
          <w:noProof/>
        </w:rPr>
        <w:drawing>
          <wp:inline distT="0" distB="0" distL="0" distR="0" wp14:anchorId="2C9FD365" wp14:editId="0A7D9AD8">
            <wp:extent cx="5680679" cy="1144953"/>
            <wp:effectExtent l="0" t="0" r="0" b="0"/>
            <wp:docPr id="1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l="8418" t="8092" r="1871" b="54328"/>
                    <a:stretch>
                      <a:fillRect/>
                    </a:stretch>
                  </pic:blipFill>
                  <pic:spPr>
                    <a:xfrm>
                      <a:off x="0" y="0"/>
                      <a:ext cx="5680679" cy="1144953"/>
                    </a:xfrm>
                    <a:prstGeom prst="rect">
                      <a:avLst/>
                    </a:prstGeom>
                    <a:ln/>
                  </pic:spPr>
                </pic:pic>
              </a:graphicData>
            </a:graphic>
          </wp:inline>
        </w:drawing>
      </w:r>
      <w:commentRangeEnd w:id="34"/>
      <w:r>
        <w:commentReference w:id="34"/>
      </w:r>
    </w:p>
    <w:p w14:paraId="00000144" w14:textId="77777777" w:rsidR="00B17DA2" w:rsidRDefault="00B17DA2">
      <w:pPr>
        <w:jc w:val="both"/>
        <w:rPr>
          <w:sz w:val="20"/>
          <w:szCs w:val="20"/>
        </w:rPr>
      </w:pPr>
    </w:p>
    <w:p w14:paraId="00000145" w14:textId="77777777" w:rsidR="00B17DA2" w:rsidRDefault="00B17DA2">
      <w:pPr>
        <w:ind w:left="284"/>
        <w:jc w:val="both"/>
        <w:rPr>
          <w:sz w:val="20"/>
          <w:szCs w:val="20"/>
        </w:rPr>
      </w:pPr>
    </w:p>
    <w:p w14:paraId="00000146"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35" w:name="_heading=h.1ksv4uv" w:colFirst="0" w:colLast="0"/>
      <w:bookmarkEnd w:id="35"/>
      <w:r>
        <w:rPr>
          <w:b/>
          <w:color w:val="000000"/>
          <w:sz w:val="20"/>
          <w:szCs w:val="20"/>
        </w:rPr>
        <w:t>Tecnologías de la información y la comunicación aplicadas al transporte</w:t>
      </w:r>
    </w:p>
    <w:p w14:paraId="00000147" w14:textId="77777777" w:rsidR="00B17DA2" w:rsidRDefault="00B17DA2">
      <w:pPr>
        <w:jc w:val="both"/>
        <w:rPr>
          <w:b/>
          <w:sz w:val="20"/>
          <w:szCs w:val="20"/>
        </w:rPr>
      </w:pPr>
    </w:p>
    <w:p w14:paraId="00000148" w14:textId="77777777" w:rsidR="00B17DA2" w:rsidRDefault="0030198C">
      <w:pPr>
        <w:jc w:val="both"/>
        <w:rPr>
          <w:sz w:val="20"/>
          <w:szCs w:val="20"/>
        </w:rPr>
      </w:pPr>
      <w:r>
        <w:rPr>
          <w:sz w:val="20"/>
          <w:szCs w:val="20"/>
        </w:rPr>
        <w:t>Para Mora (2014):</w:t>
      </w:r>
    </w:p>
    <w:p w14:paraId="00000149" w14:textId="77777777" w:rsidR="00B17DA2" w:rsidRDefault="00B17DA2">
      <w:pPr>
        <w:jc w:val="both"/>
        <w:rPr>
          <w:sz w:val="20"/>
          <w:szCs w:val="20"/>
        </w:rPr>
      </w:pPr>
    </w:p>
    <w:p w14:paraId="0000014A" w14:textId="77777777" w:rsidR="00B17DA2" w:rsidRDefault="0030198C">
      <w:pPr>
        <w:ind w:left="720"/>
        <w:jc w:val="both"/>
        <w:rPr>
          <w:sz w:val="20"/>
          <w:szCs w:val="20"/>
        </w:rPr>
      </w:pPr>
      <w:r>
        <w:rPr>
          <w:sz w:val="20"/>
          <w:szCs w:val="20"/>
        </w:rPr>
        <w:t>La tecnología hace que el transporte genere importantes cambios en relación con los procesos de la empresa, pues una de sus ventajas se encamina a redu</w:t>
      </w:r>
      <w:r>
        <w:rPr>
          <w:sz w:val="20"/>
          <w:szCs w:val="20"/>
        </w:rPr>
        <w:t xml:space="preserve">cir notablemente los tiempos de respuesta en la entrega y la ejecución </w:t>
      </w:r>
      <w:proofErr w:type="gramStart"/>
      <w:r>
        <w:rPr>
          <w:sz w:val="20"/>
          <w:szCs w:val="20"/>
        </w:rPr>
        <w:t>del mismo</w:t>
      </w:r>
      <w:proofErr w:type="gramEnd"/>
      <w:r>
        <w:rPr>
          <w:sz w:val="20"/>
          <w:szCs w:val="20"/>
        </w:rPr>
        <w:t xml:space="preserve">, haciendo que se mejore también el servicio ofrecido al cliente en todo momento. </w:t>
      </w:r>
    </w:p>
    <w:p w14:paraId="0000014B" w14:textId="77777777" w:rsidR="00B17DA2" w:rsidRDefault="00B17DA2">
      <w:pPr>
        <w:jc w:val="both"/>
        <w:rPr>
          <w:sz w:val="20"/>
          <w:szCs w:val="20"/>
        </w:rPr>
      </w:pPr>
    </w:p>
    <w:p w14:paraId="0000014C" w14:textId="77777777" w:rsidR="00B17DA2" w:rsidRDefault="0030198C">
      <w:pPr>
        <w:jc w:val="both"/>
        <w:rPr>
          <w:sz w:val="20"/>
          <w:szCs w:val="20"/>
        </w:rPr>
      </w:pPr>
      <w:r>
        <w:rPr>
          <w:sz w:val="20"/>
          <w:szCs w:val="20"/>
        </w:rPr>
        <w:t>Por eso, los sistemas de información orientados al transporte poseen diferentes maneras en l</w:t>
      </w:r>
      <w:r>
        <w:rPr>
          <w:sz w:val="20"/>
          <w:szCs w:val="20"/>
        </w:rPr>
        <w:t>as que se pueden utilizar con el fin de proporcionar información en tiempo real de los atributos de la mercancía que está en camino.</w:t>
      </w:r>
    </w:p>
    <w:p w14:paraId="0000014D" w14:textId="77777777" w:rsidR="00B17DA2" w:rsidRDefault="00B17DA2">
      <w:pPr>
        <w:jc w:val="both"/>
        <w:rPr>
          <w:sz w:val="20"/>
          <w:szCs w:val="20"/>
        </w:rPr>
      </w:pPr>
    </w:p>
    <w:p w14:paraId="0000014E" w14:textId="77777777" w:rsidR="00B17DA2" w:rsidRDefault="0030198C">
      <w:pPr>
        <w:numPr>
          <w:ilvl w:val="2"/>
          <w:numId w:val="6"/>
        </w:numPr>
        <w:pBdr>
          <w:top w:val="nil"/>
          <w:left w:val="nil"/>
          <w:bottom w:val="nil"/>
          <w:right w:val="nil"/>
          <w:between w:val="nil"/>
        </w:pBdr>
        <w:ind w:left="720"/>
        <w:jc w:val="both"/>
        <w:rPr>
          <w:b/>
          <w:color w:val="000000"/>
          <w:sz w:val="20"/>
          <w:szCs w:val="20"/>
        </w:rPr>
      </w:pPr>
      <w:r>
        <w:rPr>
          <w:b/>
          <w:color w:val="000000"/>
          <w:sz w:val="20"/>
          <w:szCs w:val="20"/>
        </w:rPr>
        <w:t xml:space="preserve">Sistemas de gestión del transporte (TMS) </w:t>
      </w:r>
    </w:p>
    <w:p w14:paraId="0000014F" w14:textId="77777777" w:rsidR="00B17DA2" w:rsidRDefault="00B17DA2">
      <w:pPr>
        <w:ind w:left="284"/>
        <w:jc w:val="both"/>
        <w:rPr>
          <w:sz w:val="20"/>
          <w:szCs w:val="20"/>
        </w:rPr>
      </w:pPr>
    </w:p>
    <w:p w14:paraId="00000150" w14:textId="77777777" w:rsidR="00B17DA2" w:rsidRDefault="0030198C">
      <w:pPr>
        <w:jc w:val="both"/>
        <w:rPr>
          <w:sz w:val="20"/>
          <w:szCs w:val="20"/>
        </w:rPr>
      </w:pPr>
      <w:r>
        <w:rPr>
          <w:sz w:val="20"/>
          <w:szCs w:val="20"/>
        </w:rPr>
        <w:t xml:space="preserve">Llamado de igual manera como </w:t>
      </w:r>
      <w:proofErr w:type="spellStart"/>
      <w:r>
        <w:rPr>
          <w:i/>
          <w:sz w:val="20"/>
          <w:szCs w:val="20"/>
        </w:rPr>
        <w:t>Transportation</w:t>
      </w:r>
      <w:proofErr w:type="spellEnd"/>
      <w:r>
        <w:rPr>
          <w:i/>
          <w:sz w:val="20"/>
          <w:szCs w:val="20"/>
        </w:rPr>
        <w:t xml:space="preserve"> Management </w:t>
      </w:r>
      <w:proofErr w:type="spellStart"/>
      <w:r>
        <w:rPr>
          <w:i/>
          <w:sz w:val="20"/>
          <w:szCs w:val="20"/>
        </w:rPr>
        <w:t>System</w:t>
      </w:r>
      <w:proofErr w:type="spellEnd"/>
      <w:r>
        <w:rPr>
          <w:i/>
          <w:sz w:val="20"/>
          <w:szCs w:val="20"/>
        </w:rPr>
        <w:t xml:space="preserve"> </w:t>
      </w:r>
      <w:r>
        <w:rPr>
          <w:sz w:val="20"/>
          <w:szCs w:val="20"/>
        </w:rPr>
        <w:t>(TMS), es un sistema de logística que permite mejorar la gestión en el proceso de transporte, por lo cual da la posibilidad al usuario de simplificar, visualizar y controlar toda la operación, así como el costo de transporte de una manera conjunta o integr</w:t>
      </w:r>
      <w:r>
        <w:rPr>
          <w:sz w:val="20"/>
          <w:szCs w:val="20"/>
        </w:rPr>
        <w:t xml:space="preserve">ada. </w:t>
      </w:r>
    </w:p>
    <w:p w14:paraId="00000151" w14:textId="77777777" w:rsidR="00B17DA2" w:rsidRDefault="00B17DA2">
      <w:pPr>
        <w:ind w:left="284"/>
        <w:jc w:val="both"/>
        <w:rPr>
          <w:sz w:val="20"/>
          <w:szCs w:val="20"/>
        </w:rPr>
      </w:pPr>
    </w:p>
    <w:p w14:paraId="00000152" w14:textId="77777777" w:rsidR="00B17DA2" w:rsidRDefault="0030198C">
      <w:pPr>
        <w:jc w:val="both"/>
        <w:rPr>
          <w:sz w:val="20"/>
          <w:szCs w:val="20"/>
        </w:rPr>
      </w:pPr>
      <w:r>
        <w:rPr>
          <w:sz w:val="20"/>
          <w:szCs w:val="20"/>
        </w:rPr>
        <w:t xml:space="preserve">En este sentido, el TMS con relación con sus funciones, permite: </w:t>
      </w:r>
    </w:p>
    <w:p w14:paraId="00000153" w14:textId="77777777" w:rsidR="00B17DA2" w:rsidRDefault="00B17DA2">
      <w:pPr>
        <w:jc w:val="both"/>
        <w:rPr>
          <w:sz w:val="20"/>
          <w:szCs w:val="20"/>
        </w:rPr>
      </w:pPr>
    </w:p>
    <w:p w14:paraId="00000154" w14:textId="77777777" w:rsidR="00B17DA2" w:rsidRDefault="0030198C">
      <w:pPr>
        <w:jc w:val="both"/>
        <w:rPr>
          <w:sz w:val="20"/>
          <w:szCs w:val="20"/>
        </w:rPr>
      </w:pPr>
      <w:sdt>
        <w:sdtPr>
          <w:tag w:val="goog_rdk_15"/>
          <w:id w:val="1467550952"/>
        </w:sdtPr>
        <w:sdtEndPr/>
        <w:sdtContent>
          <w:commentRangeStart w:id="36"/>
        </w:sdtContent>
      </w:sdt>
      <w:r>
        <w:rPr>
          <w:noProof/>
          <w:sz w:val="20"/>
          <w:szCs w:val="20"/>
        </w:rPr>
        <w:drawing>
          <wp:inline distT="0" distB="0" distL="0" distR="0" wp14:anchorId="0FA9F915" wp14:editId="06C55F58">
            <wp:extent cx="5889380" cy="1152865"/>
            <wp:effectExtent l="0" t="0" r="0" b="0"/>
            <wp:docPr id="1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l="5025" t="7264" r="1966" b="53743"/>
                    <a:stretch>
                      <a:fillRect/>
                    </a:stretch>
                  </pic:blipFill>
                  <pic:spPr>
                    <a:xfrm>
                      <a:off x="0" y="0"/>
                      <a:ext cx="5889380" cy="1152865"/>
                    </a:xfrm>
                    <a:prstGeom prst="rect">
                      <a:avLst/>
                    </a:prstGeom>
                    <a:ln/>
                  </pic:spPr>
                </pic:pic>
              </a:graphicData>
            </a:graphic>
          </wp:inline>
        </w:drawing>
      </w:r>
      <w:commentRangeEnd w:id="36"/>
      <w:r>
        <w:commentReference w:id="36"/>
      </w:r>
    </w:p>
    <w:p w14:paraId="00000155" w14:textId="77777777" w:rsidR="00B17DA2" w:rsidRDefault="00B17DA2">
      <w:pPr>
        <w:jc w:val="both"/>
        <w:rPr>
          <w:sz w:val="20"/>
          <w:szCs w:val="20"/>
        </w:rPr>
      </w:pPr>
    </w:p>
    <w:p w14:paraId="00000156" w14:textId="77777777" w:rsidR="00B17DA2" w:rsidRDefault="0030198C">
      <w:pPr>
        <w:numPr>
          <w:ilvl w:val="2"/>
          <w:numId w:val="6"/>
        </w:numPr>
        <w:pBdr>
          <w:top w:val="nil"/>
          <w:left w:val="nil"/>
          <w:bottom w:val="nil"/>
          <w:right w:val="nil"/>
          <w:between w:val="nil"/>
        </w:pBdr>
        <w:ind w:left="720"/>
        <w:jc w:val="both"/>
        <w:rPr>
          <w:b/>
          <w:color w:val="000000"/>
          <w:sz w:val="20"/>
          <w:szCs w:val="20"/>
        </w:rPr>
      </w:pPr>
      <w:r>
        <w:rPr>
          <w:b/>
          <w:color w:val="000000"/>
          <w:sz w:val="20"/>
          <w:szCs w:val="20"/>
        </w:rPr>
        <w:t>Sistemas de información</w:t>
      </w:r>
    </w:p>
    <w:p w14:paraId="00000157" w14:textId="77777777" w:rsidR="00B17DA2" w:rsidRDefault="00B17DA2">
      <w:pPr>
        <w:jc w:val="both"/>
        <w:rPr>
          <w:b/>
          <w:sz w:val="20"/>
          <w:szCs w:val="20"/>
        </w:rPr>
      </w:pPr>
    </w:p>
    <w:p w14:paraId="00000158" w14:textId="77777777" w:rsidR="00B17DA2" w:rsidRDefault="0030198C">
      <w:pPr>
        <w:jc w:val="both"/>
        <w:rPr>
          <w:sz w:val="20"/>
          <w:szCs w:val="20"/>
        </w:rPr>
      </w:pPr>
      <w:r>
        <w:rPr>
          <w:sz w:val="20"/>
          <w:szCs w:val="20"/>
        </w:rPr>
        <w:t>Los datos son el “oro” de la realidad actual en la sociedad de la información en la que se desempeñan las empresas cada día y todos esos datos bien a</w:t>
      </w:r>
      <w:r>
        <w:rPr>
          <w:sz w:val="20"/>
          <w:szCs w:val="20"/>
        </w:rPr>
        <w:t xml:space="preserve">dministrados se convierten en la historia de cada una de las empresas (trazabilidad), es por eso que se deben trabajar esos datos de manera ordenada y es ahí donde adquieren importancia los </w:t>
      </w:r>
      <w:r>
        <w:rPr>
          <w:b/>
          <w:sz w:val="20"/>
          <w:szCs w:val="20"/>
        </w:rPr>
        <w:t>sistemas de información que son los encargados de la administració</w:t>
      </w:r>
      <w:r>
        <w:rPr>
          <w:b/>
          <w:sz w:val="20"/>
          <w:szCs w:val="20"/>
        </w:rPr>
        <w:t>n de todos los datos de la empresa</w:t>
      </w:r>
      <w:r>
        <w:rPr>
          <w:sz w:val="20"/>
          <w:szCs w:val="20"/>
        </w:rPr>
        <w:t xml:space="preserve"> y siempre están en dinamismo, es decir que cada día una empresa trabaja con muchos datos que deben quedar en rastreo por algún modelo, estos modelos son de diferentes tipos para cubrir todas las necesidades de las empresa</w:t>
      </w:r>
      <w:r>
        <w:rPr>
          <w:sz w:val="20"/>
          <w:szCs w:val="20"/>
        </w:rPr>
        <w:t>s y a nivel general los sistemas de información más usados son:</w:t>
      </w:r>
    </w:p>
    <w:p w14:paraId="00000159" w14:textId="77777777" w:rsidR="00B17DA2" w:rsidRDefault="00B17DA2">
      <w:pPr>
        <w:jc w:val="both"/>
        <w:rPr>
          <w:b/>
          <w:sz w:val="20"/>
          <w:szCs w:val="20"/>
        </w:rPr>
      </w:pPr>
    </w:p>
    <w:p w14:paraId="0000015A" w14:textId="77777777" w:rsidR="00B17DA2" w:rsidRDefault="0030198C">
      <w:pPr>
        <w:numPr>
          <w:ilvl w:val="0"/>
          <w:numId w:val="4"/>
        </w:numPr>
        <w:pBdr>
          <w:top w:val="nil"/>
          <w:left w:val="nil"/>
          <w:bottom w:val="nil"/>
          <w:right w:val="nil"/>
          <w:between w:val="nil"/>
        </w:pBdr>
        <w:tabs>
          <w:tab w:val="left" w:pos="1985"/>
        </w:tabs>
        <w:ind w:left="436" w:hanging="153"/>
        <w:jc w:val="both"/>
        <w:rPr>
          <w:b/>
          <w:color w:val="000000"/>
          <w:sz w:val="20"/>
          <w:szCs w:val="20"/>
        </w:rPr>
      </w:pPr>
      <w:sdt>
        <w:sdtPr>
          <w:tag w:val="goog_rdk_16"/>
          <w:id w:val="1943183760"/>
        </w:sdtPr>
        <w:sdtEndPr/>
        <w:sdtContent>
          <w:commentRangeStart w:id="37"/>
        </w:sdtContent>
      </w:sdt>
      <w:r>
        <w:rPr>
          <w:b/>
          <w:color w:val="000000"/>
          <w:sz w:val="20"/>
          <w:szCs w:val="20"/>
        </w:rPr>
        <w:t xml:space="preserve"> Sistema de gestión de distribución (DMS)</w:t>
      </w:r>
    </w:p>
    <w:p w14:paraId="0000015B" w14:textId="77777777" w:rsidR="00B17DA2" w:rsidRDefault="00B17DA2">
      <w:pPr>
        <w:pBdr>
          <w:top w:val="nil"/>
          <w:left w:val="nil"/>
          <w:bottom w:val="nil"/>
          <w:right w:val="nil"/>
          <w:between w:val="nil"/>
        </w:pBdr>
        <w:tabs>
          <w:tab w:val="left" w:pos="1985"/>
        </w:tabs>
        <w:ind w:left="720"/>
        <w:jc w:val="both"/>
        <w:rPr>
          <w:b/>
          <w:color w:val="000000"/>
          <w:sz w:val="20"/>
          <w:szCs w:val="20"/>
        </w:rPr>
      </w:pPr>
    </w:p>
    <w:p w14:paraId="0000015C" w14:textId="77777777" w:rsidR="00B17DA2" w:rsidRDefault="0030198C">
      <w:pPr>
        <w:pBdr>
          <w:top w:val="nil"/>
          <w:left w:val="nil"/>
          <w:bottom w:val="nil"/>
          <w:right w:val="nil"/>
          <w:between w:val="nil"/>
        </w:pBdr>
        <w:tabs>
          <w:tab w:val="left" w:pos="1985"/>
        </w:tabs>
        <w:ind w:left="567"/>
        <w:jc w:val="both"/>
        <w:rPr>
          <w:color w:val="000000"/>
          <w:sz w:val="20"/>
          <w:szCs w:val="20"/>
        </w:rPr>
      </w:pPr>
      <w:r>
        <w:rPr>
          <w:color w:val="000000"/>
          <w:sz w:val="20"/>
          <w:szCs w:val="20"/>
        </w:rPr>
        <w:t xml:space="preserve">El sistema de gestión de distribución, señalado también como </w:t>
      </w:r>
      <w:proofErr w:type="spellStart"/>
      <w:r>
        <w:rPr>
          <w:i/>
          <w:color w:val="000000"/>
          <w:sz w:val="20"/>
          <w:szCs w:val="20"/>
        </w:rPr>
        <w:t>Distribution</w:t>
      </w:r>
      <w:proofErr w:type="spellEnd"/>
      <w:r>
        <w:rPr>
          <w:i/>
          <w:color w:val="000000"/>
          <w:sz w:val="20"/>
          <w:szCs w:val="20"/>
        </w:rPr>
        <w:t xml:space="preserve"> Management </w:t>
      </w:r>
      <w:proofErr w:type="spellStart"/>
      <w:r>
        <w:rPr>
          <w:i/>
          <w:color w:val="000000"/>
          <w:sz w:val="20"/>
          <w:szCs w:val="20"/>
        </w:rPr>
        <w:t>System</w:t>
      </w:r>
      <w:proofErr w:type="spellEnd"/>
      <w:r>
        <w:rPr>
          <w:i/>
          <w:color w:val="000000"/>
          <w:sz w:val="20"/>
          <w:szCs w:val="20"/>
        </w:rPr>
        <w:t xml:space="preserve"> </w:t>
      </w:r>
      <w:r>
        <w:rPr>
          <w:color w:val="000000"/>
          <w:sz w:val="20"/>
          <w:szCs w:val="20"/>
        </w:rPr>
        <w:t>(DMS), permite reunir, visualizar, organizar y analizar en tiempo real la información relacionada con la actividad de distribución. Así mismo, permite planificar y ejecutar las operaciones del sistema de distribución en aras de que sean más eficientes, opt</w:t>
      </w:r>
      <w:r>
        <w:rPr>
          <w:color w:val="000000"/>
          <w:sz w:val="20"/>
          <w:szCs w:val="20"/>
        </w:rPr>
        <w:t xml:space="preserve">imizar los flujos de productos y materiales de una manera </w:t>
      </w:r>
      <w:proofErr w:type="gramStart"/>
      <w:r>
        <w:rPr>
          <w:color w:val="000000"/>
          <w:sz w:val="20"/>
          <w:szCs w:val="20"/>
        </w:rPr>
        <w:t>más óptima</w:t>
      </w:r>
      <w:proofErr w:type="gramEnd"/>
      <w:r>
        <w:rPr>
          <w:color w:val="000000"/>
          <w:sz w:val="20"/>
          <w:szCs w:val="20"/>
        </w:rPr>
        <w:t>. Finalmente, este sistema tiene la facultad de interactuar con otros sistemas de información como CIS, GPS o RFID, en aras de contar con una visión global de las operaciones de distribuci</w:t>
      </w:r>
      <w:r>
        <w:rPr>
          <w:color w:val="000000"/>
          <w:sz w:val="20"/>
          <w:szCs w:val="20"/>
        </w:rPr>
        <w:t xml:space="preserve">ón. </w:t>
      </w:r>
    </w:p>
    <w:p w14:paraId="0000015D" w14:textId="77777777" w:rsidR="00B17DA2" w:rsidRDefault="00B17DA2">
      <w:pPr>
        <w:pBdr>
          <w:top w:val="nil"/>
          <w:left w:val="nil"/>
          <w:bottom w:val="nil"/>
          <w:right w:val="nil"/>
          <w:between w:val="nil"/>
        </w:pBdr>
        <w:tabs>
          <w:tab w:val="left" w:pos="1985"/>
        </w:tabs>
        <w:ind w:left="1004"/>
        <w:jc w:val="both"/>
        <w:rPr>
          <w:color w:val="000000"/>
          <w:sz w:val="20"/>
          <w:szCs w:val="20"/>
        </w:rPr>
      </w:pPr>
    </w:p>
    <w:p w14:paraId="0000015E" w14:textId="77777777" w:rsidR="00B17DA2" w:rsidRDefault="00B17DA2">
      <w:pPr>
        <w:pBdr>
          <w:top w:val="nil"/>
          <w:left w:val="nil"/>
          <w:bottom w:val="nil"/>
          <w:right w:val="nil"/>
          <w:between w:val="nil"/>
        </w:pBdr>
        <w:tabs>
          <w:tab w:val="left" w:pos="1985"/>
        </w:tabs>
        <w:ind w:left="1004"/>
        <w:jc w:val="both"/>
        <w:rPr>
          <w:color w:val="000000"/>
          <w:sz w:val="20"/>
          <w:szCs w:val="20"/>
        </w:rPr>
      </w:pPr>
    </w:p>
    <w:p w14:paraId="0000015F" w14:textId="77777777" w:rsidR="00B17DA2" w:rsidRDefault="0030198C">
      <w:pPr>
        <w:numPr>
          <w:ilvl w:val="0"/>
          <w:numId w:val="4"/>
        </w:numPr>
        <w:pBdr>
          <w:top w:val="nil"/>
          <w:left w:val="nil"/>
          <w:bottom w:val="nil"/>
          <w:right w:val="nil"/>
          <w:between w:val="nil"/>
        </w:pBdr>
        <w:tabs>
          <w:tab w:val="left" w:pos="1985"/>
        </w:tabs>
        <w:ind w:left="436" w:hanging="153"/>
        <w:jc w:val="both"/>
        <w:rPr>
          <w:b/>
          <w:color w:val="000000"/>
          <w:sz w:val="20"/>
          <w:szCs w:val="20"/>
        </w:rPr>
      </w:pPr>
      <w:r>
        <w:rPr>
          <w:color w:val="000000"/>
          <w:sz w:val="20"/>
          <w:szCs w:val="20"/>
        </w:rPr>
        <w:t xml:space="preserve"> </w:t>
      </w:r>
      <w:r>
        <w:rPr>
          <w:b/>
          <w:color w:val="000000"/>
          <w:sz w:val="20"/>
          <w:szCs w:val="20"/>
        </w:rPr>
        <w:t>Sistema de información geográfica (SIG)</w:t>
      </w:r>
    </w:p>
    <w:p w14:paraId="00000160" w14:textId="77777777" w:rsidR="00B17DA2" w:rsidRDefault="00B17DA2">
      <w:pPr>
        <w:tabs>
          <w:tab w:val="left" w:pos="1985"/>
        </w:tabs>
        <w:jc w:val="both"/>
        <w:rPr>
          <w:sz w:val="20"/>
          <w:szCs w:val="20"/>
        </w:rPr>
      </w:pPr>
    </w:p>
    <w:p w14:paraId="00000161" w14:textId="77777777" w:rsidR="00B17DA2" w:rsidRDefault="0030198C">
      <w:pPr>
        <w:tabs>
          <w:tab w:val="left" w:pos="1985"/>
        </w:tabs>
        <w:ind w:left="567"/>
        <w:jc w:val="both"/>
        <w:rPr>
          <w:sz w:val="20"/>
          <w:szCs w:val="20"/>
        </w:rPr>
      </w:pPr>
      <w:r>
        <w:rPr>
          <w:sz w:val="20"/>
          <w:szCs w:val="20"/>
        </w:rPr>
        <w:t>El</w:t>
      </w:r>
      <w:r>
        <w:rPr>
          <w:i/>
          <w:sz w:val="20"/>
          <w:szCs w:val="20"/>
        </w:rPr>
        <w:t xml:space="preserve"> </w:t>
      </w:r>
      <w:proofErr w:type="spellStart"/>
      <w:r>
        <w:rPr>
          <w:i/>
          <w:sz w:val="20"/>
          <w:szCs w:val="20"/>
        </w:rPr>
        <w:t>Geographical</w:t>
      </w:r>
      <w:proofErr w:type="spellEnd"/>
      <w:r>
        <w:rPr>
          <w:i/>
          <w:sz w:val="20"/>
          <w:szCs w:val="20"/>
        </w:rPr>
        <w:t xml:space="preserve"> </w:t>
      </w:r>
      <w:proofErr w:type="spellStart"/>
      <w:r>
        <w:rPr>
          <w:i/>
          <w:sz w:val="20"/>
          <w:szCs w:val="20"/>
        </w:rPr>
        <w:t>Information</w:t>
      </w:r>
      <w:proofErr w:type="spellEnd"/>
      <w:r>
        <w:rPr>
          <w:i/>
          <w:sz w:val="20"/>
          <w:szCs w:val="20"/>
        </w:rPr>
        <w:t xml:space="preserve"> </w:t>
      </w:r>
      <w:proofErr w:type="spellStart"/>
      <w:r>
        <w:rPr>
          <w:i/>
          <w:sz w:val="20"/>
          <w:szCs w:val="20"/>
        </w:rPr>
        <w:t>System</w:t>
      </w:r>
      <w:proofErr w:type="spellEnd"/>
      <w:r>
        <w:rPr>
          <w:i/>
          <w:sz w:val="20"/>
          <w:szCs w:val="20"/>
        </w:rPr>
        <w:t xml:space="preserve"> </w:t>
      </w:r>
      <w:r>
        <w:rPr>
          <w:sz w:val="20"/>
          <w:szCs w:val="20"/>
        </w:rPr>
        <w:t xml:space="preserve">(SIG), es una integración constituida de </w:t>
      </w:r>
      <w:r>
        <w:rPr>
          <w:i/>
          <w:sz w:val="20"/>
          <w:szCs w:val="20"/>
        </w:rPr>
        <w:t>software, hardware</w:t>
      </w:r>
      <w:r>
        <w:rPr>
          <w:sz w:val="20"/>
          <w:szCs w:val="20"/>
        </w:rPr>
        <w:t xml:space="preserve"> y datos geográficos, creada para almacenar, manipular, capturar y desarrollar en todas sus formas posibles la información geográficamente referenciada, con el objeto de dar solución a problemas complejos de gestión geográfica y planificación. </w:t>
      </w:r>
      <w:commentRangeEnd w:id="37"/>
      <w:r>
        <w:commentReference w:id="37"/>
      </w:r>
    </w:p>
    <w:p w14:paraId="00000162" w14:textId="77777777" w:rsidR="00B17DA2" w:rsidRDefault="00B17DA2">
      <w:pPr>
        <w:tabs>
          <w:tab w:val="left" w:pos="1985"/>
        </w:tabs>
        <w:ind w:left="567"/>
        <w:jc w:val="both"/>
        <w:rPr>
          <w:sz w:val="20"/>
          <w:szCs w:val="20"/>
        </w:rPr>
      </w:pPr>
    </w:p>
    <w:p w14:paraId="00000163" w14:textId="77777777" w:rsidR="00B17DA2" w:rsidRDefault="0030198C">
      <w:pPr>
        <w:tabs>
          <w:tab w:val="left" w:pos="1985"/>
        </w:tabs>
        <w:jc w:val="both"/>
        <w:rPr>
          <w:sz w:val="20"/>
          <w:szCs w:val="20"/>
        </w:rPr>
      </w:pPr>
      <w:r>
        <w:rPr>
          <w:sz w:val="20"/>
          <w:szCs w:val="20"/>
        </w:rPr>
        <w:t>De mane</w:t>
      </w:r>
      <w:r>
        <w:rPr>
          <w:sz w:val="20"/>
          <w:szCs w:val="20"/>
        </w:rPr>
        <w:t>ra general, se puede decir que las SIG son instrumentos que permiten a los usuarios realizar consultas interactivas, editar mapas, datos, analizar la información especial y presentar resultados de datos de estas operaciones.</w:t>
      </w:r>
    </w:p>
    <w:p w14:paraId="00000164" w14:textId="77777777" w:rsidR="00B17DA2" w:rsidRDefault="00B17DA2">
      <w:pPr>
        <w:tabs>
          <w:tab w:val="left" w:pos="1985"/>
        </w:tabs>
        <w:ind w:left="993"/>
        <w:jc w:val="both"/>
        <w:rPr>
          <w:sz w:val="20"/>
          <w:szCs w:val="20"/>
        </w:rPr>
      </w:pPr>
    </w:p>
    <w:p w14:paraId="00000165" w14:textId="77777777" w:rsidR="00B17DA2" w:rsidRDefault="0030198C">
      <w:pPr>
        <w:tabs>
          <w:tab w:val="left" w:pos="1985"/>
        </w:tabs>
        <w:jc w:val="both"/>
        <w:rPr>
          <w:sz w:val="20"/>
          <w:szCs w:val="20"/>
        </w:rPr>
      </w:pPr>
      <w:r>
        <w:rPr>
          <w:sz w:val="20"/>
          <w:szCs w:val="20"/>
        </w:rPr>
        <w:t>En este sentido, los SIG son f</w:t>
      </w:r>
      <w:r>
        <w:rPr>
          <w:sz w:val="20"/>
          <w:szCs w:val="20"/>
        </w:rPr>
        <w:t xml:space="preserve">uncionales atendiendo los siguientes aspectos: </w:t>
      </w:r>
    </w:p>
    <w:p w14:paraId="00000166" w14:textId="77777777" w:rsidR="00B17DA2" w:rsidRDefault="00B17DA2">
      <w:pPr>
        <w:tabs>
          <w:tab w:val="left" w:pos="1985"/>
        </w:tabs>
        <w:ind w:left="284"/>
        <w:jc w:val="both"/>
        <w:rPr>
          <w:sz w:val="20"/>
          <w:szCs w:val="20"/>
        </w:rPr>
      </w:pPr>
    </w:p>
    <w:p w14:paraId="00000167" w14:textId="77777777" w:rsidR="00B17DA2" w:rsidRDefault="0030198C">
      <w:pPr>
        <w:tabs>
          <w:tab w:val="left" w:pos="1985"/>
        </w:tabs>
        <w:ind w:left="284"/>
        <w:jc w:val="both"/>
        <w:rPr>
          <w:sz w:val="20"/>
          <w:szCs w:val="20"/>
        </w:rPr>
      </w:pPr>
      <w:sdt>
        <w:sdtPr>
          <w:tag w:val="goog_rdk_17"/>
          <w:id w:val="-1067414564"/>
        </w:sdtPr>
        <w:sdtEndPr/>
        <w:sdtContent>
          <w:commentRangeStart w:id="38"/>
        </w:sdtContent>
      </w:sdt>
      <w:r>
        <w:rPr>
          <w:noProof/>
          <w:sz w:val="20"/>
          <w:szCs w:val="20"/>
        </w:rPr>
        <w:drawing>
          <wp:inline distT="0" distB="0" distL="0" distR="0" wp14:anchorId="5CE755BC" wp14:editId="31D0F1ED">
            <wp:extent cx="5753100" cy="1352550"/>
            <wp:effectExtent l="0" t="0" r="0" b="0"/>
            <wp:docPr id="118" name="image12.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Aplicación, PowerPoint&#10;&#10;Descripción generada automáticamente"/>
                    <pic:cNvPicPr preferRelativeResize="0"/>
                  </pic:nvPicPr>
                  <pic:blipFill>
                    <a:blip r:embed="rId26"/>
                    <a:srcRect l="5415" t="10951" r="3728" b="45852"/>
                    <a:stretch>
                      <a:fillRect/>
                    </a:stretch>
                  </pic:blipFill>
                  <pic:spPr>
                    <a:xfrm>
                      <a:off x="0" y="0"/>
                      <a:ext cx="5753100" cy="1352550"/>
                    </a:xfrm>
                    <a:prstGeom prst="rect">
                      <a:avLst/>
                    </a:prstGeom>
                    <a:ln/>
                  </pic:spPr>
                </pic:pic>
              </a:graphicData>
            </a:graphic>
          </wp:inline>
        </w:drawing>
      </w:r>
      <w:commentRangeEnd w:id="38"/>
      <w:r>
        <w:commentReference w:id="38"/>
      </w:r>
    </w:p>
    <w:p w14:paraId="00000168" w14:textId="77777777" w:rsidR="00B17DA2" w:rsidRDefault="00B17DA2">
      <w:pPr>
        <w:tabs>
          <w:tab w:val="left" w:pos="1985"/>
        </w:tabs>
        <w:ind w:left="284"/>
        <w:jc w:val="both"/>
        <w:rPr>
          <w:sz w:val="20"/>
          <w:szCs w:val="20"/>
        </w:rPr>
      </w:pPr>
    </w:p>
    <w:p w14:paraId="00000169" w14:textId="77777777" w:rsidR="00B17DA2" w:rsidRDefault="0030198C">
      <w:pPr>
        <w:numPr>
          <w:ilvl w:val="2"/>
          <w:numId w:val="6"/>
        </w:numPr>
        <w:pBdr>
          <w:top w:val="nil"/>
          <w:left w:val="nil"/>
          <w:bottom w:val="nil"/>
          <w:right w:val="nil"/>
          <w:between w:val="nil"/>
        </w:pBdr>
        <w:ind w:left="720"/>
        <w:jc w:val="both"/>
        <w:rPr>
          <w:b/>
          <w:color w:val="000000"/>
          <w:sz w:val="20"/>
          <w:szCs w:val="20"/>
        </w:rPr>
      </w:pPr>
      <w:r>
        <w:rPr>
          <w:b/>
          <w:color w:val="000000"/>
          <w:sz w:val="20"/>
          <w:szCs w:val="20"/>
        </w:rPr>
        <w:t>Sistemas de localización satelital (GPS)</w:t>
      </w:r>
    </w:p>
    <w:p w14:paraId="0000016A" w14:textId="77777777" w:rsidR="00B17DA2" w:rsidRDefault="00B17DA2">
      <w:pPr>
        <w:jc w:val="both"/>
        <w:rPr>
          <w:sz w:val="20"/>
          <w:szCs w:val="20"/>
        </w:rPr>
      </w:pPr>
    </w:p>
    <w:p w14:paraId="0000016B" w14:textId="77777777" w:rsidR="00B17DA2" w:rsidRDefault="0030198C">
      <w:pPr>
        <w:pBdr>
          <w:top w:val="nil"/>
          <w:left w:val="nil"/>
          <w:bottom w:val="nil"/>
          <w:right w:val="nil"/>
          <w:between w:val="nil"/>
        </w:pBdr>
        <w:jc w:val="both"/>
        <w:rPr>
          <w:color w:val="000000"/>
          <w:sz w:val="20"/>
          <w:szCs w:val="20"/>
        </w:rPr>
      </w:pPr>
      <w:r>
        <w:rPr>
          <w:color w:val="000000"/>
          <w:sz w:val="20"/>
          <w:szCs w:val="20"/>
        </w:rPr>
        <w:t xml:space="preserve">Este sistema global de navegación por satélite también se conoce como Sistema de Posicionamiento Global (SPG) o </w:t>
      </w:r>
      <w:r>
        <w:rPr>
          <w:i/>
          <w:color w:val="000000"/>
          <w:sz w:val="20"/>
          <w:szCs w:val="20"/>
        </w:rPr>
        <w:t xml:space="preserve">Global Position </w:t>
      </w:r>
      <w:proofErr w:type="spellStart"/>
      <w:r>
        <w:rPr>
          <w:i/>
          <w:color w:val="000000"/>
          <w:sz w:val="20"/>
          <w:szCs w:val="20"/>
        </w:rPr>
        <w:t>System</w:t>
      </w:r>
      <w:proofErr w:type="spellEnd"/>
      <w:r>
        <w:rPr>
          <w:i/>
          <w:color w:val="000000"/>
          <w:sz w:val="20"/>
          <w:szCs w:val="20"/>
        </w:rPr>
        <w:t xml:space="preserve"> </w:t>
      </w:r>
      <w:r>
        <w:rPr>
          <w:color w:val="000000"/>
          <w:sz w:val="20"/>
          <w:szCs w:val="20"/>
        </w:rPr>
        <w:t>(GPS)</w:t>
      </w:r>
      <w:r>
        <w:rPr>
          <w:i/>
          <w:color w:val="000000"/>
          <w:sz w:val="20"/>
          <w:szCs w:val="20"/>
        </w:rPr>
        <w:t xml:space="preserve"> </w:t>
      </w:r>
      <w:r>
        <w:rPr>
          <w:color w:val="000000"/>
          <w:sz w:val="20"/>
          <w:szCs w:val="20"/>
        </w:rPr>
        <w:t>que permite determinar en el mundo la ubicación o posición de un objeto, un vehículo, un individuo, con una exactit</w:t>
      </w:r>
      <w:r>
        <w:rPr>
          <w:color w:val="000000"/>
          <w:sz w:val="20"/>
          <w:szCs w:val="20"/>
        </w:rPr>
        <w:t xml:space="preserve">ud que puede ser de incluso centímetros, utilizando un GPS diferencial; siendo lo usual es unos metros de precisión. </w:t>
      </w:r>
    </w:p>
    <w:p w14:paraId="0000016C" w14:textId="77777777" w:rsidR="00B17DA2" w:rsidRDefault="00B17DA2">
      <w:pPr>
        <w:pBdr>
          <w:top w:val="nil"/>
          <w:left w:val="nil"/>
          <w:bottom w:val="nil"/>
          <w:right w:val="nil"/>
          <w:between w:val="nil"/>
        </w:pBdr>
        <w:ind w:left="1004"/>
        <w:jc w:val="both"/>
        <w:rPr>
          <w:color w:val="000000"/>
          <w:sz w:val="20"/>
          <w:szCs w:val="20"/>
        </w:rPr>
      </w:pPr>
    </w:p>
    <w:p w14:paraId="0000016D" w14:textId="77777777" w:rsidR="00B17DA2" w:rsidRDefault="0030198C">
      <w:pPr>
        <w:pBdr>
          <w:top w:val="nil"/>
          <w:left w:val="nil"/>
          <w:bottom w:val="nil"/>
          <w:right w:val="nil"/>
          <w:between w:val="nil"/>
        </w:pBdr>
        <w:jc w:val="both"/>
        <w:rPr>
          <w:color w:val="000000"/>
          <w:sz w:val="20"/>
          <w:szCs w:val="20"/>
        </w:rPr>
      </w:pPr>
      <w:r>
        <w:rPr>
          <w:color w:val="000000"/>
          <w:sz w:val="20"/>
          <w:szCs w:val="20"/>
        </w:rPr>
        <w:t xml:space="preserve">El sistema GPS está compuesto por tres segmentos: </w:t>
      </w:r>
    </w:p>
    <w:p w14:paraId="0000016E" w14:textId="77777777" w:rsidR="00B17DA2" w:rsidRDefault="00B17DA2">
      <w:pPr>
        <w:pBdr>
          <w:top w:val="nil"/>
          <w:left w:val="nil"/>
          <w:bottom w:val="nil"/>
          <w:right w:val="nil"/>
          <w:between w:val="nil"/>
        </w:pBdr>
        <w:ind w:left="1004"/>
        <w:jc w:val="both"/>
        <w:rPr>
          <w:color w:val="000000"/>
          <w:sz w:val="20"/>
          <w:szCs w:val="20"/>
        </w:rPr>
      </w:pPr>
    </w:p>
    <w:p w14:paraId="0000016F" w14:textId="77777777" w:rsidR="00B17DA2" w:rsidRDefault="0030198C">
      <w:pPr>
        <w:numPr>
          <w:ilvl w:val="0"/>
          <w:numId w:val="5"/>
        </w:numPr>
        <w:pBdr>
          <w:top w:val="nil"/>
          <w:left w:val="nil"/>
          <w:bottom w:val="nil"/>
          <w:right w:val="nil"/>
          <w:between w:val="nil"/>
        </w:pBdr>
        <w:jc w:val="both"/>
        <w:rPr>
          <w:b/>
          <w:color w:val="000000"/>
          <w:sz w:val="20"/>
          <w:szCs w:val="20"/>
        </w:rPr>
      </w:pPr>
      <w:sdt>
        <w:sdtPr>
          <w:tag w:val="goog_rdk_18"/>
          <w:id w:val="1732426295"/>
        </w:sdtPr>
        <w:sdtEndPr/>
        <w:sdtContent>
          <w:commentRangeStart w:id="39"/>
        </w:sdtContent>
      </w:sdt>
      <w:r>
        <w:rPr>
          <w:b/>
          <w:color w:val="000000"/>
          <w:sz w:val="20"/>
          <w:szCs w:val="20"/>
        </w:rPr>
        <w:t xml:space="preserve">Segmento de control: </w:t>
      </w:r>
      <w:r>
        <w:rPr>
          <w:color w:val="000000"/>
          <w:sz w:val="20"/>
          <w:szCs w:val="20"/>
        </w:rPr>
        <w:t xml:space="preserve">compuesto por cinco estaciones de monitores (MS): una de control (MCS) y tres estaciones terrenas (TS) que se encuentran localizadas en puntos clave o estratégicos para tener un control constante de la ubicación de los satélites del sistema. </w:t>
      </w:r>
    </w:p>
    <w:p w14:paraId="00000170" w14:textId="77777777" w:rsidR="00B17DA2" w:rsidRDefault="00B17DA2">
      <w:pPr>
        <w:pBdr>
          <w:top w:val="nil"/>
          <w:left w:val="nil"/>
          <w:bottom w:val="nil"/>
          <w:right w:val="nil"/>
          <w:between w:val="nil"/>
        </w:pBdr>
        <w:ind w:left="1724"/>
        <w:jc w:val="both"/>
        <w:rPr>
          <w:b/>
          <w:color w:val="000000"/>
          <w:sz w:val="20"/>
          <w:szCs w:val="20"/>
        </w:rPr>
      </w:pPr>
    </w:p>
    <w:p w14:paraId="00000171" w14:textId="77777777" w:rsidR="00B17DA2" w:rsidRDefault="0030198C">
      <w:pPr>
        <w:numPr>
          <w:ilvl w:val="0"/>
          <w:numId w:val="5"/>
        </w:numPr>
        <w:pBdr>
          <w:top w:val="nil"/>
          <w:left w:val="nil"/>
          <w:bottom w:val="nil"/>
          <w:right w:val="nil"/>
          <w:between w:val="nil"/>
        </w:pBdr>
        <w:jc w:val="both"/>
        <w:rPr>
          <w:b/>
          <w:color w:val="000000"/>
          <w:sz w:val="20"/>
          <w:szCs w:val="20"/>
        </w:rPr>
      </w:pPr>
      <w:r>
        <w:rPr>
          <w:b/>
          <w:color w:val="000000"/>
          <w:sz w:val="20"/>
          <w:szCs w:val="20"/>
        </w:rPr>
        <w:t>Segmento esp</w:t>
      </w:r>
      <w:r>
        <w:rPr>
          <w:b/>
          <w:color w:val="000000"/>
          <w:sz w:val="20"/>
          <w:szCs w:val="20"/>
        </w:rPr>
        <w:t xml:space="preserve">acial: </w:t>
      </w:r>
      <w:r>
        <w:rPr>
          <w:color w:val="000000"/>
          <w:sz w:val="20"/>
          <w:szCs w:val="20"/>
        </w:rPr>
        <w:t>hace referencia a los satélites que son un aspecto relevante del sistema, toda vez que emiten de manera constante las señales hacia los receptores GPS, abarcando todo el globo terráqueo.</w:t>
      </w:r>
    </w:p>
    <w:p w14:paraId="00000172" w14:textId="77777777" w:rsidR="00B17DA2" w:rsidRDefault="00B17DA2">
      <w:pPr>
        <w:pBdr>
          <w:top w:val="nil"/>
          <w:left w:val="nil"/>
          <w:bottom w:val="nil"/>
          <w:right w:val="nil"/>
          <w:between w:val="nil"/>
        </w:pBdr>
        <w:ind w:left="720"/>
        <w:rPr>
          <w:b/>
          <w:color w:val="000000"/>
          <w:sz w:val="20"/>
          <w:szCs w:val="20"/>
        </w:rPr>
      </w:pPr>
    </w:p>
    <w:p w14:paraId="00000173" w14:textId="77777777" w:rsidR="00B17DA2" w:rsidRDefault="0030198C">
      <w:pPr>
        <w:numPr>
          <w:ilvl w:val="0"/>
          <w:numId w:val="5"/>
        </w:numPr>
        <w:pBdr>
          <w:top w:val="nil"/>
          <w:left w:val="nil"/>
          <w:bottom w:val="nil"/>
          <w:right w:val="nil"/>
          <w:between w:val="nil"/>
        </w:pBdr>
        <w:jc w:val="both"/>
        <w:rPr>
          <w:b/>
          <w:color w:val="000000"/>
          <w:sz w:val="20"/>
          <w:szCs w:val="20"/>
        </w:rPr>
      </w:pPr>
      <w:r>
        <w:rPr>
          <w:b/>
          <w:color w:val="000000"/>
          <w:sz w:val="20"/>
          <w:szCs w:val="20"/>
        </w:rPr>
        <w:t xml:space="preserve">Segmento del usuario: </w:t>
      </w:r>
      <w:r>
        <w:rPr>
          <w:color w:val="000000"/>
          <w:sz w:val="20"/>
          <w:szCs w:val="20"/>
        </w:rPr>
        <w:t>está constituido por los receptores que</w:t>
      </w:r>
      <w:r>
        <w:rPr>
          <w:color w:val="000000"/>
          <w:sz w:val="20"/>
          <w:szCs w:val="20"/>
        </w:rPr>
        <w:t xml:space="preserve"> suministran la posición, velocidad, altitud y tiempo exacto al usuario en cualquier parte del mundo, las 24 horas del día. </w:t>
      </w:r>
      <w:commentRangeEnd w:id="39"/>
      <w:r>
        <w:commentReference w:id="39"/>
      </w:r>
    </w:p>
    <w:p w14:paraId="00000174" w14:textId="77777777" w:rsidR="00B17DA2" w:rsidRDefault="00B17DA2">
      <w:pPr>
        <w:pBdr>
          <w:top w:val="nil"/>
          <w:left w:val="nil"/>
          <w:bottom w:val="nil"/>
          <w:right w:val="nil"/>
          <w:between w:val="nil"/>
        </w:pBdr>
        <w:ind w:left="720"/>
        <w:rPr>
          <w:b/>
          <w:color w:val="000000"/>
          <w:sz w:val="20"/>
          <w:szCs w:val="20"/>
        </w:rPr>
      </w:pPr>
    </w:p>
    <w:p w14:paraId="00000175" w14:textId="77777777" w:rsidR="00B17DA2" w:rsidRDefault="0030198C">
      <w:pPr>
        <w:ind w:left="567" w:hanging="567"/>
        <w:jc w:val="both"/>
        <w:rPr>
          <w:b/>
          <w:sz w:val="20"/>
          <w:szCs w:val="20"/>
        </w:rPr>
      </w:pPr>
      <w:r>
        <w:rPr>
          <w:b/>
          <w:sz w:val="20"/>
          <w:szCs w:val="20"/>
        </w:rPr>
        <w:t xml:space="preserve">2.4 </w:t>
      </w:r>
      <w:r>
        <w:rPr>
          <w:b/>
          <w:sz w:val="20"/>
          <w:szCs w:val="20"/>
        </w:rPr>
        <w:tab/>
        <w:t xml:space="preserve"> Sistemas de gestión de calidad</w:t>
      </w:r>
    </w:p>
    <w:p w14:paraId="00000176" w14:textId="77777777" w:rsidR="00B17DA2" w:rsidRDefault="00B17DA2">
      <w:pPr>
        <w:ind w:left="851" w:hanging="567"/>
        <w:jc w:val="both"/>
        <w:rPr>
          <w:b/>
          <w:sz w:val="20"/>
          <w:szCs w:val="20"/>
        </w:rPr>
      </w:pPr>
    </w:p>
    <w:p w14:paraId="00000177" w14:textId="77777777" w:rsidR="00B17DA2" w:rsidRDefault="0030198C">
      <w:pPr>
        <w:jc w:val="both"/>
        <w:rPr>
          <w:sz w:val="20"/>
          <w:szCs w:val="20"/>
        </w:rPr>
      </w:pPr>
      <w:r>
        <w:rPr>
          <w:sz w:val="20"/>
          <w:szCs w:val="20"/>
        </w:rPr>
        <w:t xml:space="preserve">Atendiendo las normas ISO 2021, las que se encuentran enfocadas en la logística de distribución son: </w:t>
      </w:r>
    </w:p>
    <w:p w14:paraId="00000178" w14:textId="77777777" w:rsidR="00B17DA2" w:rsidRDefault="00B17DA2">
      <w:pPr>
        <w:ind w:left="1034"/>
        <w:jc w:val="both"/>
        <w:rPr>
          <w:sz w:val="20"/>
          <w:szCs w:val="20"/>
        </w:rPr>
      </w:pPr>
    </w:p>
    <w:p w14:paraId="00000179" w14:textId="77777777" w:rsidR="00B17DA2" w:rsidRDefault="0030198C">
      <w:pPr>
        <w:numPr>
          <w:ilvl w:val="0"/>
          <w:numId w:val="8"/>
        </w:numPr>
        <w:pBdr>
          <w:top w:val="nil"/>
          <w:left w:val="nil"/>
          <w:bottom w:val="nil"/>
          <w:right w:val="nil"/>
          <w:between w:val="nil"/>
        </w:pBdr>
        <w:ind w:left="643"/>
        <w:jc w:val="both"/>
        <w:rPr>
          <w:b/>
          <w:color w:val="000000"/>
          <w:sz w:val="20"/>
          <w:szCs w:val="20"/>
        </w:rPr>
      </w:pPr>
      <w:r>
        <w:rPr>
          <w:b/>
          <w:color w:val="000000"/>
          <w:sz w:val="20"/>
          <w:szCs w:val="20"/>
        </w:rPr>
        <w:t>ISO 9001</w:t>
      </w:r>
    </w:p>
    <w:p w14:paraId="0000017A" w14:textId="77777777" w:rsidR="00B17DA2" w:rsidRDefault="00B17DA2">
      <w:pPr>
        <w:pBdr>
          <w:top w:val="nil"/>
          <w:left w:val="nil"/>
          <w:bottom w:val="nil"/>
          <w:right w:val="nil"/>
          <w:between w:val="nil"/>
        </w:pBdr>
        <w:ind w:left="1754"/>
        <w:jc w:val="both"/>
        <w:rPr>
          <w:b/>
          <w:color w:val="000000"/>
          <w:sz w:val="20"/>
          <w:szCs w:val="20"/>
        </w:rPr>
      </w:pPr>
    </w:p>
    <w:p w14:paraId="0000017B" w14:textId="77777777" w:rsidR="00B17DA2" w:rsidRDefault="0030198C">
      <w:pPr>
        <w:pBdr>
          <w:top w:val="nil"/>
          <w:left w:val="nil"/>
          <w:bottom w:val="nil"/>
          <w:right w:val="nil"/>
          <w:between w:val="nil"/>
        </w:pBdr>
        <w:ind w:left="283"/>
        <w:jc w:val="both"/>
        <w:rPr>
          <w:color w:val="000000"/>
          <w:sz w:val="20"/>
          <w:szCs w:val="20"/>
        </w:rPr>
      </w:pPr>
      <w:r>
        <w:rPr>
          <w:color w:val="000000"/>
          <w:sz w:val="20"/>
          <w:szCs w:val="20"/>
        </w:rPr>
        <w:t>Esta norma internacional, está orientada a la obtención de la calidad de una empresa u organización a través de la implementación de un Sistema</w:t>
      </w:r>
      <w:r>
        <w:rPr>
          <w:color w:val="000000"/>
          <w:sz w:val="20"/>
          <w:szCs w:val="20"/>
        </w:rPr>
        <w:t xml:space="preserve"> de Gestión de Calidad (SGC). Es un referente desde el 2002 </w:t>
      </w:r>
      <w:r>
        <w:rPr>
          <w:sz w:val="20"/>
          <w:szCs w:val="20"/>
        </w:rPr>
        <w:t>de calidad</w:t>
      </w:r>
      <w:r>
        <w:rPr>
          <w:color w:val="000000"/>
          <w:sz w:val="20"/>
          <w:szCs w:val="20"/>
        </w:rPr>
        <w:t xml:space="preserve"> a nivel mundial. </w:t>
      </w:r>
    </w:p>
    <w:p w14:paraId="0000017C" w14:textId="77777777" w:rsidR="00B17DA2" w:rsidRDefault="00B17DA2">
      <w:pPr>
        <w:pBdr>
          <w:top w:val="nil"/>
          <w:left w:val="nil"/>
          <w:bottom w:val="nil"/>
          <w:right w:val="nil"/>
          <w:between w:val="nil"/>
        </w:pBdr>
        <w:ind w:left="283"/>
        <w:jc w:val="both"/>
        <w:rPr>
          <w:color w:val="000000"/>
          <w:sz w:val="20"/>
          <w:szCs w:val="20"/>
        </w:rPr>
      </w:pPr>
    </w:p>
    <w:p w14:paraId="0000017D" w14:textId="77777777" w:rsidR="00B17DA2" w:rsidRDefault="0030198C">
      <w:pPr>
        <w:pBdr>
          <w:top w:val="nil"/>
          <w:left w:val="nil"/>
          <w:bottom w:val="nil"/>
          <w:right w:val="nil"/>
          <w:between w:val="nil"/>
        </w:pBdr>
        <w:ind w:left="283"/>
        <w:jc w:val="both"/>
        <w:rPr>
          <w:color w:val="000000"/>
          <w:sz w:val="20"/>
          <w:szCs w:val="20"/>
        </w:rPr>
      </w:pPr>
      <w:sdt>
        <w:sdtPr>
          <w:tag w:val="goog_rdk_19"/>
          <w:id w:val="-1357415502"/>
        </w:sdtPr>
        <w:sdtEndPr/>
        <w:sdtContent>
          <w:commentRangeStart w:id="40"/>
        </w:sdtContent>
      </w:sdt>
      <w:r>
        <w:rPr>
          <w:color w:val="000000"/>
          <w:sz w:val="20"/>
          <w:szCs w:val="20"/>
        </w:rPr>
        <w:t>En la mencionada norma se señalan los requisitos de un sistema de gestión de la calidad, que dan la posibilidad a que una organización o empresa demuestre su capaci</w:t>
      </w:r>
      <w:r>
        <w:rPr>
          <w:color w:val="000000"/>
          <w:sz w:val="20"/>
          <w:szCs w:val="20"/>
        </w:rPr>
        <w:t xml:space="preserve">dad de satisfacer las peticiones o requisitos del cliente y acreditar esta capacidad ante cualquier parte interesada. El certificado de la ISO 9001 es el certificado ISO mejor reconocido a nivel general. </w:t>
      </w:r>
      <w:commentRangeEnd w:id="40"/>
      <w:r>
        <w:commentReference w:id="40"/>
      </w:r>
    </w:p>
    <w:p w14:paraId="0000017E" w14:textId="77777777" w:rsidR="00B17DA2" w:rsidRDefault="00B17DA2">
      <w:pPr>
        <w:ind w:left="284"/>
        <w:jc w:val="both"/>
        <w:rPr>
          <w:b/>
          <w:sz w:val="20"/>
          <w:szCs w:val="20"/>
        </w:rPr>
      </w:pPr>
    </w:p>
    <w:p w14:paraId="0000017F" w14:textId="77777777" w:rsidR="00B17DA2" w:rsidRDefault="0030198C">
      <w:pPr>
        <w:numPr>
          <w:ilvl w:val="0"/>
          <w:numId w:val="8"/>
        </w:numPr>
        <w:pBdr>
          <w:top w:val="nil"/>
          <w:left w:val="nil"/>
          <w:bottom w:val="nil"/>
          <w:right w:val="nil"/>
          <w:between w:val="nil"/>
        </w:pBdr>
        <w:ind w:left="643"/>
        <w:jc w:val="both"/>
        <w:rPr>
          <w:b/>
          <w:color w:val="000000"/>
          <w:sz w:val="20"/>
          <w:szCs w:val="20"/>
        </w:rPr>
      </w:pPr>
      <w:r>
        <w:rPr>
          <w:b/>
          <w:color w:val="000000"/>
          <w:sz w:val="20"/>
          <w:szCs w:val="20"/>
        </w:rPr>
        <w:t>ISO 28000</w:t>
      </w:r>
    </w:p>
    <w:p w14:paraId="00000180" w14:textId="77777777" w:rsidR="00B17DA2" w:rsidRDefault="00B17DA2">
      <w:pPr>
        <w:ind w:left="993"/>
        <w:jc w:val="both"/>
        <w:rPr>
          <w:sz w:val="20"/>
          <w:szCs w:val="20"/>
        </w:rPr>
      </w:pPr>
    </w:p>
    <w:p w14:paraId="00000181" w14:textId="77777777" w:rsidR="00B17DA2" w:rsidRDefault="0030198C">
      <w:pPr>
        <w:ind w:left="283"/>
        <w:jc w:val="both"/>
        <w:rPr>
          <w:sz w:val="20"/>
          <w:szCs w:val="20"/>
        </w:rPr>
      </w:pPr>
      <w:r>
        <w:rPr>
          <w:sz w:val="20"/>
          <w:szCs w:val="20"/>
        </w:rPr>
        <w:t>La norma ISO 28000 “Especificaciones para los sistemas de gestión de la seguridad para la cadena de suministro” se lanzó en el año 2007 como primera norma internacional dirigida únicamente a la seguridad de riesgos en una cadena de suministros. El fin últi</w:t>
      </w:r>
      <w:r>
        <w:rPr>
          <w:sz w:val="20"/>
          <w:szCs w:val="20"/>
        </w:rPr>
        <w:t>mo de la norma es dar un marco o referente de buenas prácticas en aras de disminuir los riesgos para los individuos y las cargas en la cadena de suministros. Hace relación a temas potenciales de seguridad en cada una de las fases del proceso de suministro,</w:t>
      </w:r>
      <w:r>
        <w:rPr>
          <w:sz w:val="20"/>
          <w:szCs w:val="20"/>
        </w:rPr>
        <w:t xml:space="preserve"> enfocándose especialmente en las áreas de logística; así mismo se concentra en aminorar o disminuir los efectos de los incidentes de seguridad. </w:t>
      </w:r>
    </w:p>
    <w:p w14:paraId="00000182" w14:textId="77777777" w:rsidR="00B17DA2" w:rsidRDefault="00B17DA2">
      <w:pPr>
        <w:ind w:left="283"/>
        <w:jc w:val="both"/>
        <w:rPr>
          <w:sz w:val="20"/>
          <w:szCs w:val="20"/>
        </w:rPr>
      </w:pPr>
    </w:p>
    <w:p w14:paraId="00000183" w14:textId="77777777" w:rsidR="00B17DA2" w:rsidRDefault="0030198C">
      <w:pPr>
        <w:ind w:left="283"/>
        <w:jc w:val="both"/>
        <w:rPr>
          <w:sz w:val="20"/>
          <w:szCs w:val="20"/>
        </w:rPr>
      </w:pPr>
      <w:r>
        <w:rPr>
          <w:sz w:val="20"/>
          <w:szCs w:val="20"/>
        </w:rPr>
        <w:t xml:space="preserve">Adicionalmente, su estructura es compatible con las normas ISO 9001 y la ISO 14001, por cuanto la mencionada </w:t>
      </w:r>
      <w:r>
        <w:rPr>
          <w:sz w:val="20"/>
          <w:szCs w:val="20"/>
        </w:rPr>
        <w:t xml:space="preserve">norma está creada y trazada para colaborar a la integración en los sistemas de gestión de calidad, medioambiente y seguridad de la cadena de suministro en una empresa u organización. </w:t>
      </w:r>
    </w:p>
    <w:p w14:paraId="00000184" w14:textId="77777777" w:rsidR="00B17DA2" w:rsidRDefault="00B17DA2">
      <w:pPr>
        <w:ind w:left="283"/>
        <w:jc w:val="both"/>
        <w:rPr>
          <w:sz w:val="20"/>
          <w:szCs w:val="20"/>
        </w:rPr>
      </w:pPr>
    </w:p>
    <w:p w14:paraId="00000185" w14:textId="77777777" w:rsidR="00B17DA2" w:rsidRDefault="0030198C">
      <w:pPr>
        <w:ind w:left="283"/>
        <w:jc w:val="both"/>
        <w:rPr>
          <w:sz w:val="20"/>
          <w:szCs w:val="20"/>
        </w:rPr>
      </w:pPr>
      <w:sdt>
        <w:sdtPr>
          <w:tag w:val="goog_rdk_20"/>
          <w:id w:val="1271434093"/>
        </w:sdtPr>
        <w:sdtEndPr/>
        <w:sdtContent>
          <w:commentRangeStart w:id="41"/>
        </w:sdtContent>
      </w:sdt>
      <w:r>
        <w:rPr>
          <w:sz w:val="20"/>
          <w:szCs w:val="20"/>
        </w:rPr>
        <w:t>Esta norma está centrada en gestionar activamente y disminuir los rie</w:t>
      </w:r>
      <w:r>
        <w:rPr>
          <w:sz w:val="20"/>
          <w:szCs w:val="20"/>
        </w:rPr>
        <w:t xml:space="preserve">sgos, aspectos críticos de seguridad en la cadena de suministro, igualmente puede incluir aspectos de: fabricación, gestión de la información y logística, almacenamiento y depósito de mercancías como financieros. </w:t>
      </w:r>
      <w:commentRangeEnd w:id="41"/>
      <w:r>
        <w:commentReference w:id="41"/>
      </w:r>
    </w:p>
    <w:p w14:paraId="00000186" w14:textId="77777777" w:rsidR="00B17DA2" w:rsidRDefault="00B17DA2">
      <w:pPr>
        <w:ind w:left="283"/>
        <w:jc w:val="both"/>
        <w:rPr>
          <w:sz w:val="20"/>
          <w:szCs w:val="20"/>
        </w:rPr>
      </w:pPr>
    </w:p>
    <w:p w14:paraId="00000187" w14:textId="77777777" w:rsidR="00B17DA2" w:rsidRDefault="0030198C">
      <w:pPr>
        <w:ind w:left="283"/>
        <w:jc w:val="both"/>
        <w:rPr>
          <w:sz w:val="20"/>
          <w:szCs w:val="20"/>
        </w:rPr>
      </w:pPr>
      <w:r>
        <w:rPr>
          <w:sz w:val="20"/>
          <w:szCs w:val="20"/>
        </w:rPr>
        <w:t xml:space="preserve">En este sentido, la norma es aplicable a cualquier tipo de organización, sin importar su tamaño, en los sectores de fabricación, servicios, transporte o almacenaje y básicamente en cualquiera de sus fases de producción o de la cadena de suministro. </w:t>
      </w:r>
    </w:p>
    <w:p w14:paraId="00000188" w14:textId="77777777" w:rsidR="00B17DA2" w:rsidRDefault="00B17DA2">
      <w:pPr>
        <w:ind w:left="283"/>
        <w:jc w:val="both"/>
        <w:rPr>
          <w:sz w:val="20"/>
          <w:szCs w:val="20"/>
        </w:rPr>
      </w:pPr>
    </w:p>
    <w:p w14:paraId="00000189" w14:textId="77777777" w:rsidR="00B17DA2" w:rsidRDefault="0030198C">
      <w:pPr>
        <w:ind w:left="283"/>
        <w:jc w:val="both"/>
        <w:rPr>
          <w:sz w:val="20"/>
          <w:szCs w:val="20"/>
        </w:rPr>
      </w:pPr>
      <w:r>
        <w:rPr>
          <w:sz w:val="20"/>
          <w:szCs w:val="20"/>
        </w:rPr>
        <w:t>La no</w:t>
      </w:r>
      <w:r>
        <w:rPr>
          <w:sz w:val="20"/>
          <w:szCs w:val="20"/>
        </w:rPr>
        <w:t xml:space="preserve">rma ISO 28000 de seguridad de la cadena de suministro permite a las empresas lo siguiente. </w:t>
      </w:r>
    </w:p>
    <w:p w14:paraId="0000018A" w14:textId="77777777" w:rsidR="00B17DA2" w:rsidRDefault="00B17DA2">
      <w:pPr>
        <w:ind w:left="993"/>
        <w:jc w:val="both"/>
        <w:rPr>
          <w:sz w:val="20"/>
          <w:szCs w:val="20"/>
        </w:rPr>
      </w:pPr>
    </w:p>
    <w:p w14:paraId="0000018B" w14:textId="77777777" w:rsidR="00B17DA2" w:rsidRDefault="0030198C">
      <w:pPr>
        <w:numPr>
          <w:ilvl w:val="0"/>
          <w:numId w:val="10"/>
        </w:numPr>
        <w:pBdr>
          <w:top w:val="nil"/>
          <w:left w:val="nil"/>
          <w:bottom w:val="nil"/>
          <w:right w:val="nil"/>
          <w:between w:val="nil"/>
        </w:pBdr>
        <w:ind w:left="680"/>
        <w:jc w:val="both"/>
        <w:rPr>
          <w:color w:val="000000"/>
          <w:sz w:val="20"/>
          <w:szCs w:val="20"/>
        </w:rPr>
      </w:pPr>
      <w:r>
        <w:rPr>
          <w:color w:val="000000"/>
          <w:sz w:val="20"/>
          <w:szCs w:val="20"/>
        </w:rPr>
        <w:t xml:space="preserve">Revisar los riesgos de seguridad y así implementar controles para disminuir o minimizar las amenazas y potenciales impactos en la seguridad de su cadena de suministro. </w:t>
      </w:r>
    </w:p>
    <w:p w14:paraId="0000018C" w14:textId="77777777" w:rsidR="00B17DA2" w:rsidRDefault="00B17DA2">
      <w:pPr>
        <w:pBdr>
          <w:top w:val="nil"/>
          <w:left w:val="nil"/>
          <w:bottom w:val="nil"/>
          <w:right w:val="nil"/>
          <w:between w:val="nil"/>
        </w:pBdr>
        <w:ind w:left="680"/>
        <w:jc w:val="both"/>
        <w:rPr>
          <w:color w:val="000000"/>
          <w:sz w:val="20"/>
          <w:szCs w:val="20"/>
        </w:rPr>
      </w:pPr>
    </w:p>
    <w:p w14:paraId="0000018D" w14:textId="77777777" w:rsidR="00B17DA2" w:rsidRDefault="0030198C">
      <w:pPr>
        <w:numPr>
          <w:ilvl w:val="0"/>
          <w:numId w:val="10"/>
        </w:numPr>
        <w:pBdr>
          <w:top w:val="nil"/>
          <w:left w:val="nil"/>
          <w:bottom w:val="nil"/>
          <w:right w:val="nil"/>
          <w:between w:val="nil"/>
        </w:pBdr>
        <w:ind w:left="680"/>
        <w:jc w:val="both"/>
        <w:rPr>
          <w:color w:val="000000"/>
          <w:sz w:val="20"/>
          <w:szCs w:val="20"/>
        </w:rPr>
      </w:pPr>
      <w:r>
        <w:rPr>
          <w:color w:val="000000"/>
          <w:sz w:val="20"/>
          <w:szCs w:val="20"/>
        </w:rPr>
        <w:t xml:space="preserve">Evidenciar que la organización se compromete a alcanzar la satisfacción del cliente. </w:t>
      </w:r>
    </w:p>
    <w:p w14:paraId="0000018E" w14:textId="77777777" w:rsidR="00B17DA2" w:rsidRDefault="00B17DA2">
      <w:pPr>
        <w:pBdr>
          <w:top w:val="nil"/>
          <w:left w:val="nil"/>
          <w:bottom w:val="nil"/>
          <w:right w:val="nil"/>
          <w:between w:val="nil"/>
        </w:pBdr>
        <w:ind w:left="680"/>
        <w:rPr>
          <w:color w:val="000000"/>
          <w:sz w:val="20"/>
          <w:szCs w:val="20"/>
        </w:rPr>
      </w:pPr>
    </w:p>
    <w:p w14:paraId="0000018F" w14:textId="77777777" w:rsidR="00B17DA2" w:rsidRDefault="0030198C">
      <w:pPr>
        <w:numPr>
          <w:ilvl w:val="0"/>
          <w:numId w:val="10"/>
        </w:numPr>
        <w:pBdr>
          <w:top w:val="nil"/>
          <w:left w:val="nil"/>
          <w:bottom w:val="nil"/>
          <w:right w:val="nil"/>
          <w:between w:val="nil"/>
        </w:pBdr>
        <w:ind w:left="680"/>
        <w:jc w:val="both"/>
        <w:rPr>
          <w:i/>
          <w:color w:val="000000"/>
          <w:sz w:val="20"/>
          <w:szCs w:val="20"/>
        </w:rPr>
      </w:pPr>
      <w:r>
        <w:rPr>
          <w:color w:val="000000"/>
          <w:sz w:val="20"/>
          <w:szCs w:val="20"/>
        </w:rPr>
        <w:t xml:space="preserve">Facilitar la integración, toda vez que al usar un Sistema de Gestión basado en el método </w:t>
      </w:r>
      <w:r>
        <w:rPr>
          <w:i/>
          <w:color w:val="000000"/>
          <w:sz w:val="20"/>
          <w:szCs w:val="20"/>
        </w:rPr>
        <w:t>“Plan – Do-</w:t>
      </w:r>
      <w:proofErr w:type="spellStart"/>
      <w:r>
        <w:rPr>
          <w:i/>
          <w:color w:val="000000"/>
          <w:sz w:val="20"/>
          <w:szCs w:val="20"/>
        </w:rPr>
        <w:t>Check</w:t>
      </w:r>
      <w:proofErr w:type="spellEnd"/>
      <w:r>
        <w:rPr>
          <w:i/>
          <w:color w:val="000000"/>
          <w:sz w:val="20"/>
          <w:szCs w:val="20"/>
        </w:rPr>
        <w:t>-</w:t>
      </w:r>
      <w:proofErr w:type="spellStart"/>
      <w:r>
        <w:rPr>
          <w:i/>
          <w:color w:val="000000"/>
          <w:sz w:val="20"/>
          <w:szCs w:val="20"/>
        </w:rPr>
        <w:t>Act</w:t>
      </w:r>
      <w:proofErr w:type="spellEnd"/>
      <w:r>
        <w:rPr>
          <w:i/>
          <w:color w:val="000000"/>
          <w:sz w:val="20"/>
          <w:szCs w:val="20"/>
        </w:rPr>
        <w:t xml:space="preserve">”, </w:t>
      </w:r>
      <w:r>
        <w:rPr>
          <w:color w:val="000000"/>
          <w:sz w:val="20"/>
          <w:szCs w:val="20"/>
        </w:rPr>
        <w:t>implementado y aprobado por la norma ISO 14001, las empresas familiarizadas con este enfoque basado en riesgos, podrá implementar uno similar p</w:t>
      </w:r>
      <w:r>
        <w:rPr>
          <w:color w:val="000000"/>
          <w:sz w:val="20"/>
          <w:szCs w:val="20"/>
        </w:rPr>
        <w:t xml:space="preserve">ara analizar los peligros o riesgos de seguridad de su cadena de suministro. </w:t>
      </w:r>
    </w:p>
    <w:p w14:paraId="00000190" w14:textId="77777777" w:rsidR="00B17DA2" w:rsidRDefault="00B17DA2">
      <w:pPr>
        <w:pBdr>
          <w:top w:val="nil"/>
          <w:left w:val="nil"/>
          <w:bottom w:val="nil"/>
          <w:right w:val="nil"/>
          <w:between w:val="nil"/>
        </w:pBdr>
        <w:ind w:left="680"/>
        <w:rPr>
          <w:i/>
          <w:color w:val="000000"/>
          <w:sz w:val="20"/>
          <w:szCs w:val="20"/>
        </w:rPr>
      </w:pPr>
    </w:p>
    <w:p w14:paraId="00000191" w14:textId="77777777" w:rsidR="00B17DA2" w:rsidRDefault="0030198C">
      <w:pPr>
        <w:numPr>
          <w:ilvl w:val="0"/>
          <w:numId w:val="10"/>
        </w:numPr>
        <w:pBdr>
          <w:top w:val="nil"/>
          <w:left w:val="nil"/>
          <w:bottom w:val="nil"/>
          <w:right w:val="nil"/>
          <w:between w:val="nil"/>
        </w:pBdr>
        <w:ind w:left="680"/>
        <w:jc w:val="both"/>
        <w:rPr>
          <w:i/>
          <w:color w:val="000000"/>
          <w:sz w:val="20"/>
          <w:szCs w:val="20"/>
        </w:rPr>
      </w:pPr>
      <w:r>
        <w:rPr>
          <w:color w:val="000000"/>
          <w:sz w:val="20"/>
          <w:szCs w:val="20"/>
        </w:rPr>
        <w:t xml:space="preserve">Probar la existencia de un sistema robusto y seguro de gestión de su cadena de suministro con los clientes y las partes interesadas. </w:t>
      </w:r>
    </w:p>
    <w:p w14:paraId="00000192" w14:textId="77777777" w:rsidR="00B17DA2" w:rsidRDefault="00B17DA2">
      <w:pPr>
        <w:pBdr>
          <w:top w:val="nil"/>
          <w:left w:val="nil"/>
          <w:bottom w:val="nil"/>
          <w:right w:val="nil"/>
          <w:between w:val="nil"/>
        </w:pBdr>
        <w:ind w:left="680"/>
        <w:rPr>
          <w:i/>
          <w:color w:val="000000"/>
          <w:sz w:val="20"/>
          <w:szCs w:val="20"/>
        </w:rPr>
      </w:pPr>
    </w:p>
    <w:p w14:paraId="00000193" w14:textId="77777777" w:rsidR="00B17DA2" w:rsidRDefault="0030198C">
      <w:pPr>
        <w:numPr>
          <w:ilvl w:val="0"/>
          <w:numId w:val="10"/>
        </w:numPr>
        <w:pBdr>
          <w:top w:val="nil"/>
          <w:left w:val="nil"/>
          <w:bottom w:val="nil"/>
          <w:right w:val="nil"/>
          <w:between w:val="nil"/>
        </w:pBdr>
        <w:ind w:left="680"/>
        <w:jc w:val="both"/>
        <w:rPr>
          <w:i/>
          <w:color w:val="000000"/>
          <w:sz w:val="20"/>
          <w:szCs w:val="20"/>
        </w:rPr>
      </w:pPr>
      <w:r>
        <w:rPr>
          <w:color w:val="000000"/>
          <w:sz w:val="20"/>
          <w:szCs w:val="20"/>
        </w:rPr>
        <w:t>Otorgar un enfoque común a todos los prove</w:t>
      </w:r>
      <w:r>
        <w:rPr>
          <w:color w:val="000000"/>
          <w:sz w:val="20"/>
          <w:szCs w:val="20"/>
        </w:rPr>
        <w:t xml:space="preserve">edores dentro de su cadena de suministro. </w:t>
      </w:r>
    </w:p>
    <w:p w14:paraId="00000194" w14:textId="77777777" w:rsidR="00B17DA2" w:rsidRDefault="00B17DA2">
      <w:pPr>
        <w:ind w:left="993"/>
        <w:jc w:val="both"/>
        <w:rPr>
          <w:sz w:val="20"/>
          <w:szCs w:val="20"/>
        </w:rPr>
      </w:pPr>
    </w:p>
    <w:p w14:paraId="00000195" w14:textId="77777777" w:rsidR="00B17DA2" w:rsidRDefault="00B17DA2">
      <w:pPr>
        <w:ind w:left="993"/>
        <w:jc w:val="both"/>
        <w:rPr>
          <w:b/>
          <w:sz w:val="20"/>
          <w:szCs w:val="20"/>
        </w:rPr>
      </w:pPr>
    </w:p>
    <w:p w14:paraId="00000196" w14:textId="77777777" w:rsidR="00B17DA2" w:rsidRDefault="0030198C">
      <w:pPr>
        <w:numPr>
          <w:ilvl w:val="0"/>
          <w:numId w:val="8"/>
        </w:numPr>
        <w:pBdr>
          <w:top w:val="nil"/>
          <w:left w:val="nil"/>
          <w:bottom w:val="nil"/>
          <w:right w:val="nil"/>
          <w:between w:val="nil"/>
        </w:pBdr>
        <w:ind w:left="643"/>
        <w:jc w:val="both"/>
        <w:rPr>
          <w:b/>
          <w:color w:val="000000"/>
          <w:sz w:val="20"/>
          <w:szCs w:val="20"/>
        </w:rPr>
      </w:pPr>
      <w:r>
        <w:rPr>
          <w:b/>
          <w:color w:val="000000"/>
          <w:sz w:val="20"/>
          <w:szCs w:val="20"/>
        </w:rPr>
        <w:t>ISO 39001</w:t>
      </w:r>
    </w:p>
    <w:p w14:paraId="00000197" w14:textId="77777777" w:rsidR="00B17DA2" w:rsidRDefault="00B17DA2">
      <w:pPr>
        <w:ind w:left="993"/>
        <w:jc w:val="both"/>
        <w:rPr>
          <w:sz w:val="20"/>
          <w:szCs w:val="20"/>
        </w:rPr>
      </w:pPr>
    </w:p>
    <w:p w14:paraId="00000198" w14:textId="77777777" w:rsidR="00B17DA2" w:rsidRDefault="0030198C">
      <w:pPr>
        <w:ind w:left="283"/>
        <w:jc w:val="both"/>
        <w:rPr>
          <w:sz w:val="20"/>
          <w:szCs w:val="20"/>
        </w:rPr>
      </w:pPr>
      <w:r>
        <w:rPr>
          <w:sz w:val="20"/>
          <w:szCs w:val="20"/>
        </w:rPr>
        <w:t xml:space="preserve">La implementación de un sistema de gestión de la seguridad vial basado en la Norma ISO 39001, es necesario que se incluya en las empresas de transporte y logística dentro de sus políticas de prevención de riesgos laborales, atendiendo que sus trabajadores </w:t>
      </w:r>
      <w:r>
        <w:rPr>
          <w:sz w:val="20"/>
          <w:szCs w:val="20"/>
        </w:rPr>
        <w:t xml:space="preserve">tienen mayor riesgo de sufrir un accidente vial laboral, por desarrollar su actividad en la vía. </w:t>
      </w:r>
    </w:p>
    <w:p w14:paraId="00000199" w14:textId="77777777" w:rsidR="00B17DA2" w:rsidRDefault="00B17DA2">
      <w:pPr>
        <w:ind w:left="283"/>
        <w:jc w:val="both"/>
        <w:rPr>
          <w:sz w:val="20"/>
          <w:szCs w:val="20"/>
        </w:rPr>
      </w:pPr>
    </w:p>
    <w:p w14:paraId="0000019A" w14:textId="77777777" w:rsidR="00B17DA2" w:rsidRDefault="0030198C">
      <w:pPr>
        <w:ind w:left="283"/>
        <w:jc w:val="both"/>
        <w:rPr>
          <w:sz w:val="20"/>
          <w:szCs w:val="20"/>
        </w:rPr>
      </w:pPr>
      <w:r>
        <w:rPr>
          <w:sz w:val="20"/>
          <w:szCs w:val="20"/>
        </w:rPr>
        <w:t>La mencionada norma es de carácter internacional que de manera específica relaciona los requisitos para implementar un Sistema de Gestión de Tráfico de Segur</w:t>
      </w:r>
      <w:r>
        <w:rPr>
          <w:sz w:val="20"/>
          <w:szCs w:val="20"/>
        </w:rPr>
        <w:t xml:space="preserve">idad </w:t>
      </w:r>
      <w:r>
        <w:rPr>
          <w:i/>
          <w:sz w:val="20"/>
          <w:szCs w:val="20"/>
        </w:rPr>
        <w:t xml:space="preserve">(Road </w:t>
      </w:r>
      <w:proofErr w:type="spellStart"/>
      <w:r>
        <w:rPr>
          <w:i/>
          <w:sz w:val="20"/>
          <w:szCs w:val="20"/>
        </w:rPr>
        <w:t>Traffic</w:t>
      </w:r>
      <w:proofErr w:type="spellEnd"/>
      <w:r>
        <w:rPr>
          <w:i/>
          <w:sz w:val="20"/>
          <w:szCs w:val="20"/>
        </w:rPr>
        <w:t xml:space="preserve"> Security –RTS)</w:t>
      </w:r>
      <w:r>
        <w:rPr>
          <w:sz w:val="20"/>
          <w:szCs w:val="20"/>
        </w:rPr>
        <w:t xml:space="preserve"> o de Seguridad Vial (SV)</w:t>
      </w:r>
      <w:r>
        <w:rPr>
          <w:i/>
          <w:sz w:val="20"/>
          <w:szCs w:val="20"/>
        </w:rPr>
        <w:t xml:space="preserve"> </w:t>
      </w:r>
      <w:r>
        <w:rPr>
          <w:sz w:val="20"/>
          <w:szCs w:val="20"/>
        </w:rPr>
        <w:t xml:space="preserve">para que las organizaciones que tienen relación directa con el sistema vial disminuyan el número de lesiones, muertes y heridos graves que se generan de los accidentes de tránsito. </w:t>
      </w:r>
    </w:p>
    <w:p w14:paraId="0000019B" w14:textId="77777777" w:rsidR="00B17DA2" w:rsidRDefault="00B17DA2">
      <w:pPr>
        <w:ind w:left="283"/>
        <w:jc w:val="both"/>
        <w:rPr>
          <w:sz w:val="20"/>
          <w:szCs w:val="20"/>
        </w:rPr>
      </w:pPr>
    </w:p>
    <w:p w14:paraId="0000019C" w14:textId="77777777" w:rsidR="00B17DA2" w:rsidRDefault="0030198C">
      <w:pPr>
        <w:ind w:left="283"/>
        <w:jc w:val="both"/>
        <w:rPr>
          <w:sz w:val="20"/>
          <w:szCs w:val="20"/>
        </w:rPr>
      </w:pPr>
      <w:r>
        <w:rPr>
          <w:sz w:val="20"/>
          <w:szCs w:val="20"/>
        </w:rPr>
        <w:t>El contexto de</w:t>
      </w:r>
      <w:r>
        <w:rPr>
          <w:sz w:val="20"/>
          <w:szCs w:val="20"/>
        </w:rPr>
        <w:t xml:space="preserve"> la seguridad vial está compuesto por cuatro factores sobre los que reposa la Norma ISO 39001:2013:</w:t>
      </w:r>
    </w:p>
    <w:p w14:paraId="0000019D" w14:textId="77777777" w:rsidR="00B17DA2" w:rsidRDefault="00B17DA2">
      <w:pPr>
        <w:ind w:left="993"/>
        <w:jc w:val="both"/>
        <w:rPr>
          <w:sz w:val="20"/>
          <w:szCs w:val="20"/>
        </w:rPr>
      </w:pPr>
    </w:p>
    <w:p w14:paraId="0000019E" w14:textId="77777777" w:rsidR="00B17DA2" w:rsidRDefault="0030198C">
      <w:pPr>
        <w:numPr>
          <w:ilvl w:val="0"/>
          <w:numId w:val="11"/>
        </w:numPr>
        <w:pBdr>
          <w:top w:val="nil"/>
          <w:left w:val="nil"/>
          <w:bottom w:val="nil"/>
          <w:right w:val="nil"/>
          <w:between w:val="nil"/>
        </w:pBdr>
        <w:ind w:left="1040"/>
        <w:jc w:val="both"/>
        <w:rPr>
          <w:color w:val="000000"/>
          <w:sz w:val="20"/>
          <w:szCs w:val="20"/>
        </w:rPr>
      </w:pPr>
      <w:r>
        <w:rPr>
          <w:color w:val="000000"/>
          <w:sz w:val="20"/>
          <w:szCs w:val="20"/>
        </w:rPr>
        <w:t>Componente humano.</w:t>
      </w:r>
    </w:p>
    <w:p w14:paraId="0000019F" w14:textId="77777777" w:rsidR="00B17DA2" w:rsidRDefault="0030198C">
      <w:pPr>
        <w:numPr>
          <w:ilvl w:val="0"/>
          <w:numId w:val="11"/>
        </w:numPr>
        <w:pBdr>
          <w:top w:val="nil"/>
          <w:left w:val="nil"/>
          <w:bottom w:val="nil"/>
          <w:right w:val="nil"/>
          <w:between w:val="nil"/>
        </w:pBdr>
        <w:ind w:left="1040"/>
        <w:jc w:val="both"/>
        <w:rPr>
          <w:color w:val="000000"/>
          <w:sz w:val="20"/>
          <w:szCs w:val="20"/>
        </w:rPr>
      </w:pPr>
      <w:r>
        <w:rPr>
          <w:color w:val="000000"/>
          <w:sz w:val="20"/>
          <w:szCs w:val="20"/>
        </w:rPr>
        <w:t>Factor vía.</w:t>
      </w:r>
    </w:p>
    <w:p w14:paraId="000001A0" w14:textId="77777777" w:rsidR="00B17DA2" w:rsidRDefault="0030198C">
      <w:pPr>
        <w:numPr>
          <w:ilvl w:val="0"/>
          <w:numId w:val="11"/>
        </w:numPr>
        <w:pBdr>
          <w:top w:val="nil"/>
          <w:left w:val="nil"/>
          <w:bottom w:val="nil"/>
          <w:right w:val="nil"/>
          <w:between w:val="nil"/>
        </w:pBdr>
        <w:ind w:left="1040"/>
        <w:jc w:val="both"/>
        <w:rPr>
          <w:color w:val="000000"/>
          <w:sz w:val="20"/>
          <w:szCs w:val="20"/>
        </w:rPr>
      </w:pPr>
      <w:r>
        <w:rPr>
          <w:color w:val="000000"/>
          <w:sz w:val="20"/>
          <w:szCs w:val="20"/>
        </w:rPr>
        <w:t>Factor vehículo.</w:t>
      </w:r>
    </w:p>
    <w:p w14:paraId="000001A1" w14:textId="77777777" w:rsidR="00B17DA2" w:rsidRDefault="0030198C">
      <w:pPr>
        <w:numPr>
          <w:ilvl w:val="0"/>
          <w:numId w:val="11"/>
        </w:numPr>
        <w:pBdr>
          <w:top w:val="nil"/>
          <w:left w:val="nil"/>
          <w:bottom w:val="nil"/>
          <w:right w:val="nil"/>
          <w:between w:val="nil"/>
        </w:pBdr>
        <w:ind w:left="1040"/>
        <w:jc w:val="both"/>
        <w:rPr>
          <w:color w:val="000000"/>
          <w:sz w:val="20"/>
          <w:szCs w:val="20"/>
        </w:rPr>
      </w:pPr>
      <w:r>
        <w:rPr>
          <w:color w:val="000000"/>
          <w:sz w:val="20"/>
          <w:szCs w:val="20"/>
        </w:rPr>
        <w:t>Aspectos organizativos.</w:t>
      </w:r>
    </w:p>
    <w:p w14:paraId="000001A2" w14:textId="77777777" w:rsidR="00B17DA2" w:rsidRDefault="00B17DA2">
      <w:pPr>
        <w:jc w:val="both"/>
        <w:rPr>
          <w:sz w:val="20"/>
          <w:szCs w:val="20"/>
        </w:rPr>
      </w:pPr>
    </w:p>
    <w:p w14:paraId="000001A3" w14:textId="77777777" w:rsidR="00B17DA2" w:rsidRDefault="00B17DA2">
      <w:pPr>
        <w:jc w:val="both"/>
        <w:rPr>
          <w:sz w:val="20"/>
          <w:szCs w:val="20"/>
        </w:rPr>
      </w:pPr>
    </w:p>
    <w:tbl>
      <w:tblPr>
        <w:tblStyle w:val="a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B17DA2" w14:paraId="3DFB4C88" w14:textId="77777777">
        <w:tc>
          <w:tcPr>
            <w:tcW w:w="9962" w:type="dxa"/>
          </w:tcPr>
          <w:p w14:paraId="000001A4" w14:textId="77777777" w:rsidR="00B17DA2" w:rsidRDefault="0030198C">
            <w:pPr>
              <w:ind w:left="283"/>
              <w:jc w:val="both"/>
              <w:rPr>
                <w:b w:val="0"/>
                <w:sz w:val="20"/>
                <w:szCs w:val="20"/>
              </w:rPr>
            </w:pPr>
            <w:sdt>
              <w:sdtPr>
                <w:tag w:val="goog_rdk_21"/>
                <w:id w:val="1114792792"/>
              </w:sdtPr>
              <w:sdtEndPr/>
              <w:sdtContent>
                <w:commentRangeStart w:id="42"/>
              </w:sdtContent>
            </w:sdt>
            <w:r>
              <w:rPr>
                <w:b w:val="0"/>
                <w:sz w:val="20"/>
                <w:szCs w:val="20"/>
              </w:rPr>
              <w:t>Así las cosas, la implementación y certificación de un Sistema de Gestión de la Seguridad Vial conforme la ISO 39001 da la posibilidad de salvar vidas, acrecentar comportamientos más seguros al momento de conducir, presumiendo un impacto positivo en las em</w:t>
            </w:r>
            <w:r>
              <w:rPr>
                <w:b w:val="0"/>
                <w:sz w:val="20"/>
                <w:szCs w:val="20"/>
              </w:rPr>
              <w:t xml:space="preserve">presas u organizaciones que implementan este estándar y de manera general en la sociedad. </w:t>
            </w:r>
          </w:p>
          <w:p w14:paraId="000001A5" w14:textId="77777777" w:rsidR="00B17DA2" w:rsidRDefault="00B17DA2">
            <w:pPr>
              <w:ind w:left="283"/>
              <w:jc w:val="both"/>
              <w:rPr>
                <w:b w:val="0"/>
                <w:sz w:val="20"/>
                <w:szCs w:val="20"/>
              </w:rPr>
            </w:pPr>
          </w:p>
          <w:p w14:paraId="000001A6" w14:textId="77777777" w:rsidR="00B17DA2" w:rsidRDefault="0030198C">
            <w:pPr>
              <w:ind w:left="283"/>
              <w:jc w:val="both"/>
              <w:rPr>
                <w:sz w:val="20"/>
                <w:szCs w:val="20"/>
              </w:rPr>
            </w:pPr>
            <w:r>
              <w:rPr>
                <w:b w:val="0"/>
                <w:sz w:val="20"/>
                <w:szCs w:val="20"/>
              </w:rPr>
              <w:t xml:space="preserve">Las Normas como la ISO 39001 proporciona una ventaja competitiva para las empresas que la ponen en marcha al disminuir los riesgos viales, así como los impactos de </w:t>
            </w:r>
            <w:r>
              <w:rPr>
                <w:b w:val="0"/>
                <w:sz w:val="20"/>
                <w:szCs w:val="20"/>
              </w:rPr>
              <w:t>la materialización de estos y constituyen una actitud responsable frente al personal, la sociedad y el medioambiente.</w:t>
            </w:r>
            <w:r>
              <w:rPr>
                <w:sz w:val="20"/>
                <w:szCs w:val="20"/>
              </w:rPr>
              <w:t xml:space="preserve"> </w:t>
            </w:r>
            <w:commentRangeEnd w:id="42"/>
            <w:r>
              <w:commentReference w:id="42"/>
            </w:r>
          </w:p>
        </w:tc>
      </w:tr>
    </w:tbl>
    <w:p w14:paraId="000001A7" w14:textId="77777777" w:rsidR="00B17DA2" w:rsidRDefault="00B17DA2">
      <w:pPr>
        <w:jc w:val="both"/>
        <w:rPr>
          <w:sz w:val="20"/>
          <w:szCs w:val="20"/>
        </w:rPr>
      </w:pPr>
    </w:p>
    <w:p w14:paraId="000001A8" w14:textId="77777777" w:rsidR="00B17DA2" w:rsidRDefault="00B17DA2">
      <w:pPr>
        <w:rPr>
          <w:color w:val="948A54"/>
          <w:sz w:val="20"/>
          <w:szCs w:val="20"/>
        </w:rPr>
      </w:pPr>
    </w:p>
    <w:p w14:paraId="000001A9" w14:textId="77777777" w:rsidR="00B17DA2" w:rsidRPr="00727B0E" w:rsidRDefault="0030198C">
      <w:pPr>
        <w:numPr>
          <w:ilvl w:val="0"/>
          <w:numId w:val="6"/>
        </w:numPr>
        <w:pBdr>
          <w:top w:val="nil"/>
          <w:left w:val="nil"/>
          <w:bottom w:val="nil"/>
          <w:right w:val="nil"/>
          <w:between w:val="nil"/>
        </w:pBdr>
        <w:jc w:val="center"/>
        <w:rPr>
          <w:b/>
          <w:color w:val="000000"/>
          <w:sz w:val="20"/>
          <w:szCs w:val="20"/>
        </w:rPr>
      </w:pPr>
      <w:bookmarkStart w:id="43" w:name="_heading=h.44sinio" w:colFirst="0" w:colLast="0"/>
      <w:bookmarkEnd w:id="43"/>
      <w:r w:rsidRPr="00727B0E">
        <w:rPr>
          <w:b/>
          <w:sz w:val="20"/>
          <w:szCs w:val="20"/>
        </w:rPr>
        <w:t>Operaciones logísticas y el flujo de mercancías</w:t>
      </w:r>
    </w:p>
    <w:p w14:paraId="000001AA" w14:textId="77777777" w:rsidR="00B17DA2" w:rsidRDefault="00B17DA2">
      <w:pPr>
        <w:pBdr>
          <w:top w:val="nil"/>
          <w:left w:val="nil"/>
          <w:bottom w:val="nil"/>
          <w:right w:val="nil"/>
          <w:between w:val="nil"/>
        </w:pBdr>
        <w:jc w:val="both"/>
        <w:rPr>
          <w:b/>
          <w:color w:val="000000"/>
          <w:sz w:val="20"/>
          <w:szCs w:val="20"/>
        </w:rPr>
      </w:pPr>
    </w:p>
    <w:p w14:paraId="000001AB" w14:textId="77777777" w:rsidR="00B17DA2" w:rsidRDefault="0030198C">
      <w:pPr>
        <w:jc w:val="both"/>
        <w:rPr>
          <w:sz w:val="20"/>
          <w:szCs w:val="20"/>
        </w:rPr>
      </w:pPr>
      <w:r>
        <w:rPr>
          <w:sz w:val="20"/>
          <w:szCs w:val="20"/>
        </w:rPr>
        <w:t>Cuando se habla de flujo de mercancías es necesario involucrar toda cadena de producción desde la fabricación del producto hasta la comercialización de este, incluyendo el proceso de entrega. Su importancia se encamina a la correcta ejecución de los proces</w:t>
      </w:r>
      <w:r>
        <w:rPr>
          <w:sz w:val="20"/>
          <w:szCs w:val="20"/>
        </w:rPr>
        <w:t xml:space="preserve">os, en donde la mercancía llegue al lugar convenido, de acuerdo con los requerimientos del cliente para su consumo o comercialización. La administración correcta de estas actividades es el inicio para establecer una cadena de suministro óptima. </w:t>
      </w:r>
    </w:p>
    <w:p w14:paraId="000001AC" w14:textId="77777777" w:rsidR="00B17DA2" w:rsidRDefault="00B17DA2">
      <w:pPr>
        <w:ind w:left="284"/>
        <w:jc w:val="both"/>
        <w:rPr>
          <w:sz w:val="20"/>
          <w:szCs w:val="20"/>
          <w:highlight w:val="yellow"/>
        </w:rPr>
      </w:pPr>
    </w:p>
    <w:p w14:paraId="000001AD" w14:textId="77777777" w:rsidR="00B17DA2" w:rsidRDefault="00B17DA2">
      <w:pPr>
        <w:ind w:left="284"/>
        <w:jc w:val="both"/>
        <w:rPr>
          <w:sz w:val="20"/>
          <w:szCs w:val="20"/>
        </w:rPr>
      </w:pPr>
    </w:p>
    <w:p w14:paraId="000001AE"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44" w:name="_heading=h.2jxsxqh" w:colFirst="0" w:colLast="0"/>
      <w:bookmarkEnd w:id="44"/>
      <w:r>
        <w:rPr>
          <w:b/>
          <w:color w:val="000000"/>
          <w:sz w:val="20"/>
          <w:szCs w:val="20"/>
        </w:rPr>
        <w:t>Procesos</w:t>
      </w:r>
      <w:r>
        <w:rPr>
          <w:b/>
          <w:color w:val="000000"/>
          <w:sz w:val="20"/>
          <w:szCs w:val="20"/>
        </w:rPr>
        <w:t xml:space="preserve"> Logísticos en el flujo de la mercancía</w:t>
      </w:r>
    </w:p>
    <w:p w14:paraId="000001AF" w14:textId="77777777" w:rsidR="00B17DA2" w:rsidRDefault="00B17DA2">
      <w:pPr>
        <w:pBdr>
          <w:top w:val="nil"/>
          <w:left w:val="nil"/>
          <w:bottom w:val="nil"/>
          <w:right w:val="nil"/>
          <w:between w:val="nil"/>
        </w:pBdr>
        <w:ind w:left="360"/>
        <w:jc w:val="both"/>
        <w:rPr>
          <w:b/>
          <w:color w:val="000000"/>
          <w:sz w:val="20"/>
          <w:szCs w:val="20"/>
        </w:rPr>
      </w:pPr>
    </w:p>
    <w:p w14:paraId="000001B0" w14:textId="77777777" w:rsidR="00B17DA2" w:rsidRDefault="0030198C">
      <w:pPr>
        <w:jc w:val="both"/>
        <w:rPr>
          <w:sz w:val="20"/>
          <w:szCs w:val="20"/>
        </w:rPr>
      </w:pPr>
      <w:r>
        <w:rPr>
          <w:sz w:val="20"/>
          <w:szCs w:val="20"/>
        </w:rPr>
        <w:t>El flujo logístico comprende las actividades a las que es sometida la materia prima para desarrollar un producto, iniciando en la fase de fabricación pasando por la comercialización, transporte, almacenaje y finalme</w:t>
      </w:r>
      <w:r>
        <w:rPr>
          <w:sz w:val="20"/>
          <w:szCs w:val="20"/>
        </w:rPr>
        <w:t>nte distribución.</w:t>
      </w:r>
    </w:p>
    <w:p w14:paraId="000001B1" w14:textId="77777777" w:rsidR="00B17DA2" w:rsidRDefault="00B17DA2">
      <w:pPr>
        <w:jc w:val="both"/>
        <w:rPr>
          <w:sz w:val="20"/>
          <w:szCs w:val="20"/>
        </w:rPr>
      </w:pPr>
    </w:p>
    <w:p w14:paraId="000001B2" w14:textId="77777777" w:rsidR="00B17DA2" w:rsidRDefault="0030198C">
      <w:pPr>
        <w:jc w:val="both"/>
        <w:rPr>
          <w:sz w:val="20"/>
          <w:szCs w:val="20"/>
        </w:rPr>
      </w:pPr>
      <w:r>
        <w:rPr>
          <w:sz w:val="20"/>
          <w:szCs w:val="20"/>
        </w:rPr>
        <w:t xml:space="preserve">Para diseñar un correcto flujo logístico se debe realizar un análisis enfocado en la planeación de la demanda. Con esto se programa el proceso de producción, se determina el inventario y se define un plan de transporte hasta el lugar de </w:t>
      </w:r>
      <w:r>
        <w:rPr>
          <w:sz w:val="20"/>
          <w:szCs w:val="20"/>
        </w:rPr>
        <w:t>venta.</w:t>
      </w:r>
    </w:p>
    <w:p w14:paraId="000001B3" w14:textId="77777777" w:rsidR="00B17DA2" w:rsidRDefault="00B17DA2">
      <w:pPr>
        <w:jc w:val="both"/>
        <w:rPr>
          <w:sz w:val="20"/>
          <w:szCs w:val="20"/>
        </w:rPr>
      </w:pPr>
    </w:p>
    <w:p w14:paraId="000001B4" w14:textId="77777777" w:rsidR="00B17DA2" w:rsidRDefault="0030198C">
      <w:pPr>
        <w:jc w:val="both"/>
        <w:rPr>
          <w:sz w:val="20"/>
          <w:szCs w:val="20"/>
        </w:rPr>
      </w:pPr>
      <w:bookmarkStart w:id="45" w:name="_Hlk138313691"/>
      <w:r>
        <w:rPr>
          <w:sz w:val="20"/>
          <w:szCs w:val="20"/>
        </w:rPr>
        <w:t xml:space="preserve">Para obtener un flujo logístico óptimo, con aumento en el rendimiento de la cadena de suministro, se debe gestionar un trabajo coordinado de cada uno de los departamentos, así como de las actividades relacionadas propiamente de la </w:t>
      </w:r>
      <w:r>
        <w:rPr>
          <w:sz w:val="20"/>
          <w:szCs w:val="20"/>
        </w:rPr>
        <w:t>logística (abastecimiento, almacenamiento, organización de pedidos y distribución).</w:t>
      </w:r>
    </w:p>
    <w:bookmarkEnd w:id="45"/>
    <w:p w14:paraId="000001B5" w14:textId="77777777" w:rsidR="00B17DA2" w:rsidRDefault="00B17DA2">
      <w:pPr>
        <w:ind w:left="284"/>
        <w:jc w:val="both"/>
        <w:rPr>
          <w:sz w:val="20"/>
          <w:szCs w:val="20"/>
        </w:rPr>
      </w:pPr>
    </w:p>
    <w:p w14:paraId="000001B6" w14:textId="77777777" w:rsidR="00B17DA2" w:rsidRDefault="0030198C">
      <w:pPr>
        <w:jc w:val="both"/>
        <w:rPr>
          <w:sz w:val="20"/>
          <w:szCs w:val="20"/>
        </w:rPr>
      </w:pPr>
      <w:r>
        <w:rPr>
          <w:sz w:val="20"/>
          <w:szCs w:val="20"/>
        </w:rPr>
        <w:t>A continuación, se presentan los tipos de flujos logísticos que definen el trazo de la cadena de suministros y son de dos tipos:</w:t>
      </w:r>
    </w:p>
    <w:p w14:paraId="000001B7" w14:textId="77777777" w:rsidR="00B17DA2" w:rsidRDefault="00B17DA2">
      <w:pPr>
        <w:jc w:val="both"/>
        <w:rPr>
          <w:sz w:val="20"/>
          <w:szCs w:val="20"/>
        </w:rPr>
      </w:pPr>
    </w:p>
    <w:p w14:paraId="000001B8" w14:textId="77777777" w:rsidR="00B17DA2" w:rsidRDefault="0030198C">
      <w:pPr>
        <w:jc w:val="both"/>
        <w:rPr>
          <w:b/>
          <w:sz w:val="20"/>
          <w:szCs w:val="20"/>
        </w:rPr>
      </w:pPr>
      <w:sdt>
        <w:sdtPr>
          <w:tag w:val="goog_rdk_22"/>
          <w:id w:val="-647590419"/>
        </w:sdtPr>
        <w:sdtEndPr/>
        <w:sdtContent>
          <w:commentRangeStart w:id="46"/>
        </w:sdtContent>
      </w:sdt>
      <w:r>
        <w:rPr>
          <w:b/>
          <w:noProof/>
          <w:sz w:val="20"/>
          <w:szCs w:val="20"/>
        </w:rPr>
        <w:drawing>
          <wp:inline distT="0" distB="0" distL="0" distR="0" wp14:anchorId="37DDE8C4" wp14:editId="57376E9C">
            <wp:extent cx="5553515" cy="1264026"/>
            <wp:effectExtent l="0" t="0" r="0" b="0"/>
            <wp:docPr id="120" name="image15.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5.png" descr="Interfaz de usuario gráfica, Aplicación&#10;&#10;Descripción generada automáticamente"/>
                    <pic:cNvPicPr preferRelativeResize="0"/>
                  </pic:nvPicPr>
                  <pic:blipFill>
                    <a:blip r:embed="rId27"/>
                    <a:srcRect l="11182" t="10214" r="1112" b="52902"/>
                    <a:stretch>
                      <a:fillRect/>
                    </a:stretch>
                  </pic:blipFill>
                  <pic:spPr>
                    <a:xfrm>
                      <a:off x="0" y="0"/>
                      <a:ext cx="5553515" cy="1264026"/>
                    </a:xfrm>
                    <a:prstGeom prst="rect">
                      <a:avLst/>
                    </a:prstGeom>
                    <a:ln/>
                  </pic:spPr>
                </pic:pic>
              </a:graphicData>
            </a:graphic>
          </wp:inline>
        </w:drawing>
      </w:r>
      <w:commentRangeEnd w:id="46"/>
      <w:r>
        <w:commentReference w:id="46"/>
      </w:r>
    </w:p>
    <w:p w14:paraId="000001B9" w14:textId="77777777" w:rsidR="00B17DA2" w:rsidRDefault="00B17DA2">
      <w:pPr>
        <w:pBdr>
          <w:top w:val="nil"/>
          <w:left w:val="nil"/>
          <w:bottom w:val="nil"/>
          <w:right w:val="nil"/>
          <w:between w:val="nil"/>
        </w:pBdr>
        <w:ind w:left="360"/>
        <w:jc w:val="both"/>
        <w:rPr>
          <w:b/>
          <w:color w:val="000000"/>
          <w:sz w:val="20"/>
          <w:szCs w:val="20"/>
        </w:rPr>
      </w:pPr>
    </w:p>
    <w:p w14:paraId="000001BA" w14:textId="77777777" w:rsidR="00B17DA2" w:rsidRDefault="00B17DA2">
      <w:pPr>
        <w:jc w:val="both"/>
        <w:rPr>
          <w:sz w:val="20"/>
          <w:szCs w:val="20"/>
        </w:rPr>
      </w:pPr>
    </w:p>
    <w:p w14:paraId="000001BB" w14:textId="77777777" w:rsidR="00B17DA2" w:rsidRDefault="0030198C">
      <w:pPr>
        <w:jc w:val="both"/>
        <w:rPr>
          <w:sz w:val="20"/>
          <w:szCs w:val="20"/>
        </w:rPr>
      </w:pPr>
      <w:r>
        <w:rPr>
          <w:sz w:val="20"/>
          <w:szCs w:val="20"/>
        </w:rPr>
        <w:t>Además, las estrategias de gesti</w:t>
      </w:r>
      <w:r>
        <w:rPr>
          <w:sz w:val="20"/>
          <w:szCs w:val="20"/>
        </w:rPr>
        <w:t>ón de flujos según las necesidades de suministro se pueden clasificar de la siguiente forma:</w:t>
      </w:r>
    </w:p>
    <w:p w14:paraId="000001BC" w14:textId="77777777" w:rsidR="00B17DA2" w:rsidRDefault="00B17DA2">
      <w:pPr>
        <w:jc w:val="both"/>
        <w:rPr>
          <w:sz w:val="20"/>
          <w:szCs w:val="20"/>
        </w:rPr>
      </w:pPr>
    </w:p>
    <w:p w14:paraId="000001BD" w14:textId="77777777" w:rsidR="00B17DA2" w:rsidRDefault="0030198C">
      <w:pPr>
        <w:ind w:left="284"/>
        <w:jc w:val="both"/>
        <w:rPr>
          <w:sz w:val="20"/>
          <w:szCs w:val="20"/>
        </w:rPr>
      </w:pPr>
      <w:sdt>
        <w:sdtPr>
          <w:tag w:val="goog_rdk_23"/>
          <w:id w:val="-356809629"/>
        </w:sdtPr>
        <w:sdtEndPr/>
        <w:sdtContent>
          <w:commentRangeStart w:id="47"/>
        </w:sdtContent>
      </w:sdt>
      <w:r>
        <w:rPr>
          <w:noProof/>
          <w:sz w:val="20"/>
          <w:szCs w:val="20"/>
        </w:rPr>
        <w:drawing>
          <wp:inline distT="0" distB="0" distL="0" distR="0" wp14:anchorId="049B347C" wp14:editId="51393C68">
            <wp:extent cx="6332220" cy="1455088"/>
            <wp:effectExtent l="0" t="0" r="0" b="0"/>
            <wp:docPr id="121" name="image18.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Interfaz de usuario gráfica, Texto, Aplicación, Correo electrónico&#10;&#10;Descripción generada automáticamente"/>
                    <pic:cNvPicPr preferRelativeResize="0"/>
                  </pic:nvPicPr>
                  <pic:blipFill>
                    <a:blip r:embed="rId28"/>
                    <a:srcRect b="53539"/>
                    <a:stretch>
                      <a:fillRect/>
                    </a:stretch>
                  </pic:blipFill>
                  <pic:spPr>
                    <a:xfrm>
                      <a:off x="0" y="0"/>
                      <a:ext cx="6332220" cy="1455088"/>
                    </a:xfrm>
                    <a:prstGeom prst="rect">
                      <a:avLst/>
                    </a:prstGeom>
                    <a:ln/>
                  </pic:spPr>
                </pic:pic>
              </a:graphicData>
            </a:graphic>
          </wp:inline>
        </w:drawing>
      </w:r>
      <w:commentRangeEnd w:id="47"/>
      <w:r>
        <w:commentReference w:id="47"/>
      </w:r>
    </w:p>
    <w:p w14:paraId="000001BE" w14:textId="77777777" w:rsidR="00B17DA2" w:rsidRDefault="00B17DA2">
      <w:pPr>
        <w:jc w:val="both"/>
        <w:rPr>
          <w:sz w:val="20"/>
          <w:szCs w:val="20"/>
        </w:rPr>
      </w:pPr>
    </w:p>
    <w:p w14:paraId="000001BF" w14:textId="77777777" w:rsidR="00B17DA2" w:rsidRDefault="00B17DA2">
      <w:pPr>
        <w:jc w:val="both"/>
        <w:rPr>
          <w:sz w:val="20"/>
          <w:szCs w:val="20"/>
        </w:rPr>
      </w:pPr>
    </w:p>
    <w:p w14:paraId="000001C0"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48" w:name="_heading=h.z337ya" w:colFirst="0" w:colLast="0"/>
      <w:bookmarkEnd w:id="48"/>
      <w:r>
        <w:rPr>
          <w:b/>
          <w:color w:val="000000"/>
          <w:sz w:val="20"/>
          <w:szCs w:val="20"/>
        </w:rPr>
        <w:t xml:space="preserve"> </w:t>
      </w:r>
      <w:bookmarkStart w:id="49" w:name="_Hlk138313721"/>
      <w:r>
        <w:rPr>
          <w:b/>
          <w:color w:val="000000"/>
          <w:sz w:val="20"/>
          <w:szCs w:val="20"/>
        </w:rPr>
        <w:t>Producción</w:t>
      </w:r>
    </w:p>
    <w:p w14:paraId="000001C1" w14:textId="77777777" w:rsidR="00B17DA2" w:rsidRDefault="00B17DA2">
      <w:pPr>
        <w:ind w:left="284"/>
        <w:jc w:val="both"/>
        <w:rPr>
          <w:b/>
          <w:sz w:val="20"/>
          <w:szCs w:val="20"/>
        </w:rPr>
      </w:pPr>
    </w:p>
    <w:p w14:paraId="000001C2" w14:textId="77777777" w:rsidR="00B17DA2" w:rsidRDefault="0030198C">
      <w:pPr>
        <w:jc w:val="both"/>
        <w:rPr>
          <w:sz w:val="20"/>
          <w:szCs w:val="20"/>
        </w:rPr>
      </w:pPr>
      <w:r>
        <w:rPr>
          <w:sz w:val="20"/>
          <w:szCs w:val="20"/>
        </w:rPr>
        <w:t xml:space="preserve">Según Economipedia (2021), la logística de producción, “trata de que la transformación de los aprovisionamientos (mercancías, </w:t>
      </w:r>
      <w:r>
        <w:rPr>
          <w:sz w:val="20"/>
          <w:szCs w:val="20"/>
        </w:rPr>
        <w:t>materias primas o suministros) pase de una fase a otra de transformación de forma eficiente hasta la consecución del producto final” en conclusión, este proceso optimiza los recursos que se tienen para transformar las materias primas y su posterior almacen</w:t>
      </w:r>
      <w:r>
        <w:rPr>
          <w:sz w:val="20"/>
          <w:szCs w:val="20"/>
        </w:rPr>
        <w:t>amiento.</w:t>
      </w:r>
    </w:p>
    <w:bookmarkEnd w:id="49"/>
    <w:p w14:paraId="000001C3" w14:textId="77777777" w:rsidR="00B17DA2" w:rsidRDefault="00B17DA2">
      <w:pPr>
        <w:jc w:val="both"/>
        <w:rPr>
          <w:sz w:val="20"/>
          <w:szCs w:val="20"/>
        </w:rPr>
      </w:pPr>
    </w:p>
    <w:p w14:paraId="000001C4" w14:textId="77777777" w:rsidR="00B17DA2" w:rsidRDefault="0030198C">
      <w:pPr>
        <w:jc w:val="both"/>
        <w:rPr>
          <w:sz w:val="20"/>
          <w:szCs w:val="20"/>
        </w:rPr>
      </w:pPr>
      <w:r>
        <w:rPr>
          <w:sz w:val="20"/>
          <w:szCs w:val="20"/>
        </w:rPr>
        <w:t>La logística de producción presenta las siguientes características:</w:t>
      </w:r>
    </w:p>
    <w:p w14:paraId="000001C5" w14:textId="77777777" w:rsidR="00B17DA2" w:rsidRDefault="00B17DA2">
      <w:pPr>
        <w:ind w:left="284"/>
        <w:jc w:val="both"/>
        <w:rPr>
          <w:sz w:val="20"/>
          <w:szCs w:val="20"/>
        </w:rPr>
      </w:pPr>
    </w:p>
    <w:p w14:paraId="000001C6" w14:textId="77777777" w:rsidR="00B17DA2" w:rsidRDefault="0030198C">
      <w:pPr>
        <w:numPr>
          <w:ilvl w:val="0"/>
          <w:numId w:val="15"/>
        </w:numPr>
        <w:pBdr>
          <w:top w:val="nil"/>
          <w:left w:val="nil"/>
          <w:bottom w:val="nil"/>
          <w:right w:val="nil"/>
          <w:between w:val="nil"/>
        </w:pBdr>
        <w:ind w:left="927"/>
        <w:jc w:val="both"/>
        <w:rPr>
          <w:color w:val="000000"/>
          <w:sz w:val="20"/>
          <w:szCs w:val="20"/>
        </w:rPr>
      </w:pPr>
      <w:r>
        <w:rPr>
          <w:color w:val="000000"/>
          <w:sz w:val="20"/>
          <w:szCs w:val="20"/>
        </w:rPr>
        <w:t>Analiza, planifica y gestiona el flujo de productos desde la cantidad de materias primas deben ser adquiridas para crear las mercancías, así mismo la distribución a través del p</w:t>
      </w:r>
      <w:r>
        <w:rPr>
          <w:color w:val="000000"/>
          <w:sz w:val="20"/>
          <w:szCs w:val="20"/>
        </w:rPr>
        <w:t>roceso productivo.</w:t>
      </w:r>
    </w:p>
    <w:p w14:paraId="000001C7" w14:textId="77777777" w:rsidR="00B17DA2" w:rsidRDefault="0030198C">
      <w:pPr>
        <w:numPr>
          <w:ilvl w:val="0"/>
          <w:numId w:val="15"/>
        </w:numPr>
        <w:pBdr>
          <w:top w:val="nil"/>
          <w:left w:val="nil"/>
          <w:bottom w:val="nil"/>
          <w:right w:val="nil"/>
          <w:between w:val="nil"/>
        </w:pBdr>
        <w:ind w:left="927"/>
        <w:jc w:val="both"/>
        <w:rPr>
          <w:color w:val="000000"/>
          <w:sz w:val="20"/>
          <w:szCs w:val="20"/>
        </w:rPr>
      </w:pPr>
      <w:r>
        <w:rPr>
          <w:color w:val="000000"/>
          <w:sz w:val="20"/>
          <w:szCs w:val="20"/>
        </w:rPr>
        <w:t>Suministro, abastecimiento, mantenimiento y seguridad industrial.</w:t>
      </w:r>
    </w:p>
    <w:p w14:paraId="000001C8" w14:textId="77777777" w:rsidR="00B17DA2" w:rsidRDefault="0030198C">
      <w:pPr>
        <w:numPr>
          <w:ilvl w:val="0"/>
          <w:numId w:val="15"/>
        </w:numPr>
        <w:pBdr>
          <w:top w:val="nil"/>
          <w:left w:val="nil"/>
          <w:bottom w:val="nil"/>
          <w:right w:val="nil"/>
          <w:between w:val="nil"/>
        </w:pBdr>
        <w:ind w:left="927"/>
        <w:jc w:val="both"/>
        <w:rPr>
          <w:color w:val="000000"/>
          <w:sz w:val="20"/>
          <w:szCs w:val="20"/>
        </w:rPr>
      </w:pPr>
      <w:r>
        <w:rPr>
          <w:color w:val="000000"/>
          <w:sz w:val="20"/>
          <w:szCs w:val="20"/>
        </w:rPr>
        <w:t xml:space="preserve">Programa y planifica el abastecimiento, analiza la productividad empresarial de los diferentes equipos de trabajo, el funcionamiento de la maquinaria, las instalaciones y </w:t>
      </w:r>
      <w:r>
        <w:rPr>
          <w:color w:val="000000"/>
          <w:sz w:val="20"/>
          <w:szCs w:val="20"/>
        </w:rPr>
        <w:t>demás componentes físicos de la empresa.</w:t>
      </w:r>
    </w:p>
    <w:p w14:paraId="000001C9" w14:textId="77777777" w:rsidR="00B17DA2" w:rsidRDefault="0030198C">
      <w:pPr>
        <w:numPr>
          <w:ilvl w:val="0"/>
          <w:numId w:val="15"/>
        </w:numPr>
        <w:pBdr>
          <w:top w:val="nil"/>
          <w:left w:val="nil"/>
          <w:bottom w:val="nil"/>
          <w:right w:val="nil"/>
          <w:between w:val="nil"/>
        </w:pBdr>
        <w:ind w:left="927"/>
        <w:jc w:val="both"/>
        <w:rPr>
          <w:color w:val="000000"/>
          <w:sz w:val="20"/>
          <w:szCs w:val="20"/>
        </w:rPr>
      </w:pPr>
      <w:r>
        <w:rPr>
          <w:color w:val="000000"/>
          <w:sz w:val="20"/>
          <w:szCs w:val="20"/>
        </w:rPr>
        <w:t>Entregar el producto correcto de acuerdo con las condiciones, tiempos y lugar inicialmente pactados con el cliente.</w:t>
      </w:r>
    </w:p>
    <w:p w14:paraId="000001CA" w14:textId="77777777" w:rsidR="00B17DA2" w:rsidRDefault="0030198C">
      <w:pPr>
        <w:numPr>
          <w:ilvl w:val="0"/>
          <w:numId w:val="15"/>
        </w:numPr>
        <w:pBdr>
          <w:top w:val="nil"/>
          <w:left w:val="nil"/>
          <w:bottom w:val="nil"/>
          <w:right w:val="nil"/>
          <w:between w:val="nil"/>
        </w:pBdr>
        <w:ind w:left="927"/>
        <w:jc w:val="both"/>
        <w:rPr>
          <w:color w:val="000000"/>
          <w:sz w:val="20"/>
          <w:szCs w:val="20"/>
        </w:rPr>
      </w:pPr>
      <w:r>
        <w:rPr>
          <w:color w:val="000000"/>
          <w:sz w:val="20"/>
          <w:szCs w:val="20"/>
        </w:rPr>
        <w:t>Acciones coordinadas orientadas a la comunicación y formulación de objetivos en la gestión del fluj</w:t>
      </w:r>
      <w:r>
        <w:rPr>
          <w:color w:val="000000"/>
          <w:sz w:val="20"/>
          <w:szCs w:val="20"/>
        </w:rPr>
        <w:t>o de materiales.</w:t>
      </w:r>
    </w:p>
    <w:p w14:paraId="000001CB" w14:textId="77777777" w:rsidR="00B17DA2" w:rsidRDefault="0030198C">
      <w:pPr>
        <w:numPr>
          <w:ilvl w:val="0"/>
          <w:numId w:val="15"/>
        </w:numPr>
        <w:pBdr>
          <w:top w:val="nil"/>
          <w:left w:val="nil"/>
          <w:bottom w:val="nil"/>
          <w:right w:val="nil"/>
          <w:between w:val="nil"/>
        </w:pBdr>
        <w:ind w:left="927"/>
        <w:jc w:val="both"/>
        <w:rPr>
          <w:color w:val="000000"/>
          <w:sz w:val="20"/>
          <w:szCs w:val="20"/>
        </w:rPr>
      </w:pPr>
      <w:r>
        <w:rPr>
          <w:color w:val="000000"/>
          <w:sz w:val="20"/>
          <w:szCs w:val="20"/>
        </w:rPr>
        <w:t xml:space="preserve">Optimiza la transformación de elementos, </w:t>
      </w:r>
      <w:r>
        <w:rPr>
          <w:sz w:val="20"/>
          <w:szCs w:val="20"/>
        </w:rPr>
        <w:t>desarrollar</w:t>
      </w:r>
      <w:r>
        <w:rPr>
          <w:color w:val="000000"/>
          <w:sz w:val="20"/>
          <w:szCs w:val="20"/>
        </w:rPr>
        <w:t xml:space="preserve"> nuevos procedimientos de producción o adapta los actuales a las nuevas necesidades de la empresa. Lo importante es encontrar una óptima relación costo/beneficio.</w:t>
      </w:r>
    </w:p>
    <w:p w14:paraId="000001CC" w14:textId="77777777" w:rsidR="00B17DA2" w:rsidRDefault="0030198C">
      <w:pPr>
        <w:numPr>
          <w:ilvl w:val="0"/>
          <w:numId w:val="15"/>
        </w:numPr>
        <w:pBdr>
          <w:top w:val="nil"/>
          <w:left w:val="nil"/>
          <w:bottom w:val="nil"/>
          <w:right w:val="nil"/>
          <w:between w:val="nil"/>
        </w:pBdr>
        <w:ind w:left="927"/>
        <w:jc w:val="both"/>
        <w:rPr>
          <w:color w:val="000000"/>
          <w:sz w:val="20"/>
          <w:szCs w:val="20"/>
        </w:rPr>
      </w:pPr>
      <w:r>
        <w:rPr>
          <w:color w:val="000000"/>
          <w:sz w:val="20"/>
          <w:szCs w:val="20"/>
        </w:rPr>
        <w:t>Transporta los productos</w:t>
      </w:r>
      <w:r>
        <w:rPr>
          <w:color w:val="000000"/>
          <w:sz w:val="20"/>
          <w:szCs w:val="20"/>
        </w:rPr>
        <w:t xml:space="preserve"> desde adentro de las instalaciones y hacia afuera en su destino final</w:t>
      </w:r>
    </w:p>
    <w:p w14:paraId="000001CD" w14:textId="77777777" w:rsidR="00B17DA2" w:rsidRDefault="0030198C">
      <w:pPr>
        <w:numPr>
          <w:ilvl w:val="0"/>
          <w:numId w:val="15"/>
        </w:numPr>
        <w:pBdr>
          <w:top w:val="nil"/>
          <w:left w:val="nil"/>
          <w:bottom w:val="nil"/>
          <w:right w:val="nil"/>
          <w:between w:val="nil"/>
        </w:pBdr>
        <w:ind w:left="927"/>
        <w:jc w:val="both"/>
        <w:rPr>
          <w:color w:val="000000"/>
          <w:sz w:val="20"/>
          <w:szCs w:val="20"/>
        </w:rPr>
      </w:pPr>
      <w:r>
        <w:rPr>
          <w:color w:val="000000"/>
          <w:sz w:val="20"/>
          <w:szCs w:val="20"/>
        </w:rPr>
        <w:t>Transforma manteniendo los estándares exigidos por las normas de calidad.</w:t>
      </w:r>
    </w:p>
    <w:p w14:paraId="000001CE" w14:textId="77777777" w:rsidR="00B17DA2" w:rsidRDefault="00B17DA2">
      <w:pPr>
        <w:pBdr>
          <w:top w:val="nil"/>
          <w:left w:val="nil"/>
          <w:bottom w:val="nil"/>
          <w:right w:val="nil"/>
          <w:between w:val="nil"/>
        </w:pBdr>
        <w:jc w:val="both"/>
        <w:rPr>
          <w:sz w:val="20"/>
          <w:szCs w:val="20"/>
        </w:rPr>
      </w:pPr>
    </w:p>
    <w:p w14:paraId="000001CF" w14:textId="77777777" w:rsidR="00B17DA2" w:rsidRDefault="0030198C">
      <w:pPr>
        <w:numPr>
          <w:ilvl w:val="1"/>
          <w:numId w:val="6"/>
        </w:numPr>
        <w:pBdr>
          <w:top w:val="nil"/>
          <w:left w:val="nil"/>
          <w:bottom w:val="nil"/>
          <w:right w:val="nil"/>
          <w:between w:val="nil"/>
        </w:pBdr>
        <w:jc w:val="both"/>
        <w:rPr>
          <w:b/>
          <w:color w:val="000000"/>
          <w:sz w:val="20"/>
          <w:szCs w:val="20"/>
        </w:rPr>
      </w:pPr>
      <w:r>
        <w:rPr>
          <w:b/>
          <w:color w:val="000000"/>
          <w:sz w:val="20"/>
          <w:szCs w:val="20"/>
        </w:rPr>
        <w:t xml:space="preserve"> Distribución</w:t>
      </w:r>
    </w:p>
    <w:p w14:paraId="000001D0" w14:textId="77777777" w:rsidR="00B17DA2" w:rsidRDefault="00B17DA2">
      <w:pPr>
        <w:pBdr>
          <w:top w:val="nil"/>
          <w:left w:val="nil"/>
          <w:bottom w:val="nil"/>
          <w:right w:val="nil"/>
          <w:between w:val="nil"/>
        </w:pBdr>
        <w:ind w:left="644"/>
        <w:jc w:val="both"/>
        <w:rPr>
          <w:b/>
          <w:color w:val="000000"/>
          <w:sz w:val="20"/>
          <w:szCs w:val="20"/>
        </w:rPr>
      </w:pPr>
    </w:p>
    <w:p w14:paraId="000001D1" w14:textId="77777777" w:rsidR="00B17DA2" w:rsidRDefault="0030198C">
      <w:pPr>
        <w:jc w:val="both"/>
        <w:rPr>
          <w:sz w:val="20"/>
          <w:szCs w:val="20"/>
        </w:rPr>
      </w:pPr>
      <w:r>
        <w:rPr>
          <w:sz w:val="20"/>
          <w:szCs w:val="20"/>
        </w:rPr>
        <w:t>La logística de distribución tiene dentro de sus funciones planificar, implementar y controlar los movimientos físicos de materias primas transformadas desde el lugar de fabricación hasta el consumidor final y mantiene una sincronía con la distribución y e</w:t>
      </w:r>
      <w:r>
        <w:rPr>
          <w:sz w:val="20"/>
          <w:szCs w:val="20"/>
        </w:rPr>
        <w:t xml:space="preserve">l proceso de entrega. </w:t>
      </w:r>
    </w:p>
    <w:p w14:paraId="000001D2" w14:textId="77777777" w:rsidR="00B17DA2" w:rsidRDefault="00B17DA2">
      <w:pPr>
        <w:jc w:val="both"/>
        <w:rPr>
          <w:sz w:val="20"/>
          <w:szCs w:val="20"/>
        </w:rPr>
      </w:pPr>
    </w:p>
    <w:p w14:paraId="000001D3" w14:textId="77777777" w:rsidR="00B17DA2" w:rsidRDefault="0030198C">
      <w:pPr>
        <w:jc w:val="both"/>
        <w:rPr>
          <w:sz w:val="20"/>
          <w:szCs w:val="20"/>
        </w:rPr>
      </w:pPr>
      <w:r>
        <w:rPr>
          <w:sz w:val="20"/>
          <w:szCs w:val="20"/>
        </w:rPr>
        <w:t>Su objetivo está orientado a:</w:t>
      </w:r>
    </w:p>
    <w:p w14:paraId="000001D4" w14:textId="77777777" w:rsidR="00B17DA2" w:rsidRDefault="00B17DA2">
      <w:pPr>
        <w:jc w:val="both"/>
        <w:rPr>
          <w:sz w:val="20"/>
          <w:szCs w:val="20"/>
        </w:rPr>
      </w:pPr>
    </w:p>
    <w:p w14:paraId="000001D5" w14:textId="77777777" w:rsidR="00B17DA2" w:rsidRDefault="0030198C">
      <w:pPr>
        <w:numPr>
          <w:ilvl w:val="0"/>
          <w:numId w:val="14"/>
        </w:numPr>
        <w:pBdr>
          <w:top w:val="nil"/>
          <w:left w:val="nil"/>
          <w:bottom w:val="nil"/>
          <w:right w:val="nil"/>
          <w:between w:val="nil"/>
        </w:pBdr>
        <w:ind w:left="794"/>
        <w:jc w:val="both"/>
        <w:rPr>
          <w:color w:val="000000"/>
          <w:sz w:val="20"/>
          <w:szCs w:val="20"/>
        </w:rPr>
      </w:pPr>
      <w:sdt>
        <w:sdtPr>
          <w:tag w:val="goog_rdk_24"/>
          <w:id w:val="-2115500381"/>
        </w:sdtPr>
        <w:sdtEndPr/>
        <w:sdtContent>
          <w:commentRangeStart w:id="50"/>
        </w:sdtContent>
      </w:sdt>
      <w:r>
        <w:rPr>
          <w:b/>
          <w:color w:val="000000"/>
          <w:sz w:val="20"/>
          <w:szCs w:val="20"/>
        </w:rPr>
        <w:t>Transportar</w:t>
      </w:r>
    </w:p>
    <w:p w14:paraId="000001D6" w14:textId="77777777" w:rsidR="00B17DA2" w:rsidRDefault="0030198C">
      <w:pPr>
        <w:pBdr>
          <w:top w:val="nil"/>
          <w:left w:val="nil"/>
          <w:bottom w:val="nil"/>
          <w:right w:val="nil"/>
          <w:between w:val="nil"/>
        </w:pBdr>
        <w:ind w:left="794"/>
        <w:jc w:val="both"/>
        <w:rPr>
          <w:color w:val="000000"/>
          <w:sz w:val="20"/>
          <w:szCs w:val="20"/>
        </w:rPr>
      </w:pPr>
      <w:r>
        <w:rPr>
          <w:color w:val="000000"/>
          <w:sz w:val="20"/>
          <w:szCs w:val="20"/>
        </w:rPr>
        <w:t>Proceso indispensable para movilizar las mercancías. Es la actividad primordial en la distribución física del sitio de transformación de la materia prima al lugar de consumo.</w:t>
      </w:r>
    </w:p>
    <w:p w14:paraId="000001D7" w14:textId="77777777" w:rsidR="00B17DA2" w:rsidRDefault="0030198C">
      <w:pPr>
        <w:numPr>
          <w:ilvl w:val="0"/>
          <w:numId w:val="14"/>
        </w:numPr>
        <w:pBdr>
          <w:top w:val="nil"/>
          <w:left w:val="nil"/>
          <w:bottom w:val="nil"/>
          <w:right w:val="nil"/>
          <w:between w:val="nil"/>
        </w:pBdr>
        <w:ind w:left="794"/>
        <w:jc w:val="both"/>
        <w:rPr>
          <w:color w:val="000000"/>
          <w:sz w:val="20"/>
          <w:szCs w:val="20"/>
        </w:rPr>
      </w:pPr>
      <w:r>
        <w:rPr>
          <w:b/>
          <w:color w:val="000000"/>
          <w:sz w:val="20"/>
          <w:szCs w:val="20"/>
        </w:rPr>
        <w:t>Fraccionar</w:t>
      </w:r>
    </w:p>
    <w:p w14:paraId="000001D8" w14:textId="77777777" w:rsidR="00B17DA2" w:rsidRDefault="0030198C">
      <w:pPr>
        <w:pBdr>
          <w:top w:val="nil"/>
          <w:left w:val="nil"/>
          <w:bottom w:val="nil"/>
          <w:right w:val="nil"/>
          <w:between w:val="nil"/>
        </w:pBdr>
        <w:ind w:left="794"/>
        <w:jc w:val="both"/>
        <w:rPr>
          <w:color w:val="000000"/>
          <w:sz w:val="20"/>
          <w:szCs w:val="20"/>
        </w:rPr>
      </w:pPr>
      <w:r>
        <w:rPr>
          <w:color w:val="000000"/>
          <w:sz w:val="20"/>
          <w:szCs w:val="20"/>
        </w:rPr>
        <w:t>Acción orientada a ubicar las mercancías en las condiciones del mercado.</w:t>
      </w:r>
    </w:p>
    <w:p w14:paraId="000001D9" w14:textId="77777777" w:rsidR="00B17DA2" w:rsidRDefault="0030198C">
      <w:pPr>
        <w:numPr>
          <w:ilvl w:val="0"/>
          <w:numId w:val="14"/>
        </w:numPr>
        <w:pBdr>
          <w:top w:val="nil"/>
          <w:left w:val="nil"/>
          <w:bottom w:val="nil"/>
          <w:right w:val="nil"/>
          <w:between w:val="nil"/>
        </w:pBdr>
        <w:ind w:left="794"/>
        <w:jc w:val="both"/>
        <w:rPr>
          <w:color w:val="000000"/>
          <w:sz w:val="20"/>
          <w:szCs w:val="20"/>
        </w:rPr>
      </w:pPr>
      <w:r>
        <w:rPr>
          <w:b/>
          <w:color w:val="000000"/>
          <w:sz w:val="20"/>
          <w:szCs w:val="20"/>
        </w:rPr>
        <w:t>Almacenar</w:t>
      </w:r>
    </w:p>
    <w:p w14:paraId="000001DA" w14:textId="77777777" w:rsidR="00B17DA2" w:rsidRDefault="0030198C">
      <w:pPr>
        <w:pBdr>
          <w:top w:val="nil"/>
          <w:left w:val="nil"/>
          <w:bottom w:val="nil"/>
          <w:right w:val="nil"/>
          <w:between w:val="nil"/>
        </w:pBdr>
        <w:ind w:left="794"/>
        <w:jc w:val="both"/>
        <w:rPr>
          <w:color w:val="000000"/>
          <w:sz w:val="20"/>
          <w:szCs w:val="20"/>
        </w:rPr>
      </w:pPr>
      <w:r>
        <w:rPr>
          <w:color w:val="000000"/>
          <w:sz w:val="20"/>
          <w:szCs w:val="20"/>
        </w:rPr>
        <w:t>Pone a disposición productos después de la fabricación hasta el momento de su distribución.</w:t>
      </w:r>
    </w:p>
    <w:p w14:paraId="000001DB" w14:textId="77777777" w:rsidR="00B17DA2" w:rsidRDefault="0030198C">
      <w:pPr>
        <w:numPr>
          <w:ilvl w:val="0"/>
          <w:numId w:val="14"/>
        </w:numPr>
        <w:pBdr>
          <w:top w:val="nil"/>
          <w:left w:val="nil"/>
          <w:bottom w:val="nil"/>
          <w:right w:val="nil"/>
          <w:between w:val="nil"/>
        </w:pBdr>
        <w:ind w:left="794"/>
        <w:jc w:val="both"/>
        <w:rPr>
          <w:color w:val="000000"/>
          <w:sz w:val="20"/>
          <w:szCs w:val="20"/>
        </w:rPr>
      </w:pPr>
      <w:r>
        <w:rPr>
          <w:b/>
          <w:color w:val="000000"/>
          <w:sz w:val="20"/>
          <w:szCs w:val="20"/>
        </w:rPr>
        <w:t>Informar</w:t>
      </w:r>
    </w:p>
    <w:p w14:paraId="000001DC" w14:textId="77777777" w:rsidR="00B17DA2" w:rsidRDefault="0030198C">
      <w:pPr>
        <w:pBdr>
          <w:top w:val="nil"/>
          <w:left w:val="nil"/>
          <w:bottom w:val="nil"/>
          <w:right w:val="nil"/>
          <w:between w:val="nil"/>
        </w:pBdr>
        <w:ind w:left="794"/>
        <w:jc w:val="both"/>
        <w:rPr>
          <w:color w:val="000000"/>
          <w:sz w:val="20"/>
          <w:szCs w:val="20"/>
        </w:rPr>
      </w:pPr>
      <w:r>
        <w:rPr>
          <w:color w:val="000000"/>
          <w:sz w:val="20"/>
          <w:szCs w:val="20"/>
        </w:rPr>
        <w:t>Da a conocer el estado del arte del mercado con el fin de gen</w:t>
      </w:r>
      <w:r>
        <w:rPr>
          <w:color w:val="000000"/>
          <w:sz w:val="20"/>
          <w:szCs w:val="20"/>
        </w:rPr>
        <w:t>erar estrategias de mejora continua.</w:t>
      </w:r>
      <w:commentRangeEnd w:id="50"/>
      <w:r>
        <w:commentReference w:id="50"/>
      </w:r>
    </w:p>
    <w:p w14:paraId="000001DD" w14:textId="77777777" w:rsidR="00B17DA2" w:rsidRDefault="00B17DA2">
      <w:pPr>
        <w:ind w:left="284"/>
        <w:jc w:val="both"/>
        <w:rPr>
          <w:sz w:val="20"/>
          <w:szCs w:val="20"/>
        </w:rPr>
      </w:pPr>
    </w:p>
    <w:p w14:paraId="000001DE" w14:textId="77777777" w:rsidR="00B17DA2" w:rsidRDefault="0030198C">
      <w:pPr>
        <w:jc w:val="both"/>
        <w:rPr>
          <w:b/>
          <w:sz w:val="20"/>
          <w:szCs w:val="20"/>
        </w:rPr>
      </w:pPr>
      <w:r>
        <w:rPr>
          <w:b/>
          <w:sz w:val="20"/>
          <w:szCs w:val="20"/>
        </w:rPr>
        <w:t>Etapas de la logística de distribución</w:t>
      </w:r>
    </w:p>
    <w:p w14:paraId="000001DF" w14:textId="77777777" w:rsidR="00B17DA2" w:rsidRDefault="00B17DA2">
      <w:pPr>
        <w:jc w:val="both"/>
        <w:rPr>
          <w:sz w:val="20"/>
          <w:szCs w:val="20"/>
        </w:rPr>
      </w:pPr>
    </w:p>
    <w:p w14:paraId="000001E0" w14:textId="77777777" w:rsidR="00B17DA2" w:rsidRDefault="0030198C">
      <w:pPr>
        <w:jc w:val="both"/>
        <w:rPr>
          <w:sz w:val="20"/>
          <w:szCs w:val="20"/>
        </w:rPr>
      </w:pPr>
      <w:r>
        <w:rPr>
          <w:sz w:val="20"/>
          <w:szCs w:val="20"/>
        </w:rPr>
        <w:t>La logística de distribución presenta las siguientes etapas:</w:t>
      </w:r>
    </w:p>
    <w:p w14:paraId="000001E1" w14:textId="77777777" w:rsidR="00B17DA2" w:rsidRDefault="00B17DA2">
      <w:pPr>
        <w:ind w:left="284"/>
        <w:jc w:val="both"/>
        <w:rPr>
          <w:sz w:val="20"/>
          <w:szCs w:val="20"/>
        </w:rPr>
      </w:pPr>
    </w:p>
    <w:p w14:paraId="000001E2" w14:textId="77777777" w:rsidR="00B17DA2" w:rsidRDefault="0030198C">
      <w:pPr>
        <w:numPr>
          <w:ilvl w:val="0"/>
          <w:numId w:val="16"/>
        </w:numPr>
        <w:pBdr>
          <w:top w:val="nil"/>
          <w:left w:val="nil"/>
          <w:bottom w:val="nil"/>
          <w:right w:val="nil"/>
          <w:between w:val="nil"/>
        </w:pBdr>
        <w:ind w:left="927"/>
        <w:jc w:val="both"/>
        <w:rPr>
          <w:color w:val="000000"/>
          <w:sz w:val="20"/>
          <w:szCs w:val="20"/>
        </w:rPr>
      </w:pPr>
      <w:r>
        <w:rPr>
          <w:color w:val="000000"/>
          <w:sz w:val="20"/>
          <w:szCs w:val="20"/>
        </w:rPr>
        <w:t>Órdenes de compra de materias primas</w:t>
      </w:r>
      <w:r>
        <w:rPr>
          <w:color w:val="FF0000"/>
          <w:sz w:val="20"/>
          <w:szCs w:val="20"/>
        </w:rPr>
        <w:t>.</w:t>
      </w:r>
    </w:p>
    <w:p w14:paraId="000001E3" w14:textId="77777777" w:rsidR="00B17DA2" w:rsidRDefault="0030198C">
      <w:pPr>
        <w:numPr>
          <w:ilvl w:val="0"/>
          <w:numId w:val="16"/>
        </w:numPr>
        <w:pBdr>
          <w:top w:val="nil"/>
          <w:left w:val="nil"/>
          <w:bottom w:val="nil"/>
          <w:right w:val="nil"/>
          <w:between w:val="nil"/>
        </w:pBdr>
        <w:ind w:left="927"/>
        <w:jc w:val="both"/>
        <w:rPr>
          <w:color w:val="000000"/>
          <w:sz w:val="20"/>
          <w:szCs w:val="20"/>
        </w:rPr>
      </w:pPr>
      <w:r>
        <w:rPr>
          <w:color w:val="000000"/>
          <w:sz w:val="20"/>
          <w:szCs w:val="20"/>
        </w:rPr>
        <w:t xml:space="preserve">Mejoramiento de la competitividad en la producción de bienes y </w:t>
      </w:r>
      <w:r>
        <w:rPr>
          <w:color w:val="000000"/>
          <w:sz w:val="20"/>
          <w:szCs w:val="20"/>
        </w:rPr>
        <w:t>servicios.</w:t>
      </w:r>
    </w:p>
    <w:p w14:paraId="000001E4" w14:textId="77777777" w:rsidR="00B17DA2" w:rsidRDefault="0030198C">
      <w:pPr>
        <w:numPr>
          <w:ilvl w:val="0"/>
          <w:numId w:val="16"/>
        </w:numPr>
        <w:pBdr>
          <w:top w:val="nil"/>
          <w:left w:val="nil"/>
          <w:bottom w:val="nil"/>
          <w:right w:val="nil"/>
          <w:between w:val="nil"/>
        </w:pBdr>
        <w:ind w:left="927"/>
        <w:jc w:val="both"/>
        <w:rPr>
          <w:color w:val="000000"/>
          <w:sz w:val="20"/>
          <w:szCs w:val="20"/>
        </w:rPr>
      </w:pPr>
      <w:r>
        <w:rPr>
          <w:color w:val="000000"/>
          <w:sz w:val="20"/>
          <w:szCs w:val="20"/>
        </w:rPr>
        <w:t>Garantizar la entrega del bien y servicio producido.</w:t>
      </w:r>
    </w:p>
    <w:p w14:paraId="000001E5" w14:textId="77777777" w:rsidR="00B17DA2" w:rsidRDefault="0030198C">
      <w:pPr>
        <w:numPr>
          <w:ilvl w:val="0"/>
          <w:numId w:val="16"/>
        </w:numPr>
        <w:pBdr>
          <w:top w:val="nil"/>
          <w:left w:val="nil"/>
          <w:bottom w:val="nil"/>
          <w:right w:val="nil"/>
          <w:between w:val="nil"/>
        </w:pBdr>
        <w:ind w:left="927"/>
        <w:jc w:val="both"/>
        <w:rPr>
          <w:color w:val="000000"/>
          <w:sz w:val="20"/>
          <w:szCs w:val="20"/>
        </w:rPr>
      </w:pPr>
      <w:r>
        <w:rPr>
          <w:color w:val="000000"/>
          <w:sz w:val="20"/>
          <w:szCs w:val="20"/>
        </w:rPr>
        <w:t>Mejor condición de entrega.</w:t>
      </w:r>
    </w:p>
    <w:p w14:paraId="000001E6" w14:textId="77777777" w:rsidR="00B17DA2" w:rsidRDefault="0030198C">
      <w:pPr>
        <w:numPr>
          <w:ilvl w:val="0"/>
          <w:numId w:val="16"/>
        </w:numPr>
        <w:pBdr>
          <w:top w:val="nil"/>
          <w:left w:val="nil"/>
          <w:bottom w:val="nil"/>
          <w:right w:val="nil"/>
          <w:between w:val="nil"/>
        </w:pBdr>
        <w:ind w:left="927"/>
        <w:jc w:val="both"/>
        <w:rPr>
          <w:color w:val="000000"/>
          <w:sz w:val="20"/>
          <w:szCs w:val="20"/>
        </w:rPr>
      </w:pPr>
      <w:r>
        <w:rPr>
          <w:color w:val="000000"/>
          <w:sz w:val="20"/>
          <w:szCs w:val="20"/>
        </w:rPr>
        <w:t>Registro y control de las órdenes de compra.</w:t>
      </w:r>
    </w:p>
    <w:p w14:paraId="000001E7" w14:textId="77777777" w:rsidR="00B17DA2" w:rsidRDefault="0030198C">
      <w:pPr>
        <w:numPr>
          <w:ilvl w:val="0"/>
          <w:numId w:val="16"/>
        </w:numPr>
        <w:pBdr>
          <w:top w:val="nil"/>
          <w:left w:val="nil"/>
          <w:bottom w:val="nil"/>
          <w:right w:val="nil"/>
          <w:between w:val="nil"/>
        </w:pBdr>
        <w:ind w:left="927"/>
        <w:jc w:val="both"/>
        <w:rPr>
          <w:color w:val="000000"/>
          <w:sz w:val="20"/>
          <w:szCs w:val="20"/>
        </w:rPr>
      </w:pPr>
      <w:r>
        <w:rPr>
          <w:color w:val="000000"/>
          <w:sz w:val="20"/>
          <w:szCs w:val="20"/>
        </w:rPr>
        <w:t>Conservar las existencias requeridas por el mercado.</w:t>
      </w:r>
    </w:p>
    <w:p w14:paraId="000001E8" w14:textId="77777777" w:rsidR="00B17DA2" w:rsidRDefault="00B17DA2">
      <w:pPr>
        <w:ind w:left="284"/>
        <w:jc w:val="both"/>
        <w:rPr>
          <w:sz w:val="20"/>
          <w:szCs w:val="20"/>
        </w:rPr>
      </w:pPr>
    </w:p>
    <w:p w14:paraId="000001E9"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51" w:name="_heading=h.3j2qqm3" w:colFirst="0" w:colLast="0"/>
      <w:bookmarkEnd w:id="51"/>
      <w:r>
        <w:rPr>
          <w:b/>
          <w:color w:val="000000"/>
          <w:sz w:val="20"/>
          <w:szCs w:val="20"/>
        </w:rPr>
        <w:t>Plan de recursos de distribución</w:t>
      </w:r>
    </w:p>
    <w:p w14:paraId="000001EA" w14:textId="77777777" w:rsidR="00B17DA2" w:rsidRDefault="00B17DA2">
      <w:pPr>
        <w:ind w:left="284"/>
        <w:jc w:val="both"/>
        <w:rPr>
          <w:b/>
          <w:sz w:val="20"/>
          <w:szCs w:val="20"/>
        </w:rPr>
      </w:pPr>
    </w:p>
    <w:p w14:paraId="000001EB" w14:textId="77777777" w:rsidR="00B17DA2" w:rsidRDefault="0030198C">
      <w:pPr>
        <w:jc w:val="both"/>
        <w:rPr>
          <w:sz w:val="20"/>
          <w:szCs w:val="20"/>
        </w:rPr>
      </w:pPr>
      <w:r>
        <w:rPr>
          <w:sz w:val="20"/>
          <w:szCs w:val="20"/>
        </w:rPr>
        <w:t xml:space="preserve">Los modelos de </w:t>
      </w:r>
      <w:r>
        <w:rPr>
          <w:sz w:val="20"/>
          <w:szCs w:val="20"/>
        </w:rPr>
        <w:t xml:space="preserve">planificación de las necesidades de distribución (DRP) son una metodología utilizada en la gestión de negocios con el fin de planear las órdenes de productos en la cadena de suministro. El DRP habilita al usuario para establecer ciertos parámetros para el </w:t>
      </w:r>
      <w:r>
        <w:rPr>
          <w:sz w:val="20"/>
          <w:szCs w:val="20"/>
        </w:rPr>
        <w:t>control del inventario (como el inventario de seguridad) y calcular el tiempo de fase entre los requerimientos del inventario. (Bravo, Orejuela y Osorio, 2007).</w:t>
      </w:r>
    </w:p>
    <w:p w14:paraId="000001EC" w14:textId="77777777" w:rsidR="00B17DA2" w:rsidRDefault="00B17DA2">
      <w:pPr>
        <w:jc w:val="both"/>
        <w:rPr>
          <w:sz w:val="20"/>
          <w:szCs w:val="20"/>
        </w:rPr>
      </w:pPr>
    </w:p>
    <w:p w14:paraId="000001ED" w14:textId="77777777" w:rsidR="00B17DA2" w:rsidRDefault="0030198C">
      <w:pPr>
        <w:jc w:val="both"/>
        <w:rPr>
          <w:sz w:val="20"/>
          <w:szCs w:val="20"/>
        </w:rPr>
      </w:pPr>
      <w:r>
        <w:rPr>
          <w:sz w:val="20"/>
          <w:szCs w:val="20"/>
        </w:rPr>
        <w:t>Entre las funciones principales del DRP se encuentran:</w:t>
      </w:r>
    </w:p>
    <w:p w14:paraId="000001EE" w14:textId="77777777" w:rsidR="00B17DA2" w:rsidRDefault="0030198C">
      <w:pPr>
        <w:numPr>
          <w:ilvl w:val="0"/>
          <w:numId w:val="1"/>
        </w:numPr>
        <w:pBdr>
          <w:top w:val="nil"/>
          <w:left w:val="nil"/>
          <w:bottom w:val="nil"/>
          <w:right w:val="nil"/>
          <w:between w:val="nil"/>
        </w:pBdr>
        <w:jc w:val="both"/>
        <w:rPr>
          <w:color w:val="000000"/>
          <w:sz w:val="20"/>
          <w:szCs w:val="20"/>
        </w:rPr>
      </w:pPr>
      <w:r>
        <w:rPr>
          <w:color w:val="000000"/>
          <w:sz w:val="20"/>
          <w:szCs w:val="20"/>
        </w:rPr>
        <w:t xml:space="preserve">Planificación y emisión de los </w:t>
      </w:r>
      <w:r>
        <w:rPr>
          <w:color w:val="000000"/>
          <w:sz w:val="20"/>
          <w:szCs w:val="20"/>
        </w:rPr>
        <w:t>pedidos de abastecimiento realizados.</w:t>
      </w:r>
    </w:p>
    <w:p w14:paraId="000001EF" w14:textId="77777777" w:rsidR="00B17DA2" w:rsidRDefault="0030198C">
      <w:pPr>
        <w:numPr>
          <w:ilvl w:val="0"/>
          <w:numId w:val="1"/>
        </w:numPr>
        <w:pBdr>
          <w:top w:val="nil"/>
          <w:left w:val="nil"/>
          <w:bottom w:val="nil"/>
          <w:right w:val="nil"/>
          <w:between w:val="nil"/>
        </w:pBdr>
        <w:jc w:val="both"/>
        <w:rPr>
          <w:color w:val="000000"/>
          <w:sz w:val="20"/>
          <w:szCs w:val="20"/>
        </w:rPr>
      </w:pPr>
      <w:r>
        <w:rPr>
          <w:color w:val="000000"/>
          <w:sz w:val="20"/>
          <w:szCs w:val="20"/>
        </w:rPr>
        <w:t>Seguimientos de los pedidos de abastecimiento, con base a un sistema de programación maestra.</w:t>
      </w:r>
    </w:p>
    <w:p w14:paraId="000001F0" w14:textId="77777777" w:rsidR="00B17DA2" w:rsidRDefault="0030198C">
      <w:pPr>
        <w:numPr>
          <w:ilvl w:val="0"/>
          <w:numId w:val="1"/>
        </w:numPr>
        <w:pBdr>
          <w:top w:val="nil"/>
          <w:left w:val="nil"/>
          <w:bottom w:val="nil"/>
          <w:right w:val="nil"/>
          <w:between w:val="nil"/>
        </w:pBdr>
        <w:jc w:val="both"/>
        <w:rPr>
          <w:color w:val="000000"/>
          <w:sz w:val="20"/>
          <w:szCs w:val="20"/>
        </w:rPr>
      </w:pPr>
      <w:r>
        <w:rPr>
          <w:color w:val="000000"/>
          <w:sz w:val="20"/>
          <w:szCs w:val="20"/>
        </w:rPr>
        <w:t>Controlar los pedidos que se encuentran en camino entre el almacén de suministro y el de recepción, asignación de suministro</w:t>
      </w:r>
      <w:r>
        <w:rPr>
          <w:color w:val="000000"/>
          <w:sz w:val="20"/>
          <w:szCs w:val="20"/>
        </w:rPr>
        <w:t>s.</w:t>
      </w:r>
    </w:p>
    <w:p w14:paraId="000001F1" w14:textId="77777777" w:rsidR="00B17DA2" w:rsidRDefault="0030198C">
      <w:pPr>
        <w:numPr>
          <w:ilvl w:val="0"/>
          <w:numId w:val="1"/>
        </w:numPr>
        <w:pBdr>
          <w:top w:val="nil"/>
          <w:left w:val="nil"/>
          <w:bottom w:val="nil"/>
          <w:right w:val="nil"/>
          <w:between w:val="nil"/>
        </w:pBdr>
        <w:jc w:val="both"/>
        <w:rPr>
          <w:color w:val="000000"/>
          <w:sz w:val="20"/>
          <w:szCs w:val="20"/>
        </w:rPr>
      </w:pPr>
      <w:r>
        <w:rPr>
          <w:color w:val="000000"/>
          <w:sz w:val="20"/>
          <w:szCs w:val="20"/>
        </w:rPr>
        <w:t>Planificación de la cantidad de envíos, cuando se da escasez de un ítem dentro de la red de distribución.</w:t>
      </w:r>
    </w:p>
    <w:p w14:paraId="000001F2" w14:textId="77777777" w:rsidR="00B17DA2" w:rsidRDefault="0030198C">
      <w:pPr>
        <w:numPr>
          <w:ilvl w:val="0"/>
          <w:numId w:val="1"/>
        </w:numPr>
        <w:pBdr>
          <w:top w:val="nil"/>
          <w:left w:val="nil"/>
          <w:bottom w:val="nil"/>
          <w:right w:val="nil"/>
          <w:between w:val="nil"/>
        </w:pBdr>
        <w:jc w:val="both"/>
        <w:rPr>
          <w:color w:val="000000"/>
          <w:sz w:val="20"/>
          <w:szCs w:val="20"/>
        </w:rPr>
      </w:pPr>
      <w:r>
        <w:rPr>
          <w:color w:val="000000"/>
          <w:sz w:val="20"/>
          <w:szCs w:val="20"/>
        </w:rPr>
        <w:t>El DRP cuenta las limitaciones de capacidad con las que pueden encontrarse los distintos centros de distribución.</w:t>
      </w:r>
    </w:p>
    <w:p w14:paraId="000001F3" w14:textId="77777777" w:rsidR="00B17DA2" w:rsidRDefault="00B17DA2">
      <w:pPr>
        <w:ind w:left="284"/>
        <w:jc w:val="both"/>
        <w:rPr>
          <w:sz w:val="20"/>
          <w:szCs w:val="20"/>
        </w:rPr>
      </w:pPr>
    </w:p>
    <w:p w14:paraId="000001F4" w14:textId="77777777" w:rsidR="00B17DA2" w:rsidRDefault="0030198C">
      <w:pPr>
        <w:jc w:val="both"/>
        <w:rPr>
          <w:sz w:val="20"/>
          <w:szCs w:val="20"/>
        </w:rPr>
      </w:pPr>
      <w:r>
        <w:rPr>
          <w:sz w:val="20"/>
          <w:szCs w:val="20"/>
        </w:rPr>
        <w:t xml:space="preserve">Tal como lo dice </w:t>
      </w:r>
      <w:proofErr w:type="spellStart"/>
      <w:r>
        <w:rPr>
          <w:sz w:val="20"/>
          <w:szCs w:val="20"/>
        </w:rPr>
        <w:t>Swamidass</w:t>
      </w:r>
      <w:proofErr w:type="spellEnd"/>
      <w:r>
        <w:rPr>
          <w:sz w:val="20"/>
          <w:szCs w:val="20"/>
        </w:rPr>
        <w:t>, (202</w:t>
      </w:r>
      <w:r>
        <w:rPr>
          <w:sz w:val="20"/>
          <w:szCs w:val="20"/>
        </w:rPr>
        <w:t>0) el uso del DRP se determina en:</w:t>
      </w:r>
    </w:p>
    <w:p w14:paraId="000001F5" w14:textId="77777777" w:rsidR="00B17DA2" w:rsidRDefault="00B17DA2">
      <w:pPr>
        <w:jc w:val="both"/>
        <w:rPr>
          <w:sz w:val="20"/>
          <w:szCs w:val="20"/>
        </w:rPr>
      </w:pPr>
    </w:p>
    <w:p w14:paraId="000001F6" w14:textId="77777777" w:rsidR="00B17DA2" w:rsidRDefault="0030198C">
      <w:pPr>
        <w:ind w:left="720"/>
        <w:jc w:val="both"/>
        <w:rPr>
          <w:sz w:val="20"/>
          <w:szCs w:val="20"/>
        </w:rPr>
      </w:pPr>
      <w:r>
        <w:rPr>
          <w:sz w:val="20"/>
          <w:szCs w:val="20"/>
        </w:rPr>
        <w:t xml:space="preserve">elaborar un plan escalonado de reabastecimiento del inventario para todos los niveles de la cadena de suministro. El sistema DRP proporciona información que identifica las fechas de necesidad, las fechas de reposición y </w:t>
      </w:r>
      <w:r>
        <w:rPr>
          <w:sz w:val="20"/>
          <w:szCs w:val="20"/>
        </w:rPr>
        <w:t xml:space="preserve">las fechas de pedido para las necesidades materiales. Esta información puede ser unificada dentro del sistema de distribución para proporcionar un conjunto de números para ser utilizados por todos. </w:t>
      </w:r>
    </w:p>
    <w:p w14:paraId="000001F7" w14:textId="77777777" w:rsidR="00B17DA2" w:rsidRDefault="00B17DA2">
      <w:pPr>
        <w:jc w:val="both"/>
        <w:rPr>
          <w:sz w:val="20"/>
          <w:szCs w:val="20"/>
        </w:rPr>
      </w:pPr>
    </w:p>
    <w:p w14:paraId="000001F8" w14:textId="77777777" w:rsidR="00B17DA2" w:rsidRDefault="0030198C">
      <w:pPr>
        <w:jc w:val="both"/>
        <w:rPr>
          <w:sz w:val="20"/>
          <w:szCs w:val="20"/>
        </w:rPr>
      </w:pPr>
      <w:r>
        <w:rPr>
          <w:sz w:val="20"/>
          <w:szCs w:val="20"/>
        </w:rPr>
        <w:t xml:space="preserve">El DRP proporciona las bases para enlazar el sistema de </w:t>
      </w:r>
      <w:r>
        <w:rPr>
          <w:sz w:val="20"/>
          <w:szCs w:val="20"/>
        </w:rPr>
        <w:t xml:space="preserve">distribución física con el sistema de planificación y control de la fabricación, tal como se observa a continuación: </w:t>
      </w:r>
    </w:p>
    <w:p w14:paraId="000001F9" w14:textId="77777777" w:rsidR="00B17DA2" w:rsidRDefault="00B17DA2">
      <w:pPr>
        <w:jc w:val="both"/>
        <w:rPr>
          <w:sz w:val="20"/>
          <w:szCs w:val="20"/>
        </w:rPr>
      </w:pPr>
    </w:p>
    <w:p w14:paraId="000001FA" w14:textId="77777777" w:rsidR="00B17DA2" w:rsidRDefault="0030198C">
      <w:pPr>
        <w:rPr>
          <w:color w:val="948A54"/>
          <w:sz w:val="20"/>
          <w:szCs w:val="20"/>
        </w:rPr>
      </w:pPr>
      <w:sdt>
        <w:sdtPr>
          <w:tag w:val="goog_rdk_25"/>
          <w:id w:val="-1380315610"/>
        </w:sdtPr>
        <w:sdtEndPr/>
        <w:sdtContent>
          <w:commentRangeStart w:id="52"/>
        </w:sdtContent>
      </w:sdt>
      <w:r>
        <w:rPr>
          <w:noProof/>
          <w:color w:val="948A54"/>
          <w:sz w:val="20"/>
          <w:szCs w:val="20"/>
        </w:rPr>
        <w:drawing>
          <wp:inline distT="0" distB="0" distL="0" distR="0" wp14:anchorId="1BCF46F0" wp14:editId="79E120E7">
            <wp:extent cx="6332220" cy="1490980"/>
            <wp:effectExtent l="0" t="0" r="0" b="0"/>
            <wp:docPr id="122" name="image17.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7.png" descr="Interfaz de usuario gráfica, Aplicación&#10;&#10;Descripción generada automáticamente"/>
                    <pic:cNvPicPr preferRelativeResize="0"/>
                  </pic:nvPicPr>
                  <pic:blipFill>
                    <a:blip r:embed="rId29"/>
                    <a:srcRect/>
                    <a:stretch>
                      <a:fillRect/>
                    </a:stretch>
                  </pic:blipFill>
                  <pic:spPr>
                    <a:xfrm>
                      <a:off x="0" y="0"/>
                      <a:ext cx="6332220" cy="1490980"/>
                    </a:xfrm>
                    <a:prstGeom prst="rect">
                      <a:avLst/>
                    </a:prstGeom>
                    <a:ln/>
                  </pic:spPr>
                </pic:pic>
              </a:graphicData>
            </a:graphic>
          </wp:inline>
        </w:drawing>
      </w:r>
      <w:commentRangeEnd w:id="52"/>
      <w:r>
        <w:commentReference w:id="52"/>
      </w:r>
    </w:p>
    <w:p w14:paraId="000001FB" w14:textId="77777777" w:rsidR="00B17DA2" w:rsidRDefault="00B17DA2">
      <w:pPr>
        <w:rPr>
          <w:color w:val="948A54"/>
          <w:sz w:val="20"/>
          <w:szCs w:val="20"/>
        </w:rPr>
      </w:pPr>
    </w:p>
    <w:p w14:paraId="000001FC" w14:textId="77777777" w:rsidR="00B17DA2" w:rsidRDefault="0030198C">
      <w:pPr>
        <w:numPr>
          <w:ilvl w:val="0"/>
          <w:numId w:val="6"/>
        </w:numPr>
        <w:pBdr>
          <w:top w:val="nil"/>
          <w:left w:val="nil"/>
          <w:bottom w:val="nil"/>
          <w:right w:val="nil"/>
          <w:between w:val="nil"/>
        </w:pBdr>
        <w:jc w:val="center"/>
        <w:rPr>
          <w:b/>
          <w:color w:val="000000"/>
          <w:sz w:val="20"/>
          <w:szCs w:val="20"/>
        </w:rPr>
      </w:pPr>
      <w:bookmarkStart w:id="53" w:name="_heading=h.1y810tw" w:colFirst="0" w:colLast="0"/>
      <w:bookmarkStart w:id="54" w:name="_Hlk138313761"/>
      <w:bookmarkEnd w:id="53"/>
      <w:r>
        <w:rPr>
          <w:b/>
          <w:color w:val="000000"/>
          <w:sz w:val="20"/>
          <w:szCs w:val="20"/>
        </w:rPr>
        <w:t>Sistemas de información en el flujo de mercancías</w:t>
      </w:r>
    </w:p>
    <w:p w14:paraId="000001FD" w14:textId="77777777" w:rsidR="00B17DA2" w:rsidRDefault="00B17DA2">
      <w:pPr>
        <w:jc w:val="both"/>
        <w:rPr>
          <w:b/>
          <w:sz w:val="20"/>
          <w:szCs w:val="20"/>
        </w:rPr>
      </w:pPr>
    </w:p>
    <w:p w14:paraId="000001FE" w14:textId="77777777" w:rsidR="00B17DA2" w:rsidRDefault="0030198C">
      <w:pPr>
        <w:jc w:val="both"/>
        <w:rPr>
          <w:sz w:val="20"/>
          <w:szCs w:val="20"/>
        </w:rPr>
      </w:pPr>
      <w:r>
        <w:rPr>
          <w:sz w:val="20"/>
          <w:szCs w:val="20"/>
        </w:rPr>
        <w:t>Los sistemas de información logística proporcionan información sobre todo el flujo de las mercancías. Hacen seguimiento en tiempo real del trayecto, de su proceso y estado, preparando a las áreas de compras, producción, almacenamiento, financieros y de con</w:t>
      </w:r>
      <w:r>
        <w:rPr>
          <w:sz w:val="20"/>
          <w:szCs w:val="20"/>
        </w:rPr>
        <w:t xml:space="preserve">tabilidad, sobre el ingreso de </w:t>
      </w:r>
      <w:proofErr w:type="gramStart"/>
      <w:r>
        <w:rPr>
          <w:sz w:val="20"/>
          <w:szCs w:val="20"/>
        </w:rPr>
        <w:t>los mismos</w:t>
      </w:r>
      <w:proofErr w:type="gramEnd"/>
      <w:r>
        <w:rPr>
          <w:sz w:val="20"/>
          <w:szCs w:val="20"/>
        </w:rPr>
        <w:t>.</w:t>
      </w:r>
    </w:p>
    <w:bookmarkEnd w:id="54"/>
    <w:p w14:paraId="000001FF" w14:textId="77777777" w:rsidR="00B17DA2" w:rsidRDefault="00B17DA2">
      <w:pPr>
        <w:jc w:val="both"/>
        <w:rPr>
          <w:sz w:val="20"/>
          <w:szCs w:val="20"/>
        </w:rPr>
      </w:pPr>
    </w:p>
    <w:p w14:paraId="00000200" w14:textId="77777777" w:rsidR="00B17DA2" w:rsidRDefault="0030198C">
      <w:pPr>
        <w:jc w:val="both"/>
        <w:rPr>
          <w:sz w:val="20"/>
          <w:szCs w:val="20"/>
        </w:rPr>
      </w:pPr>
      <w:r>
        <w:rPr>
          <w:sz w:val="20"/>
          <w:szCs w:val="20"/>
        </w:rPr>
        <w:t>Los fabricantes y comerciantes monitorean los productos y artículos para saber si llegarán a tiempo y en condiciones adecuadas a sus destinos y poder intervenir si sucede algún incidente.</w:t>
      </w:r>
    </w:p>
    <w:p w14:paraId="00000201" w14:textId="77777777" w:rsidR="00B17DA2" w:rsidRDefault="00B17DA2">
      <w:pPr>
        <w:jc w:val="both"/>
        <w:rPr>
          <w:sz w:val="20"/>
          <w:szCs w:val="20"/>
        </w:rPr>
      </w:pPr>
    </w:p>
    <w:p w14:paraId="00000202" w14:textId="77777777" w:rsidR="00B17DA2" w:rsidRDefault="0030198C">
      <w:pPr>
        <w:jc w:val="both"/>
        <w:rPr>
          <w:sz w:val="20"/>
          <w:szCs w:val="20"/>
          <w:highlight w:val="yellow"/>
        </w:rPr>
      </w:pPr>
      <w:r>
        <w:rPr>
          <w:sz w:val="20"/>
          <w:szCs w:val="20"/>
        </w:rPr>
        <w:t xml:space="preserve">Los transportadores se </w:t>
      </w:r>
      <w:r>
        <w:rPr>
          <w:sz w:val="20"/>
          <w:szCs w:val="20"/>
        </w:rPr>
        <w:t xml:space="preserve">enfocan en el progreso y el estado del medio de transporte y del equipo de transporte que contienen. En caso de un incidente o retraso, los transportadores </w:t>
      </w:r>
      <w:proofErr w:type="gramStart"/>
      <w:r>
        <w:rPr>
          <w:sz w:val="20"/>
          <w:szCs w:val="20"/>
        </w:rPr>
        <w:t>dan aviso</w:t>
      </w:r>
      <w:proofErr w:type="gramEnd"/>
      <w:r>
        <w:rPr>
          <w:sz w:val="20"/>
          <w:szCs w:val="20"/>
        </w:rPr>
        <w:t xml:space="preserve"> a sus clientes, pero el efecto que esto tendrá en la entrega o la reposición de existencia</w:t>
      </w:r>
      <w:r>
        <w:rPr>
          <w:sz w:val="20"/>
          <w:szCs w:val="20"/>
        </w:rPr>
        <w:t xml:space="preserve">s solo lo pueden comprender los comerciantes y los fabricantes. </w:t>
      </w:r>
    </w:p>
    <w:p w14:paraId="00000203" w14:textId="77777777" w:rsidR="00B17DA2" w:rsidRDefault="00B17DA2">
      <w:pPr>
        <w:ind w:left="284"/>
        <w:jc w:val="both"/>
        <w:rPr>
          <w:sz w:val="20"/>
          <w:szCs w:val="20"/>
        </w:rPr>
      </w:pPr>
    </w:p>
    <w:p w14:paraId="00000204"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55" w:name="_heading=h.4i7ojhp" w:colFirst="0" w:colLast="0"/>
      <w:bookmarkEnd w:id="55"/>
      <w:r>
        <w:rPr>
          <w:b/>
          <w:color w:val="000000"/>
          <w:sz w:val="20"/>
          <w:szCs w:val="20"/>
        </w:rPr>
        <w:t>Gestión del transporte</w:t>
      </w:r>
    </w:p>
    <w:p w14:paraId="00000205" w14:textId="77777777" w:rsidR="00B17DA2" w:rsidRDefault="00B17DA2">
      <w:pPr>
        <w:pBdr>
          <w:top w:val="nil"/>
          <w:left w:val="nil"/>
          <w:bottom w:val="nil"/>
          <w:right w:val="nil"/>
          <w:between w:val="nil"/>
        </w:pBdr>
        <w:ind w:left="360"/>
        <w:jc w:val="both"/>
        <w:rPr>
          <w:b/>
          <w:color w:val="000000"/>
          <w:sz w:val="20"/>
          <w:szCs w:val="20"/>
        </w:rPr>
      </w:pPr>
    </w:p>
    <w:p w14:paraId="00000206" w14:textId="77777777" w:rsidR="00B17DA2" w:rsidRDefault="0030198C">
      <w:pPr>
        <w:jc w:val="both"/>
        <w:rPr>
          <w:sz w:val="20"/>
          <w:szCs w:val="20"/>
        </w:rPr>
      </w:pPr>
      <w:r>
        <w:rPr>
          <w:sz w:val="20"/>
          <w:szCs w:val="20"/>
        </w:rPr>
        <w:t>Este proceso permite tomar decisiones clave en el área logística. Adicionalmente, asegura de forma eficaz los flujos de mercancía hacia y desde los almacenes. Además de realizar estratégicamente una selección adecuada de los recursos de transporte a utiliz</w:t>
      </w:r>
      <w:r>
        <w:rPr>
          <w:sz w:val="20"/>
          <w:szCs w:val="20"/>
        </w:rPr>
        <w:t xml:space="preserve">ar, la planeación de la programación de los movimientos y la identificación de los costos los costos logísticos. </w:t>
      </w:r>
    </w:p>
    <w:p w14:paraId="00000207" w14:textId="77777777" w:rsidR="00B17DA2" w:rsidRDefault="00B17DA2">
      <w:pPr>
        <w:jc w:val="both"/>
        <w:rPr>
          <w:sz w:val="20"/>
          <w:szCs w:val="20"/>
        </w:rPr>
      </w:pPr>
    </w:p>
    <w:p w14:paraId="00000208" w14:textId="77777777" w:rsidR="00B17DA2" w:rsidRDefault="0030198C">
      <w:pPr>
        <w:jc w:val="both"/>
        <w:rPr>
          <w:b/>
          <w:sz w:val="20"/>
          <w:szCs w:val="20"/>
        </w:rPr>
      </w:pPr>
      <w:bookmarkStart w:id="56" w:name="_heading=h.2xcytpi" w:colFirst="0" w:colLast="0"/>
      <w:bookmarkEnd w:id="56"/>
      <w:r>
        <w:rPr>
          <w:b/>
          <w:sz w:val="20"/>
          <w:szCs w:val="20"/>
        </w:rPr>
        <w:t>Ventajas de la gestión del transporte</w:t>
      </w:r>
    </w:p>
    <w:p w14:paraId="00000209" w14:textId="77777777" w:rsidR="00B17DA2" w:rsidRDefault="00B17DA2">
      <w:pPr>
        <w:jc w:val="both"/>
        <w:rPr>
          <w:sz w:val="20"/>
          <w:szCs w:val="20"/>
        </w:rPr>
      </w:pPr>
    </w:p>
    <w:p w14:paraId="0000020A" w14:textId="77777777" w:rsidR="00B17DA2" w:rsidRDefault="0030198C">
      <w:pPr>
        <w:jc w:val="both"/>
        <w:rPr>
          <w:sz w:val="20"/>
          <w:szCs w:val="20"/>
        </w:rPr>
      </w:pPr>
      <w:r>
        <w:rPr>
          <w:sz w:val="20"/>
          <w:szCs w:val="20"/>
        </w:rPr>
        <w:t>Un proceso satisfactorio en la gestión del transporte permite aplicar estrategias que mejoren el resul</w:t>
      </w:r>
      <w:r>
        <w:rPr>
          <w:sz w:val="20"/>
          <w:szCs w:val="20"/>
        </w:rPr>
        <w:t>tado de la actividad logística, además permite influir en una ventaja competitiva para las empresas, puesto que determina la oferta y demanda en relación con los proveedores, sus precios, la fiabilidad en el transporte de la carga, etc. En la siguiente fig</w:t>
      </w:r>
      <w:r>
        <w:rPr>
          <w:sz w:val="20"/>
          <w:szCs w:val="20"/>
        </w:rPr>
        <w:t xml:space="preserve">ura se pueden observar varias de las ventajas principales de la gestión del transporte para una empresa. </w:t>
      </w:r>
    </w:p>
    <w:p w14:paraId="0000020B" w14:textId="77777777" w:rsidR="00B17DA2" w:rsidRDefault="00B17DA2">
      <w:pPr>
        <w:ind w:left="284"/>
        <w:jc w:val="both"/>
        <w:rPr>
          <w:sz w:val="20"/>
          <w:szCs w:val="20"/>
        </w:rPr>
      </w:pPr>
    </w:p>
    <w:p w14:paraId="0000020C" w14:textId="77777777" w:rsidR="00B17DA2" w:rsidRDefault="00B17DA2">
      <w:pPr>
        <w:ind w:left="284"/>
        <w:jc w:val="both"/>
        <w:rPr>
          <w:sz w:val="20"/>
          <w:szCs w:val="20"/>
        </w:rPr>
      </w:pPr>
    </w:p>
    <w:p w14:paraId="0000020D" w14:textId="77777777" w:rsidR="00B17DA2" w:rsidRDefault="00B17DA2">
      <w:pPr>
        <w:ind w:left="284"/>
        <w:jc w:val="both"/>
        <w:rPr>
          <w:sz w:val="20"/>
          <w:szCs w:val="20"/>
        </w:rPr>
      </w:pPr>
    </w:p>
    <w:bookmarkStart w:id="57" w:name="_heading=h.1ci93xb" w:colFirst="0" w:colLast="0"/>
    <w:bookmarkEnd w:id="57"/>
    <w:p w14:paraId="0000020E" w14:textId="77777777" w:rsidR="00B17DA2" w:rsidRDefault="0030198C">
      <w:pPr>
        <w:keepNext/>
        <w:pBdr>
          <w:top w:val="nil"/>
          <w:left w:val="nil"/>
          <w:bottom w:val="nil"/>
          <w:right w:val="nil"/>
          <w:between w:val="nil"/>
        </w:pBdr>
        <w:spacing w:after="200" w:line="240" w:lineRule="auto"/>
        <w:rPr>
          <w:i/>
          <w:color w:val="000000"/>
          <w:sz w:val="18"/>
          <w:szCs w:val="18"/>
        </w:rPr>
      </w:pPr>
      <w:sdt>
        <w:sdtPr>
          <w:tag w:val="goog_rdk_26"/>
          <w:id w:val="-1599398363"/>
        </w:sdtPr>
        <w:sdtEndPr/>
        <w:sdtContent>
          <w:commentRangeStart w:id="58"/>
        </w:sdtContent>
      </w:sdt>
      <w:r>
        <w:rPr>
          <w:b/>
          <w:color w:val="000000"/>
          <w:sz w:val="18"/>
          <w:szCs w:val="18"/>
        </w:rPr>
        <w:t>Figura 1</w:t>
      </w:r>
      <w:r>
        <w:rPr>
          <w:b/>
          <w:color w:val="000000"/>
          <w:sz w:val="18"/>
          <w:szCs w:val="18"/>
        </w:rPr>
        <w:br/>
      </w:r>
      <w:r>
        <w:rPr>
          <w:i/>
          <w:color w:val="000000"/>
          <w:sz w:val="18"/>
          <w:szCs w:val="18"/>
        </w:rPr>
        <w:t>Ventajas de la gestión del transporte</w:t>
      </w:r>
      <w:commentRangeEnd w:id="58"/>
      <w:r>
        <w:commentReference w:id="58"/>
      </w:r>
    </w:p>
    <w:p w14:paraId="0000020F" w14:textId="77777777" w:rsidR="00B17DA2" w:rsidRDefault="0030198C">
      <w:pPr>
        <w:ind w:left="284"/>
        <w:jc w:val="right"/>
        <w:rPr>
          <w:b/>
          <w:sz w:val="20"/>
          <w:szCs w:val="20"/>
        </w:rPr>
      </w:pPr>
      <w:r>
        <w:rPr>
          <w:noProof/>
          <w:sz w:val="20"/>
          <w:szCs w:val="20"/>
        </w:rPr>
        <mc:AlternateContent>
          <mc:Choice Requires="wpg">
            <w:drawing>
              <wp:inline distT="0" distB="0" distL="0" distR="0" wp14:anchorId="4CB83534" wp14:editId="75C48C5C">
                <wp:extent cx="6332220" cy="4221480"/>
                <wp:effectExtent l="0" t="0" r="0" b="0"/>
                <wp:docPr id="106" name="Grupo 106"/>
                <wp:cNvGraphicFramePr/>
                <a:graphic xmlns:a="http://schemas.openxmlformats.org/drawingml/2006/main">
                  <a:graphicData uri="http://schemas.microsoft.com/office/word/2010/wordprocessingGroup">
                    <wpg:wgp>
                      <wpg:cNvGrpSpPr/>
                      <wpg:grpSpPr>
                        <a:xfrm>
                          <a:off x="0" y="0"/>
                          <a:ext cx="6332220" cy="4221480"/>
                          <a:chOff x="2179890" y="1669260"/>
                          <a:chExt cx="6332220" cy="4221480"/>
                        </a:xfrm>
                      </wpg:grpSpPr>
                      <wpg:grpSp>
                        <wpg:cNvPr id="1180320841" name="Grupo 1180320841"/>
                        <wpg:cNvGrpSpPr/>
                        <wpg:grpSpPr>
                          <a:xfrm>
                            <a:off x="2179890" y="1669260"/>
                            <a:ext cx="6332220" cy="4221480"/>
                            <a:chOff x="0" y="0"/>
                            <a:chExt cx="6332200" cy="4221475"/>
                          </a:xfrm>
                        </wpg:grpSpPr>
                        <wps:wsp>
                          <wps:cNvPr id="1810641090" name="Rectángulo 1810641090"/>
                          <wps:cNvSpPr/>
                          <wps:spPr>
                            <a:xfrm>
                              <a:off x="0" y="0"/>
                              <a:ext cx="6332200" cy="4221475"/>
                            </a:xfrm>
                            <a:prstGeom prst="rect">
                              <a:avLst/>
                            </a:prstGeom>
                            <a:noFill/>
                            <a:ln>
                              <a:noFill/>
                            </a:ln>
                          </wps:spPr>
                          <wps:txbx>
                            <w:txbxContent>
                              <w:p w14:paraId="5F6C33C1" w14:textId="77777777" w:rsidR="00B17DA2" w:rsidRDefault="00B17DA2">
                                <w:pPr>
                                  <w:spacing w:line="240" w:lineRule="auto"/>
                                  <w:textDirection w:val="btLr"/>
                                </w:pPr>
                              </w:p>
                            </w:txbxContent>
                          </wps:txbx>
                          <wps:bodyPr spcFirstLastPara="1" wrap="square" lIns="91425" tIns="91425" rIns="91425" bIns="91425" anchor="ctr" anchorCtr="0">
                            <a:noAutofit/>
                          </wps:bodyPr>
                        </wps:wsp>
                        <wpg:grpSp>
                          <wpg:cNvPr id="959917483" name="Grupo 959917483"/>
                          <wpg:cNvGrpSpPr/>
                          <wpg:grpSpPr>
                            <a:xfrm>
                              <a:off x="0" y="0"/>
                              <a:ext cx="6332200" cy="4221475"/>
                              <a:chOff x="0" y="0"/>
                              <a:chExt cx="6332200" cy="4221475"/>
                            </a:xfrm>
                          </wpg:grpSpPr>
                          <wps:wsp>
                            <wps:cNvPr id="864097581" name="Rectángulo 864097581" descr="Ventajas de la gestión del transporte, se observa un grafico con 8 cuadros que me representan un segimiento de procesos curvo vertical."/>
                            <wps:cNvSpPr/>
                            <wps:spPr>
                              <a:xfrm>
                                <a:off x="0" y="0"/>
                                <a:ext cx="6332200" cy="4221475"/>
                              </a:xfrm>
                              <a:prstGeom prst="rect">
                                <a:avLst/>
                              </a:prstGeom>
                              <a:noFill/>
                              <a:ln>
                                <a:noFill/>
                              </a:ln>
                            </wps:spPr>
                            <wps:txbx>
                              <w:txbxContent>
                                <w:p w14:paraId="5BCE34E0"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148214679" name="Rectángulo 1148214679"/>
                            <wps:cNvSpPr/>
                            <wps:spPr>
                              <a:xfrm rot="5400000">
                                <a:off x="-289454" y="1121837"/>
                                <a:ext cx="1286454" cy="155553"/>
                              </a:xfrm>
                              <a:prstGeom prst="rect">
                                <a:avLst/>
                              </a:prstGeom>
                              <a:solidFill>
                                <a:schemeClr val="accent4"/>
                              </a:solidFill>
                              <a:ln>
                                <a:noFill/>
                              </a:ln>
                            </wps:spPr>
                            <wps:txbx>
                              <w:txbxContent>
                                <w:p w14:paraId="569FB71F"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935097210" name="Rectángulo: esquinas redondeadas 1935097210"/>
                            <wps:cNvSpPr/>
                            <wps:spPr>
                              <a:xfrm>
                                <a:off x="3184" y="295946"/>
                                <a:ext cx="1728374" cy="1037024"/>
                              </a:xfrm>
                              <a:prstGeom prst="roundRect">
                                <a:avLst>
                                  <a:gd name="adj" fmla="val 10000"/>
                                </a:avLst>
                              </a:prstGeom>
                              <a:solidFill>
                                <a:schemeClr val="accent4"/>
                              </a:solidFill>
                              <a:ln w="25400" cap="flat" cmpd="sng">
                                <a:solidFill>
                                  <a:schemeClr val="lt1"/>
                                </a:solidFill>
                                <a:prstDash val="solid"/>
                                <a:round/>
                                <a:headEnd type="none" w="sm" len="sm"/>
                                <a:tailEnd type="none" w="sm" len="sm"/>
                              </a:ln>
                            </wps:spPr>
                            <wps:txbx>
                              <w:txbxContent>
                                <w:p w14:paraId="300F3B75"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758098924" name="Rectángulo 1758098924"/>
                            <wps:cNvSpPr/>
                            <wps:spPr>
                              <a:xfrm>
                                <a:off x="33557" y="326319"/>
                                <a:ext cx="1667628" cy="976278"/>
                              </a:xfrm>
                              <a:prstGeom prst="rect">
                                <a:avLst/>
                              </a:prstGeom>
                              <a:noFill/>
                              <a:ln>
                                <a:noFill/>
                              </a:ln>
                            </wps:spPr>
                            <wps:txbx>
                              <w:txbxContent>
                                <w:p w14:paraId="6B1104B3" w14:textId="77777777" w:rsidR="00B17DA2" w:rsidRDefault="0030198C">
                                  <w:pPr>
                                    <w:spacing w:line="215" w:lineRule="auto"/>
                                    <w:jc w:val="center"/>
                                    <w:textDirection w:val="btLr"/>
                                  </w:pPr>
                                  <w:r>
                                    <w:rPr>
                                      <w:b/>
                                      <w:color w:val="000000"/>
                                      <w:sz w:val="14"/>
                                    </w:rPr>
                                    <w:t>Correcta elección del modo de transporte</w:t>
                                  </w:r>
                                </w:p>
                                <w:p w14:paraId="06EE4A3B" w14:textId="77777777" w:rsidR="00B17DA2" w:rsidRDefault="0030198C">
                                  <w:pPr>
                                    <w:spacing w:before="49" w:line="215" w:lineRule="auto"/>
                                    <w:jc w:val="center"/>
                                    <w:textDirection w:val="btLr"/>
                                  </w:pPr>
                                  <w:r>
                                    <w:rPr>
                                      <w:color w:val="000000"/>
                                      <w:sz w:val="14"/>
                                    </w:rPr>
                                    <w:t xml:space="preserve">Elección del sistema de transporte </w:t>
                                  </w:r>
                                  <w:proofErr w:type="gramStart"/>
                                  <w:r>
                                    <w:rPr>
                                      <w:color w:val="000000"/>
                                      <w:sz w:val="14"/>
                                    </w:rPr>
                                    <w:t>en relación a</w:t>
                                  </w:r>
                                  <w:proofErr w:type="gramEnd"/>
                                  <w:r>
                                    <w:rPr>
                                      <w:color w:val="000000"/>
                                      <w:sz w:val="14"/>
                                    </w:rPr>
                                    <w:t xml:space="preserve"> sus propias características, normativa, burocracia, disponibilidad, seguros, etc.</w:t>
                                  </w:r>
                                </w:p>
                              </w:txbxContent>
                            </wps:txbx>
                            <wps:bodyPr spcFirstLastPara="1" wrap="square" lIns="26650" tIns="26650" rIns="26650" bIns="26650" anchor="ctr" anchorCtr="0">
                              <a:noAutofit/>
                            </wps:bodyPr>
                          </wps:wsp>
                          <wps:wsp>
                            <wps:cNvPr id="2133413059" name="Rectángulo 2133413059"/>
                            <wps:cNvSpPr/>
                            <wps:spPr>
                              <a:xfrm rot="5400000">
                                <a:off x="-289454" y="2418118"/>
                                <a:ext cx="1286454" cy="155553"/>
                              </a:xfrm>
                              <a:prstGeom prst="rect">
                                <a:avLst/>
                              </a:prstGeom>
                              <a:solidFill>
                                <a:srgbClr val="715FA7"/>
                              </a:solidFill>
                              <a:ln>
                                <a:noFill/>
                              </a:ln>
                            </wps:spPr>
                            <wps:txbx>
                              <w:txbxContent>
                                <w:p w14:paraId="0C4EA9E8"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75431043" name="Rectángulo: esquinas redondeadas 175431043"/>
                            <wps:cNvSpPr/>
                            <wps:spPr>
                              <a:xfrm>
                                <a:off x="3184" y="1592227"/>
                                <a:ext cx="1728374" cy="1037024"/>
                              </a:xfrm>
                              <a:prstGeom prst="roundRect">
                                <a:avLst>
                                  <a:gd name="adj" fmla="val 10000"/>
                                </a:avLst>
                              </a:prstGeom>
                              <a:solidFill>
                                <a:srgbClr val="7260A6"/>
                              </a:solidFill>
                              <a:ln w="25400" cap="flat" cmpd="sng">
                                <a:solidFill>
                                  <a:schemeClr val="lt1"/>
                                </a:solidFill>
                                <a:prstDash val="solid"/>
                                <a:round/>
                                <a:headEnd type="none" w="sm" len="sm"/>
                                <a:tailEnd type="none" w="sm" len="sm"/>
                              </a:ln>
                            </wps:spPr>
                            <wps:txbx>
                              <w:txbxContent>
                                <w:p w14:paraId="02DBD680"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723049234" name="Rectángulo 1723049234"/>
                            <wps:cNvSpPr/>
                            <wps:spPr>
                              <a:xfrm>
                                <a:off x="33557" y="1622600"/>
                                <a:ext cx="1667628" cy="976278"/>
                              </a:xfrm>
                              <a:prstGeom prst="rect">
                                <a:avLst/>
                              </a:prstGeom>
                              <a:noFill/>
                              <a:ln>
                                <a:noFill/>
                              </a:ln>
                            </wps:spPr>
                            <wps:txbx>
                              <w:txbxContent>
                                <w:p w14:paraId="5269949C" w14:textId="77777777" w:rsidR="00B17DA2" w:rsidRDefault="0030198C">
                                  <w:pPr>
                                    <w:spacing w:line="215" w:lineRule="auto"/>
                                    <w:jc w:val="center"/>
                                    <w:textDirection w:val="btLr"/>
                                  </w:pPr>
                                  <w:r>
                                    <w:rPr>
                                      <w:b/>
                                      <w:color w:val="000000"/>
                                      <w:sz w:val="14"/>
                                    </w:rPr>
                                    <w:t>Mejor calidad en el servicio prestado</w:t>
                                  </w:r>
                                </w:p>
                                <w:p w14:paraId="377709E7" w14:textId="77777777" w:rsidR="00B17DA2" w:rsidRDefault="0030198C">
                                  <w:pPr>
                                    <w:spacing w:before="49" w:line="215" w:lineRule="auto"/>
                                    <w:jc w:val="center"/>
                                    <w:textDirection w:val="btLr"/>
                                  </w:pPr>
                                  <w:r>
                                    <w:rPr>
                                      <w:color w:val="000000"/>
                                      <w:sz w:val="14"/>
                                    </w:rPr>
                                    <w:t>Al seleccionar correctamente un proveedor de transporte, se garantiza la elecci</w:t>
                                  </w:r>
                                  <w:r>
                                    <w:rPr>
                                      <w:color w:val="000000"/>
                                      <w:sz w:val="14"/>
                                    </w:rPr>
                                    <w:t>ón de un buen servicio.</w:t>
                                  </w:r>
                                </w:p>
                              </w:txbxContent>
                            </wps:txbx>
                            <wps:bodyPr spcFirstLastPara="1" wrap="square" lIns="26650" tIns="26650" rIns="26650" bIns="26650" anchor="ctr" anchorCtr="0">
                              <a:noAutofit/>
                            </wps:bodyPr>
                          </wps:wsp>
                          <wps:wsp>
                            <wps:cNvPr id="1830905383" name="Rectángulo 1830905383"/>
                            <wps:cNvSpPr/>
                            <wps:spPr>
                              <a:xfrm>
                                <a:off x="358685" y="3066259"/>
                                <a:ext cx="2288911" cy="155553"/>
                              </a:xfrm>
                              <a:prstGeom prst="rect">
                                <a:avLst/>
                              </a:prstGeom>
                              <a:solidFill>
                                <a:srgbClr val="5D5AAE"/>
                              </a:solidFill>
                              <a:ln>
                                <a:noFill/>
                              </a:ln>
                            </wps:spPr>
                            <wps:txbx>
                              <w:txbxContent>
                                <w:p w14:paraId="419F2B0E"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401842421" name="Rectángulo: esquinas redondeadas 1401842421"/>
                            <wps:cNvSpPr/>
                            <wps:spPr>
                              <a:xfrm>
                                <a:off x="3184" y="2888508"/>
                                <a:ext cx="1728374" cy="1037024"/>
                              </a:xfrm>
                              <a:prstGeom prst="roundRect">
                                <a:avLst>
                                  <a:gd name="adj" fmla="val 10000"/>
                                </a:avLst>
                              </a:prstGeom>
                              <a:solidFill>
                                <a:srgbClr val="635CAC"/>
                              </a:solidFill>
                              <a:ln w="25400" cap="flat" cmpd="sng">
                                <a:solidFill>
                                  <a:schemeClr val="lt1"/>
                                </a:solidFill>
                                <a:prstDash val="solid"/>
                                <a:round/>
                                <a:headEnd type="none" w="sm" len="sm"/>
                                <a:tailEnd type="none" w="sm" len="sm"/>
                              </a:ln>
                            </wps:spPr>
                            <wps:txbx>
                              <w:txbxContent>
                                <w:p w14:paraId="7AE9BAB7"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201530193" name="Rectángulo 201530193"/>
                            <wps:cNvSpPr/>
                            <wps:spPr>
                              <a:xfrm>
                                <a:off x="33557" y="2918881"/>
                                <a:ext cx="1667628" cy="976278"/>
                              </a:xfrm>
                              <a:prstGeom prst="rect">
                                <a:avLst/>
                              </a:prstGeom>
                              <a:noFill/>
                              <a:ln>
                                <a:noFill/>
                              </a:ln>
                            </wps:spPr>
                            <wps:txbx>
                              <w:txbxContent>
                                <w:p w14:paraId="2CD06B01" w14:textId="77777777" w:rsidR="00B17DA2" w:rsidRDefault="0030198C">
                                  <w:pPr>
                                    <w:spacing w:line="215" w:lineRule="auto"/>
                                    <w:jc w:val="center"/>
                                    <w:textDirection w:val="btLr"/>
                                  </w:pPr>
                                  <w:r>
                                    <w:rPr>
                                      <w:b/>
                                      <w:color w:val="000000"/>
                                      <w:sz w:val="14"/>
                                    </w:rPr>
                                    <w:t>Ahorro de recursos y costes</w:t>
                                  </w:r>
                                </w:p>
                                <w:p w14:paraId="52A5D72F" w14:textId="77777777" w:rsidR="00B17DA2" w:rsidRDefault="0030198C">
                                  <w:pPr>
                                    <w:spacing w:before="49" w:line="215" w:lineRule="auto"/>
                                    <w:jc w:val="center"/>
                                    <w:textDirection w:val="btLr"/>
                                  </w:pPr>
                                  <w:r>
                                    <w:rPr>
                                      <w:color w:val="000000"/>
                                      <w:sz w:val="14"/>
                                    </w:rPr>
                                    <w:t>Permite optimizar los recursos disponibles reduciendo costos finales.</w:t>
                                  </w:r>
                                </w:p>
                              </w:txbxContent>
                            </wps:txbx>
                            <wps:bodyPr spcFirstLastPara="1" wrap="square" lIns="26650" tIns="26650" rIns="26650" bIns="26650" anchor="ctr" anchorCtr="0">
                              <a:noAutofit/>
                            </wps:bodyPr>
                          </wps:wsp>
                          <wps:wsp>
                            <wps:cNvPr id="2053871900" name="Rectángulo 2053871900"/>
                            <wps:cNvSpPr/>
                            <wps:spPr>
                              <a:xfrm rot="-5400000">
                                <a:off x="2009283" y="2418118"/>
                                <a:ext cx="1286454" cy="155553"/>
                              </a:xfrm>
                              <a:prstGeom prst="rect">
                                <a:avLst/>
                              </a:prstGeom>
                              <a:solidFill>
                                <a:srgbClr val="5665B3"/>
                              </a:solidFill>
                              <a:ln>
                                <a:noFill/>
                              </a:ln>
                            </wps:spPr>
                            <wps:txbx>
                              <w:txbxContent>
                                <w:p w14:paraId="10C1B1EC"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614253166" name="Rectángulo: esquinas redondeadas 1614253166"/>
                            <wps:cNvSpPr/>
                            <wps:spPr>
                              <a:xfrm>
                                <a:off x="2301922" y="2888508"/>
                                <a:ext cx="1728374" cy="1037024"/>
                              </a:xfrm>
                              <a:prstGeom prst="roundRect">
                                <a:avLst>
                                  <a:gd name="adj" fmla="val 10000"/>
                                </a:avLst>
                              </a:prstGeom>
                              <a:solidFill>
                                <a:srgbClr val="585EB1"/>
                              </a:solidFill>
                              <a:ln w="25400" cap="flat" cmpd="sng">
                                <a:solidFill>
                                  <a:schemeClr val="lt1"/>
                                </a:solidFill>
                                <a:prstDash val="solid"/>
                                <a:round/>
                                <a:headEnd type="none" w="sm" len="sm"/>
                                <a:tailEnd type="none" w="sm" len="sm"/>
                              </a:ln>
                            </wps:spPr>
                            <wps:txbx>
                              <w:txbxContent>
                                <w:p w14:paraId="77B7C3DE"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911929485" name="Rectángulo 911929485"/>
                            <wps:cNvSpPr/>
                            <wps:spPr>
                              <a:xfrm>
                                <a:off x="2332295" y="2918881"/>
                                <a:ext cx="1667628" cy="976278"/>
                              </a:xfrm>
                              <a:prstGeom prst="rect">
                                <a:avLst/>
                              </a:prstGeom>
                              <a:noFill/>
                              <a:ln>
                                <a:noFill/>
                              </a:ln>
                            </wps:spPr>
                            <wps:txbx>
                              <w:txbxContent>
                                <w:p w14:paraId="1E52CA25" w14:textId="77777777" w:rsidR="00B17DA2" w:rsidRDefault="0030198C">
                                  <w:pPr>
                                    <w:spacing w:line="215" w:lineRule="auto"/>
                                    <w:jc w:val="center"/>
                                    <w:textDirection w:val="btLr"/>
                                  </w:pPr>
                                  <w:r>
                                    <w:rPr>
                                      <w:b/>
                                      <w:color w:val="000000"/>
                                      <w:sz w:val="14"/>
                                    </w:rPr>
                                    <w:t>Mayor seguridad</w:t>
                                  </w:r>
                                </w:p>
                                <w:p w14:paraId="6921AAA8" w14:textId="77777777" w:rsidR="00B17DA2" w:rsidRDefault="0030198C">
                                  <w:pPr>
                                    <w:spacing w:before="49" w:line="215" w:lineRule="auto"/>
                                    <w:jc w:val="center"/>
                                    <w:textDirection w:val="btLr"/>
                                  </w:pPr>
                                  <w:r>
                                    <w:rPr>
                                      <w:color w:val="000000"/>
                                      <w:sz w:val="14"/>
                                    </w:rPr>
                                    <w:t xml:space="preserve">Permite ofrecer una garantía </w:t>
                                  </w:r>
                                  <w:proofErr w:type="gramStart"/>
                                  <w:r>
                                    <w:rPr>
                                      <w:color w:val="000000"/>
                                      <w:sz w:val="14"/>
                                    </w:rPr>
                                    <w:t>en relación a</w:t>
                                  </w:r>
                                  <w:proofErr w:type="gramEnd"/>
                                  <w:r>
                                    <w:rPr>
                                      <w:color w:val="000000"/>
                                      <w:sz w:val="14"/>
                                    </w:rPr>
                                    <w:t xml:space="preserve"> la entrega final del producto, y en sus procesos internos como externos.</w:t>
                                  </w:r>
                                </w:p>
                              </w:txbxContent>
                            </wps:txbx>
                            <wps:bodyPr spcFirstLastPara="1" wrap="square" lIns="26650" tIns="26650" rIns="26650" bIns="26650" anchor="ctr" anchorCtr="0">
                              <a:noAutofit/>
                            </wps:bodyPr>
                          </wps:wsp>
                          <wps:wsp>
                            <wps:cNvPr id="1302559663" name="Rectángulo 1302559663"/>
                            <wps:cNvSpPr/>
                            <wps:spPr>
                              <a:xfrm rot="-5400000">
                                <a:off x="2009283" y="1121837"/>
                                <a:ext cx="1286454" cy="155553"/>
                              </a:xfrm>
                              <a:prstGeom prst="rect">
                                <a:avLst/>
                              </a:prstGeom>
                              <a:solidFill>
                                <a:srgbClr val="5279BA"/>
                              </a:solidFill>
                              <a:ln>
                                <a:noFill/>
                              </a:ln>
                            </wps:spPr>
                            <wps:txbx>
                              <w:txbxContent>
                                <w:p w14:paraId="1B35C0D5"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556271735" name="Rectángulo: esquinas redondeadas 556271735"/>
                            <wps:cNvSpPr/>
                            <wps:spPr>
                              <a:xfrm>
                                <a:off x="2301922" y="1592227"/>
                                <a:ext cx="1728374" cy="1037024"/>
                              </a:xfrm>
                              <a:prstGeom prst="roundRect">
                                <a:avLst>
                                  <a:gd name="adj" fmla="val 10000"/>
                                </a:avLst>
                              </a:prstGeom>
                              <a:solidFill>
                                <a:srgbClr val="546CB6"/>
                              </a:solidFill>
                              <a:ln w="25400" cap="flat" cmpd="sng">
                                <a:solidFill>
                                  <a:schemeClr val="lt1"/>
                                </a:solidFill>
                                <a:prstDash val="solid"/>
                                <a:round/>
                                <a:headEnd type="none" w="sm" len="sm"/>
                                <a:tailEnd type="none" w="sm" len="sm"/>
                              </a:ln>
                            </wps:spPr>
                            <wps:txbx>
                              <w:txbxContent>
                                <w:p w14:paraId="077BF5CF"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531679810" name="Rectángulo 531679810"/>
                            <wps:cNvSpPr/>
                            <wps:spPr>
                              <a:xfrm>
                                <a:off x="2332295" y="1622600"/>
                                <a:ext cx="1667628" cy="976278"/>
                              </a:xfrm>
                              <a:prstGeom prst="rect">
                                <a:avLst/>
                              </a:prstGeom>
                              <a:noFill/>
                              <a:ln>
                                <a:noFill/>
                              </a:ln>
                            </wps:spPr>
                            <wps:txbx>
                              <w:txbxContent>
                                <w:p w14:paraId="578488EF" w14:textId="77777777" w:rsidR="00B17DA2" w:rsidRDefault="0030198C">
                                  <w:pPr>
                                    <w:spacing w:line="215" w:lineRule="auto"/>
                                    <w:jc w:val="center"/>
                                    <w:textDirection w:val="btLr"/>
                                  </w:pPr>
                                  <w:r>
                                    <w:rPr>
                                      <w:b/>
                                      <w:color w:val="000000"/>
                                      <w:sz w:val="14"/>
                                    </w:rPr>
                                    <w:t>Mejor capacidad de respuesta ante imprevistos</w:t>
                                  </w:r>
                                </w:p>
                                <w:p w14:paraId="12860E78" w14:textId="77777777" w:rsidR="00B17DA2" w:rsidRDefault="0030198C">
                                  <w:pPr>
                                    <w:spacing w:before="49" w:line="215" w:lineRule="auto"/>
                                    <w:jc w:val="center"/>
                                    <w:textDirection w:val="btLr"/>
                                  </w:pPr>
                                  <w:r>
                                    <w:rPr>
                                      <w:color w:val="000000"/>
                                      <w:sz w:val="14"/>
                                    </w:rPr>
                                    <w:t xml:space="preserve">Al tener un mayor control sobre los procesos de transporte, se puede responder de forma más efectiva ante posibles </w:t>
                                  </w:r>
                                  <w:r>
                                    <w:rPr>
                                      <w:color w:val="000000"/>
                                      <w:sz w:val="14"/>
                                    </w:rPr>
                                    <w:t>problemas o imprevistos durante el proceso.</w:t>
                                  </w:r>
                                </w:p>
                              </w:txbxContent>
                            </wps:txbx>
                            <wps:bodyPr spcFirstLastPara="1" wrap="square" lIns="26650" tIns="26650" rIns="26650" bIns="26650" anchor="ctr" anchorCtr="0">
                              <a:noAutofit/>
                            </wps:bodyPr>
                          </wps:wsp>
                          <wps:wsp>
                            <wps:cNvPr id="2035886673" name="Rectángulo 2035886673"/>
                            <wps:cNvSpPr/>
                            <wps:spPr>
                              <a:xfrm>
                                <a:off x="2657423" y="473697"/>
                                <a:ext cx="2288911" cy="155553"/>
                              </a:xfrm>
                              <a:prstGeom prst="rect">
                                <a:avLst/>
                              </a:prstGeom>
                              <a:solidFill>
                                <a:srgbClr val="4E90BF"/>
                              </a:solidFill>
                              <a:ln>
                                <a:noFill/>
                              </a:ln>
                            </wps:spPr>
                            <wps:txbx>
                              <w:txbxContent>
                                <w:p w14:paraId="12CCDD92"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657263297" name="Rectángulo: esquinas redondeadas 1657263297"/>
                            <wps:cNvSpPr/>
                            <wps:spPr>
                              <a:xfrm>
                                <a:off x="2301922" y="295946"/>
                                <a:ext cx="1728374" cy="1037024"/>
                              </a:xfrm>
                              <a:prstGeom prst="roundRect">
                                <a:avLst>
                                  <a:gd name="adj" fmla="val 10000"/>
                                </a:avLst>
                              </a:prstGeom>
                              <a:solidFill>
                                <a:srgbClr val="517EBB"/>
                              </a:solidFill>
                              <a:ln w="25400" cap="flat" cmpd="sng">
                                <a:solidFill>
                                  <a:schemeClr val="lt1"/>
                                </a:solidFill>
                                <a:prstDash val="solid"/>
                                <a:round/>
                                <a:headEnd type="none" w="sm" len="sm"/>
                                <a:tailEnd type="none" w="sm" len="sm"/>
                              </a:ln>
                            </wps:spPr>
                            <wps:txbx>
                              <w:txbxContent>
                                <w:p w14:paraId="27DCF233"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56658646" name="Rectángulo 156658646"/>
                            <wps:cNvSpPr/>
                            <wps:spPr>
                              <a:xfrm>
                                <a:off x="2332295" y="326319"/>
                                <a:ext cx="1667628" cy="976278"/>
                              </a:xfrm>
                              <a:prstGeom prst="rect">
                                <a:avLst/>
                              </a:prstGeom>
                              <a:noFill/>
                              <a:ln>
                                <a:noFill/>
                              </a:ln>
                            </wps:spPr>
                            <wps:txbx>
                              <w:txbxContent>
                                <w:p w14:paraId="11AA10F4" w14:textId="77777777" w:rsidR="00B17DA2" w:rsidRDefault="0030198C">
                                  <w:pPr>
                                    <w:spacing w:line="215" w:lineRule="auto"/>
                                    <w:jc w:val="center"/>
                                    <w:textDirection w:val="btLr"/>
                                  </w:pPr>
                                  <w:r>
                                    <w:rPr>
                                      <w:b/>
                                      <w:color w:val="000000"/>
                                      <w:sz w:val="14"/>
                                    </w:rPr>
                                    <w:t>Programación y diseño de rutas</w:t>
                                  </w:r>
                                </w:p>
                                <w:p w14:paraId="4459287F" w14:textId="77777777" w:rsidR="00B17DA2" w:rsidRDefault="0030198C">
                                  <w:pPr>
                                    <w:spacing w:before="49" w:line="215" w:lineRule="auto"/>
                                    <w:jc w:val="center"/>
                                    <w:textDirection w:val="btLr"/>
                                  </w:pPr>
                                  <w:r>
                                    <w:rPr>
                                      <w:color w:val="000000"/>
                                      <w:sz w:val="14"/>
                                    </w:rPr>
                                    <w:t xml:space="preserve">Se utiliza a través de software, porque permite llegar a un nivel de precisión óptimo </w:t>
                                  </w:r>
                                  <w:proofErr w:type="gramStart"/>
                                  <w:r>
                                    <w:rPr>
                                      <w:color w:val="000000"/>
                                      <w:sz w:val="14"/>
                                    </w:rPr>
                                    <w:t>en relación al</w:t>
                                  </w:r>
                                  <w:proofErr w:type="gramEnd"/>
                                  <w:r>
                                    <w:rPr>
                                      <w:color w:val="000000"/>
                                      <w:sz w:val="14"/>
                                    </w:rPr>
                                    <w:t xml:space="preserve"> número de destinos y su localización, los tiempos de cargas y descargas,</w:t>
                                  </w:r>
                                  <w:r>
                                    <w:rPr>
                                      <w:color w:val="000000"/>
                                      <w:sz w:val="14"/>
                                    </w:rPr>
                                    <w:t xml:space="preserve"> los tiempos de tránsitos, los tipos de vehículos disponibles, etc.</w:t>
                                  </w:r>
                                </w:p>
                              </w:txbxContent>
                            </wps:txbx>
                            <wps:bodyPr spcFirstLastPara="1" wrap="square" lIns="26650" tIns="26650" rIns="26650" bIns="26650" anchor="ctr" anchorCtr="0">
                              <a:noAutofit/>
                            </wps:bodyPr>
                          </wps:wsp>
                          <wps:wsp>
                            <wps:cNvPr id="959877596" name="Rectángulo 959877596"/>
                            <wps:cNvSpPr/>
                            <wps:spPr>
                              <a:xfrm rot="5400000">
                                <a:off x="4308021" y="1121837"/>
                                <a:ext cx="1286454" cy="155553"/>
                              </a:xfrm>
                              <a:prstGeom prst="rect">
                                <a:avLst/>
                              </a:prstGeom>
                              <a:solidFill>
                                <a:srgbClr val="4AA9C5"/>
                              </a:solidFill>
                              <a:ln>
                                <a:noFill/>
                              </a:ln>
                            </wps:spPr>
                            <wps:txbx>
                              <w:txbxContent>
                                <w:p w14:paraId="41714757"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636329525" name="Rectángulo: esquinas redondeadas 1636329525"/>
                            <wps:cNvSpPr/>
                            <wps:spPr>
                              <a:xfrm>
                                <a:off x="4600660" y="295946"/>
                                <a:ext cx="1728374" cy="1037024"/>
                              </a:xfrm>
                              <a:prstGeom prst="roundRect">
                                <a:avLst>
                                  <a:gd name="adj" fmla="val 10000"/>
                                </a:avLst>
                              </a:prstGeom>
                              <a:solidFill>
                                <a:srgbClr val="4D92C0"/>
                              </a:solidFill>
                              <a:ln w="25400" cap="flat" cmpd="sng">
                                <a:solidFill>
                                  <a:schemeClr val="lt1"/>
                                </a:solidFill>
                                <a:prstDash val="solid"/>
                                <a:round/>
                                <a:headEnd type="none" w="sm" len="sm"/>
                                <a:tailEnd type="none" w="sm" len="sm"/>
                              </a:ln>
                            </wps:spPr>
                            <wps:txbx>
                              <w:txbxContent>
                                <w:p w14:paraId="5A808930"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087357502" name="Rectángulo 1087357502"/>
                            <wps:cNvSpPr/>
                            <wps:spPr>
                              <a:xfrm>
                                <a:off x="4631033" y="326319"/>
                                <a:ext cx="1667628" cy="976278"/>
                              </a:xfrm>
                              <a:prstGeom prst="rect">
                                <a:avLst/>
                              </a:prstGeom>
                              <a:noFill/>
                              <a:ln>
                                <a:noFill/>
                              </a:ln>
                            </wps:spPr>
                            <wps:txbx>
                              <w:txbxContent>
                                <w:p w14:paraId="2CE238A3" w14:textId="77777777" w:rsidR="00B17DA2" w:rsidRDefault="0030198C">
                                  <w:pPr>
                                    <w:spacing w:line="215" w:lineRule="auto"/>
                                    <w:jc w:val="center"/>
                                    <w:textDirection w:val="btLr"/>
                                  </w:pPr>
                                  <w:r>
                                    <w:rPr>
                                      <w:b/>
                                      <w:color w:val="000000"/>
                                      <w:sz w:val="14"/>
                                    </w:rPr>
                                    <w:t>Elección del vehículo adecuado</w:t>
                                  </w:r>
                                  <w:r>
                                    <w:rPr>
                                      <w:color w:val="000000"/>
                                      <w:sz w:val="14"/>
                                    </w:rPr>
                                    <w:t xml:space="preserve"> </w:t>
                                  </w:r>
                                </w:p>
                                <w:p w14:paraId="7DA396CF" w14:textId="77777777" w:rsidR="00B17DA2" w:rsidRDefault="0030198C">
                                  <w:pPr>
                                    <w:spacing w:before="49" w:line="215" w:lineRule="auto"/>
                                    <w:jc w:val="center"/>
                                    <w:textDirection w:val="btLr"/>
                                  </w:pPr>
                                  <w:r>
                                    <w:rPr>
                                      <w:color w:val="000000"/>
                                      <w:sz w:val="14"/>
                                    </w:rPr>
                                    <w:t>Una ruta será más eficaz si se realiza con vehículo más grande, aprovechando su espacio efectivo de carga y su peso máximo admitido.</w:t>
                                  </w:r>
                                </w:p>
                              </w:txbxContent>
                            </wps:txbx>
                            <wps:bodyPr spcFirstLastPara="1" wrap="square" lIns="26650" tIns="26650" rIns="26650" bIns="26650" anchor="ctr" anchorCtr="0">
                              <a:noAutofit/>
                            </wps:bodyPr>
                          </wps:wsp>
                          <wps:wsp>
                            <wps:cNvPr id="1764029064" name="Rectángulo: esquinas redondeadas 1764029064"/>
                            <wps:cNvSpPr/>
                            <wps:spPr>
                              <a:xfrm>
                                <a:off x="4600660" y="1592227"/>
                                <a:ext cx="1728374" cy="1037024"/>
                              </a:xfrm>
                              <a:prstGeom prst="roundRect">
                                <a:avLst>
                                  <a:gd name="adj" fmla="val 10000"/>
                                </a:avLst>
                              </a:prstGeom>
                              <a:solidFill>
                                <a:srgbClr val="4AA9C5"/>
                              </a:solidFill>
                              <a:ln w="25400" cap="flat" cmpd="sng">
                                <a:solidFill>
                                  <a:schemeClr val="lt1"/>
                                </a:solidFill>
                                <a:prstDash val="solid"/>
                                <a:round/>
                                <a:headEnd type="none" w="sm" len="sm"/>
                                <a:tailEnd type="none" w="sm" len="sm"/>
                              </a:ln>
                            </wps:spPr>
                            <wps:txbx>
                              <w:txbxContent>
                                <w:p w14:paraId="7461D091"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674600640" name="Rectángulo 1674600640"/>
                            <wps:cNvSpPr/>
                            <wps:spPr>
                              <a:xfrm>
                                <a:off x="4631033" y="1622600"/>
                                <a:ext cx="1667628" cy="976278"/>
                              </a:xfrm>
                              <a:prstGeom prst="rect">
                                <a:avLst/>
                              </a:prstGeom>
                              <a:noFill/>
                              <a:ln>
                                <a:noFill/>
                              </a:ln>
                            </wps:spPr>
                            <wps:txbx>
                              <w:txbxContent>
                                <w:p w14:paraId="49673F7E" w14:textId="77777777" w:rsidR="00B17DA2" w:rsidRDefault="0030198C">
                                  <w:pPr>
                                    <w:spacing w:line="215" w:lineRule="auto"/>
                                    <w:jc w:val="center"/>
                                    <w:textDirection w:val="btLr"/>
                                  </w:pPr>
                                  <w:r>
                                    <w:rPr>
                                      <w:b/>
                                      <w:color w:val="000000"/>
                                      <w:sz w:val="14"/>
                                    </w:rPr>
                                    <w:t xml:space="preserve">Mayor </w:t>
                                  </w:r>
                                  <w:r>
                                    <w:rPr>
                                      <w:b/>
                                      <w:color w:val="000000"/>
                                      <w:sz w:val="14"/>
                                    </w:rPr>
                                    <w:t>productividad</w:t>
                                  </w:r>
                                </w:p>
                                <w:p w14:paraId="18FBA7E8" w14:textId="77777777" w:rsidR="00B17DA2" w:rsidRDefault="0030198C">
                                  <w:pPr>
                                    <w:spacing w:before="49" w:line="215" w:lineRule="auto"/>
                                    <w:jc w:val="center"/>
                                    <w:textDirection w:val="btLr"/>
                                  </w:pPr>
                                  <w:r>
                                    <w:rPr>
                                      <w:color w:val="000000"/>
                                      <w:sz w:val="14"/>
                                    </w:rPr>
                                    <w:t xml:space="preserve">Una estrategia de gestión de transporte será más productiva que otra </w:t>
                                  </w:r>
                                  <w:proofErr w:type="gramStart"/>
                                  <w:r>
                                    <w:rPr>
                                      <w:color w:val="000000"/>
                                      <w:sz w:val="14"/>
                                    </w:rPr>
                                    <w:t>en relación a</w:t>
                                  </w:r>
                                  <w:proofErr w:type="gramEnd"/>
                                  <w:r>
                                    <w:rPr>
                                      <w:color w:val="000000"/>
                                      <w:sz w:val="14"/>
                                    </w:rPr>
                                    <w:t xml:space="preserve"> la obtención de mayores beneficios y la correcta elección de sus procesos. </w:t>
                                  </w:r>
                                </w:p>
                              </w:txbxContent>
                            </wps:txbx>
                            <wps:bodyPr spcFirstLastPara="1" wrap="square" lIns="26650" tIns="26650" rIns="26650" bIns="26650" anchor="ctr" anchorCtr="0">
                              <a:noAutofit/>
                            </wps:bodyPr>
                          </wps:wsp>
                        </wpg:grpSp>
                      </wpg:grpSp>
                    </wpg:wgp>
                  </a:graphicData>
                </a:graphic>
              </wp:inline>
            </w:drawing>
          </mc:Choice>
          <mc:Fallback xmlns:pic="http://schemas.openxmlformats.org/drawingml/2006/picture" xmlns:a="http://schemas.openxmlformats.org/drawingml/2006/main">
            <w:pict w14:anchorId="436E2DE0">
              <v:group id="Grupo 106" style="width:498.6pt;height:332.4pt;mso-position-horizontal-relative:char;mso-position-vertical-relative:line" coordsize="63322,42214" coordorigin="21798,16692" o:spid="_x0000_s1027" w14:anchorId="4CB8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">
                <v:group id="Grupo 1180320841" style="position:absolute;left:21798;top:16692;width:63323;height:42215" coordsize="63322,4221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">
                  <v:rect id="Rectángulo 1810641090" style="position:absolute;width:63322;height:42214;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">
                    <v:textbox inset="2.53958mm,2.53958mm,2.53958mm,2.53958mm">
                      <w:txbxContent>
                        <w:p w:rsidR="00B17DA2" w:rsidRDefault="00B17DA2" w14:paraId="672A6659" w14:textId="77777777">
                          <w:pPr>
                            <w:spacing w:line="240" w:lineRule="auto"/>
                            <w:textDirection w:val="btLr"/>
                          </w:pPr>
                        </w:p>
                      </w:txbxContent>
                    </v:textbox>
                  </v:rect>
                  <v:group id="Grupo 959917483" style="position:absolute;width:63322;height:42214" coordsize="63322,42214"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">
                    <v:rect id="Rectángulo 864097581" style="position:absolute;width:63322;height:42214;visibility:visible;mso-wrap-style:square;v-text-anchor:middle" alt="Ventajas de la gestión del transporte, se observa un grafico con 8 cuadros que me representan un segimiento de procesos curvo vertical."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">
                      <v:textbox inset="2.53958mm,2.53958mm,2.53958mm,2.53958mm">
                        <w:txbxContent>
                          <w:p w:rsidR="00B17DA2" w:rsidRDefault="00B17DA2" w14:paraId="0A37501D" w14:textId="77777777">
                            <w:pPr>
                              <w:spacing w:line="240" w:lineRule="auto"/>
                              <w:textDirection w:val="btLr"/>
                            </w:pPr>
                          </w:p>
                        </w:txbxContent>
                      </v:textbox>
                    </v:rect>
                    <v:rect id="Rectángulo 1148214679" style="position:absolute;left:-2896;top:11218;width:12865;height:1556;rotation:90;visibility:visible;mso-wrap-style:square;v-text-anchor:middle" o:spid="_x0000_s1032" fillcolor="#8064a2 [320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">
                      <v:textbox inset="2.53958mm,2.53958mm,2.53958mm,2.53958mm">
                        <w:txbxContent>
                          <w:p w:rsidR="00B17DA2" w:rsidRDefault="00B17DA2" w14:paraId="5DAB6C7B" w14:textId="77777777">
                            <w:pPr>
                              <w:spacing w:line="240" w:lineRule="auto"/>
                              <w:textDirection w:val="btLr"/>
                            </w:pPr>
                          </w:p>
                        </w:txbxContent>
                      </v:textbox>
                    </v:rect>
                    <v:roundrect id="Rectángulo: esquinas redondeadas 1935097210" style="position:absolute;left:31;top:2959;width:17284;height:10370;visibility:visible;mso-wrap-style:square;v-text-anchor:middle" o:spid="_x0000_s1033" fillcolor="#8064a2 [3207]"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">
                      <v:stroke startarrowwidth="narrow" startarrowlength="short" endarrowwidth="narrow" endarrowlength="short"/>
                      <v:textbox inset="2.53958mm,2.53958mm,2.53958mm,2.53958mm">
                        <w:txbxContent>
                          <w:p w:rsidR="00B17DA2" w:rsidRDefault="00B17DA2" w14:paraId="02EB378F" w14:textId="77777777">
                            <w:pPr>
                              <w:spacing w:line="240" w:lineRule="auto"/>
                              <w:textDirection w:val="btLr"/>
                            </w:pPr>
                          </w:p>
                        </w:txbxContent>
                      </v:textbox>
                    </v:roundrect>
                    <v:rect id="Rectángulo 1758098924" style="position:absolute;left:335;top:3263;width:16676;height:9762;visibility:visible;mso-wrap-style:square;v-text-anchor:midd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">
                      <v:textbox inset=".74028mm,.74028mm,.74028mm,.74028mm">
                        <w:txbxContent>
                          <w:p w:rsidR="00B17DA2" w:rsidRDefault="00000000" w14:paraId="6FCB7F3C" w14:textId="77777777">
                            <w:pPr>
                              <w:spacing w:line="215" w:lineRule="auto"/>
                              <w:jc w:val="center"/>
                              <w:textDirection w:val="btLr"/>
                            </w:pPr>
                            <w:r>
                              <w:rPr>
                                <w:b/>
                                <w:color w:val="000000"/>
                                <w:sz w:val="14"/>
                              </w:rPr>
                              <w:t>Correcta elección del modo de transporte</w:t>
                            </w:r>
                          </w:p>
                          <w:p w:rsidR="00B17DA2" w:rsidRDefault="00000000" w14:paraId="08F65677" w14:textId="77777777">
                            <w:pPr>
                              <w:spacing w:before="49" w:line="215" w:lineRule="auto"/>
                              <w:jc w:val="center"/>
                              <w:textDirection w:val="btLr"/>
                            </w:pPr>
                            <w:r>
                              <w:rPr>
                                <w:color w:val="000000"/>
                                <w:sz w:val="14"/>
                              </w:rPr>
                              <w:t xml:space="preserve">Elección del sistema de transporte </w:t>
                            </w:r>
                            <w:proofErr w:type="gramStart"/>
                            <w:r>
                              <w:rPr>
                                <w:color w:val="000000"/>
                                <w:sz w:val="14"/>
                              </w:rPr>
                              <w:t>en relación a</w:t>
                            </w:r>
                            <w:proofErr w:type="gramEnd"/>
                            <w:r>
                              <w:rPr>
                                <w:color w:val="000000"/>
                                <w:sz w:val="14"/>
                              </w:rPr>
                              <w:t xml:space="preserve"> sus propias características, normativa, burocracia, disponibilidad, seguros, etc.</w:t>
                            </w:r>
                          </w:p>
                        </w:txbxContent>
                      </v:textbox>
                    </v:rect>
                    <v:rect id="Rectángulo 2133413059" style="position:absolute;left:-2896;top:24181;width:12865;height:1556;rotation:90;visibility:visible;mso-wrap-style:square;v-text-anchor:middle" o:spid="_x0000_s1035" fillcolor="#715fa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">
                      <v:textbox inset="2.53958mm,2.53958mm,2.53958mm,2.53958mm">
                        <w:txbxContent>
                          <w:p w:rsidR="00B17DA2" w:rsidRDefault="00B17DA2" w14:paraId="6A05A809" w14:textId="77777777">
                            <w:pPr>
                              <w:spacing w:line="240" w:lineRule="auto"/>
                              <w:textDirection w:val="btLr"/>
                            </w:pPr>
                          </w:p>
                        </w:txbxContent>
                      </v:textbox>
                    </v:rect>
                    <v:roundrect id="Rectángulo: esquinas redondeadas 175431043" style="position:absolute;left:31;top:15922;width:17284;height:10370;visibility:visible;mso-wrap-style:square;v-text-anchor:middle" o:spid="_x0000_s1036" fillcolor="#7260a6"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">
                      <v:stroke startarrowwidth="narrow" startarrowlength="short" endarrowwidth="narrow" endarrowlength="short"/>
                      <v:textbox inset="2.53958mm,2.53958mm,2.53958mm,2.53958mm">
                        <w:txbxContent>
                          <w:p w:rsidR="00B17DA2" w:rsidRDefault="00B17DA2" w14:paraId="5A39BBE3" w14:textId="77777777">
                            <w:pPr>
                              <w:spacing w:line="240" w:lineRule="auto"/>
                              <w:textDirection w:val="btLr"/>
                            </w:pPr>
                          </w:p>
                        </w:txbxContent>
                      </v:textbox>
                    </v:roundrect>
                    <v:rect id="Rectángulo 1723049234" style="position:absolute;left:335;top:16226;width:16676;height:9762;visibility:visible;mso-wrap-style:square;v-text-anchor:middle"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">
                      <v:textbox inset=".74028mm,.74028mm,.74028mm,.74028mm">
                        <w:txbxContent>
                          <w:p w:rsidR="00B17DA2" w:rsidRDefault="00000000" w14:paraId="755B1894" w14:textId="77777777">
                            <w:pPr>
                              <w:spacing w:line="215" w:lineRule="auto"/>
                              <w:jc w:val="center"/>
                              <w:textDirection w:val="btLr"/>
                            </w:pPr>
                            <w:r>
                              <w:rPr>
                                <w:b/>
                                <w:color w:val="000000"/>
                                <w:sz w:val="14"/>
                              </w:rPr>
                              <w:t>Mejor calidad en el servicio prestado</w:t>
                            </w:r>
                          </w:p>
                          <w:p w:rsidR="00B17DA2" w:rsidRDefault="00000000" w14:paraId="0337CB30" w14:textId="77777777">
                            <w:pPr>
                              <w:spacing w:before="49" w:line="215" w:lineRule="auto"/>
                              <w:jc w:val="center"/>
                              <w:textDirection w:val="btLr"/>
                            </w:pPr>
                            <w:r>
                              <w:rPr>
                                <w:color w:val="000000"/>
                                <w:sz w:val="14"/>
                              </w:rPr>
                              <w:t>Al seleccionar correctamente un proveedor de transporte, se garantiza la elección de un buen servicio.</w:t>
                            </w:r>
                          </w:p>
                        </w:txbxContent>
                      </v:textbox>
                    </v:rect>
                    <v:rect id="Rectángulo 1830905383" style="position:absolute;left:3586;top:30662;width:22889;height:1556;visibility:visible;mso-wrap-style:square;v-text-anchor:middle" o:spid="_x0000_s1038" fillcolor="#5d5aae"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">
                      <v:textbox inset="2.53958mm,2.53958mm,2.53958mm,2.53958mm">
                        <w:txbxContent>
                          <w:p w:rsidR="00B17DA2" w:rsidRDefault="00B17DA2" w14:paraId="41C8F396" w14:textId="77777777">
                            <w:pPr>
                              <w:spacing w:line="240" w:lineRule="auto"/>
                              <w:textDirection w:val="btLr"/>
                            </w:pPr>
                          </w:p>
                        </w:txbxContent>
                      </v:textbox>
                    </v:rect>
                    <v:roundrect id="Rectángulo: esquinas redondeadas 1401842421" style="position:absolute;left:31;top:28885;width:17284;height:10370;visibility:visible;mso-wrap-style:square;v-text-anchor:middle" o:spid="_x0000_s1039" fillcolor="#635cac"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">
                      <v:stroke startarrowwidth="narrow" startarrowlength="short" endarrowwidth="narrow" endarrowlength="short"/>
                      <v:textbox inset="2.53958mm,2.53958mm,2.53958mm,2.53958mm">
                        <w:txbxContent>
                          <w:p w:rsidR="00B17DA2" w:rsidRDefault="00B17DA2" w14:paraId="72A3D3EC" w14:textId="77777777">
                            <w:pPr>
                              <w:spacing w:line="240" w:lineRule="auto"/>
                              <w:textDirection w:val="btLr"/>
                            </w:pPr>
                          </w:p>
                        </w:txbxContent>
                      </v:textbox>
                    </v:roundrect>
                    <v:rect id="Rectángulo 201530193" style="position:absolute;left:335;top:29188;width:16676;height:9763;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">
                      <v:textbox inset=".74028mm,.74028mm,.74028mm,.74028mm">
                        <w:txbxContent>
                          <w:p w:rsidR="00B17DA2" w:rsidRDefault="00000000" w14:paraId="761331EE" w14:textId="77777777">
                            <w:pPr>
                              <w:spacing w:line="215" w:lineRule="auto"/>
                              <w:jc w:val="center"/>
                              <w:textDirection w:val="btLr"/>
                            </w:pPr>
                            <w:r>
                              <w:rPr>
                                <w:b/>
                                <w:color w:val="000000"/>
                                <w:sz w:val="14"/>
                              </w:rPr>
                              <w:t>Ahorro de recursos y costes</w:t>
                            </w:r>
                          </w:p>
                          <w:p w:rsidR="00B17DA2" w:rsidRDefault="00000000" w14:paraId="72CE6BB4" w14:textId="77777777">
                            <w:pPr>
                              <w:spacing w:before="49" w:line="215" w:lineRule="auto"/>
                              <w:jc w:val="center"/>
                              <w:textDirection w:val="btLr"/>
                            </w:pPr>
                            <w:r>
                              <w:rPr>
                                <w:color w:val="000000"/>
                                <w:sz w:val="14"/>
                              </w:rPr>
                              <w:t>Permite optimizar los recursos disponibles reduciendo costos finales.</w:t>
                            </w:r>
                          </w:p>
                        </w:txbxContent>
                      </v:textbox>
                    </v:rect>
                    <v:rect id="Rectángulo 2053871900" style="position:absolute;left:20092;top:24181;width:12865;height:1555;rotation:-90;visibility:visible;mso-wrap-style:square;v-text-anchor:middle" o:spid="_x0000_s1041" fillcolor="#5665b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">
                      <v:textbox inset="2.53958mm,2.53958mm,2.53958mm,2.53958mm">
                        <w:txbxContent>
                          <w:p w:rsidR="00B17DA2" w:rsidRDefault="00B17DA2" w14:paraId="0D0B940D" w14:textId="77777777">
                            <w:pPr>
                              <w:spacing w:line="240" w:lineRule="auto"/>
                              <w:textDirection w:val="btLr"/>
                            </w:pPr>
                          </w:p>
                        </w:txbxContent>
                      </v:textbox>
                    </v:rect>
                    <v:roundrect id="Rectángulo: esquinas redondeadas 1614253166" style="position:absolute;left:23019;top:28885;width:17283;height:10370;visibility:visible;mso-wrap-style:square;v-text-anchor:middle" o:spid="_x0000_s1042" fillcolor="#585eb1"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">
                      <v:stroke startarrowwidth="narrow" startarrowlength="short" endarrowwidth="narrow" endarrowlength="short"/>
                      <v:textbox inset="2.53958mm,2.53958mm,2.53958mm,2.53958mm">
                        <w:txbxContent>
                          <w:p w:rsidR="00B17DA2" w:rsidRDefault="00B17DA2" w14:paraId="0E27B00A" w14:textId="77777777">
                            <w:pPr>
                              <w:spacing w:line="240" w:lineRule="auto"/>
                              <w:textDirection w:val="btLr"/>
                            </w:pPr>
                          </w:p>
                        </w:txbxContent>
                      </v:textbox>
                    </v:roundrect>
                    <v:rect id="Rectángulo 911929485" style="position:absolute;left:23322;top:29188;width:16677;height:9763;visibility:visible;mso-wrap-style:square;v-text-anchor:middle"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">
                      <v:textbox inset=".74028mm,.74028mm,.74028mm,.74028mm">
                        <w:txbxContent>
                          <w:p w:rsidR="00B17DA2" w:rsidRDefault="00000000" w14:paraId="2FEF6D89" w14:textId="77777777">
                            <w:pPr>
                              <w:spacing w:line="215" w:lineRule="auto"/>
                              <w:jc w:val="center"/>
                              <w:textDirection w:val="btLr"/>
                            </w:pPr>
                            <w:r>
                              <w:rPr>
                                <w:b/>
                                <w:color w:val="000000"/>
                                <w:sz w:val="14"/>
                              </w:rPr>
                              <w:t>Mayor seguridad</w:t>
                            </w:r>
                          </w:p>
                          <w:p w:rsidR="00B17DA2" w:rsidRDefault="00000000" w14:paraId="7AA44896" w14:textId="77777777">
                            <w:pPr>
                              <w:spacing w:before="49" w:line="215" w:lineRule="auto"/>
                              <w:jc w:val="center"/>
                              <w:textDirection w:val="btLr"/>
                            </w:pPr>
                            <w:r>
                              <w:rPr>
                                <w:color w:val="000000"/>
                                <w:sz w:val="14"/>
                              </w:rPr>
                              <w:t xml:space="preserve">Permite ofrecer una garantía </w:t>
                            </w:r>
                            <w:proofErr w:type="gramStart"/>
                            <w:r>
                              <w:rPr>
                                <w:color w:val="000000"/>
                                <w:sz w:val="14"/>
                              </w:rPr>
                              <w:t>en relación a</w:t>
                            </w:r>
                            <w:proofErr w:type="gramEnd"/>
                            <w:r>
                              <w:rPr>
                                <w:color w:val="000000"/>
                                <w:sz w:val="14"/>
                              </w:rPr>
                              <w:t xml:space="preserve"> la entrega final del producto, y en sus procesos internos como externos.</w:t>
                            </w:r>
                          </w:p>
                        </w:txbxContent>
                      </v:textbox>
                    </v:rect>
                    <v:rect id="Rectángulo 1302559663" style="position:absolute;left:20092;top:11218;width:12865;height:1555;rotation:-90;visibility:visible;mso-wrap-style:square;v-text-anchor:middle" o:spid="_x0000_s1044" fillcolor="#5279b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">
                      <v:textbox inset="2.53958mm,2.53958mm,2.53958mm,2.53958mm">
                        <w:txbxContent>
                          <w:p w:rsidR="00B17DA2" w:rsidRDefault="00B17DA2" w14:paraId="60061E4C" w14:textId="77777777">
                            <w:pPr>
                              <w:spacing w:line="240" w:lineRule="auto"/>
                              <w:textDirection w:val="btLr"/>
                            </w:pPr>
                          </w:p>
                        </w:txbxContent>
                      </v:textbox>
                    </v:rect>
                    <v:roundrect id="Rectángulo: esquinas redondeadas 556271735" style="position:absolute;left:23019;top:15922;width:17283;height:10370;visibility:visible;mso-wrap-style:square;v-text-anchor:middle" o:spid="_x0000_s1045" fillcolor="#546cb6"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">
                      <v:stroke startarrowwidth="narrow" startarrowlength="short" endarrowwidth="narrow" endarrowlength="short"/>
                      <v:textbox inset="2.53958mm,2.53958mm,2.53958mm,2.53958mm">
                        <w:txbxContent>
                          <w:p w:rsidR="00B17DA2" w:rsidRDefault="00B17DA2" w14:paraId="44EAFD9C" w14:textId="77777777">
                            <w:pPr>
                              <w:spacing w:line="240" w:lineRule="auto"/>
                              <w:textDirection w:val="btLr"/>
                            </w:pPr>
                          </w:p>
                        </w:txbxContent>
                      </v:textbox>
                    </v:roundrect>
                    <v:rect id="Rectángulo 531679810" style="position:absolute;left:23322;top:16226;width:16677;height:9762;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">
                      <v:textbox inset=".74028mm,.74028mm,.74028mm,.74028mm">
                        <w:txbxContent>
                          <w:p w:rsidR="00B17DA2" w:rsidRDefault="00000000" w14:paraId="75BFA51B" w14:textId="77777777">
                            <w:pPr>
                              <w:spacing w:line="215" w:lineRule="auto"/>
                              <w:jc w:val="center"/>
                              <w:textDirection w:val="btLr"/>
                            </w:pPr>
                            <w:r>
                              <w:rPr>
                                <w:b/>
                                <w:color w:val="000000"/>
                                <w:sz w:val="14"/>
                              </w:rPr>
                              <w:t>Mejor capacidad de respuesta ante imprevistos</w:t>
                            </w:r>
                          </w:p>
                          <w:p w:rsidR="00B17DA2" w:rsidRDefault="00000000" w14:paraId="3B416489" w14:textId="77777777">
                            <w:pPr>
                              <w:spacing w:before="49" w:line="215" w:lineRule="auto"/>
                              <w:jc w:val="center"/>
                              <w:textDirection w:val="btLr"/>
                            </w:pPr>
                            <w:r>
                              <w:rPr>
                                <w:color w:val="000000"/>
                                <w:sz w:val="14"/>
                              </w:rPr>
                              <w:t>Al tener un mayor control sobre los procesos de transporte, se puede responder de forma más efectiva ante posibles problemas o imprevistos durante el proceso.</w:t>
                            </w:r>
                          </w:p>
                        </w:txbxContent>
                      </v:textbox>
                    </v:rect>
                    <v:rect id="Rectángulo 2035886673" style="position:absolute;left:26574;top:4736;width:22889;height:1556;visibility:visible;mso-wrap-style:square;v-text-anchor:middle" o:spid="_x0000_s1047" fillcolor="#4e90b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">
                      <v:textbox inset="2.53958mm,2.53958mm,2.53958mm,2.53958mm">
                        <w:txbxContent>
                          <w:p w:rsidR="00B17DA2" w:rsidRDefault="00B17DA2" w14:paraId="4B94D5A5" w14:textId="77777777">
                            <w:pPr>
                              <w:spacing w:line="240" w:lineRule="auto"/>
                              <w:textDirection w:val="btLr"/>
                            </w:pPr>
                          </w:p>
                        </w:txbxContent>
                      </v:textbox>
                    </v:rect>
                    <v:roundrect id="Rectángulo: esquinas redondeadas 1657263297" style="position:absolute;left:23019;top:2959;width:17283;height:10370;visibility:visible;mso-wrap-style:square;v-text-anchor:middle" o:spid="_x0000_s1048" fillcolor="#517ebb"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">
                      <v:stroke startarrowwidth="narrow" startarrowlength="short" endarrowwidth="narrow" endarrowlength="short"/>
                      <v:textbox inset="2.53958mm,2.53958mm,2.53958mm,2.53958mm">
                        <w:txbxContent>
                          <w:p w:rsidR="00B17DA2" w:rsidRDefault="00B17DA2" w14:paraId="3DEEC669" w14:textId="77777777">
                            <w:pPr>
                              <w:spacing w:line="240" w:lineRule="auto"/>
                              <w:textDirection w:val="btLr"/>
                            </w:pPr>
                          </w:p>
                        </w:txbxContent>
                      </v:textbox>
                    </v:roundrect>
                    <v:rect id="Rectángulo 156658646" style="position:absolute;left:23322;top:3263;width:16677;height:9762;visibility:visible;mso-wrap-style:square;v-text-anchor:middle"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">
                      <v:textbox inset=".74028mm,.74028mm,.74028mm,.74028mm">
                        <w:txbxContent>
                          <w:p w:rsidR="00B17DA2" w:rsidRDefault="00000000" w14:paraId="67EF319D" w14:textId="77777777">
                            <w:pPr>
                              <w:spacing w:line="215" w:lineRule="auto"/>
                              <w:jc w:val="center"/>
                              <w:textDirection w:val="btLr"/>
                            </w:pPr>
                            <w:r>
                              <w:rPr>
                                <w:b/>
                                <w:color w:val="000000"/>
                                <w:sz w:val="14"/>
                              </w:rPr>
                              <w:t>Programación y diseño de rutas</w:t>
                            </w:r>
                          </w:p>
                          <w:p w:rsidR="00B17DA2" w:rsidRDefault="00000000" w14:paraId="589CDBEC" w14:textId="77777777">
                            <w:pPr>
                              <w:spacing w:before="49" w:line="215" w:lineRule="auto"/>
                              <w:jc w:val="center"/>
                              <w:textDirection w:val="btLr"/>
                            </w:pPr>
                            <w:r>
                              <w:rPr>
                                <w:color w:val="000000"/>
                                <w:sz w:val="14"/>
                              </w:rPr>
                              <w:t xml:space="preserve">Se utiliza a través de software, porque permite llegar a un nivel de precisión óptimo </w:t>
                            </w:r>
                            <w:proofErr w:type="gramStart"/>
                            <w:r>
                              <w:rPr>
                                <w:color w:val="000000"/>
                                <w:sz w:val="14"/>
                              </w:rPr>
                              <w:t>en relación al</w:t>
                            </w:r>
                            <w:proofErr w:type="gramEnd"/>
                            <w:r>
                              <w:rPr>
                                <w:color w:val="000000"/>
                                <w:sz w:val="14"/>
                              </w:rPr>
                              <w:t xml:space="preserve"> número de destinos y su localización, los tiempos de cargas y descargas, los tiempos de tránsitos, los tipos de vehículos disponibles, etc.</w:t>
                            </w:r>
                          </w:p>
                        </w:txbxContent>
                      </v:textbox>
                    </v:rect>
                    <v:rect id="Rectángulo 959877596" style="position:absolute;left:43079;top:11218;width:12865;height:1556;rotation:90;visibility:visible;mso-wrap-style:square;v-text-anchor:middle" o:spid="_x0000_s1050" fillcolor="#4aa9c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">
                      <v:textbox inset="2.53958mm,2.53958mm,2.53958mm,2.53958mm">
                        <w:txbxContent>
                          <w:p w:rsidR="00B17DA2" w:rsidRDefault="00B17DA2" w14:paraId="3656B9AB" w14:textId="77777777">
                            <w:pPr>
                              <w:spacing w:line="240" w:lineRule="auto"/>
                              <w:textDirection w:val="btLr"/>
                            </w:pPr>
                          </w:p>
                        </w:txbxContent>
                      </v:textbox>
                    </v:rect>
                    <v:roundrect id="Rectángulo: esquinas redondeadas 1636329525" style="position:absolute;left:46006;top:2959;width:17284;height:10370;visibility:visible;mso-wrap-style:square;v-text-anchor:middle" o:spid="_x0000_s1051" fillcolor="#4d92c0"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">
                      <v:stroke startarrowwidth="narrow" startarrowlength="short" endarrowwidth="narrow" endarrowlength="short"/>
                      <v:textbox inset="2.53958mm,2.53958mm,2.53958mm,2.53958mm">
                        <w:txbxContent>
                          <w:p w:rsidR="00B17DA2" w:rsidRDefault="00B17DA2" w14:paraId="45FB0818" w14:textId="77777777">
                            <w:pPr>
                              <w:spacing w:line="240" w:lineRule="auto"/>
                              <w:textDirection w:val="btLr"/>
                            </w:pPr>
                          </w:p>
                        </w:txbxContent>
                      </v:textbox>
                    </v:roundrect>
                    <v:rect id="Rectángulo 1087357502" style="position:absolute;left:46310;top:3263;width:16676;height:9762;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">
                      <v:textbox inset=".74028mm,.74028mm,.74028mm,.74028mm">
                        <w:txbxContent>
                          <w:p w:rsidR="00B17DA2" w:rsidRDefault="00000000" w14:paraId="4AE34DC1" w14:textId="77777777">
                            <w:pPr>
                              <w:spacing w:line="215" w:lineRule="auto"/>
                              <w:jc w:val="center"/>
                              <w:textDirection w:val="btLr"/>
                            </w:pPr>
                            <w:r>
                              <w:rPr>
                                <w:b/>
                                <w:color w:val="000000"/>
                                <w:sz w:val="14"/>
                              </w:rPr>
                              <w:t>Elección del vehículo adecuado</w:t>
                            </w:r>
                            <w:r>
                              <w:rPr>
                                <w:color w:val="000000"/>
                                <w:sz w:val="14"/>
                              </w:rPr>
                              <w:t xml:space="preserve"> </w:t>
                            </w:r>
                          </w:p>
                          <w:p w:rsidR="00B17DA2" w:rsidRDefault="00000000" w14:paraId="605F9340" w14:textId="77777777">
                            <w:pPr>
                              <w:spacing w:before="49" w:line="215" w:lineRule="auto"/>
                              <w:jc w:val="center"/>
                              <w:textDirection w:val="btLr"/>
                            </w:pPr>
                            <w:r>
                              <w:rPr>
                                <w:color w:val="000000"/>
                                <w:sz w:val="14"/>
                              </w:rPr>
                              <w:t>Una ruta será más eficaz si se realiza con vehículo más grande, aprovechando su espacio efectivo de carga y su peso máximo admitido.</w:t>
                            </w:r>
                          </w:p>
                        </w:txbxContent>
                      </v:textbox>
                    </v:rect>
                    <v:roundrect id="Rectángulo: esquinas redondeadas 1764029064" style="position:absolute;left:46006;top:15922;width:17284;height:10370;visibility:visible;mso-wrap-style:square;v-text-anchor:middle" o:spid="_x0000_s1053" fillcolor="#4aa9c5"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">
                      <v:stroke startarrowwidth="narrow" startarrowlength="short" endarrowwidth="narrow" endarrowlength="short"/>
                      <v:textbox inset="2.53958mm,2.53958mm,2.53958mm,2.53958mm">
                        <w:txbxContent>
                          <w:p w:rsidR="00B17DA2" w:rsidRDefault="00B17DA2" w14:paraId="049F31CB" w14:textId="77777777">
                            <w:pPr>
                              <w:spacing w:line="240" w:lineRule="auto"/>
                              <w:textDirection w:val="btLr"/>
                            </w:pPr>
                          </w:p>
                        </w:txbxContent>
                      </v:textbox>
                    </v:roundrect>
                    <v:rect id="Rectángulo 1674600640" style="position:absolute;left:46310;top:16226;width:16676;height:9762;visibility:visible;mso-wrap-style:square;v-text-anchor:middle"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">
                      <v:textbox inset=".74028mm,.74028mm,.74028mm,.74028mm">
                        <w:txbxContent>
                          <w:p w:rsidR="00B17DA2" w:rsidRDefault="00000000" w14:paraId="49AB5AFA" w14:textId="77777777">
                            <w:pPr>
                              <w:spacing w:line="215" w:lineRule="auto"/>
                              <w:jc w:val="center"/>
                              <w:textDirection w:val="btLr"/>
                            </w:pPr>
                            <w:r>
                              <w:rPr>
                                <w:b/>
                                <w:color w:val="000000"/>
                                <w:sz w:val="14"/>
                              </w:rPr>
                              <w:t>Mayor productividad</w:t>
                            </w:r>
                          </w:p>
                          <w:p w:rsidR="00B17DA2" w:rsidRDefault="00000000" w14:paraId="06EBC758" w14:textId="77777777">
                            <w:pPr>
                              <w:spacing w:before="49" w:line="215" w:lineRule="auto"/>
                              <w:jc w:val="center"/>
                              <w:textDirection w:val="btLr"/>
                            </w:pPr>
                            <w:r>
                              <w:rPr>
                                <w:color w:val="000000"/>
                                <w:sz w:val="14"/>
                              </w:rPr>
                              <w:t xml:space="preserve">Una estrategia de gestión de transporte será más productiva que otra </w:t>
                            </w:r>
                            <w:proofErr w:type="gramStart"/>
                            <w:r>
                              <w:rPr>
                                <w:color w:val="000000"/>
                                <w:sz w:val="14"/>
                              </w:rPr>
                              <w:t>en relación a</w:t>
                            </w:r>
                            <w:proofErr w:type="gramEnd"/>
                            <w:r>
                              <w:rPr>
                                <w:color w:val="000000"/>
                                <w:sz w:val="14"/>
                              </w:rPr>
                              <w:t xml:space="preserve"> la obtención de mayores beneficios y la correcta elección de sus procesos. </w:t>
                            </w:r>
                          </w:p>
                        </w:txbxContent>
                      </v:textbox>
                    </v:rect>
                  </v:group>
                </v:group>
                <w10:anchorlock/>
              </v:group>
            </w:pict>
          </mc:Fallback>
        </mc:AlternateContent>
      </w:r>
    </w:p>
    <w:p w14:paraId="00000210" w14:textId="77777777" w:rsidR="00B17DA2" w:rsidRDefault="00B17DA2">
      <w:pPr>
        <w:pBdr>
          <w:top w:val="nil"/>
          <w:left w:val="nil"/>
          <w:bottom w:val="nil"/>
          <w:right w:val="nil"/>
          <w:between w:val="nil"/>
        </w:pBdr>
        <w:jc w:val="both"/>
        <w:rPr>
          <w:color w:val="000000"/>
          <w:sz w:val="20"/>
          <w:szCs w:val="20"/>
        </w:rPr>
      </w:pPr>
    </w:p>
    <w:p w14:paraId="00000211" w14:textId="77777777" w:rsidR="00B17DA2" w:rsidRDefault="0030198C">
      <w:pPr>
        <w:pBdr>
          <w:top w:val="nil"/>
          <w:left w:val="nil"/>
          <w:bottom w:val="nil"/>
          <w:right w:val="nil"/>
          <w:between w:val="nil"/>
        </w:pBdr>
        <w:jc w:val="both"/>
        <w:rPr>
          <w:color w:val="000000"/>
          <w:sz w:val="20"/>
          <w:szCs w:val="20"/>
          <w:highlight w:val="yellow"/>
        </w:rPr>
      </w:pPr>
      <w:r>
        <w:rPr>
          <w:color w:val="000000"/>
          <w:sz w:val="20"/>
          <w:szCs w:val="20"/>
        </w:rPr>
        <w:t xml:space="preserve">Gracias a la evolución del transporte y el uso de </w:t>
      </w:r>
      <w:r>
        <w:rPr>
          <w:i/>
          <w:color w:val="000000"/>
          <w:sz w:val="20"/>
          <w:szCs w:val="20"/>
        </w:rPr>
        <w:t>software</w:t>
      </w:r>
      <w:r>
        <w:rPr>
          <w:color w:val="000000"/>
          <w:sz w:val="20"/>
          <w:szCs w:val="20"/>
        </w:rPr>
        <w:t xml:space="preserve"> específicos, la gestió</w:t>
      </w:r>
      <w:r>
        <w:rPr>
          <w:color w:val="000000"/>
          <w:sz w:val="20"/>
          <w:szCs w:val="20"/>
        </w:rPr>
        <w:t>n del transporte se ha vuelto mucho más eficiente en la actualidad, ofreciendo una mejor experiencia tanto para la empresa como para los clientes.</w:t>
      </w:r>
    </w:p>
    <w:p w14:paraId="00000212" w14:textId="77777777" w:rsidR="00B17DA2" w:rsidRDefault="00B17DA2">
      <w:pPr>
        <w:ind w:left="284"/>
        <w:jc w:val="both"/>
        <w:rPr>
          <w:sz w:val="20"/>
          <w:szCs w:val="20"/>
        </w:rPr>
      </w:pPr>
    </w:p>
    <w:p w14:paraId="00000213"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59" w:name="_heading=h.3whwml4" w:colFirst="0" w:colLast="0"/>
      <w:bookmarkEnd w:id="59"/>
      <w:r>
        <w:rPr>
          <w:b/>
          <w:color w:val="000000"/>
          <w:sz w:val="20"/>
          <w:szCs w:val="20"/>
        </w:rPr>
        <w:t>Seguimiento y rastreo a los productos</w:t>
      </w:r>
    </w:p>
    <w:p w14:paraId="00000214" w14:textId="77777777" w:rsidR="00B17DA2" w:rsidRDefault="00B17DA2">
      <w:pPr>
        <w:pBdr>
          <w:top w:val="nil"/>
          <w:left w:val="nil"/>
          <w:bottom w:val="nil"/>
          <w:right w:val="nil"/>
          <w:between w:val="nil"/>
        </w:pBdr>
        <w:ind w:left="360"/>
        <w:jc w:val="both"/>
        <w:rPr>
          <w:b/>
          <w:color w:val="000000"/>
          <w:sz w:val="20"/>
          <w:szCs w:val="20"/>
        </w:rPr>
      </w:pPr>
    </w:p>
    <w:p w14:paraId="00000215" w14:textId="77777777" w:rsidR="00B17DA2" w:rsidRDefault="0030198C">
      <w:pPr>
        <w:jc w:val="both"/>
        <w:rPr>
          <w:sz w:val="20"/>
          <w:szCs w:val="20"/>
        </w:rPr>
      </w:pPr>
      <w:r>
        <w:rPr>
          <w:sz w:val="20"/>
          <w:szCs w:val="20"/>
        </w:rPr>
        <w:t xml:space="preserve">El seguimiento y rastreo de los productos permite monitorear rigurosamente el producto transportado en tiempo real, y realizar un acompañamiento a través de plataformas tecnológicas para verificar el estado actual del producto en cualquier momento. </w:t>
      </w:r>
    </w:p>
    <w:p w14:paraId="00000216" w14:textId="77777777" w:rsidR="00B17DA2" w:rsidRDefault="00B17DA2">
      <w:pPr>
        <w:jc w:val="both"/>
        <w:rPr>
          <w:sz w:val="20"/>
          <w:szCs w:val="20"/>
        </w:rPr>
      </w:pPr>
    </w:p>
    <w:p w14:paraId="00000217" w14:textId="77777777" w:rsidR="00B17DA2" w:rsidRDefault="0030198C">
      <w:pPr>
        <w:jc w:val="both"/>
        <w:rPr>
          <w:sz w:val="20"/>
          <w:szCs w:val="20"/>
        </w:rPr>
      </w:pPr>
      <w:r>
        <w:rPr>
          <w:sz w:val="20"/>
          <w:szCs w:val="20"/>
        </w:rPr>
        <w:t xml:space="preserve">El seguimiento en línea permite: </w:t>
      </w:r>
    </w:p>
    <w:p w14:paraId="00000218" w14:textId="77777777" w:rsidR="00B17DA2" w:rsidRDefault="0030198C">
      <w:pPr>
        <w:numPr>
          <w:ilvl w:val="0"/>
          <w:numId w:val="3"/>
        </w:numPr>
        <w:pBdr>
          <w:top w:val="nil"/>
          <w:left w:val="nil"/>
          <w:bottom w:val="nil"/>
          <w:right w:val="nil"/>
          <w:between w:val="nil"/>
        </w:pBdr>
        <w:ind w:left="927"/>
        <w:jc w:val="both"/>
        <w:rPr>
          <w:color w:val="000000"/>
          <w:sz w:val="20"/>
          <w:szCs w:val="20"/>
        </w:rPr>
      </w:pPr>
      <w:r>
        <w:rPr>
          <w:b/>
          <w:color w:val="000000"/>
          <w:sz w:val="20"/>
          <w:szCs w:val="20"/>
        </w:rPr>
        <w:t>Números de referencia:</w:t>
      </w:r>
      <w:r>
        <w:rPr>
          <w:color w:val="000000"/>
          <w:sz w:val="20"/>
          <w:szCs w:val="20"/>
        </w:rPr>
        <w:t xml:space="preserve"> enumera y ordena los productos para tener facilidad de traza, cada producto tiene un indicador único.</w:t>
      </w:r>
    </w:p>
    <w:p w14:paraId="00000219" w14:textId="77777777" w:rsidR="00B17DA2" w:rsidRDefault="0030198C">
      <w:pPr>
        <w:numPr>
          <w:ilvl w:val="0"/>
          <w:numId w:val="3"/>
        </w:numPr>
        <w:pBdr>
          <w:top w:val="nil"/>
          <w:left w:val="nil"/>
          <w:bottom w:val="nil"/>
          <w:right w:val="nil"/>
          <w:between w:val="nil"/>
        </w:pBdr>
        <w:ind w:left="927"/>
        <w:jc w:val="both"/>
        <w:rPr>
          <w:color w:val="000000"/>
          <w:sz w:val="20"/>
          <w:szCs w:val="20"/>
        </w:rPr>
      </w:pPr>
      <w:r>
        <w:rPr>
          <w:b/>
          <w:color w:val="000000"/>
          <w:sz w:val="20"/>
          <w:szCs w:val="20"/>
        </w:rPr>
        <w:t>Fecha de entrega estimada:</w:t>
      </w:r>
      <w:r>
        <w:rPr>
          <w:color w:val="000000"/>
          <w:sz w:val="20"/>
          <w:szCs w:val="20"/>
        </w:rPr>
        <w:t xml:space="preserve"> cada producto desde el momento de su recibo debe tener una fecha estim</w:t>
      </w:r>
      <w:r>
        <w:rPr>
          <w:color w:val="000000"/>
          <w:sz w:val="20"/>
          <w:szCs w:val="20"/>
        </w:rPr>
        <w:t>ada de entrega que se le comparte al cliente para apoyar su rastreo.</w:t>
      </w:r>
    </w:p>
    <w:p w14:paraId="0000021A" w14:textId="77777777" w:rsidR="00B17DA2" w:rsidRDefault="0030198C">
      <w:pPr>
        <w:numPr>
          <w:ilvl w:val="0"/>
          <w:numId w:val="3"/>
        </w:numPr>
        <w:pBdr>
          <w:top w:val="nil"/>
          <w:left w:val="nil"/>
          <w:bottom w:val="nil"/>
          <w:right w:val="nil"/>
          <w:between w:val="nil"/>
        </w:pBdr>
        <w:ind w:left="927"/>
        <w:jc w:val="both"/>
        <w:rPr>
          <w:color w:val="000000"/>
          <w:sz w:val="20"/>
          <w:szCs w:val="20"/>
        </w:rPr>
      </w:pPr>
      <w:r>
        <w:rPr>
          <w:b/>
          <w:color w:val="000000"/>
          <w:sz w:val="20"/>
          <w:szCs w:val="20"/>
        </w:rPr>
        <w:t>Eficiencia en los procesos: a</w:t>
      </w:r>
      <w:r>
        <w:rPr>
          <w:color w:val="000000"/>
          <w:sz w:val="20"/>
          <w:szCs w:val="20"/>
        </w:rPr>
        <w:t>naliza y ejecuta acciones en tiempo real, para mejorar su logística de distribución.</w:t>
      </w:r>
    </w:p>
    <w:p w14:paraId="0000021B" w14:textId="77777777" w:rsidR="00B17DA2" w:rsidRDefault="0030198C">
      <w:pPr>
        <w:numPr>
          <w:ilvl w:val="0"/>
          <w:numId w:val="3"/>
        </w:numPr>
        <w:pBdr>
          <w:top w:val="nil"/>
          <w:left w:val="nil"/>
          <w:bottom w:val="nil"/>
          <w:right w:val="nil"/>
          <w:between w:val="nil"/>
        </w:pBdr>
        <w:ind w:left="927"/>
        <w:jc w:val="both"/>
        <w:rPr>
          <w:color w:val="000000"/>
          <w:sz w:val="20"/>
          <w:szCs w:val="20"/>
        </w:rPr>
      </w:pPr>
      <w:r>
        <w:rPr>
          <w:b/>
          <w:color w:val="000000"/>
          <w:sz w:val="20"/>
          <w:szCs w:val="20"/>
        </w:rPr>
        <w:t>Tomar acciones sobre los paquetes que ha enviado</w:t>
      </w:r>
      <w:r>
        <w:rPr>
          <w:color w:val="000000"/>
          <w:sz w:val="20"/>
          <w:szCs w:val="20"/>
        </w:rPr>
        <w:t>: permite reprogramar ent</w:t>
      </w:r>
      <w:r>
        <w:rPr>
          <w:color w:val="000000"/>
          <w:sz w:val="20"/>
          <w:szCs w:val="20"/>
        </w:rPr>
        <w:t>rega, indicar los horarios y fechas de entregas).</w:t>
      </w:r>
    </w:p>
    <w:p w14:paraId="0000021C" w14:textId="77777777" w:rsidR="00B17DA2" w:rsidRDefault="0030198C">
      <w:pPr>
        <w:numPr>
          <w:ilvl w:val="0"/>
          <w:numId w:val="3"/>
        </w:numPr>
        <w:pBdr>
          <w:top w:val="nil"/>
          <w:left w:val="nil"/>
          <w:bottom w:val="nil"/>
          <w:right w:val="nil"/>
          <w:between w:val="nil"/>
        </w:pBdr>
        <w:ind w:left="927"/>
        <w:jc w:val="both"/>
        <w:rPr>
          <w:color w:val="000000"/>
          <w:sz w:val="20"/>
          <w:szCs w:val="20"/>
        </w:rPr>
      </w:pPr>
      <w:r>
        <w:rPr>
          <w:b/>
          <w:color w:val="000000"/>
          <w:sz w:val="20"/>
          <w:szCs w:val="20"/>
        </w:rPr>
        <w:t>Foco en el cliente final:</w:t>
      </w:r>
      <w:r>
        <w:rPr>
          <w:color w:val="000000"/>
          <w:sz w:val="20"/>
          <w:szCs w:val="20"/>
        </w:rPr>
        <w:t xml:space="preserve"> notifica a los clientes, vía email o SMS, sobre el estado de sus entregas.</w:t>
      </w:r>
      <w:r>
        <w:rPr>
          <w:b/>
          <w:color w:val="000000"/>
          <w:sz w:val="20"/>
          <w:szCs w:val="20"/>
        </w:rPr>
        <w:t xml:space="preserve"> </w:t>
      </w:r>
    </w:p>
    <w:p w14:paraId="0000021D" w14:textId="77777777" w:rsidR="00B17DA2" w:rsidRDefault="0030198C">
      <w:pPr>
        <w:numPr>
          <w:ilvl w:val="0"/>
          <w:numId w:val="3"/>
        </w:numPr>
        <w:pBdr>
          <w:top w:val="nil"/>
          <w:left w:val="nil"/>
          <w:bottom w:val="nil"/>
          <w:right w:val="nil"/>
          <w:between w:val="nil"/>
        </w:pBdr>
        <w:ind w:left="927"/>
        <w:jc w:val="both"/>
        <w:rPr>
          <w:color w:val="000000"/>
          <w:sz w:val="20"/>
          <w:szCs w:val="20"/>
        </w:rPr>
      </w:pPr>
      <w:r>
        <w:rPr>
          <w:b/>
          <w:color w:val="000000"/>
          <w:sz w:val="20"/>
          <w:szCs w:val="20"/>
        </w:rPr>
        <w:t xml:space="preserve">Seguimiento de entregas: </w:t>
      </w:r>
      <w:r>
        <w:rPr>
          <w:color w:val="000000"/>
          <w:sz w:val="20"/>
          <w:szCs w:val="20"/>
        </w:rPr>
        <w:t>gestiona en tiempo real el estado de sus hojas de ruta y su entrega.</w:t>
      </w:r>
    </w:p>
    <w:p w14:paraId="0000021E" w14:textId="77777777" w:rsidR="00B17DA2" w:rsidRDefault="00B17DA2">
      <w:pPr>
        <w:ind w:left="284"/>
        <w:jc w:val="both"/>
        <w:rPr>
          <w:sz w:val="20"/>
          <w:szCs w:val="20"/>
        </w:rPr>
      </w:pPr>
    </w:p>
    <w:p w14:paraId="0000021F" w14:textId="77777777" w:rsidR="00B17DA2" w:rsidRDefault="0030198C">
      <w:pPr>
        <w:numPr>
          <w:ilvl w:val="2"/>
          <w:numId w:val="6"/>
        </w:numPr>
        <w:pBdr>
          <w:top w:val="nil"/>
          <w:left w:val="nil"/>
          <w:bottom w:val="nil"/>
          <w:right w:val="nil"/>
          <w:between w:val="nil"/>
        </w:pBdr>
        <w:ind w:left="720"/>
        <w:jc w:val="both"/>
        <w:rPr>
          <w:b/>
          <w:i/>
          <w:color w:val="000000"/>
          <w:sz w:val="20"/>
          <w:szCs w:val="20"/>
        </w:rPr>
      </w:pPr>
      <w:bookmarkStart w:id="60" w:name="_heading=h.2bn6wsx" w:colFirst="0" w:colLast="0"/>
      <w:bookmarkEnd w:id="60"/>
      <w:r>
        <w:rPr>
          <w:b/>
          <w:i/>
          <w:color w:val="000000"/>
          <w:sz w:val="20"/>
          <w:szCs w:val="20"/>
        </w:rPr>
        <w:t>Tracking</w:t>
      </w:r>
    </w:p>
    <w:p w14:paraId="00000220" w14:textId="77777777" w:rsidR="00B17DA2" w:rsidRDefault="00B17DA2">
      <w:pPr>
        <w:pBdr>
          <w:top w:val="nil"/>
          <w:left w:val="nil"/>
          <w:bottom w:val="nil"/>
          <w:right w:val="nil"/>
          <w:between w:val="nil"/>
        </w:pBdr>
        <w:ind w:left="720"/>
        <w:jc w:val="both"/>
        <w:rPr>
          <w:b/>
          <w:i/>
          <w:color w:val="000000"/>
          <w:sz w:val="20"/>
          <w:szCs w:val="20"/>
        </w:rPr>
      </w:pPr>
    </w:p>
    <w:p w14:paraId="00000221" w14:textId="77777777" w:rsidR="00B17DA2" w:rsidRDefault="0030198C">
      <w:pPr>
        <w:jc w:val="both"/>
        <w:rPr>
          <w:sz w:val="20"/>
          <w:szCs w:val="20"/>
        </w:rPr>
      </w:pPr>
      <w:r>
        <w:rPr>
          <w:sz w:val="20"/>
          <w:szCs w:val="20"/>
        </w:rPr>
        <w:t xml:space="preserve">Su significado es seguimiento. El </w:t>
      </w:r>
      <w:r>
        <w:rPr>
          <w:i/>
          <w:sz w:val="20"/>
          <w:szCs w:val="20"/>
        </w:rPr>
        <w:t>tracking</w:t>
      </w:r>
      <w:r>
        <w:rPr>
          <w:sz w:val="20"/>
          <w:szCs w:val="20"/>
        </w:rPr>
        <w:t xml:space="preserve"> permite identificar los cuellos de botella y las oportunidades de mejora para tomar decisiones y diseñar nuevas estrategias, además de ser una herramienta de soporte indispensable para trabajar su nivel de compet</w:t>
      </w:r>
      <w:r>
        <w:rPr>
          <w:sz w:val="20"/>
          <w:szCs w:val="20"/>
        </w:rPr>
        <w:t>itividad.</w:t>
      </w:r>
    </w:p>
    <w:p w14:paraId="00000222" w14:textId="77777777" w:rsidR="00B17DA2" w:rsidRDefault="00B17DA2">
      <w:pPr>
        <w:jc w:val="both"/>
        <w:rPr>
          <w:sz w:val="20"/>
          <w:szCs w:val="20"/>
        </w:rPr>
      </w:pPr>
    </w:p>
    <w:p w14:paraId="00000223" w14:textId="77777777" w:rsidR="00B17DA2" w:rsidRDefault="0030198C">
      <w:pPr>
        <w:jc w:val="both"/>
        <w:rPr>
          <w:sz w:val="20"/>
          <w:szCs w:val="20"/>
        </w:rPr>
      </w:pPr>
      <w:r>
        <w:rPr>
          <w:sz w:val="20"/>
          <w:szCs w:val="20"/>
        </w:rPr>
        <w:t xml:space="preserve">Este sistema permite hacer un seguimiento en línea, verificando el estado real de sus pedidos, actualizando en cada momento en el que el pedido haya variado su estado en el proceso logístico. La información del </w:t>
      </w:r>
      <w:r>
        <w:rPr>
          <w:i/>
          <w:sz w:val="20"/>
          <w:szCs w:val="20"/>
        </w:rPr>
        <w:t>tracking</w:t>
      </w:r>
      <w:r>
        <w:rPr>
          <w:sz w:val="20"/>
          <w:szCs w:val="20"/>
        </w:rPr>
        <w:t xml:space="preserve"> está disponible gracias a</w:t>
      </w:r>
      <w:r>
        <w:rPr>
          <w:sz w:val="20"/>
          <w:szCs w:val="20"/>
        </w:rPr>
        <w:t xml:space="preserve"> los sistemas de seguimiento y control. </w:t>
      </w:r>
    </w:p>
    <w:p w14:paraId="00000224" w14:textId="77777777" w:rsidR="00B17DA2" w:rsidRDefault="00B17DA2">
      <w:pPr>
        <w:ind w:left="284"/>
        <w:jc w:val="both"/>
        <w:rPr>
          <w:sz w:val="20"/>
          <w:szCs w:val="20"/>
        </w:rPr>
      </w:pPr>
    </w:p>
    <w:p w14:paraId="00000225" w14:textId="77777777" w:rsidR="00B17DA2" w:rsidRDefault="0030198C">
      <w:pPr>
        <w:numPr>
          <w:ilvl w:val="3"/>
          <w:numId w:val="6"/>
        </w:numPr>
        <w:pBdr>
          <w:top w:val="nil"/>
          <w:left w:val="nil"/>
          <w:bottom w:val="nil"/>
          <w:right w:val="nil"/>
          <w:between w:val="nil"/>
        </w:pBdr>
        <w:ind w:left="720"/>
        <w:jc w:val="both"/>
        <w:rPr>
          <w:b/>
          <w:color w:val="000000"/>
          <w:sz w:val="20"/>
          <w:szCs w:val="20"/>
        </w:rPr>
      </w:pPr>
      <w:r>
        <w:rPr>
          <w:b/>
          <w:color w:val="000000"/>
          <w:sz w:val="20"/>
          <w:szCs w:val="20"/>
        </w:rPr>
        <w:t xml:space="preserve">Gestión del </w:t>
      </w:r>
      <w:r>
        <w:rPr>
          <w:b/>
          <w:i/>
          <w:color w:val="000000"/>
          <w:sz w:val="20"/>
          <w:szCs w:val="20"/>
        </w:rPr>
        <w:t>tracking</w:t>
      </w:r>
    </w:p>
    <w:p w14:paraId="00000226" w14:textId="77777777" w:rsidR="00B17DA2" w:rsidRDefault="00B17DA2">
      <w:pPr>
        <w:pBdr>
          <w:top w:val="nil"/>
          <w:left w:val="nil"/>
          <w:bottom w:val="nil"/>
          <w:right w:val="nil"/>
          <w:between w:val="nil"/>
        </w:pBdr>
        <w:ind w:left="720"/>
        <w:jc w:val="both"/>
        <w:rPr>
          <w:b/>
          <w:color w:val="000000"/>
          <w:sz w:val="20"/>
          <w:szCs w:val="20"/>
        </w:rPr>
      </w:pPr>
    </w:p>
    <w:p w14:paraId="00000227" w14:textId="77777777" w:rsidR="00B17DA2" w:rsidRDefault="0030198C">
      <w:pPr>
        <w:jc w:val="both"/>
        <w:rPr>
          <w:sz w:val="20"/>
          <w:szCs w:val="20"/>
        </w:rPr>
      </w:pPr>
      <w:r>
        <w:rPr>
          <w:sz w:val="20"/>
          <w:szCs w:val="20"/>
        </w:rPr>
        <w:t xml:space="preserve">El proceso del </w:t>
      </w:r>
      <w:r>
        <w:rPr>
          <w:i/>
          <w:sz w:val="20"/>
          <w:szCs w:val="20"/>
        </w:rPr>
        <w:t>tracking</w:t>
      </w:r>
      <w:r>
        <w:rPr>
          <w:sz w:val="20"/>
          <w:szCs w:val="20"/>
        </w:rPr>
        <w:t xml:space="preserve"> </w:t>
      </w:r>
      <w:proofErr w:type="gramStart"/>
      <w:r>
        <w:rPr>
          <w:sz w:val="20"/>
          <w:szCs w:val="20"/>
        </w:rPr>
        <w:t>consiste de</w:t>
      </w:r>
      <w:proofErr w:type="gramEnd"/>
      <w:r>
        <w:rPr>
          <w:sz w:val="20"/>
          <w:szCs w:val="20"/>
        </w:rPr>
        <w:t xml:space="preserve"> tres fases clave que permiten garantizar el rastreo de un producto de inicio a fin. </w:t>
      </w:r>
    </w:p>
    <w:p w14:paraId="00000228" w14:textId="77777777" w:rsidR="00B17DA2" w:rsidRDefault="00B17DA2">
      <w:pPr>
        <w:jc w:val="both"/>
        <w:rPr>
          <w:sz w:val="20"/>
          <w:szCs w:val="20"/>
        </w:rPr>
      </w:pPr>
    </w:p>
    <w:p w14:paraId="00000229" w14:textId="77777777" w:rsidR="00B17DA2" w:rsidRDefault="0030198C">
      <w:pPr>
        <w:numPr>
          <w:ilvl w:val="0"/>
          <w:numId w:val="7"/>
        </w:numPr>
        <w:pBdr>
          <w:top w:val="nil"/>
          <w:left w:val="nil"/>
          <w:bottom w:val="nil"/>
          <w:right w:val="nil"/>
          <w:between w:val="nil"/>
        </w:pBdr>
        <w:ind w:left="397"/>
        <w:jc w:val="both"/>
        <w:rPr>
          <w:color w:val="000000"/>
          <w:sz w:val="20"/>
          <w:szCs w:val="20"/>
        </w:rPr>
      </w:pPr>
      <w:r>
        <w:rPr>
          <w:b/>
          <w:color w:val="000000"/>
          <w:sz w:val="20"/>
          <w:szCs w:val="20"/>
        </w:rPr>
        <w:t>Hacia atrás:</w:t>
      </w:r>
      <w:r>
        <w:rPr>
          <w:color w:val="000000"/>
          <w:sz w:val="20"/>
          <w:szCs w:val="20"/>
        </w:rPr>
        <w:t xml:space="preserve"> incluye la identificación y comprobación de materias primas e información sobre los proveedores.</w:t>
      </w:r>
    </w:p>
    <w:p w14:paraId="0000022A" w14:textId="77777777" w:rsidR="00B17DA2" w:rsidRDefault="0030198C">
      <w:pPr>
        <w:numPr>
          <w:ilvl w:val="0"/>
          <w:numId w:val="7"/>
        </w:numPr>
        <w:pBdr>
          <w:top w:val="nil"/>
          <w:left w:val="nil"/>
          <w:bottom w:val="nil"/>
          <w:right w:val="nil"/>
          <w:between w:val="nil"/>
        </w:pBdr>
        <w:ind w:left="397"/>
        <w:jc w:val="both"/>
        <w:rPr>
          <w:color w:val="000000"/>
          <w:sz w:val="20"/>
          <w:szCs w:val="20"/>
        </w:rPr>
      </w:pPr>
      <w:r>
        <w:rPr>
          <w:b/>
          <w:color w:val="000000"/>
          <w:sz w:val="20"/>
          <w:szCs w:val="20"/>
        </w:rPr>
        <w:t>Interna:</w:t>
      </w:r>
      <w:r>
        <w:rPr>
          <w:color w:val="000000"/>
          <w:sz w:val="20"/>
          <w:szCs w:val="20"/>
        </w:rPr>
        <w:t xml:space="preserve"> se lleva a cabo dentro de la empresa y está relacionada con la entrada y salida de mercancía.</w:t>
      </w:r>
    </w:p>
    <w:p w14:paraId="0000022B" w14:textId="77777777" w:rsidR="00B17DA2" w:rsidRDefault="0030198C">
      <w:pPr>
        <w:numPr>
          <w:ilvl w:val="0"/>
          <w:numId w:val="7"/>
        </w:numPr>
        <w:pBdr>
          <w:top w:val="nil"/>
          <w:left w:val="nil"/>
          <w:bottom w:val="nil"/>
          <w:right w:val="nil"/>
          <w:between w:val="nil"/>
        </w:pBdr>
        <w:ind w:left="397"/>
        <w:jc w:val="both"/>
        <w:rPr>
          <w:color w:val="000000"/>
          <w:sz w:val="20"/>
          <w:szCs w:val="20"/>
        </w:rPr>
      </w:pPr>
      <w:r>
        <w:rPr>
          <w:b/>
          <w:color w:val="000000"/>
          <w:sz w:val="20"/>
          <w:szCs w:val="20"/>
        </w:rPr>
        <w:t>Hacia adelante:</w:t>
      </w:r>
      <w:r>
        <w:rPr>
          <w:color w:val="000000"/>
          <w:sz w:val="20"/>
          <w:szCs w:val="20"/>
        </w:rPr>
        <w:t xml:space="preserve"> implica el seguimiento y control en sí </w:t>
      </w:r>
      <w:r>
        <w:rPr>
          <w:color w:val="000000"/>
          <w:sz w:val="20"/>
          <w:szCs w:val="20"/>
        </w:rPr>
        <w:t>de la mercancía que se distribuirá en el mercado.</w:t>
      </w:r>
    </w:p>
    <w:p w14:paraId="0000022C" w14:textId="77777777" w:rsidR="00B17DA2" w:rsidRDefault="00B17DA2">
      <w:pPr>
        <w:ind w:left="284"/>
        <w:jc w:val="both"/>
        <w:rPr>
          <w:sz w:val="20"/>
          <w:szCs w:val="20"/>
        </w:rPr>
      </w:pPr>
    </w:p>
    <w:p w14:paraId="0000022D" w14:textId="77777777" w:rsidR="00B17DA2" w:rsidRDefault="0030198C">
      <w:pPr>
        <w:numPr>
          <w:ilvl w:val="2"/>
          <w:numId w:val="6"/>
        </w:numPr>
        <w:pBdr>
          <w:top w:val="nil"/>
          <w:left w:val="nil"/>
          <w:bottom w:val="nil"/>
          <w:right w:val="nil"/>
          <w:between w:val="nil"/>
        </w:pBdr>
        <w:ind w:left="720"/>
        <w:jc w:val="both"/>
        <w:rPr>
          <w:b/>
          <w:color w:val="000000"/>
          <w:sz w:val="20"/>
          <w:szCs w:val="20"/>
        </w:rPr>
      </w:pPr>
      <w:r>
        <w:rPr>
          <w:b/>
          <w:color w:val="000000"/>
          <w:sz w:val="20"/>
          <w:szCs w:val="20"/>
        </w:rPr>
        <w:t>Rastreo de productos</w:t>
      </w:r>
    </w:p>
    <w:p w14:paraId="0000022E" w14:textId="77777777" w:rsidR="00B17DA2" w:rsidRDefault="00B17DA2">
      <w:pPr>
        <w:pBdr>
          <w:top w:val="nil"/>
          <w:left w:val="nil"/>
          <w:bottom w:val="nil"/>
          <w:right w:val="nil"/>
          <w:between w:val="nil"/>
        </w:pBdr>
        <w:ind w:left="720"/>
        <w:jc w:val="both"/>
        <w:rPr>
          <w:b/>
          <w:color w:val="000000"/>
          <w:sz w:val="20"/>
          <w:szCs w:val="20"/>
        </w:rPr>
      </w:pPr>
    </w:p>
    <w:p w14:paraId="0000022F" w14:textId="77777777" w:rsidR="00B17DA2" w:rsidRDefault="0030198C">
      <w:pPr>
        <w:jc w:val="both"/>
        <w:rPr>
          <w:sz w:val="20"/>
          <w:szCs w:val="20"/>
        </w:rPr>
      </w:pPr>
      <w:r>
        <w:rPr>
          <w:sz w:val="20"/>
          <w:szCs w:val="20"/>
        </w:rPr>
        <w:t xml:space="preserve">El rastreo inteligente es un proceso que se liga directamente a la tecnología, puesto que verifica en tiempo real la ubicación de las mercancías en las diferentes etapas de la cadena </w:t>
      </w:r>
      <w:r>
        <w:rPr>
          <w:sz w:val="20"/>
          <w:szCs w:val="20"/>
        </w:rPr>
        <w:t xml:space="preserve">de suministro. Asimismo, facilita la toma de decisiones, el control y la optimización de los procesos logísticos. </w:t>
      </w:r>
    </w:p>
    <w:p w14:paraId="00000230" w14:textId="77777777" w:rsidR="00B17DA2" w:rsidRDefault="00B17DA2">
      <w:pPr>
        <w:jc w:val="both"/>
        <w:rPr>
          <w:sz w:val="20"/>
          <w:szCs w:val="20"/>
        </w:rPr>
      </w:pPr>
    </w:p>
    <w:p w14:paraId="00000231" w14:textId="77777777" w:rsidR="00B17DA2" w:rsidRDefault="0030198C">
      <w:pPr>
        <w:jc w:val="both"/>
        <w:rPr>
          <w:sz w:val="20"/>
          <w:szCs w:val="20"/>
        </w:rPr>
      </w:pPr>
      <w:r>
        <w:rPr>
          <w:sz w:val="20"/>
          <w:szCs w:val="20"/>
        </w:rPr>
        <w:t>Para llevar a cabo un rastreo inteligente de productos se destacan:</w:t>
      </w:r>
    </w:p>
    <w:p w14:paraId="00000232" w14:textId="77777777" w:rsidR="00B17DA2" w:rsidRDefault="00B17DA2">
      <w:pPr>
        <w:jc w:val="both"/>
        <w:rPr>
          <w:b/>
          <w:sz w:val="20"/>
          <w:szCs w:val="20"/>
        </w:rPr>
      </w:pPr>
    </w:p>
    <w:p w14:paraId="00000233" w14:textId="77777777" w:rsidR="00B17DA2" w:rsidRDefault="0030198C">
      <w:pPr>
        <w:jc w:val="both"/>
        <w:rPr>
          <w:b/>
          <w:sz w:val="20"/>
          <w:szCs w:val="20"/>
        </w:rPr>
      </w:pPr>
      <w:sdt>
        <w:sdtPr>
          <w:tag w:val="goog_rdk_27"/>
          <w:id w:val="315233144"/>
        </w:sdtPr>
        <w:sdtEndPr/>
        <w:sdtContent>
          <w:commentRangeStart w:id="61"/>
        </w:sdtContent>
      </w:sdt>
      <w:r>
        <w:rPr>
          <w:noProof/>
        </w:rPr>
        <w:drawing>
          <wp:inline distT="0" distB="0" distL="0" distR="0" wp14:anchorId="49BFFD39" wp14:editId="65626213">
            <wp:extent cx="6332220" cy="2204085"/>
            <wp:effectExtent l="0" t="0" r="0" b="0"/>
            <wp:docPr id="1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6332220" cy="2204085"/>
                    </a:xfrm>
                    <a:prstGeom prst="rect">
                      <a:avLst/>
                    </a:prstGeom>
                    <a:ln/>
                  </pic:spPr>
                </pic:pic>
              </a:graphicData>
            </a:graphic>
          </wp:inline>
        </w:drawing>
      </w:r>
      <w:commentRangeEnd w:id="61"/>
      <w:r>
        <w:commentReference w:id="61"/>
      </w:r>
    </w:p>
    <w:p w14:paraId="00000234" w14:textId="77777777" w:rsidR="00B17DA2" w:rsidRDefault="00B17DA2">
      <w:pPr>
        <w:ind w:left="284"/>
        <w:jc w:val="both"/>
        <w:rPr>
          <w:sz w:val="20"/>
          <w:szCs w:val="20"/>
        </w:rPr>
      </w:pPr>
    </w:p>
    <w:p w14:paraId="00000235"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62" w:name="_heading=h.qsh70q" w:colFirst="0" w:colLast="0"/>
      <w:bookmarkEnd w:id="62"/>
      <w:r>
        <w:rPr>
          <w:b/>
          <w:color w:val="000000"/>
          <w:sz w:val="20"/>
          <w:szCs w:val="20"/>
        </w:rPr>
        <w:t xml:space="preserve">Trazabilidad en los procesos logísticos de flujo de </w:t>
      </w:r>
      <w:r>
        <w:rPr>
          <w:b/>
          <w:color w:val="000000"/>
          <w:sz w:val="20"/>
          <w:szCs w:val="20"/>
        </w:rPr>
        <w:t>mercancías</w:t>
      </w:r>
    </w:p>
    <w:p w14:paraId="00000236" w14:textId="77777777" w:rsidR="00B17DA2" w:rsidRDefault="00B17DA2">
      <w:pPr>
        <w:pBdr>
          <w:top w:val="nil"/>
          <w:left w:val="nil"/>
          <w:bottom w:val="nil"/>
          <w:right w:val="nil"/>
          <w:between w:val="nil"/>
        </w:pBdr>
        <w:ind w:left="644"/>
        <w:jc w:val="both"/>
        <w:rPr>
          <w:b/>
          <w:color w:val="000000"/>
          <w:sz w:val="20"/>
          <w:szCs w:val="20"/>
        </w:rPr>
      </w:pPr>
    </w:p>
    <w:p w14:paraId="00000237" w14:textId="77777777" w:rsidR="00B17DA2" w:rsidRDefault="0030198C">
      <w:pPr>
        <w:jc w:val="both"/>
        <w:rPr>
          <w:sz w:val="20"/>
          <w:szCs w:val="20"/>
        </w:rPr>
      </w:pPr>
      <w:r>
        <w:rPr>
          <w:sz w:val="20"/>
          <w:szCs w:val="20"/>
        </w:rPr>
        <w:t xml:space="preserve">Seguir la trayectoria de un producto significa determinar su procedencia, el tratamiento y la distribución que requiere. La meta de un proceso de trazabilidad es mantener el control y registro por medio del historial del producto con el fin de </w:t>
      </w:r>
      <w:r>
        <w:rPr>
          <w:sz w:val="20"/>
          <w:szCs w:val="20"/>
        </w:rPr>
        <w:t>garantizar su calidad al cliente.</w:t>
      </w:r>
    </w:p>
    <w:p w14:paraId="00000238" w14:textId="77777777" w:rsidR="00B17DA2" w:rsidRDefault="00B17DA2">
      <w:pPr>
        <w:jc w:val="both"/>
        <w:rPr>
          <w:sz w:val="20"/>
          <w:szCs w:val="20"/>
        </w:rPr>
      </w:pPr>
    </w:p>
    <w:p w14:paraId="00000239" w14:textId="77777777" w:rsidR="00B17DA2" w:rsidRDefault="0030198C">
      <w:pPr>
        <w:jc w:val="both"/>
        <w:rPr>
          <w:sz w:val="20"/>
          <w:szCs w:val="20"/>
        </w:rPr>
      </w:pPr>
      <w:sdt>
        <w:sdtPr>
          <w:tag w:val="goog_rdk_28"/>
          <w:id w:val="-1523382258"/>
        </w:sdtPr>
        <w:sdtEndPr/>
        <w:sdtContent>
          <w:commentRangeStart w:id="63"/>
        </w:sdtContent>
      </w:sdt>
      <w:r>
        <w:rPr>
          <w:sz w:val="20"/>
          <w:szCs w:val="20"/>
        </w:rPr>
        <w:t>Algunos de los beneficios que aporta este proceso:</w:t>
      </w:r>
      <w:commentRangeEnd w:id="63"/>
      <w:r>
        <w:commentReference w:id="63"/>
      </w:r>
    </w:p>
    <w:p w14:paraId="0000023A" w14:textId="77777777" w:rsidR="00B17DA2" w:rsidRDefault="0030198C">
      <w:pPr>
        <w:numPr>
          <w:ilvl w:val="0"/>
          <w:numId w:val="9"/>
        </w:numPr>
        <w:pBdr>
          <w:top w:val="nil"/>
          <w:left w:val="nil"/>
          <w:bottom w:val="nil"/>
          <w:right w:val="nil"/>
          <w:between w:val="nil"/>
        </w:pBdr>
        <w:ind w:left="927"/>
        <w:jc w:val="both"/>
        <w:rPr>
          <w:color w:val="000000"/>
          <w:sz w:val="20"/>
          <w:szCs w:val="20"/>
        </w:rPr>
      </w:pPr>
      <w:r>
        <w:rPr>
          <w:color w:val="000000"/>
          <w:sz w:val="20"/>
          <w:szCs w:val="20"/>
        </w:rPr>
        <w:t>Control personalizado de partida y lote.</w:t>
      </w:r>
    </w:p>
    <w:p w14:paraId="0000023B" w14:textId="77777777" w:rsidR="00B17DA2" w:rsidRDefault="0030198C">
      <w:pPr>
        <w:numPr>
          <w:ilvl w:val="0"/>
          <w:numId w:val="9"/>
        </w:numPr>
        <w:pBdr>
          <w:top w:val="nil"/>
          <w:left w:val="nil"/>
          <w:bottom w:val="nil"/>
          <w:right w:val="nil"/>
          <w:between w:val="nil"/>
        </w:pBdr>
        <w:ind w:left="927"/>
        <w:jc w:val="both"/>
        <w:rPr>
          <w:color w:val="000000"/>
          <w:sz w:val="20"/>
          <w:szCs w:val="20"/>
        </w:rPr>
      </w:pPr>
      <w:r>
        <w:rPr>
          <w:color w:val="000000"/>
          <w:sz w:val="20"/>
          <w:szCs w:val="20"/>
        </w:rPr>
        <w:t>Identificación de materia auxiliar y materia prima.</w:t>
      </w:r>
    </w:p>
    <w:p w14:paraId="0000023C" w14:textId="77777777" w:rsidR="00B17DA2" w:rsidRDefault="0030198C">
      <w:pPr>
        <w:numPr>
          <w:ilvl w:val="0"/>
          <w:numId w:val="9"/>
        </w:numPr>
        <w:pBdr>
          <w:top w:val="nil"/>
          <w:left w:val="nil"/>
          <w:bottom w:val="nil"/>
          <w:right w:val="nil"/>
          <w:between w:val="nil"/>
        </w:pBdr>
        <w:ind w:left="927"/>
        <w:jc w:val="both"/>
        <w:rPr>
          <w:color w:val="000000"/>
          <w:sz w:val="20"/>
          <w:szCs w:val="20"/>
        </w:rPr>
      </w:pPr>
      <w:r>
        <w:rPr>
          <w:color w:val="000000"/>
          <w:sz w:val="20"/>
          <w:szCs w:val="20"/>
        </w:rPr>
        <w:t>Detección, acotación y análisis de incidencias que puedan surgir.</w:t>
      </w:r>
    </w:p>
    <w:p w14:paraId="0000023D" w14:textId="77777777" w:rsidR="00B17DA2" w:rsidRDefault="0030198C">
      <w:pPr>
        <w:numPr>
          <w:ilvl w:val="0"/>
          <w:numId w:val="9"/>
        </w:numPr>
        <w:pBdr>
          <w:top w:val="nil"/>
          <w:left w:val="nil"/>
          <w:bottom w:val="nil"/>
          <w:right w:val="nil"/>
          <w:between w:val="nil"/>
        </w:pBdr>
        <w:ind w:left="927"/>
        <w:jc w:val="both"/>
        <w:rPr>
          <w:color w:val="000000"/>
          <w:sz w:val="20"/>
          <w:szCs w:val="20"/>
        </w:rPr>
      </w:pPr>
      <w:r>
        <w:rPr>
          <w:color w:val="000000"/>
          <w:sz w:val="20"/>
          <w:szCs w:val="20"/>
        </w:rPr>
        <w:t>Control de la evolución del producto.</w:t>
      </w:r>
    </w:p>
    <w:p w14:paraId="0000023E" w14:textId="77777777" w:rsidR="00B17DA2" w:rsidRDefault="0030198C">
      <w:pPr>
        <w:numPr>
          <w:ilvl w:val="0"/>
          <w:numId w:val="9"/>
        </w:numPr>
        <w:pBdr>
          <w:top w:val="nil"/>
          <w:left w:val="nil"/>
          <w:bottom w:val="nil"/>
          <w:right w:val="nil"/>
          <w:between w:val="nil"/>
        </w:pBdr>
        <w:ind w:left="927"/>
        <w:jc w:val="both"/>
        <w:rPr>
          <w:color w:val="000000"/>
          <w:sz w:val="20"/>
          <w:szCs w:val="20"/>
        </w:rPr>
      </w:pPr>
      <w:r>
        <w:rPr>
          <w:color w:val="000000"/>
          <w:sz w:val="20"/>
          <w:szCs w:val="20"/>
        </w:rPr>
        <w:t>Optimización del proceso productivo.</w:t>
      </w:r>
    </w:p>
    <w:p w14:paraId="0000023F" w14:textId="77777777" w:rsidR="00B17DA2" w:rsidRDefault="0030198C">
      <w:pPr>
        <w:numPr>
          <w:ilvl w:val="0"/>
          <w:numId w:val="9"/>
        </w:numPr>
        <w:pBdr>
          <w:top w:val="nil"/>
          <w:left w:val="nil"/>
          <w:bottom w:val="nil"/>
          <w:right w:val="nil"/>
          <w:between w:val="nil"/>
        </w:pBdr>
        <w:ind w:left="927"/>
        <w:jc w:val="both"/>
        <w:rPr>
          <w:color w:val="000000"/>
          <w:sz w:val="20"/>
          <w:szCs w:val="20"/>
        </w:rPr>
      </w:pPr>
      <w:r>
        <w:rPr>
          <w:color w:val="000000"/>
          <w:sz w:val="20"/>
          <w:szCs w:val="20"/>
        </w:rPr>
        <w:t>Disminución de costes operativos y productivos.</w:t>
      </w:r>
    </w:p>
    <w:p w14:paraId="00000240" w14:textId="77777777" w:rsidR="00B17DA2" w:rsidRDefault="0030198C">
      <w:pPr>
        <w:numPr>
          <w:ilvl w:val="0"/>
          <w:numId w:val="9"/>
        </w:numPr>
        <w:pBdr>
          <w:top w:val="nil"/>
          <w:left w:val="nil"/>
          <w:bottom w:val="nil"/>
          <w:right w:val="nil"/>
          <w:between w:val="nil"/>
        </w:pBdr>
        <w:ind w:left="927"/>
        <w:jc w:val="both"/>
        <w:rPr>
          <w:color w:val="000000"/>
          <w:sz w:val="20"/>
          <w:szCs w:val="20"/>
        </w:rPr>
      </w:pPr>
      <w:r>
        <w:rPr>
          <w:color w:val="000000"/>
          <w:sz w:val="20"/>
          <w:szCs w:val="20"/>
        </w:rPr>
        <w:t>Organización de stock almacenado.</w:t>
      </w:r>
    </w:p>
    <w:p w14:paraId="00000241" w14:textId="77777777" w:rsidR="00B17DA2" w:rsidRDefault="0030198C">
      <w:pPr>
        <w:numPr>
          <w:ilvl w:val="0"/>
          <w:numId w:val="9"/>
        </w:numPr>
        <w:pBdr>
          <w:top w:val="nil"/>
          <w:left w:val="nil"/>
          <w:bottom w:val="nil"/>
          <w:right w:val="nil"/>
          <w:between w:val="nil"/>
        </w:pBdr>
        <w:ind w:left="927"/>
        <w:jc w:val="both"/>
        <w:rPr>
          <w:color w:val="000000"/>
          <w:sz w:val="20"/>
          <w:szCs w:val="20"/>
        </w:rPr>
      </w:pPr>
      <w:r>
        <w:rPr>
          <w:color w:val="000000"/>
          <w:sz w:val="20"/>
          <w:szCs w:val="20"/>
        </w:rPr>
        <w:t>Retirada de artículos no aptos para su consumo.</w:t>
      </w:r>
    </w:p>
    <w:p w14:paraId="00000242" w14:textId="77777777" w:rsidR="00B17DA2" w:rsidRDefault="00B17DA2">
      <w:pPr>
        <w:ind w:left="284"/>
        <w:jc w:val="both"/>
        <w:rPr>
          <w:sz w:val="20"/>
          <w:szCs w:val="20"/>
        </w:rPr>
      </w:pPr>
    </w:p>
    <w:p w14:paraId="00000243" w14:textId="77777777" w:rsidR="00B17DA2" w:rsidRDefault="00B17DA2">
      <w:pPr>
        <w:ind w:left="284"/>
        <w:jc w:val="both"/>
        <w:rPr>
          <w:sz w:val="20"/>
          <w:szCs w:val="20"/>
        </w:rPr>
      </w:pPr>
    </w:p>
    <w:p w14:paraId="00000244" w14:textId="77777777" w:rsidR="00B17DA2" w:rsidRDefault="0030198C">
      <w:pPr>
        <w:keepNext/>
        <w:pBdr>
          <w:top w:val="nil"/>
          <w:left w:val="nil"/>
          <w:bottom w:val="nil"/>
          <w:right w:val="nil"/>
          <w:between w:val="nil"/>
        </w:pBdr>
        <w:spacing w:after="200" w:line="240" w:lineRule="auto"/>
        <w:rPr>
          <w:i/>
          <w:color w:val="000000"/>
          <w:sz w:val="18"/>
          <w:szCs w:val="18"/>
        </w:rPr>
      </w:pPr>
      <w:bookmarkStart w:id="64" w:name="_heading=h.3as4poj" w:colFirst="0" w:colLast="0"/>
      <w:bookmarkEnd w:id="64"/>
      <w:r>
        <w:rPr>
          <w:b/>
          <w:color w:val="000000"/>
          <w:sz w:val="18"/>
          <w:szCs w:val="18"/>
        </w:rPr>
        <w:t>Figura 2</w:t>
      </w:r>
      <w:r>
        <w:rPr>
          <w:b/>
          <w:color w:val="000000"/>
          <w:sz w:val="18"/>
          <w:szCs w:val="18"/>
        </w:rPr>
        <w:br/>
      </w:r>
      <w:r>
        <w:rPr>
          <w:i/>
          <w:color w:val="000000"/>
          <w:sz w:val="18"/>
          <w:szCs w:val="18"/>
        </w:rPr>
        <w:t>Proceso de trazabilidad en el flujo de m</w:t>
      </w:r>
      <w:r>
        <w:rPr>
          <w:i/>
          <w:color w:val="000000"/>
          <w:sz w:val="18"/>
          <w:szCs w:val="18"/>
        </w:rPr>
        <w:t>ercancías</w:t>
      </w:r>
    </w:p>
    <w:p w14:paraId="00000245" w14:textId="77777777" w:rsidR="00B17DA2" w:rsidRDefault="0030198C">
      <w:pPr>
        <w:ind w:left="284"/>
        <w:jc w:val="center"/>
        <w:rPr>
          <w:sz w:val="20"/>
          <w:szCs w:val="20"/>
        </w:rPr>
      </w:pPr>
      <w:sdt>
        <w:sdtPr>
          <w:tag w:val="goog_rdk_29"/>
          <w:id w:val="-1220752029"/>
        </w:sdtPr>
        <w:sdtEndPr/>
        <w:sdtContent>
          <w:commentRangeStart w:id="65"/>
        </w:sdtContent>
      </w:sdt>
      <w:sdt>
        <w:sdtPr>
          <w:tag w:val="goog_rdk_30"/>
          <w:id w:val="-1036275462"/>
        </w:sdtPr>
        <w:sdtEndPr/>
        <w:sdtContent>
          <w:commentRangeStart w:id="66"/>
        </w:sdtContent>
      </w:sdt>
      <w:r>
        <w:rPr>
          <w:noProof/>
        </w:rPr>
        <w:drawing>
          <wp:inline distT="0" distB="0" distL="0" distR="0" wp14:anchorId="0A596219" wp14:editId="0A740158">
            <wp:extent cx="2903220" cy="1569720"/>
            <wp:effectExtent l="0" t="0" r="0" b="0"/>
            <wp:docPr id="124" name="image19.jpg" descr="Propuesta de un sistema de trazabilidad en el flujo de mercancías. Se observa  una secuencia de imágenes representativas al transporte y flujo."/>
            <wp:cNvGraphicFramePr/>
            <a:graphic xmlns:a="http://schemas.openxmlformats.org/drawingml/2006/main">
              <a:graphicData uri="http://schemas.openxmlformats.org/drawingml/2006/picture">
                <pic:pic xmlns:pic="http://schemas.openxmlformats.org/drawingml/2006/picture">
                  <pic:nvPicPr>
                    <pic:cNvPr id="124" name="image19.jpg" descr="Propuesta de un sistema de trazabilidad en el flujo de mercancías. Se observa  una secuencia de imágenes representativas al transporte y flujo."/>
                    <pic:cNvPicPr preferRelativeResize="0"/>
                  </pic:nvPicPr>
                  <pic:blipFill>
                    <a:blip r:embed="rId31"/>
                    <a:srcRect/>
                    <a:stretch>
                      <a:fillRect/>
                    </a:stretch>
                  </pic:blipFill>
                  <pic:spPr>
                    <a:xfrm>
                      <a:off x="0" y="0"/>
                      <a:ext cx="2903220" cy="1569720"/>
                    </a:xfrm>
                    <a:prstGeom prst="rect">
                      <a:avLst/>
                    </a:prstGeom>
                    <a:ln/>
                  </pic:spPr>
                </pic:pic>
              </a:graphicData>
            </a:graphic>
          </wp:inline>
        </w:drawing>
      </w:r>
      <w:commentRangeEnd w:id="65"/>
      <w:r>
        <w:commentReference w:id="65"/>
      </w:r>
      <w:commentRangeEnd w:id="66"/>
      <w:r>
        <w:commentReference w:id="66"/>
      </w:r>
    </w:p>
    <w:p w14:paraId="00000246" w14:textId="77777777" w:rsidR="00B17DA2" w:rsidRDefault="00B17DA2">
      <w:pPr>
        <w:ind w:left="284"/>
        <w:jc w:val="center"/>
        <w:rPr>
          <w:sz w:val="20"/>
          <w:szCs w:val="20"/>
        </w:rPr>
      </w:pPr>
    </w:p>
    <w:p w14:paraId="00000247" w14:textId="77777777" w:rsidR="00B17DA2" w:rsidRDefault="00B17DA2">
      <w:pPr>
        <w:ind w:left="284"/>
        <w:jc w:val="center"/>
        <w:rPr>
          <w:sz w:val="20"/>
          <w:szCs w:val="20"/>
        </w:rPr>
      </w:pPr>
    </w:p>
    <w:p w14:paraId="00000248" w14:textId="77777777" w:rsidR="00B17DA2" w:rsidRDefault="0030198C">
      <w:pPr>
        <w:ind w:left="284"/>
        <w:jc w:val="both"/>
        <w:rPr>
          <w:b/>
          <w:sz w:val="20"/>
          <w:szCs w:val="20"/>
        </w:rPr>
      </w:pPr>
      <w:sdt>
        <w:sdtPr>
          <w:tag w:val="goog_rdk_31"/>
          <w:id w:val="311680154"/>
        </w:sdtPr>
        <w:sdtEndPr/>
        <w:sdtContent>
          <w:commentRangeStart w:id="67"/>
        </w:sdtContent>
      </w:sdt>
      <w:r>
        <w:rPr>
          <w:b/>
          <w:noProof/>
          <w:sz w:val="20"/>
          <w:szCs w:val="20"/>
        </w:rPr>
        <w:drawing>
          <wp:inline distT="0" distB="0" distL="0" distR="0" wp14:anchorId="1FBFF6E5" wp14:editId="226F751A">
            <wp:extent cx="914400" cy="914400"/>
            <wp:effectExtent l="0" t="0" r="0" b="0"/>
            <wp:docPr id="125" name="image9.png" descr="Libro abierto con relleno sólido"/>
            <wp:cNvGraphicFramePr/>
            <a:graphic xmlns:a="http://schemas.openxmlformats.org/drawingml/2006/main">
              <a:graphicData uri="http://schemas.openxmlformats.org/drawingml/2006/picture">
                <pic:pic xmlns:pic="http://schemas.openxmlformats.org/drawingml/2006/picture">
                  <pic:nvPicPr>
                    <pic:cNvPr id="0" name="image9.png" descr="Libro abierto con relleno sólido"/>
                    <pic:cNvPicPr preferRelativeResize="0"/>
                  </pic:nvPicPr>
                  <pic:blipFill>
                    <a:blip r:embed="rId18"/>
                    <a:srcRect/>
                    <a:stretch>
                      <a:fillRect/>
                    </a:stretch>
                  </pic:blipFill>
                  <pic:spPr>
                    <a:xfrm>
                      <a:off x="0" y="0"/>
                      <a:ext cx="914400" cy="914400"/>
                    </a:xfrm>
                    <a:prstGeom prst="rect">
                      <a:avLst/>
                    </a:prstGeom>
                    <a:ln/>
                  </pic:spPr>
                </pic:pic>
              </a:graphicData>
            </a:graphic>
          </wp:inline>
        </w:drawing>
      </w:r>
      <w:commentRangeEnd w:id="67"/>
      <w:r>
        <w:commentReference w:id="67"/>
      </w:r>
      <w:r>
        <w:rPr>
          <w:b/>
          <w:sz w:val="20"/>
          <w:szCs w:val="20"/>
        </w:rPr>
        <w:t xml:space="preserve"> </w:t>
      </w:r>
    </w:p>
    <w:p w14:paraId="00000249" w14:textId="77777777" w:rsidR="00B17DA2" w:rsidRDefault="0030198C">
      <w:pPr>
        <w:ind w:left="284"/>
        <w:jc w:val="both"/>
        <w:rPr>
          <w:b/>
          <w:sz w:val="20"/>
          <w:szCs w:val="20"/>
        </w:rPr>
      </w:pPr>
      <w:r>
        <w:rPr>
          <w:b/>
          <w:sz w:val="20"/>
          <w:szCs w:val="20"/>
        </w:rPr>
        <w:t>Para conocer más acerca de la trazabilidad en los procesos logísticos es necesario revisar el siguiente material.</w:t>
      </w:r>
    </w:p>
    <w:p w14:paraId="0000024A" w14:textId="77777777" w:rsidR="00B17DA2" w:rsidRDefault="00B17DA2">
      <w:pPr>
        <w:ind w:left="284"/>
        <w:jc w:val="both"/>
        <w:rPr>
          <w:b/>
          <w:sz w:val="20"/>
          <w:szCs w:val="20"/>
        </w:rPr>
      </w:pPr>
    </w:p>
    <w:p w14:paraId="0000024B" w14:textId="77777777" w:rsidR="00B17DA2" w:rsidRDefault="0030198C">
      <w:pPr>
        <w:ind w:left="284"/>
        <w:jc w:val="both"/>
        <w:rPr>
          <w:sz w:val="20"/>
          <w:szCs w:val="20"/>
        </w:rPr>
      </w:pPr>
      <w:r>
        <w:rPr>
          <w:sz w:val="20"/>
          <w:szCs w:val="20"/>
        </w:rPr>
        <w:t xml:space="preserve">Video: </w:t>
      </w:r>
      <w:r>
        <w:rPr>
          <w:i/>
          <w:sz w:val="20"/>
          <w:szCs w:val="20"/>
        </w:rPr>
        <w:t>Trazabilidad en los procesos logísticos</w:t>
      </w:r>
      <w:r>
        <w:rPr>
          <w:sz w:val="20"/>
          <w:szCs w:val="20"/>
        </w:rPr>
        <w:t xml:space="preserve"> (</w:t>
      </w:r>
      <w:proofErr w:type="spellStart"/>
      <w:r>
        <w:rPr>
          <w:sz w:val="20"/>
          <w:szCs w:val="20"/>
        </w:rPr>
        <w:t>Ecored</w:t>
      </w:r>
      <w:proofErr w:type="spellEnd"/>
      <w:r>
        <w:rPr>
          <w:sz w:val="20"/>
          <w:szCs w:val="20"/>
        </w:rPr>
        <w:t>, 2021).</w:t>
      </w:r>
    </w:p>
    <w:p w14:paraId="0000024C" w14:textId="77777777" w:rsidR="00B17DA2" w:rsidRDefault="0030198C">
      <w:pPr>
        <w:ind w:left="284"/>
        <w:rPr>
          <w:sz w:val="20"/>
          <w:szCs w:val="20"/>
        </w:rPr>
      </w:pPr>
      <w:proofErr w:type="gramStart"/>
      <w:r>
        <w:rPr>
          <w:sz w:val="20"/>
          <w:szCs w:val="20"/>
        </w:rPr>
        <w:t>Link</w:t>
      </w:r>
      <w:proofErr w:type="gramEnd"/>
      <w:r>
        <w:rPr>
          <w:sz w:val="20"/>
          <w:szCs w:val="20"/>
        </w:rPr>
        <w:t xml:space="preserve"> de acceso directo: </w:t>
      </w:r>
      <w:hyperlink r:id="rId32">
        <w:r>
          <w:rPr>
            <w:color w:val="0000FF"/>
            <w:sz w:val="20"/>
            <w:szCs w:val="20"/>
            <w:highlight w:val="yellow"/>
            <w:u w:val="single"/>
          </w:rPr>
          <w:t>https://www.youtube.com/watch?v=PUOOkuzzSnM</w:t>
        </w:r>
      </w:hyperlink>
      <w:r>
        <w:rPr>
          <w:sz w:val="20"/>
          <w:szCs w:val="20"/>
        </w:rPr>
        <w:t xml:space="preserve"> </w:t>
      </w:r>
    </w:p>
    <w:p w14:paraId="0000024D" w14:textId="77777777" w:rsidR="00B17DA2" w:rsidRDefault="00B17DA2">
      <w:pPr>
        <w:jc w:val="both"/>
        <w:rPr>
          <w:sz w:val="20"/>
          <w:szCs w:val="20"/>
        </w:rPr>
      </w:pPr>
    </w:p>
    <w:p w14:paraId="0000024E" w14:textId="77777777" w:rsidR="00B17DA2" w:rsidRDefault="00B17DA2">
      <w:pPr>
        <w:jc w:val="both"/>
        <w:rPr>
          <w:sz w:val="20"/>
          <w:szCs w:val="20"/>
        </w:rPr>
      </w:pPr>
    </w:p>
    <w:p w14:paraId="0000024F" w14:textId="77777777" w:rsidR="00B17DA2" w:rsidRDefault="0030198C">
      <w:pPr>
        <w:numPr>
          <w:ilvl w:val="1"/>
          <w:numId w:val="6"/>
        </w:numPr>
        <w:pBdr>
          <w:top w:val="nil"/>
          <w:left w:val="nil"/>
          <w:bottom w:val="nil"/>
          <w:right w:val="nil"/>
          <w:between w:val="nil"/>
        </w:pBdr>
        <w:ind w:left="360"/>
        <w:jc w:val="both"/>
        <w:rPr>
          <w:b/>
          <w:color w:val="000000"/>
          <w:sz w:val="20"/>
          <w:szCs w:val="20"/>
        </w:rPr>
      </w:pPr>
      <w:bookmarkStart w:id="68" w:name="_heading=h.1pxezwc" w:colFirst="0" w:colLast="0"/>
      <w:bookmarkEnd w:id="68"/>
      <w:r>
        <w:rPr>
          <w:b/>
          <w:color w:val="000000"/>
          <w:sz w:val="20"/>
          <w:szCs w:val="20"/>
        </w:rPr>
        <w:t>Cumplimiento de requisitos</w:t>
      </w:r>
    </w:p>
    <w:p w14:paraId="00000250" w14:textId="77777777" w:rsidR="00B17DA2" w:rsidRDefault="00B17DA2">
      <w:pPr>
        <w:pBdr>
          <w:top w:val="nil"/>
          <w:left w:val="nil"/>
          <w:bottom w:val="nil"/>
          <w:right w:val="nil"/>
          <w:between w:val="nil"/>
        </w:pBdr>
        <w:ind w:left="360"/>
        <w:jc w:val="both"/>
        <w:rPr>
          <w:b/>
          <w:color w:val="000000"/>
          <w:sz w:val="20"/>
          <w:szCs w:val="20"/>
        </w:rPr>
      </w:pPr>
    </w:p>
    <w:p w14:paraId="00000251" w14:textId="77777777" w:rsidR="00B17DA2" w:rsidRDefault="0030198C">
      <w:pPr>
        <w:jc w:val="both"/>
        <w:rPr>
          <w:sz w:val="20"/>
          <w:szCs w:val="20"/>
        </w:rPr>
      </w:pPr>
      <w:r>
        <w:rPr>
          <w:sz w:val="20"/>
          <w:szCs w:val="20"/>
        </w:rPr>
        <w:t>En un ambiente empresarial cada vez más competitivo, las empresas encargadas de realiza</w:t>
      </w:r>
      <w:r>
        <w:rPr>
          <w:sz w:val="20"/>
          <w:szCs w:val="20"/>
        </w:rPr>
        <w:t xml:space="preserve">r la distribución de </w:t>
      </w:r>
      <w:proofErr w:type="gramStart"/>
      <w:r>
        <w:rPr>
          <w:sz w:val="20"/>
          <w:szCs w:val="20"/>
        </w:rPr>
        <w:t>productos,</w:t>
      </w:r>
      <w:proofErr w:type="gramEnd"/>
      <w:r>
        <w:rPr>
          <w:sz w:val="20"/>
          <w:szCs w:val="20"/>
        </w:rPr>
        <w:t xml:space="preserve"> deben contar con procesos logísticos adecuados y óptimos para dar un excelente servicio. Cuidar el proceso de producción desde el inicio hasta la llegada al cliente es fundamental para mantener las ventas en estado evolutivo</w:t>
      </w:r>
      <w:r>
        <w:rPr>
          <w:sz w:val="20"/>
          <w:szCs w:val="20"/>
        </w:rPr>
        <w:t xml:space="preserve"> y fortalecer la imagen de la compañía frente a tus competidores.</w:t>
      </w:r>
    </w:p>
    <w:p w14:paraId="00000252" w14:textId="77777777" w:rsidR="00B17DA2" w:rsidRDefault="00B17DA2">
      <w:pPr>
        <w:jc w:val="both"/>
        <w:rPr>
          <w:sz w:val="20"/>
          <w:szCs w:val="20"/>
        </w:rPr>
      </w:pPr>
    </w:p>
    <w:p w14:paraId="00000253" w14:textId="77777777" w:rsidR="00B17DA2" w:rsidRDefault="0030198C">
      <w:pPr>
        <w:jc w:val="both"/>
        <w:rPr>
          <w:sz w:val="20"/>
          <w:szCs w:val="20"/>
        </w:rPr>
      </w:pPr>
      <w:r>
        <w:rPr>
          <w:sz w:val="20"/>
          <w:szCs w:val="20"/>
        </w:rPr>
        <w:t xml:space="preserve">Se debe contar con un plan logístico en materia de distribución, el cual garantice las entregas en tiempo y forma y dando seguimiento a la cadena de suministro. Es obligación de las </w:t>
      </w:r>
      <w:r>
        <w:rPr>
          <w:sz w:val="20"/>
          <w:szCs w:val="20"/>
        </w:rPr>
        <w:t>empresas poner a disposición del cliente los bienes en el tiempo y lugar preciso.</w:t>
      </w:r>
    </w:p>
    <w:p w14:paraId="00000254" w14:textId="77777777" w:rsidR="00B17DA2" w:rsidRDefault="00B17DA2">
      <w:pPr>
        <w:ind w:left="284"/>
        <w:jc w:val="both"/>
        <w:rPr>
          <w:sz w:val="20"/>
          <w:szCs w:val="20"/>
        </w:rPr>
      </w:pPr>
    </w:p>
    <w:p w14:paraId="00000255" w14:textId="77777777" w:rsidR="00B17DA2" w:rsidRDefault="0030198C">
      <w:pPr>
        <w:ind w:left="284"/>
        <w:jc w:val="both"/>
        <w:rPr>
          <w:sz w:val="20"/>
          <w:szCs w:val="20"/>
        </w:rPr>
      </w:pPr>
      <w:r>
        <w:rPr>
          <w:sz w:val="20"/>
          <w:szCs w:val="20"/>
        </w:rPr>
        <w:t>Para realizar el cumplimiento de estos procesos se debe realizar un seguimiento estricto a:</w:t>
      </w:r>
    </w:p>
    <w:p w14:paraId="00000256" w14:textId="77777777" w:rsidR="00B17DA2" w:rsidRDefault="00B17DA2">
      <w:pPr>
        <w:ind w:left="284"/>
        <w:jc w:val="both"/>
        <w:rPr>
          <w:color w:val="FF0000"/>
          <w:sz w:val="20"/>
          <w:szCs w:val="20"/>
        </w:rPr>
      </w:pPr>
    </w:p>
    <w:bookmarkStart w:id="69" w:name="_heading=h.49x2ik5" w:colFirst="0" w:colLast="0"/>
    <w:bookmarkEnd w:id="69"/>
    <w:p w14:paraId="00000257" w14:textId="77777777" w:rsidR="00B17DA2" w:rsidRDefault="0030198C">
      <w:pPr>
        <w:keepNext/>
        <w:pBdr>
          <w:top w:val="nil"/>
          <w:left w:val="nil"/>
          <w:bottom w:val="nil"/>
          <w:right w:val="nil"/>
          <w:between w:val="nil"/>
        </w:pBdr>
        <w:spacing w:after="200" w:line="240" w:lineRule="auto"/>
        <w:rPr>
          <w:i/>
          <w:color w:val="000000"/>
          <w:sz w:val="18"/>
          <w:szCs w:val="18"/>
        </w:rPr>
      </w:pPr>
      <w:sdt>
        <w:sdtPr>
          <w:tag w:val="goog_rdk_32"/>
          <w:id w:val="533701764"/>
        </w:sdtPr>
        <w:sdtEndPr/>
        <w:sdtContent>
          <w:commentRangeStart w:id="70"/>
        </w:sdtContent>
      </w:sdt>
      <w:r>
        <w:rPr>
          <w:b/>
          <w:color w:val="000000"/>
          <w:sz w:val="18"/>
          <w:szCs w:val="18"/>
        </w:rPr>
        <w:t>Figura 3</w:t>
      </w:r>
      <w:r>
        <w:rPr>
          <w:color w:val="000000"/>
          <w:sz w:val="18"/>
          <w:szCs w:val="18"/>
        </w:rPr>
        <w:br/>
      </w:r>
      <w:r>
        <w:rPr>
          <w:i/>
          <w:color w:val="000000"/>
          <w:sz w:val="18"/>
          <w:szCs w:val="18"/>
        </w:rPr>
        <w:t>Cumplimiento de procesos de distribución</w:t>
      </w:r>
      <w:commentRangeEnd w:id="70"/>
      <w:r>
        <w:commentReference w:id="70"/>
      </w:r>
    </w:p>
    <w:p w14:paraId="00000258" w14:textId="77777777" w:rsidR="00B17DA2" w:rsidRDefault="0030198C">
      <w:pPr>
        <w:ind w:left="284"/>
        <w:jc w:val="center"/>
        <w:rPr>
          <w:sz w:val="20"/>
          <w:szCs w:val="20"/>
        </w:rPr>
      </w:pPr>
      <w:r>
        <w:rPr>
          <w:noProof/>
          <w:sz w:val="20"/>
          <w:szCs w:val="20"/>
        </w:rPr>
        <mc:AlternateContent>
          <mc:Choice Requires="wpg">
            <w:drawing>
              <wp:inline distT="0" distB="0" distL="0" distR="0" wp14:anchorId="28EC2BFB" wp14:editId="6E6BA4FA">
                <wp:extent cx="6240780" cy="3413760"/>
                <wp:effectExtent l="0" t="0" r="0" b="0"/>
                <wp:docPr id="105" name="Grupo 105"/>
                <wp:cNvGraphicFramePr/>
                <a:graphic xmlns:a="http://schemas.openxmlformats.org/drawingml/2006/main">
                  <a:graphicData uri="http://schemas.microsoft.com/office/word/2010/wordprocessingGroup">
                    <wpg:wgp>
                      <wpg:cNvGrpSpPr/>
                      <wpg:grpSpPr>
                        <a:xfrm>
                          <a:off x="0" y="0"/>
                          <a:ext cx="6240780" cy="3413760"/>
                          <a:chOff x="2225610" y="2073120"/>
                          <a:chExt cx="6240780" cy="3413760"/>
                        </a:xfrm>
                      </wpg:grpSpPr>
                      <wpg:grpSp>
                        <wpg:cNvPr id="725044847" name="Grupo 725044847"/>
                        <wpg:cNvGrpSpPr/>
                        <wpg:grpSpPr>
                          <a:xfrm>
                            <a:off x="2225610" y="2073120"/>
                            <a:ext cx="6240780" cy="3413760"/>
                            <a:chOff x="0" y="0"/>
                            <a:chExt cx="6240779" cy="3413750"/>
                          </a:xfrm>
                        </wpg:grpSpPr>
                        <wps:wsp>
                          <wps:cNvPr id="1660450763" name="Rectángulo 1660450763"/>
                          <wps:cNvSpPr/>
                          <wps:spPr>
                            <a:xfrm>
                              <a:off x="0" y="0"/>
                              <a:ext cx="6240775" cy="3413750"/>
                            </a:xfrm>
                            <a:prstGeom prst="rect">
                              <a:avLst/>
                            </a:prstGeom>
                            <a:noFill/>
                            <a:ln>
                              <a:noFill/>
                            </a:ln>
                          </wps:spPr>
                          <wps:txbx>
                            <w:txbxContent>
                              <w:p w14:paraId="49FC9515" w14:textId="77777777" w:rsidR="00B17DA2" w:rsidRDefault="00B17DA2">
                                <w:pPr>
                                  <w:spacing w:line="240" w:lineRule="auto"/>
                                  <w:textDirection w:val="btLr"/>
                                </w:pPr>
                              </w:p>
                            </w:txbxContent>
                          </wps:txbx>
                          <wps:bodyPr spcFirstLastPara="1" wrap="square" lIns="91425" tIns="91425" rIns="91425" bIns="91425" anchor="ctr" anchorCtr="0">
                            <a:noAutofit/>
                          </wps:bodyPr>
                        </wps:wsp>
                        <wpg:grpSp>
                          <wpg:cNvPr id="1611224685" name="Grupo 1611224685"/>
                          <wpg:cNvGrpSpPr/>
                          <wpg:grpSpPr>
                            <a:xfrm>
                              <a:off x="0" y="0"/>
                              <a:ext cx="6240779" cy="3413750"/>
                              <a:chOff x="0" y="0"/>
                              <a:chExt cx="6240779" cy="3413750"/>
                            </a:xfrm>
                          </wpg:grpSpPr>
                          <wps:wsp>
                            <wps:cNvPr id="1369904466" name="Rectángulo 1369904466"/>
                            <wps:cNvSpPr/>
                            <wps:spPr>
                              <a:xfrm>
                                <a:off x="0" y="0"/>
                                <a:ext cx="6240775" cy="3413750"/>
                              </a:xfrm>
                              <a:prstGeom prst="rect">
                                <a:avLst/>
                              </a:prstGeom>
                              <a:noFill/>
                              <a:ln>
                                <a:noFill/>
                              </a:ln>
                            </wps:spPr>
                            <wps:txbx>
                              <w:txbxContent>
                                <w:p w14:paraId="1869D3FF"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2133002934" name="Rectángulo 2133002934"/>
                            <wps:cNvSpPr/>
                            <wps:spPr>
                              <a:xfrm>
                                <a:off x="0" y="439221"/>
                                <a:ext cx="1950243" cy="1170146"/>
                              </a:xfrm>
                              <a:prstGeom prst="rect">
                                <a:avLst/>
                              </a:prstGeom>
                              <a:solidFill>
                                <a:schemeClr val="accent3"/>
                              </a:solidFill>
                              <a:ln w="25400" cap="flat" cmpd="sng">
                                <a:solidFill>
                                  <a:schemeClr val="lt1"/>
                                </a:solidFill>
                                <a:prstDash val="solid"/>
                                <a:round/>
                                <a:headEnd type="none" w="sm" len="sm"/>
                                <a:tailEnd type="none" w="sm" len="sm"/>
                              </a:ln>
                            </wps:spPr>
                            <wps:txbx>
                              <w:txbxContent>
                                <w:p w14:paraId="42EF4D23"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918286884" name="Rectángulo 918286884"/>
                            <wps:cNvSpPr/>
                            <wps:spPr>
                              <a:xfrm>
                                <a:off x="0" y="439221"/>
                                <a:ext cx="1950243" cy="1170146"/>
                              </a:xfrm>
                              <a:prstGeom prst="rect">
                                <a:avLst/>
                              </a:prstGeom>
                              <a:noFill/>
                              <a:ln>
                                <a:noFill/>
                              </a:ln>
                            </wps:spPr>
                            <wps:txbx>
                              <w:txbxContent>
                                <w:p w14:paraId="505A83E6" w14:textId="77777777" w:rsidR="00B17DA2" w:rsidRDefault="0030198C">
                                  <w:pPr>
                                    <w:spacing w:line="215" w:lineRule="auto"/>
                                    <w:jc w:val="center"/>
                                    <w:textDirection w:val="btLr"/>
                                  </w:pPr>
                                  <w:r>
                                    <w:rPr>
                                      <w:rFonts w:ascii="Cambria" w:eastAsia="Cambria" w:hAnsi="Cambria" w:cs="Cambria"/>
                                      <w:b/>
                                      <w:color w:val="000000"/>
                                      <w:sz w:val="16"/>
                                    </w:rPr>
                                    <w:t>Garantizar la oferta</w:t>
                                  </w:r>
                                </w:p>
                                <w:p w14:paraId="3B82EEEA" w14:textId="77777777" w:rsidR="00B17DA2" w:rsidRDefault="0030198C">
                                  <w:pPr>
                                    <w:spacing w:before="55" w:line="215" w:lineRule="auto"/>
                                    <w:jc w:val="center"/>
                                    <w:textDirection w:val="btLr"/>
                                  </w:pPr>
                                  <w:r>
                                    <w:rPr>
                                      <w:rFonts w:ascii="Cambria" w:eastAsia="Cambria" w:hAnsi="Cambria" w:cs="Cambria"/>
                                      <w:color w:val="000000"/>
                                      <w:sz w:val="16"/>
                                    </w:rPr>
                                    <w:t xml:space="preserve">Asegurarse de tener la disponibilidad del producto en el almacén. </w:t>
                                  </w:r>
                                </w:p>
                              </w:txbxContent>
                            </wps:txbx>
                            <wps:bodyPr spcFirstLastPara="1" wrap="square" lIns="30475" tIns="30475" rIns="30475" bIns="30475" anchor="ctr" anchorCtr="0">
                              <a:noAutofit/>
                            </wps:bodyPr>
                          </wps:wsp>
                          <wps:wsp>
                            <wps:cNvPr id="717053707" name="Rectángulo 717053707"/>
                            <wps:cNvSpPr/>
                            <wps:spPr>
                              <a:xfrm>
                                <a:off x="2145268" y="439221"/>
                                <a:ext cx="1950243" cy="1170146"/>
                              </a:xfrm>
                              <a:prstGeom prst="rect">
                                <a:avLst/>
                              </a:prstGeom>
                              <a:solidFill>
                                <a:srgbClr val="5AB463"/>
                              </a:solidFill>
                              <a:ln w="25400" cap="flat" cmpd="sng">
                                <a:solidFill>
                                  <a:schemeClr val="lt1"/>
                                </a:solidFill>
                                <a:prstDash val="solid"/>
                                <a:round/>
                                <a:headEnd type="none" w="sm" len="sm"/>
                                <a:tailEnd type="none" w="sm" len="sm"/>
                              </a:ln>
                            </wps:spPr>
                            <wps:txbx>
                              <w:txbxContent>
                                <w:p w14:paraId="2B78EF37"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057544149" name="Rectángulo 1057544149" descr="Cumplimiento de procesos de distribución. Gráfico que contiene  5 cuadros rectangulares que permiten identificar los procesos para:&#10;Garantizar la oferta, seguimiento a numeros de serie, logistica en la cadena de suministro, reducir el número de manos que toca el producto y mejorar la comunicación interna y externa."/>
                            <wps:cNvSpPr/>
                            <wps:spPr>
                              <a:xfrm>
                                <a:off x="2145268" y="439221"/>
                                <a:ext cx="1950243" cy="1170146"/>
                              </a:xfrm>
                              <a:prstGeom prst="rect">
                                <a:avLst/>
                              </a:prstGeom>
                              <a:noFill/>
                              <a:ln>
                                <a:noFill/>
                              </a:ln>
                            </wps:spPr>
                            <wps:txbx>
                              <w:txbxContent>
                                <w:p w14:paraId="64F4178B" w14:textId="77777777" w:rsidR="00B17DA2" w:rsidRDefault="0030198C">
                                  <w:pPr>
                                    <w:spacing w:line="215" w:lineRule="auto"/>
                                    <w:jc w:val="center"/>
                                    <w:textDirection w:val="btLr"/>
                                  </w:pPr>
                                  <w:r>
                                    <w:rPr>
                                      <w:rFonts w:ascii="Cambria" w:eastAsia="Cambria" w:hAnsi="Cambria" w:cs="Cambria"/>
                                      <w:b/>
                                      <w:color w:val="000000"/>
                                      <w:sz w:val="16"/>
                                    </w:rPr>
                                    <w:t>Seguimiento a números de serie</w:t>
                                  </w:r>
                                </w:p>
                                <w:p w14:paraId="03382D01" w14:textId="77777777" w:rsidR="00B17DA2" w:rsidRDefault="0030198C">
                                  <w:pPr>
                                    <w:spacing w:before="55" w:line="215" w:lineRule="auto"/>
                                    <w:jc w:val="center"/>
                                    <w:textDirection w:val="btLr"/>
                                  </w:pPr>
                                  <w:r>
                                    <w:rPr>
                                      <w:rFonts w:ascii="Cambria" w:eastAsia="Cambria" w:hAnsi="Cambria" w:cs="Cambria"/>
                                      <w:color w:val="000000"/>
                                      <w:sz w:val="16"/>
                                    </w:rPr>
                                    <w:t xml:space="preserve">Es utilizado para tener un panorama claro acerca del lugar exacto en donde se encuentra el producto. Con ello podemos determinar la </w:t>
                                  </w:r>
                                  <w:r>
                                    <w:rPr>
                                      <w:rFonts w:ascii="Cambria" w:eastAsia="Cambria" w:hAnsi="Cambria" w:cs="Cambria"/>
                                      <w:color w:val="000000"/>
                                      <w:sz w:val="16"/>
                                    </w:rPr>
                                    <w:t xml:space="preserve">ubicación </w:t>
                                  </w:r>
                                  <w:proofErr w:type="gramStart"/>
                                  <w:r>
                                    <w:rPr>
                                      <w:rFonts w:ascii="Cambria" w:eastAsia="Cambria" w:hAnsi="Cambria" w:cs="Cambria"/>
                                      <w:color w:val="000000"/>
                                      <w:sz w:val="16"/>
                                    </w:rPr>
                                    <w:t>del mismo</w:t>
                                  </w:r>
                                  <w:proofErr w:type="gramEnd"/>
                                  <w:r>
                                    <w:rPr>
                                      <w:rFonts w:ascii="Cambria" w:eastAsia="Cambria" w:hAnsi="Cambria" w:cs="Cambria"/>
                                      <w:color w:val="000000"/>
                                      <w:sz w:val="16"/>
                                    </w:rPr>
                                    <w:t xml:space="preserve">, bien sea en almacén o transporte. </w:t>
                                  </w:r>
                                </w:p>
                              </w:txbxContent>
                            </wps:txbx>
                            <wps:bodyPr spcFirstLastPara="1" wrap="square" lIns="30475" tIns="30475" rIns="30475" bIns="30475" anchor="ctr" anchorCtr="0">
                              <a:noAutofit/>
                            </wps:bodyPr>
                          </wps:wsp>
                          <wps:wsp>
                            <wps:cNvPr id="2120761832" name="Rectángulo 2120761832"/>
                            <wps:cNvSpPr/>
                            <wps:spPr>
                              <a:xfrm>
                                <a:off x="4290536" y="439221"/>
                                <a:ext cx="1950243" cy="1170146"/>
                              </a:xfrm>
                              <a:prstGeom prst="rect">
                                <a:avLst/>
                              </a:prstGeom>
                              <a:solidFill>
                                <a:srgbClr val="5DAEA5"/>
                              </a:solidFill>
                              <a:ln w="25400" cap="flat" cmpd="sng">
                                <a:solidFill>
                                  <a:schemeClr val="lt1"/>
                                </a:solidFill>
                                <a:prstDash val="solid"/>
                                <a:round/>
                                <a:headEnd type="none" w="sm" len="sm"/>
                                <a:tailEnd type="none" w="sm" len="sm"/>
                              </a:ln>
                            </wps:spPr>
                            <wps:txbx>
                              <w:txbxContent>
                                <w:p w14:paraId="0957D1CE"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2347691" name="Rectángulo 12347691"/>
                            <wps:cNvSpPr/>
                            <wps:spPr>
                              <a:xfrm>
                                <a:off x="4290536" y="439221"/>
                                <a:ext cx="1950243" cy="1170146"/>
                              </a:xfrm>
                              <a:prstGeom prst="rect">
                                <a:avLst/>
                              </a:prstGeom>
                              <a:noFill/>
                              <a:ln>
                                <a:noFill/>
                              </a:ln>
                            </wps:spPr>
                            <wps:txbx>
                              <w:txbxContent>
                                <w:p w14:paraId="22EFB34F" w14:textId="77777777" w:rsidR="00B17DA2" w:rsidRDefault="0030198C">
                                  <w:pPr>
                                    <w:spacing w:line="215" w:lineRule="auto"/>
                                    <w:jc w:val="center"/>
                                    <w:textDirection w:val="btLr"/>
                                  </w:pPr>
                                  <w:r>
                                    <w:rPr>
                                      <w:rFonts w:ascii="Cambria" w:eastAsia="Cambria" w:hAnsi="Cambria" w:cs="Cambria"/>
                                      <w:b/>
                                      <w:color w:val="000000"/>
                                      <w:sz w:val="14"/>
                                    </w:rPr>
                                    <w:t>Logística en la cadena de suministro</w:t>
                                  </w:r>
                                </w:p>
                                <w:p w14:paraId="60BE9957" w14:textId="77777777" w:rsidR="00B17DA2" w:rsidRDefault="0030198C">
                                  <w:pPr>
                                    <w:spacing w:before="49" w:line="215" w:lineRule="auto"/>
                                    <w:jc w:val="center"/>
                                    <w:textDirection w:val="btLr"/>
                                  </w:pPr>
                                  <w:r>
                                    <w:rPr>
                                      <w:rFonts w:ascii="Cambria" w:eastAsia="Cambria" w:hAnsi="Cambria" w:cs="Cambria"/>
                                      <w:color w:val="000000"/>
                                      <w:sz w:val="14"/>
                                    </w:rPr>
                                    <w:t>La logística es un componente dentro de la cadena de suministro. Si bien la logística se dirige a la planificación, ejecución y control de la entrega de produ</w:t>
                                  </w:r>
                                  <w:r>
                                    <w:rPr>
                                      <w:rFonts w:ascii="Cambria" w:eastAsia="Cambria" w:hAnsi="Cambria" w:cs="Cambria"/>
                                      <w:color w:val="000000"/>
                                      <w:sz w:val="14"/>
                                    </w:rPr>
                                    <w:t>ctos y a los clientes en el momento que lo requieren, la cadena de suministro es un elemento que abarca más áreas del proceso productivo de las empresas, el cual va desde la obtención de la materia prima, el transporte, la producción y la distribución para</w:t>
                                  </w:r>
                                  <w:r>
                                    <w:rPr>
                                      <w:rFonts w:ascii="Cambria" w:eastAsia="Cambria" w:hAnsi="Cambria" w:cs="Cambria"/>
                                      <w:color w:val="000000"/>
                                      <w:sz w:val="14"/>
                                    </w:rPr>
                                    <w:t xml:space="preserve"> su comercialización. </w:t>
                                  </w:r>
                                </w:p>
                              </w:txbxContent>
                            </wps:txbx>
                            <wps:bodyPr spcFirstLastPara="1" wrap="square" lIns="26650" tIns="26650" rIns="26650" bIns="26650" anchor="ctr" anchorCtr="0">
                              <a:noAutofit/>
                            </wps:bodyPr>
                          </wps:wsp>
                          <wps:wsp>
                            <wps:cNvPr id="848775301" name="Rectángulo 848775301"/>
                            <wps:cNvSpPr/>
                            <wps:spPr>
                              <a:xfrm>
                                <a:off x="1072634" y="1804392"/>
                                <a:ext cx="1950243" cy="1170146"/>
                              </a:xfrm>
                              <a:prstGeom prst="rect">
                                <a:avLst/>
                              </a:prstGeom>
                              <a:solidFill>
                                <a:srgbClr val="6078A8"/>
                              </a:solidFill>
                              <a:ln w="25400" cap="flat" cmpd="sng">
                                <a:solidFill>
                                  <a:schemeClr val="lt1"/>
                                </a:solidFill>
                                <a:prstDash val="solid"/>
                                <a:round/>
                                <a:headEnd type="none" w="sm" len="sm"/>
                                <a:tailEnd type="none" w="sm" len="sm"/>
                              </a:ln>
                            </wps:spPr>
                            <wps:txbx>
                              <w:txbxContent>
                                <w:p w14:paraId="46E65F95"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427928728" name="Rectángulo 1427928728"/>
                            <wps:cNvSpPr/>
                            <wps:spPr>
                              <a:xfrm>
                                <a:off x="1072634" y="1804392"/>
                                <a:ext cx="1950243" cy="1170146"/>
                              </a:xfrm>
                              <a:prstGeom prst="rect">
                                <a:avLst/>
                              </a:prstGeom>
                              <a:noFill/>
                              <a:ln>
                                <a:noFill/>
                              </a:ln>
                            </wps:spPr>
                            <wps:txbx>
                              <w:txbxContent>
                                <w:p w14:paraId="249A967A" w14:textId="77777777" w:rsidR="00B17DA2" w:rsidRDefault="0030198C">
                                  <w:pPr>
                                    <w:spacing w:line="215" w:lineRule="auto"/>
                                    <w:jc w:val="center"/>
                                    <w:textDirection w:val="btLr"/>
                                  </w:pPr>
                                  <w:r>
                                    <w:rPr>
                                      <w:rFonts w:ascii="Cambria" w:eastAsia="Cambria" w:hAnsi="Cambria" w:cs="Cambria"/>
                                      <w:b/>
                                      <w:color w:val="000000"/>
                                      <w:sz w:val="14"/>
                                    </w:rPr>
                                    <w:t>Reducir el número de manos que tocan el producto</w:t>
                                  </w:r>
                                </w:p>
                                <w:p w14:paraId="598B99B7" w14:textId="77777777" w:rsidR="00B17DA2" w:rsidRDefault="0030198C">
                                  <w:pPr>
                                    <w:spacing w:before="49" w:line="215" w:lineRule="auto"/>
                                    <w:jc w:val="center"/>
                                    <w:textDirection w:val="btLr"/>
                                  </w:pPr>
                                  <w:r>
                                    <w:rPr>
                                      <w:rFonts w:ascii="Cambria" w:eastAsia="Cambria" w:hAnsi="Cambria" w:cs="Cambria"/>
                                      <w:color w:val="000000"/>
                                      <w:sz w:val="14"/>
                                    </w:rPr>
                                    <w:t>Desde su producción, es preciso tener claridad sobre la especificidad del proceso, con el objetivo de evitar realizar movimientos innecesarios entre áreas que generarán un increme</w:t>
                                  </w:r>
                                  <w:r>
                                    <w:rPr>
                                      <w:rFonts w:ascii="Cambria" w:eastAsia="Cambria" w:hAnsi="Cambria" w:cs="Cambria"/>
                                      <w:color w:val="000000"/>
                                      <w:sz w:val="14"/>
                                    </w:rPr>
                                    <w:t>nto en los tiempos de salida del producto, pero, sobre todo, un incremento en los costos, llevando a aumentar el precio final del bien que estás ofreciendo.</w:t>
                                  </w:r>
                                </w:p>
                              </w:txbxContent>
                            </wps:txbx>
                            <wps:bodyPr spcFirstLastPara="1" wrap="square" lIns="26650" tIns="26650" rIns="26650" bIns="26650" anchor="ctr" anchorCtr="0">
                              <a:noAutofit/>
                            </wps:bodyPr>
                          </wps:wsp>
                          <wps:wsp>
                            <wps:cNvPr id="992287864" name="Rectángulo 992287864"/>
                            <wps:cNvSpPr/>
                            <wps:spPr>
                              <a:xfrm>
                                <a:off x="3217902" y="1804392"/>
                                <a:ext cx="1950243" cy="1170146"/>
                              </a:xfrm>
                              <a:prstGeom prst="rect">
                                <a:avLst/>
                              </a:prstGeom>
                              <a:solidFill>
                                <a:srgbClr val="7F63A1"/>
                              </a:solidFill>
                              <a:ln w="25400" cap="flat" cmpd="sng">
                                <a:solidFill>
                                  <a:schemeClr val="lt1"/>
                                </a:solidFill>
                                <a:prstDash val="solid"/>
                                <a:round/>
                                <a:headEnd type="none" w="sm" len="sm"/>
                                <a:tailEnd type="none" w="sm" len="sm"/>
                              </a:ln>
                            </wps:spPr>
                            <wps:txbx>
                              <w:txbxContent>
                                <w:p w14:paraId="7D2F72F6" w14:textId="77777777" w:rsidR="00B17DA2" w:rsidRDefault="00B17DA2">
                                  <w:pPr>
                                    <w:spacing w:line="240" w:lineRule="auto"/>
                                    <w:textDirection w:val="btLr"/>
                                  </w:pPr>
                                </w:p>
                              </w:txbxContent>
                            </wps:txbx>
                            <wps:bodyPr spcFirstLastPara="1" wrap="square" lIns="91425" tIns="91425" rIns="91425" bIns="91425" anchor="ctr" anchorCtr="0">
                              <a:noAutofit/>
                            </wps:bodyPr>
                          </wps:wsp>
                          <wps:wsp>
                            <wps:cNvPr id="1791884839" name="Rectángulo 1791884839"/>
                            <wps:cNvSpPr/>
                            <wps:spPr>
                              <a:xfrm>
                                <a:off x="3217902" y="1804392"/>
                                <a:ext cx="1950243" cy="1170146"/>
                              </a:xfrm>
                              <a:prstGeom prst="rect">
                                <a:avLst/>
                              </a:prstGeom>
                              <a:noFill/>
                              <a:ln>
                                <a:noFill/>
                              </a:ln>
                            </wps:spPr>
                            <wps:txbx>
                              <w:txbxContent>
                                <w:p w14:paraId="417B229E" w14:textId="77777777" w:rsidR="00B17DA2" w:rsidRDefault="0030198C">
                                  <w:pPr>
                                    <w:spacing w:line="215" w:lineRule="auto"/>
                                    <w:jc w:val="center"/>
                                    <w:textDirection w:val="btLr"/>
                                  </w:pPr>
                                  <w:r>
                                    <w:rPr>
                                      <w:rFonts w:ascii="Cambria" w:eastAsia="Cambria" w:hAnsi="Cambria" w:cs="Cambria"/>
                                      <w:b/>
                                      <w:color w:val="000000"/>
                                      <w:sz w:val="14"/>
                                    </w:rPr>
                                    <w:t>Mejorar la comunicación interna y externa</w:t>
                                  </w:r>
                                </w:p>
                                <w:p w14:paraId="2BEBEAAE" w14:textId="77777777" w:rsidR="00B17DA2" w:rsidRDefault="0030198C">
                                  <w:pPr>
                                    <w:spacing w:before="49" w:line="215" w:lineRule="auto"/>
                                    <w:jc w:val="center"/>
                                    <w:textDirection w:val="btLr"/>
                                  </w:pPr>
                                  <w:r>
                                    <w:rPr>
                                      <w:rFonts w:ascii="Cambria" w:eastAsia="Cambria" w:hAnsi="Cambria" w:cs="Cambria"/>
                                      <w:color w:val="000000"/>
                                      <w:sz w:val="14"/>
                                    </w:rPr>
                                    <w:t xml:space="preserve">Es de suma importancia que además de cuidar los </w:t>
                                  </w:r>
                                  <w:r>
                                    <w:rPr>
                                      <w:rFonts w:ascii="Cambria" w:eastAsia="Cambria" w:hAnsi="Cambria" w:cs="Cambria"/>
                                      <w:color w:val="000000"/>
                                      <w:sz w:val="14"/>
                                    </w:rPr>
                                    <w:t>procesos operativos que involucra la logística, se tenga una comunicación interna entre todas las áreas, involucrando al personal, evitando fallos en los procesos.</w:t>
                                  </w:r>
                                </w:p>
                                <w:p w14:paraId="1496E28A" w14:textId="77777777" w:rsidR="00B17DA2" w:rsidRDefault="0030198C">
                                  <w:pPr>
                                    <w:spacing w:before="49" w:line="215" w:lineRule="auto"/>
                                    <w:jc w:val="center"/>
                                    <w:textDirection w:val="btLr"/>
                                  </w:pPr>
                                  <w:r>
                                    <w:rPr>
                                      <w:rFonts w:ascii="Cambria" w:eastAsia="Cambria" w:hAnsi="Cambria" w:cs="Cambria"/>
                                      <w:color w:val="000000"/>
                                      <w:sz w:val="14"/>
                                    </w:rPr>
                                    <w:t xml:space="preserve">En relación con la comunicación externa, la visión clara del </w:t>
                                  </w:r>
                                  <w:proofErr w:type="gramStart"/>
                                  <w:r>
                                    <w:rPr>
                                      <w:rFonts w:ascii="Cambria" w:eastAsia="Cambria" w:hAnsi="Cambria" w:cs="Cambria"/>
                                      <w:color w:val="000000"/>
                                      <w:sz w:val="14"/>
                                    </w:rPr>
                                    <w:t>mercado,</w:t>
                                  </w:r>
                                  <w:proofErr w:type="gramEnd"/>
                                  <w:r>
                                    <w:rPr>
                                      <w:rFonts w:ascii="Cambria" w:eastAsia="Cambria" w:hAnsi="Cambria" w:cs="Cambria"/>
                                      <w:color w:val="000000"/>
                                      <w:sz w:val="14"/>
                                    </w:rPr>
                                    <w:t xml:space="preserve"> proporciona generar ri</w:t>
                                  </w:r>
                                  <w:r>
                                    <w:rPr>
                                      <w:rFonts w:ascii="Cambria" w:eastAsia="Cambria" w:hAnsi="Cambria" w:cs="Cambria"/>
                                      <w:color w:val="000000"/>
                                      <w:sz w:val="14"/>
                                    </w:rPr>
                                    <w:t>esgos en los canales de comunicación con proveedores y clientes.</w:t>
                                  </w:r>
                                </w:p>
                              </w:txbxContent>
                            </wps:txbx>
                            <wps:bodyPr spcFirstLastPara="1" wrap="square" lIns="26650" tIns="26650" rIns="26650" bIns="26650" anchor="ctr" anchorCtr="0">
                              <a:noAutofit/>
                            </wps:bodyPr>
                          </wps:wsp>
                        </wpg:grpSp>
                      </wpg:grpSp>
                    </wpg:wgp>
                  </a:graphicData>
                </a:graphic>
              </wp:inline>
            </w:drawing>
          </mc:Choice>
          <mc:Fallback xmlns:pic="http://schemas.openxmlformats.org/drawingml/2006/picture" xmlns:a="http://schemas.openxmlformats.org/drawingml/2006/main">
            <w:pict w14:anchorId="5E69D5BA">
              <v:group id="Grupo 105" style="width:491.4pt;height:268.8pt;mso-position-horizontal-relative:char;mso-position-vertical-relative:line" coordsize="62407,34137" coordorigin="22256,20731" o:spid="_x0000_s1055" w14:anchorId="28EC2B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">
                <v:group id="Grupo 725044847" style="position:absolute;left:22256;top:20731;width:62407;height:34137" coordsize="62407,34137" o:spid="_x0000_s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">
                  <v:rect id="Rectángulo 1660450763" style="position:absolute;width:62407;height:34137;visibility:visible;mso-wrap-style:square;v-text-anchor:middle"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">
                    <v:textbox inset="2.53958mm,2.53958mm,2.53958mm,2.53958mm">
                      <w:txbxContent>
                        <w:p w:rsidR="00B17DA2" w:rsidRDefault="00B17DA2" w14:paraId="53128261" w14:textId="77777777">
                          <w:pPr>
                            <w:spacing w:line="240" w:lineRule="auto"/>
                            <w:textDirection w:val="btLr"/>
                          </w:pPr>
                        </w:p>
                      </w:txbxContent>
                    </v:textbox>
                  </v:rect>
                  <v:group id="Grupo 1611224685" style="position:absolute;width:62407;height:34137" coordsize="62407,34137" o:spid="_x0000_s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">
                    <v:rect id="Rectángulo 1369904466" style="position:absolute;width:62407;height:34137;visibility:visible;mso-wrap-style:square;v-text-anchor:middle"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">
                      <v:textbox inset="2.53958mm,2.53958mm,2.53958mm,2.53958mm">
                        <w:txbxContent>
                          <w:p w:rsidR="00B17DA2" w:rsidRDefault="00B17DA2" w14:paraId="62486C05" w14:textId="77777777">
                            <w:pPr>
                              <w:spacing w:line="240" w:lineRule="auto"/>
                              <w:textDirection w:val="btLr"/>
                            </w:pPr>
                          </w:p>
                        </w:txbxContent>
                      </v:textbox>
                    </v:rect>
                    <v:rect id="Rectángulo 2133002934" style="position:absolute;top:4392;width:19502;height:11701;visibility:visible;mso-wrap-style:square;v-text-anchor:middle" o:spid="_x0000_s1060" fillcolor="#9bbb59 [3206]"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">
                      <v:stroke joinstyle="round" startarrowwidth="narrow" startarrowlength="short" endarrowwidth="narrow" endarrowlength="short"/>
                      <v:textbox inset="2.53958mm,2.53958mm,2.53958mm,2.53958mm">
                        <w:txbxContent>
                          <w:p w:rsidR="00B17DA2" w:rsidRDefault="00B17DA2" w14:paraId="4101652C" w14:textId="77777777">
                            <w:pPr>
                              <w:spacing w:line="240" w:lineRule="auto"/>
                              <w:textDirection w:val="btLr"/>
                            </w:pPr>
                          </w:p>
                        </w:txbxContent>
                      </v:textbox>
                    </v:rect>
                    <v:rect id="Rectángulo 918286884" style="position:absolute;top:4392;width:19502;height:11701;visibility:visible;mso-wrap-style:square;v-text-anchor:middle"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">
                      <v:textbox inset=".84653mm,.84653mm,.84653mm,.84653mm">
                        <w:txbxContent>
                          <w:p w:rsidR="00B17DA2" w:rsidRDefault="00000000" w14:paraId="4D910489" w14:textId="77777777">
                            <w:pPr>
                              <w:spacing w:line="215" w:lineRule="auto"/>
                              <w:jc w:val="center"/>
                              <w:textDirection w:val="btLr"/>
                            </w:pPr>
                            <w:r>
                              <w:rPr>
                                <w:rFonts w:ascii="Cambria" w:hAnsi="Cambria" w:eastAsia="Cambria" w:cs="Cambria"/>
                                <w:b/>
                                <w:color w:val="000000"/>
                                <w:sz w:val="16"/>
                              </w:rPr>
                              <w:t>Garantizar la oferta</w:t>
                            </w:r>
                          </w:p>
                          <w:p w:rsidR="00B17DA2" w:rsidRDefault="00000000" w14:paraId="6F989644" w14:textId="77777777">
                            <w:pPr>
                              <w:spacing w:before="55" w:line="215" w:lineRule="auto"/>
                              <w:jc w:val="center"/>
                              <w:textDirection w:val="btLr"/>
                            </w:pPr>
                            <w:r>
                              <w:rPr>
                                <w:rFonts w:ascii="Cambria" w:hAnsi="Cambria" w:eastAsia="Cambria" w:cs="Cambria"/>
                                <w:color w:val="000000"/>
                                <w:sz w:val="16"/>
                              </w:rPr>
                              <w:t xml:space="preserve">Asegurarse de tener la disponibilidad del producto en el almacén. </w:t>
                            </w:r>
                          </w:p>
                        </w:txbxContent>
                      </v:textbox>
                    </v:rect>
                    <v:rect id="Rectángulo 717053707" style="position:absolute;left:21452;top:4392;width:19503;height:11701;visibility:visible;mso-wrap-style:square;v-text-anchor:middle" o:spid="_x0000_s1062" fillcolor="#5ab463"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">
                      <v:stroke joinstyle="round" startarrowwidth="narrow" startarrowlength="short" endarrowwidth="narrow" endarrowlength="short"/>
                      <v:textbox inset="2.53958mm,2.53958mm,2.53958mm,2.53958mm">
                        <w:txbxContent>
                          <w:p w:rsidR="00B17DA2" w:rsidRDefault="00B17DA2" w14:paraId="4B99056E" w14:textId="77777777">
                            <w:pPr>
                              <w:spacing w:line="240" w:lineRule="auto"/>
                              <w:textDirection w:val="btLr"/>
                            </w:pPr>
                          </w:p>
                        </w:txbxContent>
                      </v:textbox>
                    </v:rect>
                    <v:rect id="Rectángulo 1057544149" style="position:absolute;left:21452;top:4392;width:19503;height:11701;visibility:visible;mso-wrap-style:square;v-text-anchor:middle" alt="Cumplimiento de procesos de distribución. Gráfico que contiene  5 cuadros rectangulares que permiten identificar los procesos para:&#10;Garantizar la oferta, seguimiento a numeros de serie, logistica en la cadena de suministro, reducir el número de manos que toca el producto y mejorar la comunicación interna y externa."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">
                      <v:textbox inset=".84653mm,.84653mm,.84653mm,.84653mm">
                        <w:txbxContent>
                          <w:p w:rsidR="00B17DA2" w:rsidRDefault="00000000" w14:paraId="389CD171" w14:textId="77777777">
                            <w:pPr>
                              <w:spacing w:line="215" w:lineRule="auto"/>
                              <w:jc w:val="center"/>
                              <w:textDirection w:val="btLr"/>
                            </w:pPr>
                            <w:r>
                              <w:rPr>
                                <w:rFonts w:ascii="Cambria" w:hAnsi="Cambria" w:eastAsia="Cambria" w:cs="Cambria"/>
                                <w:b/>
                                <w:color w:val="000000"/>
                                <w:sz w:val="16"/>
                              </w:rPr>
                              <w:t>Seguimiento a números de serie</w:t>
                            </w:r>
                          </w:p>
                          <w:p w:rsidR="00B17DA2" w:rsidRDefault="00000000" w14:paraId="0497541C" w14:textId="77777777">
                            <w:pPr>
                              <w:spacing w:before="55" w:line="215" w:lineRule="auto"/>
                              <w:jc w:val="center"/>
                              <w:textDirection w:val="btLr"/>
                            </w:pPr>
                            <w:r>
                              <w:rPr>
                                <w:rFonts w:ascii="Cambria" w:hAnsi="Cambria" w:eastAsia="Cambria" w:cs="Cambria"/>
                                <w:color w:val="000000"/>
                                <w:sz w:val="16"/>
                              </w:rPr>
                              <w:t xml:space="preserve">Es utilizado para tener un panorama claro acerca del lugar exacto en donde se encuentra el producto. Con ello podemos determinar la ubicación </w:t>
                            </w:r>
                            <w:proofErr w:type="gramStart"/>
                            <w:r>
                              <w:rPr>
                                <w:rFonts w:ascii="Cambria" w:hAnsi="Cambria" w:eastAsia="Cambria" w:cs="Cambria"/>
                                <w:color w:val="000000"/>
                                <w:sz w:val="16"/>
                              </w:rPr>
                              <w:t>del mismo</w:t>
                            </w:r>
                            <w:proofErr w:type="gramEnd"/>
                            <w:r>
                              <w:rPr>
                                <w:rFonts w:ascii="Cambria" w:hAnsi="Cambria" w:eastAsia="Cambria" w:cs="Cambria"/>
                                <w:color w:val="000000"/>
                                <w:sz w:val="16"/>
                              </w:rPr>
                              <w:t xml:space="preserve">, bien sea en almacén o transporte. </w:t>
                            </w:r>
                          </w:p>
                        </w:txbxContent>
                      </v:textbox>
                    </v:rect>
                    <v:rect id="Rectángulo 2120761832" style="position:absolute;left:42905;top:4392;width:19502;height:11701;visibility:visible;mso-wrap-style:square;v-text-anchor:middle" o:spid="_x0000_s1064" fillcolor="#5daea5"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">
                      <v:stroke joinstyle="round" startarrowwidth="narrow" startarrowlength="short" endarrowwidth="narrow" endarrowlength="short"/>
                      <v:textbox inset="2.53958mm,2.53958mm,2.53958mm,2.53958mm">
                        <w:txbxContent>
                          <w:p w:rsidR="00B17DA2" w:rsidRDefault="00B17DA2" w14:paraId="1299C43A" w14:textId="77777777">
                            <w:pPr>
                              <w:spacing w:line="240" w:lineRule="auto"/>
                              <w:textDirection w:val="btLr"/>
                            </w:pPr>
                          </w:p>
                        </w:txbxContent>
                      </v:textbox>
                    </v:rect>
                    <v:rect id="Rectángulo 12347691" style="position:absolute;left:42905;top:4392;width:19502;height:11701;visibility:visible;mso-wrap-style:square;v-text-anchor:middle"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">
                      <v:textbox inset=".74028mm,.74028mm,.74028mm,.74028mm">
                        <w:txbxContent>
                          <w:p w:rsidR="00B17DA2" w:rsidRDefault="00000000" w14:paraId="7FBF0C9C" w14:textId="77777777">
                            <w:pPr>
                              <w:spacing w:line="215" w:lineRule="auto"/>
                              <w:jc w:val="center"/>
                              <w:textDirection w:val="btLr"/>
                            </w:pPr>
                            <w:r>
                              <w:rPr>
                                <w:rFonts w:ascii="Cambria" w:hAnsi="Cambria" w:eastAsia="Cambria" w:cs="Cambria"/>
                                <w:b/>
                                <w:color w:val="000000"/>
                                <w:sz w:val="14"/>
                              </w:rPr>
                              <w:t>Logística en la cadena de suministro</w:t>
                            </w:r>
                          </w:p>
                          <w:p w:rsidR="00B17DA2" w:rsidRDefault="00000000" w14:paraId="5F35BA53" w14:textId="77777777">
                            <w:pPr>
                              <w:spacing w:before="49" w:line="215" w:lineRule="auto"/>
                              <w:jc w:val="center"/>
                              <w:textDirection w:val="btLr"/>
                            </w:pPr>
                            <w:r>
                              <w:rPr>
                                <w:rFonts w:ascii="Cambria" w:hAnsi="Cambria" w:eastAsia="Cambria" w:cs="Cambria"/>
                                <w:color w:val="000000"/>
                                <w:sz w:val="14"/>
                              </w:rPr>
                              <w:t xml:space="preserve">La logística es un componente dentro de la cadena de suministro. Si bien la logística se dirige a la planificación, ejecución y control de la entrega de productos y a los clientes en el momento que lo requieren, la cadena de suministro es un elemento que abarca más áreas del proceso productivo de las empresas, el cual va desde la obtención de la materia prima, el transporte, la producción y la distribución para su comercialización. </w:t>
                            </w:r>
                          </w:p>
                        </w:txbxContent>
                      </v:textbox>
                    </v:rect>
                    <v:rect id="Rectángulo 848775301" style="position:absolute;left:10726;top:18043;width:19502;height:11702;visibility:visible;mso-wrap-style:square;v-text-anchor:middle" o:spid="_x0000_s1066" fillcolor="#6078a8"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">
                      <v:stroke joinstyle="round" startarrowwidth="narrow" startarrowlength="short" endarrowwidth="narrow" endarrowlength="short"/>
                      <v:textbox inset="2.53958mm,2.53958mm,2.53958mm,2.53958mm">
                        <w:txbxContent>
                          <w:p w:rsidR="00B17DA2" w:rsidRDefault="00B17DA2" w14:paraId="4DDBEF00" w14:textId="77777777">
                            <w:pPr>
                              <w:spacing w:line="240" w:lineRule="auto"/>
                              <w:textDirection w:val="btLr"/>
                            </w:pPr>
                          </w:p>
                        </w:txbxContent>
                      </v:textbox>
                    </v:rect>
                    <v:rect id="Rectángulo 1427928728" style="position:absolute;left:10726;top:18043;width:19502;height:11702;visibility:visible;mso-wrap-style:square;v-text-anchor:middle"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">
                      <v:textbox inset=".74028mm,.74028mm,.74028mm,.74028mm">
                        <w:txbxContent>
                          <w:p w:rsidR="00B17DA2" w:rsidRDefault="00000000" w14:paraId="3DA81F73" w14:textId="77777777">
                            <w:pPr>
                              <w:spacing w:line="215" w:lineRule="auto"/>
                              <w:jc w:val="center"/>
                              <w:textDirection w:val="btLr"/>
                            </w:pPr>
                            <w:r>
                              <w:rPr>
                                <w:rFonts w:ascii="Cambria" w:hAnsi="Cambria" w:eastAsia="Cambria" w:cs="Cambria"/>
                                <w:b/>
                                <w:color w:val="000000"/>
                                <w:sz w:val="14"/>
                              </w:rPr>
                              <w:t>Reducir el número de manos que tocan el producto</w:t>
                            </w:r>
                          </w:p>
                          <w:p w:rsidR="00B17DA2" w:rsidRDefault="00000000" w14:paraId="74C183BD" w14:textId="77777777">
                            <w:pPr>
                              <w:spacing w:before="49" w:line="215" w:lineRule="auto"/>
                              <w:jc w:val="center"/>
                              <w:textDirection w:val="btLr"/>
                            </w:pPr>
                            <w:r>
                              <w:rPr>
                                <w:rFonts w:ascii="Cambria" w:hAnsi="Cambria" w:eastAsia="Cambria" w:cs="Cambria"/>
                                <w:color w:val="000000"/>
                                <w:sz w:val="14"/>
                              </w:rPr>
                              <w:t>Desde su producción, es preciso tener claridad sobre la especificidad del proceso, con el objetivo de evitar realizar movimientos innecesarios entre áreas que generarán un incremento en los tiempos de salida del producto, pero, sobre todo, un incremento en los costos, llevando a aumentar el precio final del bien que estás ofreciendo.</w:t>
                            </w:r>
                          </w:p>
                        </w:txbxContent>
                      </v:textbox>
                    </v:rect>
                    <v:rect id="Rectángulo 992287864" style="position:absolute;left:32179;top:18043;width:19502;height:11702;visibility:visible;mso-wrap-style:square;v-text-anchor:middle" o:spid="_x0000_s1068" fillcolor="#7f63a1"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">
                      <v:stroke joinstyle="round" startarrowwidth="narrow" startarrowlength="short" endarrowwidth="narrow" endarrowlength="short"/>
                      <v:textbox inset="2.53958mm,2.53958mm,2.53958mm,2.53958mm">
                        <w:txbxContent>
                          <w:p w:rsidR="00B17DA2" w:rsidRDefault="00B17DA2" w14:paraId="3461D779" w14:textId="77777777">
                            <w:pPr>
                              <w:spacing w:line="240" w:lineRule="auto"/>
                              <w:textDirection w:val="btLr"/>
                            </w:pPr>
                          </w:p>
                        </w:txbxContent>
                      </v:textbox>
                    </v:rect>
                    <v:rect id="Rectángulo 1791884839" style="position:absolute;left:32179;top:18043;width:19502;height:11702;visibility:visible;mso-wrap-style:square;v-text-anchor:middle"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">
                      <v:textbox inset=".74028mm,.74028mm,.74028mm,.74028mm">
                        <w:txbxContent>
                          <w:p w:rsidR="00B17DA2" w:rsidRDefault="00000000" w14:paraId="32E7401E" w14:textId="77777777">
                            <w:pPr>
                              <w:spacing w:line="215" w:lineRule="auto"/>
                              <w:jc w:val="center"/>
                              <w:textDirection w:val="btLr"/>
                            </w:pPr>
                            <w:r>
                              <w:rPr>
                                <w:rFonts w:ascii="Cambria" w:hAnsi="Cambria" w:eastAsia="Cambria" w:cs="Cambria"/>
                                <w:b/>
                                <w:color w:val="000000"/>
                                <w:sz w:val="14"/>
                              </w:rPr>
                              <w:t>Mejorar la comunicación interna y externa</w:t>
                            </w:r>
                          </w:p>
                          <w:p w:rsidR="00B17DA2" w:rsidRDefault="00000000" w14:paraId="16D392EC" w14:textId="77777777">
                            <w:pPr>
                              <w:spacing w:before="49" w:line="215" w:lineRule="auto"/>
                              <w:jc w:val="center"/>
                              <w:textDirection w:val="btLr"/>
                            </w:pPr>
                            <w:r>
                              <w:rPr>
                                <w:rFonts w:ascii="Cambria" w:hAnsi="Cambria" w:eastAsia="Cambria" w:cs="Cambria"/>
                                <w:color w:val="000000"/>
                                <w:sz w:val="14"/>
                              </w:rPr>
                              <w:t>Es de suma importancia que además de cuidar los procesos operativos que involucra la logística, se tenga una comunicación interna entre todas las áreas, involucrando al personal, evitando fallos en los procesos.</w:t>
                            </w:r>
                          </w:p>
                          <w:p w:rsidR="00B17DA2" w:rsidRDefault="00000000" w14:paraId="31977148" w14:textId="77777777">
                            <w:pPr>
                              <w:spacing w:before="49" w:line="215" w:lineRule="auto"/>
                              <w:jc w:val="center"/>
                              <w:textDirection w:val="btLr"/>
                            </w:pPr>
                            <w:r>
                              <w:rPr>
                                <w:rFonts w:ascii="Cambria" w:hAnsi="Cambria" w:eastAsia="Cambria" w:cs="Cambria"/>
                                <w:color w:val="000000"/>
                                <w:sz w:val="14"/>
                              </w:rPr>
                              <w:t xml:space="preserve">En relación con la comunicación externa, la visión clara del </w:t>
                            </w:r>
                            <w:proofErr w:type="gramStart"/>
                            <w:r>
                              <w:rPr>
                                <w:rFonts w:ascii="Cambria" w:hAnsi="Cambria" w:eastAsia="Cambria" w:cs="Cambria"/>
                                <w:color w:val="000000"/>
                                <w:sz w:val="14"/>
                              </w:rPr>
                              <w:t>mercado,</w:t>
                            </w:r>
                            <w:proofErr w:type="gramEnd"/>
                            <w:r>
                              <w:rPr>
                                <w:rFonts w:ascii="Cambria" w:hAnsi="Cambria" w:eastAsia="Cambria" w:cs="Cambria"/>
                                <w:color w:val="000000"/>
                                <w:sz w:val="14"/>
                              </w:rPr>
                              <w:t xml:space="preserve"> proporciona generar riesgos en los canales de comunicación con proveedores y clientes.</w:t>
                            </w:r>
                          </w:p>
                        </w:txbxContent>
                      </v:textbox>
                    </v:rect>
                  </v:group>
                </v:group>
                <w10:anchorlock/>
              </v:group>
            </w:pict>
          </mc:Fallback>
        </mc:AlternateContent>
      </w:r>
      <w:r>
        <w:rPr>
          <w:sz w:val="20"/>
          <w:szCs w:val="20"/>
        </w:rPr>
        <w:t xml:space="preserve">Nota. Adaptada de </w:t>
      </w:r>
      <w:proofErr w:type="spellStart"/>
      <w:r>
        <w:rPr>
          <w:sz w:val="20"/>
          <w:szCs w:val="20"/>
        </w:rPr>
        <w:t>Kottler</w:t>
      </w:r>
      <w:proofErr w:type="spellEnd"/>
      <w:r>
        <w:rPr>
          <w:sz w:val="20"/>
          <w:szCs w:val="20"/>
        </w:rPr>
        <w:t xml:space="preserve"> y Keller (2016)</w:t>
      </w:r>
    </w:p>
    <w:p w14:paraId="00000259" w14:textId="77777777" w:rsidR="00B17DA2" w:rsidRDefault="00B17DA2">
      <w:pPr>
        <w:ind w:left="284"/>
        <w:jc w:val="both"/>
        <w:rPr>
          <w:color w:val="FF0000"/>
          <w:sz w:val="20"/>
          <w:szCs w:val="20"/>
        </w:rPr>
      </w:pPr>
    </w:p>
    <w:p w14:paraId="0000025A" w14:textId="77777777" w:rsidR="00B17DA2" w:rsidRDefault="00B17DA2">
      <w:pPr>
        <w:ind w:left="284"/>
        <w:jc w:val="both"/>
        <w:rPr>
          <w:sz w:val="20"/>
          <w:szCs w:val="20"/>
        </w:rPr>
      </w:pPr>
    </w:p>
    <w:p w14:paraId="0000025B" w14:textId="77777777" w:rsidR="00B17DA2" w:rsidRDefault="0030198C">
      <w:pPr>
        <w:numPr>
          <w:ilvl w:val="1"/>
          <w:numId w:val="6"/>
        </w:numPr>
        <w:pBdr>
          <w:top w:val="nil"/>
          <w:left w:val="nil"/>
          <w:bottom w:val="nil"/>
          <w:right w:val="nil"/>
          <w:between w:val="nil"/>
        </w:pBdr>
        <w:ind w:left="360"/>
        <w:jc w:val="both"/>
        <w:rPr>
          <w:b/>
          <w:color w:val="000000"/>
          <w:sz w:val="20"/>
          <w:szCs w:val="20"/>
        </w:rPr>
      </w:pPr>
      <w:r>
        <w:rPr>
          <w:b/>
          <w:color w:val="000000"/>
          <w:sz w:val="20"/>
          <w:szCs w:val="20"/>
        </w:rPr>
        <w:t>Indicadores de gestión</w:t>
      </w:r>
    </w:p>
    <w:p w14:paraId="0000025C" w14:textId="77777777" w:rsidR="00B17DA2" w:rsidRDefault="00B17DA2">
      <w:pPr>
        <w:pBdr>
          <w:top w:val="nil"/>
          <w:left w:val="nil"/>
          <w:bottom w:val="nil"/>
          <w:right w:val="nil"/>
          <w:between w:val="nil"/>
        </w:pBdr>
        <w:ind w:left="644"/>
        <w:jc w:val="both"/>
        <w:rPr>
          <w:b/>
          <w:color w:val="000000"/>
          <w:sz w:val="20"/>
          <w:szCs w:val="20"/>
        </w:rPr>
      </w:pPr>
    </w:p>
    <w:p w14:paraId="0000025D" w14:textId="77777777" w:rsidR="00B17DA2" w:rsidRDefault="0030198C">
      <w:pPr>
        <w:ind w:left="284"/>
        <w:jc w:val="both"/>
        <w:rPr>
          <w:sz w:val="20"/>
          <w:szCs w:val="20"/>
        </w:rPr>
      </w:pPr>
      <w:r>
        <w:rPr>
          <w:sz w:val="20"/>
          <w:szCs w:val="20"/>
        </w:rPr>
        <w:t xml:space="preserve">La distribución de las mercancías es de vital importancia en el éxito logístico de una organización, para esto se debe </w:t>
      </w:r>
      <w:r>
        <w:rPr>
          <w:sz w:val="20"/>
          <w:szCs w:val="20"/>
        </w:rPr>
        <w:t>tener control de costos y productividad relacionados con la cadena suministro de la empresa, en particular la gestión del transporte la cual es la actividad que más consume recursos y esfuerzos.</w:t>
      </w:r>
    </w:p>
    <w:p w14:paraId="0000025E" w14:textId="77777777" w:rsidR="00B17DA2" w:rsidRDefault="00B17DA2">
      <w:pPr>
        <w:ind w:left="284"/>
        <w:jc w:val="both"/>
        <w:rPr>
          <w:sz w:val="20"/>
          <w:szCs w:val="20"/>
        </w:rPr>
      </w:pPr>
    </w:p>
    <w:p w14:paraId="0000025F" w14:textId="77777777" w:rsidR="00B17DA2" w:rsidRDefault="0030198C">
      <w:pPr>
        <w:keepNext/>
        <w:pBdr>
          <w:top w:val="nil"/>
          <w:left w:val="nil"/>
          <w:bottom w:val="nil"/>
          <w:right w:val="nil"/>
          <w:between w:val="nil"/>
        </w:pBdr>
        <w:spacing w:after="200" w:line="240" w:lineRule="auto"/>
        <w:rPr>
          <w:i/>
          <w:color w:val="000000"/>
          <w:sz w:val="18"/>
          <w:szCs w:val="18"/>
        </w:rPr>
      </w:pPr>
      <w:bookmarkStart w:id="71" w:name="_heading=h.2p2csry" w:colFirst="0" w:colLast="0"/>
      <w:bookmarkEnd w:id="71"/>
      <w:r>
        <w:rPr>
          <w:b/>
          <w:color w:val="000000"/>
          <w:sz w:val="18"/>
          <w:szCs w:val="18"/>
        </w:rPr>
        <w:t>Tabla 5</w:t>
      </w:r>
      <w:r>
        <w:rPr>
          <w:color w:val="000000"/>
          <w:sz w:val="18"/>
          <w:szCs w:val="18"/>
        </w:rPr>
        <w:br/>
      </w:r>
      <w:r>
        <w:rPr>
          <w:i/>
          <w:color w:val="000000"/>
          <w:sz w:val="18"/>
          <w:szCs w:val="18"/>
        </w:rPr>
        <w:t>Indicador de transporte logístico</w:t>
      </w:r>
    </w:p>
    <w:tbl>
      <w:tblPr>
        <w:tblStyle w:val="aff3"/>
        <w:tblW w:w="9634" w:type="dxa"/>
        <w:jc w:val="center"/>
        <w:tblInd w:w="0" w:type="dxa"/>
        <w:tblLayout w:type="fixed"/>
        <w:tblLook w:val="0400" w:firstRow="0" w:lastRow="0" w:firstColumn="0" w:lastColumn="0" w:noHBand="0" w:noVBand="1"/>
      </w:tblPr>
      <w:tblGrid>
        <w:gridCol w:w="2405"/>
        <w:gridCol w:w="3402"/>
        <w:gridCol w:w="3827"/>
      </w:tblGrid>
      <w:tr w:rsidR="00B17DA2" w14:paraId="7B7D8CFD" w14:textId="77777777">
        <w:trPr>
          <w:trHeight w:val="416"/>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60" w14:textId="77777777" w:rsidR="00B17DA2" w:rsidRDefault="0030198C">
            <w:pPr>
              <w:jc w:val="center"/>
              <w:rPr>
                <w:color w:val="000000"/>
                <w:sz w:val="18"/>
                <w:szCs w:val="18"/>
              </w:rPr>
            </w:pPr>
            <w:r>
              <w:rPr>
                <w:color w:val="000000"/>
                <w:sz w:val="18"/>
                <w:szCs w:val="18"/>
              </w:rPr>
              <w:t>Indicador</w:t>
            </w:r>
          </w:p>
        </w:tc>
        <w:tc>
          <w:tcPr>
            <w:tcW w:w="3402" w:type="dxa"/>
            <w:tcBorders>
              <w:top w:val="single" w:sz="4" w:space="0" w:color="000000"/>
              <w:left w:val="nil"/>
              <w:bottom w:val="nil"/>
              <w:right w:val="single" w:sz="4" w:space="0" w:color="000000"/>
            </w:tcBorders>
            <w:shd w:val="clear" w:color="auto" w:fill="auto"/>
            <w:vAlign w:val="center"/>
          </w:tcPr>
          <w:p w14:paraId="00000261" w14:textId="77777777" w:rsidR="00B17DA2" w:rsidRDefault="0030198C">
            <w:pPr>
              <w:jc w:val="center"/>
              <w:rPr>
                <w:color w:val="000000"/>
                <w:sz w:val="18"/>
                <w:szCs w:val="18"/>
              </w:rPr>
            </w:pPr>
            <w:r>
              <w:rPr>
                <w:sz w:val="18"/>
                <w:szCs w:val="18"/>
              </w:rPr>
              <w:t>Cálculo</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00000262" w14:textId="77777777" w:rsidR="00B17DA2" w:rsidRDefault="0030198C">
            <w:pPr>
              <w:jc w:val="center"/>
              <w:rPr>
                <w:color w:val="000000"/>
                <w:sz w:val="18"/>
                <w:szCs w:val="18"/>
              </w:rPr>
            </w:pPr>
            <w:r>
              <w:rPr>
                <w:color w:val="000000"/>
                <w:sz w:val="18"/>
                <w:szCs w:val="18"/>
              </w:rPr>
              <w:t>Objetivo</w:t>
            </w:r>
          </w:p>
        </w:tc>
      </w:tr>
      <w:tr w:rsidR="00B17DA2" w14:paraId="1A96C358" w14:textId="77777777">
        <w:trPr>
          <w:trHeight w:val="124"/>
          <w:jc w:val="center"/>
        </w:trPr>
        <w:tc>
          <w:tcPr>
            <w:tcW w:w="2405" w:type="dxa"/>
            <w:tcBorders>
              <w:top w:val="nil"/>
              <w:left w:val="single" w:sz="4" w:space="0" w:color="000000"/>
              <w:bottom w:val="single" w:sz="4" w:space="0" w:color="000000"/>
              <w:right w:val="nil"/>
            </w:tcBorders>
            <w:shd w:val="clear" w:color="auto" w:fill="auto"/>
            <w:vAlign w:val="center"/>
          </w:tcPr>
          <w:p w14:paraId="00000263" w14:textId="77777777" w:rsidR="00B17DA2" w:rsidRDefault="0030198C">
            <w:pPr>
              <w:jc w:val="center"/>
              <w:rPr>
                <w:b w:val="0"/>
                <w:color w:val="000000"/>
                <w:sz w:val="18"/>
                <w:szCs w:val="18"/>
              </w:rPr>
            </w:pPr>
            <w:r>
              <w:rPr>
                <w:b w:val="0"/>
                <w:color w:val="000000"/>
                <w:sz w:val="18"/>
                <w:szCs w:val="18"/>
              </w:rPr>
              <w:t>Costo de transporte sobre las ventas.</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64" w14:textId="77777777" w:rsidR="00B17DA2" w:rsidRDefault="0030198C">
            <w:pPr>
              <w:jc w:val="center"/>
              <w:rPr>
                <w:b w:val="0"/>
                <w:color w:val="000000"/>
                <w:sz w:val="18"/>
                <w:szCs w:val="18"/>
              </w:rPr>
            </w:pPr>
            <w:r>
              <w:rPr>
                <w:b w:val="0"/>
                <w:color w:val="000000"/>
                <w:sz w:val="18"/>
                <w:szCs w:val="18"/>
              </w:rPr>
              <w:t>Costo de transporte / Valor Ventas totales * 100.</w:t>
            </w:r>
          </w:p>
        </w:tc>
        <w:tc>
          <w:tcPr>
            <w:tcW w:w="3827" w:type="dxa"/>
            <w:tcBorders>
              <w:top w:val="nil"/>
              <w:left w:val="nil"/>
              <w:bottom w:val="single" w:sz="4" w:space="0" w:color="000000"/>
              <w:right w:val="single" w:sz="4" w:space="0" w:color="000000"/>
            </w:tcBorders>
            <w:shd w:val="clear" w:color="auto" w:fill="auto"/>
            <w:vAlign w:val="center"/>
          </w:tcPr>
          <w:p w14:paraId="00000265" w14:textId="77777777" w:rsidR="00B17DA2" w:rsidRDefault="0030198C">
            <w:pPr>
              <w:jc w:val="both"/>
              <w:rPr>
                <w:b w:val="0"/>
                <w:color w:val="000000"/>
                <w:sz w:val="18"/>
                <w:szCs w:val="18"/>
              </w:rPr>
            </w:pPr>
            <w:r>
              <w:rPr>
                <w:b w:val="0"/>
                <w:color w:val="000000"/>
                <w:sz w:val="18"/>
                <w:szCs w:val="18"/>
              </w:rPr>
              <w:t>Controlar el rubro respecto a las ventas generadas en un periodo determinado.</w:t>
            </w:r>
          </w:p>
        </w:tc>
      </w:tr>
      <w:tr w:rsidR="00B17DA2" w14:paraId="24D0BD25" w14:textId="77777777">
        <w:trPr>
          <w:trHeight w:val="124"/>
          <w:jc w:val="center"/>
        </w:trPr>
        <w:tc>
          <w:tcPr>
            <w:tcW w:w="2405" w:type="dxa"/>
            <w:tcBorders>
              <w:top w:val="nil"/>
              <w:left w:val="single" w:sz="4" w:space="0" w:color="000000"/>
              <w:bottom w:val="single" w:sz="4" w:space="0" w:color="000000"/>
              <w:right w:val="nil"/>
            </w:tcBorders>
            <w:shd w:val="clear" w:color="auto" w:fill="auto"/>
            <w:vAlign w:val="center"/>
          </w:tcPr>
          <w:p w14:paraId="00000266" w14:textId="77777777" w:rsidR="00B17DA2" w:rsidRDefault="0030198C">
            <w:pPr>
              <w:jc w:val="center"/>
              <w:rPr>
                <w:b w:val="0"/>
                <w:color w:val="000000"/>
                <w:sz w:val="18"/>
                <w:szCs w:val="18"/>
              </w:rPr>
            </w:pPr>
            <w:r>
              <w:rPr>
                <w:b w:val="0"/>
                <w:color w:val="000000"/>
                <w:sz w:val="18"/>
                <w:szCs w:val="18"/>
              </w:rPr>
              <w:t>Costo operativo por conductor.</w:t>
            </w:r>
          </w:p>
        </w:tc>
        <w:tc>
          <w:tcPr>
            <w:tcW w:w="3402" w:type="dxa"/>
            <w:tcBorders>
              <w:top w:val="nil"/>
              <w:left w:val="single" w:sz="4" w:space="0" w:color="000000"/>
              <w:bottom w:val="single" w:sz="4" w:space="0" w:color="000000"/>
              <w:right w:val="single" w:sz="4" w:space="0" w:color="000000"/>
            </w:tcBorders>
            <w:shd w:val="clear" w:color="auto" w:fill="auto"/>
            <w:vAlign w:val="center"/>
          </w:tcPr>
          <w:p w14:paraId="00000267" w14:textId="77777777" w:rsidR="00B17DA2" w:rsidRDefault="0030198C">
            <w:pPr>
              <w:jc w:val="center"/>
              <w:rPr>
                <w:b w:val="0"/>
                <w:color w:val="000000"/>
                <w:sz w:val="18"/>
                <w:szCs w:val="18"/>
              </w:rPr>
            </w:pPr>
            <w:r>
              <w:rPr>
                <w:b w:val="0"/>
                <w:color w:val="000000"/>
                <w:sz w:val="18"/>
                <w:szCs w:val="18"/>
              </w:rPr>
              <w:t xml:space="preserve">Costo total de transporte/ Número de </w:t>
            </w:r>
            <w:r>
              <w:rPr>
                <w:b w:val="0"/>
                <w:color w:val="000000"/>
                <w:sz w:val="18"/>
                <w:szCs w:val="18"/>
              </w:rPr>
              <w:t>conductores.</w:t>
            </w:r>
          </w:p>
        </w:tc>
        <w:tc>
          <w:tcPr>
            <w:tcW w:w="3827" w:type="dxa"/>
            <w:tcBorders>
              <w:top w:val="nil"/>
              <w:left w:val="nil"/>
              <w:bottom w:val="single" w:sz="4" w:space="0" w:color="000000"/>
              <w:right w:val="single" w:sz="4" w:space="0" w:color="000000"/>
            </w:tcBorders>
            <w:shd w:val="clear" w:color="auto" w:fill="auto"/>
            <w:vAlign w:val="center"/>
          </w:tcPr>
          <w:p w14:paraId="00000268" w14:textId="77777777" w:rsidR="00B17DA2" w:rsidRDefault="0030198C">
            <w:pPr>
              <w:jc w:val="both"/>
              <w:rPr>
                <w:b w:val="0"/>
                <w:color w:val="000000"/>
                <w:sz w:val="18"/>
                <w:szCs w:val="18"/>
              </w:rPr>
            </w:pPr>
            <w:r>
              <w:rPr>
                <w:b w:val="0"/>
                <w:color w:val="000000"/>
                <w:sz w:val="18"/>
                <w:szCs w:val="18"/>
              </w:rPr>
              <w:t>Conocer el costo por de cada conductor dentro del total de gastos.</w:t>
            </w:r>
          </w:p>
        </w:tc>
      </w:tr>
      <w:tr w:rsidR="00B17DA2" w14:paraId="76F4F46D" w14:textId="77777777">
        <w:trPr>
          <w:trHeight w:val="124"/>
          <w:jc w:val="center"/>
        </w:trPr>
        <w:tc>
          <w:tcPr>
            <w:tcW w:w="2405" w:type="dxa"/>
            <w:tcBorders>
              <w:top w:val="nil"/>
              <w:left w:val="single" w:sz="4" w:space="0" w:color="000000"/>
              <w:bottom w:val="single" w:sz="4" w:space="0" w:color="000000"/>
              <w:right w:val="nil"/>
            </w:tcBorders>
            <w:shd w:val="clear" w:color="auto" w:fill="auto"/>
            <w:vAlign w:val="center"/>
          </w:tcPr>
          <w:p w14:paraId="00000269" w14:textId="77777777" w:rsidR="00B17DA2" w:rsidRDefault="0030198C">
            <w:pPr>
              <w:jc w:val="center"/>
              <w:rPr>
                <w:b w:val="0"/>
                <w:color w:val="000000"/>
                <w:sz w:val="18"/>
                <w:szCs w:val="18"/>
              </w:rPr>
            </w:pPr>
            <w:r>
              <w:rPr>
                <w:b w:val="0"/>
                <w:color w:val="000000"/>
                <w:sz w:val="18"/>
                <w:szCs w:val="18"/>
              </w:rPr>
              <w:t>Comparativo de transporte.</w:t>
            </w:r>
          </w:p>
        </w:tc>
        <w:tc>
          <w:tcPr>
            <w:tcW w:w="3402" w:type="dxa"/>
            <w:tcBorders>
              <w:top w:val="nil"/>
              <w:left w:val="single" w:sz="4" w:space="0" w:color="000000"/>
              <w:bottom w:val="single" w:sz="4" w:space="0" w:color="000000"/>
              <w:right w:val="single" w:sz="4" w:space="0" w:color="000000"/>
            </w:tcBorders>
            <w:shd w:val="clear" w:color="auto" w:fill="auto"/>
            <w:vAlign w:val="center"/>
          </w:tcPr>
          <w:p w14:paraId="0000026A" w14:textId="77777777" w:rsidR="00B17DA2" w:rsidRDefault="0030198C">
            <w:pPr>
              <w:jc w:val="center"/>
              <w:rPr>
                <w:b w:val="0"/>
                <w:color w:val="000000"/>
                <w:sz w:val="18"/>
                <w:szCs w:val="18"/>
              </w:rPr>
            </w:pPr>
            <w:r>
              <w:rPr>
                <w:b w:val="0"/>
                <w:color w:val="000000"/>
                <w:sz w:val="18"/>
                <w:szCs w:val="18"/>
              </w:rPr>
              <w:t>Costo de transporte propio por unidad / Costo de contratar transporte por unidad.</w:t>
            </w:r>
          </w:p>
        </w:tc>
        <w:tc>
          <w:tcPr>
            <w:tcW w:w="3827" w:type="dxa"/>
            <w:tcBorders>
              <w:top w:val="nil"/>
              <w:left w:val="nil"/>
              <w:bottom w:val="single" w:sz="4" w:space="0" w:color="000000"/>
              <w:right w:val="single" w:sz="4" w:space="0" w:color="000000"/>
            </w:tcBorders>
            <w:shd w:val="clear" w:color="auto" w:fill="auto"/>
            <w:vAlign w:val="center"/>
          </w:tcPr>
          <w:p w14:paraId="0000026B" w14:textId="77777777" w:rsidR="00B17DA2" w:rsidRDefault="0030198C">
            <w:pPr>
              <w:jc w:val="both"/>
              <w:rPr>
                <w:b w:val="0"/>
                <w:color w:val="000000"/>
                <w:sz w:val="18"/>
                <w:szCs w:val="18"/>
              </w:rPr>
            </w:pPr>
            <w:r>
              <w:rPr>
                <w:b w:val="0"/>
                <w:color w:val="000000"/>
                <w:sz w:val="18"/>
                <w:szCs w:val="18"/>
              </w:rPr>
              <w:t xml:space="preserve">Medir el costo unitario de transportar una unidad respecto al </w:t>
            </w:r>
            <w:r>
              <w:rPr>
                <w:b w:val="0"/>
                <w:color w:val="000000"/>
                <w:sz w:val="18"/>
                <w:szCs w:val="18"/>
              </w:rPr>
              <w:t>ofrecido por los transportadores del medio.</w:t>
            </w:r>
          </w:p>
        </w:tc>
      </w:tr>
      <w:tr w:rsidR="00B17DA2" w14:paraId="2E51FE72" w14:textId="77777777">
        <w:trPr>
          <w:trHeight w:val="124"/>
          <w:jc w:val="center"/>
        </w:trPr>
        <w:tc>
          <w:tcPr>
            <w:tcW w:w="2405" w:type="dxa"/>
            <w:tcBorders>
              <w:top w:val="nil"/>
              <w:left w:val="single" w:sz="4" w:space="0" w:color="000000"/>
              <w:bottom w:val="single" w:sz="4" w:space="0" w:color="000000"/>
              <w:right w:val="nil"/>
            </w:tcBorders>
            <w:shd w:val="clear" w:color="auto" w:fill="auto"/>
            <w:vAlign w:val="center"/>
          </w:tcPr>
          <w:p w14:paraId="0000026C" w14:textId="77777777" w:rsidR="00B17DA2" w:rsidRDefault="0030198C">
            <w:pPr>
              <w:jc w:val="center"/>
              <w:rPr>
                <w:b w:val="0"/>
                <w:color w:val="000000"/>
                <w:sz w:val="18"/>
                <w:szCs w:val="18"/>
              </w:rPr>
            </w:pPr>
            <w:r>
              <w:rPr>
                <w:b w:val="0"/>
                <w:color w:val="000000"/>
                <w:sz w:val="18"/>
                <w:szCs w:val="18"/>
              </w:rPr>
              <w:t>Entregas a tiempo.</w:t>
            </w:r>
          </w:p>
        </w:tc>
        <w:tc>
          <w:tcPr>
            <w:tcW w:w="3402" w:type="dxa"/>
            <w:tcBorders>
              <w:top w:val="nil"/>
              <w:left w:val="single" w:sz="4" w:space="0" w:color="000000"/>
              <w:bottom w:val="single" w:sz="4" w:space="0" w:color="000000"/>
              <w:right w:val="single" w:sz="4" w:space="0" w:color="000000"/>
            </w:tcBorders>
            <w:shd w:val="clear" w:color="auto" w:fill="auto"/>
            <w:vAlign w:val="center"/>
          </w:tcPr>
          <w:p w14:paraId="0000026D" w14:textId="77777777" w:rsidR="00B17DA2" w:rsidRDefault="0030198C">
            <w:pPr>
              <w:jc w:val="center"/>
              <w:rPr>
                <w:b w:val="0"/>
                <w:color w:val="000000"/>
                <w:sz w:val="18"/>
                <w:szCs w:val="18"/>
              </w:rPr>
            </w:pPr>
            <w:r>
              <w:rPr>
                <w:b w:val="0"/>
                <w:color w:val="000000"/>
                <w:sz w:val="18"/>
                <w:szCs w:val="18"/>
              </w:rPr>
              <w:t>Número de entregas a tiempo / Número total de entregas realizadas ×100.</w:t>
            </w:r>
          </w:p>
        </w:tc>
        <w:tc>
          <w:tcPr>
            <w:tcW w:w="3827" w:type="dxa"/>
            <w:tcBorders>
              <w:top w:val="nil"/>
              <w:left w:val="nil"/>
              <w:bottom w:val="single" w:sz="4" w:space="0" w:color="000000"/>
              <w:right w:val="single" w:sz="4" w:space="0" w:color="000000"/>
            </w:tcBorders>
            <w:shd w:val="clear" w:color="auto" w:fill="auto"/>
            <w:vAlign w:val="center"/>
          </w:tcPr>
          <w:p w14:paraId="0000026E" w14:textId="77777777" w:rsidR="00B17DA2" w:rsidRDefault="0030198C">
            <w:pPr>
              <w:jc w:val="both"/>
              <w:rPr>
                <w:b w:val="0"/>
                <w:color w:val="000000"/>
                <w:sz w:val="18"/>
                <w:szCs w:val="18"/>
              </w:rPr>
            </w:pPr>
            <w:r>
              <w:rPr>
                <w:b w:val="0"/>
                <w:color w:val="000000"/>
                <w:sz w:val="18"/>
                <w:szCs w:val="18"/>
              </w:rPr>
              <w:t>Revela la agilidad del transporte en la última milla en forma de porcentaje.</w:t>
            </w:r>
          </w:p>
        </w:tc>
      </w:tr>
      <w:tr w:rsidR="00B17DA2" w14:paraId="1A9B3734" w14:textId="77777777">
        <w:trPr>
          <w:trHeight w:val="124"/>
          <w:jc w:val="center"/>
        </w:trPr>
        <w:tc>
          <w:tcPr>
            <w:tcW w:w="2405" w:type="dxa"/>
            <w:tcBorders>
              <w:top w:val="nil"/>
              <w:left w:val="single" w:sz="4" w:space="0" w:color="000000"/>
              <w:bottom w:val="single" w:sz="4" w:space="0" w:color="000000"/>
              <w:right w:val="nil"/>
            </w:tcBorders>
            <w:shd w:val="clear" w:color="auto" w:fill="auto"/>
            <w:vAlign w:val="center"/>
          </w:tcPr>
          <w:p w14:paraId="0000026F" w14:textId="77777777" w:rsidR="00B17DA2" w:rsidRDefault="0030198C">
            <w:pPr>
              <w:jc w:val="center"/>
              <w:rPr>
                <w:b w:val="0"/>
                <w:color w:val="000000"/>
                <w:sz w:val="18"/>
                <w:szCs w:val="18"/>
              </w:rPr>
            </w:pPr>
            <w:r>
              <w:rPr>
                <w:b w:val="0"/>
                <w:color w:val="000000"/>
                <w:sz w:val="18"/>
                <w:szCs w:val="18"/>
              </w:rPr>
              <w:t>Nivel de utilización de la flota.</w:t>
            </w:r>
          </w:p>
        </w:tc>
        <w:tc>
          <w:tcPr>
            <w:tcW w:w="3402" w:type="dxa"/>
            <w:tcBorders>
              <w:top w:val="nil"/>
              <w:left w:val="single" w:sz="4" w:space="0" w:color="000000"/>
              <w:bottom w:val="single" w:sz="4" w:space="0" w:color="000000"/>
              <w:right w:val="single" w:sz="4" w:space="0" w:color="000000"/>
            </w:tcBorders>
            <w:shd w:val="clear" w:color="auto" w:fill="auto"/>
            <w:vAlign w:val="center"/>
          </w:tcPr>
          <w:p w14:paraId="00000270" w14:textId="77777777" w:rsidR="00B17DA2" w:rsidRDefault="0030198C">
            <w:pPr>
              <w:jc w:val="center"/>
              <w:rPr>
                <w:b w:val="0"/>
                <w:color w:val="000000"/>
                <w:sz w:val="18"/>
                <w:szCs w:val="18"/>
              </w:rPr>
            </w:pPr>
            <w:r>
              <w:rPr>
                <w:b w:val="0"/>
                <w:color w:val="000000"/>
                <w:sz w:val="18"/>
                <w:szCs w:val="18"/>
              </w:rPr>
              <w:t>Capacidad real utilizada/Capacidad total en kg o m</w:t>
            </w:r>
            <w:r>
              <w:rPr>
                <w:b w:val="0"/>
                <w:color w:val="000000"/>
                <w:sz w:val="18"/>
                <w:szCs w:val="18"/>
                <w:vertAlign w:val="superscript"/>
              </w:rPr>
              <w:t>3</w:t>
            </w:r>
            <w:r>
              <w:rPr>
                <w:b w:val="0"/>
                <w:color w:val="000000"/>
                <w:sz w:val="18"/>
                <w:szCs w:val="18"/>
              </w:rPr>
              <w:t>.</w:t>
            </w:r>
          </w:p>
        </w:tc>
        <w:tc>
          <w:tcPr>
            <w:tcW w:w="3827" w:type="dxa"/>
            <w:tcBorders>
              <w:top w:val="nil"/>
              <w:left w:val="nil"/>
              <w:bottom w:val="single" w:sz="4" w:space="0" w:color="000000"/>
              <w:right w:val="single" w:sz="4" w:space="0" w:color="000000"/>
            </w:tcBorders>
            <w:shd w:val="clear" w:color="auto" w:fill="auto"/>
            <w:vAlign w:val="center"/>
          </w:tcPr>
          <w:p w14:paraId="00000271" w14:textId="77777777" w:rsidR="00B17DA2" w:rsidRDefault="0030198C">
            <w:pPr>
              <w:jc w:val="both"/>
              <w:rPr>
                <w:b w:val="0"/>
                <w:color w:val="000000"/>
                <w:sz w:val="18"/>
                <w:szCs w:val="18"/>
              </w:rPr>
            </w:pPr>
            <w:r>
              <w:rPr>
                <w:b w:val="0"/>
                <w:color w:val="000000"/>
                <w:sz w:val="18"/>
                <w:szCs w:val="18"/>
              </w:rPr>
              <w:t>Determina la capacidad de transporte ocupada en relación con su capacidad total en volumen (m</w:t>
            </w:r>
            <w:r>
              <w:rPr>
                <w:b w:val="0"/>
                <w:color w:val="000000"/>
                <w:sz w:val="18"/>
                <w:szCs w:val="18"/>
                <w:vertAlign w:val="superscript"/>
              </w:rPr>
              <w:t>3</w:t>
            </w:r>
            <w:r>
              <w:rPr>
                <w:b w:val="0"/>
                <w:color w:val="000000"/>
                <w:sz w:val="18"/>
                <w:szCs w:val="18"/>
              </w:rPr>
              <w:t>) o peso (kg).</w:t>
            </w:r>
          </w:p>
        </w:tc>
      </w:tr>
      <w:tr w:rsidR="00B17DA2" w14:paraId="4FA18CEC" w14:textId="77777777">
        <w:trPr>
          <w:trHeight w:val="124"/>
          <w:jc w:val="center"/>
        </w:trPr>
        <w:tc>
          <w:tcPr>
            <w:tcW w:w="2405" w:type="dxa"/>
            <w:tcBorders>
              <w:top w:val="nil"/>
              <w:left w:val="single" w:sz="4" w:space="0" w:color="000000"/>
              <w:bottom w:val="single" w:sz="4" w:space="0" w:color="000000"/>
              <w:right w:val="nil"/>
            </w:tcBorders>
            <w:shd w:val="clear" w:color="auto" w:fill="auto"/>
            <w:vAlign w:val="center"/>
          </w:tcPr>
          <w:p w14:paraId="00000272" w14:textId="77777777" w:rsidR="00B17DA2" w:rsidRDefault="0030198C">
            <w:pPr>
              <w:jc w:val="center"/>
              <w:rPr>
                <w:b w:val="0"/>
                <w:color w:val="000000"/>
                <w:sz w:val="18"/>
                <w:szCs w:val="18"/>
              </w:rPr>
            </w:pPr>
            <w:r>
              <w:rPr>
                <w:b w:val="0"/>
                <w:color w:val="000000"/>
                <w:sz w:val="18"/>
                <w:szCs w:val="18"/>
              </w:rPr>
              <w:t>Nivel de cumplimento en despacho.</w:t>
            </w:r>
          </w:p>
        </w:tc>
        <w:tc>
          <w:tcPr>
            <w:tcW w:w="3402" w:type="dxa"/>
            <w:tcBorders>
              <w:top w:val="nil"/>
              <w:left w:val="single" w:sz="4" w:space="0" w:color="000000"/>
              <w:bottom w:val="single" w:sz="4" w:space="0" w:color="000000"/>
              <w:right w:val="single" w:sz="4" w:space="0" w:color="000000"/>
            </w:tcBorders>
            <w:shd w:val="clear" w:color="auto" w:fill="auto"/>
            <w:vAlign w:val="center"/>
          </w:tcPr>
          <w:p w14:paraId="00000273" w14:textId="77777777" w:rsidR="00B17DA2" w:rsidRDefault="0030198C">
            <w:pPr>
              <w:jc w:val="center"/>
              <w:rPr>
                <w:b w:val="0"/>
                <w:color w:val="000000"/>
                <w:sz w:val="18"/>
                <w:szCs w:val="18"/>
              </w:rPr>
            </w:pPr>
            <w:r>
              <w:rPr>
                <w:b w:val="0"/>
                <w:color w:val="000000"/>
                <w:sz w:val="18"/>
                <w:szCs w:val="18"/>
              </w:rPr>
              <w:t xml:space="preserve">Número de despachos cumplidos a tiempo/Número total de </w:t>
            </w:r>
            <w:r>
              <w:rPr>
                <w:b w:val="0"/>
                <w:color w:val="000000"/>
                <w:sz w:val="18"/>
                <w:szCs w:val="18"/>
              </w:rPr>
              <w:t>despachos requeridos.</w:t>
            </w:r>
          </w:p>
        </w:tc>
        <w:tc>
          <w:tcPr>
            <w:tcW w:w="3827" w:type="dxa"/>
            <w:tcBorders>
              <w:top w:val="nil"/>
              <w:left w:val="nil"/>
              <w:bottom w:val="single" w:sz="4" w:space="0" w:color="000000"/>
              <w:right w:val="single" w:sz="4" w:space="0" w:color="000000"/>
            </w:tcBorders>
            <w:shd w:val="clear" w:color="auto" w:fill="auto"/>
            <w:vAlign w:val="center"/>
          </w:tcPr>
          <w:p w14:paraId="00000274" w14:textId="77777777" w:rsidR="00B17DA2" w:rsidRDefault="0030198C">
            <w:pPr>
              <w:jc w:val="both"/>
              <w:rPr>
                <w:b w:val="0"/>
                <w:color w:val="000000"/>
                <w:sz w:val="18"/>
                <w:szCs w:val="18"/>
              </w:rPr>
            </w:pPr>
            <w:r>
              <w:rPr>
                <w:b w:val="0"/>
                <w:color w:val="000000"/>
                <w:sz w:val="18"/>
                <w:szCs w:val="18"/>
              </w:rPr>
              <w:t>Controlar la eficacia de los despachos efectuados por el centro de distribución.</w:t>
            </w:r>
          </w:p>
        </w:tc>
      </w:tr>
    </w:tbl>
    <w:p w14:paraId="00000275" w14:textId="77777777" w:rsidR="00B17DA2" w:rsidRDefault="0030198C">
      <w:pPr>
        <w:pBdr>
          <w:top w:val="nil"/>
          <w:left w:val="nil"/>
          <w:bottom w:val="nil"/>
          <w:right w:val="nil"/>
          <w:between w:val="nil"/>
        </w:pBdr>
        <w:ind w:left="644"/>
        <w:jc w:val="center"/>
        <w:rPr>
          <w:sz w:val="20"/>
          <w:szCs w:val="20"/>
        </w:rPr>
      </w:pPr>
      <w:r>
        <w:rPr>
          <w:sz w:val="20"/>
          <w:szCs w:val="20"/>
        </w:rPr>
        <w:t>Nota. Adaptada de Mora (2008)</w:t>
      </w:r>
    </w:p>
    <w:p w14:paraId="00000276" w14:textId="77777777" w:rsidR="00B17DA2" w:rsidRDefault="00B17DA2">
      <w:pPr>
        <w:rPr>
          <w:color w:val="948A54"/>
          <w:sz w:val="20"/>
          <w:szCs w:val="20"/>
        </w:rPr>
      </w:pPr>
    </w:p>
    <w:p w14:paraId="2F1AE371" w14:textId="77777777" w:rsidR="006449D3" w:rsidRDefault="006449D3">
      <w:pPr>
        <w:rPr>
          <w:color w:val="948A54"/>
          <w:sz w:val="20"/>
          <w:szCs w:val="20"/>
        </w:rPr>
      </w:pPr>
    </w:p>
    <w:p w14:paraId="321C6EC4" w14:textId="77777777" w:rsidR="00AA2DB7" w:rsidRDefault="00AA2DB7">
      <w:pPr>
        <w:rPr>
          <w:color w:val="948A54"/>
          <w:sz w:val="20"/>
          <w:szCs w:val="20"/>
        </w:rPr>
      </w:pPr>
    </w:p>
    <w:tbl>
      <w:tblPr>
        <w:tblW w:w="9510"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305"/>
      </w:tblGrid>
      <w:tr w:rsidR="00AA2DB7" w:rsidRPr="00AA2DB7" w14:paraId="50B9322E" w14:textId="77777777" w:rsidTr="00FB083C">
        <w:tc>
          <w:tcPr>
            <w:tcW w:w="2205" w:type="dxa"/>
            <w:shd w:val="clear" w:color="auto" w:fill="FF9900"/>
            <w:tcMar>
              <w:top w:w="100" w:type="dxa"/>
              <w:left w:w="100" w:type="dxa"/>
              <w:bottom w:w="100" w:type="dxa"/>
              <w:right w:w="100" w:type="dxa"/>
            </w:tcMar>
          </w:tcPr>
          <w:p w14:paraId="69024013" w14:textId="77777777" w:rsidR="00AA2DB7" w:rsidRPr="00AA2DB7" w:rsidRDefault="00AA2DB7" w:rsidP="00AA2DB7">
            <w:pPr>
              <w:widowControl w:val="0"/>
              <w:pBdr>
                <w:top w:val="nil"/>
                <w:left w:val="nil"/>
                <w:bottom w:val="nil"/>
                <w:right w:val="nil"/>
                <w:between w:val="nil"/>
              </w:pBdr>
              <w:spacing w:line="240" w:lineRule="auto"/>
              <w:rPr>
                <w:b/>
                <w:sz w:val="18"/>
                <w:szCs w:val="18"/>
                <w:shd w:val="clear" w:color="auto" w:fill="FF9900"/>
                <w:lang w:val="es-CO" w:eastAsia="ja-JP"/>
              </w:rPr>
            </w:pPr>
            <w:r w:rsidRPr="00AA2DB7">
              <w:rPr>
                <w:b/>
                <w:sz w:val="18"/>
                <w:szCs w:val="18"/>
                <w:shd w:val="clear" w:color="auto" w:fill="FF9900"/>
                <w:lang w:val="es-CO" w:eastAsia="ja-JP"/>
              </w:rPr>
              <w:t>Título del vídeo:</w:t>
            </w:r>
          </w:p>
        </w:tc>
        <w:tc>
          <w:tcPr>
            <w:tcW w:w="7305" w:type="dxa"/>
            <w:shd w:val="clear" w:color="auto" w:fill="FFFFFF"/>
            <w:tcMar>
              <w:top w:w="100" w:type="dxa"/>
              <w:left w:w="100" w:type="dxa"/>
              <w:bottom w:w="100" w:type="dxa"/>
              <w:right w:w="100" w:type="dxa"/>
            </w:tcMar>
          </w:tcPr>
          <w:p w14:paraId="1660F824" w14:textId="274A7492" w:rsidR="00AA2DB7" w:rsidRPr="00AA2DB7" w:rsidRDefault="00AA2DB7" w:rsidP="00AA2DB7">
            <w:pPr>
              <w:widowControl w:val="0"/>
              <w:pBdr>
                <w:top w:val="nil"/>
                <w:left w:val="nil"/>
                <w:bottom w:val="nil"/>
                <w:right w:val="nil"/>
                <w:between w:val="nil"/>
              </w:pBdr>
              <w:spacing w:line="240" w:lineRule="auto"/>
              <w:rPr>
                <w:sz w:val="18"/>
                <w:szCs w:val="18"/>
                <w:shd w:val="clear" w:color="auto" w:fill="FF9900"/>
                <w:lang w:val="es-CO" w:eastAsia="ja-JP"/>
              </w:rPr>
            </w:pPr>
          </w:p>
          <w:p w14:paraId="211C2B63" w14:textId="4B34E44F" w:rsidR="00AA2DB7" w:rsidRPr="00AA2DB7" w:rsidRDefault="00AA2DB7" w:rsidP="00AA2DB7">
            <w:pPr>
              <w:widowControl w:val="0"/>
              <w:pBdr>
                <w:top w:val="nil"/>
                <w:left w:val="nil"/>
                <w:bottom w:val="nil"/>
                <w:right w:val="nil"/>
                <w:between w:val="nil"/>
              </w:pBdr>
              <w:spacing w:line="240" w:lineRule="auto"/>
              <w:rPr>
                <w:color w:val="7F7F7F"/>
                <w:sz w:val="18"/>
                <w:szCs w:val="18"/>
                <w:shd w:val="clear" w:color="auto" w:fill="FF9900"/>
                <w:lang w:val="es-CO" w:eastAsia="ja-JP"/>
              </w:rPr>
            </w:pPr>
            <w:r w:rsidRPr="00AA2DB7">
              <w:rPr>
                <w:rFonts w:eastAsia="Times New Roman"/>
                <w:sz w:val="20"/>
                <w:szCs w:val="20"/>
                <w:lang w:val="es-CO"/>
              </w:rPr>
              <w:t>Trazabilidad en los procesos logísticos</w:t>
            </w:r>
          </w:p>
        </w:tc>
      </w:tr>
      <w:tr w:rsidR="00AA2DB7" w:rsidRPr="00AA2DB7" w14:paraId="5F47083D" w14:textId="77777777" w:rsidTr="00FB083C">
        <w:tc>
          <w:tcPr>
            <w:tcW w:w="2205" w:type="dxa"/>
            <w:shd w:val="clear" w:color="auto" w:fill="FF9900"/>
            <w:tcMar>
              <w:top w:w="100" w:type="dxa"/>
              <w:left w:w="100" w:type="dxa"/>
              <w:bottom w:w="100" w:type="dxa"/>
              <w:right w:w="100" w:type="dxa"/>
            </w:tcMar>
          </w:tcPr>
          <w:p w14:paraId="6BC6F7E8" w14:textId="77777777" w:rsidR="00AA2DB7" w:rsidRPr="00AA2DB7" w:rsidRDefault="00AA2DB7" w:rsidP="00AA2DB7">
            <w:pPr>
              <w:widowControl w:val="0"/>
              <w:pBdr>
                <w:top w:val="nil"/>
                <w:left w:val="nil"/>
                <w:bottom w:val="nil"/>
                <w:right w:val="nil"/>
                <w:between w:val="nil"/>
              </w:pBdr>
              <w:spacing w:line="240" w:lineRule="auto"/>
              <w:rPr>
                <w:b/>
                <w:sz w:val="18"/>
                <w:szCs w:val="18"/>
                <w:lang w:val="es-CO" w:eastAsia="ja-JP"/>
              </w:rPr>
            </w:pPr>
            <w:r w:rsidRPr="00AA2DB7">
              <w:rPr>
                <w:b/>
                <w:sz w:val="18"/>
                <w:szCs w:val="18"/>
                <w:lang w:val="es-CO" w:eastAsia="ja-JP"/>
              </w:rPr>
              <w:t>Ruta en drive:</w:t>
            </w:r>
          </w:p>
        </w:tc>
        <w:tc>
          <w:tcPr>
            <w:tcW w:w="7305" w:type="dxa"/>
            <w:shd w:val="clear" w:color="auto" w:fill="FFFFFF"/>
            <w:tcMar>
              <w:top w:w="100" w:type="dxa"/>
              <w:left w:w="100" w:type="dxa"/>
              <w:bottom w:w="100" w:type="dxa"/>
              <w:right w:w="100" w:type="dxa"/>
            </w:tcMar>
          </w:tcPr>
          <w:p w14:paraId="2A7AEA3C" w14:textId="04927528" w:rsidR="00AA2DB7" w:rsidRDefault="0030198C" w:rsidP="00AA2DB7">
            <w:pPr>
              <w:spacing w:before="100" w:beforeAutospacing="1" w:after="100" w:afterAutospacing="1" w:line="240" w:lineRule="auto"/>
              <w:rPr>
                <w:rFonts w:eastAsia="Times New Roman"/>
                <w:sz w:val="20"/>
                <w:szCs w:val="20"/>
                <w:lang w:val="es-CO"/>
              </w:rPr>
            </w:pPr>
            <w:hyperlink r:id="rId33" w:history="1">
              <w:r w:rsidR="00AA2DB7" w:rsidRPr="00CD4AAB">
                <w:rPr>
                  <w:rStyle w:val="Hipervnculo"/>
                  <w:rFonts w:eastAsia="Times New Roman"/>
                  <w:sz w:val="20"/>
                  <w:szCs w:val="20"/>
                  <w:lang w:val="es-CO"/>
                </w:rPr>
                <w:t>https://www.youtube.com/watch?v=PUOOkuzzSnM</w:t>
              </w:r>
            </w:hyperlink>
          </w:p>
          <w:p w14:paraId="4B218062" w14:textId="472792ED" w:rsidR="00AA2DB7" w:rsidRPr="00AA2DB7" w:rsidRDefault="00AA2DB7" w:rsidP="00AA2DB7">
            <w:pPr>
              <w:spacing w:before="100" w:beforeAutospacing="1" w:after="100" w:afterAutospacing="1" w:line="240" w:lineRule="auto"/>
              <w:rPr>
                <w:rFonts w:eastAsia="Times New Roman"/>
                <w:sz w:val="20"/>
                <w:szCs w:val="20"/>
                <w:lang w:val="es-CO"/>
              </w:rPr>
            </w:pPr>
          </w:p>
        </w:tc>
      </w:tr>
    </w:tbl>
    <w:p w14:paraId="21E2B305" w14:textId="77777777" w:rsidR="00AA2DB7" w:rsidRPr="00AA2DB7" w:rsidRDefault="00AA2DB7">
      <w:pPr>
        <w:rPr>
          <w:color w:val="948A54"/>
          <w:sz w:val="20"/>
          <w:szCs w:val="20"/>
          <w:lang w:val="es-CO"/>
        </w:rPr>
      </w:pPr>
    </w:p>
    <w:p w14:paraId="7717FF8C" w14:textId="77777777" w:rsidR="00AA2DB7" w:rsidRDefault="00AA2DB7">
      <w:pPr>
        <w:rPr>
          <w:color w:val="948A54"/>
          <w:sz w:val="20"/>
          <w:szCs w:val="20"/>
        </w:rPr>
      </w:pPr>
    </w:p>
    <w:p w14:paraId="7D560B73" w14:textId="77777777" w:rsidR="00AA2DB7" w:rsidRDefault="00AA2DB7">
      <w:pPr>
        <w:rPr>
          <w:color w:val="948A54"/>
          <w:sz w:val="20"/>
          <w:szCs w:val="20"/>
        </w:rPr>
      </w:pPr>
    </w:p>
    <w:p w14:paraId="64097F54" w14:textId="77777777" w:rsidR="00FA2E51" w:rsidRPr="00AA2DB7" w:rsidRDefault="00FA2E51">
      <w:pPr>
        <w:rPr>
          <w:b/>
          <w:bCs/>
          <w:color w:val="000000" w:themeColor="text1"/>
          <w:sz w:val="20"/>
          <w:szCs w:val="20"/>
        </w:rPr>
      </w:pPr>
    </w:p>
    <w:p w14:paraId="0EB05C5D" w14:textId="0A8090FA" w:rsidR="00FA2E51" w:rsidRPr="00AA2DB7" w:rsidRDefault="00AA2DB7" w:rsidP="00AA2DB7">
      <w:pPr>
        <w:pStyle w:val="Prrafodelista"/>
        <w:numPr>
          <w:ilvl w:val="0"/>
          <w:numId w:val="12"/>
        </w:numPr>
        <w:ind w:left="360"/>
        <w:rPr>
          <w:b/>
          <w:bCs/>
          <w:color w:val="000000" w:themeColor="text1"/>
          <w:sz w:val="20"/>
          <w:szCs w:val="20"/>
        </w:rPr>
      </w:pPr>
      <w:r w:rsidRPr="00AA2DB7">
        <w:rPr>
          <w:b/>
          <w:bCs/>
          <w:color w:val="000000" w:themeColor="text1"/>
          <w:sz w:val="20"/>
          <w:szCs w:val="20"/>
        </w:rPr>
        <w:t>SÍNTESIS</w:t>
      </w:r>
    </w:p>
    <w:p w14:paraId="27F822F9" w14:textId="77777777" w:rsidR="00FA2E51" w:rsidRPr="00FA2E51" w:rsidRDefault="00FA2E51" w:rsidP="00FA2E51">
      <w:pPr>
        <w:rPr>
          <w:color w:val="948A54"/>
          <w:sz w:val="20"/>
          <w:szCs w:val="20"/>
          <w:lang w:val="es-CO"/>
        </w:rPr>
      </w:pPr>
    </w:p>
    <w:p w14:paraId="4C31605A" w14:textId="77777777" w:rsidR="00FA2E51" w:rsidRPr="00FA2E51" w:rsidRDefault="00FA2E51" w:rsidP="00FA2E51">
      <w:pPr>
        <w:rPr>
          <w:color w:val="000000" w:themeColor="text1"/>
          <w:sz w:val="20"/>
          <w:szCs w:val="20"/>
        </w:rPr>
      </w:pPr>
      <w:r w:rsidRPr="00FA2E51">
        <w:rPr>
          <w:color w:val="000000" w:themeColor="text1"/>
          <w:sz w:val="20"/>
          <w:szCs w:val="20"/>
        </w:rPr>
        <w:t>Es necesario monitorear de cerca el flujo de la operación logística, siguiendo la política de distribución establecida. Esto implica supervisar el transporte, el almacenamiento y la entrega de las mercancías, asegurándose de que se cumplan los plazos y requisitos acordados. En caso de desviaciones o problemas, se deben tomar medidas correctivas de manera oportuna para garantizar un flujo eficiente de la mercancía.</w:t>
      </w:r>
    </w:p>
    <w:p w14:paraId="1D4A2EF8" w14:textId="77777777" w:rsidR="00FA2E51" w:rsidRPr="00FA2E51" w:rsidRDefault="00FA2E51" w:rsidP="00FA2E51">
      <w:pPr>
        <w:rPr>
          <w:color w:val="000000" w:themeColor="text1"/>
          <w:sz w:val="20"/>
          <w:szCs w:val="20"/>
        </w:rPr>
      </w:pPr>
    </w:p>
    <w:p w14:paraId="4A5FB7BC" w14:textId="41F8A481" w:rsidR="00FA2E51" w:rsidRPr="00FA2E51" w:rsidRDefault="00FA2E51" w:rsidP="00FA2E51">
      <w:pPr>
        <w:rPr>
          <w:color w:val="000000" w:themeColor="text1"/>
          <w:sz w:val="20"/>
          <w:szCs w:val="20"/>
        </w:rPr>
      </w:pPr>
      <w:r w:rsidRPr="00FA2E51">
        <w:rPr>
          <w:color w:val="000000" w:themeColor="text1"/>
          <w:sz w:val="20"/>
          <w:szCs w:val="20"/>
        </w:rPr>
        <w:t xml:space="preserve">En resumen, </w:t>
      </w:r>
      <w:r w:rsidRPr="00FA2E51">
        <w:rPr>
          <w:b/>
          <w:bCs/>
          <w:color w:val="000000" w:themeColor="text1"/>
          <w:sz w:val="20"/>
          <w:szCs w:val="20"/>
        </w:rPr>
        <w:t>coordinar el flujo de mercancía</w:t>
      </w:r>
      <w:r w:rsidRPr="00FA2E51">
        <w:rPr>
          <w:color w:val="000000" w:themeColor="text1"/>
          <w:sz w:val="20"/>
          <w:szCs w:val="20"/>
        </w:rPr>
        <w:t xml:space="preserve"> implica identificar los recursos, proyectar los requerimientos, cumplir con la normativa legal y monitorear de cerca la operación logística. Al hacerlo, se puede asegurar una cadena de suministro efectiva y optimizada, lo que contribuye a aumentar la productividad y competitividad de las empresas. A continuación, se presenta un esquema que aborda estos aspectos.</w:t>
      </w:r>
    </w:p>
    <w:p w14:paraId="6D545530" w14:textId="77777777" w:rsidR="00FA2E51" w:rsidRDefault="00FA2E51">
      <w:pPr>
        <w:rPr>
          <w:color w:val="948A54"/>
          <w:sz w:val="20"/>
          <w:szCs w:val="20"/>
        </w:rPr>
      </w:pPr>
    </w:p>
    <w:p w14:paraId="7590B122" w14:textId="77777777" w:rsidR="00FA2E51" w:rsidRDefault="00FA2E51">
      <w:pPr>
        <w:rPr>
          <w:color w:val="948A54"/>
          <w:sz w:val="20"/>
          <w:szCs w:val="20"/>
        </w:rPr>
      </w:pPr>
    </w:p>
    <w:p w14:paraId="4EACBFDB" w14:textId="416D79CF" w:rsidR="00FA2E51" w:rsidRDefault="00FA2E51" w:rsidP="006449D3">
      <w:pPr>
        <w:jc w:val="center"/>
        <w:rPr>
          <w:color w:val="948A54"/>
          <w:sz w:val="20"/>
          <w:szCs w:val="20"/>
        </w:rPr>
      </w:pPr>
      <w:commentRangeStart w:id="72"/>
      <w:r>
        <w:rPr>
          <w:noProof/>
        </w:rPr>
        <w:drawing>
          <wp:inline distT="0" distB="0" distL="0" distR="0" wp14:anchorId="1FE6C07C" wp14:editId="5DFDD956">
            <wp:extent cx="3695700" cy="3050101"/>
            <wp:effectExtent l="0" t="0" r="0" b="0"/>
            <wp:docPr id="102788150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81503" name="Imagen 1" descr="Interfaz de usuario gráfica, Texto, Aplicación, Chat o mensaje de texto&#10;&#10;Descripción generada automáticamente"/>
                    <pic:cNvPicPr/>
                  </pic:nvPicPr>
                  <pic:blipFill>
                    <a:blip r:embed="rId34"/>
                    <a:stretch>
                      <a:fillRect/>
                    </a:stretch>
                  </pic:blipFill>
                  <pic:spPr>
                    <a:xfrm>
                      <a:off x="0" y="0"/>
                      <a:ext cx="3705020" cy="3057792"/>
                    </a:xfrm>
                    <a:prstGeom prst="rect">
                      <a:avLst/>
                    </a:prstGeom>
                  </pic:spPr>
                </pic:pic>
              </a:graphicData>
            </a:graphic>
          </wp:inline>
        </w:drawing>
      </w:r>
      <w:commentRangeEnd w:id="72"/>
      <w:r>
        <w:rPr>
          <w:rStyle w:val="Refdecomentario"/>
        </w:rPr>
        <w:commentReference w:id="72"/>
      </w:r>
    </w:p>
    <w:p w14:paraId="114FD584" w14:textId="77777777" w:rsidR="00FA2E51" w:rsidRDefault="00FA2E51">
      <w:pPr>
        <w:rPr>
          <w:color w:val="948A54"/>
          <w:sz w:val="20"/>
          <w:szCs w:val="20"/>
        </w:rPr>
      </w:pPr>
    </w:p>
    <w:p w14:paraId="3AE49C17" w14:textId="77777777" w:rsidR="00FA2E51" w:rsidRDefault="00FA2E51">
      <w:pPr>
        <w:rPr>
          <w:color w:val="948A54"/>
          <w:sz w:val="20"/>
          <w:szCs w:val="20"/>
        </w:rPr>
      </w:pPr>
    </w:p>
    <w:p w14:paraId="441D85E5" w14:textId="77777777" w:rsidR="00FA2E51" w:rsidRDefault="00FA2E51">
      <w:pPr>
        <w:rPr>
          <w:color w:val="948A54"/>
          <w:sz w:val="20"/>
          <w:szCs w:val="20"/>
        </w:rPr>
      </w:pPr>
    </w:p>
    <w:p w14:paraId="00000278" w14:textId="77777777" w:rsidR="00B17DA2" w:rsidRDefault="0030198C" w:rsidP="00AA2DB7">
      <w:pPr>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 xml:space="preserve">ACTIVIDADES </w:t>
      </w:r>
      <w:r>
        <w:rPr>
          <w:b/>
          <w:color w:val="000000"/>
          <w:sz w:val="20"/>
          <w:szCs w:val="20"/>
        </w:rPr>
        <w:t>DIDÁCTICAS (OPCIONALES SI SON SUGERIDAS)</w:t>
      </w:r>
    </w:p>
    <w:p w14:paraId="00000279" w14:textId="77777777" w:rsidR="00B17DA2" w:rsidRDefault="00B17DA2">
      <w:pPr>
        <w:ind w:left="426"/>
        <w:jc w:val="both"/>
        <w:rPr>
          <w:color w:val="7F7F7F"/>
          <w:sz w:val="20"/>
          <w:szCs w:val="20"/>
        </w:rPr>
      </w:pPr>
    </w:p>
    <w:p w14:paraId="00000281" w14:textId="77777777" w:rsidR="00B17DA2" w:rsidRDefault="00B17DA2">
      <w:pPr>
        <w:ind w:left="426"/>
        <w:jc w:val="both"/>
        <w:rPr>
          <w:color w:val="7F7F7F"/>
          <w:sz w:val="20"/>
          <w:szCs w:val="20"/>
        </w:rPr>
      </w:pPr>
    </w:p>
    <w:tbl>
      <w:tblPr>
        <w:tblStyle w:val="aff4"/>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B17DA2" w14:paraId="03A81B12" w14:textId="77777777">
        <w:trPr>
          <w:trHeight w:val="298"/>
        </w:trPr>
        <w:tc>
          <w:tcPr>
            <w:tcW w:w="9541" w:type="dxa"/>
            <w:gridSpan w:val="2"/>
            <w:shd w:val="clear" w:color="auto" w:fill="FAC896"/>
            <w:vAlign w:val="center"/>
          </w:tcPr>
          <w:p w14:paraId="00000282" w14:textId="77777777" w:rsidR="00B17DA2" w:rsidRDefault="0030198C">
            <w:pPr>
              <w:jc w:val="center"/>
              <w:rPr>
                <w:rFonts w:ascii="Calibri" w:eastAsia="Calibri" w:hAnsi="Calibri" w:cs="Calibri"/>
                <w:color w:val="000000"/>
              </w:rPr>
            </w:pPr>
            <w:commentRangeStart w:id="73"/>
            <w:r>
              <w:rPr>
                <w:rFonts w:ascii="Calibri" w:eastAsia="Calibri" w:hAnsi="Calibri" w:cs="Calibri"/>
                <w:color w:val="000000"/>
              </w:rPr>
              <w:t>DESCRIPCIÓN DE ACTIVIDAD DIDÁCTICA</w:t>
            </w:r>
          </w:p>
        </w:tc>
      </w:tr>
      <w:tr w:rsidR="00B17DA2" w14:paraId="63233324" w14:textId="77777777">
        <w:trPr>
          <w:trHeight w:val="806"/>
        </w:trPr>
        <w:tc>
          <w:tcPr>
            <w:tcW w:w="2835" w:type="dxa"/>
            <w:shd w:val="clear" w:color="auto" w:fill="FAC896"/>
            <w:vAlign w:val="center"/>
          </w:tcPr>
          <w:p w14:paraId="00000284" w14:textId="77777777" w:rsidR="00B17DA2" w:rsidRDefault="0030198C">
            <w:pPr>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00000285" w14:textId="7733EF16" w:rsidR="00B17DA2" w:rsidRPr="00DE1F00" w:rsidRDefault="00DE1F00" w:rsidP="00DE1F00">
            <w:pPr>
              <w:rPr>
                <w:rFonts w:eastAsia="Calibri"/>
                <w:b w:val="0"/>
                <w:bCs/>
                <w:color w:val="000000"/>
                <w:sz w:val="20"/>
                <w:szCs w:val="20"/>
              </w:rPr>
            </w:pPr>
            <w:r w:rsidRPr="00DE1F00">
              <w:rPr>
                <w:rFonts w:eastAsia="Calibri"/>
                <w:bCs/>
                <w:color w:val="000000"/>
                <w:sz w:val="20"/>
                <w:szCs w:val="20"/>
              </w:rPr>
              <w:t>Flujo de mercancías</w:t>
            </w:r>
          </w:p>
        </w:tc>
      </w:tr>
      <w:tr w:rsidR="00B17DA2" w14:paraId="586DCF5B" w14:textId="77777777">
        <w:trPr>
          <w:trHeight w:val="806"/>
        </w:trPr>
        <w:tc>
          <w:tcPr>
            <w:tcW w:w="2835" w:type="dxa"/>
            <w:shd w:val="clear" w:color="auto" w:fill="FAC896"/>
            <w:vAlign w:val="center"/>
          </w:tcPr>
          <w:p w14:paraId="00000286" w14:textId="77777777" w:rsidR="00B17DA2" w:rsidRDefault="0030198C">
            <w:pPr>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7F122C21" w14:textId="77777777" w:rsidR="00DE1F00" w:rsidRPr="00DE1F00" w:rsidRDefault="00DE1F00" w:rsidP="00DE1F00">
            <w:pPr>
              <w:rPr>
                <w:rFonts w:eastAsia="Calibri"/>
                <w:bCs/>
                <w:color w:val="000000"/>
                <w:sz w:val="20"/>
                <w:szCs w:val="20"/>
              </w:rPr>
            </w:pPr>
            <w:r w:rsidRPr="00DE1F00">
              <w:rPr>
                <w:rFonts w:eastAsia="Calibri"/>
                <w:bCs/>
                <w:color w:val="000000"/>
                <w:sz w:val="20"/>
                <w:szCs w:val="20"/>
              </w:rPr>
              <w:t>Optimizar el flujo de mercancías en el transporte terrestre, minimizando costos y cumpliendo con decretos, para mejorar eficiencia y rentabilidad en la cadena de suministro.</w:t>
            </w:r>
          </w:p>
          <w:p w14:paraId="00000287" w14:textId="77777777" w:rsidR="00B17DA2" w:rsidRDefault="00B17DA2">
            <w:pPr>
              <w:rPr>
                <w:rFonts w:ascii="Calibri" w:eastAsia="Calibri" w:hAnsi="Calibri" w:cs="Calibri"/>
                <w:color w:val="000000"/>
              </w:rPr>
            </w:pPr>
          </w:p>
        </w:tc>
      </w:tr>
      <w:tr w:rsidR="00B17DA2" w14:paraId="07B8C9C0" w14:textId="77777777">
        <w:trPr>
          <w:trHeight w:val="806"/>
        </w:trPr>
        <w:tc>
          <w:tcPr>
            <w:tcW w:w="2835" w:type="dxa"/>
            <w:shd w:val="clear" w:color="auto" w:fill="FAC896"/>
            <w:vAlign w:val="center"/>
          </w:tcPr>
          <w:p w14:paraId="00000288" w14:textId="77777777" w:rsidR="00B17DA2" w:rsidRDefault="0030198C">
            <w:pPr>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auto"/>
            <w:vAlign w:val="center"/>
          </w:tcPr>
          <w:p w14:paraId="00000289" w14:textId="62816C18" w:rsidR="00B17DA2" w:rsidRDefault="00DE1F00">
            <w:pPr>
              <w:rPr>
                <w:rFonts w:ascii="Calibri" w:eastAsia="Calibri" w:hAnsi="Calibri" w:cs="Calibri"/>
                <w:color w:val="000000"/>
              </w:rPr>
            </w:pPr>
            <w:r>
              <w:rPr>
                <w:noProof/>
              </w:rPr>
              <w:drawing>
                <wp:inline distT="0" distB="0" distL="0" distR="0" wp14:anchorId="1A1CBA66" wp14:editId="3041EA7C">
                  <wp:extent cx="1104900" cy="1003430"/>
                  <wp:effectExtent l="0" t="0" r="0" b="6350"/>
                  <wp:docPr id="65891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12184" name=""/>
                          <pic:cNvPicPr/>
                        </pic:nvPicPr>
                        <pic:blipFill>
                          <a:blip r:embed="rId35"/>
                          <a:stretch>
                            <a:fillRect/>
                          </a:stretch>
                        </pic:blipFill>
                        <pic:spPr>
                          <a:xfrm>
                            <a:off x="0" y="0"/>
                            <a:ext cx="1105520" cy="1003993"/>
                          </a:xfrm>
                          <a:prstGeom prst="rect">
                            <a:avLst/>
                          </a:prstGeom>
                        </pic:spPr>
                      </pic:pic>
                    </a:graphicData>
                  </a:graphic>
                </wp:inline>
              </w:drawing>
            </w:r>
          </w:p>
        </w:tc>
      </w:tr>
      <w:tr w:rsidR="00B17DA2" w14:paraId="57208F9C" w14:textId="77777777">
        <w:trPr>
          <w:trHeight w:val="806"/>
        </w:trPr>
        <w:tc>
          <w:tcPr>
            <w:tcW w:w="2835" w:type="dxa"/>
            <w:shd w:val="clear" w:color="auto" w:fill="FAC896"/>
            <w:vAlign w:val="center"/>
          </w:tcPr>
          <w:p w14:paraId="0000028A" w14:textId="77777777" w:rsidR="00B17DA2" w:rsidRDefault="0030198C">
            <w:pPr>
              <w:rPr>
                <w:rFonts w:ascii="Calibri" w:eastAsia="Calibri" w:hAnsi="Calibri" w:cs="Calibri"/>
                <w:color w:val="000000"/>
              </w:rPr>
            </w:pPr>
            <w:r>
              <w:rPr>
                <w:rFonts w:ascii="Calibri" w:eastAsia="Calibri" w:hAnsi="Calibri" w:cs="Calibri"/>
                <w:color w:val="000000"/>
              </w:rPr>
              <w:t xml:space="preserve">Archivo de la actividad </w:t>
            </w:r>
          </w:p>
          <w:p w14:paraId="0000028B" w14:textId="77777777" w:rsidR="00B17DA2" w:rsidRDefault="0030198C">
            <w:pPr>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auto"/>
            <w:vAlign w:val="center"/>
          </w:tcPr>
          <w:p w14:paraId="0000028C" w14:textId="5F938241" w:rsidR="00B17DA2" w:rsidRPr="000F698B" w:rsidRDefault="000F698B">
            <w:pPr>
              <w:rPr>
                <w:rFonts w:ascii="Calibri" w:eastAsia="Calibri" w:hAnsi="Calibri" w:cs="Calibri"/>
                <w:b w:val="0"/>
                <w:bCs/>
                <w:color w:val="000000"/>
              </w:rPr>
            </w:pPr>
            <w:proofErr w:type="spellStart"/>
            <w:r w:rsidRPr="000F698B">
              <w:rPr>
                <w:rFonts w:ascii="Calibri" w:eastAsia="Calibri" w:hAnsi="Calibri" w:cs="Calibri"/>
                <w:b w:val="0"/>
                <w:bCs/>
                <w:color w:val="000000"/>
              </w:rPr>
              <w:t>Formatos_DI</w:t>
            </w:r>
            <w:proofErr w:type="spellEnd"/>
            <w:r w:rsidRPr="000F698B">
              <w:rPr>
                <w:rFonts w:ascii="Calibri" w:eastAsia="Calibri" w:hAnsi="Calibri" w:cs="Calibri"/>
                <w:b w:val="0"/>
                <w:bCs/>
                <w:color w:val="000000"/>
              </w:rPr>
              <w:t>/</w:t>
            </w:r>
            <w:r w:rsidRPr="000F698B">
              <w:rPr>
                <w:b w:val="0"/>
                <w:bCs/>
              </w:rPr>
              <w:t xml:space="preserve"> </w:t>
            </w:r>
            <w:r w:rsidRPr="000F698B">
              <w:rPr>
                <w:rFonts w:ascii="Calibri" w:eastAsia="Calibri" w:hAnsi="Calibri" w:cs="Calibri"/>
                <w:b w:val="0"/>
                <w:bCs/>
                <w:color w:val="000000"/>
              </w:rPr>
              <w:t>DI_CF07_Formato_5_actividad_didactica_cuestionario</w:t>
            </w:r>
            <w:commentRangeEnd w:id="73"/>
            <w:r w:rsidR="00CE3804">
              <w:rPr>
                <w:rStyle w:val="Refdecomentario"/>
                <w:b w:val="0"/>
              </w:rPr>
              <w:commentReference w:id="73"/>
            </w:r>
          </w:p>
        </w:tc>
      </w:tr>
    </w:tbl>
    <w:p w14:paraId="0000028D" w14:textId="77777777" w:rsidR="00B17DA2" w:rsidRDefault="00B17DA2">
      <w:pPr>
        <w:ind w:left="426"/>
        <w:jc w:val="both"/>
        <w:rPr>
          <w:color w:val="7F7F7F"/>
          <w:sz w:val="20"/>
          <w:szCs w:val="20"/>
        </w:rPr>
      </w:pPr>
    </w:p>
    <w:p w14:paraId="0000028E" w14:textId="77777777" w:rsidR="00B17DA2" w:rsidRDefault="00B17DA2">
      <w:pPr>
        <w:rPr>
          <w:b/>
          <w:sz w:val="20"/>
          <w:szCs w:val="20"/>
          <w:u w:val="single"/>
        </w:rPr>
      </w:pPr>
    </w:p>
    <w:p w14:paraId="0000028F" w14:textId="77777777" w:rsidR="00B17DA2" w:rsidRDefault="0030198C">
      <w:pPr>
        <w:rPr>
          <w:b/>
          <w:sz w:val="20"/>
          <w:szCs w:val="20"/>
        </w:rPr>
      </w:pPr>
      <w:r>
        <w:br w:type="page"/>
      </w:r>
    </w:p>
    <w:p w14:paraId="00000290" w14:textId="77777777" w:rsidR="00B17DA2" w:rsidRDefault="0030198C" w:rsidP="00AA2DB7">
      <w:pPr>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291" w14:textId="77777777" w:rsidR="00B17DA2" w:rsidRDefault="00B17DA2">
      <w:pPr>
        <w:rPr>
          <w:sz w:val="20"/>
          <w:szCs w:val="20"/>
        </w:rPr>
      </w:pPr>
    </w:p>
    <w:tbl>
      <w:tblPr>
        <w:tblStyle w:val="aff5"/>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B17DA2" w14:paraId="17322ABE" w14:textId="77777777">
        <w:trPr>
          <w:trHeight w:val="658"/>
        </w:trPr>
        <w:tc>
          <w:tcPr>
            <w:tcW w:w="2517" w:type="dxa"/>
            <w:shd w:val="clear" w:color="auto" w:fill="F9CB9C"/>
            <w:tcMar>
              <w:top w:w="100" w:type="dxa"/>
              <w:left w:w="100" w:type="dxa"/>
              <w:bottom w:w="100" w:type="dxa"/>
              <w:right w:w="100" w:type="dxa"/>
            </w:tcMar>
            <w:vAlign w:val="center"/>
          </w:tcPr>
          <w:p w14:paraId="00000292" w14:textId="77777777" w:rsidR="00B17DA2" w:rsidRDefault="0030198C">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293" w14:textId="77777777" w:rsidR="00B17DA2" w:rsidRDefault="0030198C">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94" w14:textId="77777777" w:rsidR="00B17DA2" w:rsidRDefault="0030198C">
            <w:pPr>
              <w:jc w:val="center"/>
              <w:rPr>
                <w:sz w:val="20"/>
                <w:szCs w:val="20"/>
              </w:rPr>
            </w:pPr>
            <w:r>
              <w:rPr>
                <w:sz w:val="20"/>
                <w:szCs w:val="20"/>
              </w:rPr>
              <w:t>Tipo de material</w:t>
            </w:r>
          </w:p>
          <w:p w14:paraId="00000295" w14:textId="77777777" w:rsidR="00B17DA2" w:rsidRDefault="0030198C">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96" w14:textId="77777777" w:rsidR="00B17DA2" w:rsidRDefault="0030198C">
            <w:pPr>
              <w:jc w:val="center"/>
              <w:rPr>
                <w:sz w:val="20"/>
                <w:szCs w:val="20"/>
              </w:rPr>
            </w:pPr>
            <w:r>
              <w:rPr>
                <w:sz w:val="20"/>
                <w:szCs w:val="20"/>
              </w:rPr>
              <w:t>Enlace del Recurso o</w:t>
            </w:r>
          </w:p>
          <w:p w14:paraId="00000297" w14:textId="77777777" w:rsidR="00B17DA2" w:rsidRDefault="0030198C">
            <w:pPr>
              <w:jc w:val="center"/>
              <w:rPr>
                <w:color w:val="000000"/>
                <w:sz w:val="20"/>
                <w:szCs w:val="20"/>
              </w:rPr>
            </w:pPr>
            <w:r>
              <w:rPr>
                <w:sz w:val="20"/>
                <w:szCs w:val="20"/>
              </w:rPr>
              <w:t>Archivo del documento o material</w:t>
            </w:r>
          </w:p>
        </w:tc>
      </w:tr>
      <w:tr w:rsidR="00B17DA2" w14:paraId="7A9E710B" w14:textId="77777777">
        <w:trPr>
          <w:trHeight w:val="182"/>
        </w:trPr>
        <w:tc>
          <w:tcPr>
            <w:tcW w:w="2517" w:type="dxa"/>
            <w:tcMar>
              <w:top w:w="100" w:type="dxa"/>
              <w:left w:w="100" w:type="dxa"/>
              <w:bottom w:w="100" w:type="dxa"/>
              <w:right w:w="100" w:type="dxa"/>
            </w:tcMar>
          </w:tcPr>
          <w:p w14:paraId="00000298" w14:textId="5A567D1F" w:rsidR="00B17DA2" w:rsidRDefault="000C747C">
            <w:pPr>
              <w:rPr>
                <w:sz w:val="20"/>
                <w:szCs w:val="20"/>
              </w:rPr>
            </w:pPr>
            <w:r>
              <w:rPr>
                <w:sz w:val="20"/>
                <w:szCs w:val="20"/>
              </w:rPr>
              <w:t>N/A</w:t>
            </w:r>
          </w:p>
        </w:tc>
        <w:tc>
          <w:tcPr>
            <w:tcW w:w="2517" w:type="dxa"/>
            <w:tcMar>
              <w:top w:w="100" w:type="dxa"/>
              <w:left w:w="100" w:type="dxa"/>
              <w:bottom w:w="100" w:type="dxa"/>
              <w:right w:w="100" w:type="dxa"/>
            </w:tcMar>
          </w:tcPr>
          <w:p w14:paraId="00000299" w14:textId="77777777" w:rsidR="00B17DA2" w:rsidRDefault="00B17DA2">
            <w:pPr>
              <w:rPr>
                <w:sz w:val="20"/>
                <w:szCs w:val="20"/>
              </w:rPr>
            </w:pPr>
          </w:p>
          <w:p w14:paraId="0000029A" w14:textId="77777777" w:rsidR="00B17DA2" w:rsidRDefault="00B17DA2">
            <w:pPr>
              <w:rPr>
                <w:sz w:val="20"/>
                <w:szCs w:val="20"/>
              </w:rPr>
            </w:pPr>
          </w:p>
        </w:tc>
        <w:tc>
          <w:tcPr>
            <w:tcW w:w="2519" w:type="dxa"/>
            <w:tcMar>
              <w:top w:w="100" w:type="dxa"/>
              <w:left w:w="100" w:type="dxa"/>
              <w:bottom w:w="100" w:type="dxa"/>
              <w:right w:w="100" w:type="dxa"/>
            </w:tcMar>
          </w:tcPr>
          <w:p w14:paraId="0000029B" w14:textId="77777777" w:rsidR="00B17DA2" w:rsidRDefault="00B17DA2">
            <w:pPr>
              <w:rPr>
                <w:sz w:val="20"/>
                <w:szCs w:val="20"/>
              </w:rPr>
            </w:pPr>
          </w:p>
        </w:tc>
        <w:tc>
          <w:tcPr>
            <w:tcW w:w="2519" w:type="dxa"/>
            <w:tcMar>
              <w:top w:w="100" w:type="dxa"/>
              <w:left w:w="100" w:type="dxa"/>
              <w:bottom w:w="100" w:type="dxa"/>
              <w:right w:w="100" w:type="dxa"/>
            </w:tcMar>
          </w:tcPr>
          <w:p w14:paraId="0000029C" w14:textId="77777777" w:rsidR="00B17DA2" w:rsidRDefault="00B17DA2">
            <w:pPr>
              <w:rPr>
                <w:sz w:val="20"/>
                <w:szCs w:val="20"/>
              </w:rPr>
            </w:pPr>
          </w:p>
        </w:tc>
      </w:tr>
    </w:tbl>
    <w:p w14:paraId="000002A5" w14:textId="77777777" w:rsidR="00B17DA2" w:rsidRDefault="00B17DA2">
      <w:pPr>
        <w:rPr>
          <w:sz w:val="20"/>
          <w:szCs w:val="20"/>
        </w:rPr>
      </w:pPr>
    </w:p>
    <w:p w14:paraId="000002A6" w14:textId="77777777" w:rsidR="00B17DA2" w:rsidRDefault="00B17DA2">
      <w:pPr>
        <w:rPr>
          <w:sz w:val="20"/>
          <w:szCs w:val="20"/>
        </w:rPr>
      </w:pPr>
    </w:p>
    <w:p w14:paraId="000002A7" w14:textId="77777777" w:rsidR="00B17DA2" w:rsidRDefault="0030198C" w:rsidP="00AA2DB7">
      <w:pPr>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2A8" w14:textId="77777777" w:rsidR="00B17DA2" w:rsidRDefault="00B17DA2">
      <w:pPr>
        <w:pBdr>
          <w:top w:val="nil"/>
          <w:left w:val="nil"/>
          <w:bottom w:val="nil"/>
          <w:right w:val="nil"/>
          <w:between w:val="nil"/>
        </w:pBdr>
        <w:ind w:left="426"/>
        <w:jc w:val="both"/>
        <w:rPr>
          <w:color w:val="000000"/>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17DA2" w14:paraId="053C0B00" w14:textId="77777777">
        <w:trPr>
          <w:trHeight w:val="214"/>
        </w:trPr>
        <w:tc>
          <w:tcPr>
            <w:tcW w:w="2122" w:type="dxa"/>
            <w:shd w:val="clear" w:color="auto" w:fill="F9CB9C"/>
            <w:tcMar>
              <w:top w:w="100" w:type="dxa"/>
              <w:left w:w="100" w:type="dxa"/>
              <w:bottom w:w="100" w:type="dxa"/>
              <w:right w:w="100" w:type="dxa"/>
            </w:tcMar>
          </w:tcPr>
          <w:p w14:paraId="000002A9" w14:textId="77777777" w:rsidR="00B17DA2" w:rsidRDefault="0030198C">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2AA" w14:textId="77777777" w:rsidR="00B17DA2" w:rsidRDefault="0030198C">
            <w:pPr>
              <w:jc w:val="center"/>
              <w:rPr>
                <w:color w:val="000000"/>
                <w:sz w:val="20"/>
                <w:szCs w:val="20"/>
              </w:rPr>
            </w:pPr>
            <w:r>
              <w:rPr>
                <w:color w:val="000000"/>
                <w:sz w:val="20"/>
                <w:szCs w:val="20"/>
              </w:rPr>
              <w:t>SIGNIFICADO</w:t>
            </w:r>
          </w:p>
        </w:tc>
      </w:tr>
      <w:tr w:rsidR="00B17DA2" w14:paraId="6B7E9FBE" w14:textId="77777777">
        <w:trPr>
          <w:trHeight w:val="253"/>
        </w:trPr>
        <w:tc>
          <w:tcPr>
            <w:tcW w:w="2122" w:type="dxa"/>
            <w:tcMar>
              <w:top w:w="100" w:type="dxa"/>
              <w:left w:w="100" w:type="dxa"/>
              <w:bottom w:w="100" w:type="dxa"/>
              <w:right w:w="100" w:type="dxa"/>
            </w:tcMar>
          </w:tcPr>
          <w:p w14:paraId="000002AB" w14:textId="5966E22B" w:rsidR="00B17DA2" w:rsidRDefault="0030198C">
            <w:pPr>
              <w:rPr>
                <w:sz w:val="20"/>
                <w:szCs w:val="20"/>
              </w:rPr>
            </w:pPr>
            <w:r>
              <w:rPr>
                <w:sz w:val="20"/>
                <w:szCs w:val="20"/>
              </w:rPr>
              <w:t>Cadena de suministro</w:t>
            </w:r>
            <w:r w:rsidR="009177C5">
              <w:rPr>
                <w:sz w:val="20"/>
                <w:szCs w:val="20"/>
              </w:rPr>
              <w:t>:</w:t>
            </w:r>
          </w:p>
        </w:tc>
        <w:tc>
          <w:tcPr>
            <w:tcW w:w="7840" w:type="dxa"/>
            <w:tcMar>
              <w:top w:w="100" w:type="dxa"/>
              <w:left w:w="100" w:type="dxa"/>
              <w:bottom w:w="100" w:type="dxa"/>
              <w:right w:w="100" w:type="dxa"/>
            </w:tcMar>
          </w:tcPr>
          <w:p w14:paraId="000002AC" w14:textId="77777777" w:rsidR="00B17DA2" w:rsidRDefault="0030198C">
            <w:pPr>
              <w:jc w:val="both"/>
              <w:rPr>
                <w:b w:val="0"/>
                <w:sz w:val="20"/>
                <w:szCs w:val="20"/>
              </w:rPr>
            </w:pPr>
            <w:r>
              <w:rPr>
                <w:b w:val="0"/>
                <w:sz w:val="20"/>
                <w:szCs w:val="20"/>
              </w:rPr>
              <w:t xml:space="preserve">gestión e integración de los productos, servicios e información de los procesos clave del negocio, de los proveedores, productores y distribuidores, que permiten adicionar valor y satisfacer las necesidades de los clientes y los </w:t>
            </w:r>
            <w:proofErr w:type="spellStart"/>
            <w:r>
              <w:rPr>
                <w:b w:val="0"/>
                <w:i/>
                <w:sz w:val="20"/>
                <w:szCs w:val="20"/>
              </w:rPr>
              <w:t>stakeholders</w:t>
            </w:r>
            <w:proofErr w:type="spellEnd"/>
            <w:r>
              <w:rPr>
                <w:b w:val="0"/>
                <w:sz w:val="20"/>
                <w:szCs w:val="20"/>
              </w:rPr>
              <w:t>.</w:t>
            </w:r>
          </w:p>
        </w:tc>
      </w:tr>
      <w:tr w:rsidR="00B17DA2" w14:paraId="73C32452" w14:textId="77777777">
        <w:trPr>
          <w:trHeight w:val="253"/>
        </w:trPr>
        <w:tc>
          <w:tcPr>
            <w:tcW w:w="2122" w:type="dxa"/>
            <w:tcMar>
              <w:top w:w="100" w:type="dxa"/>
              <w:left w:w="100" w:type="dxa"/>
              <w:bottom w:w="100" w:type="dxa"/>
              <w:right w:w="100" w:type="dxa"/>
            </w:tcMar>
          </w:tcPr>
          <w:p w14:paraId="000002AD" w14:textId="36E471E1" w:rsidR="00B17DA2" w:rsidRDefault="0030198C">
            <w:pPr>
              <w:rPr>
                <w:sz w:val="20"/>
                <w:szCs w:val="20"/>
              </w:rPr>
            </w:pPr>
            <w:r>
              <w:rPr>
                <w:sz w:val="20"/>
                <w:szCs w:val="20"/>
              </w:rPr>
              <w:t>Eficiencia</w:t>
            </w:r>
            <w:r w:rsidR="009177C5">
              <w:rPr>
                <w:sz w:val="20"/>
                <w:szCs w:val="20"/>
              </w:rPr>
              <w:t>:</w:t>
            </w:r>
          </w:p>
        </w:tc>
        <w:tc>
          <w:tcPr>
            <w:tcW w:w="7840" w:type="dxa"/>
            <w:tcMar>
              <w:top w:w="100" w:type="dxa"/>
              <w:left w:w="100" w:type="dxa"/>
              <w:bottom w:w="100" w:type="dxa"/>
              <w:right w:w="100" w:type="dxa"/>
            </w:tcMar>
          </w:tcPr>
          <w:p w14:paraId="000002AE" w14:textId="77777777" w:rsidR="00B17DA2" w:rsidRDefault="0030198C">
            <w:pPr>
              <w:jc w:val="both"/>
              <w:rPr>
                <w:b w:val="0"/>
                <w:sz w:val="20"/>
                <w:szCs w:val="20"/>
              </w:rPr>
            </w:pPr>
            <w:r>
              <w:rPr>
                <w:b w:val="0"/>
                <w:sz w:val="20"/>
                <w:szCs w:val="20"/>
              </w:rPr>
              <w:t>grado en que el sistema de salud efectúa la máxima contribución a las metas sociales definidas dados los recursos disponibles del sistema de salud y de aquellos que no pertenecen al sistema de salud. Implica la relación favorable entre resultad</w:t>
            </w:r>
            <w:r>
              <w:rPr>
                <w:b w:val="0"/>
                <w:sz w:val="20"/>
                <w:szCs w:val="20"/>
              </w:rPr>
              <w:t>os obtenidos y costos de los recursos empleados. Tiene dos dimensiones: la relativa a la asignación de recursos y la referente a la productividad de los servicios. En economía, eficiencia es un concepto que describe la relación entre insumos y resultados e</w:t>
            </w:r>
            <w:r>
              <w:rPr>
                <w:b w:val="0"/>
                <w:sz w:val="20"/>
                <w:szCs w:val="20"/>
              </w:rPr>
              <w:t>n la producción de bienes y servicios. Esta relación puede medirse en términos físicos (eficiencia técnica) o términos de costo (eficiencia económica).</w:t>
            </w:r>
          </w:p>
        </w:tc>
      </w:tr>
      <w:tr w:rsidR="00B17DA2" w14:paraId="20555800" w14:textId="77777777">
        <w:trPr>
          <w:trHeight w:val="253"/>
        </w:trPr>
        <w:tc>
          <w:tcPr>
            <w:tcW w:w="2122" w:type="dxa"/>
            <w:tcMar>
              <w:top w:w="100" w:type="dxa"/>
              <w:left w:w="100" w:type="dxa"/>
              <w:bottom w:w="100" w:type="dxa"/>
              <w:right w:w="100" w:type="dxa"/>
            </w:tcMar>
          </w:tcPr>
          <w:p w14:paraId="000002AF" w14:textId="74F191E9" w:rsidR="00B17DA2" w:rsidRDefault="0030198C">
            <w:pPr>
              <w:rPr>
                <w:sz w:val="20"/>
                <w:szCs w:val="20"/>
              </w:rPr>
            </w:pPr>
            <w:r>
              <w:rPr>
                <w:i/>
                <w:sz w:val="20"/>
                <w:szCs w:val="20"/>
              </w:rPr>
              <w:t>Lead Time</w:t>
            </w:r>
            <w:r w:rsidR="009177C5">
              <w:rPr>
                <w:i/>
                <w:sz w:val="20"/>
                <w:szCs w:val="20"/>
              </w:rPr>
              <w:t>:</w:t>
            </w:r>
          </w:p>
        </w:tc>
        <w:tc>
          <w:tcPr>
            <w:tcW w:w="7840" w:type="dxa"/>
            <w:tcMar>
              <w:top w:w="100" w:type="dxa"/>
              <w:left w:w="100" w:type="dxa"/>
              <w:bottom w:w="100" w:type="dxa"/>
              <w:right w:w="100" w:type="dxa"/>
            </w:tcMar>
          </w:tcPr>
          <w:p w14:paraId="000002B0" w14:textId="77777777" w:rsidR="00B17DA2" w:rsidRDefault="0030198C">
            <w:pPr>
              <w:jc w:val="both"/>
              <w:rPr>
                <w:b w:val="0"/>
                <w:sz w:val="20"/>
                <w:szCs w:val="20"/>
              </w:rPr>
            </w:pPr>
            <w:r>
              <w:rPr>
                <w:b w:val="0"/>
                <w:sz w:val="20"/>
                <w:szCs w:val="20"/>
              </w:rPr>
              <w:t>tiempo entre el diseño original o idea de un producto particular y su producción real o real</w:t>
            </w:r>
            <w:r>
              <w:rPr>
                <w:b w:val="0"/>
                <w:sz w:val="20"/>
                <w:szCs w:val="20"/>
              </w:rPr>
              <w:t xml:space="preserve">. </w:t>
            </w:r>
          </w:p>
        </w:tc>
      </w:tr>
      <w:tr w:rsidR="00B17DA2" w14:paraId="051DB55F" w14:textId="77777777">
        <w:trPr>
          <w:trHeight w:val="253"/>
        </w:trPr>
        <w:tc>
          <w:tcPr>
            <w:tcW w:w="2122" w:type="dxa"/>
            <w:tcMar>
              <w:top w:w="100" w:type="dxa"/>
              <w:left w:w="100" w:type="dxa"/>
              <w:bottom w:w="100" w:type="dxa"/>
              <w:right w:w="100" w:type="dxa"/>
            </w:tcMar>
          </w:tcPr>
          <w:p w14:paraId="000002B1" w14:textId="72779B4A" w:rsidR="00B17DA2" w:rsidRDefault="0030198C">
            <w:pPr>
              <w:rPr>
                <w:sz w:val="20"/>
                <w:szCs w:val="20"/>
              </w:rPr>
            </w:pPr>
            <w:r>
              <w:rPr>
                <w:sz w:val="20"/>
                <w:szCs w:val="20"/>
              </w:rPr>
              <w:t>Logística inversa</w:t>
            </w:r>
            <w:r w:rsidR="009177C5">
              <w:rPr>
                <w:sz w:val="20"/>
                <w:szCs w:val="20"/>
              </w:rPr>
              <w:t>:</w:t>
            </w:r>
          </w:p>
        </w:tc>
        <w:tc>
          <w:tcPr>
            <w:tcW w:w="7840" w:type="dxa"/>
            <w:tcMar>
              <w:top w:w="100" w:type="dxa"/>
              <w:left w:w="100" w:type="dxa"/>
              <w:bottom w:w="100" w:type="dxa"/>
              <w:right w:w="100" w:type="dxa"/>
            </w:tcMar>
          </w:tcPr>
          <w:p w14:paraId="000002B2" w14:textId="77777777" w:rsidR="00B17DA2" w:rsidRDefault="0030198C">
            <w:pPr>
              <w:jc w:val="both"/>
              <w:rPr>
                <w:b w:val="0"/>
                <w:sz w:val="20"/>
                <w:szCs w:val="20"/>
              </w:rPr>
            </w:pPr>
            <w:r>
              <w:rPr>
                <w:b w:val="0"/>
                <w:sz w:val="20"/>
                <w:szCs w:val="20"/>
              </w:rPr>
              <w:t>se ocupa básicamente en el flujo inverso de la materia prima o productos y de sus embalajes: reutilización mediante las tiendas de ahorro, reparación, restauración, remanufacturar parcial, reciclado de materias primas o eliminación d</w:t>
            </w:r>
            <w:r>
              <w:rPr>
                <w:b w:val="0"/>
                <w:sz w:val="20"/>
                <w:szCs w:val="20"/>
              </w:rPr>
              <w:t>efinitiva, diciendo en cada caso, cuándo y cómo hacerlo o aplicarlo.</w:t>
            </w:r>
          </w:p>
        </w:tc>
      </w:tr>
      <w:tr w:rsidR="00B17DA2" w14:paraId="5FC3A7EB" w14:textId="77777777">
        <w:trPr>
          <w:trHeight w:val="253"/>
        </w:trPr>
        <w:tc>
          <w:tcPr>
            <w:tcW w:w="2122" w:type="dxa"/>
            <w:tcMar>
              <w:top w:w="100" w:type="dxa"/>
              <w:left w:w="100" w:type="dxa"/>
              <w:bottom w:w="100" w:type="dxa"/>
              <w:right w:w="100" w:type="dxa"/>
            </w:tcMar>
          </w:tcPr>
          <w:p w14:paraId="000002B3" w14:textId="718D6BA1" w:rsidR="00B17DA2" w:rsidRDefault="0030198C">
            <w:pPr>
              <w:rPr>
                <w:sz w:val="20"/>
                <w:szCs w:val="20"/>
              </w:rPr>
            </w:pPr>
            <w:r>
              <w:rPr>
                <w:sz w:val="20"/>
                <w:szCs w:val="20"/>
              </w:rPr>
              <w:t>Logística urbana</w:t>
            </w:r>
            <w:r w:rsidR="009177C5">
              <w:rPr>
                <w:sz w:val="20"/>
                <w:szCs w:val="20"/>
              </w:rPr>
              <w:t>:</w:t>
            </w:r>
          </w:p>
        </w:tc>
        <w:tc>
          <w:tcPr>
            <w:tcW w:w="7840" w:type="dxa"/>
            <w:tcMar>
              <w:top w:w="100" w:type="dxa"/>
              <w:left w:w="100" w:type="dxa"/>
              <w:bottom w:w="100" w:type="dxa"/>
              <w:right w:w="100" w:type="dxa"/>
            </w:tcMar>
          </w:tcPr>
          <w:p w14:paraId="000002B4" w14:textId="77777777" w:rsidR="00B17DA2" w:rsidRDefault="0030198C">
            <w:pPr>
              <w:jc w:val="both"/>
              <w:rPr>
                <w:b w:val="0"/>
                <w:sz w:val="20"/>
                <w:szCs w:val="20"/>
              </w:rPr>
            </w:pPr>
            <w:r>
              <w:rPr>
                <w:b w:val="0"/>
                <w:sz w:val="20"/>
                <w:szCs w:val="20"/>
              </w:rPr>
              <w:t xml:space="preserve">proceso de optimizar totalmente las actividades privadas de transporte y logística en las áreas urbanas considerando el tránsito, la congestión y el consumo de </w:t>
            </w:r>
            <w:r>
              <w:rPr>
                <w:b w:val="0"/>
                <w:sz w:val="20"/>
                <w:szCs w:val="20"/>
              </w:rPr>
              <w:t>energía dentro de la estructura de una economía de mercados.</w:t>
            </w:r>
          </w:p>
        </w:tc>
      </w:tr>
    </w:tbl>
    <w:p w14:paraId="000002B5" w14:textId="77777777" w:rsidR="00B17DA2" w:rsidRDefault="00B17DA2">
      <w:pPr>
        <w:rPr>
          <w:sz w:val="20"/>
          <w:szCs w:val="20"/>
        </w:rPr>
      </w:pPr>
    </w:p>
    <w:p w14:paraId="000002B6" w14:textId="77777777" w:rsidR="00B17DA2" w:rsidRDefault="00B17DA2">
      <w:pPr>
        <w:rPr>
          <w:sz w:val="20"/>
          <w:szCs w:val="20"/>
        </w:rPr>
      </w:pPr>
    </w:p>
    <w:p w14:paraId="000002B7" w14:textId="77777777" w:rsidR="00B17DA2" w:rsidRDefault="0030198C" w:rsidP="00AA2DB7">
      <w:pPr>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2B8" w14:textId="77777777" w:rsidR="00B17DA2" w:rsidRDefault="00B17DA2">
      <w:pPr>
        <w:rPr>
          <w:sz w:val="20"/>
          <w:szCs w:val="20"/>
        </w:rPr>
      </w:pPr>
    </w:p>
    <w:p w14:paraId="000002B9" w14:textId="77777777" w:rsidR="00B17DA2" w:rsidRDefault="0030198C">
      <w:pPr>
        <w:spacing w:before="240"/>
        <w:ind w:left="720" w:hanging="720"/>
        <w:rPr>
          <w:sz w:val="20"/>
          <w:szCs w:val="20"/>
        </w:rPr>
      </w:pPr>
      <w:r>
        <w:rPr>
          <w:sz w:val="20"/>
          <w:szCs w:val="20"/>
        </w:rPr>
        <w:t xml:space="preserve">Bravo, J. J., Orejuela, J. P., Osorio, J. C. (2007). Administración de recursos de distribución: Indicadores para la priorización en transporte. </w:t>
      </w:r>
      <w:r>
        <w:rPr>
          <w:i/>
          <w:sz w:val="20"/>
          <w:szCs w:val="20"/>
        </w:rPr>
        <w:t>Estudios Gerenciales, 23</w:t>
      </w:r>
      <w:r>
        <w:rPr>
          <w:sz w:val="20"/>
          <w:szCs w:val="20"/>
        </w:rPr>
        <w:t>(102), 101-118.</w:t>
      </w:r>
    </w:p>
    <w:p w14:paraId="000002BA" w14:textId="77777777" w:rsidR="00B17DA2" w:rsidRPr="001E6E39" w:rsidRDefault="0030198C">
      <w:pPr>
        <w:spacing w:before="240"/>
        <w:ind w:left="720" w:hanging="720"/>
        <w:rPr>
          <w:sz w:val="20"/>
          <w:szCs w:val="20"/>
          <w:lang w:val="en-US"/>
        </w:rPr>
      </w:pPr>
      <w:r>
        <w:rPr>
          <w:sz w:val="20"/>
          <w:szCs w:val="20"/>
        </w:rPr>
        <w:t xml:space="preserve">CAF - Banco de Desarrollo de América Latina. (2015). </w:t>
      </w:r>
      <w:r>
        <w:rPr>
          <w:i/>
          <w:sz w:val="20"/>
          <w:szCs w:val="20"/>
        </w:rPr>
        <w:t>Perfil logístico d</w:t>
      </w:r>
      <w:r>
        <w:rPr>
          <w:i/>
          <w:sz w:val="20"/>
          <w:szCs w:val="20"/>
        </w:rPr>
        <w:t>e América Latina.</w:t>
      </w:r>
      <w:r>
        <w:rPr>
          <w:sz w:val="20"/>
          <w:szCs w:val="20"/>
        </w:rPr>
        <w:t xml:space="preserve"> </w:t>
      </w:r>
      <w:r w:rsidRPr="001E6E39">
        <w:rPr>
          <w:sz w:val="20"/>
          <w:szCs w:val="20"/>
          <w:lang w:val="en-US"/>
        </w:rPr>
        <w:t xml:space="preserve">CAF. </w:t>
      </w:r>
      <w:hyperlink r:id="rId36">
        <w:r w:rsidRPr="001E6E39">
          <w:rPr>
            <w:color w:val="0000FF"/>
            <w:sz w:val="20"/>
            <w:szCs w:val="20"/>
            <w:u w:val="single"/>
            <w:lang w:val="en-US"/>
          </w:rPr>
          <w:t>https://scioteca.caf.com/bitstream/handle/123456789/1022/CAF_PERLOG%20LATAM.pdf</w:t>
        </w:r>
      </w:hyperlink>
      <w:r w:rsidRPr="001E6E39">
        <w:rPr>
          <w:sz w:val="20"/>
          <w:szCs w:val="20"/>
          <w:lang w:val="en-US"/>
        </w:rPr>
        <w:t xml:space="preserve"> </w:t>
      </w:r>
    </w:p>
    <w:p w14:paraId="000002BB" w14:textId="77777777" w:rsidR="00B17DA2" w:rsidRDefault="0030198C">
      <w:pPr>
        <w:spacing w:before="240"/>
        <w:ind w:left="720" w:hanging="720"/>
        <w:rPr>
          <w:sz w:val="20"/>
          <w:szCs w:val="20"/>
        </w:rPr>
      </w:pPr>
      <w:r>
        <w:rPr>
          <w:sz w:val="20"/>
          <w:szCs w:val="20"/>
        </w:rPr>
        <w:t>Castellanos R, A. (</w:t>
      </w:r>
      <w:r>
        <w:rPr>
          <w:sz w:val="20"/>
          <w:szCs w:val="20"/>
        </w:rPr>
        <w:t xml:space="preserve">2015). </w:t>
      </w:r>
      <w:r>
        <w:rPr>
          <w:i/>
          <w:sz w:val="20"/>
          <w:szCs w:val="20"/>
        </w:rPr>
        <w:t>Logística comercial internacional.</w:t>
      </w:r>
      <w:r>
        <w:rPr>
          <w:sz w:val="20"/>
          <w:szCs w:val="20"/>
        </w:rPr>
        <w:t xml:space="preserve"> </w:t>
      </w:r>
      <w:proofErr w:type="spellStart"/>
      <w:r>
        <w:rPr>
          <w:sz w:val="20"/>
          <w:szCs w:val="20"/>
        </w:rPr>
        <w:t>Ecoe</w:t>
      </w:r>
      <w:proofErr w:type="spellEnd"/>
      <w:r>
        <w:rPr>
          <w:sz w:val="20"/>
          <w:szCs w:val="20"/>
        </w:rPr>
        <w:t xml:space="preserve"> Ediciones.</w:t>
      </w:r>
    </w:p>
    <w:p w14:paraId="000002BC" w14:textId="77777777" w:rsidR="00B17DA2" w:rsidRDefault="0030198C">
      <w:pPr>
        <w:spacing w:before="240"/>
        <w:ind w:left="720" w:hanging="720"/>
        <w:rPr>
          <w:sz w:val="20"/>
          <w:szCs w:val="20"/>
        </w:rPr>
      </w:pPr>
      <w:r>
        <w:rPr>
          <w:sz w:val="20"/>
          <w:szCs w:val="20"/>
        </w:rPr>
        <w:t xml:space="preserve">Economipedia. (2021). </w:t>
      </w:r>
      <w:r>
        <w:rPr>
          <w:i/>
          <w:sz w:val="20"/>
          <w:szCs w:val="20"/>
        </w:rPr>
        <w:t>Producción</w:t>
      </w:r>
      <w:r>
        <w:rPr>
          <w:sz w:val="20"/>
          <w:szCs w:val="20"/>
        </w:rPr>
        <w:t xml:space="preserve">. </w:t>
      </w:r>
      <w:hyperlink r:id="rId37">
        <w:r>
          <w:rPr>
            <w:color w:val="0000FF"/>
            <w:sz w:val="20"/>
            <w:szCs w:val="20"/>
            <w:u w:val="single"/>
          </w:rPr>
          <w:t>https://economipedia.com/definiciones/produccion.html</w:t>
        </w:r>
      </w:hyperlink>
      <w:r>
        <w:rPr>
          <w:sz w:val="20"/>
          <w:szCs w:val="20"/>
        </w:rPr>
        <w:t xml:space="preserve"> </w:t>
      </w:r>
    </w:p>
    <w:p w14:paraId="000002BD" w14:textId="77777777" w:rsidR="00B17DA2" w:rsidRDefault="0030198C">
      <w:pPr>
        <w:spacing w:before="240" w:line="240" w:lineRule="auto"/>
        <w:ind w:left="720" w:hanging="720"/>
        <w:rPr>
          <w:rFonts w:ascii="Times New Roman" w:eastAsia="Times New Roman" w:hAnsi="Times New Roman" w:cs="Times New Roman"/>
          <w:sz w:val="24"/>
          <w:szCs w:val="24"/>
        </w:rPr>
      </w:pPr>
      <w:r w:rsidRPr="001E6E39">
        <w:rPr>
          <w:color w:val="000000"/>
          <w:sz w:val="20"/>
          <w:szCs w:val="20"/>
          <w:lang w:val="en-US"/>
        </w:rPr>
        <w:t xml:space="preserve">Kottler, P., y Keller, K. (2016). </w:t>
      </w:r>
      <w:r>
        <w:rPr>
          <w:i/>
          <w:color w:val="000000"/>
          <w:sz w:val="20"/>
          <w:szCs w:val="20"/>
        </w:rPr>
        <w:t>Dirección de marketing.</w:t>
      </w:r>
      <w:r>
        <w:rPr>
          <w:color w:val="000000"/>
          <w:sz w:val="20"/>
          <w:szCs w:val="20"/>
        </w:rPr>
        <w:t xml:space="preserve"> Pearson. </w:t>
      </w:r>
    </w:p>
    <w:p w14:paraId="000002BE" w14:textId="77777777" w:rsidR="00B17DA2" w:rsidRPr="009177C5" w:rsidRDefault="0030198C">
      <w:pPr>
        <w:spacing w:before="240"/>
        <w:ind w:left="720" w:hanging="720"/>
        <w:rPr>
          <w:sz w:val="20"/>
          <w:szCs w:val="20"/>
          <w:lang w:val="en-US"/>
        </w:rPr>
      </w:pPr>
      <w:r>
        <w:rPr>
          <w:sz w:val="20"/>
          <w:szCs w:val="20"/>
        </w:rPr>
        <w:t xml:space="preserve">Mora, G., L. A. (2014). </w:t>
      </w:r>
      <w:r>
        <w:rPr>
          <w:i/>
          <w:sz w:val="20"/>
          <w:szCs w:val="20"/>
        </w:rPr>
        <w:t>Logística de transporte y distribución de carga.</w:t>
      </w:r>
      <w:r>
        <w:rPr>
          <w:sz w:val="20"/>
          <w:szCs w:val="20"/>
        </w:rPr>
        <w:t xml:space="preserve"> </w:t>
      </w:r>
      <w:proofErr w:type="spellStart"/>
      <w:r w:rsidRPr="009177C5">
        <w:rPr>
          <w:sz w:val="20"/>
          <w:szCs w:val="20"/>
          <w:lang w:val="en-US"/>
        </w:rPr>
        <w:t>Ecoe</w:t>
      </w:r>
      <w:proofErr w:type="spellEnd"/>
      <w:r w:rsidRPr="009177C5">
        <w:rPr>
          <w:sz w:val="20"/>
          <w:szCs w:val="20"/>
          <w:lang w:val="en-US"/>
        </w:rPr>
        <w:t xml:space="preserve"> </w:t>
      </w:r>
      <w:proofErr w:type="spellStart"/>
      <w:r w:rsidRPr="009177C5">
        <w:rPr>
          <w:sz w:val="20"/>
          <w:szCs w:val="20"/>
          <w:lang w:val="en-US"/>
        </w:rPr>
        <w:t>Ediciones</w:t>
      </w:r>
      <w:proofErr w:type="spellEnd"/>
      <w:r w:rsidRPr="009177C5">
        <w:rPr>
          <w:sz w:val="20"/>
          <w:szCs w:val="20"/>
          <w:lang w:val="en-US"/>
        </w:rPr>
        <w:t>.</w:t>
      </w:r>
    </w:p>
    <w:p w14:paraId="000002BF" w14:textId="77777777" w:rsidR="00B17DA2" w:rsidRDefault="0030198C">
      <w:pPr>
        <w:spacing w:before="240"/>
        <w:ind w:left="720" w:hanging="720"/>
        <w:rPr>
          <w:sz w:val="20"/>
          <w:szCs w:val="20"/>
        </w:rPr>
      </w:pPr>
      <w:proofErr w:type="spellStart"/>
      <w:r w:rsidRPr="001E6E39">
        <w:rPr>
          <w:sz w:val="20"/>
          <w:szCs w:val="20"/>
          <w:lang w:val="en-US"/>
        </w:rPr>
        <w:t>Swamidass</w:t>
      </w:r>
      <w:proofErr w:type="spellEnd"/>
      <w:r w:rsidRPr="001E6E39">
        <w:rPr>
          <w:sz w:val="20"/>
          <w:szCs w:val="20"/>
          <w:lang w:val="en-US"/>
        </w:rPr>
        <w:t xml:space="preserve">, P. M. (2020). </w:t>
      </w:r>
      <w:r w:rsidRPr="001E6E39">
        <w:rPr>
          <w:i/>
          <w:sz w:val="20"/>
          <w:szCs w:val="20"/>
          <w:lang w:val="en-US"/>
        </w:rPr>
        <w:t xml:space="preserve">Interview with S. Joshua </w:t>
      </w:r>
      <w:proofErr w:type="spellStart"/>
      <w:r w:rsidRPr="001E6E39">
        <w:rPr>
          <w:i/>
          <w:sz w:val="20"/>
          <w:szCs w:val="20"/>
          <w:lang w:val="en-US"/>
        </w:rPr>
        <w:t>Swamidass</w:t>
      </w:r>
      <w:proofErr w:type="spellEnd"/>
      <w:r w:rsidRPr="001E6E39">
        <w:rPr>
          <w:i/>
          <w:sz w:val="20"/>
          <w:szCs w:val="20"/>
          <w:lang w:val="en-US"/>
        </w:rPr>
        <w:t>, author of "The Genealogical Adam and E</w:t>
      </w:r>
      <w:r w:rsidRPr="001E6E39">
        <w:rPr>
          <w:i/>
          <w:sz w:val="20"/>
          <w:szCs w:val="20"/>
          <w:lang w:val="en-US"/>
        </w:rPr>
        <w:t>ve".</w:t>
      </w:r>
      <w:r w:rsidRPr="001E6E39">
        <w:rPr>
          <w:sz w:val="20"/>
          <w:szCs w:val="20"/>
          <w:lang w:val="en-US"/>
        </w:rPr>
        <w:t xml:space="preserve"> </w:t>
      </w:r>
      <w:r>
        <w:rPr>
          <w:sz w:val="20"/>
          <w:szCs w:val="20"/>
        </w:rPr>
        <w:t xml:space="preserve">[Video]. YouTube. </w:t>
      </w:r>
      <w:hyperlink r:id="rId38">
        <w:r>
          <w:rPr>
            <w:color w:val="0000FF"/>
            <w:sz w:val="20"/>
            <w:szCs w:val="20"/>
            <w:u w:val="single"/>
          </w:rPr>
          <w:t>https://www.youtube.com/watch?v=q_5ZwLUVGcw</w:t>
        </w:r>
      </w:hyperlink>
      <w:r>
        <w:rPr>
          <w:sz w:val="20"/>
          <w:szCs w:val="20"/>
        </w:rPr>
        <w:t xml:space="preserve"> </w:t>
      </w:r>
    </w:p>
    <w:p w14:paraId="000002C0" w14:textId="77777777" w:rsidR="00B17DA2" w:rsidRDefault="00B17DA2">
      <w:pPr>
        <w:rPr>
          <w:sz w:val="20"/>
          <w:szCs w:val="20"/>
        </w:rPr>
      </w:pPr>
    </w:p>
    <w:p w14:paraId="000002C1" w14:textId="77777777" w:rsidR="00B17DA2" w:rsidRDefault="00B17DA2">
      <w:pPr>
        <w:rPr>
          <w:sz w:val="20"/>
          <w:szCs w:val="20"/>
        </w:rPr>
      </w:pPr>
    </w:p>
    <w:p w14:paraId="000002C2" w14:textId="77777777" w:rsidR="00B17DA2" w:rsidRDefault="0030198C" w:rsidP="00AA2DB7">
      <w:pPr>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C3" w14:textId="77777777" w:rsidR="00B17DA2" w:rsidRDefault="00B17DA2">
      <w:pPr>
        <w:jc w:val="both"/>
        <w:rPr>
          <w:b/>
          <w:sz w:val="20"/>
          <w:szCs w:val="20"/>
        </w:rPr>
      </w:pPr>
    </w:p>
    <w:tbl>
      <w:tblPr>
        <w:tblStyle w:val="aff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17DA2" w14:paraId="700DDB3A" w14:textId="77777777">
        <w:tc>
          <w:tcPr>
            <w:tcW w:w="1272" w:type="dxa"/>
            <w:tcBorders>
              <w:top w:val="nil"/>
              <w:left w:val="nil"/>
            </w:tcBorders>
          </w:tcPr>
          <w:p w14:paraId="000002C4" w14:textId="77777777" w:rsidR="00B17DA2" w:rsidRDefault="00B17DA2">
            <w:pPr>
              <w:jc w:val="both"/>
              <w:rPr>
                <w:sz w:val="20"/>
                <w:szCs w:val="20"/>
              </w:rPr>
            </w:pPr>
          </w:p>
        </w:tc>
        <w:tc>
          <w:tcPr>
            <w:tcW w:w="1991" w:type="dxa"/>
            <w:vAlign w:val="center"/>
          </w:tcPr>
          <w:p w14:paraId="000002C5" w14:textId="77777777" w:rsidR="00B17DA2" w:rsidRDefault="0030198C">
            <w:pPr>
              <w:rPr>
                <w:sz w:val="20"/>
                <w:szCs w:val="20"/>
              </w:rPr>
            </w:pPr>
            <w:r>
              <w:rPr>
                <w:sz w:val="20"/>
                <w:szCs w:val="20"/>
              </w:rPr>
              <w:t>Nombre</w:t>
            </w:r>
          </w:p>
        </w:tc>
        <w:tc>
          <w:tcPr>
            <w:tcW w:w="1559" w:type="dxa"/>
            <w:vAlign w:val="center"/>
          </w:tcPr>
          <w:p w14:paraId="000002C6" w14:textId="77777777" w:rsidR="00B17DA2" w:rsidRDefault="0030198C">
            <w:pPr>
              <w:rPr>
                <w:sz w:val="20"/>
                <w:szCs w:val="20"/>
              </w:rPr>
            </w:pPr>
            <w:r>
              <w:rPr>
                <w:sz w:val="20"/>
                <w:szCs w:val="20"/>
              </w:rPr>
              <w:t>Cargo</w:t>
            </w:r>
          </w:p>
        </w:tc>
        <w:tc>
          <w:tcPr>
            <w:tcW w:w="3257" w:type="dxa"/>
            <w:vAlign w:val="center"/>
          </w:tcPr>
          <w:p w14:paraId="000002C7" w14:textId="77777777" w:rsidR="00B17DA2" w:rsidRDefault="0030198C">
            <w:pPr>
              <w:rPr>
                <w:sz w:val="20"/>
                <w:szCs w:val="20"/>
              </w:rPr>
            </w:pPr>
            <w:r>
              <w:rPr>
                <w:sz w:val="20"/>
                <w:szCs w:val="20"/>
              </w:rPr>
              <w:t>Dependencia</w:t>
            </w:r>
          </w:p>
          <w:p w14:paraId="000002C8" w14:textId="77777777" w:rsidR="00B17DA2" w:rsidRDefault="0030198C">
            <w:pPr>
              <w:rPr>
                <w:i/>
                <w:sz w:val="20"/>
                <w:szCs w:val="20"/>
              </w:rPr>
            </w:pPr>
            <w:r>
              <w:rPr>
                <w:i/>
                <w:color w:val="595959"/>
                <w:sz w:val="18"/>
                <w:szCs w:val="18"/>
              </w:rPr>
              <w:t xml:space="preserve">(Para el SENA indicar Regional y </w:t>
            </w:r>
            <w:r>
              <w:rPr>
                <w:i/>
                <w:color w:val="595959"/>
                <w:sz w:val="18"/>
                <w:szCs w:val="18"/>
              </w:rPr>
              <w:t>Centro de Formación)</w:t>
            </w:r>
          </w:p>
        </w:tc>
        <w:tc>
          <w:tcPr>
            <w:tcW w:w="1888" w:type="dxa"/>
            <w:vAlign w:val="center"/>
          </w:tcPr>
          <w:p w14:paraId="000002C9" w14:textId="77777777" w:rsidR="00B17DA2" w:rsidRDefault="0030198C">
            <w:pPr>
              <w:rPr>
                <w:sz w:val="20"/>
                <w:szCs w:val="20"/>
              </w:rPr>
            </w:pPr>
            <w:r>
              <w:rPr>
                <w:sz w:val="20"/>
                <w:szCs w:val="20"/>
              </w:rPr>
              <w:t>Fecha</w:t>
            </w:r>
          </w:p>
        </w:tc>
      </w:tr>
      <w:tr w:rsidR="00B17DA2" w14:paraId="5EA03FBF" w14:textId="77777777">
        <w:trPr>
          <w:trHeight w:val="340"/>
        </w:trPr>
        <w:tc>
          <w:tcPr>
            <w:tcW w:w="1272" w:type="dxa"/>
            <w:vMerge w:val="restart"/>
          </w:tcPr>
          <w:p w14:paraId="000002CA" w14:textId="77777777" w:rsidR="00B17DA2" w:rsidRDefault="0030198C">
            <w:pPr>
              <w:jc w:val="both"/>
              <w:rPr>
                <w:sz w:val="20"/>
                <w:szCs w:val="20"/>
              </w:rPr>
            </w:pPr>
            <w:r>
              <w:rPr>
                <w:sz w:val="20"/>
                <w:szCs w:val="20"/>
              </w:rPr>
              <w:t>Autor (es)</w:t>
            </w:r>
          </w:p>
        </w:tc>
        <w:tc>
          <w:tcPr>
            <w:tcW w:w="1991" w:type="dxa"/>
            <w:vAlign w:val="center"/>
          </w:tcPr>
          <w:p w14:paraId="000002CB" w14:textId="77777777" w:rsidR="00B17DA2" w:rsidRDefault="0030198C">
            <w:pPr>
              <w:jc w:val="both"/>
              <w:rPr>
                <w:b w:val="0"/>
                <w:sz w:val="20"/>
                <w:szCs w:val="20"/>
              </w:rPr>
            </w:pPr>
            <w:r>
              <w:rPr>
                <w:b w:val="0"/>
                <w:sz w:val="20"/>
                <w:szCs w:val="20"/>
              </w:rPr>
              <w:t>Rafael Rodríguez Cuéllar</w:t>
            </w:r>
          </w:p>
        </w:tc>
        <w:tc>
          <w:tcPr>
            <w:tcW w:w="1559" w:type="dxa"/>
            <w:vAlign w:val="center"/>
          </w:tcPr>
          <w:p w14:paraId="000002CC" w14:textId="77777777" w:rsidR="00B17DA2" w:rsidRDefault="0030198C">
            <w:pPr>
              <w:jc w:val="both"/>
              <w:rPr>
                <w:b w:val="0"/>
                <w:sz w:val="20"/>
                <w:szCs w:val="20"/>
              </w:rPr>
            </w:pPr>
            <w:r>
              <w:rPr>
                <w:b w:val="0"/>
                <w:sz w:val="20"/>
                <w:szCs w:val="20"/>
              </w:rPr>
              <w:t>Instructor</w:t>
            </w:r>
          </w:p>
        </w:tc>
        <w:tc>
          <w:tcPr>
            <w:tcW w:w="3257" w:type="dxa"/>
            <w:vAlign w:val="center"/>
          </w:tcPr>
          <w:p w14:paraId="000002CD" w14:textId="77777777" w:rsidR="00B17DA2" w:rsidRDefault="0030198C">
            <w:pPr>
              <w:jc w:val="both"/>
              <w:rPr>
                <w:b w:val="0"/>
                <w:sz w:val="20"/>
                <w:szCs w:val="20"/>
              </w:rPr>
            </w:pPr>
            <w:r>
              <w:rPr>
                <w:b w:val="0"/>
                <w:sz w:val="20"/>
                <w:szCs w:val="20"/>
              </w:rPr>
              <w:t>Regional Huila – Centro de la industria, la empresa y los servicios.</w:t>
            </w:r>
          </w:p>
        </w:tc>
        <w:tc>
          <w:tcPr>
            <w:tcW w:w="1888" w:type="dxa"/>
            <w:vAlign w:val="center"/>
          </w:tcPr>
          <w:p w14:paraId="000002CE" w14:textId="2DE29C99" w:rsidR="00B17DA2" w:rsidRDefault="00AB5FB0">
            <w:pPr>
              <w:jc w:val="both"/>
              <w:rPr>
                <w:b w:val="0"/>
                <w:sz w:val="20"/>
                <w:szCs w:val="20"/>
              </w:rPr>
            </w:pPr>
            <w:r>
              <w:rPr>
                <w:b w:val="0"/>
                <w:sz w:val="20"/>
                <w:szCs w:val="20"/>
              </w:rPr>
              <w:t>Julio de 2021</w:t>
            </w:r>
          </w:p>
        </w:tc>
      </w:tr>
      <w:tr w:rsidR="00B17DA2" w14:paraId="44BA7002" w14:textId="77777777">
        <w:trPr>
          <w:trHeight w:val="340"/>
        </w:trPr>
        <w:tc>
          <w:tcPr>
            <w:tcW w:w="1272" w:type="dxa"/>
            <w:vMerge/>
          </w:tcPr>
          <w:p w14:paraId="000002CF" w14:textId="77777777" w:rsidR="00B17DA2" w:rsidRDefault="00B17DA2">
            <w:pPr>
              <w:widowControl w:val="0"/>
              <w:pBdr>
                <w:top w:val="nil"/>
                <w:left w:val="nil"/>
                <w:bottom w:val="nil"/>
                <w:right w:val="nil"/>
                <w:between w:val="nil"/>
              </w:pBdr>
              <w:spacing w:line="276" w:lineRule="auto"/>
              <w:rPr>
                <w:b w:val="0"/>
                <w:sz w:val="20"/>
                <w:szCs w:val="20"/>
              </w:rPr>
            </w:pPr>
          </w:p>
        </w:tc>
        <w:tc>
          <w:tcPr>
            <w:tcW w:w="1991" w:type="dxa"/>
            <w:vAlign w:val="center"/>
          </w:tcPr>
          <w:p w14:paraId="000002D0" w14:textId="77777777" w:rsidR="00B17DA2" w:rsidRDefault="0030198C">
            <w:pPr>
              <w:jc w:val="both"/>
              <w:rPr>
                <w:b w:val="0"/>
                <w:sz w:val="20"/>
                <w:szCs w:val="20"/>
              </w:rPr>
            </w:pPr>
            <w:r>
              <w:rPr>
                <w:b w:val="0"/>
                <w:sz w:val="20"/>
                <w:szCs w:val="20"/>
              </w:rPr>
              <w:t xml:space="preserve">Fabio Salazar </w:t>
            </w:r>
          </w:p>
        </w:tc>
        <w:tc>
          <w:tcPr>
            <w:tcW w:w="1559" w:type="dxa"/>
            <w:vAlign w:val="center"/>
          </w:tcPr>
          <w:p w14:paraId="000002D1" w14:textId="77777777" w:rsidR="00B17DA2" w:rsidRDefault="0030198C">
            <w:pPr>
              <w:jc w:val="both"/>
              <w:rPr>
                <w:b w:val="0"/>
                <w:sz w:val="20"/>
                <w:szCs w:val="20"/>
              </w:rPr>
            </w:pPr>
            <w:r>
              <w:rPr>
                <w:b w:val="0"/>
                <w:sz w:val="20"/>
                <w:szCs w:val="20"/>
              </w:rPr>
              <w:t>Experto técnico</w:t>
            </w:r>
          </w:p>
        </w:tc>
        <w:tc>
          <w:tcPr>
            <w:tcW w:w="3257" w:type="dxa"/>
            <w:vAlign w:val="center"/>
          </w:tcPr>
          <w:p w14:paraId="000002D2" w14:textId="77777777" w:rsidR="00B17DA2" w:rsidRDefault="0030198C">
            <w:pPr>
              <w:jc w:val="both"/>
              <w:rPr>
                <w:b w:val="0"/>
                <w:sz w:val="20"/>
                <w:szCs w:val="20"/>
              </w:rPr>
            </w:pPr>
            <w:r>
              <w:rPr>
                <w:b w:val="0"/>
                <w:sz w:val="20"/>
                <w:szCs w:val="20"/>
              </w:rPr>
              <w:t xml:space="preserve">Regional Huila – Centro de la industria, la empresa y los </w:t>
            </w:r>
            <w:r>
              <w:rPr>
                <w:b w:val="0"/>
                <w:sz w:val="20"/>
                <w:szCs w:val="20"/>
              </w:rPr>
              <w:t>servicios.</w:t>
            </w:r>
          </w:p>
        </w:tc>
        <w:tc>
          <w:tcPr>
            <w:tcW w:w="1888" w:type="dxa"/>
            <w:vAlign w:val="center"/>
          </w:tcPr>
          <w:p w14:paraId="000002D3" w14:textId="3B52972E" w:rsidR="00B17DA2" w:rsidRDefault="00AB5FB0">
            <w:pPr>
              <w:jc w:val="both"/>
              <w:rPr>
                <w:b w:val="0"/>
                <w:sz w:val="20"/>
                <w:szCs w:val="20"/>
              </w:rPr>
            </w:pPr>
            <w:r>
              <w:rPr>
                <w:b w:val="0"/>
                <w:sz w:val="20"/>
                <w:szCs w:val="20"/>
              </w:rPr>
              <w:t>Agosto de 2021</w:t>
            </w:r>
          </w:p>
        </w:tc>
      </w:tr>
      <w:tr w:rsidR="00B17DA2" w14:paraId="3F67CC9A" w14:textId="77777777">
        <w:trPr>
          <w:trHeight w:val="340"/>
        </w:trPr>
        <w:tc>
          <w:tcPr>
            <w:tcW w:w="1272" w:type="dxa"/>
            <w:vMerge/>
          </w:tcPr>
          <w:p w14:paraId="000002D4" w14:textId="77777777" w:rsidR="00B17DA2" w:rsidRDefault="00B17DA2">
            <w:pPr>
              <w:widowControl w:val="0"/>
              <w:pBdr>
                <w:top w:val="nil"/>
                <w:left w:val="nil"/>
                <w:bottom w:val="nil"/>
                <w:right w:val="nil"/>
                <w:between w:val="nil"/>
              </w:pBdr>
              <w:spacing w:line="276" w:lineRule="auto"/>
              <w:rPr>
                <w:b w:val="0"/>
                <w:sz w:val="20"/>
                <w:szCs w:val="20"/>
              </w:rPr>
            </w:pPr>
          </w:p>
        </w:tc>
        <w:tc>
          <w:tcPr>
            <w:tcW w:w="1991" w:type="dxa"/>
            <w:vAlign w:val="center"/>
          </w:tcPr>
          <w:p w14:paraId="000002D5" w14:textId="77777777" w:rsidR="00B17DA2" w:rsidRDefault="0030198C">
            <w:pPr>
              <w:jc w:val="both"/>
              <w:rPr>
                <w:b w:val="0"/>
                <w:sz w:val="20"/>
                <w:szCs w:val="20"/>
              </w:rPr>
            </w:pPr>
            <w:r>
              <w:rPr>
                <w:b w:val="0"/>
                <w:sz w:val="20"/>
                <w:szCs w:val="20"/>
              </w:rPr>
              <w:t>Luis Fernando Botero Mendoza</w:t>
            </w:r>
          </w:p>
        </w:tc>
        <w:tc>
          <w:tcPr>
            <w:tcW w:w="1559" w:type="dxa"/>
            <w:vAlign w:val="center"/>
          </w:tcPr>
          <w:p w14:paraId="000002D6" w14:textId="77777777" w:rsidR="00B17DA2" w:rsidRDefault="0030198C">
            <w:pPr>
              <w:jc w:val="both"/>
              <w:rPr>
                <w:b w:val="0"/>
                <w:sz w:val="20"/>
                <w:szCs w:val="20"/>
              </w:rPr>
            </w:pPr>
            <w:r>
              <w:rPr>
                <w:b w:val="0"/>
                <w:sz w:val="20"/>
                <w:szCs w:val="20"/>
              </w:rPr>
              <w:t>Diseñador Instruccional</w:t>
            </w:r>
          </w:p>
        </w:tc>
        <w:tc>
          <w:tcPr>
            <w:tcW w:w="3257" w:type="dxa"/>
            <w:vAlign w:val="center"/>
          </w:tcPr>
          <w:p w14:paraId="000002D7" w14:textId="77777777" w:rsidR="00B17DA2" w:rsidRDefault="0030198C">
            <w:pPr>
              <w:jc w:val="both"/>
              <w:rPr>
                <w:b w:val="0"/>
                <w:sz w:val="20"/>
                <w:szCs w:val="20"/>
              </w:rPr>
            </w:pPr>
            <w:r w:rsidRPr="00984DF4">
              <w:rPr>
                <w:b w:val="0"/>
                <w:color w:val="202124"/>
                <w:sz w:val="20"/>
                <w:szCs w:val="20"/>
              </w:rPr>
              <w:t>Regional Distrito Capital, Centro para la Industria de la Comunicación Gráfica</w:t>
            </w:r>
          </w:p>
        </w:tc>
        <w:tc>
          <w:tcPr>
            <w:tcW w:w="1888" w:type="dxa"/>
            <w:vAlign w:val="center"/>
          </w:tcPr>
          <w:p w14:paraId="000002D8" w14:textId="0A11DE73" w:rsidR="00B17DA2" w:rsidRDefault="0030198C">
            <w:pPr>
              <w:jc w:val="both"/>
              <w:rPr>
                <w:b w:val="0"/>
                <w:sz w:val="20"/>
                <w:szCs w:val="20"/>
              </w:rPr>
            </w:pPr>
            <w:r>
              <w:rPr>
                <w:b w:val="0"/>
                <w:sz w:val="20"/>
                <w:szCs w:val="20"/>
              </w:rPr>
              <w:t xml:space="preserve">Agosto </w:t>
            </w:r>
            <w:r w:rsidR="00AB5FB0">
              <w:rPr>
                <w:b w:val="0"/>
                <w:sz w:val="20"/>
                <w:szCs w:val="20"/>
              </w:rPr>
              <w:t xml:space="preserve">de </w:t>
            </w:r>
            <w:r>
              <w:rPr>
                <w:b w:val="0"/>
                <w:sz w:val="20"/>
                <w:szCs w:val="20"/>
              </w:rPr>
              <w:t>2021</w:t>
            </w:r>
          </w:p>
        </w:tc>
      </w:tr>
      <w:tr w:rsidR="00B17DA2" w14:paraId="0C20FB8D" w14:textId="77777777">
        <w:trPr>
          <w:trHeight w:val="340"/>
        </w:trPr>
        <w:tc>
          <w:tcPr>
            <w:tcW w:w="1272" w:type="dxa"/>
            <w:vMerge/>
          </w:tcPr>
          <w:p w14:paraId="000002D9" w14:textId="77777777" w:rsidR="00B17DA2" w:rsidRDefault="00B17DA2">
            <w:pPr>
              <w:widowControl w:val="0"/>
              <w:pBdr>
                <w:top w:val="nil"/>
                <w:left w:val="nil"/>
                <w:bottom w:val="nil"/>
                <w:right w:val="nil"/>
                <w:between w:val="nil"/>
              </w:pBdr>
              <w:spacing w:line="276" w:lineRule="auto"/>
              <w:rPr>
                <w:b w:val="0"/>
                <w:sz w:val="20"/>
                <w:szCs w:val="20"/>
              </w:rPr>
            </w:pPr>
          </w:p>
        </w:tc>
        <w:tc>
          <w:tcPr>
            <w:tcW w:w="1991" w:type="dxa"/>
            <w:vAlign w:val="center"/>
          </w:tcPr>
          <w:p w14:paraId="000002DA" w14:textId="77777777" w:rsidR="00B17DA2" w:rsidRDefault="0030198C">
            <w:pPr>
              <w:jc w:val="both"/>
              <w:rPr>
                <w:b w:val="0"/>
                <w:sz w:val="20"/>
                <w:szCs w:val="20"/>
              </w:rPr>
            </w:pPr>
            <w:r>
              <w:rPr>
                <w:b w:val="0"/>
                <w:sz w:val="20"/>
                <w:szCs w:val="20"/>
              </w:rPr>
              <w:t>Alix Cecilia Chinchilla Rueda</w:t>
            </w:r>
          </w:p>
        </w:tc>
        <w:tc>
          <w:tcPr>
            <w:tcW w:w="1559" w:type="dxa"/>
            <w:vAlign w:val="center"/>
          </w:tcPr>
          <w:p w14:paraId="000002DB" w14:textId="77777777" w:rsidR="00B17DA2" w:rsidRDefault="0030198C">
            <w:pPr>
              <w:jc w:val="both"/>
              <w:rPr>
                <w:b w:val="0"/>
                <w:sz w:val="20"/>
                <w:szCs w:val="20"/>
              </w:rPr>
            </w:pPr>
            <w:r>
              <w:rPr>
                <w:b w:val="0"/>
                <w:sz w:val="20"/>
                <w:szCs w:val="20"/>
              </w:rPr>
              <w:t>Evaluador Instruccional</w:t>
            </w:r>
          </w:p>
        </w:tc>
        <w:tc>
          <w:tcPr>
            <w:tcW w:w="3257" w:type="dxa"/>
            <w:vAlign w:val="center"/>
          </w:tcPr>
          <w:p w14:paraId="000002DC" w14:textId="77777777" w:rsidR="00B17DA2" w:rsidRPr="00984DF4" w:rsidRDefault="0030198C">
            <w:pPr>
              <w:jc w:val="both"/>
              <w:rPr>
                <w:b w:val="0"/>
                <w:color w:val="202124"/>
                <w:sz w:val="20"/>
                <w:szCs w:val="20"/>
              </w:rPr>
            </w:pPr>
            <w:r w:rsidRPr="00984DF4">
              <w:rPr>
                <w:b w:val="0"/>
                <w:color w:val="202124"/>
                <w:sz w:val="20"/>
                <w:szCs w:val="20"/>
              </w:rPr>
              <w:t xml:space="preserve">Regional Distrito </w:t>
            </w:r>
            <w:r w:rsidRPr="00984DF4">
              <w:rPr>
                <w:b w:val="0"/>
                <w:color w:val="202124"/>
                <w:sz w:val="20"/>
                <w:szCs w:val="20"/>
              </w:rPr>
              <w:t>Capital, Centro de Gestión Industrial</w:t>
            </w:r>
          </w:p>
        </w:tc>
        <w:tc>
          <w:tcPr>
            <w:tcW w:w="1888" w:type="dxa"/>
            <w:vAlign w:val="center"/>
          </w:tcPr>
          <w:p w14:paraId="000002DD" w14:textId="57830EA4" w:rsidR="00B17DA2" w:rsidRDefault="0030198C">
            <w:pPr>
              <w:jc w:val="both"/>
              <w:rPr>
                <w:b w:val="0"/>
                <w:sz w:val="20"/>
                <w:szCs w:val="20"/>
              </w:rPr>
            </w:pPr>
            <w:r>
              <w:rPr>
                <w:b w:val="0"/>
                <w:sz w:val="20"/>
                <w:szCs w:val="20"/>
              </w:rPr>
              <w:t>Agosto</w:t>
            </w:r>
            <w:r w:rsidR="00AB5FB0">
              <w:rPr>
                <w:b w:val="0"/>
                <w:sz w:val="20"/>
                <w:szCs w:val="20"/>
              </w:rPr>
              <w:t xml:space="preserve"> de 2021</w:t>
            </w:r>
          </w:p>
        </w:tc>
      </w:tr>
      <w:tr w:rsidR="00B17DA2" w14:paraId="685F0E43" w14:textId="77777777">
        <w:trPr>
          <w:trHeight w:val="340"/>
        </w:trPr>
        <w:tc>
          <w:tcPr>
            <w:tcW w:w="1272" w:type="dxa"/>
            <w:vMerge/>
          </w:tcPr>
          <w:p w14:paraId="000002DE" w14:textId="77777777" w:rsidR="00B17DA2" w:rsidRDefault="00B17DA2">
            <w:pPr>
              <w:widowControl w:val="0"/>
              <w:pBdr>
                <w:top w:val="nil"/>
                <w:left w:val="nil"/>
                <w:bottom w:val="nil"/>
                <w:right w:val="nil"/>
                <w:between w:val="nil"/>
              </w:pBdr>
              <w:spacing w:line="276" w:lineRule="auto"/>
              <w:rPr>
                <w:b w:val="0"/>
                <w:sz w:val="20"/>
                <w:szCs w:val="20"/>
              </w:rPr>
            </w:pPr>
          </w:p>
        </w:tc>
        <w:tc>
          <w:tcPr>
            <w:tcW w:w="1991" w:type="dxa"/>
            <w:vAlign w:val="center"/>
          </w:tcPr>
          <w:p w14:paraId="000002DF" w14:textId="77777777" w:rsidR="00B17DA2" w:rsidRDefault="0030198C">
            <w:pPr>
              <w:jc w:val="both"/>
              <w:rPr>
                <w:b w:val="0"/>
                <w:sz w:val="20"/>
                <w:szCs w:val="20"/>
              </w:rPr>
            </w:pPr>
            <w:r>
              <w:rPr>
                <w:b w:val="0"/>
                <w:sz w:val="20"/>
                <w:szCs w:val="20"/>
              </w:rPr>
              <w:t>Rafael Neftalí Lizcano Reyes</w:t>
            </w:r>
          </w:p>
        </w:tc>
        <w:tc>
          <w:tcPr>
            <w:tcW w:w="1559" w:type="dxa"/>
            <w:vAlign w:val="center"/>
          </w:tcPr>
          <w:p w14:paraId="000002E0" w14:textId="77777777" w:rsidR="00B17DA2" w:rsidRDefault="0030198C">
            <w:pPr>
              <w:jc w:val="both"/>
              <w:rPr>
                <w:b w:val="0"/>
                <w:sz w:val="20"/>
                <w:szCs w:val="20"/>
              </w:rPr>
            </w:pPr>
            <w:r>
              <w:rPr>
                <w:b w:val="0"/>
                <w:sz w:val="20"/>
                <w:szCs w:val="20"/>
              </w:rPr>
              <w:t>Asesor pedagógico</w:t>
            </w:r>
          </w:p>
        </w:tc>
        <w:tc>
          <w:tcPr>
            <w:tcW w:w="3257" w:type="dxa"/>
            <w:vAlign w:val="center"/>
          </w:tcPr>
          <w:p w14:paraId="000002E1" w14:textId="77777777" w:rsidR="00B17DA2" w:rsidRPr="00984DF4" w:rsidRDefault="0030198C">
            <w:pPr>
              <w:jc w:val="both"/>
              <w:rPr>
                <w:b w:val="0"/>
                <w:color w:val="202124"/>
                <w:sz w:val="20"/>
                <w:szCs w:val="20"/>
              </w:rPr>
            </w:pPr>
            <w:r w:rsidRPr="00984DF4">
              <w:rPr>
                <w:b w:val="0"/>
                <w:color w:val="202124"/>
                <w:sz w:val="20"/>
                <w:szCs w:val="20"/>
              </w:rPr>
              <w:t xml:space="preserve">Regional Santander, </w:t>
            </w:r>
          </w:p>
          <w:p w14:paraId="000002E2" w14:textId="77777777" w:rsidR="00B17DA2" w:rsidRPr="00984DF4" w:rsidRDefault="0030198C">
            <w:pPr>
              <w:jc w:val="both"/>
              <w:rPr>
                <w:b w:val="0"/>
                <w:color w:val="202124"/>
                <w:sz w:val="20"/>
                <w:szCs w:val="20"/>
              </w:rPr>
            </w:pPr>
            <w:r w:rsidRPr="00984DF4">
              <w:rPr>
                <w:b w:val="0"/>
                <w:color w:val="202124"/>
                <w:sz w:val="20"/>
                <w:szCs w:val="20"/>
              </w:rPr>
              <w:t>Centro Industrial del Diseño y la Manufactura</w:t>
            </w:r>
          </w:p>
        </w:tc>
        <w:tc>
          <w:tcPr>
            <w:tcW w:w="1888" w:type="dxa"/>
            <w:vAlign w:val="center"/>
          </w:tcPr>
          <w:p w14:paraId="000002E3" w14:textId="5F427C72" w:rsidR="00B17DA2" w:rsidRDefault="0030198C">
            <w:pPr>
              <w:jc w:val="both"/>
              <w:rPr>
                <w:b w:val="0"/>
                <w:sz w:val="20"/>
                <w:szCs w:val="20"/>
              </w:rPr>
            </w:pPr>
            <w:r>
              <w:rPr>
                <w:b w:val="0"/>
                <w:sz w:val="20"/>
                <w:szCs w:val="20"/>
              </w:rPr>
              <w:t xml:space="preserve">Agosto </w:t>
            </w:r>
            <w:r w:rsidR="00AB5FB0">
              <w:rPr>
                <w:b w:val="0"/>
                <w:sz w:val="20"/>
                <w:szCs w:val="20"/>
              </w:rPr>
              <w:t xml:space="preserve">de </w:t>
            </w:r>
            <w:r>
              <w:rPr>
                <w:b w:val="0"/>
                <w:sz w:val="20"/>
                <w:szCs w:val="20"/>
              </w:rPr>
              <w:t>2021</w:t>
            </w:r>
          </w:p>
        </w:tc>
      </w:tr>
      <w:tr w:rsidR="00B17DA2" w14:paraId="21B30977" w14:textId="77777777">
        <w:trPr>
          <w:trHeight w:val="340"/>
        </w:trPr>
        <w:tc>
          <w:tcPr>
            <w:tcW w:w="1272" w:type="dxa"/>
          </w:tcPr>
          <w:p w14:paraId="000002E4" w14:textId="77777777" w:rsidR="00B17DA2" w:rsidRDefault="00B17DA2">
            <w:pPr>
              <w:widowControl w:val="0"/>
              <w:pBdr>
                <w:top w:val="nil"/>
                <w:left w:val="nil"/>
                <w:bottom w:val="nil"/>
                <w:right w:val="nil"/>
                <w:between w:val="nil"/>
              </w:pBdr>
              <w:rPr>
                <w:sz w:val="20"/>
                <w:szCs w:val="20"/>
              </w:rPr>
            </w:pPr>
          </w:p>
        </w:tc>
        <w:tc>
          <w:tcPr>
            <w:tcW w:w="1991" w:type="dxa"/>
            <w:vAlign w:val="center"/>
          </w:tcPr>
          <w:p w14:paraId="000002E5" w14:textId="77777777" w:rsidR="00B17DA2" w:rsidRDefault="0030198C">
            <w:pPr>
              <w:jc w:val="both"/>
              <w:rPr>
                <w:b w:val="0"/>
                <w:sz w:val="20"/>
                <w:szCs w:val="20"/>
              </w:rPr>
            </w:pPr>
            <w:r>
              <w:rPr>
                <w:b w:val="0"/>
                <w:sz w:val="20"/>
                <w:szCs w:val="20"/>
              </w:rPr>
              <w:t>José Gabriel Ortiz Abella</w:t>
            </w:r>
          </w:p>
        </w:tc>
        <w:tc>
          <w:tcPr>
            <w:tcW w:w="1559" w:type="dxa"/>
            <w:vAlign w:val="center"/>
          </w:tcPr>
          <w:p w14:paraId="000002E6" w14:textId="77777777" w:rsidR="00B17DA2" w:rsidRDefault="0030198C">
            <w:pPr>
              <w:jc w:val="both"/>
              <w:rPr>
                <w:b w:val="0"/>
                <w:sz w:val="20"/>
                <w:szCs w:val="20"/>
              </w:rPr>
            </w:pPr>
            <w:r>
              <w:rPr>
                <w:b w:val="0"/>
                <w:sz w:val="20"/>
                <w:szCs w:val="20"/>
              </w:rPr>
              <w:t>Corrector de estilo</w:t>
            </w:r>
          </w:p>
        </w:tc>
        <w:tc>
          <w:tcPr>
            <w:tcW w:w="3257" w:type="dxa"/>
            <w:vAlign w:val="center"/>
          </w:tcPr>
          <w:p w14:paraId="000002E7" w14:textId="77777777" w:rsidR="00B17DA2" w:rsidRPr="00984DF4" w:rsidRDefault="0030198C">
            <w:pPr>
              <w:jc w:val="both"/>
              <w:rPr>
                <w:b w:val="0"/>
                <w:color w:val="202124"/>
                <w:sz w:val="20"/>
                <w:szCs w:val="20"/>
              </w:rPr>
            </w:pPr>
            <w:r w:rsidRPr="00984DF4">
              <w:rPr>
                <w:b w:val="0"/>
                <w:color w:val="202124"/>
                <w:sz w:val="20"/>
                <w:szCs w:val="20"/>
              </w:rPr>
              <w:t xml:space="preserve">Regional </w:t>
            </w:r>
            <w:r w:rsidRPr="00984DF4">
              <w:rPr>
                <w:b w:val="0"/>
                <w:color w:val="202124"/>
                <w:sz w:val="20"/>
                <w:szCs w:val="20"/>
              </w:rPr>
              <w:t>Distrito Capital, Centro para la Industria de la Comunicación Gráfica</w:t>
            </w:r>
          </w:p>
        </w:tc>
        <w:tc>
          <w:tcPr>
            <w:tcW w:w="1888" w:type="dxa"/>
            <w:vAlign w:val="center"/>
          </w:tcPr>
          <w:p w14:paraId="000002E8" w14:textId="70C8CA98" w:rsidR="00B17DA2" w:rsidRDefault="0030198C">
            <w:pPr>
              <w:jc w:val="both"/>
              <w:rPr>
                <w:b w:val="0"/>
                <w:sz w:val="20"/>
                <w:szCs w:val="20"/>
              </w:rPr>
            </w:pPr>
            <w:r>
              <w:rPr>
                <w:b w:val="0"/>
                <w:sz w:val="20"/>
                <w:szCs w:val="20"/>
              </w:rPr>
              <w:t>Agosto de</w:t>
            </w:r>
            <w:r w:rsidR="00AB5FB0">
              <w:rPr>
                <w:b w:val="0"/>
                <w:sz w:val="20"/>
                <w:szCs w:val="20"/>
              </w:rPr>
              <w:t xml:space="preserve"> </w:t>
            </w:r>
            <w:r>
              <w:rPr>
                <w:b w:val="0"/>
                <w:sz w:val="20"/>
                <w:szCs w:val="20"/>
              </w:rPr>
              <w:t>2021.</w:t>
            </w:r>
          </w:p>
        </w:tc>
      </w:tr>
    </w:tbl>
    <w:p w14:paraId="000002E9" w14:textId="77777777" w:rsidR="00B17DA2" w:rsidRDefault="00B17DA2">
      <w:pPr>
        <w:rPr>
          <w:sz w:val="20"/>
          <w:szCs w:val="20"/>
        </w:rPr>
      </w:pPr>
      <w:bookmarkStart w:id="74" w:name="_heading=h.147n2zr" w:colFirst="0" w:colLast="0"/>
      <w:bookmarkEnd w:id="74"/>
    </w:p>
    <w:p w14:paraId="000002EA" w14:textId="77777777" w:rsidR="00B17DA2" w:rsidRDefault="00B17DA2">
      <w:pPr>
        <w:rPr>
          <w:sz w:val="20"/>
          <w:szCs w:val="20"/>
        </w:rPr>
      </w:pPr>
    </w:p>
    <w:p w14:paraId="000002EB" w14:textId="77777777" w:rsidR="00B17DA2" w:rsidRDefault="0030198C" w:rsidP="00AA2DB7">
      <w:pPr>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2EC" w14:textId="77777777" w:rsidR="00B17DA2" w:rsidRDefault="0030198C">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77958BD0" w14:textId="77777777" w:rsidR="003F75C0" w:rsidRDefault="003F75C0">
      <w:pPr>
        <w:pBdr>
          <w:top w:val="nil"/>
          <w:left w:val="nil"/>
          <w:bottom w:val="nil"/>
          <w:right w:val="nil"/>
          <w:between w:val="nil"/>
        </w:pBdr>
        <w:jc w:val="both"/>
        <w:rPr>
          <w:b/>
          <w:color w:val="808080"/>
          <w:sz w:val="20"/>
          <w:szCs w:val="20"/>
        </w:rPr>
      </w:pPr>
    </w:p>
    <w:p w14:paraId="098CD3C9" w14:textId="77777777" w:rsidR="003F75C0" w:rsidRDefault="003F75C0">
      <w:pPr>
        <w:pBdr>
          <w:top w:val="nil"/>
          <w:left w:val="nil"/>
          <w:bottom w:val="nil"/>
          <w:right w:val="nil"/>
          <w:between w:val="nil"/>
        </w:pBdr>
        <w:jc w:val="both"/>
        <w:rPr>
          <w:b/>
          <w:color w:val="80808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3F75C0" w:rsidRPr="00C03ED6" w14:paraId="6B1A774A" w14:textId="77777777" w:rsidTr="00F078AE">
        <w:tc>
          <w:tcPr>
            <w:tcW w:w="1264" w:type="dxa"/>
            <w:tcBorders>
              <w:top w:val="nil"/>
              <w:left w:val="nil"/>
            </w:tcBorders>
            <w:shd w:val="clear" w:color="auto" w:fill="EDF2F8"/>
          </w:tcPr>
          <w:p w14:paraId="1F97B258" w14:textId="77777777" w:rsidR="003F75C0" w:rsidRPr="00C03ED6" w:rsidRDefault="003F75C0" w:rsidP="00F078AE">
            <w:pPr>
              <w:jc w:val="both"/>
              <w:rPr>
                <w:sz w:val="20"/>
                <w:szCs w:val="20"/>
                <w:lang w:eastAsia="ja-JP"/>
              </w:rPr>
            </w:pPr>
            <w:bookmarkStart w:id="75" w:name="_Hlk134126489"/>
          </w:p>
        </w:tc>
        <w:tc>
          <w:tcPr>
            <w:tcW w:w="2138" w:type="dxa"/>
            <w:shd w:val="clear" w:color="auto" w:fill="EDF2F8"/>
          </w:tcPr>
          <w:p w14:paraId="19A18CD9" w14:textId="77777777" w:rsidR="003F75C0" w:rsidRPr="00C03ED6" w:rsidRDefault="003F75C0" w:rsidP="00F078AE">
            <w:pPr>
              <w:jc w:val="both"/>
              <w:rPr>
                <w:b/>
                <w:bCs/>
                <w:sz w:val="20"/>
                <w:szCs w:val="20"/>
                <w:lang w:eastAsia="ja-JP"/>
              </w:rPr>
            </w:pPr>
            <w:r w:rsidRPr="00C03ED6">
              <w:rPr>
                <w:b/>
                <w:bCs/>
                <w:sz w:val="20"/>
                <w:szCs w:val="20"/>
                <w:lang w:eastAsia="ja-JP"/>
              </w:rPr>
              <w:t>Nombre</w:t>
            </w:r>
          </w:p>
        </w:tc>
        <w:tc>
          <w:tcPr>
            <w:tcW w:w="1701" w:type="dxa"/>
            <w:shd w:val="clear" w:color="auto" w:fill="EDF2F8"/>
          </w:tcPr>
          <w:p w14:paraId="65A5211E" w14:textId="77777777" w:rsidR="003F75C0" w:rsidRPr="00C03ED6" w:rsidRDefault="003F75C0" w:rsidP="00F078AE">
            <w:pPr>
              <w:jc w:val="both"/>
              <w:rPr>
                <w:b/>
                <w:bCs/>
                <w:sz w:val="20"/>
                <w:szCs w:val="20"/>
                <w:lang w:eastAsia="ja-JP"/>
              </w:rPr>
            </w:pPr>
            <w:r w:rsidRPr="00C03ED6">
              <w:rPr>
                <w:b/>
                <w:bCs/>
                <w:sz w:val="20"/>
                <w:szCs w:val="20"/>
                <w:lang w:eastAsia="ja-JP"/>
              </w:rPr>
              <w:t>Cargo</w:t>
            </w:r>
          </w:p>
        </w:tc>
        <w:tc>
          <w:tcPr>
            <w:tcW w:w="1843" w:type="dxa"/>
            <w:shd w:val="clear" w:color="auto" w:fill="EDF2F8"/>
          </w:tcPr>
          <w:p w14:paraId="0AF47643" w14:textId="77777777" w:rsidR="003F75C0" w:rsidRPr="00C03ED6" w:rsidRDefault="003F75C0" w:rsidP="00F078AE">
            <w:pPr>
              <w:jc w:val="both"/>
              <w:rPr>
                <w:b/>
                <w:bCs/>
                <w:sz w:val="20"/>
                <w:szCs w:val="20"/>
                <w:lang w:eastAsia="ja-JP"/>
              </w:rPr>
            </w:pPr>
            <w:r w:rsidRPr="00C03ED6">
              <w:rPr>
                <w:b/>
                <w:bCs/>
                <w:sz w:val="20"/>
                <w:szCs w:val="20"/>
                <w:lang w:eastAsia="ja-JP"/>
              </w:rPr>
              <w:t>Dependencia</w:t>
            </w:r>
          </w:p>
          <w:p w14:paraId="5F698D34" w14:textId="77777777" w:rsidR="003F75C0" w:rsidRPr="00C03ED6" w:rsidRDefault="003F75C0" w:rsidP="00F078AE">
            <w:pPr>
              <w:jc w:val="both"/>
              <w:rPr>
                <w:b/>
                <w:bCs/>
                <w:sz w:val="20"/>
                <w:szCs w:val="20"/>
                <w:lang w:eastAsia="ja-JP"/>
              </w:rPr>
            </w:pPr>
          </w:p>
        </w:tc>
        <w:tc>
          <w:tcPr>
            <w:tcW w:w="1044" w:type="dxa"/>
            <w:shd w:val="clear" w:color="auto" w:fill="EDF2F8"/>
          </w:tcPr>
          <w:p w14:paraId="6F5AEBD0" w14:textId="77777777" w:rsidR="003F75C0" w:rsidRPr="00C03ED6" w:rsidRDefault="003F75C0" w:rsidP="00F078AE">
            <w:pPr>
              <w:jc w:val="both"/>
              <w:rPr>
                <w:b/>
                <w:bCs/>
                <w:sz w:val="20"/>
                <w:szCs w:val="20"/>
                <w:lang w:eastAsia="ja-JP"/>
              </w:rPr>
            </w:pPr>
            <w:r w:rsidRPr="00C03ED6">
              <w:rPr>
                <w:b/>
                <w:bCs/>
                <w:sz w:val="20"/>
                <w:szCs w:val="20"/>
                <w:lang w:eastAsia="ja-JP"/>
              </w:rPr>
              <w:t>Fecha</w:t>
            </w:r>
          </w:p>
        </w:tc>
        <w:tc>
          <w:tcPr>
            <w:tcW w:w="1977" w:type="dxa"/>
            <w:shd w:val="clear" w:color="auto" w:fill="EDF2F8"/>
          </w:tcPr>
          <w:p w14:paraId="0E15884C" w14:textId="77777777" w:rsidR="003F75C0" w:rsidRPr="00C03ED6" w:rsidRDefault="003F75C0" w:rsidP="00F078AE">
            <w:pPr>
              <w:jc w:val="both"/>
              <w:rPr>
                <w:b/>
                <w:bCs/>
                <w:sz w:val="20"/>
                <w:szCs w:val="20"/>
                <w:lang w:eastAsia="ja-JP"/>
              </w:rPr>
            </w:pPr>
            <w:r w:rsidRPr="00C03ED6">
              <w:rPr>
                <w:b/>
                <w:bCs/>
                <w:sz w:val="20"/>
                <w:szCs w:val="20"/>
                <w:lang w:eastAsia="ja-JP"/>
              </w:rPr>
              <w:t>Razón del Cambio</w:t>
            </w:r>
          </w:p>
        </w:tc>
      </w:tr>
      <w:tr w:rsidR="003F75C0" w:rsidRPr="00C03ED6" w14:paraId="7DAFD1AA" w14:textId="77777777" w:rsidTr="00F078AE">
        <w:tc>
          <w:tcPr>
            <w:tcW w:w="1264" w:type="dxa"/>
            <w:vMerge w:val="restart"/>
            <w:shd w:val="clear" w:color="auto" w:fill="EDF2F8"/>
          </w:tcPr>
          <w:p w14:paraId="715F4E1C" w14:textId="77777777" w:rsidR="003F75C0" w:rsidRPr="00C03ED6" w:rsidRDefault="003F75C0" w:rsidP="00F078AE">
            <w:pPr>
              <w:jc w:val="both"/>
              <w:rPr>
                <w:b/>
                <w:bCs/>
                <w:sz w:val="20"/>
                <w:szCs w:val="20"/>
                <w:lang w:eastAsia="ja-JP"/>
              </w:rPr>
            </w:pPr>
            <w:r w:rsidRPr="00C03ED6">
              <w:rPr>
                <w:b/>
                <w:bCs/>
                <w:sz w:val="20"/>
                <w:szCs w:val="20"/>
                <w:lang w:eastAsia="ja-JP"/>
              </w:rPr>
              <w:t>Autor (es)</w:t>
            </w:r>
          </w:p>
        </w:tc>
        <w:tc>
          <w:tcPr>
            <w:tcW w:w="2138" w:type="dxa"/>
            <w:shd w:val="clear" w:color="auto" w:fill="EDF2F8"/>
          </w:tcPr>
          <w:p w14:paraId="70448EAA" w14:textId="77777777" w:rsidR="003F75C0" w:rsidRPr="00C03ED6" w:rsidRDefault="003F75C0" w:rsidP="00F078AE">
            <w:pPr>
              <w:jc w:val="both"/>
              <w:rPr>
                <w:b/>
                <w:sz w:val="20"/>
                <w:szCs w:val="20"/>
                <w:lang w:eastAsia="ja-JP"/>
              </w:rPr>
            </w:pPr>
            <w:r w:rsidRPr="00C03ED6">
              <w:rPr>
                <w:sz w:val="20"/>
                <w:szCs w:val="20"/>
                <w:lang w:eastAsia="ja-JP"/>
              </w:rPr>
              <w:t>Gloria Lida Alzate Suarez</w:t>
            </w:r>
          </w:p>
        </w:tc>
        <w:tc>
          <w:tcPr>
            <w:tcW w:w="1701" w:type="dxa"/>
            <w:shd w:val="clear" w:color="auto" w:fill="EDF2F8"/>
          </w:tcPr>
          <w:p w14:paraId="112211C3" w14:textId="77777777" w:rsidR="003F75C0" w:rsidRPr="00C03ED6" w:rsidRDefault="003F75C0" w:rsidP="00F078AE">
            <w:pPr>
              <w:jc w:val="both"/>
              <w:rPr>
                <w:b/>
                <w:sz w:val="20"/>
                <w:szCs w:val="20"/>
                <w:lang w:eastAsia="ja-JP"/>
              </w:rPr>
            </w:pPr>
            <w:proofErr w:type="spellStart"/>
            <w:r w:rsidRPr="00C03ED6">
              <w:rPr>
                <w:sz w:val="20"/>
                <w:szCs w:val="20"/>
                <w:lang w:eastAsia="ja-JP"/>
              </w:rPr>
              <w:t>Adecuador</w:t>
            </w:r>
            <w:proofErr w:type="spellEnd"/>
            <w:r w:rsidRPr="00C03ED6">
              <w:rPr>
                <w:sz w:val="20"/>
                <w:szCs w:val="20"/>
                <w:lang w:eastAsia="ja-JP"/>
              </w:rPr>
              <w:t xml:space="preserve"> Instruccional</w:t>
            </w:r>
          </w:p>
        </w:tc>
        <w:tc>
          <w:tcPr>
            <w:tcW w:w="1843" w:type="dxa"/>
            <w:shd w:val="clear" w:color="auto" w:fill="EDF2F8"/>
          </w:tcPr>
          <w:p w14:paraId="63101F02" w14:textId="77777777" w:rsidR="003F75C0" w:rsidRPr="00C03ED6" w:rsidRDefault="003F75C0" w:rsidP="00F078AE">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7C828044" w14:textId="77777777" w:rsidR="003F75C0" w:rsidRPr="00C03ED6" w:rsidRDefault="003F75C0" w:rsidP="00F078AE">
            <w:pPr>
              <w:jc w:val="both"/>
              <w:rPr>
                <w:b/>
                <w:sz w:val="20"/>
                <w:szCs w:val="20"/>
                <w:lang w:eastAsia="ja-JP"/>
              </w:rPr>
            </w:pPr>
            <w:r w:rsidRPr="00C03ED6">
              <w:rPr>
                <w:bCs/>
                <w:sz w:val="20"/>
                <w:szCs w:val="20"/>
                <w:lang w:eastAsia="ja-JP"/>
              </w:rPr>
              <w:t>Junio de 2023</w:t>
            </w:r>
          </w:p>
        </w:tc>
        <w:tc>
          <w:tcPr>
            <w:tcW w:w="1977" w:type="dxa"/>
            <w:shd w:val="clear" w:color="auto" w:fill="EDF2F8"/>
          </w:tcPr>
          <w:p w14:paraId="357FAA2A" w14:textId="77777777" w:rsidR="003F75C0" w:rsidRPr="00C03ED6" w:rsidRDefault="003F75C0" w:rsidP="00F078AE">
            <w:pPr>
              <w:jc w:val="both"/>
              <w:rPr>
                <w:b/>
                <w:sz w:val="20"/>
                <w:szCs w:val="20"/>
                <w:lang w:eastAsia="ja-JP"/>
              </w:rPr>
            </w:pPr>
            <w:r w:rsidRPr="00C03ED6">
              <w:rPr>
                <w:sz w:val="20"/>
                <w:szCs w:val="20"/>
                <w:lang w:eastAsia="ja-JP"/>
              </w:rPr>
              <w:t>Adecuación de contenidos de acuerdo con la directriz de Dirección General.</w:t>
            </w:r>
          </w:p>
        </w:tc>
      </w:tr>
      <w:tr w:rsidR="003F75C0" w:rsidRPr="00C03ED6" w14:paraId="0B9358D8" w14:textId="77777777" w:rsidTr="00F078AE">
        <w:tc>
          <w:tcPr>
            <w:tcW w:w="1264" w:type="dxa"/>
            <w:vMerge/>
            <w:shd w:val="clear" w:color="auto" w:fill="EDF2F8"/>
          </w:tcPr>
          <w:p w14:paraId="5D0B60BD" w14:textId="77777777" w:rsidR="003F75C0" w:rsidRPr="00C03ED6" w:rsidRDefault="003F75C0" w:rsidP="00F078AE">
            <w:pPr>
              <w:jc w:val="both"/>
              <w:rPr>
                <w:sz w:val="20"/>
                <w:szCs w:val="20"/>
                <w:lang w:eastAsia="ja-JP"/>
              </w:rPr>
            </w:pPr>
          </w:p>
        </w:tc>
        <w:tc>
          <w:tcPr>
            <w:tcW w:w="2138" w:type="dxa"/>
            <w:shd w:val="clear" w:color="auto" w:fill="EDF2F8"/>
          </w:tcPr>
          <w:p w14:paraId="188B27C7" w14:textId="77777777" w:rsidR="003F75C0" w:rsidRPr="00C03ED6" w:rsidRDefault="003F75C0" w:rsidP="00F078AE">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14:paraId="2D81AD19" w14:textId="77777777" w:rsidR="003F75C0" w:rsidRPr="00C03ED6" w:rsidRDefault="003F75C0" w:rsidP="00F078AE">
            <w:pPr>
              <w:jc w:val="both"/>
              <w:rPr>
                <w:b/>
                <w:sz w:val="20"/>
                <w:szCs w:val="20"/>
                <w:lang w:eastAsia="ja-JP"/>
              </w:rPr>
            </w:pPr>
            <w:r w:rsidRPr="00C03ED6">
              <w:rPr>
                <w:sz w:val="20"/>
                <w:szCs w:val="20"/>
                <w:lang w:eastAsia="ja-JP"/>
              </w:rPr>
              <w:t>Responsable Línea de Producción Distrito Capital.</w:t>
            </w:r>
          </w:p>
          <w:p w14:paraId="62DA6D93" w14:textId="77777777" w:rsidR="003F75C0" w:rsidRPr="00C03ED6" w:rsidRDefault="003F75C0" w:rsidP="00F078AE">
            <w:pPr>
              <w:jc w:val="both"/>
              <w:rPr>
                <w:b/>
                <w:sz w:val="20"/>
                <w:szCs w:val="20"/>
                <w:lang w:eastAsia="ja-JP"/>
              </w:rPr>
            </w:pPr>
          </w:p>
        </w:tc>
        <w:tc>
          <w:tcPr>
            <w:tcW w:w="1843" w:type="dxa"/>
            <w:shd w:val="clear" w:color="auto" w:fill="EDF2F8"/>
          </w:tcPr>
          <w:p w14:paraId="70AA83E8" w14:textId="77777777" w:rsidR="003F75C0" w:rsidRPr="00C03ED6" w:rsidRDefault="003F75C0" w:rsidP="00F078AE">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58933D83" w14:textId="77777777" w:rsidR="003F75C0" w:rsidRPr="00C03ED6" w:rsidRDefault="003F75C0" w:rsidP="00F078AE">
            <w:pPr>
              <w:jc w:val="both"/>
              <w:rPr>
                <w:b/>
                <w:sz w:val="20"/>
                <w:szCs w:val="20"/>
                <w:lang w:eastAsia="ja-JP"/>
              </w:rPr>
            </w:pPr>
            <w:r w:rsidRPr="00C03ED6">
              <w:rPr>
                <w:bCs/>
                <w:sz w:val="20"/>
                <w:szCs w:val="20"/>
                <w:lang w:eastAsia="ja-JP"/>
              </w:rPr>
              <w:t>Junio de 2023</w:t>
            </w:r>
          </w:p>
        </w:tc>
        <w:tc>
          <w:tcPr>
            <w:tcW w:w="1977" w:type="dxa"/>
            <w:shd w:val="clear" w:color="auto" w:fill="EDF2F8"/>
          </w:tcPr>
          <w:p w14:paraId="23ABA987" w14:textId="77777777" w:rsidR="003F75C0" w:rsidRPr="00C03ED6" w:rsidRDefault="003F75C0" w:rsidP="00F078AE">
            <w:pPr>
              <w:jc w:val="both"/>
              <w:rPr>
                <w:b/>
                <w:sz w:val="20"/>
                <w:szCs w:val="20"/>
                <w:lang w:eastAsia="ja-JP"/>
              </w:rPr>
            </w:pPr>
            <w:r w:rsidRPr="00C03ED6">
              <w:rPr>
                <w:sz w:val="20"/>
                <w:szCs w:val="20"/>
                <w:lang w:eastAsia="ja-JP"/>
              </w:rPr>
              <w:t>Adecuación de contenidos de acuerdo con la directriz de Dirección General.</w:t>
            </w:r>
          </w:p>
        </w:tc>
      </w:tr>
      <w:bookmarkEnd w:id="75"/>
    </w:tbl>
    <w:p w14:paraId="37B48002" w14:textId="77777777" w:rsidR="003F75C0" w:rsidRDefault="003F75C0">
      <w:pPr>
        <w:pBdr>
          <w:top w:val="nil"/>
          <w:left w:val="nil"/>
          <w:bottom w:val="nil"/>
          <w:right w:val="nil"/>
          <w:between w:val="nil"/>
        </w:pBdr>
        <w:jc w:val="both"/>
        <w:rPr>
          <w:b/>
          <w:color w:val="808080"/>
          <w:sz w:val="20"/>
          <w:szCs w:val="20"/>
        </w:rPr>
      </w:pPr>
    </w:p>
    <w:p w14:paraId="635E07FB" w14:textId="77777777" w:rsidR="003F75C0" w:rsidRDefault="003F75C0">
      <w:pPr>
        <w:pBdr>
          <w:top w:val="nil"/>
          <w:left w:val="nil"/>
          <w:bottom w:val="nil"/>
          <w:right w:val="nil"/>
          <w:between w:val="nil"/>
        </w:pBdr>
        <w:jc w:val="both"/>
        <w:rPr>
          <w:b/>
          <w:color w:val="808080"/>
          <w:sz w:val="20"/>
          <w:szCs w:val="20"/>
        </w:rPr>
      </w:pPr>
    </w:p>
    <w:sectPr w:rsidR="003F75C0">
      <w:headerReference w:type="default" r:id="rId39"/>
      <w:footerReference w:type="default" r:id="rId4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loria Alzate" w:date="2023-06-21T16:07:00Z" w:initials="GA">
    <w:p w14:paraId="4EB47AAB" w14:textId="77777777" w:rsidR="00C64C0A" w:rsidRDefault="00C64C0A" w:rsidP="00182031">
      <w:pPr>
        <w:pStyle w:val="Textocomentario"/>
      </w:pPr>
      <w:r>
        <w:rPr>
          <w:rStyle w:val="Refdecomentario"/>
        </w:rPr>
        <w:annotationRef/>
      </w:r>
      <w:r>
        <w:rPr>
          <w:lang w:val="es-CO"/>
        </w:rPr>
        <w:t>Formatos_DI/DI_CF07_Introducción_formato_4_video</w:t>
      </w:r>
    </w:p>
  </w:comment>
  <w:comment w:id="5" w:author="Luis Fernando Botero Mendoza" w:date="2021-08-09T15:14:00Z" w:initials="">
    <w:p w14:paraId="00000322" w14:textId="04CB7F8C" w:rsidR="00B17DA2" w:rsidRDefault="0030198C">
      <w:pPr>
        <w:widowControl w:val="0"/>
        <w:pBdr>
          <w:top w:val="nil"/>
          <w:left w:val="nil"/>
          <w:bottom w:val="nil"/>
          <w:right w:val="nil"/>
          <w:between w:val="nil"/>
        </w:pBdr>
        <w:spacing w:line="240" w:lineRule="auto"/>
        <w:rPr>
          <w:color w:val="000000"/>
        </w:rPr>
      </w:pPr>
      <w:r>
        <w:rPr>
          <w:color w:val="000000"/>
        </w:rPr>
        <w:t>Por favor cargar la infografía que se llama DI_CF007_1_infografia_flujo.pptx de la carpeta Formatos_DI</w:t>
      </w:r>
    </w:p>
  </w:comment>
  <w:comment w:id="7" w:author="Luis Fernando Botero Mendoza" w:date="2021-08-09T17:04:00Z" w:initials="">
    <w:p w14:paraId="00000308" w14:textId="77777777" w:rsidR="00B17DA2" w:rsidRDefault="0030198C">
      <w:pPr>
        <w:widowControl w:val="0"/>
        <w:pBdr>
          <w:top w:val="nil"/>
          <w:left w:val="nil"/>
          <w:bottom w:val="nil"/>
          <w:right w:val="nil"/>
          <w:between w:val="nil"/>
        </w:pBdr>
        <w:spacing w:line="240" w:lineRule="auto"/>
        <w:rPr>
          <w:color w:val="000000"/>
        </w:rPr>
      </w:pPr>
      <w:r>
        <w:rPr>
          <w:color w:val="000000"/>
        </w:rPr>
        <w:t xml:space="preserve">Por favor cargar el acordeón que está en </w:t>
      </w:r>
      <w:r>
        <w:rPr>
          <w:color w:val="000000"/>
        </w:rPr>
        <w:t>DI_CF07_1.1_Acordeon_conceptos.pptx de la carpeta Formatos_DI</w:t>
      </w:r>
    </w:p>
  </w:comment>
  <w:comment w:id="9" w:author="Luis Fernando Botero Mendoza" w:date="2021-08-09T17:33:00Z" w:initials="">
    <w:p w14:paraId="00000329" w14:textId="77777777" w:rsidR="00B17DA2" w:rsidRDefault="0030198C">
      <w:pPr>
        <w:widowControl w:val="0"/>
        <w:pBdr>
          <w:top w:val="nil"/>
          <w:left w:val="nil"/>
          <w:bottom w:val="nil"/>
          <w:right w:val="nil"/>
          <w:between w:val="nil"/>
        </w:pBdr>
        <w:spacing w:line="240" w:lineRule="auto"/>
        <w:rPr>
          <w:color w:val="000000"/>
        </w:rPr>
      </w:pPr>
      <w:r>
        <w:rPr>
          <w:color w:val="000000"/>
        </w:rPr>
        <w:t>Por favor elaborar el contenido que está en la formato DI_CF007_1.2_infografia_transporte.pptx de la carpeta Formatos_DI</w:t>
      </w:r>
    </w:p>
  </w:comment>
  <w:comment w:id="11" w:author="Luis Fernando Botero Mendoza" w:date="2021-08-09T17:34:00Z" w:initials="">
    <w:p w14:paraId="00000326" w14:textId="77777777" w:rsidR="00B17DA2" w:rsidRDefault="0030198C">
      <w:pPr>
        <w:widowControl w:val="0"/>
        <w:pBdr>
          <w:top w:val="nil"/>
          <w:left w:val="nil"/>
          <w:bottom w:val="nil"/>
          <w:right w:val="nil"/>
          <w:between w:val="nil"/>
        </w:pBdr>
        <w:spacing w:line="240" w:lineRule="auto"/>
        <w:rPr>
          <w:color w:val="000000"/>
        </w:rPr>
      </w:pPr>
      <w:r>
        <w:rPr>
          <w:color w:val="000000"/>
        </w:rPr>
        <w:t>Por favor elaborar una tabla HTLM con el estilo del componente formativo.</w:t>
      </w:r>
    </w:p>
  </w:comment>
  <w:comment w:id="14" w:author="Luis Fernando Botero Mendoza" w:date="2021-08-09T17:35:00Z" w:initials="">
    <w:p w14:paraId="00000307" w14:textId="77777777" w:rsidR="00B17DA2" w:rsidRDefault="0030198C">
      <w:pPr>
        <w:widowControl w:val="0"/>
        <w:pBdr>
          <w:top w:val="nil"/>
          <w:left w:val="nil"/>
          <w:bottom w:val="nil"/>
          <w:right w:val="nil"/>
          <w:between w:val="nil"/>
        </w:pBdr>
        <w:spacing w:line="240" w:lineRule="auto"/>
        <w:rPr>
          <w:color w:val="000000"/>
        </w:rPr>
      </w:pPr>
      <w:r>
        <w:rPr>
          <w:color w:val="000000"/>
        </w:rPr>
        <w:t>Por favor elaborar una tabla HTLM con el estilo del componente formativo.</w:t>
      </w:r>
    </w:p>
  </w:comment>
  <w:comment w:id="16" w:author="Luis Fernando Botero Mendoza" w:date="2021-08-09T17:35:00Z" w:initials="">
    <w:p w14:paraId="0000030F" w14:textId="77777777" w:rsidR="00B17DA2" w:rsidRDefault="0030198C">
      <w:pPr>
        <w:widowControl w:val="0"/>
        <w:pBdr>
          <w:top w:val="nil"/>
          <w:left w:val="nil"/>
          <w:bottom w:val="nil"/>
          <w:right w:val="nil"/>
          <w:between w:val="nil"/>
        </w:pBdr>
        <w:spacing w:line="240" w:lineRule="auto"/>
        <w:rPr>
          <w:color w:val="000000"/>
        </w:rPr>
      </w:pPr>
      <w:r>
        <w:rPr>
          <w:color w:val="000000"/>
        </w:rPr>
        <w:t>Por favor elaborar una tabla HTLM con el estilo del componente formativo.</w:t>
      </w:r>
    </w:p>
  </w:comment>
  <w:comment w:id="18" w:author="Luis Fernando Botero Mendoza" w:date="2021-08-09T17:38:00Z" w:initials="">
    <w:p w14:paraId="00000323" w14:textId="77777777" w:rsidR="00B17DA2" w:rsidRDefault="0030198C">
      <w:pPr>
        <w:widowControl w:val="0"/>
        <w:pBdr>
          <w:top w:val="nil"/>
          <w:left w:val="nil"/>
          <w:bottom w:val="nil"/>
          <w:right w:val="nil"/>
          <w:between w:val="nil"/>
        </w:pBdr>
        <w:spacing w:line="240" w:lineRule="auto"/>
        <w:rPr>
          <w:color w:val="000000"/>
        </w:rPr>
      </w:pPr>
      <w:r>
        <w:rPr>
          <w:color w:val="000000"/>
        </w:rPr>
        <w:t>Por favor hacer un llamado a la acción con esta lectura.</w:t>
      </w:r>
    </w:p>
  </w:comment>
  <w:comment w:id="22" w:author="Luis Fernando Botero Mendoza" w:date="2021-08-09T18:37:00Z" w:initials="">
    <w:p w14:paraId="00000321" w14:textId="77777777" w:rsidR="00B17DA2" w:rsidRDefault="0030198C">
      <w:pPr>
        <w:widowControl w:val="0"/>
        <w:pBdr>
          <w:top w:val="nil"/>
          <w:left w:val="nil"/>
          <w:bottom w:val="nil"/>
          <w:right w:val="nil"/>
          <w:between w:val="nil"/>
        </w:pBdr>
        <w:spacing w:line="240" w:lineRule="auto"/>
        <w:rPr>
          <w:color w:val="000000"/>
        </w:rPr>
      </w:pPr>
      <w:r>
        <w:rPr>
          <w:color w:val="000000"/>
        </w:rPr>
        <w:t>Por favor elaborar una tabla HTLM con el estilo de</w:t>
      </w:r>
      <w:r>
        <w:rPr>
          <w:color w:val="000000"/>
        </w:rPr>
        <w:t>l componente formativo.</w:t>
      </w:r>
    </w:p>
  </w:comment>
  <w:comment w:id="23" w:author="Luis Fernando Botero Mendoza" w:date="2021-08-09T18:59:00Z" w:initials="">
    <w:p w14:paraId="00000316" w14:textId="77777777" w:rsidR="00B17DA2" w:rsidRDefault="0030198C">
      <w:pPr>
        <w:widowControl w:val="0"/>
        <w:pBdr>
          <w:top w:val="nil"/>
          <w:left w:val="nil"/>
          <w:bottom w:val="nil"/>
          <w:right w:val="nil"/>
          <w:between w:val="nil"/>
        </w:pBdr>
        <w:spacing w:line="240" w:lineRule="auto"/>
        <w:rPr>
          <w:color w:val="000000"/>
        </w:rPr>
      </w:pPr>
      <w:r>
        <w:rPr>
          <w:color w:val="000000"/>
        </w:rPr>
        <w:t>Por favor cargar las tarjetas que están en DI_CF07_1.4.1_Tarjetas_fijación.pptx de la carpeta Formatos_DI</w:t>
      </w:r>
    </w:p>
  </w:comment>
  <w:comment w:id="25" w:author="Luis Fernando Botero Mendoza" w:date="2021-08-09T19:04:00Z" w:initials="">
    <w:p w14:paraId="00000304" w14:textId="77777777" w:rsidR="00B17DA2" w:rsidRDefault="0030198C">
      <w:pPr>
        <w:widowControl w:val="0"/>
        <w:pBdr>
          <w:top w:val="nil"/>
          <w:left w:val="nil"/>
          <w:bottom w:val="nil"/>
          <w:right w:val="nil"/>
          <w:between w:val="nil"/>
        </w:pBdr>
        <w:spacing w:line="240" w:lineRule="auto"/>
        <w:rPr>
          <w:color w:val="000000"/>
        </w:rPr>
      </w:pPr>
      <w:r>
        <w:rPr>
          <w:color w:val="000000"/>
        </w:rPr>
        <w:t>Por favor hacer un párrafo de texto destacado con este contenido.</w:t>
      </w:r>
    </w:p>
  </w:comment>
  <w:comment w:id="26" w:author="Luis Fernando Botero Mendoza" w:date="2021-08-09T19:16:00Z" w:initials="">
    <w:p w14:paraId="00000328" w14:textId="77777777" w:rsidR="00B17DA2" w:rsidRDefault="0030198C">
      <w:pPr>
        <w:widowControl w:val="0"/>
        <w:pBdr>
          <w:top w:val="nil"/>
          <w:left w:val="nil"/>
          <w:bottom w:val="nil"/>
          <w:right w:val="nil"/>
          <w:between w:val="nil"/>
        </w:pBdr>
        <w:spacing w:line="240" w:lineRule="auto"/>
        <w:rPr>
          <w:color w:val="000000"/>
        </w:rPr>
      </w:pPr>
      <w:r>
        <w:rPr>
          <w:color w:val="000000"/>
        </w:rPr>
        <w:t>Por favor cargar las tarjetas DI_CF07_1.5_Tarjetas_entidades</w:t>
      </w:r>
      <w:r>
        <w:rPr>
          <w:color w:val="000000"/>
        </w:rPr>
        <w:t>.pptx de la carpeta de Formatos_DI</w:t>
      </w:r>
    </w:p>
  </w:comment>
  <w:comment w:id="30" w:author="Luis Fernando Botero Mendoza [2]" w:date="2021-08-11T12:22:00Z" w:initials="">
    <w:p w14:paraId="0000031B" w14:textId="77777777" w:rsidR="00B17DA2" w:rsidRDefault="0030198C">
      <w:pPr>
        <w:widowControl w:val="0"/>
        <w:pBdr>
          <w:top w:val="nil"/>
          <w:left w:val="nil"/>
          <w:bottom w:val="nil"/>
          <w:right w:val="nil"/>
          <w:between w:val="nil"/>
        </w:pBdr>
        <w:spacing w:line="240" w:lineRule="auto"/>
        <w:rPr>
          <w:color w:val="000000"/>
        </w:rPr>
      </w:pPr>
      <w:r>
        <w:rPr>
          <w:color w:val="000000"/>
        </w:rPr>
        <w:t>Por favor elaborar la infografía DI_CF007_2_infografia_distribución.pptx que está en la carpeta Formatos_DI</w:t>
      </w:r>
    </w:p>
  </w:comment>
  <w:comment w:id="33" w:author="Luis Fernando Botero Mendoza [2]" w:date="2021-08-11T14:38:00Z" w:initials="">
    <w:p w14:paraId="00000313" w14:textId="77777777" w:rsidR="00B17DA2" w:rsidRDefault="0030198C">
      <w:pPr>
        <w:widowControl w:val="0"/>
        <w:pBdr>
          <w:top w:val="nil"/>
          <w:left w:val="nil"/>
          <w:bottom w:val="nil"/>
          <w:right w:val="nil"/>
          <w:between w:val="nil"/>
        </w:pBdr>
        <w:spacing w:line="240" w:lineRule="auto"/>
        <w:rPr>
          <w:color w:val="000000"/>
        </w:rPr>
      </w:pPr>
      <w:r>
        <w:rPr>
          <w:color w:val="000000"/>
        </w:rPr>
        <w:t xml:space="preserve">Por favor cargar el acordeón que está en </w:t>
      </w:r>
      <w:r>
        <w:rPr>
          <w:color w:val="000000"/>
        </w:rPr>
        <w:t>DI_CF07_2.2.1_Acordeon_funciones.pptx de la carpeta Formatos_DI</w:t>
      </w:r>
    </w:p>
  </w:comment>
  <w:comment w:id="34" w:author="Luis Fernando Botero Mendoza [2]" w:date="2021-08-11T14:56:00Z" w:initials="">
    <w:p w14:paraId="00000305" w14:textId="77777777" w:rsidR="00B17DA2" w:rsidRDefault="0030198C">
      <w:pPr>
        <w:widowControl w:val="0"/>
        <w:pBdr>
          <w:top w:val="nil"/>
          <w:left w:val="nil"/>
          <w:bottom w:val="nil"/>
          <w:right w:val="nil"/>
          <w:between w:val="nil"/>
        </w:pBdr>
        <w:spacing w:line="240" w:lineRule="auto"/>
        <w:rPr>
          <w:color w:val="000000"/>
        </w:rPr>
      </w:pPr>
      <w:r>
        <w:rPr>
          <w:color w:val="000000"/>
        </w:rPr>
        <w:t>Por favor cargar el contenido de las tarjetas DI_CF07_2.2.2_Tarjetas_modelos.pptx que se encuentra en la carpeta de Formatos_DI</w:t>
      </w:r>
    </w:p>
  </w:comment>
  <w:comment w:id="36" w:author="Luis Fernando Botero Mendoza" w:date="2021-08-12T11:19:00Z" w:initials="">
    <w:p w14:paraId="00000317" w14:textId="77777777" w:rsidR="00B17DA2" w:rsidRDefault="0030198C">
      <w:pPr>
        <w:widowControl w:val="0"/>
        <w:pBdr>
          <w:top w:val="nil"/>
          <w:left w:val="nil"/>
          <w:bottom w:val="nil"/>
          <w:right w:val="nil"/>
          <w:between w:val="nil"/>
        </w:pBdr>
        <w:spacing w:line="240" w:lineRule="auto"/>
        <w:rPr>
          <w:color w:val="000000"/>
        </w:rPr>
      </w:pPr>
      <w:r>
        <w:rPr>
          <w:color w:val="000000"/>
        </w:rPr>
        <w:t xml:space="preserve">Por favor hacer el acordeón DI_CF07_2.3.1_Acordeon_TMS.pptx que </w:t>
      </w:r>
      <w:r>
        <w:rPr>
          <w:color w:val="000000"/>
        </w:rPr>
        <w:t>se encuentra en la carpeta Formatos_DI</w:t>
      </w:r>
    </w:p>
  </w:comment>
  <w:comment w:id="37" w:author="Luis Fernando Botero Mendoza" w:date="2021-08-19T16:26:00Z" w:initials="">
    <w:p w14:paraId="00000325" w14:textId="77777777" w:rsidR="00B17DA2" w:rsidRDefault="0030198C">
      <w:pPr>
        <w:widowControl w:val="0"/>
        <w:pBdr>
          <w:top w:val="nil"/>
          <w:left w:val="nil"/>
          <w:bottom w:val="nil"/>
          <w:right w:val="nil"/>
          <w:between w:val="nil"/>
        </w:pBdr>
        <w:spacing w:line="240" w:lineRule="auto"/>
        <w:rPr>
          <w:color w:val="000000"/>
        </w:rPr>
      </w:pPr>
      <w:r>
        <w:rPr>
          <w:color w:val="000000"/>
        </w:rPr>
        <w:t>Se sugiere usar tarjetas verticales para presentar esta información, serían dos tarjetas, una para DMS y otra para SIG.</w:t>
      </w:r>
    </w:p>
  </w:comment>
  <w:comment w:id="38" w:author="Luis Fernando Botero Mendoza" w:date="2021-08-12T16:53:00Z" w:initials="">
    <w:p w14:paraId="00000318" w14:textId="77777777" w:rsidR="00B17DA2" w:rsidRDefault="0030198C">
      <w:pPr>
        <w:widowControl w:val="0"/>
        <w:pBdr>
          <w:top w:val="nil"/>
          <w:left w:val="nil"/>
          <w:bottom w:val="nil"/>
          <w:right w:val="nil"/>
          <w:between w:val="nil"/>
        </w:pBdr>
        <w:spacing w:line="240" w:lineRule="auto"/>
        <w:rPr>
          <w:color w:val="000000"/>
        </w:rPr>
      </w:pPr>
      <w:r>
        <w:rPr>
          <w:color w:val="000000"/>
        </w:rPr>
        <w:t>Por favor cargar el acordeón que se encuentra en DI_CF07_2.3.2_Acordeon_SIG.pptx de la carpeta Fo</w:t>
      </w:r>
      <w:r>
        <w:rPr>
          <w:color w:val="000000"/>
        </w:rPr>
        <w:t>rmatos_DI</w:t>
      </w:r>
    </w:p>
  </w:comment>
  <w:comment w:id="39" w:author="Luis Fernando Botero Mendoza" w:date="2021-08-17T17:52:00Z" w:initials="">
    <w:p w14:paraId="0000030B" w14:textId="77777777" w:rsidR="00B17DA2" w:rsidRDefault="0030198C">
      <w:pPr>
        <w:widowControl w:val="0"/>
        <w:pBdr>
          <w:top w:val="nil"/>
          <w:left w:val="nil"/>
          <w:bottom w:val="nil"/>
          <w:right w:val="nil"/>
          <w:between w:val="nil"/>
        </w:pBdr>
        <w:spacing w:line="240" w:lineRule="auto"/>
        <w:rPr>
          <w:color w:val="000000"/>
        </w:rPr>
      </w:pPr>
      <w:r>
        <w:rPr>
          <w:color w:val="000000"/>
        </w:rPr>
        <w:t>Por favor hacer un acordeón con este material y sus 3 temas cortos:</w:t>
      </w:r>
    </w:p>
    <w:p w14:paraId="0000030C" w14:textId="77777777" w:rsidR="00B17DA2" w:rsidRDefault="0030198C">
      <w:pPr>
        <w:widowControl w:val="0"/>
        <w:pBdr>
          <w:top w:val="nil"/>
          <w:left w:val="nil"/>
          <w:bottom w:val="nil"/>
          <w:right w:val="nil"/>
          <w:between w:val="nil"/>
        </w:pBdr>
        <w:spacing w:line="240" w:lineRule="auto"/>
        <w:rPr>
          <w:color w:val="000000"/>
        </w:rPr>
      </w:pPr>
      <w:r>
        <w:rPr>
          <w:color w:val="000000"/>
        </w:rPr>
        <w:t>Segmento de control</w:t>
      </w:r>
    </w:p>
    <w:p w14:paraId="0000030D" w14:textId="77777777" w:rsidR="00B17DA2" w:rsidRDefault="0030198C">
      <w:pPr>
        <w:widowControl w:val="0"/>
        <w:pBdr>
          <w:top w:val="nil"/>
          <w:left w:val="nil"/>
          <w:bottom w:val="nil"/>
          <w:right w:val="nil"/>
          <w:between w:val="nil"/>
        </w:pBdr>
        <w:spacing w:line="240" w:lineRule="auto"/>
        <w:rPr>
          <w:color w:val="000000"/>
        </w:rPr>
      </w:pPr>
      <w:r>
        <w:rPr>
          <w:color w:val="000000"/>
        </w:rPr>
        <w:t>Segmento espacial</w:t>
      </w:r>
    </w:p>
    <w:p w14:paraId="0000030E" w14:textId="77777777" w:rsidR="00B17DA2" w:rsidRDefault="0030198C">
      <w:pPr>
        <w:widowControl w:val="0"/>
        <w:pBdr>
          <w:top w:val="nil"/>
          <w:left w:val="nil"/>
          <w:bottom w:val="nil"/>
          <w:right w:val="nil"/>
          <w:between w:val="nil"/>
        </w:pBdr>
        <w:spacing w:line="240" w:lineRule="auto"/>
        <w:rPr>
          <w:color w:val="000000"/>
        </w:rPr>
      </w:pPr>
      <w:r>
        <w:rPr>
          <w:color w:val="000000"/>
        </w:rPr>
        <w:t>Segmento del usuario</w:t>
      </w:r>
    </w:p>
  </w:comment>
  <w:comment w:id="40" w:author="Luis Fernando Botero Mendoza" w:date="2021-08-19T16:28:00Z" w:initials="">
    <w:p w14:paraId="0000032A" w14:textId="77777777" w:rsidR="00B17DA2" w:rsidRDefault="0030198C">
      <w:pPr>
        <w:widowControl w:val="0"/>
        <w:pBdr>
          <w:top w:val="nil"/>
          <w:left w:val="nil"/>
          <w:bottom w:val="nil"/>
          <w:right w:val="nil"/>
          <w:between w:val="nil"/>
        </w:pBdr>
        <w:spacing w:line="240" w:lineRule="auto"/>
        <w:rPr>
          <w:color w:val="000000"/>
        </w:rPr>
      </w:pPr>
      <w:r>
        <w:rPr>
          <w:color w:val="000000"/>
        </w:rPr>
        <w:t>Por favor hacer un párrafo destacado con este contenido.</w:t>
      </w:r>
    </w:p>
  </w:comment>
  <w:comment w:id="41" w:author="Luis Fernando Botero Mendoza" w:date="2021-08-19T16:28:00Z" w:initials="">
    <w:p w14:paraId="00000306" w14:textId="77777777" w:rsidR="00B17DA2" w:rsidRDefault="0030198C">
      <w:pPr>
        <w:widowControl w:val="0"/>
        <w:pBdr>
          <w:top w:val="nil"/>
          <w:left w:val="nil"/>
          <w:bottom w:val="nil"/>
          <w:right w:val="nil"/>
          <w:between w:val="nil"/>
        </w:pBdr>
        <w:spacing w:line="240" w:lineRule="auto"/>
        <w:rPr>
          <w:color w:val="000000"/>
        </w:rPr>
      </w:pPr>
      <w:r>
        <w:rPr>
          <w:color w:val="000000"/>
        </w:rPr>
        <w:t>Por favor hacer un párrafo destacado con este contenido.</w:t>
      </w:r>
    </w:p>
  </w:comment>
  <w:comment w:id="42" w:author="Luis Fernando Botero Mendoza" w:date="2021-08-19T16:30:00Z" w:initials="">
    <w:p w14:paraId="00000303" w14:textId="77777777" w:rsidR="00B17DA2" w:rsidRDefault="0030198C">
      <w:pPr>
        <w:widowControl w:val="0"/>
        <w:pBdr>
          <w:top w:val="nil"/>
          <w:left w:val="nil"/>
          <w:bottom w:val="nil"/>
          <w:right w:val="nil"/>
          <w:between w:val="nil"/>
        </w:pBdr>
        <w:spacing w:line="240" w:lineRule="auto"/>
        <w:rPr>
          <w:color w:val="000000"/>
        </w:rPr>
      </w:pPr>
      <w:r>
        <w:rPr>
          <w:color w:val="000000"/>
        </w:rPr>
        <w:t>Hacer</w:t>
      </w:r>
      <w:r>
        <w:rPr>
          <w:color w:val="000000"/>
        </w:rPr>
        <w:t xml:space="preserve"> un recuadro de texto destacado con estos dos párrafos.</w:t>
      </w:r>
    </w:p>
  </w:comment>
  <w:comment w:id="46" w:author="Luis Fernando Botero Mendoza" w:date="2021-08-17T18:21:00Z" w:initials="">
    <w:p w14:paraId="00000319" w14:textId="77777777" w:rsidR="00B17DA2" w:rsidRDefault="0030198C">
      <w:pPr>
        <w:widowControl w:val="0"/>
        <w:pBdr>
          <w:top w:val="nil"/>
          <w:left w:val="nil"/>
          <w:bottom w:val="nil"/>
          <w:right w:val="nil"/>
          <w:between w:val="nil"/>
        </w:pBdr>
        <w:spacing w:line="240" w:lineRule="auto"/>
        <w:rPr>
          <w:color w:val="000000"/>
        </w:rPr>
      </w:pPr>
      <w:r>
        <w:rPr>
          <w:color w:val="000000"/>
        </w:rPr>
        <w:t>Por favor cargar el acordeón DI_CF07_3.1.1_Acordeon_flujo_logistico.pptx de la carpeta de Formatos:DI</w:t>
      </w:r>
    </w:p>
  </w:comment>
  <w:comment w:id="47" w:author="Luis Fernando Botero Mendoza" w:date="2021-08-17T18:29:00Z" w:initials="">
    <w:p w14:paraId="00000314" w14:textId="77777777" w:rsidR="00B17DA2" w:rsidRDefault="0030198C">
      <w:pPr>
        <w:widowControl w:val="0"/>
        <w:pBdr>
          <w:top w:val="nil"/>
          <w:left w:val="nil"/>
          <w:bottom w:val="nil"/>
          <w:right w:val="nil"/>
          <w:between w:val="nil"/>
        </w:pBdr>
        <w:spacing w:line="240" w:lineRule="auto"/>
        <w:rPr>
          <w:color w:val="000000"/>
        </w:rPr>
      </w:pPr>
      <w:r>
        <w:rPr>
          <w:color w:val="000000"/>
        </w:rPr>
        <w:t xml:space="preserve">Por favor cargar el acordeón DI_CF07_3.1.1_Acordeon_gestion_flujos.pptx que está en la carpeta de </w:t>
      </w:r>
      <w:r>
        <w:rPr>
          <w:color w:val="000000"/>
        </w:rPr>
        <w:t>Formatos_DI</w:t>
      </w:r>
    </w:p>
  </w:comment>
  <w:comment w:id="50" w:author="Luis Fernando Botero Mendoza" w:date="2021-08-17T18:38:00Z" w:initials="">
    <w:p w14:paraId="0000031C" w14:textId="77777777" w:rsidR="00B17DA2" w:rsidRDefault="0030198C">
      <w:pPr>
        <w:widowControl w:val="0"/>
        <w:pBdr>
          <w:top w:val="nil"/>
          <w:left w:val="nil"/>
          <w:bottom w:val="nil"/>
          <w:right w:val="nil"/>
          <w:between w:val="nil"/>
        </w:pBdr>
        <w:spacing w:line="240" w:lineRule="auto"/>
        <w:rPr>
          <w:color w:val="000000"/>
        </w:rPr>
      </w:pPr>
      <w:r>
        <w:rPr>
          <w:color w:val="000000"/>
        </w:rPr>
        <w:t xml:space="preserve">Se recomienda hacer la presentación de esta información en un recurso infográfico como este </w:t>
      </w:r>
    </w:p>
    <w:p w14:paraId="0000031D" w14:textId="77777777" w:rsidR="00B17DA2" w:rsidRDefault="00B17DA2">
      <w:pPr>
        <w:widowControl w:val="0"/>
        <w:pBdr>
          <w:top w:val="nil"/>
          <w:left w:val="nil"/>
          <w:bottom w:val="nil"/>
          <w:right w:val="nil"/>
          <w:between w:val="nil"/>
        </w:pBdr>
        <w:spacing w:line="240" w:lineRule="auto"/>
        <w:rPr>
          <w:color w:val="000000"/>
        </w:rPr>
      </w:pPr>
    </w:p>
    <w:p w14:paraId="0000031E" w14:textId="77777777" w:rsidR="00B17DA2" w:rsidRDefault="00B17DA2">
      <w:pPr>
        <w:widowControl w:val="0"/>
        <w:pBdr>
          <w:top w:val="nil"/>
          <w:left w:val="nil"/>
          <w:bottom w:val="nil"/>
          <w:right w:val="nil"/>
          <w:between w:val="nil"/>
        </w:pBdr>
        <w:spacing w:line="240" w:lineRule="auto"/>
        <w:rPr>
          <w:color w:val="000000"/>
        </w:rPr>
      </w:pPr>
    </w:p>
    <w:p w14:paraId="0000031F" w14:textId="77777777" w:rsidR="00B17DA2" w:rsidRDefault="00B17DA2">
      <w:pPr>
        <w:widowControl w:val="0"/>
        <w:pBdr>
          <w:top w:val="nil"/>
          <w:left w:val="nil"/>
          <w:bottom w:val="nil"/>
          <w:right w:val="nil"/>
          <w:between w:val="nil"/>
        </w:pBdr>
        <w:spacing w:line="240" w:lineRule="auto"/>
        <w:rPr>
          <w:color w:val="000000"/>
        </w:rPr>
      </w:pPr>
    </w:p>
    <w:p w14:paraId="00000320" w14:textId="77777777" w:rsidR="00B17DA2" w:rsidRDefault="0030198C">
      <w:pPr>
        <w:widowControl w:val="0"/>
        <w:pBdr>
          <w:top w:val="nil"/>
          <w:left w:val="nil"/>
          <w:bottom w:val="nil"/>
          <w:right w:val="nil"/>
          <w:between w:val="nil"/>
        </w:pBdr>
        <w:spacing w:line="240" w:lineRule="auto"/>
        <w:rPr>
          <w:color w:val="000000"/>
        </w:rPr>
      </w:pPr>
      <w:r>
        <w:rPr>
          <w:color w:val="000000"/>
        </w:rPr>
        <w:t>https://www.freepik.es/vector-gratis/infografia-proceso-plano_16223479.htm</w:t>
      </w:r>
    </w:p>
  </w:comment>
  <w:comment w:id="52" w:author="Luis Fernando Botero Mendoza" w:date="2021-08-17T19:01:00Z" w:initials="">
    <w:p w14:paraId="00000310" w14:textId="77777777" w:rsidR="00B17DA2" w:rsidRDefault="0030198C">
      <w:pPr>
        <w:widowControl w:val="0"/>
        <w:pBdr>
          <w:top w:val="nil"/>
          <w:left w:val="nil"/>
          <w:bottom w:val="nil"/>
          <w:right w:val="nil"/>
          <w:between w:val="nil"/>
        </w:pBdr>
        <w:spacing w:line="240" w:lineRule="auto"/>
        <w:rPr>
          <w:color w:val="000000"/>
        </w:rPr>
      </w:pPr>
      <w:r>
        <w:rPr>
          <w:color w:val="000000"/>
        </w:rPr>
        <w:t>Por favor insertar las tarjetas que están en DI_CF07_3.4_Tarjetas_DRP.ppt</w:t>
      </w:r>
      <w:r>
        <w:rPr>
          <w:color w:val="000000"/>
        </w:rPr>
        <w:t>x de la carpeta de Formatos_DI</w:t>
      </w:r>
    </w:p>
  </w:comment>
  <w:comment w:id="58" w:author="Luis Fernando Botero Mendoza" w:date="2021-08-17T19:16:00Z" w:initials="">
    <w:p w14:paraId="0000030A" w14:textId="77777777" w:rsidR="00B17DA2" w:rsidRDefault="0030198C">
      <w:pPr>
        <w:widowControl w:val="0"/>
        <w:pBdr>
          <w:top w:val="nil"/>
          <w:left w:val="nil"/>
          <w:bottom w:val="nil"/>
          <w:right w:val="nil"/>
          <w:between w:val="nil"/>
        </w:pBdr>
        <w:spacing w:line="240" w:lineRule="auto"/>
        <w:rPr>
          <w:color w:val="000000"/>
        </w:rPr>
      </w:pPr>
      <w:r>
        <w:rPr>
          <w:color w:val="000000"/>
        </w:rPr>
        <w:t>Por favor elaborar este gráfico con el estilo del CF.</w:t>
      </w:r>
    </w:p>
  </w:comment>
  <w:comment w:id="61" w:author="Luis Fernando Botero Mendoza [2]" w:date="2021-08-19T07:28:00Z" w:initials="">
    <w:p w14:paraId="00000315" w14:textId="77777777" w:rsidR="00B17DA2" w:rsidRDefault="0030198C">
      <w:pPr>
        <w:widowControl w:val="0"/>
        <w:pBdr>
          <w:top w:val="nil"/>
          <w:left w:val="nil"/>
          <w:bottom w:val="nil"/>
          <w:right w:val="nil"/>
          <w:between w:val="nil"/>
        </w:pBdr>
        <w:spacing w:line="240" w:lineRule="auto"/>
        <w:rPr>
          <w:color w:val="000000"/>
        </w:rPr>
      </w:pPr>
      <w:r>
        <w:rPr>
          <w:color w:val="000000"/>
        </w:rPr>
        <w:t>Por favor insertar las tarjetas con imagen que se encuentran en el formato DI_CF07_4.2.2._Tarjetas_Rastreo.pptx de la carpeta Formatos_DI</w:t>
      </w:r>
    </w:p>
  </w:comment>
  <w:comment w:id="63" w:author="Luis Fernando Botero Mendoza [2]" w:date="2021-08-20T07:00:00Z" w:initials="">
    <w:p w14:paraId="00000324" w14:textId="77777777" w:rsidR="00B17DA2" w:rsidRDefault="0030198C">
      <w:pPr>
        <w:widowControl w:val="0"/>
        <w:pBdr>
          <w:top w:val="nil"/>
          <w:left w:val="nil"/>
          <w:bottom w:val="nil"/>
          <w:right w:val="nil"/>
          <w:between w:val="nil"/>
        </w:pBdr>
        <w:spacing w:line="240" w:lineRule="auto"/>
        <w:rPr>
          <w:color w:val="000000"/>
        </w:rPr>
      </w:pPr>
      <w:r>
        <w:rPr>
          <w:color w:val="000000"/>
        </w:rPr>
        <w:t xml:space="preserve">Por favor elaborar un listado no </w:t>
      </w:r>
      <w:r>
        <w:rPr>
          <w:color w:val="000000"/>
        </w:rPr>
        <w:t>ordenado con el material de estas viñetas.</w:t>
      </w:r>
    </w:p>
  </w:comment>
  <w:comment w:id="65" w:author="Luis Fernando Botero Mendoza [2]" w:date="2021-08-20T07:00:00Z" w:initials="">
    <w:p w14:paraId="00000311" w14:textId="77777777" w:rsidR="00B17DA2" w:rsidRDefault="0030198C">
      <w:pPr>
        <w:widowControl w:val="0"/>
        <w:pBdr>
          <w:top w:val="nil"/>
          <w:left w:val="nil"/>
          <w:bottom w:val="nil"/>
          <w:right w:val="nil"/>
          <w:between w:val="nil"/>
        </w:pBdr>
        <w:spacing w:line="240" w:lineRule="auto"/>
        <w:rPr>
          <w:color w:val="000000"/>
        </w:rPr>
      </w:pPr>
      <w:r>
        <w:rPr>
          <w:color w:val="000000"/>
        </w:rPr>
        <w:t>Elaborar y cargar una imagen infográfica que muestra el proceso de trazabilidad muy parecida a la que está en la referencia, pero la que está de referencia no la podemos usar porque no es del SENA.</w:t>
      </w:r>
    </w:p>
  </w:comment>
  <w:comment w:id="66" w:author="Luis Fernando Botero Mendoza" w:date="2021-08-20T17:29:00Z" w:initials="">
    <w:p w14:paraId="00000312" w14:textId="77777777" w:rsidR="00B17DA2" w:rsidRDefault="0030198C">
      <w:pPr>
        <w:widowControl w:val="0"/>
        <w:pBdr>
          <w:top w:val="nil"/>
          <w:left w:val="nil"/>
          <w:bottom w:val="nil"/>
          <w:right w:val="nil"/>
          <w:between w:val="nil"/>
        </w:pBdr>
        <w:spacing w:line="240" w:lineRule="auto"/>
        <w:rPr>
          <w:color w:val="000000"/>
        </w:rPr>
      </w:pPr>
      <w:r>
        <w:rPr>
          <w:color w:val="000000"/>
        </w:rPr>
        <w:t xml:space="preserve">esta </w:t>
      </w:r>
      <w:r>
        <w:rPr>
          <w:color w:val="000000"/>
        </w:rPr>
        <w:t>imagen está en el documento https://riunet.upv.es/bitstream/handle/10251/91067/TFM%20Cesar%20Sosa_15061120189977037895954151712872.pdf?seque</w:t>
      </w:r>
    </w:p>
  </w:comment>
  <w:comment w:id="67" w:author="Luis Fernando Botero Mendoza" w:date="2021-08-09T17:38:00Z" w:initials="">
    <w:p w14:paraId="00000309" w14:textId="77777777" w:rsidR="00B17DA2" w:rsidRDefault="0030198C">
      <w:pPr>
        <w:widowControl w:val="0"/>
        <w:pBdr>
          <w:top w:val="nil"/>
          <w:left w:val="nil"/>
          <w:bottom w:val="nil"/>
          <w:right w:val="nil"/>
          <w:between w:val="nil"/>
        </w:pBdr>
        <w:spacing w:line="240" w:lineRule="auto"/>
        <w:rPr>
          <w:color w:val="000000"/>
        </w:rPr>
      </w:pPr>
      <w:r>
        <w:rPr>
          <w:color w:val="000000"/>
        </w:rPr>
        <w:t>Por favor hacer un llamado a la acción con este video.</w:t>
      </w:r>
    </w:p>
  </w:comment>
  <w:comment w:id="70" w:author="Luis Fernando Botero Mendoza" w:date="2021-08-17T19:19:00Z" w:initials="">
    <w:p w14:paraId="0000031A" w14:textId="77777777" w:rsidR="00B17DA2" w:rsidRDefault="0030198C">
      <w:pPr>
        <w:widowControl w:val="0"/>
        <w:pBdr>
          <w:top w:val="nil"/>
          <w:left w:val="nil"/>
          <w:bottom w:val="nil"/>
          <w:right w:val="nil"/>
          <w:between w:val="nil"/>
        </w:pBdr>
        <w:spacing w:line="240" w:lineRule="auto"/>
        <w:rPr>
          <w:color w:val="000000"/>
        </w:rPr>
      </w:pPr>
      <w:r>
        <w:rPr>
          <w:color w:val="000000"/>
        </w:rPr>
        <w:t>Por favor elaborar una tabla con la línea gráfica del CF.</w:t>
      </w:r>
    </w:p>
  </w:comment>
  <w:comment w:id="72" w:author="Gloria Alzate" w:date="2023-06-22T09:58:00Z" w:initials="GA">
    <w:p w14:paraId="47EC8A0B" w14:textId="77777777" w:rsidR="00FA2E51" w:rsidRDefault="00FA2E51" w:rsidP="00232421">
      <w:pPr>
        <w:pStyle w:val="Textocomentario"/>
      </w:pPr>
      <w:r>
        <w:rPr>
          <w:rStyle w:val="Refdecomentario"/>
        </w:rPr>
        <w:annotationRef/>
      </w:r>
      <w:r>
        <w:rPr>
          <w:lang w:val="es-CO"/>
        </w:rPr>
        <w:t>Formatos_DI/DI_CF07_Sintesis_ Esquema.pptx</w:t>
      </w:r>
    </w:p>
  </w:comment>
  <w:comment w:id="73" w:author="Gloria Alzate" w:date="2023-06-22T11:39:00Z" w:initials="GA">
    <w:p w14:paraId="2814F0D1" w14:textId="77777777" w:rsidR="00CE3804" w:rsidRDefault="00CE3804" w:rsidP="00FE51CC">
      <w:pPr>
        <w:pStyle w:val="Textocomentario"/>
      </w:pPr>
      <w:r>
        <w:rPr>
          <w:rStyle w:val="Refdecomentario"/>
        </w:rPr>
        <w:annotationRef/>
      </w:r>
      <w:r>
        <w:rPr>
          <w:color w:val="000000"/>
        </w:rPr>
        <w:t>Formatos_DI/</w:t>
      </w:r>
      <w:r>
        <w:t xml:space="preserve"> </w:t>
      </w:r>
      <w:r>
        <w:rPr>
          <w:color w:val="000000"/>
        </w:rPr>
        <w:t>DI_CF07_Formato_5_actividad_didactica_cuestionario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B47AAB" w15:done="0"/>
  <w15:commentEx w15:paraId="00000322" w15:done="0"/>
  <w15:commentEx w15:paraId="00000308" w15:done="0"/>
  <w15:commentEx w15:paraId="00000329" w15:done="0"/>
  <w15:commentEx w15:paraId="00000326" w15:done="0"/>
  <w15:commentEx w15:paraId="00000307" w15:done="0"/>
  <w15:commentEx w15:paraId="0000030F" w15:done="0"/>
  <w15:commentEx w15:paraId="00000323" w15:done="0"/>
  <w15:commentEx w15:paraId="00000321" w15:done="0"/>
  <w15:commentEx w15:paraId="00000316" w15:done="0"/>
  <w15:commentEx w15:paraId="00000304" w15:done="0"/>
  <w15:commentEx w15:paraId="00000328" w15:done="0"/>
  <w15:commentEx w15:paraId="0000031B" w15:done="0"/>
  <w15:commentEx w15:paraId="00000313" w15:done="0"/>
  <w15:commentEx w15:paraId="00000305" w15:done="0"/>
  <w15:commentEx w15:paraId="00000317" w15:done="0"/>
  <w15:commentEx w15:paraId="00000325" w15:done="0"/>
  <w15:commentEx w15:paraId="00000318" w15:done="0"/>
  <w15:commentEx w15:paraId="0000030E" w15:done="0"/>
  <w15:commentEx w15:paraId="0000032A" w15:done="0"/>
  <w15:commentEx w15:paraId="00000306" w15:done="0"/>
  <w15:commentEx w15:paraId="00000303" w15:done="0"/>
  <w15:commentEx w15:paraId="00000319" w15:done="0"/>
  <w15:commentEx w15:paraId="00000314" w15:done="0"/>
  <w15:commentEx w15:paraId="00000320" w15:done="0"/>
  <w15:commentEx w15:paraId="00000310" w15:done="0"/>
  <w15:commentEx w15:paraId="0000030A" w15:done="0"/>
  <w15:commentEx w15:paraId="00000315" w15:done="0"/>
  <w15:commentEx w15:paraId="00000324" w15:done="0"/>
  <w15:commentEx w15:paraId="00000311" w15:done="0"/>
  <w15:commentEx w15:paraId="00000312" w15:paraIdParent="00000311" w15:done="0"/>
  <w15:commentEx w15:paraId="00000309" w15:done="0"/>
  <w15:commentEx w15:paraId="0000031A" w15:done="0"/>
  <w15:commentEx w15:paraId="47EC8A0B" w15:done="0"/>
  <w15:commentEx w15:paraId="2814F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D9EC0" w16cex:dateUtc="2023-06-21T21:07:00Z"/>
  <w16cex:commentExtensible w16cex:durableId="283E99AC" w16cex:dateUtc="2023-06-22T14:58:00Z"/>
  <w16cex:commentExtensible w16cex:durableId="283EB15D" w16cex:dateUtc="2023-06-22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B47AAB" w16cid:durableId="283D9EC0"/>
  <w16cid:commentId w16cid:paraId="00000322" w16cid:durableId="283D4937"/>
  <w16cid:commentId w16cid:paraId="00000308" w16cid:durableId="283D4936"/>
  <w16cid:commentId w16cid:paraId="00000329" w16cid:durableId="283D4935"/>
  <w16cid:commentId w16cid:paraId="00000326" w16cid:durableId="283D4934"/>
  <w16cid:commentId w16cid:paraId="00000307" w16cid:durableId="283D4933"/>
  <w16cid:commentId w16cid:paraId="0000030F" w16cid:durableId="283D4932"/>
  <w16cid:commentId w16cid:paraId="00000323" w16cid:durableId="283D4931"/>
  <w16cid:commentId w16cid:paraId="00000321" w16cid:durableId="283D4930"/>
  <w16cid:commentId w16cid:paraId="00000316" w16cid:durableId="283D492F"/>
  <w16cid:commentId w16cid:paraId="00000304" w16cid:durableId="283D492E"/>
  <w16cid:commentId w16cid:paraId="00000328" w16cid:durableId="283D492D"/>
  <w16cid:commentId w16cid:paraId="0000031B" w16cid:durableId="283D492C"/>
  <w16cid:commentId w16cid:paraId="00000313" w16cid:durableId="283D492B"/>
  <w16cid:commentId w16cid:paraId="00000305" w16cid:durableId="283D492A"/>
  <w16cid:commentId w16cid:paraId="00000317" w16cid:durableId="283D4929"/>
  <w16cid:commentId w16cid:paraId="00000325" w16cid:durableId="283D4928"/>
  <w16cid:commentId w16cid:paraId="00000318" w16cid:durableId="283D4927"/>
  <w16cid:commentId w16cid:paraId="0000030E" w16cid:durableId="283D4926"/>
  <w16cid:commentId w16cid:paraId="0000032A" w16cid:durableId="283D4925"/>
  <w16cid:commentId w16cid:paraId="00000306" w16cid:durableId="283D4924"/>
  <w16cid:commentId w16cid:paraId="00000303" w16cid:durableId="283D4923"/>
  <w16cid:commentId w16cid:paraId="00000319" w16cid:durableId="283D4922"/>
  <w16cid:commentId w16cid:paraId="00000314" w16cid:durableId="283D4921"/>
  <w16cid:commentId w16cid:paraId="00000320" w16cid:durableId="283D4920"/>
  <w16cid:commentId w16cid:paraId="00000310" w16cid:durableId="283D491F"/>
  <w16cid:commentId w16cid:paraId="0000030A" w16cid:durableId="283D491E"/>
  <w16cid:commentId w16cid:paraId="00000315" w16cid:durableId="283D491D"/>
  <w16cid:commentId w16cid:paraId="00000324" w16cid:durableId="283D491C"/>
  <w16cid:commentId w16cid:paraId="00000311" w16cid:durableId="283D491B"/>
  <w16cid:commentId w16cid:paraId="00000312" w16cid:durableId="283D491A"/>
  <w16cid:commentId w16cid:paraId="00000309" w16cid:durableId="283D4919"/>
  <w16cid:commentId w16cid:paraId="0000031A" w16cid:durableId="283D4918"/>
  <w16cid:commentId w16cid:paraId="47EC8A0B" w16cid:durableId="283E99AC"/>
  <w16cid:commentId w16cid:paraId="2814F0D1" w16cid:durableId="283EB1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4704" w14:textId="77777777" w:rsidR="009A76CA" w:rsidRDefault="009A76CA">
      <w:pPr>
        <w:spacing w:line="240" w:lineRule="auto"/>
      </w:pPr>
      <w:r>
        <w:separator/>
      </w:r>
    </w:p>
  </w:endnote>
  <w:endnote w:type="continuationSeparator" w:id="0">
    <w:p w14:paraId="1A7477BA" w14:textId="77777777" w:rsidR="009A76CA" w:rsidRDefault="009A7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E" w14:textId="77777777" w:rsidR="00B17DA2" w:rsidRDefault="00B17DA2">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FF" w14:textId="77777777" w:rsidR="00B17DA2" w:rsidRDefault="00B17DA2">
    <w:pPr>
      <w:spacing w:line="240" w:lineRule="auto"/>
      <w:ind w:left="-2" w:hanging="2"/>
      <w:jc w:val="right"/>
      <w:rPr>
        <w:rFonts w:ascii="Times New Roman" w:eastAsia="Times New Roman" w:hAnsi="Times New Roman" w:cs="Times New Roman"/>
        <w:sz w:val="24"/>
        <w:szCs w:val="24"/>
      </w:rPr>
    </w:pPr>
  </w:p>
  <w:p w14:paraId="00000300" w14:textId="77777777" w:rsidR="00B17DA2" w:rsidRDefault="00B17DA2">
    <w:pPr>
      <w:spacing w:line="240" w:lineRule="auto"/>
      <w:rPr>
        <w:rFonts w:ascii="Times New Roman" w:eastAsia="Times New Roman" w:hAnsi="Times New Roman" w:cs="Times New Roman"/>
        <w:sz w:val="24"/>
        <w:szCs w:val="24"/>
      </w:rPr>
    </w:pPr>
  </w:p>
  <w:p w14:paraId="00000301" w14:textId="77777777" w:rsidR="00B17DA2" w:rsidRDefault="00B17DA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302" w14:textId="77777777" w:rsidR="00B17DA2" w:rsidRDefault="00B17DA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E82F" w14:textId="77777777" w:rsidR="009A76CA" w:rsidRDefault="009A76CA">
      <w:pPr>
        <w:spacing w:line="240" w:lineRule="auto"/>
      </w:pPr>
      <w:r>
        <w:separator/>
      </w:r>
    </w:p>
  </w:footnote>
  <w:footnote w:type="continuationSeparator" w:id="0">
    <w:p w14:paraId="2E21A4BE" w14:textId="77777777" w:rsidR="009A76CA" w:rsidRDefault="009A7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C" w14:textId="77777777" w:rsidR="00B17DA2" w:rsidRDefault="0030198C">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86E2C4D" wp14:editId="55A640F1">
          <wp:simplePos x="0" y="0"/>
          <wp:positionH relativeFrom="margin">
            <wp:align>center</wp:align>
          </wp:positionH>
          <wp:positionV relativeFrom="page">
            <wp:posOffset>276225</wp:posOffset>
          </wp:positionV>
          <wp:extent cx="629920" cy="588645"/>
          <wp:effectExtent l="0" t="0" r="0" b="0"/>
          <wp:wrapNone/>
          <wp:docPr id="1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FD" w14:textId="77777777" w:rsidR="00B17DA2" w:rsidRDefault="00B17DA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C3C"/>
    <w:multiLevelType w:val="multilevel"/>
    <w:tmpl w:val="ECB80836"/>
    <w:lvl w:ilvl="0">
      <w:start w:val="1"/>
      <w:numFmt w:val="decimal"/>
      <w:lvlText w:val="%1."/>
      <w:lvlJc w:val="left"/>
      <w:pPr>
        <w:ind w:left="644" w:hanging="358"/>
      </w:pPr>
    </w:lvl>
    <w:lvl w:ilvl="1">
      <w:start w:val="1"/>
      <w:numFmt w:val="decimal"/>
      <w:lvlText w:val="%1.%2."/>
      <w:lvlJc w:val="left"/>
      <w:pPr>
        <w:ind w:left="644" w:hanging="358"/>
      </w:pPr>
    </w:lvl>
    <w:lvl w:ilvl="2">
      <w:start w:val="1"/>
      <w:numFmt w:val="decimal"/>
      <w:lvlText w:val="%1.%2.%3."/>
      <w:lvlJc w:val="left"/>
      <w:pPr>
        <w:ind w:left="1004" w:hanging="720"/>
      </w:pPr>
      <w:rPr>
        <w:i w:val="0"/>
      </w:r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1" w15:restartNumberingAfterBreak="0">
    <w:nsid w:val="153A7617"/>
    <w:multiLevelType w:val="multilevel"/>
    <w:tmpl w:val="37AC1816"/>
    <w:lvl w:ilvl="0">
      <w:start w:val="1"/>
      <w:numFmt w:val="bullet"/>
      <w:lvlText w:val="●"/>
      <w:lvlJc w:val="left"/>
      <w:pPr>
        <w:ind w:left="1754" w:hanging="360"/>
      </w:pPr>
      <w:rPr>
        <w:rFonts w:ascii="Noto Sans Symbols" w:eastAsia="Noto Sans Symbols" w:hAnsi="Noto Sans Symbols" w:cs="Noto Sans Symbols"/>
      </w:rPr>
    </w:lvl>
    <w:lvl w:ilvl="1">
      <w:start w:val="1"/>
      <w:numFmt w:val="bullet"/>
      <w:lvlText w:val="o"/>
      <w:lvlJc w:val="left"/>
      <w:pPr>
        <w:ind w:left="2474" w:hanging="360"/>
      </w:pPr>
      <w:rPr>
        <w:rFonts w:ascii="Courier New" w:eastAsia="Courier New" w:hAnsi="Courier New" w:cs="Courier New"/>
      </w:rPr>
    </w:lvl>
    <w:lvl w:ilvl="2">
      <w:start w:val="1"/>
      <w:numFmt w:val="bullet"/>
      <w:lvlText w:val="▪"/>
      <w:lvlJc w:val="left"/>
      <w:pPr>
        <w:ind w:left="3194" w:hanging="360"/>
      </w:pPr>
      <w:rPr>
        <w:rFonts w:ascii="Noto Sans Symbols" w:eastAsia="Noto Sans Symbols" w:hAnsi="Noto Sans Symbols" w:cs="Noto Sans Symbols"/>
      </w:rPr>
    </w:lvl>
    <w:lvl w:ilvl="3">
      <w:start w:val="1"/>
      <w:numFmt w:val="bullet"/>
      <w:lvlText w:val="●"/>
      <w:lvlJc w:val="left"/>
      <w:pPr>
        <w:ind w:left="3914" w:hanging="360"/>
      </w:pPr>
      <w:rPr>
        <w:rFonts w:ascii="Noto Sans Symbols" w:eastAsia="Noto Sans Symbols" w:hAnsi="Noto Sans Symbols" w:cs="Noto Sans Symbols"/>
      </w:rPr>
    </w:lvl>
    <w:lvl w:ilvl="4">
      <w:start w:val="1"/>
      <w:numFmt w:val="bullet"/>
      <w:lvlText w:val="o"/>
      <w:lvlJc w:val="left"/>
      <w:pPr>
        <w:ind w:left="4634" w:hanging="360"/>
      </w:pPr>
      <w:rPr>
        <w:rFonts w:ascii="Courier New" w:eastAsia="Courier New" w:hAnsi="Courier New" w:cs="Courier New"/>
      </w:rPr>
    </w:lvl>
    <w:lvl w:ilvl="5">
      <w:start w:val="1"/>
      <w:numFmt w:val="bullet"/>
      <w:lvlText w:val="▪"/>
      <w:lvlJc w:val="left"/>
      <w:pPr>
        <w:ind w:left="5354" w:hanging="360"/>
      </w:pPr>
      <w:rPr>
        <w:rFonts w:ascii="Noto Sans Symbols" w:eastAsia="Noto Sans Symbols" w:hAnsi="Noto Sans Symbols" w:cs="Noto Sans Symbols"/>
      </w:rPr>
    </w:lvl>
    <w:lvl w:ilvl="6">
      <w:start w:val="1"/>
      <w:numFmt w:val="bullet"/>
      <w:lvlText w:val="●"/>
      <w:lvlJc w:val="left"/>
      <w:pPr>
        <w:ind w:left="6074" w:hanging="360"/>
      </w:pPr>
      <w:rPr>
        <w:rFonts w:ascii="Noto Sans Symbols" w:eastAsia="Noto Sans Symbols" w:hAnsi="Noto Sans Symbols" w:cs="Noto Sans Symbols"/>
      </w:rPr>
    </w:lvl>
    <w:lvl w:ilvl="7">
      <w:start w:val="1"/>
      <w:numFmt w:val="bullet"/>
      <w:lvlText w:val="o"/>
      <w:lvlJc w:val="left"/>
      <w:pPr>
        <w:ind w:left="6794" w:hanging="360"/>
      </w:pPr>
      <w:rPr>
        <w:rFonts w:ascii="Courier New" w:eastAsia="Courier New" w:hAnsi="Courier New" w:cs="Courier New"/>
      </w:rPr>
    </w:lvl>
    <w:lvl w:ilvl="8">
      <w:start w:val="1"/>
      <w:numFmt w:val="bullet"/>
      <w:lvlText w:val="▪"/>
      <w:lvlJc w:val="left"/>
      <w:pPr>
        <w:ind w:left="7514" w:hanging="360"/>
      </w:pPr>
      <w:rPr>
        <w:rFonts w:ascii="Noto Sans Symbols" w:eastAsia="Noto Sans Symbols" w:hAnsi="Noto Sans Symbols" w:cs="Noto Sans Symbols"/>
      </w:rPr>
    </w:lvl>
  </w:abstractNum>
  <w:abstractNum w:abstractNumId="2" w15:restartNumberingAfterBreak="0">
    <w:nsid w:val="21752F4D"/>
    <w:multiLevelType w:val="multilevel"/>
    <w:tmpl w:val="B5D2BEDA"/>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21CC583C"/>
    <w:multiLevelType w:val="multilevel"/>
    <w:tmpl w:val="7E448FD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 w15:restartNumberingAfterBreak="0">
    <w:nsid w:val="2C143A2A"/>
    <w:multiLevelType w:val="multilevel"/>
    <w:tmpl w:val="1734685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30B375C4"/>
    <w:multiLevelType w:val="multilevel"/>
    <w:tmpl w:val="81B2E9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6A161A"/>
    <w:multiLevelType w:val="multilevel"/>
    <w:tmpl w:val="0E788320"/>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rPr>
        <w:i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7" w15:restartNumberingAfterBreak="0">
    <w:nsid w:val="372A0AE6"/>
    <w:multiLevelType w:val="multilevel"/>
    <w:tmpl w:val="A81A5F1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 w15:restartNumberingAfterBreak="0">
    <w:nsid w:val="39036336"/>
    <w:multiLevelType w:val="multilevel"/>
    <w:tmpl w:val="C3D4518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9" w15:restartNumberingAfterBreak="0">
    <w:nsid w:val="43EA3D3D"/>
    <w:multiLevelType w:val="multilevel"/>
    <w:tmpl w:val="0486C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833D2A"/>
    <w:multiLevelType w:val="multilevel"/>
    <w:tmpl w:val="8A14C91A"/>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11" w15:restartNumberingAfterBreak="0">
    <w:nsid w:val="52A84D00"/>
    <w:multiLevelType w:val="multilevel"/>
    <w:tmpl w:val="9EBABF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592524E4"/>
    <w:multiLevelType w:val="multilevel"/>
    <w:tmpl w:val="D3309930"/>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3" w15:restartNumberingAfterBreak="0">
    <w:nsid w:val="5DE73746"/>
    <w:multiLevelType w:val="multilevel"/>
    <w:tmpl w:val="916EA4E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4" w15:restartNumberingAfterBreak="0">
    <w:nsid w:val="687B14AE"/>
    <w:multiLevelType w:val="multilevel"/>
    <w:tmpl w:val="25EACDE6"/>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5" w15:restartNumberingAfterBreak="0">
    <w:nsid w:val="6D994BA9"/>
    <w:multiLevelType w:val="multilevel"/>
    <w:tmpl w:val="93A4987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16cid:durableId="19211175">
    <w:abstractNumId w:val="2"/>
  </w:num>
  <w:num w:numId="2" w16cid:durableId="1380083223">
    <w:abstractNumId w:val="3"/>
  </w:num>
  <w:num w:numId="3" w16cid:durableId="132408130">
    <w:abstractNumId w:val="15"/>
  </w:num>
  <w:num w:numId="4" w16cid:durableId="1259487070">
    <w:abstractNumId w:val="9"/>
  </w:num>
  <w:num w:numId="5" w16cid:durableId="1696272372">
    <w:abstractNumId w:val="10"/>
  </w:num>
  <w:num w:numId="6" w16cid:durableId="1992904841">
    <w:abstractNumId w:val="6"/>
  </w:num>
  <w:num w:numId="7" w16cid:durableId="1158767004">
    <w:abstractNumId w:val="13"/>
  </w:num>
  <w:num w:numId="8" w16cid:durableId="2018461059">
    <w:abstractNumId w:val="1"/>
  </w:num>
  <w:num w:numId="9" w16cid:durableId="44454648">
    <w:abstractNumId w:val="8"/>
  </w:num>
  <w:num w:numId="10" w16cid:durableId="244266616">
    <w:abstractNumId w:val="12"/>
  </w:num>
  <w:num w:numId="11" w16cid:durableId="657423752">
    <w:abstractNumId w:val="14"/>
  </w:num>
  <w:num w:numId="12" w16cid:durableId="1036850323">
    <w:abstractNumId w:val="5"/>
  </w:num>
  <w:num w:numId="13" w16cid:durableId="2030906422">
    <w:abstractNumId w:val="0"/>
  </w:num>
  <w:num w:numId="14" w16cid:durableId="1720206977">
    <w:abstractNumId w:val="4"/>
  </w:num>
  <w:num w:numId="15" w16cid:durableId="1865752065">
    <w:abstractNumId w:val="11"/>
  </w:num>
  <w:num w:numId="16" w16cid:durableId="7091877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DA2"/>
    <w:rsid w:val="000137E7"/>
    <w:rsid w:val="00053953"/>
    <w:rsid w:val="000B5B4C"/>
    <w:rsid w:val="000C747C"/>
    <w:rsid w:val="000F698B"/>
    <w:rsid w:val="001E6E39"/>
    <w:rsid w:val="002857BC"/>
    <w:rsid w:val="0030198C"/>
    <w:rsid w:val="003F75C0"/>
    <w:rsid w:val="00417D8B"/>
    <w:rsid w:val="00445FA9"/>
    <w:rsid w:val="00640BBB"/>
    <w:rsid w:val="006449D3"/>
    <w:rsid w:val="00727B0E"/>
    <w:rsid w:val="00917212"/>
    <w:rsid w:val="009177C5"/>
    <w:rsid w:val="00984DF4"/>
    <w:rsid w:val="009A76CA"/>
    <w:rsid w:val="00A20D56"/>
    <w:rsid w:val="00AA2DB7"/>
    <w:rsid w:val="00AB5FB0"/>
    <w:rsid w:val="00B17DA2"/>
    <w:rsid w:val="00C531BD"/>
    <w:rsid w:val="00C64C0A"/>
    <w:rsid w:val="00C71450"/>
    <w:rsid w:val="00CE3804"/>
    <w:rsid w:val="00D7292C"/>
    <w:rsid w:val="00DE1F00"/>
    <w:rsid w:val="00E01D3B"/>
    <w:rsid w:val="00F22C7A"/>
    <w:rsid w:val="00FA2E5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2608"/>
  <w15:docId w15:val="{5219ABAE-B5B8-469E-9ACB-1F039A50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Descripcin">
    <w:name w:val="caption"/>
    <w:basedOn w:val="Normal"/>
    <w:next w:val="Normal"/>
    <w:uiPriority w:val="35"/>
    <w:unhideWhenUsed/>
    <w:qFormat/>
    <w:rsid w:val="00751A48"/>
    <w:pPr>
      <w:spacing w:after="200" w:line="240" w:lineRule="auto"/>
    </w:pPr>
    <w:rPr>
      <w:i/>
      <w:iCs/>
      <w:color w:val="1F497D" w:themeColor="text2"/>
      <w:sz w:val="18"/>
      <w:szCs w:val="18"/>
      <w:lang w:val="en"/>
    </w:rPr>
  </w:style>
  <w:style w:type="character" w:customStyle="1" w:styleId="Mencinsinresolver2">
    <w:name w:val="Mención sin resolver2"/>
    <w:basedOn w:val="Fuentedeprrafopredeter"/>
    <w:uiPriority w:val="99"/>
    <w:semiHidden/>
    <w:unhideWhenUsed/>
    <w:rsid w:val="00C01A6E"/>
    <w:rPr>
      <w:color w:val="605E5C"/>
      <w:shd w:val="clear" w:color="auto" w:fill="E1DFDD"/>
    </w:rPr>
  </w:style>
  <w:style w:type="paragraph" w:styleId="Revisin">
    <w:name w:val="Revision"/>
    <w:hidden/>
    <w:uiPriority w:val="99"/>
    <w:semiHidden/>
    <w:rsid w:val="00F51DDB"/>
    <w:pPr>
      <w:spacing w:line="240" w:lineRule="auto"/>
    </w:pPr>
  </w:style>
  <w:style w:type="table" w:customStyle="1" w:styleId="ab">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AA2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11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image" Target="media/image6.png"/><Relationship Id="rId34" Type="http://schemas.openxmlformats.org/officeDocument/2006/relationships/image" Target="media/image17.png"/><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hyperlink" Target="https://www.youtube.com/watch?v=PUOOkuzzSnM" TargetMode="External"/><Relationship Id="rId37" Type="http://schemas.openxmlformats.org/officeDocument/2006/relationships/hyperlink" Target="https://economipedia.com/definiciones/produccion.htm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scioteca.caf.com/bitstream/handle/123456789/1022/CAF_PERLOG%20LATAM.pdf" TargetMode="External"/><Relationship Id="rId10" Type="http://schemas.openxmlformats.org/officeDocument/2006/relationships/endnotes" Target="endnotes.xml"/><Relationship Id="rId19" Type="http://schemas.openxmlformats.org/officeDocument/2006/relationships/hyperlink" Target="https://www.funcionpublica.gov.co/eva/gestornormativo/norma.php?i=4308" TargetMode="External"/><Relationship Id="rId31" Type="http://schemas.openxmlformats.org/officeDocument/2006/relationships/image" Target="media/image16.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www.youtube.com/watch?v=PUOOkuzzSnM" TargetMode="External"/><Relationship Id="rId38" Type="http://schemas.openxmlformats.org/officeDocument/2006/relationships/hyperlink" Target="https://www.youtube.com/watch?v=q_5ZwLUVGc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xybzmX6Oy1YwOb9xqQOVuYMwg==">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2B0956-DE8A-4812-AD61-9E64019ED67B}">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6E429AD-A27E-457A-B6A9-291549624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024B5C-8054-4ECF-8D29-0537CF1C90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6866</Words>
  <Characters>37763</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Gloria Alzate</cp:lastModifiedBy>
  <cp:revision>28</cp:revision>
  <dcterms:created xsi:type="dcterms:W3CDTF">2023-06-22T17:10:00Z</dcterms:created>
  <dcterms:modified xsi:type="dcterms:W3CDTF">2023-06-22T17:10:00Z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3847400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2023-06-22T17:10:10Z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72f0c1f1-6c69-45df-a039-1710d1828478</vt:lpwstr>
  </property>
  <property fmtid="{D5CDD505-2E9C-101B-9397-08002B2CF9AE}" pid="19" name="MSIP_Label_1299739c-ad3d-4908-806e-4d91151a6e13_ContentBits">
    <vt:lpwstr>0</vt:lpwstr>
  </property>
</Properties>
</file>