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07FF5EA4">
                <wp:simplePos x="0" y="0"/>
                <wp:positionH relativeFrom="column">
                  <wp:posOffset>-253365</wp:posOffset>
                </wp:positionH>
                <wp:positionV relativeFrom="paragraph">
                  <wp:posOffset>470534</wp:posOffset>
                </wp:positionV>
                <wp:extent cx="6800850" cy="18383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838325"/>
                        </a:xfrm>
                        <a:prstGeom prst="rect">
                          <a:avLst/>
                        </a:prstGeom>
                        <a:noFill/>
                        <a:ln>
                          <a:noFill/>
                        </a:ln>
                        <a:effectLst/>
                      </wps:spPr>
                      <wps:txbx>
                        <w:txbxContent>
                          <w:p w14:paraId="13999F63" w14:textId="75AD9FCB" w:rsidR="00C407C1" w:rsidRPr="007749D0" w:rsidRDefault="00653E22" w:rsidP="007F2B44">
                            <w:pPr>
                              <w:pStyle w:val="TituloPortada"/>
                              <w:ind w:firstLine="0"/>
                            </w:pPr>
                            <w:r w:rsidRPr="00653E22">
                              <w:t>Identificación de los componentes ambientales de acuerdo al contexto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35.5pt;height:14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" filled="f" stroked="f">
                <v:textbox>
                  <w:txbxContent>
                    <w:p w14:paraId="13999F63" w14:textId="75AD9FCB" w:rsidR="00C407C1" w:rsidRPr="007749D0" w:rsidRDefault="00653E22" w:rsidP="007F2B44">
                      <w:pPr>
                        <w:pStyle w:val="TituloPortada"/>
                        <w:ind w:firstLine="0"/>
                      </w:pPr>
                      <w:r w:rsidRPr="00653E22">
                        <w:t>Identificación de los componentes ambientales de acuerdo al contexto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AE43808" w:rsidR="00DE2964" w:rsidRDefault="00653E22" w:rsidP="00C407C1">
      <w:pPr>
        <w:pBdr>
          <w:bottom w:val="single" w:sz="12" w:space="1" w:color="auto"/>
        </w:pBdr>
        <w:rPr>
          <w:rFonts w:ascii="Calibri" w:hAnsi="Calibri"/>
          <w:color w:val="000000" w:themeColor="text1"/>
          <w:kern w:val="0"/>
          <w14:ligatures w14:val="none"/>
        </w:rPr>
      </w:pPr>
      <w:r w:rsidRPr="00653E22">
        <w:rPr>
          <w:rFonts w:ascii="Calibri" w:hAnsi="Calibri"/>
          <w:color w:val="000000" w:themeColor="text1"/>
          <w:kern w:val="0"/>
          <w14:ligatures w14:val="none"/>
        </w:rPr>
        <w:t>En este componente formativo se abordan términos, técnicas y métodos necesarios para el diagnóstico ambiental en una organización. Se incluye la identificación del contexto de la organización, componentes ambientales, evaluación de impacto y riesgos ambientales para priorizar impactos significativos y proponer planes de manejo ambiental.</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2F4318D9" w:rsidR="00C407C1" w:rsidRDefault="00653E22" w:rsidP="00C407C1">
      <w:pPr>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OCHeading"/>
          </w:pPr>
          <w:r>
            <w:rPr>
              <w:lang w:val="es-ES"/>
            </w:rPr>
            <w:t>Tabla de c</w:t>
          </w:r>
          <w:r w:rsidR="000434FA">
            <w:rPr>
              <w:lang w:val="es-ES"/>
            </w:rPr>
            <w:t>ontenido</w:t>
          </w:r>
        </w:p>
        <w:p w14:paraId="4CCBA870" w14:textId="4B209EA1" w:rsidR="00A31E91" w:rsidRDefault="000434FA">
          <w:pPr>
            <w:pStyle w:val="TOC1"/>
            <w:tabs>
              <w:tab w:val="right" w:leader="dot" w:pos="9962"/>
            </w:tabs>
            <w:rPr>
              <w:rFonts w:eastAsiaTheme="minorEastAsia"/>
              <w:noProof/>
              <w:sz w:val="22"/>
              <w:lang w:val="es-MX" w:eastAsia="es-MX"/>
            </w:rPr>
          </w:pPr>
          <w:r>
            <w:fldChar w:fldCharType="begin"/>
          </w:r>
          <w:r>
            <w:instrText xml:space="preserve"> TOC \o "1-3" \h \z \u </w:instrText>
          </w:r>
          <w:r>
            <w:fldChar w:fldCharType="separate"/>
          </w:r>
          <w:hyperlink w:anchor="_Toc139048650" w:history="1">
            <w:r w:rsidR="00A31E91" w:rsidRPr="002E6CB7">
              <w:rPr>
                <w:rStyle w:val="Hyperlink"/>
                <w:noProof/>
              </w:rPr>
              <w:t>Introducción</w:t>
            </w:r>
            <w:r w:rsidR="00A31E91">
              <w:rPr>
                <w:noProof/>
                <w:webHidden/>
              </w:rPr>
              <w:tab/>
            </w:r>
            <w:r w:rsidR="00A31E91">
              <w:rPr>
                <w:noProof/>
                <w:webHidden/>
              </w:rPr>
              <w:fldChar w:fldCharType="begin"/>
            </w:r>
            <w:r w:rsidR="00A31E91">
              <w:rPr>
                <w:noProof/>
                <w:webHidden/>
              </w:rPr>
              <w:instrText xml:space="preserve"> PAGEREF _Toc139048650 \h </w:instrText>
            </w:r>
            <w:r w:rsidR="00A31E91">
              <w:rPr>
                <w:noProof/>
                <w:webHidden/>
              </w:rPr>
            </w:r>
            <w:r w:rsidR="00A31E91">
              <w:rPr>
                <w:noProof/>
                <w:webHidden/>
              </w:rPr>
              <w:fldChar w:fldCharType="separate"/>
            </w:r>
            <w:r w:rsidR="00A31E91">
              <w:rPr>
                <w:noProof/>
                <w:webHidden/>
              </w:rPr>
              <w:t>1</w:t>
            </w:r>
            <w:r w:rsidR="00A31E91">
              <w:rPr>
                <w:noProof/>
                <w:webHidden/>
              </w:rPr>
              <w:fldChar w:fldCharType="end"/>
            </w:r>
          </w:hyperlink>
        </w:p>
        <w:p w14:paraId="3C09B7A4" w14:textId="2424B1AF" w:rsidR="00A31E91" w:rsidRDefault="00000000">
          <w:pPr>
            <w:pStyle w:val="TOC1"/>
            <w:tabs>
              <w:tab w:val="left" w:pos="1320"/>
              <w:tab w:val="right" w:leader="dot" w:pos="9962"/>
            </w:tabs>
            <w:rPr>
              <w:rFonts w:eastAsiaTheme="minorEastAsia"/>
              <w:noProof/>
              <w:sz w:val="22"/>
              <w:lang w:val="es-MX" w:eastAsia="es-MX"/>
            </w:rPr>
          </w:pPr>
          <w:hyperlink w:anchor="_Toc139048651" w:history="1">
            <w:r w:rsidR="00A31E91" w:rsidRPr="002E6CB7">
              <w:rPr>
                <w:rStyle w:val="Hyperlink"/>
                <w:noProof/>
              </w:rPr>
              <w:t>1.</w:t>
            </w:r>
            <w:r w:rsidR="00A31E91">
              <w:rPr>
                <w:rFonts w:eastAsiaTheme="minorEastAsia"/>
                <w:noProof/>
                <w:sz w:val="22"/>
                <w:lang w:val="es-MX" w:eastAsia="es-MX"/>
              </w:rPr>
              <w:tab/>
            </w:r>
            <w:r w:rsidR="00A31E91" w:rsidRPr="002E6CB7">
              <w:rPr>
                <w:rStyle w:val="Hyperlink"/>
                <w:noProof/>
              </w:rPr>
              <w:t>Bases conceptuales de medio e impacto ambiental</w:t>
            </w:r>
            <w:r w:rsidR="00A31E91">
              <w:rPr>
                <w:noProof/>
                <w:webHidden/>
              </w:rPr>
              <w:tab/>
            </w:r>
            <w:r w:rsidR="00A31E91">
              <w:rPr>
                <w:noProof/>
                <w:webHidden/>
              </w:rPr>
              <w:fldChar w:fldCharType="begin"/>
            </w:r>
            <w:r w:rsidR="00A31E91">
              <w:rPr>
                <w:noProof/>
                <w:webHidden/>
              </w:rPr>
              <w:instrText xml:space="preserve"> PAGEREF _Toc139048651 \h </w:instrText>
            </w:r>
            <w:r w:rsidR="00A31E91">
              <w:rPr>
                <w:noProof/>
                <w:webHidden/>
              </w:rPr>
            </w:r>
            <w:r w:rsidR="00A31E91">
              <w:rPr>
                <w:noProof/>
                <w:webHidden/>
              </w:rPr>
              <w:fldChar w:fldCharType="separate"/>
            </w:r>
            <w:r w:rsidR="00A31E91">
              <w:rPr>
                <w:noProof/>
                <w:webHidden/>
              </w:rPr>
              <w:t>3</w:t>
            </w:r>
            <w:r w:rsidR="00A31E91">
              <w:rPr>
                <w:noProof/>
                <w:webHidden/>
              </w:rPr>
              <w:fldChar w:fldCharType="end"/>
            </w:r>
          </w:hyperlink>
        </w:p>
        <w:p w14:paraId="5C2C7EBC" w14:textId="0EBF9A41" w:rsidR="00A31E91" w:rsidRDefault="00000000" w:rsidP="00A31E91">
          <w:pPr>
            <w:pStyle w:val="TOC2"/>
            <w:tabs>
              <w:tab w:val="left" w:pos="1760"/>
              <w:tab w:val="right" w:leader="dot" w:pos="9962"/>
            </w:tabs>
            <w:rPr>
              <w:rFonts w:eastAsiaTheme="minorEastAsia"/>
              <w:noProof/>
              <w:sz w:val="22"/>
              <w:lang w:val="es-MX" w:eastAsia="es-MX"/>
            </w:rPr>
          </w:pPr>
          <w:hyperlink w:anchor="_Toc139048652" w:history="1">
            <w:r w:rsidR="00A31E91" w:rsidRPr="002E6CB7">
              <w:rPr>
                <w:rStyle w:val="Hyperlink"/>
                <w:noProof/>
              </w:rPr>
              <w:t>1.1.</w:t>
            </w:r>
            <w:r w:rsidR="00A31E91">
              <w:rPr>
                <w:rFonts w:eastAsiaTheme="minorEastAsia"/>
                <w:noProof/>
                <w:sz w:val="22"/>
                <w:lang w:val="es-MX" w:eastAsia="es-MX"/>
              </w:rPr>
              <w:tab/>
            </w:r>
            <w:r w:rsidR="00A31E91" w:rsidRPr="002E6CB7">
              <w:rPr>
                <w:rStyle w:val="Hyperlink"/>
                <w:noProof/>
              </w:rPr>
              <w:t>Tipos de componentes ambientales</w:t>
            </w:r>
            <w:r w:rsidR="00A31E91">
              <w:rPr>
                <w:noProof/>
                <w:webHidden/>
              </w:rPr>
              <w:tab/>
            </w:r>
            <w:r w:rsidR="00A31E91">
              <w:rPr>
                <w:noProof/>
                <w:webHidden/>
              </w:rPr>
              <w:fldChar w:fldCharType="begin"/>
            </w:r>
            <w:r w:rsidR="00A31E91">
              <w:rPr>
                <w:noProof/>
                <w:webHidden/>
              </w:rPr>
              <w:instrText xml:space="preserve"> PAGEREF _Toc139048652 \h </w:instrText>
            </w:r>
            <w:r w:rsidR="00A31E91">
              <w:rPr>
                <w:noProof/>
                <w:webHidden/>
              </w:rPr>
            </w:r>
            <w:r w:rsidR="00A31E91">
              <w:rPr>
                <w:noProof/>
                <w:webHidden/>
              </w:rPr>
              <w:fldChar w:fldCharType="separate"/>
            </w:r>
            <w:r w:rsidR="00A31E91">
              <w:rPr>
                <w:noProof/>
                <w:webHidden/>
              </w:rPr>
              <w:t>8</w:t>
            </w:r>
            <w:r w:rsidR="00A31E91">
              <w:rPr>
                <w:noProof/>
                <w:webHidden/>
              </w:rPr>
              <w:fldChar w:fldCharType="end"/>
            </w:r>
          </w:hyperlink>
        </w:p>
        <w:p w14:paraId="3206DBB9" w14:textId="4870C0CB" w:rsidR="00A31E91" w:rsidRDefault="00000000">
          <w:pPr>
            <w:pStyle w:val="TOC2"/>
            <w:tabs>
              <w:tab w:val="left" w:pos="1760"/>
              <w:tab w:val="right" w:leader="dot" w:pos="9962"/>
            </w:tabs>
            <w:rPr>
              <w:rFonts w:eastAsiaTheme="minorEastAsia"/>
              <w:noProof/>
              <w:sz w:val="22"/>
              <w:lang w:val="es-MX" w:eastAsia="es-MX"/>
            </w:rPr>
          </w:pPr>
          <w:hyperlink w:anchor="_Toc139048654" w:history="1">
            <w:r w:rsidR="00A31E91" w:rsidRPr="002E6CB7">
              <w:rPr>
                <w:rStyle w:val="Hyperlink"/>
                <w:noProof/>
              </w:rPr>
              <w:t>1.2.</w:t>
            </w:r>
            <w:r w:rsidR="00A31E91">
              <w:rPr>
                <w:rFonts w:eastAsiaTheme="minorEastAsia"/>
                <w:noProof/>
                <w:sz w:val="22"/>
                <w:lang w:val="es-MX" w:eastAsia="es-MX"/>
              </w:rPr>
              <w:tab/>
            </w:r>
            <w:r w:rsidR="00A31E91" w:rsidRPr="002E6CB7">
              <w:rPr>
                <w:rStyle w:val="Hyperlink"/>
                <w:noProof/>
              </w:rPr>
              <w:t>Área de influencia ambiental y recolección de información</w:t>
            </w:r>
            <w:r w:rsidR="00A31E91">
              <w:rPr>
                <w:noProof/>
                <w:webHidden/>
              </w:rPr>
              <w:tab/>
            </w:r>
            <w:r w:rsidR="00A31E91">
              <w:rPr>
                <w:noProof/>
                <w:webHidden/>
              </w:rPr>
              <w:fldChar w:fldCharType="begin"/>
            </w:r>
            <w:r w:rsidR="00A31E91">
              <w:rPr>
                <w:noProof/>
                <w:webHidden/>
              </w:rPr>
              <w:instrText xml:space="preserve"> PAGEREF _Toc139048654 \h </w:instrText>
            </w:r>
            <w:r w:rsidR="00A31E91">
              <w:rPr>
                <w:noProof/>
                <w:webHidden/>
              </w:rPr>
            </w:r>
            <w:r w:rsidR="00A31E91">
              <w:rPr>
                <w:noProof/>
                <w:webHidden/>
              </w:rPr>
              <w:fldChar w:fldCharType="separate"/>
            </w:r>
            <w:r w:rsidR="00A31E91">
              <w:rPr>
                <w:noProof/>
                <w:webHidden/>
              </w:rPr>
              <w:t>15</w:t>
            </w:r>
            <w:r w:rsidR="00A31E91">
              <w:rPr>
                <w:noProof/>
                <w:webHidden/>
              </w:rPr>
              <w:fldChar w:fldCharType="end"/>
            </w:r>
          </w:hyperlink>
        </w:p>
        <w:p w14:paraId="4C28117D" w14:textId="4FFE2B55" w:rsidR="00A31E91" w:rsidRDefault="00000000">
          <w:pPr>
            <w:pStyle w:val="TOC2"/>
            <w:tabs>
              <w:tab w:val="left" w:pos="1760"/>
              <w:tab w:val="right" w:leader="dot" w:pos="9962"/>
            </w:tabs>
            <w:rPr>
              <w:rFonts w:eastAsiaTheme="minorEastAsia"/>
              <w:noProof/>
              <w:sz w:val="22"/>
              <w:lang w:val="es-MX" w:eastAsia="es-MX"/>
            </w:rPr>
          </w:pPr>
          <w:hyperlink w:anchor="_Toc139048655" w:history="1">
            <w:r w:rsidR="00A31E91" w:rsidRPr="002E6CB7">
              <w:rPr>
                <w:rStyle w:val="Hyperlink"/>
                <w:noProof/>
              </w:rPr>
              <w:t>1.3.</w:t>
            </w:r>
            <w:r w:rsidR="00A31E91">
              <w:rPr>
                <w:rFonts w:eastAsiaTheme="minorEastAsia"/>
                <w:noProof/>
                <w:sz w:val="22"/>
                <w:lang w:val="es-MX" w:eastAsia="es-MX"/>
              </w:rPr>
              <w:tab/>
            </w:r>
            <w:r w:rsidR="00A31E91" w:rsidRPr="002E6CB7">
              <w:rPr>
                <w:rStyle w:val="Hyperlink"/>
                <w:noProof/>
              </w:rPr>
              <w:t>Bases conceptuales impacto ambiental</w:t>
            </w:r>
            <w:r w:rsidR="00A31E91">
              <w:rPr>
                <w:noProof/>
                <w:webHidden/>
              </w:rPr>
              <w:tab/>
            </w:r>
            <w:r w:rsidR="00A31E91">
              <w:rPr>
                <w:noProof/>
                <w:webHidden/>
              </w:rPr>
              <w:fldChar w:fldCharType="begin"/>
            </w:r>
            <w:r w:rsidR="00A31E91">
              <w:rPr>
                <w:noProof/>
                <w:webHidden/>
              </w:rPr>
              <w:instrText xml:space="preserve"> PAGEREF _Toc139048655 \h </w:instrText>
            </w:r>
            <w:r w:rsidR="00A31E91">
              <w:rPr>
                <w:noProof/>
                <w:webHidden/>
              </w:rPr>
            </w:r>
            <w:r w:rsidR="00A31E91">
              <w:rPr>
                <w:noProof/>
                <w:webHidden/>
              </w:rPr>
              <w:fldChar w:fldCharType="separate"/>
            </w:r>
            <w:r w:rsidR="00A31E91">
              <w:rPr>
                <w:noProof/>
                <w:webHidden/>
              </w:rPr>
              <w:t>18</w:t>
            </w:r>
            <w:r w:rsidR="00A31E91">
              <w:rPr>
                <w:noProof/>
                <w:webHidden/>
              </w:rPr>
              <w:fldChar w:fldCharType="end"/>
            </w:r>
          </w:hyperlink>
        </w:p>
        <w:p w14:paraId="74920905" w14:textId="09248535" w:rsidR="00A31E91" w:rsidRDefault="00000000" w:rsidP="00A31E91">
          <w:pPr>
            <w:pStyle w:val="TOC1"/>
            <w:tabs>
              <w:tab w:val="left" w:pos="1320"/>
              <w:tab w:val="right" w:leader="dot" w:pos="9962"/>
            </w:tabs>
            <w:rPr>
              <w:rFonts w:eastAsiaTheme="minorEastAsia"/>
              <w:noProof/>
              <w:sz w:val="22"/>
              <w:lang w:val="es-MX" w:eastAsia="es-MX"/>
            </w:rPr>
          </w:pPr>
          <w:hyperlink w:anchor="_Toc139048656" w:history="1">
            <w:r w:rsidR="00A31E91" w:rsidRPr="002E6CB7">
              <w:rPr>
                <w:rStyle w:val="Hyperlink"/>
                <w:noProof/>
              </w:rPr>
              <w:t>2.</w:t>
            </w:r>
            <w:r w:rsidR="00A31E91">
              <w:rPr>
                <w:rFonts w:eastAsiaTheme="minorEastAsia"/>
                <w:noProof/>
                <w:sz w:val="22"/>
                <w:lang w:val="es-MX" w:eastAsia="es-MX"/>
              </w:rPr>
              <w:tab/>
            </w:r>
            <w:r w:rsidR="00A31E91" w:rsidRPr="002E6CB7">
              <w:rPr>
                <w:rStyle w:val="Hyperlink"/>
                <w:noProof/>
              </w:rPr>
              <w:t>Marco normativo ambiental</w:t>
            </w:r>
            <w:r w:rsidR="00A31E91">
              <w:rPr>
                <w:noProof/>
                <w:webHidden/>
              </w:rPr>
              <w:tab/>
            </w:r>
            <w:r w:rsidR="00A31E91">
              <w:rPr>
                <w:noProof/>
                <w:webHidden/>
              </w:rPr>
              <w:fldChar w:fldCharType="begin"/>
            </w:r>
            <w:r w:rsidR="00A31E91">
              <w:rPr>
                <w:noProof/>
                <w:webHidden/>
              </w:rPr>
              <w:instrText xml:space="preserve"> PAGEREF _Toc139048656 \h </w:instrText>
            </w:r>
            <w:r w:rsidR="00A31E91">
              <w:rPr>
                <w:noProof/>
                <w:webHidden/>
              </w:rPr>
            </w:r>
            <w:r w:rsidR="00A31E91">
              <w:rPr>
                <w:noProof/>
                <w:webHidden/>
              </w:rPr>
              <w:fldChar w:fldCharType="separate"/>
            </w:r>
            <w:r w:rsidR="00A31E91">
              <w:rPr>
                <w:noProof/>
                <w:webHidden/>
              </w:rPr>
              <w:t>21</w:t>
            </w:r>
            <w:r w:rsidR="00A31E91">
              <w:rPr>
                <w:noProof/>
                <w:webHidden/>
              </w:rPr>
              <w:fldChar w:fldCharType="end"/>
            </w:r>
          </w:hyperlink>
        </w:p>
        <w:p w14:paraId="7DC1382A" w14:textId="0000BA26" w:rsidR="00A31E91" w:rsidRDefault="00000000" w:rsidP="00A31E91">
          <w:pPr>
            <w:pStyle w:val="TOC1"/>
            <w:tabs>
              <w:tab w:val="left" w:pos="1320"/>
              <w:tab w:val="right" w:leader="dot" w:pos="9962"/>
            </w:tabs>
            <w:rPr>
              <w:rFonts w:eastAsiaTheme="minorEastAsia"/>
              <w:noProof/>
              <w:sz w:val="22"/>
              <w:lang w:val="es-MX" w:eastAsia="es-MX"/>
            </w:rPr>
          </w:pPr>
          <w:hyperlink w:anchor="_Toc139048659" w:history="1">
            <w:r w:rsidR="00A31E91" w:rsidRPr="002E6CB7">
              <w:rPr>
                <w:rStyle w:val="Hyperlink"/>
                <w:noProof/>
              </w:rPr>
              <w:t>3.</w:t>
            </w:r>
            <w:r w:rsidR="00A31E91">
              <w:rPr>
                <w:rFonts w:eastAsiaTheme="minorEastAsia"/>
                <w:noProof/>
                <w:sz w:val="22"/>
                <w:lang w:val="es-MX" w:eastAsia="es-MX"/>
              </w:rPr>
              <w:tab/>
            </w:r>
            <w:r w:rsidR="00A31E91" w:rsidRPr="002E6CB7">
              <w:rPr>
                <w:rStyle w:val="Hyperlink"/>
                <w:noProof/>
              </w:rPr>
              <w:t>Identificación de impactos ambientales por ciclo de vida</w:t>
            </w:r>
            <w:r w:rsidR="00A31E91">
              <w:rPr>
                <w:noProof/>
                <w:webHidden/>
              </w:rPr>
              <w:tab/>
            </w:r>
            <w:r w:rsidR="00A31E91">
              <w:rPr>
                <w:noProof/>
                <w:webHidden/>
              </w:rPr>
              <w:fldChar w:fldCharType="begin"/>
            </w:r>
            <w:r w:rsidR="00A31E91">
              <w:rPr>
                <w:noProof/>
                <w:webHidden/>
              </w:rPr>
              <w:instrText xml:space="preserve"> PAGEREF _Toc139048659 \h </w:instrText>
            </w:r>
            <w:r w:rsidR="00A31E91">
              <w:rPr>
                <w:noProof/>
                <w:webHidden/>
              </w:rPr>
            </w:r>
            <w:r w:rsidR="00A31E91">
              <w:rPr>
                <w:noProof/>
                <w:webHidden/>
              </w:rPr>
              <w:fldChar w:fldCharType="separate"/>
            </w:r>
            <w:r w:rsidR="00A31E91">
              <w:rPr>
                <w:noProof/>
                <w:webHidden/>
              </w:rPr>
              <w:t>27</w:t>
            </w:r>
            <w:r w:rsidR="00A31E91">
              <w:rPr>
                <w:noProof/>
                <w:webHidden/>
              </w:rPr>
              <w:fldChar w:fldCharType="end"/>
            </w:r>
          </w:hyperlink>
        </w:p>
        <w:p w14:paraId="3603554A" w14:textId="6A21EEF6" w:rsidR="00A31E91" w:rsidRDefault="00000000" w:rsidP="00A31E91">
          <w:pPr>
            <w:pStyle w:val="TOC1"/>
            <w:tabs>
              <w:tab w:val="left" w:pos="1320"/>
              <w:tab w:val="right" w:leader="dot" w:pos="9962"/>
            </w:tabs>
            <w:rPr>
              <w:rFonts w:eastAsiaTheme="minorEastAsia"/>
              <w:noProof/>
              <w:sz w:val="22"/>
              <w:lang w:val="es-MX" w:eastAsia="es-MX"/>
            </w:rPr>
          </w:pPr>
          <w:hyperlink w:anchor="_Toc139048663" w:history="1">
            <w:r w:rsidR="00A31E91" w:rsidRPr="002E6CB7">
              <w:rPr>
                <w:rStyle w:val="Hyperlink"/>
                <w:noProof/>
              </w:rPr>
              <w:t>4.</w:t>
            </w:r>
            <w:r w:rsidR="00A31E91">
              <w:rPr>
                <w:rFonts w:eastAsiaTheme="minorEastAsia"/>
                <w:noProof/>
                <w:sz w:val="22"/>
                <w:lang w:val="es-MX" w:eastAsia="es-MX"/>
              </w:rPr>
              <w:tab/>
            </w:r>
            <w:r w:rsidR="00A31E91" w:rsidRPr="002E6CB7">
              <w:rPr>
                <w:rStyle w:val="Hyperlink"/>
                <w:noProof/>
              </w:rPr>
              <w:t>Métodos e instrumentos para la recolección de la información</w:t>
            </w:r>
            <w:r w:rsidR="00A31E91">
              <w:rPr>
                <w:noProof/>
                <w:webHidden/>
              </w:rPr>
              <w:tab/>
            </w:r>
            <w:r w:rsidR="00A31E91">
              <w:rPr>
                <w:noProof/>
                <w:webHidden/>
              </w:rPr>
              <w:fldChar w:fldCharType="begin"/>
            </w:r>
            <w:r w:rsidR="00A31E91">
              <w:rPr>
                <w:noProof/>
                <w:webHidden/>
              </w:rPr>
              <w:instrText xml:space="preserve"> PAGEREF _Toc139048663 \h </w:instrText>
            </w:r>
            <w:r w:rsidR="00A31E91">
              <w:rPr>
                <w:noProof/>
                <w:webHidden/>
              </w:rPr>
            </w:r>
            <w:r w:rsidR="00A31E91">
              <w:rPr>
                <w:noProof/>
                <w:webHidden/>
              </w:rPr>
              <w:fldChar w:fldCharType="separate"/>
            </w:r>
            <w:r w:rsidR="00A31E91">
              <w:rPr>
                <w:noProof/>
                <w:webHidden/>
              </w:rPr>
              <w:t>33</w:t>
            </w:r>
            <w:r w:rsidR="00A31E91">
              <w:rPr>
                <w:noProof/>
                <w:webHidden/>
              </w:rPr>
              <w:fldChar w:fldCharType="end"/>
            </w:r>
          </w:hyperlink>
        </w:p>
        <w:p w14:paraId="38EBD039" w14:textId="44FB4AC4" w:rsidR="00A31E91" w:rsidRDefault="00000000">
          <w:pPr>
            <w:pStyle w:val="TOC1"/>
            <w:tabs>
              <w:tab w:val="right" w:leader="dot" w:pos="9962"/>
            </w:tabs>
            <w:rPr>
              <w:rFonts w:eastAsiaTheme="minorEastAsia"/>
              <w:noProof/>
              <w:sz w:val="22"/>
              <w:lang w:val="es-MX" w:eastAsia="es-MX"/>
            </w:rPr>
          </w:pPr>
          <w:hyperlink w:anchor="_Toc139048666" w:history="1">
            <w:r w:rsidR="00A31E91" w:rsidRPr="002E6CB7">
              <w:rPr>
                <w:rStyle w:val="Hyperlink"/>
                <w:noProof/>
              </w:rPr>
              <w:t>Síntesis</w:t>
            </w:r>
            <w:r w:rsidR="00A31E91">
              <w:rPr>
                <w:noProof/>
                <w:webHidden/>
              </w:rPr>
              <w:tab/>
            </w:r>
            <w:r w:rsidR="00A31E91">
              <w:rPr>
                <w:noProof/>
                <w:webHidden/>
              </w:rPr>
              <w:fldChar w:fldCharType="begin"/>
            </w:r>
            <w:r w:rsidR="00A31E91">
              <w:rPr>
                <w:noProof/>
                <w:webHidden/>
              </w:rPr>
              <w:instrText xml:space="preserve"> PAGEREF _Toc139048666 \h </w:instrText>
            </w:r>
            <w:r w:rsidR="00A31E91">
              <w:rPr>
                <w:noProof/>
                <w:webHidden/>
              </w:rPr>
            </w:r>
            <w:r w:rsidR="00A31E91">
              <w:rPr>
                <w:noProof/>
                <w:webHidden/>
              </w:rPr>
              <w:fldChar w:fldCharType="separate"/>
            </w:r>
            <w:r w:rsidR="00A31E91">
              <w:rPr>
                <w:noProof/>
                <w:webHidden/>
              </w:rPr>
              <w:t>38</w:t>
            </w:r>
            <w:r w:rsidR="00A31E91">
              <w:rPr>
                <w:noProof/>
                <w:webHidden/>
              </w:rPr>
              <w:fldChar w:fldCharType="end"/>
            </w:r>
          </w:hyperlink>
        </w:p>
        <w:p w14:paraId="499FFA77" w14:textId="5C7429E3" w:rsidR="00A31E91" w:rsidRDefault="00000000">
          <w:pPr>
            <w:pStyle w:val="TOC1"/>
            <w:tabs>
              <w:tab w:val="right" w:leader="dot" w:pos="9962"/>
            </w:tabs>
            <w:rPr>
              <w:rFonts w:eastAsiaTheme="minorEastAsia"/>
              <w:noProof/>
              <w:sz w:val="22"/>
              <w:lang w:val="es-MX" w:eastAsia="es-MX"/>
            </w:rPr>
          </w:pPr>
          <w:hyperlink w:anchor="_Toc139048667" w:history="1">
            <w:r w:rsidR="00A31E91" w:rsidRPr="002E6CB7">
              <w:rPr>
                <w:rStyle w:val="Hyperlink"/>
                <w:noProof/>
              </w:rPr>
              <w:t>Material complementario</w:t>
            </w:r>
            <w:r w:rsidR="00A31E91">
              <w:rPr>
                <w:noProof/>
                <w:webHidden/>
              </w:rPr>
              <w:tab/>
            </w:r>
            <w:r w:rsidR="00A31E91">
              <w:rPr>
                <w:noProof/>
                <w:webHidden/>
              </w:rPr>
              <w:fldChar w:fldCharType="begin"/>
            </w:r>
            <w:r w:rsidR="00A31E91">
              <w:rPr>
                <w:noProof/>
                <w:webHidden/>
              </w:rPr>
              <w:instrText xml:space="preserve"> PAGEREF _Toc139048667 \h </w:instrText>
            </w:r>
            <w:r w:rsidR="00A31E91">
              <w:rPr>
                <w:noProof/>
                <w:webHidden/>
              </w:rPr>
            </w:r>
            <w:r w:rsidR="00A31E91">
              <w:rPr>
                <w:noProof/>
                <w:webHidden/>
              </w:rPr>
              <w:fldChar w:fldCharType="separate"/>
            </w:r>
            <w:r w:rsidR="00A31E91">
              <w:rPr>
                <w:noProof/>
                <w:webHidden/>
              </w:rPr>
              <w:t>39</w:t>
            </w:r>
            <w:r w:rsidR="00A31E91">
              <w:rPr>
                <w:noProof/>
                <w:webHidden/>
              </w:rPr>
              <w:fldChar w:fldCharType="end"/>
            </w:r>
          </w:hyperlink>
        </w:p>
        <w:p w14:paraId="19588651" w14:textId="36855975" w:rsidR="00A31E91" w:rsidRDefault="00000000">
          <w:pPr>
            <w:pStyle w:val="TOC1"/>
            <w:tabs>
              <w:tab w:val="right" w:leader="dot" w:pos="9962"/>
            </w:tabs>
            <w:rPr>
              <w:rFonts w:eastAsiaTheme="minorEastAsia"/>
              <w:noProof/>
              <w:sz w:val="22"/>
              <w:lang w:val="es-MX" w:eastAsia="es-MX"/>
            </w:rPr>
          </w:pPr>
          <w:hyperlink w:anchor="_Toc139048668" w:history="1">
            <w:r w:rsidR="00A31E91" w:rsidRPr="002E6CB7">
              <w:rPr>
                <w:rStyle w:val="Hyperlink"/>
                <w:noProof/>
              </w:rPr>
              <w:t>Glosario</w:t>
            </w:r>
            <w:r w:rsidR="00A31E91">
              <w:rPr>
                <w:noProof/>
                <w:webHidden/>
              </w:rPr>
              <w:tab/>
            </w:r>
            <w:r w:rsidR="00A31E91">
              <w:rPr>
                <w:noProof/>
                <w:webHidden/>
              </w:rPr>
              <w:fldChar w:fldCharType="begin"/>
            </w:r>
            <w:r w:rsidR="00A31E91">
              <w:rPr>
                <w:noProof/>
                <w:webHidden/>
              </w:rPr>
              <w:instrText xml:space="preserve"> PAGEREF _Toc139048668 \h </w:instrText>
            </w:r>
            <w:r w:rsidR="00A31E91">
              <w:rPr>
                <w:noProof/>
                <w:webHidden/>
              </w:rPr>
            </w:r>
            <w:r w:rsidR="00A31E91">
              <w:rPr>
                <w:noProof/>
                <w:webHidden/>
              </w:rPr>
              <w:fldChar w:fldCharType="separate"/>
            </w:r>
            <w:r w:rsidR="00A31E91">
              <w:rPr>
                <w:noProof/>
                <w:webHidden/>
              </w:rPr>
              <w:t>40</w:t>
            </w:r>
            <w:r w:rsidR="00A31E91">
              <w:rPr>
                <w:noProof/>
                <w:webHidden/>
              </w:rPr>
              <w:fldChar w:fldCharType="end"/>
            </w:r>
          </w:hyperlink>
        </w:p>
        <w:p w14:paraId="74259828" w14:textId="0B652B12" w:rsidR="00A31E91" w:rsidRDefault="00000000">
          <w:pPr>
            <w:pStyle w:val="TOC1"/>
            <w:tabs>
              <w:tab w:val="right" w:leader="dot" w:pos="9962"/>
            </w:tabs>
            <w:rPr>
              <w:rFonts w:eastAsiaTheme="minorEastAsia"/>
              <w:noProof/>
              <w:sz w:val="22"/>
              <w:lang w:val="es-MX" w:eastAsia="es-MX"/>
            </w:rPr>
          </w:pPr>
          <w:hyperlink w:anchor="_Toc139048669" w:history="1">
            <w:r w:rsidR="00A31E91" w:rsidRPr="002E6CB7">
              <w:rPr>
                <w:rStyle w:val="Hyperlink"/>
                <w:noProof/>
              </w:rPr>
              <w:t>Referencias bibliográficas</w:t>
            </w:r>
            <w:r w:rsidR="00A31E91">
              <w:rPr>
                <w:noProof/>
                <w:webHidden/>
              </w:rPr>
              <w:tab/>
            </w:r>
            <w:r w:rsidR="00A31E91">
              <w:rPr>
                <w:noProof/>
                <w:webHidden/>
              </w:rPr>
              <w:fldChar w:fldCharType="begin"/>
            </w:r>
            <w:r w:rsidR="00A31E91">
              <w:rPr>
                <w:noProof/>
                <w:webHidden/>
              </w:rPr>
              <w:instrText xml:space="preserve"> PAGEREF _Toc139048669 \h </w:instrText>
            </w:r>
            <w:r w:rsidR="00A31E91">
              <w:rPr>
                <w:noProof/>
                <w:webHidden/>
              </w:rPr>
            </w:r>
            <w:r w:rsidR="00A31E91">
              <w:rPr>
                <w:noProof/>
                <w:webHidden/>
              </w:rPr>
              <w:fldChar w:fldCharType="separate"/>
            </w:r>
            <w:r w:rsidR="00A31E91">
              <w:rPr>
                <w:noProof/>
                <w:webHidden/>
              </w:rPr>
              <w:t>41</w:t>
            </w:r>
            <w:r w:rsidR="00A31E91">
              <w:rPr>
                <w:noProof/>
                <w:webHidden/>
              </w:rPr>
              <w:fldChar w:fldCharType="end"/>
            </w:r>
          </w:hyperlink>
        </w:p>
        <w:p w14:paraId="614B225A" w14:textId="32322685" w:rsidR="00A31E91" w:rsidRDefault="00000000">
          <w:pPr>
            <w:pStyle w:val="TOC1"/>
            <w:tabs>
              <w:tab w:val="right" w:leader="dot" w:pos="9962"/>
            </w:tabs>
            <w:rPr>
              <w:rFonts w:eastAsiaTheme="minorEastAsia"/>
              <w:noProof/>
              <w:sz w:val="22"/>
              <w:lang w:val="es-MX" w:eastAsia="es-MX"/>
            </w:rPr>
          </w:pPr>
          <w:hyperlink w:anchor="_Toc139048670" w:history="1">
            <w:r w:rsidR="00A31E91" w:rsidRPr="002E6CB7">
              <w:rPr>
                <w:rStyle w:val="Hyperlink"/>
                <w:noProof/>
              </w:rPr>
              <w:t>Créditos</w:t>
            </w:r>
            <w:r w:rsidR="00A31E91">
              <w:rPr>
                <w:noProof/>
                <w:webHidden/>
              </w:rPr>
              <w:tab/>
            </w:r>
            <w:r w:rsidR="00A31E91">
              <w:rPr>
                <w:noProof/>
                <w:webHidden/>
              </w:rPr>
              <w:fldChar w:fldCharType="begin"/>
            </w:r>
            <w:r w:rsidR="00A31E91">
              <w:rPr>
                <w:noProof/>
                <w:webHidden/>
              </w:rPr>
              <w:instrText xml:space="preserve"> PAGEREF _Toc139048670 \h </w:instrText>
            </w:r>
            <w:r w:rsidR="00A31E91">
              <w:rPr>
                <w:noProof/>
                <w:webHidden/>
              </w:rPr>
            </w:r>
            <w:r w:rsidR="00A31E91">
              <w:rPr>
                <w:noProof/>
                <w:webHidden/>
              </w:rPr>
              <w:fldChar w:fldCharType="separate"/>
            </w:r>
            <w:r w:rsidR="00A31E91">
              <w:rPr>
                <w:noProof/>
                <w:webHidden/>
              </w:rPr>
              <w:t>43</w:t>
            </w:r>
            <w:r w:rsidR="00A31E91">
              <w:rPr>
                <w:noProof/>
                <w:webHidden/>
              </w:rPr>
              <w:fldChar w:fldCharType="end"/>
            </w:r>
          </w:hyperlink>
        </w:p>
        <w:p w14:paraId="3AFC5851" w14:textId="1A71BF39" w:rsidR="000434FA" w:rsidRDefault="000434FA">
          <w:r>
            <w:rPr>
              <w:b/>
              <w:bCs/>
              <w:lang w:val="es-ES"/>
            </w:rPr>
            <w:fldChar w:fldCharType="end"/>
          </w:r>
        </w:p>
      </w:sdtContent>
    </w:sdt>
    <w:p w14:paraId="311ADCB6" w14:textId="77777777" w:rsidR="00E92C3E" w:rsidRDefault="00C407C1" w:rsidP="00EC0858">
      <w:pPr>
        <w:pStyle w:val="TO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39048650"/>
      <w:r>
        <w:lastRenderedPageBreak/>
        <w:t>Introducción</w:t>
      </w:r>
      <w:bookmarkEnd w:id="0"/>
    </w:p>
    <w:p w14:paraId="59432E1E" w14:textId="058D6D4B" w:rsidR="007F2B44" w:rsidRDefault="006A5AA6" w:rsidP="007F2B44">
      <w:r w:rsidRPr="006A5AA6">
        <w:t>Le damos la bienvenida al componente formativo denominado “Identificación de los componentes ambientales de acuerdo con el contexto” para iniciar visualice el siguiente video y conozca más:</w:t>
      </w:r>
    </w:p>
    <w:p w14:paraId="3783A1F1" w14:textId="3BB16417" w:rsidR="007F2B44" w:rsidRPr="00A57A9E" w:rsidRDefault="005D0700" w:rsidP="007F2B44">
      <w:pPr>
        <w:pStyle w:val="Video"/>
      </w:pPr>
      <w:r w:rsidRPr="005D0700">
        <w:t>Identificación de los componentes ambientales de acuerdo al contexto</w:t>
      </w:r>
    </w:p>
    <w:p w14:paraId="4FE8676D" w14:textId="1650FFEB" w:rsidR="007F2B44" w:rsidRPr="00A57A9E" w:rsidRDefault="005D0700" w:rsidP="007F2B44">
      <w:pPr>
        <w:ind w:right="49" w:firstLine="0"/>
        <w:jc w:val="center"/>
      </w:pPr>
      <w:r>
        <w:rPr>
          <w:noProof/>
        </w:rPr>
        <w:drawing>
          <wp:inline distT="0" distB="0" distL="0" distR="0" wp14:anchorId="3D872222" wp14:editId="40F5310B">
            <wp:extent cx="6332220" cy="3561715"/>
            <wp:effectExtent l="0" t="0" r="0" b="635"/>
            <wp:docPr id="80880102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01020"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2D5D4941" w:rsidR="007F2B44" w:rsidRPr="00A57A9E" w:rsidRDefault="00000000" w:rsidP="007F2B44">
      <w:pPr>
        <w:ind w:firstLine="0"/>
        <w:jc w:val="center"/>
        <w:rPr>
          <w:b/>
          <w:bCs/>
          <w:i/>
          <w:iCs/>
        </w:rPr>
      </w:pPr>
      <w:hyperlink r:id="rId11" w:history="1">
        <w:r w:rsidR="007F2B44"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4507093D" w:rsidR="007F2B44" w:rsidRPr="00A57A9E" w:rsidRDefault="007F2B44" w:rsidP="008C72B5">
            <w:pPr>
              <w:ind w:firstLine="0"/>
              <w:jc w:val="center"/>
              <w:rPr>
                <w:b/>
              </w:rPr>
            </w:pPr>
            <w:r w:rsidRPr="00A57A9E">
              <w:rPr>
                <w:b/>
              </w:rPr>
              <w:t xml:space="preserve">Síntesis del video: </w:t>
            </w:r>
            <w:r w:rsidR="005D0700">
              <w:rPr>
                <w:b/>
              </w:rPr>
              <w:t>i</w:t>
            </w:r>
            <w:r w:rsidR="005D0700" w:rsidRPr="005D0700">
              <w:rPr>
                <w:b/>
              </w:rPr>
              <w:t>dentificación de los componentes ambientales de acuerdo al contexto</w:t>
            </w:r>
          </w:p>
        </w:tc>
      </w:tr>
      <w:tr w:rsidR="007F2B44" w:rsidRPr="00A57A9E" w14:paraId="1FE8CEA4" w14:textId="77777777" w:rsidTr="008C72B5">
        <w:tc>
          <w:tcPr>
            <w:tcW w:w="9962" w:type="dxa"/>
          </w:tcPr>
          <w:p w14:paraId="10C5978A" w14:textId="7DC3E613" w:rsidR="005D0700" w:rsidRDefault="005D0700" w:rsidP="005D0700">
            <w:r>
              <w:t xml:space="preserve">El primer paso para implementar la gestión ambiental en una organización es llevar a cabo un diagnóstico ambiental.  </w:t>
            </w:r>
          </w:p>
          <w:p w14:paraId="1119F0F9" w14:textId="6BBE4758" w:rsidR="005D0700" w:rsidRDefault="005D0700" w:rsidP="005D0700">
            <w:r>
              <w:lastRenderedPageBreak/>
              <w:t xml:space="preserve">Para ello, es fundamental conocer y valorar los componentes ambientales del entorno que puedan verse afectados por las actividades,  identificar los requisitos legales aplicables y conocer el contexto de la organización, a través del ciclo de vida para identificar los impactos en sus procesos.  </w:t>
            </w:r>
          </w:p>
          <w:p w14:paraId="1A66E4B6" w14:textId="05794845" w:rsidR="005D0700" w:rsidRDefault="005D0700" w:rsidP="005D0700">
            <w:r>
              <w:t xml:space="preserve">Todo esto se realiza mediante el levantamiento de información en campo, utilizando métodos e instrumentos de recolección de datos. </w:t>
            </w:r>
          </w:p>
          <w:p w14:paraId="07BE0595" w14:textId="14399990" w:rsidR="007F2B44" w:rsidRPr="00A57A9E" w:rsidRDefault="005D0700" w:rsidP="005D0700">
            <w:r>
              <w:t xml:space="preserve">En este componente, se presentarán contenidos que brindarán una base sólida para llevar a cabo un diagnóstico ambiental en una organización de manera efectiva. </w:t>
            </w:r>
          </w:p>
        </w:tc>
      </w:tr>
    </w:tbl>
    <w:p w14:paraId="27F0872B" w14:textId="500FF743" w:rsidR="007F2B44" w:rsidRDefault="007F2B44" w:rsidP="007F2B44"/>
    <w:p w14:paraId="0F8DB177" w14:textId="5FC51A75" w:rsidR="007F2B44" w:rsidRDefault="007F2B44">
      <w:pPr>
        <w:spacing w:before="0" w:after="160" w:line="259" w:lineRule="auto"/>
        <w:ind w:firstLine="0"/>
      </w:pPr>
      <w:r>
        <w:br w:type="page"/>
      </w:r>
    </w:p>
    <w:p w14:paraId="4458D2AE" w14:textId="535142CF" w:rsidR="00F0778E" w:rsidRPr="00F0778E" w:rsidRDefault="00F0778E" w:rsidP="00F0778E">
      <w:pPr>
        <w:ind w:firstLine="0"/>
        <w:rPr>
          <w:lang w:val="es-419" w:eastAsia="es-CO"/>
        </w:rPr>
      </w:pPr>
    </w:p>
    <w:p w14:paraId="1E973182" w14:textId="77777777" w:rsidR="00F0778E" w:rsidRPr="00F0778E" w:rsidRDefault="00F0778E" w:rsidP="00F0778E">
      <w:pPr>
        <w:pStyle w:val="Heading1"/>
      </w:pPr>
      <w:bookmarkStart w:id="1" w:name="_Toc139048651"/>
      <w:r w:rsidRPr="00F0778E">
        <w:t>Bases conceptuales de medio e impacto ambiental</w:t>
      </w:r>
      <w:bookmarkEnd w:id="1"/>
    </w:p>
    <w:p w14:paraId="19CB47DA" w14:textId="7B2C6637" w:rsidR="00F0778E" w:rsidRPr="00F0778E" w:rsidRDefault="00F0778E" w:rsidP="00F0778E">
      <w:pPr>
        <w:rPr>
          <w:lang w:val="es-419" w:eastAsia="es-CO"/>
        </w:rPr>
      </w:pPr>
      <w:r w:rsidRPr="00F0778E">
        <w:rPr>
          <w:lang w:val="es-419" w:eastAsia="es-CO"/>
        </w:rPr>
        <w:t>El ambiente es todo lo que rodea a un organismo; lo constituyen componentes como el agua, el aire, los animales, las personas, el suelo, los cuales se relacionan entre sí. El efecto que produce una determinada actividad humana sobre el ambiente se denomina impacto ambiental.</w:t>
      </w:r>
    </w:p>
    <w:p w14:paraId="0613E0B5" w14:textId="715A498F" w:rsidR="00F0778E" w:rsidRPr="00F0778E" w:rsidRDefault="00F0778E" w:rsidP="00F0778E">
      <w:pPr>
        <w:rPr>
          <w:lang w:val="es-419" w:eastAsia="es-CO"/>
        </w:rPr>
      </w:pPr>
      <w:r w:rsidRPr="00F0778E">
        <w:rPr>
          <w:lang w:val="es-419" w:eastAsia="es-CO"/>
        </w:rPr>
        <w:t>Con el transcurrir de los años el ser humano ha modificado el ambiente para su beneficio por medio de la civilización y desarrollo tecnológico; sin embargo, esto también ha contribuido a perjudicar el ambiente.</w:t>
      </w:r>
    </w:p>
    <w:p w14:paraId="75E55891" w14:textId="5132E903" w:rsidR="00F0778E" w:rsidRPr="00F0778E" w:rsidRDefault="00F0778E" w:rsidP="000C5D84">
      <w:pPr>
        <w:rPr>
          <w:lang w:val="es-419" w:eastAsia="es-CO"/>
        </w:rPr>
      </w:pPr>
      <w:r w:rsidRPr="00F0778E">
        <w:rPr>
          <w:lang w:val="es-419" w:eastAsia="es-CO"/>
        </w:rPr>
        <w:t>Con el fin de comprender la complejidad del ambiente, es importante entender los conceptos básicos relacionados con la ecología y la biología. El individuo, como unidad fundamental de la vida, es capaz de realizar todas las funciones vitales: nutrición, relación y reproducción. Por otro lado, la especie es la forma en la que se agrupan los seres vivos. En la siguiente infografía se definen los conceptos básicos relacionados con la ecología y la biología, desde el nivel más elemental, que es el individuo, hasta el más complejo, que es el ecosistema:</w:t>
      </w:r>
    </w:p>
    <w:p w14:paraId="6D98BF6F" w14:textId="77777777" w:rsidR="000C5D84" w:rsidRDefault="00F0778E" w:rsidP="000C5D84">
      <w:pPr>
        <w:pStyle w:val="ListParagraph"/>
        <w:numPr>
          <w:ilvl w:val="0"/>
          <w:numId w:val="52"/>
        </w:numPr>
        <w:rPr>
          <w:lang w:val="es-419" w:eastAsia="es-CO"/>
        </w:rPr>
      </w:pPr>
      <w:r w:rsidRPr="000C5D84">
        <w:rPr>
          <w:b/>
          <w:bCs/>
          <w:lang w:val="es-419" w:eastAsia="es-CO"/>
        </w:rPr>
        <w:t>Individuo</w:t>
      </w:r>
      <w:r w:rsidR="000C5D84" w:rsidRPr="000C5D84">
        <w:rPr>
          <w:b/>
          <w:bCs/>
          <w:lang w:val="es-419" w:eastAsia="es-CO"/>
        </w:rPr>
        <w:t>.</w:t>
      </w:r>
      <w:r w:rsidR="000C5D84" w:rsidRPr="000C5D84">
        <w:rPr>
          <w:lang w:val="es-419" w:eastAsia="es-CO"/>
        </w:rPr>
        <w:t xml:space="preserve"> </w:t>
      </w:r>
      <w:r w:rsidRPr="000C5D84">
        <w:rPr>
          <w:lang w:val="es-419" w:eastAsia="es-CO"/>
        </w:rPr>
        <w:t>Todo ser vivo, independientemente de su complejidad biológica, es un individuo, capaz de realizar todas las funciones vitales: nutrición, relación y reproducción.</w:t>
      </w:r>
    </w:p>
    <w:p w14:paraId="69FD9E45" w14:textId="77777777" w:rsidR="000C5D84" w:rsidRDefault="00F0778E" w:rsidP="000C5D84">
      <w:pPr>
        <w:pStyle w:val="ListParagraph"/>
        <w:numPr>
          <w:ilvl w:val="0"/>
          <w:numId w:val="52"/>
        </w:numPr>
        <w:rPr>
          <w:lang w:val="es-419" w:eastAsia="es-CO"/>
        </w:rPr>
      </w:pPr>
      <w:r w:rsidRPr="000C5D84">
        <w:rPr>
          <w:b/>
          <w:bCs/>
          <w:lang w:val="es-419" w:eastAsia="es-CO"/>
        </w:rPr>
        <w:t>Especie</w:t>
      </w:r>
      <w:r w:rsidR="000C5D84" w:rsidRPr="000C5D84">
        <w:rPr>
          <w:b/>
          <w:bCs/>
          <w:lang w:val="es-419" w:eastAsia="es-CO"/>
        </w:rPr>
        <w:t>.</w:t>
      </w:r>
      <w:r w:rsidR="000C5D84">
        <w:rPr>
          <w:lang w:val="es-419" w:eastAsia="es-CO"/>
        </w:rPr>
        <w:t xml:space="preserve"> </w:t>
      </w:r>
      <w:r w:rsidRPr="000C5D84">
        <w:rPr>
          <w:lang w:val="es-419" w:eastAsia="es-CO"/>
        </w:rPr>
        <w:t>Es el conjunto de individuos que comparten características similares y pueden reproducirse entre ellos, dando lugar a descendencia fértil. Por ejemplo, los perros, los gatos, los leones y los humanos son especies diferentes.</w:t>
      </w:r>
    </w:p>
    <w:p w14:paraId="7C35F66C" w14:textId="77777777" w:rsidR="000C5D84" w:rsidRDefault="00F0778E" w:rsidP="000C5D84">
      <w:pPr>
        <w:pStyle w:val="ListParagraph"/>
        <w:numPr>
          <w:ilvl w:val="0"/>
          <w:numId w:val="52"/>
        </w:numPr>
        <w:rPr>
          <w:lang w:val="es-419" w:eastAsia="es-CO"/>
        </w:rPr>
      </w:pPr>
      <w:r w:rsidRPr="000C5D84">
        <w:rPr>
          <w:b/>
          <w:bCs/>
          <w:lang w:val="es-419" w:eastAsia="es-CO"/>
        </w:rPr>
        <w:lastRenderedPageBreak/>
        <w:t>Población</w:t>
      </w:r>
      <w:r w:rsidR="000C5D84" w:rsidRPr="000C5D84">
        <w:rPr>
          <w:b/>
          <w:bCs/>
          <w:lang w:val="es-419" w:eastAsia="es-CO"/>
        </w:rPr>
        <w:t>.</w:t>
      </w:r>
      <w:r w:rsidR="000C5D84">
        <w:rPr>
          <w:lang w:val="es-419" w:eastAsia="es-CO"/>
        </w:rPr>
        <w:t xml:space="preserve"> </w:t>
      </w:r>
      <w:r w:rsidRPr="000C5D84">
        <w:rPr>
          <w:lang w:val="es-419" w:eastAsia="es-CO"/>
        </w:rPr>
        <w:t>Son todos los individuos de una misma especie que viven en un área geográfica determinada y que interactúan entre ellos. Por ejemplo, una población de osos en un bosque.</w:t>
      </w:r>
    </w:p>
    <w:p w14:paraId="0F18EB14" w14:textId="77777777" w:rsidR="000C5D84" w:rsidRDefault="00F0778E" w:rsidP="000C5D84">
      <w:pPr>
        <w:pStyle w:val="ListParagraph"/>
        <w:numPr>
          <w:ilvl w:val="0"/>
          <w:numId w:val="52"/>
        </w:numPr>
        <w:rPr>
          <w:lang w:val="es-419" w:eastAsia="es-CO"/>
        </w:rPr>
      </w:pPr>
      <w:r w:rsidRPr="000C5D84">
        <w:rPr>
          <w:b/>
          <w:bCs/>
          <w:lang w:val="es-419" w:eastAsia="es-CO"/>
        </w:rPr>
        <w:t>Comunidad</w:t>
      </w:r>
      <w:r w:rsidR="000C5D84">
        <w:rPr>
          <w:lang w:val="es-419" w:eastAsia="es-CO"/>
        </w:rPr>
        <w:t xml:space="preserve">. </w:t>
      </w:r>
      <w:r w:rsidRPr="000C5D84">
        <w:rPr>
          <w:lang w:val="es-419" w:eastAsia="es-CO"/>
        </w:rPr>
        <w:t>Es el conjunto de poblaciones de diferentes especies que viven y interactúan en un mismo ecosistema. Por ejemplo, una comunidad de animales en un bosque o una comunidad de plantas en una pradera.</w:t>
      </w:r>
    </w:p>
    <w:p w14:paraId="345E615D" w14:textId="6129121E" w:rsidR="00F0778E" w:rsidRPr="000C5D84" w:rsidRDefault="00F0778E" w:rsidP="000C5D84">
      <w:pPr>
        <w:pStyle w:val="ListParagraph"/>
        <w:numPr>
          <w:ilvl w:val="0"/>
          <w:numId w:val="52"/>
        </w:numPr>
        <w:rPr>
          <w:lang w:val="es-419" w:eastAsia="es-CO"/>
        </w:rPr>
      </w:pPr>
      <w:r w:rsidRPr="000C5D84">
        <w:rPr>
          <w:b/>
          <w:bCs/>
          <w:lang w:val="es-419" w:eastAsia="es-CO"/>
        </w:rPr>
        <w:t>Ecosistema</w:t>
      </w:r>
      <w:r w:rsidR="000C5D84" w:rsidRPr="000C5D84">
        <w:rPr>
          <w:b/>
          <w:bCs/>
          <w:lang w:val="es-419" w:eastAsia="es-CO"/>
        </w:rPr>
        <w:t>.</w:t>
      </w:r>
      <w:r w:rsidR="000C5D84">
        <w:rPr>
          <w:lang w:val="es-419" w:eastAsia="es-CO"/>
        </w:rPr>
        <w:t xml:space="preserve"> </w:t>
      </w:r>
      <w:r w:rsidRPr="000C5D84">
        <w:rPr>
          <w:lang w:val="es-419" w:eastAsia="es-CO"/>
        </w:rPr>
        <w:t>Un sistema complejo en el que interactúan entre sí los seres vivos y los elementos no vivos, un ecosistema puede ser un bosque, un río, o un océano.</w:t>
      </w:r>
    </w:p>
    <w:p w14:paraId="1916922B" w14:textId="3D2FEB65" w:rsidR="00F0778E" w:rsidRPr="00F0778E" w:rsidRDefault="00F0778E" w:rsidP="008D3162">
      <w:pPr>
        <w:rPr>
          <w:lang w:val="es-419" w:eastAsia="es-CO"/>
        </w:rPr>
      </w:pPr>
      <w:r w:rsidRPr="00F0778E">
        <w:rPr>
          <w:lang w:val="es-419" w:eastAsia="es-CO"/>
        </w:rPr>
        <w:t>Como se mencionó anteriormente un ecosistema es un conjunto de seres vivos y su entorno físico y químico, que interactúan entre sí para mantener un equilibrio. El medio ambiente, por otro lado, es la generalidad que incluye todos los ecosistemas, incluyendo el ecosistema urbano creado por los seres humanos. Así, se puede entender que un ecosistema es una parte importante del medio ambiente, pero no lo es todo. En el diagnóstico ambiental de una organización, se consideran no solo los recursos naturales, como la flora, fauna, agua, suelo y aire, sino también el aspecto social, incluyendo las actividades humanas.</w:t>
      </w:r>
    </w:p>
    <w:p w14:paraId="11F2480D" w14:textId="77777777" w:rsidR="00F0778E" w:rsidRPr="00F0778E" w:rsidRDefault="00F0778E" w:rsidP="00F0778E">
      <w:pPr>
        <w:rPr>
          <w:lang w:val="es-419" w:eastAsia="es-CO"/>
        </w:rPr>
      </w:pPr>
      <w:r w:rsidRPr="00F0778E">
        <w:rPr>
          <w:lang w:val="es-419" w:eastAsia="es-CO"/>
        </w:rPr>
        <w:t xml:space="preserve">La definición específica de la Conferencia de las Naciones Unidas sobre Medio Ambiente en Estocolmo (1972) señala que “el medio ambiente es un conjunto de componentes físicos, químicos, biológicos y sociales capaces de causar efectos directos o indirectos, en un plazo corto o largo, sobre los seres vivos y las actividades humanas”. </w:t>
      </w:r>
    </w:p>
    <w:p w14:paraId="16C2D8B1" w14:textId="77777777" w:rsidR="00F0778E" w:rsidRPr="00F0778E" w:rsidRDefault="00F0778E" w:rsidP="00F0778E">
      <w:pPr>
        <w:rPr>
          <w:lang w:val="es-419" w:eastAsia="es-CO"/>
        </w:rPr>
      </w:pPr>
    </w:p>
    <w:p w14:paraId="2C93029C" w14:textId="726649B2" w:rsidR="00F0778E" w:rsidRPr="00F0778E" w:rsidRDefault="00F0778E" w:rsidP="008D3162">
      <w:pPr>
        <w:rPr>
          <w:lang w:val="es-419" w:eastAsia="es-CO"/>
        </w:rPr>
      </w:pPr>
      <w:r w:rsidRPr="00F0778E">
        <w:rPr>
          <w:lang w:val="es-419" w:eastAsia="es-CO"/>
        </w:rPr>
        <w:lastRenderedPageBreak/>
        <w:t>En resumen, el ecosistema es un componente del medio ambiente, y ambos son importantes para entender la relación entre el ser humano y su entorno, así como para tomar medidas efectivas para proteger y conservar nuestro planeta.</w:t>
      </w:r>
    </w:p>
    <w:p w14:paraId="5E2AF2FE" w14:textId="592620DB" w:rsidR="00F0778E" w:rsidRPr="00F0778E" w:rsidRDefault="00F0778E" w:rsidP="008D3162">
      <w:pPr>
        <w:rPr>
          <w:lang w:val="es-419" w:eastAsia="es-CO"/>
        </w:rPr>
      </w:pPr>
      <w:r w:rsidRPr="00F0778E">
        <w:rPr>
          <w:lang w:val="es-419" w:eastAsia="es-CO"/>
        </w:rPr>
        <w:t>Los conceptos relacionados con el medio ambiente son cada vez más importantes en la sociedad actual debido al creciente impacto de las actividades humanas sobre el planeta. Entre los términos fundamentales para entender la relación entre el hombre y su entorno se encuentran el cambio climático, el efecto invernadero, la capa de ozono, el calentamiento global, el impacto ambiental, la contaminación y los contaminantes.</w:t>
      </w:r>
    </w:p>
    <w:p w14:paraId="30B8E51F" w14:textId="54255EC6" w:rsidR="00F0778E" w:rsidRDefault="00E0620E" w:rsidP="00F0778E">
      <w:pPr>
        <w:rPr>
          <w:lang w:val="es-419" w:eastAsia="es-CO"/>
        </w:rPr>
      </w:pPr>
      <w:r>
        <w:rPr>
          <w:lang w:val="es-419" w:eastAsia="es-CO"/>
        </w:rPr>
        <w:t>A continuación podrá</w:t>
      </w:r>
      <w:r w:rsidR="00F0778E" w:rsidRPr="00F0778E">
        <w:rPr>
          <w:lang w:val="es-419" w:eastAsia="es-CO"/>
        </w:rPr>
        <w:t xml:space="preserve"> conocer los problemas ambientales, lo cual resulta fundamental para tomar conciencia de los problemas ambientales actuales y buscar soluciones sostenibles para el futuro:</w:t>
      </w:r>
    </w:p>
    <w:p w14:paraId="403AB0DA" w14:textId="6B73F4A0" w:rsidR="00F0778E" w:rsidRPr="00F0778E" w:rsidRDefault="00E0620E" w:rsidP="00C04EE6">
      <w:pPr>
        <w:ind w:firstLine="0"/>
        <w:rPr>
          <w:lang w:val="es-419" w:eastAsia="es-CO"/>
        </w:rPr>
      </w:pPr>
      <w:r>
        <w:rPr>
          <w:noProof/>
          <w:lang w:val="es-419" w:eastAsia="es-CO"/>
        </w:rPr>
        <w:drawing>
          <wp:inline distT="0" distB="0" distL="0" distR="0" wp14:anchorId="5BE8BD4D" wp14:editId="04D3805B">
            <wp:extent cx="6080334" cy="2162175"/>
            <wp:effectExtent l="0" t="0" r="0" b="0"/>
            <wp:docPr id="1346743858" name="Picture 3" descr="La imagen presenta y describe diferentes temas relacionados con los problemas ambientales, como son: calentamiento global, efecto invernadero, cambio climático, impacto ambiental, contaminante, contaminación y capa de oz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43858" name="Picture 3" descr="La imagen presenta y describe diferentes temas relacionados con los problemas ambientales, como son: calentamiento global, efecto invernadero, cambio climático, impacto ambiental, contaminante, contaminación y capa de ozo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1996" cy="2169878"/>
                    </a:xfrm>
                    <a:prstGeom prst="rect">
                      <a:avLst/>
                    </a:prstGeom>
                    <a:noFill/>
                  </pic:spPr>
                </pic:pic>
              </a:graphicData>
            </a:graphic>
          </wp:inline>
        </w:drawing>
      </w:r>
    </w:p>
    <w:p w14:paraId="5BA54056" w14:textId="77777777" w:rsidR="00C04EE6" w:rsidRDefault="00F0778E" w:rsidP="00C04EE6">
      <w:pPr>
        <w:pStyle w:val="ListParagraph"/>
        <w:numPr>
          <w:ilvl w:val="0"/>
          <w:numId w:val="53"/>
        </w:numPr>
        <w:rPr>
          <w:lang w:val="es-419" w:eastAsia="es-CO"/>
        </w:rPr>
      </w:pPr>
      <w:r w:rsidRPr="00C04EE6">
        <w:rPr>
          <w:b/>
          <w:bCs/>
          <w:lang w:val="es-419" w:eastAsia="es-CO"/>
        </w:rPr>
        <w:t>Calentamiento global</w:t>
      </w:r>
      <w:r w:rsidR="00C04EE6" w:rsidRPr="00C04EE6">
        <w:rPr>
          <w:b/>
          <w:bCs/>
          <w:lang w:val="es-419" w:eastAsia="es-CO"/>
        </w:rPr>
        <w:t>.</w:t>
      </w:r>
      <w:r w:rsidR="00C04EE6">
        <w:rPr>
          <w:lang w:val="es-419" w:eastAsia="es-CO"/>
        </w:rPr>
        <w:t xml:space="preserve"> </w:t>
      </w:r>
      <w:r w:rsidRPr="00C04EE6">
        <w:rPr>
          <w:lang w:val="es-419" w:eastAsia="es-CO"/>
        </w:rPr>
        <w:t xml:space="preserve">Es el aumento gradual de la temperatura media en la superficie terrestre, así como en los océanos, y que se atribuye principalmente a la actividad humana, particularmente a la emisión de gases de efecto invernadero como el dióxido de carbono, metano y óxido </w:t>
      </w:r>
      <w:r w:rsidRPr="00C04EE6">
        <w:rPr>
          <w:lang w:val="es-419" w:eastAsia="es-CO"/>
        </w:rPr>
        <w:lastRenderedPageBreak/>
        <w:t>nitroso. Estos gases atrapan el calor del sol en la atmósfera, lo que provoca un efecto invernadero que contribuye al calentamiento del planeta.</w:t>
      </w:r>
    </w:p>
    <w:p w14:paraId="10B84A43" w14:textId="77777777" w:rsidR="00C04EE6" w:rsidRDefault="00F0778E" w:rsidP="00C04EE6">
      <w:pPr>
        <w:pStyle w:val="ListParagraph"/>
        <w:numPr>
          <w:ilvl w:val="0"/>
          <w:numId w:val="53"/>
        </w:numPr>
        <w:rPr>
          <w:lang w:val="es-419" w:eastAsia="es-CO"/>
        </w:rPr>
      </w:pPr>
      <w:r w:rsidRPr="00C04EE6">
        <w:rPr>
          <w:b/>
          <w:bCs/>
          <w:lang w:val="es-419" w:eastAsia="es-CO"/>
        </w:rPr>
        <w:t>Efecto invernadero</w:t>
      </w:r>
      <w:r w:rsidR="00C04EE6" w:rsidRPr="00C04EE6">
        <w:rPr>
          <w:b/>
          <w:bCs/>
          <w:lang w:val="es-419" w:eastAsia="es-CO"/>
        </w:rPr>
        <w:t>.</w:t>
      </w:r>
      <w:r w:rsidR="00C04EE6">
        <w:rPr>
          <w:lang w:val="es-419" w:eastAsia="es-CO"/>
        </w:rPr>
        <w:t xml:space="preserve"> </w:t>
      </w:r>
      <w:r w:rsidRPr="00C04EE6">
        <w:rPr>
          <w:lang w:val="es-419" w:eastAsia="es-CO"/>
        </w:rPr>
        <w:t>Es el efecto radiactivo infrarrojo de todos los componentes de la atmósfera que absorben en el infrarrojo, por lo tanto los gases de efecto invernadero y las nubes y, en menor medida, los aerosoles absorben la radiación terrestre emitida por la superficie de la Tierra, esta modificación de la concentración de los gases de efecto invernadero debida a emisiones antropógenas contribuye a un aumento de la temperatura en la superficie o índice de calentamiento.</w:t>
      </w:r>
    </w:p>
    <w:p w14:paraId="4276E5B2" w14:textId="11ECD1C9" w:rsidR="00F0778E" w:rsidRPr="00C04EE6" w:rsidRDefault="00F0778E" w:rsidP="00C04EE6">
      <w:pPr>
        <w:pStyle w:val="ListParagraph"/>
        <w:numPr>
          <w:ilvl w:val="0"/>
          <w:numId w:val="53"/>
        </w:numPr>
        <w:rPr>
          <w:lang w:val="es-419" w:eastAsia="es-CO"/>
        </w:rPr>
      </w:pPr>
      <w:r w:rsidRPr="00C04EE6">
        <w:rPr>
          <w:b/>
          <w:bCs/>
          <w:lang w:val="es-419" w:eastAsia="es-CO"/>
        </w:rPr>
        <w:t>Cambio climático</w:t>
      </w:r>
      <w:r w:rsidR="00C04EE6" w:rsidRPr="00C04EE6">
        <w:rPr>
          <w:b/>
          <w:bCs/>
          <w:lang w:val="es-419" w:eastAsia="es-CO"/>
        </w:rPr>
        <w:t>.</w:t>
      </w:r>
      <w:r w:rsidR="00C04EE6">
        <w:rPr>
          <w:lang w:val="es-419" w:eastAsia="es-CO"/>
        </w:rPr>
        <w:t xml:space="preserve"> </w:t>
      </w:r>
      <w:r w:rsidRPr="00C04EE6">
        <w:rPr>
          <w:lang w:val="es-419" w:eastAsia="es-CO"/>
        </w:rPr>
        <w:t>La Convención Marco de las Naciones Unidas sobre el Cambio Climático (UNFCCC), en su artículo 1, define el cambio climático como “cambio de clima atribuido directa o indirectamente a la actividad humana que altera la composición de la atmósfera global y que se suma a la variabilidad natural del clima observada durante períodos de tiempo comparables”.</w:t>
      </w:r>
    </w:p>
    <w:p w14:paraId="6227A37D" w14:textId="77777777" w:rsidR="00C04EE6" w:rsidRDefault="00F0778E" w:rsidP="00C04EE6">
      <w:pPr>
        <w:pStyle w:val="ListParagraph"/>
        <w:numPr>
          <w:ilvl w:val="0"/>
          <w:numId w:val="53"/>
        </w:numPr>
        <w:rPr>
          <w:lang w:val="es-419" w:eastAsia="es-CO"/>
        </w:rPr>
      </w:pPr>
      <w:r w:rsidRPr="00C04EE6">
        <w:rPr>
          <w:b/>
          <w:bCs/>
          <w:lang w:val="es-419" w:eastAsia="es-CO"/>
        </w:rPr>
        <w:t>Impacto ambiental</w:t>
      </w:r>
      <w:r w:rsidR="00C04EE6" w:rsidRPr="00C04EE6">
        <w:rPr>
          <w:b/>
          <w:bCs/>
          <w:lang w:val="es-419" w:eastAsia="es-CO"/>
        </w:rPr>
        <w:t>.</w:t>
      </w:r>
      <w:r w:rsidR="00C04EE6">
        <w:rPr>
          <w:lang w:val="es-419" w:eastAsia="es-CO"/>
        </w:rPr>
        <w:t xml:space="preserve"> </w:t>
      </w:r>
      <w:r w:rsidRPr="00C04EE6">
        <w:rPr>
          <w:lang w:val="es-419" w:eastAsia="es-CO"/>
        </w:rPr>
        <w:t>Es cualquier alteración en el medio ambiente que resulte de las actividades humanas, ya sea directa o indirectamente, y que pueda tener un impacto negativo en los ecosistemas, la biodiversidad, la salud humana y otros aspectos del bienestar social y económico. Los impactos ambientales pueden ser el resultado de una amplia gama de actividades humanas, incluyendo la construcción de infraestructuras, la explotación de recursos naturales, la agricultura, la producción industrial, el transporte y el turismo, entre otros.</w:t>
      </w:r>
    </w:p>
    <w:p w14:paraId="32E99332" w14:textId="77777777" w:rsidR="00C04EE6" w:rsidRDefault="00F0778E" w:rsidP="00C04EE6">
      <w:pPr>
        <w:pStyle w:val="ListParagraph"/>
        <w:numPr>
          <w:ilvl w:val="0"/>
          <w:numId w:val="53"/>
        </w:numPr>
        <w:rPr>
          <w:lang w:val="es-419" w:eastAsia="es-CO"/>
        </w:rPr>
      </w:pPr>
      <w:r w:rsidRPr="00C04EE6">
        <w:rPr>
          <w:b/>
          <w:bCs/>
          <w:lang w:val="es-419" w:eastAsia="es-CO"/>
        </w:rPr>
        <w:t>Contaminante</w:t>
      </w:r>
      <w:r w:rsidR="00C04EE6" w:rsidRPr="00C04EE6">
        <w:rPr>
          <w:b/>
          <w:bCs/>
          <w:lang w:val="es-419" w:eastAsia="es-CO"/>
        </w:rPr>
        <w:t>.</w:t>
      </w:r>
      <w:r w:rsidR="00C04EE6">
        <w:rPr>
          <w:lang w:val="es-419" w:eastAsia="es-CO"/>
        </w:rPr>
        <w:t xml:space="preserve"> </w:t>
      </w:r>
      <w:r w:rsidRPr="00C04EE6">
        <w:rPr>
          <w:lang w:val="es-419" w:eastAsia="es-CO"/>
        </w:rPr>
        <w:t xml:space="preserve">Es cualquier sustancia, agente o forma de energía que, al introducirse en el medio ambiente, puede producir efectos adversos en la </w:t>
      </w:r>
      <w:r w:rsidRPr="00C04EE6">
        <w:rPr>
          <w:lang w:val="es-419" w:eastAsia="es-CO"/>
        </w:rPr>
        <w:lastRenderedPageBreak/>
        <w:t>salud humana, la calidad del aire, el agua, el suelo, la biodiversidad y otros elementos del medio ambiente.</w:t>
      </w:r>
    </w:p>
    <w:p w14:paraId="34C354D8" w14:textId="77777777" w:rsidR="00C04EE6" w:rsidRDefault="00F0778E" w:rsidP="00C04EE6">
      <w:pPr>
        <w:pStyle w:val="ListParagraph"/>
        <w:numPr>
          <w:ilvl w:val="0"/>
          <w:numId w:val="53"/>
        </w:numPr>
        <w:rPr>
          <w:lang w:val="es-419" w:eastAsia="es-CO"/>
        </w:rPr>
      </w:pPr>
      <w:r w:rsidRPr="00C04EE6">
        <w:rPr>
          <w:b/>
          <w:bCs/>
          <w:lang w:val="es-419" w:eastAsia="es-CO"/>
        </w:rPr>
        <w:t>Contaminación</w:t>
      </w:r>
      <w:r w:rsidR="00C04EE6" w:rsidRPr="00C04EE6">
        <w:rPr>
          <w:b/>
          <w:bCs/>
          <w:lang w:val="es-419" w:eastAsia="es-CO"/>
        </w:rPr>
        <w:t>.</w:t>
      </w:r>
      <w:r w:rsidR="00C04EE6">
        <w:rPr>
          <w:lang w:val="es-419" w:eastAsia="es-CO"/>
        </w:rPr>
        <w:t xml:space="preserve"> </w:t>
      </w:r>
      <w:r w:rsidRPr="00C04EE6">
        <w:rPr>
          <w:lang w:val="es-419" w:eastAsia="es-CO"/>
        </w:rPr>
        <w:t>Es la alteración del ambiente con sustancias o formas de energía puestas en él, por actividad humana o de la naturaleza, en cantidades, concentraciones o niveles capaces de interferir el bienestar y la salud de las personas, atentar contra la flora y la fauna, degradar la calidad del ambiente de los recursos de la nación o de los particulares.</w:t>
      </w:r>
    </w:p>
    <w:p w14:paraId="672A7287" w14:textId="36573CA1" w:rsidR="00F0778E" w:rsidRPr="00F312F4" w:rsidRDefault="00F0778E" w:rsidP="00F312F4">
      <w:pPr>
        <w:pStyle w:val="ListParagraph"/>
        <w:numPr>
          <w:ilvl w:val="0"/>
          <w:numId w:val="53"/>
        </w:numPr>
        <w:rPr>
          <w:lang w:val="es-419" w:eastAsia="es-CO"/>
        </w:rPr>
      </w:pPr>
      <w:r w:rsidRPr="00C04EE6">
        <w:rPr>
          <w:b/>
          <w:bCs/>
          <w:lang w:val="es-419" w:eastAsia="es-CO"/>
        </w:rPr>
        <w:t>Capa de ozono</w:t>
      </w:r>
      <w:r w:rsidR="00C04EE6" w:rsidRPr="00C04EE6">
        <w:rPr>
          <w:b/>
          <w:bCs/>
          <w:lang w:val="es-419" w:eastAsia="es-CO"/>
        </w:rPr>
        <w:t>.</w:t>
      </w:r>
      <w:r w:rsidR="00C04EE6">
        <w:rPr>
          <w:lang w:val="es-419" w:eastAsia="es-CO"/>
        </w:rPr>
        <w:t xml:space="preserve"> </w:t>
      </w:r>
      <w:r w:rsidRPr="00C04EE6">
        <w:rPr>
          <w:lang w:val="es-419" w:eastAsia="es-CO"/>
        </w:rPr>
        <w:t>La capa de ozono define que en la estratosfera contiene una capa en que la concentración de ozono es máxima, denominada capa de ozono. Esta capa abarca aproximadamente desde los 12 km hasta los 40 km por encima de la superficie terrestre. La concentración de ozono alcanza un valor máximo entre los 20 km y los 25 km aproximadamente. Esta capa ha sido mermada por efecto de las emisiones humanas de compuestos de cloro y de bromo.</w:t>
      </w:r>
    </w:p>
    <w:p w14:paraId="62788C4B" w14:textId="77777777" w:rsidR="00F0778E" w:rsidRPr="00F0778E" w:rsidRDefault="00F0778E" w:rsidP="00F0778E">
      <w:pPr>
        <w:rPr>
          <w:lang w:val="es-419" w:eastAsia="es-CO"/>
        </w:rPr>
      </w:pPr>
      <w:r w:rsidRPr="00F0778E">
        <w:rPr>
          <w:lang w:val="es-419" w:eastAsia="es-CO"/>
        </w:rPr>
        <w:t>Los seres vivos presentan diversos niveles de organización que van desde el nivel atómico o molecular hasta el medio ambiente, que es todo lo que nos rodea. Entre ellos se encuentran la célula, los tejidos, los órganos, los organismos (seres vivos como tal que representan un individuo de una especie), la población (varios individuos de la misma especie), la comunidad (varias especies que conviven juntas y tienen interacciones como la cadena alimenticia, mutualismo, comensalismo, simbiosis, etc.) y el ecosistema (varias comunidades en un mismo ambiente específico).</w:t>
      </w:r>
    </w:p>
    <w:p w14:paraId="45AAFEA0" w14:textId="77777777" w:rsidR="00F0778E" w:rsidRPr="00F0778E" w:rsidRDefault="00F0778E" w:rsidP="00F0778E">
      <w:pPr>
        <w:rPr>
          <w:lang w:val="es-419" w:eastAsia="es-CO"/>
        </w:rPr>
      </w:pPr>
    </w:p>
    <w:p w14:paraId="4BF710BF" w14:textId="77777777" w:rsidR="00F0778E" w:rsidRPr="00F0778E" w:rsidRDefault="00F0778E" w:rsidP="00F0778E">
      <w:pPr>
        <w:rPr>
          <w:lang w:val="es-419" w:eastAsia="es-CO"/>
        </w:rPr>
      </w:pPr>
    </w:p>
    <w:p w14:paraId="43342C7C" w14:textId="4BBDC25B" w:rsidR="00F0778E" w:rsidRPr="00F0778E" w:rsidRDefault="00F0778E" w:rsidP="00F312F4">
      <w:pPr>
        <w:rPr>
          <w:lang w:val="es-419" w:eastAsia="es-CO"/>
        </w:rPr>
      </w:pPr>
      <w:r w:rsidRPr="00F0778E">
        <w:rPr>
          <w:lang w:val="es-419" w:eastAsia="es-CO"/>
        </w:rPr>
        <w:lastRenderedPageBreak/>
        <w:t>Estos conceptos son relevantes para entender la diferencia en cuanto a problemas legales ambientales. Cuando se dice que una empresa acaba con un ecosistema, esta acción puede generar demandas millonarias debido a la pérdida de muchas especies y un medio ambiente específico con características únicas.</w:t>
      </w:r>
    </w:p>
    <w:p w14:paraId="3BF03D2E" w14:textId="40D7DE43" w:rsidR="00F0778E" w:rsidRPr="00F0778E" w:rsidRDefault="00F0778E" w:rsidP="00F312F4">
      <w:pPr>
        <w:rPr>
          <w:lang w:val="es-419" w:eastAsia="es-CO"/>
        </w:rPr>
      </w:pPr>
      <w:r w:rsidRPr="00F0778E">
        <w:rPr>
          <w:lang w:val="es-419" w:eastAsia="es-CO"/>
        </w:rPr>
        <w:t xml:space="preserve">En muchas </w:t>
      </w:r>
      <w:r w:rsidR="00F312F4" w:rsidRPr="00F0778E">
        <w:rPr>
          <w:lang w:val="es-419" w:eastAsia="es-CO"/>
        </w:rPr>
        <w:t>ocasiones</w:t>
      </w:r>
      <w:r w:rsidRPr="00F0778E">
        <w:rPr>
          <w:lang w:val="es-419" w:eastAsia="es-CO"/>
        </w:rPr>
        <w:t xml:space="preserve">, las empresas tratan de minimizar la connotación de su impacto ambiental al reducirlo a la afectación de una población o de un individuo, para así disminuir la multa. Sin embargo, esto no significa que sea menos importante, ya que puede tratarse de una especie en </w:t>
      </w:r>
      <w:r w:rsidR="00F312F4" w:rsidRPr="00F0778E">
        <w:rPr>
          <w:lang w:val="es-419" w:eastAsia="es-CO"/>
        </w:rPr>
        <w:t>vía</w:t>
      </w:r>
      <w:r w:rsidRPr="00F0778E">
        <w:rPr>
          <w:lang w:val="es-419" w:eastAsia="es-CO"/>
        </w:rPr>
        <w:t xml:space="preserve"> de extinción, importante para mantener el eslabón de la cadena alimenticia, una especie con funciones ecosistémicas esenciales, una cría o hembra, entre otros aspectos.</w:t>
      </w:r>
    </w:p>
    <w:p w14:paraId="50307220" w14:textId="3476915F" w:rsidR="00F0778E" w:rsidRPr="00F0778E" w:rsidRDefault="00F0778E" w:rsidP="00F312F4">
      <w:pPr>
        <w:rPr>
          <w:lang w:val="es-419" w:eastAsia="es-CO"/>
        </w:rPr>
      </w:pPr>
      <w:r w:rsidRPr="00F0778E">
        <w:rPr>
          <w:lang w:val="es-419" w:eastAsia="es-CO"/>
        </w:rPr>
        <w:t>En función de cada caso, estas variables pueden generar multas millonarias, pero en ocasiones las empresas tienen los recursos para pagarlas. Por lo tanto, también existen sanciones de sellamiento y clausura.</w:t>
      </w:r>
    </w:p>
    <w:p w14:paraId="389EA277" w14:textId="3486ACA0" w:rsidR="00F0778E" w:rsidRPr="00F0778E" w:rsidRDefault="00F0778E" w:rsidP="00F312F4">
      <w:pPr>
        <w:rPr>
          <w:lang w:val="es-419" w:eastAsia="es-CO"/>
        </w:rPr>
      </w:pPr>
      <w:r w:rsidRPr="00F0778E">
        <w:rPr>
          <w:lang w:val="es-419" w:eastAsia="es-CO"/>
        </w:rPr>
        <w:t>Reconocer los hábitats de las especies en el área de influencia de un proyecto u organización y evaluar cómo las actividades de esta afectan ese hábitat, ya sea de manera directa a la especie o indirecta al contaminar o afectar el agua, el suelo, el aire, es fundamental para identificar medidas de prevención y mitigación ambiental.</w:t>
      </w:r>
    </w:p>
    <w:p w14:paraId="38CB86E6" w14:textId="43B3CBF8" w:rsidR="00F0778E" w:rsidRPr="00F0778E" w:rsidRDefault="00F0778E" w:rsidP="00F312F4">
      <w:pPr>
        <w:pStyle w:val="Heading2"/>
      </w:pPr>
      <w:bookmarkStart w:id="2" w:name="_Hlk138950485"/>
      <w:bookmarkStart w:id="3" w:name="_Toc139048652"/>
      <w:r w:rsidRPr="00F0778E">
        <w:t>Tipos de componentes ambientales</w:t>
      </w:r>
      <w:bookmarkEnd w:id="2"/>
      <w:bookmarkEnd w:id="3"/>
    </w:p>
    <w:p w14:paraId="7302ECF5" w14:textId="77777777" w:rsidR="00F0778E" w:rsidRPr="00F0778E" w:rsidRDefault="00F0778E" w:rsidP="00F0778E">
      <w:pPr>
        <w:rPr>
          <w:lang w:val="es-419" w:eastAsia="es-CO"/>
        </w:rPr>
      </w:pPr>
      <w:r w:rsidRPr="00F0778E">
        <w:rPr>
          <w:lang w:val="es-419" w:eastAsia="es-CO"/>
        </w:rPr>
        <w:t>Los componentes ambientales son los aspectos ambientales que constituyen un medio (ya sea abiótico o biótico, o socioeconómico), como, por ejemplo, el componente atmosférico, hidrológico, faunístico, demográfico, entre otros.</w:t>
      </w:r>
    </w:p>
    <w:p w14:paraId="5249772D" w14:textId="77777777" w:rsidR="00F0778E" w:rsidRPr="00F0778E" w:rsidRDefault="00F0778E" w:rsidP="00F0778E">
      <w:pPr>
        <w:rPr>
          <w:lang w:val="es-419" w:eastAsia="es-CO"/>
        </w:rPr>
      </w:pPr>
    </w:p>
    <w:p w14:paraId="676DE312" w14:textId="77777777" w:rsidR="00F0778E" w:rsidRPr="00F0778E" w:rsidRDefault="00F0778E" w:rsidP="00F0778E">
      <w:pPr>
        <w:rPr>
          <w:lang w:val="es-419" w:eastAsia="es-CO"/>
        </w:rPr>
      </w:pPr>
    </w:p>
    <w:p w14:paraId="3C2B430F" w14:textId="3A50D2F4" w:rsidR="00F0778E" w:rsidRPr="00F0778E" w:rsidRDefault="00F0778E" w:rsidP="009B25DF">
      <w:pPr>
        <w:rPr>
          <w:lang w:val="es-419" w:eastAsia="es-CO"/>
        </w:rPr>
      </w:pPr>
      <w:r w:rsidRPr="00F0778E">
        <w:rPr>
          <w:lang w:val="es-419" w:eastAsia="es-CO"/>
        </w:rPr>
        <w:lastRenderedPageBreak/>
        <w:t>En el proceso de licenciamiento ambiental, los aspectos a evaluar para la determinación del área de influencia se deben plantear considerando una jerarquía de medio y componente, donde los medios son la división general del ambiente y la máxima categoría de abordaje, mientras que los componentes corresponden a los elementos ambientales que constituyen un medio, como se presenta a continuación:</w:t>
      </w:r>
    </w:p>
    <w:p w14:paraId="5BF27D07" w14:textId="6FFDB446" w:rsidR="00F0778E" w:rsidRPr="009B25DF" w:rsidRDefault="00F0778E" w:rsidP="009B25DF">
      <w:pPr>
        <w:pStyle w:val="ListParagraph"/>
        <w:numPr>
          <w:ilvl w:val="0"/>
          <w:numId w:val="54"/>
        </w:numPr>
        <w:rPr>
          <w:b/>
          <w:bCs/>
          <w:lang w:val="es-419" w:eastAsia="es-CO"/>
        </w:rPr>
      </w:pPr>
      <w:r w:rsidRPr="009B25DF">
        <w:rPr>
          <w:b/>
          <w:bCs/>
          <w:lang w:val="es-419" w:eastAsia="es-CO"/>
        </w:rPr>
        <w:t>Medio Abiótico</w:t>
      </w:r>
      <w:r w:rsidR="009B25DF" w:rsidRPr="009B25DF">
        <w:rPr>
          <w:b/>
          <w:bCs/>
          <w:lang w:val="es-419" w:eastAsia="es-CO"/>
        </w:rPr>
        <w:t xml:space="preserve">. </w:t>
      </w:r>
      <w:r w:rsidRPr="009B25DF">
        <w:rPr>
          <w:lang w:val="es-419" w:eastAsia="es-CO"/>
        </w:rPr>
        <w:t xml:space="preserve">Incluye los componentes geológicos, geomorfológico, paisajístico, suelo y uso del suelo, hidrológico, hidrogeológico, oceanográfico, </w:t>
      </w:r>
      <w:bookmarkStart w:id="4" w:name="_Hlk138950511"/>
      <w:r w:rsidR="00636514" w:rsidRPr="009B25DF">
        <w:rPr>
          <w:lang w:val="es-419" w:eastAsia="es-CO"/>
        </w:rPr>
        <w:t>geotécnico</w:t>
      </w:r>
      <w:bookmarkEnd w:id="4"/>
      <w:r w:rsidRPr="009B25DF">
        <w:rPr>
          <w:lang w:val="es-419" w:eastAsia="es-CO"/>
        </w:rPr>
        <w:t xml:space="preserve"> y atmosférico entre otros</w:t>
      </w:r>
    </w:p>
    <w:p w14:paraId="32E1E817" w14:textId="43FB87C9" w:rsidR="00F0778E" w:rsidRPr="009B25DF" w:rsidRDefault="00F0778E" w:rsidP="009B25DF">
      <w:pPr>
        <w:pStyle w:val="ListParagraph"/>
        <w:numPr>
          <w:ilvl w:val="0"/>
          <w:numId w:val="54"/>
        </w:numPr>
        <w:rPr>
          <w:b/>
          <w:bCs/>
          <w:lang w:val="es-419" w:eastAsia="es-CO"/>
        </w:rPr>
      </w:pPr>
      <w:r w:rsidRPr="009B25DF">
        <w:rPr>
          <w:b/>
          <w:bCs/>
          <w:lang w:val="es-419" w:eastAsia="es-CO"/>
        </w:rPr>
        <w:t>Medio Biótico</w:t>
      </w:r>
      <w:r w:rsidR="009B25DF" w:rsidRPr="009B25DF">
        <w:rPr>
          <w:b/>
          <w:bCs/>
          <w:lang w:val="es-419" w:eastAsia="es-CO"/>
        </w:rPr>
        <w:t xml:space="preserve">. </w:t>
      </w:r>
      <w:r w:rsidRPr="009B25DF">
        <w:rPr>
          <w:lang w:val="es-419" w:eastAsia="es-CO"/>
        </w:rPr>
        <w:t>Comprende los componentes flora, fauna e hidrobiotica</w:t>
      </w:r>
    </w:p>
    <w:p w14:paraId="5025C8D2" w14:textId="6399DCB5" w:rsidR="00F0778E" w:rsidRPr="00125542" w:rsidRDefault="00F0778E" w:rsidP="00125542">
      <w:pPr>
        <w:pStyle w:val="ListParagraph"/>
        <w:numPr>
          <w:ilvl w:val="0"/>
          <w:numId w:val="54"/>
        </w:numPr>
        <w:rPr>
          <w:b/>
          <w:bCs/>
          <w:lang w:val="es-419" w:eastAsia="es-CO"/>
        </w:rPr>
      </w:pPr>
      <w:r w:rsidRPr="009B25DF">
        <w:rPr>
          <w:b/>
          <w:bCs/>
          <w:lang w:val="es-419" w:eastAsia="es-CO"/>
        </w:rPr>
        <w:t>Medio socioeconómico</w:t>
      </w:r>
      <w:r w:rsidR="009B25DF" w:rsidRPr="009B25DF">
        <w:rPr>
          <w:b/>
          <w:bCs/>
          <w:lang w:val="es-419" w:eastAsia="es-CO"/>
        </w:rPr>
        <w:t xml:space="preserve">. </w:t>
      </w:r>
      <w:r w:rsidRPr="009B25DF">
        <w:rPr>
          <w:lang w:val="es-419" w:eastAsia="es-CO"/>
        </w:rPr>
        <w:t xml:space="preserve">Consta de los componentes demográfico, espacial, económico, cultural, arqueológico y </w:t>
      </w:r>
      <w:bookmarkStart w:id="5" w:name="_Hlk138950525"/>
      <w:r w:rsidR="009B25DF" w:rsidRPr="009B25DF">
        <w:rPr>
          <w:lang w:val="es-419" w:eastAsia="es-CO"/>
        </w:rPr>
        <w:t>político</w:t>
      </w:r>
      <w:bookmarkEnd w:id="5"/>
      <w:r w:rsidRPr="009B25DF">
        <w:rPr>
          <w:lang w:val="es-419" w:eastAsia="es-CO"/>
        </w:rPr>
        <w:t xml:space="preserve"> - organizativo</w:t>
      </w:r>
    </w:p>
    <w:p w14:paraId="50BE022C" w14:textId="20B50045" w:rsidR="00F0778E" w:rsidRPr="00F0778E" w:rsidRDefault="00F0778E" w:rsidP="00125542">
      <w:pPr>
        <w:rPr>
          <w:lang w:val="es-419" w:eastAsia="es-CO"/>
        </w:rPr>
      </w:pPr>
      <w:r w:rsidRPr="00F0778E">
        <w:rPr>
          <w:lang w:val="es-419" w:eastAsia="es-CO"/>
        </w:rPr>
        <w:t>Para realizar un diagnóstico ambiental de la organización, es fundamental identificar los componentes ambientales que rodean su área de influencia directa e indirecta. De esta manera, se podrá definir si estas actividades pueden estar afectando o pueden afectar los componentes ambientales.</w:t>
      </w:r>
    </w:p>
    <w:p w14:paraId="7D58DE95" w14:textId="7C98D48E" w:rsidR="00F0778E" w:rsidRPr="00F0778E" w:rsidRDefault="00F0778E" w:rsidP="00064B6D">
      <w:pPr>
        <w:rPr>
          <w:lang w:val="es-419" w:eastAsia="es-CO"/>
        </w:rPr>
      </w:pPr>
      <w:r w:rsidRPr="00F0778E">
        <w:rPr>
          <w:lang w:val="es-419" w:eastAsia="es-CO"/>
        </w:rPr>
        <w:t xml:space="preserve">Identificar los componentes ambientales en un </w:t>
      </w:r>
      <w:bookmarkStart w:id="6" w:name="_Hlk138950684"/>
      <w:r w:rsidR="004D7294" w:rsidRPr="00F0778E">
        <w:rPr>
          <w:lang w:val="es-419" w:eastAsia="es-CO"/>
        </w:rPr>
        <w:t>área</w:t>
      </w:r>
      <w:r w:rsidRPr="00F0778E">
        <w:rPr>
          <w:lang w:val="es-419" w:eastAsia="es-CO"/>
        </w:rPr>
        <w:t xml:space="preserve"> </w:t>
      </w:r>
      <w:bookmarkEnd w:id="6"/>
      <w:r w:rsidRPr="00F0778E">
        <w:rPr>
          <w:lang w:val="es-419" w:eastAsia="es-CO"/>
        </w:rPr>
        <w:t xml:space="preserve">de estudios se conoce como </w:t>
      </w:r>
      <w:bookmarkStart w:id="7" w:name="_Hlk138950706"/>
      <w:r w:rsidR="004D7294" w:rsidRPr="00F0778E">
        <w:rPr>
          <w:lang w:val="es-419" w:eastAsia="es-CO"/>
        </w:rPr>
        <w:t>línea</w:t>
      </w:r>
      <w:bookmarkEnd w:id="7"/>
      <w:r w:rsidRPr="00F0778E">
        <w:rPr>
          <w:lang w:val="es-419" w:eastAsia="es-CO"/>
        </w:rPr>
        <w:t xml:space="preserve"> base o inventario ambiental, y es una parte importante del </w:t>
      </w:r>
      <w:bookmarkStart w:id="8" w:name="_Hlk138950701"/>
      <w:r w:rsidR="004D7294" w:rsidRPr="00F0778E">
        <w:rPr>
          <w:lang w:val="es-419" w:eastAsia="es-CO"/>
        </w:rPr>
        <w:t>diagnóstico</w:t>
      </w:r>
      <w:bookmarkEnd w:id="8"/>
      <w:r w:rsidRPr="00F0778E">
        <w:rPr>
          <w:lang w:val="es-419" w:eastAsia="es-CO"/>
        </w:rPr>
        <w:t xml:space="preserve"> ambiental en una organización</w:t>
      </w:r>
    </w:p>
    <w:p w14:paraId="5C24F6DE" w14:textId="0E1F52D6" w:rsidR="00F0778E" w:rsidRPr="00F0778E" w:rsidRDefault="00F0778E" w:rsidP="00064B6D">
      <w:pPr>
        <w:rPr>
          <w:lang w:val="es-419" w:eastAsia="es-CO"/>
        </w:rPr>
      </w:pPr>
      <w:r w:rsidRPr="00F0778E">
        <w:rPr>
          <w:lang w:val="es-419" w:eastAsia="es-CO"/>
        </w:rPr>
        <w:t xml:space="preserve">La función del inventario es caracterizar el entorno en el que se localiza, identificar su evolución, los mecanismos de interacción, la calidad de los componentes ambientales y su fragilidad frente a diferentes tipos de actuaciones. Como se recordará, la calidad de los componentes ambientales (y por extensión del entorno) hace </w:t>
      </w:r>
      <w:r w:rsidRPr="00F0778E">
        <w:rPr>
          <w:lang w:val="es-419" w:eastAsia="es-CO"/>
        </w:rPr>
        <w:lastRenderedPageBreak/>
        <w:t>referencia al valor intrínseco del factor ambiental, de acuerdo con criterios de conservación, representatividad, exclusividad, función ambiental y/o interés social.</w:t>
      </w:r>
    </w:p>
    <w:p w14:paraId="03AF0E47" w14:textId="62B989F9" w:rsidR="00F0778E" w:rsidRPr="00F0778E" w:rsidRDefault="00F0778E" w:rsidP="00064B6D">
      <w:pPr>
        <w:rPr>
          <w:lang w:val="es-419" w:eastAsia="es-CO"/>
        </w:rPr>
      </w:pPr>
      <w:r w:rsidRPr="00F0778E">
        <w:rPr>
          <w:lang w:val="es-419" w:eastAsia="es-CO"/>
        </w:rPr>
        <w:t>Es importante que el contenido del inventario sea completo y contemple al menos los factores ambientales básicos (agua, suelo, aire, flora y fauna), y que el grado y detalle del análisis se ajuste a las necesidades derivadas del tipo de medio en el que se actúa.</w:t>
      </w:r>
    </w:p>
    <w:p w14:paraId="6DC37DD3" w14:textId="77777777" w:rsidR="00F0778E" w:rsidRPr="00F0778E" w:rsidRDefault="00F0778E" w:rsidP="00064B6D">
      <w:pPr>
        <w:pStyle w:val="Heading3"/>
      </w:pPr>
      <w:bookmarkStart w:id="9" w:name="_Toc138973086"/>
      <w:bookmarkStart w:id="10" w:name="_Toc139048653"/>
      <w:r w:rsidRPr="00F0778E">
        <w:t>Ambiente físico</w:t>
      </w:r>
      <w:bookmarkEnd w:id="9"/>
      <w:bookmarkEnd w:id="10"/>
    </w:p>
    <w:p w14:paraId="5E35B2F6" w14:textId="4A615B4D" w:rsidR="00F0778E" w:rsidRPr="00F0778E" w:rsidRDefault="00F0778E" w:rsidP="00064B6D">
      <w:pPr>
        <w:rPr>
          <w:lang w:val="es-419" w:eastAsia="es-CO"/>
        </w:rPr>
      </w:pPr>
      <w:r w:rsidRPr="00F0778E">
        <w:rPr>
          <w:lang w:val="es-419" w:eastAsia="es-CO"/>
        </w:rPr>
        <w:t>Se refiere a todos los elementos no vivos presentes en un lugar determinado, como la atmósfera, el agua, el suelo, la luz solar, la temperatura y los minerales</w:t>
      </w:r>
    </w:p>
    <w:p w14:paraId="4D1F62B4" w14:textId="77777777" w:rsidR="00F0778E" w:rsidRPr="00F0778E" w:rsidRDefault="00F0778E" w:rsidP="00064B6D">
      <w:pPr>
        <w:pStyle w:val="Heading4"/>
      </w:pPr>
      <w:r w:rsidRPr="00F0778E">
        <w:t>Componentes abióticos:</w:t>
      </w:r>
    </w:p>
    <w:p w14:paraId="3860CDB1" w14:textId="0CBAF1FA" w:rsidR="00F0778E" w:rsidRDefault="00F0778E" w:rsidP="00181D89">
      <w:pPr>
        <w:rPr>
          <w:lang w:val="es-419" w:eastAsia="es-CO"/>
        </w:rPr>
      </w:pPr>
      <w:r w:rsidRPr="00F0778E">
        <w:rPr>
          <w:lang w:val="es-419" w:eastAsia="es-CO"/>
        </w:rPr>
        <w:t>Son elementos físicos y químicos que se encuentran en el medio ambiente, incluyendo el suelo, el agua, el aire, la luz solar, la temperatura, la humedad, la presión atmosférica, los nutrientes y los minerales; son importantes para el funcionamiento del ecosistema y para el crecimiento y la supervivencia de los organismos vivos que habitan en él. En el siguiente video se pueden conocer a profundidad:</w:t>
      </w:r>
    </w:p>
    <w:p w14:paraId="45AC38AB" w14:textId="77777777" w:rsidR="004400C2" w:rsidRDefault="004400C2" w:rsidP="00181D89">
      <w:pPr>
        <w:rPr>
          <w:lang w:val="es-419" w:eastAsia="es-CO"/>
        </w:rPr>
      </w:pPr>
    </w:p>
    <w:p w14:paraId="4F0803AB" w14:textId="77777777" w:rsidR="004400C2" w:rsidRDefault="004400C2" w:rsidP="00181D89">
      <w:pPr>
        <w:rPr>
          <w:lang w:val="es-419" w:eastAsia="es-CO"/>
        </w:rPr>
      </w:pPr>
    </w:p>
    <w:p w14:paraId="6485E94F" w14:textId="77777777" w:rsidR="004400C2" w:rsidRDefault="004400C2" w:rsidP="00181D89">
      <w:pPr>
        <w:rPr>
          <w:lang w:val="es-419" w:eastAsia="es-CO"/>
        </w:rPr>
      </w:pPr>
    </w:p>
    <w:p w14:paraId="43CBEDEF" w14:textId="77777777" w:rsidR="004400C2" w:rsidRDefault="004400C2" w:rsidP="00181D89">
      <w:pPr>
        <w:rPr>
          <w:lang w:val="es-419" w:eastAsia="es-CO"/>
        </w:rPr>
      </w:pPr>
    </w:p>
    <w:p w14:paraId="512910B0" w14:textId="77777777" w:rsidR="004400C2" w:rsidRDefault="004400C2" w:rsidP="00181D89">
      <w:pPr>
        <w:rPr>
          <w:lang w:val="es-419" w:eastAsia="es-CO"/>
        </w:rPr>
      </w:pPr>
    </w:p>
    <w:p w14:paraId="4386A498" w14:textId="77777777" w:rsidR="004400C2" w:rsidRPr="00F0778E" w:rsidRDefault="004400C2" w:rsidP="00181D89">
      <w:pPr>
        <w:rPr>
          <w:lang w:val="es-419" w:eastAsia="es-CO"/>
        </w:rPr>
      </w:pPr>
    </w:p>
    <w:p w14:paraId="74BFD158" w14:textId="55CD27B7" w:rsidR="00F0778E" w:rsidRDefault="00BE2FE1" w:rsidP="00181D89">
      <w:pPr>
        <w:pStyle w:val="Video"/>
        <w:rPr>
          <w:b/>
          <w:bCs/>
          <w:lang w:val="es-419" w:eastAsia="es-CO"/>
        </w:rPr>
      </w:pPr>
      <w:r w:rsidRPr="00BE2FE1">
        <w:rPr>
          <w:b/>
          <w:bCs/>
          <w:lang w:val="es-419" w:eastAsia="es-CO"/>
        </w:rPr>
        <w:lastRenderedPageBreak/>
        <w:t>Tipos de componentes ambientales</w:t>
      </w:r>
    </w:p>
    <w:p w14:paraId="5AD9581D" w14:textId="07744392" w:rsidR="00797DC2" w:rsidRPr="00797DC2" w:rsidRDefault="00797DC2" w:rsidP="00797DC2">
      <w:pPr>
        <w:ind w:firstLine="0"/>
        <w:rPr>
          <w:lang w:val="es-419" w:eastAsia="es-CO"/>
        </w:rPr>
      </w:pPr>
      <w:r>
        <w:rPr>
          <w:noProof/>
        </w:rPr>
        <w:drawing>
          <wp:inline distT="0" distB="0" distL="0" distR="0" wp14:anchorId="25D3C32B" wp14:editId="2165297C">
            <wp:extent cx="6332220" cy="3561715"/>
            <wp:effectExtent l="0" t="0" r="0" b="635"/>
            <wp:docPr id="1277310876"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10876" name="Picture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301F2E88" w14:textId="4DA8951B" w:rsidR="00BD6140" w:rsidRPr="00A57A9E" w:rsidRDefault="00000000" w:rsidP="00797DC2">
      <w:pPr>
        <w:pStyle w:val="Video"/>
        <w:numPr>
          <w:ilvl w:val="0"/>
          <w:numId w:val="0"/>
        </w:numPr>
        <w:ind w:left="1134" w:hanging="1134"/>
        <w:rPr>
          <w:b/>
          <w:bCs/>
          <w:i/>
          <w:iCs/>
        </w:rPr>
      </w:pPr>
      <w:hyperlink r:id="rId14" w:history="1">
        <w:r w:rsidR="00BD6140"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BD6140" w:rsidRPr="00A57A9E" w14:paraId="04F428B5" w14:textId="77777777" w:rsidTr="00A94543">
        <w:tc>
          <w:tcPr>
            <w:tcW w:w="9962" w:type="dxa"/>
          </w:tcPr>
          <w:p w14:paraId="3748F538" w14:textId="0E584189" w:rsidR="00BD6140" w:rsidRPr="00A57A9E" w:rsidRDefault="00BD6140" w:rsidP="00A94543">
            <w:pPr>
              <w:ind w:firstLine="0"/>
              <w:jc w:val="center"/>
              <w:rPr>
                <w:b/>
              </w:rPr>
            </w:pPr>
            <w:r w:rsidRPr="00A57A9E">
              <w:rPr>
                <w:b/>
              </w:rPr>
              <w:t xml:space="preserve">Síntesis del video: </w:t>
            </w:r>
            <w:r w:rsidR="00BE2FE1">
              <w:rPr>
                <w:b/>
              </w:rPr>
              <w:t>t</w:t>
            </w:r>
            <w:r w:rsidR="00BE2FE1" w:rsidRPr="00BE2FE1">
              <w:rPr>
                <w:b/>
              </w:rPr>
              <w:t>ipos de componentes ambientales</w:t>
            </w:r>
          </w:p>
        </w:tc>
      </w:tr>
      <w:tr w:rsidR="00BD6140" w:rsidRPr="00A57A9E" w14:paraId="5AFC8F95" w14:textId="77777777" w:rsidTr="00A94543">
        <w:tc>
          <w:tcPr>
            <w:tcW w:w="9962" w:type="dxa"/>
          </w:tcPr>
          <w:p w14:paraId="141142D0" w14:textId="20ED9B97" w:rsidR="007972FA" w:rsidRDefault="007972FA" w:rsidP="00BE2FE1">
            <w:r>
              <w:t>Los componentes abióticos son los factores no vivos o físicos del medio ambiente, que incluyen el clima, la geología, el suelo, el agua y la luz</w:t>
            </w:r>
            <w:r w:rsidR="00BE2FE1">
              <w:t xml:space="preserve">. </w:t>
            </w:r>
            <w:r>
              <w:t xml:space="preserve">Entre ellos están: </w:t>
            </w:r>
          </w:p>
          <w:p w14:paraId="4D66B495" w14:textId="7222F649" w:rsidR="007972FA" w:rsidRDefault="007972FA" w:rsidP="00BE2FE1">
            <w:r>
              <w:t xml:space="preserve">Primero los recursos terrestres y uso del suelo: acá se engloban todas las características físicas presentes cerca de la superficie del proyecto como las formaciones terrestres, los declives, los suelos, la geología, los recursos minerales y los peligros naturales. También se incluyen procesos importantes como la erosión, la estabilidad de los declives y otras propiedades del suelo. Además de la descripción de </w:t>
            </w:r>
            <w:r>
              <w:lastRenderedPageBreak/>
              <w:t xml:space="preserve">los usos actuales y futuros del suelo, se deben considerar aspectos como las tierras agrícolas y las áreas naturales protegidas. </w:t>
            </w:r>
          </w:p>
          <w:p w14:paraId="3C005FB5" w14:textId="7E35B4BD" w:rsidR="007972FA" w:rsidRDefault="007972FA" w:rsidP="00BE2FE1">
            <w:r>
              <w:t>Segundo: Recursos del aire</w:t>
            </w:r>
            <w:r w:rsidR="00BE2FE1">
              <w:t xml:space="preserve">. </w:t>
            </w:r>
            <w:r>
              <w:t xml:space="preserve">Esta categoría incluye una descripción del clima y la meteorología: balance del agua, estaciones, calidad del aire. </w:t>
            </w:r>
          </w:p>
          <w:p w14:paraId="602981C1" w14:textId="2603671B" w:rsidR="007972FA" w:rsidRDefault="007972FA" w:rsidP="00BE2FE1">
            <w:r>
              <w:t xml:space="preserve">Así como los temas referidos al ruido como niveles de ruido ambiental, la existencia de fuentes de sonido, sensibilidad de los receptores y las regulaciones ambientales. También incluye olores, calor y luz. Estos temas se incluyen en la categoría "aire" porque sus efectos son generalmente transmitidos a través de la atmósfera. </w:t>
            </w:r>
          </w:p>
          <w:p w14:paraId="5A77C775" w14:textId="17A504E6" w:rsidR="007972FA" w:rsidRDefault="007972FA" w:rsidP="00BE2FE1">
            <w:r>
              <w:t>Tercero: Recursos hídricos</w:t>
            </w:r>
            <w:r w:rsidR="00BE2FE1">
              <w:t xml:space="preserve">. </w:t>
            </w:r>
            <w:r>
              <w:t xml:space="preserve">Esta categoría </w:t>
            </w:r>
            <w:r w:rsidR="00BE2FE1">
              <w:t>contiene todos</w:t>
            </w:r>
            <w:r>
              <w:t xml:space="preserve"> los aspectos de los recursos hídricos superficiales y subterráneos, empezando por sus características físicas básicas: redes de drenaje, canales y zonas inundables, riberas y batimetría de lagos y estuarios, la capa freática y sus propiedades,  el sistema de flujo de agua subterránea, la cantidad y calidad de agua. </w:t>
            </w:r>
            <w:r w:rsidR="00BE2FE1">
              <w:t>L</w:t>
            </w:r>
            <w:r>
              <w:t xml:space="preserve">a descripción incluye procesos y otras características dinámicas del medio ambiente,  como la diversidad biológica en lagos, lagunas y ríos, y las interacciones de las cadenas tróficas. También se considera el manejo del agua, como el abastecimiento,  </w:t>
            </w:r>
          </w:p>
          <w:p w14:paraId="25CA668C" w14:textId="7A291053" w:rsidR="00BD6140" w:rsidRDefault="007972FA" w:rsidP="00BE2FE1">
            <w:pPr>
              <w:ind w:firstLine="0"/>
            </w:pPr>
            <w:r>
              <w:t xml:space="preserve">el uso, los derechos, los estándares de calidad, las regulaciones y los planes para administrar zonas costeras, entre otros aspectos. </w:t>
            </w:r>
          </w:p>
          <w:p w14:paraId="60CCC493" w14:textId="77777777" w:rsidR="00BD6140" w:rsidRDefault="00BD6140" w:rsidP="00A94543">
            <w:r>
              <w:t xml:space="preserve">Para ello, es fundamental conocer y valorar los componentes ambientales del entorno que puedan verse afectados por las actividades,  identificar los requisitos </w:t>
            </w:r>
            <w:r>
              <w:lastRenderedPageBreak/>
              <w:t xml:space="preserve">legales aplicables y conocer el contexto de la organización, a través del ciclo de vida para identificar los impactos en sus procesos.  </w:t>
            </w:r>
          </w:p>
          <w:p w14:paraId="2A9E32B1" w14:textId="77777777" w:rsidR="00BD6140" w:rsidRDefault="00BD6140" w:rsidP="00A94543">
            <w:r>
              <w:t xml:space="preserve">Todo esto se realiza mediante el levantamiento de información en campo, utilizando métodos e instrumentos de recolección de datos. </w:t>
            </w:r>
          </w:p>
          <w:p w14:paraId="120B6A60" w14:textId="77777777" w:rsidR="00BD6140" w:rsidRPr="00A57A9E" w:rsidRDefault="00BD6140" w:rsidP="00A94543">
            <w:r>
              <w:t xml:space="preserve">En este componente, se presentarán contenidos que brindarán una base sólida para llevar a cabo un diagnóstico ambiental en una organización de manera efectiva. </w:t>
            </w:r>
          </w:p>
        </w:tc>
      </w:tr>
    </w:tbl>
    <w:p w14:paraId="2C1F76DF" w14:textId="77777777" w:rsidR="00181D89" w:rsidRPr="00181D89" w:rsidRDefault="00181D89" w:rsidP="00EF3FBB">
      <w:pPr>
        <w:ind w:firstLine="0"/>
        <w:rPr>
          <w:lang w:val="es-419" w:eastAsia="es-CO"/>
        </w:rPr>
      </w:pPr>
    </w:p>
    <w:p w14:paraId="5141C408" w14:textId="3C25AC84" w:rsidR="00F0778E" w:rsidRPr="00F0778E" w:rsidRDefault="00F0778E" w:rsidP="00526E5C">
      <w:pPr>
        <w:rPr>
          <w:lang w:val="es-419" w:eastAsia="es-CO"/>
        </w:rPr>
      </w:pPr>
      <w:r w:rsidRPr="00526E5C">
        <w:rPr>
          <w:b/>
          <w:bCs/>
          <w:lang w:val="es-419" w:eastAsia="es-CO"/>
        </w:rPr>
        <w:t>Componente biótico:</w:t>
      </w:r>
      <w:r w:rsidR="00526E5C">
        <w:rPr>
          <w:lang w:val="es-419" w:eastAsia="es-CO"/>
        </w:rPr>
        <w:t xml:space="preserve"> h</w:t>
      </w:r>
      <w:r w:rsidRPr="00F0778E">
        <w:rPr>
          <w:lang w:val="es-419" w:eastAsia="es-CO"/>
        </w:rPr>
        <w:t>ace referencia principalmente a los ecosistemas existentes y a la flora y fauna silvestre que habita en ellos.</w:t>
      </w:r>
    </w:p>
    <w:p w14:paraId="1C3A475D" w14:textId="0C5812C8" w:rsidR="00F0778E" w:rsidRPr="00F0778E" w:rsidRDefault="00F0778E" w:rsidP="00526E5C">
      <w:pPr>
        <w:rPr>
          <w:lang w:val="es-419" w:eastAsia="es-CO"/>
        </w:rPr>
      </w:pPr>
      <w:r w:rsidRPr="00F0778E">
        <w:rPr>
          <w:lang w:val="es-419" w:eastAsia="es-CO"/>
        </w:rPr>
        <w:t>Es importante identificar las especies de flora y fauna silvestre características de la zona, así como los diferentes ecosistemas y zonas de vida, destacando la forma en que estos contribuyen a la productividad biológica y la diversidad. Por ejemplo, se puede explicar cómo la vegetación sustenta la pesca y la vida silvestre, o cómo los hábitats de la vida silvestre permiten el ciclo de vida, incluyendo la reproducción, migración, alimentación y protección.</w:t>
      </w:r>
    </w:p>
    <w:p w14:paraId="6C3F1C4E" w14:textId="29D5396E" w:rsidR="00F0778E" w:rsidRPr="00F0778E" w:rsidRDefault="00F0778E" w:rsidP="00526E5C">
      <w:pPr>
        <w:rPr>
          <w:lang w:val="es-419" w:eastAsia="es-CO"/>
        </w:rPr>
      </w:pPr>
      <w:r w:rsidRPr="00F0778E">
        <w:rPr>
          <w:lang w:val="es-419" w:eastAsia="es-CO"/>
        </w:rPr>
        <w:t>Asimismo, se deben describir áreas únicas, zonas de transición (como los bordes) y otros recursos de especial importancia, así como el uso de los recursos biológicos para la agricultura, silvicultura, pesca, entre otros.</w:t>
      </w:r>
    </w:p>
    <w:p w14:paraId="564B13BD" w14:textId="7875F441" w:rsidR="00F0778E" w:rsidRPr="00526E5C" w:rsidRDefault="00F0778E" w:rsidP="00526E5C">
      <w:pPr>
        <w:rPr>
          <w:b/>
          <w:bCs/>
          <w:lang w:val="es-419" w:eastAsia="es-CO"/>
        </w:rPr>
      </w:pPr>
      <w:r w:rsidRPr="00526E5C">
        <w:rPr>
          <w:b/>
          <w:bCs/>
          <w:lang w:val="es-419" w:eastAsia="es-CO"/>
        </w:rPr>
        <w:t>Componente socioeconómico:</w:t>
      </w:r>
      <w:r w:rsidR="00526E5C">
        <w:rPr>
          <w:b/>
          <w:bCs/>
          <w:lang w:val="es-419" w:eastAsia="es-CO"/>
        </w:rPr>
        <w:t xml:space="preserve"> </w:t>
      </w:r>
      <w:r w:rsidR="00526E5C" w:rsidRPr="00526E5C">
        <w:rPr>
          <w:lang w:val="es-419" w:eastAsia="es-CO"/>
        </w:rPr>
        <w:t>s</w:t>
      </w:r>
      <w:r w:rsidRPr="00526E5C">
        <w:rPr>
          <w:lang w:val="es-419" w:eastAsia="es-CO"/>
        </w:rPr>
        <w:t>e</w:t>
      </w:r>
      <w:r w:rsidRPr="00F0778E">
        <w:rPr>
          <w:lang w:val="es-419" w:eastAsia="es-CO"/>
        </w:rPr>
        <w:t xml:space="preserve"> refiere a las actividades humanas que se desarrollan dentro del ámbito del proyecto, incluyendo las actividades sociales, económicas y culturales. Los aspectos a considerar en esta categoría son el tamaño, distribución y características de la población humana, así como las actividades </w:t>
      </w:r>
      <w:r w:rsidRPr="00F0778E">
        <w:rPr>
          <w:lang w:val="es-419" w:eastAsia="es-CO"/>
        </w:rPr>
        <w:lastRenderedPageBreak/>
        <w:t>económicas (empleo, inversión, ingreso promedio, impuestos, etc.) en el área del proyecto.</w:t>
      </w:r>
    </w:p>
    <w:p w14:paraId="734D87DF" w14:textId="60285407" w:rsidR="00F0778E" w:rsidRPr="00F0778E" w:rsidRDefault="00F0778E" w:rsidP="00526E5C">
      <w:pPr>
        <w:rPr>
          <w:lang w:val="es-419" w:eastAsia="es-CO"/>
        </w:rPr>
      </w:pPr>
      <w:r w:rsidRPr="00F0778E">
        <w:rPr>
          <w:lang w:val="es-419" w:eastAsia="es-CO"/>
        </w:rPr>
        <w:t>Es importante describir:</w:t>
      </w:r>
    </w:p>
    <w:p w14:paraId="28DEBA24" w14:textId="4A11BBA8" w:rsidR="00F0778E" w:rsidRPr="00526E5C" w:rsidRDefault="00F0778E" w:rsidP="00526E5C">
      <w:pPr>
        <w:pStyle w:val="ListParagraph"/>
        <w:numPr>
          <w:ilvl w:val="0"/>
          <w:numId w:val="56"/>
        </w:numPr>
        <w:rPr>
          <w:b/>
          <w:bCs/>
          <w:lang w:val="es-419" w:eastAsia="es-CO"/>
        </w:rPr>
      </w:pPr>
      <w:r w:rsidRPr="00526E5C">
        <w:rPr>
          <w:b/>
          <w:bCs/>
          <w:lang w:val="es-419" w:eastAsia="es-CO"/>
        </w:rPr>
        <w:t>Infraestructura socioeconómica</w:t>
      </w:r>
      <w:r w:rsidR="00526E5C">
        <w:rPr>
          <w:b/>
          <w:bCs/>
          <w:lang w:val="es-419" w:eastAsia="es-CO"/>
        </w:rPr>
        <w:t xml:space="preserve">. </w:t>
      </w:r>
      <w:r w:rsidRPr="00526E5C">
        <w:rPr>
          <w:lang w:val="es-419" w:eastAsia="es-CO"/>
        </w:rPr>
        <w:t xml:space="preserve">Servicios e instalaciones </w:t>
      </w:r>
      <w:r w:rsidR="00526E5C" w:rsidRPr="00526E5C">
        <w:rPr>
          <w:lang w:val="es-419" w:eastAsia="es-CO"/>
        </w:rPr>
        <w:t>públicas</w:t>
      </w:r>
      <w:r w:rsidRPr="00526E5C">
        <w:rPr>
          <w:lang w:val="es-419" w:eastAsia="es-CO"/>
        </w:rPr>
        <w:t xml:space="preserve"> y privadas, el transporte, las viviendas, las escuelas, los parques, la protección policial y contra incendios, los servicios de salud, el abastecimiento de agua y desagüe, el manejo del agua de lluvia y los desechos sólidos.</w:t>
      </w:r>
    </w:p>
    <w:p w14:paraId="718D00AC" w14:textId="755B8CC8" w:rsidR="00F0778E" w:rsidRPr="00526E5C" w:rsidRDefault="00F0778E" w:rsidP="00526E5C">
      <w:pPr>
        <w:pStyle w:val="ListParagraph"/>
        <w:numPr>
          <w:ilvl w:val="0"/>
          <w:numId w:val="56"/>
        </w:numPr>
        <w:rPr>
          <w:b/>
          <w:bCs/>
          <w:lang w:val="es-419" w:eastAsia="es-CO"/>
        </w:rPr>
      </w:pPr>
      <w:r w:rsidRPr="00526E5C">
        <w:rPr>
          <w:b/>
          <w:bCs/>
          <w:lang w:val="es-419" w:eastAsia="es-CO"/>
        </w:rPr>
        <w:t>El tráfico</w:t>
      </w:r>
      <w:r w:rsidR="00526E5C">
        <w:rPr>
          <w:b/>
          <w:bCs/>
          <w:lang w:val="es-419" w:eastAsia="es-CO"/>
        </w:rPr>
        <w:t xml:space="preserve">. </w:t>
      </w:r>
      <w:r w:rsidRPr="00526E5C">
        <w:rPr>
          <w:lang w:val="es-419" w:eastAsia="es-CO"/>
        </w:rPr>
        <w:t xml:space="preserve">El proyecto podría tener impacto en el corto o largo plazo sobre las vías de acceso o los niveles de </w:t>
      </w:r>
      <w:r w:rsidR="00526E5C" w:rsidRPr="00526E5C">
        <w:rPr>
          <w:lang w:val="es-419" w:eastAsia="es-CO"/>
        </w:rPr>
        <w:t>tráfico</w:t>
      </w:r>
      <w:r w:rsidRPr="00526E5C">
        <w:rPr>
          <w:lang w:val="es-419" w:eastAsia="es-CO"/>
        </w:rPr>
        <w:t>, así como los recursos energéticos y los materiales peligrosos</w:t>
      </w:r>
    </w:p>
    <w:p w14:paraId="060A5B05" w14:textId="58476FF2" w:rsidR="00F0778E" w:rsidRPr="0065421F" w:rsidRDefault="00F0778E" w:rsidP="0065421F">
      <w:pPr>
        <w:ind w:firstLine="0"/>
        <w:rPr>
          <w:b/>
          <w:bCs/>
          <w:lang w:val="es-419" w:eastAsia="es-CO"/>
        </w:rPr>
      </w:pPr>
      <w:r w:rsidRPr="0065421F">
        <w:rPr>
          <w:b/>
          <w:bCs/>
          <w:lang w:val="es-419" w:eastAsia="es-CO"/>
        </w:rPr>
        <w:t>Recursos culturales y estéticos:</w:t>
      </w:r>
      <w:r w:rsidR="0065421F">
        <w:rPr>
          <w:b/>
          <w:bCs/>
          <w:lang w:val="es-419" w:eastAsia="es-CO"/>
        </w:rPr>
        <w:t xml:space="preserve"> </w:t>
      </w:r>
      <w:r w:rsidR="0065421F" w:rsidRPr="0065421F">
        <w:rPr>
          <w:lang w:val="es-419" w:eastAsia="es-CO"/>
        </w:rPr>
        <w:t>e</w:t>
      </w:r>
      <w:r w:rsidRPr="00F0778E">
        <w:rPr>
          <w:lang w:val="es-419" w:eastAsia="es-CO"/>
        </w:rPr>
        <w:t>n general, se incluye en esta categoría una discusión sobre la ubicación específica del proyecto desde el punto de vista arqueológico, histórico y estético, con un contexto narrativo que explique sus significados. Los recursos estéticos pueden incluir elementos del estilo de vida y los valores de la gente, como los recursos visuales y escénicos.</w:t>
      </w:r>
    </w:p>
    <w:p w14:paraId="5652763A" w14:textId="77777777" w:rsidR="00F0778E" w:rsidRPr="00F0778E" w:rsidRDefault="00F0778E" w:rsidP="00F0778E">
      <w:pPr>
        <w:rPr>
          <w:lang w:val="es-419" w:eastAsia="es-CO"/>
        </w:rPr>
      </w:pPr>
      <w:r w:rsidRPr="00F0778E">
        <w:rPr>
          <w:lang w:val="es-419" w:eastAsia="es-CO"/>
        </w:rPr>
        <w:t>Es importante realizar un diagnóstico ambiental de los componentes presentes en el área de influencia del proyecto, obra o actividad, a fin de identificar los posibles impactos ambientales y mitigarlos. La caracterización de los sistemas socio ecológicos es una actividad fundamental que permite al equipo de trabajo conocer en detalle las características de la acción propuesta desde la perspectiva de las diferentes disciplinas involucradas.</w:t>
      </w:r>
    </w:p>
    <w:p w14:paraId="348E7DBE" w14:textId="77777777" w:rsidR="00F0778E" w:rsidRPr="00F0778E" w:rsidRDefault="00F0778E" w:rsidP="00F0778E">
      <w:pPr>
        <w:rPr>
          <w:lang w:val="es-419" w:eastAsia="es-CO"/>
        </w:rPr>
      </w:pPr>
    </w:p>
    <w:p w14:paraId="597AA05D" w14:textId="77777777" w:rsidR="00F0778E" w:rsidRPr="00F0778E" w:rsidRDefault="00F0778E" w:rsidP="00F0778E">
      <w:pPr>
        <w:rPr>
          <w:lang w:val="es-419" w:eastAsia="es-CO"/>
        </w:rPr>
      </w:pPr>
      <w:r w:rsidRPr="00F0778E">
        <w:rPr>
          <w:lang w:val="es-419" w:eastAsia="es-CO"/>
        </w:rPr>
        <w:lastRenderedPageBreak/>
        <w:t>Para ello, una opción es realizar una salida de campo para visitar el sistema socio ecológico y así poder identificar y describir el entorno de manera más precisa.</w:t>
      </w:r>
    </w:p>
    <w:p w14:paraId="71179480" w14:textId="479E6C42" w:rsidR="00F0778E" w:rsidRPr="00F0778E" w:rsidRDefault="00F0778E" w:rsidP="0065421F">
      <w:pPr>
        <w:pStyle w:val="Heading2"/>
      </w:pPr>
      <w:bookmarkStart w:id="11" w:name="_Toc139048654"/>
      <w:r w:rsidRPr="00F0778E">
        <w:t>Área de influencia ambiental y recolección de información</w:t>
      </w:r>
      <w:bookmarkEnd w:id="11"/>
    </w:p>
    <w:p w14:paraId="64847824" w14:textId="3DFFA1BF" w:rsidR="00F0778E" w:rsidRPr="00F0778E" w:rsidRDefault="00F0778E" w:rsidP="00871E0B">
      <w:pPr>
        <w:rPr>
          <w:lang w:val="es-419" w:eastAsia="es-CO"/>
        </w:rPr>
      </w:pPr>
      <w:r w:rsidRPr="00F0778E">
        <w:rPr>
          <w:lang w:val="es-419" w:eastAsia="es-CO"/>
        </w:rPr>
        <w:t>Para definir el área de influencia, es necesario estimar la localización, tipo e intensidad de uso de los recursos durante las distintas fases del desarrollo del proyecto, obra o actividad, así como considerar los impactos generados sobre estos y su variación en tiempo y espacio. (Arboleda, 2008, p.102).</w:t>
      </w:r>
    </w:p>
    <w:p w14:paraId="1BB4DE31" w14:textId="77777777" w:rsidR="00871E0B" w:rsidRDefault="00F0778E" w:rsidP="00871E0B">
      <w:pPr>
        <w:pStyle w:val="ListParagraph"/>
        <w:numPr>
          <w:ilvl w:val="0"/>
          <w:numId w:val="57"/>
        </w:numPr>
        <w:rPr>
          <w:lang w:val="es-419" w:eastAsia="es-CO"/>
        </w:rPr>
      </w:pPr>
      <w:r w:rsidRPr="00871E0B">
        <w:rPr>
          <w:b/>
          <w:bCs/>
          <w:lang w:val="es-419" w:eastAsia="es-CO"/>
        </w:rPr>
        <w:t>Área de influencia directa (AID)</w:t>
      </w:r>
      <w:r w:rsidR="00871E0B" w:rsidRPr="00871E0B">
        <w:rPr>
          <w:b/>
          <w:bCs/>
          <w:lang w:val="es-419" w:eastAsia="es-CO"/>
        </w:rPr>
        <w:t>.</w:t>
      </w:r>
      <w:r w:rsidR="00871E0B" w:rsidRPr="00871E0B">
        <w:rPr>
          <w:lang w:val="es-419" w:eastAsia="es-CO"/>
        </w:rPr>
        <w:t xml:space="preserve"> </w:t>
      </w:r>
      <w:r w:rsidRPr="00871E0B">
        <w:rPr>
          <w:lang w:val="es-419" w:eastAsia="es-CO"/>
        </w:rPr>
        <w:t>El área de influencia directa es aquella donde se presentan los impactos generados en las fases de construcción y/o operación de un proyecto, obra o actividad; está relacionada con el sitio donde se ubica la organización y su infraestructura. De acuerdo con el impacto generado el área puede o no cambiar y de acuerdo con esto se deben delimitar las áreas de influencia sobre todos los componentes.</w:t>
      </w:r>
      <w:r w:rsidR="00871E0B" w:rsidRPr="00871E0B">
        <w:rPr>
          <w:lang w:val="es-419" w:eastAsia="es-CO"/>
        </w:rPr>
        <w:t xml:space="preserve"> </w:t>
      </w:r>
    </w:p>
    <w:p w14:paraId="2E858D9A" w14:textId="0B315E70" w:rsidR="00F0778E" w:rsidRPr="00871E0B" w:rsidRDefault="00F0778E" w:rsidP="00871E0B">
      <w:pPr>
        <w:pStyle w:val="ListParagraph"/>
        <w:numPr>
          <w:ilvl w:val="0"/>
          <w:numId w:val="57"/>
        </w:numPr>
        <w:rPr>
          <w:lang w:val="es-419" w:eastAsia="es-CO"/>
        </w:rPr>
      </w:pPr>
      <w:r w:rsidRPr="00871E0B">
        <w:rPr>
          <w:b/>
          <w:bCs/>
          <w:lang w:val="es-419" w:eastAsia="es-CO"/>
        </w:rPr>
        <w:t>Área de influencia indirecta (AII)</w:t>
      </w:r>
      <w:r w:rsidR="00871E0B" w:rsidRPr="00871E0B">
        <w:rPr>
          <w:b/>
          <w:bCs/>
          <w:lang w:val="es-419" w:eastAsia="es-CO"/>
        </w:rPr>
        <w:t>.</w:t>
      </w:r>
      <w:r w:rsidR="00871E0B">
        <w:rPr>
          <w:lang w:val="es-419" w:eastAsia="es-CO"/>
        </w:rPr>
        <w:t xml:space="preserve"> </w:t>
      </w:r>
      <w:r w:rsidRPr="00871E0B">
        <w:rPr>
          <w:lang w:val="es-419" w:eastAsia="es-CO"/>
        </w:rPr>
        <w:t>El área donde los impactos se propagan hacia la zona externa al área de influencia directa y se extiende tanto como el efecto del impacto lo permita.</w:t>
      </w:r>
    </w:p>
    <w:p w14:paraId="4CA10089" w14:textId="0000A5FD" w:rsidR="00F0778E" w:rsidRPr="00F0778E" w:rsidRDefault="00F0778E" w:rsidP="00871E0B">
      <w:pPr>
        <w:rPr>
          <w:lang w:val="es-419" w:eastAsia="es-CO"/>
        </w:rPr>
      </w:pPr>
      <w:r w:rsidRPr="00F0778E">
        <w:rPr>
          <w:lang w:val="es-419" w:eastAsia="es-CO"/>
        </w:rPr>
        <w:t>La recolección de información de los componentes ambientales es un proceso esencial para identificar y mitigar posibles impactos que pueden ser causados por las labores humanas en el entorno. En este sentido, se requiere de una metodología adecuada que permita consultar información secundaria, realizar reconocimiento del área, identificar aspectos relevantes y establecer puntos de interés, definir y/o identificar las actividades propuestas y delimitar un área de influencia directa e indirecta.</w:t>
      </w:r>
    </w:p>
    <w:p w14:paraId="74695471" w14:textId="33EC9056" w:rsidR="00F0778E" w:rsidRPr="00F0778E" w:rsidRDefault="00F0778E" w:rsidP="00871E0B">
      <w:pPr>
        <w:rPr>
          <w:lang w:val="es-419" w:eastAsia="es-CO"/>
        </w:rPr>
      </w:pPr>
      <w:r w:rsidRPr="00F0778E">
        <w:rPr>
          <w:lang w:val="es-419" w:eastAsia="es-CO"/>
        </w:rPr>
        <w:lastRenderedPageBreak/>
        <w:t>A continuación, se describe en detalle la metodología para recolectar información de los componentes ambientales, incluyendo los criterios y variables necesarios para establecer el área donde se manifestarían los impactos ambientales significativos para cada uno de los componentes de los medios abiótico, biótico y socioeconómico:</w:t>
      </w:r>
    </w:p>
    <w:p w14:paraId="715FD20D" w14:textId="77777777" w:rsidR="007C737F" w:rsidRPr="007C737F" w:rsidRDefault="00F0778E" w:rsidP="007C737F">
      <w:pPr>
        <w:pStyle w:val="ListParagraph"/>
        <w:numPr>
          <w:ilvl w:val="0"/>
          <w:numId w:val="58"/>
        </w:numPr>
        <w:rPr>
          <w:b/>
          <w:bCs/>
          <w:lang w:val="es-419" w:eastAsia="es-CO"/>
        </w:rPr>
      </w:pPr>
      <w:r w:rsidRPr="007C737F">
        <w:rPr>
          <w:b/>
          <w:bCs/>
          <w:lang w:val="es-419" w:eastAsia="es-CO"/>
        </w:rPr>
        <w:t>Consultar información del área de estudio</w:t>
      </w:r>
      <w:r w:rsidR="007C737F">
        <w:rPr>
          <w:b/>
          <w:bCs/>
          <w:lang w:val="es-419" w:eastAsia="es-CO"/>
        </w:rPr>
        <w:t xml:space="preserve">. </w:t>
      </w:r>
      <w:r w:rsidRPr="007C737F">
        <w:rPr>
          <w:lang w:val="es-419" w:eastAsia="es-CO"/>
        </w:rPr>
        <w:t>Consultar información secundaria del área de estudio, como cartografía de Googlemaps, Guía de Zonificación y Codificación de Cuencas Hidrográficas, planchas del Servicio Geológico Colombiano, fotografías satelitales e información oficial de índole local, regional y nacional, para cada uno de los componentes ambientales, considerando la ubicación del proyecto, obra o actividad.</w:t>
      </w:r>
    </w:p>
    <w:p w14:paraId="62A972BD" w14:textId="77777777" w:rsidR="007C737F" w:rsidRPr="007C737F" w:rsidRDefault="00F0778E" w:rsidP="007C737F">
      <w:pPr>
        <w:pStyle w:val="ListParagraph"/>
        <w:numPr>
          <w:ilvl w:val="0"/>
          <w:numId w:val="58"/>
        </w:numPr>
        <w:rPr>
          <w:b/>
          <w:bCs/>
          <w:lang w:val="es-419" w:eastAsia="es-CO"/>
        </w:rPr>
      </w:pPr>
      <w:r w:rsidRPr="007C737F">
        <w:rPr>
          <w:b/>
          <w:bCs/>
          <w:lang w:val="es-419" w:eastAsia="es-CO"/>
        </w:rPr>
        <w:t>Realizar reconocimiento del área</w:t>
      </w:r>
      <w:r w:rsidR="007C737F">
        <w:rPr>
          <w:lang w:val="es-419" w:eastAsia="es-CO"/>
        </w:rPr>
        <w:t xml:space="preserve">. </w:t>
      </w:r>
      <w:r w:rsidRPr="007C737F">
        <w:rPr>
          <w:lang w:val="es-419" w:eastAsia="es-CO"/>
        </w:rPr>
        <w:t>Realizar reconocimiento del área, con el fin de corroborar la información secundaria consultada y la establecida en las imágenes satelitales, haciendo uso de recorridos definidos y estableciendo y/o ratificando puntos de interés para el levantamiento de información y/o muestreos.</w:t>
      </w:r>
    </w:p>
    <w:p w14:paraId="0479C5BD" w14:textId="77777777" w:rsidR="007C737F" w:rsidRPr="007C737F" w:rsidRDefault="00F0778E" w:rsidP="007C737F">
      <w:pPr>
        <w:pStyle w:val="ListParagraph"/>
        <w:numPr>
          <w:ilvl w:val="0"/>
          <w:numId w:val="58"/>
        </w:numPr>
        <w:rPr>
          <w:b/>
          <w:bCs/>
          <w:lang w:val="es-419" w:eastAsia="es-CO"/>
        </w:rPr>
      </w:pPr>
      <w:r w:rsidRPr="007C737F">
        <w:rPr>
          <w:b/>
          <w:bCs/>
          <w:lang w:val="es-419" w:eastAsia="es-CO"/>
        </w:rPr>
        <w:t>Identificar aspectos relevantes</w:t>
      </w:r>
      <w:r w:rsidR="007C737F">
        <w:rPr>
          <w:b/>
          <w:bCs/>
          <w:lang w:val="es-419" w:eastAsia="es-CO"/>
        </w:rPr>
        <w:t xml:space="preserve">. </w:t>
      </w:r>
      <w:r w:rsidRPr="007C737F">
        <w:rPr>
          <w:lang w:val="es-419" w:eastAsia="es-CO"/>
        </w:rPr>
        <w:t>Identificar aspectos relevantes y establecer puntos de interés por su vulnerabilidad o conservación ambiental y social de los medios físicos, como bióticos y socioeconómicos.</w:t>
      </w:r>
    </w:p>
    <w:p w14:paraId="1281A551" w14:textId="77777777" w:rsidR="007C737F" w:rsidRPr="007C737F" w:rsidRDefault="00F0778E" w:rsidP="007C737F">
      <w:pPr>
        <w:pStyle w:val="ListParagraph"/>
        <w:numPr>
          <w:ilvl w:val="0"/>
          <w:numId w:val="58"/>
        </w:numPr>
        <w:rPr>
          <w:b/>
          <w:bCs/>
          <w:lang w:val="es-419" w:eastAsia="es-CO"/>
        </w:rPr>
      </w:pPr>
      <w:r w:rsidRPr="007C737F">
        <w:rPr>
          <w:b/>
          <w:bCs/>
          <w:lang w:val="es-419" w:eastAsia="es-CO"/>
        </w:rPr>
        <w:t>Definir las actividades propuestas</w:t>
      </w:r>
      <w:r w:rsidR="007C737F">
        <w:rPr>
          <w:b/>
          <w:bCs/>
          <w:lang w:val="es-419" w:eastAsia="es-CO"/>
        </w:rPr>
        <w:t xml:space="preserve">. </w:t>
      </w:r>
      <w:r w:rsidRPr="007C737F">
        <w:rPr>
          <w:lang w:val="es-419" w:eastAsia="es-CO"/>
        </w:rPr>
        <w:t>Definir las actividades propuestas para las diferentes fases, de acuerdo con las necesidades del proyecto, obra o actividad.</w:t>
      </w:r>
    </w:p>
    <w:p w14:paraId="76F4BED0" w14:textId="77777777" w:rsidR="007C737F" w:rsidRPr="007C737F" w:rsidRDefault="00F0778E" w:rsidP="007C737F">
      <w:pPr>
        <w:pStyle w:val="ListParagraph"/>
        <w:numPr>
          <w:ilvl w:val="0"/>
          <w:numId w:val="58"/>
        </w:numPr>
        <w:rPr>
          <w:b/>
          <w:bCs/>
          <w:lang w:val="es-419" w:eastAsia="es-CO"/>
        </w:rPr>
      </w:pPr>
      <w:r w:rsidRPr="007C737F">
        <w:rPr>
          <w:b/>
          <w:bCs/>
          <w:lang w:val="es-419" w:eastAsia="es-CO"/>
        </w:rPr>
        <w:t>Identificar las unidades mínimas de análisis</w:t>
      </w:r>
      <w:r w:rsidR="007C737F">
        <w:rPr>
          <w:b/>
          <w:bCs/>
          <w:lang w:val="es-419" w:eastAsia="es-CO"/>
        </w:rPr>
        <w:t xml:space="preserve">. </w:t>
      </w:r>
      <w:r w:rsidRPr="007C737F">
        <w:rPr>
          <w:lang w:val="es-419" w:eastAsia="es-CO"/>
        </w:rPr>
        <w:t xml:space="preserve">Identificar las unidades mínimas de análisis para cada uno de los componentes (p.ej. hídrico, </w:t>
      </w:r>
      <w:r w:rsidRPr="007C737F">
        <w:rPr>
          <w:lang w:val="es-419" w:eastAsia="es-CO"/>
        </w:rPr>
        <w:lastRenderedPageBreak/>
        <w:t>geológico, geomorfológico, flora, fauna, demográfico, espacial, cultural, entre otros), que se presenten como relevantes.</w:t>
      </w:r>
    </w:p>
    <w:p w14:paraId="465ED1D3" w14:textId="21E1AF7F" w:rsidR="00F0778E" w:rsidRPr="007C737F" w:rsidRDefault="00F0778E" w:rsidP="007C737F">
      <w:pPr>
        <w:pStyle w:val="ListParagraph"/>
        <w:numPr>
          <w:ilvl w:val="0"/>
          <w:numId w:val="58"/>
        </w:numPr>
        <w:rPr>
          <w:b/>
          <w:bCs/>
          <w:lang w:val="es-419" w:eastAsia="es-CO"/>
        </w:rPr>
      </w:pPr>
      <w:r w:rsidRPr="007C737F">
        <w:rPr>
          <w:b/>
          <w:bCs/>
          <w:lang w:val="es-419" w:eastAsia="es-CO"/>
        </w:rPr>
        <w:t>Definir área de influencia</w:t>
      </w:r>
      <w:r w:rsidR="007C737F" w:rsidRPr="007C737F">
        <w:rPr>
          <w:b/>
          <w:bCs/>
          <w:lang w:val="es-419" w:eastAsia="es-CO"/>
        </w:rPr>
        <w:t>.</w:t>
      </w:r>
      <w:r w:rsidR="007C737F">
        <w:rPr>
          <w:lang w:val="es-419" w:eastAsia="es-CO"/>
        </w:rPr>
        <w:t xml:space="preserve"> </w:t>
      </w:r>
      <w:r w:rsidRPr="007C737F">
        <w:rPr>
          <w:lang w:val="es-419" w:eastAsia="es-CO"/>
        </w:rPr>
        <w:t>Definir un área de influencia directa e indirecta para trazar un polígono que establezca el área donde se producirían los impactos ambientales en los componentes abióticos, bióticos y socioeconómicos. Entre los impactos a considerar están cambios de coberturas de la tierra, geoformas, puntos de convergencia de cuerpos de agua, entre otros.</w:t>
      </w:r>
    </w:p>
    <w:p w14:paraId="4FBFB27E" w14:textId="6A165CD9" w:rsidR="00F0778E" w:rsidRPr="00F0778E" w:rsidRDefault="00F0778E" w:rsidP="007C737F">
      <w:pPr>
        <w:rPr>
          <w:lang w:val="es-419" w:eastAsia="es-CO"/>
        </w:rPr>
      </w:pPr>
      <w:r w:rsidRPr="00F0778E">
        <w:rPr>
          <w:lang w:val="es-419" w:eastAsia="es-CO"/>
        </w:rPr>
        <w:t>Para obtener información más detallada sobre cómo realizar un inventario ambiental y crear un inventario ambiental o línea base ambiental para un proyecto, puede ingresar a:</w:t>
      </w:r>
    </w:p>
    <w:p w14:paraId="08F65D4B" w14:textId="0B047C41" w:rsidR="00F0778E" w:rsidRPr="00AA4FFD" w:rsidRDefault="00F0778E" w:rsidP="00AA4FFD">
      <w:pPr>
        <w:pStyle w:val="ListParagraph"/>
        <w:numPr>
          <w:ilvl w:val="0"/>
          <w:numId w:val="59"/>
        </w:numPr>
        <w:rPr>
          <w:lang w:val="es-419" w:eastAsia="es-CO"/>
        </w:rPr>
      </w:pPr>
      <w:r w:rsidRPr="00AA4FFD">
        <w:rPr>
          <w:lang w:val="es-419" w:eastAsia="es-CO"/>
        </w:rPr>
        <w:t>Inventario ambiental o línea base ambiental de los componentes ambientales, consulte la guía disponible en el siguiente enlace</w:t>
      </w:r>
      <w:r w:rsidR="00AA4FFD">
        <w:rPr>
          <w:lang w:val="es-419" w:eastAsia="es-CO"/>
        </w:rPr>
        <w:t xml:space="preserve">: </w:t>
      </w:r>
      <w:hyperlink r:id="rId15" w:history="1">
        <w:r w:rsidR="00677A62" w:rsidRPr="00D34FD8">
          <w:rPr>
            <w:rStyle w:val="Hyperlink"/>
            <w:lang w:val="es-419" w:eastAsia="es-CO"/>
          </w:rPr>
          <w:t>http://www.andi.com.co/Uploads/guia_para_la_definicion_identificacion_y_delimitacion_del_area_de_influencia_0.pdf</w:t>
        </w:r>
      </w:hyperlink>
      <w:r w:rsidR="00AA4FFD">
        <w:rPr>
          <w:lang w:val="es-419" w:eastAsia="es-CO"/>
        </w:rPr>
        <w:t xml:space="preserve"> </w:t>
      </w:r>
    </w:p>
    <w:p w14:paraId="6E65B8E5" w14:textId="45E5B13E" w:rsidR="00F0778E" w:rsidRPr="00AA4FFD" w:rsidRDefault="00C51A1D" w:rsidP="00AA4FFD">
      <w:pPr>
        <w:pStyle w:val="ListParagraph"/>
        <w:numPr>
          <w:ilvl w:val="0"/>
          <w:numId w:val="59"/>
        </w:numPr>
        <w:rPr>
          <w:lang w:val="es-419" w:eastAsia="es-CO"/>
        </w:rPr>
      </w:pPr>
      <w:r>
        <w:rPr>
          <w:lang w:val="es-419" w:eastAsia="es-CO"/>
        </w:rPr>
        <w:t>P</w:t>
      </w:r>
      <w:r w:rsidR="00F0778E" w:rsidRPr="00AA4FFD">
        <w:rPr>
          <w:lang w:val="es-419" w:eastAsia="es-CO"/>
        </w:rPr>
        <w:t>ara un estudio de impacto ambiental y obtener una licencia ambiental, es necesario seguir los términos de referencia establecidos por la Autoridad Nacional de Licencias Ambientales (ANLA). En el caso de proyectos específicos, se deben cumplir con los requisitos específicos exigidos por la autoridad ambiental.</w:t>
      </w:r>
      <w:r w:rsidR="00AA4FFD">
        <w:rPr>
          <w:lang w:val="es-419" w:eastAsia="es-CO"/>
        </w:rPr>
        <w:t xml:space="preserve"> </w:t>
      </w:r>
      <w:r w:rsidR="00F95514">
        <w:rPr>
          <w:lang w:val="es-419" w:eastAsia="es-CO"/>
        </w:rPr>
        <w:t>C</w:t>
      </w:r>
      <w:r w:rsidR="00F95514" w:rsidRPr="00AA4FFD">
        <w:rPr>
          <w:lang w:val="es-419" w:eastAsia="es-CO"/>
        </w:rPr>
        <w:t xml:space="preserve">onsulte la </w:t>
      </w:r>
      <w:r w:rsidR="00F95514">
        <w:rPr>
          <w:lang w:val="es-419" w:eastAsia="es-CO"/>
        </w:rPr>
        <w:t xml:space="preserve">información </w:t>
      </w:r>
      <w:r w:rsidR="00F95514" w:rsidRPr="00AA4FFD">
        <w:rPr>
          <w:lang w:val="es-419" w:eastAsia="es-CO"/>
        </w:rPr>
        <w:t>disponible en el siguiente enlace</w:t>
      </w:r>
      <w:r w:rsidR="00F95514">
        <w:rPr>
          <w:lang w:val="es-419" w:eastAsia="es-CO"/>
        </w:rPr>
        <w:t xml:space="preserve">: </w:t>
      </w:r>
      <w:hyperlink r:id="rId16" w:history="1">
        <w:r w:rsidRPr="00D34FD8">
          <w:rPr>
            <w:rStyle w:val="Hyperlink"/>
            <w:lang w:val="es-419" w:eastAsia="es-CO"/>
          </w:rPr>
          <w:t>https://www.anla.gov.co/01_anla/normatividad/documentos-estrategicos/terminos-de-referencia</w:t>
        </w:r>
      </w:hyperlink>
      <w:r w:rsidR="00AA4FFD">
        <w:rPr>
          <w:lang w:val="es-419" w:eastAsia="es-CO"/>
        </w:rPr>
        <w:t xml:space="preserve"> </w:t>
      </w:r>
    </w:p>
    <w:p w14:paraId="0ED16769" w14:textId="17CD64ED" w:rsidR="00F0778E" w:rsidRPr="00F0778E" w:rsidRDefault="00F0778E" w:rsidP="00F0778E">
      <w:pPr>
        <w:rPr>
          <w:lang w:val="es-419" w:eastAsia="es-CO"/>
        </w:rPr>
      </w:pPr>
    </w:p>
    <w:p w14:paraId="1278D1DB" w14:textId="3DA5A3ED" w:rsidR="00F0778E" w:rsidRPr="00F0778E" w:rsidRDefault="00F0778E" w:rsidP="00C51A1D">
      <w:pPr>
        <w:pStyle w:val="Heading2"/>
      </w:pPr>
      <w:bookmarkStart w:id="12" w:name="_Toc139048655"/>
      <w:r w:rsidRPr="00F0778E">
        <w:lastRenderedPageBreak/>
        <w:t>Bases conceptuales impacto ambiental</w:t>
      </w:r>
      <w:bookmarkEnd w:id="12"/>
    </w:p>
    <w:p w14:paraId="61923181" w14:textId="618EA13C" w:rsidR="00F0778E" w:rsidRPr="00F0778E" w:rsidRDefault="00F0778E" w:rsidP="00C51A1D">
      <w:pPr>
        <w:rPr>
          <w:lang w:val="es-419" w:eastAsia="es-CO"/>
        </w:rPr>
      </w:pPr>
      <w:r w:rsidRPr="00F0778E">
        <w:rPr>
          <w:lang w:val="es-419" w:eastAsia="es-CO"/>
        </w:rPr>
        <w:t>El aspecto Ambiental es el elemento de las actividades, productos o servicios de una organización que puede interactuar con el medio ambiente.</w:t>
      </w:r>
    </w:p>
    <w:p w14:paraId="408210FB" w14:textId="77777777" w:rsidR="00F0778E" w:rsidRPr="00F0778E" w:rsidRDefault="00F0778E" w:rsidP="00F0778E">
      <w:pPr>
        <w:rPr>
          <w:lang w:val="es-419" w:eastAsia="es-CO"/>
        </w:rPr>
      </w:pPr>
      <w:r w:rsidRPr="00F0778E">
        <w:rPr>
          <w:lang w:val="es-419" w:eastAsia="es-CO"/>
        </w:rPr>
        <w:t>Los tipos de aspecto ambiental son considerados positivos si ayudan al medio ambiente o negativos si desfavorecen al medio ambiente.</w:t>
      </w:r>
    </w:p>
    <w:p w14:paraId="18208A27" w14:textId="393D58AC" w:rsidR="00F0778E" w:rsidRPr="00F0778E" w:rsidRDefault="00F0778E" w:rsidP="00C51A1D">
      <w:pPr>
        <w:ind w:firstLine="0"/>
        <w:rPr>
          <w:lang w:val="es-419" w:eastAsia="es-CO"/>
        </w:rPr>
      </w:pPr>
      <w:r w:rsidRPr="00F0778E">
        <w:rPr>
          <w:lang w:val="es-419" w:eastAsia="es-CO"/>
        </w:rPr>
        <w:t>Tipos de aspecto</w:t>
      </w:r>
      <w:r w:rsidR="00F971BF">
        <w:rPr>
          <w:lang w:val="es-419" w:eastAsia="es-CO"/>
        </w:rPr>
        <w:t>s</w:t>
      </w:r>
      <w:r w:rsidRPr="00F0778E">
        <w:rPr>
          <w:lang w:val="es-419" w:eastAsia="es-CO"/>
        </w:rPr>
        <w:t xml:space="preserve"> ambiental</w:t>
      </w:r>
      <w:r w:rsidR="00F971BF">
        <w:rPr>
          <w:lang w:val="es-419" w:eastAsia="es-CO"/>
        </w:rPr>
        <w:t>es</w:t>
      </w:r>
    </w:p>
    <w:p w14:paraId="21A72573" w14:textId="017F7E2D" w:rsidR="00F0778E" w:rsidRPr="00381D4C" w:rsidRDefault="00F0778E" w:rsidP="00381D4C">
      <w:pPr>
        <w:pStyle w:val="ListParagraph"/>
        <w:numPr>
          <w:ilvl w:val="0"/>
          <w:numId w:val="60"/>
        </w:numPr>
        <w:rPr>
          <w:lang w:val="es-419" w:eastAsia="es-CO"/>
        </w:rPr>
      </w:pPr>
      <w:r w:rsidRPr="00381D4C">
        <w:rPr>
          <w:lang w:val="es-419" w:eastAsia="es-CO"/>
        </w:rPr>
        <w:t>Generación de residuos.</w:t>
      </w:r>
    </w:p>
    <w:p w14:paraId="549008B0" w14:textId="131846F6" w:rsidR="00F0778E" w:rsidRPr="00381D4C" w:rsidRDefault="00F0778E" w:rsidP="00381D4C">
      <w:pPr>
        <w:pStyle w:val="ListParagraph"/>
        <w:numPr>
          <w:ilvl w:val="0"/>
          <w:numId w:val="60"/>
        </w:numPr>
        <w:rPr>
          <w:lang w:val="es-419" w:eastAsia="es-CO"/>
        </w:rPr>
      </w:pPr>
      <w:r w:rsidRPr="00381D4C">
        <w:rPr>
          <w:lang w:val="es-419" w:eastAsia="es-CO"/>
        </w:rPr>
        <w:t>Consumo de agua.</w:t>
      </w:r>
    </w:p>
    <w:p w14:paraId="00CCDF37" w14:textId="25671134" w:rsidR="00F0778E" w:rsidRPr="00381D4C" w:rsidRDefault="00F0778E" w:rsidP="00381D4C">
      <w:pPr>
        <w:pStyle w:val="ListParagraph"/>
        <w:numPr>
          <w:ilvl w:val="0"/>
          <w:numId w:val="60"/>
        </w:numPr>
        <w:rPr>
          <w:lang w:val="es-419" w:eastAsia="es-CO"/>
        </w:rPr>
      </w:pPr>
      <w:r w:rsidRPr="00381D4C">
        <w:rPr>
          <w:lang w:val="es-419" w:eastAsia="es-CO"/>
        </w:rPr>
        <w:t>Consumo de materiales.</w:t>
      </w:r>
    </w:p>
    <w:p w14:paraId="4FB62169" w14:textId="7E0BC1F4" w:rsidR="00F0778E" w:rsidRPr="00381D4C" w:rsidRDefault="00F0778E" w:rsidP="00381D4C">
      <w:pPr>
        <w:pStyle w:val="ListParagraph"/>
        <w:numPr>
          <w:ilvl w:val="0"/>
          <w:numId w:val="60"/>
        </w:numPr>
        <w:rPr>
          <w:lang w:val="es-419" w:eastAsia="es-CO"/>
        </w:rPr>
      </w:pPr>
      <w:r w:rsidRPr="00381D4C">
        <w:rPr>
          <w:lang w:val="es-419" w:eastAsia="es-CO"/>
        </w:rPr>
        <w:t>Consumo de agua.</w:t>
      </w:r>
    </w:p>
    <w:p w14:paraId="5DE76107" w14:textId="241CAFD5" w:rsidR="00F0778E" w:rsidRPr="00381D4C" w:rsidRDefault="00F0778E" w:rsidP="00381D4C">
      <w:pPr>
        <w:pStyle w:val="ListParagraph"/>
        <w:numPr>
          <w:ilvl w:val="0"/>
          <w:numId w:val="60"/>
        </w:numPr>
        <w:rPr>
          <w:lang w:val="es-419" w:eastAsia="es-CO"/>
        </w:rPr>
      </w:pPr>
      <w:r w:rsidRPr="00381D4C">
        <w:rPr>
          <w:lang w:val="es-419" w:eastAsia="es-CO"/>
        </w:rPr>
        <w:t>Vertimientos.</w:t>
      </w:r>
    </w:p>
    <w:p w14:paraId="6E6897AE" w14:textId="7B9235BF" w:rsidR="00F0778E" w:rsidRPr="00381D4C" w:rsidRDefault="00F0778E" w:rsidP="00381D4C">
      <w:pPr>
        <w:pStyle w:val="ListParagraph"/>
        <w:numPr>
          <w:ilvl w:val="0"/>
          <w:numId w:val="60"/>
        </w:numPr>
        <w:rPr>
          <w:lang w:val="es-419" w:eastAsia="es-CO"/>
        </w:rPr>
      </w:pPr>
      <w:r w:rsidRPr="00381D4C">
        <w:rPr>
          <w:lang w:val="es-419" w:eastAsia="es-CO"/>
        </w:rPr>
        <w:t>Generación de ruidos.</w:t>
      </w:r>
    </w:p>
    <w:p w14:paraId="55416FAF" w14:textId="3324E982" w:rsidR="00F0778E" w:rsidRPr="00381D4C" w:rsidRDefault="00F0778E" w:rsidP="00381D4C">
      <w:pPr>
        <w:pStyle w:val="ListParagraph"/>
        <w:numPr>
          <w:ilvl w:val="0"/>
          <w:numId w:val="60"/>
        </w:numPr>
        <w:rPr>
          <w:lang w:val="es-419" w:eastAsia="es-CO"/>
        </w:rPr>
      </w:pPr>
      <w:r w:rsidRPr="00381D4C">
        <w:rPr>
          <w:lang w:val="es-419" w:eastAsia="es-CO"/>
        </w:rPr>
        <w:t>Generación de residuos de aparatos eléctricos y electrónicos.</w:t>
      </w:r>
    </w:p>
    <w:p w14:paraId="595EF50B" w14:textId="2A1EE34A" w:rsidR="00F0778E" w:rsidRPr="00381D4C" w:rsidRDefault="00F0778E" w:rsidP="00381D4C">
      <w:pPr>
        <w:pStyle w:val="ListParagraph"/>
        <w:numPr>
          <w:ilvl w:val="0"/>
          <w:numId w:val="60"/>
        </w:numPr>
        <w:rPr>
          <w:lang w:val="es-419" w:eastAsia="es-CO"/>
        </w:rPr>
      </w:pPr>
      <w:r w:rsidRPr="00381D4C">
        <w:rPr>
          <w:lang w:val="es-419" w:eastAsia="es-CO"/>
        </w:rPr>
        <w:t>Generación de escombros y malos olores.</w:t>
      </w:r>
    </w:p>
    <w:p w14:paraId="2A976270" w14:textId="12EC0F6E" w:rsidR="00F0778E" w:rsidRPr="00381D4C" w:rsidRDefault="00F0778E" w:rsidP="00381D4C">
      <w:pPr>
        <w:pStyle w:val="ListParagraph"/>
        <w:numPr>
          <w:ilvl w:val="0"/>
          <w:numId w:val="60"/>
        </w:numPr>
        <w:rPr>
          <w:lang w:val="es-419" w:eastAsia="es-CO"/>
        </w:rPr>
      </w:pPr>
      <w:r w:rsidRPr="00381D4C">
        <w:rPr>
          <w:lang w:val="es-419" w:eastAsia="es-CO"/>
        </w:rPr>
        <w:t>Publicidad exterior visual.</w:t>
      </w:r>
    </w:p>
    <w:p w14:paraId="2AD3D37D" w14:textId="0518B6E5" w:rsidR="00F0778E" w:rsidRPr="00381D4C" w:rsidRDefault="00F0778E" w:rsidP="00381D4C">
      <w:pPr>
        <w:pStyle w:val="ListParagraph"/>
        <w:numPr>
          <w:ilvl w:val="0"/>
          <w:numId w:val="60"/>
        </w:numPr>
        <w:rPr>
          <w:lang w:val="es-419" w:eastAsia="es-CO"/>
        </w:rPr>
      </w:pPr>
      <w:r w:rsidRPr="00381D4C">
        <w:rPr>
          <w:lang w:val="es-419" w:eastAsia="es-CO"/>
        </w:rPr>
        <w:t>Educación ambiental. (+)</w:t>
      </w:r>
    </w:p>
    <w:p w14:paraId="11500844" w14:textId="0A856052" w:rsidR="00F0778E" w:rsidRPr="00381D4C" w:rsidRDefault="00F0778E" w:rsidP="00381D4C">
      <w:pPr>
        <w:pStyle w:val="ListParagraph"/>
        <w:numPr>
          <w:ilvl w:val="0"/>
          <w:numId w:val="60"/>
        </w:numPr>
        <w:rPr>
          <w:lang w:val="es-419" w:eastAsia="es-CO"/>
        </w:rPr>
      </w:pPr>
      <w:r w:rsidRPr="00381D4C">
        <w:rPr>
          <w:lang w:val="es-419" w:eastAsia="es-CO"/>
        </w:rPr>
        <w:t>Generación de calor.</w:t>
      </w:r>
    </w:p>
    <w:p w14:paraId="01A1085B" w14:textId="49C703A6" w:rsidR="00F0778E" w:rsidRPr="00B72C05" w:rsidRDefault="00F0778E" w:rsidP="00B72C05">
      <w:pPr>
        <w:pStyle w:val="ListParagraph"/>
        <w:numPr>
          <w:ilvl w:val="0"/>
          <w:numId w:val="60"/>
        </w:numPr>
        <w:rPr>
          <w:lang w:val="es-419" w:eastAsia="es-CO"/>
        </w:rPr>
      </w:pPr>
      <w:r w:rsidRPr="00381D4C">
        <w:rPr>
          <w:lang w:val="es-419" w:eastAsia="es-CO"/>
        </w:rPr>
        <w:t>Criterios ambientales para la adquisición de insumos y materiales. (+)</w:t>
      </w:r>
    </w:p>
    <w:p w14:paraId="7F3DFA65" w14:textId="39CCD52C" w:rsidR="00F0778E" w:rsidRPr="00F0778E" w:rsidRDefault="00F0778E" w:rsidP="00381D4C">
      <w:pPr>
        <w:rPr>
          <w:lang w:val="es-419" w:eastAsia="es-CO"/>
        </w:rPr>
      </w:pPr>
      <w:r w:rsidRPr="00F0778E">
        <w:rPr>
          <w:lang w:val="es-419" w:eastAsia="es-CO"/>
        </w:rPr>
        <w:t xml:space="preserve">La Evaluación de Impacto Ambiental (EIA) es el conjunto de estudios y sistemas técnicos que permiten estimar los efectos que la ejecución de un determinado proyecto, obra o actividad causa sobre el medio ambiente, el cual tiene la identificación de los aspectos e impactos ambientales por medio de metodologías cuantitativas y/o cualitativas como puede ser el desarrollo de matrices de impacto ambiental. Por lo </w:t>
      </w:r>
      <w:r w:rsidRPr="00F0778E">
        <w:rPr>
          <w:lang w:val="es-419" w:eastAsia="es-CO"/>
        </w:rPr>
        <w:lastRenderedPageBreak/>
        <w:t>tanto, la EIA, debe cubrir cada una de las etapas del proyecto, obra o actividad, como instrumento para incorporar la variable ambiental.</w:t>
      </w:r>
    </w:p>
    <w:p w14:paraId="07BBF8AE" w14:textId="555AB7D0" w:rsidR="00F0778E" w:rsidRDefault="00F0778E" w:rsidP="00381D4C">
      <w:pPr>
        <w:pStyle w:val="Tabla"/>
        <w:rPr>
          <w:lang w:val="es-419" w:eastAsia="es-CO"/>
        </w:rPr>
      </w:pPr>
      <w:r w:rsidRPr="00F0778E">
        <w:rPr>
          <w:lang w:val="es-419" w:eastAsia="es-CO"/>
        </w:rPr>
        <w:t>Aspectos ambientales más comunes en los procesos manufactureros o industriales.</w:t>
      </w:r>
    </w:p>
    <w:tbl>
      <w:tblPr>
        <w:tblStyle w:val="SENA"/>
        <w:tblW w:w="5520" w:type="dxa"/>
        <w:jc w:val="center"/>
        <w:tblLook w:val="04A0" w:firstRow="1" w:lastRow="0" w:firstColumn="1" w:lastColumn="0" w:noHBand="0" w:noVBand="1"/>
      </w:tblPr>
      <w:tblGrid>
        <w:gridCol w:w="1695"/>
        <w:gridCol w:w="3825"/>
      </w:tblGrid>
      <w:tr w:rsidR="00E47A75" w:rsidRPr="00381D4C" w14:paraId="0E44EFE0" w14:textId="77777777" w:rsidTr="00735CF4">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95" w:type="dxa"/>
            <w:hideMark/>
          </w:tcPr>
          <w:p w14:paraId="06D0B6B5" w14:textId="76848C19" w:rsidR="00E47A75" w:rsidRPr="00381D4C" w:rsidRDefault="00E47A75" w:rsidP="00381D4C">
            <w:pPr>
              <w:pStyle w:val="Tablas"/>
              <w:jc w:val="center"/>
              <w:rPr>
                <w:rFonts w:ascii="Segoe UI" w:hAnsi="Segoe UI" w:cs="Segoe UI"/>
                <w:sz w:val="18"/>
                <w:szCs w:val="18"/>
                <w:lang w:val="es-MX" w:eastAsia="es-MX"/>
              </w:rPr>
            </w:pPr>
            <w:r w:rsidRPr="00381D4C">
              <w:rPr>
                <w:lang w:val="es-MX" w:eastAsia="es-MX"/>
              </w:rPr>
              <w:t>ASPECTO</w:t>
            </w:r>
          </w:p>
        </w:tc>
        <w:tc>
          <w:tcPr>
            <w:tcW w:w="3825" w:type="dxa"/>
            <w:hideMark/>
          </w:tcPr>
          <w:p w14:paraId="0FFDFF52" w14:textId="55FF8DF2" w:rsidR="00E47A75" w:rsidRPr="00381D4C" w:rsidRDefault="00E47A75" w:rsidP="00381D4C">
            <w:pPr>
              <w:pStyle w:val="Tablas"/>
              <w:jc w:val="center"/>
              <w:rPr>
                <w:rFonts w:ascii="Segoe UI" w:hAnsi="Segoe UI" w:cs="Segoe UI"/>
                <w:sz w:val="18"/>
                <w:szCs w:val="18"/>
                <w:lang w:val="es-MX" w:eastAsia="es-MX"/>
              </w:rPr>
            </w:pPr>
            <w:r w:rsidRPr="00381D4C">
              <w:rPr>
                <w:lang w:val="es-MX" w:eastAsia="es-MX"/>
              </w:rPr>
              <w:t>TIPO</w:t>
            </w:r>
          </w:p>
        </w:tc>
      </w:tr>
      <w:tr w:rsidR="00E47A75" w:rsidRPr="00381D4C" w14:paraId="2571C567" w14:textId="77777777" w:rsidTr="00735CF4">
        <w:trPr>
          <w:cnfStyle w:val="000000100000" w:firstRow="0" w:lastRow="0" w:firstColumn="0" w:lastColumn="0" w:oddVBand="0" w:evenVBand="0" w:oddHBand="1" w:evenHBand="0" w:firstRowFirstColumn="0" w:firstRowLastColumn="0" w:lastRowFirstColumn="0" w:lastRowLastColumn="0"/>
          <w:trHeight w:val="765"/>
          <w:jc w:val="center"/>
        </w:trPr>
        <w:tc>
          <w:tcPr>
            <w:tcW w:w="1695" w:type="dxa"/>
            <w:vAlign w:val="center"/>
            <w:hideMark/>
          </w:tcPr>
          <w:p w14:paraId="05B3263E"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Vertimientos </w:t>
            </w:r>
          </w:p>
        </w:tc>
        <w:tc>
          <w:tcPr>
            <w:tcW w:w="3825" w:type="dxa"/>
            <w:vAlign w:val="center"/>
            <w:hideMark/>
          </w:tcPr>
          <w:p w14:paraId="44CEBF09"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Aguas de proceso  </w:t>
            </w:r>
          </w:p>
          <w:p w14:paraId="4A83A40B"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Aguas de lavado  </w:t>
            </w:r>
          </w:p>
          <w:p w14:paraId="373929CA"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Aguas domésticas </w:t>
            </w:r>
          </w:p>
        </w:tc>
      </w:tr>
      <w:tr w:rsidR="00E47A75" w:rsidRPr="00381D4C" w14:paraId="526FA827" w14:textId="77777777" w:rsidTr="00735CF4">
        <w:trPr>
          <w:trHeight w:val="300"/>
          <w:jc w:val="center"/>
        </w:trPr>
        <w:tc>
          <w:tcPr>
            <w:tcW w:w="1695" w:type="dxa"/>
            <w:vAlign w:val="center"/>
            <w:hideMark/>
          </w:tcPr>
          <w:p w14:paraId="18AEC26F"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Emisiones </w:t>
            </w:r>
          </w:p>
        </w:tc>
        <w:tc>
          <w:tcPr>
            <w:tcW w:w="3825" w:type="dxa"/>
            <w:vAlign w:val="center"/>
            <w:hideMark/>
          </w:tcPr>
          <w:p w14:paraId="0365D0C7"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Material particulado  </w:t>
            </w:r>
          </w:p>
          <w:p w14:paraId="74071B76"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Gases  </w:t>
            </w:r>
          </w:p>
          <w:p w14:paraId="4FB56E69"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Olores ofensivos  </w:t>
            </w:r>
          </w:p>
          <w:p w14:paraId="7E598563"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Ruido  </w:t>
            </w:r>
          </w:p>
          <w:p w14:paraId="4B5F1F99"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Calor </w:t>
            </w:r>
          </w:p>
        </w:tc>
      </w:tr>
      <w:tr w:rsidR="00E47A75" w:rsidRPr="00381D4C" w14:paraId="0BD336E6" w14:textId="77777777" w:rsidTr="00735CF4">
        <w:trPr>
          <w:cnfStyle w:val="000000100000" w:firstRow="0" w:lastRow="0" w:firstColumn="0" w:lastColumn="0" w:oddVBand="0" w:evenVBand="0" w:oddHBand="1" w:evenHBand="0" w:firstRowFirstColumn="0" w:firstRowLastColumn="0" w:lastRowFirstColumn="0" w:lastRowLastColumn="0"/>
          <w:trHeight w:val="300"/>
          <w:jc w:val="center"/>
        </w:trPr>
        <w:tc>
          <w:tcPr>
            <w:tcW w:w="1695" w:type="dxa"/>
            <w:hideMark/>
          </w:tcPr>
          <w:p w14:paraId="2092CB05" w14:textId="77777777" w:rsidR="00E47A75" w:rsidRPr="00381D4C" w:rsidRDefault="00E47A75" w:rsidP="00381D4C">
            <w:pPr>
              <w:pStyle w:val="Tablas"/>
              <w:rPr>
                <w:rFonts w:ascii="Segoe UI" w:hAnsi="Segoe UI" w:cs="Segoe UI"/>
                <w:sz w:val="18"/>
                <w:szCs w:val="18"/>
                <w:lang w:val="es-MX" w:eastAsia="es-MX"/>
              </w:rPr>
            </w:pPr>
            <w:r w:rsidRPr="00381D4C">
              <w:rPr>
                <w:lang w:val="es-MX" w:eastAsia="es-MX"/>
              </w:rPr>
              <w:t> </w:t>
            </w:r>
          </w:p>
          <w:p w14:paraId="3A83330B" w14:textId="77777777" w:rsidR="00E47A75" w:rsidRPr="00381D4C" w:rsidRDefault="00E47A75" w:rsidP="00381D4C">
            <w:pPr>
              <w:pStyle w:val="Tablas"/>
              <w:rPr>
                <w:rFonts w:ascii="Segoe UI" w:hAnsi="Segoe UI" w:cs="Segoe UI"/>
                <w:sz w:val="18"/>
                <w:szCs w:val="18"/>
                <w:lang w:val="es-MX" w:eastAsia="es-MX"/>
              </w:rPr>
            </w:pPr>
            <w:r w:rsidRPr="00381D4C">
              <w:rPr>
                <w:lang w:val="es-MX" w:eastAsia="es-MX"/>
              </w:rPr>
              <w:t>Residuos </w:t>
            </w:r>
          </w:p>
        </w:tc>
        <w:tc>
          <w:tcPr>
            <w:tcW w:w="3825" w:type="dxa"/>
            <w:hideMark/>
          </w:tcPr>
          <w:p w14:paraId="5649F7A0" w14:textId="77777777" w:rsidR="00E47A75" w:rsidRPr="00381D4C" w:rsidRDefault="00E47A75" w:rsidP="00381D4C">
            <w:pPr>
              <w:pStyle w:val="Tablas"/>
              <w:rPr>
                <w:rFonts w:ascii="Segoe UI" w:hAnsi="Segoe UI" w:cs="Segoe UI"/>
                <w:sz w:val="18"/>
                <w:szCs w:val="18"/>
                <w:lang w:val="es-MX" w:eastAsia="es-MX"/>
              </w:rPr>
            </w:pPr>
            <w:r w:rsidRPr="00381D4C">
              <w:rPr>
                <w:lang w:val="es-MX" w:eastAsia="es-MX"/>
              </w:rPr>
              <w:t>• Residuos aprovechables </w:t>
            </w:r>
          </w:p>
          <w:p w14:paraId="6EAD8BAA" w14:textId="77777777" w:rsidR="00E47A75" w:rsidRPr="00381D4C" w:rsidRDefault="00E47A75" w:rsidP="00381D4C">
            <w:pPr>
              <w:pStyle w:val="Tablas"/>
              <w:rPr>
                <w:rFonts w:ascii="Segoe UI" w:hAnsi="Segoe UI" w:cs="Segoe UI"/>
                <w:sz w:val="18"/>
                <w:szCs w:val="18"/>
                <w:lang w:val="es-MX" w:eastAsia="es-MX"/>
              </w:rPr>
            </w:pPr>
            <w:r w:rsidRPr="00381D4C">
              <w:rPr>
                <w:lang w:val="es-MX" w:eastAsia="es-MX"/>
              </w:rPr>
              <w:t>• Residuos no aprovechables  </w:t>
            </w:r>
          </w:p>
          <w:p w14:paraId="12D3F119" w14:textId="77777777" w:rsidR="00E47A75" w:rsidRPr="00381D4C" w:rsidRDefault="00E47A75" w:rsidP="00381D4C">
            <w:pPr>
              <w:pStyle w:val="Tablas"/>
              <w:rPr>
                <w:rFonts w:ascii="Segoe UI" w:hAnsi="Segoe UI" w:cs="Segoe UI"/>
                <w:sz w:val="18"/>
                <w:szCs w:val="18"/>
                <w:lang w:val="es-MX" w:eastAsia="es-MX"/>
              </w:rPr>
            </w:pPr>
            <w:r w:rsidRPr="00381D4C">
              <w:rPr>
                <w:lang w:val="es-MX" w:eastAsia="es-MX"/>
              </w:rPr>
              <w:t>• Residuos peligrosos o especiales </w:t>
            </w:r>
          </w:p>
        </w:tc>
      </w:tr>
      <w:tr w:rsidR="00E47A75" w:rsidRPr="00381D4C" w14:paraId="7D390A6F" w14:textId="77777777" w:rsidTr="00735CF4">
        <w:trPr>
          <w:trHeight w:val="300"/>
          <w:jc w:val="center"/>
        </w:trPr>
        <w:tc>
          <w:tcPr>
            <w:tcW w:w="1695" w:type="dxa"/>
            <w:vAlign w:val="center"/>
          </w:tcPr>
          <w:p w14:paraId="47A76ABB" w14:textId="799DC1AE" w:rsidR="00E47A75" w:rsidRPr="00381D4C" w:rsidRDefault="00E47A75" w:rsidP="00E47A75">
            <w:pPr>
              <w:pStyle w:val="Tablas"/>
              <w:rPr>
                <w:lang w:val="es-MX" w:eastAsia="es-MX"/>
              </w:rPr>
            </w:pPr>
            <w:r w:rsidRPr="00381D4C">
              <w:rPr>
                <w:lang w:val="es-MX" w:eastAsia="es-MX"/>
              </w:rPr>
              <w:t>Consumos </w:t>
            </w:r>
          </w:p>
        </w:tc>
        <w:tc>
          <w:tcPr>
            <w:tcW w:w="3825" w:type="dxa"/>
            <w:vAlign w:val="center"/>
          </w:tcPr>
          <w:p w14:paraId="341C16B7"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Agua  </w:t>
            </w:r>
          </w:p>
          <w:p w14:paraId="34A0308A"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Energía  </w:t>
            </w:r>
          </w:p>
          <w:p w14:paraId="0072F19B"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Materias primas </w:t>
            </w:r>
          </w:p>
          <w:p w14:paraId="7CB66B23" w14:textId="54AB881F" w:rsidR="00E47A75" w:rsidRPr="00381D4C" w:rsidRDefault="00E47A75" w:rsidP="00E47A75">
            <w:pPr>
              <w:pStyle w:val="Tablas"/>
              <w:rPr>
                <w:lang w:val="es-MX" w:eastAsia="es-MX"/>
              </w:rPr>
            </w:pPr>
            <w:r w:rsidRPr="00381D4C">
              <w:rPr>
                <w:lang w:val="es-MX" w:eastAsia="es-MX"/>
              </w:rPr>
              <w:t>• Combustibles </w:t>
            </w:r>
          </w:p>
        </w:tc>
      </w:tr>
      <w:tr w:rsidR="00E47A75" w:rsidRPr="00381D4C" w14:paraId="40006F76" w14:textId="77777777" w:rsidTr="00735CF4">
        <w:trPr>
          <w:cnfStyle w:val="000000100000" w:firstRow="0" w:lastRow="0" w:firstColumn="0" w:lastColumn="0" w:oddVBand="0" w:evenVBand="0" w:oddHBand="1" w:evenHBand="0" w:firstRowFirstColumn="0" w:firstRowLastColumn="0" w:lastRowFirstColumn="0" w:lastRowLastColumn="0"/>
          <w:trHeight w:val="300"/>
          <w:jc w:val="center"/>
        </w:trPr>
        <w:tc>
          <w:tcPr>
            <w:tcW w:w="1695" w:type="dxa"/>
            <w:vAlign w:val="center"/>
          </w:tcPr>
          <w:p w14:paraId="5391EBAC" w14:textId="77777777" w:rsidR="00E47A75" w:rsidRDefault="00E47A75" w:rsidP="00E47A75">
            <w:pPr>
              <w:pStyle w:val="Tablas"/>
              <w:rPr>
                <w:lang w:val="es-MX" w:eastAsia="es-MX"/>
              </w:rPr>
            </w:pPr>
          </w:p>
          <w:p w14:paraId="29233E3C" w14:textId="200B05B2" w:rsidR="00E47A75" w:rsidRPr="00381D4C" w:rsidRDefault="00E47A75" w:rsidP="00E47A75">
            <w:pPr>
              <w:pStyle w:val="Tablas"/>
              <w:rPr>
                <w:lang w:val="es-MX" w:eastAsia="es-MX"/>
              </w:rPr>
            </w:pPr>
            <w:r w:rsidRPr="00381D4C">
              <w:rPr>
                <w:lang w:val="es-MX" w:eastAsia="es-MX"/>
              </w:rPr>
              <w:t>Peligros </w:t>
            </w:r>
          </w:p>
        </w:tc>
        <w:tc>
          <w:tcPr>
            <w:tcW w:w="3825" w:type="dxa"/>
            <w:vAlign w:val="center"/>
          </w:tcPr>
          <w:p w14:paraId="61E639D4" w14:textId="77777777" w:rsidR="00E47A75" w:rsidRDefault="00E47A75" w:rsidP="00E47A75">
            <w:pPr>
              <w:pStyle w:val="Tablas"/>
              <w:rPr>
                <w:lang w:val="es-MX" w:eastAsia="es-MX"/>
              </w:rPr>
            </w:pPr>
          </w:p>
          <w:p w14:paraId="584574BF"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Explosión </w:t>
            </w:r>
          </w:p>
          <w:p w14:paraId="7B9CB174"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Incendio  </w:t>
            </w:r>
          </w:p>
          <w:p w14:paraId="4550A8D3"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Derrame (líquidos o sólidos)  </w:t>
            </w:r>
          </w:p>
          <w:p w14:paraId="42697FE4"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Fuga (gases)  </w:t>
            </w:r>
          </w:p>
          <w:p w14:paraId="645C347A" w14:textId="77777777" w:rsidR="00E47A75" w:rsidRPr="00381D4C" w:rsidRDefault="00E47A75" w:rsidP="00E47A75">
            <w:pPr>
              <w:pStyle w:val="Tablas"/>
              <w:rPr>
                <w:rFonts w:ascii="Segoe UI" w:hAnsi="Segoe UI" w:cs="Segoe UI"/>
                <w:sz w:val="18"/>
                <w:szCs w:val="18"/>
                <w:lang w:val="es-MX" w:eastAsia="es-MX"/>
              </w:rPr>
            </w:pPr>
            <w:r w:rsidRPr="00381D4C">
              <w:rPr>
                <w:lang w:val="es-MX" w:eastAsia="es-MX"/>
              </w:rPr>
              <w:t>• Inundación  </w:t>
            </w:r>
          </w:p>
          <w:p w14:paraId="481746B5" w14:textId="405626AE" w:rsidR="00E47A75" w:rsidRPr="00381D4C" w:rsidRDefault="00E47A75" w:rsidP="00E47A75">
            <w:pPr>
              <w:pStyle w:val="Tablas"/>
              <w:rPr>
                <w:lang w:val="es-MX" w:eastAsia="es-MX"/>
              </w:rPr>
            </w:pPr>
            <w:r w:rsidRPr="00381D4C">
              <w:rPr>
                <w:lang w:val="es-MX" w:eastAsia="es-MX"/>
              </w:rPr>
              <w:t>• Accidente vehicular </w:t>
            </w:r>
          </w:p>
        </w:tc>
      </w:tr>
    </w:tbl>
    <w:p w14:paraId="27D803EC" w14:textId="51B5D02D" w:rsidR="00F0778E" w:rsidRPr="00F0778E" w:rsidRDefault="00F0778E" w:rsidP="00735CF4">
      <w:pPr>
        <w:ind w:firstLine="0"/>
        <w:jc w:val="center"/>
        <w:rPr>
          <w:lang w:val="es-419" w:eastAsia="es-CO"/>
        </w:rPr>
      </w:pPr>
      <w:r w:rsidRPr="00381D4C">
        <w:rPr>
          <w:sz w:val="24"/>
          <w:szCs w:val="20"/>
          <w:lang w:val="es-419" w:eastAsia="es-CO"/>
        </w:rPr>
        <w:t>Nota. Tomado de Arboleda. (2008, p.21).</w:t>
      </w:r>
    </w:p>
    <w:p w14:paraId="4B57075A" w14:textId="574891A5" w:rsidR="00F954E2" w:rsidRPr="00F0778E" w:rsidRDefault="00F0778E" w:rsidP="0066779B">
      <w:pPr>
        <w:rPr>
          <w:lang w:val="es-419" w:eastAsia="es-CO"/>
        </w:rPr>
      </w:pPr>
      <w:r w:rsidRPr="00654C98">
        <w:rPr>
          <w:b/>
          <w:bCs/>
          <w:lang w:val="es-419" w:eastAsia="es-CO"/>
        </w:rPr>
        <w:t>EIA</w:t>
      </w:r>
      <w:r w:rsidR="00654C98">
        <w:rPr>
          <w:lang w:val="es-419" w:eastAsia="es-CO"/>
        </w:rPr>
        <w:t xml:space="preserve">: </w:t>
      </w:r>
      <w:r w:rsidRPr="00F0778E">
        <w:rPr>
          <w:lang w:val="es-419" w:eastAsia="es-CO"/>
        </w:rPr>
        <w:t xml:space="preserve">es el enlace entre la gestión ambiental y la gestión técnica, económica y administrativa que requieren los proyectos. Igualmente, es uno de los instrumentos de gestión de los proyectos que aportan elementos para lograr su viabilidad global. Se </w:t>
      </w:r>
      <w:r w:rsidRPr="00F0778E">
        <w:rPr>
          <w:lang w:val="es-419" w:eastAsia="es-CO"/>
        </w:rPr>
        <w:lastRenderedPageBreak/>
        <w:t>puede concluir entonces que toda EIA se debe realizar siguiendo secuencialmente cuatro (4) grandes fases o componentes, como se muestra a continuación:</w:t>
      </w:r>
    </w:p>
    <w:p w14:paraId="311B87DB" w14:textId="088AB216" w:rsidR="00F0778E" w:rsidRPr="00F0778E" w:rsidRDefault="00F0778E" w:rsidP="002F1422">
      <w:pPr>
        <w:pStyle w:val="Figura"/>
      </w:pPr>
      <w:r w:rsidRPr="00F0778E">
        <w:t>La EIA instrumento para incorporar la variable ambiental</w:t>
      </w:r>
    </w:p>
    <w:p w14:paraId="0837A6D1" w14:textId="23DCF538" w:rsidR="00F0778E" w:rsidRPr="00F0778E" w:rsidRDefault="00654C98" w:rsidP="002F1422">
      <w:pPr>
        <w:ind w:firstLine="0"/>
        <w:jc w:val="center"/>
        <w:rPr>
          <w:lang w:val="es-419" w:eastAsia="es-CO"/>
        </w:rPr>
      </w:pPr>
      <w:r>
        <w:rPr>
          <w:noProof/>
          <w:lang w:val="es-419" w:eastAsia="es-CO"/>
        </w:rPr>
        <w:drawing>
          <wp:inline distT="0" distB="0" distL="0" distR="0" wp14:anchorId="78959A64" wp14:editId="047C1697">
            <wp:extent cx="6296025" cy="2011060"/>
            <wp:effectExtent l="0" t="0" r="0" b="8255"/>
            <wp:docPr id="179464714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47142" name="Picture 6">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8335" cy="2018186"/>
                    </a:xfrm>
                    <a:prstGeom prst="rect">
                      <a:avLst/>
                    </a:prstGeom>
                    <a:noFill/>
                  </pic:spPr>
                </pic:pic>
              </a:graphicData>
            </a:graphic>
          </wp:inline>
        </w:drawing>
      </w:r>
    </w:p>
    <w:p w14:paraId="5A0753A0" w14:textId="77777777" w:rsidR="00F0778E" w:rsidRPr="00F0778E" w:rsidRDefault="00F0778E" w:rsidP="00F0778E">
      <w:pPr>
        <w:rPr>
          <w:lang w:val="es-419" w:eastAsia="es-CO"/>
        </w:rPr>
      </w:pPr>
      <w:r w:rsidRPr="000C3D9B">
        <w:rPr>
          <w:sz w:val="24"/>
          <w:szCs w:val="20"/>
          <w:lang w:val="es-419" w:eastAsia="es-CO"/>
        </w:rPr>
        <w:t>Nota. Tomado de Arboleda. (2008, p.21).</w:t>
      </w:r>
    </w:p>
    <w:p w14:paraId="6F205CF8" w14:textId="7A40D5ED" w:rsidR="00F0778E" w:rsidRPr="00F0778E" w:rsidRDefault="00F0778E" w:rsidP="002F1422">
      <w:pPr>
        <w:rPr>
          <w:lang w:val="es-419" w:eastAsia="es-CO"/>
        </w:rPr>
      </w:pPr>
      <w:r w:rsidRPr="00F0778E">
        <w:rPr>
          <w:lang w:val="es-419" w:eastAsia="es-CO"/>
        </w:rPr>
        <w:t>Los tipos de impacto ambiental se derivan de los aspectos ambientales. Se podría decir que los aspectos ambientales son las causas de la interacción del ser humano con el medio ambiente, mientras que el impacto es su consecuencia. A continuación, se presentan algunos ejemplos de impactos:</w:t>
      </w:r>
    </w:p>
    <w:p w14:paraId="048B6E98" w14:textId="245BCFDF" w:rsidR="00F0778E" w:rsidRPr="002F1422" w:rsidRDefault="00F0778E" w:rsidP="002F1422">
      <w:pPr>
        <w:pStyle w:val="ListParagraph"/>
        <w:numPr>
          <w:ilvl w:val="0"/>
          <w:numId w:val="61"/>
        </w:numPr>
        <w:rPr>
          <w:lang w:val="es-419" w:eastAsia="es-CO"/>
        </w:rPr>
      </w:pPr>
      <w:r w:rsidRPr="002F1422">
        <w:rPr>
          <w:b/>
          <w:bCs/>
          <w:lang w:val="es-419" w:eastAsia="es-CO"/>
        </w:rPr>
        <w:t>Aspecto ambiental:</w:t>
      </w:r>
      <w:r w:rsidRPr="002F1422">
        <w:rPr>
          <w:lang w:val="es-419" w:eastAsia="es-CO"/>
        </w:rPr>
        <w:t xml:space="preserve"> tala de árboles (causa) y el impacto ambiental (consecuencia) deforestación y desplazamiento de especie.</w:t>
      </w:r>
    </w:p>
    <w:p w14:paraId="23AD2A88" w14:textId="714271B4" w:rsidR="00F0778E" w:rsidRPr="002F1422" w:rsidRDefault="00F0778E" w:rsidP="002F1422">
      <w:pPr>
        <w:pStyle w:val="ListParagraph"/>
        <w:numPr>
          <w:ilvl w:val="0"/>
          <w:numId w:val="61"/>
        </w:numPr>
        <w:rPr>
          <w:lang w:val="es-419" w:eastAsia="es-CO"/>
        </w:rPr>
      </w:pPr>
      <w:r w:rsidRPr="002F1422">
        <w:rPr>
          <w:b/>
          <w:bCs/>
          <w:lang w:val="es-419" w:eastAsia="es-CO"/>
        </w:rPr>
        <w:t>Generación de residuos</w:t>
      </w:r>
      <w:r w:rsidRPr="002F1422">
        <w:rPr>
          <w:lang w:val="es-419" w:eastAsia="es-CO"/>
        </w:rPr>
        <w:t xml:space="preserve"> (causa) y el impacto ambiental (consecuencia) sobrepresión en el relleno sanitario.</w:t>
      </w:r>
    </w:p>
    <w:p w14:paraId="6C58323B" w14:textId="77777777" w:rsidR="002F1422" w:rsidRPr="002F1422" w:rsidRDefault="00F0778E" w:rsidP="002F1422">
      <w:pPr>
        <w:pStyle w:val="ListParagraph"/>
        <w:numPr>
          <w:ilvl w:val="0"/>
          <w:numId w:val="61"/>
        </w:numPr>
        <w:rPr>
          <w:lang w:val="es-419" w:eastAsia="es-CO"/>
        </w:rPr>
      </w:pPr>
      <w:r w:rsidRPr="002F1422">
        <w:rPr>
          <w:b/>
          <w:bCs/>
          <w:lang w:val="es-419" w:eastAsia="es-CO"/>
        </w:rPr>
        <w:t xml:space="preserve">Generación de emisiones </w:t>
      </w:r>
      <w:r w:rsidRPr="002F1422">
        <w:rPr>
          <w:lang w:val="es-419" w:eastAsia="es-CO"/>
        </w:rPr>
        <w:t>(causa) y el impacto contaminación del aire (consecuencia).</w:t>
      </w:r>
    </w:p>
    <w:p w14:paraId="00414734" w14:textId="5F440508" w:rsidR="0066779B" w:rsidRPr="0066779B" w:rsidRDefault="00F0778E" w:rsidP="0066779B">
      <w:pPr>
        <w:pStyle w:val="ListParagraph"/>
        <w:numPr>
          <w:ilvl w:val="0"/>
          <w:numId w:val="61"/>
        </w:numPr>
        <w:rPr>
          <w:lang w:val="es-419" w:eastAsia="es-CO"/>
        </w:rPr>
      </w:pPr>
      <w:r w:rsidRPr="002F1422">
        <w:rPr>
          <w:b/>
          <w:bCs/>
          <w:lang w:val="es-419" w:eastAsia="es-CO"/>
        </w:rPr>
        <w:t>Generación de vertimientos</w:t>
      </w:r>
      <w:r w:rsidRPr="002F1422">
        <w:rPr>
          <w:lang w:val="es-419" w:eastAsia="es-CO"/>
        </w:rPr>
        <w:t xml:space="preserve"> (causa) y el impacto ambiental contaminación del agua (consecuencia).</w:t>
      </w:r>
      <w:r w:rsidR="0066779B">
        <w:br w:type="page"/>
      </w:r>
    </w:p>
    <w:p w14:paraId="0A63F201" w14:textId="72108EC0" w:rsidR="0066779B" w:rsidRPr="0066779B" w:rsidRDefault="0066779B" w:rsidP="0066779B">
      <w:pPr>
        <w:pStyle w:val="Heading1"/>
      </w:pPr>
      <w:bookmarkStart w:id="13" w:name="_Hlk138962041"/>
      <w:bookmarkStart w:id="14" w:name="_Toc139048656"/>
      <w:r w:rsidRPr="0066779B">
        <w:lastRenderedPageBreak/>
        <w:t>Marco normativo ambiental</w:t>
      </w:r>
      <w:bookmarkEnd w:id="13"/>
      <w:bookmarkEnd w:id="14"/>
    </w:p>
    <w:p w14:paraId="578FBC82" w14:textId="44E256F3" w:rsidR="0066779B" w:rsidRPr="0066779B" w:rsidRDefault="0066779B" w:rsidP="006855BF">
      <w:pPr>
        <w:rPr>
          <w:lang w:val="es-419" w:eastAsia="es-CO"/>
        </w:rPr>
      </w:pPr>
      <w:r w:rsidRPr="0066779B">
        <w:rPr>
          <w:lang w:val="es-419" w:eastAsia="es-CO"/>
        </w:rPr>
        <w:t>Las normas que se establecen en Colombia parten del hecho de su importancia y jerarquía en las que involucran derechos y obligaciones establecidas en la constitución política. Es importante conocer que normas y/o leyes prevalecen sobre otras y viceversa, por eso se va a profundizar en este tema.</w:t>
      </w:r>
    </w:p>
    <w:p w14:paraId="403FB213" w14:textId="123264F3" w:rsidR="0066779B" w:rsidRPr="006855BF" w:rsidRDefault="0066779B" w:rsidP="0066779B">
      <w:pPr>
        <w:rPr>
          <w:b/>
          <w:bCs/>
          <w:lang w:val="es-419" w:eastAsia="es-CO"/>
        </w:rPr>
      </w:pPr>
      <w:r w:rsidRPr="006855BF">
        <w:rPr>
          <w:b/>
          <w:bCs/>
          <w:lang w:val="es-419" w:eastAsia="es-CO"/>
        </w:rPr>
        <w:t>¿</w:t>
      </w:r>
      <w:r w:rsidR="006855BF" w:rsidRPr="006855BF">
        <w:rPr>
          <w:b/>
          <w:bCs/>
          <w:lang w:val="es-419" w:eastAsia="es-CO"/>
        </w:rPr>
        <w:t>Qué</w:t>
      </w:r>
      <w:r w:rsidRPr="006855BF">
        <w:rPr>
          <w:b/>
          <w:bCs/>
          <w:lang w:val="es-419" w:eastAsia="es-CO"/>
        </w:rPr>
        <w:t xml:space="preserve"> es el ordenamiento Jurídico?</w:t>
      </w:r>
    </w:p>
    <w:p w14:paraId="0AD27568" w14:textId="587E16D4" w:rsidR="0066779B" w:rsidRPr="0066779B" w:rsidRDefault="0066779B" w:rsidP="00FA5133">
      <w:pPr>
        <w:rPr>
          <w:lang w:val="es-419" w:eastAsia="es-CO"/>
        </w:rPr>
      </w:pPr>
      <w:r w:rsidRPr="0066779B">
        <w:rPr>
          <w:lang w:val="es-419" w:eastAsia="es-CO"/>
        </w:rPr>
        <w:t xml:space="preserve">En </w:t>
      </w:r>
      <w:r w:rsidR="006855BF" w:rsidRPr="0066779B">
        <w:rPr>
          <w:lang w:val="es-419" w:eastAsia="es-CO"/>
        </w:rPr>
        <w:t>Colombia</w:t>
      </w:r>
      <w:r w:rsidRPr="0066779B">
        <w:rPr>
          <w:lang w:val="es-419" w:eastAsia="es-CO"/>
        </w:rPr>
        <w:t xml:space="preserve"> el derecho se presenta como un sistema jerarquizado de normas que denominamos ordenamiento jurídico. Es así como el ordenamiento </w:t>
      </w:r>
      <w:r w:rsidR="006855BF" w:rsidRPr="0066779B">
        <w:rPr>
          <w:lang w:val="es-419" w:eastAsia="es-CO"/>
        </w:rPr>
        <w:t>jurídico</w:t>
      </w:r>
      <w:r w:rsidRPr="0066779B">
        <w:rPr>
          <w:lang w:val="es-419" w:eastAsia="es-CO"/>
        </w:rPr>
        <w:t xml:space="preserve"> se fundamenta en unas normas de mayor jerarquía que son la constitución Política o Constitución Nacional, que en Colombia es la expedida por la Asamblea Nacional Constituyente de 1991</w:t>
      </w:r>
      <w:r w:rsidR="00FA5133">
        <w:rPr>
          <w:lang w:val="es-419" w:eastAsia="es-CO"/>
        </w:rPr>
        <w:t>.</w:t>
      </w:r>
    </w:p>
    <w:p w14:paraId="2E3E2C3A" w14:textId="625F65AB" w:rsidR="0066779B" w:rsidRPr="0066779B" w:rsidRDefault="0066779B" w:rsidP="00BB2346">
      <w:pPr>
        <w:rPr>
          <w:lang w:val="es-419" w:eastAsia="es-CO"/>
        </w:rPr>
      </w:pPr>
      <w:r w:rsidRPr="0066779B">
        <w:rPr>
          <w:lang w:val="es-419" w:eastAsia="es-CO"/>
        </w:rPr>
        <w:t xml:space="preserve">Para comprender cómo funcionan las normas en Colombia, es necesario entender cómo se hacen las leyes en el país. </w:t>
      </w:r>
      <w:r w:rsidR="005301C6" w:rsidRPr="005301C6">
        <w:rPr>
          <w:lang w:val="es-419" w:eastAsia="es-CO"/>
        </w:rPr>
        <w:t>En el siguiente video se puede observar cómo funciona el sistema legislativo.</w:t>
      </w:r>
      <w:r w:rsidR="005301C6">
        <w:rPr>
          <w:lang w:val="es-419" w:eastAsia="es-CO"/>
        </w:rPr>
        <w:t xml:space="preserve"> </w:t>
      </w:r>
      <w:hyperlink r:id="rId18" w:history="1">
        <w:r w:rsidR="00BB2346" w:rsidRPr="00D34FD8">
          <w:rPr>
            <w:rStyle w:val="Hyperlink"/>
            <w:lang w:val="es-419" w:eastAsia="es-CO"/>
          </w:rPr>
          <w:t>https://youtu.be/BW0KINqhaZY</w:t>
        </w:r>
      </w:hyperlink>
      <w:r w:rsidR="00BB2346">
        <w:rPr>
          <w:lang w:val="es-419" w:eastAsia="es-CO"/>
        </w:rPr>
        <w:t xml:space="preserve"> </w:t>
      </w:r>
    </w:p>
    <w:p w14:paraId="223378E6" w14:textId="77777777" w:rsidR="0066779B" w:rsidRPr="0066779B" w:rsidRDefault="0066779B" w:rsidP="0066779B">
      <w:pPr>
        <w:rPr>
          <w:lang w:val="es-419" w:eastAsia="es-CO"/>
        </w:rPr>
      </w:pPr>
      <w:r w:rsidRPr="0066779B">
        <w:rPr>
          <w:lang w:val="es-419" w:eastAsia="es-CO"/>
        </w:rPr>
        <w:t>Las normas más relevantes en materia de legislación ambiental en Colombia se pueden consultar en la página web del Ministerio de Medio Ambiente, en la sección de Normatividad. Además, es importante revisar la normatividad ambiental local, la cual puede variar según la jurisdicción de la organización, pudiendo ser regulada por la Secretaría Distrital de Ambiente, Áreas Metropolitanas o Corporaciones Autónomas Regionales, entre otras entidades.</w:t>
      </w:r>
    </w:p>
    <w:p w14:paraId="2BB1E280" w14:textId="77777777" w:rsidR="0066779B" w:rsidRPr="0066779B" w:rsidRDefault="0066779B" w:rsidP="0066779B">
      <w:pPr>
        <w:rPr>
          <w:lang w:val="es-419" w:eastAsia="es-CO"/>
        </w:rPr>
      </w:pPr>
    </w:p>
    <w:p w14:paraId="624B2542" w14:textId="77777777" w:rsidR="0066779B" w:rsidRPr="0066779B" w:rsidRDefault="0066779B" w:rsidP="0066779B">
      <w:pPr>
        <w:rPr>
          <w:lang w:val="es-419" w:eastAsia="es-CO"/>
        </w:rPr>
      </w:pPr>
    </w:p>
    <w:p w14:paraId="56CE1735" w14:textId="00CC36A7" w:rsidR="0066779B" w:rsidRPr="0066779B" w:rsidRDefault="0066779B" w:rsidP="005301C6">
      <w:pPr>
        <w:rPr>
          <w:lang w:val="es-419" w:eastAsia="es-CO"/>
        </w:rPr>
      </w:pPr>
      <w:r w:rsidRPr="0066779B">
        <w:rPr>
          <w:lang w:val="es-419" w:eastAsia="es-CO"/>
        </w:rPr>
        <w:lastRenderedPageBreak/>
        <w:t>Un normograma es una herramienta en donde se clasifican y jerarquizan las normas que regulan el actuar de diferentes campos y objetos misionales, cuyo propósito es tener la información pertinente para ejecución de estas en un campo o sector determinado, ambientalmente hablando, el normograma ambiental nos ayuda a identificar y clasificar las normas dependiendo el recurso en cuestión ya sea agua, aire, suelo, entre otras.</w:t>
      </w:r>
    </w:p>
    <w:p w14:paraId="3C6C58C4" w14:textId="25E7B7C3" w:rsidR="0066779B" w:rsidRPr="0066779B" w:rsidRDefault="0066779B" w:rsidP="005326C3">
      <w:pPr>
        <w:rPr>
          <w:lang w:val="es-419" w:eastAsia="es-CO"/>
        </w:rPr>
      </w:pPr>
      <w:r w:rsidRPr="0066779B">
        <w:rPr>
          <w:lang w:val="es-419" w:eastAsia="es-CO"/>
        </w:rPr>
        <w:t>En e</w:t>
      </w:r>
      <w:r w:rsidR="00895105">
        <w:rPr>
          <w:lang w:val="es-419" w:eastAsia="es-CO"/>
        </w:rPr>
        <w:t xml:space="preserve">l siguiente </w:t>
      </w:r>
      <w:r w:rsidRPr="0066779B">
        <w:rPr>
          <w:lang w:val="es-419" w:eastAsia="es-CO"/>
        </w:rPr>
        <w:t>enlace se presentan las normas expedidas por el Ministerio de Ambiente y Desarrollo Sostenible.</w:t>
      </w:r>
      <w:r w:rsidR="00895105" w:rsidRPr="00895105">
        <w:t xml:space="preserve"> </w:t>
      </w:r>
      <w:hyperlink r:id="rId19" w:history="1">
        <w:r w:rsidR="00895105" w:rsidRPr="00D34FD8">
          <w:rPr>
            <w:rStyle w:val="Hyperlink"/>
            <w:lang w:val="es-419" w:eastAsia="es-CO"/>
          </w:rPr>
          <w:t>https://www.minambiente.gov.co/normativa/</w:t>
        </w:r>
      </w:hyperlink>
      <w:r w:rsidR="00895105">
        <w:rPr>
          <w:lang w:val="es-419" w:eastAsia="es-CO"/>
        </w:rPr>
        <w:t xml:space="preserve"> </w:t>
      </w:r>
    </w:p>
    <w:p w14:paraId="59AAE7B2" w14:textId="458173E7" w:rsidR="0066779B" w:rsidRPr="0066779B" w:rsidRDefault="0066779B" w:rsidP="005326C3">
      <w:pPr>
        <w:rPr>
          <w:lang w:val="es-419" w:eastAsia="es-CO"/>
        </w:rPr>
      </w:pPr>
      <w:r w:rsidRPr="0066779B">
        <w:rPr>
          <w:lang w:val="es-419" w:eastAsia="es-CO"/>
        </w:rPr>
        <w:t>En este caso, el normograma contiene las leyes, decretos, acuerdos, resoluciones que se relacionen directamente con el proyecto, así como también las normas internas, protocolos, manuales, estatutos, y en general aquellos actos administrativos que permitan establecer responsabilidades, obligaciones, funciones, y derechos que deben cumplir todas las organizaciones en nuestro país.</w:t>
      </w:r>
    </w:p>
    <w:p w14:paraId="45FCF24C" w14:textId="12484A60" w:rsidR="0066779B" w:rsidRPr="0066779B" w:rsidRDefault="0066779B" w:rsidP="005326C3">
      <w:pPr>
        <w:rPr>
          <w:lang w:val="es-419" w:eastAsia="es-CO"/>
        </w:rPr>
      </w:pPr>
      <w:r w:rsidRPr="0066779B">
        <w:rPr>
          <w:lang w:val="es-419" w:eastAsia="es-CO"/>
        </w:rPr>
        <w:t>Tenga en cuenta, que las normas que incluyen en este formato están encaminadas a dar respuesta a las competencias técnicas que usted ve en la tecnología en control y prevención.</w:t>
      </w:r>
    </w:p>
    <w:p w14:paraId="13E83610" w14:textId="77777777" w:rsidR="0066779B" w:rsidRPr="0066779B" w:rsidRDefault="0066779B" w:rsidP="00DF6966">
      <w:pPr>
        <w:pStyle w:val="Heading3"/>
      </w:pPr>
      <w:bookmarkStart w:id="15" w:name="_Toc139048657"/>
      <w:r w:rsidRPr="0066779B">
        <w:t>Autoridades Ambientales en Colombia</w:t>
      </w:r>
      <w:bookmarkEnd w:id="15"/>
    </w:p>
    <w:p w14:paraId="0371F064" w14:textId="79BFEF26" w:rsidR="0066779B" w:rsidRPr="0066779B" w:rsidRDefault="0066779B" w:rsidP="00DF6966">
      <w:pPr>
        <w:rPr>
          <w:lang w:val="es-419" w:eastAsia="es-CO"/>
        </w:rPr>
      </w:pPr>
      <w:r w:rsidRPr="0066779B">
        <w:rPr>
          <w:lang w:val="es-419" w:eastAsia="es-CO"/>
        </w:rPr>
        <w:t xml:space="preserve">Colombia se caracteriza por ser un país con gran diversidad ecológica y ambiental por tal razón, el Ministerio de Ambiente y Desarrollo Sostenible (MINAMBIENTE) es el rector y la máxima autoridad que establece las normas, políticas y la gestión del ambiente y de los recursos naturales renovables, cuyo propósito es el de orientar y regular el ordenamiento ambiental del territorio, establecer políticas, regulaciones para el aprovechamiento, manejo y uso de los recursos naturales renovables y del ambiente </w:t>
      </w:r>
      <w:r w:rsidRPr="0066779B">
        <w:rPr>
          <w:lang w:val="es-419" w:eastAsia="es-CO"/>
        </w:rPr>
        <w:lastRenderedPageBreak/>
        <w:t>de la nación, a fin de asegurar el desarrollo sostenible y el bienestar de ambiental de todos los colombianos.</w:t>
      </w:r>
    </w:p>
    <w:p w14:paraId="7183A0AE" w14:textId="15F684C6" w:rsidR="0066779B" w:rsidRPr="0066779B" w:rsidRDefault="0066779B" w:rsidP="00B83FA0">
      <w:pPr>
        <w:rPr>
          <w:lang w:val="es-419" w:eastAsia="es-CO"/>
        </w:rPr>
      </w:pPr>
      <w:r w:rsidRPr="0066779B">
        <w:rPr>
          <w:lang w:val="es-419" w:eastAsia="es-CO"/>
        </w:rPr>
        <w:t xml:space="preserve">Lo invitamos a </w:t>
      </w:r>
      <w:r w:rsidR="00DF6966">
        <w:rPr>
          <w:lang w:val="es-419" w:eastAsia="es-CO"/>
        </w:rPr>
        <w:t>revisar</w:t>
      </w:r>
      <w:r w:rsidRPr="0066779B">
        <w:rPr>
          <w:lang w:val="es-419" w:eastAsia="es-CO"/>
        </w:rPr>
        <w:t xml:space="preserve"> el siguiente video, que ilustra </w:t>
      </w:r>
      <w:r w:rsidR="003A1185">
        <w:rPr>
          <w:lang w:val="es-419" w:eastAsia="es-CO"/>
        </w:rPr>
        <w:t>la función</w:t>
      </w:r>
      <w:r w:rsidRPr="0066779B">
        <w:rPr>
          <w:lang w:val="es-419" w:eastAsia="es-CO"/>
        </w:rPr>
        <w:t xml:space="preserve"> </w:t>
      </w:r>
      <w:r w:rsidR="00D07905">
        <w:rPr>
          <w:lang w:val="es-419" w:eastAsia="es-CO"/>
        </w:rPr>
        <w:t>del</w:t>
      </w:r>
      <w:r w:rsidRPr="0066779B">
        <w:rPr>
          <w:lang w:val="es-419" w:eastAsia="es-CO"/>
        </w:rPr>
        <w:t xml:space="preserve"> MINAMBIENTE:</w:t>
      </w:r>
      <w:r w:rsidR="00B83FA0">
        <w:rPr>
          <w:lang w:val="es-419" w:eastAsia="es-CO"/>
        </w:rPr>
        <w:t xml:space="preserve"> </w:t>
      </w:r>
      <w:hyperlink r:id="rId20" w:history="1">
        <w:r w:rsidR="00B83FA0" w:rsidRPr="00D34FD8">
          <w:rPr>
            <w:rStyle w:val="Hyperlink"/>
            <w:lang w:val="es-419" w:eastAsia="es-CO"/>
          </w:rPr>
          <w:t>https://youtu.be/cq7vjlAkCIU</w:t>
        </w:r>
      </w:hyperlink>
      <w:r w:rsidR="002C5AA1">
        <w:rPr>
          <w:lang w:val="es-419" w:eastAsia="es-CO"/>
        </w:rPr>
        <w:t xml:space="preserve">  </w:t>
      </w:r>
    </w:p>
    <w:p w14:paraId="71C764C5" w14:textId="4FDF6D80" w:rsidR="0066779B" w:rsidRPr="0066779B" w:rsidRDefault="0066779B" w:rsidP="002C5AA1">
      <w:pPr>
        <w:rPr>
          <w:lang w:val="es-419" w:eastAsia="es-CO"/>
        </w:rPr>
      </w:pPr>
      <w:r w:rsidRPr="0066779B">
        <w:rPr>
          <w:lang w:val="es-419" w:eastAsia="es-CO"/>
        </w:rPr>
        <w:t>Las autoridades ambientales en Colombia son entidades encargadas de la gestión ambiental y el manejo de los recursos naturales en el país. Están conformadas por diferentes instituciones gubernamentales y organizaciones regionales, encargadas de la planificación, ejecución, seguimiento y control de políticas, programas y proyectos relacionados con el medio ambiente y los recursos naturales, en el siguiente recurso se podrá conocer cada una de ellas:</w:t>
      </w:r>
    </w:p>
    <w:p w14:paraId="064106D2" w14:textId="77777777" w:rsidR="000F1FBC" w:rsidRPr="000F1FBC" w:rsidRDefault="0066779B" w:rsidP="000F1FBC">
      <w:pPr>
        <w:pStyle w:val="ListParagraph"/>
        <w:numPr>
          <w:ilvl w:val="0"/>
          <w:numId w:val="63"/>
        </w:numPr>
      </w:pPr>
      <w:r w:rsidRPr="0050152D">
        <w:rPr>
          <w:b/>
          <w:bCs/>
        </w:rPr>
        <w:t>Ministerio de Ambiente y Desarrollo Sostenible</w:t>
      </w:r>
      <w:r w:rsidR="000F1FBC" w:rsidRPr="0050152D">
        <w:rPr>
          <w:b/>
          <w:bCs/>
        </w:rPr>
        <w:t>.</w:t>
      </w:r>
      <w:r w:rsidR="000F1FBC">
        <w:t xml:space="preserve"> </w:t>
      </w:r>
      <w:r w:rsidR="000F1FBC" w:rsidRPr="000F1FBC">
        <w:t>E</w:t>
      </w:r>
      <w:r w:rsidRPr="000F1FBC">
        <w:t>s el rector de la gestión del ambiente y de los recursos naturales renovables.</w:t>
      </w:r>
    </w:p>
    <w:p w14:paraId="46B6E02D" w14:textId="77777777" w:rsidR="000F1FBC" w:rsidRPr="000F1FBC" w:rsidRDefault="0066779B" w:rsidP="000F1FBC">
      <w:pPr>
        <w:pStyle w:val="ListParagraph"/>
        <w:numPr>
          <w:ilvl w:val="0"/>
          <w:numId w:val="63"/>
        </w:numPr>
      </w:pPr>
      <w:r w:rsidRPr="0050152D">
        <w:rPr>
          <w:b/>
          <w:bCs/>
        </w:rPr>
        <w:t>Autoridad nacional de licencias ambientales</w:t>
      </w:r>
      <w:r w:rsidR="000F1FBC" w:rsidRPr="0050152D">
        <w:rPr>
          <w:b/>
          <w:bCs/>
        </w:rPr>
        <w:t>.</w:t>
      </w:r>
      <w:r w:rsidR="000F1FBC">
        <w:t xml:space="preserve"> </w:t>
      </w:r>
      <w:r w:rsidRPr="000F1FBC">
        <w:t>Es una Unidad Administrativa Especial, de orden nacional encargada de que los proyectos, obras o actividades sujetos de licenciamiento, permiso o trámite ambiental cumplan con la normativa, de tal manera que contribuyan al desarrollo sostenible.</w:t>
      </w:r>
    </w:p>
    <w:p w14:paraId="0D6DC115" w14:textId="77777777" w:rsidR="000F1FBC" w:rsidRDefault="0066779B" w:rsidP="000F1FBC">
      <w:pPr>
        <w:pStyle w:val="ListParagraph"/>
        <w:numPr>
          <w:ilvl w:val="0"/>
          <w:numId w:val="63"/>
        </w:numPr>
      </w:pPr>
      <w:r w:rsidRPr="0050152D">
        <w:rPr>
          <w:b/>
          <w:bCs/>
        </w:rPr>
        <w:t>Parques nacionales naturales de Colombia</w:t>
      </w:r>
      <w:r w:rsidR="000F1FBC" w:rsidRPr="0050152D">
        <w:rPr>
          <w:b/>
          <w:bCs/>
        </w:rPr>
        <w:t>.</w:t>
      </w:r>
      <w:r w:rsidR="000F1FBC" w:rsidRPr="000F1FBC">
        <w:t xml:space="preserve"> </w:t>
      </w:r>
      <w:r w:rsidRPr="000F1FBC">
        <w:t>Es una Unidad Administrativa Especial, de orden nacional encargada de la administración y manejo del Sistema de Parques Nacionales Naturales y la coordinación del Sistema Nacional de Áreas Protegidas, así como de su administración, control y conservación.</w:t>
      </w:r>
    </w:p>
    <w:p w14:paraId="5A6A603A" w14:textId="77777777" w:rsidR="000F1FBC" w:rsidRDefault="0066779B" w:rsidP="000F1FBC">
      <w:pPr>
        <w:pStyle w:val="ListParagraph"/>
        <w:numPr>
          <w:ilvl w:val="0"/>
          <w:numId w:val="63"/>
        </w:numPr>
      </w:pPr>
      <w:r w:rsidRPr="0050152D">
        <w:rPr>
          <w:b/>
          <w:bCs/>
        </w:rPr>
        <w:t>Corporaciones autónomas regionales (CAR)</w:t>
      </w:r>
      <w:r w:rsidR="000F1FBC" w:rsidRPr="0050152D">
        <w:rPr>
          <w:b/>
          <w:bCs/>
        </w:rPr>
        <w:t>.</w:t>
      </w:r>
      <w:r w:rsidR="000F1FBC">
        <w:t xml:space="preserve">  </w:t>
      </w:r>
      <w:r w:rsidRPr="000F1FBC">
        <w:t xml:space="preserve">Son entes públicos con autonomía administrativa y financiera, creados por la ley y compuestos por </w:t>
      </w:r>
      <w:r w:rsidRPr="000F1FBC">
        <w:lastRenderedPageBreak/>
        <w:t>entidades territoriales que conforman un mismo ecosistema o unidad geopolítica, biogeográfica o hidrogeográfica. Su función es administrar el medio ambiente y los recursos naturales renovables dentro de su jurisdicción, y promover su desarrollo sostenible, en cumplimiento de las políticas y disposiciones legales del Ministerio de Medio Ambiente y Desarrollo Sostenible (MADS).</w:t>
      </w:r>
    </w:p>
    <w:p w14:paraId="3BEEA21E" w14:textId="77777777" w:rsidR="0050152D" w:rsidRDefault="0066779B" w:rsidP="0050152D">
      <w:pPr>
        <w:pStyle w:val="ListParagraph"/>
        <w:numPr>
          <w:ilvl w:val="0"/>
          <w:numId w:val="63"/>
        </w:numPr>
      </w:pPr>
      <w:r w:rsidRPr="0050152D">
        <w:rPr>
          <w:b/>
          <w:bCs/>
        </w:rPr>
        <w:t>Autoridades ambientales urbanas</w:t>
      </w:r>
      <w:r w:rsidR="000F1FBC">
        <w:t xml:space="preserve">. </w:t>
      </w:r>
      <w:r w:rsidRPr="000F1FBC">
        <w:t>Estas instituciones están encargadas de promover y ejecutar programas y políticas nacionales, regionales y sectoriales en relación con el medio ambiente y los recursos naturales renovables (las mismas funciones de las Corporaciones Autónomas Regionales) en los municipios, distritos o áreas metropolitanas cuya población urbana fuere igual o superior a un millón de habitantes</w:t>
      </w:r>
    </w:p>
    <w:p w14:paraId="0424E216" w14:textId="3F4C93C9" w:rsidR="0066779B" w:rsidRPr="0050152D" w:rsidRDefault="0066779B" w:rsidP="0050152D">
      <w:pPr>
        <w:pStyle w:val="ListParagraph"/>
        <w:numPr>
          <w:ilvl w:val="0"/>
          <w:numId w:val="63"/>
        </w:numPr>
      </w:pPr>
      <w:r w:rsidRPr="0050152D">
        <w:rPr>
          <w:b/>
          <w:bCs/>
          <w:lang w:val="es-419" w:eastAsia="es-CO"/>
        </w:rPr>
        <w:t>Sistema Nacional Ambiental SINA:</w:t>
      </w:r>
      <w:r w:rsidRPr="0050152D">
        <w:rPr>
          <w:lang w:val="es-419" w:eastAsia="es-CO"/>
        </w:rPr>
        <w:t xml:space="preserve"> en Colombia la ley 99 de 1993 creó el Sistema Nacional Ambiental (SINA), que se define como el conjunto de orientaciones, normas, actividades, recursos, programas e instituciones que permiten la puesta en marcha de los principios generales ambientales contenidos en la Constitución Política de Colombia de 1991 y la ley 99 de 1993.</w:t>
      </w:r>
    </w:p>
    <w:p w14:paraId="16020DB5" w14:textId="7EC8A2FC" w:rsidR="0066779B" w:rsidRPr="0066779B" w:rsidRDefault="00627269" w:rsidP="00627269">
      <w:pPr>
        <w:pStyle w:val="Heading4"/>
      </w:pPr>
      <w:r>
        <w:t>¿</w:t>
      </w:r>
      <w:r w:rsidRPr="0066779B">
        <w:t>Sabías</w:t>
      </w:r>
      <w:r w:rsidR="0066779B" w:rsidRPr="0066779B">
        <w:t xml:space="preserve"> que . . . ?</w:t>
      </w:r>
    </w:p>
    <w:p w14:paraId="61A13342" w14:textId="60A8782B" w:rsidR="0066779B" w:rsidRPr="0066779B" w:rsidRDefault="0066779B" w:rsidP="00D07905">
      <w:pPr>
        <w:rPr>
          <w:lang w:val="es-419" w:eastAsia="es-CO"/>
        </w:rPr>
      </w:pPr>
      <w:r w:rsidRPr="0066779B">
        <w:rPr>
          <w:lang w:val="es-419" w:eastAsia="es-CO"/>
        </w:rPr>
        <w:t xml:space="preserve">EL SINA </w:t>
      </w:r>
      <w:r w:rsidR="0050152D" w:rsidRPr="0066779B">
        <w:rPr>
          <w:lang w:val="es-419" w:eastAsia="es-CO"/>
        </w:rPr>
        <w:t>está</w:t>
      </w:r>
      <w:r w:rsidRPr="0066779B">
        <w:rPr>
          <w:lang w:val="es-419" w:eastAsia="es-CO"/>
        </w:rPr>
        <w:t xml:space="preserve"> integrado por el ministerio del medio ambiente, las Corporaciones Autónomas Regionales, las entidades Territoriales y los Institutos de Investigación adscritos y vinculados al MINAMBIENTE</w:t>
      </w:r>
      <w:r w:rsidR="00D07905">
        <w:rPr>
          <w:lang w:val="es-419" w:eastAsia="es-CO"/>
        </w:rPr>
        <w:t>.</w:t>
      </w:r>
    </w:p>
    <w:p w14:paraId="00384B1D" w14:textId="77777777" w:rsidR="0066779B" w:rsidRPr="0066779B" w:rsidRDefault="0066779B" w:rsidP="00627269">
      <w:pPr>
        <w:pStyle w:val="Heading3"/>
      </w:pPr>
      <w:bookmarkStart w:id="16" w:name="_Toc139048658"/>
      <w:r w:rsidRPr="0066779B">
        <w:lastRenderedPageBreak/>
        <w:t>¿Sabe cuáles son las principales funciones del SINA?</w:t>
      </w:r>
      <w:bookmarkEnd w:id="16"/>
    </w:p>
    <w:p w14:paraId="66573B17" w14:textId="619E359C" w:rsidR="0066779B" w:rsidRPr="0066779B" w:rsidRDefault="0066779B" w:rsidP="00627269">
      <w:pPr>
        <w:rPr>
          <w:lang w:val="es-419" w:eastAsia="es-CO"/>
        </w:rPr>
      </w:pPr>
      <w:r w:rsidRPr="0066779B">
        <w:rPr>
          <w:lang w:val="es-419" w:eastAsia="es-CO"/>
        </w:rPr>
        <w:t>El Sistema Nacional Ambiental realiza las funciones que se presentan a continuación:</w:t>
      </w:r>
    </w:p>
    <w:p w14:paraId="23A0145A" w14:textId="5BECC243" w:rsidR="0066779B" w:rsidRPr="00627269" w:rsidRDefault="0066779B" w:rsidP="00627269">
      <w:pPr>
        <w:pStyle w:val="ListParagraph"/>
        <w:numPr>
          <w:ilvl w:val="0"/>
          <w:numId w:val="64"/>
        </w:numPr>
        <w:rPr>
          <w:lang w:val="es-419" w:eastAsia="es-CO"/>
        </w:rPr>
      </w:pPr>
      <w:r w:rsidRPr="00627269">
        <w:rPr>
          <w:lang w:val="es-419" w:eastAsia="es-CO"/>
        </w:rPr>
        <w:t>Dirigir y coordinar el Sistema Nacional Ambiental.</w:t>
      </w:r>
    </w:p>
    <w:p w14:paraId="6F82D018" w14:textId="193C1336" w:rsidR="0066779B" w:rsidRPr="00627269" w:rsidRDefault="0066779B" w:rsidP="00627269">
      <w:pPr>
        <w:pStyle w:val="ListParagraph"/>
        <w:numPr>
          <w:ilvl w:val="0"/>
          <w:numId w:val="64"/>
        </w:numPr>
        <w:rPr>
          <w:lang w:val="es-419" w:eastAsia="es-CO"/>
        </w:rPr>
      </w:pPr>
      <w:r w:rsidRPr="00627269">
        <w:rPr>
          <w:lang w:val="es-419" w:eastAsia="es-CO"/>
        </w:rPr>
        <w:t>Apoyar y coordinar los procesos de planificación de las autoridades ambientales</w:t>
      </w:r>
      <w:r w:rsidR="00627269" w:rsidRPr="00627269">
        <w:rPr>
          <w:lang w:val="es-419" w:eastAsia="es-CO"/>
        </w:rPr>
        <w:t>.</w:t>
      </w:r>
    </w:p>
    <w:p w14:paraId="3738010D" w14:textId="30B9C3ED" w:rsidR="0066779B" w:rsidRPr="00627269" w:rsidRDefault="0066779B" w:rsidP="00627269">
      <w:pPr>
        <w:pStyle w:val="ListParagraph"/>
        <w:numPr>
          <w:ilvl w:val="0"/>
          <w:numId w:val="64"/>
        </w:numPr>
        <w:rPr>
          <w:lang w:val="es-419" w:eastAsia="es-CO"/>
        </w:rPr>
      </w:pPr>
      <w:r w:rsidRPr="00627269">
        <w:rPr>
          <w:lang w:val="es-419" w:eastAsia="es-CO"/>
        </w:rPr>
        <w:t>Definir y orientar, de acuerdo con las directrices del ministro, las líneas de investigación y estudios ambientales.</w:t>
      </w:r>
    </w:p>
    <w:p w14:paraId="152FA319" w14:textId="0D7B8BB3" w:rsidR="0066779B" w:rsidRPr="00627269" w:rsidRDefault="0066779B" w:rsidP="00627269">
      <w:pPr>
        <w:pStyle w:val="ListParagraph"/>
        <w:numPr>
          <w:ilvl w:val="0"/>
          <w:numId w:val="64"/>
        </w:numPr>
        <w:rPr>
          <w:lang w:val="es-419" w:eastAsia="es-CO"/>
        </w:rPr>
      </w:pPr>
      <w:r w:rsidRPr="00627269">
        <w:rPr>
          <w:lang w:val="es-419" w:eastAsia="es-CO"/>
        </w:rPr>
        <w:t>Orientar y coordinar la creación de espacios y mecanismos para fomentar la coordinación, fortalecimiento, articulación y mutua cooperación de las entidades que integran el Sistema Nacional Ambiental.</w:t>
      </w:r>
    </w:p>
    <w:p w14:paraId="4E4987A7" w14:textId="57AB0654" w:rsidR="0066779B" w:rsidRPr="00627269" w:rsidRDefault="0066779B" w:rsidP="00627269">
      <w:pPr>
        <w:pStyle w:val="ListParagraph"/>
        <w:numPr>
          <w:ilvl w:val="0"/>
          <w:numId w:val="64"/>
        </w:numPr>
        <w:rPr>
          <w:lang w:val="es-419" w:eastAsia="es-CO"/>
        </w:rPr>
      </w:pPr>
      <w:r w:rsidRPr="00627269">
        <w:rPr>
          <w:lang w:val="es-419" w:eastAsia="es-CO"/>
        </w:rPr>
        <w:t>Solicitar a las autoridades ambientales y demás entidades del Sector la información que se requiera para la formulación de la política ambiental y el seguimiento a la ejecución de sus planes y programas.</w:t>
      </w:r>
    </w:p>
    <w:p w14:paraId="101B70D1" w14:textId="571E961D" w:rsidR="0066779B" w:rsidRPr="00627269" w:rsidRDefault="0066779B" w:rsidP="00627269">
      <w:pPr>
        <w:pStyle w:val="ListParagraph"/>
        <w:numPr>
          <w:ilvl w:val="0"/>
          <w:numId w:val="64"/>
        </w:numPr>
        <w:rPr>
          <w:lang w:val="es-419" w:eastAsia="es-CO"/>
        </w:rPr>
      </w:pPr>
      <w:r w:rsidRPr="00627269">
        <w:rPr>
          <w:lang w:val="es-419" w:eastAsia="es-CO"/>
        </w:rPr>
        <w:t>Definir los aspectos ambientales, para la formulación de las políticas nacionales de población.</w:t>
      </w:r>
    </w:p>
    <w:p w14:paraId="7A7A7D6E" w14:textId="4B71A8F5" w:rsidR="0066779B" w:rsidRPr="00627269" w:rsidRDefault="0066779B" w:rsidP="00627269">
      <w:pPr>
        <w:pStyle w:val="ListParagraph"/>
        <w:numPr>
          <w:ilvl w:val="0"/>
          <w:numId w:val="64"/>
        </w:numPr>
        <w:rPr>
          <w:lang w:val="es-419" w:eastAsia="es-CO"/>
        </w:rPr>
      </w:pPr>
      <w:r w:rsidRPr="00627269">
        <w:rPr>
          <w:lang w:val="es-419" w:eastAsia="es-CO"/>
        </w:rPr>
        <w:t>Brindar orientación a las entidades territoriales.</w:t>
      </w:r>
    </w:p>
    <w:p w14:paraId="315885FD" w14:textId="626B9159" w:rsidR="0066779B" w:rsidRPr="00627269" w:rsidRDefault="0066779B" w:rsidP="00627269">
      <w:pPr>
        <w:pStyle w:val="ListParagraph"/>
        <w:numPr>
          <w:ilvl w:val="0"/>
          <w:numId w:val="64"/>
        </w:numPr>
        <w:rPr>
          <w:lang w:val="es-419" w:eastAsia="es-CO"/>
        </w:rPr>
      </w:pPr>
      <w:r w:rsidRPr="00627269">
        <w:rPr>
          <w:lang w:val="es-419" w:eastAsia="es-CO"/>
        </w:rPr>
        <w:t>Coordinar con el Viceministerio la formulación e implementación de la política de ordenamiento ambiental del territorio.</w:t>
      </w:r>
    </w:p>
    <w:p w14:paraId="566C5BE2" w14:textId="33E5AB7E" w:rsidR="0066779B" w:rsidRPr="00D07905" w:rsidRDefault="0066779B" w:rsidP="00D07905">
      <w:pPr>
        <w:pStyle w:val="ListParagraph"/>
        <w:numPr>
          <w:ilvl w:val="0"/>
          <w:numId w:val="64"/>
        </w:numPr>
        <w:rPr>
          <w:lang w:val="es-419" w:eastAsia="es-CO"/>
        </w:rPr>
      </w:pPr>
      <w:r w:rsidRPr="00627269">
        <w:rPr>
          <w:lang w:val="es-419" w:eastAsia="es-CO"/>
        </w:rPr>
        <w:t>Proponer las regulaciones ambientales sobre uso del suelo.</w:t>
      </w:r>
    </w:p>
    <w:p w14:paraId="294E0075" w14:textId="3A784EF5" w:rsidR="0066779B" w:rsidRPr="004B0E92" w:rsidRDefault="0066779B" w:rsidP="004B0E92">
      <w:pPr>
        <w:pStyle w:val="ListParagraph"/>
        <w:numPr>
          <w:ilvl w:val="0"/>
          <w:numId w:val="64"/>
        </w:numPr>
        <w:rPr>
          <w:lang w:val="es-419" w:eastAsia="es-CO"/>
        </w:rPr>
      </w:pPr>
      <w:r w:rsidRPr="00627269">
        <w:rPr>
          <w:lang w:val="es-419" w:eastAsia="es-CO"/>
        </w:rPr>
        <w:t>Emitir conceptos técnicos sobre los planes de ordenamiento territorial de los municipios y distritos.</w:t>
      </w:r>
    </w:p>
    <w:p w14:paraId="7A0D913C" w14:textId="48F4BF49" w:rsidR="0066779B" w:rsidRPr="004B0E92" w:rsidRDefault="0066779B" w:rsidP="004B0E92">
      <w:pPr>
        <w:pStyle w:val="ListParagraph"/>
        <w:numPr>
          <w:ilvl w:val="0"/>
          <w:numId w:val="64"/>
        </w:numPr>
        <w:rPr>
          <w:lang w:val="es-419" w:eastAsia="es-CO"/>
        </w:rPr>
      </w:pPr>
      <w:r w:rsidRPr="004B0E92">
        <w:rPr>
          <w:lang w:val="es-419" w:eastAsia="es-CO"/>
        </w:rPr>
        <w:lastRenderedPageBreak/>
        <w:t>Impartir directrices a las entidades territoriales, sectores económicos y demás agentes productivos, de servicios y del conocimiento en el manejo de los efectos e impactos ambientales de los desastres naturales.</w:t>
      </w:r>
    </w:p>
    <w:p w14:paraId="3D07959B" w14:textId="54DE1074" w:rsidR="0066779B" w:rsidRPr="004B0E92" w:rsidRDefault="0066779B" w:rsidP="004B0E92">
      <w:pPr>
        <w:pStyle w:val="ListParagraph"/>
        <w:numPr>
          <w:ilvl w:val="0"/>
          <w:numId w:val="64"/>
        </w:numPr>
        <w:rPr>
          <w:lang w:val="es-419" w:eastAsia="es-CO"/>
        </w:rPr>
      </w:pPr>
      <w:r w:rsidRPr="004B0E92">
        <w:rPr>
          <w:lang w:val="es-419" w:eastAsia="es-CO"/>
        </w:rPr>
        <w:t>Orientar la formulación de la política y los mecanismos para la protección del conocimiento tradicional asociado a la conservación y uso sostenible de la biodiversidad.</w:t>
      </w:r>
    </w:p>
    <w:p w14:paraId="62BE71C3" w14:textId="5E12A41C" w:rsidR="0066779B" w:rsidRPr="0066779B" w:rsidRDefault="0066779B" w:rsidP="00422865">
      <w:pPr>
        <w:rPr>
          <w:lang w:val="es-419" w:eastAsia="es-CO"/>
        </w:rPr>
      </w:pPr>
      <w:r w:rsidRPr="0066779B">
        <w:rPr>
          <w:lang w:val="es-419" w:eastAsia="es-CO"/>
        </w:rPr>
        <w:t xml:space="preserve">Teniendo en cuenta todas estas funciones que realiza en SINA, vemos la importancia de este organismo en el desarrollo sistémico y organizado para la realidad ambiental en nuestro país. </w:t>
      </w:r>
      <w:r w:rsidR="004B0E92">
        <w:rPr>
          <w:lang w:val="es-419" w:eastAsia="es-CO"/>
        </w:rPr>
        <w:t>Revise</w:t>
      </w:r>
      <w:r w:rsidRPr="0066779B">
        <w:rPr>
          <w:lang w:val="es-419" w:eastAsia="es-CO"/>
        </w:rPr>
        <w:t xml:space="preserve"> el video que muestra lo que se ha realizado a partir de su creación en 1993 y gestión realizada hasta nuestros días:</w:t>
      </w:r>
      <w:r w:rsidR="00B83FA0">
        <w:rPr>
          <w:lang w:val="es-419" w:eastAsia="es-CO"/>
        </w:rPr>
        <w:t xml:space="preserve"> </w:t>
      </w:r>
      <w:hyperlink r:id="rId21" w:history="1">
        <w:r w:rsidR="00B83FA0" w:rsidRPr="00D34FD8">
          <w:rPr>
            <w:rStyle w:val="Hyperlink"/>
            <w:lang w:val="es-419" w:eastAsia="es-CO"/>
          </w:rPr>
          <w:t>https://youtu.be/nbfpvNzuYD4</w:t>
        </w:r>
      </w:hyperlink>
      <w:r w:rsidR="00422865">
        <w:rPr>
          <w:lang w:val="es-419" w:eastAsia="es-CO"/>
        </w:rPr>
        <w:t xml:space="preserve"> </w:t>
      </w:r>
    </w:p>
    <w:p w14:paraId="2A67ECDB" w14:textId="07C793E7" w:rsidR="0066779B" w:rsidRPr="0066779B" w:rsidRDefault="0066779B" w:rsidP="00422865">
      <w:pPr>
        <w:rPr>
          <w:lang w:val="es-419" w:eastAsia="es-CO"/>
        </w:rPr>
      </w:pPr>
      <w:r w:rsidRPr="0066779B">
        <w:rPr>
          <w:lang w:val="es-419" w:eastAsia="es-CO"/>
        </w:rPr>
        <w:t>Cumbre de la tierra es la expresión que se utiliza para denominar las Conferencias de Naciones Unidas (ONU) sobre el Medio ambiente y su Desarrollo por medio del Programa de las Naciones Unidas para el Medio Ambiente (PNUMA), un tipo excepcional de encuentro internacional entre jefes de estado de todos los países del mundo, con el fin de alcanzar acuerdos sobre el medio ambiente, desarrollo, cambio climático, biodiversidad y otros temas relacionados.</w:t>
      </w:r>
    </w:p>
    <w:p w14:paraId="50B26C3B" w14:textId="77777777" w:rsidR="00705D1E" w:rsidRDefault="0066779B" w:rsidP="00705D1E">
      <w:pPr>
        <w:rPr>
          <w:lang w:val="es-419" w:eastAsia="es-CO"/>
        </w:rPr>
      </w:pPr>
      <w:r w:rsidRPr="0066779B">
        <w:rPr>
          <w:lang w:val="es-419" w:eastAsia="es-CO"/>
        </w:rPr>
        <w:t>La primera Cumbre de la Tierra se realizó en Estocolmo (Suecia), del 5 al 16 de junio de 1972. Veinte años después se realizó la segunda en Río de Janeiro (Brasil), del 2 al 13 de junio de 1992. La tercera se realizó en Johannesburgo (Sudáfrica), del 23 de agosto al 5 de septiembre del 2002. La cuarta cumbre fue en junio de 2012 en Río de Janeiro, bajo la denominación de Conferencia de Desarrollo Sostenible Río+20.</w:t>
      </w:r>
    </w:p>
    <w:p w14:paraId="7983715A" w14:textId="47762F6C" w:rsidR="00422865" w:rsidRPr="00422865" w:rsidRDefault="00705D1E" w:rsidP="00705D1E">
      <w:pPr>
        <w:pStyle w:val="Heading1"/>
      </w:pPr>
      <w:r>
        <w:br w:type="page"/>
      </w:r>
      <w:bookmarkStart w:id="17" w:name="_Hlk138967107"/>
      <w:bookmarkStart w:id="18" w:name="_Toc139048659"/>
      <w:r w:rsidR="00422865" w:rsidRPr="00422865">
        <w:lastRenderedPageBreak/>
        <w:t>Identificación de impactos ambientales por ciclo de vida</w:t>
      </w:r>
      <w:bookmarkEnd w:id="17"/>
      <w:bookmarkEnd w:id="18"/>
    </w:p>
    <w:p w14:paraId="2507C098" w14:textId="1BACD0E7" w:rsidR="00422865" w:rsidRPr="00422865" w:rsidRDefault="00422865" w:rsidP="00705D1E">
      <w:pPr>
        <w:rPr>
          <w:lang w:val="es-419" w:eastAsia="es-CO"/>
        </w:rPr>
      </w:pPr>
      <w:r w:rsidRPr="00422865">
        <w:rPr>
          <w:lang w:val="es-419" w:eastAsia="es-CO"/>
        </w:rPr>
        <w:t>El análisis del ciclo de vida (ACV) es una metodología de evaluación de impacto que se utiliza principalmente en empresas de producción de productos. Ayuda a identificar los diferentes aspectos ambientales generados y las cantidades generadas en los mismos, mediante un diagrama de flujo de entradas (insumos) y salidas (productos o residuos de la producción), realizando balances de materia y energía.</w:t>
      </w:r>
    </w:p>
    <w:p w14:paraId="357458BE" w14:textId="77777777" w:rsidR="00422865" w:rsidRPr="00422865" w:rsidRDefault="00422865" w:rsidP="00422865">
      <w:pPr>
        <w:rPr>
          <w:lang w:val="es-419" w:eastAsia="es-CO"/>
        </w:rPr>
      </w:pPr>
      <w:r w:rsidRPr="00422865">
        <w:rPr>
          <w:lang w:val="es-419" w:eastAsia="es-CO"/>
        </w:rPr>
        <w:t>Los procesos son las actividades necesarias para la construcción, operación y mantenimiento del proyecto. es importante escribir la forma como se llevan a cabo, las tecnologías los equipos y maquinaria utilizada, los vertimientos, emisiones y residuos que se generan, la mano de obra empleada; con el propósito de identificar su interacción con el medio ambiente.</w:t>
      </w:r>
    </w:p>
    <w:p w14:paraId="128D1264" w14:textId="77777777" w:rsidR="00422865" w:rsidRPr="00422865" w:rsidRDefault="00422865" w:rsidP="00705D1E">
      <w:pPr>
        <w:ind w:firstLine="0"/>
        <w:rPr>
          <w:lang w:val="es-419" w:eastAsia="es-CO"/>
        </w:rPr>
      </w:pPr>
      <w:r w:rsidRPr="00422865">
        <w:rPr>
          <w:lang w:val="es-419" w:eastAsia="es-CO"/>
        </w:rPr>
        <w:t>Los procesos tienen entradas y salidas</w:t>
      </w:r>
    </w:p>
    <w:p w14:paraId="490732FC" w14:textId="77777777" w:rsidR="00422865" w:rsidRPr="00705D1E" w:rsidRDefault="00422865" w:rsidP="00705D1E">
      <w:pPr>
        <w:pStyle w:val="ListParagraph"/>
        <w:numPr>
          <w:ilvl w:val="0"/>
          <w:numId w:val="65"/>
        </w:numPr>
        <w:rPr>
          <w:lang w:val="es-419" w:eastAsia="es-CO"/>
        </w:rPr>
      </w:pPr>
      <w:r w:rsidRPr="00705D1E">
        <w:rPr>
          <w:lang w:val="es-419" w:eastAsia="es-CO"/>
        </w:rPr>
        <w:t>Los insumos (materias primas)</w:t>
      </w:r>
    </w:p>
    <w:p w14:paraId="343BD147" w14:textId="77777777" w:rsidR="00422865" w:rsidRPr="00705D1E" w:rsidRDefault="00422865" w:rsidP="00705D1E">
      <w:pPr>
        <w:pStyle w:val="ListParagraph"/>
        <w:numPr>
          <w:ilvl w:val="0"/>
          <w:numId w:val="65"/>
        </w:numPr>
        <w:rPr>
          <w:lang w:val="es-419" w:eastAsia="es-CO"/>
        </w:rPr>
      </w:pPr>
      <w:r w:rsidRPr="00705D1E">
        <w:rPr>
          <w:lang w:val="es-419" w:eastAsia="es-CO"/>
        </w:rPr>
        <w:t>Los procesos (actividades)</w:t>
      </w:r>
    </w:p>
    <w:p w14:paraId="0923CA2D" w14:textId="5FF7E293" w:rsidR="00422865" w:rsidRDefault="00422865" w:rsidP="00A21447">
      <w:pPr>
        <w:pStyle w:val="ListParagraph"/>
        <w:numPr>
          <w:ilvl w:val="0"/>
          <w:numId w:val="65"/>
        </w:numPr>
        <w:rPr>
          <w:lang w:val="es-419" w:eastAsia="es-CO"/>
        </w:rPr>
      </w:pPr>
      <w:r w:rsidRPr="00705D1E">
        <w:rPr>
          <w:lang w:val="es-419" w:eastAsia="es-CO"/>
        </w:rPr>
        <w:t>Los productos (los resultados)</w:t>
      </w:r>
    </w:p>
    <w:p w14:paraId="18049A6E" w14:textId="77777777" w:rsidR="00A21447" w:rsidRDefault="00A21447" w:rsidP="00A21447">
      <w:pPr>
        <w:rPr>
          <w:lang w:val="es-419" w:eastAsia="es-CO"/>
        </w:rPr>
      </w:pPr>
    </w:p>
    <w:p w14:paraId="59AC42CC" w14:textId="77777777" w:rsidR="00A21447" w:rsidRDefault="00A21447" w:rsidP="00A21447">
      <w:pPr>
        <w:rPr>
          <w:lang w:val="es-419" w:eastAsia="es-CO"/>
        </w:rPr>
      </w:pPr>
    </w:p>
    <w:p w14:paraId="3FBBC279" w14:textId="77777777" w:rsidR="00A21447" w:rsidRDefault="00A21447" w:rsidP="00A21447">
      <w:pPr>
        <w:rPr>
          <w:lang w:val="es-419" w:eastAsia="es-CO"/>
        </w:rPr>
      </w:pPr>
    </w:p>
    <w:p w14:paraId="76FA71C4" w14:textId="77777777" w:rsidR="00A21447" w:rsidRDefault="00A21447" w:rsidP="00A21447">
      <w:pPr>
        <w:rPr>
          <w:lang w:val="es-419" w:eastAsia="es-CO"/>
        </w:rPr>
      </w:pPr>
    </w:p>
    <w:p w14:paraId="63CCF664" w14:textId="77777777" w:rsidR="00A21447" w:rsidRDefault="00A21447" w:rsidP="00A21447">
      <w:pPr>
        <w:rPr>
          <w:lang w:val="es-419" w:eastAsia="es-CO"/>
        </w:rPr>
      </w:pPr>
    </w:p>
    <w:p w14:paraId="4E4B4993" w14:textId="77777777" w:rsidR="00A21447" w:rsidRPr="00A21447" w:rsidRDefault="00A21447" w:rsidP="00A21447">
      <w:pPr>
        <w:rPr>
          <w:lang w:val="es-419" w:eastAsia="es-CO"/>
        </w:rPr>
      </w:pPr>
    </w:p>
    <w:p w14:paraId="3D0FD360" w14:textId="1BB232F7" w:rsidR="00422865" w:rsidRDefault="00422865" w:rsidP="00A21447">
      <w:pPr>
        <w:pStyle w:val="Figura"/>
      </w:pPr>
      <w:r w:rsidRPr="00422865">
        <w:lastRenderedPageBreak/>
        <w:t>Esquema de las relaciones proyecto-ambiente</w:t>
      </w:r>
    </w:p>
    <w:p w14:paraId="232CD81A" w14:textId="3220498B" w:rsidR="00422865" w:rsidRPr="00422865" w:rsidRDefault="00A21447" w:rsidP="00A21447">
      <w:pPr>
        <w:ind w:firstLine="0"/>
        <w:rPr>
          <w:lang w:val="es-419" w:eastAsia="es-CO"/>
        </w:rPr>
      </w:pPr>
      <w:r>
        <w:rPr>
          <w:noProof/>
          <w:lang w:val="es-419" w:eastAsia="es-CO"/>
        </w:rPr>
        <w:drawing>
          <wp:inline distT="0" distB="0" distL="0" distR="0" wp14:anchorId="4E6FB490" wp14:editId="69F9994A">
            <wp:extent cx="6109418" cy="2609850"/>
            <wp:effectExtent l="0" t="0" r="5715" b="0"/>
            <wp:docPr id="1535318837" name="Picture 33" descr="La figura presenta el esquema de las relaciones entre el proyecto y el ambiente, donde se encuentran insumos como materias primas (cantidad, transporte, almacenamiento, etc.), requerimientos de agua y requerimientos de energía. Además, se incluyen los procesos constructivos, operativos, de mantenimiento y de desmantelamiento. Por último, se mencionan los productos relacionados con el almacenamiento y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18837" name="Picture 33" descr="La figura presenta el esquema de las relaciones entre el proyecto y el ambiente, donde se encuentran insumos como materias primas (cantidad, transporte, almacenamiento, etc.), requerimientos de agua y requerimientos de energía. Además, se incluyen los procesos constructivos, operativos, de mantenimiento y de desmantelamiento. Por último, se mencionan los productos relacionados con el almacenamiento y transpor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994" cy="2616077"/>
                    </a:xfrm>
                    <a:prstGeom prst="rect">
                      <a:avLst/>
                    </a:prstGeom>
                    <a:noFill/>
                  </pic:spPr>
                </pic:pic>
              </a:graphicData>
            </a:graphic>
          </wp:inline>
        </w:drawing>
      </w:r>
    </w:p>
    <w:p w14:paraId="0A6B2934" w14:textId="77777777" w:rsidR="00422865" w:rsidRPr="00422865" w:rsidRDefault="00422865" w:rsidP="00422865">
      <w:pPr>
        <w:rPr>
          <w:lang w:val="es-419" w:eastAsia="es-CO"/>
        </w:rPr>
      </w:pPr>
      <w:r w:rsidRPr="00A21447">
        <w:rPr>
          <w:sz w:val="24"/>
          <w:szCs w:val="20"/>
          <w:lang w:val="es-419" w:eastAsia="es-CO"/>
        </w:rPr>
        <w:t>Nota. Tomado de Arboleda. (2008, p.20).</w:t>
      </w:r>
    </w:p>
    <w:p w14:paraId="4C185581" w14:textId="77777777" w:rsidR="00422865" w:rsidRPr="00422865" w:rsidRDefault="00422865" w:rsidP="009D18E0">
      <w:pPr>
        <w:pStyle w:val="Heading3"/>
      </w:pPr>
      <w:bookmarkStart w:id="19" w:name="_Toc139048660"/>
      <w:r w:rsidRPr="00422865">
        <w:t>Los diagramas de flujo</w:t>
      </w:r>
      <w:bookmarkEnd w:id="19"/>
    </w:p>
    <w:p w14:paraId="5E9671E7" w14:textId="5D498ED4" w:rsidR="00422865" w:rsidRDefault="00422865" w:rsidP="009D18E0">
      <w:pPr>
        <w:rPr>
          <w:lang w:val="es-419" w:eastAsia="es-CO"/>
        </w:rPr>
      </w:pPr>
      <w:r w:rsidRPr="00422865">
        <w:rPr>
          <w:lang w:val="es-419" w:eastAsia="es-CO"/>
        </w:rPr>
        <w:t>De acuerdo con lo que expone Arboleda. (2008) el conceptualiza que los diagramas similares a los de flujo de procesos o los balances de masas o energía, van mostrando en forma secuencial y sistemática la forma como se construye o funciona el proyecto permitiendo identificar fácilmente aquellos puntos donde se presentan actividades que se pueden relacionar con el ambiente, las cuales corresponden a las ASPI (Acciones Susceptibles de Producir Impactos).</w:t>
      </w:r>
    </w:p>
    <w:p w14:paraId="13DF1F13" w14:textId="77777777" w:rsidR="00B11D7A" w:rsidRDefault="00B11D7A" w:rsidP="009D18E0">
      <w:pPr>
        <w:rPr>
          <w:lang w:val="es-419" w:eastAsia="es-CO"/>
        </w:rPr>
      </w:pPr>
    </w:p>
    <w:p w14:paraId="330614A3" w14:textId="77777777" w:rsidR="00B11D7A" w:rsidRDefault="00B11D7A" w:rsidP="009D18E0">
      <w:pPr>
        <w:rPr>
          <w:lang w:val="es-419" w:eastAsia="es-CO"/>
        </w:rPr>
      </w:pPr>
    </w:p>
    <w:p w14:paraId="764085B0" w14:textId="77777777" w:rsidR="00B11D7A" w:rsidRDefault="00B11D7A" w:rsidP="009D18E0">
      <w:pPr>
        <w:rPr>
          <w:lang w:val="es-419" w:eastAsia="es-CO"/>
        </w:rPr>
      </w:pPr>
    </w:p>
    <w:p w14:paraId="07933728" w14:textId="77777777" w:rsidR="00B11D7A" w:rsidRPr="00422865" w:rsidRDefault="00B11D7A" w:rsidP="009D18E0">
      <w:pPr>
        <w:rPr>
          <w:lang w:val="es-419" w:eastAsia="es-CO"/>
        </w:rPr>
      </w:pPr>
    </w:p>
    <w:p w14:paraId="4C9CA6ED" w14:textId="0771BAE1" w:rsidR="00422865" w:rsidRPr="00422865" w:rsidRDefault="00422865" w:rsidP="009D18E0">
      <w:pPr>
        <w:pStyle w:val="Figura"/>
      </w:pPr>
      <w:r w:rsidRPr="00422865">
        <w:lastRenderedPageBreak/>
        <w:t>Diagrama de flujo del proceso para fabricación de mantequilla</w:t>
      </w:r>
    </w:p>
    <w:p w14:paraId="30BC9D2D" w14:textId="4471F4E7" w:rsidR="00422865" w:rsidRPr="00422865" w:rsidRDefault="009D18E0" w:rsidP="00422865">
      <w:pPr>
        <w:rPr>
          <w:lang w:val="es-419" w:eastAsia="es-CO"/>
        </w:rPr>
      </w:pPr>
      <w:r>
        <w:rPr>
          <w:noProof/>
          <w:lang w:val="es-419" w:eastAsia="es-CO"/>
        </w:rPr>
        <w:drawing>
          <wp:inline distT="0" distB="0" distL="0" distR="0" wp14:anchorId="5E896491" wp14:editId="19A13872">
            <wp:extent cx="6207275" cy="4029075"/>
            <wp:effectExtent l="0" t="0" r="3175" b="0"/>
            <wp:docPr id="1258278853" name="Picture 35" descr="El diagrama representa el flujo de procesos para la fabricación de mantequilla. Las entradas comprenden las materias primas, los procesos y las demandas de agua y leche cruda. Las materias primas se reciben y almacenan para luego pasar por un proceso de filtración y batido. A continuación, se lleva a cabo el lavado y empaque. Durante este proceso se generan diferentes tipos de residuos, como el agua de lavado, la grasa, los sueros, la carga orgánica y el ruido. Además, también se producen residuos sól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8853" name="Picture 35" descr="El diagrama representa el flujo de procesos para la fabricación de mantequilla. Las entradas comprenden las materias primas, los procesos y las demandas de agua y leche cruda. Las materias primas se reciben y almacenan para luego pasar por un proceso de filtración y batido. A continuación, se lleva a cabo el lavado y empaque. Durante este proceso se generan diferentes tipos de residuos, como el agua de lavado, la grasa, los sueros, la carga orgánica y el ruido. Además, también se producen residuos sólido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1588" cy="4031875"/>
                    </a:xfrm>
                    <a:prstGeom prst="rect">
                      <a:avLst/>
                    </a:prstGeom>
                    <a:noFill/>
                  </pic:spPr>
                </pic:pic>
              </a:graphicData>
            </a:graphic>
          </wp:inline>
        </w:drawing>
      </w:r>
    </w:p>
    <w:p w14:paraId="4EE6A156" w14:textId="77777777" w:rsidR="00422865" w:rsidRPr="00422865" w:rsidRDefault="00422865" w:rsidP="00422865">
      <w:pPr>
        <w:rPr>
          <w:lang w:val="es-419" w:eastAsia="es-CO"/>
        </w:rPr>
      </w:pPr>
      <w:r w:rsidRPr="009D18E0">
        <w:rPr>
          <w:sz w:val="24"/>
          <w:szCs w:val="20"/>
          <w:lang w:val="es-419" w:eastAsia="es-CO"/>
        </w:rPr>
        <w:t>Nota. Tomado de Arboleda. (2008, p.20).</w:t>
      </w:r>
    </w:p>
    <w:p w14:paraId="1D465F58" w14:textId="488F7E49" w:rsidR="00422865" w:rsidRPr="00422865" w:rsidRDefault="00422865" w:rsidP="009D18E0">
      <w:pPr>
        <w:rPr>
          <w:lang w:val="es-419" w:eastAsia="es-CO"/>
        </w:rPr>
      </w:pPr>
      <w:r w:rsidRPr="00422865">
        <w:rPr>
          <w:lang w:val="es-419" w:eastAsia="es-CO"/>
        </w:rPr>
        <w:t>De acuerdo con la Norma ISO 14001 define el aspecto ambiental como cualquier elemento de las actividades, productos o servicios de una organización que pueden interactuar recíprocamente con el ambiente, indicando la existencia potencial de un impacto ambiental negativo o positivo.</w:t>
      </w:r>
    </w:p>
    <w:p w14:paraId="2FC481F2" w14:textId="77777777" w:rsidR="00422865" w:rsidRPr="00422865" w:rsidRDefault="00422865" w:rsidP="009D18E0">
      <w:pPr>
        <w:pStyle w:val="Heading3"/>
      </w:pPr>
      <w:bookmarkStart w:id="20" w:name="_Toc139048661"/>
      <w:r w:rsidRPr="00422865">
        <w:t>Ciclo de vida del producto</w:t>
      </w:r>
      <w:bookmarkEnd w:id="20"/>
    </w:p>
    <w:p w14:paraId="20B9F121" w14:textId="77777777" w:rsidR="00422865" w:rsidRPr="00422865" w:rsidRDefault="00422865" w:rsidP="00422865">
      <w:pPr>
        <w:rPr>
          <w:lang w:val="es-419" w:eastAsia="es-CO"/>
        </w:rPr>
      </w:pPr>
      <w:r w:rsidRPr="00422865">
        <w:rPr>
          <w:lang w:val="es-419" w:eastAsia="es-CO"/>
        </w:rPr>
        <w:t>La ISO 14001:2015 define el ciclo de vida como un conjunto de etapas consecutivas e interrelacionadas de un producto o servicio desde el momento en que se obtiene la materia prima hasta que se le entregan al consumidor final.</w:t>
      </w:r>
    </w:p>
    <w:p w14:paraId="18643068" w14:textId="77777777" w:rsidR="00422865" w:rsidRPr="00422865" w:rsidRDefault="00422865" w:rsidP="00422865">
      <w:pPr>
        <w:rPr>
          <w:lang w:val="es-419" w:eastAsia="es-CO"/>
        </w:rPr>
      </w:pPr>
    </w:p>
    <w:p w14:paraId="56A1C475" w14:textId="77777777" w:rsidR="00422865" w:rsidRPr="00422865" w:rsidRDefault="00422865" w:rsidP="002E099B">
      <w:pPr>
        <w:pStyle w:val="Heading4"/>
      </w:pPr>
      <w:r w:rsidRPr="00422865">
        <w:t>Ejemplo</w:t>
      </w:r>
    </w:p>
    <w:p w14:paraId="5686D044" w14:textId="3E5A4874" w:rsidR="00422865" w:rsidRPr="00422865" w:rsidRDefault="00422865" w:rsidP="00B83B28">
      <w:pPr>
        <w:rPr>
          <w:lang w:val="es-419" w:eastAsia="es-CO"/>
        </w:rPr>
      </w:pPr>
      <w:r w:rsidRPr="00422865">
        <w:rPr>
          <w:lang w:val="es-419" w:eastAsia="es-CO"/>
        </w:rPr>
        <w:t>Si se fabrican pisos de madera, la perspectiva del ciclo de vida tendrá en cuenta todos los riesgos, y posibles impactos ambientales que se produzcan desde la obtención de la materia prima, en este caso la madera, pasando por todas sus etapas de transformación (lijado, barnizado, diseño, ensamblaje…) hasta que llega a manos del consumidor final (incluimos transporte, almacenaje…).</w:t>
      </w:r>
    </w:p>
    <w:p w14:paraId="0CF0AC4E" w14:textId="77777777" w:rsidR="00422865" w:rsidRPr="00422865" w:rsidRDefault="00422865" w:rsidP="00B83B28">
      <w:pPr>
        <w:pStyle w:val="Heading3"/>
      </w:pPr>
      <w:bookmarkStart w:id="21" w:name="_Toc139048662"/>
      <w:r w:rsidRPr="00422865">
        <w:t>Apreciación general del ciclo de vida</w:t>
      </w:r>
      <w:bookmarkEnd w:id="21"/>
    </w:p>
    <w:p w14:paraId="3CBB8B19" w14:textId="53B67880" w:rsidR="00422865" w:rsidRPr="00422865" w:rsidRDefault="00422865" w:rsidP="00B83B28">
      <w:pPr>
        <w:rPr>
          <w:lang w:val="es-419" w:eastAsia="es-CO"/>
        </w:rPr>
      </w:pPr>
      <w:r w:rsidRPr="00422865">
        <w:rPr>
          <w:lang w:val="es-419" w:eastAsia="es-CO"/>
        </w:rPr>
        <w:t>El Análisis del Ciclo de Vida (ACV) considera el ciclo completo de vida de un producto, desde la extracción y adquisición de la materia prima, pasando por la producción de energía y materiales, la fabricación, el uso y el tratamiento al final de la vida útil y la disposición final. Con esta visión general y perspectiva sistemática, se pueden identificar y posiblemente evitar el desplazamiento de una carga ambiental potencial entre las etapas del ciclo de vida o los procesos individuales.</w:t>
      </w:r>
    </w:p>
    <w:p w14:paraId="40B7C9A1" w14:textId="1A39B10D" w:rsidR="00422865" w:rsidRPr="00422865" w:rsidRDefault="00422865" w:rsidP="00B83B28">
      <w:pPr>
        <w:rPr>
          <w:lang w:val="es-419" w:eastAsia="es-CO"/>
        </w:rPr>
      </w:pPr>
      <w:r w:rsidRPr="00422865">
        <w:rPr>
          <w:lang w:val="es-419" w:eastAsia="es-CO"/>
        </w:rPr>
        <w:t>El Análisis de Ciclo de Vida (ACV) es una herramienta metodológica que permite evaluar el impacto ambiental de un producto o servicio desde su concepción hasta su disposición final. A continuación se describen las etapas metodológicas del ACV:</w:t>
      </w:r>
    </w:p>
    <w:p w14:paraId="65BF0C84" w14:textId="225EB0C6" w:rsidR="00422865" w:rsidRDefault="00422865" w:rsidP="00422865">
      <w:pPr>
        <w:rPr>
          <w:lang w:val="es-419" w:eastAsia="es-CO"/>
        </w:rPr>
      </w:pPr>
      <w:r w:rsidRPr="00422865">
        <w:rPr>
          <w:lang w:val="es-419" w:eastAsia="es-CO"/>
        </w:rPr>
        <w:t>Identificación de impactos ambientales por ciclo de vida</w:t>
      </w:r>
      <w:r w:rsidR="00D07905">
        <w:rPr>
          <w:lang w:val="es-419" w:eastAsia="es-CO"/>
        </w:rPr>
        <w:t>.</w:t>
      </w:r>
    </w:p>
    <w:p w14:paraId="7C77E5AF" w14:textId="77777777" w:rsidR="00D07905" w:rsidRDefault="00D07905" w:rsidP="00422865">
      <w:pPr>
        <w:rPr>
          <w:lang w:val="es-419" w:eastAsia="es-CO"/>
        </w:rPr>
      </w:pPr>
    </w:p>
    <w:p w14:paraId="64FFDB6F" w14:textId="77777777" w:rsidR="00D07905" w:rsidRDefault="00D07905" w:rsidP="00422865">
      <w:pPr>
        <w:rPr>
          <w:lang w:val="es-419" w:eastAsia="es-CO"/>
        </w:rPr>
      </w:pPr>
    </w:p>
    <w:p w14:paraId="6DD6E400" w14:textId="77777777" w:rsidR="00D07905" w:rsidRDefault="00D07905" w:rsidP="00422865">
      <w:pPr>
        <w:rPr>
          <w:lang w:val="es-419" w:eastAsia="es-CO"/>
        </w:rPr>
      </w:pPr>
    </w:p>
    <w:p w14:paraId="5D843915" w14:textId="77777777" w:rsidR="00D07905" w:rsidRPr="00422865" w:rsidRDefault="00D07905" w:rsidP="00422865">
      <w:pPr>
        <w:rPr>
          <w:lang w:val="es-419" w:eastAsia="es-CO"/>
        </w:rPr>
      </w:pPr>
    </w:p>
    <w:p w14:paraId="35B79F4C" w14:textId="5D8FEEA2" w:rsidR="00B11D7A" w:rsidRDefault="00F052C9" w:rsidP="00B11D7A">
      <w:pPr>
        <w:pStyle w:val="Video"/>
        <w:rPr>
          <w:b/>
          <w:bCs/>
          <w:lang w:val="es-419" w:eastAsia="es-CO"/>
        </w:rPr>
      </w:pPr>
      <w:r w:rsidRPr="00F052C9">
        <w:rPr>
          <w:b/>
          <w:bCs/>
          <w:lang w:val="es-419" w:eastAsia="es-CO"/>
        </w:rPr>
        <w:lastRenderedPageBreak/>
        <w:t>Etapas metodológicas del Análisis de Ciclo de Vida</w:t>
      </w:r>
    </w:p>
    <w:p w14:paraId="6066EF10" w14:textId="2EC6967A" w:rsidR="00B11D7A" w:rsidRPr="00797DC2" w:rsidRDefault="004D2D61" w:rsidP="00B11D7A">
      <w:pPr>
        <w:ind w:firstLine="0"/>
        <w:rPr>
          <w:lang w:val="es-419" w:eastAsia="es-CO"/>
        </w:rPr>
      </w:pPr>
      <w:r>
        <w:rPr>
          <w:noProof/>
        </w:rPr>
        <w:drawing>
          <wp:inline distT="0" distB="0" distL="0" distR="0" wp14:anchorId="448151CC" wp14:editId="45DEE19F">
            <wp:extent cx="6332220" cy="3561715"/>
            <wp:effectExtent l="0" t="0" r="0" b="635"/>
            <wp:docPr id="1316353658"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53658" name="Picture 36">
                      <a:extLst>
                        <a:ext uri="{C183D7F6-B498-43B3-948B-1728B52AA6E4}">
                          <adec:decorative xmlns:adec="http://schemas.microsoft.com/office/drawing/2017/decorative" val="1"/>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67EE2B73" w14:textId="34284B2D" w:rsidR="00B11D7A" w:rsidRPr="00A57A9E" w:rsidRDefault="00000000" w:rsidP="00B11D7A">
      <w:pPr>
        <w:pStyle w:val="Video"/>
        <w:numPr>
          <w:ilvl w:val="0"/>
          <w:numId w:val="0"/>
        </w:numPr>
        <w:ind w:left="1134" w:hanging="1134"/>
        <w:rPr>
          <w:b/>
          <w:bCs/>
          <w:i/>
          <w:iCs/>
        </w:rPr>
      </w:pPr>
      <w:hyperlink r:id="rId25" w:history="1">
        <w:r w:rsidR="00B11D7A"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B11D7A" w:rsidRPr="00A57A9E" w14:paraId="762A66CD" w14:textId="77777777" w:rsidTr="00A94543">
        <w:tc>
          <w:tcPr>
            <w:tcW w:w="9962" w:type="dxa"/>
          </w:tcPr>
          <w:p w14:paraId="3705D789" w14:textId="137E8FA1" w:rsidR="00B11D7A" w:rsidRPr="00A57A9E" w:rsidRDefault="00B11D7A" w:rsidP="00A94543">
            <w:pPr>
              <w:ind w:firstLine="0"/>
              <w:jc w:val="center"/>
              <w:rPr>
                <w:b/>
              </w:rPr>
            </w:pPr>
            <w:r w:rsidRPr="00A57A9E">
              <w:rPr>
                <w:b/>
              </w:rPr>
              <w:t xml:space="preserve">Síntesis del video: </w:t>
            </w:r>
            <w:r w:rsidR="00F052C9">
              <w:rPr>
                <w:b/>
              </w:rPr>
              <w:t>e</w:t>
            </w:r>
            <w:r w:rsidR="00F052C9" w:rsidRPr="00F052C9">
              <w:rPr>
                <w:b/>
              </w:rPr>
              <w:t>tapas metodológicas del Análisis de Ciclo de Vida</w:t>
            </w:r>
          </w:p>
        </w:tc>
      </w:tr>
      <w:tr w:rsidR="00B11D7A" w:rsidRPr="00A57A9E" w14:paraId="35438409" w14:textId="77777777" w:rsidTr="00A94543">
        <w:tc>
          <w:tcPr>
            <w:tcW w:w="9962" w:type="dxa"/>
          </w:tcPr>
          <w:p w14:paraId="63D16B46" w14:textId="7BD19FB1" w:rsidR="00DD35E2" w:rsidRDefault="00DD35E2" w:rsidP="00E46BF6">
            <w:pPr>
              <w:ind w:firstLine="680"/>
            </w:pPr>
            <w:r>
              <w:t xml:space="preserve">El desarrollo de un Análisis de Ciclo de Vida, de acuerdo con la norma ISO 14001, debe cubrir las siguientes etapas metodológicas: </w:t>
            </w:r>
          </w:p>
          <w:p w14:paraId="3891244B" w14:textId="77777777" w:rsidR="00DD35E2" w:rsidRDefault="00DD35E2" w:rsidP="00DD35E2">
            <w:r>
              <w:t xml:space="preserve">Etapa 1. Definición del objetivo y alcance. En los objetivos se exponen los motivos por los que se desarrolla el estudio, la aplicación prevista y a quién va dirigido.  El alcance consiste en la definición de la amplitud, profundidad y detalle del estudio. </w:t>
            </w:r>
          </w:p>
          <w:p w14:paraId="3F6EABEB" w14:textId="348EB4FE" w:rsidR="00DD35E2" w:rsidRDefault="00DD35E2" w:rsidP="00D07905">
            <w:r>
              <w:lastRenderedPageBreak/>
              <w:t xml:space="preserve">Etapa 2. Análisis de inventario. Esta fase incluye la identificación y cuantificación de las entradas o consumo de </w:t>
            </w:r>
            <w:r w:rsidR="00E46BF6">
              <w:t>recursos, y</w:t>
            </w:r>
            <w:r>
              <w:t xml:space="preserve"> las salidas como las   emisiones al aire, suelo y aguas, esto  genera residuos del sistema del producto. </w:t>
            </w:r>
          </w:p>
          <w:p w14:paraId="6EEFAE8C" w14:textId="7E77E7B0" w:rsidR="00DD35E2" w:rsidRDefault="00DD35E2" w:rsidP="00E46BF6">
            <w:r>
              <w:t>Etapa 3. Evaluación de impacto</w:t>
            </w:r>
            <w:r w:rsidR="00E46BF6">
              <w:t xml:space="preserve">. </w:t>
            </w:r>
            <w:r>
              <w:t xml:space="preserve">Durante esta etapa, utilizando los resultados del análisis de inventario, se evalúa la importancia de los potenciales impactos </w:t>
            </w:r>
            <w:r w:rsidR="00E46BF6">
              <w:t>ambientales, generados</w:t>
            </w:r>
            <w:r>
              <w:t xml:space="preserve"> por las entradas y salidas del sistema del producto.  </w:t>
            </w:r>
          </w:p>
          <w:p w14:paraId="1D0A7552" w14:textId="2FD62890" w:rsidR="00B11D7A" w:rsidRPr="00A57A9E" w:rsidRDefault="00DD35E2" w:rsidP="00E46BF6">
            <w:r>
              <w:t>Etapa 4. Interpretación</w:t>
            </w:r>
            <w:r w:rsidR="00E46BF6">
              <w:t xml:space="preserve">. </w:t>
            </w:r>
            <w:r>
              <w:t xml:space="preserve">La cual incluye la combinación de los resultados de las dos etapas anteriores, con la finalidad de extraer, </w:t>
            </w:r>
            <w:r w:rsidR="00E46BF6">
              <w:t>las conclusiones</w:t>
            </w:r>
            <w:r>
              <w:t xml:space="preserve"> y recomendaciones que permitan la toma de decisiones. </w:t>
            </w:r>
          </w:p>
        </w:tc>
      </w:tr>
    </w:tbl>
    <w:p w14:paraId="32D34EE2" w14:textId="653213B0" w:rsidR="00422865" w:rsidRPr="00422865" w:rsidRDefault="00422865" w:rsidP="002A6892">
      <w:pPr>
        <w:ind w:firstLine="0"/>
        <w:rPr>
          <w:lang w:val="es-419" w:eastAsia="es-CO"/>
        </w:rPr>
      </w:pPr>
    </w:p>
    <w:p w14:paraId="0E1C752B" w14:textId="461C09B4" w:rsidR="00F0778E" w:rsidRPr="00F0778E" w:rsidRDefault="00E73176" w:rsidP="009C2DC9">
      <w:pPr>
        <w:ind w:left="397"/>
        <w:rPr>
          <w:lang w:val="es-419" w:eastAsia="es-CO"/>
        </w:rPr>
      </w:pPr>
      <w:r w:rsidRPr="00E73176">
        <w:rPr>
          <w:lang w:val="es-419" w:eastAsia="es-CO"/>
        </w:rPr>
        <w:t>Se recomienda consultar la norma NTC-ISO 14001-2015 Sistema de gestión ambiental – requisitos con orientación para su uso</w:t>
      </w:r>
      <w:r w:rsidR="009C2DC9">
        <w:rPr>
          <w:lang w:val="es-419" w:eastAsia="es-CO"/>
        </w:rPr>
        <w:t xml:space="preserve">, que se encuentra en el siguiente enlace: </w:t>
      </w:r>
      <w:r>
        <w:rPr>
          <w:lang w:val="es-419" w:eastAsia="es-CO"/>
        </w:rPr>
        <w:t xml:space="preserve"> </w:t>
      </w:r>
      <w:hyperlink r:id="rId26" w:history="1">
        <w:r w:rsidR="009C2DC9" w:rsidRPr="00D34FD8">
          <w:rPr>
            <w:rStyle w:val="Hyperlink"/>
            <w:lang w:val="es-419" w:eastAsia="es-CO"/>
          </w:rPr>
          <w:t>https://subscriptions-techstreet-com.bdigital.sena.edu.co/products/689336</w:t>
        </w:r>
      </w:hyperlink>
      <w:r>
        <w:rPr>
          <w:lang w:val="es-419" w:eastAsia="es-CO"/>
        </w:rPr>
        <w:t xml:space="preserve"> </w:t>
      </w:r>
    </w:p>
    <w:p w14:paraId="69CBFCA0" w14:textId="77777777" w:rsidR="00F0778E" w:rsidRDefault="00F0778E" w:rsidP="00F0778E">
      <w:pPr>
        <w:rPr>
          <w:lang w:val="es-419" w:eastAsia="es-CO"/>
        </w:rPr>
      </w:pPr>
    </w:p>
    <w:p w14:paraId="0BF5C355" w14:textId="77777777" w:rsidR="002F1422" w:rsidRDefault="002F1422" w:rsidP="00F0778E">
      <w:pPr>
        <w:rPr>
          <w:lang w:val="es-419" w:eastAsia="es-CO"/>
        </w:rPr>
      </w:pPr>
    </w:p>
    <w:p w14:paraId="0C527AD2" w14:textId="77777777" w:rsidR="002F1422" w:rsidRDefault="002F1422" w:rsidP="00F0778E">
      <w:pPr>
        <w:rPr>
          <w:lang w:val="es-419" w:eastAsia="es-CO"/>
        </w:rPr>
      </w:pPr>
    </w:p>
    <w:p w14:paraId="1EE1A016" w14:textId="77777777" w:rsidR="002F1422" w:rsidRDefault="002F1422" w:rsidP="00F0778E">
      <w:pPr>
        <w:rPr>
          <w:lang w:val="es-419" w:eastAsia="es-CO"/>
        </w:rPr>
      </w:pPr>
    </w:p>
    <w:p w14:paraId="02E3C6B3" w14:textId="77777777" w:rsidR="002F1422" w:rsidRDefault="002F1422" w:rsidP="00F0778E">
      <w:pPr>
        <w:rPr>
          <w:lang w:val="es-419" w:eastAsia="es-CO"/>
        </w:rPr>
      </w:pPr>
    </w:p>
    <w:p w14:paraId="72EADE98" w14:textId="42CB5BEC" w:rsidR="00FA2592" w:rsidRDefault="00FA2592" w:rsidP="003E7FE8">
      <w:pPr>
        <w:ind w:firstLine="0"/>
        <w:rPr>
          <w:lang w:val="es-419" w:eastAsia="es-CO"/>
        </w:rPr>
      </w:pPr>
    </w:p>
    <w:p w14:paraId="7691BC53" w14:textId="77777777" w:rsidR="00D07905" w:rsidRPr="00FA2592" w:rsidRDefault="00D07905" w:rsidP="003E7FE8">
      <w:pPr>
        <w:ind w:firstLine="0"/>
        <w:rPr>
          <w:lang w:val="es-419" w:eastAsia="es-CO"/>
        </w:rPr>
      </w:pPr>
    </w:p>
    <w:p w14:paraId="376A6C39" w14:textId="77777777" w:rsidR="00FA2592" w:rsidRPr="00FA2592" w:rsidRDefault="00FA2592" w:rsidP="003E7FE8">
      <w:pPr>
        <w:pStyle w:val="Heading1"/>
      </w:pPr>
      <w:bookmarkStart w:id="22" w:name="_Toc139048663"/>
      <w:r w:rsidRPr="00FA2592">
        <w:lastRenderedPageBreak/>
        <w:t>Métodos e instrumentos para la recolección de la información</w:t>
      </w:r>
      <w:bookmarkEnd w:id="22"/>
    </w:p>
    <w:p w14:paraId="08C69C0E" w14:textId="77777777" w:rsidR="00FA2592" w:rsidRPr="00FA2592" w:rsidRDefault="00FA2592" w:rsidP="00FA2592">
      <w:pPr>
        <w:rPr>
          <w:lang w:val="es-419" w:eastAsia="es-CO"/>
        </w:rPr>
      </w:pPr>
      <w:r w:rsidRPr="00FA2592">
        <w:rPr>
          <w:lang w:val="es-419" w:eastAsia="es-CO"/>
        </w:rPr>
        <w:t>Los métodos y técnicas de recolección de datos pueden dividirse en dos categorías: métodos primarios de recolección de datos y métodos secundarios de recolección de datos.</w:t>
      </w:r>
    </w:p>
    <w:p w14:paraId="465D744A" w14:textId="77777777" w:rsidR="00FA2592" w:rsidRPr="00FA2592" w:rsidRDefault="00FA2592" w:rsidP="003E7FE8">
      <w:pPr>
        <w:pStyle w:val="Heading3"/>
      </w:pPr>
      <w:bookmarkStart w:id="23" w:name="_Toc139048664"/>
      <w:r w:rsidRPr="00FA2592">
        <w:t>Métodos de recolección de datos primarios</w:t>
      </w:r>
      <w:bookmarkEnd w:id="23"/>
    </w:p>
    <w:p w14:paraId="4CFCF22B" w14:textId="38172A9E" w:rsidR="00FA2592" w:rsidRPr="00FA2592" w:rsidRDefault="00FA2592" w:rsidP="003E7FE8">
      <w:pPr>
        <w:rPr>
          <w:lang w:val="es-419" w:eastAsia="es-CO"/>
        </w:rPr>
      </w:pPr>
      <w:r w:rsidRPr="00FA2592">
        <w:rPr>
          <w:lang w:val="es-419" w:eastAsia="es-CO"/>
        </w:rPr>
        <w:t>los datos primarios se recolectan a partir de la experiencia de primera mano y no se basan en información previa. Esta información es específica, altamente auténtica y precisa. Los métodos de recolección de datos primarios se pueden dividir en dos categorías: métodos cuantitativos y métodos cualitativos.</w:t>
      </w:r>
    </w:p>
    <w:p w14:paraId="1EE33ADB" w14:textId="74AC7566" w:rsidR="00FA2592" w:rsidRPr="00FA2592" w:rsidRDefault="00FA2592" w:rsidP="00D01C36">
      <w:pPr>
        <w:pStyle w:val="Heading4"/>
      </w:pPr>
      <w:r w:rsidRPr="00FA2592">
        <w:t>Métodos cuantitativos</w:t>
      </w:r>
      <w:r w:rsidR="00D01C36">
        <w:t>.</w:t>
      </w:r>
    </w:p>
    <w:p w14:paraId="781A0580" w14:textId="0C34C785" w:rsidR="00FA2592" w:rsidRPr="00FA2592" w:rsidRDefault="00D01C36" w:rsidP="00D01C36">
      <w:pPr>
        <w:rPr>
          <w:lang w:val="es-419" w:eastAsia="es-CO"/>
        </w:rPr>
      </w:pPr>
      <w:r>
        <w:rPr>
          <w:lang w:val="es-419" w:eastAsia="es-CO"/>
        </w:rPr>
        <w:t>L</w:t>
      </w:r>
      <w:r w:rsidR="00FA2592" w:rsidRPr="00FA2592">
        <w:rPr>
          <w:lang w:val="es-419" w:eastAsia="es-CO"/>
        </w:rPr>
        <w:t>os métodos cuantitativos utilizados para la investigación de mercados y la previsión de la demanda suelen emplear herramientas estadísticas. En este caso, el pronóstico de la demanda se basa en datos históricos. Estos métodos y técnicas de recolección de datos primarios se utilizan generalmente para hacer pronósticos a largo plazo, y son altamente confiables debido a que el elemento de subjetividad es mínimo.</w:t>
      </w:r>
    </w:p>
    <w:p w14:paraId="79EDEC95" w14:textId="4FF2B35D" w:rsidR="00FA2592" w:rsidRPr="00FA2592" w:rsidRDefault="00FA2592" w:rsidP="00D07905">
      <w:pPr>
        <w:rPr>
          <w:lang w:val="es-419" w:eastAsia="es-CO"/>
        </w:rPr>
      </w:pPr>
      <w:r w:rsidRPr="00FA2592">
        <w:rPr>
          <w:lang w:val="es-419" w:eastAsia="es-CO"/>
        </w:rPr>
        <w:t>El análisis de series cronológicas o temporales, las técnicas de suavizado y el método barométrico son herramientas fundamentales para las organizaciones que buscan prever la demanda futura de sus productos y servicios.</w:t>
      </w:r>
    </w:p>
    <w:p w14:paraId="2BC20697" w14:textId="5FD6E60C" w:rsidR="00FA2592" w:rsidRPr="00FA2592" w:rsidRDefault="00FA2592" w:rsidP="00D01C36">
      <w:pPr>
        <w:rPr>
          <w:lang w:val="es-419" w:eastAsia="es-CO"/>
        </w:rPr>
      </w:pPr>
      <w:r w:rsidRPr="00FA2592">
        <w:rPr>
          <w:lang w:val="es-419" w:eastAsia="es-CO"/>
        </w:rPr>
        <w:t>A continuación, se presentan estos métodos que permiten identificar patrones y tendencias en la variación de la demanda a lo largo del tiempo, lo que ayuda a las empresas a tomar decisiones informadas y a planificar sus operaciones de manera efectiva:</w:t>
      </w:r>
    </w:p>
    <w:p w14:paraId="4A37760C" w14:textId="77777777" w:rsidR="00D01C36" w:rsidRPr="00D01C36" w:rsidRDefault="00FA2592" w:rsidP="00D01C36">
      <w:pPr>
        <w:pStyle w:val="ListParagraph"/>
        <w:numPr>
          <w:ilvl w:val="0"/>
          <w:numId w:val="66"/>
        </w:numPr>
        <w:rPr>
          <w:b/>
          <w:bCs/>
          <w:lang w:val="es-419" w:eastAsia="es-CO"/>
        </w:rPr>
      </w:pPr>
      <w:r w:rsidRPr="00D01C36">
        <w:rPr>
          <w:b/>
          <w:bCs/>
          <w:lang w:val="es-419" w:eastAsia="es-CO"/>
        </w:rPr>
        <w:lastRenderedPageBreak/>
        <w:t>Análisis de series cronológicas o temporales</w:t>
      </w:r>
      <w:r w:rsidR="00D01C36" w:rsidRPr="00D01C36">
        <w:rPr>
          <w:b/>
          <w:bCs/>
          <w:lang w:val="es-419" w:eastAsia="es-CO"/>
        </w:rPr>
        <w:t>.</w:t>
      </w:r>
      <w:r w:rsidR="00D01C36">
        <w:rPr>
          <w:b/>
          <w:bCs/>
          <w:lang w:val="es-419" w:eastAsia="es-CO"/>
        </w:rPr>
        <w:t xml:space="preserve">  </w:t>
      </w:r>
      <w:r w:rsidRPr="00D01C36">
        <w:rPr>
          <w:lang w:val="es-419" w:eastAsia="es-CO"/>
        </w:rPr>
        <w:t>Este término se refiere al orden secuencial de valores de una variable, conocido como tendencia, a intervalos de tiempo iguales. Utilizando las tendencias, una organización puede predecir la demanda de sus productos y servicios para un tiempo proyectado.</w:t>
      </w:r>
    </w:p>
    <w:p w14:paraId="4F8B0B87" w14:textId="368BA7EB" w:rsidR="00FA2592" w:rsidRPr="001A2215" w:rsidRDefault="00FA2592" w:rsidP="001A2215">
      <w:pPr>
        <w:pStyle w:val="ListParagraph"/>
        <w:numPr>
          <w:ilvl w:val="0"/>
          <w:numId w:val="66"/>
        </w:numPr>
        <w:rPr>
          <w:b/>
          <w:bCs/>
          <w:lang w:val="es-419" w:eastAsia="es-CO"/>
        </w:rPr>
      </w:pPr>
      <w:r w:rsidRPr="00D01C36">
        <w:rPr>
          <w:b/>
          <w:bCs/>
          <w:lang w:val="es-419" w:eastAsia="es-CO"/>
        </w:rPr>
        <w:t>Técnicas de suavizado</w:t>
      </w:r>
      <w:r w:rsidR="00D01C36" w:rsidRPr="00D01C36">
        <w:rPr>
          <w:b/>
          <w:bCs/>
          <w:lang w:val="es-419" w:eastAsia="es-CO"/>
        </w:rPr>
        <w:t>.</w:t>
      </w:r>
      <w:r w:rsidR="001A2215">
        <w:rPr>
          <w:b/>
          <w:bCs/>
          <w:lang w:val="es-419" w:eastAsia="es-CO"/>
        </w:rPr>
        <w:t xml:space="preserve"> </w:t>
      </w:r>
      <w:r w:rsidR="001A2215" w:rsidRPr="001A2215">
        <w:rPr>
          <w:lang w:val="es-419" w:eastAsia="es-CO"/>
        </w:rPr>
        <w:t>En los casos en que la serie temporal carece de tendencias significativas, se pueden utilizar técnicas de suavizado para eliminar la variación aleatoria de la demanda histórica. Esto ayuda a identificar patrones y niveles de demanda que pueden ser utilizados para estimar la demanda futura.</w:t>
      </w:r>
    </w:p>
    <w:p w14:paraId="3058AC8F" w14:textId="011E7365" w:rsidR="00FA2592" w:rsidRPr="00A32C6D" w:rsidRDefault="00FA2592" w:rsidP="00A32C6D">
      <w:pPr>
        <w:pStyle w:val="ListParagraph"/>
        <w:numPr>
          <w:ilvl w:val="0"/>
          <w:numId w:val="66"/>
        </w:numPr>
        <w:rPr>
          <w:b/>
          <w:bCs/>
          <w:lang w:val="es-419" w:eastAsia="es-CO"/>
        </w:rPr>
      </w:pPr>
      <w:r w:rsidRPr="00D01C36">
        <w:rPr>
          <w:b/>
          <w:bCs/>
          <w:lang w:val="es-419" w:eastAsia="es-CO"/>
        </w:rPr>
        <w:t>Método barométrico</w:t>
      </w:r>
      <w:r w:rsidR="00D01C36" w:rsidRPr="00D01C36">
        <w:rPr>
          <w:b/>
          <w:bCs/>
          <w:lang w:val="es-419" w:eastAsia="es-CO"/>
        </w:rPr>
        <w:t>.</w:t>
      </w:r>
      <w:r w:rsidR="001A2215">
        <w:rPr>
          <w:b/>
          <w:bCs/>
          <w:lang w:val="es-419" w:eastAsia="es-CO"/>
        </w:rPr>
        <w:t xml:space="preserve"> </w:t>
      </w:r>
      <w:r w:rsidR="001A2215" w:rsidRPr="001A2215">
        <w:rPr>
          <w:lang w:val="es-419" w:eastAsia="es-CO"/>
        </w:rPr>
        <w:t>También conocido como enfoque de los indicadores principales, este método se utiliza para especular sobre las tendencias futuras en función de la evolución actual. Cuando un evento pasado se considera para predecir el evento futuro, el evento pasado actuaría como un indicador principal.</w:t>
      </w:r>
    </w:p>
    <w:p w14:paraId="54E0B0AE" w14:textId="77777777" w:rsidR="00FA2592" w:rsidRPr="00FA2592" w:rsidRDefault="00FA2592" w:rsidP="00A32C6D">
      <w:pPr>
        <w:pStyle w:val="Heading4"/>
      </w:pPr>
      <w:r w:rsidRPr="00FA2592">
        <w:t>Métodos cualitativos</w:t>
      </w:r>
    </w:p>
    <w:p w14:paraId="2600FAD8" w14:textId="6D6AC2D1" w:rsidR="00FA2592" w:rsidRPr="00FA2592" w:rsidRDefault="00A32C6D" w:rsidP="00A32C6D">
      <w:pPr>
        <w:rPr>
          <w:lang w:val="es-419" w:eastAsia="es-CO"/>
        </w:rPr>
      </w:pPr>
      <w:r>
        <w:rPr>
          <w:lang w:val="es-419" w:eastAsia="es-CO"/>
        </w:rPr>
        <w:t>L</w:t>
      </w:r>
      <w:r w:rsidR="00FA2592" w:rsidRPr="00FA2592">
        <w:rPr>
          <w:lang w:val="es-419" w:eastAsia="es-CO"/>
        </w:rPr>
        <w:t>os métodos de recolección de datos cualitativos son especialmente útiles en situaciones en las que no se dispone de datos históricos y no se requieren números ni cálculos matemáticos. La investigación cualitativa está estrechamente relacionada con las palabras, los sonidos, los sentimientos, las emociones, los colores y otros elementos que no son cuantificables. Estas técnicas se basan en la experiencia, el juicio, la intuición, las conjeturas, las emociones, entre otros.</w:t>
      </w:r>
    </w:p>
    <w:p w14:paraId="40A8E9DF" w14:textId="33C0CA1B" w:rsidR="00FA2592" w:rsidRPr="00FA2592" w:rsidRDefault="00FA2592" w:rsidP="00A32C6D">
      <w:pPr>
        <w:rPr>
          <w:lang w:val="es-419" w:eastAsia="es-CO"/>
        </w:rPr>
      </w:pPr>
      <w:r w:rsidRPr="00FA2592">
        <w:rPr>
          <w:lang w:val="es-419" w:eastAsia="es-CO"/>
        </w:rPr>
        <w:t xml:space="preserve">Estos métodos no proporcionan la razón detrás de las respuestas de los participantes, a menudo no llegan a las poblaciones subrepresentadas y pueden </w:t>
      </w:r>
      <w:r w:rsidRPr="00FA2592">
        <w:rPr>
          <w:lang w:val="es-419" w:eastAsia="es-CO"/>
        </w:rPr>
        <w:lastRenderedPageBreak/>
        <w:t>requerir largos períodos de tiempo para recopilar los datos. Por lo tanto, es mejor combinar métodos cuantitativos con métodos cualitativos.</w:t>
      </w:r>
    </w:p>
    <w:p w14:paraId="2B20DF96" w14:textId="77777777" w:rsidR="00FA2592" w:rsidRPr="00FA2592" w:rsidRDefault="00FA2592" w:rsidP="00FA2592">
      <w:pPr>
        <w:rPr>
          <w:lang w:val="es-419" w:eastAsia="es-CO"/>
        </w:rPr>
      </w:pPr>
      <w:r w:rsidRPr="00FA2592">
        <w:rPr>
          <w:lang w:val="es-419" w:eastAsia="es-CO"/>
        </w:rPr>
        <w:t>En el siguiente recurso encontrará algunos de los métodos de recolección de datos cualitativos, explórelos:</w:t>
      </w:r>
    </w:p>
    <w:p w14:paraId="272E5396" w14:textId="5E1E23F4" w:rsidR="00FA2592" w:rsidRDefault="00B6501C" w:rsidP="00B6501C">
      <w:pPr>
        <w:pStyle w:val="ListParagraph"/>
        <w:numPr>
          <w:ilvl w:val="0"/>
          <w:numId w:val="67"/>
        </w:numPr>
        <w:rPr>
          <w:lang w:val="es-419" w:eastAsia="es-CO"/>
        </w:rPr>
      </w:pPr>
      <w:r w:rsidRPr="00B6501C">
        <w:rPr>
          <w:b/>
          <w:bCs/>
          <w:lang w:val="es-419" w:eastAsia="es-CO"/>
        </w:rPr>
        <w:t>Encuestas:</w:t>
      </w:r>
      <w:r w:rsidRPr="00B6501C">
        <w:rPr>
          <w:lang w:val="es-419" w:eastAsia="es-CO"/>
        </w:rPr>
        <w:t xml:space="preserve"> </w:t>
      </w:r>
      <w:r w:rsidR="0070052E">
        <w:rPr>
          <w:lang w:val="es-419" w:eastAsia="es-CO"/>
        </w:rPr>
        <w:t>l</w:t>
      </w:r>
      <w:r w:rsidR="00FA2592" w:rsidRPr="00B6501C">
        <w:rPr>
          <w:lang w:val="es-419" w:eastAsia="es-CO"/>
        </w:rPr>
        <w:t>as encuestas se usan para recopilar información de la audiencia objetivo sobre sus preferencias, opiniones y elecciones en relación con los productos y servicios. Los programas de creación de encuestas ofrecen diversos tipos de preguntas y plantillas para ahorrar tiempo. Las encuestas en línea se pueden personalizar con el tema y logotipo de la empresa y se pueden distribuir a través de diversos canales. Los paneles de encuestas ofrecen estadísticas y opciones de exportación y uso compartido.</w:t>
      </w:r>
    </w:p>
    <w:p w14:paraId="6289EACE" w14:textId="4EBFFAC6" w:rsidR="00B6501C" w:rsidRDefault="00B6501C" w:rsidP="00B6501C">
      <w:pPr>
        <w:pStyle w:val="ListParagraph"/>
        <w:numPr>
          <w:ilvl w:val="0"/>
          <w:numId w:val="67"/>
        </w:numPr>
        <w:rPr>
          <w:lang w:val="es-419" w:eastAsia="es-CO"/>
        </w:rPr>
      </w:pPr>
      <w:r>
        <w:rPr>
          <w:b/>
          <w:bCs/>
          <w:lang w:val="es-419" w:eastAsia="es-CO"/>
        </w:rPr>
        <w:t>Sondeos:</w:t>
      </w:r>
      <w:r>
        <w:rPr>
          <w:lang w:val="es-419" w:eastAsia="es-CO"/>
        </w:rPr>
        <w:t xml:space="preserve"> </w:t>
      </w:r>
      <w:r w:rsidR="0070052E">
        <w:rPr>
          <w:lang w:val="es-419" w:eastAsia="es-CO"/>
        </w:rPr>
        <w:t>l</w:t>
      </w:r>
      <w:r w:rsidRPr="00B6501C">
        <w:rPr>
          <w:lang w:val="es-419" w:eastAsia="es-CO"/>
        </w:rPr>
        <w:t>os sondeos se componen de una pregunta de opción única o múltiple. Cuando se requiere tener un pulso rápido de los sentimientos de la audiencia, puedes utilizar los sondeos. Debido a que son de corta duración, es más fácil obtener respuestas de la gente. También se pueden integrar en varias plataformas. Una vez que los encuestados responden a la pregunta, también se les puede mostrar cómo se encuentran en comparación con las respuestas de los demás.</w:t>
      </w:r>
    </w:p>
    <w:p w14:paraId="14E77D46" w14:textId="5AF2EC06" w:rsidR="00B6501C" w:rsidRDefault="00B6501C" w:rsidP="00B6501C">
      <w:pPr>
        <w:pStyle w:val="ListParagraph"/>
        <w:numPr>
          <w:ilvl w:val="0"/>
          <w:numId w:val="67"/>
        </w:numPr>
        <w:rPr>
          <w:lang w:val="es-419" w:eastAsia="es-CO"/>
        </w:rPr>
      </w:pPr>
      <w:r>
        <w:rPr>
          <w:b/>
          <w:bCs/>
          <w:lang w:val="es-419" w:eastAsia="es-CO"/>
        </w:rPr>
        <w:t>Entrevistas:</w:t>
      </w:r>
      <w:r>
        <w:rPr>
          <w:lang w:val="es-419" w:eastAsia="es-CO"/>
        </w:rPr>
        <w:t xml:space="preserve"> </w:t>
      </w:r>
      <w:r w:rsidR="0070052E">
        <w:rPr>
          <w:lang w:val="es-419" w:eastAsia="es-CO"/>
        </w:rPr>
        <w:t>e</w:t>
      </w:r>
      <w:r w:rsidRPr="00B6501C">
        <w:rPr>
          <w:lang w:val="es-419" w:eastAsia="es-CO"/>
        </w:rPr>
        <w:t xml:space="preserve">n este método, el entrevistador hace preguntas cara a cara o por teléfono a los encuestados. En las entrevistas cara a cara, el entrevistador hace una serie de preguntas al entrevistado en persona y anota las respuestas. En caso de que no sea posible conocer a la persona, el entrevistador puede realizar la entrevista por teléfono. A diferencia de </w:t>
      </w:r>
      <w:r w:rsidRPr="00B6501C">
        <w:rPr>
          <w:lang w:val="es-419" w:eastAsia="es-CO"/>
        </w:rPr>
        <w:lastRenderedPageBreak/>
        <w:t>los otros métodos de recolección de datos, este es adecuado cuando sólo hay unos pocos encuestados.</w:t>
      </w:r>
    </w:p>
    <w:p w14:paraId="3D08F3C6" w14:textId="6284B58D" w:rsidR="00B6501C" w:rsidRDefault="00B6501C" w:rsidP="00B6501C">
      <w:pPr>
        <w:pStyle w:val="ListParagraph"/>
        <w:numPr>
          <w:ilvl w:val="0"/>
          <w:numId w:val="67"/>
        </w:numPr>
        <w:rPr>
          <w:lang w:val="es-419" w:eastAsia="es-CO"/>
        </w:rPr>
      </w:pPr>
      <w:r>
        <w:rPr>
          <w:b/>
          <w:bCs/>
          <w:lang w:val="es-419" w:eastAsia="es-CO"/>
        </w:rPr>
        <w:t>Delphi:</w:t>
      </w:r>
      <w:r>
        <w:rPr>
          <w:lang w:val="es-419" w:eastAsia="es-CO"/>
        </w:rPr>
        <w:t xml:space="preserve"> </w:t>
      </w:r>
      <w:r w:rsidR="0070052E">
        <w:rPr>
          <w:lang w:val="es-419" w:eastAsia="es-CO"/>
        </w:rPr>
        <w:t>e</w:t>
      </w:r>
      <w:r w:rsidR="0070052E" w:rsidRPr="0070052E">
        <w:rPr>
          <w:lang w:val="es-419" w:eastAsia="es-CO"/>
        </w:rPr>
        <w:t>n este método, los expertos del mercado reciben las estimaciones y suposiciones de los pronósticos realizados por otros expertos de la industria. Pueden reconsiderar y revisar sus propias estimaciones e hipótesis sobre la base de la información proporcionada.</w:t>
      </w:r>
    </w:p>
    <w:p w14:paraId="2BEC0C7C" w14:textId="635F423F" w:rsidR="0070052E" w:rsidRDefault="0070052E" w:rsidP="00B6501C">
      <w:pPr>
        <w:pStyle w:val="ListParagraph"/>
        <w:numPr>
          <w:ilvl w:val="0"/>
          <w:numId w:val="67"/>
        </w:numPr>
        <w:rPr>
          <w:lang w:val="es-419" w:eastAsia="es-CO"/>
        </w:rPr>
      </w:pPr>
      <w:r w:rsidRPr="0070052E">
        <w:rPr>
          <w:b/>
          <w:bCs/>
          <w:i/>
          <w:iCs/>
          <w:lang w:val="es-419" w:eastAsia="es-CO"/>
        </w:rPr>
        <w:t>Focus Group</w:t>
      </w:r>
      <w:r>
        <w:rPr>
          <w:b/>
          <w:bCs/>
          <w:lang w:val="es-419" w:eastAsia="es-CO"/>
        </w:rPr>
        <w:t>:</w:t>
      </w:r>
      <w:r>
        <w:rPr>
          <w:lang w:val="es-419" w:eastAsia="es-CO"/>
        </w:rPr>
        <w:t xml:space="preserve"> e</w:t>
      </w:r>
      <w:r w:rsidRPr="0070052E">
        <w:rPr>
          <w:lang w:val="es-419" w:eastAsia="es-CO"/>
        </w:rPr>
        <w:t>s otro de los métodos y técnicas de recolección de datos en donde un pequeño grupo de personas, alrededor de 8-10 miembros, se reúnen para discutir las áreas comunes del problema con un moderador que regula la discusión. Cada participante aporta sus puntos de vista sobre el tema en cuestión. Al final de la discusión, el grupo llega a un consenso.</w:t>
      </w:r>
    </w:p>
    <w:p w14:paraId="37497005" w14:textId="17CDD745" w:rsidR="00FA2592" w:rsidRPr="00D07905" w:rsidRDefault="0070052E" w:rsidP="00D07905">
      <w:pPr>
        <w:pStyle w:val="ListParagraph"/>
        <w:numPr>
          <w:ilvl w:val="0"/>
          <w:numId w:val="67"/>
        </w:numPr>
        <w:rPr>
          <w:lang w:val="es-419" w:eastAsia="es-CO"/>
        </w:rPr>
      </w:pPr>
      <w:r>
        <w:rPr>
          <w:b/>
          <w:bCs/>
          <w:lang w:val="es-419" w:eastAsia="es-CO"/>
        </w:rPr>
        <w:t xml:space="preserve">Cuestionario: </w:t>
      </w:r>
      <w:r w:rsidRPr="0070052E">
        <w:rPr>
          <w:lang w:val="es-419" w:eastAsia="es-CO"/>
        </w:rPr>
        <w:t>un cuestionario es un conjunto impreso de preguntas, abiertas o cerradas, que los encuestados deben responder en función de sus conocimientos y experiencia con el tema. El cuestionario es parte de la encuesta, mientras que el objetivo final de un cuestionario puede o no ser una encuesta.</w:t>
      </w:r>
    </w:p>
    <w:p w14:paraId="175B3115" w14:textId="77777777" w:rsidR="00FA2592" w:rsidRPr="00FA2592" w:rsidRDefault="00FA2592" w:rsidP="0070052E">
      <w:pPr>
        <w:pStyle w:val="Heading3"/>
      </w:pPr>
      <w:bookmarkStart w:id="24" w:name="_Toc139048665"/>
      <w:r w:rsidRPr="00FA2592">
        <w:t>Métodos y técnicas de recolección de datos secundarias</w:t>
      </w:r>
      <w:bookmarkEnd w:id="24"/>
    </w:p>
    <w:p w14:paraId="376A17D3" w14:textId="2DA89CD2" w:rsidR="00FA2592" w:rsidRPr="00FA2592" w:rsidRDefault="00FA2592" w:rsidP="007F7117">
      <w:pPr>
        <w:rPr>
          <w:lang w:val="es-419" w:eastAsia="es-CO"/>
        </w:rPr>
      </w:pPr>
      <w:r w:rsidRPr="00FA2592">
        <w:rPr>
          <w:lang w:val="es-419" w:eastAsia="es-CO"/>
        </w:rPr>
        <w:t>Los métodos y técnicas de recolección de datos secundarios son los datos que se han utilizado en el pasado. El investigador puede obtener datos de las fuentes tanto internas como externas a la organización.</w:t>
      </w:r>
      <w:r w:rsidR="007F7117">
        <w:rPr>
          <w:lang w:val="es-419" w:eastAsia="es-CO"/>
        </w:rPr>
        <w:t xml:space="preserve"> Las f</w:t>
      </w:r>
      <w:r w:rsidR="007F7117" w:rsidRPr="007F7117">
        <w:rPr>
          <w:lang w:val="es-419" w:eastAsia="es-CO"/>
        </w:rPr>
        <w:t>uentes secundarias</w:t>
      </w:r>
      <w:r w:rsidR="007F7117">
        <w:rPr>
          <w:lang w:val="es-419" w:eastAsia="es-CO"/>
        </w:rPr>
        <w:t xml:space="preserve"> son</w:t>
      </w:r>
      <w:r w:rsidR="007F7117" w:rsidRPr="007F7117">
        <w:rPr>
          <w:lang w:val="es-419" w:eastAsia="es-CO"/>
        </w:rPr>
        <w:t>:</w:t>
      </w:r>
    </w:p>
    <w:p w14:paraId="7C20CC4B" w14:textId="77777777" w:rsidR="00FA2592" w:rsidRPr="007F7117" w:rsidRDefault="00FA2592" w:rsidP="007F7117">
      <w:pPr>
        <w:pStyle w:val="ListParagraph"/>
        <w:numPr>
          <w:ilvl w:val="0"/>
          <w:numId w:val="69"/>
        </w:numPr>
        <w:rPr>
          <w:b/>
          <w:bCs/>
          <w:lang w:val="es-419" w:eastAsia="es-CO"/>
        </w:rPr>
      </w:pPr>
      <w:r w:rsidRPr="007F7117">
        <w:rPr>
          <w:b/>
          <w:bCs/>
          <w:lang w:val="es-419" w:eastAsia="es-CO"/>
        </w:rPr>
        <w:t>Fuentes internas de datos secundarios:</w:t>
      </w:r>
    </w:p>
    <w:p w14:paraId="114A66DD" w14:textId="77777777" w:rsidR="00FA2592" w:rsidRPr="007F7117" w:rsidRDefault="00FA2592" w:rsidP="007F7117">
      <w:pPr>
        <w:pStyle w:val="ListParagraph"/>
        <w:numPr>
          <w:ilvl w:val="0"/>
          <w:numId w:val="70"/>
        </w:numPr>
        <w:rPr>
          <w:lang w:val="es-419" w:eastAsia="es-CO"/>
        </w:rPr>
      </w:pPr>
      <w:r w:rsidRPr="007F7117">
        <w:rPr>
          <w:lang w:val="es-419" w:eastAsia="es-CO"/>
        </w:rPr>
        <w:t>Registros</w:t>
      </w:r>
    </w:p>
    <w:p w14:paraId="6E58EB72" w14:textId="77777777" w:rsidR="00FA2592" w:rsidRPr="007F7117" w:rsidRDefault="00FA2592" w:rsidP="007F7117">
      <w:pPr>
        <w:pStyle w:val="ListParagraph"/>
        <w:numPr>
          <w:ilvl w:val="0"/>
          <w:numId w:val="70"/>
        </w:numPr>
        <w:rPr>
          <w:lang w:val="es-419" w:eastAsia="es-CO"/>
        </w:rPr>
      </w:pPr>
      <w:r w:rsidRPr="007F7117">
        <w:rPr>
          <w:lang w:val="es-419" w:eastAsia="es-CO"/>
        </w:rPr>
        <w:t>Estados Financieros</w:t>
      </w:r>
    </w:p>
    <w:p w14:paraId="644D7956" w14:textId="77777777" w:rsidR="00FA2592" w:rsidRPr="007F7117" w:rsidRDefault="00FA2592" w:rsidP="007F7117">
      <w:pPr>
        <w:pStyle w:val="ListParagraph"/>
        <w:numPr>
          <w:ilvl w:val="0"/>
          <w:numId w:val="70"/>
        </w:numPr>
        <w:rPr>
          <w:lang w:val="es-419" w:eastAsia="es-CO"/>
        </w:rPr>
      </w:pPr>
      <w:r w:rsidRPr="007F7117">
        <w:rPr>
          <w:lang w:val="es-419" w:eastAsia="es-CO"/>
        </w:rPr>
        <w:lastRenderedPageBreak/>
        <w:t>Revistas</w:t>
      </w:r>
    </w:p>
    <w:p w14:paraId="0B34BB13" w14:textId="77777777" w:rsidR="00FA2592" w:rsidRPr="007F7117" w:rsidRDefault="00FA2592" w:rsidP="007F7117">
      <w:pPr>
        <w:pStyle w:val="ListParagraph"/>
        <w:numPr>
          <w:ilvl w:val="0"/>
          <w:numId w:val="70"/>
        </w:numPr>
        <w:rPr>
          <w:lang w:val="es-419" w:eastAsia="es-CO"/>
        </w:rPr>
      </w:pPr>
      <w:r w:rsidRPr="007F7117">
        <w:rPr>
          <w:lang w:val="es-419" w:eastAsia="es-CO"/>
        </w:rPr>
        <w:t>Informes</w:t>
      </w:r>
    </w:p>
    <w:p w14:paraId="00F991C9" w14:textId="77777777" w:rsidR="00FA2592" w:rsidRPr="007F7117" w:rsidRDefault="00FA2592" w:rsidP="007F7117">
      <w:pPr>
        <w:pStyle w:val="ListParagraph"/>
        <w:numPr>
          <w:ilvl w:val="0"/>
          <w:numId w:val="70"/>
        </w:numPr>
        <w:rPr>
          <w:lang w:val="es-419" w:eastAsia="es-CO"/>
        </w:rPr>
      </w:pPr>
      <w:r w:rsidRPr="007F7117">
        <w:rPr>
          <w:lang w:val="es-419" w:eastAsia="es-CO"/>
        </w:rPr>
        <w:t>Resúmenes ejecutivos</w:t>
      </w:r>
    </w:p>
    <w:p w14:paraId="0869B659" w14:textId="77777777" w:rsidR="00FA2592" w:rsidRPr="007F7117" w:rsidRDefault="00FA2592" w:rsidP="007F7117">
      <w:pPr>
        <w:pStyle w:val="ListParagraph"/>
        <w:numPr>
          <w:ilvl w:val="0"/>
          <w:numId w:val="69"/>
        </w:numPr>
        <w:rPr>
          <w:lang w:val="es-419" w:eastAsia="es-CO"/>
        </w:rPr>
      </w:pPr>
      <w:r w:rsidRPr="007F7117">
        <w:rPr>
          <w:lang w:val="es-419" w:eastAsia="es-CO"/>
        </w:rPr>
        <w:t>Fuentes externas de datos secundarios:</w:t>
      </w:r>
    </w:p>
    <w:p w14:paraId="5A85249F" w14:textId="77777777" w:rsidR="00FA2592" w:rsidRPr="007F7117" w:rsidRDefault="00FA2592" w:rsidP="007F7117">
      <w:pPr>
        <w:pStyle w:val="ListParagraph"/>
        <w:numPr>
          <w:ilvl w:val="0"/>
          <w:numId w:val="72"/>
        </w:numPr>
        <w:rPr>
          <w:lang w:val="es-419" w:eastAsia="es-CO"/>
        </w:rPr>
      </w:pPr>
      <w:r w:rsidRPr="007F7117">
        <w:rPr>
          <w:lang w:val="es-419" w:eastAsia="es-CO"/>
        </w:rPr>
        <w:t>Informes de los gobiernos</w:t>
      </w:r>
    </w:p>
    <w:p w14:paraId="40DAC060" w14:textId="77777777" w:rsidR="00FA2592" w:rsidRPr="007F7117" w:rsidRDefault="00FA2592" w:rsidP="007F7117">
      <w:pPr>
        <w:pStyle w:val="ListParagraph"/>
        <w:numPr>
          <w:ilvl w:val="0"/>
          <w:numId w:val="72"/>
        </w:numPr>
        <w:rPr>
          <w:lang w:val="es-419" w:eastAsia="es-CO"/>
        </w:rPr>
      </w:pPr>
      <w:r w:rsidRPr="007F7117">
        <w:rPr>
          <w:lang w:val="es-419" w:eastAsia="es-CO"/>
        </w:rPr>
        <w:t>Comunicados de prensa</w:t>
      </w:r>
    </w:p>
    <w:p w14:paraId="2312F0BA" w14:textId="77777777" w:rsidR="00FA2592" w:rsidRPr="007F7117" w:rsidRDefault="00FA2592" w:rsidP="007F7117">
      <w:pPr>
        <w:pStyle w:val="ListParagraph"/>
        <w:numPr>
          <w:ilvl w:val="0"/>
          <w:numId w:val="72"/>
        </w:numPr>
        <w:rPr>
          <w:lang w:val="es-419" w:eastAsia="es-CO"/>
        </w:rPr>
      </w:pPr>
      <w:r w:rsidRPr="007F7117">
        <w:rPr>
          <w:lang w:val="es-419" w:eastAsia="es-CO"/>
        </w:rPr>
        <w:t>Revistas de negocios</w:t>
      </w:r>
    </w:p>
    <w:p w14:paraId="28A9DED9" w14:textId="77777777" w:rsidR="00FA2592" w:rsidRPr="007F7117" w:rsidRDefault="00FA2592" w:rsidP="007F7117">
      <w:pPr>
        <w:pStyle w:val="ListParagraph"/>
        <w:numPr>
          <w:ilvl w:val="0"/>
          <w:numId w:val="72"/>
        </w:numPr>
        <w:rPr>
          <w:lang w:val="es-419" w:eastAsia="es-CO"/>
        </w:rPr>
      </w:pPr>
      <w:r w:rsidRPr="007F7117">
        <w:rPr>
          <w:lang w:val="es-419" w:eastAsia="es-CO"/>
        </w:rPr>
        <w:t>Bibliotecas</w:t>
      </w:r>
    </w:p>
    <w:p w14:paraId="17D6E50E" w14:textId="77777777" w:rsidR="00FA2592" w:rsidRPr="007F7117" w:rsidRDefault="00FA2592" w:rsidP="007F7117">
      <w:pPr>
        <w:pStyle w:val="ListParagraph"/>
        <w:numPr>
          <w:ilvl w:val="0"/>
          <w:numId w:val="72"/>
        </w:numPr>
        <w:rPr>
          <w:lang w:val="es-419" w:eastAsia="es-CO"/>
        </w:rPr>
      </w:pPr>
      <w:r w:rsidRPr="007F7117">
        <w:rPr>
          <w:lang w:val="es-419" w:eastAsia="es-CO"/>
        </w:rPr>
        <w:t>Internet</w:t>
      </w:r>
    </w:p>
    <w:p w14:paraId="42FE7D64" w14:textId="58BEC0CA" w:rsidR="00FA2592" w:rsidRPr="00FA2592" w:rsidRDefault="00FA2592" w:rsidP="00FA2592">
      <w:pPr>
        <w:rPr>
          <w:lang w:val="es-419" w:eastAsia="es-CO"/>
        </w:rPr>
      </w:pPr>
      <w:r w:rsidRPr="00FA2592">
        <w:rPr>
          <w:lang w:val="es-419" w:eastAsia="es-CO"/>
        </w:rPr>
        <w:t>La recolección de datos secundarios puede involucrar tanto técnicas cuantitativas como cualitativas. Estos datos son fácilmente accesibles, lo que los hace menos costosos y más rápidos en comparación con la recolección de datos primarios. Sin embargo, en el caso de la recolección de datos secundarios, no se puede verificar la autenticidad de los datos recopilados.</w:t>
      </w:r>
    </w:p>
    <w:p w14:paraId="4330227B" w14:textId="4EC82158" w:rsidR="00F0778E" w:rsidRPr="00D07905" w:rsidRDefault="00FA2592" w:rsidP="00D07905">
      <w:pPr>
        <w:rPr>
          <w:lang w:val="es-419" w:eastAsia="es-CO"/>
        </w:rPr>
      </w:pPr>
      <w:r w:rsidRPr="00FA2592">
        <w:rPr>
          <w:lang w:val="es-419" w:eastAsia="es-CO"/>
        </w:rPr>
        <w:t xml:space="preserve">Lo invitamos a </w:t>
      </w:r>
      <w:r w:rsidR="009F41C0">
        <w:rPr>
          <w:lang w:val="es-419" w:eastAsia="es-CO"/>
        </w:rPr>
        <w:t>revisar</w:t>
      </w:r>
      <w:r w:rsidRPr="00FA2592">
        <w:rPr>
          <w:lang w:val="es-419" w:eastAsia="es-CO"/>
        </w:rPr>
        <w:t xml:space="preserve"> el siguiente video: SENA línea </w:t>
      </w:r>
      <w:r w:rsidR="009F41C0" w:rsidRPr="00FA2592">
        <w:rPr>
          <w:lang w:val="es-419" w:eastAsia="es-CO"/>
        </w:rPr>
        <w:t>Producción</w:t>
      </w:r>
      <w:r w:rsidRPr="00FA2592">
        <w:rPr>
          <w:lang w:val="es-419" w:eastAsia="es-CO"/>
        </w:rPr>
        <w:t>. Recolección de Información.</w:t>
      </w:r>
      <w:r w:rsidR="009F41C0">
        <w:rPr>
          <w:lang w:val="es-419" w:eastAsia="es-CO"/>
        </w:rPr>
        <w:t xml:space="preserve"> </w:t>
      </w:r>
      <w:hyperlink r:id="rId27" w:history="1">
        <w:r w:rsidR="009F41C0" w:rsidRPr="00D34FD8">
          <w:rPr>
            <w:rStyle w:val="Hyperlink"/>
            <w:lang w:val="es-419" w:eastAsia="es-CO"/>
          </w:rPr>
          <w:t>https://youtu.be/u_atFPU0DOY</w:t>
        </w:r>
      </w:hyperlink>
      <w:r w:rsidR="009F41C0">
        <w:rPr>
          <w:lang w:val="es-419" w:eastAsia="es-CO"/>
        </w:rPr>
        <w:t xml:space="preserve"> </w:t>
      </w:r>
      <w:r w:rsidR="002F1422">
        <w:br w:type="page"/>
      </w:r>
    </w:p>
    <w:p w14:paraId="427B7F23" w14:textId="52E55664" w:rsidR="00EE4C61" w:rsidRPr="00EE4C61" w:rsidRDefault="00EE4C61" w:rsidP="00F0778E">
      <w:pPr>
        <w:pStyle w:val="Heading1"/>
        <w:numPr>
          <w:ilvl w:val="0"/>
          <w:numId w:val="0"/>
        </w:numPr>
      </w:pPr>
      <w:bookmarkStart w:id="25" w:name="_Toc139048666"/>
      <w:r w:rsidRPr="00EE4C61">
        <w:lastRenderedPageBreak/>
        <w:t>Síntesis</w:t>
      </w:r>
      <w:bookmarkEnd w:id="25"/>
      <w:r w:rsidRPr="00EE4C61">
        <w:t xml:space="preserve"> </w:t>
      </w:r>
    </w:p>
    <w:p w14:paraId="2F8697CB" w14:textId="305C78D7" w:rsidR="00EE4C61" w:rsidRDefault="00D1686F" w:rsidP="00EE4C61">
      <w:pPr>
        <w:rPr>
          <w:lang w:val="es-419" w:eastAsia="es-CO"/>
        </w:rPr>
      </w:pPr>
      <w:r w:rsidRPr="00D1686F">
        <w:rPr>
          <w:lang w:val="es-419" w:eastAsia="es-CO"/>
        </w:rPr>
        <w:t>A continuación se presenta un mapa conceptual que sintetiza el componente formativo:</w:t>
      </w:r>
    </w:p>
    <w:p w14:paraId="28A2E9E7" w14:textId="1EBB53BA" w:rsidR="00723503" w:rsidRDefault="00D1686F" w:rsidP="00B9733A">
      <w:pPr>
        <w:ind w:firstLine="0"/>
        <w:jc w:val="center"/>
        <w:rPr>
          <w:lang w:val="es-419" w:eastAsia="es-CO"/>
        </w:rPr>
      </w:pPr>
      <w:r>
        <w:rPr>
          <w:noProof/>
          <w:lang w:val="es-419" w:eastAsia="es-CO"/>
        </w:rPr>
        <w:drawing>
          <wp:inline distT="0" distB="0" distL="0" distR="0" wp14:anchorId="25EECA59" wp14:editId="23705860">
            <wp:extent cx="6660503" cy="5476875"/>
            <wp:effectExtent l="0" t="0" r="7620" b="0"/>
            <wp:docPr id="252209360" name="Picture 38" descr="La identificación de los componentes ambientales de acuerdo al contexto requiere comprender, en primer lugar, que el ambiente se refiere a todo lo que rodea a las personas. En este sentido, se basa en conceptos fundamentales relacionados con los niveles de organización, como el individuo, la especie, la población, la comunidad y el ecosistema. Asimismo, es importante considerar los problemas ambientales globales, tales como el calentamiento global, el efecto invernadero, el cambio climático, el impacto ambiental, los contaminantes, la contaminación y la capa de ozono. Estos componentes ambientales incluyen aspectos abióticos, bióticos y socioeconómicos.&#10;&#10;En el marco normativo, se encuentran entidades relevantes, como el Ministerio de Ambiente, la Autoridad Nacional de Licencias Ambientales y los parques nacionales naturales de Colombia.&#10;&#10;Por otro lado, existen métodos para la recolección de información, los cuales implican la utilización de datos primarios a través de métodos cualitativos y cuantitativos, así como datos secundarios provenientes de fuentes internas y exter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09360" name="Picture 38" descr="La identificación de los componentes ambientales de acuerdo al contexto requiere comprender, en primer lugar, que el ambiente se refiere a todo lo que rodea a las personas. En este sentido, se basa en conceptos fundamentales relacionados con los niveles de organización, como el individuo, la especie, la población, la comunidad y el ecosistema. Asimismo, es importante considerar los problemas ambientales globales, tales como el calentamiento global, el efecto invernadero, el cambio climático, el impacto ambiental, los contaminantes, la contaminación y la capa de ozono. Estos componentes ambientales incluyen aspectos abióticos, bióticos y socioeconómicos.&#10;&#10;En el marco normativo, se encuentran entidades relevantes, como el Ministerio de Ambiente, la Autoridad Nacional de Licencias Ambientales y los parques nacionales naturales de Colombia.&#10;&#10;Por otro lado, existen métodos para la recolección de información, los cuales implican la utilización de datos primarios a través de métodos cualitativos y cuantitativos, así como datos secundarios provenientes de fuentes internas y externa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8007" cy="5491268"/>
                    </a:xfrm>
                    <a:prstGeom prst="rect">
                      <a:avLst/>
                    </a:prstGeom>
                    <a:noFill/>
                  </pic:spPr>
                </pic:pic>
              </a:graphicData>
            </a:graphic>
          </wp:inline>
        </w:drawing>
      </w:r>
    </w:p>
    <w:p w14:paraId="1D10F012" w14:textId="15AFE530" w:rsidR="00CE2C4A" w:rsidRPr="00CE2C4A" w:rsidRDefault="00EE4C61" w:rsidP="00653546">
      <w:pPr>
        <w:pStyle w:val="Titulosgenerales"/>
      </w:pPr>
      <w:bookmarkStart w:id="26" w:name="_Toc139048667"/>
      <w:r w:rsidRPr="00723503">
        <w:lastRenderedPageBreak/>
        <w:t>Material complementario</w:t>
      </w:r>
      <w:bookmarkEnd w:id="2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EF159C" w14:paraId="1C24F5E1" w14:textId="77777777" w:rsidTr="00EF159C">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2777169" w14:textId="55987DD4" w:rsidR="00EF159C" w:rsidRDefault="00EF159C" w:rsidP="00EF159C">
            <w:pPr>
              <w:pStyle w:val="Tablas"/>
            </w:pPr>
            <w:r w:rsidRPr="00E37508">
              <w:t>1. Bases conceptuales de medio e impacto ambiental</w:t>
            </w:r>
          </w:p>
        </w:tc>
        <w:tc>
          <w:tcPr>
            <w:tcW w:w="3119" w:type="dxa"/>
            <w:vAlign w:val="center"/>
          </w:tcPr>
          <w:p w14:paraId="6B46D09D" w14:textId="56202287" w:rsidR="00EF159C" w:rsidRDefault="00EF159C" w:rsidP="00EF159C">
            <w:pPr>
              <w:pStyle w:val="Tablas"/>
            </w:pPr>
            <w:r w:rsidRPr="00E37508">
              <w:t xml:space="preserve">National Geographic (2015, Noviembre 26) El impacto ambiental del hombre 2007 (completo) </w:t>
            </w:r>
            <w:r w:rsidRPr="00A919BD">
              <w:t xml:space="preserve">[Archivo de video] Youtube.  </w:t>
            </w:r>
          </w:p>
        </w:tc>
        <w:tc>
          <w:tcPr>
            <w:tcW w:w="2268" w:type="dxa"/>
            <w:vAlign w:val="center"/>
          </w:tcPr>
          <w:p w14:paraId="16BE0076" w14:textId="29D98031" w:rsidR="00EF159C" w:rsidRDefault="00EF159C" w:rsidP="00EF159C">
            <w:pPr>
              <w:pStyle w:val="Tablas"/>
            </w:pPr>
            <w:r>
              <w:t>Video</w:t>
            </w:r>
          </w:p>
        </w:tc>
        <w:tc>
          <w:tcPr>
            <w:tcW w:w="2879" w:type="dxa"/>
            <w:vAlign w:val="center"/>
          </w:tcPr>
          <w:p w14:paraId="1224783A" w14:textId="1817A7E7" w:rsidR="00EF159C" w:rsidRDefault="00000000" w:rsidP="00EF159C">
            <w:pPr>
              <w:pStyle w:val="Tablas"/>
            </w:pPr>
            <w:hyperlink r:id="rId29" w:history="1">
              <w:r w:rsidR="00EF159C" w:rsidRPr="007B67C6">
                <w:rPr>
                  <w:rStyle w:val="Hyperlink"/>
                  <w:sz w:val="20"/>
                  <w:szCs w:val="20"/>
                </w:rPr>
                <w:t>https://www.youtube.com/watch?v=jNmkU7CDE80&amp;feature=youtu.be</w:t>
              </w:r>
            </w:hyperlink>
            <w:r w:rsidR="00EF159C">
              <w:t xml:space="preserve"> </w:t>
            </w:r>
            <w:r w:rsidR="00EF159C" w:rsidRPr="00E37508">
              <w:t xml:space="preserve">  </w:t>
            </w:r>
          </w:p>
        </w:tc>
      </w:tr>
      <w:tr w:rsidR="00EF159C" w14:paraId="1CAB4FF1" w14:textId="77777777" w:rsidTr="00EF159C">
        <w:tc>
          <w:tcPr>
            <w:tcW w:w="1696" w:type="dxa"/>
            <w:vAlign w:val="center"/>
          </w:tcPr>
          <w:p w14:paraId="50F9840A" w14:textId="5E910310" w:rsidR="00EF159C" w:rsidRDefault="00EF159C" w:rsidP="00EF159C">
            <w:pPr>
              <w:pStyle w:val="Tablas"/>
            </w:pPr>
            <w:r w:rsidRPr="00E37508">
              <w:rPr>
                <w:lang w:val="es-MX"/>
              </w:rPr>
              <w:t>3. Identificación de impactos ambientales por ciclo de vida</w:t>
            </w:r>
          </w:p>
        </w:tc>
        <w:tc>
          <w:tcPr>
            <w:tcW w:w="3119" w:type="dxa"/>
            <w:vAlign w:val="center"/>
          </w:tcPr>
          <w:p w14:paraId="0F4B6288" w14:textId="7C2F54DA" w:rsidR="00EF159C" w:rsidRDefault="00EF159C" w:rsidP="00EF159C">
            <w:pPr>
              <w:pStyle w:val="Tablas"/>
            </w:pPr>
            <w:r w:rsidRPr="00A919BD">
              <w:t xml:space="preserve">Biblioteca del plástico (2016 junio 7) Análisis de Ciclo de Vida. [Archivo de video] Youtube.  </w:t>
            </w:r>
          </w:p>
        </w:tc>
        <w:tc>
          <w:tcPr>
            <w:tcW w:w="2268" w:type="dxa"/>
            <w:vAlign w:val="center"/>
          </w:tcPr>
          <w:p w14:paraId="5A0FA849" w14:textId="3ED71972" w:rsidR="00EF159C" w:rsidRDefault="00EF159C" w:rsidP="00EF159C">
            <w:pPr>
              <w:pStyle w:val="Tablas"/>
            </w:pPr>
            <w:r>
              <w:t>Video</w:t>
            </w:r>
          </w:p>
        </w:tc>
        <w:tc>
          <w:tcPr>
            <w:tcW w:w="2879" w:type="dxa"/>
            <w:vAlign w:val="center"/>
          </w:tcPr>
          <w:p w14:paraId="25B7F128" w14:textId="5CF7F3C4" w:rsidR="00EF159C" w:rsidRDefault="00000000" w:rsidP="00EF159C">
            <w:pPr>
              <w:pStyle w:val="Tablas"/>
            </w:pPr>
            <w:hyperlink r:id="rId30" w:history="1">
              <w:r w:rsidR="00EF159C" w:rsidRPr="007B67C6">
                <w:rPr>
                  <w:rStyle w:val="Hyperlink"/>
                  <w:sz w:val="20"/>
                  <w:szCs w:val="20"/>
                </w:rPr>
                <w:t>https://www.youtube.com/watch?v=MyDHWRwvSzo</w:t>
              </w:r>
            </w:hyperlink>
          </w:p>
        </w:tc>
      </w:tr>
    </w:tbl>
    <w:p w14:paraId="6A4BDB98" w14:textId="2CA39ABA" w:rsidR="00CE2C4A" w:rsidRDefault="00CE2C4A" w:rsidP="00723503">
      <w:pPr>
        <w:rPr>
          <w:lang w:val="es-419" w:eastAsia="es-CO"/>
        </w:rPr>
      </w:pPr>
    </w:p>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27" w:name="_Toc139048668"/>
      <w:r>
        <w:lastRenderedPageBreak/>
        <w:t>Glosario</w:t>
      </w:r>
      <w:bookmarkEnd w:id="27"/>
    </w:p>
    <w:p w14:paraId="1ADFE1A3" w14:textId="73076265" w:rsidR="00EF159C" w:rsidRPr="001F4D0B" w:rsidRDefault="00EF159C" w:rsidP="001F4D0B">
      <w:r w:rsidRPr="00EF159C">
        <w:rPr>
          <w:b/>
          <w:bCs/>
        </w:rPr>
        <w:t>Aspecto ambiental:</w:t>
      </w:r>
      <w:r w:rsidR="001F4D0B">
        <w:rPr>
          <w:b/>
          <w:bCs/>
        </w:rPr>
        <w:t xml:space="preserve"> </w:t>
      </w:r>
      <w:r w:rsidRPr="001F4D0B">
        <w:t>elemento de las actividades, productos o servicios de una organización que interactúa o puede interactuar con el medio ambiente. (ISO 14001:2015)</w:t>
      </w:r>
    </w:p>
    <w:p w14:paraId="19DFFB71" w14:textId="17733732" w:rsidR="00EF159C" w:rsidRPr="00EF159C" w:rsidRDefault="00EF159C" w:rsidP="00EF159C">
      <w:pPr>
        <w:rPr>
          <w:b/>
          <w:bCs/>
        </w:rPr>
      </w:pPr>
      <w:r w:rsidRPr="00EF159C">
        <w:rPr>
          <w:b/>
          <w:bCs/>
        </w:rPr>
        <w:t>Ciclo de vida:</w:t>
      </w:r>
      <w:r w:rsidR="001F4D0B">
        <w:rPr>
          <w:b/>
          <w:bCs/>
        </w:rPr>
        <w:t xml:space="preserve"> </w:t>
      </w:r>
      <w:r w:rsidRPr="001F4D0B">
        <w:t>etapas consecutivas e interrelacionadas de un sistema de producto (o servicio), desde la adquisición de materia prima o su generación a partir de recursos naturales hasta la disposición final. (ISO 14001:2015)</w:t>
      </w:r>
    </w:p>
    <w:p w14:paraId="40BDCDA1" w14:textId="453EE52D" w:rsidR="00EF159C" w:rsidRPr="00EF159C" w:rsidRDefault="00EF159C" w:rsidP="00EF159C">
      <w:pPr>
        <w:rPr>
          <w:b/>
          <w:bCs/>
        </w:rPr>
      </w:pPr>
      <w:r w:rsidRPr="00EF159C">
        <w:rPr>
          <w:b/>
          <w:bCs/>
        </w:rPr>
        <w:t>Impacto ambiental:</w:t>
      </w:r>
      <w:r w:rsidR="001F4D0B">
        <w:rPr>
          <w:b/>
          <w:bCs/>
        </w:rPr>
        <w:t xml:space="preserve"> </w:t>
      </w:r>
      <w:r w:rsidRPr="001F4D0B">
        <w:t>cambio en el medio ambiente, ya sea adverso o beneficioso como resultado total o parcial de los aspectos ambientales de una organización. (ISO 14001:2015)</w:t>
      </w:r>
    </w:p>
    <w:p w14:paraId="4C868070" w14:textId="77777777" w:rsidR="00EF159C" w:rsidRPr="00EF159C" w:rsidRDefault="00EF159C" w:rsidP="00EF159C">
      <w:pPr>
        <w:rPr>
          <w:b/>
          <w:bCs/>
        </w:rPr>
      </w:pPr>
      <w:r w:rsidRPr="00EF159C">
        <w:rPr>
          <w:b/>
          <w:bCs/>
        </w:rPr>
        <w:t>Medio ambiente:</w:t>
      </w:r>
      <w:r w:rsidRPr="00EF159C">
        <w:rPr>
          <w:b/>
          <w:bCs/>
        </w:rPr>
        <w:tab/>
      </w:r>
      <w:r w:rsidRPr="001F4D0B">
        <w:t>entorno en el cual una organización opera, incluidos el aire, el agua, el suelo, los recursos naturales, la flora, la fauna, los seres humanos y sus interrelaciones. (ISO 14001:2015)</w:t>
      </w:r>
    </w:p>
    <w:p w14:paraId="5EFA388E" w14:textId="568A4329" w:rsidR="00EF159C" w:rsidRPr="00EF159C" w:rsidRDefault="00EF159C" w:rsidP="00EF159C">
      <w:pPr>
        <w:rPr>
          <w:b/>
          <w:bCs/>
        </w:rPr>
      </w:pPr>
      <w:r w:rsidRPr="00EF159C">
        <w:rPr>
          <w:b/>
          <w:bCs/>
        </w:rPr>
        <w:t>Plan de manejo ambiental:</w:t>
      </w:r>
      <w:r w:rsidR="001F4D0B">
        <w:rPr>
          <w:b/>
          <w:bCs/>
        </w:rPr>
        <w:t xml:space="preserve"> </w:t>
      </w:r>
      <w:r w:rsidRPr="001F4D0B">
        <w:t>es un conjunto de acciones y medidas diseñadas para minimizar o prevenir los impactos negativos de una actividad o proyecto en el medio ambiente.</w:t>
      </w:r>
    </w:p>
    <w:p w14:paraId="405880B1" w14:textId="1D2D7A00" w:rsidR="00EF159C" w:rsidRPr="00EF159C" w:rsidRDefault="00EF159C" w:rsidP="00EF159C">
      <w:pPr>
        <w:rPr>
          <w:b/>
          <w:bCs/>
        </w:rPr>
      </w:pPr>
      <w:r w:rsidRPr="00EF159C">
        <w:rPr>
          <w:b/>
          <w:bCs/>
        </w:rPr>
        <w:t>Prevención de la contaminación:</w:t>
      </w:r>
      <w:r w:rsidR="001F4D0B">
        <w:rPr>
          <w:b/>
          <w:bCs/>
        </w:rPr>
        <w:t xml:space="preserve"> </w:t>
      </w:r>
      <w:r w:rsidRPr="001F4D0B">
        <w:t>utilización de procesos, prácticas, técnicas, materiales, productos, servicios o energía para evitar, reducir o controlar la generación, emisión o descarga de cualquier tipo de contaminante o residuo, con el fin de reducir impactos ambientales adversos. (ISO 14001:2015)</w:t>
      </w:r>
    </w:p>
    <w:p w14:paraId="2138E73A" w14:textId="560AD0AA" w:rsidR="00B63204" w:rsidRDefault="00EF159C" w:rsidP="001F4D0B">
      <w:pPr>
        <w:rPr>
          <w:lang w:val="es-419" w:eastAsia="es-CO"/>
        </w:rPr>
      </w:pPr>
      <w:r w:rsidRPr="00EF159C">
        <w:rPr>
          <w:b/>
          <w:bCs/>
        </w:rPr>
        <w:t>Proceso:</w:t>
      </w:r>
      <w:r>
        <w:rPr>
          <w:b/>
          <w:bCs/>
        </w:rPr>
        <w:t xml:space="preserve"> </w:t>
      </w:r>
      <w:r w:rsidRPr="00EF159C">
        <w:t>conjunto de actividades interrelacionadas o que interactúan, que transforman las entradas en salidas. (ISO 14001:2015)</w:t>
      </w:r>
    </w:p>
    <w:p w14:paraId="40B682D2" w14:textId="55A1BD8D" w:rsidR="002E5B3A" w:rsidRDefault="002E5B3A" w:rsidP="00B63204">
      <w:pPr>
        <w:pStyle w:val="Titulosgenerales"/>
      </w:pPr>
      <w:bookmarkStart w:id="28" w:name="_Toc139048669"/>
      <w:r>
        <w:lastRenderedPageBreak/>
        <w:t>Referencias bibliográficas</w:t>
      </w:r>
      <w:bookmarkEnd w:id="28"/>
      <w:r>
        <w:t xml:space="preserve"> </w:t>
      </w:r>
    </w:p>
    <w:p w14:paraId="6E2CE9B8" w14:textId="340B3D5A" w:rsidR="001F4D0B" w:rsidRDefault="001F4D0B" w:rsidP="001F4D0B">
      <w:r>
        <w:t xml:space="preserve">ANDI (2018). Guía para la definición, identificación y delimitación del área de influencia. </w:t>
      </w:r>
      <w:hyperlink r:id="rId31" w:history="1">
        <w:r w:rsidRPr="00D34FD8">
          <w:rPr>
            <w:rStyle w:val="Hyperlink"/>
          </w:rPr>
          <w:t>http://www.andi.com.co/Uploads/guia_para_la_definicion_identificacion_y_delimitacion_del_area_de_influencia_0.pdf</w:t>
        </w:r>
      </w:hyperlink>
      <w:r>
        <w:t xml:space="preserve">  </w:t>
      </w:r>
    </w:p>
    <w:p w14:paraId="4C0F2BE8" w14:textId="649ABEAC" w:rsidR="001F4D0B" w:rsidRDefault="001F4D0B" w:rsidP="001F4D0B">
      <w:r>
        <w:t xml:space="preserve">ANLA (s.f.). Términos de referencia. </w:t>
      </w:r>
      <w:hyperlink r:id="rId32" w:history="1">
        <w:r w:rsidRPr="00D34FD8">
          <w:rPr>
            <w:rStyle w:val="Hyperlink"/>
          </w:rPr>
          <w:t>https://www.anla.gov.co/01_anla/normatividad/documentos-estrategicos/terminos-de-referencia</w:t>
        </w:r>
      </w:hyperlink>
      <w:r>
        <w:t xml:space="preserve">  </w:t>
      </w:r>
    </w:p>
    <w:p w14:paraId="7D144B0E" w14:textId="1A8B175C" w:rsidR="001F4D0B" w:rsidRDefault="001F4D0B" w:rsidP="001F4D0B">
      <w:r>
        <w:t xml:space="preserve">Arboleda, J. A. (2008). Manual de evaluación de impacto ambiental de proyectos, obra o actividades. Medellín, Colombia. </w:t>
      </w:r>
      <w:hyperlink r:id="rId33" w:history="1">
        <w:r w:rsidRPr="00D34FD8">
          <w:rPr>
            <w:rStyle w:val="Hyperlink"/>
          </w:rPr>
          <w:t>https://doi.org/10.1017/CBO9781107415324.004</w:t>
        </w:r>
      </w:hyperlink>
      <w:r>
        <w:t xml:space="preserve"> </w:t>
      </w:r>
    </w:p>
    <w:p w14:paraId="0E9047E2" w14:textId="3D34A4F8" w:rsidR="001F4D0B" w:rsidRDefault="001F4D0B" w:rsidP="001F4D0B">
      <w:r>
        <w:t xml:space="preserve">Conferencia de las Naciones Unidas sobre Medio Ambiente en Estocolmo. (1972). Declaración de la Conferencia de las Naciones Unidas sobre el Medio Humano. Estocolmo, 5-16 de junio de 1972. </w:t>
      </w:r>
      <w:hyperlink r:id="rId34" w:history="1">
        <w:r w:rsidRPr="00D34FD8">
          <w:rPr>
            <w:rStyle w:val="Hyperlink"/>
          </w:rPr>
          <w:t>https://daccess-ods.un.org/tmp/9892757.53498077.html</w:t>
        </w:r>
      </w:hyperlink>
      <w:r>
        <w:t xml:space="preserve">  </w:t>
      </w:r>
    </w:p>
    <w:p w14:paraId="50225CE0" w14:textId="024DC432" w:rsidR="001F4D0B" w:rsidRDefault="001F4D0B" w:rsidP="001F4D0B">
      <w:r>
        <w:t xml:space="preserve">Decreto 2811 de 1974. [Ministerio de Ambiente]. Por el cual se dicta el Código Nacional de Recursos Naturales Renovables y de Protección al Medio Ambiente. Diario Oficial, No. 34.148, de 18 de diciembre de 1974. </w:t>
      </w:r>
      <w:hyperlink r:id="rId35" w:history="1">
        <w:r w:rsidRPr="00D34FD8">
          <w:rPr>
            <w:rStyle w:val="Hyperlink"/>
          </w:rPr>
          <w:t>http://www.secretariasenado.gov.co/senado/basedoc/decreto_2811_1974.html</w:t>
        </w:r>
      </w:hyperlink>
      <w:r>
        <w:t xml:space="preserve">  </w:t>
      </w:r>
    </w:p>
    <w:p w14:paraId="5151EAEB" w14:textId="77777777" w:rsidR="001F4D0B" w:rsidRDefault="001F4D0B" w:rsidP="001F4D0B">
      <w:r>
        <w:t>International Organization for Standardization. (2015). Sistema de gestión ambiental – Requisitos con orientación para su uso. NTC-ISO 14001-2015</w:t>
      </w:r>
    </w:p>
    <w:p w14:paraId="4EAE28A4" w14:textId="3C652F24" w:rsidR="001F4D0B" w:rsidRDefault="001F4D0B" w:rsidP="001F4D0B">
      <w:r>
        <w:lastRenderedPageBreak/>
        <w:t xml:space="preserve">Ministerio de Ambiente y Desarrollo Sostenible (2017, septiembre 27) Creación del Ministerio de Ambiente y Desarrollo Sostenible. [Archivo de video] Youtube.  </w:t>
      </w:r>
      <w:hyperlink r:id="rId36" w:history="1">
        <w:r w:rsidRPr="00D34FD8">
          <w:rPr>
            <w:rStyle w:val="Hyperlink"/>
          </w:rPr>
          <w:t>https://www.youtube.com/watch?v=cq7vjlAkCIU</w:t>
        </w:r>
      </w:hyperlink>
      <w:r>
        <w:t xml:space="preserve">   </w:t>
      </w:r>
    </w:p>
    <w:p w14:paraId="0A59EB4E" w14:textId="0FFB3024" w:rsidR="001F4D0B" w:rsidRDefault="001F4D0B" w:rsidP="001F4D0B">
      <w:r>
        <w:t xml:space="preserve">Ministerio de Ambiente y Desarrollo Sostenible –Colombia (2019, diciembre 5) Antioquia conmemoró los 25 años del Sistema Nacional Ambiental. [Archivo de video] Youtube.  </w:t>
      </w:r>
      <w:hyperlink r:id="rId37" w:history="1">
        <w:r w:rsidRPr="00D34FD8">
          <w:rPr>
            <w:rStyle w:val="Hyperlink"/>
          </w:rPr>
          <w:t>https://www.youtube.com/watch?time_continue=31&amp;v=nbfpvNzuYD4&amp;feature=emb_logo</w:t>
        </w:r>
      </w:hyperlink>
      <w:r>
        <w:t xml:space="preserve"> </w:t>
      </w:r>
    </w:p>
    <w:p w14:paraId="36A4CD01" w14:textId="652FE9E1" w:rsidR="001F4D0B" w:rsidRDefault="001F4D0B" w:rsidP="001F4D0B">
      <w:r>
        <w:t xml:space="preserve">Ministerio de Ambiente y Desarrollo Sostenible. (s.f.). Normativa </w:t>
      </w:r>
      <w:hyperlink r:id="rId38" w:history="1">
        <w:r w:rsidRPr="00D34FD8">
          <w:rPr>
            <w:rStyle w:val="Hyperlink"/>
          </w:rPr>
          <w:t>https://www.minambiente.gov.co/normativa/</w:t>
        </w:r>
      </w:hyperlink>
      <w:r>
        <w:t xml:space="preserve"> </w:t>
      </w:r>
    </w:p>
    <w:p w14:paraId="6B5965A5" w14:textId="1539251A" w:rsidR="001F4D0B" w:rsidRDefault="001F4D0B" w:rsidP="001F4D0B">
      <w:r>
        <w:t xml:space="preserve">SENA línea Produccion5 (2014, Julio 10). Recolección de Información. [Archivo de video] Youtube.  </w:t>
      </w:r>
      <w:hyperlink r:id="rId39" w:history="1">
        <w:r w:rsidRPr="00D34FD8">
          <w:rPr>
            <w:rStyle w:val="Hyperlink"/>
          </w:rPr>
          <w:t>https://www.youtube.com/watch?v=u_atFPU0DOY</w:t>
        </w:r>
      </w:hyperlink>
      <w:r>
        <w:t xml:space="preserve">  </w:t>
      </w:r>
    </w:p>
    <w:p w14:paraId="5F9D5351" w14:textId="6E1777C9" w:rsidR="001F4D0B" w:rsidRDefault="001F4D0B" w:rsidP="001F4D0B">
      <w:r>
        <w:t xml:space="preserve">Senado Colombia (2016, marzo 14) ¿Sabe usted cómo hacen las leyes en Colombia? [Archivo de video] Youtube.  </w:t>
      </w:r>
      <w:hyperlink r:id="rId40" w:history="1">
        <w:r w:rsidRPr="00D34FD8">
          <w:rPr>
            <w:rStyle w:val="Hyperlink"/>
          </w:rPr>
          <w:t>https://www.youtube.com/watch?v=BW0KINqhaZY</w:t>
        </w:r>
      </w:hyperlink>
      <w:r>
        <w:t xml:space="preserve"> </w:t>
      </w:r>
    </w:p>
    <w:p w14:paraId="3CBA9700" w14:textId="087EA380" w:rsidR="00B63204" w:rsidRDefault="001F4D0B" w:rsidP="001F4D0B">
      <w:pPr>
        <w:rPr>
          <w:lang w:val="es-419" w:eastAsia="es-CO"/>
        </w:rPr>
      </w:pPr>
      <w:r>
        <w:t xml:space="preserve">UNFCC (1992) Convención Marco de las Naciones Unidas sobre el Cambio Climático; Naciones Unidas, Río de Janeiro. </w:t>
      </w:r>
      <w:hyperlink r:id="rId41" w:history="1">
        <w:r w:rsidRPr="00D34FD8">
          <w:rPr>
            <w:rStyle w:val="Hyperlink"/>
          </w:rPr>
          <w:t>https://unfccc.int/resource/docs/convkp/convsp.pdf</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725BA43C" w:rsidR="00B63204" w:rsidRDefault="00F36C9D" w:rsidP="001F4D0B">
      <w:pPr>
        <w:pStyle w:val="Titulosgenerales"/>
      </w:pPr>
      <w:bookmarkStart w:id="29" w:name="_Toc139048670"/>
      <w:r>
        <w:lastRenderedPageBreak/>
        <w:t>Créditos</w:t>
      </w:r>
      <w:bookmarkEnd w:id="2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Pr="000818E9" w:rsidRDefault="004554CA" w:rsidP="000818E9">
            <w:pPr>
              <w:pStyle w:val="TextoTablas"/>
            </w:pPr>
            <w:r w:rsidRPr="000818E9">
              <w:t>Claudia Patricia Aristizábal</w:t>
            </w:r>
          </w:p>
        </w:tc>
        <w:tc>
          <w:tcPr>
            <w:tcW w:w="3261" w:type="dxa"/>
          </w:tcPr>
          <w:p w14:paraId="494638E9" w14:textId="03983C91" w:rsidR="004554CA" w:rsidRPr="000818E9" w:rsidRDefault="004554CA" w:rsidP="000818E9">
            <w:pPr>
              <w:pStyle w:val="TextoTablas"/>
            </w:pPr>
            <w:r w:rsidRPr="000818E9">
              <w:t>Líder del Ecosistema</w:t>
            </w:r>
          </w:p>
        </w:tc>
        <w:tc>
          <w:tcPr>
            <w:tcW w:w="3969" w:type="dxa"/>
          </w:tcPr>
          <w:p w14:paraId="26021717" w14:textId="1866D890" w:rsidR="004554CA" w:rsidRPr="000818E9" w:rsidRDefault="004554CA" w:rsidP="000818E9">
            <w:pPr>
              <w:pStyle w:val="TextoTablas"/>
            </w:pPr>
            <w:r w:rsidRPr="000818E9">
              <w:t>Dirección General</w:t>
            </w:r>
          </w:p>
        </w:tc>
      </w:tr>
      <w:tr w:rsidR="004554CA" w14:paraId="2E62ACF7" w14:textId="77777777" w:rsidTr="004554CA">
        <w:tc>
          <w:tcPr>
            <w:tcW w:w="2830" w:type="dxa"/>
          </w:tcPr>
          <w:p w14:paraId="11C6E15E" w14:textId="62FA148B" w:rsidR="004554CA" w:rsidRPr="000818E9" w:rsidRDefault="00941ADC" w:rsidP="000818E9">
            <w:pPr>
              <w:pStyle w:val="TextoTablas"/>
            </w:pPr>
            <w:r w:rsidRPr="000818E9">
              <w:t>Rafael Neftali Lizcano Reyes</w:t>
            </w:r>
          </w:p>
        </w:tc>
        <w:tc>
          <w:tcPr>
            <w:tcW w:w="3261" w:type="dxa"/>
          </w:tcPr>
          <w:p w14:paraId="15C0928A" w14:textId="5F377924" w:rsidR="004554CA" w:rsidRPr="000818E9" w:rsidRDefault="004554CA" w:rsidP="000818E9">
            <w:pPr>
              <w:pStyle w:val="TextoTablas"/>
            </w:pPr>
            <w:r w:rsidRPr="000818E9">
              <w:t>Responsable de Línea de Producción</w:t>
            </w:r>
          </w:p>
        </w:tc>
        <w:tc>
          <w:tcPr>
            <w:tcW w:w="3969" w:type="dxa"/>
          </w:tcPr>
          <w:p w14:paraId="17C2853D" w14:textId="2FBA4AD7" w:rsidR="004554CA" w:rsidRPr="000818E9" w:rsidRDefault="004554CA" w:rsidP="000818E9">
            <w:pPr>
              <w:pStyle w:val="TextoTablas"/>
            </w:pPr>
            <w:r w:rsidRPr="000818E9">
              <w:t>Regional Santander</w:t>
            </w:r>
            <w:r w:rsidR="000818E9">
              <w:t xml:space="preserve"> -</w:t>
            </w:r>
            <w:r w:rsidR="000818E9" w:rsidRPr="000818E9">
              <w:t xml:space="preserve"> Centro Industrial del Diseño y la Manufactura </w:t>
            </w:r>
          </w:p>
        </w:tc>
      </w:tr>
      <w:tr w:rsidR="00290D5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A6C682A" w:rsidR="00290D50" w:rsidRPr="000818E9" w:rsidRDefault="00290D50" w:rsidP="000818E9">
            <w:pPr>
              <w:pStyle w:val="TextoTablas"/>
            </w:pPr>
            <w:r w:rsidRPr="000818E9">
              <w:t>Diana Carolina Triana Guarnizo</w:t>
            </w:r>
          </w:p>
        </w:tc>
        <w:tc>
          <w:tcPr>
            <w:tcW w:w="3261" w:type="dxa"/>
          </w:tcPr>
          <w:p w14:paraId="7BB9A540" w14:textId="45B589B3" w:rsidR="00290D50" w:rsidRPr="000818E9" w:rsidRDefault="00290D50" w:rsidP="000818E9">
            <w:pPr>
              <w:pStyle w:val="TextoTablas"/>
            </w:pPr>
            <w:r w:rsidRPr="000818E9">
              <w:t>Instructor</w:t>
            </w:r>
          </w:p>
        </w:tc>
        <w:tc>
          <w:tcPr>
            <w:tcW w:w="3969" w:type="dxa"/>
          </w:tcPr>
          <w:p w14:paraId="1C05866F" w14:textId="1EB9B455" w:rsidR="00290D50" w:rsidRPr="000818E9" w:rsidRDefault="00290D50" w:rsidP="000818E9">
            <w:pPr>
              <w:pStyle w:val="TextoTablas"/>
            </w:pPr>
            <w:r w:rsidRPr="000818E9">
              <w:t>Regional Bogotá - Centro de Gestión Industrial</w:t>
            </w:r>
          </w:p>
        </w:tc>
      </w:tr>
      <w:tr w:rsidR="00290D50" w14:paraId="34080B41" w14:textId="77777777" w:rsidTr="004554CA">
        <w:tc>
          <w:tcPr>
            <w:tcW w:w="2830" w:type="dxa"/>
          </w:tcPr>
          <w:p w14:paraId="4EF8DEC6" w14:textId="6BE4E35B" w:rsidR="00290D50" w:rsidRPr="000818E9" w:rsidRDefault="00290D50" w:rsidP="000818E9">
            <w:pPr>
              <w:pStyle w:val="TextoTablas"/>
            </w:pPr>
            <w:r w:rsidRPr="000818E9">
              <w:t>Juan Carlos Cárdenas Sánchez</w:t>
            </w:r>
          </w:p>
        </w:tc>
        <w:tc>
          <w:tcPr>
            <w:tcW w:w="3261" w:type="dxa"/>
          </w:tcPr>
          <w:p w14:paraId="3C872D58" w14:textId="60706F64" w:rsidR="00290D50" w:rsidRPr="000818E9" w:rsidRDefault="00290D50" w:rsidP="000818E9">
            <w:pPr>
              <w:pStyle w:val="TextoTablas"/>
            </w:pPr>
            <w:r w:rsidRPr="000818E9">
              <w:t>Instructor</w:t>
            </w:r>
          </w:p>
        </w:tc>
        <w:tc>
          <w:tcPr>
            <w:tcW w:w="3969" w:type="dxa"/>
          </w:tcPr>
          <w:p w14:paraId="28E35386" w14:textId="5547E61D" w:rsidR="00290D50" w:rsidRPr="000818E9" w:rsidRDefault="00290D50" w:rsidP="000818E9">
            <w:pPr>
              <w:pStyle w:val="TextoTablas"/>
            </w:pPr>
            <w:r w:rsidRPr="000818E9">
              <w:t>Regional Bogotá - Centro de Gestión Industrial</w:t>
            </w:r>
          </w:p>
        </w:tc>
      </w:tr>
      <w:tr w:rsidR="00290D5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6F2FA91" w:rsidR="00290D50" w:rsidRPr="000818E9" w:rsidRDefault="00290D50" w:rsidP="000818E9">
            <w:pPr>
              <w:pStyle w:val="TextoTablas"/>
            </w:pPr>
            <w:r w:rsidRPr="000818E9">
              <w:t>Gloria Esperanza Ortiz Russi</w:t>
            </w:r>
          </w:p>
        </w:tc>
        <w:tc>
          <w:tcPr>
            <w:tcW w:w="3261" w:type="dxa"/>
          </w:tcPr>
          <w:p w14:paraId="1F51BEF4" w14:textId="546E4796" w:rsidR="00290D50" w:rsidRPr="000818E9" w:rsidRDefault="00290D50" w:rsidP="000818E9">
            <w:pPr>
              <w:pStyle w:val="TextoTablas"/>
            </w:pPr>
            <w:r w:rsidRPr="000818E9">
              <w:t>Diseñadora instruccional</w:t>
            </w:r>
          </w:p>
        </w:tc>
        <w:tc>
          <w:tcPr>
            <w:tcW w:w="3969" w:type="dxa"/>
          </w:tcPr>
          <w:p w14:paraId="1E175D13" w14:textId="4253BA15" w:rsidR="00290D50" w:rsidRPr="000818E9" w:rsidRDefault="00290D50" w:rsidP="000818E9">
            <w:pPr>
              <w:pStyle w:val="TextoTablas"/>
            </w:pPr>
            <w:r w:rsidRPr="000818E9">
              <w:t>Regional Bogotá - Diseño y metrología</w:t>
            </w:r>
          </w:p>
        </w:tc>
      </w:tr>
      <w:tr w:rsidR="00290D50" w14:paraId="4D85BAE3" w14:textId="77777777" w:rsidTr="004554CA">
        <w:tc>
          <w:tcPr>
            <w:tcW w:w="2830" w:type="dxa"/>
          </w:tcPr>
          <w:p w14:paraId="6086C849" w14:textId="728364B7" w:rsidR="00290D50" w:rsidRPr="000818E9" w:rsidRDefault="00290D50" w:rsidP="000818E9">
            <w:pPr>
              <w:pStyle w:val="TextoTablas"/>
            </w:pPr>
            <w:r w:rsidRPr="000818E9">
              <w:t>Natalia Andrea Bueno Pizarro</w:t>
            </w:r>
          </w:p>
        </w:tc>
        <w:tc>
          <w:tcPr>
            <w:tcW w:w="3261" w:type="dxa"/>
          </w:tcPr>
          <w:p w14:paraId="2DBE89D0" w14:textId="25BD33CA" w:rsidR="00290D50" w:rsidRPr="000818E9" w:rsidRDefault="00290D50" w:rsidP="000818E9">
            <w:pPr>
              <w:pStyle w:val="TextoTablas"/>
            </w:pPr>
            <w:r w:rsidRPr="000818E9">
              <w:t>Evaluadora Instruccional</w:t>
            </w:r>
          </w:p>
        </w:tc>
        <w:tc>
          <w:tcPr>
            <w:tcW w:w="3969" w:type="dxa"/>
          </w:tcPr>
          <w:p w14:paraId="01B9BC9E" w14:textId="21167F6A" w:rsidR="00290D50" w:rsidRPr="000818E9" w:rsidRDefault="00290D50" w:rsidP="000818E9">
            <w:pPr>
              <w:pStyle w:val="TextoTablas"/>
            </w:pPr>
            <w:r w:rsidRPr="000818E9">
              <w:t>Regional Bogotá- CENIGRAF</w:t>
            </w:r>
          </w:p>
        </w:tc>
      </w:tr>
      <w:tr w:rsidR="00290D5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5BBAABB" w14:textId="77777777" w:rsidR="00290D50" w:rsidRPr="000818E9" w:rsidRDefault="00290D50" w:rsidP="000818E9">
            <w:pPr>
              <w:pStyle w:val="TextoTablas"/>
            </w:pPr>
            <w:r w:rsidRPr="000818E9">
              <w:t xml:space="preserve">Paola Alexandra Moya Peralta </w:t>
            </w:r>
          </w:p>
          <w:p w14:paraId="54F2E002" w14:textId="017DFC11" w:rsidR="00290D50" w:rsidRPr="000818E9" w:rsidRDefault="00290D50" w:rsidP="000818E9">
            <w:pPr>
              <w:pStyle w:val="TextoTablas"/>
            </w:pPr>
          </w:p>
        </w:tc>
        <w:tc>
          <w:tcPr>
            <w:tcW w:w="3261" w:type="dxa"/>
          </w:tcPr>
          <w:p w14:paraId="04888E23" w14:textId="66788E3E" w:rsidR="00290D50" w:rsidRPr="000818E9" w:rsidRDefault="00290D50" w:rsidP="000818E9">
            <w:pPr>
              <w:pStyle w:val="TextoTablas"/>
            </w:pPr>
            <w:r w:rsidRPr="000818E9">
              <w:t xml:space="preserve">Diseñadora instruccional </w:t>
            </w:r>
          </w:p>
        </w:tc>
        <w:tc>
          <w:tcPr>
            <w:tcW w:w="3969" w:type="dxa"/>
          </w:tcPr>
          <w:p w14:paraId="05C18D4A" w14:textId="7722B96E" w:rsidR="00290D50" w:rsidRPr="000818E9" w:rsidRDefault="00290D50" w:rsidP="000818E9">
            <w:pPr>
              <w:pStyle w:val="TextoTablas"/>
            </w:pPr>
            <w:r w:rsidRPr="000818E9">
              <w:t>Regional Norte de Santander - Centro Industrial del Diseño y la Manufactura</w:t>
            </w:r>
          </w:p>
        </w:tc>
      </w:tr>
      <w:tr w:rsidR="00290D50" w14:paraId="60CCD037" w14:textId="77777777" w:rsidTr="00F04C89">
        <w:tc>
          <w:tcPr>
            <w:tcW w:w="2830" w:type="dxa"/>
            <w:vAlign w:val="center"/>
          </w:tcPr>
          <w:p w14:paraId="7D4935E5" w14:textId="6657659A" w:rsidR="00290D50" w:rsidRPr="000818E9" w:rsidRDefault="00290D50" w:rsidP="000818E9">
            <w:pPr>
              <w:pStyle w:val="TextoTablas"/>
            </w:pPr>
            <w:r w:rsidRPr="000818E9">
              <w:t>Carlos Julian Ramirez Benitez</w:t>
            </w:r>
          </w:p>
        </w:tc>
        <w:tc>
          <w:tcPr>
            <w:tcW w:w="3261" w:type="dxa"/>
            <w:vAlign w:val="center"/>
          </w:tcPr>
          <w:p w14:paraId="7CA57FBC" w14:textId="41E1A886" w:rsidR="00290D50" w:rsidRPr="000818E9" w:rsidRDefault="00290D50" w:rsidP="000818E9">
            <w:pPr>
              <w:pStyle w:val="TextoTablas"/>
            </w:pPr>
            <w:r w:rsidRPr="000818E9">
              <w:t>Diseñador de Contenidos Digitales</w:t>
            </w:r>
          </w:p>
        </w:tc>
        <w:tc>
          <w:tcPr>
            <w:tcW w:w="3969" w:type="dxa"/>
            <w:vAlign w:val="center"/>
          </w:tcPr>
          <w:p w14:paraId="74223EB6" w14:textId="07E49A9C" w:rsidR="00290D50" w:rsidRPr="000818E9" w:rsidRDefault="000818E9" w:rsidP="000818E9">
            <w:pPr>
              <w:pStyle w:val="TextoTablas"/>
            </w:pPr>
            <w:r w:rsidRPr="000818E9">
              <w:t>Regional Norte de Santander - Centro Industrial del Diseño y la Manufactura</w:t>
            </w:r>
          </w:p>
        </w:tc>
      </w:tr>
      <w:tr w:rsidR="00290D50" w14:paraId="373ED0AE" w14:textId="77777777" w:rsidTr="00F04C89">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EF98FBC" w14:textId="06ED637B" w:rsidR="00290D50" w:rsidRPr="000818E9" w:rsidRDefault="00290D50" w:rsidP="000818E9">
            <w:pPr>
              <w:pStyle w:val="TextoTablas"/>
            </w:pPr>
            <w:r w:rsidRPr="000818E9">
              <w:t>Edward Leonardo Pico Cabra</w:t>
            </w:r>
          </w:p>
        </w:tc>
        <w:tc>
          <w:tcPr>
            <w:tcW w:w="3261" w:type="dxa"/>
            <w:vAlign w:val="center"/>
          </w:tcPr>
          <w:p w14:paraId="670BEF51" w14:textId="5C0E17E2" w:rsidR="00290D50" w:rsidRPr="000818E9" w:rsidRDefault="00290D50" w:rsidP="000818E9">
            <w:pPr>
              <w:pStyle w:val="TextoTablas"/>
            </w:pPr>
            <w:r w:rsidRPr="000818E9">
              <w:t>Desarrollador Fullstack</w:t>
            </w:r>
          </w:p>
        </w:tc>
        <w:tc>
          <w:tcPr>
            <w:tcW w:w="3969" w:type="dxa"/>
            <w:vAlign w:val="center"/>
          </w:tcPr>
          <w:p w14:paraId="4FE8F654" w14:textId="3AF41960" w:rsidR="00290D50" w:rsidRPr="000818E9" w:rsidRDefault="000818E9" w:rsidP="000818E9">
            <w:pPr>
              <w:pStyle w:val="TextoTablas"/>
            </w:pPr>
            <w:r w:rsidRPr="000818E9">
              <w:t>Regional Norte de Santander - Centro Industrial del Diseño y la Manufactura</w:t>
            </w:r>
          </w:p>
        </w:tc>
      </w:tr>
      <w:tr w:rsidR="00290D50" w14:paraId="10ADA516" w14:textId="77777777" w:rsidTr="00F04C89">
        <w:tc>
          <w:tcPr>
            <w:tcW w:w="2830" w:type="dxa"/>
            <w:vAlign w:val="center"/>
          </w:tcPr>
          <w:p w14:paraId="0A5AE4C3" w14:textId="45638AED" w:rsidR="00290D50" w:rsidRPr="000818E9" w:rsidRDefault="00290D50" w:rsidP="000818E9">
            <w:pPr>
              <w:pStyle w:val="TextoTablas"/>
            </w:pPr>
            <w:r w:rsidRPr="000818E9">
              <w:t>Emilsen Alfonso Bautista</w:t>
            </w:r>
          </w:p>
        </w:tc>
        <w:tc>
          <w:tcPr>
            <w:tcW w:w="3261" w:type="dxa"/>
            <w:vAlign w:val="center"/>
          </w:tcPr>
          <w:p w14:paraId="5C06C76F" w14:textId="16D56DF5" w:rsidR="00290D50" w:rsidRPr="000818E9" w:rsidRDefault="00290D50" w:rsidP="000818E9">
            <w:pPr>
              <w:pStyle w:val="TextoTablas"/>
            </w:pPr>
            <w:r w:rsidRPr="000818E9">
              <w:t>Actividad didáctica</w:t>
            </w:r>
          </w:p>
        </w:tc>
        <w:tc>
          <w:tcPr>
            <w:tcW w:w="3969" w:type="dxa"/>
            <w:vAlign w:val="center"/>
          </w:tcPr>
          <w:p w14:paraId="0B1DC8D1" w14:textId="27B7E5E1" w:rsidR="00290D50" w:rsidRPr="000818E9" w:rsidRDefault="000818E9" w:rsidP="000818E9">
            <w:pPr>
              <w:pStyle w:val="TextoTablas"/>
            </w:pPr>
            <w:r w:rsidRPr="000818E9">
              <w:t>Regional Norte de Santander - Centro Industrial del Diseño y la Manufactura</w:t>
            </w:r>
          </w:p>
        </w:tc>
      </w:tr>
      <w:tr w:rsidR="00290D50" w14:paraId="0737D40F" w14:textId="77777777" w:rsidTr="00F04C89">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7CABB3B" w14:textId="24F6EA8E" w:rsidR="00290D50" w:rsidRPr="000818E9" w:rsidRDefault="00290D50" w:rsidP="000818E9">
            <w:pPr>
              <w:pStyle w:val="TextoTablas"/>
            </w:pPr>
            <w:r w:rsidRPr="000818E9">
              <w:t>Camilo Andrés Bolaño Rey</w:t>
            </w:r>
          </w:p>
        </w:tc>
        <w:tc>
          <w:tcPr>
            <w:tcW w:w="3261" w:type="dxa"/>
            <w:vAlign w:val="center"/>
          </w:tcPr>
          <w:p w14:paraId="677DC104" w14:textId="2F910AA0" w:rsidR="00290D50" w:rsidRPr="000818E9" w:rsidRDefault="00290D50" w:rsidP="000818E9">
            <w:pPr>
              <w:pStyle w:val="TextoTablas"/>
            </w:pPr>
            <w:r w:rsidRPr="000818E9">
              <w:t>Locución</w:t>
            </w:r>
          </w:p>
        </w:tc>
        <w:tc>
          <w:tcPr>
            <w:tcW w:w="3969" w:type="dxa"/>
            <w:vAlign w:val="center"/>
          </w:tcPr>
          <w:p w14:paraId="5E629696" w14:textId="299DC024" w:rsidR="00290D50" w:rsidRPr="000818E9" w:rsidRDefault="000818E9" w:rsidP="000818E9">
            <w:pPr>
              <w:pStyle w:val="TextoTablas"/>
            </w:pPr>
            <w:r w:rsidRPr="000818E9">
              <w:t>Regional Norte de Santander - Centro Industrial del Diseño y la Manufactura</w:t>
            </w:r>
          </w:p>
        </w:tc>
      </w:tr>
      <w:tr w:rsidR="00290D50" w14:paraId="11BF1E72" w14:textId="77777777" w:rsidTr="00F04C89">
        <w:tc>
          <w:tcPr>
            <w:tcW w:w="2830" w:type="dxa"/>
            <w:vAlign w:val="center"/>
          </w:tcPr>
          <w:p w14:paraId="5886CF45" w14:textId="5038ECA5" w:rsidR="00290D50" w:rsidRPr="000818E9" w:rsidRDefault="00290D50" w:rsidP="000818E9">
            <w:pPr>
              <w:pStyle w:val="TextoTablas"/>
            </w:pPr>
            <w:r w:rsidRPr="000818E9">
              <w:t>Wilson Andrés Arenales Cáceres</w:t>
            </w:r>
          </w:p>
        </w:tc>
        <w:tc>
          <w:tcPr>
            <w:tcW w:w="3261" w:type="dxa"/>
            <w:vAlign w:val="center"/>
          </w:tcPr>
          <w:p w14:paraId="46CA6BD9" w14:textId="32DB619D" w:rsidR="00290D50" w:rsidRPr="000818E9" w:rsidRDefault="00290D50" w:rsidP="000818E9">
            <w:pPr>
              <w:pStyle w:val="TextoTablas"/>
            </w:pPr>
            <w:r w:rsidRPr="000818E9">
              <w:t>Ilustración</w:t>
            </w:r>
          </w:p>
        </w:tc>
        <w:tc>
          <w:tcPr>
            <w:tcW w:w="3969" w:type="dxa"/>
            <w:vAlign w:val="center"/>
          </w:tcPr>
          <w:p w14:paraId="5E983F3E" w14:textId="5F4868C6" w:rsidR="00290D50" w:rsidRPr="000818E9" w:rsidRDefault="000818E9" w:rsidP="000818E9">
            <w:pPr>
              <w:pStyle w:val="TextoTablas"/>
            </w:pPr>
            <w:r w:rsidRPr="000818E9">
              <w:t>Regional Norte de Santander - Centro Industrial del Diseño y la Manufactura</w:t>
            </w:r>
          </w:p>
        </w:tc>
      </w:tr>
      <w:tr w:rsidR="00290D50" w14:paraId="693EAB4E" w14:textId="77777777" w:rsidTr="00F04C89">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92CE64C" w14:textId="219B4AE3" w:rsidR="00290D50" w:rsidRPr="000818E9" w:rsidRDefault="00290D50" w:rsidP="000818E9">
            <w:pPr>
              <w:pStyle w:val="TextoTablas"/>
            </w:pPr>
            <w:r w:rsidRPr="000818E9">
              <w:lastRenderedPageBreak/>
              <w:t>Carlos Eduardo Garavito Parada</w:t>
            </w:r>
          </w:p>
        </w:tc>
        <w:tc>
          <w:tcPr>
            <w:tcW w:w="3261" w:type="dxa"/>
            <w:vAlign w:val="center"/>
          </w:tcPr>
          <w:p w14:paraId="7A8BEF09" w14:textId="5D949AC3" w:rsidR="00290D50" w:rsidRPr="000818E9" w:rsidRDefault="00290D50" w:rsidP="000818E9">
            <w:pPr>
              <w:pStyle w:val="TextoTablas"/>
            </w:pPr>
            <w:r w:rsidRPr="000818E9">
              <w:t>Producción audiovisual</w:t>
            </w:r>
          </w:p>
        </w:tc>
        <w:tc>
          <w:tcPr>
            <w:tcW w:w="3969" w:type="dxa"/>
            <w:vAlign w:val="center"/>
          </w:tcPr>
          <w:p w14:paraId="655E2F04" w14:textId="30A0CDBE" w:rsidR="00290D50" w:rsidRPr="000818E9" w:rsidRDefault="000818E9" w:rsidP="000818E9">
            <w:pPr>
              <w:pStyle w:val="TextoTablas"/>
            </w:pPr>
            <w:r w:rsidRPr="000818E9">
              <w:t>Regional Norte de Santander - Centro Industrial del Diseño y la Manufactura</w:t>
            </w:r>
          </w:p>
        </w:tc>
      </w:tr>
      <w:tr w:rsidR="000818E9" w14:paraId="28DE35DB" w14:textId="77777777" w:rsidTr="00A51F08">
        <w:tc>
          <w:tcPr>
            <w:tcW w:w="2830" w:type="dxa"/>
            <w:tcBorders>
              <w:top w:val="single" w:sz="6" w:space="0" w:color="D2E1F1"/>
              <w:left w:val="single" w:sz="6" w:space="0" w:color="D2E1F1"/>
              <w:bottom w:val="single" w:sz="6" w:space="0" w:color="D2E1F1"/>
              <w:right w:val="single" w:sz="6" w:space="0" w:color="D2E1F1"/>
            </w:tcBorders>
            <w:shd w:val="clear" w:color="auto" w:fill="auto"/>
            <w:vAlign w:val="center"/>
          </w:tcPr>
          <w:p w14:paraId="53A3D30E" w14:textId="38E971B2" w:rsidR="000818E9" w:rsidRPr="000818E9" w:rsidRDefault="000818E9" w:rsidP="000818E9">
            <w:pPr>
              <w:pStyle w:val="TextoTablas"/>
            </w:pPr>
            <w:r w:rsidRPr="000818E9">
              <w:t>Zuleidy María Ruiz Torres</w:t>
            </w:r>
          </w:p>
        </w:tc>
        <w:tc>
          <w:tcPr>
            <w:tcW w:w="3261" w:type="dxa"/>
            <w:tcBorders>
              <w:top w:val="single" w:sz="6" w:space="0" w:color="D2E1F1"/>
              <w:left w:val="single" w:sz="6" w:space="0" w:color="D2E1F1"/>
              <w:bottom w:val="single" w:sz="6" w:space="0" w:color="D2E1F1"/>
              <w:right w:val="single" w:sz="6" w:space="0" w:color="D2E1F1"/>
            </w:tcBorders>
            <w:shd w:val="clear" w:color="auto" w:fill="auto"/>
            <w:vAlign w:val="center"/>
          </w:tcPr>
          <w:p w14:paraId="4EE4A863" w14:textId="6EBB7DC5" w:rsidR="000818E9" w:rsidRPr="000818E9" w:rsidRDefault="000818E9" w:rsidP="000818E9">
            <w:pPr>
              <w:pStyle w:val="TextoTablas"/>
            </w:pPr>
            <w:r w:rsidRPr="000818E9">
              <w:t>Validador de Recursos Educativos Digitales</w:t>
            </w:r>
          </w:p>
        </w:tc>
        <w:tc>
          <w:tcPr>
            <w:tcW w:w="3969" w:type="dxa"/>
            <w:tcBorders>
              <w:top w:val="single" w:sz="6" w:space="0" w:color="D2E1F1"/>
              <w:left w:val="single" w:sz="6" w:space="0" w:color="D2E1F1"/>
              <w:bottom w:val="single" w:sz="6" w:space="0" w:color="D2E1F1"/>
              <w:right w:val="single" w:sz="6" w:space="0" w:color="D2E1F1"/>
            </w:tcBorders>
            <w:shd w:val="clear" w:color="auto" w:fill="auto"/>
            <w:vAlign w:val="center"/>
          </w:tcPr>
          <w:p w14:paraId="351CB1D0" w14:textId="29D4F30B" w:rsidR="000818E9" w:rsidRPr="000818E9" w:rsidRDefault="000818E9" w:rsidP="000818E9">
            <w:pPr>
              <w:pStyle w:val="TextoTablas"/>
            </w:pPr>
            <w:r w:rsidRPr="000818E9">
              <w:t>Regional Santander - Centro Industrial del Diseño y la Manufactura</w:t>
            </w:r>
          </w:p>
        </w:tc>
      </w:tr>
      <w:tr w:rsidR="000818E9" w14:paraId="55FD2B09" w14:textId="77777777" w:rsidTr="00A51F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6" w:space="0" w:color="D2E1F1"/>
              <w:left w:val="single" w:sz="6" w:space="0" w:color="D2E1F1"/>
              <w:bottom w:val="single" w:sz="6" w:space="0" w:color="D2E1F1"/>
              <w:right w:val="single" w:sz="6" w:space="0" w:color="D2E1F1"/>
            </w:tcBorders>
            <w:shd w:val="clear" w:color="auto" w:fill="auto"/>
            <w:vAlign w:val="center"/>
          </w:tcPr>
          <w:p w14:paraId="6D805847" w14:textId="697CA5DD" w:rsidR="000818E9" w:rsidRPr="000818E9" w:rsidRDefault="000818E9" w:rsidP="000818E9">
            <w:pPr>
              <w:pStyle w:val="TextoTablas"/>
            </w:pPr>
            <w:r w:rsidRPr="000818E9">
              <w:t>Luis Gabriel Urueta Alvarez</w:t>
            </w:r>
          </w:p>
        </w:tc>
        <w:tc>
          <w:tcPr>
            <w:tcW w:w="3261" w:type="dxa"/>
            <w:tcBorders>
              <w:top w:val="single" w:sz="6" w:space="0" w:color="D2E1F1"/>
              <w:left w:val="single" w:sz="6" w:space="0" w:color="D2E1F1"/>
              <w:bottom w:val="single" w:sz="6" w:space="0" w:color="D2E1F1"/>
              <w:right w:val="single" w:sz="6" w:space="0" w:color="D2E1F1"/>
            </w:tcBorders>
            <w:shd w:val="clear" w:color="auto" w:fill="auto"/>
            <w:vAlign w:val="center"/>
          </w:tcPr>
          <w:p w14:paraId="6FC79BFE" w14:textId="6DF40A51" w:rsidR="000818E9" w:rsidRPr="000818E9" w:rsidRDefault="000818E9" w:rsidP="000818E9">
            <w:pPr>
              <w:pStyle w:val="TextoTablas"/>
            </w:pPr>
            <w:r w:rsidRPr="000818E9">
              <w:t>Validador de Recursos Educativos Digitales</w:t>
            </w:r>
          </w:p>
        </w:tc>
        <w:tc>
          <w:tcPr>
            <w:tcW w:w="3969" w:type="dxa"/>
            <w:tcBorders>
              <w:top w:val="single" w:sz="6" w:space="0" w:color="D2E1F1"/>
              <w:left w:val="single" w:sz="6" w:space="0" w:color="D2E1F1"/>
              <w:bottom w:val="single" w:sz="6" w:space="0" w:color="D2E1F1"/>
              <w:right w:val="single" w:sz="6" w:space="0" w:color="D2E1F1"/>
            </w:tcBorders>
            <w:shd w:val="clear" w:color="auto" w:fill="auto"/>
            <w:vAlign w:val="center"/>
          </w:tcPr>
          <w:p w14:paraId="57B85762" w14:textId="463CA901" w:rsidR="000818E9" w:rsidRPr="000818E9" w:rsidRDefault="000818E9" w:rsidP="000818E9">
            <w:pPr>
              <w:pStyle w:val="TextoTablas"/>
            </w:pPr>
            <w:r w:rsidRPr="000818E9">
              <w:t>Regional Santander - Centro Industrial del Diseño y la Manufactura</w:t>
            </w:r>
          </w:p>
        </w:tc>
      </w:tr>
      <w:tr w:rsidR="000818E9" w14:paraId="4F12AD5B" w14:textId="77777777" w:rsidTr="00A51F08">
        <w:tc>
          <w:tcPr>
            <w:tcW w:w="2830" w:type="dxa"/>
            <w:tcBorders>
              <w:top w:val="single" w:sz="6" w:space="0" w:color="D2E1F1"/>
              <w:left w:val="single" w:sz="6" w:space="0" w:color="D2E1F1"/>
              <w:bottom w:val="single" w:sz="6" w:space="0" w:color="D2E1F1"/>
              <w:right w:val="single" w:sz="6" w:space="0" w:color="D2E1F1"/>
            </w:tcBorders>
            <w:shd w:val="clear" w:color="auto" w:fill="auto"/>
            <w:vAlign w:val="center"/>
          </w:tcPr>
          <w:p w14:paraId="3BFC7E47" w14:textId="202C74A4" w:rsidR="000818E9" w:rsidRPr="000818E9" w:rsidRDefault="000818E9" w:rsidP="000818E9">
            <w:pPr>
              <w:pStyle w:val="TextoTablas"/>
            </w:pPr>
            <w:r w:rsidRPr="000818E9">
              <w:t>Daniel Ricardo Mutis Gómez</w:t>
            </w:r>
          </w:p>
        </w:tc>
        <w:tc>
          <w:tcPr>
            <w:tcW w:w="3261" w:type="dxa"/>
            <w:tcBorders>
              <w:top w:val="single" w:sz="6" w:space="0" w:color="D2E1F1"/>
              <w:left w:val="single" w:sz="6" w:space="0" w:color="D2E1F1"/>
              <w:bottom w:val="single" w:sz="6" w:space="0" w:color="D2E1F1"/>
              <w:right w:val="single" w:sz="6" w:space="0" w:color="D2E1F1"/>
            </w:tcBorders>
            <w:shd w:val="clear" w:color="auto" w:fill="auto"/>
            <w:vAlign w:val="center"/>
          </w:tcPr>
          <w:p w14:paraId="60852EE0" w14:textId="648372EB" w:rsidR="000818E9" w:rsidRPr="000818E9" w:rsidRDefault="000818E9" w:rsidP="000818E9">
            <w:pPr>
              <w:pStyle w:val="TextoTablas"/>
            </w:pPr>
            <w:r w:rsidRPr="000818E9">
              <w:t>Evaluador para contenidos inclusivos y accesibles</w:t>
            </w:r>
          </w:p>
        </w:tc>
        <w:tc>
          <w:tcPr>
            <w:tcW w:w="3969" w:type="dxa"/>
            <w:tcBorders>
              <w:top w:val="single" w:sz="6" w:space="0" w:color="D2E1F1"/>
              <w:left w:val="single" w:sz="6" w:space="0" w:color="D2E1F1"/>
              <w:bottom w:val="single" w:sz="6" w:space="0" w:color="D2E1F1"/>
              <w:right w:val="single" w:sz="6" w:space="0" w:color="D2E1F1"/>
            </w:tcBorders>
            <w:shd w:val="clear" w:color="auto" w:fill="auto"/>
            <w:vAlign w:val="center"/>
          </w:tcPr>
          <w:p w14:paraId="70643358" w14:textId="21DC9C2E" w:rsidR="000818E9" w:rsidRPr="000818E9" w:rsidRDefault="000818E9" w:rsidP="000818E9">
            <w:pPr>
              <w:pStyle w:val="TextoTablas"/>
            </w:pPr>
            <w:r w:rsidRPr="000818E9">
              <w:t>Regional Santander - Centro Industrial del Diseño y la Manufactura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42"/>
      <w:footerReference w:type="default" r:id="rId4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F0D4F" w14:textId="77777777" w:rsidR="00534C4C" w:rsidRDefault="00534C4C" w:rsidP="00EC0858">
      <w:pPr>
        <w:spacing w:before="0" w:after="0" w:line="240" w:lineRule="auto"/>
      </w:pPr>
      <w:r>
        <w:separator/>
      </w:r>
    </w:p>
  </w:endnote>
  <w:endnote w:type="continuationSeparator" w:id="0">
    <w:p w14:paraId="07D6084D" w14:textId="77777777" w:rsidR="00534C4C" w:rsidRDefault="00534C4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DDEA" w14:textId="77777777" w:rsidR="00534C4C" w:rsidRDefault="00534C4C" w:rsidP="00EC0858">
      <w:pPr>
        <w:spacing w:before="0" w:after="0" w:line="240" w:lineRule="auto"/>
      </w:pPr>
      <w:r>
        <w:separator/>
      </w:r>
    </w:p>
  </w:footnote>
  <w:footnote w:type="continuationSeparator" w:id="0">
    <w:p w14:paraId="6199C395" w14:textId="77777777" w:rsidR="00534C4C" w:rsidRDefault="00534C4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241A3"/>
    <w:multiLevelType w:val="hybridMultilevel"/>
    <w:tmpl w:val="82B6FEDE"/>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1C51DF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B55437"/>
    <w:multiLevelType w:val="hybridMultilevel"/>
    <w:tmpl w:val="84F2C77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05523B91"/>
    <w:multiLevelType w:val="hybridMultilevel"/>
    <w:tmpl w:val="C742BE52"/>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8AD75CD"/>
    <w:multiLevelType w:val="hybridMultilevel"/>
    <w:tmpl w:val="09B6DA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B26533C"/>
    <w:multiLevelType w:val="hybridMultilevel"/>
    <w:tmpl w:val="3E409F8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0DFA73D0"/>
    <w:multiLevelType w:val="hybridMultilevel"/>
    <w:tmpl w:val="A1E6A1AA"/>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25D287C"/>
    <w:multiLevelType w:val="hybridMultilevel"/>
    <w:tmpl w:val="B9BACD40"/>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15:restartNumberingAfterBreak="0">
    <w:nsid w:val="17D5026E"/>
    <w:multiLevelType w:val="hybridMultilevel"/>
    <w:tmpl w:val="BE3ED4D6"/>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8825E98"/>
    <w:multiLevelType w:val="hybridMultilevel"/>
    <w:tmpl w:val="7D5CA676"/>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92E22E9"/>
    <w:multiLevelType w:val="hybridMultilevel"/>
    <w:tmpl w:val="C992896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19B314D1"/>
    <w:multiLevelType w:val="hybridMultilevel"/>
    <w:tmpl w:val="7CF8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9FF77BB"/>
    <w:multiLevelType w:val="hybridMultilevel"/>
    <w:tmpl w:val="6076FCC4"/>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1C9E15C2"/>
    <w:multiLevelType w:val="hybridMultilevel"/>
    <w:tmpl w:val="C786E9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1D627A12"/>
    <w:multiLevelType w:val="hybridMultilevel"/>
    <w:tmpl w:val="9FFACCA8"/>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1E5C60AA"/>
    <w:multiLevelType w:val="hybridMultilevel"/>
    <w:tmpl w:val="5F887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ECC27CD"/>
    <w:multiLevelType w:val="hybridMultilevel"/>
    <w:tmpl w:val="34B22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EF437DA"/>
    <w:multiLevelType w:val="hybridMultilevel"/>
    <w:tmpl w:val="BC20BC6E"/>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04108E2"/>
    <w:multiLevelType w:val="hybridMultilevel"/>
    <w:tmpl w:val="75F2620E"/>
    <w:lvl w:ilvl="0" w:tplc="A1FCCFF0">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3" w15:restartNumberingAfterBreak="0">
    <w:nsid w:val="204C33E2"/>
    <w:multiLevelType w:val="hybridMultilevel"/>
    <w:tmpl w:val="3994567A"/>
    <w:lvl w:ilvl="0" w:tplc="04F6B0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217D5EA1"/>
    <w:multiLevelType w:val="hybridMultilevel"/>
    <w:tmpl w:val="64DCE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30A6B3E"/>
    <w:multiLevelType w:val="hybridMultilevel"/>
    <w:tmpl w:val="A43E875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24E229A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7412B07"/>
    <w:multiLevelType w:val="hybridMultilevel"/>
    <w:tmpl w:val="4A504FB4"/>
    <w:lvl w:ilvl="0" w:tplc="32D2159A">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8DE7F0F"/>
    <w:multiLevelType w:val="hybridMultilevel"/>
    <w:tmpl w:val="0E38BD56"/>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2AD60AE0"/>
    <w:multiLevelType w:val="hybridMultilevel"/>
    <w:tmpl w:val="A872C0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 w15:restartNumberingAfterBreak="0">
    <w:nsid w:val="2C585CD7"/>
    <w:multiLevelType w:val="hybridMultilevel"/>
    <w:tmpl w:val="DA14C44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2EE37B28"/>
    <w:multiLevelType w:val="hybridMultilevel"/>
    <w:tmpl w:val="98D217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2F645A55"/>
    <w:multiLevelType w:val="hybridMultilevel"/>
    <w:tmpl w:val="0308B99A"/>
    <w:lvl w:ilvl="0" w:tplc="C74E70B8">
      <w:start w:val="1"/>
      <w:numFmt w:val="lowerLetter"/>
      <w:lvlText w:val="%1)"/>
      <w:lvlJc w:val="left"/>
      <w:pPr>
        <w:ind w:left="928" w:hanging="360"/>
      </w:pPr>
      <w:rPr>
        <w:b/>
        <w:bCs/>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34" w15:restartNumberingAfterBreak="0">
    <w:nsid w:val="317459E6"/>
    <w:multiLevelType w:val="hybridMultilevel"/>
    <w:tmpl w:val="C97636AC"/>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335A327B"/>
    <w:multiLevelType w:val="hybridMultilevel"/>
    <w:tmpl w:val="952E6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7" w15:restartNumberingAfterBreak="0">
    <w:nsid w:val="359604E2"/>
    <w:multiLevelType w:val="hybridMultilevel"/>
    <w:tmpl w:val="003AFC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8C5141C"/>
    <w:multiLevelType w:val="hybridMultilevel"/>
    <w:tmpl w:val="89248CFA"/>
    <w:lvl w:ilvl="0" w:tplc="F61AF06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393E3977"/>
    <w:multiLevelType w:val="hybridMultilevel"/>
    <w:tmpl w:val="3E7C80E8"/>
    <w:lvl w:ilvl="0" w:tplc="CE94B3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398555D7"/>
    <w:multiLevelType w:val="hybridMultilevel"/>
    <w:tmpl w:val="7D362798"/>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15:restartNumberingAfterBreak="0">
    <w:nsid w:val="3A47670D"/>
    <w:multiLevelType w:val="hybridMultilevel"/>
    <w:tmpl w:val="57C0D182"/>
    <w:lvl w:ilvl="0" w:tplc="1E8ADA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3C9D246F"/>
    <w:multiLevelType w:val="hybridMultilevel"/>
    <w:tmpl w:val="C6DA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42D64E95"/>
    <w:multiLevelType w:val="hybridMultilevel"/>
    <w:tmpl w:val="BB2AA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4354417B"/>
    <w:multiLevelType w:val="hybridMultilevel"/>
    <w:tmpl w:val="8AEAD7D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4AAA32DF"/>
    <w:multiLevelType w:val="hybridMultilevel"/>
    <w:tmpl w:val="9670ABBE"/>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4B9963FC"/>
    <w:multiLevelType w:val="hybridMultilevel"/>
    <w:tmpl w:val="A7DA05E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9" w15:restartNumberingAfterBreak="0">
    <w:nsid w:val="4CC158C4"/>
    <w:multiLevelType w:val="hybridMultilevel"/>
    <w:tmpl w:val="BB705C44"/>
    <w:lvl w:ilvl="0" w:tplc="A1FCCFF0">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50" w15:restartNumberingAfterBreak="0">
    <w:nsid w:val="4E0D08DB"/>
    <w:multiLevelType w:val="hybridMultilevel"/>
    <w:tmpl w:val="DC5A2BE0"/>
    <w:lvl w:ilvl="0" w:tplc="24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1" w15:restartNumberingAfterBreak="0">
    <w:nsid w:val="4E4440D1"/>
    <w:multiLevelType w:val="hybridMultilevel"/>
    <w:tmpl w:val="C47EC6B8"/>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4EB6548E"/>
    <w:multiLevelType w:val="hybridMultilevel"/>
    <w:tmpl w:val="2D14A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3F821A8"/>
    <w:multiLevelType w:val="hybridMultilevel"/>
    <w:tmpl w:val="CE4277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557361C4"/>
    <w:multiLevelType w:val="hybridMultilevel"/>
    <w:tmpl w:val="AC781BBC"/>
    <w:lvl w:ilvl="0" w:tplc="240A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6" w15:restartNumberingAfterBreak="0">
    <w:nsid w:val="55A55664"/>
    <w:multiLevelType w:val="hybridMultilevel"/>
    <w:tmpl w:val="0E8A1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55D2194A"/>
    <w:multiLevelType w:val="hybridMultilevel"/>
    <w:tmpl w:val="ABCA1726"/>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5C575233"/>
    <w:multiLevelType w:val="hybridMultilevel"/>
    <w:tmpl w:val="5DC854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5E9666CC"/>
    <w:multiLevelType w:val="hybridMultilevel"/>
    <w:tmpl w:val="9A588ED8"/>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62F475C9"/>
    <w:multiLevelType w:val="hybridMultilevel"/>
    <w:tmpl w:val="0856274C"/>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1" w15:restartNumberingAfterBreak="0">
    <w:nsid w:val="64EA3108"/>
    <w:multiLevelType w:val="hybridMultilevel"/>
    <w:tmpl w:val="8B28F80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3"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6D534B53"/>
    <w:multiLevelType w:val="hybridMultilevel"/>
    <w:tmpl w:val="4E50C3F0"/>
    <w:lvl w:ilvl="0" w:tplc="495249B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6" w15:restartNumberingAfterBreak="0">
    <w:nsid w:val="710D46EE"/>
    <w:multiLevelType w:val="hybridMultilevel"/>
    <w:tmpl w:val="B46E7D52"/>
    <w:lvl w:ilvl="0" w:tplc="24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7" w15:restartNumberingAfterBreak="0">
    <w:nsid w:val="71D54AB6"/>
    <w:multiLevelType w:val="hybridMultilevel"/>
    <w:tmpl w:val="E8F233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8" w15:restartNumberingAfterBreak="0">
    <w:nsid w:val="787C6D2A"/>
    <w:multiLevelType w:val="hybridMultilevel"/>
    <w:tmpl w:val="71C40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7B8031EE"/>
    <w:multiLevelType w:val="hybridMultilevel"/>
    <w:tmpl w:val="97D2C0C4"/>
    <w:lvl w:ilvl="0" w:tplc="A7C8575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0" w15:restartNumberingAfterBreak="0">
    <w:nsid w:val="7C161D1C"/>
    <w:multiLevelType w:val="multilevel"/>
    <w:tmpl w:val="C1C897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CC430E9"/>
    <w:multiLevelType w:val="hybridMultilevel"/>
    <w:tmpl w:val="07468B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2057503767">
    <w:abstractNumId w:val="18"/>
  </w:num>
  <w:num w:numId="2" w16cid:durableId="2045860510">
    <w:abstractNumId w:val="13"/>
  </w:num>
  <w:num w:numId="3" w16cid:durableId="1173111896">
    <w:abstractNumId w:val="24"/>
  </w:num>
  <w:num w:numId="4" w16cid:durableId="62025893">
    <w:abstractNumId w:val="43"/>
  </w:num>
  <w:num w:numId="5" w16cid:durableId="160046562">
    <w:abstractNumId w:val="21"/>
  </w:num>
  <w:num w:numId="6" w16cid:durableId="1730034448">
    <w:abstractNumId w:val="19"/>
  </w:num>
  <w:num w:numId="7" w16cid:durableId="1004043235">
    <w:abstractNumId w:val="70"/>
  </w:num>
  <w:num w:numId="8" w16cid:durableId="1639607128">
    <w:abstractNumId w:val="0"/>
  </w:num>
  <w:num w:numId="9" w16cid:durableId="1380596432">
    <w:abstractNumId w:val="27"/>
  </w:num>
  <w:num w:numId="10" w16cid:durableId="785779808">
    <w:abstractNumId w:val="65"/>
  </w:num>
  <w:num w:numId="11" w16cid:durableId="1301762960">
    <w:abstractNumId w:val="68"/>
  </w:num>
  <w:num w:numId="12" w16cid:durableId="1270316858">
    <w:abstractNumId w:val="33"/>
  </w:num>
  <w:num w:numId="13" w16cid:durableId="495190551">
    <w:abstractNumId w:val="54"/>
  </w:num>
  <w:num w:numId="14" w16cid:durableId="1684359122">
    <w:abstractNumId w:val="6"/>
  </w:num>
  <w:num w:numId="15" w16cid:durableId="1013607912">
    <w:abstractNumId w:val="23"/>
  </w:num>
  <w:num w:numId="16" w16cid:durableId="1721854069">
    <w:abstractNumId w:val="26"/>
  </w:num>
  <w:num w:numId="17" w16cid:durableId="1268386486">
    <w:abstractNumId w:val="2"/>
  </w:num>
  <w:num w:numId="18" w16cid:durableId="2099207849">
    <w:abstractNumId w:val="46"/>
  </w:num>
  <w:num w:numId="19" w16cid:durableId="351762265">
    <w:abstractNumId w:val="63"/>
  </w:num>
  <w:num w:numId="20" w16cid:durableId="989165525">
    <w:abstractNumId w:val="5"/>
  </w:num>
  <w:num w:numId="21" w16cid:durableId="1372073342">
    <w:abstractNumId w:val="62"/>
  </w:num>
  <w:num w:numId="22" w16cid:durableId="787361376">
    <w:abstractNumId w:val="53"/>
  </w:num>
  <w:num w:numId="23" w16cid:durableId="1091439194">
    <w:abstractNumId w:val="52"/>
  </w:num>
  <w:num w:numId="24" w16cid:durableId="512961246">
    <w:abstractNumId w:val="30"/>
  </w:num>
  <w:num w:numId="25" w16cid:durableId="905845839">
    <w:abstractNumId w:val="35"/>
  </w:num>
  <w:num w:numId="26" w16cid:durableId="325745516">
    <w:abstractNumId w:val="36"/>
  </w:num>
  <w:num w:numId="27" w16cid:durableId="395394921">
    <w:abstractNumId w:val="64"/>
  </w:num>
  <w:num w:numId="28" w16cid:durableId="1612781603">
    <w:abstractNumId w:val="40"/>
  </w:num>
  <w:num w:numId="29" w16cid:durableId="1424566275">
    <w:abstractNumId w:val="29"/>
  </w:num>
  <w:num w:numId="30" w16cid:durableId="1560478915">
    <w:abstractNumId w:val="56"/>
  </w:num>
  <w:num w:numId="31" w16cid:durableId="1398670561">
    <w:abstractNumId w:val="58"/>
  </w:num>
  <w:num w:numId="32" w16cid:durableId="672538809">
    <w:abstractNumId w:val="38"/>
  </w:num>
  <w:num w:numId="33" w16cid:durableId="660933722">
    <w:abstractNumId w:val="15"/>
  </w:num>
  <w:num w:numId="34" w16cid:durableId="1511480264">
    <w:abstractNumId w:val="44"/>
  </w:num>
  <w:num w:numId="35" w16cid:durableId="385422303">
    <w:abstractNumId w:val="71"/>
  </w:num>
  <w:num w:numId="36" w16cid:durableId="2031569829">
    <w:abstractNumId w:val="32"/>
  </w:num>
  <w:num w:numId="37" w16cid:durableId="1870141583">
    <w:abstractNumId w:val="12"/>
  </w:num>
  <w:num w:numId="38" w16cid:durableId="2005745857">
    <w:abstractNumId w:val="31"/>
  </w:num>
  <w:num w:numId="39" w16cid:durableId="2016614192">
    <w:abstractNumId w:val="3"/>
  </w:num>
  <w:num w:numId="40" w16cid:durableId="1751273811">
    <w:abstractNumId w:val="7"/>
  </w:num>
  <w:num w:numId="41" w16cid:durableId="1540969109">
    <w:abstractNumId w:val="55"/>
  </w:num>
  <w:num w:numId="42" w16cid:durableId="1574119368">
    <w:abstractNumId w:val="69"/>
  </w:num>
  <w:num w:numId="43" w16cid:durableId="2106421014">
    <w:abstractNumId w:val="61"/>
  </w:num>
  <w:num w:numId="44" w16cid:durableId="780950480">
    <w:abstractNumId w:val="67"/>
  </w:num>
  <w:num w:numId="45" w16cid:durableId="1300497996">
    <w:abstractNumId w:val="39"/>
  </w:num>
  <w:num w:numId="46" w16cid:durableId="682897855">
    <w:abstractNumId w:val="37"/>
  </w:num>
  <w:num w:numId="47" w16cid:durableId="130488199">
    <w:abstractNumId w:val="42"/>
  </w:num>
  <w:num w:numId="48" w16cid:durableId="1831361730">
    <w:abstractNumId w:val="25"/>
  </w:num>
  <w:num w:numId="49" w16cid:durableId="150681919">
    <w:abstractNumId w:val="48"/>
  </w:num>
  <w:num w:numId="50" w16cid:durableId="248316402">
    <w:abstractNumId w:val="45"/>
  </w:num>
  <w:num w:numId="51" w16cid:durableId="1212577670">
    <w:abstractNumId w:val="16"/>
  </w:num>
  <w:num w:numId="52" w16cid:durableId="1682315595">
    <w:abstractNumId w:val="11"/>
  </w:num>
  <w:num w:numId="53" w16cid:durableId="1067607845">
    <w:abstractNumId w:val="41"/>
  </w:num>
  <w:num w:numId="54" w16cid:durableId="2065173791">
    <w:abstractNumId w:val="8"/>
  </w:num>
  <w:num w:numId="55" w16cid:durableId="828714344">
    <w:abstractNumId w:val="28"/>
  </w:num>
  <w:num w:numId="56" w16cid:durableId="1877501942">
    <w:abstractNumId w:val="20"/>
  </w:num>
  <w:num w:numId="57" w16cid:durableId="1453943666">
    <w:abstractNumId w:val="51"/>
  </w:num>
  <w:num w:numId="58" w16cid:durableId="27728724">
    <w:abstractNumId w:val="17"/>
  </w:num>
  <w:num w:numId="59" w16cid:durableId="88623640">
    <w:abstractNumId w:val="47"/>
  </w:num>
  <w:num w:numId="60" w16cid:durableId="187374172">
    <w:abstractNumId w:val="1"/>
  </w:num>
  <w:num w:numId="61" w16cid:durableId="1806313883">
    <w:abstractNumId w:val="60"/>
  </w:num>
  <w:num w:numId="62" w16cid:durableId="1088113212">
    <w:abstractNumId w:val="10"/>
  </w:num>
  <w:num w:numId="63" w16cid:durableId="386418228">
    <w:abstractNumId w:val="66"/>
  </w:num>
  <w:num w:numId="64" w16cid:durableId="1338342508">
    <w:abstractNumId w:val="14"/>
  </w:num>
  <w:num w:numId="65" w16cid:durableId="1145970588">
    <w:abstractNumId w:val="57"/>
  </w:num>
  <w:num w:numId="66" w16cid:durableId="1352609175">
    <w:abstractNumId w:val="34"/>
  </w:num>
  <w:num w:numId="67" w16cid:durableId="975263409">
    <w:abstractNumId w:val="4"/>
  </w:num>
  <w:num w:numId="68" w16cid:durableId="1087728942">
    <w:abstractNumId w:val="50"/>
  </w:num>
  <w:num w:numId="69" w16cid:durableId="1030760292">
    <w:abstractNumId w:val="59"/>
  </w:num>
  <w:num w:numId="70" w16cid:durableId="1776632229">
    <w:abstractNumId w:val="22"/>
  </w:num>
  <w:num w:numId="71" w16cid:durableId="1434351964">
    <w:abstractNumId w:val="9"/>
  </w:num>
  <w:num w:numId="72" w16cid:durableId="56992519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4B6D"/>
    <w:rsid w:val="0006594F"/>
    <w:rsid w:val="00072B1B"/>
    <w:rsid w:val="000818E9"/>
    <w:rsid w:val="000A4731"/>
    <w:rsid w:val="000A4B5D"/>
    <w:rsid w:val="000A5361"/>
    <w:rsid w:val="000C3D9B"/>
    <w:rsid w:val="000C3F4A"/>
    <w:rsid w:val="000C5A51"/>
    <w:rsid w:val="000C5D84"/>
    <w:rsid w:val="000D5447"/>
    <w:rsid w:val="000F1FBC"/>
    <w:rsid w:val="000F51A5"/>
    <w:rsid w:val="00123EA6"/>
    <w:rsid w:val="00125542"/>
    <w:rsid w:val="00127C17"/>
    <w:rsid w:val="00157993"/>
    <w:rsid w:val="00160D56"/>
    <w:rsid w:val="0017719B"/>
    <w:rsid w:val="00181D89"/>
    <w:rsid w:val="00182157"/>
    <w:rsid w:val="001849EB"/>
    <w:rsid w:val="001A2215"/>
    <w:rsid w:val="001A6D42"/>
    <w:rsid w:val="001B3C10"/>
    <w:rsid w:val="001B57A6"/>
    <w:rsid w:val="001F4D0B"/>
    <w:rsid w:val="00203367"/>
    <w:rsid w:val="0022249E"/>
    <w:rsid w:val="002227A0"/>
    <w:rsid w:val="002401C2"/>
    <w:rsid w:val="002450B6"/>
    <w:rsid w:val="00267A07"/>
    <w:rsid w:val="00284FD1"/>
    <w:rsid w:val="00290D50"/>
    <w:rsid w:val="00291787"/>
    <w:rsid w:val="00296B7D"/>
    <w:rsid w:val="002A6892"/>
    <w:rsid w:val="002B4853"/>
    <w:rsid w:val="002B560B"/>
    <w:rsid w:val="002C5AA1"/>
    <w:rsid w:val="002D0E97"/>
    <w:rsid w:val="002E099B"/>
    <w:rsid w:val="002E5B3A"/>
    <w:rsid w:val="002F1422"/>
    <w:rsid w:val="003137E4"/>
    <w:rsid w:val="003219FD"/>
    <w:rsid w:val="00353681"/>
    <w:rsid w:val="00381D4C"/>
    <w:rsid w:val="0038306E"/>
    <w:rsid w:val="003842F1"/>
    <w:rsid w:val="003A0FFD"/>
    <w:rsid w:val="003A1185"/>
    <w:rsid w:val="003B15D0"/>
    <w:rsid w:val="003C4559"/>
    <w:rsid w:val="003D1FAE"/>
    <w:rsid w:val="003E7363"/>
    <w:rsid w:val="003E7FE8"/>
    <w:rsid w:val="00402C5B"/>
    <w:rsid w:val="00405967"/>
    <w:rsid w:val="004139C8"/>
    <w:rsid w:val="00422865"/>
    <w:rsid w:val="00425E49"/>
    <w:rsid w:val="004300AD"/>
    <w:rsid w:val="004376E8"/>
    <w:rsid w:val="004400C2"/>
    <w:rsid w:val="004554CA"/>
    <w:rsid w:val="00461B9C"/>
    <w:rsid w:val="004628BC"/>
    <w:rsid w:val="00495F48"/>
    <w:rsid w:val="004B0E92"/>
    <w:rsid w:val="004B15E9"/>
    <w:rsid w:val="004C2653"/>
    <w:rsid w:val="004D2D61"/>
    <w:rsid w:val="004D7294"/>
    <w:rsid w:val="004F0542"/>
    <w:rsid w:val="0050152D"/>
    <w:rsid w:val="0050650A"/>
    <w:rsid w:val="00512394"/>
    <w:rsid w:val="005215E7"/>
    <w:rsid w:val="00526E5C"/>
    <w:rsid w:val="0052729E"/>
    <w:rsid w:val="005301C6"/>
    <w:rsid w:val="005326C3"/>
    <w:rsid w:val="00534C4C"/>
    <w:rsid w:val="00540F7F"/>
    <w:rsid w:val="005468A8"/>
    <w:rsid w:val="00572AB2"/>
    <w:rsid w:val="0058441F"/>
    <w:rsid w:val="00590D20"/>
    <w:rsid w:val="00591E91"/>
    <w:rsid w:val="005D0700"/>
    <w:rsid w:val="006074C9"/>
    <w:rsid w:val="00627269"/>
    <w:rsid w:val="00636514"/>
    <w:rsid w:val="00653546"/>
    <w:rsid w:val="00653E22"/>
    <w:rsid w:val="0065421F"/>
    <w:rsid w:val="00654C98"/>
    <w:rsid w:val="0066779B"/>
    <w:rsid w:val="00677A62"/>
    <w:rsid w:val="00680229"/>
    <w:rsid w:val="006855BF"/>
    <w:rsid w:val="0069718E"/>
    <w:rsid w:val="006A5AA6"/>
    <w:rsid w:val="006B14D2"/>
    <w:rsid w:val="006B55C4"/>
    <w:rsid w:val="006C4664"/>
    <w:rsid w:val="006D5341"/>
    <w:rsid w:val="006E6D23"/>
    <w:rsid w:val="006F6971"/>
    <w:rsid w:val="0070052E"/>
    <w:rsid w:val="0070112D"/>
    <w:rsid w:val="00705D1E"/>
    <w:rsid w:val="0071528F"/>
    <w:rsid w:val="00723503"/>
    <w:rsid w:val="00735CF4"/>
    <w:rsid w:val="00746AD1"/>
    <w:rsid w:val="007972FA"/>
    <w:rsid w:val="00797DC2"/>
    <w:rsid w:val="007B2854"/>
    <w:rsid w:val="007B5EF2"/>
    <w:rsid w:val="007B700E"/>
    <w:rsid w:val="007C2DD9"/>
    <w:rsid w:val="007C737F"/>
    <w:rsid w:val="007F2B44"/>
    <w:rsid w:val="007F7117"/>
    <w:rsid w:val="008035F4"/>
    <w:rsid w:val="00804D03"/>
    <w:rsid w:val="00815320"/>
    <w:rsid w:val="00831E3A"/>
    <w:rsid w:val="008326A1"/>
    <w:rsid w:val="00834E69"/>
    <w:rsid w:val="008353DB"/>
    <w:rsid w:val="00871E0B"/>
    <w:rsid w:val="0089468F"/>
    <w:rsid w:val="00895105"/>
    <w:rsid w:val="008A211B"/>
    <w:rsid w:val="008C258A"/>
    <w:rsid w:val="008C3103"/>
    <w:rsid w:val="008C3DDB"/>
    <w:rsid w:val="008C7CC5"/>
    <w:rsid w:val="008D3162"/>
    <w:rsid w:val="008E1302"/>
    <w:rsid w:val="008F4C05"/>
    <w:rsid w:val="00902033"/>
    <w:rsid w:val="00913AA2"/>
    <w:rsid w:val="00913EEF"/>
    <w:rsid w:val="00923276"/>
    <w:rsid w:val="009366E8"/>
    <w:rsid w:val="00936A66"/>
    <w:rsid w:val="00941ADC"/>
    <w:rsid w:val="00946EBE"/>
    <w:rsid w:val="00950BFF"/>
    <w:rsid w:val="00951C59"/>
    <w:rsid w:val="009714D3"/>
    <w:rsid w:val="0098428C"/>
    <w:rsid w:val="00990035"/>
    <w:rsid w:val="009B25DF"/>
    <w:rsid w:val="009B57D3"/>
    <w:rsid w:val="009C2DC9"/>
    <w:rsid w:val="009D18E0"/>
    <w:rsid w:val="009F41C0"/>
    <w:rsid w:val="00A00B19"/>
    <w:rsid w:val="00A21447"/>
    <w:rsid w:val="00A2799A"/>
    <w:rsid w:val="00A31E91"/>
    <w:rsid w:val="00A32C6D"/>
    <w:rsid w:val="00A6006C"/>
    <w:rsid w:val="00A667F5"/>
    <w:rsid w:val="00A67D01"/>
    <w:rsid w:val="00A72866"/>
    <w:rsid w:val="00AA4FFD"/>
    <w:rsid w:val="00AF3441"/>
    <w:rsid w:val="00B00EFB"/>
    <w:rsid w:val="00B11D7A"/>
    <w:rsid w:val="00B155B6"/>
    <w:rsid w:val="00B41B36"/>
    <w:rsid w:val="00B63204"/>
    <w:rsid w:val="00B6501C"/>
    <w:rsid w:val="00B72C05"/>
    <w:rsid w:val="00B83B28"/>
    <w:rsid w:val="00B83FA0"/>
    <w:rsid w:val="00B8508E"/>
    <w:rsid w:val="00B8759F"/>
    <w:rsid w:val="00B94CE1"/>
    <w:rsid w:val="00B9538F"/>
    <w:rsid w:val="00B9733A"/>
    <w:rsid w:val="00BB016D"/>
    <w:rsid w:val="00BB207C"/>
    <w:rsid w:val="00BB2346"/>
    <w:rsid w:val="00BB336E"/>
    <w:rsid w:val="00BC20BA"/>
    <w:rsid w:val="00BD6140"/>
    <w:rsid w:val="00BE2FE1"/>
    <w:rsid w:val="00BE31F8"/>
    <w:rsid w:val="00BF2E8A"/>
    <w:rsid w:val="00C04EE6"/>
    <w:rsid w:val="00C05612"/>
    <w:rsid w:val="00C05D7E"/>
    <w:rsid w:val="00C407C1"/>
    <w:rsid w:val="00C432EF"/>
    <w:rsid w:val="00C467A9"/>
    <w:rsid w:val="00C5146D"/>
    <w:rsid w:val="00C51A1D"/>
    <w:rsid w:val="00C64C40"/>
    <w:rsid w:val="00C7377B"/>
    <w:rsid w:val="00C82BDA"/>
    <w:rsid w:val="00CA53DA"/>
    <w:rsid w:val="00CB479E"/>
    <w:rsid w:val="00CE2C4A"/>
    <w:rsid w:val="00CF01EC"/>
    <w:rsid w:val="00D01C36"/>
    <w:rsid w:val="00D02957"/>
    <w:rsid w:val="00D07905"/>
    <w:rsid w:val="00D13E46"/>
    <w:rsid w:val="00D16756"/>
    <w:rsid w:val="00D1686F"/>
    <w:rsid w:val="00D55F04"/>
    <w:rsid w:val="00D578C7"/>
    <w:rsid w:val="00D672C1"/>
    <w:rsid w:val="00D77283"/>
    <w:rsid w:val="00D77E5E"/>
    <w:rsid w:val="00D8180B"/>
    <w:rsid w:val="00D91B96"/>
    <w:rsid w:val="00D92EC4"/>
    <w:rsid w:val="00DB4017"/>
    <w:rsid w:val="00DC10D3"/>
    <w:rsid w:val="00DD35E2"/>
    <w:rsid w:val="00DE2964"/>
    <w:rsid w:val="00DF6966"/>
    <w:rsid w:val="00E0620E"/>
    <w:rsid w:val="00E46BF6"/>
    <w:rsid w:val="00E47A75"/>
    <w:rsid w:val="00E5020B"/>
    <w:rsid w:val="00E5193B"/>
    <w:rsid w:val="00E611DA"/>
    <w:rsid w:val="00E73176"/>
    <w:rsid w:val="00E90A4A"/>
    <w:rsid w:val="00E92C3E"/>
    <w:rsid w:val="00EA0555"/>
    <w:rsid w:val="00EC0858"/>
    <w:rsid w:val="00EC279D"/>
    <w:rsid w:val="00EE4C61"/>
    <w:rsid w:val="00EF159C"/>
    <w:rsid w:val="00EF3FBB"/>
    <w:rsid w:val="00F02D19"/>
    <w:rsid w:val="00F052C9"/>
    <w:rsid w:val="00F0778E"/>
    <w:rsid w:val="00F24245"/>
    <w:rsid w:val="00F26557"/>
    <w:rsid w:val="00F312F4"/>
    <w:rsid w:val="00F35D2B"/>
    <w:rsid w:val="00F36C9D"/>
    <w:rsid w:val="00F731F5"/>
    <w:rsid w:val="00F938DA"/>
    <w:rsid w:val="00F954E2"/>
    <w:rsid w:val="00F95514"/>
    <w:rsid w:val="00F971BF"/>
    <w:rsid w:val="00FA0555"/>
    <w:rsid w:val="00FA2592"/>
    <w:rsid w:val="00FA5133"/>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D7A"/>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7"/>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7F2B44"/>
    <w:pPr>
      <w:keepNext/>
      <w:keepLines/>
      <w:numPr>
        <w:ilvl w:val="1"/>
        <w:numId w:val="7"/>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8"/>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2F1422"/>
    <w:pPr>
      <w:numPr>
        <w:numId w:val="9"/>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DefaultParagraphFont"/>
    <w:link w:val="Figura"/>
    <w:rsid w:val="002F1422"/>
    <w:rPr>
      <w:rFonts w:ascii="Calibri" w:hAnsi="Calibri" w:cs="Times New Roman (Cuerpo en alfa"/>
      <w:b/>
      <w:bCs/>
      <w:color w:val="000000" w:themeColor="text1"/>
      <w:kern w:val="0"/>
      <w:sz w:val="28"/>
      <w:szCs w:val="24"/>
      <w:lang w:val="es-419"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paragraph" w:customStyle="1" w:styleId="paragraph">
    <w:name w:val="paragraph"/>
    <w:basedOn w:val="Normal"/>
    <w:rsid w:val="00381D4C"/>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character" w:customStyle="1" w:styleId="normaltextrun">
    <w:name w:val="normaltextrun"/>
    <w:basedOn w:val="DefaultParagraphFont"/>
    <w:rsid w:val="00381D4C"/>
  </w:style>
  <w:style w:type="character" w:customStyle="1" w:styleId="eop">
    <w:name w:val="eop"/>
    <w:basedOn w:val="DefaultParagraphFont"/>
    <w:rsid w:val="00381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7674">
      <w:bodyDiv w:val="1"/>
      <w:marLeft w:val="0"/>
      <w:marRight w:val="0"/>
      <w:marTop w:val="0"/>
      <w:marBottom w:val="0"/>
      <w:divBdr>
        <w:top w:val="none" w:sz="0" w:space="0" w:color="auto"/>
        <w:left w:val="none" w:sz="0" w:space="0" w:color="auto"/>
        <w:bottom w:val="none" w:sz="0" w:space="0" w:color="auto"/>
        <w:right w:val="none" w:sz="0" w:space="0" w:color="auto"/>
      </w:divBdr>
      <w:divsChild>
        <w:div w:id="397288866">
          <w:marLeft w:val="0"/>
          <w:marRight w:val="0"/>
          <w:marTop w:val="0"/>
          <w:marBottom w:val="0"/>
          <w:divBdr>
            <w:top w:val="none" w:sz="0" w:space="0" w:color="auto"/>
            <w:left w:val="none" w:sz="0" w:space="0" w:color="auto"/>
            <w:bottom w:val="none" w:sz="0" w:space="0" w:color="auto"/>
            <w:right w:val="none" w:sz="0" w:space="0" w:color="auto"/>
          </w:divBdr>
          <w:divsChild>
            <w:div w:id="2140372021">
              <w:marLeft w:val="0"/>
              <w:marRight w:val="0"/>
              <w:marTop w:val="0"/>
              <w:marBottom w:val="0"/>
              <w:divBdr>
                <w:top w:val="none" w:sz="0" w:space="0" w:color="auto"/>
                <w:left w:val="none" w:sz="0" w:space="0" w:color="auto"/>
                <w:bottom w:val="none" w:sz="0" w:space="0" w:color="auto"/>
                <w:right w:val="none" w:sz="0" w:space="0" w:color="auto"/>
              </w:divBdr>
              <w:divsChild>
                <w:div w:id="1812746844">
                  <w:marLeft w:val="0"/>
                  <w:marRight w:val="0"/>
                  <w:marTop w:val="0"/>
                  <w:marBottom w:val="0"/>
                  <w:divBdr>
                    <w:top w:val="none" w:sz="0" w:space="0" w:color="auto"/>
                    <w:left w:val="none" w:sz="0" w:space="0" w:color="auto"/>
                    <w:bottom w:val="none" w:sz="0" w:space="0" w:color="auto"/>
                    <w:right w:val="none" w:sz="0" w:space="0" w:color="auto"/>
                  </w:divBdr>
                  <w:divsChild>
                    <w:div w:id="341710659">
                      <w:marLeft w:val="0"/>
                      <w:marRight w:val="0"/>
                      <w:marTop w:val="0"/>
                      <w:marBottom w:val="60"/>
                      <w:divBdr>
                        <w:top w:val="none" w:sz="0" w:space="0" w:color="auto"/>
                        <w:left w:val="none" w:sz="0" w:space="0" w:color="auto"/>
                        <w:bottom w:val="none" w:sz="0" w:space="0" w:color="auto"/>
                        <w:right w:val="none" w:sz="0" w:space="0" w:color="auto"/>
                      </w:divBdr>
                    </w:div>
                  </w:divsChild>
                </w:div>
                <w:div w:id="7694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520">
          <w:marLeft w:val="0"/>
          <w:marRight w:val="0"/>
          <w:marTop w:val="0"/>
          <w:marBottom w:val="0"/>
          <w:divBdr>
            <w:top w:val="none" w:sz="0" w:space="0" w:color="auto"/>
            <w:left w:val="none" w:sz="0" w:space="0" w:color="auto"/>
            <w:bottom w:val="none" w:sz="0" w:space="0" w:color="auto"/>
            <w:right w:val="none" w:sz="0" w:space="0" w:color="auto"/>
          </w:divBdr>
          <w:divsChild>
            <w:div w:id="1567716928">
              <w:marLeft w:val="0"/>
              <w:marRight w:val="0"/>
              <w:marTop w:val="0"/>
              <w:marBottom w:val="0"/>
              <w:divBdr>
                <w:top w:val="none" w:sz="0" w:space="0" w:color="auto"/>
                <w:left w:val="none" w:sz="0" w:space="0" w:color="auto"/>
                <w:bottom w:val="none" w:sz="0" w:space="0" w:color="auto"/>
                <w:right w:val="none" w:sz="0" w:space="0" w:color="auto"/>
              </w:divBdr>
              <w:divsChild>
                <w:div w:id="1515876048">
                  <w:marLeft w:val="0"/>
                  <w:marRight w:val="0"/>
                  <w:marTop w:val="0"/>
                  <w:marBottom w:val="0"/>
                  <w:divBdr>
                    <w:top w:val="none" w:sz="0" w:space="0" w:color="auto"/>
                    <w:left w:val="none" w:sz="0" w:space="0" w:color="auto"/>
                    <w:bottom w:val="none" w:sz="0" w:space="0" w:color="auto"/>
                    <w:right w:val="none" w:sz="0" w:space="0" w:color="auto"/>
                  </w:divBdr>
                  <w:divsChild>
                    <w:div w:id="1047487984">
                      <w:marLeft w:val="0"/>
                      <w:marRight w:val="0"/>
                      <w:marTop w:val="0"/>
                      <w:marBottom w:val="0"/>
                      <w:divBdr>
                        <w:top w:val="none" w:sz="0" w:space="0" w:color="auto"/>
                        <w:left w:val="none" w:sz="0" w:space="0" w:color="auto"/>
                        <w:bottom w:val="none" w:sz="0" w:space="0" w:color="auto"/>
                        <w:right w:val="none" w:sz="0" w:space="0" w:color="auto"/>
                      </w:divBdr>
                      <w:divsChild>
                        <w:div w:id="1463309718">
                          <w:marLeft w:val="0"/>
                          <w:marRight w:val="0"/>
                          <w:marTop w:val="0"/>
                          <w:marBottom w:val="720"/>
                          <w:divBdr>
                            <w:top w:val="none" w:sz="0" w:space="0" w:color="auto"/>
                            <w:left w:val="none" w:sz="0" w:space="0" w:color="auto"/>
                            <w:bottom w:val="single" w:sz="18" w:space="15" w:color="E8E8E8"/>
                            <w:right w:val="none" w:sz="0" w:space="0" w:color="auto"/>
                          </w:divBdr>
                          <w:divsChild>
                            <w:div w:id="1388257254">
                              <w:marLeft w:val="0"/>
                              <w:marRight w:val="225"/>
                              <w:marTop w:val="0"/>
                              <w:marBottom w:val="0"/>
                              <w:divBdr>
                                <w:top w:val="none" w:sz="0" w:space="0" w:color="auto"/>
                                <w:left w:val="none" w:sz="0" w:space="0" w:color="auto"/>
                                <w:bottom w:val="none" w:sz="0" w:space="0" w:color="auto"/>
                                <w:right w:val="none" w:sz="0" w:space="0" w:color="auto"/>
                              </w:divBdr>
                            </w:div>
                          </w:divsChild>
                        </w:div>
                        <w:div w:id="446893301">
                          <w:marLeft w:val="0"/>
                          <w:marRight w:val="0"/>
                          <w:marTop w:val="0"/>
                          <w:marBottom w:val="0"/>
                          <w:divBdr>
                            <w:top w:val="none" w:sz="0" w:space="0" w:color="auto"/>
                            <w:left w:val="none" w:sz="0" w:space="0" w:color="auto"/>
                            <w:bottom w:val="none" w:sz="0" w:space="0" w:color="auto"/>
                            <w:right w:val="none" w:sz="0" w:space="0" w:color="auto"/>
                          </w:divBdr>
                          <w:divsChild>
                            <w:div w:id="16856137">
                              <w:marLeft w:val="0"/>
                              <w:marRight w:val="0"/>
                              <w:marTop w:val="0"/>
                              <w:marBottom w:val="0"/>
                              <w:divBdr>
                                <w:top w:val="none" w:sz="0" w:space="0" w:color="auto"/>
                                <w:left w:val="none" w:sz="0" w:space="0" w:color="auto"/>
                                <w:bottom w:val="none" w:sz="0" w:space="0" w:color="auto"/>
                                <w:right w:val="none" w:sz="0" w:space="0" w:color="auto"/>
                              </w:divBdr>
                              <w:divsChild>
                                <w:div w:id="155844865">
                                  <w:marLeft w:val="0"/>
                                  <w:marRight w:val="0"/>
                                  <w:marTop w:val="0"/>
                                  <w:marBottom w:val="0"/>
                                  <w:divBdr>
                                    <w:top w:val="none" w:sz="0" w:space="0" w:color="auto"/>
                                    <w:left w:val="none" w:sz="0" w:space="0" w:color="auto"/>
                                    <w:bottom w:val="none" w:sz="0" w:space="0" w:color="auto"/>
                                    <w:right w:val="none" w:sz="0" w:space="0" w:color="auto"/>
                                  </w:divBdr>
                                </w:div>
                              </w:divsChild>
                            </w:div>
                            <w:div w:id="613946304">
                              <w:marLeft w:val="0"/>
                              <w:marRight w:val="0"/>
                              <w:marTop w:val="0"/>
                              <w:marBottom w:val="0"/>
                              <w:divBdr>
                                <w:top w:val="none" w:sz="0" w:space="0" w:color="auto"/>
                                <w:left w:val="none" w:sz="0" w:space="0" w:color="auto"/>
                                <w:bottom w:val="none" w:sz="0" w:space="0" w:color="auto"/>
                                <w:right w:val="none" w:sz="0" w:space="0" w:color="auto"/>
                              </w:divBdr>
                              <w:divsChild>
                                <w:div w:id="1564565592">
                                  <w:marLeft w:val="0"/>
                                  <w:marRight w:val="0"/>
                                  <w:marTop w:val="0"/>
                                  <w:marBottom w:val="0"/>
                                  <w:divBdr>
                                    <w:top w:val="none" w:sz="0" w:space="0" w:color="auto"/>
                                    <w:left w:val="none" w:sz="0" w:space="0" w:color="auto"/>
                                    <w:bottom w:val="none" w:sz="0" w:space="0" w:color="auto"/>
                                    <w:right w:val="none" w:sz="0" w:space="0" w:color="auto"/>
                                  </w:divBdr>
                                </w:div>
                              </w:divsChild>
                            </w:div>
                            <w:div w:id="672952358">
                              <w:marLeft w:val="0"/>
                              <w:marRight w:val="0"/>
                              <w:marTop w:val="0"/>
                              <w:marBottom w:val="0"/>
                              <w:divBdr>
                                <w:top w:val="none" w:sz="0" w:space="0" w:color="auto"/>
                                <w:left w:val="none" w:sz="0" w:space="0" w:color="auto"/>
                                <w:bottom w:val="none" w:sz="0" w:space="0" w:color="auto"/>
                                <w:right w:val="none" w:sz="0" w:space="0" w:color="auto"/>
                              </w:divBdr>
                            </w:div>
                          </w:divsChild>
                        </w:div>
                        <w:div w:id="1238442262">
                          <w:marLeft w:val="0"/>
                          <w:marRight w:val="0"/>
                          <w:marTop w:val="0"/>
                          <w:marBottom w:val="0"/>
                          <w:divBdr>
                            <w:top w:val="none" w:sz="0" w:space="0" w:color="auto"/>
                            <w:left w:val="none" w:sz="0" w:space="0" w:color="auto"/>
                            <w:bottom w:val="none" w:sz="0" w:space="0" w:color="auto"/>
                            <w:right w:val="none" w:sz="0" w:space="0" w:color="auto"/>
                          </w:divBdr>
                          <w:divsChild>
                            <w:div w:id="215748027">
                              <w:marLeft w:val="0"/>
                              <w:marRight w:val="0"/>
                              <w:marTop w:val="0"/>
                              <w:marBottom w:val="0"/>
                              <w:divBdr>
                                <w:top w:val="none" w:sz="0" w:space="0" w:color="auto"/>
                                <w:left w:val="none" w:sz="0" w:space="0" w:color="auto"/>
                                <w:bottom w:val="none" w:sz="0" w:space="0" w:color="auto"/>
                                <w:right w:val="none" w:sz="0" w:space="0" w:color="auto"/>
                              </w:divBdr>
                              <w:divsChild>
                                <w:div w:id="1178228576">
                                  <w:marLeft w:val="0"/>
                                  <w:marRight w:val="0"/>
                                  <w:marTop w:val="0"/>
                                  <w:marBottom w:val="0"/>
                                  <w:divBdr>
                                    <w:top w:val="none" w:sz="0" w:space="0" w:color="auto"/>
                                    <w:left w:val="none" w:sz="0" w:space="0" w:color="auto"/>
                                    <w:bottom w:val="none" w:sz="0" w:space="0" w:color="auto"/>
                                    <w:right w:val="none" w:sz="0" w:space="0" w:color="auto"/>
                                  </w:divBdr>
                                  <w:divsChild>
                                    <w:div w:id="413014580">
                                      <w:marLeft w:val="0"/>
                                      <w:marRight w:val="0"/>
                                      <w:marTop w:val="0"/>
                                      <w:marBottom w:val="0"/>
                                      <w:divBdr>
                                        <w:top w:val="none" w:sz="0" w:space="0" w:color="auto"/>
                                        <w:left w:val="none" w:sz="0" w:space="0" w:color="auto"/>
                                        <w:bottom w:val="none" w:sz="0" w:space="0" w:color="auto"/>
                                        <w:right w:val="none" w:sz="0" w:space="0" w:color="auto"/>
                                      </w:divBdr>
                                      <w:divsChild>
                                        <w:div w:id="714235884">
                                          <w:marLeft w:val="0"/>
                                          <w:marRight w:val="0"/>
                                          <w:marTop w:val="0"/>
                                          <w:marBottom w:val="0"/>
                                          <w:divBdr>
                                            <w:top w:val="none" w:sz="0" w:space="0" w:color="auto"/>
                                            <w:left w:val="none" w:sz="0" w:space="0" w:color="auto"/>
                                            <w:bottom w:val="none" w:sz="0" w:space="0" w:color="auto"/>
                                            <w:right w:val="none" w:sz="0" w:space="0" w:color="auto"/>
                                          </w:divBdr>
                                        </w:div>
                                        <w:div w:id="1302659586">
                                          <w:marLeft w:val="0"/>
                                          <w:marRight w:val="0"/>
                                          <w:marTop w:val="0"/>
                                          <w:marBottom w:val="0"/>
                                          <w:divBdr>
                                            <w:top w:val="none" w:sz="0" w:space="0" w:color="auto"/>
                                            <w:left w:val="none" w:sz="0" w:space="0" w:color="auto"/>
                                            <w:bottom w:val="none" w:sz="0" w:space="0" w:color="auto"/>
                                            <w:right w:val="none" w:sz="0" w:space="0" w:color="auto"/>
                                          </w:divBdr>
                                          <w:divsChild>
                                            <w:div w:id="1565875799">
                                              <w:marLeft w:val="0"/>
                                              <w:marRight w:val="0"/>
                                              <w:marTop w:val="0"/>
                                              <w:marBottom w:val="0"/>
                                              <w:divBdr>
                                                <w:top w:val="none" w:sz="0" w:space="0" w:color="auto"/>
                                                <w:left w:val="none" w:sz="0" w:space="0" w:color="auto"/>
                                                <w:bottom w:val="none" w:sz="0" w:space="0" w:color="auto"/>
                                                <w:right w:val="none" w:sz="0" w:space="0" w:color="auto"/>
                                              </w:divBdr>
                                              <w:divsChild>
                                                <w:div w:id="124592580">
                                                  <w:marLeft w:val="0"/>
                                                  <w:marRight w:val="0"/>
                                                  <w:marTop w:val="0"/>
                                                  <w:marBottom w:val="0"/>
                                                  <w:divBdr>
                                                    <w:top w:val="none" w:sz="0" w:space="0" w:color="auto"/>
                                                    <w:left w:val="none" w:sz="0" w:space="0" w:color="auto"/>
                                                    <w:bottom w:val="none" w:sz="0" w:space="0" w:color="auto"/>
                                                    <w:right w:val="none" w:sz="0" w:space="0" w:color="auto"/>
                                                  </w:divBdr>
                                                </w:div>
                                                <w:div w:id="1876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9730">
                          <w:marLeft w:val="0"/>
                          <w:marRight w:val="0"/>
                          <w:marTop w:val="0"/>
                          <w:marBottom w:val="0"/>
                          <w:divBdr>
                            <w:top w:val="none" w:sz="0" w:space="0" w:color="auto"/>
                            <w:left w:val="none" w:sz="0" w:space="0" w:color="auto"/>
                            <w:bottom w:val="none" w:sz="0" w:space="0" w:color="auto"/>
                            <w:right w:val="none" w:sz="0" w:space="0" w:color="auto"/>
                          </w:divBdr>
                          <w:divsChild>
                            <w:div w:id="331761889">
                              <w:marLeft w:val="0"/>
                              <w:marRight w:val="0"/>
                              <w:marTop w:val="0"/>
                              <w:marBottom w:val="0"/>
                              <w:divBdr>
                                <w:top w:val="none" w:sz="0" w:space="0" w:color="auto"/>
                                <w:left w:val="none" w:sz="0" w:space="0" w:color="auto"/>
                                <w:bottom w:val="none" w:sz="0" w:space="0" w:color="auto"/>
                                <w:right w:val="none" w:sz="0" w:space="0" w:color="auto"/>
                              </w:divBdr>
                              <w:divsChild>
                                <w:div w:id="1740791104">
                                  <w:marLeft w:val="0"/>
                                  <w:marRight w:val="0"/>
                                  <w:marTop w:val="0"/>
                                  <w:marBottom w:val="0"/>
                                  <w:divBdr>
                                    <w:top w:val="none" w:sz="0" w:space="0" w:color="auto"/>
                                    <w:left w:val="none" w:sz="0" w:space="0" w:color="auto"/>
                                    <w:bottom w:val="none" w:sz="0" w:space="0" w:color="auto"/>
                                    <w:right w:val="none" w:sz="0" w:space="0" w:color="auto"/>
                                  </w:divBdr>
                                  <w:divsChild>
                                    <w:div w:id="16063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2425">
                              <w:marLeft w:val="0"/>
                              <w:marRight w:val="0"/>
                              <w:marTop w:val="0"/>
                              <w:marBottom w:val="0"/>
                              <w:divBdr>
                                <w:top w:val="none" w:sz="0" w:space="0" w:color="auto"/>
                                <w:left w:val="none" w:sz="0" w:space="0" w:color="auto"/>
                                <w:bottom w:val="none" w:sz="0" w:space="0" w:color="auto"/>
                                <w:right w:val="none" w:sz="0" w:space="0" w:color="auto"/>
                              </w:divBdr>
                            </w:div>
                          </w:divsChild>
                        </w:div>
                        <w:div w:id="967321795">
                          <w:marLeft w:val="0"/>
                          <w:marRight w:val="0"/>
                          <w:marTop w:val="0"/>
                          <w:marBottom w:val="0"/>
                          <w:divBdr>
                            <w:top w:val="none" w:sz="0" w:space="0" w:color="auto"/>
                            <w:left w:val="none" w:sz="0" w:space="0" w:color="auto"/>
                            <w:bottom w:val="none" w:sz="0" w:space="0" w:color="auto"/>
                            <w:right w:val="none" w:sz="0" w:space="0" w:color="auto"/>
                          </w:divBdr>
                          <w:divsChild>
                            <w:div w:id="942149093">
                              <w:marLeft w:val="0"/>
                              <w:marRight w:val="0"/>
                              <w:marTop w:val="0"/>
                              <w:marBottom w:val="0"/>
                              <w:divBdr>
                                <w:top w:val="none" w:sz="0" w:space="0" w:color="auto"/>
                                <w:left w:val="none" w:sz="0" w:space="0" w:color="auto"/>
                                <w:bottom w:val="none" w:sz="0" w:space="0" w:color="auto"/>
                                <w:right w:val="none" w:sz="0" w:space="0" w:color="auto"/>
                              </w:divBdr>
                            </w:div>
                            <w:div w:id="651953033">
                              <w:marLeft w:val="0"/>
                              <w:marRight w:val="0"/>
                              <w:marTop w:val="0"/>
                              <w:marBottom w:val="0"/>
                              <w:divBdr>
                                <w:top w:val="none" w:sz="0" w:space="0" w:color="auto"/>
                                <w:left w:val="none" w:sz="0" w:space="0" w:color="auto"/>
                                <w:bottom w:val="none" w:sz="0" w:space="0" w:color="auto"/>
                                <w:right w:val="none" w:sz="0" w:space="0" w:color="auto"/>
                              </w:divBdr>
                            </w:div>
                          </w:divsChild>
                        </w:div>
                        <w:div w:id="1391536584">
                          <w:marLeft w:val="0"/>
                          <w:marRight w:val="0"/>
                          <w:marTop w:val="0"/>
                          <w:marBottom w:val="0"/>
                          <w:divBdr>
                            <w:top w:val="none" w:sz="0" w:space="0" w:color="auto"/>
                            <w:left w:val="none" w:sz="0" w:space="0" w:color="auto"/>
                            <w:bottom w:val="none" w:sz="0" w:space="0" w:color="auto"/>
                            <w:right w:val="none" w:sz="0" w:space="0" w:color="auto"/>
                          </w:divBdr>
                          <w:divsChild>
                            <w:div w:id="808210193">
                              <w:marLeft w:val="0"/>
                              <w:marRight w:val="0"/>
                              <w:marTop w:val="0"/>
                              <w:marBottom w:val="0"/>
                              <w:divBdr>
                                <w:top w:val="none" w:sz="0" w:space="0" w:color="auto"/>
                                <w:left w:val="none" w:sz="0" w:space="0" w:color="auto"/>
                                <w:bottom w:val="none" w:sz="0" w:space="0" w:color="auto"/>
                                <w:right w:val="none" w:sz="0" w:space="0" w:color="auto"/>
                              </w:divBdr>
                              <w:divsChild>
                                <w:div w:id="985234305">
                                  <w:marLeft w:val="0"/>
                                  <w:marRight w:val="0"/>
                                  <w:marTop w:val="0"/>
                                  <w:marBottom w:val="0"/>
                                  <w:divBdr>
                                    <w:top w:val="none" w:sz="0" w:space="0" w:color="auto"/>
                                    <w:left w:val="none" w:sz="0" w:space="0" w:color="auto"/>
                                    <w:bottom w:val="none" w:sz="0" w:space="0" w:color="auto"/>
                                    <w:right w:val="none" w:sz="0" w:space="0" w:color="auto"/>
                                  </w:divBdr>
                                  <w:divsChild>
                                    <w:div w:id="710377142">
                                      <w:marLeft w:val="0"/>
                                      <w:marRight w:val="0"/>
                                      <w:marTop w:val="0"/>
                                      <w:marBottom w:val="0"/>
                                      <w:divBdr>
                                        <w:top w:val="none" w:sz="0" w:space="0" w:color="auto"/>
                                        <w:left w:val="none" w:sz="0" w:space="0" w:color="auto"/>
                                        <w:bottom w:val="none" w:sz="0" w:space="0" w:color="auto"/>
                                        <w:right w:val="none" w:sz="0" w:space="0" w:color="auto"/>
                                      </w:divBdr>
                                      <w:divsChild>
                                        <w:div w:id="1148715706">
                                          <w:marLeft w:val="0"/>
                                          <w:marRight w:val="0"/>
                                          <w:marTop w:val="0"/>
                                          <w:marBottom w:val="0"/>
                                          <w:divBdr>
                                            <w:top w:val="none" w:sz="0" w:space="0" w:color="auto"/>
                                            <w:left w:val="none" w:sz="0" w:space="0" w:color="auto"/>
                                            <w:bottom w:val="none" w:sz="0" w:space="0" w:color="auto"/>
                                            <w:right w:val="none" w:sz="0" w:space="0" w:color="auto"/>
                                          </w:divBdr>
                                        </w:div>
                                        <w:div w:id="254748509">
                                          <w:marLeft w:val="0"/>
                                          <w:marRight w:val="0"/>
                                          <w:marTop w:val="0"/>
                                          <w:marBottom w:val="0"/>
                                          <w:divBdr>
                                            <w:top w:val="none" w:sz="0" w:space="0" w:color="auto"/>
                                            <w:left w:val="none" w:sz="0" w:space="0" w:color="auto"/>
                                            <w:bottom w:val="none" w:sz="0" w:space="0" w:color="auto"/>
                                            <w:right w:val="none" w:sz="0" w:space="0" w:color="auto"/>
                                          </w:divBdr>
                                          <w:divsChild>
                                            <w:div w:id="1106002418">
                                              <w:marLeft w:val="0"/>
                                              <w:marRight w:val="0"/>
                                              <w:marTop w:val="0"/>
                                              <w:marBottom w:val="0"/>
                                              <w:divBdr>
                                                <w:top w:val="none" w:sz="0" w:space="0" w:color="auto"/>
                                                <w:left w:val="none" w:sz="0" w:space="0" w:color="auto"/>
                                                <w:bottom w:val="none" w:sz="0" w:space="0" w:color="auto"/>
                                                <w:right w:val="none" w:sz="0" w:space="0" w:color="auto"/>
                                              </w:divBdr>
                                              <w:divsChild>
                                                <w:div w:id="340741089">
                                                  <w:marLeft w:val="0"/>
                                                  <w:marRight w:val="0"/>
                                                  <w:marTop w:val="0"/>
                                                  <w:marBottom w:val="0"/>
                                                  <w:divBdr>
                                                    <w:top w:val="none" w:sz="0" w:space="0" w:color="auto"/>
                                                    <w:left w:val="none" w:sz="0" w:space="0" w:color="auto"/>
                                                    <w:bottom w:val="none" w:sz="0" w:space="0" w:color="auto"/>
                                                    <w:right w:val="none" w:sz="0" w:space="0" w:color="auto"/>
                                                  </w:divBdr>
                                                </w:div>
                                                <w:div w:id="1700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28883">
                          <w:marLeft w:val="0"/>
                          <w:marRight w:val="0"/>
                          <w:marTop w:val="0"/>
                          <w:marBottom w:val="0"/>
                          <w:divBdr>
                            <w:top w:val="none" w:sz="0" w:space="0" w:color="auto"/>
                            <w:left w:val="none" w:sz="0" w:space="0" w:color="auto"/>
                            <w:bottom w:val="none" w:sz="0" w:space="0" w:color="auto"/>
                            <w:right w:val="none" w:sz="0" w:space="0" w:color="auto"/>
                          </w:divBdr>
                          <w:divsChild>
                            <w:div w:id="1797718661">
                              <w:marLeft w:val="0"/>
                              <w:marRight w:val="0"/>
                              <w:marTop w:val="0"/>
                              <w:marBottom w:val="0"/>
                              <w:divBdr>
                                <w:top w:val="none" w:sz="0" w:space="0" w:color="auto"/>
                                <w:left w:val="none" w:sz="0" w:space="0" w:color="auto"/>
                                <w:bottom w:val="none" w:sz="0" w:space="0" w:color="auto"/>
                                <w:right w:val="none" w:sz="0" w:space="0" w:color="auto"/>
                              </w:divBdr>
                              <w:divsChild>
                                <w:div w:id="1354959775">
                                  <w:marLeft w:val="0"/>
                                  <w:marRight w:val="0"/>
                                  <w:marTop w:val="0"/>
                                  <w:marBottom w:val="0"/>
                                  <w:divBdr>
                                    <w:top w:val="none" w:sz="0" w:space="0" w:color="auto"/>
                                    <w:left w:val="none" w:sz="0" w:space="0" w:color="auto"/>
                                    <w:bottom w:val="none" w:sz="0" w:space="0" w:color="auto"/>
                                    <w:right w:val="none" w:sz="0" w:space="0" w:color="auto"/>
                                  </w:divBdr>
                                  <w:divsChild>
                                    <w:div w:id="1997027120">
                                      <w:marLeft w:val="0"/>
                                      <w:marRight w:val="0"/>
                                      <w:marTop w:val="0"/>
                                      <w:marBottom w:val="0"/>
                                      <w:divBdr>
                                        <w:top w:val="none" w:sz="0" w:space="0" w:color="auto"/>
                                        <w:left w:val="none" w:sz="0" w:space="0" w:color="auto"/>
                                        <w:bottom w:val="none" w:sz="0" w:space="0" w:color="auto"/>
                                        <w:right w:val="none" w:sz="0" w:space="0" w:color="auto"/>
                                      </w:divBdr>
                                    </w:div>
                                    <w:div w:id="1616330882">
                                      <w:marLeft w:val="0"/>
                                      <w:marRight w:val="0"/>
                                      <w:marTop w:val="0"/>
                                      <w:marBottom w:val="0"/>
                                      <w:divBdr>
                                        <w:top w:val="none" w:sz="0" w:space="0" w:color="auto"/>
                                        <w:left w:val="none" w:sz="0" w:space="0" w:color="auto"/>
                                        <w:bottom w:val="none" w:sz="0" w:space="0" w:color="auto"/>
                                        <w:right w:val="none" w:sz="0" w:space="0" w:color="auto"/>
                                      </w:divBdr>
                                      <w:divsChild>
                                        <w:div w:id="11091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55062">
                          <w:marLeft w:val="0"/>
                          <w:marRight w:val="0"/>
                          <w:marTop w:val="0"/>
                          <w:marBottom w:val="0"/>
                          <w:divBdr>
                            <w:top w:val="none" w:sz="0" w:space="0" w:color="auto"/>
                            <w:left w:val="none" w:sz="0" w:space="0" w:color="auto"/>
                            <w:bottom w:val="none" w:sz="0" w:space="0" w:color="auto"/>
                            <w:right w:val="none" w:sz="0" w:space="0" w:color="auto"/>
                          </w:divBdr>
                          <w:divsChild>
                            <w:div w:id="1407916353">
                              <w:marLeft w:val="0"/>
                              <w:marRight w:val="0"/>
                              <w:marTop w:val="0"/>
                              <w:marBottom w:val="0"/>
                              <w:divBdr>
                                <w:top w:val="none" w:sz="0" w:space="0" w:color="auto"/>
                                <w:left w:val="none" w:sz="0" w:space="0" w:color="auto"/>
                                <w:bottom w:val="none" w:sz="0" w:space="0" w:color="auto"/>
                                <w:right w:val="none" w:sz="0" w:space="0" w:color="auto"/>
                              </w:divBdr>
                            </w:div>
                          </w:divsChild>
                        </w:div>
                        <w:div w:id="1899247690">
                          <w:marLeft w:val="0"/>
                          <w:marRight w:val="0"/>
                          <w:marTop w:val="0"/>
                          <w:marBottom w:val="0"/>
                          <w:divBdr>
                            <w:top w:val="none" w:sz="0" w:space="0" w:color="auto"/>
                            <w:left w:val="none" w:sz="0" w:space="0" w:color="auto"/>
                            <w:bottom w:val="none" w:sz="0" w:space="0" w:color="auto"/>
                            <w:right w:val="none" w:sz="0" w:space="0" w:color="auto"/>
                          </w:divBdr>
                          <w:divsChild>
                            <w:div w:id="740907094">
                              <w:marLeft w:val="0"/>
                              <w:marRight w:val="0"/>
                              <w:marTop w:val="0"/>
                              <w:marBottom w:val="0"/>
                              <w:divBdr>
                                <w:top w:val="none" w:sz="0" w:space="0" w:color="auto"/>
                                <w:left w:val="none" w:sz="0" w:space="0" w:color="auto"/>
                                <w:bottom w:val="none" w:sz="0" w:space="0" w:color="auto"/>
                                <w:right w:val="none" w:sz="0" w:space="0" w:color="auto"/>
                              </w:divBdr>
                              <w:divsChild>
                                <w:div w:id="1943762880">
                                  <w:marLeft w:val="0"/>
                                  <w:marRight w:val="0"/>
                                  <w:marTop w:val="0"/>
                                  <w:marBottom w:val="0"/>
                                  <w:divBdr>
                                    <w:top w:val="none" w:sz="0" w:space="0" w:color="auto"/>
                                    <w:left w:val="none" w:sz="0" w:space="0" w:color="auto"/>
                                    <w:bottom w:val="none" w:sz="0" w:space="0" w:color="auto"/>
                                    <w:right w:val="none" w:sz="0" w:space="0" w:color="auto"/>
                                  </w:divBdr>
                                  <w:divsChild>
                                    <w:div w:id="808323472">
                                      <w:marLeft w:val="0"/>
                                      <w:marRight w:val="0"/>
                                      <w:marTop w:val="0"/>
                                      <w:marBottom w:val="0"/>
                                      <w:divBdr>
                                        <w:top w:val="none" w:sz="0" w:space="0" w:color="auto"/>
                                        <w:left w:val="none" w:sz="0" w:space="0" w:color="auto"/>
                                        <w:bottom w:val="none" w:sz="0" w:space="0" w:color="auto"/>
                                        <w:right w:val="none" w:sz="0" w:space="0" w:color="auto"/>
                                      </w:divBdr>
                                      <w:divsChild>
                                        <w:div w:id="955671269">
                                          <w:marLeft w:val="0"/>
                                          <w:marRight w:val="0"/>
                                          <w:marTop w:val="0"/>
                                          <w:marBottom w:val="0"/>
                                          <w:divBdr>
                                            <w:top w:val="none" w:sz="0" w:space="0" w:color="auto"/>
                                            <w:left w:val="none" w:sz="0" w:space="0" w:color="auto"/>
                                            <w:bottom w:val="none" w:sz="0" w:space="0" w:color="auto"/>
                                            <w:right w:val="none" w:sz="0" w:space="0" w:color="auto"/>
                                          </w:divBdr>
                                        </w:div>
                                        <w:div w:id="745538291">
                                          <w:marLeft w:val="0"/>
                                          <w:marRight w:val="0"/>
                                          <w:marTop w:val="0"/>
                                          <w:marBottom w:val="0"/>
                                          <w:divBdr>
                                            <w:top w:val="none" w:sz="0" w:space="0" w:color="auto"/>
                                            <w:left w:val="none" w:sz="0" w:space="0" w:color="auto"/>
                                            <w:bottom w:val="none" w:sz="0" w:space="0" w:color="auto"/>
                                            <w:right w:val="none" w:sz="0" w:space="0" w:color="auto"/>
                                          </w:divBdr>
                                          <w:divsChild>
                                            <w:div w:id="101456759">
                                              <w:marLeft w:val="0"/>
                                              <w:marRight w:val="0"/>
                                              <w:marTop w:val="0"/>
                                              <w:marBottom w:val="0"/>
                                              <w:divBdr>
                                                <w:top w:val="none" w:sz="0" w:space="0" w:color="auto"/>
                                                <w:left w:val="none" w:sz="0" w:space="0" w:color="auto"/>
                                                <w:bottom w:val="none" w:sz="0" w:space="0" w:color="auto"/>
                                                <w:right w:val="none" w:sz="0" w:space="0" w:color="auto"/>
                                              </w:divBdr>
                                              <w:divsChild>
                                                <w:div w:id="351686482">
                                                  <w:marLeft w:val="0"/>
                                                  <w:marRight w:val="0"/>
                                                  <w:marTop w:val="0"/>
                                                  <w:marBottom w:val="0"/>
                                                  <w:divBdr>
                                                    <w:top w:val="none" w:sz="0" w:space="0" w:color="auto"/>
                                                    <w:left w:val="none" w:sz="0" w:space="0" w:color="auto"/>
                                                    <w:bottom w:val="none" w:sz="0" w:space="0" w:color="auto"/>
                                                    <w:right w:val="none" w:sz="0" w:space="0" w:color="auto"/>
                                                  </w:divBdr>
                                                </w:div>
                                                <w:div w:id="6168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476226">
                          <w:marLeft w:val="0"/>
                          <w:marRight w:val="0"/>
                          <w:marTop w:val="0"/>
                          <w:marBottom w:val="0"/>
                          <w:divBdr>
                            <w:top w:val="none" w:sz="0" w:space="0" w:color="auto"/>
                            <w:left w:val="none" w:sz="0" w:space="0" w:color="auto"/>
                            <w:bottom w:val="none" w:sz="0" w:space="0" w:color="auto"/>
                            <w:right w:val="none" w:sz="0" w:space="0" w:color="auto"/>
                          </w:divBdr>
                          <w:divsChild>
                            <w:div w:id="1873759300">
                              <w:marLeft w:val="0"/>
                              <w:marRight w:val="0"/>
                              <w:marTop w:val="0"/>
                              <w:marBottom w:val="0"/>
                              <w:divBdr>
                                <w:top w:val="none" w:sz="0" w:space="0" w:color="auto"/>
                                <w:left w:val="none" w:sz="0" w:space="0" w:color="auto"/>
                                <w:bottom w:val="none" w:sz="0" w:space="0" w:color="auto"/>
                                <w:right w:val="none" w:sz="0" w:space="0" w:color="auto"/>
                              </w:divBdr>
                              <w:divsChild>
                                <w:div w:id="135606885">
                                  <w:marLeft w:val="0"/>
                                  <w:marRight w:val="0"/>
                                  <w:marTop w:val="0"/>
                                  <w:marBottom w:val="0"/>
                                  <w:divBdr>
                                    <w:top w:val="none" w:sz="0" w:space="0" w:color="auto"/>
                                    <w:left w:val="none" w:sz="0" w:space="0" w:color="auto"/>
                                    <w:bottom w:val="none" w:sz="0" w:space="0" w:color="auto"/>
                                    <w:right w:val="none" w:sz="0" w:space="0" w:color="auto"/>
                                  </w:divBdr>
                                  <w:divsChild>
                                    <w:div w:id="1898934634">
                                      <w:marLeft w:val="0"/>
                                      <w:marRight w:val="0"/>
                                      <w:marTop w:val="0"/>
                                      <w:marBottom w:val="0"/>
                                      <w:divBdr>
                                        <w:top w:val="none" w:sz="0" w:space="0" w:color="auto"/>
                                        <w:left w:val="none" w:sz="0" w:space="0" w:color="auto"/>
                                        <w:bottom w:val="none" w:sz="0" w:space="0" w:color="auto"/>
                                        <w:right w:val="none" w:sz="0" w:space="0" w:color="auto"/>
                                      </w:divBdr>
                                      <w:divsChild>
                                        <w:div w:id="1615555499">
                                          <w:marLeft w:val="0"/>
                                          <w:marRight w:val="0"/>
                                          <w:marTop w:val="0"/>
                                          <w:marBottom w:val="0"/>
                                          <w:divBdr>
                                            <w:top w:val="none" w:sz="0" w:space="0" w:color="auto"/>
                                            <w:left w:val="none" w:sz="0" w:space="0" w:color="auto"/>
                                            <w:bottom w:val="none" w:sz="0" w:space="0" w:color="auto"/>
                                            <w:right w:val="none" w:sz="0" w:space="0" w:color="auto"/>
                                          </w:divBdr>
                                          <w:divsChild>
                                            <w:div w:id="1478720650">
                                              <w:marLeft w:val="0"/>
                                              <w:marRight w:val="0"/>
                                              <w:marTop w:val="0"/>
                                              <w:marBottom w:val="0"/>
                                              <w:divBdr>
                                                <w:top w:val="none" w:sz="0" w:space="0" w:color="auto"/>
                                                <w:left w:val="none" w:sz="0" w:space="0" w:color="auto"/>
                                                <w:bottom w:val="none" w:sz="0" w:space="0" w:color="auto"/>
                                                <w:right w:val="none" w:sz="0" w:space="0" w:color="auto"/>
                                              </w:divBdr>
                                              <w:divsChild>
                                                <w:div w:id="2050101419">
                                                  <w:marLeft w:val="0"/>
                                                  <w:marRight w:val="0"/>
                                                  <w:marTop w:val="0"/>
                                                  <w:marBottom w:val="0"/>
                                                  <w:divBdr>
                                                    <w:top w:val="none" w:sz="0" w:space="0" w:color="auto"/>
                                                    <w:left w:val="none" w:sz="0" w:space="0" w:color="auto"/>
                                                    <w:bottom w:val="none" w:sz="0" w:space="0" w:color="auto"/>
                                                    <w:right w:val="none" w:sz="0" w:space="0" w:color="auto"/>
                                                  </w:divBdr>
                                                </w:div>
                                                <w:div w:id="27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38968">
                                          <w:marLeft w:val="0"/>
                                          <w:marRight w:val="0"/>
                                          <w:marTop w:val="0"/>
                                          <w:marBottom w:val="0"/>
                                          <w:divBdr>
                                            <w:top w:val="none" w:sz="0" w:space="0" w:color="auto"/>
                                            <w:left w:val="none" w:sz="0" w:space="0" w:color="auto"/>
                                            <w:bottom w:val="none" w:sz="0" w:space="0" w:color="auto"/>
                                            <w:right w:val="none" w:sz="0" w:space="0" w:color="auto"/>
                                          </w:divBdr>
                                          <w:divsChild>
                                            <w:div w:id="1379747163">
                                              <w:marLeft w:val="0"/>
                                              <w:marRight w:val="0"/>
                                              <w:marTop w:val="0"/>
                                              <w:marBottom w:val="0"/>
                                              <w:divBdr>
                                                <w:top w:val="none" w:sz="0" w:space="0" w:color="auto"/>
                                                <w:left w:val="none" w:sz="0" w:space="0" w:color="auto"/>
                                                <w:bottom w:val="none" w:sz="0" w:space="0" w:color="auto"/>
                                                <w:right w:val="none" w:sz="0" w:space="0" w:color="auto"/>
                                              </w:divBdr>
                                              <w:divsChild>
                                                <w:div w:id="806700612">
                                                  <w:marLeft w:val="0"/>
                                                  <w:marRight w:val="0"/>
                                                  <w:marTop w:val="0"/>
                                                  <w:marBottom w:val="0"/>
                                                  <w:divBdr>
                                                    <w:top w:val="none" w:sz="0" w:space="0" w:color="auto"/>
                                                    <w:left w:val="none" w:sz="0" w:space="0" w:color="auto"/>
                                                    <w:bottom w:val="none" w:sz="0" w:space="0" w:color="auto"/>
                                                    <w:right w:val="none" w:sz="0" w:space="0" w:color="auto"/>
                                                  </w:divBdr>
                                                </w:div>
                                                <w:div w:id="7498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6122">
                                          <w:marLeft w:val="0"/>
                                          <w:marRight w:val="0"/>
                                          <w:marTop w:val="0"/>
                                          <w:marBottom w:val="0"/>
                                          <w:divBdr>
                                            <w:top w:val="none" w:sz="0" w:space="0" w:color="auto"/>
                                            <w:left w:val="none" w:sz="0" w:space="0" w:color="auto"/>
                                            <w:bottom w:val="none" w:sz="0" w:space="0" w:color="auto"/>
                                            <w:right w:val="none" w:sz="0" w:space="0" w:color="auto"/>
                                          </w:divBdr>
                                          <w:divsChild>
                                            <w:div w:id="393502650">
                                              <w:marLeft w:val="0"/>
                                              <w:marRight w:val="0"/>
                                              <w:marTop w:val="0"/>
                                              <w:marBottom w:val="0"/>
                                              <w:divBdr>
                                                <w:top w:val="none" w:sz="0" w:space="0" w:color="auto"/>
                                                <w:left w:val="none" w:sz="0" w:space="0" w:color="auto"/>
                                                <w:bottom w:val="none" w:sz="0" w:space="0" w:color="auto"/>
                                                <w:right w:val="none" w:sz="0" w:space="0" w:color="auto"/>
                                              </w:divBdr>
                                              <w:divsChild>
                                                <w:div w:id="1137378497">
                                                  <w:marLeft w:val="0"/>
                                                  <w:marRight w:val="0"/>
                                                  <w:marTop w:val="0"/>
                                                  <w:marBottom w:val="0"/>
                                                  <w:divBdr>
                                                    <w:top w:val="none" w:sz="0" w:space="0" w:color="auto"/>
                                                    <w:left w:val="none" w:sz="0" w:space="0" w:color="auto"/>
                                                    <w:bottom w:val="none" w:sz="0" w:space="0" w:color="auto"/>
                                                    <w:right w:val="none" w:sz="0" w:space="0" w:color="auto"/>
                                                  </w:divBdr>
                                                </w:div>
                                                <w:div w:id="15914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33">
                                          <w:marLeft w:val="0"/>
                                          <w:marRight w:val="0"/>
                                          <w:marTop w:val="0"/>
                                          <w:marBottom w:val="0"/>
                                          <w:divBdr>
                                            <w:top w:val="none" w:sz="0" w:space="0" w:color="auto"/>
                                            <w:left w:val="none" w:sz="0" w:space="0" w:color="auto"/>
                                            <w:bottom w:val="none" w:sz="0" w:space="0" w:color="auto"/>
                                            <w:right w:val="none" w:sz="0" w:space="0" w:color="auto"/>
                                          </w:divBdr>
                                          <w:divsChild>
                                            <w:div w:id="708798665">
                                              <w:marLeft w:val="0"/>
                                              <w:marRight w:val="0"/>
                                              <w:marTop w:val="0"/>
                                              <w:marBottom w:val="0"/>
                                              <w:divBdr>
                                                <w:top w:val="none" w:sz="0" w:space="0" w:color="auto"/>
                                                <w:left w:val="none" w:sz="0" w:space="0" w:color="auto"/>
                                                <w:bottom w:val="none" w:sz="0" w:space="0" w:color="auto"/>
                                                <w:right w:val="none" w:sz="0" w:space="0" w:color="auto"/>
                                              </w:divBdr>
                                              <w:divsChild>
                                                <w:div w:id="591205172">
                                                  <w:marLeft w:val="0"/>
                                                  <w:marRight w:val="0"/>
                                                  <w:marTop w:val="0"/>
                                                  <w:marBottom w:val="0"/>
                                                  <w:divBdr>
                                                    <w:top w:val="none" w:sz="0" w:space="0" w:color="auto"/>
                                                    <w:left w:val="none" w:sz="0" w:space="0" w:color="auto"/>
                                                    <w:bottom w:val="none" w:sz="0" w:space="0" w:color="auto"/>
                                                    <w:right w:val="none" w:sz="0" w:space="0" w:color="auto"/>
                                                  </w:divBdr>
                                                </w:div>
                                                <w:div w:id="13787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37">
                                          <w:marLeft w:val="0"/>
                                          <w:marRight w:val="0"/>
                                          <w:marTop w:val="0"/>
                                          <w:marBottom w:val="0"/>
                                          <w:divBdr>
                                            <w:top w:val="none" w:sz="0" w:space="0" w:color="auto"/>
                                            <w:left w:val="none" w:sz="0" w:space="0" w:color="auto"/>
                                            <w:bottom w:val="none" w:sz="0" w:space="0" w:color="auto"/>
                                            <w:right w:val="none" w:sz="0" w:space="0" w:color="auto"/>
                                          </w:divBdr>
                                          <w:divsChild>
                                            <w:div w:id="740323978">
                                              <w:marLeft w:val="0"/>
                                              <w:marRight w:val="0"/>
                                              <w:marTop w:val="0"/>
                                              <w:marBottom w:val="0"/>
                                              <w:divBdr>
                                                <w:top w:val="none" w:sz="0" w:space="0" w:color="auto"/>
                                                <w:left w:val="none" w:sz="0" w:space="0" w:color="auto"/>
                                                <w:bottom w:val="none" w:sz="0" w:space="0" w:color="auto"/>
                                                <w:right w:val="none" w:sz="0" w:space="0" w:color="auto"/>
                                              </w:divBdr>
                                              <w:divsChild>
                                                <w:div w:id="1932540673">
                                                  <w:marLeft w:val="0"/>
                                                  <w:marRight w:val="0"/>
                                                  <w:marTop w:val="0"/>
                                                  <w:marBottom w:val="0"/>
                                                  <w:divBdr>
                                                    <w:top w:val="none" w:sz="0" w:space="0" w:color="auto"/>
                                                    <w:left w:val="none" w:sz="0" w:space="0" w:color="auto"/>
                                                    <w:bottom w:val="none" w:sz="0" w:space="0" w:color="auto"/>
                                                    <w:right w:val="none" w:sz="0" w:space="0" w:color="auto"/>
                                                  </w:divBdr>
                                                </w:div>
                                                <w:div w:id="5336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15793">
                          <w:marLeft w:val="0"/>
                          <w:marRight w:val="0"/>
                          <w:marTop w:val="0"/>
                          <w:marBottom w:val="0"/>
                          <w:divBdr>
                            <w:top w:val="none" w:sz="0" w:space="0" w:color="auto"/>
                            <w:left w:val="none" w:sz="0" w:space="0" w:color="auto"/>
                            <w:bottom w:val="none" w:sz="0" w:space="0" w:color="auto"/>
                            <w:right w:val="none" w:sz="0" w:space="0" w:color="auto"/>
                          </w:divBdr>
                          <w:divsChild>
                            <w:div w:id="620115664">
                              <w:marLeft w:val="0"/>
                              <w:marRight w:val="0"/>
                              <w:marTop w:val="0"/>
                              <w:marBottom w:val="0"/>
                              <w:divBdr>
                                <w:top w:val="none" w:sz="0" w:space="0" w:color="auto"/>
                                <w:left w:val="none" w:sz="0" w:space="0" w:color="auto"/>
                                <w:bottom w:val="none" w:sz="0" w:space="0" w:color="auto"/>
                                <w:right w:val="none" w:sz="0" w:space="0" w:color="auto"/>
                              </w:divBdr>
                              <w:divsChild>
                                <w:div w:id="956789198">
                                  <w:marLeft w:val="0"/>
                                  <w:marRight w:val="0"/>
                                  <w:marTop w:val="0"/>
                                  <w:marBottom w:val="0"/>
                                  <w:divBdr>
                                    <w:top w:val="none" w:sz="0" w:space="0" w:color="auto"/>
                                    <w:left w:val="none" w:sz="0" w:space="0" w:color="auto"/>
                                    <w:bottom w:val="none" w:sz="0" w:space="0" w:color="auto"/>
                                    <w:right w:val="none" w:sz="0" w:space="0" w:color="auto"/>
                                  </w:divBdr>
                                  <w:divsChild>
                                    <w:div w:id="1441219337">
                                      <w:marLeft w:val="0"/>
                                      <w:marRight w:val="0"/>
                                      <w:marTop w:val="0"/>
                                      <w:marBottom w:val="0"/>
                                      <w:divBdr>
                                        <w:top w:val="none" w:sz="0" w:space="0" w:color="auto"/>
                                        <w:left w:val="none" w:sz="0" w:space="0" w:color="auto"/>
                                        <w:bottom w:val="none" w:sz="0" w:space="0" w:color="auto"/>
                                        <w:right w:val="none" w:sz="0" w:space="0" w:color="auto"/>
                                      </w:divBdr>
                                    </w:div>
                                    <w:div w:id="1008406767">
                                      <w:marLeft w:val="0"/>
                                      <w:marRight w:val="0"/>
                                      <w:marTop w:val="0"/>
                                      <w:marBottom w:val="0"/>
                                      <w:divBdr>
                                        <w:top w:val="none" w:sz="0" w:space="0" w:color="auto"/>
                                        <w:left w:val="none" w:sz="0" w:space="0" w:color="auto"/>
                                        <w:bottom w:val="none" w:sz="0" w:space="0" w:color="auto"/>
                                        <w:right w:val="none" w:sz="0" w:space="0" w:color="auto"/>
                                      </w:divBdr>
                                      <w:divsChild>
                                        <w:div w:id="14182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4910">
                          <w:marLeft w:val="0"/>
                          <w:marRight w:val="0"/>
                          <w:marTop w:val="0"/>
                          <w:marBottom w:val="0"/>
                          <w:divBdr>
                            <w:top w:val="none" w:sz="0" w:space="0" w:color="auto"/>
                            <w:left w:val="none" w:sz="0" w:space="0" w:color="auto"/>
                            <w:bottom w:val="none" w:sz="0" w:space="0" w:color="auto"/>
                            <w:right w:val="none" w:sz="0" w:space="0" w:color="auto"/>
                          </w:divBdr>
                          <w:divsChild>
                            <w:div w:id="964431270">
                              <w:marLeft w:val="0"/>
                              <w:marRight w:val="0"/>
                              <w:marTop w:val="0"/>
                              <w:marBottom w:val="0"/>
                              <w:divBdr>
                                <w:top w:val="none" w:sz="0" w:space="0" w:color="auto"/>
                                <w:left w:val="none" w:sz="0" w:space="0" w:color="auto"/>
                                <w:bottom w:val="none" w:sz="0" w:space="0" w:color="auto"/>
                                <w:right w:val="none" w:sz="0" w:space="0" w:color="auto"/>
                              </w:divBdr>
                            </w:div>
                            <w:div w:id="88821580">
                              <w:marLeft w:val="0"/>
                              <w:marRight w:val="0"/>
                              <w:marTop w:val="0"/>
                              <w:marBottom w:val="0"/>
                              <w:divBdr>
                                <w:top w:val="none" w:sz="0" w:space="0" w:color="auto"/>
                                <w:left w:val="none" w:sz="0" w:space="0" w:color="auto"/>
                                <w:bottom w:val="none" w:sz="0" w:space="0" w:color="auto"/>
                                <w:right w:val="none" w:sz="0" w:space="0" w:color="auto"/>
                              </w:divBdr>
                              <w:divsChild>
                                <w:div w:id="83303886">
                                  <w:marLeft w:val="0"/>
                                  <w:marRight w:val="0"/>
                                  <w:marTop w:val="0"/>
                                  <w:marBottom w:val="0"/>
                                  <w:divBdr>
                                    <w:top w:val="none" w:sz="0" w:space="0" w:color="auto"/>
                                    <w:left w:val="none" w:sz="0" w:space="0" w:color="auto"/>
                                    <w:bottom w:val="none" w:sz="0" w:space="0" w:color="auto"/>
                                    <w:right w:val="none" w:sz="0" w:space="0" w:color="auto"/>
                                  </w:divBdr>
                                  <w:divsChild>
                                    <w:div w:id="875777109">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89007951">
                                  <w:marLeft w:val="0"/>
                                  <w:marRight w:val="0"/>
                                  <w:marTop w:val="0"/>
                                  <w:marBottom w:val="0"/>
                                  <w:divBdr>
                                    <w:top w:val="none" w:sz="0" w:space="0" w:color="auto"/>
                                    <w:left w:val="none" w:sz="0" w:space="0" w:color="auto"/>
                                    <w:bottom w:val="none" w:sz="0" w:space="0" w:color="auto"/>
                                    <w:right w:val="none" w:sz="0" w:space="0" w:color="auto"/>
                                  </w:divBdr>
                                  <w:divsChild>
                                    <w:div w:id="1826701914">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1904366298">
                                  <w:marLeft w:val="0"/>
                                  <w:marRight w:val="0"/>
                                  <w:marTop w:val="0"/>
                                  <w:marBottom w:val="0"/>
                                  <w:divBdr>
                                    <w:top w:val="none" w:sz="0" w:space="0" w:color="auto"/>
                                    <w:left w:val="none" w:sz="0" w:space="0" w:color="auto"/>
                                    <w:bottom w:val="none" w:sz="0" w:space="0" w:color="auto"/>
                                    <w:right w:val="none" w:sz="0" w:space="0" w:color="auto"/>
                                  </w:divBdr>
                                  <w:divsChild>
                                    <w:div w:id="589508641">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1343168301">
                                  <w:marLeft w:val="0"/>
                                  <w:marRight w:val="0"/>
                                  <w:marTop w:val="0"/>
                                  <w:marBottom w:val="0"/>
                                  <w:divBdr>
                                    <w:top w:val="none" w:sz="0" w:space="0" w:color="auto"/>
                                    <w:left w:val="none" w:sz="0" w:space="0" w:color="auto"/>
                                    <w:bottom w:val="none" w:sz="0" w:space="0" w:color="auto"/>
                                    <w:right w:val="none" w:sz="0" w:space="0" w:color="auto"/>
                                  </w:divBdr>
                                  <w:divsChild>
                                    <w:div w:id="182867072">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16322636">
                                  <w:marLeft w:val="0"/>
                                  <w:marRight w:val="0"/>
                                  <w:marTop w:val="0"/>
                                  <w:marBottom w:val="0"/>
                                  <w:divBdr>
                                    <w:top w:val="none" w:sz="0" w:space="0" w:color="auto"/>
                                    <w:left w:val="none" w:sz="0" w:space="0" w:color="auto"/>
                                    <w:bottom w:val="none" w:sz="0" w:space="0" w:color="auto"/>
                                    <w:right w:val="none" w:sz="0" w:space="0" w:color="auto"/>
                                  </w:divBdr>
                                  <w:divsChild>
                                    <w:div w:id="414598049">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504442385">
                                  <w:marLeft w:val="0"/>
                                  <w:marRight w:val="0"/>
                                  <w:marTop w:val="0"/>
                                  <w:marBottom w:val="0"/>
                                  <w:divBdr>
                                    <w:top w:val="none" w:sz="0" w:space="0" w:color="auto"/>
                                    <w:left w:val="none" w:sz="0" w:space="0" w:color="auto"/>
                                    <w:bottom w:val="none" w:sz="0" w:space="0" w:color="auto"/>
                                    <w:right w:val="none" w:sz="0" w:space="0" w:color="auto"/>
                                  </w:divBdr>
                                  <w:divsChild>
                                    <w:div w:id="1325204277">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187642054">
                                  <w:marLeft w:val="0"/>
                                  <w:marRight w:val="0"/>
                                  <w:marTop w:val="0"/>
                                  <w:marBottom w:val="0"/>
                                  <w:divBdr>
                                    <w:top w:val="none" w:sz="0" w:space="0" w:color="auto"/>
                                    <w:left w:val="none" w:sz="0" w:space="0" w:color="auto"/>
                                    <w:bottom w:val="none" w:sz="0" w:space="0" w:color="auto"/>
                                    <w:right w:val="none" w:sz="0" w:space="0" w:color="auto"/>
                                  </w:divBdr>
                                  <w:divsChild>
                                    <w:div w:id="1609123732">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1054281049">
                                  <w:marLeft w:val="0"/>
                                  <w:marRight w:val="0"/>
                                  <w:marTop w:val="0"/>
                                  <w:marBottom w:val="0"/>
                                  <w:divBdr>
                                    <w:top w:val="none" w:sz="0" w:space="0" w:color="auto"/>
                                    <w:left w:val="none" w:sz="0" w:space="0" w:color="auto"/>
                                    <w:bottom w:val="none" w:sz="0" w:space="0" w:color="auto"/>
                                    <w:right w:val="none" w:sz="0" w:space="0" w:color="auto"/>
                                  </w:divBdr>
                                  <w:divsChild>
                                    <w:div w:id="947155480">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293026950">
                                  <w:marLeft w:val="0"/>
                                  <w:marRight w:val="0"/>
                                  <w:marTop w:val="0"/>
                                  <w:marBottom w:val="0"/>
                                  <w:divBdr>
                                    <w:top w:val="none" w:sz="0" w:space="0" w:color="auto"/>
                                    <w:left w:val="none" w:sz="0" w:space="0" w:color="auto"/>
                                    <w:bottom w:val="none" w:sz="0" w:space="0" w:color="auto"/>
                                    <w:right w:val="none" w:sz="0" w:space="0" w:color="auto"/>
                                  </w:divBdr>
                                  <w:divsChild>
                                    <w:div w:id="703753858">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1631546820">
                                  <w:marLeft w:val="0"/>
                                  <w:marRight w:val="0"/>
                                  <w:marTop w:val="0"/>
                                  <w:marBottom w:val="0"/>
                                  <w:divBdr>
                                    <w:top w:val="none" w:sz="0" w:space="0" w:color="auto"/>
                                    <w:left w:val="none" w:sz="0" w:space="0" w:color="auto"/>
                                    <w:bottom w:val="none" w:sz="0" w:space="0" w:color="auto"/>
                                    <w:right w:val="none" w:sz="0" w:space="0" w:color="auto"/>
                                  </w:divBdr>
                                  <w:divsChild>
                                    <w:div w:id="2050371987">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1314943595">
                                  <w:marLeft w:val="0"/>
                                  <w:marRight w:val="0"/>
                                  <w:marTop w:val="0"/>
                                  <w:marBottom w:val="0"/>
                                  <w:divBdr>
                                    <w:top w:val="none" w:sz="0" w:space="0" w:color="auto"/>
                                    <w:left w:val="none" w:sz="0" w:space="0" w:color="auto"/>
                                    <w:bottom w:val="none" w:sz="0" w:space="0" w:color="auto"/>
                                    <w:right w:val="none" w:sz="0" w:space="0" w:color="auto"/>
                                  </w:divBdr>
                                  <w:divsChild>
                                    <w:div w:id="741873027">
                                      <w:marLeft w:val="0"/>
                                      <w:marRight w:val="0"/>
                                      <w:marTop w:val="0"/>
                                      <w:marBottom w:val="0"/>
                                      <w:divBdr>
                                        <w:top w:val="single" w:sz="6" w:space="0" w:color="707070"/>
                                        <w:left w:val="single" w:sz="6" w:space="0" w:color="707070"/>
                                        <w:bottom w:val="single" w:sz="6" w:space="0" w:color="707070"/>
                                        <w:right w:val="single" w:sz="6" w:space="0" w:color="707070"/>
                                      </w:divBdr>
                                    </w:div>
                                  </w:divsChild>
                                </w:div>
                                <w:div w:id="1435593509">
                                  <w:marLeft w:val="0"/>
                                  <w:marRight w:val="0"/>
                                  <w:marTop w:val="0"/>
                                  <w:marBottom w:val="0"/>
                                  <w:divBdr>
                                    <w:top w:val="none" w:sz="0" w:space="0" w:color="auto"/>
                                    <w:left w:val="none" w:sz="0" w:space="0" w:color="auto"/>
                                    <w:bottom w:val="none" w:sz="0" w:space="0" w:color="auto"/>
                                    <w:right w:val="none" w:sz="0" w:space="0" w:color="auto"/>
                                  </w:divBdr>
                                  <w:divsChild>
                                    <w:div w:id="591162865">
                                      <w:marLeft w:val="0"/>
                                      <w:marRight w:val="0"/>
                                      <w:marTop w:val="0"/>
                                      <w:marBottom w:val="0"/>
                                      <w:divBdr>
                                        <w:top w:val="single" w:sz="6" w:space="0" w:color="707070"/>
                                        <w:left w:val="single" w:sz="6" w:space="0" w:color="707070"/>
                                        <w:bottom w:val="single" w:sz="6" w:space="0" w:color="707070"/>
                                        <w:right w:val="single" w:sz="6" w:space="0" w:color="707070"/>
                                      </w:divBdr>
                                    </w:div>
                                  </w:divsChild>
                                </w:div>
                              </w:divsChild>
                            </w:div>
                          </w:divsChild>
                        </w:div>
                        <w:div w:id="564724587">
                          <w:marLeft w:val="0"/>
                          <w:marRight w:val="0"/>
                          <w:marTop w:val="0"/>
                          <w:marBottom w:val="0"/>
                          <w:divBdr>
                            <w:top w:val="none" w:sz="0" w:space="0" w:color="auto"/>
                            <w:left w:val="none" w:sz="0" w:space="0" w:color="auto"/>
                            <w:bottom w:val="none" w:sz="0" w:space="0" w:color="auto"/>
                            <w:right w:val="none" w:sz="0" w:space="0" w:color="auto"/>
                          </w:divBdr>
                          <w:divsChild>
                            <w:div w:id="2008248575">
                              <w:marLeft w:val="0"/>
                              <w:marRight w:val="0"/>
                              <w:marTop w:val="0"/>
                              <w:marBottom w:val="0"/>
                              <w:divBdr>
                                <w:top w:val="none" w:sz="0" w:space="0" w:color="auto"/>
                                <w:left w:val="none" w:sz="0" w:space="0" w:color="auto"/>
                                <w:bottom w:val="none" w:sz="0" w:space="0" w:color="auto"/>
                                <w:right w:val="none" w:sz="0" w:space="0" w:color="auto"/>
                              </w:divBdr>
                              <w:divsChild>
                                <w:div w:id="1861386159">
                                  <w:marLeft w:val="0"/>
                                  <w:marRight w:val="0"/>
                                  <w:marTop w:val="0"/>
                                  <w:marBottom w:val="0"/>
                                  <w:divBdr>
                                    <w:top w:val="none" w:sz="0" w:space="0" w:color="auto"/>
                                    <w:left w:val="none" w:sz="0" w:space="0" w:color="auto"/>
                                    <w:bottom w:val="none" w:sz="0" w:space="0" w:color="auto"/>
                                    <w:right w:val="none" w:sz="0" w:space="0" w:color="auto"/>
                                  </w:divBdr>
                                  <w:divsChild>
                                    <w:div w:id="1469977748">
                                      <w:marLeft w:val="0"/>
                                      <w:marRight w:val="0"/>
                                      <w:marTop w:val="0"/>
                                      <w:marBottom w:val="0"/>
                                      <w:divBdr>
                                        <w:top w:val="none" w:sz="0" w:space="0" w:color="auto"/>
                                        <w:left w:val="none" w:sz="0" w:space="0" w:color="auto"/>
                                        <w:bottom w:val="none" w:sz="0" w:space="0" w:color="auto"/>
                                        <w:right w:val="none" w:sz="0" w:space="0" w:color="auto"/>
                                      </w:divBdr>
                                      <w:divsChild>
                                        <w:div w:id="1463646795">
                                          <w:marLeft w:val="0"/>
                                          <w:marRight w:val="0"/>
                                          <w:marTop w:val="0"/>
                                          <w:marBottom w:val="0"/>
                                          <w:divBdr>
                                            <w:top w:val="none" w:sz="0" w:space="0" w:color="auto"/>
                                            <w:left w:val="none" w:sz="0" w:space="0" w:color="auto"/>
                                            <w:bottom w:val="none" w:sz="0" w:space="0" w:color="auto"/>
                                            <w:right w:val="none" w:sz="0" w:space="0" w:color="auto"/>
                                          </w:divBdr>
                                        </w:div>
                                        <w:div w:id="723480789">
                                          <w:marLeft w:val="0"/>
                                          <w:marRight w:val="0"/>
                                          <w:marTop w:val="0"/>
                                          <w:marBottom w:val="0"/>
                                          <w:divBdr>
                                            <w:top w:val="none" w:sz="0" w:space="0" w:color="auto"/>
                                            <w:left w:val="none" w:sz="0" w:space="0" w:color="auto"/>
                                            <w:bottom w:val="none" w:sz="0" w:space="0" w:color="auto"/>
                                            <w:right w:val="none" w:sz="0" w:space="0" w:color="auto"/>
                                          </w:divBdr>
                                          <w:divsChild>
                                            <w:div w:id="975254806">
                                              <w:marLeft w:val="0"/>
                                              <w:marRight w:val="0"/>
                                              <w:marTop w:val="0"/>
                                              <w:marBottom w:val="0"/>
                                              <w:divBdr>
                                                <w:top w:val="none" w:sz="0" w:space="0" w:color="auto"/>
                                                <w:left w:val="none" w:sz="0" w:space="0" w:color="auto"/>
                                                <w:bottom w:val="none" w:sz="0" w:space="0" w:color="auto"/>
                                                <w:right w:val="none" w:sz="0" w:space="0" w:color="auto"/>
                                              </w:divBdr>
                                              <w:divsChild>
                                                <w:div w:id="1279990281">
                                                  <w:marLeft w:val="0"/>
                                                  <w:marRight w:val="0"/>
                                                  <w:marTop w:val="0"/>
                                                  <w:marBottom w:val="0"/>
                                                  <w:divBdr>
                                                    <w:top w:val="none" w:sz="0" w:space="0" w:color="auto"/>
                                                    <w:left w:val="none" w:sz="0" w:space="0" w:color="auto"/>
                                                    <w:bottom w:val="none" w:sz="0" w:space="0" w:color="auto"/>
                                                    <w:right w:val="none" w:sz="0" w:space="0" w:color="auto"/>
                                                  </w:divBdr>
                                                </w:div>
                                                <w:div w:id="15257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117172">
                          <w:marLeft w:val="0"/>
                          <w:marRight w:val="0"/>
                          <w:marTop w:val="0"/>
                          <w:marBottom w:val="0"/>
                          <w:divBdr>
                            <w:top w:val="none" w:sz="0" w:space="0" w:color="auto"/>
                            <w:left w:val="none" w:sz="0" w:space="0" w:color="auto"/>
                            <w:bottom w:val="none" w:sz="0" w:space="0" w:color="auto"/>
                            <w:right w:val="none" w:sz="0" w:space="0" w:color="auto"/>
                          </w:divBdr>
                          <w:divsChild>
                            <w:div w:id="6751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733944">
      <w:bodyDiv w:val="1"/>
      <w:marLeft w:val="0"/>
      <w:marRight w:val="0"/>
      <w:marTop w:val="0"/>
      <w:marBottom w:val="0"/>
      <w:divBdr>
        <w:top w:val="none" w:sz="0" w:space="0" w:color="auto"/>
        <w:left w:val="none" w:sz="0" w:space="0" w:color="auto"/>
        <w:bottom w:val="none" w:sz="0" w:space="0" w:color="auto"/>
        <w:right w:val="none" w:sz="0" w:space="0" w:color="auto"/>
      </w:divBdr>
      <w:divsChild>
        <w:div w:id="1233348183">
          <w:marLeft w:val="0"/>
          <w:marRight w:val="0"/>
          <w:marTop w:val="0"/>
          <w:marBottom w:val="0"/>
          <w:divBdr>
            <w:top w:val="none" w:sz="0" w:space="0" w:color="auto"/>
            <w:left w:val="none" w:sz="0" w:space="0" w:color="auto"/>
            <w:bottom w:val="none" w:sz="0" w:space="0" w:color="auto"/>
            <w:right w:val="none" w:sz="0" w:space="0" w:color="auto"/>
          </w:divBdr>
          <w:divsChild>
            <w:div w:id="1327368521">
              <w:marLeft w:val="0"/>
              <w:marRight w:val="0"/>
              <w:marTop w:val="0"/>
              <w:marBottom w:val="0"/>
              <w:divBdr>
                <w:top w:val="none" w:sz="0" w:space="0" w:color="auto"/>
                <w:left w:val="none" w:sz="0" w:space="0" w:color="auto"/>
                <w:bottom w:val="none" w:sz="0" w:space="0" w:color="auto"/>
                <w:right w:val="none" w:sz="0" w:space="0" w:color="auto"/>
              </w:divBdr>
              <w:divsChild>
                <w:div w:id="665978941">
                  <w:marLeft w:val="0"/>
                  <w:marRight w:val="0"/>
                  <w:marTop w:val="0"/>
                  <w:marBottom w:val="0"/>
                  <w:divBdr>
                    <w:top w:val="none" w:sz="0" w:space="0" w:color="auto"/>
                    <w:left w:val="none" w:sz="0" w:space="0" w:color="auto"/>
                    <w:bottom w:val="none" w:sz="0" w:space="0" w:color="auto"/>
                    <w:right w:val="none" w:sz="0" w:space="0" w:color="auto"/>
                  </w:divBdr>
                  <w:divsChild>
                    <w:div w:id="1482773794">
                      <w:marLeft w:val="0"/>
                      <w:marRight w:val="0"/>
                      <w:marTop w:val="0"/>
                      <w:marBottom w:val="60"/>
                      <w:divBdr>
                        <w:top w:val="none" w:sz="0" w:space="0" w:color="auto"/>
                        <w:left w:val="none" w:sz="0" w:space="0" w:color="auto"/>
                        <w:bottom w:val="none" w:sz="0" w:space="0" w:color="auto"/>
                        <w:right w:val="none" w:sz="0" w:space="0" w:color="auto"/>
                      </w:divBdr>
                    </w:div>
                  </w:divsChild>
                </w:div>
                <w:div w:id="649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2892">
          <w:marLeft w:val="0"/>
          <w:marRight w:val="0"/>
          <w:marTop w:val="0"/>
          <w:marBottom w:val="0"/>
          <w:divBdr>
            <w:top w:val="none" w:sz="0" w:space="0" w:color="auto"/>
            <w:left w:val="none" w:sz="0" w:space="0" w:color="auto"/>
            <w:bottom w:val="none" w:sz="0" w:space="0" w:color="auto"/>
            <w:right w:val="none" w:sz="0" w:space="0" w:color="auto"/>
          </w:divBdr>
          <w:divsChild>
            <w:div w:id="1342707546">
              <w:marLeft w:val="0"/>
              <w:marRight w:val="0"/>
              <w:marTop w:val="0"/>
              <w:marBottom w:val="0"/>
              <w:divBdr>
                <w:top w:val="none" w:sz="0" w:space="0" w:color="auto"/>
                <w:left w:val="none" w:sz="0" w:space="0" w:color="auto"/>
                <w:bottom w:val="none" w:sz="0" w:space="0" w:color="auto"/>
                <w:right w:val="none" w:sz="0" w:space="0" w:color="auto"/>
              </w:divBdr>
              <w:divsChild>
                <w:div w:id="955526196">
                  <w:marLeft w:val="0"/>
                  <w:marRight w:val="0"/>
                  <w:marTop w:val="0"/>
                  <w:marBottom w:val="0"/>
                  <w:divBdr>
                    <w:top w:val="none" w:sz="0" w:space="0" w:color="auto"/>
                    <w:left w:val="none" w:sz="0" w:space="0" w:color="auto"/>
                    <w:bottom w:val="none" w:sz="0" w:space="0" w:color="auto"/>
                    <w:right w:val="none" w:sz="0" w:space="0" w:color="auto"/>
                  </w:divBdr>
                  <w:divsChild>
                    <w:div w:id="722022915">
                      <w:marLeft w:val="0"/>
                      <w:marRight w:val="0"/>
                      <w:marTop w:val="0"/>
                      <w:marBottom w:val="0"/>
                      <w:divBdr>
                        <w:top w:val="none" w:sz="0" w:space="0" w:color="auto"/>
                        <w:left w:val="none" w:sz="0" w:space="0" w:color="auto"/>
                        <w:bottom w:val="none" w:sz="0" w:space="0" w:color="auto"/>
                        <w:right w:val="none" w:sz="0" w:space="0" w:color="auto"/>
                      </w:divBdr>
                      <w:divsChild>
                        <w:div w:id="1479689602">
                          <w:marLeft w:val="0"/>
                          <w:marRight w:val="0"/>
                          <w:marTop w:val="0"/>
                          <w:marBottom w:val="720"/>
                          <w:divBdr>
                            <w:top w:val="none" w:sz="0" w:space="0" w:color="auto"/>
                            <w:left w:val="none" w:sz="0" w:space="0" w:color="auto"/>
                            <w:bottom w:val="single" w:sz="18" w:space="15" w:color="E8E8E8"/>
                            <w:right w:val="none" w:sz="0" w:space="0" w:color="auto"/>
                          </w:divBdr>
                          <w:divsChild>
                            <w:div w:id="985163565">
                              <w:marLeft w:val="0"/>
                              <w:marRight w:val="225"/>
                              <w:marTop w:val="0"/>
                              <w:marBottom w:val="0"/>
                              <w:divBdr>
                                <w:top w:val="none" w:sz="0" w:space="0" w:color="auto"/>
                                <w:left w:val="none" w:sz="0" w:space="0" w:color="auto"/>
                                <w:bottom w:val="none" w:sz="0" w:space="0" w:color="auto"/>
                                <w:right w:val="none" w:sz="0" w:space="0" w:color="auto"/>
                              </w:divBdr>
                            </w:div>
                          </w:divsChild>
                        </w:div>
                        <w:div w:id="628780381">
                          <w:marLeft w:val="0"/>
                          <w:marRight w:val="0"/>
                          <w:marTop w:val="0"/>
                          <w:marBottom w:val="0"/>
                          <w:divBdr>
                            <w:top w:val="none" w:sz="0" w:space="0" w:color="auto"/>
                            <w:left w:val="none" w:sz="0" w:space="0" w:color="auto"/>
                            <w:bottom w:val="none" w:sz="0" w:space="0" w:color="auto"/>
                            <w:right w:val="none" w:sz="0" w:space="0" w:color="auto"/>
                          </w:divBdr>
                          <w:divsChild>
                            <w:div w:id="485821690">
                              <w:marLeft w:val="0"/>
                              <w:marRight w:val="0"/>
                              <w:marTop w:val="0"/>
                              <w:marBottom w:val="0"/>
                              <w:divBdr>
                                <w:top w:val="none" w:sz="0" w:space="0" w:color="auto"/>
                                <w:left w:val="none" w:sz="0" w:space="0" w:color="auto"/>
                                <w:bottom w:val="none" w:sz="0" w:space="0" w:color="auto"/>
                                <w:right w:val="none" w:sz="0" w:space="0" w:color="auto"/>
                              </w:divBdr>
                              <w:divsChild>
                                <w:div w:id="524371170">
                                  <w:marLeft w:val="0"/>
                                  <w:marRight w:val="0"/>
                                  <w:marTop w:val="0"/>
                                  <w:marBottom w:val="0"/>
                                  <w:divBdr>
                                    <w:top w:val="none" w:sz="0" w:space="0" w:color="auto"/>
                                    <w:left w:val="none" w:sz="0" w:space="0" w:color="auto"/>
                                    <w:bottom w:val="none" w:sz="0" w:space="0" w:color="auto"/>
                                    <w:right w:val="none" w:sz="0" w:space="0" w:color="auto"/>
                                  </w:divBdr>
                                </w:div>
                              </w:divsChild>
                            </w:div>
                            <w:div w:id="1388411059">
                              <w:marLeft w:val="0"/>
                              <w:marRight w:val="0"/>
                              <w:marTop w:val="0"/>
                              <w:marBottom w:val="0"/>
                              <w:divBdr>
                                <w:top w:val="none" w:sz="0" w:space="0" w:color="auto"/>
                                <w:left w:val="none" w:sz="0" w:space="0" w:color="auto"/>
                                <w:bottom w:val="none" w:sz="0" w:space="0" w:color="auto"/>
                                <w:right w:val="none" w:sz="0" w:space="0" w:color="auto"/>
                              </w:divBdr>
                            </w:div>
                          </w:divsChild>
                        </w:div>
                        <w:div w:id="46951427">
                          <w:marLeft w:val="0"/>
                          <w:marRight w:val="0"/>
                          <w:marTop w:val="0"/>
                          <w:marBottom w:val="0"/>
                          <w:divBdr>
                            <w:top w:val="none" w:sz="0" w:space="0" w:color="auto"/>
                            <w:left w:val="none" w:sz="0" w:space="0" w:color="auto"/>
                            <w:bottom w:val="none" w:sz="0" w:space="0" w:color="auto"/>
                            <w:right w:val="none" w:sz="0" w:space="0" w:color="auto"/>
                          </w:divBdr>
                          <w:divsChild>
                            <w:div w:id="1704474244">
                              <w:marLeft w:val="0"/>
                              <w:marRight w:val="0"/>
                              <w:marTop w:val="0"/>
                              <w:marBottom w:val="0"/>
                              <w:divBdr>
                                <w:top w:val="none" w:sz="0" w:space="0" w:color="auto"/>
                                <w:left w:val="none" w:sz="0" w:space="0" w:color="auto"/>
                                <w:bottom w:val="none" w:sz="0" w:space="0" w:color="auto"/>
                                <w:right w:val="none" w:sz="0" w:space="0" w:color="auto"/>
                              </w:divBdr>
                              <w:divsChild>
                                <w:div w:id="442188200">
                                  <w:marLeft w:val="0"/>
                                  <w:marRight w:val="0"/>
                                  <w:marTop w:val="0"/>
                                  <w:marBottom w:val="0"/>
                                  <w:divBdr>
                                    <w:top w:val="none" w:sz="0" w:space="0" w:color="auto"/>
                                    <w:left w:val="none" w:sz="0" w:space="0" w:color="auto"/>
                                    <w:bottom w:val="none" w:sz="0" w:space="0" w:color="auto"/>
                                    <w:right w:val="none" w:sz="0" w:space="0" w:color="auto"/>
                                  </w:divBdr>
                                  <w:divsChild>
                                    <w:div w:id="2121105135">
                                      <w:marLeft w:val="0"/>
                                      <w:marRight w:val="0"/>
                                      <w:marTop w:val="0"/>
                                      <w:marBottom w:val="0"/>
                                      <w:divBdr>
                                        <w:top w:val="none" w:sz="0" w:space="0" w:color="auto"/>
                                        <w:left w:val="none" w:sz="0" w:space="0" w:color="auto"/>
                                        <w:bottom w:val="none" w:sz="0" w:space="0" w:color="auto"/>
                                        <w:right w:val="none" w:sz="0" w:space="0" w:color="auto"/>
                                      </w:divBdr>
                                    </w:div>
                                    <w:div w:id="14469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704">
                          <w:marLeft w:val="0"/>
                          <w:marRight w:val="0"/>
                          <w:marTop w:val="0"/>
                          <w:marBottom w:val="360"/>
                          <w:divBdr>
                            <w:top w:val="none" w:sz="0" w:space="4" w:color="auto"/>
                            <w:left w:val="single" w:sz="36" w:space="11" w:color="BADC61"/>
                            <w:bottom w:val="none" w:sz="0" w:space="4" w:color="auto"/>
                            <w:right w:val="none" w:sz="0" w:space="0" w:color="auto"/>
                          </w:divBdr>
                        </w:div>
                        <w:div w:id="418872490">
                          <w:marLeft w:val="0"/>
                          <w:marRight w:val="0"/>
                          <w:marTop w:val="0"/>
                          <w:marBottom w:val="0"/>
                          <w:divBdr>
                            <w:top w:val="none" w:sz="0" w:space="0" w:color="auto"/>
                            <w:left w:val="none" w:sz="0" w:space="0" w:color="auto"/>
                            <w:bottom w:val="none" w:sz="0" w:space="0" w:color="auto"/>
                            <w:right w:val="none" w:sz="0" w:space="0" w:color="auto"/>
                          </w:divBdr>
                          <w:divsChild>
                            <w:div w:id="1808745864">
                              <w:marLeft w:val="0"/>
                              <w:marRight w:val="0"/>
                              <w:marTop w:val="0"/>
                              <w:marBottom w:val="0"/>
                              <w:divBdr>
                                <w:top w:val="none" w:sz="0" w:space="0" w:color="auto"/>
                                <w:left w:val="none" w:sz="0" w:space="0" w:color="auto"/>
                                <w:bottom w:val="none" w:sz="0" w:space="0" w:color="auto"/>
                                <w:right w:val="none" w:sz="0" w:space="0" w:color="auto"/>
                              </w:divBdr>
                            </w:div>
                          </w:divsChild>
                        </w:div>
                        <w:div w:id="953441455">
                          <w:marLeft w:val="0"/>
                          <w:marRight w:val="0"/>
                          <w:marTop w:val="0"/>
                          <w:marBottom w:val="360"/>
                          <w:divBdr>
                            <w:top w:val="none" w:sz="0" w:space="4" w:color="auto"/>
                            <w:left w:val="single" w:sz="36" w:space="11" w:color="BADC61"/>
                            <w:bottom w:val="none" w:sz="0" w:space="4" w:color="auto"/>
                            <w:right w:val="none" w:sz="0" w:space="0" w:color="auto"/>
                          </w:divBdr>
                        </w:div>
                        <w:div w:id="1339506916">
                          <w:marLeft w:val="0"/>
                          <w:marRight w:val="0"/>
                          <w:marTop w:val="0"/>
                          <w:marBottom w:val="0"/>
                          <w:divBdr>
                            <w:top w:val="none" w:sz="0" w:space="0" w:color="auto"/>
                            <w:left w:val="none" w:sz="0" w:space="0" w:color="auto"/>
                            <w:bottom w:val="none" w:sz="0" w:space="0" w:color="auto"/>
                            <w:right w:val="none" w:sz="0" w:space="0" w:color="auto"/>
                          </w:divBdr>
                          <w:divsChild>
                            <w:div w:id="1129588163">
                              <w:marLeft w:val="0"/>
                              <w:marRight w:val="0"/>
                              <w:marTop w:val="0"/>
                              <w:marBottom w:val="0"/>
                              <w:divBdr>
                                <w:top w:val="none" w:sz="0" w:space="0" w:color="auto"/>
                                <w:left w:val="none" w:sz="0" w:space="0" w:color="auto"/>
                                <w:bottom w:val="none" w:sz="0" w:space="0" w:color="auto"/>
                                <w:right w:val="none" w:sz="0" w:space="0" w:color="auto"/>
                              </w:divBdr>
                            </w:div>
                          </w:divsChild>
                        </w:div>
                        <w:div w:id="1123156425">
                          <w:marLeft w:val="0"/>
                          <w:marRight w:val="0"/>
                          <w:marTop w:val="0"/>
                          <w:marBottom w:val="0"/>
                          <w:divBdr>
                            <w:top w:val="none" w:sz="0" w:space="0" w:color="auto"/>
                            <w:left w:val="none" w:sz="0" w:space="0" w:color="auto"/>
                            <w:bottom w:val="none" w:sz="0" w:space="0" w:color="auto"/>
                            <w:right w:val="none" w:sz="0" w:space="0" w:color="auto"/>
                          </w:divBdr>
                          <w:divsChild>
                            <w:div w:id="1407531044">
                              <w:marLeft w:val="0"/>
                              <w:marRight w:val="0"/>
                              <w:marTop w:val="0"/>
                              <w:marBottom w:val="0"/>
                              <w:divBdr>
                                <w:top w:val="none" w:sz="0" w:space="0" w:color="auto"/>
                                <w:left w:val="none" w:sz="0" w:space="0" w:color="auto"/>
                                <w:bottom w:val="none" w:sz="0" w:space="0" w:color="auto"/>
                                <w:right w:val="none" w:sz="0" w:space="0" w:color="auto"/>
                              </w:divBdr>
                              <w:divsChild>
                                <w:div w:id="582645367">
                                  <w:marLeft w:val="0"/>
                                  <w:marRight w:val="0"/>
                                  <w:marTop w:val="0"/>
                                  <w:marBottom w:val="0"/>
                                  <w:divBdr>
                                    <w:top w:val="none" w:sz="0" w:space="0" w:color="auto"/>
                                    <w:left w:val="none" w:sz="0" w:space="0" w:color="auto"/>
                                    <w:bottom w:val="none" w:sz="0" w:space="0" w:color="auto"/>
                                    <w:right w:val="none" w:sz="0" w:space="0" w:color="auto"/>
                                  </w:divBdr>
                                  <w:divsChild>
                                    <w:div w:id="978611724">
                                      <w:marLeft w:val="0"/>
                                      <w:marRight w:val="0"/>
                                      <w:marTop w:val="0"/>
                                      <w:marBottom w:val="0"/>
                                      <w:divBdr>
                                        <w:top w:val="none" w:sz="0" w:space="0" w:color="auto"/>
                                        <w:left w:val="none" w:sz="0" w:space="0" w:color="auto"/>
                                        <w:bottom w:val="none" w:sz="0" w:space="0" w:color="auto"/>
                                        <w:right w:val="none" w:sz="0" w:space="0" w:color="auto"/>
                                      </w:divBdr>
                                      <w:divsChild>
                                        <w:div w:id="182595866">
                                          <w:marLeft w:val="0"/>
                                          <w:marRight w:val="0"/>
                                          <w:marTop w:val="0"/>
                                          <w:marBottom w:val="0"/>
                                          <w:divBdr>
                                            <w:top w:val="none" w:sz="0" w:space="0" w:color="auto"/>
                                            <w:left w:val="none" w:sz="0" w:space="0" w:color="auto"/>
                                            <w:bottom w:val="none" w:sz="0" w:space="0" w:color="auto"/>
                                            <w:right w:val="none" w:sz="0" w:space="0" w:color="auto"/>
                                          </w:divBdr>
                                        </w:div>
                                      </w:divsChild>
                                    </w:div>
                                    <w:div w:id="20726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9465">
                          <w:marLeft w:val="0"/>
                          <w:marRight w:val="0"/>
                          <w:marTop w:val="0"/>
                          <w:marBottom w:val="0"/>
                          <w:divBdr>
                            <w:top w:val="none" w:sz="0" w:space="0" w:color="auto"/>
                            <w:left w:val="none" w:sz="0" w:space="0" w:color="auto"/>
                            <w:bottom w:val="none" w:sz="0" w:space="0" w:color="auto"/>
                            <w:right w:val="none" w:sz="0" w:space="0" w:color="auto"/>
                          </w:divBdr>
                          <w:divsChild>
                            <w:div w:id="209417867">
                              <w:marLeft w:val="0"/>
                              <w:marRight w:val="0"/>
                              <w:marTop w:val="0"/>
                              <w:marBottom w:val="0"/>
                              <w:divBdr>
                                <w:top w:val="none" w:sz="0" w:space="0" w:color="auto"/>
                                <w:left w:val="none" w:sz="0" w:space="0" w:color="auto"/>
                                <w:bottom w:val="none" w:sz="0" w:space="0" w:color="auto"/>
                                <w:right w:val="none" w:sz="0" w:space="0" w:color="auto"/>
                              </w:divBdr>
                            </w:div>
                          </w:divsChild>
                        </w:div>
                        <w:div w:id="385302018">
                          <w:marLeft w:val="0"/>
                          <w:marRight w:val="0"/>
                          <w:marTop w:val="0"/>
                          <w:marBottom w:val="0"/>
                          <w:divBdr>
                            <w:top w:val="none" w:sz="0" w:space="0" w:color="auto"/>
                            <w:left w:val="none" w:sz="0" w:space="0" w:color="auto"/>
                            <w:bottom w:val="none" w:sz="0" w:space="0" w:color="auto"/>
                            <w:right w:val="none" w:sz="0" w:space="0" w:color="auto"/>
                          </w:divBdr>
                          <w:divsChild>
                            <w:div w:id="1363899788">
                              <w:marLeft w:val="0"/>
                              <w:marRight w:val="0"/>
                              <w:marTop w:val="0"/>
                              <w:marBottom w:val="0"/>
                              <w:divBdr>
                                <w:top w:val="none" w:sz="0" w:space="0" w:color="auto"/>
                                <w:left w:val="none" w:sz="0" w:space="0" w:color="auto"/>
                                <w:bottom w:val="none" w:sz="0" w:space="0" w:color="auto"/>
                                <w:right w:val="none" w:sz="0" w:space="0" w:color="auto"/>
                              </w:divBdr>
                            </w:div>
                          </w:divsChild>
                        </w:div>
                        <w:div w:id="1238786434">
                          <w:marLeft w:val="0"/>
                          <w:marRight w:val="0"/>
                          <w:marTop w:val="0"/>
                          <w:marBottom w:val="0"/>
                          <w:divBdr>
                            <w:top w:val="none" w:sz="0" w:space="0" w:color="auto"/>
                            <w:left w:val="none" w:sz="0" w:space="0" w:color="auto"/>
                            <w:bottom w:val="none" w:sz="0" w:space="0" w:color="auto"/>
                            <w:right w:val="none" w:sz="0" w:space="0" w:color="auto"/>
                          </w:divBdr>
                          <w:divsChild>
                            <w:div w:id="2053455587">
                              <w:marLeft w:val="0"/>
                              <w:marRight w:val="0"/>
                              <w:marTop w:val="0"/>
                              <w:marBottom w:val="0"/>
                              <w:divBdr>
                                <w:top w:val="none" w:sz="0" w:space="0" w:color="auto"/>
                                <w:left w:val="none" w:sz="0" w:space="0" w:color="auto"/>
                                <w:bottom w:val="none" w:sz="0" w:space="0" w:color="auto"/>
                                <w:right w:val="none" w:sz="0" w:space="0" w:color="auto"/>
                              </w:divBdr>
                            </w:div>
                            <w:div w:id="1305890903">
                              <w:marLeft w:val="0"/>
                              <w:marRight w:val="0"/>
                              <w:marTop w:val="0"/>
                              <w:marBottom w:val="0"/>
                              <w:divBdr>
                                <w:top w:val="none" w:sz="0" w:space="0" w:color="auto"/>
                                <w:left w:val="none" w:sz="0" w:space="0" w:color="auto"/>
                                <w:bottom w:val="none" w:sz="0" w:space="0" w:color="auto"/>
                                <w:right w:val="none" w:sz="0" w:space="0" w:color="auto"/>
                              </w:divBdr>
                              <w:divsChild>
                                <w:div w:id="4054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7804">
                          <w:marLeft w:val="0"/>
                          <w:marRight w:val="0"/>
                          <w:marTop w:val="0"/>
                          <w:marBottom w:val="0"/>
                          <w:divBdr>
                            <w:top w:val="none" w:sz="0" w:space="0" w:color="auto"/>
                            <w:left w:val="none" w:sz="0" w:space="0" w:color="auto"/>
                            <w:bottom w:val="none" w:sz="0" w:space="0" w:color="auto"/>
                            <w:right w:val="none" w:sz="0" w:space="0" w:color="auto"/>
                          </w:divBdr>
                          <w:divsChild>
                            <w:div w:id="1634939695">
                              <w:marLeft w:val="0"/>
                              <w:marRight w:val="0"/>
                              <w:marTop w:val="0"/>
                              <w:marBottom w:val="0"/>
                              <w:divBdr>
                                <w:top w:val="none" w:sz="0" w:space="0" w:color="auto"/>
                                <w:left w:val="none" w:sz="0" w:space="0" w:color="auto"/>
                                <w:bottom w:val="none" w:sz="0" w:space="0" w:color="auto"/>
                                <w:right w:val="none" w:sz="0" w:space="0" w:color="auto"/>
                              </w:divBdr>
                            </w:div>
                          </w:divsChild>
                        </w:div>
                        <w:div w:id="649408366">
                          <w:marLeft w:val="0"/>
                          <w:marRight w:val="0"/>
                          <w:marTop w:val="0"/>
                          <w:marBottom w:val="0"/>
                          <w:divBdr>
                            <w:top w:val="none" w:sz="0" w:space="0" w:color="auto"/>
                            <w:left w:val="none" w:sz="0" w:space="0" w:color="auto"/>
                            <w:bottom w:val="none" w:sz="0" w:space="0" w:color="auto"/>
                            <w:right w:val="none" w:sz="0" w:space="0" w:color="auto"/>
                          </w:divBdr>
                          <w:divsChild>
                            <w:div w:id="1654331758">
                              <w:marLeft w:val="0"/>
                              <w:marRight w:val="0"/>
                              <w:marTop w:val="0"/>
                              <w:marBottom w:val="0"/>
                              <w:divBdr>
                                <w:top w:val="none" w:sz="0" w:space="0" w:color="auto"/>
                                <w:left w:val="none" w:sz="0" w:space="0" w:color="auto"/>
                                <w:bottom w:val="none" w:sz="0" w:space="0" w:color="auto"/>
                                <w:right w:val="none" w:sz="0" w:space="0" w:color="auto"/>
                              </w:divBdr>
                              <w:divsChild>
                                <w:div w:id="2077166642">
                                  <w:marLeft w:val="0"/>
                                  <w:marRight w:val="0"/>
                                  <w:marTop w:val="0"/>
                                  <w:marBottom w:val="0"/>
                                  <w:divBdr>
                                    <w:top w:val="none" w:sz="0" w:space="0" w:color="auto"/>
                                    <w:left w:val="none" w:sz="0" w:space="0" w:color="auto"/>
                                    <w:bottom w:val="none" w:sz="0" w:space="0" w:color="auto"/>
                                    <w:right w:val="none" w:sz="0" w:space="0" w:color="auto"/>
                                  </w:divBdr>
                                  <w:divsChild>
                                    <w:div w:id="991179623">
                                      <w:marLeft w:val="0"/>
                                      <w:marRight w:val="0"/>
                                      <w:marTop w:val="0"/>
                                      <w:marBottom w:val="0"/>
                                      <w:divBdr>
                                        <w:top w:val="none" w:sz="0" w:space="0" w:color="auto"/>
                                        <w:left w:val="none" w:sz="0" w:space="0" w:color="auto"/>
                                        <w:bottom w:val="none" w:sz="0" w:space="0" w:color="auto"/>
                                        <w:right w:val="none" w:sz="0" w:space="0" w:color="auto"/>
                                      </w:divBdr>
                                      <w:divsChild>
                                        <w:div w:id="465775936">
                                          <w:marLeft w:val="0"/>
                                          <w:marRight w:val="0"/>
                                          <w:marTop w:val="0"/>
                                          <w:marBottom w:val="0"/>
                                          <w:divBdr>
                                            <w:top w:val="none" w:sz="0" w:space="0" w:color="auto"/>
                                            <w:left w:val="none" w:sz="0" w:space="0" w:color="auto"/>
                                            <w:bottom w:val="none" w:sz="0" w:space="0" w:color="auto"/>
                                            <w:right w:val="none" w:sz="0" w:space="0" w:color="auto"/>
                                          </w:divBdr>
                                        </w:div>
                                        <w:div w:id="1535464292">
                                          <w:marLeft w:val="0"/>
                                          <w:marRight w:val="0"/>
                                          <w:marTop w:val="0"/>
                                          <w:marBottom w:val="0"/>
                                          <w:divBdr>
                                            <w:top w:val="none" w:sz="0" w:space="0" w:color="auto"/>
                                            <w:left w:val="none" w:sz="0" w:space="0" w:color="auto"/>
                                            <w:bottom w:val="none" w:sz="0" w:space="0" w:color="auto"/>
                                            <w:right w:val="none" w:sz="0" w:space="0" w:color="auto"/>
                                          </w:divBdr>
                                          <w:divsChild>
                                            <w:div w:id="2017536175">
                                              <w:marLeft w:val="0"/>
                                              <w:marRight w:val="0"/>
                                              <w:marTop w:val="0"/>
                                              <w:marBottom w:val="0"/>
                                              <w:divBdr>
                                                <w:top w:val="none" w:sz="0" w:space="0" w:color="auto"/>
                                                <w:left w:val="none" w:sz="0" w:space="0" w:color="auto"/>
                                                <w:bottom w:val="none" w:sz="0" w:space="0" w:color="auto"/>
                                                <w:right w:val="none" w:sz="0" w:space="0" w:color="auto"/>
                                              </w:divBdr>
                                              <w:divsChild>
                                                <w:div w:id="61759921">
                                                  <w:marLeft w:val="0"/>
                                                  <w:marRight w:val="0"/>
                                                  <w:marTop w:val="0"/>
                                                  <w:marBottom w:val="0"/>
                                                  <w:divBdr>
                                                    <w:top w:val="none" w:sz="0" w:space="0" w:color="auto"/>
                                                    <w:left w:val="none" w:sz="0" w:space="0" w:color="auto"/>
                                                    <w:bottom w:val="none" w:sz="0" w:space="0" w:color="auto"/>
                                                    <w:right w:val="none" w:sz="0" w:space="0" w:color="auto"/>
                                                  </w:divBdr>
                                                </w:div>
                                                <w:div w:id="15833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7172701">
      <w:bodyDiv w:val="1"/>
      <w:marLeft w:val="0"/>
      <w:marRight w:val="0"/>
      <w:marTop w:val="0"/>
      <w:marBottom w:val="0"/>
      <w:divBdr>
        <w:top w:val="none" w:sz="0" w:space="0" w:color="auto"/>
        <w:left w:val="none" w:sz="0" w:space="0" w:color="auto"/>
        <w:bottom w:val="none" w:sz="0" w:space="0" w:color="auto"/>
        <w:right w:val="none" w:sz="0" w:space="0" w:color="auto"/>
      </w:divBdr>
      <w:divsChild>
        <w:div w:id="1042753433">
          <w:marLeft w:val="0"/>
          <w:marRight w:val="0"/>
          <w:marTop w:val="0"/>
          <w:marBottom w:val="0"/>
          <w:divBdr>
            <w:top w:val="none" w:sz="0" w:space="0" w:color="auto"/>
            <w:left w:val="none" w:sz="0" w:space="0" w:color="auto"/>
            <w:bottom w:val="none" w:sz="0" w:space="0" w:color="auto"/>
            <w:right w:val="none" w:sz="0" w:space="0" w:color="auto"/>
          </w:divBdr>
          <w:divsChild>
            <w:div w:id="758674558">
              <w:marLeft w:val="0"/>
              <w:marRight w:val="0"/>
              <w:marTop w:val="0"/>
              <w:marBottom w:val="0"/>
              <w:divBdr>
                <w:top w:val="none" w:sz="0" w:space="0" w:color="auto"/>
                <w:left w:val="none" w:sz="0" w:space="0" w:color="auto"/>
                <w:bottom w:val="none" w:sz="0" w:space="0" w:color="auto"/>
                <w:right w:val="none" w:sz="0" w:space="0" w:color="auto"/>
              </w:divBdr>
            </w:div>
          </w:divsChild>
        </w:div>
        <w:div w:id="1947229099">
          <w:marLeft w:val="0"/>
          <w:marRight w:val="0"/>
          <w:marTop w:val="0"/>
          <w:marBottom w:val="0"/>
          <w:divBdr>
            <w:top w:val="none" w:sz="0" w:space="0" w:color="auto"/>
            <w:left w:val="none" w:sz="0" w:space="0" w:color="auto"/>
            <w:bottom w:val="none" w:sz="0" w:space="0" w:color="auto"/>
            <w:right w:val="none" w:sz="0" w:space="0" w:color="auto"/>
          </w:divBdr>
          <w:divsChild>
            <w:div w:id="466626195">
              <w:marLeft w:val="0"/>
              <w:marRight w:val="0"/>
              <w:marTop w:val="0"/>
              <w:marBottom w:val="0"/>
              <w:divBdr>
                <w:top w:val="none" w:sz="0" w:space="0" w:color="auto"/>
                <w:left w:val="none" w:sz="0" w:space="0" w:color="auto"/>
                <w:bottom w:val="none" w:sz="0" w:space="0" w:color="auto"/>
                <w:right w:val="none" w:sz="0" w:space="0" w:color="auto"/>
              </w:divBdr>
            </w:div>
          </w:divsChild>
        </w:div>
        <w:div w:id="2115514864">
          <w:marLeft w:val="0"/>
          <w:marRight w:val="0"/>
          <w:marTop w:val="0"/>
          <w:marBottom w:val="0"/>
          <w:divBdr>
            <w:top w:val="none" w:sz="0" w:space="0" w:color="auto"/>
            <w:left w:val="none" w:sz="0" w:space="0" w:color="auto"/>
            <w:bottom w:val="none" w:sz="0" w:space="0" w:color="auto"/>
            <w:right w:val="none" w:sz="0" w:space="0" w:color="auto"/>
          </w:divBdr>
          <w:divsChild>
            <w:div w:id="1374622801">
              <w:marLeft w:val="0"/>
              <w:marRight w:val="0"/>
              <w:marTop w:val="0"/>
              <w:marBottom w:val="0"/>
              <w:divBdr>
                <w:top w:val="none" w:sz="0" w:space="0" w:color="auto"/>
                <w:left w:val="none" w:sz="0" w:space="0" w:color="auto"/>
                <w:bottom w:val="none" w:sz="0" w:space="0" w:color="auto"/>
                <w:right w:val="none" w:sz="0" w:space="0" w:color="auto"/>
              </w:divBdr>
            </w:div>
          </w:divsChild>
        </w:div>
        <w:div w:id="486897364">
          <w:marLeft w:val="0"/>
          <w:marRight w:val="0"/>
          <w:marTop w:val="0"/>
          <w:marBottom w:val="0"/>
          <w:divBdr>
            <w:top w:val="none" w:sz="0" w:space="0" w:color="auto"/>
            <w:left w:val="none" w:sz="0" w:space="0" w:color="auto"/>
            <w:bottom w:val="none" w:sz="0" w:space="0" w:color="auto"/>
            <w:right w:val="none" w:sz="0" w:space="0" w:color="auto"/>
          </w:divBdr>
          <w:divsChild>
            <w:div w:id="1535077988">
              <w:marLeft w:val="0"/>
              <w:marRight w:val="0"/>
              <w:marTop w:val="0"/>
              <w:marBottom w:val="0"/>
              <w:divBdr>
                <w:top w:val="none" w:sz="0" w:space="0" w:color="auto"/>
                <w:left w:val="none" w:sz="0" w:space="0" w:color="auto"/>
                <w:bottom w:val="none" w:sz="0" w:space="0" w:color="auto"/>
                <w:right w:val="none" w:sz="0" w:space="0" w:color="auto"/>
              </w:divBdr>
            </w:div>
          </w:divsChild>
        </w:div>
        <w:div w:id="227964415">
          <w:marLeft w:val="0"/>
          <w:marRight w:val="0"/>
          <w:marTop w:val="0"/>
          <w:marBottom w:val="0"/>
          <w:divBdr>
            <w:top w:val="none" w:sz="0" w:space="0" w:color="auto"/>
            <w:left w:val="none" w:sz="0" w:space="0" w:color="auto"/>
            <w:bottom w:val="none" w:sz="0" w:space="0" w:color="auto"/>
            <w:right w:val="none" w:sz="0" w:space="0" w:color="auto"/>
          </w:divBdr>
          <w:divsChild>
            <w:div w:id="1443375814">
              <w:marLeft w:val="0"/>
              <w:marRight w:val="0"/>
              <w:marTop w:val="0"/>
              <w:marBottom w:val="0"/>
              <w:divBdr>
                <w:top w:val="none" w:sz="0" w:space="0" w:color="auto"/>
                <w:left w:val="none" w:sz="0" w:space="0" w:color="auto"/>
                <w:bottom w:val="none" w:sz="0" w:space="0" w:color="auto"/>
                <w:right w:val="none" w:sz="0" w:space="0" w:color="auto"/>
              </w:divBdr>
            </w:div>
          </w:divsChild>
        </w:div>
        <w:div w:id="1896887524">
          <w:marLeft w:val="0"/>
          <w:marRight w:val="0"/>
          <w:marTop w:val="0"/>
          <w:marBottom w:val="0"/>
          <w:divBdr>
            <w:top w:val="none" w:sz="0" w:space="0" w:color="auto"/>
            <w:left w:val="none" w:sz="0" w:space="0" w:color="auto"/>
            <w:bottom w:val="none" w:sz="0" w:space="0" w:color="auto"/>
            <w:right w:val="none" w:sz="0" w:space="0" w:color="auto"/>
          </w:divBdr>
          <w:divsChild>
            <w:div w:id="1718234867">
              <w:marLeft w:val="0"/>
              <w:marRight w:val="0"/>
              <w:marTop w:val="0"/>
              <w:marBottom w:val="0"/>
              <w:divBdr>
                <w:top w:val="none" w:sz="0" w:space="0" w:color="auto"/>
                <w:left w:val="none" w:sz="0" w:space="0" w:color="auto"/>
                <w:bottom w:val="none" w:sz="0" w:space="0" w:color="auto"/>
                <w:right w:val="none" w:sz="0" w:space="0" w:color="auto"/>
              </w:divBdr>
            </w:div>
            <w:div w:id="1072048873">
              <w:marLeft w:val="0"/>
              <w:marRight w:val="0"/>
              <w:marTop w:val="0"/>
              <w:marBottom w:val="0"/>
              <w:divBdr>
                <w:top w:val="none" w:sz="0" w:space="0" w:color="auto"/>
                <w:left w:val="none" w:sz="0" w:space="0" w:color="auto"/>
                <w:bottom w:val="none" w:sz="0" w:space="0" w:color="auto"/>
                <w:right w:val="none" w:sz="0" w:space="0" w:color="auto"/>
              </w:divBdr>
            </w:div>
            <w:div w:id="1154641921">
              <w:marLeft w:val="0"/>
              <w:marRight w:val="0"/>
              <w:marTop w:val="0"/>
              <w:marBottom w:val="0"/>
              <w:divBdr>
                <w:top w:val="none" w:sz="0" w:space="0" w:color="auto"/>
                <w:left w:val="none" w:sz="0" w:space="0" w:color="auto"/>
                <w:bottom w:val="none" w:sz="0" w:space="0" w:color="auto"/>
                <w:right w:val="none" w:sz="0" w:space="0" w:color="auto"/>
              </w:divBdr>
            </w:div>
          </w:divsChild>
        </w:div>
        <w:div w:id="823742667">
          <w:marLeft w:val="0"/>
          <w:marRight w:val="0"/>
          <w:marTop w:val="0"/>
          <w:marBottom w:val="0"/>
          <w:divBdr>
            <w:top w:val="none" w:sz="0" w:space="0" w:color="auto"/>
            <w:left w:val="none" w:sz="0" w:space="0" w:color="auto"/>
            <w:bottom w:val="none" w:sz="0" w:space="0" w:color="auto"/>
            <w:right w:val="none" w:sz="0" w:space="0" w:color="auto"/>
          </w:divBdr>
          <w:divsChild>
            <w:div w:id="588124553">
              <w:marLeft w:val="0"/>
              <w:marRight w:val="0"/>
              <w:marTop w:val="0"/>
              <w:marBottom w:val="0"/>
              <w:divBdr>
                <w:top w:val="none" w:sz="0" w:space="0" w:color="auto"/>
                <w:left w:val="none" w:sz="0" w:space="0" w:color="auto"/>
                <w:bottom w:val="none" w:sz="0" w:space="0" w:color="auto"/>
                <w:right w:val="none" w:sz="0" w:space="0" w:color="auto"/>
              </w:divBdr>
            </w:div>
          </w:divsChild>
        </w:div>
        <w:div w:id="178129037">
          <w:marLeft w:val="0"/>
          <w:marRight w:val="0"/>
          <w:marTop w:val="0"/>
          <w:marBottom w:val="0"/>
          <w:divBdr>
            <w:top w:val="none" w:sz="0" w:space="0" w:color="auto"/>
            <w:left w:val="none" w:sz="0" w:space="0" w:color="auto"/>
            <w:bottom w:val="none" w:sz="0" w:space="0" w:color="auto"/>
            <w:right w:val="none" w:sz="0" w:space="0" w:color="auto"/>
          </w:divBdr>
          <w:divsChild>
            <w:div w:id="666708823">
              <w:marLeft w:val="0"/>
              <w:marRight w:val="0"/>
              <w:marTop w:val="0"/>
              <w:marBottom w:val="0"/>
              <w:divBdr>
                <w:top w:val="none" w:sz="0" w:space="0" w:color="auto"/>
                <w:left w:val="none" w:sz="0" w:space="0" w:color="auto"/>
                <w:bottom w:val="none" w:sz="0" w:space="0" w:color="auto"/>
                <w:right w:val="none" w:sz="0" w:space="0" w:color="auto"/>
              </w:divBdr>
            </w:div>
            <w:div w:id="898905087">
              <w:marLeft w:val="0"/>
              <w:marRight w:val="0"/>
              <w:marTop w:val="0"/>
              <w:marBottom w:val="0"/>
              <w:divBdr>
                <w:top w:val="none" w:sz="0" w:space="0" w:color="auto"/>
                <w:left w:val="none" w:sz="0" w:space="0" w:color="auto"/>
                <w:bottom w:val="none" w:sz="0" w:space="0" w:color="auto"/>
                <w:right w:val="none" w:sz="0" w:space="0" w:color="auto"/>
              </w:divBdr>
            </w:div>
            <w:div w:id="1135413879">
              <w:marLeft w:val="0"/>
              <w:marRight w:val="0"/>
              <w:marTop w:val="0"/>
              <w:marBottom w:val="0"/>
              <w:divBdr>
                <w:top w:val="none" w:sz="0" w:space="0" w:color="auto"/>
                <w:left w:val="none" w:sz="0" w:space="0" w:color="auto"/>
                <w:bottom w:val="none" w:sz="0" w:space="0" w:color="auto"/>
                <w:right w:val="none" w:sz="0" w:space="0" w:color="auto"/>
              </w:divBdr>
            </w:div>
            <w:div w:id="166139025">
              <w:marLeft w:val="0"/>
              <w:marRight w:val="0"/>
              <w:marTop w:val="0"/>
              <w:marBottom w:val="0"/>
              <w:divBdr>
                <w:top w:val="none" w:sz="0" w:space="0" w:color="auto"/>
                <w:left w:val="none" w:sz="0" w:space="0" w:color="auto"/>
                <w:bottom w:val="none" w:sz="0" w:space="0" w:color="auto"/>
                <w:right w:val="none" w:sz="0" w:space="0" w:color="auto"/>
              </w:divBdr>
            </w:div>
          </w:divsChild>
        </w:div>
        <w:div w:id="1302809885">
          <w:marLeft w:val="0"/>
          <w:marRight w:val="0"/>
          <w:marTop w:val="0"/>
          <w:marBottom w:val="0"/>
          <w:divBdr>
            <w:top w:val="none" w:sz="0" w:space="0" w:color="auto"/>
            <w:left w:val="none" w:sz="0" w:space="0" w:color="auto"/>
            <w:bottom w:val="none" w:sz="0" w:space="0" w:color="auto"/>
            <w:right w:val="none" w:sz="0" w:space="0" w:color="auto"/>
          </w:divBdr>
          <w:divsChild>
            <w:div w:id="549651024">
              <w:marLeft w:val="0"/>
              <w:marRight w:val="0"/>
              <w:marTop w:val="0"/>
              <w:marBottom w:val="0"/>
              <w:divBdr>
                <w:top w:val="none" w:sz="0" w:space="0" w:color="auto"/>
                <w:left w:val="none" w:sz="0" w:space="0" w:color="auto"/>
                <w:bottom w:val="none" w:sz="0" w:space="0" w:color="auto"/>
                <w:right w:val="none" w:sz="0" w:space="0" w:color="auto"/>
              </w:divBdr>
            </w:div>
          </w:divsChild>
        </w:div>
        <w:div w:id="1062632789">
          <w:marLeft w:val="0"/>
          <w:marRight w:val="0"/>
          <w:marTop w:val="0"/>
          <w:marBottom w:val="0"/>
          <w:divBdr>
            <w:top w:val="none" w:sz="0" w:space="0" w:color="auto"/>
            <w:left w:val="none" w:sz="0" w:space="0" w:color="auto"/>
            <w:bottom w:val="none" w:sz="0" w:space="0" w:color="auto"/>
            <w:right w:val="none" w:sz="0" w:space="0" w:color="auto"/>
          </w:divBdr>
          <w:divsChild>
            <w:div w:id="2099864349">
              <w:marLeft w:val="0"/>
              <w:marRight w:val="0"/>
              <w:marTop w:val="0"/>
              <w:marBottom w:val="0"/>
              <w:divBdr>
                <w:top w:val="none" w:sz="0" w:space="0" w:color="auto"/>
                <w:left w:val="none" w:sz="0" w:space="0" w:color="auto"/>
                <w:bottom w:val="none" w:sz="0" w:space="0" w:color="auto"/>
                <w:right w:val="none" w:sz="0" w:space="0" w:color="auto"/>
              </w:divBdr>
            </w:div>
            <w:div w:id="1770617893">
              <w:marLeft w:val="0"/>
              <w:marRight w:val="0"/>
              <w:marTop w:val="0"/>
              <w:marBottom w:val="0"/>
              <w:divBdr>
                <w:top w:val="none" w:sz="0" w:space="0" w:color="auto"/>
                <w:left w:val="none" w:sz="0" w:space="0" w:color="auto"/>
                <w:bottom w:val="none" w:sz="0" w:space="0" w:color="auto"/>
                <w:right w:val="none" w:sz="0" w:space="0" w:color="auto"/>
              </w:divBdr>
            </w:div>
            <w:div w:id="1202009651">
              <w:marLeft w:val="0"/>
              <w:marRight w:val="0"/>
              <w:marTop w:val="0"/>
              <w:marBottom w:val="0"/>
              <w:divBdr>
                <w:top w:val="none" w:sz="0" w:space="0" w:color="auto"/>
                <w:left w:val="none" w:sz="0" w:space="0" w:color="auto"/>
                <w:bottom w:val="none" w:sz="0" w:space="0" w:color="auto"/>
                <w:right w:val="none" w:sz="0" w:space="0" w:color="auto"/>
              </w:divBdr>
            </w:div>
            <w:div w:id="1633903623">
              <w:marLeft w:val="0"/>
              <w:marRight w:val="0"/>
              <w:marTop w:val="0"/>
              <w:marBottom w:val="0"/>
              <w:divBdr>
                <w:top w:val="none" w:sz="0" w:space="0" w:color="auto"/>
                <w:left w:val="none" w:sz="0" w:space="0" w:color="auto"/>
                <w:bottom w:val="none" w:sz="0" w:space="0" w:color="auto"/>
                <w:right w:val="none" w:sz="0" w:space="0" w:color="auto"/>
              </w:divBdr>
            </w:div>
            <w:div w:id="62728086">
              <w:marLeft w:val="0"/>
              <w:marRight w:val="0"/>
              <w:marTop w:val="0"/>
              <w:marBottom w:val="0"/>
              <w:divBdr>
                <w:top w:val="none" w:sz="0" w:space="0" w:color="auto"/>
                <w:left w:val="none" w:sz="0" w:space="0" w:color="auto"/>
                <w:bottom w:val="none" w:sz="0" w:space="0" w:color="auto"/>
                <w:right w:val="none" w:sz="0" w:space="0" w:color="auto"/>
              </w:divBdr>
            </w:div>
          </w:divsChild>
        </w:div>
        <w:div w:id="676469378">
          <w:marLeft w:val="0"/>
          <w:marRight w:val="0"/>
          <w:marTop w:val="0"/>
          <w:marBottom w:val="0"/>
          <w:divBdr>
            <w:top w:val="none" w:sz="0" w:space="0" w:color="auto"/>
            <w:left w:val="none" w:sz="0" w:space="0" w:color="auto"/>
            <w:bottom w:val="none" w:sz="0" w:space="0" w:color="auto"/>
            <w:right w:val="none" w:sz="0" w:space="0" w:color="auto"/>
          </w:divBdr>
          <w:divsChild>
            <w:div w:id="1127236307">
              <w:marLeft w:val="0"/>
              <w:marRight w:val="0"/>
              <w:marTop w:val="0"/>
              <w:marBottom w:val="0"/>
              <w:divBdr>
                <w:top w:val="none" w:sz="0" w:space="0" w:color="auto"/>
                <w:left w:val="none" w:sz="0" w:space="0" w:color="auto"/>
                <w:bottom w:val="none" w:sz="0" w:space="0" w:color="auto"/>
                <w:right w:val="none" w:sz="0" w:space="0" w:color="auto"/>
              </w:divBdr>
            </w:div>
          </w:divsChild>
        </w:div>
        <w:div w:id="629090142">
          <w:marLeft w:val="0"/>
          <w:marRight w:val="0"/>
          <w:marTop w:val="0"/>
          <w:marBottom w:val="0"/>
          <w:divBdr>
            <w:top w:val="none" w:sz="0" w:space="0" w:color="auto"/>
            <w:left w:val="none" w:sz="0" w:space="0" w:color="auto"/>
            <w:bottom w:val="none" w:sz="0" w:space="0" w:color="auto"/>
            <w:right w:val="none" w:sz="0" w:space="0" w:color="auto"/>
          </w:divBdr>
          <w:divsChild>
            <w:div w:id="2114857116">
              <w:marLeft w:val="0"/>
              <w:marRight w:val="0"/>
              <w:marTop w:val="0"/>
              <w:marBottom w:val="0"/>
              <w:divBdr>
                <w:top w:val="none" w:sz="0" w:space="0" w:color="auto"/>
                <w:left w:val="none" w:sz="0" w:space="0" w:color="auto"/>
                <w:bottom w:val="none" w:sz="0" w:space="0" w:color="auto"/>
                <w:right w:val="none" w:sz="0" w:space="0" w:color="auto"/>
              </w:divBdr>
            </w:div>
            <w:div w:id="2098400448">
              <w:marLeft w:val="0"/>
              <w:marRight w:val="0"/>
              <w:marTop w:val="0"/>
              <w:marBottom w:val="0"/>
              <w:divBdr>
                <w:top w:val="none" w:sz="0" w:space="0" w:color="auto"/>
                <w:left w:val="none" w:sz="0" w:space="0" w:color="auto"/>
                <w:bottom w:val="none" w:sz="0" w:space="0" w:color="auto"/>
                <w:right w:val="none" w:sz="0" w:space="0" w:color="auto"/>
              </w:divBdr>
            </w:div>
            <w:div w:id="445078359">
              <w:marLeft w:val="0"/>
              <w:marRight w:val="0"/>
              <w:marTop w:val="0"/>
              <w:marBottom w:val="0"/>
              <w:divBdr>
                <w:top w:val="none" w:sz="0" w:space="0" w:color="auto"/>
                <w:left w:val="none" w:sz="0" w:space="0" w:color="auto"/>
                <w:bottom w:val="none" w:sz="0" w:space="0" w:color="auto"/>
                <w:right w:val="none" w:sz="0" w:space="0" w:color="auto"/>
              </w:divBdr>
            </w:div>
            <w:div w:id="950236360">
              <w:marLeft w:val="0"/>
              <w:marRight w:val="0"/>
              <w:marTop w:val="0"/>
              <w:marBottom w:val="0"/>
              <w:divBdr>
                <w:top w:val="none" w:sz="0" w:space="0" w:color="auto"/>
                <w:left w:val="none" w:sz="0" w:space="0" w:color="auto"/>
                <w:bottom w:val="none" w:sz="0" w:space="0" w:color="auto"/>
                <w:right w:val="none" w:sz="0" w:space="0" w:color="auto"/>
              </w:divBdr>
            </w:div>
            <w:div w:id="1124928782">
              <w:marLeft w:val="0"/>
              <w:marRight w:val="0"/>
              <w:marTop w:val="0"/>
              <w:marBottom w:val="0"/>
              <w:divBdr>
                <w:top w:val="none" w:sz="0" w:space="0" w:color="auto"/>
                <w:left w:val="none" w:sz="0" w:space="0" w:color="auto"/>
                <w:bottom w:val="none" w:sz="0" w:space="0" w:color="auto"/>
                <w:right w:val="none" w:sz="0" w:space="0" w:color="auto"/>
              </w:divBdr>
            </w:div>
            <w:div w:id="1515923820">
              <w:marLeft w:val="0"/>
              <w:marRight w:val="0"/>
              <w:marTop w:val="0"/>
              <w:marBottom w:val="0"/>
              <w:divBdr>
                <w:top w:val="none" w:sz="0" w:space="0" w:color="auto"/>
                <w:left w:val="none" w:sz="0" w:space="0" w:color="auto"/>
                <w:bottom w:val="none" w:sz="0" w:space="0" w:color="auto"/>
                <w:right w:val="none" w:sz="0" w:space="0" w:color="auto"/>
              </w:divBdr>
            </w:div>
          </w:divsChild>
        </w:div>
        <w:div w:id="2011905033">
          <w:marLeft w:val="0"/>
          <w:marRight w:val="0"/>
          <w:marTop w:val="0"/>
          <w:marBottom w:val="0"/>
          <w:divBdr>
            <w:top w:val="none" w:sz="0" w:space="0" w:color="auto"/>
            <w:left w:val="none" w:sz="0" w:space="0" w:color="auto"/>
            <w:bottom w:val="none" w:sz="0" w:space="0" w:color="auto"/>
            <w:right w:val="none" w:sz="0" w:space="0" w:color="auto"/>
          </w:divBdr>
          <w:divsChild>
            <w:div w:id="1527016186">
              <w:marLeft w:val="0"/>
              <w:marRight w:val="0"/>
              <w:marTop w:val="0"/>
              <w:marBottom w:val="0"/>
              <w:divBdr>
                <w:top w:val="none" w:sz="0" w:space="0" w:color="auto"/>
                <w:left w:val="none" w:sz="0" w:space="0" w:color="auto"/>
                <w:bottom w:val="none" w:sz="0" w:space="0" w:color="auto"/>
                <w:right w:val="none" w:sz="0" w:space="0" w:color="auto"/>
              </w:divBdr>
            </w:div>
            <w:div w:id="615597464">
              <w:marLeft w:val="0"/>
              <w:marRight w:val="0"/>
              <w:marTop w:val="0"/>
              <w:marBottom w:val="0"/>
              <w:divBdr>
                <w:top w:val="none" w:sz="0" w:space="0" w:color="auto"/>
                <w:left w:val="none" w:sz="0" w:space="0" w:color="auto"/>
                <w:bottom w:val="none" w:sz="0" w:space="0" w:color="auto"/>
                <w:right w:val="none" w:sz="0" w:space="0" w:color="auto"/>
              </w:divBdr>
            </w:div>
          </w:divsChild>
        </w:div>
        <w:div w:id="89476231">
          <w:marLeft w:val="0"/>
          <w:marRight w:val="0"/>
          <w:marTop w:val="0"/>
          <w:marBottom w:val="0"/>
          <w:divBdr>
            <w:top w:val="none" w:sz="0" w:space="0" w:color="auto"/>
            <w:left w:val="none" w:sz="0" w:space="0" w:color="auto"/>
            <w:bottom w:val="none" w:sz="0" w:space="0" w:color="auto"/>
            <w:right w:val="none" w:sz="0" w:space="0" w:color="auto"/>
          </w:divBdr>
          <w:divsChild>
            <w:div w:id="890075070">
              <w:marLeft w:val="0"/>
              <w:marRight w:val="0"/>
              <w:marTop w:val="0"/>
              <w:marBottom w:val="0"/>
              <w:divBdr>
                <w:top w:val="none" w:sz="0" w:space="0" w:color="auto"/>
                <w:left w:val="none" w:sz="0" w:space="0" w:color="auto"/>
                <w:bottom w:val="none" w:sz="0" w:space="0" w:color="auto"/>
                <w:right w:val="none" w:sz="0" w:space="0" w:color="auto"/>
              </w:divBdr>
            </w:div>
            <w:div w:id="1337028612">
              <w:marLeft w:val="0"/>
              <w:marRight w:val="0"/>
              <w:marTop w:val="0"/>
              <w:marBottom w:val="0"/>
              <w:divBdr>
                <w:top w:val="none" w:sz="0" w:space="0" w:color="auto"/>
                <w:left w:val="none" w:sz="0" w:space="0" w:color="auto"/>
                <w:bottom w:val="none" w:sz="0" w:space="0" w:color="auto"/>
                <w:right w:val="none" w:sz="0" w:space="0" w:color="auto"/>
              </w:divBdr>
            </w:div>
            <w:div w:id="17899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youtu.be/BW0KINqhaZY" TargetMode="External"/><Relationship Id="rId26" Type="http://schemas.openxmlformats.org/officeDocument/2006/relationships/hyperlink" Target="https://subscriptions-techstreet-com.bdigital.sena.edu.co/products/689336" TargetMode="External"/><Relationship Id="rId39" Type="http://schemas.openxmlformats.org/officeDocument/2006/relationships/hyperlink" Target="https://www.youtube.com/watch?v=u_atFPU0DOY" TargetMode="External"/><Relationship Id="rId21" Type="http://schemas.openxmlformats.org/officeDocument/2006/relationships/hyperlink" Target="https://youtu.be/nbfpvNzuYD4" TargetMode="External"/><Relationship Id="rId34" Type="http://schemas.openxmlformats.org/officeDocument/2006/relationships/hyperlink" Target="https://daccess-ods.un.org/tmp/9892757.53498077.html" TargetMode="External"/><Relationship Id="rId42" Type="http://schemas.openxmlformats.org/officeDocument/2006/relationships/header" Target="header1.xml"/><Relationship Id="rId47"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nla.gov.co/01_anla/normatividad/documentos-estrategicos/terminos-de-referencia" TargetMode="External"/><Relationship Id="rId29" Type="http://schemas.openxmlformats.org/officeDocument/2006/relationships/hyperlink" Target="https://www.youtube.com/watch?v=jNmkU7CDE80&amp;feature=youtu.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hHY95-zgUGs" TargetMode="External"/><Relationship Id="rId24" Type="http://schemas.openxmlformats.org/officeDocument/2006/relationships/image" Target="media/image8.jpeg"/><Relationship Id="rId32" Type="http://schemas.openxmlformats.org/officeDocument/2006/relationships/hyperlink" Target="https://www.anla.gov.co/01_anla/normatividad/documentos-estrategicos/terminos-de-referencia" TargetMode="External"/><Relationship Id="rId37" Type="http://schemas.openxmlformats.org/officeDocument/2006/relationships/hyperlink" Target="https://www.youtube.com/watch?time_continue=31&amp;v=nbfpvNzuYD4&amp;feature=emb_logo" TargetMode="External"/><Relationship Id="rId40" Type="http://schemas.openxmlformats.org/officeDocument/2006/relationships/hyperlink" Target="https://www.youtube.com/watch?v=BW0KINqhaZ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ndi.com.co/Uploads/guia_para_la_definicion_identificacion_y_delimitacion_del_area_de_influencia_0.pdf"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www.youtube.com/watch?v=cq7vjlAkCIU" TargetMode="External"/><Relationship Id="rId10" Type="http://schemas.openxmlformats.org/officeDocument/2006/relationships/image" Target="media/image2.jpeg"/><Relationship Id="rId19" Type="http://schemas.openxmlformats.org/officeDocument/2006/relationships/hyperlink" Target="https://www.minambiente.gov.co/normativa/" TargetMode="External"/><Relationship Id="rId31" Type="http://schemas.openxmlformats.org/officeDocument/2006/relationships/hyperlink" Target="http://www.andi.com.co/Uploads/guia_para_la_definicion_identificacion_y_delimitacion_del_area_de_influencia_0.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E6BuXvBZeVA" TargetMode="External"/><Relationship Id="rId22" Type="http://schemas.openxmlformats.org/officeDocument/2006/relationships/image" Target="media/image6.png"/><Relationship Id="rId27" Type="http://schemas.openxmlformats.org/officeDocument/2006/relationships/hyperlink" Target="https://youtu.be/u_atFPU0DOY" TargetMode="External"/><Relationship Id="rId30" Type="http://schemas.openxmlformats.org/officeDocument/2006/relationships/hyperlink" Target="https://www.youtube.com/watch?v=MyDHWRwvSzo" TargetMode="External"/><Relationship Id="rId35" Type="http://schemas.openxmlformats.org/officeDocument/2006/relationships/hyperlink" Target="http://www.secretariasenado.gov.co/senado/basedoc/decreto_2811_1974.html" TargetMode="External"/><Relationship Id="rId43" Type="http://schemas.openxmlformats.org/officeDocument/2006/relationships/footer" Target="footer2.xml"/><Relationship Id="rId48"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youtu.be/CCWHzlMhv9w" TargetMode="External"/><Relationship Id="rId33" Type="http://schemas.openxmlformats.org/officeDocument/2006/relationships/hyperlink" Target="https://doi.org/10.1017/CBO9781107415324.004" TargetMode="External"/><Relationship Id="rId38" Type="http://schemas.openxmlformats.org/officeDocument/2006/relationships/hyperlink" Target="https://www.minambiente.gov.co/normativa/" TargetMode="External"/><Relationship Id="rId46" Type="http://schemas.openxmlformats.org/officeDocument/2006/relationships/customXml" Target="../customXml/item2.xml"/><Relationship Id="rId20" Type="http://schemas.openxmlformats.org/officeDocument/2006/relationships/hyperlink" Target="https://youtu.be/cq7vjlAkCIU" TargetMode="External"/><Relationship Id="rId41" Type="http://schemas.openxmlformats.org/officeDocument/2006/relationships/hyperlink" Target="https://unfccc.int/resource/docs/convkp/convsp.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F00797D-73EF-45E4-895A-EAF5B2022F93}"/>
</file>

<file path=customXml/itemProps3.xml><?xml version="1.0" encoding="utf-8"?>
<ds:datastoreItem xmlns:ds="http://schemas.openxmlformats.org/officeDocument/2006/customXml" ds:itemID="{CB3995BD-EB0E-4C13-A276-BF9CE901045D}"/>
</file>

<file path=customXml/itemProps4.xml><?xml version="1.0" encoding="utf-8"?>
<ds:datastoreItem xmlns:ds="http://schemas.openxmlformats.org/officeDocument/2006/customXml" ds:itemID="{4F21587F-C045-4FD0-B1D2-342BC7E9683F}"/>
</file>

<file path=docProps/app.xml><?xml version="1.0" encoding="utf-8"?>
<Properties xmlns="http://schemas.openxmlformats.org/officeDocument/2006/extended-properties" xmlns:vt="http://schemas.openxmlformats.org/officeDocument/2006/docPropsVTypes">
  <Template>Normal</Template>
  <TotalTime>3</TotalTime>
  <Pages>46</Pages>
  <Words>8128</Words>
  <Characters>47225</Characters>
  <Application>Microsoft Office Word</Application>
  <DocSecurity>0</DocSecurity>
  <Lines>1049</Lines>
  <Paragraphs>432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Identificación de los componentes ambientales de acuerdo al contexto</vt:lpstr>
      <vt:lpstr>Guía de accesibilidad para documentos PDF</vt:lpstr>
    </vt:vector>
  </TitlesOfParts>
  <Company/>
  <LinksUpToDate>false</LinksUpToDate>
  <CharactersWithSpaces>54921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 los componentes ambientales de acuerdo al contexto</dc:title>
  <dc:subject/>
  <dc:creator>SENA</dc:creator>
  <cp:keywords/>
  <dc:description/>
  <cp:lastModifiedBy>MOYA PERALTA PAOLA ALEXANDRA</cp:lastModifiedBy>
  <cp:revision>3</cp:revision>
  <dcterms:created xsi:type="dcterms:W3CDTF">2023-07-01T01:26:00Z</dcterms:created>
  <dcterms:modified xsi:type="dcterms:W3CDTF">2023-07-01T01:30:00Z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