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CF01_Actividades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didácticas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AD1_Unidad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 temática 1. Preposiciones de lugar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AD2_Unidad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 temática 2. Introducción a las WH questions y aplicaciones de "Where"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AD3_Unidad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 temática 3. I'm at home (Vocabulario básico 01 y su pronunciación.)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28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Actividades didácticas</w:t>
      </w:r>
    </w:p>
    <w:p w:rsidR="00000000" w:rsidDel="00000000" w:rsidP="00000000" w:rsidRDefault="00000000" w:rsidRPr="00000000" w14:paraId="0000000B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ACTIVIDAD DIDÁCTICA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AD1_Unidad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temática 1. Preposiciones de lugar -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Place everything correctly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/ Ubica todo correctamente.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la preposición de lugar que identifica la ubicación del objeto, persona o animal.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Completar los espacios.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0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Escuche el audio y, de acuerdo con la imagen, escriba la preposición correcta para completar la frase.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The cat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the car.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015524" cy="2022011"/>
                  <wp:effectExtent b="0" l="0" r="0" t="0"/>
                  <wp:docPr id="1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524" cy="2022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The dog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in front of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the house.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080612" cy="1772602"/>
                  <wp:effectExtent b="0" l="0" r="0" t="0"/>
                  <wp:docPr id="1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612" cy="17726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The girl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behind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the tree.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066098" cy="4599146"/>
                  <wp:effectExtent b="0" l="0" r="0" t="0"/>
                  <wp:docPr id="1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098" cy="4599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The bench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between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the trees.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171825" cy="2501265"/>
                  <wp:effectExtent b="0" l="0" r="0" t="0"/>
                  <wp:docPr id="1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2114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501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My house 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Main Avenue.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161348" cy="2105120"/>
                  <wp:effectExtent b="0" l="0" r="0" t="0"/>
                  <wp:docPr id="1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348" cy="2105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Well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done! You made a great effort.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¡Bien hecho! Hizo un gran esfuerzo.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→ What a pity. If you study the topics again you will do great!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¡Qué lástima! ¡Si vuelve a estudiar los temas, le irá genial!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ACTIVIDAD DIDÁCTICA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AD2_Unidad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temática 2. Introducción a las WH questions y aplicaciones de "Where" -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Where is it?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/ ¿Dónde está?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la respuesta correspondiente a las aplicaciones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where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Arrastrar y soltar.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0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Arrastrar y emparejar la pregunta con la respuesta correcta.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Where are you?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I'm on the plane.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589973" cy="2034005"/>
                  <wp:effectExtent b="0" l="0" r="0" t="0"/>
                  <wp:docPr id="17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973" cy="2034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Where is the couch?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The couch is in the living room.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609023" cy="1808698"/>
                  <wp:effectExtent b="0" l="0" r="0" t="0"/>
                  <wp:docPr id="1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"/>
                          <a:srcRect b="12388" l="0" r="0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023" cy="18086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Where is the thermometer?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The thermometer is outside and the temperature is below zero.</w:t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622050" cy="2420302"/>
                  <wp:effectExtent b="0" l="0" r="0" t="0"/>
                  <wp:docPr id="19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50" cy="24203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Where are the girls?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The girls are at school.</w:t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618548" cy="2493523"/>
                  <wp:effectExtent b="0" l="0" r="0" t="0"/>
                  <wp:docPr id="1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548" cy="24935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Where is the food?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rFonts w:ascii="Calibri" w:cs="Calibri" w:eastAsia="Calibri" w:hAnsi="Calibri"/>
                <w:i w:val="1"/>
                <w:color w:val="e36c09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e36c09"/>
                <w:u w:val="single"/>
                <w:rtl w:val="0"/>
              </w:rPr>
              <w:t xml:space="preserve">The food is on the plate.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637598" cy="2422252"/>
                  <wp:effectExtent b="0" l="0" r="0" t="0"/>
                  <wp:docPr id="20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598" cy="24222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Well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done! You made a great effort. / ¡Bien hecho! Hizo un gran esfuerzo.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What a pity. If you study the topics again you will do great!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/ ¡Qué lástima! ¡Si vuelve a estudiar los temas, le irá genial!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ACTIVIDAD DIDÁCTICA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AD3_Unidad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temática 3. I'm at home (Vocabulario básico 01 y su pronunciación.) -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Where do these things happen?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/ ¿Dónde pasan estas cosas?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Identificar lugares internos y externos de la casa, así como lugares de la ciudad o sitios de interés.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Opción múltiple.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Completar la oración con la palabra que indique el lugar correcto.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0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You sleep in ________.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the living 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the bathroom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ind w:left="1440" w:hanging="360"/>
              <w:rPr>
                <w:rFonts w:ascii="Calibri" w:cs="Calibri" w:eastAsia="Calibri" w:hAnsi="Calibri"/>
                <w:shd w:fill="fac89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hd w:fill="fac896" w:val="clear"/>
                <w:rtl w:val="0"/>
              </w:rPr>
              <w:t xml:space="preserve">the bedroom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Medellin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is a very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beautiful ________.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  <w:shd w:fill="fac89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hd w:fill="fac896" w:val="clear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144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In the ________, they sell bread and cakes.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bookstore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ind w:left="1440" w:hanging="360"/>
              <w:rPr>
                <w:rFonts w:ascii="Calibri" w:cs="Calibri" w:eastAsia="Calibri" w:hAnsi="Calibri"/>
                <w:shd w:fill="fac89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hd w:fill="fac896" w:val="clear"/>
                <w:rtl w:val="0"/>
              </w:rPr>
              <w:t xml:space="preserve">bakery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Light enters through the ________.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basement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hd w:fill="fac89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hd w:fill="fac896" w:val="clear"/>
                <w:rtl w:val="0"/>
              </w:rPr>
              <w:t xml:space="preserve">window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attic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I go to the ________ because I'm sick.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hotel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1440" w:hanging="360"/>
              <w:rPr>
                <w:rFonts w:ascii="Calibri" w:cs="Calibri" w:eastAsia="Calibri" w:hAnsi="Calibri"/>
                <w:shd w:fill="fac89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hd w:fill="fac896" w:val="clear"/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720" w:firstLine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78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Roses bloom in the ________.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laundry 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airport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  <w:shd w:fill="fac89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hd w:fill="fac896" w:val="clear"/>
                <w:rtl w:val="0"/>
              </w:rPr>
              <w:t xml:space="preserve">garden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Well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done! You made a great effort.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¡Bien hecho! Hizo un gran esfuerzo.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What a pity! If you study the topics again you will do great!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¡Qué lástima! ¡Si vuelve a estudiar los temas, le irá genial!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Guevara" w:id="1" w:date="2022-05-15T00:21:00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https://pxhere.com/vi/photo/548181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https://www.rawpixel.com/image/5926843/photo-image-public-domain-plants-minimal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https://pxhere.com/ru/photo/430431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https://picryl.com/media/school-children-at-the-paljor-namgyal-girls-school-sikkim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https://pxhere.com/id/photo/1324839</w:t>
      </w:r>
    </w:p>
  </w:comment>
  <w:comment w:author="Oscar Guevara" w:id="0" w:date="2022-05-15T00:20:00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https://nara.getarchive.net/de/media/photograph-of-socks-the-cat-perched-on-the-backseat-of-a-van-86bf9d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https://www.publicdomainpictures.net/cn/view-image.php?image=300569&amp;picture=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https://www.publicdomainpictures.net/cn/view-image.php?image=267583&amp;picture=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https://publicdomainvectors.org/en/free-clipart/Bench-between-two-trees/86735.html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https://pxhere.com/es/photo/600392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audio se encuentra en la carpeta Audios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CF001 Actividad didáctica 01 Prepocisiones 01.mp3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4" w15:done="0"/>
  <w15:commentEx w15:paraId="000000B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a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0" w:customStyle="1">
    <w:basedOn w:val="Tabla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1" w:customStyle="1">
    <w:basedOn w:val="Tabla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234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2348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234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2348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2348A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2348A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2348A"/>
    <w:rPr>
      <w:rFonts w:ascii="Segoe UI" w:cs="Segoe UI" w:hAnsi="Segoe UI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52348A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2348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7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jpg"/><Relationship Id="rId15" Type="http://schemas.openxmlformats.org/officeDocument/2006/relationships/image" Target="media/image1.jpg"/><Relationship Id="rId14" Type="http://schemas.openxmlformats.org/officeDocument/2006/relationships/image" Target="media/image8.jpg"/><Relationship Id="rId17" Type="http://schemas.openxmlformats.org/officeDocument/2006/relationships/image" Target="media/image4.jpg"/><Relationship Id="rId16" Type="http://schemas.openxmlformats.org/officeDocument/2006/relationships/image" Target="media/image9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10.jp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Q4/V+/r6d8y69lraiZSvYGvmA==">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2022-05-19T13:34:00Z</dcterms:created>
</cp:coreProperties>
</file>