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4B1" w:rsidRPr="006E4397" w:rsidRDefault="009564B1">
      <w:pPr>
        <w:jc w:val="center"/>
        <w:rPr>
          <w:rFonts w:ascii="Calibri" w:eastAsia="Calibri" w:hAnsi="Calibri" w:cs="Calibri"/>
          <w:b/>
          <w:sz w:val="20"/>
          <w:szCs w:val="20"/>
        </w:rPr>
      </w:pPr>
    </w:p>
    <w:p w:rsidR="009564B1" w:rsidRPr="006E4397" w:rsidRDefault="00A36A37">
      <w:pPr>
        <w:jc w:val="center"/>
        <w:rPr>
          <w:b/>
        </w:rPr>
      </w:pPr>
      <w:r w:rsidRPr="006E4397">
        <w:rPr>
          <w:b/>
        </w:rPr>
        <w:t>FORMATO PARA EL DESARROLLO DE COMPONENTE FORMATIVO</w:t>
      </w:r>
    </w:p>
    <w:p w:rsidR="009564B1" w:rsidRPr="006E4397" w:rsidRDefault="009564B1">
      <w:pPr>
        <w:tabs>
          <w:tab w:val="left" w:pos="3224"/>
        </w:tabs>
      </w:pPr>
    </w:p>
    <w:tbl>
      <w:tblPr>
        <w:tblStyle w:val="af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564B1" w:rsidRPr="006E4397">
        <w:trPr>
          <w:trHeight w:val="340"/>
        </w:trPr>
        <w:tc>
          <w:tcPr>
            <w:tcW w:w="3397" w:type="dxa"/>
            <w:vAlign w:val="center"/>
          </w:tcPr>
          <w:p w:rsidR="009564B1" w:rsidRPr="006E4397" w:rsidRDefault="00A36A37">
            <w:pPr>
              <w:spacing w:line="276" w:lineRule="auto"/>
              <w:rPr>
                <w:sz w:val="22"/>
                <w:szCs w:val="22"/>
              </w:rPr>
            </w:pPr>
            <w:r w:rsidRPr="006E4397">
              <w:rPr>
                <w:smallCaps/>
                <w:sz w:val="22"/>
                <w:szCs w:val="22"/>
              </w:rPr>
              <w:t>PROGRAMA</w:t>
            </w:r>
            <w:r w:rsidRPr="006E4397">
              <w:rPr>
                <w:sz w:val="22"/>
                <w:szCs w:val="22"/>
              </w:rPr>
              <w:t xml:space="preserve"> DE FORMACIÓN</w:t>
            </w:r>
          </w:p>
        </w:tc>
        <w:tc>
          <w:tcPr>
            <w:tcW w:w="6565" w:type="dxa"/>
            <w:vAlign w:val="center"/>
          </w:tcPr>
          <w:p w:rsidR="009564B1" w:rsidRPr="006E4397" w:rsidRDefault="00A36A37">
            <w:pPr>
              <w:widowControl w:val="0"/>
              <w:pBdr>
                <w:top w:val="nil"/>
                <w:left w:val="nil"/>
                <w:bottom w:val="nil"/>
                <w:right w:val="nil"/>
                <w:between w:val="nil"/>
              </w:pBdr>
              <w:spacing w:before="117"/>
              <w:ind w:left="98" w:right="79" w:firstLine="10"/>
              <w:jc w:val="center"/>
              <w:rPr>
                <w:b w:val="0"/>
                <w:color w:val="000000"/>
                <w:sz w:val="22"/>
                <w:szCs w:val="22"/>
              </w:rPr>
            </w:pPr>
            <w:r w:rsidRPr="006E4397">
              <w:rPr>
                <w:b w:val="0"/>
                <w:color w:val="000000"/>
                <w:sz w:val="22"/>
                <w:szCs w:val="22"/>
              </w:rPr>
              <w:t>HERRAMIENTAS PARA LA GESTIÓN DEL TALENTO HUMANO</w:t>
            </w:r>
          </w:p>
        </w:tc>
      </w:tr>
      <w:tr w:rsidR="009564B1" w:rsidRPr="006E4397">
        <w:trPr>
          <w:trHeight w:val="340"/>
        </w:trPr>
        <w:tc>
          <w:tcPr>
            <w:tcW w:w="3397" w:type="dxa"/>
            <w:vAlign w:val="center"/>
          </w:tcPr>
          <w:p w:rsidR="009564B1" w:rsidRPr="006E4397" w:rsidRDefault="00A36A37">
            <w:pPr>
              <w:spacing w:line="276" w:lineRule="auto"/>
              <w:rPr>
                <w:sz w:val="22"/>
                <w:szCs w:val="22"/>
              </w:rPr>
            </w:pPr>
            <w:r w:rsidRPr="006E4397">
              <w:rPr>
                <w:sz w:val="22"/>
                <w:szCs w:val="22"/>
              </w:rPr>
              <w:t>Guía de aprendizaje No</w:t>
            </w:r>
          </w:p>
        </w:tc>
        <w:tc>
          <w:tcPr>
            <w:tcW w:w="6565" w:type="dxa"/>
            <w:vAlign w:val="center"/>
          </w:tcPr>
          <w:p w:rsidR="009564B1" w:rsidRPr="006E4397" w:rsidRDefault="00A36A37">
            <w:pPr>
              <w:spacing w:line="276" w:lineRule="auto"/>
              <w:jc w:val="both"/>
              <w:rPr>
                <w:b w:val="0"/>
                <w:sz w:val="22"/>
                <w:szCs w:val="22"/>
              </w:rPr>
            </w:pPr>
            <w:r w:rsidRPr="006E4397">
              <w:rPr>
                <w:b w:val="0"/>
                <w:sz w:val="22"/>
                <w:szCs w:val="22"/>
              </w:rPr>
              <w:t>001 - Herramientas de Gestión Humana</w:t>
            </w:r>
          </w:p>
        </w:tc>
      </w:tr>
      <w:tr w:rsidR="009564B1" w:rsidRPr="006E4397">
        <w:trPr>
          <w:trHeight w:val="340"/>
        </w:trPr>
        <w:tc>
          <w:tcPr>
            <w:tcW w:w="3397" w:type="dxa"/>
            <w:vAlign w:val="center"/>
          </w:tcPr>
          <w:p w:rsidR="009564B1" w:rsidRPr="006E4397" w:rsidRDefault="00A36A37">
            <w:pPr>
              <w:spacing w:line="276" w:lineRule="auto"/>
              <w:rPr>
                <w:sz w:val="22"/>
                <w:szCs w:val="22"/>
              </w:rPr>
            </w:pPr>
            <w:r w:rsidRPr="006E4397">
              <w:rPr>
                <w:sz w:val="22"/>
                <w:szCs w:val="22"/>
              </w:rPr>
              <w:t>COMPONENTE FORMATIVO No</w:t>
            </w:r>
          </w:p>
        </w:tc>
        <w:tc>
          <w:tcPr>
            <w:tcW w:w="6565" w:type="dxa"/>
            <w:vAlign w:val="center"/>
          </w:tcPr>
          <w:p w:rsidR="009564B1" w:rsidRPr="008B440D" w:rsidRDefault="00A36A37">
            <w:pPr>
              <w:spacing w:line="276" w:lineRule="auto"/>
              <w:rPr>
                <w:b w:val="0"/>
                <w:sz w:val="22"/>
                <w:szCs w:val="22"/>
              </w:rPr>
            </w:pPr>
            <w:r w:rsidRPr="008B440D">
              <w:rPr>
                <w:b w:val="0"/>
                <w:sz w:val="22"/>
                <w:szCs w:val="22"/>
              </w:rPr>
              <w:t xml:space="preserve">001 - </w:t>
            </w:r>
            <w:r w:rsidRPr="008B440D">
              <w:rPr>
                <w:b w:val="0"/>
                <w:color w:val="000000"/>
                <w:sz w:val="22"/>
                <w:szCs w:val="22"/>
              </w:rPr>
              <w:t>Conceptos Básicos para la Gestión del Talento Humano</w:t>
            </w:r>
          </w:p>
          <w:p w:rsidR="009564B1" w:rsidRPr="006E4397" w:rsidRDefault="009564B1">
            <w:pPr>
              <w:spacing w:line="276" w:lineRule="auto"/>
              <w:rPr>
                <w:sz w:val="22"/>
                <w:szCs w:val="22"/>
              </w:rPr>
            </w:pPr>
          </w:p>
        </w:tc>
      </w:tr>
      <w:tr w:rsidR="009564B1" w:rsidRPr="006E4397">
        <w:trPr>
          <w:trHeight w:val="340"/>
        </w:trPr>
        <w:tc>
          <w:tcPr>
            <w:tcW w:w="3397" w:type="dxa"/>
            <w:vAlign w:val="center"/>
          </w:tcPr>
          <w:p w:rsidR="009564B1" w:rsidRPr="006E4397" w:rsidRDefault="00A36A37">
            <w:pPr>
              <w:spacing w:line="276" w:lineRule="auto"/>
              <w:rPr>
                <w:sz w:val="22"/>
                <w:szCs w:val="22"/>
              </w:rPr>
            </w:pPr>
            <w:r w:rsidRPr="006E4397">
              <w:rPr>
                <w:sz w:val="22"/>
                <w:szCs w:val="22"/>
              </w:rPr>
              <w:t>BREVE DESCRIPCIÓN</w:t>
            </w:r>
          </w:p>
        </w:tc>
        <w:tc>
          <w:tcPr>
            <w:tcW w:w="6565" w:type="dxa"/>
            <w:vAlign w:val="center"/>
          </w:tcPr>
          <w:p w:rsidR="009564B1" w:rsidRPr="006E4397" w:rsidRDefault="00A36A37" w:rsidP="006E4397">
            <w:pPr>
              <w:spacing w:line="276" w:lineRule="auto"/>
              <w:jc w:val="both"/>
              <w:rPr>
                <w:b w:val="0"/>
                <w:sz w:val="22"/>
                <w:szCs w:val="22"/>
              </w:rPr>
            </w:pPr>
            <w:r w:rsidRPr="006E4397">
              <w:rPr>
                <w:b w:val="0"/>
                <w:sz w:val="22"/>
                <w:szCs w:val="22"/>
              </w:rPr>
              <w:t xml:space="preserve">En este primer componente formativo, relacionado con conceptos básicos asociados a la Gestión del Talento Humano, </w:t>
            </w:r>
            <w:r w:rsidR="006E4397">
              <w:rPr>
                <w:b w:val="0"/>
                <w:sz w:val="22"/>
                <w:szCs w:val="22"/>
              </w:rPr>
              <w:t>se abordarán</w:t>
            </w:r>
            <w:r w:rsidRPr="006E4397">
              <w:rPr>
                <w:b w:val="0"/>
                <w:sz w:val="22"/>
                <w:szCs w:val="22"/>
              </w:rPr>
              <w:t xml:space="preserve"> el proceso administrativo, la gestión por competencias, donde los estilos, habilidades de los dirigentes, herramientas gerenciales, técnicas de comunicación y normatividad, juegan un papel fundamental para el logro de un buen clima laboral, así como, el alcance de los objetivos de la organización, mediante un conjunto integrado de procesos, para administrar el desarrollo del personal que contribuya al éxito de la organización. </w:t>
            </w:r>
          </w:p>
        </w:tc>
      </w:tr>
      <w:tr w:rsidR="009564B1" w:rsidRPr="006E4397">
        <w:trPr>
          <w:trHeight w:val="340"/>
        </w:trPr>
        <w:tc>
          <w:tcPr>
            <w:tcW w:w="3397" w:type="dxa"/>
            <w:vAlign w:val="center"/>
          </w:tcPr>
          <w:p w:rsidR="009564B1" w:rsidRPr="006E4397" w:rsidRDefault="00A36A37">
            <w:pPr>
              <w:spacing w:line="276" w:lineRule="auto"/>
              <w:rPr>
                <w:sz w:val="22"/>
                <w:szCs w:val="22"/>
              </w:rPr>
            </w:pPr>
            <w:r w:rsidRPr="006E4397">
              <w:rPr>
                <w:sz w:val="22"/>
                <w:szCs w:val="22"/>
              </w:rPr>
              <w:t>PALABRAS CLAVE</w:t>
            </w:r>
          </w:p>
        </w:tc>
        <w:tc>
          <w:tcPr>
            <w:tcW w:w="6565" w:type="dxa"/>
            <w:vAlign w:val="center"/>
          </w:tcPr>
          <w:p w:rsidR="009564B1" w:rsidRPr="006E4397" w:rsidRDefault="006E4397">
            <w:pPr>
              <w:spacing w:line="276" w:lineRule="auto"/>
              <w:jc w:val="both"/>
              <w:rPr>
                <w:b w:val="0"/>
                <w:sz w:val="22"/>
                <w:szCs w:val="22"/>
              </w:rPr>
            </w:pPr>
            <w:r>
              <w:rPr>
                <w:b w:val="0"/>
                <w:sz w:val="22"/>
                <w:szCs w:val="22"/>
              </w:rPr>
              <w:t>Dirección de personal, gestión del talento h</w:t>
            </w:r>
            <w:r w:rsidR="00A36A37" w:rsidRPr="006E4397">
              <w:rPr>
                <w:b w:val="0"/>
                <w:sz w:val="22"/>
                <w:szCs w:val="22"/>
              </w:rPr>
              <w:t>umano, estilos de dirección, normatividad asociada a la gestión del talento humano</w:t>
            </w:r>
          </w:p>
        </w:tc>
      </w:tr>
      <w:tr w:rsidR="009564B1" w:rsidRPr="006E4397">
        <w:trPr>
          <w:trHeight w:val="340"/>
        </w:trPr>
        <w:tc>
          <w:tcPr>
            <w:tcW w:w="3397" w:type="dxa"/>
            <w:vAlign w:val="center"/>
          </w:tcPr>
          <w:p w:rsidR="009564B1" w:rsidRPr="006E4397" w:rsidRDefault="00A36A37">
            <w:pPr>
              <w:spacing w:line="276" w:lineRule="auto"/>
              <w:rPr>
                <w:sz w:val="22"/>
                <w:szCs w:val="22"/>
              </w:rPr>
            </w:pPr>
            <w:r w:rsidRPr="006E4397">
              <w:rPr>
                <w:sz w:val="22"/>
                <w:szCs w:val="22"/>
              </w:rPr>
              <w:t>ÁREA OCUPACIONAL</w:t>
            </w:r>
          </w:p>
        </w:tc>
        <w:tc>
          <w:tcPr>
            <w:tcW w:w="6565" w:type="dxa"/>
            <w:vAlign w:val="center"/>
          </w:tcPr>
          <w:p w:rsidR="009564B1" w:rsidRPr="006E4397" w:rsidRDefault="00A36A37">
            <w:pPr>
              <w:spacing w:line="276" w:lineRule="auto"/>
              <w:rPr>
                <w:b w:val="0"/>
                <w:sz w:val="22"/>
                <w:szCs w:val="22"/>
              </w:rPr>
            </w:pPr>
            <w:r w:rsidRPr="006E4397">
              <w:rPr>
                <w:b w:val="0"/>
                <w:sz w:val="22"/>
                <w:szCs w:val="22"/>
              </w:rPr>
              <w:t xml:space="preserve">Administración del Talento Humano </w:t>
            </w:r>
          </w:p>
        </w:tc>
      </w:tr>
      <w:tr w:rsidR="009564B1" w:rsidRPr="006E4397">
        <w:trPr>
          <w:trHeight w:val="340"/>
        </w:trPr>
        <w:tc>
          <w:tcPr>
            <w:tcW w:w="3397" w:type="dxa"/>
            <w:vAlign w:val="center"/>
          </w:tcPr>
          <w:p w:rsidR="009564B1" w:rsidRPr="006E4397" w:rsidRDefault="00A36A37">
            <w:pPr>
              <w:spacing w:line="276" w:lineRule="auto"/>
              <w:rPr>
                <w:sz w:val="22"/>
                <w:szCs w:val="22"/>
              </w:rPr>
            </w:pPr>
            <w:r w:rsidRPr="006E4397">
              <w:rPr>
                <w:sz w:val="22"/>
                <w:szCs w:val="22"/>
              </w:rPr>
              <w:t xml:space="preserve"> RESULTADOS DE APRENDIZAJE</w:t>
            </w:r>
          </w:p>
        </w:tc>
        <w:tc>
          <w:tcPr>
            <w:tcW w:w="6565" w:type="dxa"/>
            <w:vAlign w:val="center"/>
          </w:tcPr>
          <w:p w:rsidR="009564B1" w:rsidRPr="006E4397" w:rsidRDefault="00A36A37">
            <w:pPr>
              <w:pBdr>
                <w:top w:val="nil"/>
                <w:left w:val="nil"/>
                <w:bottom w:val="nil"/>
                <w:right w:val="nil"/>
                <w:between w:val="nil"/>
              </w:pBdr>
              <w:spacing w:line="276" w:lineRule="auto"/>
              <w:ind w:left="27"/>
              <w:rPr>
                <w:b w:val="0"/>
                <w:color w:val="000000"/>
                <w:sz w:val="22"/>
                <w:szCs w:val="22"/>
              </w:rPr>
            </w:pPr>
            <w:r w:rsidRPr="006E4397">
              <w:rPr>
                <w:b w:val="0"/>
                <w:color w:val="000000"/>
                <w:sz w:val="22"/>
                <w:szCs w:val="22"/>
              </w:rPr>
              <w:t xml:space="preserve">Describir conceptos, normativas y herramientas gerenciales en referencia al talento humano </w:t>
            </w:r>
          </w:p>
        </w:tc>
      </w:tr>
    </w:tbl>
    <w:p w:rsidR="009564B1" w:rsidRPr="006E4397" w:rsidRDefault="009564B1"/>
    <w:p w:rsidR="009564B1" w:rsidRPr="006E4397" w:rsidRDefault="009564B1"/>
    <w:p w:rsidR="009564B1" w:rsidRPr="00E14386" w:rsidRDefault="00A36A37" w:rsidP="00E14386">
      <w:pPr>
        <w:pStyle w:val="Prrafodelista"/>
        <w:numPr>
          <w:ilvl w:val="0"/>
          <w:numId w:val="12"/>
        </w:numPr>
        <w:pBdr>
          <w:top w:val="nil"/>
          <w:left w:val="nil"/>
          <w:bottom w:val="nil"/>
          <w:right w:val="nil"/>
          <w:between w:val="nil"/>
        </w:pBdr>
        <w:ind w:left="284"/>
        <w:jc w:val="both"/>
        <w:rPr>
          <w:b/>
          <w:color w:val="000000"/>
        </w:rPr>
      </w:pPr>
      <w:r w:rsidRPr="00E14386">
        <w:rPr>
          <w:b/>
        </w:rPr>
        <w:t>ÍNDICE</w:t>
      </w:r>
      <w:r w:rsidRPr="00E14386">
        <w:rPr>
          <w:b/>
          <w:color w:val="000000"/>
        </w:rPr>
        <w:t xml:space="preserve"> DE CONTENIDOS: </w:t>
      </w:r>
    </w:p>
    <w:p w:rsidR="009564B1" w:rsidRPr="006E4397" w:rsidRDefault="009564B1">
      <w:pPr>
        <w:pBdr>
          <w:top w:val="nil"/>
          <w:left w:val="nil"/>
          <w:bottom w:val="nil"/>
          <w:right w:val="nil"/>
          <w:between w:val="nil"/>
        </w:pBdr>
        <w:jc w:val="both"/>
        <w:rPr>
          <w:b/>
          <w:color w:val="000000"/>
        </w:rPr>
      </w:pPr>
    </w:p>
    <w:p w:rsidR="009564B1" w:rsidRPr="006E4397" w:rsidRDefault="00A36A37">
      <w:r w:rsidRPr="006E4397">
        <w:rPr>
          <w:b/>
        </w:rPr>
        <w:t>1.</w:t>
      </w:r>
      <w:r w:rsidRPr="006E4397">
        <w:t xml:space="preserve"> C</w:t>
      </w:r>
      <w:r w:rsidRPr="006E4397">
        <w:rPr>
          <w:color w:val="000000"/>
        </w:rPr>
        <w:t>onceptos básicos para la gestión del talento humano:</w:t>
      </w:r>
    </w:p>
    <w:p w:rsidR="009564B1" w:rsidRPr="006E4397" w:rsidRDefault="00A36A37" w:rsidP="00A36A37">
      <w:pPr>
        <w:pBdr>
          <w:top w:val="nil"/>
          <w:left w:val="nil"/>
          <w:bottom w:val="nil"/>
          <w:right w:val="nil"/>
          <w:between w:val="nil"/>
        </w:pBdr>
        <w:ind w:left="284"/>
        <w:jc w:val="both"/>
        <w:rPr>
          <w:color w:val="000000"/>
        </w:rPr>
      </w:pPr>
      <w:r>
        <w:rPr>
          <w:color w:val="000000"/>
        </w:rPr>
        <w:t>Introducción</w:t>
      </w:r>
    </w:p>
    <w:p w:rsidR="009564B1" w:rsidRPr="006E4397" w:rsidRDefault="00A36A37" w:rsidP="006E4397">
      <w:pPr>
        <w:pBdr>
          <w:top w:val="nil"/>
          <w:left w:val="nil"/>
          <w:bottom w:val="nil"/>
          <w:right w:val="nil"/>
          <w:between w:val="nil"/>
        </w:pBdr>
        <w:ind w:left="284"/>
        <w:jc w:val="both"/>
        <w:rPr>
          <w:color w:val="000000"/>
        </w:rPr>
      </w:pPr>
      <w:r w:rsidRPr="006E4397">
        <w:rPr>
          <w:color w:val="000000"/>
        </w:rPr>
        <w:t>1.1 Proceso administrativo: definición, etapas</w:t>
      </w:r>
    </w:p>
    <w:p w:rsidR="009564B1" w:rsidRPr="006E4397" w:rsidRDefault="00A36A37" w:rsidP="006E4397">
      <w:pPr>
        <w:pBdr>
          <w:top w:val="nil"/>
          <w:left w:val="nil"/>
          <w:bottom w:val="nil"/>
          <w:right w:val="nil"/>
          <w:between w:val="nil"/>
        </w:pBdr>
        <w:ind w:left="284"/>
        <w:jc w:val="both"/>
        <w:rPr>
          <w:color w:val="000000"/>
        </w:rPr>
      </w:pPr>
      <w:r w:rsidRPr="006E4397">
        <w:rPr>
          <w:color w:val="000000"/>
        </w:rPr>
        <w:t>1.2 Gestión del talento humano</w:t>
      </w:r>
    </w:p>
    <w:p w:rsidR="00AE75CD" w:rsidRDefault="00A36A37" w:rsidP="006E4397">
      <w:pPr>
        <w:pBdr>
          <w:top w:val="nil"/>
          <w:left w:val="nil"/>
          <w:bottom w:val="nil"/>
          <w:right w:val="nil"/>
          <w:between w:val="nil"/>
        </w:pBdr>
        <w:ind w:left="284"/>
        <w:jc w:val="both"/>
        <w:rPr>
          <w:color w:val="000000"/>
        </w:rPr>
      </w:pPr>
      <w:r w:rsidRPr="006E4397">
        <w:rPr>
          <w:color w:val="000000"/>
        </w:rPr>
        <w:t>1.3 Dirección de personal</w:t>
      </w:r>
    </w:p>
    <w:p w:rsidR="009564B1" w:rsidRPr="006E4397" w:rsidRDefault="00A36A37" w:rsidP="006E4397">
      <w:pPr>
        <w:pBdr>
          <w:top w:val="nil"/>
          <w:left w:val="nil"/>
          <w:bottom w:val="nil"/>
          <w:right w:val="nil"/>
          <w:between w:val="nil"/>
        </w:pBdr>
        <w:ind w:left="284"/>
        <w:jc w:val="both"/>
        <w:rPr>
          <w:color w:val="000000"/>
        </w:rPr>
      </w:pPr>
      <w:r w:rsidRPr="006E4397">
        <w:rPr>
          <w:color w:val="000000"/>
        </w:rPr>
        <w:t xml:space="preserve">1.4 </w:t>
      </w:r>
      <w:r w:rsidRPr="006E4397">
        <w:t>Técnicas</w:t>
      </w:r>
      <w:r w:rsidRPr="006E4397">
        <w:rPr>
          <w:color w:val="000000"/>
        </w:rPr>
        <w:t xml:space="preserve"> de comunicación</w:t>
      </w:r>
    </w:p>
    <w:p w:rsidR="009564B1" w:rsidRPr="006E4397" w:rsidRDefault="00A36A37" w:rsidP="006E4397">
      <w:pPr>
        <w:pBdr>
          <w:top w:val="nil"/>
          <w:left w:val="nil"/>
          <w:bottom w:val="nil"/>
          <w:right w:val="nil"/>
          <w:between w:val="nil"/>
        </w:pBdr>
        <w:ind w:left="284"/>
        <w:jc w:val="both"/>
        <w:rPr>
          <w:color w:val="000000"/>
        </w:rPr>
      </w:pPr>
      <w:r w:rsidRPr="006E4397">
        <w:rPr>
          <w:color w:val="000000"/>
        </w:rPr>
        <w:t xml:space="preserve">1.5 Normatividad en </w:t>
      </w:r>
      <w:r w:rsidRPr="006E4397">
        <w:t>gestión</w:t>
      </w:r>
      <w:r w:rsidRPr="006E4397">
        <w:rPr>
          <w:color w:val="000000"/>
        </w:rPr>
        <w:t xml:space="preserve"> del talento humano</w:t>
      </w:r>
    </w:p>
    <w:p w:rsidR="009564B1" w:rsidRPr="006E4397" w:rsidRDefault="009564B1">
      <w:pPr>
        <w:ind w:left="132"/>
        <w:rPr>
          <w:color w:val="7F7F7F"/>
        </w:rPr>
      </w:pPr>
    </w:p>
    <w:p w:rsidR="009564B1" w:rsidRPr="006E4397" w:rsidRDefault="009564B1">
      <w:pPr>
        <w:ind w:left="132"/>
        <w:rPr>
          <w:color w:val="7F7F7F"/>
        </w:rPr>
      </w:pPr>
    </w:p>
    <w:p w:rsidR="009564B1" w:rsidRPr="006E4397" w:rsidRDefault="009564B1">
      <w:pPr>
        <w:ind w:left="132"/>
        <w:rPr>
          <w:color w:val="7F7F7F"/>
        </w:rPr>
      </w:pPr>
    </w:p>
    <w:p w:rsidR="009564B1" w:rsidRPr="006E4397" w:rsidRDefault="009564B1">
      <w:pPr>
        <w:ind w:left="132"/>
        <w:rPr>
          <w:color w:val="7F7F7F"/>
        </w:rPr>
      </w:pPr>
    </w:p>
    <w:p w:rsidR="009564B1" w:rsidRPr="006E4397" w:rsidRDefault="009564B1">
      <w:pPr>
        <w:ind w:left="132"/>
        <w:rPr>
          <w:color w:val="7F7F7F"/>
        </w:rPr>
      </w:pPr>
    </w:p>
    <w:p w:rsidR="009564B1" w:rsidRPr="006E4397" w:rsidRDefault="009564B1">
      <w:pPr>
        <w:ind w:left="132"/>
        <w:rPr>
          <w:color w:val="7F7F7F"/>
        </w:rPr>
      </w:pPr>
    </w:p>
    <w:p w:rsidR="009564B1" w:rsidRPr="006E4397" w:rsidRDefault="009564B1">
      <w:pPr>
        <w:ind w:left="132"/>
        <w:rPr>
          <w:color w:val="7F7F7F"/>
        </w:rPr>
      </w:pPr>
    </w:p>
    <w:p w:rsidR="009564B1" w:rsidRDefault="009564B1">
      <w:pPr>
        <w:ind w:left="132"/>
        <w:rPr>
          <w:color w:val="7F7F7F"/>
        </w:rPr>
      </w:pPr>
    </w:p>
    <w:p w:rsidR="008B440D" w:rsidRPr="006E4397" w:rsidRDefault="008B440D">
      <w:pPr>
        <w:ind w:left="132"/>
        <w:rPr>
          <w:color w:val="7F7F7F"/>
        </w:rPr>
      </w:pPr>
    </w:p>
    <w:p w:rsidR="009564B1" w:rsidRPr="006E4397" w:rsidRDefault="009564B1">
      <w:pPr>
        <w:ind w:left="132"/>
        <w:rPr>
          <w:color w:val="7F7F7F"/>
        </w:rPr>
      </w:pPr>
    </w:p>
    <w:p w:rsidR="009564B1" w:rsidRPr="006E4397" w:rsidRDefault="009564B1">
      <w:pPr>
        <w:ind w:left="132"/>
        <w:rPr>
          <w:color w:val="7F7F7F"/>
        </w:rPr>
      </w:pPr>
    </w:p>
    <w:p w:rsidR="009564B1" w:rsidRPr="00E14386" w:rsidRDefault="00A36A37" w:rsidP="00E14386">
      <w:pPr>
        <w:pStyle w:val="Prrafodelista"/>
        <w:numPr>
          <w:ilvl w:val="0"/>
          <w:numId w:val="12"/>
        </w:numPr>
        <w:ind w:left="426"/>
        <w:rPr>
          <w:b/>
        </w:rPr>
      </w:pPr>
      <w:r w:rsidRPr="00E14386">
        <w:rPr>
          <w:b/>
        </w:rPr>
        <w:lastRenderedPageBreak/>
        <w:t xml:space="preserve">DESARROLLO DE CONTENIDOS: </w:t>
      </w:r>
    </w:p>
    <w:p w:rsidR="009564B1" w:rsidRPr="006E4397" w:rsidRDefault="009564B1">
      <w:pPr>
        <w:rPr>
          <w:b/>
        </w:rPr>
      </w:pPr>
    </w:p>
    <w:p w:rsidR="009564B1" w:rsidRPr="006E4397" w:rsidRDefault="00A36A37">
      <w:pPr>
        <w:numPr>
          <w:ilvl w:val="0"/>
          <w:numId w:val="6"/>
        </w:numPr>
        <w:pBdr>
          <w:top w:val="nil"/>
          <w:left w:val="nil"/>
          <w:bottom w:val="nil"/>
          <w:right w:val="nil"/>
          <w:between w:val="nil"/>
        </w:pBdr>
        <w:ind w:right="71"/>
        <w:jc w:val="both"/>
        <w:rPr>
          <w:b/>
          <w:color w:val="000000"/>
        </w:rPr>
      </w:pPr>
      <w:r w:rsidRPr="006E4397">
        <w:rPr>
          <w:b/>
        </w:rPr>
        <w:t xml:space="preserve">TEMA: </w:t>
      </w:r>
      <w:r w:rsidR="00AE75CD">
        <w:rPr>
          <w:b/>
          <w:color w:val="000000"/>
        </w:rPr>
        <w:t>C</w:t>
      </w:r>
      <w:r w:rsidR="00AE75CD" w:rsidRPr="006E4397">
        <w:rPr>
          <w:b/>
          <w:color w:val="000000"/>
        </w:rPr>
        <w:t>onceptos básicos para la gestión del talento humano</w:t>
      </w:r>
      <w:r w:rsidRPr="006E4397">
        <w:rPr>
          <w:b/>
          <w:color w:val="000000"/>
        </w:rPr>
        <w:t>.</w:t>
      </w:r>
    </w:p>
    <w:p w:rsidR="009564B1" w:rsidRPr="006E4397" w:rsidRDefault="009564B1"/>
    <w:tbl>
      <w:tblPr>
        <w:tblStyle w:val="affe"/>
        <w:tblW w:w="99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07"/>
        <w:gridCol w:w="4175"/>
      </w:tblGrid>
      <w:tr w:rsidR="009564B1" w:rsidRPr="006E4397">
        <w:tc>
          <w:tcPr>
            <w:tcW w:w="5807" w:type="dxa"/>
            <w:shd w:val="clear" w:color="auto" w:fill="F9CB9C"/>
            <w:tcMar>
              <w:top w:w="100" w:type="dxa"/>
              <w:left w:w="100" w:type="dxa"/>
              <w:bottom w:w="100" w:type="dxa"/>
              <w:right w:w="100" w:type="dxa"/>
            </w:tcMar>
          </w:tcPr>
          <w:p w:rsidR="009564B1" w:rsidRPr="006E4397" w:rsidRDefault="00A36A37">
            <w:pPr>
              <w:spacing w:line="276" w:lineRule="auto"/>
              <w:rPr>
                <w:color w:val="000000"/>
                <w:sz w:val="22"/>
                <w:szCs w:val="22"/>
              </w:rPr>
            </w:pPr>
            <w:r w:rsidRPr="006E4397">
              <w:rPr>
                <w:color w:val="000000"/>
                <w:sz w:val="22"/>
                <w:szCs w:val="22"/>
              </w:rPr>
              <w:t>GUI</w:t>
            </w:r>
            <w:r w:rsidRPr="006E4397">
              <w:rPr>
                <w:sz w:val="22"/>
                <w:szCs w:val="22"/>
              </w:rPr>
              <w:t>O</w:t>
            </w:r>
            <w:r w:rsidRPr="006E4397">
              <w:rPr>
                <w:color w:val="000000"/>
                <w:sz w:val="22"/>
                <w:szCs w:val="22"/>
              </w:rPr>
              <w:t xml:space="preserve">N LITERARIO </w:t>
            </w:r>
          </w:p>
        </w:tc>
        <w:tc>
          <w:tcPr>
            <w:tcW w:w="4175" w:type="dxa"/>
            <w:shd w:val="clear" w:color="auto" w:fill="F9CB9C"/>
            <w:tcMar>
              <w:top w:w="100" w:type="dxa"/>
              <w:left w:w="100" w:type="dxa"/>
              <w:bottom w:w="100" w:type="dxa"/>
              <w:right w:w="100" w:type="dxa"/>
            </w:tcMar>
          </w:tcPr>
          <w:p w:rsidR="009564B1" w:rsidRPr="006E4397" w:rsidRDefault="00A36A37">
            <w:pPr>
              <w:spacing w:line="276" w:lineRule="auto"/>
              <w:rPr>
                <w:color w:val="000000"/>
                <w:sz w:val="22"/>
                <w:szCs w:val="22"/>
              </w:rPr>
            </w:pPr>
            <w:r w:rsidRPr="006E4397">
              <w:rPr>
                <w:color w:val="000000"/>
                <w:sz w:val="22"/>
                <w:szCs w:val="22"/>
              </w:rPr>
              <w:t>GUI</w:t>
            </w:r>
            <w:r w:rsidRPr="006E4397">
              <w:rPr>
                <w:sz w:val="22"/>
                <w:szCs w:val="22"/>
              </w:rPr>
              <w:t>O</w:t>
            </w:r>
            <w:r w:rsidRPr="006E4397">
              <w:rPr>
                <w:color w:val="000000"/>
                <w:sz w:val="22"/>
                <w:szCs w:val="22"/>
              </w:rPr>
              <w:t xml:space="preserve">N TÉCNICO </w:t>
            </w:r>
          </w:p>
        </w:tc>
      </w:tr>
      <w:tr w:rsidR="009564B1" w:rsidRPr="006E4397">
        <w:tc>
          <w:tcPr>
            <w:tcW w:w="5807" w:type="dxa"/>
            <w:tcMar>
              <w:left w:w="70" w:type="dxa"/>
              <w:right w:w="70" w:type="dxa"/>
            </w:tcMar>
          </w:tcPr>
          <w:p w:rsidR="009564B1" w:rsidRPr="006E4397" w:rsidRDefault="00A36A37">
            <w:pPr>
              <w:spacing w:line="276" w:lineRule="auto"/>
              <w:rPr>
                <w:sz w:val="22"/>
                <w:szCs w:val="22"/>
              </w:rPr>
            </w:pPr>
            <w:r w:rsidRPr="006E4397">
              <w:rPr>
                <w:sz w:val="22"/>
                <w:szCs w:val="22"/>
              </w:rPr>
              <w:t>(P1)</w:t>
            </w:r>
          </w:p>
          <w:p w:rsidR="009564B1" w:rsidRPr="006E4397" w:rsidRDefault="009564B1">
            <w:pPr>
              <w:spacing w:line="276" w:lineRule="auto"/>
              <w:ind w:left="132" w:right="71"/>
              <w:rPr>
                <w:sz w:val="22"/>
                <w:szCs w:val="22"/>
              </w:rPr>
            </w:pPr>
          </w:p>
          <w:p w:rsidR="009564B1" w:rsidRPr="006E4397" w:rsidRDefault="00AE75CD">
            <w:pPr>
              <w:ind w:right="71"/>
              <w:jc w:val="both"/>
              <w:rPr>
                <w:sz w:val="22"/>
                <w:szCs w:val="22"/>
              </w:rPr>
            </w:pPr>
            <w:r w:rsidRPr="006E4397">
              <w:rPr>
                <w:sz w:val="22"/>
                <w:szCs w:val="22"/>
              </w:rPr>
              <w:t>Introducción</w:t>
            </w:r>
            <w:r w:rsidR="00A36A37" w:rsidRPr="006E4397">
              <w:rPr>
                <w:sz w:val="22"/>
                <w:szCs w:val="22"/>
              </w:rPr>
              <w:t>.</w:t>
            </w:r>
          </w:p>
          <w:p w:rsidR="009564B1" w:rsidRPr="006E4397" w:rsidRDefault="00A36A37">
            <w:pPr>
              <w:spacing w:line="276" w:lineRule="auto"/>
              <w:ind w:right="71"/>
              <w:jc w:val="both"/>
              <w:rPr>
                <w:b w:val="0"/>
                <w:sz w:val="22"/>
                <w:szCs w:val="22"/>
              </w:rPr>
            </w:pPr>
            <w:r w:rsidRPr="006E4397">
              <w:rPr>
                <w:b w:val="0"/>
                <w:sz w:val="22"/>
                <w:szCs w:val="22"/>
              </w:rPr>
              <w:t xml:space="preserve">La gestión del talento humano se centra en la </w:t>
            </w:r>
            <w:r w:rsidRPr="003E726B">
              <w:rPr>
                <w:sz w:val="22"/>
                <w:szCs w:val="22"/>
              </w:rPr>
              <w:t>construcción del personal</w:t>
            </w:r>
            <w:r w:rsidRPr="006E4397">
              <w:rPr>
                <w:b w:val="0"/>
                <w:sz w:val="22"/>
                <w:szCs w:val="22"/>
              </w:rPr>
              <w:t xml:space="preserve"> que hace parte de una organización, para ello, el conjunto de acciones que se diseñan para </w:t>
            </w:r>
            <w:r w:rsidRPr="003E726B">
              <w:rPr>
                <w:sz w:val="22"/>
                <w:szCs w:val="22"/>
              </w:rPr>
              <w:t>desarrollar</w:t>
            </w:r>
            <w:r w:rsidRPr="006E4397">
              <w:rPr>
                <w:b w:val="0"/>
                <w:sz w:val="22"/>
                <w:szCs w:val="22"/>
              </w:rPr>
              <w:t xml:space="preserve">, </w:t>
            </w:r>
            <w:r w:rsidRPr="003E726B">
              <w:rPr>
                <w:sz w:val="22"/>
                <w:szCs w:val="22"/>
              </w:rPr>
              <w:t>retener</w:t>
            </w:r>
            <w:r w:rsidRPr="006E4397">
              <w:rPr>
                <w:b w:val="0"/>
                <w:sz w:val="22"/>
                <w:szCs w:val="22"/>
              </w:rPr>
              <w:t xml:space="preserve"> y </w:t>
            </w:r>
            <w:r w:rsidRPr="003E726B">
              <w:rPr>
                <w:sz w:val="22"/>
                <w:szCs w:val="22"/>
              </w:rPr>
              <w:t>motivar a los empleados</w:t>
            </w:r>
            <w:r w:rsidRPr="006E4397">
              <w:rPr>
                <w:b w:val="0"/>
                <w:sz w:val="22"/>
                <w:szCs w:val="22"/>
              </w:rPr>
              <w:t xml:space="preserve">, y que conllevan a un mayor compromiso para el </w:t>
            </w:r>
            <w:r w:rsidRPr="003E726B">
              <w:rPr>
                <w:sz w:val="22"/>
                <w:szCs w:val="22"/>
              </w:rPr>
              <w:t>logro de las metas</w:t>
            </w:r>
            <w:r w:rsidRPr="006E4397">
              <w:rPr>
                <w:b w:val="0"/>
                <w:sz w:val="22"/>
                <w:szCs w:val="22"/>
              </w:rPr>
              <w:t xml:space="preserve"> de la organización, deben estar debidamente fundamentadas y soportadas. </w:t>
            </w:r>
          </w:p>
          <w:p w:rsidR="009564B1" w:rsidRPr="006E4397" w:rsidRDefault="009564B1">
            <w:pPr>
              <w:ind w:right="71"/>
              <w:jc w:val="both"/>
              <w:rPr>
                <w:sz w:val="22"/>
                <w:szCs w:val="22"/>
              </w:rPr>
            </w:pPr>
          </w:p>
          <w:p w:rsidR="009564B1" w:rsidRPr="006E4397" w:rsidRDefault="00A36A37">
            <w:pPr>
              <w:spacing w:line="276" w:lineRule="auto"/>
              <w:rPr>
                <w:sz w:val="22"/>
                <w:szCs w:val="22"/>
              </w:rPr>
            </w:pPr>
            <w:r w:rsidRPr="006E4397">
              <w:rPr>
                <w:sz w:val="22"/>
                <w:szCs w:val="22"/>
              </w:rPr>
              <w:t>(P2)</w:t>
            </w:r>
          </w:p>
          <w:p w:rsidR="009564B1" w:rsidRPr="006E4397" w:rsidRDefault="009564B1">
            <w:pPr>
              <w:ind w:right="71"/>
              <w:jc w:val="both"/>
              <w:rPr>
                <w:sz w:val="22"/>
                <w:szCs w:val="22"/>
              </w:rPr>
            </w:pPr>
          </w:p>
          <w:p w:rsidR="009564B1" w:rsidRPr="006E4397" w:rsidRDefault="00A36A37">
            <w:pPr>
              <w:numPr>
                <w:ilvl w:val="1"/>
                <w:numId w:val="6"/>
              </w:numPr>
              <w:pBdr>
                <w:top w:val="nil"/>
                <w:left w:val="nil"/>
                <w:bottom w:val="nil"/>
                <w:right w:val="nil"/>
                <w:between w:val="nil"/>
              </w:pBdr>
              <w:spacing w:line="276" w:lineRule="auto"/>
              <w:jc w:val="both"/>
              <w:rPr>
                <w:color w:val="000000"/>
                <w:sz w:val="22"/>
                <w:szCs w:val="22"/>
              </w:rPr>
            </w:pPr>
            <w:r w:rsidRPr="006E4397">
              <w:rPr>
                <w:color w:val="000000"/>
                <w:sz w:val="22"/>
                <w:szCs w:val="22"/>
              </w:rPr>
              <w:t xml:space="preserve">Proceso administrativo: </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pBdr>
                <w:top w:val="nil"/>
                <w:left w:val="nil"/>
                <w:bottom w:val="nil"/>
                <w:right w:val="nil"/>
                <w:between w:val="nil"/>
              </w:pBdr>
              <w:ind w:left="360"/>
              <w:jc w:val="both"/>
              <w:rPr>
                <w:color w:val="000000"/>
                <w:sz w:val="22"/>
                <w:szCs w:val="22"/>
              </w:rPr>
            </w:pPr>
            <w:r w:rsidRPr="006E4397">
              <w:rPr>
                <w:color w:val="000000"/>
                <w:sz w:val="22"/>
                <w:szCs w:val="22"/>
              </w:rPr>
              <w:t>Definición:</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 xml:space="preserve">El proceso administrativo se puede definir como la interrelación conectada de varias etapas, con actividades organizadas y coordinadas, para </w:t>
            </w:r>
            <w:r w:rsidRPr="003E726B">
              <w:rPr>
                <w:color w:val="000000"/>
                <w:sz w:val="22"/>
                <w:szCs w:val="22"/>
              </w:rPr>
              <w:t>alcanzar objetivos</w:t>
            </w:r>
            <w:r w:rsidRPr="006E4397">
              <w:rPr>
                <w:b w:val="0"/>
                <w:color w:val="000000"/>
                <w:sz w:val="22"/>
                <w:szCs w:val="22"/>
              </w:rPr>
              <w:t xml:space="preserve"> de una manera eficiente. </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spacing w:line="276" w:lineRule="auto"/>
              <w:rPr>
                <w:sz w:val="22"/>
                <w:szCs w:val="22"/>
              </w:rPr>
            </w:pPr>
            <w:r w:rsidRPr="006E4397">
              <w:rPr>
                <w:sz w:val="22"/>
                <w:szCs w:val="22"/>
              </w:rPr>
              <w:t>(P3)</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pBdr>
                <w:top w:val="nil"/>
                <w:left w:val="nil"/>
                <w:bottom w:val="nil"/>
                <w:right w:val="nil"/>
                <w:between w:val="nil"/>
              </w:pBdr>
              <w:spacing w:line="276" w:lineRule="auto"/>
              <w:jc w:val="both"/>
              <w:rPr>
                <w:color w:val="000000"/>
                <w:sz w:val="22"/>
                <w:szCs w:val="22"/>
              </w:rPr>
            </w:pPr>
            <w:r w:rsidRPr="006E4397">
              <w:rPr>
                <w:b w:val="0"/>
                <w:color w:val="000000"/>
                <w:sz w:val="22"/>
                <w:szCs w:val="22"/>
              </w:rPr>
              <w:t xml:space="preserve">Para la Gestión del Talento Humano, el </w:t>
            </w:r>
            <w:r w:rsidRPr="006E4397">
              <w:rPr>
                <w:color w:val="000000"/>
                <w:sz w:val="22"/>
                <w:szCs w:val="22"/>
              </w:rPr>
              <w:t>Proceso Administrativo</w:t>
            </w:r>
            <w:r w:rsidRPr="006E4397">
              <w:rPr>
                <w:b w:val="0"/>
                <w:color w:val="000000"/>
                <w:sz w:val="22"/>
                <w:szCs w:val="22"/>
              </w:rPr>
              <w:t xml:space="preserve">, se convierte en una </w:t>
            </w:r>
            <w:r w:rsidRPr="003E726B">
              <w:rPr>
                <w:color w:val="000000"/>
                <w:sz w:val="22"/>
                <w:szCs w:val="22"/>
              </w:rPr>
              <w:t>herramienta</w:t>
            </w:r>
            <w:r w:rsidRPr="006E4397">
              <w:rPr>
                <w:b w:val="0"/>
                <w:color w:val="000000"/>
                <w:sz w:val="22"/>
                <w:szCs w:val="22"/>
              </w:rPr>
              <w:t xml:space="preserve"> útil para administrar el </w:t>
            </w:r>
            <w:r w:rsidRPr="003E726B">
              <w:rPr>
                <w:color w:val="000000"/>
                <w:sz w:val="22"/>
                <w:szCs w:val="22"/>
              </w:rPr>
              <w:t>desarrollo del personal</w:t>
            </w:r>
            <w:r w:rsidRPr="006E4397">
              <w:rPr>
                <w:b w:val="0"/>
                <w:color w:val="000000"/>
                <w:sz w:val="22"/>
                <w:szCs w:val="22"/>
              </w:rPr>
              <w:t xml:space="preserve">, mediante una serie de </w:t>
            </w:r>
            <w:r w:rsidRPr="003E726B">
              <w:rPr>
                <w:color w:val="000000"/>
                <w:sz w:val="22"/>
                <w:szCs w:val="22"/>
              </w:rPr>
              <w:t>acciones</w:t>
            </w:r>
            <w:r w:rsidRPr="006E4397">
              <w:rPr>
                <w:b w:val="0"/>
                <w:color w:val="000000"/>
                <w:sz w:val="22"/>
                <w:szCs w:val="22"/>
              </w:rPr>
              <w:t xml:space="preserve"> que permitan </w:t>
            </w:r>
            <w:r w:rsidRPr="003E726B">
              <w:rPr>
                <w:color w:val="000000"/>
                <w:sz w:val="22"/>
                <w:szCs w:val="22"/>
              </w:rPr>
              <w:t>maximizar el desempeño</w:t>
            </w:r>
            <w:r w:rsidRPr="006E4397">
              <w:rPr>
                <w:b w:val="0"/>
                <w:color w:val="000000"/>
                <w:sz w:val="22"/>
                <w:szCs w:val="22"/>
              </w:rPr>
              <w:t xml:space="preserve">, </w:t>
            </w:r>
            <w:r w:rsidRPr="003E726B">
              <w:rPr>
                <w:color w:val="000000"/>
                <w:sz w:val="22"/>
                <w:szCs w:val="22"/>
              </w:rPr>
              <w:t>productividad</w:t>
            </w:r>
            <w:r w:rsidRPr="006E4397">
              <w:rPr>
                <w:b w:val="0"/>
                <w:color w:val="000000"/>
                <w:sz w:val="22"/>
                <w:szCs w:val="22"/>
              </w:rPr>
              <w:t xml:space="preserve"> y </w:t>
            </w:r>
            <w:r w:rsidRPr="003E726B">
              <w:rPr>
                <w:color w:val="000000"/>
                <w:sz w:val="22"/>
                <w:szCs w:val="22"/>
              </w:rPr>
              <w:t>retención</w:t>
            </w:r>
            <w:r w:rsidRPr="006E4397">
              <w:rPr>
                <w:b w:val="0"/>
                <w:color w:val="000000"/>
                <w:sz w:val="22"/>
                <w:szCs w:val="22"/>
              </w:rPr>
              <w:t xml:space="preserve"> de los empleados que hacen parte de una </w:t>
            </w:r>
            <w:r w:rsidRPr="003E726B">
              <w:rPr>
                <w:color w:val="000000"/>
                <w:sz w:val="22"/>
                <w:szCs w:val="22"/>
              </w:rPr>
              <w:t>organización</w:t>
            </w:r>
            <w:r w:rsidRPr="006E4397">
              <w:rPr>
                <w:color w:val="000000"/>
                <w:sz w:val="22"/>
                <w:szCs w:val="22"/>
              </w:rPr>
              <w:t>.</w:t>
            </w:r>
          </w:p>
          <w:p w:rsidR="009564B1" w:rsidRPr="006E4397" w:rsidRDefault="009564B1">
            <w:pPr>
              <w:pBdr>
                <w:top w:val="nil"/>
                <w:left w:val="nil"/>
                <w:bottom w:val="nil"/>
                <w:right w:val="nil"/>
                <w:between w:val="nil"/>
              </w:pBdr>
              <w:spacing w:line="276" w:lineRule="auto"/>
              <w:ind w:left="360"/>
              <w:jc w:val="both"/>
              <w:rPr>
                <w:color w:val="000000"/>
                <w:sz w:val="22"/>
                <w:szCs w:val="22"/>
              </w:rPr>
            </w:pPr>
          </w:p>
          <w:p w:rsidR="009564B1" w:rsidRPr="006E4397" w:rsidRDefault="00A36A37">
            <w:pPr>
              <w:spacing w:line="276" w:lineRule="auto"/>
              <w:rPr>
                <w:sz w:val="22"/>
                <w:szCs w:val="22"/>
              </w:rPr>
            </w:pPr>
            <w:r w:rsidRPr="006E4397">
              <w:rPr>
                <w:sz w:val="22"/>
                <w:szCs w:val="22"/>
              </w:rPr>
              <w:t>(P4)</w:t>
            </w:r>
          </w:p>
          <w:p w:rsidR="009564B1" w:rsidRPr="006E4397" w:rsidRDefault="009564B1">
            <w:pPr>
              <w:pBdr>
                <w:top w:val="nil"/>
                <w:left w:val="nil"/>
                <w:bottom w:val="nil"/>
                <w:right w:val="nil"/>
                <w:between w:val="nil"/>
              </w:pBdr>
              <w:spacing w:line="276" w:lineRule="auto"/>
              <w:ind w:left="-75"/>
              <w:jc w:val="both"/>
              <w:rPr>
                <w:color w:val="000000"/>
                <w:sz w:val="22"/>
                <w:szCs w:val="22"/>
              </w:rPr>
            </w:pPr>
          </w:p>
          <w:p w:rsidR="009564B1" w:rsidRPr="006E4397" w:rsidRDefault="00A36A37">
            <w:pPr>
              <w:pBdr>
                <w:top w:val="nil"/>
                <w:left w:val="nil"/>
                <w:bottom w:val="nil"/>
                <w:right w:val="nil"/>
                <w:between w:val="nil"/>
              </w:pBdr>
              <w:spacing w:line="276" w:lineRule="auto"/>
              <w:ind w:left="360"/>
              <w:jc w:val="both"/>
              <w:rPr>
                <w:color w:val="000000"/>
                <w:sz w:val="22"/>
                <w:szCs w:val="22"/>
              </w:rPr>
            </w:pPr>
            <w:r w:rsidRPr="006E4397">
              <w:rPr>
                <w:color w:val="000000"/>
                <w:sz w:val="22"/>
                <w:szCs w:val="22"/>
              </w:rPr>
              <w:t>Etapas</w:t>
            </w:r>
          </w:p>
          <w:p w:rsidR="009564B1" w:rsidRPr="006E4397" w:rsidRDefault="009564B1">
            <w:pPr>
              <w:pBdr>
                <w:top w:val="nil"/>
                <w:left w:val="nil"/>
                <w:bottom w:val="nil"/>
                <w:right w:val="nil"/>
                <w:between w:val="nil"/>
              </w:pBdr>
              <w:spacing w:line="276" w:lineRule="auto"/>
              <w:jc w:val="both"/>
              <w:rPr>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 xml:space="preserve">Las </w:t>
            </w:r>
            <w:r w:rsidRPr="006E4397">
              <w:rPr>
                <w:b w:val="0"/>
                <w:sz w:val="22"/>
                <w:szCs w:val="22"/>
              </w:rPr>
              <w:t>e</w:t>
            </w:r>
            <w:r w:rsidRPr="006E4397">
              <w:rPr>
                <w:b w:val="0"/>
                <w:color w:val="000000"/>
                <w:sz w:val="22"/>
                <w:szCs w:val="22"/>
              </w:rPr>
              <w:t xml:space="preserve">tapas o funciones básicas que conforman el Proceso administrativo, se describen a continuación: </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0"/>
                <w:numId w:val="7"/>
              </w:numPr>
              <w:pBdr>
                <w:top w:val="nil"/>
                <w:left w:val="nil"/>
                <w:bottom w:val="nil"/>
                <w:right w:val="nil"/>
                <w:between w:val="nil"/>
              </w:pBdr>
              <w:spacing w:line="276" w:lineRule="auto"/>
              <w:jc w:val="both"/>
              <w:rPr>
                <w:rFonts w:ascii="Calibri" w:eastAsia="Calibri" w:hAnsi="Calibri" w:cs="Calibri"/>
                <w:b w:val="0"/>
                <w:color w:val="000000"/>
                <w:sz w:val="22"/>
                <w:szCs w:val="22"/>
              </w:rPr>
            </w:pPr>
            <w:r w:rsidRPr="006E4397">
              <w:rPr>
                <w:color w:val="000000"/>
                <w:sz w:val="22"/>
                <w:szCs w:val="22"/>
              </w:rPr>
              <w:lastRenderedPageBreak/>
              <w:t>Planeación:</w:t>
            </w:r>
            <w:r w:rsidRPr="006E4397">
              <w:rPr>
                <w:b w:val="0"/>
                <w:color w:val="000000"/>
                <w:sz w:val="22"/>
                <w:szCs w:val="22"/>
              </w:rPr>
              <w:t xml:space="preserve"> En esta </w:t>
            </w:r>
            <w:r w:rsidRPr="006E4397">
              <w:rPr>
                <w:b w:val="0"/>
                <w:sz w:val="22"/>
                <w:szCs w:val="22"/>
              </w:rPr>
              <w:t>f</w:t>
            </w:r>
            <w:r w:rsidRPr="006E4397">
              <w:rPr>
                <w:b w:val="0"/>
                <w:color w:val="000000"/>
                <w:sz w:val="22"/>
                <w:szCs w:val="22"/>
              </w:rPr>
              <w:t>ase se establecen los objetivos, y se formulan las políticas, procedimientos y métodos para alcanzarlos. La planeación o planificación, en el contexto del proceso administrativo, consiste en saber qué se va a hacer por anticipado, cuál va a ser la gestión que se va a realizar para alcanzar los objetivos de manera eficiente.</w:t>
            </w:r>
          </w:p>
          <w:p w:rsidR="009564B1" w:rsidRPr="006E4397" w:rsidRDefault="009564B1">
            <w:pPr>
              <w:pBdr>
                <w:top w:val="nil"/>
                <w:left w:val="nil"/>
                <w:bottom w:val="nil"/>
                <w:right w:val="nil"/>
                <w:between w:val="nil"/>
              </w:pBdr>
              <w:spacing w:line="276" w:lineRule="auto"/>
              <w:jc w:val="both"/>
              <w:rPr>
                <w:color w:val="000000"/>
                <w:sz w:val="22"/>
                <w:szCs w:val="22"/>
              </w:rPr>
            </w:pPr>
          </w:p>
          <w:p w:rsidR="009564B1" w:rsidRPr="006E4397" w:rsidRDefault="00936526">
            <w:pPr>
              <w:pBdr>
                <w:top w:val="nil"/>
                <w:left w:val="nil"/>
                <w:bottom w:val="nil"/>
                <w:right w:val="nil"/>
                <w:between w:val="nil"/>
              </w:pBdr>
              <w:spacing w:line="276" w:lineRule="auto"/>
              <w:jc w:val="both"/>
              <w:rPr>
                <w:b w:val="0"/>
                <w:color w:val="000000"/>
                <w:sz w:val="22"/>
                <w:szCs w:val="22"/>
              </w:rPr>
            </w:pPr>
            <w:r>
              <w:rPr>
                <w:b w:val="0"/>
                <w:sz w:val="22"/>
                <w:szCs w:val="22"/>
              </w:rPr>
              <w:t xml:space="preserve">Para </w:t>
            </w:r>
            <w:r w:rsidR="00A36A37" w:rsidRPr="006E4397">
              <w:rPr>
                <w:b w:val="0"/>
                <w:color w:val="000000"/>
                <w:sz w:val="22"/>
                <w:szCs w:val="22"/>
              </w:rPr>
              <w:t xml:space="preserve">Robbins, S. y De Cenzo (2002), </w:t>
            </w:r>
            <w:r w:rsidR="00A36A37" w:rsidRPr="006E4397">
              <w:rPr>
                <w:b w:val="0"/>
                <w:sz w:val="22"/>
                <w:szCs w:val="22"/>
              </w:rPr>
              <w:t>“</w:t>
            </w:r>
            <w:r>
              <w:rPr>
                <w:b w:val="0"/>
                <w:i/>
                <w:color w:val="000000"/>
                <w:sz w:val="22"/>
                <w:szCs w:val="22"/>
              </w:rPr>
              <w:t>planificar,</w:t>
            </w:r>
            <w:r w:rsidR="00A36A37" w:rsidRPr="006E4397">
              <w:rPr>
                <w:b w:val="0"/>
                <w:i/>
                <w:color w:val="000000"/>
                <w:sz w:val="22"/>
                <w:szCs w:val="22"/>
              </w:rPr>
              <w:t xml:space="preserve"> abarca la definición de las metas de la organización, el establecimiento de una estrategia general para alcanzar esas metas y el desarrollo de una jerarquía minuciosa de los planes para integrar y coordinar las actividades</w:t>
            </w:r>
            <w:r w:rsidR="00A36A37" w:rsidRPr="006E4397">
              <w:rPr>
                <w:b w:val="0"/>
                <w:sz w:val="22"/>
                <w:szCs w:val="22"/>
              </w:rPr>
              <w:t>”</w:t>
            </w:r>
            <w:r w:rsidR="00A36A37" w:rsidRPr="006E4397">
              <w:rPr>
                <w:b w:val="0"/>
                <w:color w:val="000000"/>
                <w:sz w:val="22"/>
                <w:szCs w:val="22"/>
              </w:rPr>
              <w:t xml:space="preserve">. </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spacing w:line="276" w:lineRule="auto"/>
              <w:rPr>
                <w:sz w:val="22"/>
                <w:szCs w:val="22"/>
              </w:rPr>
            </w:pPr>
            <w:r w:rsidRPr="006E4397">
              <w:rPr>
                <w:sz w:val="22"/>
                <w:szCs w:val="22"/>
              </w:rPr>
              <w:t>(P5)</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0"/>
                <w:numId w:val="7"/>
              </w:numPr>
              <w:pBdr>
                <w:top w:val="nil"/>
                <w:left w:val="nil"/>
                <w:bottom w:val="nil"/>
                <w:right w:val="nil"/>
                <w:between w:val="nil"/>
              </w:pBdr>
              <w:spacing w:line="276" w:lineRule="auto"/>
              <w:jc w:val="both"/>
              <w:rPr>
                <w:rFonts w:ascii="Calibri" w:eastAsia="Calibri" w:hAnsi="Calibri" w:cs="Calibri"/>
                <w:b w:val="0"/>
                <w:color w:val="000000"/>
                <w:sz w:val="22"/>
                <w:szCs w:val="22"/>
              </w:rPr>
            </w:pPr>
            <w:r w:rsidRPr="006E4397">
              <w:rPr>
                <w:color w:val="000000"/>
                <w:sz w:val="22"/>
                <w:szCs w:val="22"/>
              </w:rPr>
              <w:t>Organización:</w:t>
            </w:r>
            <w:r w:rsidRPr="006E4397">
              <w:rPr>
                <w:b w:val="0"/>
                <w:color w:val="000000"/>
                <w:sz w:val="22"/>
                <w:szCs w:val="22"/>
              </w:rPr>
              <w:t xml:space="preserve"> En esta segunda etapa se establece lo que debe hacerse para alcanzar una finalidad planeada, combina lo que se va a hacer con los recursos necesarios para hacerlo, incluye fijar las tareas a realizar, quién las va a hacer, y a quién deben rendir cuentas, lo que significa reunir los recursos para ser utilizados adecuadamente en el logro de los objetivos.</w:t>
            </w:r>
          </w:p>
          <w:p w:rsidR="009564B1" w:rsidRPr="006E4397" w:rsidRDefault="00A36A37">
            <w:pPr>
              <w:pBdr>
                <w:top w:val="nil"/>
                <w:left w:val="nil"/>
                <w:bottom w:val="nil"/>
                <w:right w:val="nil"/>
                <w:between w:val="nil"/>
              </w:pBdr>
              <w:spacing w:line="276" w:lineRule="auto"/>
              <w:jc w:val="both"/>
              <w:rPr>
                <w:color w:val="000000"/>
                <w:sz w:val="22"/>
                <w:szCs w:val="22"/>
              </w:rPr>
            </w:pPr>
            <w:r w:rsidRPr="006E4397">
              <w:rPr>
                <w:color w:val="000000"/>
                <w:sz w:val="22"/>
                <w:szCs w:val="22"/>
              </w:rPr>
              <w:t xml:space="preserve"> </w:t>
            </w: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 xml:space="preserve">Robbins, S. (1995), explica que </w:t>
            </w:r>
            <w:r w:rsidRPr="006E4397">
              <w:rPr>
                <w:b w:val="0"/>
                <w:sz w:val="22"/>
                <w:szCs w:val="22"/>
              </w:rPr>
              <w:t>“</w:t>
            </w:r>
            <w:r w:rsidRPr="006E4397">
              <w:rPr>
                <w:b w:val="0"/>
                <w:i/>
                <w:color w:val="000000"/>
                <w:sz w:val="22"/>
                <w:szCs w:val="22"/>
              </w:rPr>
              <w:t>organizar es disponer el trabajo para conseguir las metas de la organización. Organizar incluye determinar qué tareas hay que hacer, quién las hace, cómo se agrupan, quién rinde cuentas a quién y dónde se toman las decisiones</w:t>
            </w:r>
            <w:r w:rsidRPr="006E4397">
              <w:rPr>
                <w:b w:val="0"/>
                <w:sz w:val="22"/>
                <w:szCs w:val="22"/>
              </w:rPr>
              <w:t>”</w:t>
            </w:r>
            <w:r w:rsidRPr="006E4397">
              <w:rPr>
                <w:b w:val="0"/>
                <w:color w:val="000000"/>
                <w:sz w:val="22"/>
                <w:szCs w:val="22"/>
              </w:rPr>
              <w:t>.</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spacing w:line="276" w:lineRule="auto"/>
              <w:rPr>
                <w:sz w:val="22"/>
                <w:szCs w:val="22"/>
              </w:rPr>
            </w:pPr>
            <w:r w:rsidRPr="006E4397">
              <w:rPr>
                <w:sz w:val="22"/>
                <w:szCs w:val="22"/>
              </w:rPr>
              <w:t>(P6)</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0"/>
                <w:numId w:val="7"/>
              </w:numPr>
              <w:pBdr>
                <w:top w:val="nil"/>
                <w:left w:val="nil"/>
                <w:bottom w:val="nil"/>
                <w:right w:val="nil"/>
                <w:between w:val="nil"/>
              </w:pBdr>
              <w:spacing w:line="276" w:lineRule="auto"/>
              <w:jc w:val="both"/>
              <w:rPr>
                <w:rFonts w:ascii="Calibri" w:eastAsia="Calibri" w:hAnsi="Calibri" w:cs="Calibri"/>
                <w:b w:val="0"/>
                <w:color w:val="000000"/>
                <w:sz w:val="22"/>
                <w:szCs w:val="22"/>
              </w:rPr>
            </w:pPr>
            <w:r w:rsidRPr="006E4397">
              <w:rPr>
                <w:color w:val="000000"/>
                <w:sz w:val="22"/>
                <w:szCs w:val="22"/>
              </w:rPr>
              <w:t>Dirección:</w:t>
            </w:r>
            <w:r w:rsidRPr="006E4397">
              <w:rPr>
                <w:b w:val="0"/>
                <w:color w:val="000000"/>
                <w:sz w:val="22"/>
                <w:szCs w:val="22"/>
              </w:rPr>
              <w:t xml:space="preserve"> la dirección implica poner en marcha la ejecución de los planes, y esto se logra a través de la comunicación, la motivación, el liderazgo y la supervisión necesaria para alcanzar los objetivos de la empresa.</w:t>
            </w:r>
          </w:p>
          <w:p w:rsidR="009564B1" w:rsidRPr="006E4397" w:rsidRDefault="009564B1">
            <w:pPr>
              <w:pBdr>
                <w:top w:val="nil"/>
                <w:left w:val="nil"/>
                <w:bottom w:val="nil"/>
                <w:right w:val="nil"/>
                <w:between w:val="nil"/>
              </w:pBdr>
              <w:spacing w:line="276" w:lineRule="auto"/>
              <w:jc w:val="both"/>
              <w:rPr>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Finch, Freeman y Gilbert</w:t>
            </w:r>
            <w:r w:rsidRPr="006E4397">
              <w:rPr>
                <w:b w:val="0"/>
                <w:sz w:val="22"/>
                <w:szCs w:val="22"/>
              </w:rPr>
              <w:t>. (1996). D</w:t>
            </w:r>
            <w:r w:rsidRPr="006E4397">
              <w:rPr>
                <w:b w:val="0"/>
                <w:color w:val="000000"/>
                <w:sz w:val="22"/>
                <w:szCs w:val="22"/>
              </w:rPr>
              <w:t xml:space="preserve">icen que la dirección es el proceso para dirigir e influir en las actividades de los miembros de un grupo o una organización entera, con respecto a una tarea. La dirección llega al fondo de las </w:t>
            </w:r>
            <w:r w:rsidRPr="006E4397">
              <w:rPr>
                <w:b w:val="0"/>
                <w:color w:val="000000"/>
                <w:sz w:val="22"/>
                <w:szCs w:val="22"/>
              </w:rPr>
              <w:lastRenderedPageBreak/>
              <w:t>relaciones de los gerentes con cada una de las personas que trabajan con ellos.</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spacing w:line="276" w:lineRule="auto"/>
              <w:rPr>
                <w:sz w:val="22"/>
                <w:szCs w:val="22"/>
              </w:rPr>
            </w:pPr>
            <w:r w:rsidRPr="006E4397">
              <w:rPr>
                <w:sz w:val="22"/>
                <w:szCs w:val="22"/>
              </w:rPr>
              <w:t>(P7)</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0"/>
                <w:numId w:val="7"/>
              </w:numPr>
              <w:pBdr>
                <w:top w:val="nil"/>
                <w:left w:val="nil"/>
                <w:bottom w:val="nil"/>
                <w:right w:val="nil"/>
                <w:between w:val="nil"/>
              </w:pBdr>
              <w:spacing w:line="276" w:lineRule="auto"/>
              <w:jc w:val="both"/>
              <w:rPr>
                <w:rFonts w:ascii="Calibri" w:eastAsia="Calibri" w:hAnsi="Calibri" w:cs="Calibri"/>
                <w:b w:val="0"/>
                <w:color w:val="000000"/>
                <w:sz w:val="22"/>
                <w:szCs w:val="22"/>
              </w:rPr>
            </w:pPr>
            <w:r w:rsidRPr="006E4397">
              <w:rPr>
                <w:color w:val="000000"/>
                <w:sz w:val="22"/>
                <w:szCs w:val="22"/>
              </w:rPr>
              <w:t>Control:</w:t>
            </w:r>
            <w:r w:rsidRPr="006E4397">
              <w:rPr>
                <w:b w:val="0"/>
                <w:color w:val="000000"/>
                <w:sz w:val="22"/>
                <w:szCs w:val="22"/>
              </w:rPr>
              <w:t xml:space="preserve"> el control debe realizarse de manera transparente, produciendo información para realizar la medición de los resultados obtenidos, comparando los resultados con los planes establecidos, comprobar que se están ejecutando las acciones planificadas, y analizar las posibles desviaciones para establecer las acciones de corrección correspondientes para alcanzar los objetivos planteados.</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Alegre, Berné y Galve (</w:t>
            </w:r>
            <w:r w:rsidRPr="006E4397">
              <w:rPr>
                <w:b w:val="0"/>
                <w:sz w:val="22"/>
                <w:szCs w:val="22"/>
              </w:rPr>
              <w:t>2008</w:t>
            </w:r>
            <w:r w:rsidRPr="006E4397">
              <w:rPr>
                <w:b w:val="0"/>
                <w:color w:val="000000"/>
                <w:sz w:val="22"/>
                <w:szCs w:val="22"/>
              </w:rPr>
              <w:t xml:space="preserve">) sostienen que el control es la actividad de seguimiento encaminada a corregir las desviaciones que puedan darse respecto a los objetivos. </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spacing w:line="276" w:lineRule="auto"/>
              <w:rPr>
                <w:sz w:val="22"/>
                <w:szCs w:val="22"/>
              </w:rPr>
            </w:pPr>
            <w:r w:rsidRPr="006E4397">
              <w:rPr>
                <w:sz w:val="22"/>
                <w:szCs w:val="22"/>
              </w:rPr>
              <w:t>(P8)</w:t>
            </w: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Las funciones anteriores indican dos fases dentro del proceso administrativo:</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pBdr>
                <w:top w:val="nil"/>
                <w:left w:val="nil"/>
                <w:bottom w:val="nil"/>
                <w:right w:val="nil"/>
                <w:between w:val="nil"/>
              </w:pBdr>
              <w:spacing w:line="276" w:lineRule="auto"/>
              <w:ind w:left="351"/>
              <w:jc w:val="both"/>
              <w:rPr>
                <w:b w:val="0"/>
                <w:color w:val="000000"/>
                <w:sz w:val="22"/>
                <w:szCs w:val="22"/>
              </w:rPr>
            </w:pPr>
            <w:r w:rsidRPr="006E4397">
              <w:rPr>
                <w:b w:val="0"/>
                <w:color w:val="000000"/>
                <w:sz w:val="22"/>
                <w:szCs w:val="22"/>
              </w:rPr>
              <w:t>-</w:t>
            </w:r>
            <w:r w:rsidRPr="006E4397">
              <w:rPr>
                <w:b w:val="0"/>
                <w:color w:val="000000"/>
                <w:sz w:val="22"/>
                <w:szCs w:val="22"/>
              </w:rPr>
              <w:tab/>
            </w:r>
            <w:r w:rsidRPr="006E4397">
              <w:rPr>
                <w:i/>
                <w:color w:val="000000"/>
                <w:sz w:val="22"/>
                <w:szCs w:val="22"/>
              </w:rPr>
              <w:t>Fase Mecánica</w:t>
            </w:r>
            <w:r w:rsidRPr="006E4397">
              <w:rPr>
                <w:b w:val="0"/>
                <w:color w:val="000000"/>
                <w:sz w:val="22"/>
                <w:szCs w:val="22"/>
              </w:rPr>
              <w:t>, donde se establece qué hacer y se prepara la estructura que se necesita para hacerlo, incluye las etapas de planeación (Qué hacer) y organización (cómo se debe hacer)</w:t>
            </w:r>
          </w:p>
          <w:p w:rsidR="009564B1" w:rsidRPr="006E4397" w:rsidRDefault="009564B1">
            <w:pPr>
              <w:pBdr>
                <w:top w:val="nil"/>
                <w:left w:val="nil"/>
                <w:bottom w:val="nil"/>
                <w:right w:val="nil"/>
                <w:between w:val="nil"/>
              </w:pBdr>
              <w:spacing w:line="276" w:lineRule="auto"/>
              <w:ind w:left="351"/>
              <w:jc w:val="both"/>
              <w:rPr>
                <w:b w:val="0"/>
                <w:color w:val="000000"/>
                <w:sz w:val="22"/>
                <w:szCs w:val="22"/>
              </w:rPr>
            </w:pPr>
          </w:p>
          <w:p w:rsidR="009564B1" w:rsidRPr="006E4397" w:rsidRDefault="00A36A37">
            <w:pPr>
              <w:pBdr>
                <w:top w:val="nil"/>
                <w:left w:val="nil"/>
                <w:bottom w:val="nil"/>
                <w:right w:val="nil"/>
                <w:between w:val="nil"/>
              </w:pBdr>
              <w:spacing w:line="276" w:lineRule="auto"/>
              <w:ind w:left="351"/>
              <w:jc w:val="both"/>
              <w:rPr>
                <w:b w:val="0"/>
                <w:color w:val="000000"/>
                <w:sz w:val="22"/>
                <w:szCs w:val="22"/>
              </w:rPr>
            </w:pPr>
            <w:r w:rsidRPr="006E4397">
              <w:rPr>
                <w:b w:val="0"/>
                <w:color w:val="000000"/>
                <w:sz w:val="22"/>
                <w:szCs w:val="22"/>
              </w:rPr>
              <w:t>-</w:t>
            </w:r>
            <w:r w:rsidRPr="006E4397">
              <w:rPr>
                <w:b w:val="0"/>
                <w:color w:val="000000"/>
                <w:sz w:val="22"/>
                <w:szCs w:val="22"/>
              </w:rPr>
              <w:tab/>
            </w:r>
            <w:r w:rsidRPr="006E4397">
              <w:rPr>
                <w:i/>
                <w:color w:val="000000"/>
                <w:sz w:val="22"/>
                <w:szCs w:val="22"/>
              </w:rPr>
              <w:t>Fase Dinámica</w:t>
            </w:r>
            <w:r w:rsidRPr="006E4397">
              <w:rPr>
                <w:b w:val="0"/>
                <w:color w:val="000000"/>
                <w:sz w:val="22"/>
                <w:szCs w:val="22"/>
              </w:rPr>
              <w:t xml:space="preserve">, se refiere </w:t>
            </w:r>
            <w:r w:rsidRPr="006E4397">
              <w:rPr>
                <w:b w:val="0"/>
                <w:sz w:val="22"/>
                <w:szCs w:val="22"/>
              </w:rPr>
              <w:t>a cómo</w:t>
            </w:r>
            <w:r w:rsidRPr="006E4397">
              <w:rPr>
                <w:b w:val="0"/>
                <w:color w:val="000000"/>
                <w:sz w:val="22"/>
                <w:szCs w:val="22"/>
              </w:rPr>
              <w:t xml:space="preserve"> se maneja lo que se ha planeado y organizado, comprende las etapas de dirección (cómo se está haciendo) y control (cómo se realizó).</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spacing w:line="276" w:lineRule="auto"/>
              <w:rPr>
                <w:sz w:val="22"/>
                <w:szCs w:val="22"/>
              </w:rPr>
            </w:pPr>
            <w:r w:rsidRPr="006E4397">
              <w:rPr>
                <w:sz w:val="22"/>
                <w:szCs w:val="22"/>
              </w:rPr>
              <w:t>(P9)</w:t>
            </w:r>
          </w:p>
          <w:p w:rsidR="009564B1" w:rsidRPr="006E4397" w:rsidRDefault="00AE75CD">
            <w:pPr>
              <w:numPr>
                <w:ilvl w:val="1"/>
                <w:numId w:val="6"/>
              </w:numPr>
              <w:pBdr>
                <w:top w:val="nil"/>
                <w:left w:val="nil"/>
                <w:bottom w:val="nil"/>
                <w:right w:val="nil"/>
                <w:between w:val="nil"/>
              </w:pBdr>
              <w:spacing w:line="276" w:lineRule="auto"/>
              <w:jc w:val="both"/>
              <w:rPr>
                <w:color w:val="000000"/>
                <w:sz w:val="22"/>
                <w:szCs w:val="22"/>
              </w:rPr>
            </w:pPr>
            <w:r w:rsidRPr="006E4397">
              <w:rPr>
                <w:color w:val="000000"/>
                <w:sz w:val="22"/>
                <w:szCs w:val="22"/>
              </w:rPr>
              <w:t>Gestión del talento humano</w:t>
            </w:r>
            <w:r w:rsidR="00A36A37" w:rsidRPr="006E4397">
              <w:rPr>
                <w:color w:val="000000"/>
                <w:sz w:val="22"/>
                <w:szCs w:val="22"/>
              </w:rPr>
              <w:t xml:space="preserve">: </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pBdr>
                <w:top w:val="nil"/>
                <w:left w:val="nil"/>
                <w:bottom w:val="nil"/>
                <w:right w:val="nil"/>
                <w:between w:val="nil"/>
              </w:pBdr>
              <w:ind w:left="360"/>
              <w:jc w:val="both"/>
              <w:rPr>
                <w:color w:val="000000"/>
                <w:sz w:val="22"/>
                <w:szCs w:val="22"/>
              </w:rPr>
            </w:pPr>
            <w:r w:rsidRPr="006E4397">
              <w:rPr>
                <w:color w:val="000000"/>
                <w:sz w:val="22"/>
                <w:szCs w:val="22"/>
              </w:rPr>
              <w:t xml:space="preserve">Concepto: </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pBdr>
                <w:top w:val="nil"/>
                <w:left w:val="nil"/>
                <w:bottom w:val="nil"/>
                <w:right w:val="nil"/>
                <w:between w:val="nil"/>
              </w:pBdr>
              <w:spacing w:line="276" w:lineRule="auto"/>
              <w:ind w:left="67"/>
              <w:jc w:val="both"/>
              <w:rPr>
                <w:b w:val="0"/>
                <w:color w:val="000000"/>
                <w:sz w:val="22"/>
                <w:szCs w:val="22"/>
              </w:rPr>
            </w:pPr>
            <w:r w:rsidRPr="006E4397">
              <w:rPr>
                <w:b w:val="0"/>
                <w:color w:val="000000"/>
                <w:sz w:val="22"/>
                <w:szCs w:val="22"/>
              </w:rPr>
              <w:t xml:space="preserve">La Gestión del Talento Humano, es un </w:t>
            </w:r>
            <w:r w:rsidR="00936526">
              <w:rPr>
                <w:b w:val="0"/>
                <w:color w:val="000000"/>
                <w:sz w:val="22"/>
                <w:szCs w:val="22"/>
              </w:rPr>
              <w:t xml:space="preserve">conjunto integrado de procesos </w:t>
            </w:r>
            <w:r w:rsidRPr="006E4397">
              <w:rPr>
                <w:b w:val="0"/>
                <w:color w:val="000000"/>
                <w:sz w:val="22"/>
                <w:szCs w:val="22"/>
              </w:rPr>
              <w:t xml:space="preserve">a través de herramientas que garanticen </w:t>
            </w:r>
            <w:r w:rsidRPr="006E4397">
              <w:rPr>
                <w:color w:val="000000"/>
                <w:sz w:val="22"/>
                <w:szCs w:val="22"/>
              </w:rPr>
              <w:t>el desarrollo personal y profesional,</w:t>
            </w:r>
            <w:r w:rsidRPr="006E4397">
              <w:rPr>
                <w:b w:val="0"/>
                <w:color w:val="000000"/>
                <w:sz w:val="22"/>
                <w:szCs w:val="22"/>
              </w:rPr>
              <w:t xml:space="preserve"> optimizando las relaciones interpersonales, que conlleva a una serie de ventajas como: </w:t>
            </w:r>
            <w:r w:rsidRPr="006E4397">
              <w:rPr>
                <w:color w:val="000000"/>
                <w:sz w:val="22"/>
                <w:szCs w:val="22"/>
              </w:rPr>
              <w:t>aumento de productividad</w:t>
            </w:r>
            <w:r w:rsidRPr="006E4397">
              <w:rPr>
                <w:b w:val="0"/>
                <w:color w:val="000000"/>
                <w:sz w:val="22"/>
                <w:szCs w:val="22"/>
              </w:rPr>
              <w:t xml:space="preserve">, </w:t>
            </w:r>
            <w:r w:rsidRPr="006E4397">
              <w:rPr>
                <w:color w:val="000000"/>
                <w:sz w:val="22"/>
                <w:szCs w:val="22"/>
              </w:rPr>
              <w:t>retención del empleado</w:t>
            </w:r>
            <w:r w:rsidRPr="006E4397">
              <w:rPr>
                <w:b w:val="0"/>
                <w:color w:val="000000"/>
                <w:sz w:val="22"/>
                <w:szCs w:val="22"/>
              </w:rPr>
              <w:t xml:space="preserve">, </w:t>
            </w:r>
            <w:r w:rsidRPr="006E4397">
              <w:rPr>
                <w:color w:val="000000"/>
                <w:sz w:val="22"/>
                <w:szCs w:val="22"/>
              </w:rPr>
              <w:t>mejora la motivación</w:t>
            </w:r>
            <w:r w:rsidRPr="006E4397">
              <w:rPr>
                <w:b w:val="0"/>
                <w:color w:val="000000"/>
                <w:sz w:val="22"/>
                <w:szCs w:val="22"/>
              </w:rPr>
              <w:t xml:space="preserve">, </w:t>
            </w:r>
            <w:r w:rsidRPr="006E4397">
              <w:rPr>
                <w:color w:val="000000"/>
                <w:sz w:val="22"/>
                <w:szCs w:val="22"/>
              </w:rPr>
              <w:t>mayor compromiso con la organización</w:t>
            </w:r>
            <w:r w:rsidRPr="006E4397">
              <w:rPr>
                <w:b w:val="0"/>
                <w:color w:val="000000"/>
                <w:sz w:val="22"/>
                <w:szCs w:val="22"/>
              </w:rPr>
              <w:t>, para obtener mejores resultados, ya que se presenta mayor lealtad p</w:t>
            </w:r>
            <w:r w:rsidR="00936526">
              <w:rPr>
                <w:b w:val="0"/>
                <w:color w:val="000000"/>
                <w:sz w:val="22"/>
                <w:szCs w:val="22"/>
              </w:rPr>
              <w:t xml:space="preserve">or parte de los colaboradores, </w:t>
            </w:r>
            <w:r w:rsidRPr="006E4397">
              <w:rPr>
                <w:b w:val="0"/>
                <w:color w:val="000000"/>
                <w:sz w:val="22"/>
                <w:szCs w:val="22"/>
              </w:rPr>
              <w:t>logrando de esta forma equilibrio entre los objetivos de los empleados y los de la empresa, y con emp</w:t>
            </w:r>
            <w:r w:rsidR="00936526">
              <w:rPr>
                <w:b w:val="0"/>
                <w:color w:val="000000"/>
                <w:sz w:val="22"/>
                <w:szCs w:val="22"/>
              </w:rPr>
              <w:t>leados calificados y motivados,</w:t>
            </w:r>
            <w:r w:rsidRPr="006E4397">
              <w:rPr>
                <w:b w:val="0"/>
                <w:color w:val="000000"/>
                <w:sz w:val="22"/>
                <w:szCs w:val="22"/>
              </w:rPr>
              <w:t xml:space="preserve"> se logra el éxito de la organización.</w:t>
            </w: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A36A37">
            <w:pPr>
              <w:spacing w:line="276" w:lineRule="auto"/>
              <w:rPr>
                <w:sz w:val="22"/>
                <w:szCs w:val="22"/>
              </w:rPr>
            </w:pPr>
            <w:r w:rsidRPr="006E4397">
              <w:rPr>
                <w:sz w:val="22"/>
                <w:szCs w:val="22"/>
              </w:rPr>
              <w:t>(P10)</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pBdr>
                <w:top w:val="nil"/>
                <w:left w:val="nil"/>
                <w:bottom w:val="nil"/>
                <w:right w:val="nil"/>
                <w:between w:val="nil"/>
              </w:pBdr>
              <w:ind w:left="360"/>
              <w:jc w:val="both"/>
              <w:rPr>
                <w:color w:val="000000"/>
                <w:sz w:val="22"/>
                <w:szCs w:val="22"/>
              </w:rPr>
            </w:pPr>
            <w:r w:rsidRPr="006E4397">
              <w:rPr>
                <w:color w:val="000000"/>
                <w:sz w:val="22"/>
                <w:szCs w:val="22"/>
              </w:rPr>
              <w:t xml:space="preserve">Importancia: </w:t>
            </w:r>
          </w:p>
          <w:p w:rsidR="009564B1" w:rsidRPr="006E4397" w:rsidRDefault="009564B1">
            <w:pPr>
              <w:pBdr>
                <w:top w:val="nil"/>
                <w:left w:val="nil"/>
                <w:bottom w:val="nil"/>
                <w:right w:val="nil"/>
                <w:between w:val="nil"/>
              </w:pBdr>
              <w:ind w:left="67"/>
              <w:jc w:val="both"/>
              <w:rPr>
                <w:b w:val="0"/>
                <w:color w:val="000000"/>
                <w:sz w:val="22"/>
                <w:szCs w:val="22"/>
              </w:rPr>
            </w:pPr>
          </w:p>
          <w:p w:rsidR="009564B1" w:rsidRPr="006E4397" w:rsidRDefault="00A36A37">
            <w:pPr>
              <w:pBdr>
                <w:top w:val="nil"/>
                <w:left w:val="nil"/>
                <w:bottom w:val="nil"/>
                <w:right w:val="nil"/>
                <w:between w:val="nil"/>
              </w:pBdr>
              <w:spacing w:line="276" w:lineRule="auto"/>
              <w:ind w:left="67"/>
              <w:jc w:val="both"/>
              <w:rPr>
                <w:b w:val="0"/>
                <w:color w:val="000000"/>
                <w:sz w:val="22"/>
                <w:szCs w:val="22"/>
              </w:rPr>
            </w:pPr>
            <w:r w:rsidRPr="006E4397">
              <w:rPr>
                <w:b w:val="0"/>
                <w:color w:val="000000"/>
                <w:sz w:val="22"/>
                <w:szCs w:val="22"/>
              </w:rPr>
              <w:t xml:space="preserve">La importancia de la Gestión del Talento Humano en las organizaciones radica en alcanzar el </w:t>
            </w:r>
            <w:r w:rsidRPr="006E4397">
              <w:rPr>
                <w:color w:val="000000"/>
                <w:sz w:val="22"/>
                <w:szCs w:val="22"/>
              </w:rPr>
              <w:t>desarrollo del personal</w:t>
            </w:r>
            <w:r w:rsidRPr="006E4397">
              <w:rPr>
                <w:b w:val="0"/>
                <w:color w:val="000000"/>
                <w:sz w:val="22"/>
                <w:szCs w:val="22"/>
              </w:rPr>
              <w:t xml:space="preserve"> y </w:t>
            </w:r>
            <w:r w:rsidRPr="006E4397">
              <w:rPr>
                <w:color w:val="000000"/>
                <w:sz w:val="22"/>
                <w:szCs w:val="22"/>
              </w:rPr>
              <w:t>éxito de la organización</w:t>
            </w:r>
            <w:r w:rsidRPr="006E4397">
              <w:rPr>
                <w:b w:val="0"/>
                <w:color w:val="000000"/>
                <w:sz w:val="22"/>
                <w:szCs w:val="22"/>
              </w:rPr>
              <w:t xml:space="preserve">. De ahí la importancia y necesidad de poner en marcha herramientas que permitan el desarrollo personal y profesional del talento humano, que da vida, movimiento y acción a la organización. Si los colaboradores se sienten satisfechos en su trabajo, estarán más comprometidos con los objetivos empresariales, y a mayor satisfacción, menor rotación de personal; </w:t>
            </w:r>
            <w:r w:rsidRPr="006E4397">
              <w:rPr>
                <w:color w:val="000000"/>
                <w:sz w:val="22"/>
                <w:szCs w:val="22"/>
              </w:rPr>
              <w:t>ahorrando costos y tiempo</w:t>
            </w:r>
            <w:r w:rsidRPr="006E4397">
              <w:rPr>
                <w:b w:val="0"/>
                <w:color w:val="000000"/>
                <w:sz w:val="22"/>
                <w:szCs w:val="22"/>
              </w:rPr>
              <w:t xml:space="preserve"> en la formación de un nuevo empleado que además, puede tardar varios meses en alcanzar la productividad que tenía el empleado anterior. </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spacing w:line="276" w:lineRule="auto"/>
              <w:rPr>
                <w:sz w:val="22"/>
                <w:szCs w:val="22"/>
              </w:rPr>
            </w:pPr>
            <w:r w:rsidRPr="006E4397">
              <w:rPr>
                <w:sz w:val="22"/>
                <w:szCs w:val="22"/>
              </w:rPr>
              <w:t>(P11)</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E75CD">
            <w:pPr>
              <w:pBdr>
                <w:top w:val="nil"/>
                <w:left w:val="nil"/>
                <w:bottom w:val="nil"/>
                <w:right w:val="nil"/>
                <w:between w:val="nil"/>
              </w:pBdr>
              <w:jc w:val="both"/>
              <w:rPr>
                <w:color w:val="000000"/>
                <w:sz w:val="22"/>
                <w:szCs w:val="22"/>
              </w:rPr>
            </w:pPr>
            <w:r>
              <w:rPr>
                <w:color w:val="000000"/>
                <w:sz w:val="22"/>
                <w:szCs w:val="22"/>
              </w:rPr>
              <w:t>Gestión por c</w:t>
            </w:r>
            <w:r w:rsidR="00A36A37" w:rsidRPr="006E4397">
              <w:rPr>
                <w:color w:val="000000"/>
                <w:sz w:val="22"/>
                <w:szCs w:val="22"/>
              </w:rPr>
              <w:t>ompetencias</w:t>
            </w:r>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 xml:space="preserve">Un modelo de gestión por competencias busca alinear las </w:t>
            </w:r>
            <w:r w:rsidRPr="006E4397">
              <w:rPr>
                <w:color w:val="000000"/>
                <w:sz w:val="22"/>
                <w:szCs w:val="22"/>
              </w:rPr>
              <w:t>habilidades</w:t>
            </w:r>
            <w:r w:rsidRPr="006E4397">
              <w:rPr>
                <w:b w:val="0"/>
                <w:color w:val="000000"/>
                <w:sz w:val="22"/>
                <w:szCs w:val="22"/>
              </w:rPr>
              <w:t xml:space="preserve">, </w:t>
            </w:r>
            <w:r w:rsidRPr="006E4397">
              <w:rPr>
                <w:color w:val="000000"/>
                <w:sz w:val="22"/>
                <w:szCs w:val="22"/>
              </w:rPr>
              <w:t>aptitudes</w:t>
            </w:r>
            <w:r w:rsidRPr="006E4397">
              <w:rPr>
                <w:b w:val="0"/>
                <w:color w:val="000000"/>
                <w:sz w:val="22"/>
                <w:szCs w:val="22"/>
              </w:rPr>
              <w:t xml:space="preserve"> y </w:t>
            </w:r>
            <w:r w:rsidRPr="006E4397">
              <w:rPr>
                <w:color w:val="000000"/>
                <w:sz w:val="22"/>
                <w:szCs w:val="22"/>
              </w:rPr>
              <w:t>conocimientos</w:t>
            </w:r>
            <w:r w:rsidRPr="006E4397">
              <w:rPr>
                <w:b w:val="0"/>
                <w:color w:val="000000"/>
                <w:sz w:val="22"/>
                <w:szCs w:val="22"/>
              </w:rPr>
              <w:t xml:space="preserve"> de los colaboradores con los objetivos y metas de la organización. En un sistema de gestión por competencias, las ocupaciones se analizan en términos de competencias necesarias, para </w:t>
            </w:r>
            <w:r w:rsidRPr="006E4397">
              <w:rPr>
                <w:color w:val="000000"/>
                <w:sz w:val="22"/>
                <w:szCs w:val="22"/>
              </w:rPr>
              <w:t>desempeñar las tareas</w:t>
            </w:r>
            <w:r w:rsidRPr="006E4397">
              <w:rPr>
                <w:b w:val="0"/>
                <w:color w:val="000000"/>
                <w:sz w:val="22"/>
                <w:szCs w:val="22"/>
              </w:rPr>
              <w:t xml:space="preserve"> de manera eficiente el puesto de trabajo, y para ello se debe crear una dinámica que incluya un conjunto de prácticas para mejorar la productividad y la satisfacción de los colaboradores, en un buen ambiente laboral. </w:t>
            </w:r>
            <w:r w:rsidRPr="003E726B">
              <w:rPr>
                <w:color w:val="000000"/>
                <w:sz w:val="22"/>
                <w:szCs w:val="22"/>
              </w:rPr>
              <w:t>La</w:t>
            </w:r>
            <w:r w:rsidRPr="006E4397">
              <w:rPr>
                <w:b w:val="0"/>
                <w:color w:val="000000"/>
                <w:sz w:val="22"/>
                <w:szCs w:val="22"/>
              </w:rPr>
              <w:t xml:space="preserve"> t</w:t>
            </w:r>
            <w:r w:rsidRPr="006E4397">
              <w:rPr>
                <w:color w:val="000000"/>
                <w:sz w:val="22"/>
                <w:szCs w:val="22"/>
              </w:rPr>
              <w:t>ransparencia</w:t>
            </w:r>
            <w:r w:rsidRPr="006E4397">
              <w:rPr>
                <w:b w:val="0"/>
                <w:color w:val="000000"/>
                <w:sz w:val="22"/>
                <w:szCs w:val="22"/>
              </w:rPr>
              <w:t xml:space="preserve">, </w:t>
            </w:r>
            <w:r w:rsidRPr="006E4397">
              <w:rPr>
                <w:color w:val="000000"/>
                <w:sz w:val="22"/>
                <w:szCs w:val="22"/>
              </w:rPr>
              <w:t>la justicia</w:t>
            </w:r>
            <w:r w:rsidRPr="006E4397">
              <w:rPr>
                <w:b w:val="0"/>
                <w:color w:val="000000"/>
                <w:sz w:val="22"/>
                <w:szCs w:val="22"/>
              </w:rPr>
              <w:t xml:space="preserve">, y el </w:t>
            </w:r>
            <w:r w:rsidRPr="006E4397">
              <w:rPr>
                <w:color w:val="000000"/>
                <w:sz w:val="22"/>
                <w:szCs w:val="22"/>
              </w:rPr>
              <w:t>reconocimiento al mérito</w:t>
            </w:r>
            <w:r w:rsidRPr="006E4397">
              <w:rPr>
                <w:b w:val="0"/>
                <w:color w:val="000000"/>
                <w:sz w:val="22"/>
                <w:szCs w:val="22"/>
              </w:rPr>
              <w:t>, son elementos que caracterizan el modelo de gestión por competencias.</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spacing w:line="276" w:lineRule="auto"/>
              <w:rPr>
                <w:sz w:val="22"/>
                <w:szCs w:val="22"/>
              </w:rPr>
            </w:pPr>
            <w:r w:rsidRPr="006E4397">
              <w:rPr>
                <w:sz w:val="22"/>
                <w:szCs w:val="22"/>
              </w:rPr>
              <w:t>(P12)</w:t>
            </w:r>
          </w:p>
          <w:p w:rsidR="009564B1" w:rsidRPr="006E4397" w:rsidRDefault="00AE75CD">
            <w:pPr>
              <w:numPr>
                <w:ilvl w:val="1"/>
                <w:numId w:val="6"/>
              </w:numPr>
              <w:pBdr>
                <w:top w:val="nil"/>
                <w:left w:val="nil"/>
                <w:bottom w:val="nil"/>
                <w:right w:val="nil"/>
                <w:between w:val="nil"/>
              </w:pBdr>
              <w:spacing w:line="276" w:lineRule="auto"/>
              <w:jc w:val="both"/>
              <w:rPr>
                <w:color w:val="000000"/>
                <w:sz w:val="22"/>
                <w:szCs w:val="22"/>
              </w:rPr>
            </w:pPr>
            <w:r w:rsidRPr="006E4397">
              <w:rPr>
                <w:color w:val="000000"/>
                <w:sz w:val="22"/>
                <w:szCs w:val="22"/>
              </w:rPr>
              <w:t>Dirección de personal</w:t>
            </w:r>
            <w:r w:rsidR="00A36A37" w:rsidRPr="006E4397">
              <w:rPr>
                <w:color w:val="000000"/>
                <w:sz w:val="22"/>
                <w:szCs w:val="22"/>
              </w:rPr>
              <w:t xml:space="preserve">: </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pBdr>
                <w:top w:val="nil"/>
                <w:left w:val="nil"/>
                <w:bottom w:val="nil"/>
                <w:right w:val="nil"/>
                <w:between w:val="nil"/>
              </w:pBdr>
              <w:ind w:left="360"/>
              <w:jc w:val="both"/>
              <w:rPr>
                <w:color w:val="000000"/>
                <w:sz w:val="22"/>
                <w:szCs w:val="22"/>
              </w:rPr>
            </w:pPr>
            <w:r w:rsidRPr="006E4397">
              <w:rPr>
                <w:color w:val="000000"/>
                <w:sz w:val="22"/>
                <w:szCs w:val="22"/>
              </w:rPr>
              <w:t xml:space="preserve">Concepto: </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pBdr>
                <w:top w:val="nil"/>
                <w:left w:val="nil"/>
                <w:bottom w:val="nil"/>
                <w:right w:val="nil"/>
                <w:between w:val="nil"/>
              </w:pBdr>
              <w:spacing w:line="276" w:lineRule="auto"/>
              <w:ind w:left="67"/>
              <w:jc w:val="both"/>
              <w:rPr>
                <w:b w:val="0"/>
                <w:color w:val="000000"/>
                <w:sz w:val="22"/>
                <w:szCs w:val="22"/>
              </w:rPr>
            </w:pPr>
            <w:r w:rsidRPr="006E4397">
              <w:rPr>
                <w:b w:val="0"/>
                <w:color w:val="000000"/>
                <w:sz w:val="22"/>
                <w:szCs w:val="22"/>
              </w:rPr>
              <w:t xml:space="preserve">Dirección de personal es una rama de la organización y administración de empresas, que se encarga de </w:t>
            </w:r>
            <w:r w:rsidRPr="006E4397">
              <w:rPr>
                <w:color w:val="000000"/>
                <w:sz w:val="22"/>
                <w:szCs w:val="22"/>
              </w:rPr>
              <w:t>analizar</w:t>
            </w:r>
            <w:r w:rsidRPr="006E4397">
              <w:rPr>
                <w:b w:val="0"/>
                <w:color w:val="000000"/>
                <w:sz w:val="22"/>
                <w:szCs w:val="22"/>
              </w:rPr>
              <w:t xml:space="preserve">, con un enfoque humano y de negocios, </w:t>
            </w:r>
            <w:r w:rsidRPr="006E4397">
              <w:rPr>
                <w:color w:val="000000"/>
                <w:sz w:val="22"/>
                <w:szCs w:val="22"/>
              </w:rPr>
              <w:t>la vinculación</w:t>
            </w:r>
            <w:r w:rsidRPr="006E4397">
              <w:rPr>
                <w:b w:val="0"/>
                <w:color w:val="000000"/>
                <w:sz w:val="22"/>
                <w:szCs w:val="22"/>
              </w:rPr>
              <w:t xml:space="preserve">, </w:t>
            </w:r>
            <w:r w:rsidRPr="006E4397">
              <w:rPr>
                <w:color w:val="000000"/>
                <w:sz w:val="22"/>
                <w:szCs w:val="22"/>
              </w:rPr>
              <w:t>desarrollo, retención</w:t>
            </w:r>
            <w:r w:rsidRPr="006E4397">
              <w:rPr>
                <w:b w:val="0"/>
                <w:color w:val="000000"/>
                <w:sz w:val="22"/>
                <w:szCs w:val="22"/>
              </w:rPr>
              <w:t xml:space="preserve"> y </w:t>
            </w:r>
            <w:r w:rsidRPr="006E4397">
              <w:rPr>
                <w:color w:val="000000"/>
                <w:sz w:val="22"/>
                <w:szCs w:val="22"/>
              </w:rPr>
              <w:t>promoción de las personas</w:t>
            </w:r>
            <w:r w:rsidRPr="006E4397">
              <w:rPr>
                <w:b w:val="0"/>
                <w:color w:val="000000"/>
                <w:sz w:val="22"/>
                <w:szCs w:val="22"/>
              </w:rPr>
              <w:t xml:space="preserve">, de acuerdo al tipo de organización y circunstancias particulares, proponiendo las formas para que el personal se sienta satisfecho e incremente su productividad. </w:t>
            </w: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A36A37">
            <w:pPr>
              <w:spacing w:line="276" w:lineRule="auto"/>
              <w:rPr>
                <w:sz w:val="22"/>
                <w:szCs w:val="22"/>
              </w:rPr>
            </w:pPr>
            <w:r w:rsidRPr="006E4397">
              <w:rPr>
                <w:sz w:val="22"/>
                <w:szCs w:val="22"/>
              </w:rPr>
              <w:t>(P13)</w:t>
            </w: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A36A37">
            <w:pPr>
              <w:pBdr>
                <w:top w:val="nil"/>
                <w:left w:val="nil"/>
                <w:bottom w:val="nil"/>
                <w:right w:val="nil"/>
                <w:between w:val="nil"/>
              </w:pBdr>
              <w:spacing w:line="276" w:lineRule="auto"/>
              <w:ind w:left="67"/>
              <w:jc w:val="both"/>
              <w:rPr>
                <w:b w:val="0"/>
                <w:color w:val="000000"/>
                <w:sz w:val="22"/>
                <w:szCs w:val="22"/>
              </w:rPr>
            </w:pPr>
            <w:r w:rsidRPr="006E4397">
              <w:rPr>
                <w:b w:val="0"/>
                <w:color w:val="000000"/>
                <w:sz w:val="22"/>
                <w:szCs w:val="22"/>
              </w:rPr>
              <w:t xml:space="preserve">En la actualidad, la </w:t>
            </w:r>
            <w:r w:rsidR="00AE75CD">
              <w:rPr>
                <w:color w:val="000000"/>
                <w:sz w:val="22"/>
                <w:szCs w:val="22"/>
              </w:rPr>
              <w:t>Dirección de p</w:t>
            </w:r>
            <w:r w:rsidRPr="006E4397">
              <w:rPr>
                <w:color w:val="000000"/>
                <w:sz w:val="22"/>
                <w:szCs w:val="22"/>
              </w:rPr>
              <w:t>ersonal</w:t>
            </w:r>
            <w:r w:rsidRPr="006E4397">
              <w:rPr>
                <w:b w:val="0"/>
                <w:color w:val="000000"/>
                <w:sz w:val="22"/>
                <w:szCs w:val="22"/>
              </w:rPr>
              <w:t xml:space="preserve">, se conoce como Gestión del Talento humano, estas denominaciones corresponden a dos enfoques diferentes. En la dirección de personal, las </w:t>
            </w:r>
            <w:r w:rsidRPr="006E4397">
              <w:rPr>
                <w:color w:val="000000"/>
                <w:sz w:val="22"/>
                <w:szCs w:val="22"/>
              </w:rPr>
              <w:t>personas</w:t>
            </w:r>
            <w:r w:rsidRPr="006E4397">
              <w:rPr>
                <w:b w:val="0"/>
                <w:color w:val="000000"/>
                <w:sz w:val="22"/>
                <w:szCs w:val="22"/>
              </w:rPr>
              <w:t xml:space="preserve"> son consideradas un </w:t>
            </w:r>
            <w:r w:rsidRPr="006E4397">
              <w:rPr>
                <w:color w:val="000000"/>
                <w:sz w:val="22"/>
                <w:szCs w:val="22"/>
              </w:rPr>
              <w:t>activo</w:t>
            </w:r>
            <w:r w:rsidRPr="006E4397">
              <w:rPr>
                <w:b w:val="0"/>
                <w:color w:val="000000"/>
                <w:sz w:val="22"/>
                <w:szCs w:val="22"/>
              </w:rPr>
              <w:t xml:space="preserve"> más de la empresa, asignadas al cumplimiento de una tarea; en este enfoque la responsabilidad principal del Director de Personal es la de hacer cumplir las normas y reglamentos con poca flexibilidad. En el segundo enfoque, </w:t>
            </w:r>
            <w:r w:rsidRPr="006E4397">
              <w:rPr>
                <w:color w:val="000000"/>
                <w:sz w:val="22"/>
                <w:szCs w:val="22"/>
              </w:rPr>
              <w:t>Gestión del Talento Humano</w:t>
            </w:r>
            <w:r w:rsidRPr="006E4397">
              <w:rPr>
                <w:b w:val="0"/>
                <w:color w:val="000000"/>
                <w:sz w:val="22"/>
                <w:szCs w:val="22"/>
              </w:rPr>
              <w:t xml:space="preserve">, el personal es considerado como un </w:t>
            </w:r>
            <w:r w:rsidRPr="006E4397">
              <w:rPr>
                <w:color w:val="000000"/>
                <w:sz w:val="22"/>
                <w:szCs w:val="22"/>
              </w:rPr>
              <w:t>elemento clave</w:t>
            </w:r>
            <w:r w:rsidRPr="006E4397">
              <w:rPr>
                <w:b w:val="0"/>
                <w:color w:val="000000"/>
                <w:sz w:val="22"/>
                <w:szCs w:val="22"/>
              </w:rPr>
              <w:t xml:space="preserve"> para el logro de los objetivos organizacionales, donde el responsable de la </w:t>
            </w:r>
            <w:r w:rsidR="00936526">
              <w:rPr>
                <w:b w:val="0"/>
                <w:color w:val="000000"/>
                <w:sz w:val="22"/>
                <w:szCs w:val="22"/>
              </w:rPr>
              <w:lastRenderedPageBreak/>
              <w:t xml:space="preserve">gestión </w:t>
            </w:r>
            <w:r w:rsidRPr="006E4397">
              <w:rPr>
                <w:b w:val="0"/>
                <w:color w:val="000000"/>
                <w:sz w:val="22"/>
                <w:szCs w:val="22"/>
              </w:rPr>
              <w:t xml:space="preserve">es un profesional, con </w:t>
            </w:r>
            <w:r w:rsidRPr="006E4397">
              <w:rPr>
                <w:color w:val="000000"/>
                <w:sz w:val="22"/>
                <w:szCs w:val="22"/>
              </w:rPr>
              <w:t>poder de decisión</w:t>
            </w:r>
            <w:r w:rsidRPr="006E4397">
              <w:rPr>
                <w:b w:val="0"/>
                <w:color w:val="000000"/>
                <w:sz w:val="22"/>
                <w:szCs w:val="22"/>
              </w:rPr>
              <w:t xml:space="preserve"> y </w:t>
            </w:r>
            <w:r w:rsidRPr="006E4397">
              <w:rPr>
                <w:color w:val="000000"/>
                <w:sz w:val="22"/>
                <w:szCs w:val="22"/>
              </w:rPr>
              <w:t>reconocimiento en la organización</w:t>
            </w:r>
            <w:r w:rsidR="00936526">
              <w:rPr>
                <w:b w:val="0"/>
                <w:color w:val="000000"/>
                <w:sz w:val="22"/>
                <w:szCs w:val="22"/>
              </w:rPr>
              <w:t>, para realizar</w:t>
            </w:r>
            <w:r w:rsidRPr="006E4397">
              <w:rPr>
                <w:b w:val="0"/>
                <w:color w:val="000000"/>
                <w:sz w:val="22"/>
                <w:szCs w:val="22"/>
              </w:rPr>
              <w:t xml:space="preserve"> una función dinámica, asociada al desarrollo y a la flexibilización, de los sistemas de trabajo en constante cambio y transformación, y a partir del cambio de enfoque, las competencias de las personas son consideradas para formar parte de las organizaciones.</w:t>
            </w: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spacing w:line="276" w:lineRule="auto"/>
              <w:rPr>
                <w:sz w:val="22"/>
                <w:szCs w:val="22"/>
              </w:rPr>
            </w:pPr>
            <w:r w:rsidRPr="006E4397">
              <w:rPr>
                <w:sz w:val="22"/>
                <w:szCs w:val="22"/>
              </w:rPr>
              <w:t>(P14)</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pBdr>
                <w:top w:val="nil"/>
                <w:left w:val="nil"/>
                <w:bottom w:val="nil"/>
                <w:right w:val="nil"/>
                <w:between w:val="nil"/>
              </w:pBdr>
              <w:ind w:left="360"/>
              <w:jc w:val="both"/>
              <w:rPr>
                <w:color w:val="000000"/>
                <w:sz w:val="22"/>
                <w:szCs w:val="22"/>
              </w:rPr>
            </w:pPr>
            <w:r w:rsidRPr="006E4397">
              <w:rPr>
                <w:color w:val="000000"/>
                <w:sz w:val="22"/>
                <w:szCs w:val="22"/>
              </w:rPr>
              <w:t xml:space="preserve">Estilos: </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pBdr>
                <w:top w:val="nil"/>
                <w:left w:val="nil"/>
                <w:bottom w:val="nil"/>
                <w:right w:val="nil"/>
                <w:between w:val="nil"/>
              </w:pBdr>
              <w:spacing w:line="276" w:lineRule="auto"/>
              <w:jc w:val="both"/>
              <w:rPr>
                <w:color w:val="000000"/>
                <w:sz w:val="22"/>
                <w:szCs w:val="22"/>
              </w:rPr>
            </w:pPr>
            <w:r w:rsidRPr="006E4397">
              <w:rPr>
                <w:b w:val="0"/>
                <w:color w:val="000000"/>
                <w:sz w:val="22"/>
                <w:szCs w:val="22"/>
              </w:rPr>
              <w:t>Un estilo de dirección hace referencia a la forma personal que utiliza un dirigente en su trabajo, indicando la manera de influir, guiar y conducir al personal para el logro de los objetivos y al clima laboral de la organización</w:t>
            </w:r>
            <w:r w:rsidRPr="006E4397">
              <w:rPr>
                <w:color w:val="000000"/>
                <w:sz w:val="22"/>
                <w:szCs w:val="22"/>
              </w:rPr>
              <w:t xml:space="preserve">. </w:t>
            </w:r>
          </w:p>
          <w:p w:rsidR="009564B1" w:rsidRPr="006E4397" w:rsidRDefault="009564B1">
            <w:pPr>
              <w:pBdr>
                <w:top w:val="nil"/>
                <w:left w:val="nil"/>
                <w:bottom w:val="nil"/>
                <w:right w:val="nil"/>
                <w:between w:val="nil"/>
              </w:pBdr>
              <w:spacing w:line="276" w:lineRule="auto"/>
              <w:jc w:val="both"/>
              <w:rPr>
                <w:color w:val="000000"/>
                <w:sz w:val="22"/>
                <w:szCs w:val="22"/>
              </w:rPr>
            </w:pPr>
          </w:p>
          <w:tbl>
            <w:tblPr>
              <w:tblStyle w:val="afff"/>
              <w:tblW w:w="5579" w:type="dxa"/>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1"/>
              <w:gridCol w:w="3718"/>
            </w:tblGrid>
            <w:tr w:rsidR="009564B1" w:rsidRPr="006E4397">
              <w:trPr>
                <w:trHeight w:val="471"/>
              </w:trPr>
              <w:tc>
                <w:tcPr>
                  <w:tcW w:w="1861" w:type="dxa"/>
                  <w:shd w:val="clear" w:color="auto" w:fill="95B3D7"/>
                </w:tcPr>
                <w:p w:rsidR="009564B1" w:rsidRPr="006E4397" w:rsidRDefault="00A36A37">
                  <w:pPr>
                    <w:ind w:left="-406"/>
                    <w:jc w:val="center"/>
                    <w:rPr>
                      <w:color w:val="000000"/>
                      <w:sz w:val="22"/>
                      <w:szCs w:val="22"/>
                    </w:rPr>
                  </w:pPr>
                  <w:r w:rsidRPr="006E4397">
                    <w:rPr>
                      <w:color w:val="000000"/>
                      <w:sz w:val="22"/>
                      <w:szCs w:val="22"/>
                    </w:rPr>
                    <w:t>ESTILO</w:t>
                  </w:r>
                </w:p>
              </w:tc>
              <w:tc>
                <w:tcPr>
                  <w:tcW w:w="3718" w:type="dxa"/>
                  <w:shd w:val="clear" w:color="auto" w:fill="95B3D7"/>
                </w:tcPr>
                <w:p w:rsidR="009564B1" w:rsidRPr="006E4397" w:rsidRDefault="00A36A37">
                  <w:pPr>
                    <w:jc w:val="center"/>
                    <w:rPr>
                      <w:color w:val="000000"/>
                      <w:sz w:val="22"/>
                      <w:szCs w:val="22"/>
                    </w:rPr>
                  </w:pPr>
                  <w:r w:rsidRPr="006E4397">
                    <w:rPr>
                      <w:sz w:val="22"/>
                      <w:szCs w:val="22"/>
                    </w:rPr>
                    <w:t>CARACTERÍSTICAS</w:t>
                  </w:r>
                </w:p>
              </w:tc>
            </w:tr>
            <w:tr w:rsidR="009564B1" w:rsidRPr="006E4397">
              <w:trPr>
                <w:trHeight w:val="234"/>
              </w:trPr>
              <w:tc>
                <w:tcPr>
                  <w:tcW w:w="1861" w:type="dxa"/>
                </w:tcPr>
                <w:p w:rsidR="009564B1" w:rsidRPr="006E4397" w:rsidRDefault="00A36A37">
                  <w:pPr>
                    <w:jc w:val="both"/>
                    <w:rPr>
                      <w:i/>
                      <w:color w:val="000000"/>
                      <w:sz w:val="22"/>
                      <w:szCs w:val="22"/>
                    </w:rPr>
                  </w:pPr>
                  <w:r w:rsidRPr="006E4397">
                    <w:rPr>
                      <w:i/>
                      <w:color w:val="000000"/>
                      <w:sz w:val="22"/>
                      <w:szCs w:val="22"/>
                    </w:rPr>
                    <w:t>Autocrático</w:t>
                  </w:r>
                </w:p>
              </w:tc>
              <w:tc>
                <w:tcPr>
                  <w:tcW w:w="3718" w:type="dxa"/>
                </w:tcPr>
                <w:p w:rsidR="009564B1" w:rsidRPr="006E4397" w:rsidRDefault="00A36A37">
                  <w:pPr>
                    <w:jc w:val="both"/>
                    <w:rPr>
                      <w:b w:val="0"/>
                      <w:color w:val="000000"/>
                      <w:sz w:val="22"/>
                      <w:szCs w:val="22"/>
                    </w:rPr>
                  </w:pPr>
                  <w:r w:rsidRPr="006E4397">
                    <w:rPr>
                      <w:b w:val="0"/>
                      <w:color w:val="000000"/>
                      <w:sz w:val="22"/>
                      <w:szCs w:val="22"/>
                    </w:rPr>
                    <w:t>El jefe impone las normas y sus criterios, sin consultar con sus subordinados. Es el jefe quien diseña, planifica y asigna el trabajo. El grado de autoridad es muy elevado y suele generar ambientes de trabajo tensos.</w:t>
                  </w:r>
                </w:p>
              </w:tc>
            </w:tr>
            <w:tr w:rsidR="009564B1" w:rsidRPr="006E4397">
              <w:trPr>
                <w:trHeight w:val="234"/>
              </w:trPr>
              <w:tc>
                <w:tcPr>
                  <w:tcW w:w="1861" w:type="dxa"/>
                </w:tcPr>
                <w:p w:rsidR="009564B1" w:rsidRPr="006E4397" w:rsidRDefault="00A36A37">
                  <w:pPr>
                    <w:jc w:val="both"/>
                    <w:rPr>
                      <w:i/>
                      <w:color w:val="000000"/>
                      <w:sz w:val="22"/>
                      <w:szCs w:val="22"/>
                    </w:rPr>
                  </w:pPr>
                  <w:r w:rsidRPr="006E4397">
                    <w:rPr>
                      <w:i/>
                      <w:color w:val="000000"/>
                      <w:sz w:val="22"/>
                      <w:szCs w:val="22"/>
                    </w:rPr>
                    <w:t>Paternalista</w:t>
                  </w:r>
                </w:p>
              </w:tc>
              <w:tc>
                <w:tcPr>
                  <w:tcW w:w="3718" w:type="dxa"/>
                </w:tcPr>
                <w:p w:rsidR="009564B1" w:rsidRPr="006E4397" w:rsidRDefault="00A36A37">
                  <w:pPr>
                    <w:jc w:val="both"/>
                    <w:rPr>
                      <w:b w:val="0"/>
                      <w:color w:val="000000"/>
                      <w:sz w:val="22"/>
                      <w:szCs w:val="22"/>
                    </w:rPr>
                  </w:pPr>
                  <w:r w:rsidRPr="006E4397">
                    <w:rPr>
                      <w:b w:val="0"/>
                      <w:color w:val="000000"/>
                      <w:sz w:val="22"/>
                      <w:szCs w:val="22"/>
                    </w:rPr>
                    <w:t>Establece una actitud protectora con los subordinados, interesándose por sus problemas. No obstante, es el jefe el que toma las decisiones y ejerce la máxima autoridad.</w:t>
                  </w:r>
                </w:p>
              </w:tc>
            </w:tr>
            <w:tr w:rsidR="009564B1" w:rsidRPr="006E4397">
              <w:trPr>
                <w:trHeight w:val="234"/>
              </w:trPr>
              <w:tc>
                <w:tcPr>
                  <w:tcW w:w="1861" w:type="dxa"/>
                </w:tcPr>
                <w:p w:rsidR="009564B1" w:rsidRPr="006E4397" w:rsidRDefault="00A36A37">
                  <w:pPr>
                    <w:jc w:val="both"/>
                    <w:rPr>
                      <w:i/>
                      <w:color w:val="000000"/>
                      <w:sz w:val="22"/>
                      <w:szCs w:val="22"/>
                    </w:rPr>
                  </w:pPr>
                  <w:r w:rsidRPr="006E4397">
                    <w:rPr>
                      <w:i/>
                      <w:color w:val="000000"/>
                      <w:sz w:val="22"/>
                      <w:szCs w:val="22"/>
                    </w:rPr>
                    <w:t>Laissez faire</w:t>
                  </w:r>
                </w:p>
              </w:tc>
              <w:tc>
                <w:tcPr>
                  <w:tcW w:w="3718" w:type="dxa"/>
                </w:tcPr>
                <w:p w:rsidR="009564B1" w:rsidRPr="006E4397" w:rsidRDefault="00A36A37">
                  <w:pPr>
                    <w:jc w:val="both"/>
                    <w:rPr>
                      <w:b w:val="0"/>
                      <w:color w:val="000000"/>
                      <w:sz w:val="22"/>
                      <w:szCs w:val="22"/>
                    </w:rPr>
                  </w:pPr>
                  <w:r w:rsidRPr="006E4397">
                    <w:rPr>
                      <w:b w:val="0"/>
                      <w:color w:val="000000"/>
                      <w:sz w:val="22"/>
                      <w:szCs w:val="22"/>
                    </w:rPr>
                    <w:t xml:space="preserve">El jefe no interviene en las decisiones, no motiva, no da instrucciones de trabajo, deja libertad de actuación a los </w:t>
                  </w:r>
                  <w:r w:rsidRPr="006E4397">
                    <w:rPr>
                      <w:b w:val="0"/>
                      <w:color w:val="000000"/>
                      <w:sz w:val="22"/>
                      <w:szCs w:val="22"/>
                    </w:rPr>
                    <w:lastRenderedPageBreak/>
                    <w:t>empleados, los cuales realizan libremente su trabajo, tomando sus propias decisiones. Este tipo de dirección conduce a un desconcierto generalizado, al no estar definidas las pautas de trabajo.</w:t>
                  </w:r>
                </w:p>
              </w:tc>
            </w:tr>
            <w:tr w:rsidR="009564B1" w:rsidRPr="006E4397">
              <w:trPr>
                <w:trHeight w:val="234"/>
              </w:trPr>
              <w:tc>
                <w:tcPr>
                  <w:tcW w:w="1861" w:type="dxa"/>
                </w:tcPr>
                <w:p w:rsidR="009564B1" w:rsidRPr="006E4397" w:rsidRDefault="00A36A37">
                  <w:pPr>
                    <w:jc w:val="both"/>
                    <w:rPr>
                      <w:i/>
                      <w:color w:val="000000"/>
                      <w:sz w:val="22"/>
                      <w:szCs w:val="22"/>
                    </w:rPr>
                  </w:pPr>
                  <w:r w:rsidRPr="006E4397">
                    <w:rPr>
                      <w:i/>
                      <w:color w:val="000000"/>
                      <w:sz w:val="22"/>
                      <w:szCs w:val="22"/>
                    </w:rPr>
                    <w:lastRenderedPageBreak/>
                    <w:t>Democrático</w:t>
                  </w:r>
                </w:p>
              </w:tc>
              <w:tc>
                <w:tcPr>
                  <w:tcW w:w="3718" w:type="dxa"/>
                </w:tcPr>
                <w:p w:rsidR="009564B1" w:rsidRPr="006E4397" w:rsidRDefault="00A36A37">
                  <w:pPr>
                    <w:jc w:val="both"/>
                    <w:rPr>
                      <w:b w:val="0"/>
                      <w:color w:val="000000"/>
                      <w:sz w:val="22"/>
                      <w:szCs w:val="22"/>
                    </w:rPr>
                  </w:pPr>
                  <w:r w:rsidRPr="006E4397">
                    <w:rPr>
                      <w:b w:val="0"/>
                      <w:color w:val="000000"/>
                      <w:sz w:val="22"/>
                      <w:szCs w:val="22"/>
                    </w:rPr>
                    <w:t>El directivo mantiene un equilibrio entre autoridad (dando orientaciones y marcando pautas) y la libertad de los empleados, que participan en la toma de decisiones.</w:t>
                  </w:r>
                </w:p>
                <w:p w:rsidR="009564B1" w:rsidRPr="006E4397" w:rsidRDefault="00A36A37">
                  <w:pPr>
                    <w:jc w:val="both"/>
                    <w:rPr>
                      <w:b w:val="0"/>
                      <w:color w:val="000000"/>
                      <w:sz w:val="22"/>
                      <w:szCs w:val="22"/>
                    </w:rPr>
                  </w:pPr>
                  <w:r w:rsidRPr="006E4397">
                    <w:rPr>
                      <w:b w:val="0"/>
                      <w:color w:val="000000"/>
                      <w:sz w:val="22"/>
                      <w:szCs w:val="22"/>
                    </w:rPr>
                    <w:t>Contribuye a crear un clima agradable de trabajo, aunque no siempre es eficiente.</w:t>
                  </w:r>
                </w:p>
              </w:tc>
            </w:tr>
            <w:tr w:rsidR="009564B1" w:rsidRPr="006E4397">
              <w:trPr>
                <w:trHeight w:val="234"/>
              </w:trPr>
              <w:tc>
                <w:tcPr>
                  <w:tcW w:w="1861" w:type="dxa"/>
                </w:tcPr>
                <w:p w:rsidR="009564B1" w:rsidRPr="006E4397" w:rsidRDefault="00A36A37">
                  <w:pPr>
                    <w:jc w:val="both"/>
                    <w:rPr>
                      <w:i/>
                      <w:color w:val="000000"/>
                      <w:sz w:val="22"/>
                      <w:szCs w:val="22"/>
                    </w:rPr>
                  </w:pPr>
                  <w:r w:rsidRPr="006E4397">
                    <w:rPr>
                      <w:i/>
                      <w:color w:val="000000"/>
                      <w:sz w:val="22"/>
                      <w:szCs w:val="22"/>
                    </w:rPr>
                    <w:t>Burocrático</w:t>
                  </w:r>
                </w:p>
              </w:tc>
              <w:tc>
                <w:tcPr>
                  <w:tcW w:w="3718" w:type="dxa"/>
                </w:tcPr>
                <w:p w:rsidR="009564B1" w:rsidRPr="006E4397" w:rsidRDefault="00A36A37">
                  <w:pPr>
                    <w:jc w:val="both"/>
                    <w:rPr>
                      <w:b w:val="0"/>
                      <w:color w:val="000000"/>
                      <w:sz w:val="22"/>
                      <w:szCs w:val="22"/>
                    </w:rPr>
                  </w:pPr>
                  <w:r w:rsidRPr="006E4397">
                    <w:rPr>
                      <w:b w:val="0"/>
                      <w:color w:val="000000"/>
                      <w:sz w:val="22"/>
                      <w:szCs w:val="22"/>
                    </w:rPr>
                    <w:t>La organización establece una estructura jerárquica, con normas, pautas de actuación rígidas, de manera que todo se debe desarrollar conforme a las mismas.</w:t>
                  </w:r>
                </w:p>
              </w:tc>
            </w:tr>
            <w:tr w:rsidR="009564B1" w:rsidRPr="006E4397">
              <w:trPr>
                <w:trHeight w:val="234"/>
              </w:trPr>
              <w:tc>
                <w:tcPr>
                  <w:tcW w:w="1861" w:type="dxa"/>
                </w:tcPr>
                <w:p w:rsidR="009564B1" w:rsidRPr="006E4397" w:rsidRDefault="00A36A37">
                  <w:pPr>
                    <w:jc w:val="both"/>
                    <w:rPr>
                      <w:i/>
                      <w:color w:val="000000"/>
                      <w:sz w:val="22"/>
                      <w:szCs w:val="22"/>
                    </w:rPr>
                  </w:pPr>
                  <w:r w:rsidRPr="006E4397">
                    <w:rPr>
                      <w:i/>
                      <w:color w:val="000000"/>
                      <w:sz w:val="22"/>
                      <w:szCs w:val="22"/>
                    </w:rPr>
                    <w:t>Institucional</w:t>
                  </w:r>
                </w:p>
              </w:tc>
              <w:tc>
                <w:tcPr>
                  <w:tcW w:w="3718" w:type="dxa"/>
                </w:tcPr>
                <w:p w:rsidR="009564B1" w:rsidRPr="006E4397" w:rsidRDefault="00A36A37">
                  <w:pPr>
                    <w:jc w:val="both"/>
                    <w:rPr>
                      <w:b w:val="0"/>
                      <w:color w:val="000000"/>
                      <w:sz w:val="22"/>
                      <w:szCs w:val="22"/>
                    </w:rPr>
                  </w:pPr>
                  <w:r w:rsidRPr="006E4397">
                    <w:rPr>
                      <w:b w:val="0"/>
                      <w:color w:val="000000"/>
                      <w:sz w:val="22"/>
                      <w:szCs w:val="22"/>
                    </w:rPr>
                    <w:t>El directivo se adapta a la situación de trabajo. Es un buen comunicador, tolerante, con confianza en sus colaboradores que procura fomentar la participación y sabe recompensar el trabajo realizado.</w:t>
                  </w:r>
                </w:p>
              </w:tc>
            </w:tr>
          </w:tbl>
          <w:p w:rsidR="009564B1" w:rsidRPr="006E4397" w:rsidRDefault="00A36A37">
            <w:pPr>
              <w:pBdr>
                <w:top w:val="nil"/>
                <w:left w:val="nil"/>
                <w:bottom w:val="nil"/>
                <w:right w:val="nil"/>
                <w:between w:val="nil"/>
              </w:pBdr>
              <w:ind w:left="360"/>
              <w:jc w:val="both"/>
              <w:rPr>
                <w:b w:val="0"/>
                <w:color w:val="000000"/>
                <w:sz w:val="22"/>
                <w:szCs w:val="22"/>
              </w:rPr>
            </w:pPr>
            <w:r w:rsidRPr="006E4397">
              <w:rPr>
                <w:b w:val="0"/>
                <w:color w:val="000000"/>
                <w:sz w:val="22"/>
                <w:szCs w:val="22"/>
              </w:rPr>
              <w:t xml:space="preserve">Fuente: </w:t>
            </w:r>
            <w:hyperlink r:id="rId8">
              <w:r w:rsidRPr="006E4397">
                <w:rPr>
                  <w:b w:val="0"/>
                  <w:color w:val="0000FF"/>
                  <w:sz w:val="22"/>
                  <w:szCs w:val="22"/>
                  <w:u w:val="single"/>
                </w:rPr>
                <w:t>http://www.tiemposmodernos.eu/estilos-de-direccion-ret/</w:t>
              </w:r>
            </w:hyperlink>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spacing w:line="276" w:lineRule="auto"/>
              <w:rPr>
                <w:sz w:val="22"/>
                <w:szCs w:val="22"/>
              </w:rPr>
            </w:pPr>
            <w:r w:rsidRPr="006E4397">
              <w:rPr>
                <w:sz w:val="22"/>
                <w:szCs w:val="22"/>
              </w:rPr>
              <w:t>(P15)</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pBdr>
                <w:top w:val="nil"/>
                <w:left w:val="nil"/>
                <w:bottom w:val="nil"/>
                <w:right w:val="nil"/>
                <w:between w:val="nil"/>
              </w:pBdr>
              <w:ind w:left="360"/>
              <w:jc w:val="both"/>
              <w:rPr>
                <w:color w:val="000000"/>
                <w:sz w:val="22"/>
                <w:szCs w:val="22"/>
              </w:rPr>
            </w:pPr>
            <w:r w:rsidRPr="006E4397">
              <w:rPr>
                <w:color w:val="000000"/>
                <w:sz w:val="22"/>
                <w:szCs w:val="22"/>
              </w:rPr>
              <w:t xml:space="preserve">Habilidades: </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 xml:space="preserve">Con el transcurrir de los años, la Dirección de Personal ha cambiado y para ello, los </w:t>
            </w:r>
            <w:r w:rsidRPr="006E4397">
              <w:rPr>
                <w:color w:val="000000"/>
                <w:sz w:val="22"/>
                <w:szCs w:val="22"/>
              </w:rPr>
              <w:t>responsables de la gestión humana,</w:t>
            </w:r>
            <w:r w:rsidRPr="006E4397">
              <w:rPr>
                <w:b w:val="0"/>
                <w:color w:val="000000"/>
                <w:sz w:val="22"/>
                <w:szCs w:val="22"/>
              </w:rPr>
              <w:t xml:space="preserve"> requieren habilidades para ejercer una función estratégica que va mucho más allá, que la de hacer cumplir </w:t>
            </w:r>
            <w:r w:rsidRPr="006E4397">
              <w:rPr>
                <w:color w:val="000000"/>
                <w:sz w:val="22"/>
                <w:szCs w:val="22"/>
              </w:rPr>
              <w:t>normas y reglamentos.</w:t>
            </w:r>
            <w:r w:rsidRPr="006E4397">
              <w:rPr>
                <w:b w:val="0"/>
                <w:color w:val="000000"/>
                <w:sz w:val="22"/>
                <w:szCs w:val="22"/>
              </w:rPr>
              <w:t xml:space="preserve"> </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spacing w:line="276" w:lineRule="auto"/>
              <w:rPr>
                <w:sz w:val="22"/>
                <w:szCs w:val="22"/>
              </w:rPr>
            </w:pPr>
            <w:r w:rsidRPr="006E4397">
              <w:rPr>
                <w:sz w:val="22"/>
                <w:szCs w:val="22"/>
              </w:rPr>
              <w:lastRenderedPageBreak/>
              <w:t>(P16)</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En el modelo de competencias desarrollado por la Sociedad de Recursos humanos de EE.UU., en el 2012, se detallan nueve (9) habilidades básicas para los profesionales encargados de la gestión del talento humano:</w:t>
            </w:r>
          </w:p>
          <w:p w:rsidR="009564B1" w:rsidRPr="006E4397" w:rsidRDefault="009564B1">
            <w:pPr>
              <w:pBdr>
                <w:top w:val="nil"/>
                <w:left w:val="nil"/>
                <w:bottom w:val="nil"/>
                <w:right w:val="nil"/>
                <w:between w:val="nil"/>
              </w:pBdr>
              <w:spacing w:line="276" w:lineRule="auto"/>
              <w:jc w:val="both"/>
              <w:rPr>
                <w:b w:val="0"/>
                <w:color w:val="000000"/>
                <w:sz w:val="22"/>
                <w:szCs w:val="22"/>
              </w:rPr>
            </w:pPr>
          </w:p>
          <w:tbl>
            <w:tblPr>
              <w:tblStyle w:val="afff0"/>
              <w:tblW w:w="570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7"/>
              <w:gridCol w:w="3966"/>
            </w:tblGrid>
            <w:tr w:rsidR="009564B1" w:rsidRPr="006E4397">
              <w:trPr>
                <w:trHeight w:val="266"/>
              </w:trPr>
              <w:tc>
                <w:tcPr>
                  <w:tcW w:w="1737" w:type="dxa"/>
                  <w:shd w:val="clear" w:color="auto" w:fill="95B3D7"/>
                </w:tcPr>
                <w:p w:rsidR="009564B1" w:rsidRPr="006E4397" w:rsidRDefault="00A36A37">
                  <w:pPr>
                    <w:jc w:val="center"/>
                    <w:rPr>
                      <w:b w:val="0"/>
                      <w:sz w:val="22"/>
                      <w:szCs w:val="22"/>
                    </w:rPr>
                  </w:pPr>
                  <w:r w:rsidRPr="006E4397">
                    <w:rPr>
                      <w:b w:val="0"/>
                      <w:sz w:val="22"/>
                      <w:szCs w:val="22"/>
                    </w:rPr>
                    <w:t>HABILIDAD</w:t>
                  </w:r>
                </w:p>
              </w:tc>
              <w:tc>
                <w:tcPr>
                  <w:tcW w:w="3966" w:type="dxa"/>
                  <w:shd w:val="clear" w:color="auto" w:fill="95B3D7"/>
                </w:tcPr>
                <w:p w:rsidR="009564B1" w:rsidRPr="006E4397" w:rsidRDefault="00A36A37">
                  <w:pPr>
                    <w:jc w:val="center"/>
                    <w:rPr>
                      <w:b w:val="0"/>
                      <w:sz w:val="22"/>
                      <w:szCs w:val="22"/>
                    </w:rPr>
                  </w:pPr>
                  <w:r w:rsidRPr="006E4397">
                    <w:rPr>
                      <w:b w:val="0"/>
                      <w:sz w:val="22"/>
                      <w:szCs w:val="22"/>
                    </w:rPr>
                    <w:t>DESCRIPCIÓN</w:t>
                  </w:r>
                </w:p>
              </w:tc>
            </w:tr>
            <w:tr w:rsidR="009564B1" w:rsidRPr="006E4397">
              <w:trPr>
                <w:trHeight w:val="784"/>
              </w:trPr>
              <w:tc>
                <w:tcPr>
                  <w:tcW w:w="1737" w:type="dxa"/>
                </w:tcPr>
                <w:p w:rsidR="009564B1" w:rsidRPr="006E4397" w:rsidRDefault="00A36A37">
                  <w:pPr>
                    <w:rPr>
                      <w:b w:val="0"/>
                      <w:i/>
                      <w:sz w:val="22"/>
                      <w:szCs w:val="22"/>
                    </w:rPr>
                  </w:pPr>
                  <w:r w:rsidRPr="006E4397">
                    <w:rPr>
                      <w:b w:val="0"/>
                      <w:i/>
                      <w:sz w:val="22"/>
                      <w:szCs w:val="22"/>
                    </w:rPr>
                    <w:t>Visión para los negocios.</w:t>
                  </w:r>
                </w:p>
                <w:p w:rsidR="009564B1" w:rsidRPr="006E4397" w:rsidRDefault="009564B1">
                  <w:pPr>
                    <w:rPr>
                      <w:b w:val="0"/>
                      <w:i/>
                      <w:sz w:val="22"/>
                      <w:szCs w:val="22"/>
                    </w:rPr>
                  </w:pPr>
                </w:p>
              </w:tc>
              <w:tc>
                <w:tcPr>
                  <w:tcW w:w="3966" w:type="dxa"/>
                </w:tcPr>
                <w:p w:rsidR="009564B1" w:rsidRPr="006E4397" w:rsidRDefault="00A36A37">
                  <w:pPr>
                    <w:jc w:val="both"/>
                    <w:rPr>
                      <w:b w:val="0"/>
                      <w:sz w:val="22"/>
                      <w:szCs w:val="22"/>
                    </w:rPr>
                  </w:pPr>
                  <w:r w:rsidRPr="006E4397">
                    <w:rPr>
                      <w:b w:val="0"/>
                      <w:sz w:val="22"/>
                      <w:szCs w:val="22"/>
                    </w:rPr>
                    <w:t>Tener el conocimiento, la habilidad y la capacidad de usar la información para contribuir al plan estratégico de la organización</w:t>
                  </w:r>
                </w:p>
              </w:tc>
            </w:tr>
            <w:tr w:rsidR="009564B1" w:rsidRPr="006E4397">
              <w:trPr>
                <w:trHeight w:val="517"/>
              </w:trPr>
              <w:tc>
                <w:tcPr>
                  <w:tcW w:w="1737" w:type="dxa"/>
                </w:tcPr>
                <w:p w:rsidR="009564B1" w:rsidRPr="006E4397" w:rsidRDefault="00A36A37">
                  <w:pPr>
                    <w:rPr>
                      <w:b w:val="0"/>
                      <w:i/>
                      <w:sz w:val="22"/>
                      <w:szCs w:val="22"/>
                    </w:rPr>
                  </w:pPr>
                  <w:r w:rsidRPr="006E4397">
                    <w:rPr>
                      <w:b w:val="0"/>
                      <w:i/>
                      <w:sz w:val="22"/>
                      <w:szCs w:val="22"/>
                    </w:rPr>
                    <w:t>Comunicación</w:t>
                  </w:r>
                </w:p>
                <w:p w:rsidR="009564B1" w:rsidRPr="006E4397" w:rsidRDefault="009564B1">
                  <w:pPr>
                    <w:rPr>
                      <w:b w:val="0"/>
                      <w:i/>
                      <w:sz w:val="22"/>
                      <w:szCs w:val="22"/>
                    </w:rPr>
                  </w:pPr>
                </w:p>
              </w:tc>
              <w:tc>
                <w:tcPr>
                  <w:tcW w:w="3966" w:type="dxa"/>
                </w:tcPr>
                <w:p w:rsidR="009564B1" w:rsidRPr="006E4397" w:rsidRDefault="00A36A37">
                  <w:pPr>
                    <w:jc w:val="both"/>
                    <w:rPr>
                      <w:b w:val="0"/>
                      <w:sz w:val="22"/>
                      <w:szCs w:val="22"/>
                    </w:rPr>
                  </w:pPr>
                  <w:r w:rsidRPr="006E4397">
                    <w:rPr>
                      <w:b w:val="0"/>
                      <w:sz w:val="22"/>
                      <w:szCs w:val="22"/>
                    </w:rPr>
                    <w:t>Capacidad de intercambiar de forma efectiva la información con todas las partes interesadas.</w:t>
                  </w:r>
                </w:p>
              </w:tc>
            </w:tr>
            <w:tr w:rsidR="009564B1" w:rsidRPr="006E4397">
              <w:trPr>
                <w:trHeight w:val="532"/>
              </w:trPr>
              <w:tc>
                <w:tcPr>
                  <w:tcW w:w="1737" w:type="dxa"/>
                </w:tcPr>
                <w:p w:rsidR="009564B1" w:rsidRPr="006E4397" w:rsidRDefault="00A36A37">
                  <w:pPr>
                    <w:rPr>
                      <w:b w:val="0"/>
                      <w:i/>
                      <w:sz w:val="22"/>
                      <w:szCs w:val="22"/>
                    </w:rPr>
                  </w:pPr>
                  <w:r w:rsidRPr="006E4397">
                    <w:rPr>
                      <w:b w:val="0"/>
                      <w:i/>
                      <w:sz w:val="22"/>
                      <w:szCs w:val="22"/>
                    </w:rPr>
                    <w:t>Capacidad de consulta</w:t>
                  </w:r>
                </w:p>
                <w:p w:rsidR="009564B1" w:rsidRPr="006E4397" w:rsidRDefault="009564B1">
                  <w:pPr>
                    <w:rPr>
                      <w:b w:val="0"/>
                      <w:i/>
                      <w:sz w:val="22"/>
                      <w:szCs w:val="22"/>
                    </w:rPr>
                  </w:pPr>
                </w:p>
              </w:tc>
              <w:tc>
                <w:tcPr>
                  <w:tcW w:w="3966" w:type="dxa"/>
                </w:tcPr>
                <w:p w:rsidR="009564B1" w:rsidRPr="006E4397" w:rsidRDefault="00A36A37">
                  <w:pPr>
                    <w:jc w:val="both"/>
                    <w:rPr>
                      <w:b w:val="0"/>
                      <w:sz w:val="22"/>
                      <w:szCs w:val="22"/>
                    </w:rPr>
                  </w:pPr>
                  <w:r w:rsidRPr="006E4397">
                    <w:rPr>
                      <w:b w:val="0"/>
                      <w:sz w:val="22"/>
                      <w:szCs w:val="22"/>
                    </w:rPr>
                    <w:t>Habilidad para proporcionar orientación a las partes interesadas de la organización.</w:t>
                  </w:r>
                </w:p>
              </w:tc>
            </w:tr>
            <w:tr w:rsidR="009564B1" w:rsidRPr="006E4397">
              <w:trPr>
                <w:trHeight w:val="784"/>
              </w:trPr>
              <w:tc>
                <w:tcPr>
                  <w:tcW w:w="1737" w:type="dxa"/>
                </w:tcPr>
                <w:p w:rsidR="009564B1" w:rsidRPr="006E4397" w:rsidRDefault="00A36A37">
                  <w:pPr>
                    <w:rPr>
                      <w:b w:val="0"/>
                      <w:i/>
                      <w:sz w:val="22"/>
                      <w:szCs w:val="22"/>
                    </w:rPr>
                  </w:pPr>
                  <w:r w:rsidRPr="006E4397">
                    <w:rPr>
                      <w:b w:val="0"/>
                      <w:i/>
                      <w:sz w:val="22"/>
                      <w:szCs w:val="22"/>
                    </w:rPr>
                    <w:t>Habilidades críticas</w:t>
                  </w:r>
                </w:p>
                <w:p w:rsidR="009564B1" w:rsidRPr="006E4397" w:rsidRDefault="009564B1">
                  <w:pPr>
                    <w:rPr>
                      <w:b w:val="0"/>
                      <w:i/>
                      <w:sz w:val="22"/>
                      <w:szCs w:val="22"/>
                    </w:rPr>
                  </w:pPr>
                </w:p>
              </w:tc>
              <w:tc>
                <w:tcPr>
                  <w:tcW w:w="3966" w:type="dxa"/>
                </w:tcPr>
                <w:p w:rsidR="009564B1" w:rsidRPr="006E4397" w:rsidRDefault="00A36A37">
                  <w:pPr>
                    <w:jc w:val="both"/>
                    <w:rPr>
                      <w:b w:val="0"/>
                      <w:sz w:val="22"/>
                      <w:szCs w:val="22"/>
                    </w:rPr>
                  </w:pPr>
                  <w:r w:rsidRPr="006E4397">
                    <w:rPr>
                      <w:b w:val="0"/>
                      <w:sz w:val="22"/>
                      <w:szCs w:val="22"/>
                    </w:rPr>
                    <w:t>Poder generar procesos de evaluación e interpretación de la información para tomar decisiones empresariales y sus respectivas recomendaciones</w:t>
                  </w:r>
                </w:p>
              </w:tc>
            </w:tr>
            <w:tr w:rsidR="009564B1" w:rsidRPr="006E4397">
              <w:trPr>
                <w:trHeight w:val="784"/>
              </w:trPr>
              <w:tc>
                <w:tcPr>
                  <w:tcW w:w="1737" w:type="dxa"/>
                </w:tcPr>
                <w:p w:rsidR="009564B1" w:rsidRPr="006E4397" w:rsidRDefault="00A36A37">
                  <w:pPr>
                    <w:rPr>
                      <w:b w:val="0"/>
                      <w:i/>
                      <w:sz w:val="22"/>
                      <w:szCs w:val="22"/>
                    </w:rPr>
                  </w:pPr>
                  <w:r w:rsidRPr="006E4397">
                    <w:rPr>
                      <w:b w:val="0"/>
                      <w:i/>
                      <w:sz w:val="22"/>
                      <w:szCs w:val="22"/>
                    </w:rPr>
                    <w:t>Ética e integridad</w:t>
                  </w:r>
                </w:p>
              </w:tc>
              <w:tc>
                <w:tcPr>
                  <w:tcW w:w="3966" w:type="dxa"/>
                </w:tcPr>
                <w:p w:rsidR="009564B1" w:rsidRPr="006E4397" w:rsidRDefault="00A36A37">
                  <w:pPr>
                    <w:jc w:val="both"/>
                    <w:rPr>
                      <w:b w:val="0"/>
                      <w:sz w:val="22"/>
                      <w:szCs w:val="22"/>
                    </w:rPr>
                  </w:pPr>
                  <w:r w:rsidRPr="006E4397">
                    <w:rPr>
                      <w:b w:val="0"/>
                      <w:sz w:val="22"/>
                      <w:szCs w:val="22"/>
                    </w:rPr>
                    <w:t>Integrar valores fundamentales, tales como la integridad y la rendición de cuentas, a través de todas las prácticas organizativas y empresariales.</w:t>
                  </w:r>
                </w:p>
              </w:tc>
            </w:tr>
            <w:tr w:rsidR="009564B1" w:rsidRPr="006E4397">
              <w:trPr>
                <w:trHeight w:val="532"/>
              </w:trPr>
              <w:tc>
                <w:tcPr>
                  <w:tcW w:w="1737" w:type="dxa"/>
                </w:tcPr>
                <w:p w:rsidR="009564B1" w:rsidRPr="006E4397" w:rsidRDefault="00A36A37">
                  <w:pPr>
                    <w:rPr>
                      <w:b w:val="0"/>
                      <w:i/>
                      <w:sz w:val="22"/>
                      <w:szCs w:val="22"/>
                    </w:rPr>
                  </w:pPr>
                  <w:r w:rsidRPr="006E4397">
                    <w:rPr>
                      <w:b w:val="0"/>
                      <w:i/>
                      <w:sz w:val="22"/>
                      <w:szCs w:val="22"/>
                    </w:rPr>
                    <w:t>Eficacia global y cultural</w:t>
                  </w:r>
                </w:p>
                <w:p w:rsidR="009564B1" w:rsidRPr="006E4397" w:rsidRDefault="009564B1">
                  <w:pPr>
                    <w:rPr>
                      <w:b w:val="0"/>
                      <w:i/>
                      <w:sz w:val="22"/>
                      <w:szCs w:val="22"/>
                    </w:rPr>
                  </w:pPr>
                </w:p>
              </w:tc>
              <w:tc>
                <w:tcPr>
                  <w:tcW w:w="3966" w:type="dxa"/>
                </w:tcPr>
                <w:p w:rsidR="009564B1" w:rsidRPr="006E4397" w:rsidRDefault="00A36A37">
                  <w:pPr>
                    <w:jc w:val="both"/>
                    <w:rPr>
                      <w:b w:val="0"/>
                      <w:sz w:val="22"/>
                      <w:szCs w:val="22"/>
                    </w:rPr>
                  </w:pPr>
                  <w:r w:rsidRPr="006E4397">
                    <w:rPr>
                      <w:b w:val="0"/>
                      <w:sz w:val="22"/>
                      <w:szCs w:val="22"/>
                    </w:rPr>
                    <w:t>Capacidad de entendimiento para valorar las perspectivas, las ideas y opiniones de todas las partes.</w:t>
                  </w:r>
                </w:p>
              </w:tc>
            </w:tr>
            <w:tr w:rsidR="009564B1" w:rsidRPr="006E4397">
              <w:trPr>
                <w:trHeight w:val="517"/>
              </w:trPr>
              <w:tc>
                <w:tcPr>
                  <w:tcW w:w="1737" w:type="dxa"/>
                </w:tcPr>
                <w:p w:rsidR="009564B1" w:rsidRPr="006E4397" w:rsidRDefault="00A36A37">
                  <w:pPr>
                    <w:rPr>
                      <w:b w:val="0"/>
                      <w:i/>
                      <w:sz w:val="22"/>
                      <w:szCs w:val="22"/>
                    </w:rPr>
                  </w:pPr>
                  <w:r w:rsidRPr="006E4397">
                    <w:rPr>
                      <w:b w:val="0"/>
                      <w:i/>
                      <w:sz w:val="22"/>
                      <w:szCs w:val="22"/>
                    </w:rPr>
                    <w:t>Liderazgo</w:t>
                  </w:r>
                </w:p>
                <w:p w:rsidR="009564B1" w:rsidRPr="006E4397" w:rsidRDefault="009564B1">
                  <w:pPr>
                    <w:rPr>
                      <w:b w:val="0"/>
                      <w:i/>
                      <w:sz w:val="22"/>
                      <w:szCs w:val="22"/>
                    </w:rPr>
                  </w:pPr>
                </w:p>
              </w:tc>
              <w:tc>
                <w:tcPr>
                  <w:tcW w:w="3966" w:type="dxa"/>
                </w:tcPr>
                <w:p w:rsidR="009564B1" w:rsidRPr="006E4397" w:rsidRDefault="00A36A37">
                  <w:pPr>
                    <w:jc w:val="both"/>
                    <w:rPr>
                      <w:b w:val="0"/>
                      <w:sz w:val="22"/>
                      <w:szCs w:val="22"/>
                    </w:rPr>
                  </w:pPr>
                  <w:r w:rsidRPr="006E4397">
                    <w:rPr>
                      <w:b w:val="0"/>
                      <w:sz w:val="22"/>
                      <w:szCs w:val="22"/>
                    </w:rPr>
                    <w:t>capacidad para dirigir y contribuir a las iniciativas y procesos dentro de la organización</w:t>
                  </w:r>
                </w:p>
              </w:tc>
            </w:tr>
            <w:tr w:rsidR="009564B1" w:rsidRPr="006E4397">
              <w:trPr>
                <w:trHeight w:val="548"/>
              </w:trPr>
              <w:tc>
                <w:tcPr>
                  <w:tcW w:w="1737" w:type="dxa"/>
                </w:tcPr>
                <w:p w:rsidR="009564B1" w:rsidRPr="006E4397" w:rsidRDefault="00A36A37">
                  <w:pPr>
                    <w:rPr>
                      <w:b w:val="0"/>
                      <w:i/>
                      <w:sz w:val="22"/>
                      <w:szCs w:val="22"/>
                    </w:rPr>
                  </w:pPr>
                  <w:r w:rsidRPr="006E4397">
                    <w:rPr>
                      <w:b w:val="0"/>
                      <w:i/>
                      <w:sz w:val="22"/>
                      <w:szCs w:val="22"/>
                    </w:rPr>
                    <w:t>Capacidad de gestión de las relaciones</w:t>
                  </w:r>
                </w:p>
              </w:tc>
              <w:tc>
                <w:tcPr>
                  <w:tcW w:w="3966" w:type="dxa"/>
                </w:tcPr>
                <w:p w:rsidR="009564B1" w:rsidRPr="006E4397" w:rsidRDefault="00A36A37">
                  <w:pPr>
                    <w:jc w:val="both"/>
                    <w:rPr>
                      <w:b w:val="0"/>
                      <w:sz w:val="22"/>
                      <w:szCs w:val="22"/>
                    </w:rPr>
                  </w:pPr>
                  <w:r w:rsidRPr="006E4397">
                    <w:rPr>
                      <w:b w:val="0"/>
                      <w:sz w:val="22"/>
                      <w:szCs w:val="22"/>
                    </w:rPr>
                    <w:t>Tener la habilidad para gestionar interacciones, proporcionar servicio y apoyo a la organización.</w:t>
                  </w:r>
                </w:p>
              </w:tc>
            </w:tr>
            <w:tr w:rsidR="009564B1" w:rsidRPr="006E4397">
              <w:trPr>
                <w:trHeight w:val="517"/>
              </w:trPr>
              <w:tc>
                <w:tcPr>
                  <w:tcW w:w="1737" w:type="dxa"/>
                </w:tcPr>
                <w:p w:rsidR="009564B1" w:rsidRPr="006E4397" w:rsidRDefault="00A36A37">
                  <w:pPr>
                    <w:rPr>
                      <w:b w:val="0"/>
                      <w:i/>
                      <w:sz w:val="22"/>
                      <w:szCs w:val="22"/>
                    </w:rPr>
                  </w:pPr>
                  <w:r w:rsidRPr="006E4397">
                    <w:rPr>
                      <w:b w:val="0"/>
                      <w:i/>
                      <w:sz w:val="22"/>
                      <w:szCs w:val="22"/>
                    </w:rPr>
                    <w:t>Experiencia y eficacia.</w:t>
                  </w:r>
                </w:p>
                <w:p w:rsidR="009564B1" w:rsidRPr="006E4397" w:rsidRDefault="009564B1">
                  <w:pPr>
                    <w:rPr>
                      <w:b w:val="0"/>
                      <w:i/>
                      <w:sz w:val="22"/>
                      <w:szCs w:val="22"/>
                    </w:rPr>
                  </w:pPr>
                </w:p>
              </w:tc>
              <w:tc>
                <w:tcPr>
                  <w:tcW w:w="3966" w:type="dxa"/>
                </w:tcPr>
                <w:p w:rsidR="009564B1" w:rsidRPr="006E4397" w:rsidRDefault="00A36A37">
                  <w:pPr>
                    <w:jc w:val="both"/>
                    <w:rPr>
                      <w:b w:val="0"/>
                      <w:sz w:val="22"/>
                      <w:szCs w:val="22"/>
                    </w:rPr>
                  </w:pPr>
                  <w:r w:rsidRPr="006E4397">
                    <w:rPr>
                      <w:b w:val="0"/>
                      <w:sz w:val="22"/>
                      <w:szCs w:val="22"/>
                    </w:rPr>
                    <w:t>Conocimiento de los principios, las prácticas y las funciones de la gestión eficaz de los recursos humanos</w:t>
                  </w:r>
                </w:p>
              </w:tc>
            </w:tr>
          </w:tbl>
          <w:p w:rsidR="009564B1" w:rsidRPr="006E4397" w:rsidRDefault="00A36A37">
            <w:pPr>
              <w:rPr>
                <w:b w:val="0"/>
                <w:sz w:val="22"/>
                <w:szCs w:val="22"/>
              </w:rPr>
            </w:pPr>
            <w:r w:rsidRPr="006E4397">
              <w:rPr>
                <w:b w:val="0"/>
                <w:sz w:val="22"/>
                <w:szCs w:val="22"/>
              </w:rPr>
              <w:t xml:space="preserve">Fuente: </w:t>
            </w:r>
            <w:hyperlink r:id="rId9">
              <w:r w:rsidRPr="006E4397">
                <w:rPr>
                  <w:b w:val="0"/>
                  <w:color w:val="0000FF"/>
                  <w:sz w:val="22"/>
                  <w:szCs w:val="22"/>
                  <w:u w:val="single"/>
                </w:rPr>
                <w:t>https://www.rhpaenews.com/las-9-competencias-la-gestion-rrhh/</w:t>
              </w:r>
            </w:hyperlink>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A36A37">
            <w:pPr>
              <w:spacing w:line="276" w:lineRule="auto"/>
              <w:rPr>
                <w:sz w:val="22"/>
                <w:szCs w:val="22"/>
              </w:rPr>
            </w:pPr>
            <w:r w:rsidRPr="006E4397">
              <w:rPr>
                <w:sz w:val="22"/>
                <w:szCs w:val="22"/>
              </w:rPr>
              <w:t>(P17)</w:t>
            </w: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A36A37">
            <w:pPr>
              <w:pBdr>
                <w:top w:val="nil"/>
                <w:left w:val="nil"/>
                <w:bottom w:val="nil"/>
                <w:right w:val="nil"/>
                <w:between w:val="nil"/>
              </w:pBdr>
              <w:spacing w:line="276" w:lineRule="auto"/>
              <w:ind w:left="67"/>
              <w:jc w:val="both"/>
              <w:rPr>
                <w:b w:val="0"/>
                <w:color w:val="000000"/>
                <w:sz w:val="22"/>
                <w:szCs w:val="22"/>
              </w:rPr>
            </w:pPr>
            <w:r w:rsidRPr="006E4397">
              <w:rPr>
                <w:b w:val="0"/>
                <w:color w:val="000000"/>
                <w:sz w:val="22"/>
                <w:szCs w:val="22"/>
              </w:rPr>
              <w:t xml:space="preserve">Entre tanto, Gabriel Henao, gerente de la firma Sinergia Humana, considera las siguientes competencias o habilidades para el cargo de líder de gestión humana: </w:t>
            </w: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tbl>
            <w:tblPr>
              <w:tblStyle w:val="afff1"/>
              <w:tblW w:w="5657" w:type="dxa"/>
              <w:tblInd w:w="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8"/>
              <w:gridCol w:w="2829"/>
            </w:tblGrid>
            <w:tr w:rsidR="009564B1" w:rsidRPr="006E4397">
              <w:tc>
                <w:tcPr>
                  <w:tcW w:w="2828" w:type="dxa"/>
                  <w:shd w:val="clear" w:color="auto" w:fill="8DB3E2"/>
                </w:tcPr>
                <w:p w:rsidR="009564B1" w:rsidRPr="006E4397" w:rsidRDefault="00A36A37">
                  <w:pPr>
                    <w:jc w:val="both"/>
                    <w:rPr>
                      <w:color w:val="000000"/>
                      <w:sz w:val="22"/>
                      <w:szCs w:val="22"/>
                    </w:rPr>
                  </w:pPr>
                  <w:r w:rsidRPr="006E4397">
                    <w:rPr>
                      <w:color w:val="000000"/>
                      <w:sz w:val="22"/>
                      <w:szCs w:val="22"/>
                    </w:rPr>
                    <w:t xml:space="preserve">HABILIDAD </w:t>
                  </w:r>
                </w:p>
              </w:tc>
              <w:tc>
                <w:tcPr>
                  <w:tcW w:w="2829" w:type="dxa"/>
                  <w:shd w:val="clear" w:color="auto" w:fill="8DB3E2"/>
                </w:tcPr>
                <w:p w:rsidR="009564B1" w:rsidRPr="006E4397" w:rsidRDefault="00A36A37">
                  <w:pPr>
                    <w:jc w:val="both"/>
                    <w:rPr>
                      <w:color w:val="000000"/>
                      <w:sz w:val="22"/>
                      <w:szCs w:val="22"/>
                    </w:rPr>
                  </w:pPr>
                  <w:r w:rsidRPr="006E4397">
                    <w:rPr>
                      <w:sz w:val="22"/>
                      <w:szCs w:val="22"/>
                    </w:rPr>
                    <w:t>DESCRIPCIÓN</w:t>
                  </w:r>
                  <w:r w:rsidRPr="006E4397">
                    <w:rPr>
                      <w:color w:val="000000"/>
                      <w:sz w:val="22"/>
                      <w:szCs w:val="22"/>
                    </w:rPr>
                    <w:t xml:space="preserve"> </w:t>
                  </w:r>
                </w:p>
              </w:tc>
            </w:tr>
            <w:tr w:rsidR="009564B1" w:rsidRPr="006E4397">
              <w:tc>
                <w:tcPr>
                  <w:tcW w:w="2828" w:type="dxa"/>
                </w:tcPr>
                <w:p w:rsidR="009564B1" w:rsidRPr="006E4397" w:rsidRDefault="00A36A37">
                  <w:pPr>
                    <w:jc w:val="both"/>
                    <w:rPr>
                      <w:i/>
                      <w:color w:val="000000"/>
                      <w:sz w:val="22"/>
                      <w:szCs w:val="22"/>
                    </w:rPr>
                  </w:pPr>
                  <w:r w:rsidRPr="006E4397">
                    <w:rPr>
                      <w:i/>
                      <w:color w:val="000000"/>
                      <w:sz w:val="22"/>
                      <w:szCs w:val="22"/>
                    </w:rPr>
                    <w:t>Liderazgo personal</w:t>
                  </w:r>
                </w:p>
              </w:tc>
              <w:tc>
                <w:tcPr>
                  <w:tcW w:w="2829" w:type="dxa"/>
                </w:tcPr>
                <w:p w:rsidR="009564B1" w:rsidRPr="006E4397" w:rsidRDefault="00A36A37">
                  <w:pPr>
                    <w:jc w:val="both"/>
                    <w:rPr>
                      <w:b w:val="0"/>
                      <w:color w:val="000000"/>
                      <w:sz w:val="22"/>
                      <w:szCs w:val="22"/>
                    </w:rPr>
                  </w:pPr>
                  <w:r w:rsidRPr="006E4397">
                    <w:rPr>
                      <w:b w:val="0"/>
                      <w:color w:val="000000"/>
                      <w:sz w:val="22"/>
                      <w:szCs w:val="22"/>
                    </w:rPr>
                    <w:t>Asegura la confiabilidad en su desempeño personal así como también en su carácter</w:t>
                  </w:r>
                </w:p>
              </w:tc>
            </w:tr>
            <w:tr w:rsidR="009564B1" w:rsidRPr="006E4397">
              <w:tc>
                <w:tcPr>
                  <w:tcW w:w="2828" w:type="dxa"/>
                </w:tcPr>
                <w:p w:rsidR="009564B1" w:rsidRPr="006E4397" w:rsidRDefault="00A36A37">
                  <w:pPr>
                    <w:jc w:val="both"/>
                    <w:rPr>
                      <w:i/>
                      <w:color w:val="000000"/>
                      <w:sz w:val="22"/>
                      <w:szCs w:val="22"/>
                    </w:rPr>
                  </w:pPr>
                  <w:r w:rsidRPr="006E4397">
                    <w:rPr>
                      <w:i/>
                      <w:color w:val="000000"/>
                      <w:sz w:val="22"/>
                      <w:szCs w:val="22"/>
                    </w:rPr>
                    <w:t>Comunicación</w:t>
                  </w:r>
                </w:p>
              </w:tc>
              <w:tc>
                <w:tcPr>
                  <w:tcW w:w="2829" w:type="dxa"/>
                </w:tcPr>
                <w:p w:rsidR="009564B1" w:rsidRPr="006E4397" w:rsidRDefault="00A36A37">
                  <w:pPr>
                    <w:jc w:val="both"/>
                    <w:rPr>
                      <w:b w:val="0"/>
                      <w:color w:val="000000"/>
                      <w:sz w:val="22"/>
                      <w:szCs w:val="22"/>
                    </w:rPr>
                  </w:pPr>
                  <w:r w:rsidRPr="006E4397">
                    <w:rPr>
                      <w:b w:val="0"/>
                      <w:color w:val="000000"/>
                      <w:sz w:val="22"/>
                      <w:szCs w:val="22"/>
                    </w:rPr>
                    <w:t xml:space="preserve">Habilidad para </w:t>
                  </w:r>
                  <w:r w:rsidRPr="006E4397">
                    <w:rPr>
                      <w:b w:val="0"/>
                      <w:sz w:val="22"/>
                      <w:szCs w:val="22"/>
                    </w:rPr>
                    <w:t>transmitir</w:t>
                  </w:r>
                  <w:r w:rsidRPr="006E4397">
                    <w:rPr>
                      <w:b w:val="0"/>
                      <w:color w:val="000000"/>
                      <w:sz w:val="22"/>
                      <w:szCs w:val="22"/>
                    </w:rPr>
                    <w:t xml:space="preserve"> mensajes, consistencia entre lo que se dice, se piensa y se siente. Asertividad para dar retroalimentación.</w:t>
                  </w:r>
                </w:p>
              </w:tc>
            </w:tr>
            <w:tr w:rsidR="009564B1" w:rsidRPr="006E4397">
              <w:tc>
                <w:tcPr>
                  <w:tcW w:w="2828" w:type="dxa"/>
                </w:tcPr>
                <w:p w:rsidR="009564B1" w:rsidRPr="006E4397" w:rsidRDefault="00A36A37">
                  <w:pPr>
                    <w:jc w:val="both"/>
                    <w:rPr>
                      <w:i/>
                      <w:color w:val="000000"/>
                      <w:sz w:val="22"/>
                      <w:szCs w:val="22"/>
                    </w:rPr>
                  </w:pPr>
                  <w:r w:rsidRPr="006E4397">
                    <w:rPr>
                      <w:i/>
                      <w:color w:val="000000"/>
                      <w:sz w:val="22"/>
                      <w:szCs w:val="22"/>
                    </w:rPr>
                    <w:t>Pensamiento estratégico</w:t>
                  </w:r>
                </w:p>
              </w:tc>
              <w:tc>
                <w:tcPr>
                  <w:tcW w:w="2829" w:type="dxa"/>
                </w:tcPr>
                <w:p w:rsidR="009564B1" w:rsidRPr="006E4397" w:rsidRDefault="00936526">
                  <w:pPr>
                    <w:jc w:val="both"/>
                    <w:rPr>
                      <w:b w:val="0"/>
                      <w:color w:val="000000"/>
                      <w:sz w:val="22"/>
                      <w:szCs w:val="22"/>
                    </w:rPr>
                  </w:pPr>
                  <w:r>
                    <w:rPr>
                      <w:b w:val="0"/>
                      <w:color w:val="000000"/>
                      <w:sz w:val="22"/>
                      <w:szCs w:val="22"/>
                    </w:rPr>
                    <w:t>Mirar</w:t>
                  </w:r>
                  <w:r w:rsidR="00A36A37" w:rsidRPr="006E4397">
                    <w:rPr>
                      <w:b w:val="0"/>
                      <w:color w:val="000000"/>
                      <w:sz w:val="22"/>
                      <w:szCs w:val="22"/>
                    </w:rPr>
                    <w:t xml:space="preserve"> el negocio en un contexto sistémico y como un aliado del negocio.</w:t>
                  </w:r>
                </w:p>
              </w:tc>
            </w:tr>
            <w:tr w:rsidR="009564B1" w:rsidRPr="006E4397">
              <w:tc>
                <w:tcPr>
                  <w:tcW w:w="2828" w:type="dxa"/>
                </w:tcPr>
                <w:p w:rsidR="009564B1" w:rsidRPr="006E4397" w:rsidRDefault="00A36A37">
                  <w:pPr>
                    <w:jc w:val="both"/>
                    <w:rPr>
                      <w:i/>
                      <w:color w:val="000000"/>
                      <w:sz w:val="22"/>
                      <w:szCs w:val="22"/>
                    </w:rPr>
                  </w:pPr>
                  <w:r w:rsidRPr="006E4397">
                    <w:rPr>
                      <w:i/>
                      <w:color w:val="000000"/>
                      <w:sz w:val="22"/>
                      <w:szCs w:val="22"/>
                    </w:rPr>
                    <w:t>Foco</w:t>
                  </w:r>
                </w:p>
              </w:tc>
              <w:tc>
                <w:tcPr>
                  <w:tcW w:w="2829" w:type="dxa"/>
                </w:tcPr>
                <w:p w:rsidR="009564B1" w:rsidRPr="006E4397" w:rsidRDefault="00A36A37">
                  <w:pPr>
                    <w:jc w:val="both"/>
                    <w:rPr>
                      <w:b w:val="0"/>
                      <w:color w:val="000000"/>
                      <w:sz w:val="22"/>
                      <w:szCs w:val="22"/>
                    </w:rPr>
                  </w:pPr>
                  <w:r w:rsidRPr="006E4397">
                    <w:rPr>
                      <w:b w:val="0"/>
                      <w:color w:val="000000"/>
                      <w:sz w:val="22"/>
                      <w:szCs w:val="22"/>
                    </w:rPr>
                    <w:t xml:space="preserve">Capacidad para identificar los focos vitales de su gestión y establecer prioridad u orden para </w:t>
                  </w:r>
                  <w:r w:rsidRPr="006E4397">
                    <w:rPr>
                      <w:b w:val="0"/>
                      <w:sz w:val="22"/>
                      <w:szCs w:val="22"/>
                    </w:rPr>
                    <w:t>asegurar</w:t>
                  </w:r>
                  <w:r w:rsidRPr="006E4397">
                    <w:rPr>
                      <w:b w:val="0"/>
                      <w:color w:val="000000"/>
                      <w:sz w:val="22"/>
                      <w:szCs w:val="22"/>
                    </w:rPr>
                    <w:t xml:space="preserve"> la ejecución de los mismos.</w:t>
                  </w:r>
                </w:p>
              </w:tc>
            </w:tr>
            <w:tr w:rsidR="009564B1" w:rsidRPr="006E4397">
              <w:tc>
                <w:tcPr>
                  <w:tcW w:w="2828" w:type="dxa"/>
                </w:tcPr>
                <w:p w:rsidR="009564B1" w:rsidRPr="006E4397" w:rsidRDefault="00A36A37">
                  <w:pPr>
                    <w:jc w:val="both"/>
                    <w:rPr>
                      <w:i/>
                      <w:color w:val="000000"/>
                      <w:sz w:val="22"/>
                      <w:szCs w:val="22"/>
                    </w:rPr>
                  </w:pPr>
                  <w:r w:rsidRPr="006E4397">
                    <w:rPr>
                      <w:i/>
                      <w:color w:val="000000"/>
                      <w:sz w:val="22"/>
                      <w:szCs w:val="22"/>
                    </w:rPr>
                    <w:t>Trabajo en equipo</w:t>
                  </w:r>
                </w:p>
              </w:tc>
              <w:tc>
                <w:tcPr>
                  <w:tcW w:w="2829" w:type="dxa"/>
                </w:tcPr>
                <w:p w:rsidR="009564B1" w:rsidRPr="006E4397" w:rsidRDefault="00A36A37">
                  <w:pPr>
                    <w:jc w:val="both"/>
                    <w:rPr>
                      <w:b w:val="0"/>
                      <w:color w:val="000000"/>
                      <w:sz w:val="22"/>
                      <w:szCs w:val="22"/>
                    </w:rPr>
                  </w:pPr>
                  <w:r w:rsidRPr="006E4397">
                    <w:rPr>
                      <w:b w:val="0"/>
                      <w:color w:val="000000"/>
                      <w:sz w:val="22"/>
                      <w:szCs w:val="22"/>
                    </w:rPr>
                    <w:t>Búsqueda de resultados sinérgicos con la participación y valoración de las diferencias de los miembros de su equipo</w:t>
                  </w:r>
                </w:p>
              </w:tc>
            </w:tr>
            <w:tr w:rsidR="009564B1" w:rsidRPr="006E4397">
              <w:tc>
                <w:tcPr>
                  <w:tcW w:w="2828" w:type="dxa"/>
                </w:tcPr>
                <w:p w:rsidR="009564B1" w:rsidRPr="006E4397" w:rsidRDefault="00A36A37">
                  <w:pPr>
                    <w:jc w:val="both"/>
                    <w:rPr>
                      <w:i/>
                      <w:color w:val="000000"/>
                      <w:sz w:val="22"/>
                      <w:szCs w:val="22"/>
                    </w:rPr>
                  </w:pPr>
                  <w:r w:rsidRPr="006E4397">
                    <w:rPr>
                      <w:i/>
                      <w:color w:val="000000"/>
                      <w:sz w:val="22"/>
                      <w:szCs w:val="22"/>
                    </w:rPr>
                    <w:t>Gestión del cambio</w:t>
                  </w:r>
                </w:p>
              </w:tc>
              <w:tc>
                <w:tcPr>
                  <w:tcW w:w="2829" w:type="dxa"/>
                </w:tcPr>
                <w:p w:rsidR="009564B1" w:rsidRPr="006E4397" w:rsidRDefault="00A36A37">
                  <w:pPr>
                    <w:jc w:val="both"/>
                    <w:rPr>
                      <w:b w:val="0"/>
                      <w:color w:val="000000"/>
                      <w:sz w:val="22"/>
                      <w:szCs w:val="22"/>
                    </w:rPr>
                  </w:pPr>
                  <w:r w:rsidRPr="006E4397">
                    <w:rPr>
                      <w:b w:val="0"/>
                      <w:color w:val="000000"/>
                      <w:sz w:val="22"/>
                      <w:szCs w:val="22"/>
                    </w:rPr>
                    <w:t>Conocer su grado de adaptación y flexibilidad al cambio y desarraigo respecto de su zona de comodidad o confort.</w:t>
                  </w:r>
                </w:p>
              </w:tc>
            </w:tr>
          </w:tbl>
          <w:p w:rsidR="009564B1" w:rsidRPr="006E4397" w:rsidRDefault="00A36A37">
            <w:pPr>
              <w:jc w:val="both"/>
              <w:rPr>
                <w:color w:val="666666"/>
                <w:sz w:val="22"/>
                <w:szCs w:val="22"/>
              </w:rPr>
            </w:pPr>
            <w:r w:rsidRPr="006E4397">
              <w:rPr>
                <w:color w:val="666666"/>
                <w:sz w:val="22"/>
                <w:szCs w:val="22"/>
              </w:rPr>
              <w:t xml:space="preserve">Fuente: </w:t>
            </w:r>
            <w:hyperlink r:id="rId10">
              <w:r w:rsidRPr="006E4397">
                <w:rPr>
                  <w:b w:val="0"/>
                  <w:color w:val="0000FF"/>
                  <w:sz w:val="22"/>
                  <w:szCs w:val="22"/>
                  <w:u w:val="single"/>
                </w:rPr>
                <w:t>http://www.gestionhumana.com/gh4/BancoConocimiento/E/elcargodemicargo2/elcargodemicargo2.asp?print=1</w:t>
              </w:r>
            </w:hyperlink>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9564B1">
            <w:pPr>
              <w:pBdr>
                <w:top w:val="nil"/>
                <w:left w:val="nil"/>
                <w:bottom w:val="nil"/>
                <w:right w:val="nil"/>
                <w:between w:val="nil"/>
              </w:pBdr>
              <w:spacing w:line="276" w:lineRule="auto"/>
              <w:ind w:left="67"/>
              <w:jc w:val="both"/>
              <w:rPr>
                <w:b w:val="0"/>
                <w:color w:val="000000"/>
                <w:sz w:val="22"/>
                <w:szCs w:val="22"/>
              </w:rPr>
            </w:pPr>
          </w:p>
          <w:p w:rsidR="009564B1" w:rsidRPr="006E4397" w:rsidRDefault="00A36A37">
            <w:pPr>
              <w:spacing w:line="276" w:lineRule="auto"/>
              <w:rPr>
                <w:sz w:val="22"/>
                <w:szCs w:val="22"/>
              </w:rPr>
            </w:pPr>
            <w:r w:rsidRPr="006E4397">
              <w:rPr>
                <w:sz w:val="22"/>
                <w:szCs w:val="22"/>
              </w:rPr>
              <w:t>(P18)</w:t>
            </w:r>
          </w:p>
          <w:p w:rsidR="009564B1" w:rsidRPr="006E4397" w:rsidRDefault="009564B1">
            <w:pPr>
              <w:pBdr>
                <w:top w:val="nil"/>
                <w:left w:val="nil"/>
                <w:bottom w:val="nil"/>
                <w:right w:val="nil"/>
                <w:between w:val="nil"/>
              </w:pBdr>
              <w:ind w:left="360"/>
              <w:jc w:val="both"/>
              <w:rPr>
                <w:color w:val="000000"/>
                <w:sz w:val="22"/>
                <w:szCs w:val="22"/>
              </w:rPr>
            </w:pPr>
          </w:p>
          <w:p w:rsidR="009564B1" w:rsidRPr="006E4397" w:rsidRDefault="00A36A37">
            <w:pPr>
              <w:pBdr>
                <w:top w:val="nil"/>
                <w:left w:val="nil"/>
                <w:bottom w:val="nil"/>
                <w:right w:val="nil"/>
                <w:between w:val="nil"/>
              </w:pBdr>
              <w:ind w:left="360"/>
              <w:jc w:val="both"/>
              <w:rPr>
                <w:color w:val="000000"/>
                <w:sz w:val="22"/>
                <w:szCs w:val="22"/>
              </w:rPr>
            </w:pPr>
            <w:r w:rsidRPr="006E4397">
              <w:rPr>
                <w:color w:val="000000"/>
                <w:sz w:val="22"/>
                <w:szCs w:val="22"/>
              </w:rPr>
              <w:t xml:space="preserve">Herramientas Gerenciales: </w:t>
            </w:r>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 xml:space="preserve">Las herramientas gerenciales, son un conjunto de técnicas útiles para la toma de decisiones ante cualquier desequilibrio en los procesos, donde se hace necesario utilizar tendencias y métodos modernos, para generar valor social y económico, en una época de información y conocimiento. </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lastRenderedPageBreak/>
              <w:t>A continuación, se presentan algunas Herramientas Gerenciales útiles en la gestión del talento humano:</w:t>
            </w: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spacing w:line="276" w:lineRule="auto"/>
              <w:rPr>
                <w:sz w:val="22"/>
                <w:szCs w:val="22"/>
              </w:rPr>
            </w:pPr>
            <w:r w:rsidRPr="006E4397">
              <w:rPr>
                <w:sz w:val="22"/>
                <w:szCs w:val="22"/>
              </w:rPr>
              <w:t>(P19)</w:t>
            </w:r>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numPr>
                <w:ilvl w:val="0"/>
                <w:numId w:val="8"/>
              </w:numPr>
              <w:pBdr>
                <w:top w:val="nil"/>
                <w:left w:val="nil"/>
                <w:bottom w:val="nil"/>
                <w:right w:val="nil"/>
                <w:between w:val="nil"/>
              </w:pBdr>
              <w:spacing w:line="276" w:lineRule="auto"/>
              <w:jc w:val="both"/>
              <w:rPr>
                <w:i/>
                <w:color w:val="000000"/>
                <w:sz w:val="22"/>
                <w:szCs w:val="22"/>
              </w:rPr>
            </w:pPr>
            <w:r w:rsidRPr="006E4397">
              <w:rPr>
                <w:i/>
                <w:color w:val="000000"/>
                <w:sz w:val="22"/>
                <w:szCs w:val="22"/>
              </w:rPr>
              <w:t>Inteligencia Emocional (IE):</w:t>
            </w:r>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 xml:space="preserve">La inteligencia emocional se refiere a la capacidad que tiene una persona, para </w:t>
            </w:r>
            <w:r w:rsidRPr="006E4397">
              <w:rPr>
                <w:b w:val="0"/>
                <w:sz w:val="22"/>
                <w:szCs w:val="22"/>
              </w:rPr>
              <w:t>motivar y</w:t>
            </w:r>
            <w:r w:rsidRPr="006E4397">
              <w:rPr>
                <w:b w:val="0"/>
                <w:color w:val="000000"/>
                <w:sz w:val="22"/>
                <w:szCs w:val="22"/>
              </w:rPr>
              <w:t xml:space="preserve"> manejar sus propias emociones y las de los demás, mostrándose tranquila ante las adversidades.</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spacing w:line="276" w:lineRule="auto"/>
              <w:rPr>
                <w:sz w:val="22"/>
                <w:szCs w:val="22"/>
              </w:rPr>
            </w:pPr>
          </w:p>
          <w:p w:rsidR="009564B1" w:rsidRPr="006E4397" w:rsidRDefault="00A36A37">
            <w:pPr>
              <w:spacing w:line="276" w:lineRule="auto"/>
              <w:rPr>
                <w:sz w:val="22"/>
                <w:szCs w:val="22"/>
              </w:rPr>
            </w:pPr>
            <w:r w:rsidRPr="006E4397">
              <w:rPr>
                <w:sz w:val="22"/>
                <w:szCs w:val="22"/>
              </w:rPr>
              <w:t>(P20)</w:t>
            </w: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 xml:space="preserve">Ahora bien, para destacarse como Líder, es importante el manejo de la IE, que se desarrolla a través de cinco pilares: </w:t>
            </w:r>
          </w:p>
          <w:p w:rsidR="009564B1" w:rsidRPr="006E4397" w:rsidRDefault="00A36A37">
            <w:pPr>
              <w:pBdr>
                <w:top w:val="nil"/>
                <w:left w:val="nil"/>
                <w:bottom w:val="nil"/>
                <w:right w:val="nil"/>
                <w:between w:val="nil"/>
              </w:pBdr>
              <w:spacing w:line="276" w:lineRule="auto"/>
              <w:ind w:left="209"/>
              <w:jc w:val="both"/>
              <w:rPr>
                <w:b w:val="0"/>
                <w:color w:val="000000"/>
                <w:sz w:val="22"/>
                <w:szCs w:val="22"/>
              </w:rPr>
            </w:pPr>
            <w:r w:rsidRPr="006E4397">
              <w:rPr>
                <w:b w:val="0"/>
                <w:color w:val="000000"/>
                <w:sz w:val="22"/>
                <w:szCs w:val="22"/>
              </w:rPr>
              <w:t>•</w:t>
            </w:r>
            <w:r w:rsidRPr="006E4397">
              <w:rPr>
                <w:b w:val="0"/>
                <w:color w:val="000000"/>
                <w:sz w:val="22"/>
                <w:szCs w:val="22"/>
              </w:rPr>
              <w:tab/>
            </w:r>
            <w:r w:rsidRPr="006E4397">
              <w:rPr>
                <w:color w:val="000000"/>
                <w:sz w:val="22"/>
                <w:szCs w:val="22"/>
              </w:rPr>
              <w:t>Autoconciencia:</w:t>
            </w:r>
            <w:r w:rsidRPr="006E4397">
              <w:rPr>
                <w:b w:val="0"/>
                <w:color w:val="000000"/>
                <w:sz w:val="22"/>
                <w:szCs w:val="22"/>
              </w:rPr>
              <w:t xml:space="preserve"> Referida a la conciencia de uno mismo para reconocer las habilidades, fortalezas, </w:t>
            </w:r>
            <w:r w:rsidRPr="006E4397">
              <w:rPr>
                <w:b w:val="0"/>
                <w:sz w:val="22"/>
                <w:szCs w:val="22"/>
              </w:rPr>
              <w:t>emociones</w:t>
            </w:r>
            <w:r w:rsidRPr="006E4397">
              <w:rPr>
                <w:b w:val="0"/>
                <w:color w:val="000000"/>
                <w:sz w:val="22"/>
                <w:szCs w:val="22"/>
              </w:rPr>
              <w:t xml:space="preserve"> y sus efectos. </w:t>
            </w:r>
          </w:p>
          <w:p w:rsidR="009564B1" w:rsidRPr="006E4397" w:rsidRDefault="00A36A37">
            <w:pPr>
              <w:pBdr>
                <w:top w:val="nil"/>
                <w:left w:val="nil"/>
                <w:bottom w:val="nil"/>
                <w:right w:val="nil"/>
                <w:between w:val="nil"/>
              </w:pBdr>
              <w:spacing w:line="276" w:lineRule="auto"/>
              <w:ind w:left="209"/>
              <w:jc w:val="both"/>
              <w:rPr>
                <w:b w:val="0"/>
                <w:color w:val="000000"/>
                <w:sz w:val="22"/>
                <w:szCs w:val="22"/>
              </w:rPr>
            </w:pPr>
            <w:r w:rsidRPr="006E4397">
              <w:rPr>
                <w:b w:val="0"/>
                <w:color w:val="000000"/>
                <w:sz w:val="22"/>
                <w:szCs w:val="22"/>
              </w:rPr>
              <w:t>•</w:t>
            </w:r>
            <w:r w:rsidRPr="006E4397">
              <w:rPr>
                <w:b w:val="0"/>
                <w:color w:val="000000"/>
                <w:sz w:val="22"/>
                <w:szCs w:val="22"/>
              </w:rPr>
              <w:tab/>
            </w:r>
            <w:r w:rsidRPr="006E4397">
              <w:rPr>
                <w:color w:val="000000"/>
                <w:sz w:val="22"/>
                <w:szCs w:val="22"/>
              </w:rPr>
              <w:t>Autocontrol:</w:t>
            </w:r>
            <w:r w:rsidRPr="006E4397">
              <w:rPr>
                <w:b w:val="0"/>
                <w:color w:val="000000"/>
                <w:sz w:val="22"/>
                <w:szCs w:val="22"/>
              </w:rPr>
              <w:t xml:space="preserve"> Permite la autorregulación con honestidad e integridad, meditando experiencias vividas. </w:t>
            </w:r>
          </w:p>
          <w:p w:rsidR="009564B1" w:rsidRPr="006E4397" w:rsidRDefault="00A36A37">
            <w:pPr>
              <w:pBdr>
                <w:top w:val="nil"/>
                <w:left w:val="nil"/>
                <w:bottom w:val="nil"/>
                <w:right w:val="nil"/>
                <w:between w:val="nil"/>
              </w:pBdr>
              <w:spacing w:line="276" w:lineRule="auto"/>
              <w:ind w:left="209"/>
              <w:jc w:val="both"/>
              <w:rPr>
                <w:b w:val="0"/>
                <w:color w:val="000000"/>
                <w:sz w:val="22"/>
                <w:szCs w:val="22"/>
              </w:rPr>
            </w:pPr>
            <w:r w:rsidRPr="006E4397">
              <w:rPr>
                <w:b w:val="0"/>
                <w:color w:val="000000"/>
                <w:sz w:val="22"/>
                <w:szCs w:val="22"/>
              </w:rPr>
              <w:t>•</w:t>
            </w:r>
            <w:r w:rsidRPr="006E4397">
              <w:rPr>
                <w:b w:val="0"/>
                <w:color w:val="000000"/>
                <w:sz w:val="22"/>
                <w:szCs w:val="22"/>
              </w:rPr>
              <w:tab/>
            </w:r>
            <w:r w:rsidRPr="006E4397">
              <w:rPr>
                <w:color w:val="000000"/>
                <w:sz w:val="22"/>
                <w:szCs w:val="22"/>
              </w:rPr>
              <w:t>Automotivación:</w:t>
            </w:r>
            <w:r w:rsidRPr="006E4397">
              <w:rPr>
                <w:b w:val="0"/>
                <w:color w:val="000000"/>
                <w:sz w:val="22"/>
                <w:szCs w:val="22"/>
              </w:rPr>
              <w:t xml:space="preserve"> Motivación interna independiente para actuar ante las oportunidades.</w:t>
            </w:r>
          </w:p>
          <w:p w:rsidR="009564B1" w:rsidRPr="006E4397" w:rsidRDefault="00A36A37">
            <w:pPr>
              <w:pBdr>
                <w:top w:val="nil"/>
                <w:left w:val="nil"/>
                <w:bottom w:val="nil"/>
                <w:right w:val="nil"/>
                <w:between w:val="nil"/>
              </w:pBdr>
              <w:spacing w:line="276" w:lineRule="auto"/>
              <w:ind w:left="209"/>
              <w:jc w:val="both"/>
              <w:rPr>
                <w:b w:val="0"/>
                <w:color w:val="000000"/>
                <w:sz w:val="22"/>
                <w:szCs w:val="22"/>
              </w:rPr>
            </w:pPr>
            <w:r w:rsidRPr="006E4397">
              <w:rPr>
                <w:b w:val="0"/>
                <w:color w:val="000000"/>
                <w:sz w:val="22"/>
                <w:szCs w:val="22"/>
              </w:rPr>
              <w:t>•</w:t>
            </w:r>
            <w:r w:rsidRPr="006E4397">
              <w:rPr>
                <w:b w:val="0"/>
                <w:color w:val="000000"/>
                <w:sz w:val="22"/>
                <w:szCs w:val="22"/>
              </w:rPr>
              <w:tab/>
            </w:r>
            <w:r w:rsidRPr="006E4397">
              <w:rPr>
                <w:color w:val="000000"/>
                <w:sz w:val="22"/>
                <w:szCs w:val="22"/>
              </w:rPr>
              <w:t>Empatía:</w:t>
            </w:r>
            <w:r w:rsidRPr="006E4397">
              <w:rPr>
                <w:b w:val="0"/>
                <w:color w:val="000000"/>
                <w:sz w:val="22"/>
                <w:szCs w:val="22"/>
              </w:rPr>
              <w:t xml:space="preserve"> Involucrarse de manera efectiva en la realidad de otros.</w:t>
            </w:r>
          </w:p>
          <w:p w:rsidR="009564B1" w:rsidRPr="006E4397" w:rsidRDefault="00A36A37">
            <w:pPr>
              <w:pBdr>
                <w:top w:val="nil"/>
                <w:left w:val="nil"/>
                <w:bottom w:val="nil"/>
                <w:right w:val="nil"/>
                <w:between w:val="nil"/>
              </w:pBdr>
              <w:spacing w:line="276" w:lineRule="auto"/>
              <w:ind w:left="209"/>
              <w:jc w:val="both"/>
              <w:rPr>
                <w:color w:val="000000"/>
                <w:sz w:val="22"/>
                <w:szCs w:val="22"/>
              </w:rPr>
            </w:pPr>
            <w:r w:rsidRPr="006E4397">
              <w:rPr>
                <w:b w:val="0"/>
                <w:color w:val="000000"/>
                <w:sz w:val="22"/>
                <w:szCs w:val="22"/>
              </w:rPr>
              <w:t>•</w:t>
            </w:r>
            <w:r w:rsidRPr="006E4397">
              <w:rPr>
                <w:b w:val="0"/>
                <w:color w:val="000000"/>
                <w:sz w:val="22"/>
                <w:szCs w:val="22"/>
              </w:rPr>
              <w:tab/>
            </w:r>
            <w:r w:rsidRPr="006E4397">
              <w:rPr>
                <w:color w:val="000000"/>
                <w:sz w:val="22"/>
                <w:szCs w:val="22"/>
              </w:rPr>
              <w:t>Habilidades sociales:</w:t>
            </w:r>
            <w:r w:rsidRPr="006E4397">
              <w:rPr>
                <w:b w:val="0"/>
                <w:color w:val="000000"/>
                <w:sz w:val="22"/>
                <w:szCs w:val="22"/>
              </w:rPr>
              <w:t xml:space="preserve"> Relacionarse para lograr inducir a la acción o pensamiento requerido, mantener un pensamiento independiente del manejo emocional de otros</w:t>
            </w:r>
            <w:r w:rsidRPr="006E4397">
              <w:rPr>
                <w:color w:val="000000"/>
                <w:sz w:val="22"/>
                <w:szCs w:val="22"/>
              </w:rPr>
              <w:t>.</w:t>
            </w: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spacing w:line="276" w:lineRule="auto"/>
              <w:rPr>
                <w:sz w:val="22"/>
                <w:szCs w:val="22"/>
              </w:rPr>
            </w:pPr>
            <w:r w:rsidRPr="006E4397">
              <w:rPr>
                <w:sz w:val="22"/>
                <w:szCs w:val="22"/>
              </w:rPr>
              <w:t>(P21)</w:t>
            </w:r>
          </w:p>
          <w:p w:rsidR="009564B1" w:rsidRPr="006E4397" w:rsidRDefault="00A36A37">
            <w:pPr>
              <w:numPr>
                <w:ilvl w:val="0"/>
                <w:numId w:val="8"/>
              </w:numPr>
              <w:pBdr>
                <w:top w:val="nil"/>
                <w:left w:val="nil"/>
                <w:bottom w:val="nil"/>
                <w:right w:val="nil"/>
                <w:between w:val="nil"/>
              </w:pBdr>
              <w:spacing w:line="276" w:lineRule="auto"/>
              <w:jc w:val="both"/>
              <w:rPr>
                <w:i/>
                <w:color w:val="000000"/>
                <w:sz w:val="22"/>
                <w:szCs w:val="22"/>
              </w:rPr>
            </w:pPr>
            <w:r w:rsidRPr="006E4397">
              <w:rPr>
                <w:i/>
                <w:color w:val="000000"/>
                <w:sz w:val="22"/>
                <w:szCs w:val="22"/>
              </w:rPr>
              <w:t>Programación Neurolingüística (PNL):</w:t>
            </w:r>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L</w:t>
            </w:r>
            <w:r w:rsidRPr="00C967F0">
              <w:rPr>
                <w:color w:val="000000"/>
                <w:sz w:val="22"/>
                <w:szCs w:val="22"/>
              </w:rPr>
              <w:t>a Programación Neurolingüística</w:t>
            </w:r>
            <w:r w:rsidRPr="006E4397">
              <w:rPr>
                <w:b w:val="0"/>
                <w:color w:val="000000"/>
                <w:sz w:val="22"/>
                <w:szCs w:val="22"/>
              </w:rPr>
              <w:t xml:space="preserve">, estudia la </w:t>
            </w:r>
            <w:r w:rsidRPr="00E2008A">
              <w:rPr>
                <w:color w:val="000000"/>
                <w:sz w:val="22"/>
                <w:szCs w:val="22"/>
              </w:rPr>
              <w:t>conducta humana</w:t>
            </w:r>
            <w:r w:rsidRPr="006E4397">
              <w:rPr>
                <w:b w:val="0"/>
                <w:color w:val="000000"/>
                <w:sz w:val="22"/>
                <w:szCs w:val="22"/>
              </w:rPr>
              <w:t xml:space="preserve">, usando modelos, técnicas y recursos para lograr procesos de </w:t>
            </w:r>
            <w:r w:rsidRPr="00C967F0">
              <w:rPr>
                <w:color w:val="000000"/>
                <w:sz w:val="22"/>
                <w:szCs w:val="22"/>
              </w:rPr>
              <w:t>comunicación</w:t>
            </w:r>
            <w:r w:rsidRPr="006E4397">
              <w:rPr>
                <w:b w:val="0"/>
                <w:color w:val="000000"/>
                <w:sz w:val="22"/>
                <w:szCs w:val="22"/>
              </w:rPr>
              <w:t xml:space="preserve">, </w:t>
            </w:r>
            <w:r w:rsidRPr="00C967F0">
              <w:rPr>
                <w:color w:val="000000"/>
                <w:sz w:val="22"/>
                <w:szCs w:val="22"/>
              </w:rPr>
              <w:t>aprendizaje</w:t>
            </w:r>
            <w:r w:rsidRPr="006E4397">
              <w:rPr>
                <w:b w:val="0"/>
                <w:color w:val="000000"/>
                <w:sz w:val="22"/>
                <w:szCs w:val="22"/>
              </w:rPr>
              <w:t xml:space="preserve">, producidos entre la mente (neuro) y el lenguaje (lingüístico) para alcanzar cambios ordenados en el comportamiento humano. La PNL se concentra en la comprensión de los </w:t>
            </w:r>
            <w:r w:rsidRPr="00E2008A">
              <w:rPr>
                <w:color w:val="000000"/>
                <w:sz w:val="22"/>
                <w:szCs w:val="22"/>
              </w:rPr>
              <w:t>procesos mentales y emocionales</w:t>
            </w:r>
            <w:r w:rsidRPr="006E4397">
              <w:rPr>
                <w:b w:val="0"/>
                <w:color w:val="000000"/>
                <w:sz w:val="22"/>
                <w:szCs w:val="22"/>
              </w:rPr>
              <w:t>, facilitando el desarrollo de habilidades y aptitudes en los individuos.</w:t>
            </w:r>
          </w:p>
          <w:p w:rsidR="009564B1" w:rsidRPr="006E4397" w:rsidRDefault="009564B1">
            <w:pPr>
              <w:spacing w:line="276" w:lineRule="auto"/>
              <w:rPr>
                <w:sz w:val="22"/>
                <w:szCs w:val="22"/>
              </w:rPr>
            </w:pPr>
          </w:p>
          <w:p w:rsidR="009564B1" w:rsidRPr="006E4397" w:rsidRDefault="00A36A37">
            <w:pPr>
              <w:spacing w:line="276" w:lineRule="auto"/>
              <w:rPr>
                <w:sz w:val="22"/>
                <w:szCs w:val="22"/>
              </w:rPr>
            </w:pPr>
            <w:r w:rsidRPr="006E4397">
              <w:rPr>
                <w:sz w:val="22"/>
                <w:szCs w:val="22"/>
              </w:rPr>
              <w:t>(P22)</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 xml:space="preserve">La PNL es una metodología de </w:t>
            </w:r>
            <w:r w:rsidRPr="00C47079">
              <w:rPr>
                <w:color w:val="000000"/>
                <w:sz w:val="22"/>
                <w:szCs w:val="22"/>
              </w:rPr>
              <w:t>autoconocimiento</w:t>
            </w:r>
            <w:r w:rsidRPr="006E4397">
              <w:rPr>
                <w:b w:val="0"/>
                <w:color w:val="000000"/>
                <w:sz w:val="22"/>
                <w:szCs w:val="22"/>
              </w:rPr>
              <w:t xml:space="preserve">, comunicación y cambio, que ayuda a desarrollar las habilidades de </w:t>
            </w:r>
            <w:r w:rsidRPr="00C967F0">
              <w:rPr>
                <w:color w:val="000000"/>
                <w:sz w:val="22"/>
                <w:szCs w:val="22"/>
              </w:rPr>
              <w:t>comunicación</w:t>
            </w:r>
            <w:r w:rsidRPr="006E4397">
              <w:rPr>
                <w:b w:val="0"/>
                <w:color w:val="000000"/>
                <w:sz w:val="22"/>
                <w:szCs w:val="22"/>
              </w:rPr>
              <w:t xml:space="preserve">, a mejorar las emociones de una manera más efectiva, y a darse cuenta que la </w:t>
            </w:r>
            <w:r w:rsidRPr="00C47079">
              <w:rPr>
                <w:color w:val="000000"/>
                <w:sz w:val="22"/>
                <w:szCs w:val="22"/>
              </w:rPr>
              <w:t>actitud</w:t>
            </w:r>
            <w:r w:rsidRPr="006E4397">
              <w:rPr>
                <w:b w:val="0"/>
                <w:color w:val="000000"/>
                <w:sz w:val="22"/>
                <w:szCs w:val="22"/>
              </w:rPr>
              <w:t xml:space="preserve"> es sumamente importante en cualquier situación, para cumplir con los </w:t>
            </w:r>
            <w:r w:rsidRPr="00C967F0">
              <w:rPr>
                <w:color w:val="000000"/>
                <w:sz w:val="22"/>
                <w:szCs w:val="22"/>
              </w:rPr>
              <w:t>objetivos</w:t>
            </w:r>
            <w:r w:rsidRPr="006E4397">
              <w:rPr>
                <w:b w:val="0"/>
                <w:color w:val="000000"/>
                <w:sz w:val="22"/>
                <w:szCs w:val="22"/>
              </w:rPr>
              <w:t xml:space="preserve"> de manera </w:t>
            </w:r>
            <w:r w:rsidRPr="00C967F0">
              <w:rPr>
                <w:color w:val="000000"/>
                <w:sz w:val="22"/>
                <w:szCs w:val="22"/>
              </w:rPr>
              <w:t>exitosa</w:t>
            </w:r>
            <w:r w:rsidRPr="006E4397">
              <w:rPr>
                <w:b w:val="0"/>
                <w:color w:val="000000"/>
                <w:sz w:val="22"/>
                <w:szCs w:val="22"/>
              </w:rPr>
              <w:t>. PNL es una gran herramienta de superación, que ayuda a mejorar el desarrollo personal y profesional, para producir los cambios que deseamos en nuestra vida.</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spacing w:line="276" w:lineRule="auto"/>
              <w:rPr>
                <w:sz w:val="22"/>
                <w:szCs w:val="22"/>
              </w:rPr>
            </w:pPr>
            <w:r w:rsidRPr="006E4397">
              <w:rPr>
                <w:sz w:val="22"/>
                <w:szCs w:val="22"/>
              </w:rPr>
              <w:t>(P23)</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0"/>
                <w:numId w:val="8"/>
              </w:numPr>
              <w:pBdr>
                <w:top w:val="nil"/>
                <w:left w:val="nil"/>
                <w:bottom w:val="nil"/>
                <w:right w:val="nil"/>
                <w:between w:val="nil"/>
              </w:pBdr>
              <w:spacing w:line="276" w:lineRule="auto"/>
              <w:jc w:val="both"/>
              <w:rPr>
                <w:i/>
                <w:color w:val="000000"/>
                <w:sz w:val="22"/>
                <w:szCs w:val="22"/>
              </w:rPr>
            </w:pPr>
            <w:r w:rsidRPr="006E4397">
              <w:rPr>
                <w:i/>
                <w:color w:val="000000"/>
                <w:sz w:val="22"/>
                <w:szCs w:val="22"/>
              </w:rPr>
              <w:t xml:space="preserve">Coaching: </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b w:val="0"/>
                <w:color w:val="000000"/>
                <w:sz w:val="22"/>
                <w:szCs w:val="22"/>
              </w:rPr>
              <w:t xml:space="preserve">El </w:t>
            </w:r>
            <w:r w:rsidRPr="006E4397">
              <w:rPr>
                <w:color w:val="000000"/>
                <w:sz w:val="22"/>
                <w:szCs w:val="22"/>
              </w:rPr>
              <w:t>Coaching</w:t>
            </w:r>
            <w:r w:rsidRPr="006E4397">
              <w:rPr>
                <w:b w:val="0"/>
                <w:color w:val="000000"/>
                <w:sz w:val="22"/>
                <w:szCs w:val="22"/>
              </w:rPr>
              <w:t xml:space="preserve"> es una herramienta utilizada para </w:t>
            </w:r>
            <w:r w:rsidRPr="006E4397">
              <w:rPr>
                <w:color w:val="000000"/>
                <w:sz w:val="22"/>
                <w:szCs w:val="22"/>
              </w:rPr>
              <w:t>desarrollar las competencias</w:t>
            </w:r>
            <w:r w:rsidRPr="006E4397">
              <w:rPr>
                <w:b w:val="0"/>
                <w:color w:val="000000"/>
                <w:sz w:val="22"/>
                <w:szCs w:val="22"/>
              </w:rPr>
              <w:t xml:space="preserve"> de los colaboradores, que hacen parte de una organización, donde la</w:t>
            </w:r>
            <w:r w:rsidRPr="006E4397">
              <w:rPr>
                <w:color w:val="000000"/>
                <w:sz w:val="22"/>
                <w:szCs w:val="22"/>
              </w:rPr>
              <w:t xml:space="preserve"> motivación</w:t>
            </w:r>
            <w:r w:rsidRPr="006E4397">
              <w:rPr>
                <w:b w:val="0"/>
                <w:color w:val="000000"/>
                <w:sz w:val="22"/>
                <w:szCs w:val="22"/>
              </w:rPr>
              <w:t xml:space="preserve">, </w:t>
            </w:r>
            <w:r w:rsidRPr="006E4397">
              <w:rPr>
                <w:b w:val="0"/>
                <w:color w:val="000000"/>
                <w:sz w:val="22"/>
                <w:szCs w:val="22"/>
              </w:rPr>
              <w:lastRenderedPageBreak/>
              <w:t xml:space="preserve">las </w:t>
            </w:r>
            <w:r w:rsidRPr="006E4397">
              <w:rPr>
                <w:color w:val="000000"/>
                <w:sz w:val="22"/>
                <w:szCs w:val="22"/>
              </w:rPr>
              <w:t>expectativas</w:t>
            </w:r>
            <w:r w:rsidRPr="006E4397">
              <w:rPr>
                <w:b w:val="0"/>
                <w:color w:val="000000"/>
                <w:sz w:val="22"/>
                <w:szCs w:val="22"/>
              </w:rPr>
              <w:t xml:space="preserve"> y la </w:t>
            </w:r>
            <w:r w:rsidRPr="006E4397">
              <w:rPr>
                <w:color w:val="000000"/>
                <w:sz w:val="22"/>
                <w:szCs w:val="22"/>
              </w:rPr>
              <w:t>comunicación</w:t>
            </w:r>
            <w:r w:rsidR="00B717D5">
              <w:rPr>
                <w:b w:val="0"/>
                <w:color w:val="000000"/>
                <w:sz w:val="22"/>
                <w:szCs w:val="22"/>
              </w:rPr>
              <w:t xml:space="preserve"> son primordiales para lograr </w:t>
            </w:r>
            <w:r w:rsidRPr="006E4397">
              <w:rPr>
                <w:b w:val="0"/>
                <w:color w:val="000000"/>
                <w:sz w:val="22"/>
                <w:szCs w:val="22"/>
              </w:rPr>
              <w:t>satisfacción en las personas, y eficacia en los resultados.</w:t>
            </w:r>
          </w:p>
          <w:p w:rsidR="009564B1" w:rsidRPr="006E4397" w:rsidRDefault="009564B1">
            <w:pPr>
              <w:pBdr>
                <w:top w:val="nil"/>
                <w:left w:val="nil"/>
                <w:bottom w:val="nil"/>
                <w:right w:val="nil"/>
                <w:between w:val="nil"/>
              </w:pBdr>
              <w:jc w:val="both"/>
              <w:rPr>
                <w:b w:val="0"/>
                <w:color w:val="000000"/>
                <w:sz w:val="22"/>
                <w:szCs w:val="22"/>
              </w:rPr>
            </w:pPr>
          </w:p>
          <w:p w:rsidR="009564B1" w:rsidRDefault="00A36A37">
            <w:pPr>
              <w:pBdr>
                <w:top w:val="nil"/>
                <w:left w:val="nil"/>
                <w:bottom w:val="nil"/>
                <w:right w:val="nil"/>
                <w:between w:val="nil"/>
              </w:pBdr>
              <w:jc w:val="both"/>
              <w:rPr>
                <w:b w:val="0"/>
                <w:color w:val="000000"/>
                <w:sz w:val="22"/>
                <w:szCs w:val="22"/>
              </w:rPr>
            </w:pPr>
            <w:r w:rsidRPr="006E4397">
              <w:rPr>
                <w:b w:val="0"/>
                <w:color w:val="000000"/>
                <w:sz w:val="22"/>
                <w:szCs w:val="22"/>
              </w:rPr>
              <w:t xml:space="preserve">Mediante el Coaching, se realiza una acción directa sobre las personas y sus habilidades, desarrollando y enriqueciendo el potencial de cada una de ellas, facilitando el proceso de adaptación a los cambios que se presenten, generando además confianza, redundando en beneficio para la organización. </w:t>
            </w:r>
          </w:p>
          <w:p w:rsidR="008A6087" w:rsidRPr="006E4397" w:rsidRDefault="008A6087">
            <w:pPr>
              <w:pBdr>
                <w:top w:val="nil"/>
                <w:left w:val="nil"/>
                <w:bottom w:val="nil"/>
                <w:right w:val="nil"/>
                <w:between w:val="nil"/>
              </w:pBdr>
              <w:jc w:val="both"/>
              <w:rPr>
                <w:b w:val="0"/>
                <w:color w:val="000000"/>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b w:val="0"/>
                <w:color w:val="000000"/>
                <w:sz w:val="22"/>
                <w:szCs w:val="22"/>
              </w:rPr>
              <w:t xml:space="preserve">Esta herramienta permite mejorar el </w:t>
            </w:r>
            <w:r w:rsidRPr="008A6087">
              <w:rPr>
                <w:color w:val="000000"/>
                <w:sz w:val="22"/>
                <w:szCs w:val="22"/>
              </w:rPr>
              <w:t>clima organizacional</w:t>
            </w:r>
            <w:r w:rsidRPr="006E4397">
              <w:rPr>
                <w:b w:val="0"/>
                <w:color w:val="000000"/>
                <w:sz w:val="22"/>
                <w:szCs w:val="22"/>
              </w:rPr>
              <w:t>, elevar la comunicación, aumentar la confianza, mejorar el liderazgo y orientar la obtención de los objetivos.</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spacing w:line="276" w:lineRule="auto"/>
              <w:rPr>
                <w:sz w:val="22"/>
                <w:szCs w:val="22"/>
              </w:rPr>
            </w:pPr>
            <w:r w:rsidRPr="006E4397">
              <w:rPr>
                <w:sz w:val="22"/>
                <w:szCs w:val="22"/>
              </w:rPr>
              <w:t>(P24)</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numPr>
                <w:ilvl w:val="0"/>
                <w:numId w:val="8"/>
              </w:numPr>
              <w:pBdr>
                <w:top w:val="nil"/>
                <w:left w:val="nil"/>
                <w:bottom w:val="nil"/>
                <w:right w:val="nil"/>
                <w:between w:val="nil"/>
              </w:pBdr>
              <w:spacing w:line="276" w:lineRule="auto"/>
              <w:jc w:val="both"/>
              <w:rPr>
                <w:i/>
                <w:color w:val="000000"/>
                <w:sz w:val="22"/>
                <w:szCs w:val="22"/>
              </w:rPr>
            </w:pPr>
            <w:r w:rsidRPr="006E4397">
              <w:rPr>
                <w:i/>
                <w:color w:val="000000"/>
                <w:sz w:val="22"/>
                <w:szCs w:val="22"/>
              </w:rPr>
              <w:t>Empowerment:</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b w:val="0"/>
                <w:color w:val="000000"/>
                <w:sz w:val="22"/>
                <w:szCs w:val="22"/>
              </w:rPr>
              <w:t xml:space="preserve">“El Empowerment, quiere decir </w:t>
            </w:r>
            <w:r w:rsidRPr="006E4397">
              <w:rPr>
                <w:color w:val="000000"/>
                <w:sz w:val="22"/>
                <w:szCs w:val="22"/>
              </w:rPr>
              <w:t>potenciación</w:t>
            </w:r>
            <w:r w:rsidRPr="006E4397">
              <w:rPr>
                <w:b w:val="0"/>
                <w:color w:val="000000"/>
                <w:sz w:val="22"/>
                <w:szCs w:val="22"/>
              </w:rPr>
              <w:t xml:space="preserve"> o empoderamiento, que es el hecho de delegar </w:t>
            </w:r>
            <w:r w:rsidRPr="006E4397">
              <w:rPr>
                <w:color w:val="000000"/>
                <w:sz w:val="22"/>
                <w:szCs w:val="22"/>
              </w:rPr>
              <w:t>poder</w:t>
            </w:r>
            <w:r w:rsidRPr="006E4397">
              <w:rPr>
                <w:b w:val="0"/>
                <w:color w:val="000000"/>
                <w:sz w:val="22"/>
                <w:szCs w:val="22"/>
              </w:rPr>
              <w:t xml:space="preserve"> y autoridad al personal y de conferirles el sentimiento de que son dueños de su propio trabajo”. Johnson (2003).</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spacing w:line="276" w:lineRule="auto"/>
              <w:rPr>
                <w:sz w:val="22"/>
                <w:szCs w:val="22"/>
              </w:rPr>
            </w:pPr>
            <w:r w:rsidRPr="006E4397">
              <w:rPr>
                <w:sz w:val="22"/>
                <w:szCs w:val="22"/>
              </w:rPr>
              <w:t>(P25)</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b w:val="0"/>
                <w:color w:val="000000"/>
                <w:sz w:val="22"/>
                <w:szCs w:val="22"/>
              </w:rPr>
              <w:t xml:space="preserve">Con esta herramienta se propicia la motivación para la conformación de equipos de trabajo, con cierto grado de </w:t>
            </w:r>
            <w:r w:rsidRPr="006E4397">
              <w:rPr>
                <w:color w:val="000000"/>
                <w:sz w:val="22"/>
                <w:szCs w:val="22"/>
              </w:rPr>
              <w:t>autoridad</w:t>
            </w:r>
            <w:r w:rsidRPr="006E4397">
              <w:rPr>
                <w:b w:val="0"/>
                <w:color w:val="000000"/>
                <w:sz w:val="22"/>
                <w:szCs w:val="22"/>
              </w:rPr>
              <w:t xml:space="preserve"> para tomar decisiones, asociadas a las actividades que desempeña el </w:t>
            </w:r>
            <w:r w:rsidR="008A6087" w:rsidRPr="008A6087">
              <w:rPr>
                <w:color w:val="000000"/>
                <w:sz w:val="22"/>
                <w:szCs w:val="22"/>
              </w:rPr>
              <w:t>personal</w:t>
            </w:r>
            <w:r w:rsidRPr="006E4397">
              <w:rPr>
                <w:b w:val="0"/>
                <w:color w:val="000000"/>
                <w:sz w:val="22"/>
                <w:szCs w:val="22"/>
              </w:rPr>
              <w:t xml:space="preserve">, con </w:t>
            </w:r>
            <w:r w:rsidRPr="008A6087">
              <w:rPr>
                <w:color w:val="000000"/>
                <w:sz w:val="22"/>
                <w:szCs w:val="22"/>
              </w:rPr>
              <w:t>actitud positiva</w:t>
            </w:r>
            <w:r w:rsidRPr="006E4397">
              <w:rPr>
                <w:b w:val="0"/>
                <w:color w:val="000000"/>
                <w:sz w:val="22"/>
                <w:szCs w:val="22"/>
              </w:rPr>
              <w:t xml:space="preserve">, </w:t>
            </w:r>
            <w:r w:rsidRPr="008A6087">
              <w:rPr>
                <w:color w:val="000000"/>
                <w:sz w:val="22"/>
                <w:szCs w:val="22"/>
              </w:rPr>
              <w:t>proactiva</w:t>
            </w:r>
            <w:r w:rsidRPr="006E4397">
              <w:rPr>
                <w:b w:val="0"/>
                <w:color w:val="000000"/>
                <w:sz w:val="22"/>
                <w:szCs w:val="22"/>
              </w:rPr>
              <w:t xml:space="preserve"> y </w:t>
            </w:r>
            <w:r w:rsidRPr="008A6087">
              <w:rPr>
                <w:color w:val="000000"/>
                <w:sz w:val="22"/>
                <w:szCs w:val="22"/>
              </w:rPr>
              <w:t>creativa</w:t>
            </w:r>
            <w:r w:rsidRPr="006E4397">
              <w:rPr>
                <w:b w:val="0"/>
                <w:color w:val="000000"/>
                <w:sz w:val="22"/>
                <w:szCs w:val="22"/>
              </w:rPr>
              <w:t>, sentido de pertenencia y mayor compromiso con la calidad del trabajo.</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spacing w:line="276" w:lineRule="auto"/>
              <w:rPr>
                <w:sz w:val="22"/>
                <w:szCs w:val="22"/>
              </w:rPr>
            </w:pPr>
            <w:r w:rsidRPr="006E4397">
              <w:rPr>
                <w:sz w:val="22"/>
                <w:szCs w:val="22"/>
              </w:rPr>
              <w:t>(P26)</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8A6087">
            <w:pPr>
              <w:pBdr>
                <w:top w:val="nil"/>
                <w:left w:val="nil"/>
                <w:bottom w:val="nil"/>
                <w:right w:val="nil"/>
                <w:between w:val="nil"/>
              </w:pBdr>
              <w:jc w:val="both"/>
              <w:rPr>
                <w:b w:val="0"/>
                <w:color w:val="000000"/>
                <w:sz w:val="22"/>
                <w:szCs w:val="22"/>
              </w:rPr>
            </w:pPr>
            <w:r>
              <w:rPr>
                <w:b w:val="0"/>
                <w:color w:val="000000"/>
                <w:sz w:val="22"/>
                <w:szCs w:val="22"/>
              </w:rPr>
              <w:t xml:space="preserve">Cada grupo que se conforma, </w:t>
            </w:r>
            <w:r w:rsidR="00A36A37" w:rsidRPr="006E4397">
              <w:rPr>
                <w:b w:val="0"/>
                <w:color w:val="000000"/>
                <w:sz w:val="22"/>
                <w:szCs w:val="22"/>
              </w:rPr>
              <w:t xml:space="preserve">cuenta con un </w:t>
            </w:r>
            <w:r w:rsidR="00A36A37" w:rsidRPr="008A6087">
              <w:rPr>
                <w:color w:val="000000"/>
                <w:sz w:val="22"/>
                <w:szCs w:val="22"/>
              </w:rPr>
              <w:t>líder</w:t>
            </w:r>
            <w:r w:rsidR="00A36A37" w:rsidRPr="006E4397">
              <w:rPr>
                <w:b w:val="0"/>
                <w:color w:val="000000"/>
                <w:sz w:val="22"/>
                <w:szCs w:val="22"/>
              </w:rPr>
              <w:t xml:space="preserve">, quien comunica claramente los objetivos del equipo, en un clima favorable para todos, buscando además el desarrollo de los integrantes del equipo que tiene a su cargo. Pero también es importante que la alta gerencia realice retroalimentación, haga reconocimientos al desempeño y objetivos logrados. </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b w:val="0"/>
                <w:color w:val="000000"/>
                <w:sz w:val="22"/>
                <w:szCs w:val="22"/>
              </w:rPr>
              <w:t xml:space="preserve">En el Empowerment, no se busca el protagonismo, ni la intención de sobresalir, demanda una dosis de Inteligencia </w:t>
            </w:r>
            <w:r w:rsidRPr="006E4397">
              <w:rPr>
                <w:b w:val="0"/>
                <w:color w:val="000000"/>
                <w:sz w:val="22"/>
                <w:szCs w:val="22"/>
              </w:rPr>
              <w:lastRenderedPageBreak/>
              <w:t xml:space="preserve">Emocional superior al sistema común de toma de decisiones. </w:t>
            </w: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A36A37">
            <w:pPr>
              <w:spacing w:line="276" w:lineRule="auto"/>
              <w:rPr>
                <w:sz w:val="22"/>
                <w:szCs w:val="22"/>
              </w:rPr>
            </w:pPr>
            <w:r w:rsidRPr="006E4397">
              <w:rPr>
                <w:sz w:val="22"/>
                <w:szCs w:val="22"/>
              </w:rPr>
              <w:t>(P27)</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E75CD">
            <w:pPr>
              <w:numPr>
                <w:ilvl w:val="1"/>
                <w:numId w:val="6"/>
              </w:numPr>
              <w:pBdr>
                <w:top w:val="nil"/>
                <w:left w:val="nil"/>
                <w:bottom w:val="nil"/>
                <w:right w:val="nil"/>
                <w:between w:val="nil"/>
              </w:pBdr>
              <w:spacing w:line="276" w:lineRule="auto"/>
              <w:jc w:val="both"/>
              <w:rPr>
                <w:color w:val="000000"/>
                <w:sz w:val="22"/>
                <w:szCs w:val="22"/>
              </w:rPr>
            </w:pPr>
            <w:r w:rsidRPr="006E4397">
              <w:rPr>
                <w:sz w:val="22"/>
                <w:szCs w:val="22"/>
              </w:rPr>
              <w:t>Técnicas</w:t>
            </w:r>
            <w:r w:rsidRPr="006E4397">
              <w:rPr>
                <w:color w:val="000000"/>
                <w:sz w:val="22"/>
                <w:szCs w:val="22"/>
              </w:rPr>
              <w:t xml:space="preserve"> de comunicación</w:t>
            </w:r>
          </w:p>
          <w:p w:rsidR="009564B1" w:rsidRPr="006E4397" w:rsidRDefault="009564B1">
            <w:pPr>
              <w:pBdr>
                <w:top w:val="nil"/>
                <w:left w:val="nil"/>
                <w:bottom w:val="nil"/>
                <w:right w:val="nil"/>
                <w:between w:val="nil"/>
              </w:pBdr>
              <w:spacing w:line="276" w:lineRule="auto"/>
              <w:ind w:left="720"/>
              <w:rPr>
                <w:b w:val="0"/>
                <w:color w:val="000000"/>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b w:val="0"/>
                <w:color w:val="000000"/>
                <w:sz w:val="22"/>
                <w:szCs w:val="22"/>
              </w:rPr>
              <w:t xml:space="preserve">La comunicación es una de las principales herramientas para la gestión del talento humano, ya que genera motivación y actitudes comprometidas en el personal, en un ambiente de confianza, para escuchar y ser escuchados. Una buena comunicación redunda en el beneficio para todos. </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spacing w:line="276" w:lineRule="auto"/>
              <w:rPr>
                <w:sz w:val="22"/>
                <w:szCs w:val="22"/>
              </w:rPr>
            </w:pPr>
            <w:r w:rsidRPr="006E4397">
              <w:rPr>
                <w:sz w:val="22"/>
                <w:szCs w:val="22"/>
              </w:rPr>
              <w:t>(P28)</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b w:val="0"/>
                <w:color w:val="000000"/>
                <w:sz w:val="22"/>
                <w:szCs w:val="22"/>
              </w:rPr>
              <w:t xml:space="preserve">Al compartir conversaciones la comunicación debe ser efectiva, donde las personas se expresen de manera adecuada al momento de transmitir mensajes verbales y </w:t>
            </w:r>
            <w:r w:rsidRPr="006E4397">
              <w:rPr>
                <w:b w:val="0"/>
                <w:color w:val="000000"/>
                <w:sz w:val="22"/>
                <w:szCs w:val="22"/>
              </w:rPr>
              <w:lastRenderedPageBreak/>
              <w:t>no verbales de forma clara y precisa para tener un dialogo de éxito, en un contexto</w:t>
            </w:r>
            <w:r w:rsidR="008970EF">
              <w:rPr>
                <w:b w:val="0"/>
                <w:color w:val="000000"/>
                <w:sz w:val="22"/>
                <w:szCs w:val="22"/>
              </w:rPr>
              <w:t xml:space="preserve"> de comprensión y empatía, con </w:t>
            </w:r>
            <w:r w:rsidRPr="006E4397">
              <w:rPr>
                <w:b w:val="0"/>
                <w:color w:val="000000"/>
                <w:sz w:val="22"/>
                <w:szCs w:val="22"/>
              </w:rPr>
              <w:t>Inteligencia Emocional.</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spacing w:line="276" w:lineRule="auto"/>
              <w:rPr>
                <w:sz w:val="22"/>
                <w:szCs w:val="22"/>
              </w:rPr>
            </w:pPr>
            <w:r w:rsidRPr="006E4397">
              <w:rPr>
                <w:sz w:val="22"/>
                <w:szCs w:val="22"/>
              </w:rPr>
              <w:t>(P29)</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b w:val="0"/>
                <w:color w:val="000000"/>
                <w:sz w:val="22"/>
                <w:szCs w:val="22"/>
              </w:rPr>
              <w:t>Para el manejo de la comunicación efectiva existen difer</w:t>
            </w:r>
            <w:r w:rsidR="008970EF">
              <w:rPr>
                <w:b w:val="0"/>
                <w:color w:val="000000"/>
                <w:sz w:val="22"/>
                <w:szCs w:val="22"/>
              </w:rPr>
              <w:t>entes técnicas de comunicación,</w:t>
            </w:r>
            <w:r w:rsidRPr="006E4397">
              <w:rPr>
                <w:b w:val="0"/>
                <w:color w:val="000000"/>
                <w:sz w:val="22"/>
                <w:szCs w:val="22"/>
              </w:rPr>
              <w:t xml:space="preserve"> como las que presentan a continuación:</w:t>
            </w:r>
          </w:p>
          <w:p w:rsidR="009564B1" w:rsidRPr="006E4397" w:rsidRDefault="009564B1">
            <w:pPr>
              <w:pBdr>
                <w:top w:val="nil"/>
                <w:left w:val="nil"/>
                <w:bottom w:val="nil"/>
                <w:right w:val="nil"/>
                <w:between w:val="nil"/>
              </w:pBdr>
              <w:jc w:val="both"/>
              <w:rPr>
                <w:b w:val="0"/>
                <w:color w:val="000000"/>
                <w:sz w:val="22"/>
                <w:szCs w:val="22"/>
              </w:rPr>
            </w:pPr>
          </w:p>
          <w:tbl>
            <w:tblPr>
              <w:tblStyle w:val="afff2"/>
              <w:tblW w:w="56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3"/>
              <w:gridCol w:w="3886"/>
            </w:tblGrid>
            <w:tr w:rsidR="009564B1" w:rsidRPr="006E4397">
              <w:trPr>
                <w:trHeight w:val="378"/>
              </w:trPr>
              <w:tc>
                <w:tcPr>
                  <w:tcW w:w="5649" w:type="dxa"/>
                  <w:gridSpan w:val="2"/>
                  <w:tcBorders>
                    <w:bottom w:val="nil"/>
                  </w:tcBorders>
                  <w:shd w:val="clear" w:color="auto" w:fill="95B3D7"/>
                </w:tcPr>
                <w:p w:rsidR="009564B1" w:rsidRPr="006E4397" w:rsidRDefault="00AE75CD">
                  <w:pPr>
                    <w:spacing w:after="120"/>
                    <w:jc w:val="center"/>
                    <w:rPr>
                      <w:color w:val="000000"/>
                      <w:sz w:val="22"/>
                      <w:szCs w:val="22"/>
                    </w:rPr>
                  </w:pPr>
                  <w:r w:rsidRPr="006E4397">
                    <w:rPr>
                      <w:sz w:val="22"/>
                      <w:szCs w:val="22"/>
                    </w:rPr>
                    <w:t>Técnicas</w:t>
                  </w:r>
                  <w:r w:rsidRPr="006E4397">
                    <w:rPr>
                      <w:color w:val="000000"/>
                      <w:sz w:val="22"/>
                      <w:szCs w:val="22"/>
                    </w:rPr>
                    <w:t xml:space="preserve"> de comunicación - verbal</w:t>
                  </w:r>
                </w:p>
              </w:tc>
            </w:tr>
            <w:tr w:rsidR="009564B1" w:rsidRPr="006E4397">
              <w:trPr>
                <w:trHeight w:val="876"/>
              </w:trPr>
              <w:tc>
                <w:tcPr>
                  <w:tcW w:w="1763" w:type="dxa"/>
                  <w:tcBorders>
                    <w:top w:val="nil"/>
                  </w:tcBorders>
                  <w:shd w:val="clear" w:color="auto" w:fill="DBE5F1"/>
                </w:tcPr>
                <w:p w:rsidR="009564B1" w:rsidRPr="006E4397" w:rsidRDefault="00A36A37">
                  <w:pPr>
                    <w:spacing w:after="120"/>
                    <w:jc w:val="both"/>
                    <w:rPr>
                      <w:color w:val="000000"/>
                      <w:sz w:val="22"/>
                      <w:szCs w:val="22"/>
                    </w:rPr>
                  </w:pPr>
                  <w:r w:rsidRPr="006E4397">
                    <w:rPr>
                      <w:color w:val="000000"/>
                      <w:sz w:val="22"/>
                      <w:szCs w:val="22"/>
                    </w:rPr>
                    <w:t>Cuidar las palabras</w:t>
                  </w:r>
                </w:p>
              </w:tc>
              <w:tc>
                <w:tcPr>
                  <w:tcW w:w="3886" w:type="dxa"/>
                  <w:tcBorders>
                    <w:top w:val="nil"/>
                  </w:tcBorders>
                  <w:shd w:val="clear" w:color="auto" w:fill="DBE5F1"/>
                </w:tcPr>
                <w:p w:rsidR="009564B1" w:rsidRPr="006E4397" w:rsidRDefault="00A36A37">
                  <w:pPr>
                    <w:spacing w:after="120"/>
                    <w:jc w:val="both"/>
                    <w:rPr>
                      <w:b w:val="0"/>
                      <w:color w:val="000000"/>
                      <w:sz w:val="22"/>
                      <w:szCs w:val="22"/>
                    </w:rPr>
                  </w:pPr>
                  <w:r w:rsidRPr="006E4397">
                    <w:rPr>
                      <w:b w:val="0"/>
                      <w:color w:val="000000"/>
                      <w:sz w:val="22"/>
                      <w:szCs w:val="22"/>
                    </w:rPr>
                    <w:t>Las ideas emitidas deben ser claras por medio de palabras entendibles y coherentes para evitar posibles interpretaciones.</w:t>
                  </w:r>
                </w:p>
              </w:tc>
            </w:tr>
            <w:tr w:rsidR="009564B1" w:rsidRPr="006E4397">
              <w:trPr>
                <w:trHeight w:val="639"/>
              </w:trPr>
              <w:tc>
                <w:tcPr>
                  <w:tcW w:w="1763" w:type="dxa"/>
                  <w:shd w:val="clear" w:color="auto" w:fill="DBE5F1"/>
                </w:tcPr>
                <w:p w:rsidR="009564B1" w:rsidRPr="006E4397" w:rsidRDefault="00A36A37">
                  <w:pPr>
                    <w:spacing w:after="120"/>
                    <w:jc w:val="both"/>
                    <w:rPr>
                      <w:color w:val="000000"/>
                      <w:sz w:val="22"/>
                      <w:szCs w:val="22"/>
                    </w:rPr>
                  </w:pPr>
                  <w:r w:rsidRPr="006E4397">
                    <w:rPr>
                      <w:color w:val="000000"/>
                      <w:sz w:val="22"/>
                      <w:szCs w:val="22"/>
                    </w:rPr>
                    <w:t>Cuidar el tono y volumen de voz</w:t>
                  </w:r>
                </w:p>
              </w:tc>
              <w:tc>
                <w:tcPr>
                  <w:tcW w:w="3886" w:type="dxa"/>
                  <w:shd w:val="clear" w:color="auto" w:fill="DBE5F1"/>
                </w:tcPr>
                <w:p w:rsidR="009564B1" w:rsidRPr="006E4397" w:rsidRDefault="00A36A37">
                  <w:pPr>
                    <w:spacing w:after="120"/>
                    <w:jc w:val="both"/>
                    <w:rPr>
                      <w:b w:val="0"/>
                      <w:sz w:val="22"/>
                      <w:szCs w:val="22"/>
                    </w:rPr>
                  </w:pPr>
                  <w:r w:rsidRPr="006E4397">
                    <w:rPr>
                      <w:b w:val="0"/>
                      <w:sz w:val="22"/>
                      <w:szCs w:val="22"/>
                    </w:rPr>
                    <w:t>Se debe mantener un nivel de voz acorde a la situación en la que se encuentre el emisor</w:t>
                  </w:r>
                </w:p>
              </w:tc>
            </w:tr>
            <w:tr w:rsidR="009564B1" w:rsidRPr="006E4397">
              <w:trPr>
                <w:trHeight w:val="876"/>
              </w:trPr>
              <w:tc>
                <w:tcPr>
                  <w:tcW w:w="1763" w:type="dxa"/>
                  <w:shd w:val="clear" w:color="auto" w:fill="DBE5F1"/>
                </w:tcPr>
                <w:p w:rsidR="009564B1" w:rsidRPr="006E4397" w:rsidRDefault="00A36A37">
                  <w:pPr>
                    <w:spacing w:after="120"/>
                    <w:jc w:val="both"/>
                    <w:rPr>
                      <w:color w:val="000000"/>
                      <w:sz w:val="22"/>
                      <w:szCs w:val="22"/>
                    </w:rPr>
                  </w:pPr>
                  <w:r w:rsidRPr="006E4397">
                    <w:rPr>
                      <w:color w:val="000000"/>
                      <w:sz w:val="22"/>
                      <w:szCs w:val="22"/>
                    </w:rPr>
                    <w:t>Ofrecer una comunicación constructiva</w:t>
                  </w:r>
                </w:p>
              </w:tc>
              <w:tc>
                <w:tcPr>
                  <w:tcW w:w="3886" w:type="dxa"/>
                  <w:shd w:val="clear" w:color="auto" w:fill="DBE5F1"/>
                </w:tcPr>
                <w:p w:rsidR="009564B1" w:rsidRPr="006E4397" w:rsidRDefault="00A36A37">
                  <w:pPr>
                    <w:spacing w:after="120"/>
                    <w:jc w:val="both"/>
                    <w:rPr>
                      <w:b w:val="0"/>
                      <w:sz w:val="22"/>
                      <w:szCs w:val="22"/>
                    </w:rPr>
                  </w:pPr>
                  <w:r w:rsidRPr="006E4397">
                    <w:rPr>
                      <w:b w:val="0"/>
                      <w:sz w:val="22"/>
                      <w:szCs w:val="22"/>
                    </w:rPr>
                    <w:t>Debe generarse el intercambio de ideas objetivas, ya que esto incrementa las posibilidades de obtener un diálogo positivo.</w:t>
                  </w:r>
                </w:p>
              </w:tc>
            </w:tr>
            <w:tr w:rsidR="009564B1" w:rsidRPr="006E4397">
              <w:trPr>
                <w:trHeight w:val="1147"/>
              </w:trPr>
              <w:tc>
                <w:tcPr>
                  <w:tcW w:w="1763" w:type="dxa"/>
                  <w:shd w:val="clear" w:color="auto" w:fill="DBE5F1"/>
                </w:tcPr>
                <w:p w:rsidR="009564B1" w:rsidRPr="006E4397" w:rsidRDefault="00A36A37">
                  <w:pPr>
                    <w:spacing w:after="120"/>
                    <w:jc w:val="both"/>
                    <w:rPr>
                      <w:color w:val="000000"/>
                      <w:sz w:val="22"/>
                      <w:szCs w:val="22"/>
                    </w:rPr>
                  </w:pPr>
                  <w:r w:rsidRPr="006E4397">
                    <w:rPr>
                      <w:color w:val="000000"/>
                      <w:sz w:val="22"/>
                      <w:szCs w:val="22"/>
                    </w:rPr>
                    <w:t>Manejar un nivel emocional adecuado</w:t>
                  </w:r>
                </w:p>
              </w:tc>
              <w:tc>
                <w:tcPr>
                  <w:tcW w:w="3886" w:type="dxa"/>
                  <w:shd w:val="clear" w:color="auto" w:fill="DBE5F1"/>
                </w:tcPr>
                <w:p w:rsidR="009564B1" w:rsidRPr="006E4397" w:rsidRDefault="00A36A37">
                  <w:pPr>
                    <w:spacing w:after="120"/>
                    <w:jc w:val="both"/>
                    <w:rPr>
                      <w:b w:val="0"/>
                      <w:sz w:val="22"/>
                      <w:szCs w:val="22"/>
                    </w:rPr>
                  </w:pPr>
                  <w:r w:rsidRPr="006E4397">
                    <w:rPr>
                      <w:b w:val="0"/>
                      <w:sz w:val="22"/>
                      <w:szCs w:val="22"/>
                    </w:rPr>
                    <w:t>Se deben controlar adecuadamente las emociones, sentimientos y pensamientos que se generen durante la conversación para no perder el objetivo principal del diálogo.</w:t>
                  </w:r>
                </w:p>
              </w:tc>
            </w:tr>
            <w:tr w:rsidR="009564B1" w:rsidRPr="006E4397">
              <w:trPr>
                <w:trHeight w:val="367"/>
              </w:trPr>
              <w:tc>
                <w:tcPr>
                  <w:tcW w:w="5649" w:type="dxa"/>
                  <w:gridSpan w:val="2"/>
                  <w:shd w:val="clear" w:color="auto" w:fill="95B3D7"/>
                </w:tcPr>
                <w:p w:rsidR="009564B1" w:rsidRPr="006E4397" w:rsidRDefault="00AE75CD">
                  <w:pPr>
                    <w:spacing w:after="120"/>
                    <w:jc w:val="center"/>
                    <w:rPr>
                      <w:color w:val="6B6B6B"/>
                      <w:sz w:val="22"/>
                      <w:szCs w:val="22"/>
                    </w:rPr>
                  </w:pPr>
                  <w:r w:rsidRPr="006E4397">
                    <w:rPr>
                      <w:color w:val="000000"/>
                      <w:sz w:val="22"/>
                      <w:szCs w:val="22"/>
                    </w:rPr>
                    <w:t>Técnicas de comunicación – no verbal</w:t>
                  </w:r>
                </w:p>
              </w:tc>
            </w:tr>
            <w:tr w:rsidR="009564B1" w:rsidRPr="006E4397">
              <w:trPr>
                <w:trHeight w:val="1136"/>
              </w:trPr>
              <w:tc>
                <w:tcPr>
                  <w:tcW w:w="1763" w:type="dxa"/>
                  <w:shd w:val="clear" w:color="auto" w:fill="DBE5F1"/>
                </w:tcPr>
                <w:p w:rsidR="009564B1" w:rsidRPr="006E4397" w:rsidRDefault="00A36A37">
                  <w:pPr>
                    <w:spacing w:after="120"/>
                    <w:jc w:val="both"/>
                    <w:rPr>
                      <w:color w:val="000000"/>
                      <w:sz w:val="22"/>
                      <w:szCs w:val="22"/>
                    </w:rPr>
                  </w:pPr>
                  <w:r w:rsidRPr="006E4397">
                    <w:rPr>
                      <w:color w:val="000000"/>
                      <w:sz w:val="22"/>
                      <w:szCs w:val="22"/>
                    </w:rPr>
                    <w:t>Cuidar el lenguaje corporal</w:t>
                  </w:r>
                </w:p>
              </w:tc>
              <w:tc>
                <w:tcPr>
                  <w:tcW w:w="3886" w:type="dxa"/>
                  <w:shd w:val="clear" w:color="auto" w:fill="DBE5F1"/>
                </w:tcPr>
                <w:p w:rsidR="009564B1" w:rsidRPr="006E4397" w:rsidRDefault="00A36A37">
                  <w:pPr>
                    <w:spacing w:after="120"/>
                    <w:jc w:val="both"/>
                    <w:rPr>
                      <w:b w:val="0"/>
                      <w:sz w:val="22"/>
                      <w:szCs w:val="22"/>
                    </w:rPr>
                  </w:pPr>
                  <w:r w:rsidRPr="006E4397">
                    <w:rPr>
                      <w:b w:val="0"/>
                      <w:sz w:val="22"/>
                      <w:szCs w:val="22"/>
                    </w:rPr>
                    <w:t>Este punto implica que, tanto los movimientos del cuerpo como la postura del mismo, deben apoyar y enriquecer las ideas que se están comunicando o escuchando</w:t>
                  </w:r>
                </w:p>
              </w:tc>
            </w:tr>
            <w:tr w:rsidR="009564B1" w:rsidRPr="006E4397">
              <w:trPr>
                <w:trHeight w:val="899"/>
              </w:trPr>
              <w:tc>
                <w:tcPr>
                  <w:tcW w:w="1763" w:type="dxa"/>
                  <w:shd w:val="clear" w:color="auto" w:fill="DBE5F1"/>
                </w:tcPr>
                <w:p w:rsidR="009564B1" w:rsidRPr="006E4397" w:rsidRDefault="00A36A37">
                  <w:pPr>
                    <w:spacing w:after="120"/>
                    <w:jc w:val="both"/>
                    <w:rPr>
                      <w:color w:val="000000"/>
                      <w:sz w:val="22"/>
                      <w:szCs w:val="22"/>
                    </w:rPr>
                  </w:pPr>
                  <w:r w:rsidRPr="006E4397">
                    <w:rPr>
                      <w:color w:val="000000"/>
                      <w:sz w:val="22"/>
                      <w:szCs w:val="22"/>
                    </w:rPr>
                    <w:t>Cuidar el contacto visual</w:t>
                  </w:r>
                </w:p>
              </w:tc>
              <w:tc>
                <w:tcPr>
                  <w:tcW w:w="3886" w:type="dxa"/>
                  <w:shd w:val="clear" w:color="auto" w:fill="DBE5F1"/>
                </w:tcPr>
                <w:p w:rsidR="009564B1" w:rsidRPr="006E4397" w:rsidRDefault="00A36A37">
                  <w:pPr>
                    <w:spacing w:after="120"/>
                    <w:jc w:val="both"/>
                    <w:rPr>
                      <w:b w:val="0"/>
                      <w:sz w:val="22"/>
                      <w:szCs w:val="22"/>
                    </w:rPr>
                  </w:pPr>
                  <w:r w:rsidRPr="006E4397">
                    <w:rPr>
                      <w:b w:val="0"/>
                      <w:sz w:val="22"/>
                      <w:szCs w:val="22"/>
                    </w:rPr>
                    <w:t>La mirada es una de las mayores expresiones del cuerpo. Mantener un contacto visual muestra interés y seguridad hacia la otra persona</w:t>
                  </w:r>
                </w:p>
              </w:tc>
            </w:tr>
            <w:tr w:rsidR="009564B1" w:rsidRPr="006E4397">
              <w:trPr>
                <w:trHeight w:val="1136"/>
              </w:trPr>
              <w:tc>
                <w:tcPr>
                  <w:tcW w:w="1763" w:type="dxa"/>
                  <w:shd w:val="clear" w:color="auto" w:fill="DBE5F1"/>
                </w:tcPr>
                <w:p w:rsidR="009564B1" w:rsidRPr="006E4397" w:rsidRDefault="00A36A37">
                  <w:pPr>
                    <w:spacing w:after="120"/>
                    <w:jc w:val="both"/>
                    <w:rPr>
                      <w:color w:val="000000"/>
                      <w:sz w:val="22"/>
                      <w:szCs w:val="22"/>
                    </w:rPr>
                  </w:pPr>
                  <w:r w:rsidRPr="006E4397">
                    <w:rPr>
                      <w:color w:val="000000"/>
                      <w:sz w:val="22"/>
                      <w:szCs w:val="22"/>
                    </w:rPr>
                    <w:t>Cuidar los gestos de la cara</w:t>
                  </w:r>
                </w:p>
              </w:tc>
              <w:tc>
                <w:tcPr>
                  <w:tcW w:w="3886" w:type="dxa"/>
                  <w:shd w:val="clear" w:color="auto" w:fill="DBE5F1"/>
                </w:tcPr>
                <w:p w:rsidR="009564B1" w:rsidRPr="006E4397" w:rsidRDefault="00A36A37">
                  <w:pPr>
                    <w:spacing w:after="120"/>
                    <w:jc w:val="both"/>
                    <w:rPr>
                      <w:b w:val="0"/>
                      <w:color w:val="000000"/>
                      <w:sz w:val="22"/>
                      <w:szCs w:val="22"/>
                    </w:rPr>
                  </w:pPr>
                  <w:r w:rsidRPr="006E4397">
                    <w:rPr>
                      <w:b w:val="0"/>
                      <w:color w:val="000000"/>
                      <w:sz w:val="22"/>
                      <w:szCs w:val="22"/>
                    </w:rPr>
                    <w:t>La gesticulación es una de las expresiones más directas de comunicación. Evitar hacer algún gesto negativo ayuda a no alterar el objetivo central de la conversación.</w:t>
                  </w:r>
                </w:p>
              </w:tc>
            </w:tr>
            <w:tr w:rsidR="009564B1" w:rsidRPr="006E4397">
              <w:trPr>
                <w:trHeight w:val="1136"/>
              </w:trPr>
              <w:tc>
                <w:tcPr>
                  <w:tcW w:w="1763" w:type="dxa"/>
                  <w:shd w:val="clear" w:color="auto" w:fill="DBE5F1"/>
                </w:tcPr>
                <w:p w:rsidR="009564B1" w:rsidRPr="006E4397" w:rsidRDefault="00A36A37">
                  <w:pPr>
                    <w:spacing w:after="120"/>
                    <w:jc w:val="both"/>
                    <w:rPr>
                      <w:color w:val="000000"/>
                      <w:sz w:val="22"/>
                      <w:szCs w:val="22"/>
                    </w:rPr>
                  </w:pPr>
                  <w:r w:rsidRPr="006E4397">
                    <w:rPr>
                      <w:color w:val="000000"/>
                      <w:sz w:val="22"/>
                      <w:szCs w:val="22"/>
                    </w:rPr>
                    <w:lastRenderedPageBreak/>
                    <w:t>Escuchar activamente</w:t>
                  </w:r>
                </w:p>
              </w:tc>
              <w:tc>
                <w:tcPr>
                  <w:tcW w:w="3886" w:type="dxa"/>
                  <w:shd w:val="clear" w:color="auto" w:fill="DBE5F1"/>
                </w:tcPr>
                <w:p w:rsidR="009564B1" w:rsidRPr="006E4397" w:rsidRDefault="00A36A37">
                  <w:pPr>
                    <w:spacing w:after="120"/>
                    <w:jc w:val="both"/>
                    <w:rPr>
                      <w:b w:val="0"/>
                      <w:color w:val="000000"/>
                      <w:sz w:val="22"/>
                      <w:szCs w:val="22"/>
                    </w:rPr>
                  </w:pPr>
                  <w:r w:rsidRPr="006E4397">
                    <w:rPr>
                      <w:b w:val="0"/>
                      <w:color w:val="000000"/>
                      <w:sz w:val="22"/>
                      <w:szCs w:val="22"/>
                    </w:rPr>
                    <w:t>Es importante ser empático con el receptor a pesar de no estar de acuerdo con su punto de vista. Se debe entender su perspectiva y escucharlo sin pensar en cómo argumentar</w:t>
                  </w:r>
                </w:p>
              </w:tc>
            </w:tr>
          </w:tbl>
          <w:p w:rsidR="009564B1" w:rsidRPr="006E4397" w:rsidRDefault="00A36A37">
            <w:pPr>
              <w:pBdr>
                <w:top w:val="nil"/>
                <w:left w:val="nil"/>
                <w:bottom w:val="nil"/>
                <w:right w:val="nil"/>
                <w:between w:val="nil"/>
              </w:pBdr>
              <w:jc w:val="both"/>
              <w:rPr>
                <w:b w:val="0"/>
                <w:color w:val="000000"/>
                <w:sz w:val="22"/>
                <w:szCs w:val="22"/>
              </w:rPr>
            </w:pPr>
            <w:r w:rsidRPr="006E4397">
              <w:rPr>
                <w:b w:val="0"/>
                <w:color w:val="000000"/>
                <w:sz w:val="22"/>
                <w:szCs w:val="22"/>
              </w:rPr>
              <w:t xml:space="preserve">Fuente: </w:t>
            </w:r>
            <w:hyperlink r:id="rId11">
              <w:r w:rsidRPr="006E4397">
                <w:rPr>
                  <w:b w:val="0"/>
                  <w:color w:val="0000FF"/>
                  <w:sz w:val="22"/>
                  <w:szCs w:val="22"/>
                  <w:u w:val="single"/>
                </w:rPr>
                <w:t>https://www.anahuac.mx/generacion-anahuac/cuales-son-las-mejores-tecnicas-de-comunicacion-efectiva</w:t>
              </w:r>
            </w:hyperlink>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9564B1">
            <w:pPr>
              <w:spacing w:line="276" w:lineRule="auto"/>
              <w:rPr>
                <w:sz w:val="22"/>
                <w:szCs w:val="22"/>
              </w:rPr>
            </w:pPr>
          </w:p>
          <w:p w:rsidR="009564B1" w:rsidRPr="006E4397" w:rsidRDefault="00A36A37">
            <w:pPr>
              <w:spacing w:line="276" w:lineRule="auto"/>
              <w:rPr>
                <w:sz w:val="22"/>
                <w:szCs w:val="22"/>
              </w:rPr>
            </w:pPr>
            <w:r w:rsidRPr="006E4397">
              <w:rPr>
                <w:sz w:val="22"/>
                <w:szCs w:val="22"/>
              </w:rPr>
              <w:t>(P30)</w:t>
            </w:r>
          </w:p>
          <w:p w:rsidR="009564B1" w:rsidRPr="006E4397" w:rsidRDefault="00A36A37">
            <w:pPr>
              <w:numPr>
                <w:ilvl w:val="1"/>
                <w:numId w:val="6"/>
              </w:numPr>
              <w:pBdr>
                <w:top w:val="nil"/>
                <w:left w:val="nil"/>
                <w:bottom w:val="nil"/>
                <w:right w:val="nil"/>
                <w:between w:val="nil"/>
              </w:pBdr>
              <w:spacing w:line="276" w:lineRule="auto"/>
              <w:jc w:val="both"/>
              <w:rPr>
                <w:color w:val="000000"/>
                <w:sz w:val="22"/>
                <w:szCs w:val="22"/>
              </w:rPr>
            </w:pPr>
            <w:r w:rsidRPr="006E4397">
              <w:rPr>
                <w:color w:val="000000"/>
                <w:sz w:val="22"/>
                <w:szCs w:val="22"/>
              </w:rPr>
              <w:t xml:space="preserve"> </w:t>
            </w:r>
            <w:r w:rsidR="00AE75CD" w:rsidRPr="006E4397">
              <w:rPr>
                <w:color w:val="000000"/>
                <w:sz w:val="22"/>
                <w:szCs w:val="22"/>
              </w:rPr>
              <w:t xml:space="preserve">Normatividad en </w:t>
            </w:r>
            <w:r w:rsidR="00AE75CD" w:rsidRPr="006E4397">
              <w:rPr>
                <w:sz w:val="22"/>
                <w:szCs w:val="22"/>
              </w:rPr>
              <w:t>gestión</w:t>
            </w:r>
            <w:r w:rsidR="00AE75CD" w:rsidRPr="006E4397">
              <w:rPr>
                <w:color w:val="000000"/>
                <w:sz w:val="22"/>
                <w:szCs w:val="22"/>
              </w:rPr>
              <w:t xml:space="preserve"> del talento humano</w:t>
            </w:r>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La Constitución Política de Colombia</w:t>
            </w:r>
            <w:r w:rsidRPr="006E4397">
              <w:rPr>
                <w:b w:val="0"/>
                <w:sz w:val="22"/>
                <w:szCs w:val="22"/>
              </w:rPr>
              <w:t>. (1991).</w:t>
            </w:r>
            <w:r w:rsidRPr="006E4397">
              <w:rPr>
                <w:b w:val="0"/>
                <w:color w:val="000000"/>
                <w:sz w:val="22"/>
                <w:szCs w:val="22"/>
              </w:rPr>
              <w:t>, fija en su Artículo 54: “</w:t>
            </w:r>
            <w:r w:rsidRPr="006E4397">
              <w:rPr>
                <w:b w:val="0"/>
                <w:i/>
                <w:color w:val="000000"/>
                <w:sz w:val="22"/>
                <w:szCs w:val="22"/>
              </w:rPr>
              <w:t>Es obligación del Estado y de los empleadores ofrecer formación y habilitación profesional y técnica a quienes lo requieran</w:t>
            </w:r>
            <w:r w:rsidRPr="006E4397">
              <w:rPr>
                <w:b w:val="0"/>
                <w:color w:val="000000"/>
                <w:sz w:val="22"/>
                <w:szCs w:val="22"/>
              </w:rPr>
              <w:t>”</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Partiendo de la anterior disposición, en las entidades públicas, la capacitac</w:t>
            </w:r>
            <w:r w:rsidR="006F1378">
              <w:rPr>
                <w:b w:val="0"/>
                <w:color w:val="000000"/>
                <w:sz w:val="22"/>
                <w:szCs w:val="22"/>
              </w:rPr>
              <w:t xml:space="preserve">ión y desarrollo del personal, </w:t>
            </w:r>
            <w:r w:rsidRPr="006E4397">
              <w:rPr>
                <w:b w:val="0"/>
                <w:color w:val="000000"/>
                <w:sz w:val="22"/>
                <w:szCs w:val="22"/>
              </w:rPr>
              <w:t xml:space="preserve">responde a los lineamientos legales contemplados en: </w:t>
            </w:r>
          </w:p>
          <w:p w:rsidR="009564B1" w:rsidRPr="006E4397" w:rsidRDefault="009564B1">
            <w:pPr>
              <w:spacing w:line="276" w:lineRule="auto"/>
              <w:rPr>
                <w:sz w:val="22"/>
                <w:szCs w:val="22"/>
              </w:rPr>
            </w:pPr>
          </w:p>
          <w:p w:rsidR="009564B1" w:rsidRPr="006E4397" w:rsidRDefault="00A36A37">
            <w:pPr>
              <w:spacing w:line="276" w:lineRule="auto"/>
              <w:rPr>
                <w:sz w:val="22"/>
                <w:szCs w:val="22"/>
              </w:rPr>
            </w:pPr>
            <w:r w:rsidRPr="006E4397">
              <w:rPr>
                <w:sz w:val="22"/>
                <w:szCs w:val="22"/>
              </w:rPr>
              <w:t>(P31)</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AE75CD" w:rsidRDefault="00A36A37">
            <w:pPr>
              <w:numPr>
                <w:ilvl w:val="0"/>
                <w:numId w:val="10"/>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 xml:space="preserve">En el Artículo 64 de la Ley 190 de 1995 (Por la cual se dictan normas tendientes a preservar la moralidad en la Administración Pública, y se fijan disposiciones con el fin de erradicar la corrupción administrativa), establece para todas las entidades públicas un programa de inducción para el personal de la entidad. </w:t>
            </w:r>
          </w:p>
          <w:p w:rsidR="00AE75CD" w:rsidRPr="006E4397" w:rsidRDefault="00AE75CD" w:rsidP="00AE75CD">
            <w:pPr>
              <w:pBdr>
                <w:top w:val="nil"/>
                <w:left w:val="nil"/>
                <w:bottom w:val="nil"/>
                <w:right w:val="nil"/>
                <w:between w:val="nil"/>
              </w:pBdr>
              <w:spacing w:line="276" w:lineRule="auto"/>
              <w:ind w:left="720"/>
              <w:jc w:val="both"/>
              <w:rPr>
                <w:color w:val="000000"/>
                <w:sz w:val="22"/>
                <w:szCs w:val="22"/>
              </w:rPr>
            </w:pPr>
          </w:p>
          <w:p w:rsidR="009564B1" w:rsidRPr="006E4397" w:rsidRDefault="00A36A37">
            <w:pPr>
              <w:spacing w:line="276" w:lineRule="auto"/>
              <w:rPr>
                <w:sz w:val="22"/>
                <w:szCs w:val="22"/>
              </w:rPr>
            </w:pPr>
            <w:r w:rsidRPr="006E4397">
              <w:rPr>
                <w:sz w:val="22"/>
                <w:szCs w:val="22"/>
              </w:rPr>
              <w:lastRenderedPageBreak/>
              <w:t>(P32)</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0"/>
                <w:numId w:val="10"/>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En el Decreto Ley 1567 de 1998, (Por el cual se crean el Sistema Nacional de Capacitación y el sistema de estímulos para los empleados del Estado), en su título I, establece el Sistema Nacional de Capacitación con el ánimo de generar conocimientos, habilid</w:t>
            </w:r>
            <w:r w:rsidR="006F1378">
              <w:rPr>
                <w:b w:val="0"/>
                <w:color w:val="000000"/>
                <w:sz w:val="22"/>
                <w:szCs w:val="22"/>
              </w:rPr>
              <w:t xml:space="preserve">ades y cambio de actitudes, </w:t>
            </w:r>
            <w:r w:rsidRPr="006E4397">
              <w:rPr>
                <w:b w:val="0"/>
                <w:color w:val="000000"/>
                <w:sz w:val="22"/>
                <w:szCs w:val="22"/>
              </w:rPr>
              <w:t>que contribuyan a alcanzar la eficiencia y eficacia de</w:t>
            </w:r>
            <w:r w:rsidR="00B717D5">
              <w:rPr>
                <w:b w:val="0"/>
                <w:color w:val="000000"/>
                <w:sz w:val="22"/>
                <w:szCs w:val="22"/>
              </w:rPr>
              <w:t xml:space="preserve"> la administración, a través de</w:t>
            </w:r>
            <w:r w:rsidRPr="006E4397">
              <w:rPr>
                <w:b w:val="0"/>
                <w:color w:val="000000"/>
                <w:sz w:val="22"/>
                <w:szCs w:val="22"/>
              </w:rPr>
              <w:t xml:space="preserve"> planes Institucionales de capacitación (PIC), en los que deben incluir obligatoriamente planes de inducción y </w:t>
            </w:r>
            <w:r w:rsidRPr="006E4397">
              <w:rPr>
                <w:b w:val="0"/>
                <w:sz w:val="22"/>
                <w:szCs w:val="22"/>
              </w:rPr>
              <w:t>reinducción</w:t>
            </w:r>
            <w:r w:rsidRPr="006E4397">
              <w:rPr>
                <w:b w:val="0"/>
                <w:color w:val="000000"/>
                <w:sz w:val="22"/>
                <w:szCs w:val="22"/>
              </w:rPr>
              <w:t>. En Referencia a esta Ley, hay que tener en cuenta, que en el Artículo 3 de la Ley 1960 de 2019, se establece que el literal g) del artículo 6 del Decreto-Ley 1567 de 1998 quedará así: “Profesionalización del servicio Público. Los servidores públicos independientemente de su tipo de vinculación con el Estado, podrán acceder a los programas de capacitación y de bienestar que adelante la Entidad, atendiendo a las necesidades y al presupuesto asignado. En todo caso, si el presupuesto es insuficiente se dará prioridad a los empleados con derechos de carrera administrativa”.</w:t>
            </w:r>
          </w:p>
          <w:p w:rsidR="009564B1" w:rsidRPr="006E4397" w:rsidRDefault="00A36A37">
            <w:pPr>
              <w:spacing w:line="276" w:lineRule="auto"/>
              <w:rPr>
                <w:sz w:val="22"/>
                <w:szCs w:val="22"/>
              </w:rPr>
            </w:pPr>
            <w:r w:rsidRPr="006E4397">
              <w:rPr>
                <w:b w:val="0"/>
                <w:color w:val="000000"/>
                <w:sz w:val="22"/>
                <w:szCs w:val="22"/>
              </w:rPr>
              <w:t xml:space="preserve"> </w:t>
            </w:r>
            <w:r w:rsidRPr="006E4397">
              <w:rPr>
                <w:sz w:val="22"/>
                <w:szCs w:val="22"/>
              </w:rPr>
              <w:t>(P33)</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0"/>
                <w:numId w:val="10"/>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La Ley 734 de 2002, en título IV; para el mejor desempeño de las funciones del Servidor Público, en el numeral 3 del Artículo 33, establece como derecho: “Recibir capacitación para el mejor desempeño de sus funciones”, y como deber, en el numeral 40</w:t>
            </w:r>
            <w:r w:rsidR="006F1378">
              <w:rPr>
                <w:b w:val="0"/>
                <w:color w:val="000000"/>
                <w:sz w:val="22"/>
                <w:szCs w:val="22"/>
              </w:rPr>
              <w:t xml:space="preserve"> del artículo del artículo 34, </w:t>
            </w:r>
            <w:r w:rsidRPr="006E4397">
              <w:rPr>
                <w:b w:val="0"/>
                <w:color w:val="000000"/>
                <w:sz w:val="22"/>
                <w:szCs w:val="22"/>
              </w:rPr>
              <w:t>“Capacitarse y actualizarse en el área donde desempeña su función.</w:t>
            </w:r>
          </w:p>
          <w:p w:rsidR="009564B1" w:rsidRPr="006E4397" w:rsidRDefault="00A36A37">
            <w:pPr>
              <w:spacing w:line="276" w:lineRule="auto"/>
              <w:rPr>
                <w:sz w:val="22"/>
                <w:szCs w:val="22"/>
              </w:rPr>
            </w:pPr>
            <w:r w:rsidRPr="006E4397">
              <w:rPr>
                <w:sz w:val="22"/>
                <w:szCs w:val="22"/>
              </w:rPr>
              <w:t>(P34)</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0"/>
                <w:numId w:val="10"/>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 xml:space="preserve">En el Artículo 36 la Ley 909 de 2004, (Por la cual se expiden normas que regulan el empleo público, la carrera administrativa, gerencia pública y se dictan otras disposiciones), decreta que la capacitación y formación, debe estar orientada a favorecer la eficacia del personal, de los grupos y de la organización, propiciando el desarrollo </w:t>
            </w:r>
            <w:r w:rsidRPr="006E4397">
              <w:rPr>
                <w:b w:val="0"/>
                <w:color w:val="000000"/>
                <w:sz w:val="22"/>
                <w:szCs w:val="22"/>
              </w:rPr>
              <w:lastRenderedPageBreak/>
              <w:t>profesional de los empleados, mediante planes y programas de capacitación, que conlleva a una mejor prestación del servicio, para el logro de los objetivos.</w:t>
            </w:r>
          </w:p>
          <w:p w:rsidR="009564B1" w:rsidRPr="006E4397" w:rsidRDefault="00A36A37">
            <w:pPr>
              <w:spacing w:line="276" w:lineRule="auto"/>
              <w:rPr>
                <w:sz w:val="22"/>
                <w:szCs w:val="22"/>
              </w:rPr>
            </w:pPr>
            <w:r w:rsidRPr="006E4397">
              <w:rPr>
                <w:sz w:val="22"/>
                <w:szCs w:val="22"/>
              </w:rPr>
              <w:t>(P35)</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0"/>
                <w:numId w:val="10"/>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En el Artículo 3, numeral c) del Decreto 2482 de 2012, derogado por el Decreto 1083 de 2015, (Por el cual se establecen los lineamientos generales para la integración de la planeación y la gestión), se adoptan políticas de gestión del talento humano, dirigidas al desarrollo y cualificación de los servidores públicos, a través del Plan Institucional de Capacitación, Plan de Bienestar e Incentivos, Plan de Vacantes, c</w:t>
            </w:r>
            <w:r w:rsidR="00B717D5">
              <w:rPr>
                <w:b w:val="0"/>
                <w:color w:val="000000"/>
                <w:sz w:val="22"/>
                <w:szCs w:val="22"/>
              </w:rPr>
              <w:t>lima organizacional, conforme a</w:t>
            </w:r>
            <w:r w:rsidRPr="006E4397">
              <w:rPr>
                <w:b w:val="0"/>
                <w:color w:val="000000"/>
                <w:sz w:val="22"/>
                <w:szCs w:val="22"/>
              </w:rPr>
              <w:t xml:space="preserve"> los siguientes numerales contenidos artículo 17 de la Ley 489 de 1998: </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1"/>
                <w:numId w:val="10"/>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Numeral 4: Programas de mejoramiento continuo de las entidades, en las áreas de gestión, en particular en las de recursos humanos, financieros, materiales, físicos y tecnológicos, así como el desempeño de las funciones de planeación, organización, dirección y control</w:t>
            </w:r>
          </w:p>
          <w:p w:rsidR="009564B1" w:rsidRPr="006E4397" w:rsidRDefault="00A36A37">
            <w:pPr>
              <w:numPr>
                <w:ilvl w:val="1"/>
                <w:numId w:val="10"/>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Numeral 9: Evaluación del clima organizacional, de la calidad del proceso de toma de decisiones y de los estímulos e incentivos a los funcionarios o grupos de trabajo.</w:t>
            </w:r>
          </w:p>
          <w:p w:rsidR="009564B1" w:rsidRPr="006E4397" w:rsidRDefault="00A36A37">
            <w:pPr>
              <w:spacing w:line="276" w:lineRule="auto"/>
              <w:rPr>
                <w:sz w:val="22"/>
                <w:szCs w:val="22"/>
              </w:rPr>
            </w:pPr>
            <w:r w:rsidRPr="006E4397">
              <w:rPr>
                <w:sz w:val="22"/>
                <w:szCs w:val="22"/>
              </w:rPr>
              <w:t>(P36)</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0"/>
                <w:numId w:val="10"/>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El Decreto 1083 de 2015, (Por medio del cual se expide el Decreto Único fija Reglamentario del Sector de Función Pública), en su tít</w:t>
            </w:r>
            <w:r w:rsidR="00B717D5">
              <w:rPr>
                <w:b w:val="0"/>
                <w:color w:val="000000"/>
                <w:sz w:val="22"/>
                <w:szCs w:val="22"/>
              </w:rPr>
              <w:t>ulo 9 “Capacitación”, determina</w:t>
            </w:r>
            <w:r w:rsidRPr="006E4397">
              <w:rPr>
                <w:b w:val="0"/>
                <w:color w:val="000000"/>
                <w:sz w:val="22"/>
                <w:szCs w:val="22"/>
              </w:rPr>
              <w:t xml:space="preserve"> que los planes institucionales de capacitación, deben responder a necesidades y requerimientos de los empleados y áreas, de tal forma que permitan el desarrollo de competencias laborales, para lograr excelentes niveles de desempeño (Artículos 2.2.9.1 y 2.2.9.6) </w:t>
            </w:r>
          </w:p>
          <w:p w:rsidR="009564B1" w:rsidRDefault="009564B1">
            <w:pPr>
              <w:pBdr>
                <w:top w:val="nil"/>
                <w:left w:val="nil"/>
                <w:bottom w:val="nil"/>
                <w:right w:val="nil"/>
                <w:between w:val="nil"/>
              </w:pBdr>
              <w:spacing w:line="276" w:lineRule="auto"/>
              <w:jc w:val="both"/>
              <w:rPr>
                <w:b w:val="0"/>
                <w:color w:val="000000"/>
                <w:sz w:val="22"/>
                <w:szCs w:val="22"/>
              </w:rPr>
            </w:pPr>
          </w:p>
          <w:p w:rsidR="00C966EF" w:rsidRDefault="00C966EF">
            <w:pPr>
              <w:pBdr>
                <w:top w:val="nil"/>
                <w:left w:val="nil"/>
                <w:bottom w:val="nil"/>
                <w:right w:val="nil"/>
                <w:between w:val="nil"/>
              </w:pBdr>
              <w:spacing w:line="276" w:lineRule="auto"/>
              <w:jc w:val="both"/>
              <w:rPr>
                <w:b w:val="0"/>
                <w:color w:val="000000"/>
                <w:sz w:val="22"/>
                <w:szCs w:val="22"/>
              </w:rPr>
            </w:pPr>
          </w:p>
          <w:p w:rsidR="00C966EF" w:rsidRPr="006E4397" w:rsidRDefault="00C966EF">
            <w:pPr>
              <w:pBdr>
                <w:top w:val="nil"/>
                <w:left w:val="nil"/>
                <w:bottom w:val="nil"/>
                <w:right w:val="nil"/>
                <w:between w:val="nil"/>
              </w:pBdr>
              <w:spacing w:line="276" w:lineRule="auto"/>
              <w:jc w:val="both"/>
              <w:rPr>
                <w:b w:val="0"/>
                <w:color w:val="000000"/>
                <w:sz w:val="22"/>
                <w:szCs w:val="22"/>
              </w:rPr>
            </w:pPr>
          </w:p>
          <w:p w:rsidR="009564B1" w:rsidRPr="006E4397" w:rsidRDefault="00A36A37">
            <w:pPr>
              <w:spacing w:line="276" w:lineRule="auto"/>
              <w:rPr>
                <w:sz w:val="22"/>
                <w:szCs w:val="22"/>
              </w:rPr>
            </w:pPr>
            <w:r w:rsidRPr="006E4397">
              <w:rPr>
                <w:sz w:val="22"/>
                <w:szCs w:val="22"/>
              </w:rPr>
              <w:lastRenderedPageBreak/>
              <w:t>(P37)</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0"/>
                <w:numId w:val="9"/>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Así mismo, los siguientes documentos complementan la formu</w:t>
            </w:r>
            <w:r w:rsidR="00B717D5">
              <w:rPr>
                <w:b w:val="0"/>
                <w:color w:val="000000"/>
                <w:sz w:val="22"/>
                <w:szCs w:val="22"/>
              </w:rPr>
              <w:t xml:space="preserve">lación y ejecución del Plan de </w:t>
            </w:r>
            <w:r w:rsidRPr="006E4397">
              <w:rPr>
                <w:b w:val="0"/>
                <w:color w:val="000000"/>
                <w:sz w:val="22"/>
                <w:szCs w:val="22"/>
              </w:rPr>
              <w:t>capacitación en el sector público:</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A36A37">
            <w:pPr>
              <w:numPr>
                <w:ilvl w:val="0"/>
                <w:numId w:val="4"/>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 xml:space="preserve">La Carta Iberoamericana de la Función Pública, capítulo segundo, numeral 37, referente al Desarrollo de los Empleados Públicos. </w:t>
            </w:r>
          </w:p>
          <w:p w:rsidR="009564B1" w:rsidRPr="006E4397" w:rsidRDefault="00A36A37">
            <w:pPr>
              <w:numPr>
                <w:ilvl w:val="0"/>
                <w:numId w:val="4"/>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Norma Técnica de calidad de la Gestión Pública (NTC GP 1000:2009), numeral 6.2.2 parágrafo b)</w:t>
            </w:r>
          </w:p>
          <w:p w:rsidR="009564B1" w:rsidRPr="006E4397" w:rsidRDefault="00A36A37">
            <w:pPr>
              <w:numPr>
                <w:ilvl w:val="0"/>
                <w:numId w:val="4"/>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El Plan Nacional de Formación y Capacitación de Empleados Públicos para el Desarrollo de Competencias.</w:t>
            </w:r>
          </w:p>
          <w:p w:rsidR="009564B1" w:rsidRPr="006E4397" w:rsidRDefault="00A36A37">
            <w:pPr>
              <w:numPr>
                <w:ilvl w:val="0"/>
                <w:numId w:val="4"/>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Sistema de Gestión, creado en el artículo 133 de la Ley 1753 de 2015, el cual integra los Sistemas de Desarrollo Administrativo y de Gestión de la Calidad</w:t>
            </w:r>
          </w:p>
          <w:p w:rsidR="009564B1" w:rsidRPr="006E4397" w:rsidRDefault="00A36A37">
            <w:pPr>
              <w:numPr>
                <w:ilvl w:val="0"/>
                <w:numId w:val="4"/>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 xml:space="preserve">Bases Plan Nacional de Desarrollo. Atendiendo los pilares y estrategias propuestas </w:t>
            </w:r>
            <w:r w:rsidRPr="006E4397">
              <w:rPr>
                <w:b w:val="0"/>
                <w:sz w:val="22"/>
                <w:szCs w:val="22"/>
              </w:rPr>
              <w:t>para la vigencia</w:t>
            </w:r>
            <w:r w:rsidRPr="006E4397">
              <w:rPr>
                <w:b w:val="0"/>
                <w:color w:val="000000"/>
                <w:sz w:val="22"/>
                <w:szCs w:val="22"/>
              </w:rPr>
              <w:t xml:space="preserve"> 2019-2022.</w:t>
            </w:r>
          </w:p>
          <w:p w:rsidR="009564B1" w:rsidRPr="006E4397" w:rsidRDefault="00A36A37">
            <w:pPr>
              <w:numPr>
                <w:ilvl w:val="0"/>
                <w:numId w:val="4"/>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 xml:space="preserve">Resolución 390 de 2017: “Por la cual se actualiza el plan Nacional de Formación y Capacitación”. </w:t>
            </w:r>
          </w:p>
          <w:p w:rsidR="009564B1" w:rsidRPr="006E4397" w:rsidRDefault="00A36A37">
            <w:pPr>
              <w:numPr>
                <w:ilvl w:val="0"/>
                <w:numId w:val="4"/>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 xml:space="preserve">Circular Externa No. 100 – 010 de 2014 expedida por el DAFP. Orientaciones encaminadas a la capacitación y formación de los empleados públicos. </w:t>
            </w:r>
          </w:p>
          <w:p w:rsidR="009564B1" w:rsidRPr="006E4397" w:rsidRDefault="00A36A37">
            <w:pPr>
              <w:numPr>
                <w:ilvl w:val="0"/>
                <w:numId w:val="4"/>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 xml:space="preserve">Plan Nacional de Formación y Capacitación para el Desarrollo y la Profesionalización del Servidor Público. 2017 </w:t>
            </w:r>
          </w:p>
          <w:p w:rsidR="009564B1" w:rsidRPr="006E4397" w:rsidRDefault="00A36A37">
            <w:pPr>
              <w:numPr>
                <w:ilvl w:val="0"/>
                <w:numId w:val="4"/>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 xml:space="preserve">Guía Metodológica para la Implementación del Plan Nacional de Formación y Capacitación (PNFC) 2017: Profesionalización y Desarrollo de los Servidores Públicos. 2017. Página 5 de 17 </w:t>
            </w:r>
          </w:p>
          <w:p w:rsidR="009564B1" w:rsidRPr="006E4397" w:rsidRDefault="00A36A37">
            <w:pPr>
              <w:numPr>
                <w:ilvl w:val="0"/>
                <w:numId w:val="4"/>
              </w:numPr>
              <w:pBdr>
                <w:top w:val="nil"/>
                <w:left w:val="nil"/>
                <w:bottom w:val="nil"/>
                <w:right w:val="nil"/>
                <w:between w:val="nil"/>
              </w:pBdr>
              <w:spacing w:line="276" w:lineRule="auto"/>
              <w:jc w:val="both"/>
              <w:rPr>
                <w:color w:val="000000"/>
                <w:sz w:val="22"/>
                <w:szCs w:val="22"/>
              </w:rPr>
            </w:pPr>
            <w:r w:rsidRPr="006E4397">
              <w:rPr>
                <w:b w:val="0"/>
                <w:color w:val="000000"/>
                <w:sz w:val="22"/>
                <w:szCs w:val="22"/>
              </w:rPr>
              <w:t>Plan Nacional de Desarrollo. Pilares y estrategias propuestas para la vigencia 2019-2022.</w:t>
            </w:r>
          </w:p>
        </w:tc>
        <w:tc>
          <w:tcPr>
            <w:tcW w:w="4175" w:type="dxa"/>
            <w:tcMar>
              <w:left w:w="70" w:type="dxa"/>
              <w:right w:w="70" w:type="dxa"/>
            </w:tcMar>
          </w:tcPr>
          <w:p w:rsidR="009564B1" w:rsidRPr="006E4397" w:rsidRDefault="00A36A37">
            <w:pPr>
              <w:jc w:val="both"/>
              <w:rPr>
                <w:b w:val="0"/>
                <w:sz w:val="22"/>
                <w:szCs w:val="22"/>
              </w:rPr>
            </w:pPr>
            <w:r w:rsidRPr="006E4397">
              <w:rPr>
                <w:b w:val="0"/>
                <w:sz w:val="22"/>
                <w:szCs w:val="22"/>
              </w:rPr>
              <w:lastRenderedPageBreak/>
              <w:t xml:space="preserve">Para el tema 1 se propone </w:t>
            </w:r>
            <w:r w:rsidRPr="006E4397">
              <w:rPr>
                <w:sz w:val="22"/>
                <w:szCs w:val="22"/>
              </w:rPr>
              <w:t>Presentación Interactiva con Voz en Off</w:t>
            </w:r>
            <w:r w:rsidRPr="006E4397">
              <w:rPr>
                <w:b w:val="0"/>
                <w:sz w:val="22"/>
                <w:szCs w:val="22"/>
              </w:rPr>
              <w:t>:</w:t>
            </w:r>
          </w:p>
          <w:p w:rsidR="009564B1" w:rsidRPr="006E4397" w:rsidRDefault="00A36A37">
            <w:pPr>
              <w:jc w:val="both"/>
              <w:rPr>
                <w:sz w:val="22"/>
                <w:szCs w:val="22"/>
              </w:rPr>
            </w:pPr>
            <w:r w:rsidRPr="006E4397">
              <w:rPr>
                <w:b w:val="0"/>
                <w:sz w:val="22"/>
                <w:szCs w:val="22"/>
              </w:rPr>
              <w:t xml:space="preserve">TÍTULO: </w:t>
            </w:r>
            <w:r w:rsidR="008B440D">
              <w:rPr>
                <w:sz w:val="22"/>
                <w:szCs w:val="22"/>
              </w:rPr>
              <w:t>C</w:t>
            </w:r>
            <w:r w:rsidR="006F1378">
              <w:rPr>
                <w:sz w:val="22"/>
                <w:szCs w:val="22"/>
              </w:rPr>
              <w:t xml:space="preserve">onceptos básicos </w:t>
            </w:r>
            <w:r w:rsidR="008B440D" w:rsidRPr="006E4397">
              <w:rPr>
                <w:sz w:val="22"/>
                <w:szCs w:val="22"/>
              </w:rPr>
              <w:t>para la gestión del talento humano</w:t>
            </w:r>
          </w:p>
          <w:p w:rsidR="008B440D" w:rsidRDefault="008B440D">
            <w:pPr>
              <w:pBdr>
                <w:top w:val="nil"/>
                <w:left w:val="nil"/>
                <w:bottom w:val="nil"/>
                <w:right w:val="nil"/>
                <w:between w:val="nil"/>
              </w:pBdr>
              <w:jc w:val="both"/>
              <w:rPr>
                <w:sz w:val="22"/>
                <w:szCs w:val="22"/>
              </w:rPr>
            </w:pPr>
          </w:p>
          <w:p w:rsidR="009564B1" w:rsidRPr="006E4397" w:rsidRDefault="00A36A37">
            <w:pPr>
              <w:pBdr>
                <w:top w:val="nil"/>
                <w:left w:val="nil"/>
                <w:bottom w:val="nil"/>
                <w:right w:val="nil"/>
                <w:between w:val="nil"/>
              </w:pBdr>
              <w:jc w:val="both"/>
              <w:rPr>
                <w:b w:val="0"/>
                <w:sz w:val="22"/>
                <w:szCs w:val="22"/>
              </w:rPr>
            </w:pPr>
            <w:r w:rsidRPr="006E4397">
              <w:rPr>
                <w:sz w:val="22"/>
                <w:szCs w:val="22"/>
              </w:rPr>
              <w:t>Personaje:</w:t>
            </w:r>
            <w:r w:rsidRPr="006E4397">
              <w:rPr>
                <w:b w:val="0"/>
                <w:sz w:val="22"/>
                <w:szCs w:val="22"/>
              </w:rPr>
              <w:t xml:space="preserve"> Hombre / mujer que simula a un instructor, dar un nombre al personaje de acuerdo a su género. </w:t>
            </w:r>
          </w:p>
          <w:p w:rsidR="009564B1" w:rsidRPr="006E4397" w:rsidRDefault="009564B1">
            <w:pPr>
              <w:pBdr>
                <w:top w:val="nil"/>
                <w:left w:val="nil"/>
                <w:bottom w:val="nil"/>
                <w:right w:val="nil"/>
                <w:between w:val="nil"/>
              </w:pBdr>
              <w:jc w:val="both"/>
              <w:rPr>
                <w:b w:val="0"/>
                <w:sz w:val="22"/>
                <w:szCs w:val="22"/>
              </w:rPr>
            </w:pPr>
          </w:p>
          <w:p w:rsidR="009564B1" w:rsidRPr="006E4397" w:rsidRDefault="00A36A37">
            <w:pPr>
              <w:pBdr>
                <w:top w:val="nil"/>
                <w:left w:val="nil"/>
                <w:bottom w:val="nil"/>
                <w:right w:val="nil"/>
                <w:between w:val="nil"/>
              </w:pBdr>
              <w:jc w:val="both"/>
              <w:rPr>
                <w:b w:val="0"/>
                <w:sz w:val="22"/>
                <w:szCs w:val="22"/>
              </w:rPr>
            </w:pPr>
            <w:r w:rsidRPr="006E4397">
              <w:rPr>
                <w:sz w:val="22"/>
                <w:szCs w:val="22"/>
              </w:rPr>
              <w:t>Plano:</w:t>
            </w:r>
            <w:r w:rsidRPr="006E4397">
              <w:rPr>
                <w:b w:val="0"/>
                <w:sz w:val="22"/>
                <w:szCs w:val="22"/>
              </w:rPr>
              <w:t xml:space="preserve"> Medio</w:t>
            </w:r>
          </w:p>
          <w:p w:rsidR="009564B1" w:rsidRPr="006E4397" w:rsidRDefault="009564B1">
            <w:pPr>
              <w:pBdr>
                <w:top w:val="nil"/>
                <w:left w:val="nil"/>
                <w:bottom w:val="nil"/>
                <w:right w:val="nil"/>
                <w:between w:val="nil"/>
              </w:pBdr>
              <w:jc w:val="both"/>
              <w:rPr>
                <w:b w:val="0"/>
                <w:sz w:val="22"/>
                <w:szCs w:val="22"/>
              </w:rPr>
            </w:pP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El video inicia con una imagen de fondo y luego aparece el título </w:t>
            </w:r>
            <w:r w:rsidR="008B440D">
              <w:rPr>
                <w:sz w:val="22"/>
                <w:szCs w:val="22"/>
              </w:rPr>
              <w:t>C</w:t>
            </w:r>
            <w:r w:rsidR="008B440D" w:rsidRPr="006E4397">
              <w:rPr>
                <w:sz w:val="22"/>
                <w:szCs w:val="22"/>
              </w:rPr>
              <w:t>onceptos básicos para la gestión del talento humano</w:t>
            </w:r>
            <w:r w:rsidRPr="006E4397">
              <w:rPr>
                <w:b w:val="0"/>
                <w:sz w:val="22"/>
                <w:szCs w:val="22"/>
              </w:rPr>
              <w:t xml:space="preserve"> en la parte superior de la imagen.</w:t>
            </w:r>
          </w:p>
          <w:p w:rsidR="009564B1" w:rsidRPr="006E4397" w:rsidRDefault="009564B1">
            <w:pPr>
              <w:pBdr>
                <w:top w:val="nil"/>
                <w:left w:val="nil"/>
                <w:bottom w:val="nil"/>
                <w:right w:val="nil"/>
                <w:between w:val="nil"/>
              </w:pBdr>
              <w:jc w:val="both"/>
              <w:rPr>
                <w:sz w:val="22"/>
                <w:szCs w:val="22"/>
              </w:rPr>
            </w:pPr>
          </w:p>
          <w:p w:rsidR="009564B1" w:rsidRPr="006E4397" w:rsidRDefault="00A36A37">
            <w:pPr>
              <w:spacing w:line="276" w:lineRule="auto"/>
              <w:jc w:val="center"/>
              <w:rPr>
                <w:sz w:val="22"/>
                <w:szCs w:val="22"/>
              </w:rPr>
            </w:pPr>
            <w:r w:rsidRPr="006E4397">
              <w:rPr>
                <w:noProof/>
                <w:lang w:val="en-US"/>
              </w:rPr>
              <w:drawing>
                <wp:inline distT="0" distB="0" distL="0" distR="0">
                  <wp:extent cx="1268285" cy="1252570"/>
                  <wp:effectExtent l="0" t="0" r="0" b="0"/>
                  <wp:docPr id="1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268285" cy="1252570"/>
                          </a:xfrm>
                          <a:prstGeom prst="rect">
                            <a:avLst/>
                          </a:prstGeom>
                          <a:ln/>
                        </pic:spPr>
                      </pic:pic>
                    </a:graphicData>
                  </a:graphic>
                </wp:inline>
              </w:drawing>
            </w:r>
          </w:p>
          <w:p w:rsidR="009564B1" w:rsidRPr="006E4397" w:rsidRDefault="00A36A37">
            <w:pPr>
              <w:spacing w:line="276" w:lineRule="auto"/>
              <w:jc w:val="both"/>
              <w:rPr>
                <w:sz w:val="22"/>
                <w:szCs w:val="22"/>
              </w:rPr>
            </w:pPr>
            <w:r w:rsidRPr="006E4397">
              <w:rPr>
                <w:b w:val="0"/>
                <w:sz w:val="22"/>
                <w:szCs w:val="22"/>
              </w:rPr>
              <w:t>Dar clic para ir a la</w:t>
            </w:r>
            <w:r w:rsidRPr="006E4397">
              <w:rPr>
                <w:sz w:val="22"/>
                <w:szCs w:val="22"/>
              </w:rPr>
              <w:t xml:space="preserve"> </w:t>
            </w:r>
            <w:hyperlink r:id="rId13">
              <w:r w:rsidRPr="006E4397">
                <w:rPr>
                  <w:color w:val="0000FF"/>
                  <w:sz w:val="22"/>
                  <w:szCs w:val="22"/>
                  <w:u w:val="single"/>
                </w:rPr>
                <w:t>Imagen</w:t>
              </w:r>
            </w:hyperlink>
            <w:r w:rsidRPr="006E4397">
              <w:rPr>
                <w:color w:val="0000FF"/>
                <w:sz w:val="22"/>
                <w:szCs w:val="22"/>
                <w:u w:val="single"/>
              </w:rPr>
              <w:t xml:space="preserve"> de fondo</w:t>
            </w:r>
          </w:p>
          <w:p w:rsidR="009564B1" w:rsidRPr="006E4397" w:rsidRDefault="009564B1">
            <w:pPr>
              <w:spacing w:line="276" w:lineRule="auto"/>
              <w:jc w:val="center"/>
              <w:rPr>
                <w:sz w:val="22"/>
                <w:szCs w:val="22"/>
              </w:rPr>
            </w:pP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El personaje aparece sentado con un fondo de color claro, en la parte inferior el nombre del instructor y cargo resaltado sobre un recuadro negro de acuerdo a la siguiente imagen, esta aparece apenas el personaje comienza hablar y desaparece en pocos segundos. </w:t>
            </w:r>
          </w:p>
          <w:p w:rsidR="009564B1" w:rsidRPr="006E4397" w:rsidRDefault="00A36A37">
            <w:pPr>
              <w:spacing w:line="276" w:lineRule="auto"/>
              <w:jc w:val="center"/>
              <w:rPr>
                <w:sz w:val="22"/>
                <w:szCs w:val="22"/>
              </w:rPr>
            </w:pPr>
            <w:r w:rsidRPr="006E4397">
              <w:rPr>
                <w:noProof/>
                <w:lang w:val="en-US"/>
              </w:rPr>
              <w:drawing>
                <wp:inline distT="0" distB="0" distL="0" distR="0">
                  <wp:extent cx="2088047" cy="354573"/>
                  <wp:effectExtent l="0" t="0" r="0" b="0"/>
                  <wp:docPr id="170" name="image21.jpg" descr="Tercer banner inferior. tv, bares, set. transmitiendo video. noticias de última hora, noticias deportivas, interfaz, plantilla de diseño Vector Premium "/>
                  <wp:cNvGraphicFramePr/>
                  <a:graphic xmlns:a="http://schemas.openxmlformats.org/drawingml/2006/main">
                    <a:graphicData uri="http://schemas.openxmlformats.org/drawingml/2006/picture">
                      <pic:pic xmlns:pic="http://schemas.openxmlformats.org/drawingml/2006/picture">
                        <pic:nvPicPr>
                          <pic:cNvPr id="0" name="image21.jpg" descr="Tercer banner inferior. tv, bares, set. transmitiendo video. noticias de última hora, noticias deportivas, interfaz, plantilla de diseño Vector Premium "/>
                          <pic:cNvPicPr preferRelativeResize="0"/>
                        </pic:nvPicPr>
                        <pic:blipFill>
                          <a:blip r:embed="rId14"/>
                          <a:srcRect l="12724" t="17654" r="12346" b="62483"/>
                          <a:stretch>
                            <a:fillRect/>
                          </a:stretch>
                        </pic:blipFill>
                        <pic:spPr>
                          <a:xfrm>
                            <a:off x="0" y="0"/>
                            <a:ext cx="2088047" cy="354573"/>
                          </a:xfrm>
                          <a:prstGeom prst="rect">
                            <a:avLst/>
                          </a:prstGeom>
                          <a:ln/>
                        </pic:spPr>
                      </pic:pic>
                    </a:graphicData>
                  </a:graphic>
                </wp:inline>
              </w:drawing>
            </w:r>
          </w:p>
          <w:p w:rsidR="009564B1" w:rsidRPr="006E4397" w:rsidRDefault="00A36A37">
            <w:pPr>
              <w:spacing w:line="276" w:lineRule="auto"/>
              <w:jc w:val="both"/>
              <w:rPr>
                <w:sz w:val="22"/>
                <w:szCs w:val="22"/>
              </w:rPr>
            </w:pPr>
            <w:r w:rsidRPr="006E4397">
              <w:rPr>
                <w:b w:val="0"/>
                <w:sz w:val="22"/>
                <w:szCs w:val="22"/>
              </w:rPr>
              <w:t>Dar clic para ir a la</w:t>
            </w:r>
            <w:r w:rsidRPr="006E4397">
              <w:rPr>
                <w:sz w:val="22"/>
                <w:szCs w:val="22"/>
              </w:rPr>
              <w:t xml:space="preserve"> </w:t>
            </w:r>
            <w:hyperlink r:id="rId15">
              <w:r w:rsidRPr="006E4397">
                <w:rPr>
                  <w:color w:val="0000FF"/>
                  <w:sz w:val="22"/>
                  <w:szCs w:val="22"/>
                  <w:u w:val="single"/>
                </w:rPr>
                <w:t>Imagen</w:t>
              </w:r>
            </w:hyperlink>
          </w:p>
          <w:p w:rsidR="009564B1" w:rsidRPr="006E4397" w:rsidRDefault="009564B1">
            <w:pPr>
              <w:jc w:val="both"/>
              <w:rPr>
                <w:sz w:val="22"/>
                <w:szCs w:val="22"/>
              </w:rPr>
            </w:pPr>
          </w:p>
          <w:p w:rsidR="009564B1" w:rsidRPr="006E4397" w:rsidRDefault="00A36A37">
            <w:pPr>
              <w:jc w:val="both"/>
              <w:rPr>
                <w:sz w:val="22"/>
                <w:szCs w:val="22"/>
              </w:rPr>
            </w:pPr>
            <w:r w:rsidRPr="006E4397">
              <w:rPr>
                <w:sz w:val="22"/>
                <w:szCs w:val="22"/>
              </w:rPr>
              <w:t xml:space="preserve">(P1) </w:t>
            </w:r>
          </w:p>
          <w:p w:rsidR="009564B1" w:rsidRPr="006E4397" w:rsidRDefault="00A36A37">
            <w:pPr>
              <w:jc w:val="both"/>
              <w:rPr>
                <w:b w:val="0"/>
                <w:sz w:val="22"/>
                <w:szCs w:val="22"/>
              </w:rPr>
            </w:pPr>
            <w:r w:rsidRPr="006E4397">
              <w:rPr>
                <w:b w:val="0"/>
                <w:sz w:val="22"/>
                <w:szCs w:val="22"/>
              </w:rPr>
              <w:t xml:space="preserve">Inicia la lectura del párrafo, en un recuadro en la parte superior derecha van saliendo de manera simultánea algunas palabras e imágenes que van </w:t>
            </w:r>
            <w:r w:rsidRPr="006E4397">
              <w:rPr>
                <w:b w:val="0"/>
                <w:sz w:val="22"/>
                <w:szCs w:val="22"/>
              </w:rPr>
              <w:lastRenderedPageBreak/>
              <w:t>apareciendo a medida que el instructor va hablando. A continuación, se relacionan las palabras e imágenes sugeridas a resaltar en la pantalla.</w:t>
            </w:r>
          </w:p>
          <w:p w:rsidR="009564B1" w:rsidRPr="006E4397" w:rsidRDefault="009564B1">
            <w:pPr>
              <w:jc w:val="both"/>
              <w:rPr>
                <w:b w:val="0"/>
                <w:sz w:val="22"/>
                <w:szCs w:val="22"/>
              </w:rPr>
            </w:pPr>
          </w:p>
          <w:p w:rsidR="009564B1" w:rsidRPr="006E4397" w:rsidRDefault="009564B1">
            <w:pPr>
              <w:jc w:val="both"/>
              <w:rPr>
                <w:b w:val="0"/>
                <w:sz w:val="22"/>
                <w:szCs w:val="22"/>
              </w:rPr>
            </w:pPr>
          </w:p>
          <w:p w:rsidR="009564B1" w:rsidRPr="006E4397" w:rsidRDefault="00A36A37">
            <w:pPr>
              <w:jc w:val="both"/>
              <w:rPr>
                <w:sz w:val="22"/>
                <w:szCs w:val="22"/>
              </w:rPr>
            </w:pPr>
            <w:r w:rsidRPr="006E4397">
              <w:rPr>
                <w:sz w:val="22"/>
                <w:szCs w:val="22"/>
              </w:rPr>
              <w:t>1. Construcción del personal</w:t>
            </w:r>
          </w:p>
          <w:p w:rsidR="009564B1" w:rsidRPr="006E4397" w:rsidRDefault="00A36A37">
            <w:pPr>
              <w:jc w:val="center"/>
              <w:rPr>
                <w:sz w:val="22"/>
                <w:szCs w:val="22"/>
              </w:rPr>
            </w:pPr>
            <w:r w:rsidRPr="006E4397">
              <w:rPr>
                <w:noProof/>
                <w:lang w:val="en-US"/>
              </w:rPr>
              <w:drawing>
                <wp:inline distT="0" distB="0" distL="0" distR="0">
                  <wp:extent cx="1100405" cy="686601"/>
                  <wp:effectExtent l="0" t="0" r="0" b="0"/>
                  <wp:docPr id="169" name="image26.jpg" descr="Planificación de recursos humanos y recursos humanos. Foto Premium "/>
                  <wp:cNvGraphicFramePr/>
                  <a:graphic xmlns:a="http://schemas.openxmlformats.org/drawingml/2006/main">
                    <a:graphicData uri="http://schemas.openxmlformats.org/drawingml/2006/picture">
                      <pic:pic xmlns:pic="http://schemas.openxmlformats.org/drawingml/2006/picture">
                        <pic:nvPicPr>
                          <pic:cNvPr id="0" name="image26.jpg" descr="Planificación de recursos humanos y recursos humanos. Foto Premium "/>
                          <pic:cNvPicPr preferRelativeResize="0"/>
                        </pic:nvPicPr>
                        <pic:blipFill>
                          <a:blip r:embed="rId16"/>
                          <a:srcRect l="15051" b="2409"/>
                          <a:stretch>
                            <a:fillRect/>
                          </a:stretch>
                        </pic:blipFill>
                        <pic:spPr>
                          <a:xfrm>
                            <a:off x="0" y="0"/>
                            <a:ext cx="1100405" cy="686601"/>
                          </a:xfrm>
                          <a:prstGeom prst="rect">
                            <a:avLst/>
                          </a:prstGeom>
                          <a:ln/>
                        </pic:spPr>
                      </pic:pic>
                    </a:graphicData>
                  </a:graphic>
                </wp:inline>
              </w:drawing>
            </w:r>
          </w:p>
          <w:p w:rsidR="009564B1" w:rsidRPr="006E4397" w:rsidRDefault="00A36A37">
            <w:pPr>
              <w:spacing w:line="276" w:lineRule="auto"/>
              <w:jc w:val="both"/>
              <w:rPr>
                <w:color w:val="0000FF"/>
                <w:sz w:val="22"/>
                <w:szCs w:val="22"/>
                <w:u w:val="single"/>
              </w:rPr>
            </w:pPr>
            <w:r w:rsidRPr="006E4397">
              <w:rPr>
                <w:b w:val="0"/>
                <w:sz w:val="22"/>
                <w:szCs w:val="22"/>
              </w:rPr>
              <w:t>Dar clic para ir a la</w:t>
            </w:r>
            <w:r w:rsidRPr="006E4397">
              <w:rPr>
                <w:sz w:val="22"/>
                <w:szCs w:val="22"/>
              </w:rPr>
              <w:t xml:space="preserve"> </w:t>
            </w:r>
            <w:hyperlink r:id="rId17" w:anchor="page=1&amp;query=personal&amp;position=18">
              <w:r w:rsidRPr="006E4397">
                <w:rPr>
                  <w:color w:val="0000FF"/>
                  <w:sz w:val="22"/>
                  <w:szCs w:val="22"/>
                  <w:u w:val="single"/>
                </w:rPr>
                <w:t>Imagen</w:t>
              </w:r>
            </w:hyperlink>
          </w:p>
          <w:p w:rsidR="009564B1" w:rsidRPr="006E4397" w:rsidRDefault="00A36A37">
            <w:pPr>
              <w:jc w:val="both"/>
              <w:rPr>
                <w:b w:val="0"/>
                <w:sz w:val="22"/>
                <w:szCs w:val="22"/>
              </w:rPr>
            </w:pPr>
            <w:r w:rsidRPr="006E4397">
              <w:rPr>
                <w:sz w:val="22"/>
                <w:szCs w:val="22"/>
              </w:rPr>
              <w:t xml:space="preserve">2. Desarrollar, retener y motivar a los empleados </w:t>
            </w:r>
            <w:r w:rsidRPr="006E4397">
              <w:rPr>
                <w:b w:val="0"/>
                <w:sz w:val="22"/>
                <w:szCs w:val="22"/>
              </w:rPr>
              <w:t>(Aparece con un zoom y resaltado)</w:t>
            </w:r>
          </w:p>
          <w:p w:rsidR="009564B1" w:rsidRPr="006E4397" w:rsidRDefault="009564B1">
            <w:pPr>
              <w:jc w:val="both"/>
              <w:rPr>
                <w:sz w:val="22"/>
                <w:szCs w:val="22"/>
              </w:rPr>
            </w:pPr>
          </w:p>
          <w:p w:rsidR="009564B1" w:rsidRPr="006E4397" w:rsidRDefault="00A36A37">
            <w:pPr>
              <w:jc w:val="both"/>
              <w:rPr>
                <w:sz w:val="22"/>
                <w:szCs w:val="22"/>
              </w:rPr>
            </w:pPr>
            <w:r w:rsidRPr="006E4397">
              <w:rPr>
                <w:sz w:val="22"/>
                <w:szCs w:val="22"/>
              </w:rPr>
              <w:t>3. Logro de las metas</w:t>
            </w:r>
          </w:p>
          <w:p w:rsidR="009564B1" w:rsidRPr="006E4397" w:rsidRDefault="00A36A37">
            <w:pPr>
              <w:jc w:val="center"/>
              <w:rPr>
                <w:sz w:val="22"/>
                <w:szCs w:val="22"/>
              </w:rPr>
            </w:pPr>
            <w:r w:rsidRPr="006E4397">
              <w:rPr>
                <w:noProof/>
                <w:lang w:val="en-US"/>
              </w:rPr>
              <w:drawing>
                <wp:inline distT="0" distB="0" distL="0" distR="0">
                  <wp:extent cx="1403372" cy="1228898"/>
                  <wp:effectExtent l="0" t="0" r="0" b="0"/>
                  <wp:docPr id="172" name="image20.png" descr="Bandera en el logro de la meta del pico de la montaña Vector Premium "/>
                  <wp:cNvGraphicFramePr/>
                  <a:graphic xmlns:a="http://schemas.openxmlformats.org/drawingml/2006/main">
                    <a:graphicData uri="http://schemas.openxmlformats.org/drawingml/2006/picture">
                      <pic:pic xmlns:pic="http://schemas.openxmlformats.org/drawingml/2006/picture">
                        <pic:nvPicPr>
                          <pic:cNvPr id="0" name="image20.png" descr="Bandera en el logro de la meta del pico de la montaña Vector Premium "/>
                          <pic:cNvPicPr preferRelativeResize="0"/>
                        </pic:nvPicPr>
                        <pic:blipFill>
                          <a:blip r:embed="rId18"/>
                          <a:srcRect l="7041" t="15962" r="6103" b="7978"/>
                          <a:stretch>
                            <a:fillRect/>
                          </a:stretch>
                        </pic:blipFill>
                        <pic:spPr>
                          <a:xfrm>
                            <a:off x="0" y="0"/>
                            <a:ext cx="1403372" cy="1228898"/>
                          </a:xfrm>
                          <a:prstGeom prst="rect">
                            <a:avLst/>
                          </a:prstGeom>
                          <a:ln/>
                        </pic:spPr>
                      </pic:pic>
                    </a:graphicData>
                  </a:graphic>
                </wp:inline>
              </w:drawing>
            </w:r>
          </w:p>
          <w:p w:rsidR="009564B1" w:rsidRPr="006E4397" w:rsidRDefault="00A36A37">
            <w:pPr>
              <w:spacing w:line="276" w:lineRule="auto"/>
              <w:jc w:val="both"/>
              <w:rPr>
                <w:sz w:val="22"/>
                <w:szCs w:val="22"/>
              </w:rPr>
            </w:pPr>
            <w:r w:rsidRPr="006E4397">
              <w:rPr>
                <w:b w:val="0"/>
                <w:sz w:val="22"/>
                <w:szCs w:val="22"/>
              </w:rPr>
              <w:t>Dar clic para ir a la</w:t>
            </w:r>
            <w:r w:rsidRPr="006E4397">
              <w:rPr>
                <w:sz w:val="22"/>
                <w:szCs w:val="22"/>
              </w:rPr>
              <w:t xml:space="preserve"> </w:t>
            </w:r>
            <w:hyperlink r:id="rId19" w:anchor="page=1&amp;query=metas&amp;position=2">
              <w:r w:rsidRPr="006E4397">
                <w:rPr>
                  <w:color w:val="0000FF"/>
                  <w:sz w:val="22"/>
                  <w:szCs w:val="22"/>
                  <w:u w:val="single"/>
                </w:rPr>
                <w:t>Imagen</w:t>
              </w:r>
            </w:hyperlink>
          </w:p>
          <w:p w:rsidR="009564B1" w:rsidRPr="006E4397" w:rsidRDefault="009564B1">
            <w:pPr>
              <w:spacing w:line="276" w:lineRule="auto"/>
              <w:rPr>
                <w:sz w:val="22"/>
                <w:szCs w:val="22"/>
              </w:rPr>
            </w:pPr>
          </w:p>
          <w:p w:rsidR="009564B1" w:rsidRPr="006E4397" w:rsidRDefault="00A36A37">
            <w:pPr>
              <w:spacing w:line="276" w:lineRule="auto"/>
              <w:rPr>
                <w:sz w:val="22"/>
                <w:szCs w:val="22"/>
              </w:rPr>
            </w:pPr>
            <w:r w:rsidRPr="006E4397">
              <w:rPr>
                <w:sz w:val="22"/>
                <w:szCs w:val="22"/>
              </w:rPr>
              <w:t>(P2)</w:t>
            </w: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Continuar lectura del párrafo junto a la aparición de las siguientes palabras e imágenes sugeridas cuando el instructor las mencione. </w:t>
            </w:r>
          </w:p>
          <w:p w:rsidR="009564B1" w:rsidRPr="006E4397" w:rsidRDefault="009564B1">
            <w:pPr>
              <w:ind w:firstLine="720"/>
              <w:rPr>
                <w:sz w:val="22"/>
                <w:szCs w:val="22"/>
              </w:rPr>
            </w:pPr>
          </w:p>
          <w:p w:rsidR="009564B1" w:rsidRPr="006E4397" w:rsidRDefault="00A36A37">
            <w:pPr>
              <w:jc w:val="both"/>
              <w:rPr>
                <w:b w:val="0"/>
                <w:sz w:val="22"/>
                <w:szCs w:val="22"/>
              </w:rPr>
            </w:pPr>
            <w:r w:rsidRPr="006E4397">
              <w:rPr>
                <w:color w:val="000000"/>
                <w:sz w:val="22"/>
                <w:szCs w:val="22"/>
              </w:rPr>
              <w:t xml:space="preserve">1. Definición </w:t>
            </w:r>
            <w:r w:rsidRPr="006E4397">
              <w:rPr>
                <w:b w:val="0"/>
                <w:sz w:val="22"/>
                <w:szCs w:val="22"/>
              </w:rPr>
              <w:t>(Aparece con un zoom y resaltado)</w:t>
            </w:r>
          </w:p>
          <w:p w:rsidR="009564B1" w:rsidRPr="006E4397" w:rsidRDefault="009564B1">
            <w:pPr>
              <w:rPr>
                <w:sz w:val="22"/>
                <w:szCs w:val="22"/>
              </w:rPr>
            </w:pPr>
          </w:p>
          <w:p w:rsidR="009564B1" w:rsidRPr="006E4397" w:rsidRDefault="00A36A37">
            <w:pPr>
              <w:rPr>
                <w:sz w:val="22"/>
                <w:szCs w:val="22"/>
              </w:rPr>
            </w:pPr>
            <w:r w:rsidRPr="006E4397">
              <w:rPr>
                <w:sz w:val="22"/>
                <w:szCs w:val="22"/>
              </w:rPr>
              <w:t>2. Alcanzar objetivos</w:t>
            </w:r>
          </w:p>
          <w:p w:rsidR="009564B1" w:rsidRPr="006E4397" w:rsidRDefault="009564B1">
            <w:pPr>
              <w:rPr>
                <w:sz w:val="22"/>
                <w:szCs w:val="22"/>
              </w:rPr>
            </w:pPr>
          </w:p>
          <w:p w:rsidR="009564B1" w:rsidRPr="006E4397" w:rsidRDefault="00A36A37">
            <w:pPr>
              <w:jc w:val="center"/>
              <w:rPr>
                <w:sz w:val="22"/>
                <w:szCs w:val="22"/>
              </w:rPr>
            </w:pPr>
            <w:r w:rsidRPr="006E4397">
              <w:rPr>
                <w:noProof/>
                <w:lang w:val="en-US"/>
              </w:rPr>
              <w:drawing>
                <wp:inline distT="0" distB="0" distL="0" distR="0">
                  <wp:extent cx="1029348" cy="865889"/>
                  <wp:effectExtent l="0" t="0" r="0" b="0"/>
                  <wp:docPr id="171" name="image27.jpg" descr="Crecimiento del concepto de negocio y el camino hacia el éxito Vector Premium "/>
                  <wp:cNvGraphicFramePr/>
                  <a:graphic xmlns:a="http://schemas.openxmlformats.org/drawingml/2006/main">
                    <a:graphicData uri="http://schemas.openxmlformats.org/drawingml/2006/picture">
                      <pic:pic xmlns:pic="http://schemas.openxmlformats.org/drawingml/2006/picture">
                        <pic:nvPicPr>
                          <pic:cNvPr id="0" name="image27.jpg" descr="Crecimiento del concepto de negocio y el camino hacia el éxito Vector Premium "/>
                          <pic:cNvPicPr preferRelativeResize="0"/>
                        </pic:nvPicPr>
                        <pic:blipFill>
                          <a:blip r:embed="rId20"/>
                          <a:srcRect l="3320" t="18672"/>
                          <a:stretch>
                            <a:fillRect/>
                          </a:stretch>
                        </pic:blipFill>
                        <pic:spPr>
                          <a:xfrm>
                            <a:off x="0" y="0"/>
                            <a:ext cx="1029348" cy="865889"/>
                          </a:xfrm>
                          <a:prstGeom prst="rect">
                            <a:avLst/>
                          </a:prstGeom>
                          <a:ln/>
                        </pic:spPr>
                      </pic:pic>
                    </a:graphicData>
                  </a:graphic>
                </wp:inline>
              </w:drawing>
            </w:r>
          </w:p>
          <w:p w:rsidR="009564B1" w:rsidRPr="006E4397" w:rsidRDefault="009564B1">
            <w:pPr>
              <w:rPr>
                <w:sz w:val="22"/>
                <w:szCs w:val="22"/>
              </w:rPr>
            </w:pPr>
          </w:p>
          <w:p w:rsidR="009564B1" w:rsidRPr="006E4397" w:rsidRDefault="00A36A37">
            <w:pPr>
              <w:spacing w:line="276" w:lineRule="auto"/>
              <w:jc w:val="both"/>
              <w:rPr>
                <w:sz w:val="22"/>
                <w:szCs w:val="22"/>
              </w:rPr>
            </w:pPr>
            <w:r w:rsidRPr="006E4397">
              <w:rPr>
                <w:b w:val="0"/>
                <w:sz w:val="22"/>
                <w:szCs w:val="22"/>
              </w:rPr>
              <w:t>Dar clic para ir a la</w:t>
            </w:r>
            <w:hyperlink r:id="rId21">
              <w:r w:rsidRPr="006E4397">
                <w:rPr>
                  <w:b w:val="0"/>
                  <w:color w:val="0000FF"/>
                  <w:sz w:val="22"/>
                  <w:szCs w:val="22"/>
                  <w:u w:val="single"/>
                </w:rPr>
                <w:t xml:space="preserve"> </w:t>
              </w:r>
            </w:hyperlink>
            <w:hyperlink r:id="rId22">
              <w:r w:rsidRPr="006E4397">
                <w:rPr>
                  <w:color w:val="0000FF"/>
                  <w:sz w:val="22"/>
                  <w:szCs w:val="22"/>
                  <w:u w:val="single"/>
                </w:rPr>
                <w:t>Imagen</w:t>
              </w:r>
            </w:hyperlink>
          </w:p>
          <w:p w:rsidR="009564B1" w:rsidRPr="006E4397" w:rsidRDefault="009564B1">
            <w:pPr>
              <w:tabs>
                <w:tab w:val="left" w:pos="1140"/>
              </w:tabs>
              <w:rPr>
                <w:sz w:val="22"/>
                <w:szCs w:val="22"/>
              </w:rPr>
            </w:pPr>
          </w:p>
          <w:p w:rsidR="009564B1" w:rsidRPr="006E4397" w:rsidRDefault="00A36A37">
            <w:pPr>
              <w:tabs>
                <w:tab w:val="left" w:pos="1140"/>
              </w:tabs>
              <w:jc w:val="both"/>
              <w:rPr>
                <w:sz w:val="22"/>
                <w:szCs w:val="22"/>
              </w:rPr>
            </w:pPr>
            <w:r w:rsidRPr="006E4397">
              <w:rPr>
                <w:sz w:val="22"/>
                <w:szCs w:val="22"/>
              </w:rPr>
              <w:t>(P3)</w:t>
            </w:r>
          </w:p>
          <w:p w:rsidR="009564B1" w:rsidRPr="006E4397" w:rsidRDefault="00A36A37">
            <w:pPr>
              <w:tabs>
                <w:tab w:val="left" w:pos="1140"/>
              </w:tabs>
              <w:jc w:val="both"/>
              <w:rPr>
                <w:sz w:val="22"/>
                <w:szCs w:val="22"/>
              </w:rPr>
            </w:pPr>
            <w:r w:rsidRPr="006E4397">
              <w:rPr>
                <w:b w:val="0"/>
                <w:sz w:val="22"/>
                <w:szCs w:val="22"/>
              </w:rPr>
              <w:t xml:space="preserve">Continuar lectura del párrafo junto a la aparición de la siguiente imagen al lado izquierdo del instructor, las palabras a </w:t>
            </w:r>
            <w:r w:rsidRPr="006E4397">
              <w:rPr>
                <w:b w:val="0"/>
                <w:sz w:val="22"/>
                <w:szCs w:val="22"/>
              </w:rPr>
              <w:lastRenderedPageBreak/>
              <w:t>resaltar aparecen dentro de la imagen cuando el instructor las mencione, el color de estas palabras se sugiere que sean con los tonos que tiene el borde de la imagen</w:t>
            </w:r>
            <w:r w:rsidRPr="006E4397">
              <w:rPr>
                <w:sz w:val="22"/>
                <w:szCs w:val="22"/>
              </w:rPr>
              <w:t>.</w:t>
            </w:r>
          </w:p>
          <w:p w:rsidR="009564B1" w:rsidRPr="006E4397" w:rsidRDefault="00A36A37">
            <w:pPr>
              <w:tabs>
                <w:tab w:val="left" w:pos="1140"/>
              </w:tabs>
              <w:jc w:val="center"/>
              <w:rPr>
                <w:sz w:val="22"/>
                <w:szCs w:val="22"/>
              </w:rPr>
            </w:pPr>
            <w:r w:rsidRPr="006E4397">
              <w:rPr>
                <w:noProof/>
                <w:lang w:val="en-US"/>
              </w:rPr>
              <w:drawing>
                <wp:inline distT="0" distB="0" distL="0" distR="0">
                  <wp:extent cx="1459531" cy="906952"/>
                  <wp:effectExtent l="0" t="0" r="0" b="0"/>
                  <wp:docPr id="174" name="image22.jpg" descr="Paneles de transmisión twitch vector gratuito"/>
                  <wp:cNvGraphicFramePr/>
                  <a:graphic xmlns:a="http://schemas.openxmlformats.org/drawingml/2006/main">
                    <a:graphicData uri="http://schemas.openxmlformats.org/drawingml/2006/picture">
                      <pic:pic xmlns:pic="http://schemas.openxmlformats.org/drawingml/2006/picture">
                        <pic:nvPicPr>
                          <pic:cNvPr id="0" name="image22.jpg" descr="Paneles de transmisión twitch vector gratuito"/>
                          <pic:cNvPicPr preferRelativeResize="0"/>
                        </pic:nvPicPr>
                        <pic:blipFill>
                          <a:blip r:embed="rId23"/>
                          <a:srcRect l="3475" t="3088" r="2700" b="38610"/>
                          <a:stretch>
                            <a:fillRect/>
                          </a:stretch>
                        </pic:blipFill>
                        <pic:spPr>
                          <a:xfrm>
                            <a:off x="0" y="0"/>
                            <a:ext cx="1459531" cy="906952"/>
                          </a:xfrm>
                          <a:prstGeom prst="rect">
                            <a:avLst/>
                          </a:prstGeom>
                          <a:ln/>
                        </pic:spPr>
                      </pic:pic>
                    </a:graphicData>
                  </a:graphic>
                </wp:inline>
              </w:drawing>
            </w:r>
          </w:p>
          <w:p w:rsidR="009564B1" w:rsidRPr="006E4397" w:rsidRDefault="00A36A37">
            <w:pPr>
              <w:pBdr>
                <w:top w:val="nil"/>
                <w:left w:val="nil"/>
                <w:bottom w:val="nil"/>
                <w:right w:val="nil"/>
                <w:between w:val="nil"/>
              </w:pBdr>
              <w:rPr>
                <w:color w:val="0000FF"/>
                <w:sz w:val="22"/>
                <w:szCs w:val="22"/>
                <w:u w:val="single"/>
              </w:rPr>
            </w:pPr>
            <w:r w:rsidRPr="006E4397">
              <w:rPr>
                <w:b w:val="0"/>
                <w:sz w:val="22"/>
                <w:szCs w:val="22"/>
              </w:rPr>
              <w:t xml:space="preserve">Dar clic para ir a la </w:t>
            </w:r>
            <w:hyperlink r:id="rId24">
              <w:r w:rsidRPr="006E4397">
                <w:rPr>
                  <w:color w:val="0000FF"/>
                  <w:sz w:val="22"/>
                  <w:szCs w:val="22"/>
                  <w:u w:val="single"/>
                </w:rPr>
                <w:t xml:space="preserve"> Imagen</w:t>
              </w:r>
            </w:hyperlink>
          </w:p>
          <w:p w:rsidR="009564B1" w:rsidRPr="006E4397" w:rsidRDefault="009564B1">
            <w:pPr>
              <w:pBdr>
                <w:top w:val="nil"/>
                <w:left w:val="nil"/>
                <w:bottom w:val="nil"/>
                <w:right w:val="nil"/>
                <w:between w:val="nil"/>
              </w:pBdr>
              <w:rPr>
                <w:color w:val="0000FF"/>
                <w:sz w:val="22"/>
                <w:szCs w:val="22"/>
                <w:u w:val="single"/>
              </w:rPr>
            </w:pPr>
          </w:p>
          <w:p w:rsidR="009564B1" w:rsidRPr="006E4397" w:rsidRDefault="00A36A37">
            <w:pPr>
              <w:rPr>
                <w:color w:val="000000"/>
                <w:sz w:val="22"/>
                <w:szCs w:val="22"/>
              </w:rPr>
            </w:pPr>
            <w:r w:rsidRPr="006E4397">
              <w:rPr>
                <w:sz w:val="22"/>
                <w:szCs w:val="22"/>
              </w:rPr>
              <w:t xml:space="preserve">1. </w:t>
            </w:r>
            <w:r w:rsidRPr="006E4397">
              <w:rPr>
                <w:color w:val="000000"/>
                <w:sz w:val="22"/>
                <w:szCs w:val="22"/>
              </w:rPr>
              <w:t>Herramienta</w:t>
            </w:r>
          </w:p>
          <w:p w:rsidR="009564B1" w:rsidRPr="006E4397" w:rsidRDefault="00A36A37">
            <w:pPr>
              <w:rPr>
                <w:color w:val="000000"/>
                <w:sz w:val="22"/>
                <w:szCs w:val="22"/>
              </w:rPr>
            </w:pPr>
            <w:r w:rsidRPr="006E4397">
              <w:rPr>
                <w:color w:val="000000"/>
                <w:sz w:val="22"/>
                <w:szCs w:val="22"/>
              </w:rPr>
              <w:t>2. Desarrollo del personal</w:t>
            </w:r>
          </w:p>
          <w:p w:rsidR="009564B1" w:rsidRPr="006E4397" w:rsidRDefault="00A36A37">
            <w:pPr>
              <w:rPr>
                <w:color w:val="000000"/>
                <w:sz w:val="22"/>
                <w:szCs w:val="22"/>
              </w:rPr>
            </w:pPr>
            <w:r w:rsidRPr="006E4397">
              <w:rPr>
                <w:color w:val="000000"/>
                <w:sz w:val="22"/>
                <w:szCs w:val="22"/>
              </w:rPr>
              <w:t>3. Acciones</w:t>
            </w:r>
          </w:p>
          <w:p w:rsidR="009564B1" w:rsidRPr="006E4397" w:rsidRDefault="00A36A37">
            <w:pPr>
              <w:rPr>
                <w:color w:val="000000"/>
                <w:sz w:val="22"/>
                <w:szCs w:val="22"/>
              </w:rPr>
            </w:pPr>
            <w:r w:rsidRPr="006E4397">
              <w:rPr>
                <w:color w:val="000000"/>
                <w:sz w:val="22"/>
                <w:szCs w:val="22"/>
              </w:rPr>
              <w:t>4. Maximizar el desempeño</w:t>
            </w:r>
          </w:p>
          <w:p w:rsidR="009564B1" w:rsidRPr="006E4397" w:rsidRDefault="00A36A37">
            <w:pPr>
              <w:rPr>
                <w:color w:val="000000"/>
                <w:sz w:val="22"/>
                <w:szCs w:val="22"/>
              </w:rPr>
            </w:pPr>
            <w:r w:rsidRPr="006E4397">
              <w:rPr>
                <w:color w:val="000000"/>
                <w:sz w:val="22"/>
                <w:szCs w:val="22"/>
              </w:rPr>
              <w:t>5. Productividad</w:t>
            </w:r>
          </w:p>
          <w:p w:rsidR="009564B1" w:rsidRPr="006E4397" w:rsidRDefault="00A36A37">
            <w:pPr>
              <w:rPr>
                <w:color w:val="000000"/>
                <w:sz w:val="22"/>
                <w:szCs w:val="22"/>
              </w:rPr>
            </w:pPr>
            <w:r w:rsidRPr="006E4397">
              <w:rPr>
                <w:color w:val="000000"/>
                <w:sz w:val="22"/>
                <w:szCs w:val="22"/>
              </w:rPr>
              <w:t>6. Retención</w:t>
            </w:r>
          </w:p>
          <w:p w:rsidR="009564B1" w:rsidRPr="006E4397" w:rsidRDefault="00A36A37">
            <w:pPr>
              <w:rPr>
                <w:color w:val="000000"/>
                <w:sz w:val="22"/>
                <w:szCs w:val="22"/>
              </w:rPr>
            </w:pPr>
            <w:r w:rsidRPr="006E4397">
              <w:rPr>
                <w:color w:val="000000"/>
                <w:sz w:val="22"/>
                <w:szCs w:val="22"/>
              </w:rPr>
              <w:t>7. Organización</w:t>
            </w:r>
          </w:p>
          <w:p w:rsidR="009564B1" w:rsidRPr="006E4397" w:rsidRDefault="009564B1">
            <w:pPr>
              <w:rPr>
                <w:color w:val="000000"/>
                <w:sz w:val="22"/>
                <w:szCs w:val="22"/>
              </w:rPr>
            </w:pPr>
          </w:p>
          <w:p w:rsidR="009564B1" w:rsidRPr="006E4397" w:rsidRDefault="00A36A37">
            <w:pPr>
              <w:spacing w:line="276" w:lineRule="auto"/>
              <w:rPr>
                <w:sz w:val="22"/>
                <w:szCs w:val="22"/>
              </w:rPr>
            </w:pPr>
            <w:r w:rsidRPr="006E4397">
              <w:rPr>
                <w:sz w:val="22"/>
                <w:szCs w:val="22"/>
              </w:rPr>
              <w:t>(P4, P5, P6 y P7)</w:t>
            </w:r>
          </w:p>
          <w:p w:rsidR="009564B1" w:rsidRPr="006E4397" w:rsidRDefault="00A36A37">
            <w:pPr>
              <w:jc w:val="both"/>
              <w:rPr>
                <w:b w:val="0"/>
                <w:sz w:val="22"/>
                <w:szCs w:val="22"/>
              </w:rPr>
            </w:pPr>
            <w:r w:rsidRPr="006E4397">
              <w:rPr>
                <w:b w:val="0"/>
                <w:sz w:val="22"/>
                <w:szCs w:val="22"/>
              </w:rPr>
              <w:t>Continuar la lectura de los párrafos junto al siguiente gráfico el cual determina la aparición de las e</w:t>
            </w:r>
            <w:r w:rsidRPr="006E4397">
              <w:rPr>
                <w:b w:val="0"/>
                <w:color w:val="000000"/>
                <w:sz w:val="22"/>
                <w:szCs w:val="22"/>
              </w:rPr>
              <w:t>tapas o funciones básicas que conforman el Proceso administrativo</w:t>
            </w:r>
            <w:r w:rsidRPr="006E4397">
              <w:rPr>
                <w:b w:val="0"/>
                <w:sz w:val="22"/>
                <w:szCs w:val="22"/>
              </w:rPr>
              <w:t xml:space="preserve"> de acuerdo a la numeración mencionada a continuación.</w:t>
            </w:r>
          </w:p>
          <w:p w:rsidR="009564B1" w:rsidRPr="006E4397" w:rsidRDefault="009564B1">
            <w:pPr>
              <w:jc w:val="both"/>
              <w:rPr>
                <w:b w:val="0"/>
                <w:sz w:val="22"/>
                <w:szCs w:val="22"/>
              </w:rPr>
            </w:pPr>
          </w:p>
          <w:p w:rsidR="009564B1" w:rsidRPr="006E4397" w:rsidRDefault="00A36A37">
            <w:pPr>
              <w:jc w:val="both"/>
              <w:rPr>
                <w:b w:val="0"/>
                <w:i/>
                <w:sz w:val="22"/>
                <w:szCs w:val="22"/>
              </w:rPr>
            </w:pPr>
            <w:r w:rsidRPr="006E4397">
              <w:rPr>
                <w:b w:val="0"/>
                <w:i/>
                <w:sz w:val="22"/>
                <w:szCs w:val="22"/>
              </w:rPr>
              <w:t xml:space="preserve">El gráfico muestra los números para indicar la secuencia de aparición de acuerdo al párrafo. Además, se espera que inicialmente no se muestre todos los puntos, solo el titulo </w:t>
            </w:r>
            <w:r w:rsidRPr="006E4397">
              <w:rPr>
                <w:i/>
                <w:sz w:val="22"/>
                <w:szCs w:val="22"/>
              </w:rPr>
              <w:t xml:space="preserve">Etapas del proceso administrativo </w:t>
            </w:r>
            <w:r w:rsidRPr="006E4397">
              <w:rPr>
                <w:b w:val="0"/>
                <w:i/>
                <w:sz w:val="22"/>
                <w:szCs w:val="22"/>
              </w:rPr>
              <w:t>y a medida que se va nombrando en el video los puntos aparece el título que se encuentra en negrilla y las demás palabras dentro del recuadro del gráfico. Se pretende que el gráfico se construya secuencialmente a lo largo de la lectura de los párrafos.</w:t>
            </w:r>
          </w:p>
          <w:p w:rsidR="009564B1" w:rsidRPr="006E4397" w:rsidRDefault="009564B1">
            <w:pPr>
              <w:jc w:val="both"/>
              <w:rPr>
                <w:b w:val="0"/>
                <w:i/>
                <w:sz w:val="22"/>
                <w:szCs w:val="22"/>
              </w:rPr>
            </w:pPr>
          </w:p>
          <w:p w:rsidR="009564B1" w:rsidRPr="006E4397" w:rsidRDefault="00A36A37">
            <w:pPr>
              <w:jc w:val="center"/>
              <w:rPr>
                <w:sz w:val="22"/>
                <w:szCs w:val="22"/>
              </w:rPr>
            </w:pPr>
            <w:r w:rsidRPr="006E4397">
              <w:rPr>
                <w:noProof/>
                <w:lang w:val="en-US"/>
              </w:rPr>
              <w:drawing>
                <wp:inline distT="0" distB="0" distL="0" distR="0">
                  <wp:extent cx="1209502" cy="1341875"/>
                  <wp:effectExtent l="0" t="0" r="0" b="0"/>
                  <wp:docPr id="17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l="2649" r="1942"/>
                          <a:stretch>
                            <a:fillRect/>
                          </a:stretch>
                        </pic:blipFill>
                        <pic:spPr>
                          <a:xfrm>
                            <a:off x="0" y="0"/>
                            <a:ext cx="1209502" cy="1341875"/>
                          </a:xfrm>
                          <a:prstGeom prst="rect">
                            <a:avLst/>
                          </a:prstGeom>
                          <a:ln/>
                        </pic:spPr>
                      </pic:pic>
                    </a:graphicData>
                  </a:graphic>
                </wp:inline>
              </w:drawing>
            </w:r>
          </w:p>
          <w:p w:rsidR="009564B1" w:rsidRPr="006E4397" w:rsidRDefault="00A36A37">
            <w:pPr>
              <w:pBdr>
                <w:top w:val="nil"/>
                <w:left w:val="nil"/>
                <w:bottom w:val="nil"/>
                <w:right w:val="nil"/>
                <w:between w:val="nil"/>
              </w:pBdr>
              <w:rPr>
                <w:b w:val="0"/>
                <w:color w:val="0000FF"/>
                <w:sz w:val="22"/>
                <w:szCs w:val="22"/>
                <w:u w:val="single"/>
              </w:rPr>
            </w:pPr>
            <w:r w:rsidRPr="006E4397">
              <w:rPr>
                <w:b w:val="0"/>
                <w:sz w:val="22"/>
                <w:szCs w:val="22"/>
              </w:rPr>
              <w:t>Dar clic para ir a la</w:t>
            </w:r>
            <w:hyperlink r:id="rId26" w:anchor="page=1&amp;query=infografia&amp;position=5">
              <w:r w:rsidRPr="006E4397">
                <w:rPr>
                  <w:color w:val="0000FF"/>
                  <w:sz w:val="22"/>
                  <w:szCs w:val="22"/>
                  <w:u w:val="single"/>
                </w:rPr>
                <w:t xml:space="preserve"> Imagen</w:t>
              </w:r>
            </w:hyperlink>
          </w:p>
          <w:p w:rsidR="009564B1" w:rsidRPr="006E4397" w:rsidRDefault="009564B1">
            <w:pPr>
              <w:tabs>
                <w:tab w:val="left" w:pos="1110"/>
              </w:tabs>
              <w:rPr>
                <w:sz w:val="22"/>
                <w:szCs w:val="22"/>
              </w:rPr>
            </w:pPr>
          </w:p>
          <w:p w:rsidR="009564B1" w:rsidRPr="006E4397" w:rsidRDefault="00A36A37">
            <w:pPr>
              <w:tabs>
                <w:tab w:val="left" w:pos="1110"/>
              </w:tabs>
              <w:jc w:val="both"/>
              <w:rPr>
                <w:b w:val="0"/>
                <w:color w:val="000000"/>
                <w:sz w:val="22"/>
                <w:szCs w:val="22"/>
              </w:rPr>
            </w:pPr>
            <w:r w:rsidRPr="006E4397">
              <w:rPr>
                <w:sz w:val="22"/>
                <w:szCs w:val="22"/>
              </w:rPr>
              <w:t xml:space="preserve">1. </w:t>
            </w:r>
            <w:r w:rsidRPr="006E4397">
              <w:rPr>
                <w:color w:val="000000"/>
                <w:sz w:val="22"/>
                <w:szCs w:val="22"/>
              </w:rPr>
              <w:t xml:space="preserve">Planeación: </w:t>
            </w:r>
            <w:r w:rsidRPr="006E4397">
              <w:rPr>
                <w:b w:val="0"/>
                <w:color w:val="000000"/>
                <w:sz w:val="22"/>
                <w:szCs w:val="22"/>
              </w:rPr>
              <w:t>En esta Fase se establecen los objetivos, y se formulan las políticas, procedimientos y métodos para alcanzarlos.</w:t>
            </w:r>
          </w:p>
          <w:p w:rsidR="009564B1" w:rsidRPr="006E4397" w:rsidRDefault="009564B1">
            <w:pPr>
              <w:tabs>
                <w:tab w:val="left" w:pos="1110"/>
              </w:tabs>
              <w:jc w:val="both"/>
              <w:rPr>
                <w:b w:val="0"/>
                <w:color w:val="000000"/>
                <w:sz w:val="22"/>
                <w:szCs w:val="22"/>
              </w:rPr>
            </w:pPr>
          </w:p>
          <w:p w:rsidR="009564B1" w:rsidRPr="006E4397" w:rsidRDefault="00A36A37">
            <w:pPr>
              <w:tabs>
                <w:tab w:val="left" w:pos="1110"/>
              </w:tabs>
              <w:jc w:val="both"/>
              <w:rPr>
                <w:b w:val="0"/>
                <w:color w:val="000000"/>
                <w:sz w:val="22"/>
                <w:szCs w:val="22"/>
              </w:rPr>
            </w:pPr>
            <w:r w:rsidRPr="006E4397">
              <w:rPr>
                <w:sz w:val="22"/>
                <w:szCs w:val="22"/>
              </w:rPr>
              <w:t xml:space="preserve">2. </w:t>
            </w:r>
            <w:r w:rsidRPr="006E4397">
              <w:rPr>
                <w:color w:val="000000"/>
                <w:sz w:val="22"/>
                <w:szCs w:val="22"/>
              </w:rPr>
              <w:t>Organización:</w:t>
            </w:r>
            <w:r w:rsidRPr="006E4397">
              <w:rPr>
                <w:b w:val="0"/>
                <w:color w:val="000000"/>
                <w:sz w:val="22"/>
                <w:szCs w:val="22"/>
              </w:rPr>
              <w:t xml:space="preserve"> En esta segunda </w:t>
            </w:r>
            <w:r w:rsidRPr="006E4397">
              <w:rPr>
                <w:b w:val="0"/>
                <w:sz w:val="22"/>
                <w:szCs w:val="22"/>
              </w:rPr>
              <w:t>etapa</w:t>
            </w:r>
            <w:r w:rsidRPr="006E4397">
              <w:rPr>
                <w:b w:val="0"/>
                <w:color w:val="000000"/>
                <w:sz w:val="22"/>
                <w:szCs w:val="22"/>
              </w:rPr>
              <w:t xml:space="preserve"> se establece lo que debe hacerse para alcanzar una finalidad planeada, combina lo que se va a hacer con los recursos necesarios para hacerlo.</w:t>
            </w:r>
          </w:p>
          <w:p w:rsidR="009564B1" w:rsidRPr="006E4397" w:rsidRDefault="009564B1">
            <w:pPr>
              <w:tabs>
                <w:tab w:val="left" w:pos="1110"/>
              </w:tabs>
              <w:jc w:val="both"/>
              <w:rPr>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sz w:val="22"/>
                <w:szCs w:val="22"/>
              </w:rPr>
              <w:t xml:space="preserve">3. </w:t>
            </w:r>
            <w:r w:rsidR="006F1378">
              <w:rPr>
                <w:color w:val="000000"/>
                <w:sz w:val="22"/>
                <w:szCs w:val="22"/>
              </w:rPr>
              <w:t>Dirección:</w:t>
            </w:r>
            <w:r w:rsidR="00B717D5">
              <w:rPr>
                <w:color w:val="000000"/>
                <w:sz w:val="22"/>
                <w:szCs w:val="22"/>
              </w:rPr>
              <w:t xml:space="preserve"> </w:t>
            </w:r>
            <w:r w:rsidRPr="006E4397">
              <w:rPr>
                <w:b w:val="0"/>
                <w:color w:val="000000"/>
                <w:sz w:val="22"/>
                <w:szCs w:val="22"/>
              </w:rPr>
              <w:t>La dirección implica poner en marcha la ejecución de los planes, y esto se logra a través de la comunicación, la motivación, el liderazgo y la supervisión.</w:t>
            </w:r>
          </w:p>
          <w:p w:rsidR="009564B1" w:rsidRPr="006E4397" w:rsidRDefault="009564B1">
            <w:pPr>
              <w:pBdr>
                <w:top w:val="nil"/>
                <w:left w:val="nil"/>
                <w:bottom w:val="nil"/>
                <w:right w:val="nil"/>
                <w:between w:val="nil"/>
              </w:pBdr>
              <w:jc w:val="both"/>
              <w:rPr>
                <w:b w:val="0"/>
                <w:color w:val="000000"/>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color w:val="000000"/>
                <w:sz w:val="22"/>
                <w:szCs w:val="22"/>
              </w:rPr>
              <w:t>4.</w:t>
            </w:r>
            <w:r w:rsidRPr="006E4397">
              <w:rPr>
                <w:b w:val="0"/>
                <w:color w:val="000000"/>
                <w:sz w:val="22"/>
                <w:szCs w:val="22"/>
              </w:rPr>
              <w:t xml:space="preserve"> </w:t>
            </w:r>
            <w:r w:rsidR="006F1378">
              <w:rPr>
                <w:color w:val="000000"/>
                <w:sz w:val="22"/>
                <w:szCs w:val="22"/>
              </w:rPr>
              <w:t xml:space="preserve">Control: </w:t>
            </w:r>
            <w:r w:rsidRPr="006E4397">
              <w:rPr>
                <w:b w:val="0"/>
                <w:color w:val="000000"/>
                <w:sz w:val="22"/>
                <w:szCs w:val="22"/>
              </w:rPr>
              <w:t>El control debe realizarse de manera transparente, produciendo información para realizar la medición de los resultados obtenidos, comparando los resultados con los planes establecidos.</w:t>
            </w:r>
          </w:p>
          <w:p w:rsidR="009564B1" w:rsidRPr="006E4397" w:rsidRDefault="009564B1">
            <w:pPr>
              <w:tabs>
                <w:tab w:val="left" w:pos="1110"/>
              </w:tabs>
              <w:jc w:val="both"/>
              <w:rPr>
                <w:sz w:val="22"/>
                <w:szCs w:val="22"/>
              </w:rPr>
            </w:pPr>
          </w:p>
          <w:p w:rsidR="009564B1" w:rsidRPr="006E4397" w:rsidRDefault="00A36A37">
            <w:pPr>
              <w:spacing w:line="276" w:lineRule="auto"/>
              <w:rPr>
                <w:sz w:val="22"/>
                <w:szCs w:val="22"/>
              </w:rPr>
            </w:pPr>
            <w:r w:rsidRPr="006E4397">
              <w:rPr>
                <w:sz w:val="22"/>
                <w:szCs w:val="22"/>
              </w:rPr>
              <w:t>(P8)</w:t>
            </w:r>
          </w:p>
          <w:p w:rsidR="009564B1" w:rsidRPr="006E4397" w:rsidRDefault="00A36A37">
            <w:pPr>
              <w:tabs>
                <w:tab w:val="left" w:pos="1140"/>
              </w:tabs>
              <w:jc w:val="both"/>
              <w:rPr>
                <w:sz w:val="22"/>
                <w:szCs w:val="22"/>
              </w:rPr>
            </w:pPr>
            <w:r w:rsidRPr="006E4397">
              <w:rPr>
                <w:b w:val="0"/>
                <w:sz w:val="22"/>
                <w:szCs w:val="22"/>
              </w:rPr>
              <w:t>Continuar lectura del párrafo junto a la aparición de la siguiente imagen al lado izquierdo del instructor, las palabras resaltadas en negrilla son los títulos y van en cada uno de los recuadros según la numeración y la siguiente información cuando el instructor las mencione.</w:t>
            </w:r>
          </w:p>
          <w:p w:rsidR="009564B1" w:rsidRPr="006E4397" w:rsidRDefault="009564B1">
            <w:pPr>
              <w:rPr>
                <w:sz w:val="22"/>
                <w:szCs w:val="22"/>
              </w:rPr>
            </w:pPr>
          </w:p>
          <w:p w:rsidR="009564B1" w:rsidRPr="006E4397" w:rsidRDefault="00A36A37">
            <w:pPr>
              <w:jc w:val="center"/>
              <w:rPr>
                <w:sz w:val="22"/>
                <w:szCs w:val="22"/>
              </w:rPr>
            </w:pPr>
            <w:r w:rsidRPr="006E4397">
              <w:rPr>
                <w:noProof/>
                <w:lang w:val="en-US"/>
              </w:rPr>
              <w:drawing>
                <wp:inline distT="0" distB="0" distL="0" distR="0">
                  <wp:extent cx="1236045" cy="988498"/>
                  <wp:effectExtent l="0" t="0" r="0" b="0"/>
                  <wp:docPr id="176" name="image23.jpg" descr="Infografía de negocios Vector Premium "/>
                  <wp:cNvGraphicFramePr/>
                  <a:graphic xmlns:a="http://schemas.openxmlformats.org/drawingml/2006/main">
                    <a:graphicData uri="http://schemas.openxmlformats.org/drawingml/2006/picture">
                      <pic:pic xmlns:pic="http://schemas.openxmlformats.org/drawingml/2006/picture">
                        <pic:nvPicPr>
                          <pic:cNvPr id="0" name="image23.jpg" descr="Infografía de negocios Vector Premium "/>
                          <pic:cNvPicPr preferRelativeResize="0"/>
                        </pic:nvPicPr>
                        <pic:blipFill>
                          <a:blip r:embed="rId27"/>
                          <a:srcRect l="3024" t="23434" r="77465" b="48901"/>
                          <a:stretch>
                            <a:fillRect/>
                          </a:stretch>
                        </pic:blipFill>
                        <pic:spPr>
                          <a:xfrm>
                            <a:off x="0" y="0"/>
                            <a:ext cx="1236045" cy="988498"/>
                          </a:xfrm>
                          <a:prstGeom prst="rect">
                            <a:avLst/>
                          </a:prstGeom>
                          <a:ln/>
                        </pic:spPr>
                      </pic:pic>
                    </a:graphicData>
                  </a:graphic>
                </wp:inline>
              </w:drawing>
            </w:r>
          </w:p>
          <w:p w:rsidR="009564B1" w:rsidRPr="006E4397" w:rsidRDefault="009564B1">
            <w:pPr>
              <w:jc w:val="center"/>
              <w:rPr>
                <w:sz w:val="22"/>
                <w:szCs w:val="22"/>
              </w:rPr>
            </w:pPr>
          </w:p>
          <w:p w:rsidR="009564B1" w:rsidRPr="006E4397" w:rsidRDefault="00A36A37">
            <w:pPr>
              <w:pBdr>
                <w:top w:val="nil"/>
                <w:left w:val="nil"/>
                <w:bottom w:val="nil"/>
                <w:right w:val="nil"/>
                <w:between w:val="nil"/>
              </w:pBdr>
              <w:rPr>
                <w:b w:val="0"/>
                <w:color w:val="0000FF"/>
                <w:sz w:val="22"/>
                <w:szCs w:val="22"/>
                <w:u w:val="single"/>
              </w:rPr>
            </w:pPr>
            <w:r w:rsidRPr="006E4397">
              <w:rPr>
                <w:b w:val="0"/>
                <w:sz w:val="22"/>
                <w:szCs w:val="22"/>
              </w:rPr>
              <w:t>Dar clic para ir a la</w:t>
            </w:r>
            <w:hyperlink r:id="rId28">
              <w:r w:rsidRPr="006E4397">
                <w:rPr>
                  <w:color w:val="0000FF"/>
                  <w:sz w:val="22"/>
                  <w:szCs w:val="22"/>
                  <w:u w:val="single"/>
                </w:rPr>
                <w:t xml:space="preserve"> Imagen</w:t>
              </w:r>
            </w:hyperlink>
          </w:p>
          <w:p w:rsidR="009564B1" w:rsidRPr="006E4397" w:rsidRDefault="009564B1">
            <w:pPr>
              <w:rPr>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i/>
                <w:color w:val="000000"/>
                <w:sz w:val="22"/>
                <w:szCs w:val="22"/>
              </w:rPr>
              <w:t>1. Fase Mecánica</w:t>
            </w:r>
            <w:r w:rsidRPr="006E4397">
              <w:rPr>
                <w:b w:val="0"/>
                <w:color w:val="000000"/>
                <w:sz w:val="22"/>
                <w:szCs w:val="22"/>
              </w:rPr>
              <w:t>, donde se establece qué hacer y se prepara la estructura que se necesita para hacerlo, incluye las etapas de planeación (Qué hacer) y organización (cómo se debe hacer)</w:t>
            </w:r>
          </w:p>
          <w:p w:rsidR="009564B1" w:rsidRPr="006E4397" w:rsidRDefault="009564B1">
            <w:pPr>
              <w:pBdr>
                <w:top w:val="nil"/>
                <w:left w:val="nil"/>
                <w:bottom w:val="nil"/>
                <w:right w:val="nil"/>
                <w:between w:val="nil"/>
              </w:pBdr>
              <w:spacing w:line="276" w:lineRule="auto"/>
              <w:ind w:left="351"/>
              <w:jc w:val="both"/>
              <w:rPr>
                <w:b w:val="0"/>
                <w:color w:val="000000"/>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color w:val="000000"/>
                <w:sz w:val="22"/>
                <w:szCs w:val="22"/>
              </w:rPr>
              <w:t>2.</w:t>
            </w:r>
            <w:r w:rsidRPr="006E4397">
              <w:rPr>
                <w:b w:val="0"/>
                <w:color w:val="000000"/>
                <w:sz w:val="22"/>
                <w:szCs w:val="22"/>
              </w:rPr>
              <w:t xml:space="preserve"> </w:t>
            </w:r>
            <w:r w:rsidRPr="006E4397">
              <w:rPr>
                <w:i/>
                <w:color w:val="000000"/>
                <w:sz w:val="22"/>
                <w:szCs w:val="22"/>
              </w:rPr>
              <w:t>Fase Dinámica</w:t>
            </w:r>
            <w:r w:rsidRPr="006E4397">
              <w:rPr>
                <w:b w:val="0"/>
                <w:color w:val="000000"/>
                <w:sz w:val="22"/>
                <w:szCs w:val="22"/>
              </w:rPr>
              <w:t xml:space="preserve">, que se refiere </w:t>
            </w:r>
            <w:r w:rsidRPr="006E4397">
              <w:rPr>
                <w:b w:val="0"/>
                <w:sz w:val="22"/>
                <w:szCs w:val="22"/>
              </w:rPr>
              <w:t>a cómo</w:t>
            </w:r>
            <w:r w:rsidRPr="006E4397">
              <w:rPr>
                <w:b w:val="0"/>
                <w:color w:val="000000"/>
                <w:sz w:val="22"/>
                <w:szCs w:val="22"/>
              </w:rPr>
              <w:t xml:space="preserve"> se maneja lo que se ha planeado y </w:t>
            </w:r>
            <w:r w:rsidRPr="006E4397">
              <w:rPr>
                <w:b w:val="0"/>
                <w:color w:val="000000"/>
                <w:sz w:val="22"/>
                <w:szCs w:val="22"/>
              </w:rPr>
              <w:lastRenderedPageBreak/>
              <w:t>organizado, comprende las etapas de dirección (cómo se está haciendo) y control (cómo se realizó).</w:t>
            </w:r>
          </w:p>
          <w:p w:rsidR="009564B1" w:rsidRPr="006E4397" w:rsidRDefault="009564B1">
            <w:pPr>
              <w:pBdr>
                <w:top w:val="nil"/>
                <w:left w:val="nil"/>
                <w:bottom w:val="nil"/>
                <w:right w:val="nil"/>
                <w:between w:val="nil"/>
              </w:pBdr>
              <w:spacing w:line="276" w:lineRule="auto"/>
              <w:jc w:val="both"/>
              <w:rPr>
                <w:b w:val="0"/>
                <w:color w:val="000000"/>
                <w:sz w:val="22"/>
                <w:szCs w:val="22"/>
              </w:rPr>
            </w:pPr>
          </w:p>
          <w:p w:rsidR="009564B1" w:rsidRPr="006E4397" w:rsidRDefault="009564B1">
            <w:pPr>
              <w:pBdr>
                <w:top w:val="nil"/>
                <w:left w:val="nil"/>
                <w:bottom w:val="nil"/>
                <w:right w:val="nil"/>
                <w:between w:val="nil"/>
              </w:pBdr>
              <w:jc w:val="both"/>
              <w:rPr>
                <w:b w:val="0"/>
                <w:sz w:val="22"/>
                <w:szCs w:val="22"/>
              </w:rPr>
            </w:pP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El numeral </w:t>
            </w:r>
            <w:r w:rsidRPr="006E4397">
              <w:rPr>
                <w:sz w:val="22"/>
                <w:szCs w:val="22"/>
              </w:rPr>
              <w:t>1.2</w:t>
            </w:r>
            <w:r w:rsidRPr="006E4397">
              <w:rPr>
                <w:b w:val="0"/>
                <w:sz w:val="22"/>
                <w:szCs w:val="22"/>
              </w:rPr>
              <w:t xml:space="preserve">, se propone que aparezca una imagen de fondo para hacer el cambio de tema y luego aparezca el título </w:t>
            </w:r>
            <w:r w:rsidR="008B440D">
              <w:rPr>
                <w:color w:val="000000"/>
                <w:sz w:val="22"/>
                <w:szCs w:val="22"/>
              </w:rPr>
              <w:t>G</w:t>
            </w:r>
            <w:r w:rsidR="008B440D" w:rsidRPr="006E4397">
              <w:rPr>
                <w:color w:val="000000"/>
                <w:sz w:val="22"/>
                <w:szCs w:val="22"/>
              </w:rPr>
              <w:t>estión del talento humano</w:t>
            </w:r>
            <w:r w:rsidRPr="006E4397">
              <w:rPr>
                <w:b w:val="0"/>
                <w:sz w:val="22"/>
                <w:szCs w:val="22"/>
              </w:rPr>
              <w:t xml:space="preserve"> al lado izquierdo de la siguiente imagen con un zoom.</w:t>
            </w:r>
          </w:p>
          <w:p w:rsidR="009564B1" w:rsidRPr="006E4397" w:rsidRDefault="009564B1">
            <w:pPr>
              <w:pBdr>
                <w:top w:val="nil"/>
                <w:left w:val="nil"/>
                <w:bottom w:val="nil"/>
                <w:right w:val="nil"/>
                <w:between w:val="nil"/>
              </w:pBdr>
              <w:jc w:val="both"/>
              <w:rPr>
                <w:b w:val="0"/>
                <w:sz w:val="22"/>
                <w:szCs w:val="22"/>
              </w:rPr>
            </w:pPr>
          </w:p>
          <w:p w:rsidR="009564B1" w:rsidRPr="006E4397" w:rsidRDefault="00A36A37">
            <w:pPr>
              <w:pBdr>
                <w:top w:val="nil"/>
                <w:left w:val="nil"/>
                <w:bottom w:val="nil"/>
                <w:right w:val="nil"/>
                <w:between w:val="nil"/>
              </w:pBdr>
              <w:spacing w:line="276" w:lineRule="auto"/>
              <w:jc w:val="center"/>
              <w:rPr>
                <w:b w:val="0"/>
                <w:color w:val="000000"/>
                <w:sz w:val="22"/>
                <w:szCs w:val="22"/>
              </w:rPr>
            </w:pPr>
            <w:r w:rsidRPr="006E4397">
              <w:rPr>
                <w:noProof/>
                <w:lang w:val="en-US"/>
              </w:rPr>
              <w:drawing>
                <wp:inline distT="0" distB="0" distL="0" distR="0">
                  <wp:extent cx="1629304" cy="889152"/>
                  <wp:effectExtent l="0" t="0" r="0" b="0"/>
                  <wp:docPr id="17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1629304" cy="889152"/>
                          </a:xfrm>
                          <a:prstGeom prst="rect">
                            <a:avLst/>
                          </a:prstGeom>
                          <a:ln/>
                        </pic:spPr>
                      </pic:pic>
                    </a:graphicData>
                  </a:graphic>
                </wp:inline>
              </w:drawing>
            </w:r>
          </w:p>
          <w:p w:rsidR="009564B1" w:rsidRPr="006E4397" w:rsidRDefault="00A36A37">
            <w:pPr>
              <w:pBdr>
                <w:top w:val="nil"/>
                <w:left w:val="nil"/>
                <w:bottom w:val="nil"/>
                <w:right w:val="nil"/>
                <w:between w:val="nil"/>
              </w:pBdr>
              <w:rPr>
                <w:b w:val="0"/>
                <w:color w:val="0000FF"/>
                <w:sz w:val="22"/>
                <w:szCs w:val="22"/>
                <w:u w:val="single"/>
              </w:rPr>
            </w:pPr>
            <w:r w:rsidRPr="006E4397">
              <w:rPr>
                <w:b w:val="0"/>
                <w:sz w:val="22"/>
                <w:szCs w:val="22"/>
              </w:rPr>
              <w:t>Dar clic para ir a la</w:t>
            </w:r>
            <w:hyperlink r:id="rId30">
              <w:r w:rsidRPr="006E4397">
                <w:rPr>
                  <w:color w:val="0000FF"/>
                  <w:sz w:val="22"/>
                  <w:szCs w:val="22"/>
                  <w:u w:val="single"/>
                </w:rPr>
                <w:t xml:space="preserve"> Imagen</w:t>
              </w:r>
            </w:hyperlink>
          </w:p>
          <w:p w:rsidR="009564B1" w:rsidRPr="006E4397" w:rsidRDefault="009564B1">
            <w:pPr>
              <w:pBdr>
                <w:top w:val="nil"/>
                <w:left w:val="nil"/>
                <w:bottom w:val="nil"/>
                <w:right w:val="nil"/>
                <w:between w:val="nil"/>
              </w:pBdr>
              <w:spacing w:line="276" w:lineRule="auto"/>
              <w:jc w:val="center"/>
              <w:rPr>
                <w:b w:val="0"/>
                <w:color w:val="000000"/>
                <w:sz w:val="22"/>
                <w:szCs w:val="22"/>
              </w:rPr>
            </w:pPr>
          </w:p>
          <w:p w:rsidR="009564B1" w:rsidRPr="006E4397" w:rsidRDefault="009564B1">
            <w:pPr>
              <w:pBdr>
                <w:top w:val="nil"/>
                <w:left w:val="nil"/>
                <w:bottom w:val="nil"/>
                <w:right w:val="nil"/>
                <w:between w:val="nil"/>
              </w:pBdr>
              <w:spacing w:line="276" w:lineRule="auto"/>
              <w:jc w:val="center"/>
              <w:rPr>
                <w:b w:val="0"/>
                <w:color w:val="000000"/>
                <w:sz w:val="22"/>
                <w:szCs w:val="22"/>
              </w:rPr>
            </w:pPr>
          </w:p>
          <w:p w:rsidR="009564B1" w:rsidRPr="006E4397" w:rsidRDefault="009564B1">
            <w:pPr>
              <w:pBdr>
                <w:top w:val="nil"/>
                <w:left w:val="nil"/>
                <w:bottom w:val="nil"/>
                <w:right w:val="nil"/>
                <w:between w:val="nil"/>
              </w:pBdr>
              <w:spacing w:line="276" w:lineRule="auto"/>
              <w:jc w:val="center"/>
              <w:rPr>
                <w:b w:val="0"/>
                <w:color w:val="000000"/>
                <w:sz w:val="22"/>
                <w:szCs w:val="22"/>
              </w:rPr>
            </w:pPr>
          </w:p>
          <w:p w:rsidR="009564B1" w:rsidRPr="006E4397" w:rsidRDefault="009564B1">
            <w:pPr>
              <w:pBdr>
                <w:top w:val="nil"/>
                <w:left w:val="nil"/>
                <w:bottom w:val="nil"/>
                <w:right w:val="nil"/>
                <w:between w:val="nil"/>
              </w:pBdr>
              <w:spacing w:line="276" w:lineRule="auto"/>
              <w:jc w:val="center"/>
              <w:rPr>
                <w:b w:val="0"/>
                <w:color w:val="000000"/>
                <w:sz w:val="22"/>
                <w:szCs w:val="22"/>
              </w:rPr>
            </w:pPr>
          </w:p>
          <w:p w:rsidR="009564B1" w:rsidRPr="006E4397" w:rsidRDefault="00A36A37">
            <w:pPr>
              <w:spacing w:line="276" w:lineRule="auto"/>
              <w:rPr>
                <w:sz w:val="22"/>
                <w:szCs w:val="22"/>
              </w:rPr>
            </w:pPr>
            <w:r w:rsidRPr="006E4397">
              <w:rPr>
                <w:sz w:val="22"/>
                <w:szCs w:val="22"/>
              </w:rPr>
              <w:t>(P9)</w:t>
            </w: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Continuar lectura del párrafo junto a la aparición de las siguientes palabras e imágenes sugeridas cuando el instructor las mencione. </w:t>
            </w:r>
          </w:p>
          <w:p w:rsidR="009564B1" w:rsidRPr="006E4397" w:rsidRDefault="009564B1">
            <w:pPr>
              <w:rPr>
                <w:sz w:val="22"/>
                <w:szCs w:val="22"/>
              </w:rPr>
            </w:pPr>
          </w:p>
          <w:p w:rsidR="009564B1" w:rsidRPr="006E4397" w:rsidRDefault="00A36A37">
            <w:pPr>
              <w:jc w:val="both"/>
              <w:rPr>
                <w:b w:val="0"/>
                <w:sz w:val="22"/>
                <w:szCs w:val="22"/>
              </w:rPr>
            </w:pPr>
            <w:r w:rsidRPr="006E4397">
              <w:rPr>
                <w:sz w:val="22"/>
                <w:szCs w:val="22"/>
              </w:rPr>
              <w:t xml:space="preserve">1. Concepto </w:t>
            </w:r>
            <w:r w:rsidRPr="006E4397">
              <w:rPr>
                <w:b w:val="0"/>
                <w:sz w:val="22"/>
                <w:szCs w:val="22"/>
              </w:rPr>
              <w:t>(Aparece con un zoom y resaltado)</w:t>
            </w:r>
          </w:p>
          <w:p w:rsidR="009564B1" w:rsidRPr="006E4397" w:rsidRDefault="009564B1">
            <w:pPr>
              <w:rPr>
                <w:color w:val="000000"/>
                <w:sz w:val="22"/>
                <w:szCs w:val="22"/>
              </w:rPr>
            </w:pPr>
          </w:p>
          <w:p w:rsidR="009564B1" w:rsidRPr="006E4397" w:rsidRDefault="00A36A37">
            <w:pPr>
              <w:rPr>
                <w:sz w:val="22"/>
                <w:szCs w:val="22"/>
              </w:rPr>
            </w:pPr>
            <w:r w:rsidRPr="006E4397">
              <w:rPr>
                <w:color w:val="000000"/>
                <w:sz w:val="22"/>
                <w:szCs w:val="22"/>
              </w:rPr>
              <w:t>2. Desarrollo personal y profesional</w:t>
            </w:r>
            <w:r w:rsidRPr="006E4397">
              <w:rPr>
                <w:b w:val="0"/>
                <w:color w:val="000000"/>
                <w:sz w:val="22"/>
                <w:szCs w:val="22"/>
              </w:rPr>
              <w:t xml:space="preserve"> </w:t>
            </w:r>
          </w:p>
          <w:p w:rsidR="009564B1" w:rsidRPr="006E4397" w:rsidRDefault="009564B1">
            <w:pPr>
              <w:rPr>
                <w:sz w:val="22"/>
                <w:szCs w:val="22"/>
              </w:rPr>
            </w:pPr>
          </w:p>
          <w:p w:rsidR="009564B1" w:rsidRPr="006E4397" w:rsidRDefault="00A36A37">
            <w:pPr>
              <w:spacing w:line="276" w:lineRule="auto"/>
              <w:jc w:val="center"/>
              <w:rPr>
                <w:sz w:val="22"/>
                <w:szCs w:val="22"/>
              </w:rPr>
            </w:pPr>
            <w:r w:rsidRPr="006E4397">
              <w:rPr>
                <w:noProof/>
                <w:lang w:val="en-US"/>
              </w:rPr>
              <w:drawing>
                <wp:inline distT="0" distB="0" distL="0" distR="0">
                  <wp:extent cx="1153905" cy="816067"/>
                  <wp:effectExtent l="0" t="0" r="0" b="0"/>
                  <wp:docPr id="179" name="image37.jpg" descr="Concepto de negocio de recursos humanos, gestión del talento y reclutamiento Foto Premium "/>
                  <wp:cNvGraphicFramePr/>
                  <a:graphic xmlns:a="http://schemas.openxmlformats.org/drawingml/2006/main">
                    <a:graphicData uri="http://schemas.openxmlformats.org/drawingml/2006/picture">
                      <pic:pic xmlns:pic="http://schemas.openxmlformats.org/drawingml/2006/picture">
                        <pic:nvPicPr>
                          <pic:cNvPr id="0" name="image37.jpg" descr="Concepto de negocio de recursos humanos, gestión del talento y reclutamiento Foto Premium "/>
                          <pic:cNvPicPr preferRelativeResize="0"/>
                        </pic:nvPicPr>
                        <pic:blipFill>
                          <a:blip r:embed="rId31"/>
                          <a:srcRect l="22525"/>
                          <a:stretch>
                            <a:fillRect/>
                          </a:stretch>
                        </pic:blipFill>
                        <pic:spPr>
                          <a:xfrm>
                            <a:off x="0" y="0"/>
                            <a:ext cx="1153905" cy="816067"/>
                          </a:xfrm>
                          <a:prstGeom prst="rect">
                            <a:avLst/>
                          </a:prstGeom>
                          <a:ln/>
                        </pic:spPr>
                      </pic:pic>
                    </a:graphicData>
                  </a:graphic>
                </wp:inline>
              </w:drawing>
            </w: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Dar clic para ir a la</w:t>
            </w:r>
            <w:r w:rsidRPr="006E4397">
              <w:rPr>
                <w:sz w:val="22"/>
                <w:szCs w:val="22"/>
              </w:rPr>
              <w:t xml:space="preserve"> </w:t>
            </w:r>
            <w:hyperlink r:id="rId32" w:anchor="page=1&amp;query=gestion%20de%20talento&amp;position=5">
              <w:r w:rsidRPr="006E4397">
                <w:rPr>
                  <w:color w:val="0000FF"/>
                  <w:sz w:val="22"/>
                  <w:szCs w:val="22"/>
                  <w:u w:val="single"/>
                </w:rPr>
                <w:t>Imagen</w:t>
              </w:r>
            </w:hyperlink>
            <w:r w:rsidRPr="006E4397">
              <w:rPr>
                <w:sz w:val="22"/>
                <w:szCs w:val="22"/>
              </w:rPr>
              <w:t xml:space="preserve"> </w:t>
            </w:r>
          </w:p>
          <w:p w:rsidR="009564B1" w:rsidRPr="006E4397" w:rsidRDefault="009564B1">
            <w:pPr>
              <w:jc w:val="center"/>
              <w:rPr>
                <w:sz w:val="22"/>
                <w:szCs w:val="22"/>
              </w:rPr>
            </w:pPr>
          </w:p>
          <w:p w:rsidR="009564B1" w:rsidRPr="006E4397" w:rsidRDefault="00B717D5">
            <w:pPr>
              <w:jc w:val="both"/>
              <w:rPr>
                <w:b w:val="0"/>
                <w:sz w:val="22"/>
                <w:szCs w:val="22"/>
              </w:rPr>
            </w:pPr>
            <w:r>
              <w:rPr>
                <w:sz w:val="22"/>
                <w:szCs w:val="22"/>
              </w:rPr>
              <w:t xml:space="preserve">3. </w:t>
            </w:r>
            <w:r w:rsidR="00A36A37" w:rsidRPr="006E4397">
              <w:rPr>
                <w:sz w:val="22"/>
                <w:szCs w:val="22"/>
              </w:rPr>
              <w:t xml:space="preserve">Aumento de productividad </w:t>
            </w:r>
            <w:r w:rsidR="00A36A37" w:rsidRPr="006E4397">
              <w:rPr>
                <w:b w:val="0"/>
                <w:sz w:val="22"/>
                <w:szCs w:val="22"/>
              </w:rPr>
              <w:t>(Aparece con un zoom y resaltado)</w:t>
            </w:r>
          </w:p>
          <w:p w:rsidR="009564B1" w:rsidRPr="006E4397" w:rsidRDefault="009564B1">
            <w:pPr>
              <w:rPr>
                <w:sz w:val="22"/>
                <w:szCs w:val="22"/>
              </w:rPr>
            </w:pPr>
          </w:p>
          <w:p w:rsidR="009564B1" w:rsidRPr="006E4397" w:rsidRDefault="00A36A37">
            <w:pPr>
              <w:jc w:val="both"/>
              <w:rPr>
                <w:b w:val="0"/>
                <w:sz w:val="22"/>
                <w:szCs w:val="22"/>
              </w:rPr>
            </w:pPr>
            <w:r w:rsidRPr="006E4397">
              <w:rPr>
                <w:sz w:val="22"/>
                <w:szCs w:val="22"/>
              </w:rPr>
              <w:t xml:space="preserve">4. Retención del empleado </w:t>
            </w:r>
            <w:r w:rsidRPr="006E4397">
              <w:rPr>
                <w:b w:val="0"/>
                <w:sz w:val="22"/>
                <w:szCs w:val="22"/>
              </w:rPr>
              <w:t>(Aparece con un zoom y resaltado)</w:t>
            </w:r>
          </w:p>
          <w:p w:rsidR="009564B1" w:rsidRPr="006E4397" w:rsidRDefault="009564B1">
            <w:pPr>
              <w:rPr>
                <w:sz w:val="22"/>
                <w:szCs w:val="22"/>
              </w:rPr>
            </w:pPr>
          </w:p>
          <w:p w:rsidR="009564B1" w:rsidRPr="006E4397" w:rsidRDefault="00A36A37">
            <w:pPr>
              <w:jc w:val="both"/>
              <w:rPr>
                <w:b w:val="0"/>
                <w:sz w:val="22"/>
                <w:szCs w:val="22"/>
              </w:rPr>
            </w:pPr>
            <w:r w:rsidRPr="006E4397">
              <w:rPr>
                <w:sz w:val="22"/>
                <w:szCs w:val="22"/>
              </w:rPr>
              <w:t xml:space="preserve">5. Mejora la motivación </w:t>
            </w:r>
            <w:r w:rsidRPr="006E4397">
              <w:rPr>
                <w:b w:val="0"/>
                <w:sz w:val="22"/>
                <w:szCs w:val="22"/>
              </w:rPr>
              <w:t>(Aparece con un zoom y resaltado)</w:t>
            </w:r>
          </w:p>
          <w:p w:rsidR="009564B1" w:rsidRPr="006E4397" w:rsidRDefault="00A36A37">
            <w:pPr>
              <w:jc w:val="center"/>
              <w:rPr>
                <w:sz w:val="22"/>
                <w:szCs w:val="22"/>
              </w:rPr>
            </w:pPr>
            <w:r w:rsidRPr="006E4397">
              <w:rPr>
                <w:noProof/>
                <w:lang w:val="en-US"/>
              </w:rPr>
              <w:lastRenderedPageBreak/>
              <w:drawing>
                <wp:inline distT="0" distB="0" distL="0" distR="0">
                  <wp:extent cx="1150656" cy="785282"/>
                  <wp:effectExtent l="0" t="0" r="0" b="0"/>
                  <wp:docPr id="177" name="image28.jpg" descr="Líder empresarial líder en el camino a sus colegas vector gratuito"/>
                  <wp:cNvGraphicFramePr/>
                  <a:graphic xmlns:a="http://schemas.openxmlformats.org/drawingml/2006/main">
                    <a:graphicData uri="http://schemas.openxmlformats.org/drawingml/2006/picture">
                      <pic:pic xmlns:pic="http://schemas.openxmlformats.org/drawingml/2006/picture">
                        <pic:nvPicPr>
                          <pic:cNvPr id="0" name="image28.jpg" descr="Líder empresarial líder en el camino a sus colegas vector gratuito"/>
                          <pic:cNvPicPr preferRelativeResize="0"/>
                        </pic:nvPicPr>
                        <pic:blipFill>
                          <a:blip r:embed="rId33"/>
                          <a:srcRect t="15166" b="16587"/>
                          <a:stretch>
                            <a:fillRect/>
                          </a:stretch>
                        </pic:blipFill>
                        <pic:spPr>
                          <a:xfrm>
                            <a:off x="0" y="0"/>
                            <a:ext cx="1150656" cy="785282"/>
                          </a:xfrm>
                          <a:prstGeom prst="rect">
                            <a:avLst/>
                          </a:prstGeom>
                          <a:ln/>
                        </pic:spPr>
                      </pic:pic>
                    </a:graphicData>
                  </a:graphic>
                </wp:inline>
              </w:drawing>
            </w:r>
          </w:p>
          <w:p w:rsidR="009564B1" w:rsidRPr="006E4397" w:rsidRDefault="00A36A37">
            <w:pPr>
              <w:pBdr>
                <w:top w:val="nil"/>
                <w:left w:val="nil"/>
                <w:bottom w:val="nil"/>
                <w:right w:val="nil"/>
                <w:between w:val="nil"/>
              </w:pBdr>
              <w:jc w:val="both"/>
              <w:rPr>
                <w:b w:val="0"/>
                <w:color w:val="0000FF"/>
                <w:sz w:val="22"/>
                <w:szCs w:val="22"/>
                <w:u w:val="single"/>
              </w:rPr>
            </w:pPr>
            <w:r w:rsidRPr="006E4397">
              <w:rPr>
                <w:b w:val="0"/>
                <w:sz w:val="22"/>
                <w:szCs w:val="22"/>
              </w:rPr>
              <w:t>Dar clic para ir a la</w:t>
            </w:r>
            <w:r w:rsidRPr="006E4397">
              <w:rPr>
                <w:sz w:val="22"/>
                <w:szCs w:val="22"/>
              </w:rPr>
              <w:t xml:space="preserve"> </w:t>
            </w:r>
            <w:hyperlink r:id="rId34" w:anchor="page=1&amp;query=motivaci%C3%B3n&amp;position=22">
              <w:r w:rsidRPr="006E4397">
                <w:rPr>
                  <w:color w:val="0000FF"/>
                  <w:sz w:val="22"/>
                  <w:szCs w:val="22"/>
                  <w:u w:val="single"/>
                </w:rPr>
                <w:t>Imagen</w:t>
              </w:r>
            </w:hyperlink>
            <w:r w:rsidRPr="006E4397">
              <w:fldChar w:fldCharType="begin"/>
            </w:r>
            <w:r w:rsidRPr="006E4397">
              <w:instrText xml:space="preserve"> HYPERLINK "https://www.freepik.es/vector-gratis/lider-empresarial-lider-camino-sus-colegas_1311605.htm#page=1&amp;query=motivaci%C3%B3n&amp;position=22" </w:instrText>
            </w:r>
            <w:r w:rsidRPr="006E4397">
              <w:fldChar w:fldCharType="separate"/>
            </w:r>
            <w:r w:rsidRPr="006E4397">
              <w:rPr>
                <w:b w:val="0"/>
                <w:color w:val="0000FF"/>
                <w:sz w:val="22"/>
                <w:szCs w:val="22"/>
                <w:u w:val="single"/>
              </w:rPr>
              <w:t xml:space="preserve"> </w:t>
            </w:r>
          </w:p>
          <w:p w:rsidR="009564B1" w:rsidRPr="006E4397" w:rsidRDefault="00A36A37">
            <w:pPr>
              <w:jc w:val="both"/>
              <w:rPr>
                <w:sz w:val="22"/>
                <w:szCs w:val="22"/>
              </w:rPr>
            </w:pPr>
            <w:r w:rsidRPr="006E4397">
              <w:fldChar w:fldCharType="end"/>
            </w:r>
          </w:p>
          <w:p w:rsidR="009564B1" w:rsidRPr="006E4397" w:rsidRDefault="00B717D5">
            <w:pPr>
              <w:jc w:val="both"/>
              <w:rPr>
                <w:b w:val="0"/>
                <w:sz w:val="22"/>
                <w:szCs w:val="22"/>
              </w:rPr>
            </w:pPr>
            <w:r>
              <w:rPr>
                <w:sz w:val="22"/>
                <w:szCs w:val="22"/>
              </w:rPr>
              <w:t xml:space="preserve">6. Mayor </w:t>
            </w:r>
            <w:r w:rsidR="00A36A37" w:rsidRPr="006E4397">
              <w:rPr>
                <w:sz w:val="22"/>
                <w:szCs w:val="22"/>
              </w:rPr>
              <w:t xml:space="preserve">compromiso con la organización </w:t>
            </w:r>
            <w:r w:rsidR="00A36A37" w:rsidRPr="006E4397">
              <w:rPr>
                <w:b w:val="0"/>
                <w:sz w:val="22"/>
                <w:szCs w:val="22"/>
              </w:rPr>
              <w:t>(Aparece con un zoom y resaltado)</w:t>
            </w:r>
          </w:p>
          <w:p w:rsidR="009564B1" w:rsidRPr="006E4397" w:rsidRDefault="009564B1">
            <w:pPr>
              <w:jc w:val="both"/>
              <w:rPr>
                <w:b w:val="0"/>
                <w:sz w:val="22"/>
                <w:szCs w:val="22"/>
              </w:rPr>
            </w:pPr>
          </w:p>
          <w:p w:rsidR="009564B1" w:rsidRPr="006E4397" w:rsidRDefault="009564B1">
            <w:pPr>
              <w:jc w:val="both"/>
              <w:rPr>
                <w:b w:val="0"/>
                <w:sz w:val="22"/>
                <w:szCs w:val="22"/>
              </w:rPr>
            </w:pPr>
          </w:p>
          <w:p w:rsidR="009564B1" w:rsidRPr="006E4397" w:rsidRDefault="009564B1">
            <w:pPr>
              <w:jc w:val="both"/>
              <w:rPr>
                <w:b w:val="0"/>
                <w:sz w:val="22"/>
                <w:szCs w:val="22"/>
              </w:rPr>
            </w:pPr>
          </w:p>
          <w:p w:rsidR="009564B1" w:rsidRPr="006E4397" w:rsidRDefault="00A36A37">
            <w:pPr>
              <w:rPr>
                <w:sz w:val="22"/>
                <w:szCs w:val="22"/>
              </w:rPr>
            </w:pPr>
            <w:r w:rsidRPr="006E4397">
              <w:rPr>
                <w:sz w:val="22"/>
                <w:szCs w:val="22"/>
              </w:rPr>
              <w:t>(P10)</w:t>
            </w: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Continuar lectura del párrafo junto a la aparición de las siguientes palabras e imágenes sugeridas cuando el instructor las mencione. </w:t>
            </w:r>
          </w:p>
          <w:p w:rsidR="009564B1" w:rsidRPr="006E4397" w:rsidRDefault="009564B1">
            <w:pPr>
              <w:rPr>
                <w:sz w:val="22"/>
                <w:szCs w:val="22"/>
              </w:rPr>
            </w:pPr>
          </w:p>
          <w:p w:rsidR="009564B1" w:rsidRPr="006E4397" w:rsidRDefault="00A36A37">
            <w:pPr>
              <w:jc w:val="both"/>
              <w:rPr>
                <w:b w:val="0"/>
                <w:sz w:val="22"/>
                <w:szCs w:val="22"/>
              </w:rPr>
            </w:pPr>
            <w:r w:rsidRPr="006E4397">
              <w:rPr>
                <w:sz w:val="22"/>
                <w:szCs w:val="22"/>
              </w:rPr>
              <w:t xml:space="preserve">1. Importancia </w:t>
            </w:r>
            <w:r w:rsidRPr="006E4397">
              <w:rPr>
                <w:b w:val="0"/>
                <w:sz w:val="22"/>
                <w:szCs w:val="22"/>
              </w:rPr>
              <w:t>(Aparece con un zoom y resaltado)</w:t>
            </w:r>
          </w:p>
          <w:p w:rsidR="009564B1" w:rsidRPr="006E4397" w:rsidRDefault="009564B1">
            <w:pPr>
              <w:rPr>
                <w:color w:val="000000"/>
                <w:sz w:val="22"/>
                <w:szCs w:val="22"/>
              </w:rPr>
            </w:pPr>
          </w:p>
          <w:p w:rsidR="009564B1" w:rsidRPr="006E4397" w:rsidRDefault="00A36A37">
            <w:pPr>
              <w:jc w:val="both"/>
              <w:rPr>
                <w:b w:val="0"/>
                <w:sz w:val="22"/>
                <w:szCs w:val="22"/>
              </w:rPr>
            </w:pPr>
            <w:r w:rsidRPr="006E4397">
              <w:rPr>
                <w:color w:val="000000"/>
                <w:sz w:val="22"/>
                <w:szCs w:val="22"/>
              </w:rPr>
              <w:t xml:space="preserve">2. Desarrollo personal </w:t>
            </w:r>
            <w:r w:rsidRPr="006E4397">
              <w:rPr>
                <w:b w:val="0"/>
                <w:sz w:val="22"/>
                <w:szCs w:val="22"/>
              </w:rPr>
              <w:t>(Aparece con un zoom y resaltado)</w:t>
            </w:r>
          </w:p>
          <w:p w:rsidR="009564B1" w:rsidRPr="006E4397" w:rsidRDefault="009564B1">
            <w:pPr>
              <w:jc w:val="both"/>
              <w:rPr>
                <w:b w:val="0"/>
                <w:sz w:val="22"/>
                <w:szCs w:val="22"/>
              </w:rPr>
            </w:pPr>
          </w:p>
          <w:p w:rsidR="009564B1" w:rsidRPr="006E4397" w:rsidRDefault="00A36A37">
            <w:pPr>
              <w:jc w:val="center"/>
              <w:rPr>
                <w:color w:val="000000"/>
                <w:sz w:val="22"/>
                <w:szCs w:val="22"/>
              </w:rPr>
            </w:pPr>
            <w:r w:rsidRPr="006E4397">
              <w:rPr>
                <w:noProof/>
                <w:lang w:val="en-US"/>
              </w:rPr>
              <w:drawing>
                <wp:inline distT="0" distB="0" distL="0" distR="0">
                  <wp:extent cx="1112212" cy="794437"/>
                  <wp:effectExtent l="0" t="0" r="0" b="0"/>
                  <wp:docPr id="178" name="image18.jpg" descr="Coaching mentoring discipleship flat icons set vector gratuito"/>
                  <wp:cNvGraphicFramePr/>
                  <a:graphic xmlns:a="http://schemas.openxmlformats.org/drawingml/2006/main">
                    <a:graphicData uri="http://schemas.openxmlformats.org/drawingml/2006/picture">
                      <pic:pic xmlns:pic="http://schemas.openxmlformats.org/drawingml/2006/picture">
                        <pic:nvPicPr>
                          <pic:cNvPr id="0" name="image18.jpg" descr="Coaching mentoring discipleship flat icons set vector gratuito"/>
                          <pic:cNvPicPr preferRelativeResize="0"/>
                        </pic:nvPicPr>
                        <pic:blipFill>
                          <a:blip r:embed="rId35"/>
                          <a:srcRect t="71098" r="59537"/>
                          <a:stretch>
                            <a:fillRect/>
                          </a:stretch>
                        </pic:blipFill>
                        <pic:spPr>
                          <a:xfrm>
                            <a:off x="0" y="0"/>
                            <a:ext cx="1112212" cy="794437"/>
                          </a:xfrm>
                          <a:prstGeom prst="rect">
                            <a:avLst/>
                          </a:prstGeom>
                          <a:ln/>
                        </pic:spPr>
                      </pic:pic>
                    </a:graphicData>
                  </a:graphic>
                </wp:inline>
              </w:drawing>
            </w:r>
          </w:p>
          <w:p w:rsidR="009564B1" w:rsidRPr="006E4397" w:rsidRDefault="00A36A37">
            <w:pPr>
              <w:pBdr>
                <w:top w:val="nil"/>
                <w:left w:val="nil"/>
                <w:bottom w:val="nil"/>
                <w:right w:val="nil"/>
                <w:between w:val="nil"/>
              </w:pBdr>
              <w:jc w:val="both"/>
              <w:rPr>
                <w:b w:val="0"/>
                <w:color w:val="0000FF"/>
                <w:sz w:val="22"/>
                <w:szCs w:val="22"/>
                <w:u w:val="single"/>
              </w:rPr>
            </w:pPr>
            <w:r w:rsidRPr="006E4397">
              <w:rPr>
                <w:b w:val="0"/>
                <w:sz w:val="22"/>
                <w:szCs w:val="22"/>
              </w:rPr>
              <w:t>Dar clic para ir a la</w:t>
            </w:r>
            <w:r w:rsidRPr="006E4397">
              <w:rPr>
                <w:sz w:val="22"/>
                <w:szCs w:val="22"/>
              </w:rPr>
              <w:t xml:space="preserve"> </w:t>
            </w:r>
            <w:hyperlink r:id="rId36" w:anchor="page=1&amp;query=desarrollo%20personal&amp;position=15">
              <w:r w:rsidRPr="006E4397">
                <w:rPr>
                  <w:color w:val="0000FF"/>
                  <w:sz w:val="22"/>
                  <w:szCs w:val="22"/>
                  <w:u w:val="single"/>
                </w:rPr>
                <w:t>Imagen</w:t>
              </w:r>
            </w:hyperlink>
            <w:r w:rsidRPr="006E4397">
              <w:fldChar w:fldCharType="begin"/>
            </w:r>
            <w:r w:rsidRPr="006E4397">
              <w:instrText xml:space="preserve"> HYPERLINK "https://www.freepik.es/vector-gratis/coaching-mentoring-discipleship-flat-icons-set_4342060.htm#page=1&amp;query=desarrollo%20personal&amp;position=15" </w:instrText>
            </w:r>
            <w:r w:rsidRPr="006E4397">
              <w:fldChar w:fldCharType="separate"/>
            </w:r>
            <w:r w:rsidRPr="006E4397">
              <w:rPr>
                <w:b w:val="0"/>
                <w:color w:val="0000FF"/>
                <w:sz w:val="22"/>
                <w:szCs w:val="22"/>
                <w:u w:val="single"/>
              </w:rPr>
              <w:t xml:space="preserve"> </w:t>
            </w:r>
          </w:p>
          <w:p w:rsidR="009564B1" w:rsidRPr="006E4397" w:rsidRDefault="00A36A37">
            <w:pPr>
              <w:rPr>
                <w:b w:val="0"/>
                <w:color w:val="000000"/>
                <w:sz w:val="22"/>
                <w:szCs w:val="22"/>
              </w:rPr>
            </w:pPr>
            <w:r w:rsidRPr="006E4397">
              <w:fldChar w:fldCharType="end"/>
            </w:r>
          </w:p>
          <w:p w:rsidR="009564B1" w:rsidRPr="006E4397" w:rsidRDefault="00A36A37">
            <w:pPr>
              <w:jc w:val="both"/>
              <w:rPr>
                <w:b w:val="0"/>
                <w:sz w:val="22"/>
                <w:szCs w:val="22"/>
              </w:rPr>
            </w:pPr>
            <w:r w:rsidRPr="006E4397">
              <w:rPr>
                <w:color w:val="000000"/>
                <w:sz w:val="22"/>
                <w:szCs w:val="22"/>
              </w:rPr>
              <w:t xml:space="preserve">3. Éxito de la organización </w:t>
            </w:r>
            <w:r w:rsidRPr="006E4397">
              <w:rPr>
                <w:b w:val="0"/>
                <w:sz w:val="22"/>
                <w:szCs w:val="22"/>
              </w:rPr>
              <w:t>(Aparece con un zoom y resaltado)</w:t>
            </w:r>
          </w:p>
          <w:p w:rsidR="009564B1" w:rsidRPr="006E4397" w:rsidRDefault="009564B1">
            <w:pPr>
              <w:rPr>
                <w:sz w:val="22"/>
                <w:szCs w:val="22"/>
              </w:rPr>
            </w:pPr>
          </w:p>
          <w:p w:rsidR="009564B1" w:rsidRPr="006E4397" w:rsidRDefault="00A36A37">
            <w:pPr>
              <w:jc w:val="center"/>
              <w:rPr>
                <w:sz w:val="22"/>
                <w:szCs w:val="22"/>
              </w:rPr>
            </w:pPr>
            <w:r w:rsidRPr="006E4397">
              <w:rPr>
                <w:noProof/>
                <w:lang w:val="en-US"/>
              </w:rPr>
              <w:drawing>
                <wp:inline distT="0" distB="0" distL="0" distR="0">
                  <wp:extent cx="1200622" cy="878504"/>
                  <wp:effectExtent l="0" t="0" r="0" b="0"/>
                  <wp:docPr id="180" name="image34.jpg" descr="Empleados de la empresa compartiendo pensamientos e ideas. vector gratuito"/>
                  <wp:cNvGraphicFramePr/>
                  <a:graphic xmlns:a="http://schemas.openxmlformats.org/drawingml/2006/main">
                    <a:graphicData uri="http://schemas.openxmlformats.org/drawingml/2006/picture">
                      <pic:pic xmlns:pic="http://schemas.openxmlformats.org/drawingml/2006/picture">
                        <pic:nvPicPr>
                          <pic:cNvPr id="0" name="image34.jpg" descr="Empleados de la empresa compartiendo pensamientos e ideas. vector gratuito"/>
                          <pic:cNvPicPr preferRelativeResize="0"/>
                        </pic:nvPicPr>
                        <pic:blipFill>
                          <a:blip r:embed="rId37"/>
                          <a:srcRect l="3602" t="21789" r="47136" b="13185"/>
                          <a:stretch>
                            <a:fillRect/>
                          </a:stretch>
                        </pic:blipFill>
                        <pic:spPr>
                          <a:xfrm>
                            <a:off x="0" y="0"/>
                            <a:ext cx="1200622" cy="878504"/>
                          </a:xfrm>
                          <a:prstGeom prst="rect">
                            <a:avLst/>
                          </a:prstGeom>
                          <a:ln/>
                        </pic:spPr>
                      </pic:pic>
                    </a:graphicData>
                  </a:graphic>
                </wp:inline>
              </w:drawing>
            </w:r>
          </w:p>
          <w:p w:rsidR="009564B1" w:rsidRPr="006E4397" w:rsidRDefault="00A36A37">
            <w:pPr>
              <w:pBdr>
                <w:top w:val="nil"/>
                <w:left w:val="nil"/>
                <w:bottom w:val="nil"/>
                <w:right w:val="nil"/>
                <w:between w:val="nil"/>
              </w:pBdr>
              <w:jc w:val="both"/>
              <w:rPr>
                <w:b w:val="0"/>
                <w:color w:val="0000FF"/>
                <w:sz w:val="22"/>
                <w:szCs w:val="22"/>
                <w:u w:val="single"/>
              </w:rPr>
            </w:pPr>
            <w:r w:rsidRPr="006E4397">
              <w:rPr>
                <w:b w:val="0"/>
                <w:sz w:val="22"/>
                <w:szCs w:val="22"/>
              </w:rPr>
              <w:t>Dar clic para ir a la</w:t>
            </w:r>
            <w:r w:rsidRPr="006E4397">
              <w:rPr>
                <w:sz w:val="22"/>
                <w:szCs w:val="22"/>
              </w:rPr>
              <w:t xml:space="preserve"> </w:t>
            </w:r>
            <w:hyperlink r:id="rId38">
              <w:r w:rsidRPr="006E4397">
                <w:rPr>
                  <w:color w:val="0000FF"/>
                  <w:sz w:val="22"/>
                  <w:szCs w:val="22"/>
                  <w:u w:val="single"/>
                </w:rPr>
                <w:t>Imagen</w:t>
              </w:r>
            </w:hyperlink>
            <w:r w:rsidRPr="006E4397">
              <w:fldChar w:fldCharType="begin"/>
            </w:r>
            <w:r w:rsidRPr="006E4397">
              <w:instrText xml:space="preserve"> HYPERLINK "https://www.freepik.es/vector-gratis/empleados-empresa-compartiendo-pensamientos-e-ideas_9173956.htm" </w:instrText>
            </w:r>
            <w:r w:rsidRPr="006E4397">
              <w:fldChar w:fldCharType="separate"/>
            </w:r>
            <w:r w:rsidRPr="006E4397">
              <w:rPr>
                <w:b w:val="0"/>
                <w:color w:val="0000FF"/>
                <w:sz w:val="22"/>
                <w:szCs w:val="22"/>
                <w:u w:val="single"/>
              </w:rPr>
              <w:t xml:space="preserve"> </w:t>
            </w:r>
          </w:p>
          <w:p w:rsidR="009564B1" w:rsidRPr="006E4397" w:rsidRDefault="00A36A37">
            <w:pPr>
              <w:rPr>
                <w:b w:val="0"/>
                <w:color w:val="000000"/>
                <w:sz w:val="22"/>
                <w:szCs w:val="22"/>
              </w:rPr>
            </w:pPr>
            <w:r w:rsidRPr="006E4397">
              <w:fldChar w:fldCharType="end"/>
            </w:r>
          </w:p>
          <w:p w:rsidR="009564B1" w:rsidRPr="006E4397" w:rsidRDefault="00A36A37">
            <w:pPr>
              <w:jc w:val="both"/>
              <w:rPr>
                <w:b w:val="0"/>
                <w:sz w:val="22"/>
                <w:szCs w:val="22"/>
              </w:rPr>
            </w:pPr>
            <w:r w:rsidRPr="006E4397">
              <w:rPr>
                <w:sz w:val="22"/>
                <w:szCs w:val="22"/>
              </w:rPr>
              <w:t xml:space="preserve">4. </w:t>
            </w:r>
            <w:r w:rsidRPr="006E4397">
              <w:rPr>
                <w:color w:val="000000"/>
                <w:sz w:val="22"/>
                <w:szCs w:val="22"/>
              </w:rPr>
              <w:t xml:space="preserve">Costos y tiempo </w:t>
            </w:r>
            <w:r w:rsidRPr="006E4397">
              <w:rPr>
                <w:b w:val="0"/>
                <w:sz w:val="22"/>
                <w:szCs w:val="22"/>
              </w:rPr>
              <w:t>(Aparece con un zoom y resaltado)</w:t>
            </w:r>
          </w:p>
          <w:p w:rsidR="009564B1" w:rsidRPr="006E4397" w:rsidRDefault="00A36A37">
            <w:pPr>
              <w:jc w:val="center"/>
              <w:rPr>
                <w:b w:val="0"/>
                <w:sz w:val="22"/>
                <w:szCs w:val="22"/>
              </w:rPr>
            </w:pPr>
            <w:r w:rsidRPr="006E4397">
              <w:rPr>
                <w:noProof/>
                <w:lang w:val="en-US"/>
              </w:rPr>
              <w:drawing>
                <wp:inline distT="0" distB="0" distL="0" distR="0">
                  <wp:extent cx="644585" cy="617726"/>
                  <wp:effectExtent l="0" t="0" r="0" b="0"/>
                  <wp:docPr id="181" name="image19.jpg" descr="Set de iconos planos de gestión de tiempo vector gratuito"/>
                  <wp:cNvGraphicFramePr/>
                  <a:graphic xmlns:a="http://schemas.openxmlformats.org/drawingml/2006/main">
                    <a:graphicData uri="http://schemas.openxmlformats.org/drawingml/2006/picture">
                      <pic:pic xmlns:pic="http://schemas.openxmlformats.org/drawingml/2006/picture">
                        <pic:nvPicPr>
                          <pic:cNvPr id="0" name="image19.jpg" descr="Set de iconos planos de gestión de tiempo vector gratuito"/>
                          <pic:cNvPicPr preferRelativeResize="0"/>
                        </pic:nvPicPr>
                        <pic:blipFill>
                          <a:blip r:embed="rId39"/>
                          <a:srcRect l="27350" t="33760" r="52137" b="46580"/>
                          <a:stretch>
                            <a:fillRect/>
                          </a:stretch>
                        </pic:blipFill>
                        <pic:spPr>
                          <a:xfrm>
                            <a:off x="0" y="0"/>
                            <a:ext cx="644585" cy="617726"/>
                          </a:xfrm>
                          <a:prstGeom prst="rect">
                            <a:avLst/>
                          </a:prstGeom>
                          <a:ln/>
                        </pic:spPr>
                      </pic:pic>
                    </a:graphicData>
                  </a:graphic>
                </wp:inline>
              </w:drawing>
            </w:r>
          </w:p>
          <w:p w:rsidR="009564B1" w:rsidRPr="006E4397" w:rsidRDefault="00A36A37">
            <w:pPr>
              <w:pBdr>
                <w:top w:val="nil"/>
                <w:left w:val="nil"/>
                <w:bottom w:val="nil"/>
                <w:right w:val="nil"/>
                <w:between w:val="nil"/>
              </w:pBdr>
              <w:jc w:val="both"/>
              <w:rPr>
                <w:b w:val="0"/>
                <w:color w:val="0000FF"/>
                <w:sz w:val="22"/>
                <w:szCs w:val="22"/>
                <w:u w:val="single"/>
              </w:rPr>
            </w:pPr>
            <w:r w:rsidRPr="006E4397">
              <w:rPr>
                <w:b w:val="0"/>
                <w:sz w:val="22"/>
                <w:szCs w:val="22"/>
              </w:rPr>
              <w:t>Dar clic para ir a la</w:t>
            </w:r>
            <w:r w:rsidRPr="006E4397">
              <w:rPr>
                <w:sz w:val="22"/>
                <w:szCs w:val="22"/>
              </w:rPr>
              <w:t xml:space="preserve"> </w:t>
            </w:r>
            <w:hyperlink r:id="rId40">
              <w:r w:rsidRPr="006E4397">
                <w:rPr>
                  <w:color w:val="0000FF"/>
                  <w:sz w:val="22"/>
                  <w:szCs w:val="22"/>
                  <w:u w:val="single"/>
                </w:rPr>
                <w:t>Imagen</w:t>
              </w:r>
            </w:hyperlink>
            <w:r w:rsidRPr="006E4397">
              <w:fldChar w:fldCharType="begin"/>
            </w:r>
            <w:r w:rsidRPr="006E4397">
              <w:instrText xml:space="preserve"> HYPERLINK "https://www.freepik.es/vector-gratis/set-iconos-planos-gestion-tiempo_1538798.htm" </w:instrText>
            </w:r>
            <w:r w:rsidRPr="006E4397">
              <w:fldChar w:fldCharType="separate"/>
            </w:r>
            <w:r w:rsidRPr="006E4397">
              <w:rPr>
                <w:b w:val="0"/>
                <w:color w:val="0000FF"/>
                <w:sz w:val="22"/>
                <w:szCs w:val="22"/>
                <w:u w:val="single"/>
              </w:rPr>
              <w:t xml:space="preserve"> </w:t>
            </w:r>
          </w:p>
          <w:p w:rsidR="009564B1" w:rsidRPr="006E4397" w:rsidRDefault="00A36A37">
            <w:pPr>
              <w:jc w:val="both"/>
              <w:rPr>
                <w:sz w:val="22"/>
                <w:szCs w:val="22"/>
              </w:rPr>
            </w:pPr>
            <w:r w:rsidRPr="006E4397">
              <w:fldChar w:fldCharType="end"/>
            </w:r>
          </w:p>
          <w:p w:rsidR="009564B1" w:rsidRPr="006E4397" w:rsidRDefault="009564B1">
            <w:pPr>
              <w:jc w:val="both"/>
              <w:rPr>
                <w:sz w:val="22"/>
                <w:szCs w:val="22"/>
              </w:rPr>
            </w:pPr>
          </w:p>
          <w:p w:rsidR="009564B1" w:rsidRPr="006E4397" w:rsidRDefault="009564B1">
            <w:pPr>
              <w:jc w:val="both"/>
              <w:rPr>
                <w:sz w:val="22"/>
                <w:szCs w:val="22"/>
              </w:rPr>
            </w:pPr>
          </w:p>
          <w:p w:rsidR="009564B1" w:rsidRPr="006E4397" w:rsidRDefault="009564B1">
            <w:pPr>
              <w:jc w:val="both"/>
              <w:rPr>
                <w:b w:val="0"/>
                <w:sz w:val="22"/>
                <w:szCs w:val="22"/>
              </w:rPr>
            </w:pPr>
          </w:p>
          <w:p w:rsidR="009564B1" w:rsidRPr="006E4397" w:rsidRDefault="00A36A37">
            <w:pPr>
              <w:rPr>
                <w:sz w:val="22"/>
                <w:szCs w:val="22"/>
              </w:rPr>
            </w:pPr>
            <w:r w:rsidRPr="006E4397">
              <w:rPr>
                <w:sz w:val="22"/>
                <w:szCs w:val="22"/>
              </w:rPr>
              <w:t>(P11)</w:t>
            </w: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Continuar lectura del párrafo junto a la aparición de las siguientes palabras e imágenes sugeridas cuando el instructor las mencione. </w:t>
            </w:r>
          </w:p>
          <w:p w:rsidR="009564B1" w:rsidRPr="006E4397" w:rsidRDefault="009564B1">
            <w:pPr>
              <w:jc w:val="both"/>
              <w:rPr>
                <w:b w:val="0"/>
                <w:sz w:val="22"/>
                <w:szCs w:val="22"/>
              </w:rPr>
            </w:pPr>
          </w:p>
          <w:p w:rsidR="009564B1" w:rsidRPr="006E4397" w:rsidRDefault="008B440D">
            <w:pPr>
              <w:jc w:val="both"/>
              <w:rPr>
                <w:b w:val="0"/>
                <w:sz w:val="22"/>
                <w:szCs w:val="22"/>
              </w:rPr>
            </w:pPr>
            <w:r>
              <w:rPr>
                <w:color w:val="000000"/>
                <w:sz w:val="22"/>
                <w:szCs w:val="22"/>
              </w:rPr>
              <w:t>1. Gestión por c</w:t>
            </w:r>
            <w:r w:rsidR="00A36A37" w:rsidRPr="006E4397">
              <w:rPr>
                <w:color w:val="000000"/>
                <w:sz w:val="22"/>
                <w:szCs w:val="22"/>
              </w:rPr>
              <w:t xml:space="preserve">ompetencias </w:t>
            </w:r>
            <w:r w:rsidR="00A36A37" w:rsidRPr="006E4397">
              <w:rPr>
                <w:b w:val="0"/>
                <w:sz w:val="22"/>
                <w:szCs w:val="22"/>
              </w:rPr>
              <w:t>(Aparece con un zoom y resaltado)</w:t>
            </w:r>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jc w:val="both"/>
              <w:rPr>
                <w:b w:val="0"/>
                <w:sz w:val="22"/>
                <w:szCs w:val="22"/>
              </w:rPr>
            </w:pPr>
            <w:r w:rsidRPr="006E4397">
              <w:rPr>
                <w:color w:val="000000"/>
                <w:sz w:val="22"/>
                <w:szCs w:val="22"/>
              </w:rPr>
              <w:t xml:space="preserve">2. Habilidades </w:t>
            </w:r>
            <w:r w:rsidRPr="006E4397">
              <w:rPr>
                <w:b w:val="0"/>
                <w:sz w:val="22"/>
                <w:szCs w:val="22"/>
              </w:rPr>
              <w:t>(Aparece con un zoom y resaltado)</w:t>
            </w:r>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jc w:val="both"/>
              <w:rPr>
                <w:b w:val="0"/>
                <w:sz w:val="22"/>
                <w:szCs w:val="22"/>
              </w:rPr>
            </w:pPr>
            <w:r w:rsidRPr="006E4397">
              <w:rPr>
                <w:color w:val="000000"/>
                <w:sz w:val="22"/>
                <w:szCs w:val="22"/>
              </w:rPr>
              <w:t xml:space="preserve">3. Aptitudes </w:t>
            </w:r>
            <w:r w:rsidRPr="006E4397">
              <w:rPr>
                <w:b w:val="0"/>
                <w:sz w:val="22"/>
                <w:szCs w:val="22"/>
              </w:rPr>
              <w:t>(Aparece con un zoom y resaltado)</w:t>
            </w:r>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jc w:val="both"/>
              <w:rPr>
                <w:b w:val="0"/>
                <w:sz w:val="22"/>
                <w:szCs w:val="22"/>
              </w:rPr>
            </w:pPr>
            <w:r w:rsidRPr="006E4397">
              <w:rPr>
                <w:color w:val="000000"/>
                <w:sz w:val="22"/>
                <w:szCs w:val="22"/>
              </w:rPr>
              <w:t xml:space="preserve">4. Conocimientos </w:t>
            </w:r>
            <w:r w:rsidRPr="006E4397">
              <w:rPr>
                <w:b w:val="0"/>
                <w:sz w:val="22"/>
                <w:szCs w:val="22"/>
              </w:rPr>
              <w:t>(Aparece con un zoom y resaltado)</w:t>
            </w:r>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jc w:val="both"/>
              <w:rPr>
                <w:sz w:val="22"/>
                <w:szCs w:val="22"/>
              </w:rPr>
            </w:pPr>
            <w:r w:rsidRPr="006E4397">
              <w:rPr>
                <w:sz w:val="22"/>
                <w:szCs w:val="22"/>
              </w:rPr>
              <w:t xml:space="preserve">5. </w:t>
            </w:r>
            <w:r w:rsidRPr="006E4397">
              <w:rPr>
                <w:color w:val="000000"/>
                <w:sz w:val="22"/>
                <w:szCs w:val="22"/>
              </w:rPr>
              <w:t>Desempeñar las tareas</w:t>
            </w:r>
          </w:p>
          <w:p w:rsidR="009564B1" w:rsidRPr="006E4397" w:rsidRDefault="00A36A37">
            <w:pPr>
              <w:jc w:val="center"/>
              <w:rPr>
                <w:b w:val="0"/>
                <w:sz w:val="22"/>
                <w:szCs w:val="22"/>
              </w:rPr>
            </w:pPr>
            <w:r w:rsidRPr="006E4397">
              <w:rPr>
                <w:noProof/>
                <w:lang w:val="en-US"/>
              </w:rPr>
              <w:drawing>
                <wp:inline distT="0" distB="0" distL="0" distR="0">
                  <wp:extent cx="833996" cy="869995"/>
                  <wp:effectExtent l="0" t="0" r="0" b="0"/>
                  <wp:docPr id="182" name="image31.jpg" descr="Equipo de trabajo revisando una lista de tareas gigante vector gratuito"/>
                  <wp:cNvGraphicFramePr/>
                  <a:graphic xmlns:a="http://schemas.openxmlformats.org/drawingml/2006/main">
                    <a:graphicData uri="http://schemas.openxmlformats.org/drawingml/2006/picture">
                      <pic:pic xmlns:pic="http://schemas.openxmlformats.org/drawingml/2006/picture">
                        <pic:nvPicPr>
                          <pic:cNvPr id="0" name="image31.jpg" descr="Equipo de trabajo revisando una lista de tareas gigante vector gratuito"/>
                          <pic:cNvPicPr preferRelativeResize="0"/>
                        </pic:nvPicPr>
                        <pic:blipFill>
                          <a:blip r:embed="rId41"/>
                          <a:srcRect l="7317" t="4878" r="7927" b="6708"/>
                          <a:stretch>
                            <a:fillRect/>
                          </a:stretch>
                        </pic:blipFill>
                        <pic:spPr>
                          <a:xfrm>
                            <a:off x="0" y="0"/>
                            <a:ext cx="833996" cy="869995"/>
                          </a:xfrm>
                          <a:prstGeom prst="rect">
                            <a:avLst/>
                          </a:prstGeom>
                          <a:ln/>
                        </pic:spPr>
                      </pic:pic>
                    </a:graphicData>
                  </a:graphic>
                </wp:inline>
              </w:drawing>
            </w:r>
            <w:r w:rsidRPr="006E4397">
              <w:rPr>
                <w:b w:val="0"/>
                <w:sz w:val="22"/>
                <w:szCs w:val="22"/>
              </w:rPr>
              <w:t xml:space="preserve"> </w:t>
            </w:r>
          </w:p>
          <w:p w:rsidR="009564B1" w:rsidRPr="006E4397" w:rsidRDefault="00A36A37">
            <w:pPr>
              <w:pBdr>
                <w:top w:val="nil"/>
                <w:left w:val="nil"/>
                <w:bottom w:val="nil"/>
                <w:right w:val="nil"/>
                <w:between w:val="nil"/>
              </w:pBdr>
              <w:jc w:val="both"/>
              <w:rPr>
                <w:b w:val="0"/>
                <w:color w:val="0000FF"/>
                <w:sz w:val="22"/>
                <w:szCs w:val="22"/>
                <w:u w:val="single"/>
              </w:rPr>
            </w:pPr>
            <w:r w:rsidRPr="006E4397">
              <w:rPr>
                <w:b w:val="0"/>
                <w:sz w:val="22"/>
                <w:szCs w:val="22"/>
              </w:rPr>
              <w:t>Dar clic para ir a la</w:t>
            </w:r>
            <w:r w:rsidRPr="006E4397">
              <w:rPr>
                <w:sz w:val="22"/>
                <w:szCs w:val="22"/>
              </w:rPr>
              <w:t xml:space="preserve"> </w:t>
            </w:r>
            <w:hyperlink r:id="rId42" w:anchor="page=1&amp;query=tareas&amp;position=3">
              <w:r w:rsidRPr="006E4397">
                <w:rPr>
                  <w:color w:val="0000FF"/>
                  <w:sz w:val="22"/>
                  <w:szCs w:val="22"/>
                  <w:u w:val="single"/>
                </w:rPr>
                <w:t>Imagen</w:t>
              </w:r>
            </w:hyperlink>
            <w:r w:rsidRPr="006E4397">
              <w:fldChar w:fldCharType="begin"/>
            </w:r>
            <w:r w:rsidRPr="006E4397">
              <w:instrText xml:space="preserve"> HYPERLINK "https://www.freepik.es/vector-gratis/equipo-trabajo-revisando-lista-tareas-gigante_4105849.htm#page=1&amp;query=tareas&amp;position=3" </w:instrText>
            </w:r>
            <w:r w:rsidRPr="006E4397">
              <w:fldChar w:fldCharType="separate"/>
            </w:r>
            <w:r w:rsidRPr="006E4397">
              <w:rPr>
                <w:b w:val="0"/>
                <w:color w:val="0000FF"/>
                <w:sz w:val="22"/>
                <w:szCs w:val="22"/>
                <w:u w:val="single"/>
              </w:rPr>
              <w:t xml:space="preserve"> </w:t>
            </w:r>
          </w:p>
          <w:p w:rsidR="009564B1" w:rsidRPr="006E4397" w:rsidRDefault="00A36A37">
            <w:pPr>
              <w:jc w:val="both"/>
              <w:rPr>
                <w:sz w:val="22"/>
                <w:szCs w:val="22"/>
              </w:rPr>
            </w:pPr>
            <w:r w:rsidRPr="006E4397">
              <w:fldChar w:fldCharType="end"/>
            </w:r>
          </w:p>
          <w:p w:rsidR="009564B1" w:rsidRPr="006E4397" w:rsidRDefault="00A36A37">
            <w:pPr>
              <w:jc w:val="both"/>
              <w:rPr>
                <w:b w:val="0"/>
                <w:sz w:val="22"/>
                <w:szCs w:val="22"/>
              </w:rPr>
            </w:pPr>
            <w:r w:rsidRPr="006E4397">
              <w:rPr>
                <w:sz w:val="22"/>
                <w:szCs w:val="22"/>
              </w:rPr>
              <w:t xml:space="preserve">6. </w:t>
            </w:r>
            <w:r w:rsidRPr="006E4397">
              <w:rPr>
                <w:color w:val="000000"/>
                <w:sz w:val="22"/>
                <w:szCs w:val="22"/>
              </w:rPr>
              <w:t xml:space="preserve">La transparencia </w:t>
            </w:r>
            <w:r w:rsidRPr="006E4397">
              <w:rPr>
                <w:b w:val="0"/>
                <w:sz w:val="22"/>
                <w:szCs w:val="22"/>
              </w:rPr>
              <w:t>(Aparece con un zoom y resaltado)</w:t>
            </w:r>
          </w:p>
          <w:p w:rsidR="009564B1" w:rsidRPr="006E4397" w:rsidRDefault="009564B1">
            <w:pPr>
              <w:jc w:val="both"/>
              <w:rPr>
                <w:color w:val="000000"/>
                <w:sz w:val="22"/>
                <w:szCs w:val="22"/>
              </w:rPr>
            </w:pPr>
          </w:p>
          <w:p w:rsidR="009564B1" w:rsidRPr="006E4397" w:rsidRDefault="00A36A37">
            <w:pPr>
              <w:jc w:val="both"/>
              <w:rPr>
                <w:b w:val="0"/>
                <w:sz w:val="22"/>
                <w:szCs w:val="22"/>
              </w:rPr>
            </w:pPr>
            <w:r w:rsidRPr="006E4397">
              <w:rPr>
                <w:color w:val="000000"/>
                <w:sz w:val="22"/>
                <w:szCs w:val="22"/>
              </w:rPr>
              <w:t xml:space="preserve">7. La justicia </w:t>
            </w:r>
            <w:r w:rsidRPr="006E4397">
              <w:rPr>
                <w:b w:val="0"/>
                <w:sz w:val="22"/>
                <w:szCs w:val="22"/>
              </w:rPr>
              <w:t>(Aparece con un zoom y resaltado)</w:t>
            </w:r>
          </w:p>
          <w:p w:rsidR="009564B1" w:rsidRPr="006E4397" w:rsidRDefault="009564B1">
            <w:pPr>
              <w:jc w:val="both"/>
              <w:rPr>
                <w:color w:val="000000"/>
                <w:sz w:val="22"/>
                <w:szCs w:val="22"/>
              </w:rPr>
            </w:pPr>
          </w:p>
          <w:p w:rsidR="009564B1" w:rsidRPr="006E4397" w:rsidRDefault="00A36A37">
            <w:pPr>
              <w:jc w:val="both"/>
              <w:rPr>
                <w:b w:val="0"/>
                <w:sz w:val="22"/>
                <w:szCs w:val="22"/>
              </w:rPr>
            </w:pPr>
            <w:r w:rsidRPr="006E4397">
              <w:rPr>
                <w:color w:val="000000"/>
                <w:sz w:val="22"/>
                <w:szCs w:val="22"/>
              </w:rPr>
              <w:t xml:space="preserve">8. El reconocimiento al mérito </w:t>
            </w:r>
            <w:r w:rsidRPr="006E4397">
              <w:rPr>
                <w:b w:val="0"/>
                <w:sz w:val="22"/>
                <w:szCs w:val="22"/>
              </w:rPr>
              <w:t>(Aparece con un zoom y resaltado)</w:t>
            </w:r>
          </w:p>
          <w:p w:rsidR="009564B1" w:rsidRPr="006E4397" w:rsidRDefault="009564B1">
            <w:pPr>
              <w:jc w:val="both"/>
              <w:rPr>
                <w:sz w:val="22"/>
                <w:szCs w:val="22"/>
              </w:rPr>
            </w:pPr>
          </w:p>
          <w:p w:rsidR="009564B1" w:rsidRPr="006E4397" w:rsidRDefault="009564B1">
            <w:pPr>
              <w:jc w:val="both"/>
              <w:rPr>
                <w:sz w:val="22"/>
                <w:szCs w:val="22"/>
              </w:rPr>
            </w:pPr>
          </w:p>
          <w:p w:rsidR="009564B1" w:rsidRPr="006E4397" w:rsidRDefault="009564B1">
            <w:pPr>
              <w:jc w:val="both"/>
              <w:rPr>
                <w:sz w:val="22"/>
                <w:szCs w:val="22"/>
              </w:rPr>
            </w:pP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El numeral </w:t>
            </w:r>
            <w:r w:rsidRPr="006E4397">
              <w:rPr>
                <w:sz w:val="22"/>
                <w:szCs w:val="22"/>
              </w:rPr>
              <w:t>1.3</w:t>
            </w:r>
            <w:r w:rsidRPr="006E4397">
              <w:rPr>
                <w:b w:val="0"/>
                <w:sz w:val="22"/>
                <w:szCs w:val="22"/>
              </w:rPr>
              <w:t xml:space="preserve">, se propone que aparezca una imagen de fondo para hacer el cambio de tema y luego aparezca el título </w:t>
            </w:r>
            <w:r w:rsidR="008B440D">
              <w:rPr>
                <w:color w:val="000000"/>
                <w:sz w:val="22"/>
                <w:szCs w:val="22"/>
              </w:rPr>
              <w:t>D</w:t>
            </w:r>
            <w:r w:rsidR="008B440D" w:rsidRPr="006E4397">
              <w:rPr>
                <w:color w:val="000000"/>
                <w:sz w:val="22"/>
                <w:szCs w:val="22"/>
              </w:rPr>
              <w:t xml:space="preserve">irección de personal </w:t>
            </w:r>
            <w:r w:rsidRPr="006E4397">
              <w:rPr>
                <w:b w:val="0"/>
                <w:sz w:val="22"/>
                <w:szCs w:val="22"/>
              </w:rPr>
              <w:t>al lado derecho de la siguiente imagen con un zoom.</w:t>
            </w:r>
          </w:p>
          <w:p w:rsidR="009564B1" w:rsidRPr="006E4397" w:rsidRDefault="009564B1">
            <w:pPr>
              <w:pBdr>
                <w:top w:val="nil"/>
                <w:left w:val="nil"/>
                <w:bottom w:val="nil"/>
                <w:right w:val="nil"/>
                <w:between w:val="nil"/>
              </w:pBdr>
              <w:jc w:val="both"/>
              <w:rPr>
                <w:b w:val="0"/>
                <w:sz w:val="22"/>
                <w:szCs w:val="22"/>
              </w:rPr>
            </w:pPr>
          </w:p>
          <w:p w:rsidR="009564B1" w:rsidRPr="006E4397" w:rsidRDefault="00A36A37">
            <w:pPr>
              <w:pBdr>
                <w:top w:val="nil"/>
                <w:left w:val="nil"/>
                <w:bottom w:val="nil"/>
                <w:right w:val="nil"/>
                <w:between w:val="nil"/>
              </w:pBdr>
              <w:jc w:val="center"/>
              <w:rPr>
                <w:b w:val="0"/>
                <w:sz w:val="22"/>
                <w:szCs w:val="22"/>
              </w:rPr>
            </w:pPr>
            <w:r w:rsidRPr="006E4397">
              <w:rPr>
                <w:noProof/>
                <w:lang w:val="en-US"/>
              </w:rPr>
              <w:lastRenderedPageBreak/>
              <w:drawing>
                <wp:inline distT="0" distB="0" distL="0" distR="0">
                  <wp:extent cx="1496243" cy="960414"/>
                  <wp:effectExtent l="0" t="0" r="0" b="0"/>
                  <wp:docPr id="18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1496243" cy="960414"/>
                          </a:xfrm>
                          <a:prstGeom prst="rect">
                            <a:avLst/>
                          </a:prstGeom>
                          <a:ln/>
                        </pic:spPr>
                      </pic:pic>
                    </a:graphicData>
                  </a:graphic>
                </wp:inline>
              </w:drawing>
            </w:r>
          </w:p>
          <w:p w:rsidR="009564B1" w:rsidRPr="006E4397" w:rsidRDefault="00A36A37">
            <w:pPr>
              <w:pBdr>
                <w:top w:val="nil"/>
                <w:left w:val="nil"/>
                <w:bottom w:val="nil"/>
                <w:right w:val="nil"/>
                <w:between w:val="nil"/>
              </w:pBdr>
              <w:rPr>
                <w:b w:val="0"/>
                <w:color w:val="0000FF"/>
                <w:sz w:val="22"/>
                <w:szCs w:val="22"/>
                <w:u w:val="single"/>
              </w:rPr>
            </w:pPr>
            <w:r w:rsidRPr="006E4397">
              <w:rPr>
                <w:b w:val="0"/>
                <w:sz w:val="22"/>
                <w:szCs w:val="22"/>
              </w:rPr>
              <w:t>Dar clic para ir a la</w:t>
            </w:r>
            <w:hyperlink r:id="rId44">
              <w:r w:rsidRPr="006E4397">
                <w:rPr>
                  <w:color w:val="0000FF"/>
                  <w:sz w:val="22"/>
                  <w:szCs w:val="22"/>
                  <w:u w:val="single"/>
                </w:rPr>
                <w:t xml:space="preserve"> Imagen</w:t>
              </w:r>
            </w:hyperlink>
          </w:p>
          <w:p w:rsidR="009564B1" w:rsidRPr="006E4397" w:rsidRDefault="009564B1">
            <w:pPr>
              <w:pBdr>
                <w:top w:val="nil"/>
                <w:left w:val="nil"/>
                <w:bottom w:val="nil"/>
                <w:right w:val="nil"/>
                <w:between w:val="nil"/>
              </w:pBdr>
              <w:jc w:val="both"/>
              <w:rPr>
                <w:b w:val="0"/>
                <w:sz w:val="22"/>
                <w:szCs w:val="22"/>
              </w:rPr>
            </w:pPr>
          </w:p>
          <w:p w:rsidR="009564B1" w:rsidRPr="006E4397" w:rsidRDefault="00A36A37">
            <w:pPr>
              <w:rPr>
                <w:sz w:val="22"/>
                <w:szCs w:val="22"/>
              </w:rPr>
            </w:pPr>
            <w:r w:rsidRPr="006E4397">
              <w:rPr>
                <w:sz w:val="22"/>
                <w:szCs w:val="22"/>
              </w:rPr>
              <w:t>(P12)</w:t>
            </w: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Continuar lectura del párrafo junto a la aparición de las siguientes palabras e imágenes sugeridas cuando el instructor las mencione. </w:t>
            </w:r>
          </w:p>
          <w:p w:rsidR="009564B1" w:rsidRPr="006E4397" w:rsidRDefault="009564B1">
            <w:pPr>
              <w:jc w:val="both"/>
              <w:rPr>
                <w:sz w:val="22"/>
                <w:szCs w:val="22"/>
              </w:rPr>
            </w:pPr>
          </w:p>
          <w:p w:rsidR="009564B1" w:rsidRPr="006E4397" w:rsidRDefault="00A36A37">
            <w:pPr>
              <w:jc w:val="both"/>
              <w:rPr>
                <w:b w:val="0"/>
                <w:sz w:val="22"/>
                <w:szCs w:val="22"/>
              </w:rPr>
            </w:pPr>
            <w:r w:rsidRPr="006E4397">
              <w:rPr>
                <w:sz w:val="22"/>
                <w:szCs w:val="22"/>
              </w:rPr>
              <w:t xml:space="preserve">1. Concepto </w:t>
            </w:r>
            <w:r w:rsidRPr="006E4397">
              <w:rPr>
                <w:b w:val="0"/>
                <w:sz w:val="22"/>
                <w:szCs w:val="22"/>
              </w:rPr>
              <w:t>(Aparece con un zoom y resaltado)</w:t>
            </w:r>
          </w:p>
          <w:p w:rsidR="009564B1" w:rsidRPr="006E4397" w:rsidRDefault="009564B1">
            <w:pPr>
              <w:jc w:val="both"/>
              <w:rPr>
                <w:sz w:val="22"/>
                <w:szCs w:val="22"/>
              </w:rPr>
            </w:pPr>
          </w:p>
          <w:p w:rsidR="009564B1" w:rsidRPr="006E4397" w:rsidRDefault="00A36A37">
            <w:pPr>
              <w:jc w:val="both"/>
              <w:rPr>
                <w:b w:val="0"/>
                <w:sz w:val="22"/>
                <w:szCs w:val="22"/>
              </w:rPr>
            </w:pPr>
            <w:r w:rsidRPr="006E4397">
              <w:rPr>
                <w:sz w:val="22"/>
                <w:szCs w:val="22"/>
              </w:rPr>
              <w:t xml:space="preserve">2. Analizar </w:t>
            </w:r>
            <w:r w:rsidRPr="006E4397">
              <w:rPr>
                <w:b w:val="0"/>
                <w:sz w:val="22"/>
                <w:szCs w:val="22"/>
              </w:rPr>
              <w:t>(Aparece con un zoom y resaltado)</w:t>
            </w:r>
          </w:p>
          <w:p w:rsidR="009564B1" w:rsidRPr="006E4397" w:rsidRDefault="00A36A37">
            <w:pPr>
              <w:jc w:val="center"/>
              <w:rPr>
                <w:sz w:val="22"/>
                <w:szCs w:val="22"/>
              </w:rPr>
            </w:pPr>
            <w:r w:rsidRPr="006E4397">
              <w:rPr>
                <w:noProof/>
                <w:lang w:val="en-US"/>
              </w:rPr>
              <w:drawing>
                <wp:inline distT="0" distB="0" distL="0" distR="0">
                  <wp:extent cx="871435" cy="736962"/>
                  <wp:effectExtent l="0" t="0" r="0" b="0"/>
                  <wp:docPr id="184" name="image38.jpg" descr="Languange de programación popular Vector Premium "/>
                  <wp:cNvGraphicFramePr/>
                  <a:graphic xmlns:a="http://schemas.openxmlformats.org/drawingml/2006/main">
                    <a:graphicData uri="http://schemas.openxmlformats.org/drawingml/2006/picture">
                      <pic:pic xmlns:pic="http://schemas.openxmlformats.org/drawingml/2006/picture">
                        <pic:nvPicPr>
                          <pic:cNvPr id="0" name="image38.jpg" descr="Languange de programación popular Vector Premium "/>
                          <pic:cNvPicPr preferRelativeResize="0"/>
                        </pic:nvPicPr>
                        <pic:blipFill>
                          <a:blip r:embed="rId45"/>
                          <a:srcRect l="18381" t="7742" r="12429" b="14155"/>
                          <a:stretch>
                            <a:fillRect/>
                          </a:stretch>
                        </pic:blipFill>
                        <pic:spPr>
                          <a:xfrm>
                            <a:off x="0" y="0"/>
                            <a:ext cx="871435" cy="736962"/>
                          </a:xfrm>
                          <a:prstGeom prst="rect">
                            <a:avLst/>
                          </a:prstGeom>
                          <a:ln/>
                        </pic:spPr>
                      </pic:pic>
                    </a:graphicData>
                  </a:graphic>
                </wp:inline>
              </w:drawing>
            </w:r>
          </w:p>
          <w:p w:rsidR="009564B1" w:rsidRPr="006E4397" w:rsidRDefault="00A36A37">
            <w:pPr>
              <w:pBdr>
                <w:top w:val="nil"/>
                <w:left w:val="nil"/>
                <w:bottom w:val="nil"/>
                <w:right w:val="nil"/>
                <w:between w:val="nil"/>
              </w:pBdr>
              <w:jc w:val="both"/>
              <w:rPr>
                <w:b w:val="0"/>
                <w:color w:val="0000FF"/>
                <w:sz w:val="22"/>
                <w:szCs w:val="22"/>
                <w:u w:val="single"/>
              </w:rPr>
            </w:pPr>
            <w:r w:rsidRPr="006E4397">
              <w:rPr>
                <w:b w:val="0"/>
                <w:sz w:val="22"/>
                <w:szCs w:val="22"/>
              </w:rPr>
              <w:t>Dar clic para ir a la</w:t>
            </w:r>
            <w:r w:rsidRPr="006E4397">
              <w:rPr>
                <w:sz w:val="22"/>
                <w:szCs w:val="22"/>
              </w:rPr>
              <w:t xml:space="preserve"> </w:t>
            </w:r>
            <w:hyperlink r:id="rId46" w:anchor="page=1&amp;query=analizar&amp;position=0">
              <w:r w:rsidRPr="006E4397">
                <w:rPr>
                  <w:color w:val="0000FF"/>
                  <w:sz w:val="22"/>
                  <w:szCs w:val="22"/>
                  <w:u w:val="single"/>
                </w:rPr>
                <w:t>Imagen</w:t>
              </w:r>
            </w:hyperlink>
            <w:r w:rsidRPr="006E4397">
              <w:fldChar w:fldCharType="begin"/>
            </w:r>
            <w:r w:rsidRPr="006E4397">
              <w:instrText xml:space="preserve"> HYPERLINK "https://www.freepik.es/vector-premium/languange-programacion-popular_2196740.htm#page=1&amp;query=analizar&amp;position=0" </w:instrText>
            </w:r>
            <w:r w:rsidRPr="006E4397">
              <w:fldChar w:fldCharType="separate"/>
            </w:r>
            <w:r w:rsidRPr="006E4397">
              <w:rPr>
                <w:b w:val="0"/>
                <w:color w:val="0000FF"/>
                <w:sz w:val="22"/>
                <w:szCs w:val="22"/>
                <w:u w:val="single"/>
              </w:rPr>
              <w:t xml:space="preserve"> </w:t>
            </w:r>
          </w:p>
          <w:p w:rsidR="009564B1" w:rsidRPr="006E4397" w:rsidRDefault="00A36A37">
            <w:pPr>
              <w:jc w:val="both"/>
              <w:rPr>
                <w:b w:val="0"/>
                <w:sz w:val="22"/>
                <w:szCs w:val="22"/>
              </w:rPr>
            </w:pPr>
            <w:r w:rsidRPr="006E4397">
              <w:fldChar w:fldCharType="end"/>
            </w:r>
          </w:p>
          <w:p w:rsidR="009564B1" w:rsidRPr="006E4397" w:rsidRDefault="00A36A37">
            <w:pPr>
              <w:jc w:val="both"/>
              <w:rPr>
                <w:b w:val="0"/>
                <w:sz w:val="22"/>
                <w:szCs w:val="22"/>
              </w:rPr>
            </w:pPr>
            <w:r w:rsidRPr="006E4397">
              <w:rPr>
                <w:sz w:val="22"/>
                <w:szCs w:val="22"/>
              </w:rPr>
              <w:t xml:space="preserve">3. Vinculación </w:t>
            </w:r>
            <w:r w:rsidRPr="006E4397">
              <w:rPr>
                <w:b w:val="0"/>
                <w:sz w:val="22"/>
                <w:szCs w:val="22"/>
              </w:rPr>
              <w:t>(Aparece con un zoom y resaltado)</w:t>
            </w:r>
          </w:p>
          <w:p w:rsidR="009564B1" w:rsidRPr="006E4397" w:rsidRDefault="009564B1">
            <w:pPr>
              <w:jc w:val="both"/>
              <w:rPr>
                <w:sz w:val="22"/>
                <w:szCs w:val="22"/>
              </w:rPr>
            </w:pPr>
          </w:p>
          <w:p w:rsidR="009564B1" w:rsidRPr="006E4397" w:rsidRDefault="00A36A37">
            <w:pPr>
              <w:jc w:val="both"/>
              <w:rPr>
                <w:b w:val="0"/>
                <w:sz w:val="22"/>
                <w:szCs w:val="22"/>
              </w:rPr>
            </w:pPr>
            <w:r w:rsidRPr="006E4397">
              <w:rPr>
                <w:sz w:val="22"/>
                <w:szCs w:val="22"/>
              </w:rPr>
              <w:t xml:space="preserve">4. Desarrollo </w:t>
            </w:r>
            <w:r w:rsidRPr="006E4397">
              <w:rPr>
                <w:b w:val="0"/>
                <w:sz w:val="22"/>
                <w:szCs w:val="22"/>
              </w:rPr>
              <w:t>(Aparece con un zoom y resaltado)</w:t>
            </w:r>
          </w:p>
          <w:p w:rsidR="009564B1" w:rsidRPr="006E4397" w:rsidRDefault="009564B1">
            <w:pPr>
              <w:jc w:val="both"/>
              <w:rPr>
                <w:sz w:val="22"/>
                <w:szCs w:val="22"/>
              </w:rPr>
            </w:pPr>
          </w:p>
          <w:p w:rsidR="009564B1" w:rsidRPr="006E4397" w:rsidRDefault="00A36A37">
            <w:pPr>
              <w:jc w:val="both"/>
              <w:rPr>
                <w:b w:val="0"/>
                <w:sz w:val="22"/>
                <w:szCs w:val="22"/>
              </w:rPr>
            </w:pPr>
            <w:r w:rsidRPr="006E4397">
              <w:rPr>
                <w:sz w:val="22"/>
                <w:szCs w:val="22"/>
              </w:rPr>
              <w:t xml:space="preserve">5. Retención </w:t>
            </w:r>
            <w:r w:rsidRPr="006E4397">
              <w:rPr>
                <w:b w:val="0"/>
                <w:sz w:val="22"/>
                <w:szCs w:val="22"/>
              </w:rPr>
              <w:t>(Aparece con un zoom y resaltado)</w:t>
            </w:r>
          </w:p>
          <w:p w:rsidR="009564B1" w:rsidRPr="006E4397" w:rsidRDefault="009564B1">
            <w:pPr>
              <w:jc w:val="both"/>
              <w:rPr>
                <w:sz w:val="22"/>
                <w:szCs w:val="22"/>
              </w:rPr>
            </w:pPr>
          </w:p>
          <w:p w:rsidR="009564B1" w:rsidRPr="006E4397" w:rsidRDefault="00A36A37">
            <w:pPr>
              <w:jc w:val="both"/>
              <w:rPr>
                <w:b w:val="0"/>
                <w:sz w:val="22"/>
                <w:szCs w:val="22"/>
              </w:rPr>
            </w:pPr>
            <w:r w:rsidRPr="006E4397">
              <w:rPr>
                <w:sz w:val="22"/>
                <w:szCs w:val="22"/>
              </w:rPr>
              <w:t xml:space="preserve">6. Promoción de las personas </w:t>
            </w:r>
            <w:r w:rsidRPr="006E4397">
              <w:rPr>
                <w:b w:val="0"/>
                <w:sz w:val="22"/>
                <w:szCs w:val="22"/>
              </w:rPr>
              <w:t>(Aparece con un zoom y resaltado)</w:t>
            </w:r>
          </w:p>
          <w:p w:rsidR="009564B1" w:rsidRPr="006E4397" w:rsidRDefault="009564B1">
            <w:pPr>
              <w:jc w:val="both"/>
              <w:rPr>
                <w:sz w:val="22"/>
                <w:szCs w:val="22"/>
              </w:rPr>
            </w:pPr>
          </w:p>
          <w:p w:rsidR="009564B1" w:rsidRPr="006E4397" w:rsidRDefault="009564B1">
            <w:pPr>
              <w:jc w:val="both"/>
              <w:rPr>
                <w:sz w:val="22"/>
                <w:szCs w:val="22"/>
              </w:rPr>
            </w:pPr>
          </w:p>
          <w:p w:rsidR="009564B1" w:rsidRPr="006E4397" w:rsidRDefault="009564B1">
            <w:pPr>
              <w:jc w:val="both"/>
              <w:rPr>
                <w:sz w:val="22"/>
                <w:szCs w:val="22"/>
              </w:rPr>
            </w:pPr>
          </w:p>
          <w:p w:rsidR="009564B1" w:rsidRPr="006E4397" w:rsidRDefault="009564B1">
            <w:pPr>
              <w:jc w:val="both"/>
              <w:rPr>
                <w:sz w:val="22"/>
                <w:szCs w:val="22"/>
              </w:rPr>
            </w:pPr>
          </w:p>
          <w:p w:rsidR="009564B1" w:rsidRPr="006E4397" w:rsidRDefault="009564B1">
            <w:pPr>
              <w:jc w:val="both"/>
              <w:rPr>
                <w:sz w:val="22"/>
                <w:szCs w:val="22"/>
              </w:rPr>
            </w:pPr>
          </w:p>
          <w:p w:rsidR="009564B1" w:rsidRPr="006E4397" w:rsidRDefault="00A36A37">
            <w:pPr>
              <w:rPr>
                <w:sz w:val="22"/>
                <w:szCs w:val="22"/>
              </w:rPr>
            </w:pPr>
            <w:r w:rsidRPr="006E4397">
              <w:rPr>
                <w:sz w:val="22"/>
                <w:szCs w:val="22"/>
              </w:rPr>
              <w:t>(P13)</w:t>
            </w: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Continuar lectura del párrafo junto a la aparición de las siguientes palabras e imágenes sugeridas cuando el instructor las mencione. </w:t>
            </w:r>
          </w:p>
          <w:p w:rsidR="009564B1" w:rsidRPr="006E4397" w:rsidRDefault="009564B1">
            <w:pPr>
              <w:jc w:val="both"/>
              <w:rPr>
                <w:b w:val="0"/>
                <w:sz w:val="22"/>
                <w:szCs w:val="22"/>
              </w:rPr>
            </w:pPr>
          </w:p>
          <w:p w:rsidR="009564B1" w:rsidRPr="006E4397" w:rsidRDefault="00AE75CD">
            <w:pPr>
              <w:jc w:val="both"/>
              <w:rPr>
                <w:b w:val="0"/>
                <w:sz w:val="22"/>
                <w:szCs w:val="22"/>
              </w:rPr>
            </w:pPr>
            <w:r>
              <w:rPr>
                <w:sz w:val="22"/>
                <w:szCs w:val="22"/>
              </w:rPr>
              <w:t>1. Dirección de p</w:t>
            </w:r>
            <w:r w:rsidR="00A36A37" w:rsidRPr="006E4397">
              <w:rPr>
                <w:sz w:val="22"/>
                <w:szCs w:val="22"/>
              </w:rPr>
              <w:t xml:space="preserve">ersonal </w:t>
            </w:r>
            <w:r w:rsidR="00A36A37" w:rsidRPr="006E4397">
              <w:rPr>
                <w:b w:val="0"/>
                <w:sz w:val="22"/>
                <w:szCs w:val="22"/>
              </w:rPr>
              <w:t>(Aparece con un zoom y resaltado)</w:t>
            </w:r>
          </w:p>
          <w:p w:rsidR="009564B1" w:rsidRPr="006E4397" w:rsidRDefault="009564B1">
            <w:pPr>
              <w:jc w:val="both"/>
              <w:rPr>
                <w:b w:val="0"/>
                <w:sz w:val="22"/>
                <w:szCs w:val="22"/>
              </w:rPr>
            </w:pPr>
          </w:p>
          <w:p w:rsidR="009564B1" w:rsidRPr="006E4397" w:rsidRDefault="00A36A37">
            <w:pPr>
              <w:jc w:val="both"/>
              <w:rPr>
                <w:b w:val="0"/>
                <w:sz w:val="22"/>
                <w:szCs w:val="22"/>
              </w:rPr>
            </w:pPr>
            <w:r w:rsidRPr="006E4397">
              <w:rPr>
                <w:sz w:val="22"/>
                <w:szCs w:val="22"/>
              </w:rPr>
              <w:lastRenderedPageBreak/>
              <w:t xml:space="preserve">2. Personas </w:t>
            </w:r>
            <w:r w:rsidRPr="006E4397">
              <w:rPr>
                <w:b w:val="0"/>
                <w:sz w:val="22"/>
                <w:szCs w:val="22"/>
              </w:rPr>
              <w:t>(Aparece con un zoom y resaltado)</w:t>
            </w:r>
          </w:p>
          <w:p w:rsidR="009564B1" w:rsidRPr="006E4397" w:rsidRDefault="00A36A37">
            <w:pPr>
              <w:jc w:val="center"/>
              <w:rPr>
                <w:sz w:val="22"/>
                <w:szCs w:val="22"/>
              </w:rPr>
            </w:pPr>
            <w:r w:rsidRPr="006E4397">
              <w:rPr>
                <w:noProof/>
                <w:lang w:val="en-US"/>
              </w:rPr>
              <w:drawing>
                <wp:inline distT="0" distB="0" distL="0" distR="0">
                  <wp:extent cx="1738417" cy="745631"/>
                  <wp:effectExtent l="0" t="0" r="0" b="0"/>
                  <wp:docPr id="185" name="image30.png" descr="Vector ui illustration business people concept vector gratuito"/>
                  <wp:cNvGraphicFramePr/>
                  <a:graphic xmlns:a="http://schemas.openxmlformats.org/drawingml/2006/main">
                    <a:graphicData uri="http://schemas.openxmlformats.org/drawingml/2006/picture">
                      <pic:pic xmlns:pic="http://schemas.openxmlformats.org/drawingml/2006/picture">
                        <pic:nvPicPr>
                          <pic:cNvPr id="0" name="image30.png" descr="Vector ui illustration business people concept vector gratuito"/>
                          <pic:cNvPicPr preferRelativeResize="0"/>
                        </pic:nvPicPr>
                        <pic:blipFill>
                          <a:blip r:embed="rId47"/>
                          <a:srcRect b="50000"/>
                          <a:stretch>
                            <a:fillRect/>
                          </a:stretch>
                        </pic:blipFill>
                        <pic:spPr>
                          <a:xfrm>
                            <a:off x="0" y="0"/>
                            <a:ext cx="1738417" cy="745631"/>
                          </a:xfrm>
                          <a:prstGeom prst="rect">
                            <a:avLst/>
                          </a:prstGeom>
                          <a:ln/>
                        </pic:spPr>
                      </pic:pic>
                    </a:graphicData>
                  </a:graphic>
                </wp:inline>
              </w:drawing>
            </w:r>
          </w:p>
          <w:p w:rsidR="009564B1" w:rsidRPr="006E4397" w:rsidRDefault="00A36A37">
            <w:pPr>
              <w:pBdr>
                <w:top w:val="nil"/>
                <w:left w:val="nil"/>
                <w:bottom w:val="nil"/>
                <w:right w:val="nil"/>
                <w:between w:val="nil"/>
              </w:pBdr>
              <w:jc w:val="both"/>
              <w:rPr>
                <w:b w:val="0"/>
                <w:color w:val="0000FF"/>
                <w:sz w:val="22"/>
                <w:szCs w:val="22"/>
                <w:u w:val="single"/>
              </w:rPr>
            </w:pPr>
            <w:r w:rsidRPr="006E4397">
              <w:rPr>
                <w:b w:val="0"/>
                <w:sz w:val="22"/>
                <w:szCs w:val="22"/>
              </w:rPr>
              <w:t>Dar clic para ir a la</w:t>
            </w:r>
            <w:r w:rsidRPr="006E4397">
              <w:rPr>
                <w:sz w:val="22"/>
                <w:szCs w:val="22"/>
              </w:rPr>
              <w:t xml:space="preserve"> </w:t>
            </w:r>
            <w:hyperlink r:id="rId48" w:anchor="page=1&amp;query=personas&amp;position=21">
              <w:r w:rsidRPr="006E4397">
                <w:rPr>
                  <w:color w:val="0000FF"/>
                  <w:sz w:val="22"/>
                  <w:szCs w:val="22"/>
                  <w:u w:val="single"/>
                </w:rPr>
                <w:t>Imagen</w:t>
              </w:r>
            </w:hyperlink>
            <w:r w:rsidRPr="006E4397">
              <w:fldChar w:fldCharType="begin"/>
            </w:r>
            <w:r w:rsidRPr="006E4397">
              <w:instrText xml:space="preserve"> HYPERLINK "https://www.freepik.es/vector-gratis/vector-ui-illustration-business-people-concept_2904005.htm#page=1&amp;query=personas&amp;position=21" </w:instrText>
            </w:r>
            <w:r w:rsidRPr="006E4397">
              <w:fldChar w:fldCharType="separate"/>
            </w:r>
            <w:r w:rsidRPr="006E4397">
              <w:rPr>
                <w:b w:val="0"/>
                <w:color w:val="0000FF"/>
                <w:sz w:val="22"/>
                <w:szCs w:val="22"/>
                <w:u w:val="single"/>
              </w:rPr>
              <w:t xml:space="preserve"> </w:t>
            </w:r>
          </w:p>
          <w:p w:rsidR="009564B1" w:rsidRPr="006E4397" w:rsidRDefault="00A36A37">
            <w:pPr>
              <w:jc w:val="both"/>
              <w:rPr>
                <w:sz w:val="22"/>
                <w:szCs w:val="22"/>
              </w:rPr>
            </w:pPr>
            <w:r w:rsidRPr="006E4397">
              <w:fldChar w:fldCharType="end"/>
            </w:r>
          </w:p>
          <w:p w:rsidR="009564B1" w:rsidRPr="006E4397" w:rsidRDefault="00A36A37">
            <w:pPr>
              <w:jc w:val="both"/>
              <w:rPr>
                <w:sz w:val="22"/>
                <w:szCs w:val="22"/>
              </w:rPr>
            </w:pPr>
            <w:r w:rsidRPr="006E4397">
              <w:rPr>
                <w:sz w:val="22"/>
                <w:szCs w:val="22"/>
              </w:rPr>
              <w:t xml:space="preserve">3. Activo </w:t>
            </w:r>
            <w:r w:rsidRPr="006E4397">
              <w:rPr>
                <w:b w:val="0"/>
                <w:sz w:val="22"/>
                <w:szCs w:val="22"/>
              </w:rPr>
              <w:t>(Aparece con un zoom y resaltado)</w:t>
            </w:r>
          </w:p>
          <w:p w:rsidR="009564B1" w:rsidRPr="006E4397" w:rsidRDefault="009564B1">
            <w:pPr>
              <w:jc w:val="both"/>
              <w:rPr>
                <w:sz w:val="22"/>
                <w:szCs w:val="22"/>
              </w:rPr>
            </w:pPr>
          </w:p>
          <w:p w:rsidR="009564B1" w:rsidRPr="006E4397" w:rsidRDefault="00AE75CD">
            <w:pPr>
              <w:jc w:val="both"/>
              <w:rPr>
                <w:sz w:val="22"/>
                <w:szCs w:val="22"/>
              </w:rPr>
            </w:pPr>
            <w:r>
              <w:rPr>
                <w:sz w:val="22"/>
                <w:szCs w:val="22"/>
              </w:rPr>
              <w:t>4. Gestión del t</w:t>
            </w:r>
            <w:r w:rsidR="00A36A37" w:rsidRPr="006E4397">
              <w:rPr>
                <w:sz w:val="22"/>
                <w:szCs w:val="22"/>
              </w:rPr>
              <w:t xml:space="preserve">alento humano </w:t>
            </w:r>
            <w:r w:rsidR="00A36A37" w:rsidRPr="006E4397">
              <w:rPr>
                <w:b w:val="0"/>
                <w:sz w:val="22"/>
                <w:szCs w:val="22"/>
              </w:rPr>
              <w:t>(Aparece con un zoom y resaltado)</w:t>
            </w:r>
          </w:p>
          <w:p w:rsidR="009564B1" w:rsidRPr="006E4397" w:rsidRDefault="009564B1">
            <w:pPr>
              <w:jc w:val="both"/>
              <w:rPr>
                <w:sz w:val="22"/>
                <w:szCs w:val="22"/>
              </w:rPr>
            </w:pPr>
          </w:p>
          <w:p w:rsidR="009564B1" w:rsidRPr="006E4397" w:rsidRDefault="00A36A37">
            <w:pPr>
              <w:jc w:val="both"/>
              <w:rPr>
                <w:sz w:val="22"/>
                <w:szCs w:val="22"/>
              </w:rPr>
            </w:pPr>
            <w:r w:rsidRPr="006E4397">
              <w:rPr>
                <w:sz w:val="22"/>
                <w:szCs w:val="22"/>
              </w:rPr>
              <w:t xml:space="preserve">5. Elemento clave </w:t>
            </w:r>
            <w:r w:rsidRPr="006E4397">
              <w:rPr>
                <w:b w:val="0"/>
                <w:sz w:val="22"/>
                <w:szCs w:val="22"/>
              </w:rPr>
              <w:t>(Aparece con un zoom y resaltado)</w:t>
            </w:r>
          </w:p>
          <w:p w:rsidR="009564B1" w:rsidRPr="006E4397" w:rsidRDefault="00A36A37">
            <w:pPr>
              <w:tabs>
                <w:tab w:val="left" w:pos="1485"/>
              </w:tabs>
              <w:jc w:val="center"/>
              <w:rPr>
                <w:sz w:val="22"/>
                <w:szCs w:val="22"/>
              </w:rPr>
            </w:pPr>
            <w:r w:rsidRPr="006E4397">
              <w:rPr>
                <w:noProof/>
                <w:lang w:val="en-US"/>
              </w:rPr>
              <w:drawing>
                <wp:inline distT="0" distB="0" distL="0" distR="0">
                  <wp:extent cx="850460" cy="601545"/>
                  <wp:effectExtent l="0" t="0" r="0" b="0"/>
                  <wp:docPr id="186" name="image36.png" descr="Coaching mentoring discipleship flat icons set vector gratuito"/>
                  <wp:cNvGraphicFramePr/>
                  <a:graphic xmlns:a="http://schemas.openxmlformats.org/drawingml/2006/main">
                    <a:graphicData uri="http://schemas.openxmlformats.org/drawingml/2006/picture">
                      <pic:pic xmlns:pic="http://schemas.openxmlformats.org/drawingml/2006/picture">
                        <pic:nvPicPr>
                          <pic:cNvPr id="0" name="image36.png" descr="Coaching mentoring discipleship flat icons set vector gratuito"/>
                          <pic:cNvPicPr preferRelativeResize="0"/>
                        </pic:nvPicPr>
                        <pic:blipFill>
                          <a:blip r:embed="rId49"/>
                          <a:srcRect l="42241" t="23276" r="22411" b="51724"/>
                          <a:stretch>
                            <a:fillRect/>
                          </a:stretch>
                        </pic:blipFill>
                        <pic:spPr>
                          <a:xfrm>
                            <a:off x="0" y="0"/>
                            <a:ext cx="850460" cy="601545"/>
                          </a:xfrm>
                          <a:prstGeom prst="rect">
                            <a:avLst/>
                          </a:prstGeom>
                          <a:ln/>
                        </pic:spPr>
                      </pic:pic>
                    </a:graphicData>
                  </a:graphic>
                </wp:inline>
              </w:drawing>
            </w:r>
          </w:p>
          <w:p w:rsidR="009564B1" w:rsidRPr="006E4397" w:rsidRDefault="00A36A37">
            <w:pPr>
              <w:pBdr>
                <w:top w:val="nil"/>
                <w:left w:val="nil"/>
                <w:bottom w:val="nil"/>
                <w:right w:val="nil"/>
                <w:between w:val="nil"/>
              </w:pBdr>
              <w:jc w:val="both"/>
              <w:rPr>
                <w:b w:val="0"/>
                <w:color w:val="0000FF"/>
                <w:sz w:val="22"/>
                <w:szCs w:val="22"/>
                <w:u w:val="single"/>
              </w:rPr>
            </w:pPr>
            <w:r w:rsidRPr="006E4397">
              <w:rPr>
                <w:b w:val="0"/>
                <w:sz w:val="22"/>
                <w:szCs w:val="22"/>
              </w:rPr>
              <w:t>Dar clic para ir a la</w:t>
            </w:r>
            <w:r w:rsidRPr="006E4397">
              <w:rPr>
                <w:sz w:val="22"/>
                <w:szCs w:val="22"/>
              </w:rPr>
              <w:t xml:space="preserve"> </w:t>
            </w:r>
            <w:hyperlink r:id="rId50" w:anchor="page=1&amp;query=desarrollo%20personal&amp;position=15">
              <w:r w:rsidRPr="006E4397">
                <w:rPr>
                  <w:color w:val="0000FF"/>
                  <w:sz w:val="22"/>
                  <w:szCs w:val="22"/>
                  <w:u w:val="single"/>
                </w:rPr>
                <w:t>Imagen</w:t>
              </w:r>
            </w:hyperlink>
            <w:r w:rsidRPr="006E4397">
              <w:fldChar w:fldCharType="begin"/>
            </w:r>
            <w:r w:rsidRPr="006E4397">
              <w:instrText xml:space="preserve"> HYPERLINK "https://www.freepik.es/vector-gratis/coaching-mentoring-discipleship-flat-icons-set_4342060.htm#page=1&amp;query=desarrollo%20personal&amp;position=15" </w:instrText>
            </w:r>
            <w:r w:rsidRPr="006E4397">
              <w:fldChar w:fldCharType="separate"/>
            </w:r>
            <w:r w:rsidRPr="006E4397">
              <w:rPr>
                <w:b w:val="0"/>
                <w:color w:val="0000FF"/>
                <w:sz w:val="22"/>
                <w:szCs w:val="22"/>
                <w:u w:val="single"/>
              </w:rPr>
              <w:t xml:space="preserve"> </w:t>
            </w:r>
          </w:p>
          <w:p w:rsidR="009564B1" w:rsidRPr="006E4397" w:rsidRDefault="00A36A37">
            <w:pPr>
              <w:rPr>
                <w:sz w:val="22"/>
                <w:szCs w:val="22"/>
              </w:rPr>
            </w:pPr>
            <w:r w:rsidRPr="006E4397">
              <w:fldChar w:fldCharType="end"/>
            </w:r>
            <w:r w:rsidRPr="006E4397">
              <w:rPr>
                <w:sz w:val="22"/>
                <w:szCs w:val="22"/>
              </w:rPr>
              <w:t xml:space="preserve">6. Poder de decisión </w:t>
            </w:r>
            <w:r w:rsidRPr="006E4397">
              <w:rPr>
                <w:b w:val="0"/>
                <w:sz w:val="22"/>
                <w:szCs w:val="22"/>
              </w:rPr>
              <w:t>(Aparece con un zoom y resaltado)</w:t>
            </w:r>
          </w:p>
          <w:p w:rsidR="009564B1" w:rsidRPr="006E4397" w:rsidRDefault="00A36A37">
            <w:pPr>
              <w:jc w:val="both"/>
              <w:rPr>
                <w:sz w:val="22"/>
                <w:szCs w:val="22"/>
              </w:rPr>
            </w:pPr>
            <w:r w:rsidRPr="006E4397">
              <w:rPr>
                <w:sz w:val="22"/>
                <w:szCs w:val="22"/>
              </w:rPr>
              <w:t xml:space="preserve">7. Reconocimiento en la organización </w:t>
            </w:r>
            <w:r w:rsidRPr="006E4397">
              <w:rPr>
                <w:b w:val="0"/>
                <w:sz w:val="22"/>
                <w:szCs w:val="22"/>
              </w:rPr>
              <w:t>(Aparece con un zoom y resaltado)</w:t>
            </w:r>
          </w:p>
          <w:p w:rsidR="009564B1" w:rsidRPr="006E4397" w:rsidRDefault="009564B1">
            <w:pPr>
              <w:jc w:val="both"/>
              <w:rPr>
                <w:sz w:val="22"/>
                <w:szCs w:val="22"/>
              </w:rPr>
            </w:pPr>
          </w:p>
          <w:p w:rsidR="009564B1" w:rsidRPr="006E4397" w:rsidRDefault="00A36A37">
            <w:pPr>
              <w:rPr>
                <w:sz w:val="22"/>
                <w:szCs w:val="22"/>
              </w:rPr>
            </w:pPr>
            <w:r w:rsidRPr="006E4397">
              <w:rPr>
                <w:sz w:val="22"/>
                <w:szCs w:val="22"/>
              </w:rPr>
              <w:t>(P14)</w:t>
            </w:r>
          </w:p>
          <w:p w:rsidR="009564B1" w:rsidRPr="006E4397" w:rsidRDefault="00A36A37">
            <w:pPr>
              <w:jc w:val="both"/>
              <w:rPr>
                <w:b w:val="0"/>
                <w:sz w:val="22"/>
                <w:szCs w:val="22"/>
              </w:rPr>
            </w:pPr>
            <w:r w:rsidRPr="006E4397">
              <w:rPr>
                <w:b w:val="0"/>
                <w:sz w:val="22"/>
                <w:szCs w:val="22"/>
              </w:rPr>
              <w:t>Continuar la lectura del párrafo junto al siguiente gráfico el cual determina la aparición del estilo</w:t>
            </w:r>
            <w:r w:rsidRPr="006E4397">
              <w:rPr>
                <w:b w:val="0"/>
                <w:color w:val="000000"/>
                <w:sz w:val="22"/>
                <w:szCs w:val="22"/>
              </w:rPr>
              <w:t xml:space="preserve"> de dirección y sus características</w:t>
            </w:r>
            <w:r w:rsidRPr="006E4397">
              <w:rPr>
                <w:b w:val="0"/>
                <w:sz w:val="22"/>
                <w:szCs w:val="22"/>
              </w:rPr>
              <w:t xml:space="preserve"> de acuerdo a la numeración mencionada a continuación.</w:t>
            </w:r>
          </w:p>
          <w:p w:rsidR="009564B1" w:rsidRPr="006E4397" w:rsidRDefault="009564B1">
            <w:pPr>
              <w:jc w:val="both"/>
              <w:rPr>
                <w:b w:val="0"/>
                <w:sz w:val="22"/>
                <w:szCs w:val="22"/>
              </w:rPr>
            </w:pPr>
          </w:p>
          <w:p w:rsidR="009564B1" w:rsidRPr="006E4397" w:rsidRDefault="00A36A37">
            <w:pPr>
              <w:jc w:val="both"/>
              <w:rPr>
                <w:b w:val="0"/>
                <w:i/>
                <w:sz w:val="22"/>
                <w:szCs w:val="22"/>
              </w:rPr>
            </w:pPr>
            <w:r w:rsidRPr="006E4397">
              <w:rPr>
                <w:b w:val="0"/>
                <w:i/>
                <w:sz w:val="22"/>
                <w:szCs w:val="22"/>
              </w:rPr>
              <w:t xml:space="preserve">El gráfico muestra los números para indicar la secuencia de aparición de acuerdo a la tabla del párrafo. Además, se espera que inicialmente no se muestre todos los puntos, solo el título </w:t>
            </w:r>
            <w:r w:rsidRPr="006E4397">
              <w:rPr>
                <w:i/>
                <w:sz w:val="22"/>
                <w:szCs w:val="22"/>
              </w:rPr>
              <w:t xml:space="preserve">Estilos de dirección </w:t>
            </w:r>
            <w:r w:rsidRPr="006E4397">
              <w:rPr>
                <w:b w:val="0"/>
                <w:i/>
                <w:sz w:val="22"/>
                <w:szCs w:val="22"/>
              </w:rPr>
              <w:t>en el centro a medida que se va nombrando en el video los puntos aparece el título que se encuentra en negrilla en las partes de color y el texto de las características de la tabla dentro del recuadro del gráfico. Se pretende que el gráfico se construya secuencialmente a lo largo de la lectura del párrafo.</w:t>
            </w:r>
          </w:p>
          <w:p w:rsidR="009564B1" w:rsidRPr="006E4397" w:rsidRDefault="009564B1">
            <w:pPr>
              <w:jc w:val="both"/>
              <w:rPr>
                <w:sz w:val="22"/>
                <w:szCs w:val="22"/>
              </w:rPr>
            </w:pPr>
          </w:p>
          <w:p w:rsidR="009564B1" w:rsidRPr="006E4397" w:rsidRDefault="00A36A37">
            <w:pPr>
              <w:jc w:val="center"/>
              <w:rPr>
                <w:sz w:val="22"/>
                <w:szCs w:val="22"/>
              </w:rPr>
            </w:pPr>
            <w:r w:rsidRPr="006E4397">
              <w:rPr>
                <w:noProof/>
                <w:lang w:val="en-US"/>
              </w:rPr>
              <w:lastRenderedPageBreak/>
              <w:drawing>
                <wp:inline distT="0" distB="0" distL="0" distR="0">
                  <wp:extent cx="1303943" cy="1307497"/>
                  <wp:effectExtent l="0" t="0" r="0" b="0"/>
                  <wp:docPr id="18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1303943" cy="1307497"/>
                          </a:xfrm>
                          <a:prstGeom prst="rect">
                            <a:avLst/>
                          </a:prstGeom>
                          <a:ln/>
                        </pic:spPr>
                      </pic:pic>
                    </a:graphicData>
                  </a:graphic>
                </wp:inline>
              </w:drawing>
            </w:r>
          </w:p>
          <w:p w:rsidR="009564B1" w:rsidRPr="006E4397" w:rsidRDefault="00A36A37">
            <w:pPr>
              <w:pBdr>
                <w:top w:val="nil"/>
                <w:left w:val="nil"/>
                <w:bottom w:val="nil"/>
                <w:right w:val="nil"/>
                <w:between w:val="nil"/>
              </w:pBdr>
              <w:jc w:val="both"/>
              <w:rPr>
                <w:b w:val="0"/>
                <w:color w:val="0000FF"/>
                <w:sz w:val="22"/>
                <w:szCs w:val="22"/>
                <w:u w:val="single"/>
              </w:rPr>
            </w:pPr>
            <w:r w:rsidRPr="006E4397">
              <w:rPr>
                <w:b w:val="0"/>
                <w:sz w:val="22"/>
                <w:szCs w:val="22"/>
              </w:rPr>
              <w:t>Dar clic para ir a la</w:t>
            </w:r>
            <w:hyperlink r:id="rId52" w:anchor="page=1&amp;query=infografia%20de%20seis&amp;position=23">
              <w:r w:rsidRPr="006E4397">
                <w:rPr>
                  <w:b w:val="0"/>
                  <w:color w:val="0000FF"/>
                  <w:sz w:val="22"/>
                  <w:szCs w:val="22"/>
                  <w:u w:val="single"/>
                </w:rPr>
                <w:t xml:space="preserve"> </w:t>
              </w:r>
            </w:hyperlink>
            <w:hyperlink r:id="rId53" w:anchor="page=1&amp;query=infografia%20de%20seis&amp;position=23">
              <w:r w:rsidRPr="006E4397">
                <w:rPr>
                  <w:color w:val="0000FF"/>
                  <w:sz w:val="22"/>
                  <w:szCs w:val="22"/>
                  <w:u w:val="single"/>
                </w:rPr>
                <w:t xml:space="preserve">Imagen </w:t>
              </w:r>
            </w:hyperlink>
            <w:r w:rsidRPr="006E4397">
              <w:fldChar w:fldCharType="begin"/>
            </w:r>
            <w:r w:rsidRPr="006E4397">
              <w:instrText xml:space="preserve"> HYPERLINK "https://www.freepik.es/vector-premium/infografia-linea-tiempo-proceso-negocio-6-pasos_7806529.htm#page=1&amp;query=infografia%20de%20seis&amp;position=23" </w:instrText>
            </w:r>
            <w:r w:rsidRPr="006E4397">
              <w:fldChar w:fldCharType="separate"/>
            </w:r>
          </w:p>
          <w:p w:rsidR="009564B1" w:rsidRPr="006E4397" w:rsidRDefault="00A36A37">
            <w:pPr>
              <w:jc w:val="both"/>
              <w:rPr>
                <w:sz w:val="22"/>
                <w:szCs w:val="22"/>
              </w:rPr>
            </w:pPr>
            <w:r w:rsidRPr="006E4397">
              <w:fldChar w:fldCharType="end"/>
            </w:r>
          </w:p>
          <w:p w:rsidR="009564B1" w:rsidRPr="006E4397" w:rsidRDefault="00A36A37">
            <w:pPr>
              <w:jc w:val="both"/>
              <w:rPr>
                <w:b w:val="0"/>
                <w:sz w:val="22"/>
                <w:szCs w:val="22"/>
              </w:rPr>
            </w:pPr>
            <w:r w:rsidRPr="006E4397">
              <w:rPr>
                <w:sz w:val="22"/>
                <w:szCs w:val="22"/>
              </w:rPr>
              <w:t>1. Estilo Autocrático</w:t>
            </w:r>
            <w:r w:rsidRPr="006E4397">
              <w:rPr>
                <w:sz w:val="22"/>
                <w:szCs w:val="22"/>
              </w:rPr>
              <w:tab/>
            </w:r>
          </w:p>
          <w:p w:rsidR="009564B1" w:rsidRPr="006E4397" w:rsidRDefault="00A36A37">
            <w:pPr>
              <w:jc w:val="both"/>
              <w:rPr>
                <w:sz w:val="22"/>
                <w:szCs w:val="22"/>
              </w:rPr>
            </w:pPr>
            <w:r w:rsidRPr="006E4397">
              <w:rPr>
                <w:sz w:val="22"/>
                <w:szCs w:val="22"/>
              </w:rPr>
              <w:t>2. Estilo Paternalista</w:t>
            </w:r>
          </w:p>
          <w:p w:rsidR="009564B1" w:rsidRPr="006E4397" w:rsidRDefault="00A36A37">
            <w:pPr>
              <w:jc w:val="both"/>
              <w:rPr>
                <w:b w:val="0"/>
                <w:sz w:val="22"/>
                <w:szCs w:val="22"/>
              </w:rPr>
            </w:pPr>
            <w:r w:rsidRPr="006E4397">
              <w:rPr>
                <w:sz w:val="22"/>
                <w:szCs w:val="22"/>
              </w:rPr>
              <w:t>3. Estilo Laissez faire</w:t>
            </w:r>
          </w:p>
          <w:p w:rsidR="009564B1" w:rsidRPr="006E4397" w:rsidRDefault="00A36A37">
            <w:pPr>
              <w:jc w:val="both"/>
              <w:rPr>
                <w:b w:val="0"/>
                <w:sz w:val="22"/>
                <w:szCs w:val="22"/>
              </w:rPr>
            </w:pPr>
            <w:r w:rsidRPr="006E4397">
              <w:rPr>
                <w:sz w:val="22"/>
                <w:szCs w:val="22"/>
              </w:rPr>
              <w:t>4. Estilo Democrático</w:t>
            </w:r>
          </w:p>
          <w:p w:rsidR="009564B1" w:rsidRPr="006E4397" w:rsidRDefault="00A36A37">
            <w:pPr>
              <w:jc w:val="both"/>
              <w:rPr>
                <w:sz w:val="22"/>
                <w:szCs w:val="22"/>
              </w:rPr>
            </w:pPr>
            <w:r w:rsidRPr="006E4397">
              <w:rPr>
                <w:sz w:val="22"/>
                <w:szCs w:val="22"/>
              </w:rPr>
              <w:t>5. Estilo Burocrático</w:t>
            </w:r>
          </w:p>
          <w:p w:rsidR="009564B1" w:rsidRPr="006E4397" w:rsidRDefault="00A36A37">
            <w:pPr>
              <w:jc w:val="both"/>
              <w:rPr>
                <w:sz w:val="22"/>
                <w:szCs w:val="22"/>
              </w:rPr>
            </w:pPr>
            <w:r w:rsidRPr="006E4397">
              <w:rPr>
                <w:sz w:val="22"/>
                <w:szCs w:val="22"/>
              </w:rPr>
              <w:t>6. Estilo Institucional</w:t>
            </w:r>
          </w:p>
          <w:p w:rsidR="009564B1" w:rsidRPr="006E4397" w:rsidRDefault="009564B1">
            <w:pPr>
              <w:jc w:val="both"/>
              <w:rPr>
                <w:b w:val="0"/>
                <w:sz w:val="22"/>
                <w:szCs w:val="22"/>
              </w:rPr>
            </w:pPr>
          </w:p>
          <w:p w:rsidR="009564B1" w:rsidRPr="006E4397" w:rsidRDefault="009564B1">
            <w:pPr>
              <w:jc w:val="both"/>
              <w:rPr>
                <w:b w:val="0"/>
                <w:sz w:val="22"/>
                <w:szCs w:val="22"/>
              </w:rPr>
            </w:pPr>
          </w:p>
          <w:p w:rsidR="009564B1" w:rsidRPr="006E4397" w:rsidRDefault="009564B1">
            <w:pPr>
              <w:jc w:val="both"/>
              <w:rPr>
                <w:b w:val="0"/>
                <w:sz w:val="22"/>
                <w:szCs w:val="22"/>
              </w:rPr>
            </w:pPr>
          </w:p>
          <w:p w:rsidR="009564B1" w:rsidRPr="006E4397" w:rsidRDefault="009564B1">
            <w:pPr>
              <w:jc w:val="both"/>
              <w:rPr>
                <w:b w:val="0"/>
                <w:sz w:val="22"/>
                <w:szCs w:val="22"/>
              </w:rPr>
            </w:pPr>
          </w:p>
          <w:p w:rsidR="009564B1" w:rsidRPr="006E4397" w:rsidRDefault="009564B1">
            <w:pPr>
              <w:jc w:val="both"/>
              <w:rPr>
                <w:b w:val="0"/>
                <w:sz w:val="22"/>
                <w:szCs w:val="22"/>
              </w:rPr>
            </w:pPr>
          </w:p>
          <w:p w:rsidR="009564B1" w:rsidRPr="006E4397" w:rsidRDefault="009564B1">
            <w:pPr>
              <w:jc w:val="both"/>
              <w:rPr>
                <w:b w:val="0"/>
                <w:sz w:val="22"/>
                <w:szCs w:val="22"/>
              </w:rPr>
            </w:pPr>
          </w:p>
          <w:p w:rsidR="009564B1" w:rsidRPr="006E4397" w:rsidRDefault="009564B1">
            <w:pPr>
              <w:jc w:val="both"/>
              <w:rPr>
                <w:b w:val="0"/>
                <w:sz w:val="22"/>
                <w:szCs w:val="22"/>
              </w:rPr>
            </w:pPr>
          </w:p>
          <w:p w:rsidR="009564B1" w:rsidRPr="006E4397" w:rsidRDefault="009564B1">
            <w:pPr>
              <w:jc w:val="both"/>
              <w:rPr>
                <w:b w:val="0"/>
                <w:sz w:val="22"/>
                <w:szCs w:val="22"/>
              </w:rPr>
            </w:pPr>
          </w:p>
          <w:p w:rsidR="009564B1" w:rsidRPr="006E4397" w:rsidRDefault="009564B1">
            <w:pPr>
              <w:jc w:val="both"/>
              <w:rPr>
                <w:b w:val="0"/>
                <w:sz w:val="22"/>
                <w:szCs w:val="22"/>
              </w:rPr>
            </w:pPr>
          </w:p>
          <w:p w:rsidR="009564B1" w:rsidRPr="006E4397" w:rsidRDefault="00A36A37">
            <w:pPr>
              <w:rPr>
                <w:sz w:val="22"/>
                <w:szCs w:val="22"/>
              </w:rPr>
            </w:pPr>
            <w:r w:rsidRPr="006E4397">
              <w:rPr>
                <w:sz w:val="22"/>
                <w:szCs w:val="22"/>
              </w:rPr>
              <w:t>(P15)</w:t>
            </w: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Continuar lectura del párrafo junto a la aparición de las siguientes palabras e imágenes sugeridas cuando el instructor las mencione. </w:t>
            </w:r>
          </w:p>
          <w:p w:rsidR="009564B1" w:rsidRPr="006E4397" w:rsidRDefault="00A36A37">
            <w:pPr>
              <w:jc w:val="both"/>
              <w:rPr>
                <w:b w:val="0"/>
                <w:sz w:val="22"/>
                <w:szCs w:val="22"/>
              </w:rPr>
            </w:pPr>
            <w:r w:rsidRPr="006E4397">
              <w:rPr>
                <w:color w:val="000000"/>
                <w:sz w:val="22"/>
                <w:szCs w:val="22"/>
              </w:rPr>
              <w:t xml:space="preserve">1. Habilidades </w:t>
            </w:r>
            <w:r w:rsidRPr="006E4397">
              <w:rPr>
                <w:b w:val="0"/>
                <w:sz w:val="22"/>
                <w:szCs w:val="22"/>
              </w:rPr>
              <w:t>(Aparece con un zoom y resaltado)</w:t>
            </w:r>
          </w:p>
          <w:p w:rsidR="009564B1" w:rsidRPr="006E4397" w:rsidRDefault="009564B1">
            <w:pPr>
              <w:jc w:val="both"/>
              <w:rPr>
                <w:sz w:val="22"/>
                <w:szCs w:val="22"/>
              </w:rPr>
            </w:pPr>
          </w:p>
          <w:p w:rsidR="009564B1" w:rsidRPr="006E4397" w:rsidRDefault="00A36A37">
            <w:pPr>
              <w:jc w:val="both"/>
              <w:rPr>
                <w:b w:val="0"/>
                <w:sz w:val="22"/>
                <w:szCs w:val="22"/>
              </w:rPr>
            </w:pPr>
            <w:r w:rsidRPr="006E4397">
              <w:rPr>
                <w:color w:val="000000"/>
                <w:sz w:val="22"/>
                <w:szCs w:val="22"/>
              </w:rPr>
              <w:t xml:space="preserve">2. Responsables de la gestión humana </w:t>
            </w:r>
            <w:r w:rsidRPr="006E4397">
              <w:rPr>
                <w:b w:val="0"/>
                <w:sz w:val="22"/>
                <w:szCs w:val="22"/>
              </w:rPr>
              <w:t>(Aparece con un zoom y resaltado)</w:t>
            </w:r>
          </w:p>
          <w:p w:rsidR="009564B1" w:rsidRPr="006E4397" w:rsidRDefault="009564B1">
            <w:pPr>
              <w:jc w:val="both"/>
              <w:rPr>
                <w:sz w:val="22"/>
                <w:szCs w:val="22"/>
              </w:rPr>
            </w:pPr>
          </w:p>
          <w:p w:rsidR="009564B1" w:rsidRPr="006E4397" w:rsidRDefault="00A36A37">
            <w:pPr>
              <w:jc w:val="both"/>
              <w:rPr>
                <w:b w:val="0"/>
                <w:sz w:val="22"/>
                <w:szCs w:val="22"/>
              </w:rPr>
            </w:pPr>
            <w:r w:rsidRPr="006E4397">
              <w:rPr>
                <w:color w:val="000000"/>
                <w:sz w:val="22"/>
                <w:szCs w:val="22"/>
              </w:rPr>
              <w:t xml:space="preserve">3. Normas y reglamentos </w:t>
            </w:r>
            <w:r w:rsidRPr="006E4397">
              <w:rPr>
                <w:b w:val="0"/>
                <w:sz w:val="22"/>
                <w:szCs w:val="22"/>
              </w:rPr>
              <w:t>(Aparece con un zoom y resaltado)</w:t>
            </w:r>
          </w:p>
          <w:p w:rsidR="009564B1" w:rsidRPr="006E4397" w:rsidRDefault="009564B1">
            <w:pPr>
              <w:jc w:val="both"/>
              <w:rPr>
                <w:b w:val="0"/>
                <w:sz w:val="22"/>
                <w:szCs w:val="22"/>
              </w:rPr>
            </w:pPr>
          </w:p>
          <w:p w:rsidR="009564B1" w:rsidRPr="006E4397" w:rsidRDefault="00A36A37">
            <w:pPr>
              <w:jc w:val="center"/>
              <w:rPr>
                <w:sz w:val="22"/>
                <w:szCs w:val="22"/>
              </w:rPr>
            </w:pPr>
            <w:r w:rsidRPr="006E4397">
              <w:rPr>
                <w:noProof/>
                <w:lang w:val="en-US"/>
              </w:rPr>
              <w:drawing>
                <wp:inline distT="0" distB="0" distL="0" distR="0">
                  <wp:extent cx="940273" cy="876254"/>
                  <wp:effectExtent l="0" t="0" r="0" b="0"/>
                  <wp:docPr id="158" name="image9.jpg" descr="Fondo con elementos de abogacía vector gratuito"/>
                  <wp:cNvGraphicFramePr/>
                  <a:graphic xmlns:a="http://schemas.openxmlformats.org/drawingml/2006/main">
                    <a:graphicData uri="http://schemas.openxmlformats.org/drawingml/2006/picture">
                      <pic:pic xmlns:pic="http://schemas.openxmlformats.org/drawingml/2006/picture">
                        <pic:nvPicPr>
                          <pic:cNvPr id="0" name="image9.jpg" descr="Fondo con elementos de abogacía vector gratuito"/>
                          <pic:cNvPicPr preferRelativeResize="0"/>
                        </pic:nvPicPr>
                        <pic:blipFill>
                          <a:blip r:embed="rId54"/>
                          <a:srcRect b="6809"/>
                          <a:stretch>
                            <a:fillRect/>
                          </a:stretch>
                        </pic:blipFill>
                        <pic:spPr>
                          <a:xfrm>
                            <a:off x="0" y="0"/>
                            <a:ext cx="940273" cy="876254"/>
                          </a:xfrm>
                          <a:prstGeom prst="rect">
                            <a:avLst/>
                          </a:prstGeom>
                          <a:ln/>
                        </pic:spPr>
                      </pic:pic>
                    </a:graphicData>
                  </a:graphic>
                </wp:inline>
              </w:drawing>
            </w:r>
          </w:p>
          <w:p w:rsidR="009564B1" w:rsidRPr="006E4397" w:rsidRDefault="00A36A37">
            <w:pPr>
              <w:pBdr>
                <w:top w:val="nil"/>
                <w:left w:val="nil"/>
                <w:bottom w:val="nil"/>
                <w:right w:val="nil"/>
                <w:between w:val="nil"/>
              </w:pBdr>
              <w:jc w:val="both"/>
              <w:rPr>
                <w:b w:val="0"/>
                <w:color w:val="0000FF"/>
                <w:sz w:val="22"/>
                <w:szCs w:val="22"/>
                <w:u w:val="single"/>
              </w:rPr>
            </w:pPr>
            <w:r w:rsidRPr="006E4397">
              <w:rPr>
                <w:b w:val="0"/>
                <w:sz w:val="22"/>
                <w:szCs w:val="22"/>
              </w:rPr>
              <w:t>Dar clic para ir a la</w:t>
            </w:r>
            <w:hyperlink r:id="rId55" w:anchor="page=1&amp;query=reglamentos&amp;position=10">
              <w:r w:rsidRPr="006E4397">
                <w:rPr>
                  <w:b w:val="0"/>
                  <w:color w:val="0000FF"/>
                  <w:sz w:val="22"/>
                  <w:szCs w:val="22"/>
                  <w:u w:val="single"/>
                </w:rPr>
                <w:t xml:space="preserve"> </w:t>
              </w:r>
            </w:hyperlink>
            <w:hyperlink r:id="rId56" w:anchor="page=1&amp;query=reglamentos&amp;position=10">
              <w:r w:rsidRPr="006E4397">
                <w:rPr>
                  <w:color w:val="0000FF"/>
                  <w:sz w:val="22"/>
                  <w:szCs w:val="22"/>
                  <w:u w:val="single"/>
                </w:rPr>
                <w:t xml:space="preserve">Imagen </w:t>
              </w:r>
            </w:hyperlink>
            <w:r w:rsidRPr="006E4397">
              <w:fldChar w:fldCharType="begin"/>
            </w:r>
            <w:r w:rsidRPr="006E4397">
              <w:instrText xml:space="preserve"> HYPERLINK "https://www.freepik.es/vector-gratis/fondo-elementos-abogacia_2250106.htm#page=1&amp;query=reglamentos&amp;position=10" </w:instrText>
            </w:r>
            <w:r w:rsidRPr="006E4397">
              <w:fldChar w:fldCharType="separate"/>
            </w:r>
          </w:p>
          <w:p w:rsidR="009564B1" w:rsidRPr="006E4397" w:rsidRDefault="00A36A37">
            <w:pPr>
              <w:jc w:val="center"/>
              <w:rPr>
                <w:sz w:val="22"/>
                <w:szCs w:val="22"/>
              </w:rPr>
            </w:pPr>
            <w:r w:rsidRPr="006E4397">
              <w:fldChar w:fldCharType="end"/>
            </w:r>
          </w:p>
          <w:p w:rsidR="009564B1" w:rsidRPr="006E4397" w:rsidRDefault="00A36A37">
            <w:pPr>
              <w:rPr>
                <w:sz w:val="22"/>
                <w:szCs w:val="22"/>
              </w:rPr>
            </w:pPr>
            <w:r w:rsidRPr="006E4397">
              <w:rPr>
                <w:sz w:val="22"/>
                <w:szCs w:val="22"/>
              </w:rPr>
              <w:t>(P16)</w:t>
            </w:r>
          </w:p>
          <w:p w:rsidR="009564B1" w:rsidRPr="006E4397" w:rsidRDefault="00A36A37">
            <w:pPr>
              <w:jc w:val="both"/>
              <w:rPr>
                <w:b w:val="0"/>
                <w:sz w:val="22"/>
                <w:szCs w:val="22"/>
              </w:rPr>
            </w:pPr>
            <w:r w:rsidRPr="006E4397">
              <w:rPr>
                <w:b w:val="0"/>
                <w:sz w:val="22"/>
                <w:szCs w:val="22"/>
              </w:rPr>
              <w:t xml:space="preserve">Continuar la lectura del párrafo junto al siguiente gráfico el cual determina la aparición del modelo de competencias </w:t>
            </w:r>
            <w:r w:rsidRPr="006E4397">
              <w:rPr>
                <w:b w:val="0"/>
                <w:sz w:val="22"/>
                <w:szCs w:val="22"/>
              </w:rPr>
              <w:lastRenderedPageBreak/>
              <w:t>desarrollado por la Sociedad de Recursos humanos de EE.UU. de acuerdo a la numeración mencionada a continuación.</w:t>
            </w:r>
          </w:p>
          <w:p w:rsidR="009564B1" w:rsidRPr="006E4397" w:rsidRDefault="009564B1">
            <w:pPr>
              <w:jc w:val="both"/>
              <w:rPr>
                <w:b w:val="0"/>
                <w:sz w:val="22"/>
                <w:szCs w:val="22"/>
              </w:rPr>
            </w:pPr>
          </w:p>
          <w:p w:rsidR="009564B1" w:rsidRPr="006E4397" w:rsidRDefault="00A36A37">
            <w:pPr>
              <w:jc w:val="both"/>
              <w:rPr>
                <w:b w:val="0"/>
                <w:i/>
                <w:sz w:val="22"/>
                <w:szCs w:val="22"/>
              </w:rPr>
            </w:pPr>
            <w:r w:rsidRPr="006E4397">
              <w:rPr>
                <w:b w:val="0"/>
                <w:i/>
                <w:sz w:val="22"/>
                <w:szCs w:val="22"/>
              </w:rPr>
              <w:t xml:space="preserve">El gráfico muestra los números para indicar la secuencia de aparición de acuerdo a la tabla del párrafo. Además, se espera que inicialmente no se muestre todos los puntos, solo el título </w:t>
            </w:r>
            <w:r w:rsidRPr="006E4397">
              <w:rPr>
                <w:i/>
                <w:sz w:val="22"/>
                <w:szCs w:val="22"/>
              </w:rPr>
              <w:t xml:space="preserve">Modelo de Competencias </w:t>
            </w:r>
            <w:r w:rsidRPr="006E4397">
              <w:rPr>
                <w:b w:val="0"/>
                <w:i/>
                <w:sz w:val="22"/>
                <w:szCs w:val="22"/>
              </w:rPr>
              <w:t>en la parte superior del gráfico a medida que se va nombrando en el video los puntos aparece el título que se encuentra en negrilla y el texto que se encuentra en la tabla dentro de cada uno de los círculos del gráfico. Se pretende que el gráfico se construya secuencialmente a lo largo de la lectura del párrafo.</w:t>
            </w:r>
          </w:p>
          <w:p w:rsidR="009564B1" w:rsidRPr="006E4397" w:rsidRDefault="009564B1">
            <w:pPr>
              <w:jc w:val="both"/>
              <w:rPr>
                <w:sz w:val="22"/>
                <w:szCs w:val="22"/>
              </w:rPr>
            </w:pPr>
          </w:p>
          <w:p w:rsidR="009564B1" w:rsidRPr="006E4397" w:rsidRDefault="00A36A37">
            <w:pPr>
              <w:jc w:val="center"/>
              <w:rPr>
                <w:sz w:val="22"/>
                <w:szCs w:val="22"/>
              </w:rPr>
            </w:pPr>
            <w:r w:rsidRPr="006E4397">
              <w:rPr>
                <w:noProof/>
                <w:lang w:val="en-US"/>
              </w:rPr>
              <w:drawing>
                <wp:inline distT="0" distB="0" distL="0" distR="0">
                  <wp:extent cx="2113840" cy="1116904"/>
                  <wp:effectExtent l="0" t="0" r="0" b="0"/>
                  <wp:docPr id="15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2113840" cy="1116904"/>
                          </a:xfrm>
                          <a:prstGeom prst="rect">
                            <a:avLst/>
                          </a:prstGeom>
                          <a:ln/>
                        </pic:spPr>
                      </pic:pic>
                    </a:graphicData>
                  </a:graphic>
                </wp:inline>
              </w:drawing>
            </w:r>
          </w:p>
          <w:p w:rsidR="009564B1" w:rsidRPr="006E4397" w:rsidRDefault="00A36A37">
            <w:pPr>
              <w:pBdr>
                <w:top w:val="nil"/>
                <w:left w:val="nil"/>
                <w:bottom w:val="nil"/>
                <w:right w:val="nil"/>
                <w:between w:val="nil"/>
              </w:pBdr>
              <w:jc w:val="both"/>
              <w:rPr>
                <w:b w:val="0"/>
                <w:color w:val="0000FF"/>
                <w:sz w:val="22"/>
                <w:szCs w:val="22"/>
                <w:u w:val="single"/>
              </w:rPr>
            </w:pPr>
            <w:r w:rsidRPr="006E4397">
              <w:rPr>
                <w:b w:val="0"/>
                <w:sz w:val="22"/>
                <w:szCs w:val="22"/>
              </w:rPr>
              <w:t>Dar clic para ir a la</w:t>
            </w:r>
            <w:hyperlink r:id="rId58">
              <w:r w:rsidRPr="006E4397">
                <w:rPr>
                  <w:b w:val="0"/>
                  <w:color w:val="0000FF"/>
                  <w:sz w:val="22"/>
                  <w:szCs w:val="22"/>
                  <w:u w:val="single"/>
                </w:rPr>
                <w:t xml:space="preserve"> </w:t>
              </w:r>
            </w:hyperlink>
            <w:hyperlink r:id="rId59">
              <w:r w:rsidRPr="006E4397">
                <w:rPr>
                  <w:color w:val="0000FF"/>
                  <w:sz w:val="22"/>
                  <w:szCs w:val="22"/>
                  <w:u w:val="single"/>
                </w:rPr>
                <w:t xml:space="preserve">Imagen </w:t>
              </w:r>
            </w:hyperlink>
            <w:r w:rsidRPr="006E4397">
              <w:fldChar w:fldCharType="begin"/>
            </w:r>
            <w:r w:rsidRPr="006E4397">
              <w:instrText xml:space="preserve"> HYPERLINK "https://www.freepik.es/vector-premium/plantilla-infografia-numeros-opciones_6523159.htm" </w:instrText>
            </w:r>
            <w:r w:rsidRPr="006E4397">
              <w:fldChar w:fldCharType="separate"/>
            </w:r>
          </w:p>
          <w:p w:rsidR="009564B1" w:rsidRPr="006E4397" w:rsidRDefault="00A36A37">
            <w:pPr>
              <w:jc w:val="both"/>
              <w:rPr>
                <w:sz w:val="22"/>
                <w:szCs w:val="22"/>
              </w:rPr>
            </w:pPr>
            <w:r w:rsidRPr="006E4397">
              <w:fldChar w:fldCharType="end"/>
            </w:r>
          </w:p>
          <w:p w:rsidR="009564B1" w:rsidRPr="006E4397" w:rsidRDefault="00A36A37">
            <w:pPr>
              <w:jc w:val="both"/>
              <w:rPr>
                <w:sz w:val="22"/>
                <w:szCs w:val="22"/>
              </w:rPr>
            </w:pPr>
            <w:r w:rsidRPr="006E4397">
              <w:rPr>
                <w:sz w:val="22"/>
                <w:szCs w:val="22"/>
              </w:rPr>
              <w:t>1.</w:t>
            </w:r>
            <w:r w:rsidRPr="006E4397">
              <w:rPr>
                <w:i/>
                <w:sz w:val="22"/>
                <w:szCs w:val="22"/>
              </w:rPr>
              <w:t xml:space="preserve"> </w:t>
            </w:r>
            <w:r w:rsidRPr="006E4397">
              <w:rPr>
                <w:sz w:val="22"/>
                <w:szCs w:val="22"/>
              </w:rPr>
              <w:t>Visión para los negocios</w:t>
            </w:r>
          </w:p>
          <w:p w:rsidR="009564B1" w:rsidRPr="006E4397" w:rsidRDefault="00A36A37">
            <w:pPr>
              <w:tabs>
                <w:tab w:val="left" w:pos="1020"/>
              </w:tabs>
              <w:jc w:val="both"/>
              <w:rPr>
                <w:sz w:val="22"/>
                <w:szCs w:val="22"/>
              </w:rPr>
            </w:pPr>
            <w:r w:rsidRPr="006E4397">
              <w:rPr>
                <w:sz w:val="22"/>
                <w:szCs w:val="22"/>
              </w:rPr>
              <w:t>2. Comunicación</w:t>
            </w:r>
          </w:p>
          <w:p w:rsidR="009564B1" w:rsidRPr="006E4397" w:rsidRDefault="00A36A37">
            <w:pPr>
              <w:tabs>
                <w:tab w:val="left" w:pos="1020"/>
              </w:tabs>
              <w:jc w:val="both"/>
              <w:rPr>
                <w:sz w:val="22"/>
                <w:szCs w:val="22"/>
              </w:rPr>
            </w:pPr>
            <w:r w:rsidRPr="006E4397">
              <w:rPr>
                <w:sz w:val="22"/>
                <w:szCs w:val="22"/>
              </w:rPr>
              <w:t>3. Capacidad de consulta</w:t>
            </w:r>
          </w:p>
          <w:p w:rsidR="009564B1" w:rsidRPr="006E4397" w:rsidRDefault="00A36A37">
            <w:pPr>
              <w:tabs>
                <w:tab w:val="left" w:pos="1020"/>
              </w:tabs>
              <w:jc w:val="both"/>
              <w:rPr>
                <w:sz w:val="22"/>
                <w:szCs w:val="22"/>
              </w:rPr>
            </w:pPr>
            <w:r w:rsidRPr="006E4397">
              <w:rPr>
                <w:sz w:val="22"/>
                <w:szCs w:val="22"/>
              </w:rPr>
              <w:t>4. Habilidades críticas</w:t>
            </w:r>
          </w:p>
          <w:p w:rsidR="009564B1" w:rsidRPr="006E4397" w:rsidRDefault="00A36A37">
            <w:pPr>
              <w:tabs>
                <w:tab w:val="left" w:pos="1020"/>
              </w:tabs>
              <w:jc w:val="both"/>
              <w:rPr>
                <w:sz w:val="22"/>
                <w:szCs w:val="22"/>
              </w:rPr>
            </w:pPr>
            <w:r w:rsidRPr="006E4397">
              <w:rPr>
                <w:sz w:val="22"/>
                <w:szCs w:val="22"/>
              </w:rPr>
              <w:t>5. Ética e integridad</w:t>
            </w:r>
          </w:p>
          <w:p w:rsidR="009564B1" w:rsidRPr="006E4397" w:rsidRDefault="00A36A37">
            <w:pPr>
              <w:tabs>
                <w:tab w:val="left" w:pos="1020"/>
              </w:tabs>
              <w:jc w:val="both"/>
              <w:rPr>
                <w:sz w:val="22"/>
                <w:szCs w:val="22"/>
              </w:rPr>
            </w:pPr>
            <w:r w:rsidRPr="006E4397">
              <w:rPr>
                <w:sz w:val="22"/>
                <w:szCs w:val="22"/>
              </w:rPr>
              <w:t>6. Eficacia global y cultural</w:t>
            </w:r>
          </w:p>
          <w:p w:rsidR="009564B1" w:rsidRPr="006E4397" w:rsidRDefault="00A36A37">
            <w:pPr>
              <w:tabs>
                <w:tab w:val="left" w:pos="1020"/>
              </w:tabs>
              <w:jc w:val="both"/>
              <w:rPr>
                <w:sz w:val="22"/>
                <w:szCs w:val="22"/>
              </w:rPr>
            </w:pPr>
            <w:r w:rsidRPr="006E4397">
              <w:rPr>
                <w:sz w:val="22"/>
                <w:szCs w:val="22"/>
              </w:rPr>
              <w:t>7. Liderazgo</w:t>
            </w:r>
          </w:p>
          <w:p w:rsidR="009564B1" w:rsidRPr="006E4397" w:rsidRDefault="00A36A37">
            <w:pPr>
              <w:tabs>
                <w:tab w:val="left" w:pos="1020"/>
              </w:tabs>
              <w:jc w:val="both"/>
              <w:rPr>
                <w:sz w:val="22"/>
                <w:szCs w:val="22"/>
              </w:rPr>
            </w:pPr>
            <w:r w:rsidRPr="006E4397">
              <w:rPr>
                <w:sz w:val="22"/>
                <w:szCs w:val="22"/>
              </w:rPr>
              <w:t>8.Capacidad de gestión de las relaciones</w:t>
            </w:r>
          </w:p>
          <w:p w:rsidR="009564B1" w:rsidRPr="006E4397" w:rsidRDefault="00A36A37">
            <w:pPr>
              <w:tabs>
                <w:tab w:val="left" w:pos="1020"/>
              </w:tabs>
              <w:jc w:val="both"/>
              <w:rPr>
                <w:sz w:val="22"/>
                <w:szCs w:val="22"/>
              </w:rPr>
            </w:pPr>
            <w:r w:rsidRPr="006E4397">
              <w:rPr>
                <w:sz w:val="22"/>
                <w:szCs w:val="22"/>
              </w:rPr>
              <w:t>9. Experiencia y eficacia.</w:t>
            </w:r>
          </w:p>
          <w:p w:rsidR="009564B1" w:rsidRPr="006E4397" w:rsidRDefault="009564B1">
            <w:pPr>
              <w:tabs>
                <w:tab w:val="left" w:pos="1020"/>
              </w:tabs>
              <w:rPr>
                <w:sz w:val="22"/>
                <w:szCs w:val="22"/>
              </w:rPr>
            </w:pPr>
          </w:p>
          <w:p w:rsidR="009564B1" w:rsidRPr="006E4397" w:rsidRDefault="009564B1">
            <w:pPr>
              <w:tabs>
                <w:tab w:val="left" w:pos="1020"/>
              </w:tabs>
              <w:rPr>
                <w:sz w:val="22"/>
                <w:szCs w:val="22"/>
              </w:rPr>
            </w:pPr>
          </w:p>
          <w:p w:rsidR="009564B1" w:rsidRPr="006E4397" w:rsidRDefault="009564B1">
            <w:pPr>
              <w:tabs>
                <w:tab w:val="left" w:pos="1020"/>
              </w:tabs>
              <w:rPr>
                <w:sz w:val="22"/>
                <w:szCs w:val="22"/>
              </w:rPr>
            </w:pPr>
          </w:p>
          <w:p w:rsidR="009564B1" w:rsidRPr="006E4397" w:rsidRDefault="00A36A37">
            <w:pPr>
              <w:rPr>
                <w:sz w:val="22"/>
                <w:szCs w:val="22"/>
              </w:rPr>
            </w:pPr>
            <w:r w:rsidRPr="006E4397">
              <w:rPr>
                <w:sz w:val="22"/>
                <w:szCs w:val="22"/>
              </w:rPr>
              <w:t>(P17)</w:t>
            </w:r>
          </w:p>
          <w:p w:rsidR="009564B1" w:rsidRDefault="00A36A37">
            <w:pPr>
              <w:jc w:val="both"/>
              <w:rPr>
                <w:b w:val="0"/>
                <w:sz w:val="22"/>
                <w:szCs w:val="22"/>
              </w:rPr>
            </w:pPr>
            <w:r w:rsidRPr="006E4397">
              <w:rPr>
                <w:b w:val="0"/>
                <w:sz w:val="22"/>
                <w:szCs w:val="22"/>
              </w:rPr>
              <w:t>Continuar la lectura del párrafo junto al siguiente gráfico el cual determina competencias o habilidades para el cargo de líder de gestión humana de acuerdo a la numeración mencionada a continuación.</w:t>
            </w:r>
          </w:p>
          <w:p w:rsidR="00AA28BC" w:rsidRPr="006E4397" w:rsidRDefault="00AA28BC">
            <w:pPr>
              <w:jc w:val="both"/>
              <w:rPr>
                <w:b w:val="0"/>
                <w:sz w:val="22"/>
                <w:szCs w:val="22"/>
              </w:rPr>
            </w:pPr>
          </w:p>
          <w:p w:rsidR="009564B1" w:rsidRPr="006E4397" w:rsidRDefault="00A36A37">
            <w:pPr>
              <w:jc w:val="both"/>
              <w:rPr>
                <w:b w:val="0"/>
                <w:i/>
                <w:sz w:val="22"/>
                <w:szCs w:val="22"/>
              </w:rPr>
            </w:pPr>
            <w:r w:rsidRPr="006E4397">
              <w:rPr>
                <w:b w:val="0"/>
                <w:i/>
                <w:sz w:val="22"/>
                <w:szCs w:val="22"/>
              </w:rPr>
              <w:t xml:space="preserve">El gráfico muestra los números para indicar la secuencia de aparición de </w:t>
            </w:r>
            <w:r w:rsidRPr="006E4397">
              <w:rPr>
                <w:b w:val="0"/>
                <w:i/>
                <w:sz w:val="22"/>
                <w:szCs w:val="22"/>
              </w:rPr>
              <w:lastRenderedPageBreak/>
              <w:t xml:space="preserve">acuerdo a la tabla del párrafo. Además, se espera que inicialmente no se muestre todos los puntos, solo el título </w:t>
            </w:r>
            <w:r w:rsidRPr="006E4397">
              <w:rPr>
                <w:i/>
                <w:sz w:val="22"/>
                <w:szCs w:val="22"/>
              </w:rPr>
              <w:t xml:space="preserve">Habilidades para el cargo de líder de gestión humana </w:t>
            </w:r>
            <w:r w:rsidRPr="006E4397">
              <w:rPr>
                <w:b w:val="0"/>
                <w:i/>
                <w:sz w:val="22"/>
                <w:szCs w:val="22"/>
              </w:rPr>
              <w:t>en la parte superior del gráfico a medida que se va nombrando en el video los puntos aparece el título que se encuentra en negrilla y el texto que se encuentra en la tabla dentro de cada uno de los recuadros del gráfico. Se pretende que el gráfico se construya secuencialmente a lo largo de la lectura del párrafo.</w:t>
            </w:r>
          </w:p>
          <w:p w:rsidR="009564B1" w:rsidRPr="006E4397" w:rsidRDefault="009564B1">
            <w:pPr>
              <w:jc w:val="both"/>
              <w:rPr>
                <w:b w:val="0"/>
                <w:i/>
                <w:sz w:val="22"/>
                <w:szCs w:val="22"/>
              </w:rPr>
            </w:pPr>
          </w:p>
          <w:p w:rsidR="009564B1" w:rsidRPr="006E4397" w:rsidRDefault="00A36A37">
            <w:pPr>
              <w:tabs>
                <w:tab w:val="left" w:pos="1020"/>
              </w:tabs>
              <w:jc w:val="center"/>
              <w:rPr>
                <w:sz w:val="22"/>
                <w:szCs w:val="22"/>
              </w:rPr>
            </w:pPr>
            <w:r w:rsidRPr="006E4397">
              <w:rPr>
                <w:noProof/>
                <w:lang w:val="en-US"/>
              </w:rPr>
              <w:drawing>
                <wp:inline distT="0" distB="0" distL="0" distR="0">
                  <wp:extent cx="1417787" cy="1634233"/>
                  <wp:effectExtent l="0" t="0" r="0" b="0"/>
                  <wp:docPr id="1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1417787" cy="1634233"/>
                          </a:xfrm>
                          <a:prstGeom prst="rect">
                            <a:avLst/>
                          </a:prstGeom>
                          <a:ln/>
                        </pic:spPr>
                      </pic:pic>
                    </a:graphicData>
                  </a:graphic>
                </wp:inline>
              </w:drawing>
            </w:r>
          </w:p>
          <w:p w:rsidR="009564B1" w:rsidRPr="006E4397" w:rsidRDefault="00A36A37">
            <w:pPr>
              <w:pBdr>
                <w:top w:val="nil"/>
                <w:left w:val="nil"/>
                <w:bottom w:val="nil"/>
                <w:right w:val="nil"/>
                <w:between w:val="nil"/>
              </w:pBdr>
              <w:jc w:val="both"/>
              <w:rPr>
                <w:b w:val="0"/>
                <w:color w:val="0000FF"/>
                <w:sz w:val="22"/>
                <w:szCs w:val="22"/>
                <w:u w:val="single"/>
              </w:rPr>
            </w:pPr>
            <w:r w:rsidRPr="006E4397">
              <w:rPr>
                <w:b w:val="0"/>
                <w:sz w:val="22"/>
                <w:szCs w:val="22"/>
              </w:rPr>
              <w:t>Dar clic para ir a la</w:t>
            </w:r>
            <w:hyperlink r:id="rId61">
              <w:r w:rsidRPr="006E4397">
                <w:rPr>
                  <w:b w:val="0"/>
                  <w:color w:val="0000FF"/>
                  <w:sz w:val="22"/>
                  <w:szCs w:val="22"/>
                  <w:u w:val="single"/>
                </w:rPr>
                <w:t xml:space="preserve"> </w:t>
              </w:r>
            </w:hyperlink>
            <w:hyperlink r:id="rId62">
              <w:r w:rsidRPr="006E4397">
                <w:rPr>
                  <w:color w:val="0000FF"/>
                  <w:sz w:val="22"/>
                  <w:szCs w:val="22"/>
                  <w:u w:val="single"/>
                </w:rPr>
                <w:t xml:space="preserve">Imagen </w:t>
              </w:r>
            </w:hyperlink>
            <w:r w:rsidRPr="006E4397">
              <w:fldChar w:fldCharType="begin"/>
            </w:r>
            <w:r w:rsidRPr="006E4397">
              <w:instrText xml:space="preserve"> HYPERLINK "https://www.freepik.es/vector-premium/plantilla-infografia-seis-opciones_6895014.htm" </w:instrText>
            </w:r>
            <w:r w:rsidRPr="006E4397">
              <w:fldChar w:fldCharType="separate"/>
            </w:r>
          </w:p>
          <w:p w:rsidR="009564B1" w:rsidRPr="006E4397" w:rsidRDefault="00A36A37">
            <w:pPr>
              <w:tabs>
                <w:tab w:val="left" w:pos="1020"/>
              </w:tabs>
              <w:rPr>
                <w:sz w:val="22"/>
                <w:szCs w:val="22"/>
              </w:rPr>
            </w:pPr>
            <w:r w:rsidRPr="006E4397">
              <w:fldChar w:fldCharType="end"/>
            </w:r>
          </w:p>
          <w:p w:rsidR="009564B1" w:rsidRPr="006E4397" w:rsidRDefault="00A36A37">
            <w:pPr>
              <w:numPr>
                <w:ilvl w:val="0"/>
                <w:numId w:val="1"/>
              </w:numPr>
              <w:pBdr>
                <w:top w:val="nil"/>
                <w:left w:val="nil"/>
                <w:bottom w:val="nil"/>
                <w:right w:val="nil"/>
                <w:between w:val="nil"/>
              </w:pBdr>
              <w:tabs>
                <w:tab w:val="left" w:pos="1020"/>
              </w:tabs>
              <w:spacing w:line="276" w:lineRule="auto"/>
              <w:rPr>
                <w:b w:val="0"/>
                <w:color w:val="000000"/>
                <w:sz w:val="22"/>
                <w:szCs w:val="22"/>
              </w:rPr>
            </w:pPr>
            <w:r w:rsidRPr="006E4397">
              <w:rPr>
                <w:b w:val="0"/>
                <w:color w:val="000000"/>
                <w:sz w:val="22"/>
                <w:szCs w:val="22"/>
              </w:rPr>
              <w:t>Liderazgo personal</w:t>
            </w:r>
          </w:p>
          <w:p w:rsidR="009564B1" w:rsidRPr="006E4397" w:rsidRDefault="00A36A37">
            <w:pPr>
              <w:numPr>
                <w:ilvl w:val="0"/>
                <w:numId w:val="1"/>
              </w:numPr>
              <w:pBdr>
                <w:top w:val="nil"/>
                <w:left w:val="nil"/>
                <w:bottom w:val="nil"/>
                <w:right w:val="nil"/>
                <w:between w:val="nil"/>
              </w:pBdr>
              <w:tabs>
                <w:tab w:val="left" w:pos="1020"/>
              </w:tabs>
              <w:spacing w:line="276" w:lineRule="auto"/>
              <w:rPr>
                <w:b w:val="0"/>
                <w:color w:val="000000"/>
                <w:sz w:val="22"/>
                <w:szCs w:val="22"/>
              </w:rPr>
            </w:pPr>
            <w:r w:rsidRPr="006E4397">
              <w:rPr>
                <w:b w:val="0"/>
                <w:color w:val="000000"/>
                <w:sz w:val="22"/>
                <w:szCs w:val="22"/>
              </w:rPr>
              <w:t>Comunicación</w:t>
            </w:r>
          </w:p>
          <w:p w:rsidR="009564B1" w:rsidRPr="006E4397" w:rsidRDefault="00A36A37">
            <w:pPr>
              <w:numPr>
                <w:ilvl w:val="0"/>
                <w:numId w:val="1"/>
              </w:numPr>
              <w:pBdr>
                <w:top w:val="nil"/>
                <w:left w:val="nil"/>
                <w:bottom w:val="nil"/>
                <w:right w:val="nil"/>
                <w:between w:val="nil"/>
              </w:pBdr>
              <w:tabs>
                <w:tab w:val="left" w:pos="1020"/>
              </w:tabs>
              <w:spacing w:line="276" w:lineRule="auto"/>
              <w:rPr>
                <w:b w:val="0"/>
                <w:color w:val="000000"/>
                <w:sz w:val="22"/>
                <w:szCs w:val="22"/>
              </w:rPr>
            </w:pPr>
            <w:r w:rsidRPr="006E4397">
              <w:rPr>
                <w:b w:val="0"/>
                <w:color w:val="000000"/>
                <w:sz w:val="22"/>
                <w:szCs w:val="22"/>
              </w:rPr>
              <w:t>Pensamiento estratégico</w:t>
            </w:r>
          </w:p>
          <w:p w:rsidR="009564B1" w:rsidRPr="006E4397" w:rsidRDefault="00A36A37">
            <w:pPr>
              <w:numPr>
                <w:ilvl w:val="0"/>
                <w:numId w:val="1"/>
              </w:numPr>
              <w:pBdr>
                <w:top w:val="nil"/>
                <w:left w:val="nil"/>
                <w:bottom w:val="nil"/>
                <w:right w:val="nil"/>
                <w:between w:val="nil"/>
              </w:pBdr>
              <w:tabs>
                <w:tab w:val="left" w:pos="1020"/>
              </w:tabs>
              <w:spacing w:line="276" w:lineRule="auto"/>
              <w:rPr>
                <w:b w:val="0"/>
                <w:color w:val="000000"/>
                <w:sz w:val="22"/>
                <w:szCs w:val="22"/>
              </w:rPr>
            </w:pPr>
            <w:r w:rsidRPr="006E4397">
              <w:rPr>
                <w:b w:val="0"/>
                <w:color w:val="000000"/>
                <w:sz w:val="22"/>
                <w:szCs w:val="22"/>
              </w:rPr>
              <w:t>Foco</w:t>
            </w:r>
          </w:p>
          <w:p w:rsidR="009564B1" w:rsidRPr="006E4397" w:rsidRDefault="00A36A37">
            <w:pPr>
              <w:numPr>
                <w:ilvl w:val="0"/>
                <w:numId w:val="1"/>
              </w:numPr>
              <w:pBdr>
                <w:top w:val="nil"/>
                <w:left w:val="nil"/>
                <w:bottom w:val="nil"/>
                <w:right w:val="nil"/>
                <w:between w:val="nil"/>
              </w:pBdr>
              <w:tabs>
                <w:tab w:val="left" w:pos="1020"/>
              </w:tabs>
              <w:spacing w:line="276" w:lineRule="auto"/>
              <w:rPr>
                <w:b w:val="0"/>
                <w:color w:val="000000"/>
                <w:sz w:val="22"/>
                <w:szCs w:val="22"/>
              </w:rPr>
            </w:pPr>
            <w:r w:rsidRPr="006E4397">
              <w:rPr>
                <w:b w:val="0"/>
                <w:color w:val="000000"/>
                <w:sz w:val="22"/>
                <w:szCs w:val="22"/>
              </w:rPr>
              <w:t>Trabajo en equipo</w:t>
            </w:r>
          </w:p>
          <w:p w:rsidR="009564B1" w:rsidRPr="006E4397" w:rsidRDefault="00A36A37">
            <w:pPr>
              <w:numPr>
                <w:ilvl w:val="0"/>
                <w:numId w:val="1"/>
              </w:numPr>
              <w:pBdr>
                <w:top w:val="nil"/>
                <w:left w:val="nil"/>
                <w:bottom w:val="nil"/>
                <w:right w:val="nil"/>
                <w:between w:val="nil"/>
              </w:pBdr>
              <w:tabs>
                <w:tab w:val="left" w:pos="1020"/>
              </w:tabs>
              <w:spacing w:line="276" w:lineRule="auto"/>
              <w:rPr>
                <w:b w:val="0"/>
                <w:color w:val="000000"/>
                <w:sz w:val="22"/>
                <w:szCs w:val="22"/>
              </w:rPr>
            </w:pPr>
            <w:r w:rsidRPr="006E4397">
              <w:rPr>
                <w:b w:val="0"/>
                <w:color w:val="000000"/>
                <w:sz w:val="22"/>
                <w:szCs w:val="22"/>
              </w:rPr>
              <w:t>Gestión del cambio</w:t>
            </w:r>
          </w:p>
          <w:p w:rsidR="009564B1" w:rsidRPr="006E4397" w:rsidRDefault="009564B1">
            <w:pPr>
              <w:pBdr>
                <w:top w:val="nil"/>
                <w:left w:val="nil"/>
                <w:bottom w:val="nil"/>
                <w:right w:val="nil"/>
                <w:between w:val="nil"/>
              </w:pBdr>
              <w:tabs>
                <w:tab w:val="left" w:pos="1020"/>
              </w:tabs>
              <w:spacing w:line="276" w:lineRule="auto"/>
              <w:rPr>
                <w:b w:val="0"/>
                <w:color w:val="000000"/>
                <w:sz w:val="22"/>
                <w:szCs w:val="22"/>
              </w:rPr>
            </w:pPr>
          </w:p>
          <w:p w:rsidR="009564B1" w:rsidRPr="006E4397" w:rsidRDefault="00A36A37">
            <w:pPr>
              <w:rPr>
                <w:sz w:val="22"/>
                <w:szCs w:val="22"/>
              </w:rPr>
            </w:pPr>
            <w:r w:rsidRPr="006E4397">
              <w:rPr>
                <w:sz w:val="22"/>
                <w:szCs w:val="22"/>
              </w:rPr>
              <w:t>(P18)</w:t>
            </w:r>
          </w:p>
          <w:p w:rsidR="009564B1" w:rsidRPr="006E4397" w:rsidRDefault="00A36A37">
            <w:pPr>
              <w:tabs>
                <w:tab w:val="left" w:pos="1140"/>
              </w:tabs>
              <w:jc w:val="both"/>
              <w:rPr>
                <w:sz w:val="22"/>
                <w:szCs w:val="22"/>
              </w:rPr>
            </w:pPr>
            <w:r w:rsidRPr="006E4397">
              <w:rPr>
                <w:b w:val="0"/>
                <w:sz w:val="22"/>
                <w:szCs w:val="22"/>
              </w:rPr>
              <w:t>Continuar lectura del párrafo junto a la aparición de la siguiente imagen al lado izquierdo del instructor, las palabras a resaltar aparecen dentro de la imagen cuando el instructor las mencione, el color de estas palabras se sugiere que sean con los tonos que tiene el borde de la imagen</w:t>
            </w:r>
            <w:r w:rsidRPr="006E4397">
              <w:rPr>
                <w:sz w:val="22"/>
                <w:szCs w:val="22"/>
              </w:rPr>
              <w:t>.</w:t>
            </w:r>
          </w:p>
          <w:p w:rsidR="009564B1" w:rsidRPr="006E4397" w:rsidRDefault="00A36A37">
            <w:pPr>
              <w:tabs>
                <w:tab w:val="left" w:pos="1140"/>
              </w:tabs>
              <w:jc w:val="center"/>
              <w:rPr>
                <w:sz w:val="22"/>
                <w:szCs w:val="22"/>
              </w:rPr>
            </w:pPr>
            <w:r w:rsidRPr="006E4397">
              <w:rPr>
                <w:sz w:val="22"/>
                <w:szCs w:val="22"/>
              </w:rPr>
              <w:t xml:space="preserve"> </w:t>
            </w:r>
            <w:r w:rsidRPr="006E4397">
              <w:rPr>
                <w:noProof/>
                <w:lang w:val="en-US"/>
              </w:rPr>
              <w:drawing>
                <wp:inline distT="0" distB="0" distL="0" distR="0">
                  <wp:extent cx="1026643" cy="700458"/>
                  <wp:effectExtent l="0" t="0" r="0" b="0"/>
                  <wp:docPr id="16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3"/>
                          <a:srcRect/>
                          <a:stretch>
                            <a:fillRect/>
                          </a:stretch>
                        </pic:blipFill>
                        <pic:spPr>
                          <a:xfrm>
                            <a:off x="0" y="0"/>
                            <a:ext cx="1026643" cy="700458"/>
                          </a:xfrm>
                          <a:prstGeom prst="rect">
                            <a:avLst/>
                          </a:prstGeom>
                          <a:ln/>
                        </pic:spPr>
                      </pic:pic>
                    </a:graphicData>
                  </a:graphic>
                </wp:inline>
              </w:drawing>
            </w:r>
            <w:r w:rsidRPr="006E4397">
              <w:rPr>
                <w:noProof/>
                <w:lang w:val="en-US"/>
              </w:rPr>
              <mc:AlternateContent>
                <mc:Choice Requires="wps">
                  <w:drawing>
                    <wp:inline distT="0" distB="0" distL="0" distR="0">
                      <wp:extent cx="333375" cy="333375"/>
                      <wp:effectExtent l="0" t="0" r="0" b="0"/>
                      <wp:docPr id="150" name="Rectángulo 150" descr="Colección de plantillas de paneles de transmisión de twitch vector gratuito"/>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A36A37" w:rsidRDefault="00A36A3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ángulo 150" o:spid="_x0000_s1026" alt="Colección de plantillas de paneles de transmisión de twitch vector gratuito" style="width:26.25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" filled="f" stroked="f">
                      <v:textbox inset="2.53958mm,2.53958mm,2.53958mm,2.53958mm">
                        <w:txbxContent>
                          <w:p w:rsidR="00A36A37" w:rsidRDefault="00A36A37">
                            <w:pPr>
                              <w:spacing w:line="240" w:lineRule="auto"/>
                              <w:textDirection w:val="btLr"/>
                            </w:pPr>
                          </w:p>
                        </w:txbxContent>
                      </v:textbox>
                      <w10:anchorlock/>
                    </v:rect>
                  </w:pict>
                </mc:Fallback>
              </mc:AlternateContent>
            </w:r>
          </w:p>
          <w:p w:rsidR="009564B1" w:rsidRPr="006E4397" w:rsidRDefault="00A36A37">
            <w:pPr>
              <w:pBdr>
                <w:top w:val="nil"/>
                <w:left w:val="nil"/>
                <w:bottom w:val="nil"/>
                <w:right w:val="nil"/>
                <w:between w:val="nil"/>
              </w:pBdr>
              <w:rPr>
                <w:color w:val="0000FF"/>
                <w:sz w:val="22"/>
                <w:szCs w:val="22"/>
                <w:u w:val="single"/>
              </w:rPr>
            </w:pPr>
            <w:r w:rsidRPr="006E4397">
              <w:rPr>
                <w:b w:val="0"/>
                <w:sz w:val="22"/>
                <w:szCs w:val="22"/>
              </w:rPr>
              <w:t xml:space="preserve">Dar clic para ir a la </w:t>
            </w:r>
            <w:hyperlink r:id="rId64">
              <w:r w:rsidRPr="006E4397">
                <w:rPr>
                  <w:color w:val="0000FF"/>
                  <w:sz w:val="22"/>
                  <w:szCs w:val="22"/>
                  <w:u w:val="single"/>
                </w:rPr>
                <w:t xml:space="preserve"> Imagen</w:t>
              </w:r>
            </w:hyperlink>
          </w:p>
          <w:p w:rsidR="009564B1" w:rsidRPr="006E4397" w:rsidRDefault="009564B1">
            <w:pPr>
              <w:pBdr>
                <w:top w:val="nil"/>
                <w:left w:val="nil"/>
                <w:bottom w:val="nil"/>
                <w:right w:val="nil"/>
                <w:between w:val="nil"/>
              </w:pBdr>
              <w:jc w:val="both"/>
              <w:rPr>
                <w:b w:val="0"/>
                <w:sz w:val="22"/>
                <w:szCs w:val="22"/>
              </w:rPr>
            </w:pPr>
          </w:p>
          <w:p w:rsidR="009564B1" w:rsidRPr="006E4397" w:rsidRDefault="00A36A37">
            <w:pPr>
              <w:jc w:val="both"/>
              <w:rPr>
                <w:b w:val="0"/>
                <w:sz w:val="22"/>
                <w:szCs w:val="22"/>
              </w:rPr>
            </w:pPr>
            <w:r w:rsidRPr="006E4397">
              <w:rPr>
                <w:sz w:val="22"/>
                <w:szCs w:val="22"/>
              </w:rPr>
              <w:t xml:space="preserve">1. Herramientas Gerenciales </w:t>
            </w:r>
          </w:p>
          <w:p w:rsidR="009564B1" w:rsidRPr="006E4397" w:rsidRDefault="00A36A37">
            <w:pPr>
              <w:jc w:val="both"/>
              <w:rPr>
                <w:sz w:val="22"/>
                <w:szCs w:val="22"/>
              </w:rPr>
            </w:pPr>
            <w:r w:rsidRPr="006E4397">
              <w:rPr>
                <w:sz w:val="22"/>
                <w:szCs w:val="22"/>
              </w:rPr>
              <w:lastRenderedPageBreak/>
              <w:t xml:space="preserve">2. </w:t>
            </w:r>
            <w:r w:rsidRPr="006E4397">
              <w:rPr>
                <w:color w:val="000000"/>
                <w:sz w:val="22"/>
                <w:szCs w:val="22"/>
              </w:rPr>
              <w:t xml:space="preserve">Conjunto de técnicas </w:t>
            </w:r>
          </w:p>
          <w:p w:rsidR="009564B1" w:rsidRPr="006E4397" w:rsidRDefault="00A36A37">
            <w:pPr>
              <w:jc w:val="both"/>
              <w:rPr>
                <w:b w:val="0"/>
                <w:sz w:val="22"/>
                <w:szCs w:val="22"/>
              </w:rPr>
            </w:pPr>
            <w:r w:rsidRPr="006E4397">
              <w:rPr>
                <w:color w:val="000000"/>
                <w:sz w:val="22"/>
                <w:szCs w:val="22"/>
              </w:rPr>
              <w:t xml:space="preserve">3. Tendencias </w:t>
            </w:r>
          </w:p>
          <w:p w:rsidR="009564B1" w:rsidRPr="006E4397" w:rsidRDefault="00A36A37">
            <w:pPr>
              <w:jc w:val="both"/>
              <w:rPr>
                <w:color w:val="000000"/>
                <w:sz w:val="22"/>
                <w:szCs w:val="22"/>
              </w:rPr>
            </w:pPr>
            <w:r w:rsidRPr="006E4397">
              <w:rPr>
                <w:color w:val="000000"/>
                <w:sz w:val="22"/>
                <w:szCs w:val="22"/>
              </w:rPr>
              <w:t xml:space="preserve">4. Métodos modernos </w:t>
            </w:r>
          </w:p>
          <w:p w:rsidR="009564B1" w:rsidRPr="006E4397" w:rsidRDefault="00A36A37">
            <w:pPr>
              <w:jc w:val="both"/>
              <w:rPr>
                <w:color w:val="000000"/>
                <w:sz w:val="22"/>
                <w:szCs w:val="22"/>
              </w:rPr>
            </w:pPr>
            <w:r w:rsidRPr="006E4397">
              <w:rPr>
                <w:color w:val="000000"/>
                <w:sz w:val="22"/>
                <w:szCs w:val="22"/>
              </w:rPr>
              <w:t>5. Social y económico</w:t>
            </w:r>
          </w:p>
          <w:p w:rsidR="009564B1" w:rsidRPr="006E4397" w:rsidRDefault="009564B1">
            <w:pPr>
              <w:jc w:val="both"/>
              <w:rPr>
                <w:color w:val="000000"/>
                <w:sz w:val="22"/>
                <w:szCs w:val="22"/>
              </w:rPr>
            </w:pPr>
          </w:p>
          <w:p w:rsidR="009564B1" w:rsidRPr="006E4397" w:rsidRDefault="00A36A37">
            <w:pPr>
              <w:rPr>
                <w:sz w:val="22"/>
                <w:szCs w:val="22"/>
              </w:rPr>
            </w:pPr>
            <w:r w:rsidRPr="006E4397">
              <w:rPr>
                <w:sz w:val="22"/>
                <w:szCs w:val="22"/>
              </w:rPr>
              <w:t>(P19)</w:t>
            </w: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Continuar lectura del párrafo junto a la aparición de las siguientes palabras e imágenes sugeridas cuando el instructor las mencione. </w:t>
            </w:r>
          </w:p>
          <w:p w:rsidR="009564B1" w:rsidRPr="006E4397" w:rsidRDefault="009564B1">
            <w:pPr>
              <w:jc w:val="both"/>
              <w:rPr>
                <w:sz w:val="22"/>
                <w:szCs w:val="22"/>
              </w:rPr>
            </w:pPr>
          </w:p>
          <w:p w:rsidR="009564B1" w:rsidRPr="006E4397" w:rsidRDefault="00A36A37">
            <w:pPr>
              <w:jc w:val="both"/>
              <w:rPr>
                <w:b w:val="0"/>
                <w:sz w:val="22"/>
                <w:szCs w:val="22"/>
              </w:rPr>
            </w:pPr>
            <w:r w:rsidRPr="006E4397">
              <w:rPr>
                <w:i/>
                <w:color w:val="000000"/>
                <w:sz w:val="22"/>
                <w:szCs w:val="22"/>
              </w:rPr>
              <w:t xml:space="preserve">1. Inteligencia Emocional (IE) </w:t>
            </w:r>
            <w:r w:rsidRPr="006E4397">
              <w:rPr>
                <w:b w:val="0"/>
                <w:sz w:val="22"/>
                <w:szCs w:val="22"/>
              </w:rPr>
              <w:t>(Aparece con un zoom y resaltado)</w:t>
            </w:r>
          </w:p>
          <w:p w:rsidR="009564B1" w:rsidRPr="006E4397" w:rsidRDefault="009564B1">
            <w:pPr>
              <w:jc w:val="both"/>
              <w:rPr>
                <w:sz w:val="22"/>
                <w:szCs w:val="22"/>
              </w:rPr>
            </w:pPr>
          </w:p>
          <w:p w:rsidR="009564B1" w:rsidRPr="006E4397" w:rsidRDefault="00EB5316">
            <w:pPr>
              <w:jc w:val="both"/>
              <w:rPr>
                <w:b w:val="0"/>
                <w:sz w:val="22"/>
                <w:szCs w:val="22"/>
              </w:rPr>
            </w:pPr>
            <w:r>
              <w:rPr>
                <w:sz w:val="22"/>
                <w:szCs w:val="22"/>
              </w:rPr>
              <w:t>2. Motivar</w:t>
            </w:r>
            <w:r w:rsidR="00A36A37" w:rsidRPr="006E4397">
              <w:rPr>
                <w:sz w:val="22"/>
                <w:szCs w:val="22"/>
              </w:rPr>
              <w:t xml:space="preserve"> </w:t>
            </w:r>
            <w:r w:rsidR="00A36A37" w:rsidRPr="006E4397">
              <w:rPr>
                <w:b w:val="0"/>
                <w:sz w:val="22"/>
                <w:szCs w:val="22"/>
              </w:rPr>
              <w:t>(Aparece con un zoom y resaltado)</w:t>
            </w:r>
          </w:p>
          <w:p w:rsidR="009564B1" w:rsidRPr="006E4397" w:rsidRDefault="00A36A37">
            <w:pPr>
              <w:jc w:val="center"/>
              <w:rPr>
                <w:sz w:val="22"/>
                <w:szCs w:val="22"/>
              </w:rPr>
            </w:pPr>
            <w:r w:rsidRPr="006E4397">
              <w:rPr>
                <w:noProof/>
                <w:lang w:val="en-US"/>
              </w:rPr>
              <w:drawing>
                <wp:inline distT="0" distB="0" distL="0" distR="0">
                  <wp:extent cx="857164" cy="917606"/>
                  <wp:effectExtent l="0" t="0" r="0" b="0"/>
                  <wp:docPr id="162" name="image1.jpg" descr="Fondo de liderazgo en estilo flat vector gratuito"/>
                  <wp:cNvGraphicFramePr/>
                  <a:graphic xmlns:a="http://schemas.openxmlformats.org/drawingml/2006/main">
                    <a:graphicData uri="http://schemas.openxmlformats.org/drawingml/2006/picture">
                      <pic:pic xmlns:pic="http://schemas.openxmlformats.org/drawingml/2006/picture">
                        <pic:nvPicPr>
                          <pic:cNvPr id="0" name="image1.jpg" descr="Fondo de liderazgo en estilo flat vector gratuito"/>
                          <pic:cNvPicPr preferRelativeResize="0"/>
                        </pic:nvPicPr>
                        <pic:blipFill>
                          <a:blip r:embed="rId65"/>
                          <a:srcRect l="8420" r="9474" b="12105"/>
                          <a:stretch>
                            <a:fillRect/>
                          </a:stretch>
                        </pic:blipFill>
                        <pic:spPr>
                          <a:xfrm>
                            <a:off x="0" y="0"/>
                            <a:ext cx="857164" cy="917606"/>
                          </a:xfrm>
                          <a:prstGeom prst="rect">
                            <a:avLst/>
                          </a:prstGeom>
                          <a:ln/>
                        </pic:spPr>
                      </pic:pic>
                    </a:graphicData>
                  </a:graphic>
                </wp:inline>
              </w:drawing>
            </w:r>
          </w:p>
          <w:p w:rsidR="009564B1" w:rsidRPr="006E4397" w:rsidRDefault="00A36A37">
            <w:pPr>
              <w:pBdr>
                <w:top w:val="nil"/>
                <w:left w:val="nil"/>
                <w:bottom w:val="nil"/>
                <w:right w:val="nil"/>
                <w:between w:val="nil"/>
              </w:pBdr>
              <w:rPr>
                <w:color w:val="0000FF"/>
                <w:sz w:val="22"/>
                <w:szCs w:val="22"/>
                <w:u w:val="single"/>
              </w:rPr>
            </w:pPr>
            <w:r w:rsidRPr="006E4397">
              <w:rPr>
                <w:b w:val="0"/>
                <w:sz w:val="22"/>
                <w:szCs w:val="22"/>
              </w:rPr>
              <w:t xml:space="preserve">Dar clic para ir a la </w:t>
            </w:r>
            <w:hyperlink r:id="rId66" w:anchor="page=1&amp;query=motivacion&amp;position=24">
              <w:r w:rsidRPr="006E4397">
                <w:rPr>
                  <w:color w:val="0000FF"/>
                  <w:sz w:val="22"/>
                  <w:szCs w:val="22"/>
                  <w:u w:val="single"/>
                </w:rPr>
                <w:t xml:space="preserve"> Imagen</w:t>
              </w:r>
            </w:hyperlink>
          </w:p>
          <w:p w:rsidR="009564B1" w:rsidRPr="006E4397" w:rsidRDefault="009564B1">
            <w:pPr>
              <w:rPr>
                <w:b w:val="0"/>
                <w:color w:val="000000"/>
                <w:sz w:val="22"/>
                <w:szCs w:val="22"/>
              </w:rPr>
            </w:pPr>
          </w:p>
          <w:p w:rsidR="009564B1" w:rsidRPr="006E4397" w:rsidRDefault="00A36A37">
            <w:pPr>
              <w:jc w:val="both"/>
              <w:rPr>
                <w:b w:val="0"/>
                <w:sz w:val="22"/>
                <w:szCs w:val="22"/>
              </w:rPr>
            </w:pPr>
            <w:r w:rsidRPr="006E4397">
              <w:rPr>
                <w:color w:val="000000"/>
                <w:sz w:val="22"/>
                <w:szCs w:val="22"/>
              </w:rPr>
              <w:t xml:space="preserve">3. Emociones </w:t>
            </w:r>
            <w:r w:rsidRPr="006E4397">
              <w:rPr>
                <w:b w:val="0"/>
                <w:sz w:val="22"/>
                <w:szCs w:val="22"/>
              </w:rPr>
              <w:t>(Aparece con un zoom y resaltado)</w:t>
            </w:r>
          </w:p>
          <w:p w:rsidR="009564B1" w:rsidRPr="006E4397" w:rsidRDefault="009564B1">
            <w:pPr>
              <w:rPr>
                <w:sz w:val="22"/>
                <w:szCs w:val="22"/>
              </w:rPr>
            </w:pPr>
          </w:p>
          <w:p w:rsidR="009564B1" w:rsidRPr="006E4397" w:rsidRDefault="00A36A37">
            <w:pPr>
              <w:rPr>
                <w:sz w:val="22"/>
                <w:szCs w:val="22"/>
              </w:rPr>
            </w:pPr>
            <w:r w:rsidRPr="006E4397">
              <w:rPr>
                <w:sz w:val="22"/>
                <w:szCs w:val="22"/>
              </w:rPr>
              <w:t>(P20)</w:t>
            </w:r>
          </w:p>
          <w:p w:rsidR="009564B1" w:rsidRPr="006E4397" w:rsidRDefault="00A36A37">
            <w:pPr>
              <w:jc w:val="both"/>
              <w:rPr>
                <w:b w:val="0"/>
                <w:sz w:val="22"/>
                <w:szCs w:val="22"/>
              </w:rPr>
            </w:pPr>
            <w:r w:rsidRPr="006E4397">
              <w:rPr>
                <w:b w:val="0"/>
                <w:sz w:val="22"/>
                <w:szCs w:val="22"/>
              </w:rPr>
              <w:t>Continuar la lectura del párrafo junto al siguiente gráfico el cual determina los cinco pilares de acuerdo a la numeración mencionada a continuación.</w:t>
            </w:r>
          </w:p>
          <w:p w:rsidR="009564B1" w:rsidRPr="006E4397" w:rsidRDefault="009564B1">
            <w:pPr>
              <w:jc w:val="both"/>
              <w:rPr>
                <w:b w:val="0"/>
                <w:sz w:val="22"/>
                <w:szCs w:val="22"/>
              </w:rPr>
            </w:pPr>
          </w:p>
          <w:p w:rsidR="009564B1" w:rsidRPr="006E4397" w:rsidRDefault="00A36A37">
            <w:pPr>
              <w:jc w:val="both"/>
              <w:rPr>
                <w:b w:val="0"/>
                <w:i/>
                <w:sz w:val="22"/>
                <w:szCs w:val="22"/>
              </w:rPr>
            </w:pPr>
            <w:r w:rsidRPr="006E4397">
              <w:rPr>
                <w:b w:val="0"/>
                <w:i/>
                <w:sz w:val="22"/>
                <w:szCs w:val="22"/>
              </w:rPr>
              <w:t xml:space="preserve">El gráfico muestra los números para indicar la secuencia de aparición de acuerdo a la lectura del párrafo. Además, se espera que inicialmente no se muestre todos los puntos, solo el título </w:t>
            </w:r>
            <w:r w:rsidRPr="006E4397">
              <w:rPr>
                <w:i/>
                <w:sz w:val="22"/>
                <w:szCs w:val="22"/>
              </w:rPr>
              <w:t xml:space="preserve">Pilares </w:t>
            </w:r>
            <w:r w:rsidRPr="006E4397">
              <w:rPr>
                <w:b w:val="0"/>
                <w:i/>
                <w:sz w:val="22"/>
                <w:szCs w:val="22"/>
              </w:rPr>
              <w:t>en el círculo del gráfico a medida que se va nombrando en el video los puntos aparece el título que se encuentra en negrilla y el texto que se encuentra en el párrafo dentro de cada uno de los recuadros del gráfico. Se pretende que el gráfico se construya secuencialmente a lo largo de la lectura del párrafo.</w:t>
            </w:r>
          </w:p>
          <w:p w:rsidR="009564B1" w:rsidRPr="006E4397" w:rsidRDefault="009564B1">
            <w:pPr>
              <w:jc w:val="both"/>
              <w:rPr>
                <w:b w:val="0"/>
                <w:i/>
                <w:sz w:val="22"/>
                <w:szCs w:val="22"/>
              </w:rPr>
            </w:pPr>
          </w:p>
          <w:p w:rsidR="009564B1" w:rsidRPr="006E4397" w:rsidRDefault="00A36A37">
            <w:pPr>
              <w:jc w:val="center"/>
              <w:rPr>
                <w:sz w:val="22"/>
                <w:szCs w:val="22"/>
              </w:rPr>
            </w:pPr>
            <w:r w:rsidRPr="006E4397">
              <w:rPr>
                <w:noProof/>
                <w:lang w:val="en-US"/>
              </w:rPr>
              <w:lastRenderedPageBreak/>
              <w:drawing>
                <wp:inline distT="0" distB="0" distL="0" distR="0">
                  <wp:extent cx="1741022" cy="1188296"/>
                  <wp:effectExtent l="0" t="0" r="0" b="0"/>
                  <wp:docPr id="1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7"/>
                          <a:srcRect/>
                          <a:stretch>
                            <a:fillRect/>
                          </a:stretch>
                        </pic:blipFill>
                        <pic:spPr>
                          <a:xfrm>
                            <a:off x="0" y="0"/>
                            <a:ext cx="1741022" cy="1188296"/>
                          </a:xfrm>
                          <a:prstGeom prst="rect">
                            <a:avLst/>
                          </a:prstGeom>
                          <a:ln/>
                        </pic:spPr>
                      </pic:pic>
                    </a:graphicData>
                  </a:graphic>
                </wp:inline>
              </w:drawing>
            </w:r>
          </w:p>
          <w:p w:rsidR="009564B1" w:rsidRPr="006E4397" w:rsidRDefault="00A36A37">
            <w:pPr>
              <w:pBdr>
                <w:top w:val="nil"/>
                <w:left w:val="nil"/>
                <w:bottom w:val="nil"/>
                <w:right w:val="nil"/>
                <w:between w:val="nil"/>
              </w:pBdr>
              <w:rPr>
                <w:color w:val="0000FF"/>
                <w:sz w:val="22"/>
                <w:szCs w:val="22"/>
                <w:u w:val="single"/>
              </w:rPr>
            </w:pPr>
            <w:r w:rsidRPr="006E4397">
              <w:rPr>
                <w:b w:val="0"/>
                <w:sz w:val="22"/>
                <w:szCs w:val="22"/>
              </w:rPr>
              <w:t xml:space="preserve">Dar clic para ir a la </w:t>
            </w:r>
            <w:hyperlink r:id="rId68">
              <w:r w:rsidRPr="006E4397">
                <w:rPr>
                  <w:color w:val="0000FF"/>
                  <w:sz w:val="22"/>
                  <w:szCs w:val="22"/>
                  <w:u w:val="single"/>
                </w:rPr>
                <w:t xml:space="preserve"> Imagen</w:t>
              </w:r>
            </w:hyperlink>
          </w:p>
          <w:p w:rsidR="009564B1" w:rsidRPr="006E4397" w:rsidRDefault="009564B1">
            <w:pPr>
              <w:pBdr>
                <w:top w:val="nil"/>
                <w:left w:val="nil"/>
                <w:bottom w:val="nil"/>
                <w:right w:val="nil"/>
                <w:between w:val="nil"/>
              </w:pBdr>
              <w:jc w:val="both"/>
              <w:rPr>
                <w:color w:val="000000"/>
                <w:sz w:val="22"/>
                <w:szCs w:val="22"/>
              </w:rPr>
            </w:pPr>
          </w:p>
          <w:p w:rsidR="009564B1" w:rsidRPr="006E4397" w:rsidRDefault="00A36A37">
            <w:pPr>
              <w:pBdr>
                <w:top w:val="nil"/>
                <w:left w:val="nil"/>
                <w:bottom w:val="nil"/>
                <w:right w:val="nil"/>
                <w:between w:val="nil"/>
              </w:pBdr>
              <w:jc w:val="both"/>
              <w:rPr>
                <w:b w:val="0"/>
                <w:color w:val="000000"/>
                <w:sz w:val="22"/>
                <w:szCs w:val="22"/>
              </w:rPr>
            </w:pPr>
            <w:r w:rsidRPr="006E4397">
              <w:rPr>
                <w:color w:val="000000"/>
                <w:sz w:val="22"/>
                <w:szCs w:val="22"/>
              </w:rPr>
              <w:t>1. Autoconciencia</w:t>
            </w:r>
          </w:p>
          <w:p w:rsidR="009564B1" w:rsidRPr="006E4397" w:rsidRDefault="00A36A37">
            <w:pPr>
              <w:pBdr>
                <w:top w:val="nil"/>
                <w:left w:val="nil"/>
                <w:bottom w:val="nil"/>
                <w:right w:val="nil"/>
                <w:between w:val="nil"/>
              </w:pBdr>
              <w:jc w:val="both"/>
              <w:rPr>
                <w:b w:val="0"/>
                <w:color w:val="000000"/>
                <w:sz w:val="22"/>
                <w:szCs w:val="22"/>
              </w:rPr>
            </w:pPr>
            <w:r w:rsidRPr="006E4397">
              <w:rPr>
                <w:color w:val="000000"/>
                <w:sz w:val="22"/>
                <w:szCs w:val="22"/>
              </w:rPr>
              <w:t>2. Autocontrol</w:t>
            </w:r>
            <w:r w:rsidRPr="006E4397">
              <w:rPr>
                <w:b w:val="0"/>
                <w:color w:val="000000"/>
                <w:sz w:val="22"/>
                <w:szCs w:val="22"/>
              </w:rPr>
              <w:t xml:space="preserve"> </w:t>
            </w:r>
          </w:p>
          <w:p w:rsidR="009564B1" w:rsidRPr="006E4397" w:rsidRDefault="00A36A37">
            <w:pPr>
              <w:pBdr>
                <w:top w:val="nil"/>
                <w:left w:val="nil"/>
                <w:bottom w:val="nil"/>
                <w:right w:val="nil"/>
                <w:between w:val="nil"/>
              </w:pBdr>
              <w:jc w:val="both"/>
              <w:rPr>
                <w:b w:val="0"/>
                <w:color w:val="000000"/>
                <w:sz w:val="22"/>
                <w:szCs w:val="22"/>
              </w:rPr>
            </w:pPr>
            <w:r w:rsidRPr="006E4397">
              <w:rPr>
                <w:color w:val="000000"/>
                <w:sz w:val="22"/>
                <w:szCs w:val="22"/>
              </w:rPr>
              <w:t>3. Automotivación</w:t>
            </w:r>
          </w:p>
          <w:p w:rsidR="009564B1" w:rsidRPr="006E4397" w:rsidRDefault="00A36A37">
            <w:pPr>
              <w:pBdr>
                <w:top w:val="nil"/>
                <w:left w:val="nil"/>
                <w:bottom w:val="nil"/>
                <w:right w:val="nil"/>
                <w:between w:val="nil"/>
              </w:pBdr>
              <w:jc w:val="both"/>
              <w:rPr>
                <w:b w:val="0"/>
                <w:color w:val="000000"/>
                <w:sz w:val="22"/>
                <w:szCs w:val="22"/>
              </w:rPr>
            </w:pPr>
            <w:r w:rsidRPr="006E4397">
              <w:rPr>
                <w:color w:val="000000"/>
                <w:sz w:val="22"/>
                <w:szCs w:val="22"/>
              </w:rPr>
              <w:t>4. Empatía</w:t>
            </w:r>
          </w:p>
          <w:p w:rsidR="009564B1" w:rsidRPr="006E4397" w:rsidRDefault="00A36A37">
            <w:pPr>
              <w:tabs>
                <w:tab w:val="left" w:pos="1455"/>
              </w:tabs>
              <w:rPr>
                <w:color w:val="000000"/>
                <w:sz w:val="22"/>
                <w:szCs w:val="22"/>
              </w:rPr>
            </w:pPr>
            <w:r w:rsidRPr="006E4397">
              <w:rPr>
                <w:color w:val="000000"/>
                <w:sz w:val="22"/>
                <w:szCs w:val="22"/>
              </w:rPr>
              <w:t>5. Habilidades sociales</w:t>
            </w:r>
          </w:p>
          <w:p w:rsidR="009564B1" w:rsidRPr="006E4397" w:rsidRDefault="009564B1">
            <w:pPr>
              <w:tabs>
                <w:tab w:val="left" w:pos="1455"/>
              </w:tabs>
              <w:rPr>
                <w:color w:val="000000"/>
                <w:sz w:val="22"/>
                <w:szCs w:val="22"/>
              </w:rPr>
            </w:pPr>
          </w:p>
          <w:p w:rsidR="009564B1" w:rsidRPr="006E4397" w:rsidRDefault="00A36A37">
            <w:pPr>
              <w:rPr>
                <w:sz w:val="22"/>
                <w:szCs w:val="22"/>
              </w:rPr>
            </w:pPr>
            <w:r w:rsidRPr="006E4397">
              <w:rPr>
                <w:sz w:val="22"/>
                <w:szCs w:val="22"/>
              </w:rPr>
              <w:t>(P21) (P22)</w:t>
            </w:r>
          </w:p>
          <w:p w:rsidR="009564B1" w:rsidRPr="006E4397" w:rsidRDefault="00A36A37">
            <w:pPr>
              <w:tabs>
                <w:tab w:val="left" w:pos="1140"/>
              </w:tabs>
              <w:jc w:val="both"/>
              <w:rPr>
                <w:sz w:val="22"/>
                <w:szCs w:val="22"/>
              </w:rPr>
            </w:pPr>
            <w:r w:rsidRPr="006E4397">
              <w:rPr>
                <w:b w:val="0"/>
                <w:sz w:val="22"/>
                <w:szCs w:val="22"/>
              </w:rPr>
              <w:t>Continuar lectura de los párrafos junto a la aparición de las siguientes palabras que van a ir apareciendo alrededor de la imagen a medida que el instructor las menciona. El color de estas palabras sugiere que sean con los tonos que tiene la imagen</w:t>
            </w:r>
            <w:r w:rsidRPr="006E4397">
              <w:rPr>
                <w:sz w:val="22"/>
                <w:szCs w:val="22"/>
              </w:rPr>
              <w:t>.</w:t>
            </w:r>
          </w:p>
          <w:p w:rsidR="009564B1" w:rsidRPr="006E4397" w:rsidRDefault="009564B1">
            <w:pPr>
              <w:tabs>
                <w:tab w:val="left" w:pos="1140"/>
              </w:tabs>
              <w:jc w:val="both"/>
              <w:rPr>
                <w:sz w:val="22"/>
                <w:szCs w:val="22"/>
              </w:rPr>
            </w:pPr>
          </w:p>
          <w:p w:rsidR="009564B1" w:rsidRPr="006E4397" w:rsidRDefault="00A36A37">
            <w:pPr>
              <w:tabs>
                <w:tab w:val="left" w:pos="1455"/>
              </w:tabs>
              <w:jc w:val="center"/>
              <w:rPr>
                <w:sz w:val="22"/>
                <w:szCs w:val="22"/>
              </w:rPr>
            </w:pPr>
            <w:r w:rsidRPr="006E4397">
              <w:rPr>
                <w:noProof/>
                <w:lang w:val="en-US"/>
              </w:rPr>
              <w:drawing>
                <wp:inline distT="0" distB="0" distL="0" distR="0">
                  <wp:extent cx="1464395" cy="828553"/>
                  <wp:effectExtent l="0" t="0" r="0" b="0"/>
                  <wp:docPr id="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9"/>
                          <a:srcRect/>
                          <a:stretch>
                            <a:fillRect/>
                          </a:stretch>
                        </pic:blipFill>
                        <pic:spPr>
                          <a:xfrm>
                            <a:off x="0" y="0"/>
                            <a:ext cx="1464395" cy="828553"/>
                          </a:xfrm>
                          <a:prstGeom prst="rect">
                            <a:avLst/>
                          </a:prstGeom>
                          <a:ln/>
                        </pic:spPr>
                      </pic:pic>
                    </a:graphicData>
                  </a:graphic>
                </wp:inline>
              </w:drawing>
            </w:r>
          </w:p>
          <w:p w:rsidR="009564B1" w:rsidRPr="006E4397" w:rsidRDefault="00A36A37">
            <w:pPr>
              <w:pBdr>
                <w:top w:val="nil"/>
                <w:left w:val="nil"/>
                <w:bottom w:val="nil"/>
                <w:right w:val="nil"/>
                <w:between w:val="nil"/>
              </w:pBdr>
              <w:rPr>
                <w:color w:val="0000FF"/>
                <w:sz w:val="22"/>
                <w:szCs w:val="22"/>
                <w:u w:val="single"/>
              </w:rPr>
            </w:pPr>
            <w:r w:rsidRPr="006E4397">
              <w:rPr>
                <w:b w:val="0"/>
                <w:sz w:val="22"/>
                <w:szCs w:val="22"/>
              </w:rPr>
              <w:t xml:space="preserve">Dar clic para ir a la </w:t>
            </w:r>
            <w:hyperlink r:id="rId70">
              <w:r w:rsidRPr="006E4397">
                <w:rPr>
                  <w:color w:val="0000FF"/>
                  <w:sz w:val="22"/>
                  <w:szCs w:val="22"/>
                  <w:u w:val="single"/>
                </w:rPr>
                <w:t xml:space="preserve"> Imagen</w:t>
              </w:r>
            </w:hyperlink>
          </w:p>
          <w:p w:rsidR="009564B1" w:rsidRPr="006E4397" w:rsidRDefault="009564B1">
            <w:pPr>
              <w:tabs>
                <w:tab w:val="left" w:pos="1455"/>
              </w:tabs>
              <w:jc w:val="center"/>
              <w:rPr>
                <w:sz w:val="22"/>
                <w:szCs w:val="22"/>
              </w:rPr>
            </w:pPr>
          </w:p>
          <w:p w:rsidR="009564B1" w:rsidRPr="006E4397" w:rsidRDefault="00A36A37">
            <w:pPr>
              <w:jc w:val="both"/>
              <w:rPr>
                <w:sz w:val="22"/>
                <w:szCs w:val="22"/>
              </w:rPr>
            </w:pPr>
            <w:r w:rsidRPr="006E4397">
              <w:rPr>
                <w:color w:val="000000"/>
                <w:sz w:val="22"/>
                <w:szCs w:val="22"/>
              </w:rPr>
              <w:t xml:space="preserve">1. Programación Neurolingüística (PNL) </w:t>
            </w:r>
          </w:p>
          <w:p w:rsidR="009564B1" w:rsidRPr="006E4397" w:rsidRDefault="00A36A37">
            <w:pPr>
              <w:tabs>
                <w:tab w:val="left" w:pos="1455"/>
              </w:tabs>
              <w:jc w:val="both"/>
              <w:rPr>
                <w:sz w:val="22"/>
                <w:szCs w:val="22"/>
              </w:rPr>
            </w:pPr>
            <w:r w:rsidRPr="006E4397">
              <w:rPr>
                <w:sz w:val="22"/>
                <w:szCs w:val="22"/>
              </w:rPr>
              <w:t>2. Conducta humana</w:t>
            </w:r>
          </w:p>
          <w:p w:rsidR="009564B1" w:rsidRPr="006E4397" w:rsidRDefault="00A36A37">
            <w:pPr>
              <w:tabs>
                <w:tab w:val="left" w:pos="1455"/>
              </w:tabs>
              <w:jc w:val="both"/>
              <w:rPr>
                <w:color w:val="000000"/>
                <w:sz w:val="22"/>
                <w:szCs w:val="22"/>
              </w:rPr>
            </w:pPr>
            <w:r w:rsidRPr="006E4397">
              <w:rPr>
                <w:sz w:val="22"/>
                <w:szCs w:val="22"/>
              </w:rPr>
              <w:t xml:space="preserve">3. </w:t>
            </w:r>
            <w:r w:rsidRPr="006E4397">
              <w:rPr>
                <w:color w:val="000000"/>
                <w:sz w:val="22"/>
                <w:szCs w:val="22"/>
              </w:rPr>
              <w:t>Comunicación</w:t>
            </w:r>
          </w:p>
          <w:p w:rsidR="009564B1" w:rsidRPr="006E4397" w:rsidRDefault="00A36A37">
            <w:pPr>
              <w:tabs>
                <w:tab w:val="left" w:pos="1455"/>
              </w:tabs>
              <w:jc w:val="both"/>
              <w:rPr>
                <w:color w:val="000000"/>
                <w:sz w:val="22"/>
                <w:szCs w:val="22"/>
              </w:rPr>
            </w:pPr>
            <w:r w:rsidRPr="006E4397">
              <w:rPr>
                <w:color w:val="000000"/>
                <w:sz w:val="22"/>
                <w:szCs w:val="22"/>
              </w:rPr>
              <w:t>4. Aprendizaje</w:t>
            </w:r>
          </w:p>
          <w:p w:rsidR="009564B1" w:rsidRPr="006E4397" w:rsidRDefault="00A36A37">
            <w:pPr>
              <w:tabs>
                <w:tab w:val="left" w:pos="1455"/>
              </w:tabs>
              <w:jc w:val="both"/>
              <w:rPr>
                <w:color w:val="000000"/>
                <w:sz w:val="22"/>
                <w:szCs w:val="22"/>
              </w:rPr>
            </w:pPr>
            <w:r w:rsidRPr="006E4397">
              <w:rPr>
                <w:color w:val="000000"/>
                <w:sz w:val="22"/>
                <w:szCs w:val="22"/>
              </w:rPr>
              <w:t>5. Procesos mentales y emocionales</w:t>
            </w:r>
          </w:p>
          <w:p w:rsidR="009564B1" w:rsidRPr="006E4397" w:rsidRDefault="00A36A37">
            <w:pPr>
              <w:tabs>
                <w:tab w:val="left" w:pos="1455"/>
              </w:tabs>
              <w:jc w:val="both"/>
              <w:rPr>
                <w:color w:val="000000"/>
                <w:sz w:val="22"/>
                <w:szCs w:val="22"/>
              </w:rPr>
            </w:pPr>
            <w:r w:rsidRPr="006E4397">
              <w:rPr>
                <w:color w:val="000000"/>
                <w:sz w:val="22"/>
                <w:szCs w:val="22"/>
              </w:rPr>
              <w:t>6. Autoconocimiento</w:t>
            </w:r>
          </w:p>
          <w:p w:rsidR="009564B1" w:rsidRPr="006E4397" w:rsidRDefault="00A36A37">
            <w:pPr>
              <w:tabs>
                <w:tab w:val="left" w:pos="1455"/>
              </w:tabs>
              <w:jc w:val="both"/>
              <w:rPr>
                <w:color w:val="000000"/>
                <w:sz w:val="22"/>
                <w:szCs w:val="22"/>
              </w:rPr>
            </w:pPr>
            <w:r w:rsidRPr="006E4397">
              <w:rPr>
                <w:color w:val="000000"/>
                <w:sz w:val="22"/>
                <w:szCs w:val="22"/>
              </w:rPr>
              <w:t xml:space="preserve">7. Comunicación </w:t>
            </w:r>
          </w:p>
          <w:p w:rsidR="009564B1" w:rsidRPr="006E4397" w:rsidRDefault="00C47079">
            <w:pPr>
              <w:tabs>
                <w:tab w:val="left" w:pos="1455"/>
              </w:tabs>
              <w:jc w:val="both"/>
              <w:rPr>
                <w:sz w:val="22"/>
                <w:szCs w:val="22"/>
              </w:rPr>
            </w:pPr>
            <w:r>
              <w:rPr>
                <w:color w:val="000000"/>
                <w:sz w:val="22"/>
                <w:szCs w:val="22"/>
              </w:rPr>
              <w:t>8</w:t>
            </w:r>
            <w:r w:rsidR="00A36A37" w:rsidRPr="006E4397">
              <w:rPr>
                <w:color w:val="000000"/>
                <w:sz w:val="22"/>
                <w:szCs w:val="22"/>
              </w:rPr>
              <w:t>. Actitud</w:t>
            </w:r>
          </w:p>
          <w:p w:rsidR="009564B1" w:rsidRPr="006E4397" w:rsidRDefault="00C47079">
            <w:pPr>
              <w:tabs>
                <w:tab w:val="left" w:pos="1455"/>
              </w:tabs>
              <w:jc w:val="both"/>
              <w:rPr>
                <w:color w:val="000000"/>
                <w:sz w:val="22"/>
                <w:szCs w:val="22"/>
              </w:rPr>
            </w:pPr>
            <w:r>
              <w:rPr>
                <w:color w:val="000000"/>
                <w:sz w:val="22"/>
                <w:szCs w:val="22"/>
              </w:rPr>
              <w:t>9</w:t>
            </w:r>
            <w:r w:rsidR="00A36A37" w:rsidRPr="006E4397">
              <w:rPr>
                <w:color w:val="000000"/>
                <w:sz w:val="22"/>
                <w:szCs w:val="22"/>
              </w:rPr>
              <w:t>. Objetivos</w:t>
            </w:r>
          </w:p>
          <w:p w:rsidR="009564B1" w:rsidRPr="006E4397" w:rsidRDefault="00C47079">
            <w:pPr>
              <w:tabs>
                <w:tab w:val="left" w:pos="1455"/>
              </w:tabs>
              <w:jc w:val="both"/>
              <w:rPr>
                <w:sz w:val="22"/>
                <w:szCs w:val="22"/>
              </w:rPr>
            </w:pPr>
            <w:r>
              <w:rPr>
                <w:color w:val="000000"/>
                <w:sz w:val="22"/>
                <w:szCs w:val="22"/>
              </w:rPr>
              <w:t>10</w:t>
            </w:r>
            <w:r w:rsidR="00A36A37" w:rsidRPr="006E4397">
              <w:rPr>
                <w:color w:val="000000"/>
                <w:sz w:val="22"/>
                <w:szCs w:val="22"/>
              </w:rPr>
              <w:t>. Exitosa</w:t>
            </w:r>
          </w:p>
          <w:p w:rsidR="009564B1" w:rsidRPr="006E4397" w:rsidRDefault="009564B1">
            <w:pPr>
              <w:rPr>
                <w:sz w:val="22"/>
                <w:szCs w:val="22"/>
              </w:rPr>
            </w:pPr>
          </w:p>
          <w:p w:rsidR="009564B1" w:rsidRPr="006E4397" w:rsidRDefault="009564B1">
            <w:pPr>
              <w:rPr>
                <w:sz w:val="22"/>
                <w:szCs w:val="22"/>
              </w:rPr>
            </w:pPr>
          </w:p>
          <w:p w:rsidR="009564B1" w:rsidRPr="006E4397" w:rsidRDefault="00A36A37">
            <w:pPr>
              <w:rPr>
                <w:sz w:val="22"/>
                <w:szCs w:val="22"/>
              </w:rPr>
            </w:pPr>
            <w:r w:rsidRPr="006E4397">
              <w:rPr>
                <w:sz w:val="22"/>
                <w:szCs w:val="22"/>
              </w:rPr>
              <w:t>(P23)</w:t>
            </w: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Continuar lectura del párrafo junto a la aparición de las siguientes palabras e imágenes sugeridas cuando el instructor las mencione. </w:t>
            </w:r>
          </w:p>
          <w:p w:rsidR="009564B1" w:rsidRPr="006E4397" w:rsidRDefault="009564B1">
            <w:pPr>
              <w:rPr>
                <w:sz w:val="22"/>
                <w:szCs w:val="22"/>
              </w:rPr>
            </w:pPr>
          </w:p>
          <w:p w:rsidR="009564B1" w:rsidRPr="006E4397" w:rsidRDefault="00A36A37">
            <w:pPr>
              <w:jc w:val="both"/>
              <w:rPr>
                <w:b w:val="0"/>
                <w:sz w:val="22"/>
                <w:szCs w:val="22"/>
              </w:rPr>
            </w:pPr>
            <w:r w:rsidRPr="006E4397">
              <w:rPr>
                <w:color w:val="000000"/>
                <w:sz w:val="22"/>
                <w:szCs w:val="22"/>
              </w:rPr>
              <w:lastRenderedPageBreak/>
              <w:t xml:space="preserve">1. Coaching </w:t>
            </w:r>
            <w:r w:rsidRPr="006E4397">
              <w:rPr>
                <w:b w:val="0"/>
                <w:sz w:val="22"/>
                <w:szCs w:val="22"/>
              </w:rPr>
              <w:t>(Aparece con un zoom y resaltado)</w:t>
            </w:r>
          </w:p>
          <w:p w:rsidR="009564B1" w:rsidRPr="006E4397" w:rsidRDefault="009564B1">
            <w:pPr>
              <w:rPr>
                <w:color w:val="000000"/>
                <w:sz w:val="22"/>
                <w:szCs w:val="22"/>
              </w:rPr>
            </w:pPr>
          </w:p>
          <w:p w:rsidR="009564B1" w:rsidRPr="006E4397" w:rsidRDefault="00A36A37">
            <w:pPr>
              <w:jc w:val="both"/>
              <w:rPr>
                <w:b w:val="0"/>
                <w:sz w:val="22"/>
                <w:szCs w:val="22"/>
              </w:rPr>
            </w:pPr>
            <w:r w:rsidRPr="006E4397">
              <w:rPr>
                <w:color w:val="000000"/>
                <w:sz w:val="22"/>
                <w:szCs w:val="22"/>
              </w:rPr>
              <w:t xml:space="preserve">2. Desarrollar las competencias </w:t>
            </w:r>
            <w:r w:rsidRPr="006E4397">
              <w:rPr>
                <w:b w:val="0"/>
                <w:sz w:val="22"/>
                <w:szCs w:val="22"/>
              </w:rPr>
              <w:t>(Aparece con un zoom y resaltado)</w:t>
            </w:r>
          </w:p>
          <w:p w:rsidR="009564B1" w:rsidRPr="006E4397" w:rsidRDefault="009564B1">
            <w:pPr>
              <w:rPr>
                <w:color w:val="000000"/>
                <w:sz w:val="22"/>
                <w:szCs w:val="22"/>
              </w:rPr>
            </w:pPr>
          </w:p>
          <w:p w:rsidR="009564B1" w:rsidRPr="006E4397" w:rsidRDefault="00A36A37">
            <w:pPr>
              <w:jc w:val="both"/>
              <w:rPr>
                <w:b w:val="0"/>
                <w:sz w:val="22"/>
                <w:szCs w:val="22"/>
              </w:rPr>
            </w:pPr>
            <w:r w:rsidRPr="006E4397">
              <w:rPr>
                <w:color w:val="000000"/>
                <w:sz w:val="22"/>
                <w:szCs w:val="22"/>
              </w:rPr>
              <w:t>3.</w:t>
            </w:r>
            <w:r w:rsidRPr="006E4397">
              <w:rPr>
                <w:b w:val="0"/>
                <w:color w:val="000000"/>
                <w:sz w:val="22"/>
                <w:szCs w:val="22"/>
              </w:rPr>
              <w:t xml:space="preserve"> </w:t>
            </w:r>
            <w:r w:rsidRPr="006E4397">
              <w:rPr>
                <w:color w:val="000000"/>
                <w:sz w:val="22"/>
                <w:szCs w:val="22"/>
              </w:rPr>
              <w:t xml:space="preserve">Motivación </w:t>
            </w:r>
            <w:r w:rsidRPr="006E4397">
              <w:rPr>
                <w:b w:val="0"/>
                <w:sz w:val="22"/>
                <w:szCs w:val="22"/>
              </w:rPr>
              <w:t>(Aparece con un zoom y resaltado)</w:t>
            </w:r>
          </w:p>
          <w:p w:rsidR="009564B1" w:rsidRPr="006E4397" w:rsidRDefault="009564B1">
            <w:pPr>
              <w:rPr>
                <w:color w:val="000000"/>
                <w:sz w:val="22"/>
                <w:szCs w:val="22"/>
              </w:rPr>
            </w:pPr>
          </w:p>
          <w:p w:rsidR="009564B1" w:rsidRPr="006E4397" w:rsidRDefault="00A36A37">
            <w:pPr>
              <w:jc w:val="both"/>
              <w:rPr>
                <w:b w:val="0"/>
                <w:sz w:val="22"/>
                <w:szCs w:val="22"/>
              </w:rPr>
            </w:pPr>
            <w:r w:rsidRPr="006E4397">
              <w:rPr>
                <w:color w:val="000000"/>
                <w:sz w:val="22"/>
                <w:szCs w:val="22"/>
              </w:rPr>
              <w:t xml:space="preserve">4. Expectativas </w:t>
            </w:r>
            <w:r w:rsidRPr="006E4397">
              <w:rPr>
                <w:b w:val="0"/>
                <w:sz w:val="22"/>
                <w:szCs w:val="22"/>
              </w:rPr>
              <w:t>(Aparece con un zoom y resaltado)</w:t>
            </w:r>
          </w:p>
          <w:p w:rsidR="009564B1" w:rsidRPr="006E4397" w:rsidRDefault="009564B1">
            <w:pPr>
              <w:rPr>
                <w:color w:val="000000"/>
                <w:sz w:val="22"/>
                <w:szCs w:val="22"/>
              </w:rPr>
            </w:pPr>
          </w:p>
          <w:p w:rsidR="009564B1" w:rsidRPr="006E4397" w:rsidRDefault="00A36A37">
            <w:pPr>
              <w:jc w:val="both"/>
              <w:rPr>
                <w:b w:val="0"/>
                <w:sz w:val="22"/>
                <w:szCs w:val="22"/>
              </w:rPr>
            </w:pPr>
            <w:r w:rsidRPr="006E4397">
              <w:rPr>
                <w:color w:val="000000"/>
                <w:sz w:val="22"/>
                <w:szCs w:val="22"/>
              </w:rPr>
              <w:t xml:space="preserve">5. comunicación </w:t>
            </w:r>
            <w:r w:rsidRPr="006E4397">
              <w:rPr>
                <w:b w:val="0"/>
                <w:sz w:val="22"/>
                <w:szCs w:val="22"/>
              </w:rPr>
              <w:t>(Aparece con un zoom y resaltado)</w:t>
            </w:r>
          </w:p>
          <w:p w:rsidR="009564B1" w:rsidRPr="006E4397" w:rsidRDefault="00A36A37">
            <w:pPr>
              <w:jc w:val="center"/>
              <w:rPr>
                <w:sz w:val="22"/>
                <w:szCs w:val="22"/>
              </w:rPr>
            </w:pPr>
            <w:r w:rsidRPr="006E4397">
              <w:rPr>
                <w:noProof/>
                <w:lang w:val="en-US"/>
              </w:rPr>
              <w:drawing>
                <wp:inline distT="0" distB="0" distL="0" distR="0">
                  <wp:extent cx="1004390" cy="669059"/>
                  <wp:effectExtent l="0" t="0" r="0" b="0"/>
                  <wp:docPr id="165" name="image5.png" descr="Concepto de terapia de grupo vector gratuito"/>
                  <wp:cNvGraphicFramePr/>
                  <a:graphic xmlns:a="http://schemas.openxmlformats.org/drawingml/2006/main">
                    <a:graphicData uri="http://schemas.openxmlformats.org/drawingml/2006/picture">
                      <pic:pic xmlns:pic="http://schemas.openxmlformats.org/drawingml/2006/picture">
                        <pic:nvPicPr>
                          <pic:cNvPr id="0" name="image5.png" descr="Concepto de terapia de grupo vector gratuito"/>
                          <pic:cNvPicPr preferRelativeResize="0"/>
                        </pic:nvPicPr>
                        <pic:blipFill>
                          <a:blip r:embed="rId71"/>
                          <a:srcRect/>
                          <a:stretch>
                            <a:fillRect/>
                          </a:stretch>
                        </pic:blipFill>
                        <pic:spPr>
                          <a:xfrm>
                            <a:off x="0" y="0"/>
                            <a:ext cx="1004390" cy="669059"/>
                          </a:xfrm>
                          <a:prstGeom prst="rect">
                            <a:avLst/>
                          </a:prstGeom>
                          <a:ln/>
                        </pic:spPr>
                      </pic:pic>
                    </a:graphicData>
                  </a:graphic>
                </wp:inline>
              </w:drawing>
            </w:r>
          </w:p>
          <w:p w:rsidR="009564B1" w:rsidRPr="006E4397" w:rsidRDefault="00A36A37">
            <w:pPr>
              <w:pBdr>
                <w:top w:val="nil"/>
                <w:left w:val="nil"/>
                <w:bottom w:val="nil"/>
                <w:right w:val="nil"/>
                <w:between w:val="nil"/>
              </w:pBdr>
              <w:rPr>
                <w:color w:val="0000FF"/>
                <w:sz w:val="22"/>
                <w:szCs w:val="22"/>
                <w:u w:val="single"/>
              </w:rPr>
            </w:pPr>
            <w:r w:rsidRPr="006E4397">
              <w:rPr>
                <w:b w:val="0"/>
                <w:sz w:val="22"/>
                <w:szCs w:val="22"/>
              </w:rPr>
              <w:t xml:space="preserve">Dar clic para ir a la </w:t>
            </w:r>
            <w:hyperlink r:id="rId72" w:anchor="page=1&amp;query=comunicaci%C3%B3n&amp;position=7">
              <w:r w:rsidRPr="006E4397">
                <w:rPr>
                  <w:color w:val="0000FF"/>
                  <w:sz w:val="22"/>
                  <w:szCs w:val="22"/>
                  <w:u w:val="single"/>
                </w:rPr>
                <w:t xml:space="preserve"> Imagen</w:t>
              </w:r>
            </w:hyperlink>
          </w:p>
          <w:p w:rsidR="009564B1" w:rsidRPr="006E4397" w:rsidRDefault="009564B1">
            <w:pPr>
              <w:tabs>
                <w:tab w:val="left" w:pos="3000"/>
              </w:tabs>
              <w:rPr>
                <w:sz w:val="22"/>
                <w:szCs w:val="22"/>
              </w:rPr>
            </w:pPr>
          </w:p>
          <w:p w:rsidR="009564B1" w:rsidRPr="006E4397" w:rsidRDefault="00A36A37">
            <w:pPr>
              <w:jc w:val="both"/>
              <w:rPr>
                <w:b w:val="0"/>
                <w:sz w:val="22"/>
                <w:szCs w:val="22"/>
              </w:rPr>
            </w:pPr>
            <w:r w:rsidRPr="006E4397">
              <w:rPr>
                <w:color w:val="000000"/>
                <w:sz w:val="22"/>
                <w:szCs w:val="22"/>
              </w:rPr>
              <w:t xml:space="preserve">6. Clima organizacional </w:t>
            </w:r>
            <w:r w:rsidRPr="006E4397">
              <w:rPr>
                <w:b w:val="0"/>
                <w:sz w:val="22"/>
                <w:szCs w:val="22"/>
              </w:rPr>
              <w:t>(Aparece con un zoom y resaltado)</w:t>
            </w:r>
          </w:p>
          <w:p w:rsidR="009564B1" w:rsidRPr="006E4397" w:rsidRDefault="009564B1">
            <w:pPr>
              <w:tabs>
                <w:tab w:val="left" w:pos="3000"/>
              </w:tabs>
              <w:rPr>
                <w:sz w:val="22"/>
                <w:szCs w:val="22"/>
              </w:rPr>
            </w:pPr>
          </w:p>
          <w:p w:rsidR="009564B1" w:rsidRPr="006E4397" w:rsidRDefault="00A36A37">
            <w:pPr>
              <w:rPr>
                <w:sz w:val="22"/>
                <w:szCs w:val="22"/>
              </w:rPr>
            </w:pPr>
            <w:r w:rsidRPr="006E4397">
              <w:rPr>
                <w:sz w:val="22"/>
                <w:szCs w:val="22"/>
              </w:rPr>
              <w:t>(P24) (P25) (P26)</w:t>
            </w: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Continuar la lectura de los párrafos junto a la aparición de las siguientes palabras e imágenes sugeridas cuando el instructor las mencione. </w:t>
            </w:r>
          </w:p>
          <w:p w:rsidR="009564B1" w:rsidRPr="006E4397" w:rsidRDefault="009564B1">
            <w:pPr>
              <w:tabs>
                <w:tab w:val="left" w:pos="3000"/>
              </w:tabs>
              <w:rPr>
                <w:sz w:val="22"/>
                <w:szCs w:val="22"/>
              </w:rPr>
            </w:pPr>
          </w:p>
          <w:p w:rsidR="009564B1" w:rsidRPr="006E4397" w:rsidRDefault="00A36A37">
            <w:pPr>
              <w:jc w:val="both"/>
              <w:rPr>
                <w:b w:val="0"/>
                <w:sz w:val="22"/>
                <w:szCs w:val="22"/>
              </w:rPr>
            </w:pPr>
            <w:r w:rsidRPr="006E4397">
              <w:rPr>
                <w:sz w:val="22"/>
                <w:szCs w:val="22"/>
              </w:rPr>
              <w:t xml:space="preserve">1. Empowerment </w:t>
            </w:r>
            <w:r w:rsidRPr="006E4397">
              <w:rPr>
                <w:b w:val="0"/>
                <w:sz w:val="22"/>
                <w:szCs w:val="22"/>
              </w:rPr>
              <w:t>(Aparece con un zoom y resaltado)</w:t>
            </w:r>
          </w:p>
          <w:p w:rsidR="009564B1" w:rsidRPr="006E4397" w:rsidRDefault="009564B1">
            <w:pPr>
              <w:jc w:val="both"/>
              <w:rPr>
                <w:b w:val="0"/>
                <w:sz w:val="22"/>
                <w:szCs w:val="22"/>
              </w:rPr>
            </w:pPr>
          </w:p>
          <w:p w:rsidR="009564B1" w:rsidRPr="006E4397" w:rsidRDefault="00A36A37">
            <w:pPr>
              <w:jc w:val="both"/>
              <w:rPr>
                <w:b w:val="0"/>
                <w:sz w:val="22"/>
                <w:szCs w:val="22"/>
              </w:rPr>
            </w:pPr>
            <w:r w:rsidRPr="006E4397">
              <w:rPr>
                <w:sz w:val="22"/>
                <w:szCs w:val="22"/>
              </w:rPr>
              <w:t xml:space="preserve">2. </w:t>
            </w:r>
            <w:r w:rsidRPr="006E4397">
              <w:rPr>
                <w:color w:val="000000"/>
                <w:sz w:val="22"/>
                <w:szCs w:val="22"/>
              </w:rPr>
              <w:t xml:space="preserve">Potenciación </w:t>
            </w:r>
            <w:r w:rsidRPr="006E4397">
              <w:rPr>
                <w:b w:val="0"/>
                <w:sz w:val="22"/>
                <w:szCs w:val="22"/>
              </w:rPr>
              <w:t>(Aparece con un zoom y resaltado)</w:t>
            </w:r>
          </w:p>
          <w:p w:rsidR="009564B1" w:rsidRPr="006E4397" w:rsidRDefault="009564B1">
            <w:pPr>
              <w:tabs>
                <w:tab w:val="left" w:pos="2310"/>
              </w:tabs>
              <w:rPr>
                <w:color w:val="000000"/>
                <w:sz w:val="22"/>
                <w:szCs w:val="22"/>
              </w:rPr>
            </w:pPr>
          </w:p>
          <w:p w:rsidR="009564B1" w:rsidRPr="006E4397" w:rsidRDefault="00A36A37">
            <w:pPr>
              <w:jc w:val="both"/>
              <w:rPr>
                <w:b w:val="0"/>
                <w:sz w:val="22"/>
                <w:szCs w:val="22"/>
              </w:rPr>
            </w:pPr>
            <w:r w:rsidRPr="006E4397">
              <w:rPr>
                <w:color w:val="000000"/>
                <w:sz w:val="22"/>
                <w:szCs w:val="22"/>
              </w:rPr>
              <w:t xml:space="preserve">3. Poder </w:t>
            </w:r>
            <w:r w:rsidRPr="006E4397">
              <w:rPr>
                <w:b w:val="0"/>
                <w:sz w:val="22"/>
                <w:szCs w:val="22"/>
              </w:rPr>
              <w:t>(Aparece con un zoom y resaltado)</w:t>
            </w:r>
          </w:p>
          <w:p w:rsidR="009564B1" w:rsidRPr="006E4397" w:rsidRDefault="009564B1">
            <w:pPr>
              <w:jc w:val="both"/>
              <w:rPr>
                <w:b w:val="0"/>
                <w:sz w:val="22"/>
                <w:szCs w:val="22"/>
              </w:rPr>
            </w:pPr>
          </w:p>
          <w:p w:rsidR="009564B1" w:rsidRPr="006E4397" w:rsidRDefault="00A36A37">
            <w:pPr>
              <w:jc w:val="both"/>
              <w:rPr>
                <w:b w:val="0"/>
                <w:sz w:val="22"/>
                <w:szCs w:val="22"/>
              </w:rPr>
            </w:pPr>
            <w:r w:rsidRPr="006E4397">
              <w:rPr>
                <w:sz w:val="22"/>
                <w:szCs w:val="22"/>
              </w:rPr>
              <w:t>4.</w:t>
            </w:r>
            <w:r w:rsidRPr="006E4397">
              <w:rPr>
                <w:color w:val="000000"/>
                <w:sz w:val="22"/>
                <w:szCs w:val="22"/>
              </w:rPr>
              <w:t xml:space="preserve"> Autoridad </w:t>
            </w:r>
            <w:r w:rsidRPr="006E4397">
              <w:rPr>
                <w:b w:val="0"/>
                <w:sz w:val="22"/>
                <w:szCs w:val="22"/>
              </w:rPr>
              <w:t>(Aparece con un zoom y resaltado)</w:t>
            </w:r>
          </w:p>
          <w:p w:rsidR="009564B1" w:rsidRPr="006E4397" w:rsidRDefault="009564B1">
            <w:pPr>
              <w:jc w:val="both"/>
              <w:rPr>
                <w:b w:val="0"/>
                <w:sz w:val="22"/>
                <w:szCs w:val="22"/>
              </w:rPr>
            </w:pPr>
          </w:p>
          <w:p w:rsidR="009564B1" w:rsidRPr="006E4397" w:rsidRDefault="00A36A37">
            <w:pPr>
              <w:jc w:val="both"/>
              <w:rPr>
                <w:b w:val="0"/>
                <w:sz w:val="22"/>
                <w:szCs w:val="22"/>
              </w:rPr>
            </w:pPr>
            <w:r w:rsidRPr="006E4397">
              <w:rPr>
                <w:sz w:val="22"/>
                <w:szCs w:val="22"/>
              </w:rPr>
              <w:t xml:space="preserve">5. </w:t>
            </w:r>
            <w:r w:rsidRPr="006E4397">
              <w:rPr>
                <w:color w:val="000000"/>
                <w:sz w:val="22"/>
                <w:szCs w:val="22"/>
              </w:rPr>
              <w:t xml:space="preserve">Personal </w:t>
            </w:r>
            <w:r w:rsidRPr="006E4397">
              <w:rPr>
                <w:b w:val="0"/>
                <w:sz w:val="22"/>
                <w:szCs w:val="22"/>
              </w:rPr>
              <w:t>(Aparece con un zoom y resaltado)</w:t>
            </w:r>
          </w:p>
          <w:p w:rsidR="009564B1" w:rsidRPr="006E4397" w:rsidRDefault="00A36A37">
            <w:pPr>
              <w:tabs>
                <w:tab w:val="left" w:pos="2310"/>
              </w:tabs>
              <w:jc w:val="center"/>
              <w:rPr>
                <w:sz w:val="22"/>
                <w:szCs w:val="22"/>
              </w:rPr>
            </w:pPr>
            <w:r w:rsidRPr="006E4397">
              <w:rPr>
                <w:noProof/>
                <w:lang w:val="en-US"/>
              </w:rPr>
              <w:drawing>
                <wp:inline distT="0" distB="0" distL="0" distR="0">
                  <wp:extent cx="1220599" cy="723390"/>
                  <wp:effectExtent l="0" t="0" r="0" b="0"/>
                  <wp:docPr id="166" name="image10.png" descr="Reunión de empresarios avatar personaje vector gratuito"/>
                  <wp:cNvGraphicFramePr/>
                  <a:graphic xmlns:a="http://schemas.openxmlformats.org/drawingml/2006/main">
                    <a:graphicData uri="http://schemas.openxmlformats.org/drawingml/2006/picture">
                      <pic:pic xmlns:pic="http://schemas.openxmlformats.org/drawingml/2006/picture">
                        <pic:nvPicPr>
                          <pic:cNvPr id="0" name="image10.png" descr="Reunión de empresarios avatar personaje vector gratuito"/>
                          <pic:cNvPicPr preferRelativeResize="0"/>
                        </pic:nvPicPr>
                        <pic:blipFill>
                          <a:blip r:embed="rId73"/>
                          <a:srcRect/>
                          <a:stretch>
                            <a:fillRect/>
                          </a:stretch>
                        </pic:blipFill>
                        <pic:spPr>
                          <a:xfrm>
                            <a:off x="0" y="0"/>
                            <a:ext cx="1220599" cy="723390"/>
                          </a:xfrm>
                          <a:prstGeom prst="rect">
                            <a:avLst/>
                          </a:prstGeom>
                          <a:ln/>
                        </pic:spPr>
                      </pic:pic>
                    </a:graphicData>
                  </a:graphic>
                </wp:inline>
              </w:drawing>
            </w:r>
          </w:p>
          <w:p w:rsidR="009564B1" w:rsidRPr="006E4397" w:rsidRDefault="00A36A37">
            <w:pPr>
              <w:pBdr>
                <w:top w:val="nil"/>
                <w:left w:val="nil"/>
                <w:bottom w:val="nil"/>
                <w:right w:val="nil"/>
                <w:between w:val="nil"/>
              </w:pBdr>
              <w:rPr>
                <w:color w:val="0000FF"/>
                <w:sz w:val="22"/>
                <w:szCs w:val="22"/>
                <w:u w:val="single"/>
              </w:rPr>
            </w:pPr>
            <w:r w:rsidRPr="006E4397">
              <w:rPr>
                <w:b w:val="0"/>
                <w:sz w:val="22"/>
                <w:szCs w:val="22"/>
              </w:rPr>
              <w:t xml:space="preserve">Dar clic para ir a la </w:t>
            </w:r>
            <w:hyperlink r:id="rId74" w:anchor="page=1&amp;query=personal&amp;position=37">
              <w:r w:rsidRPr="006E4397">
                <w:rPr>
                  <w:color w:val="0000FF"/>
                  <w:sz w:val="22"/>
                  <w:szCs w:val="22"/>
                  <w:u w:val="single"/>
                </w:rPr>
                <w:t xml:space="preserve"> Imagen</w:t>
              </w:r>
            </w:hyperlink>
          </w:p>
          <w:p w:rsidR="009564B1" w:rsidRPr="006E4397" w:rsidRDefault="009564B1">
            <w:pPr>
              <w:tabs>
                <w:tab w:val="left" w:pos="1005"/>
              </w:tabs>
              <w:rPr>
                <w:sz w:val="22"/>
                <w:szCs w:val="22"/>
              </w:rPr>
            </w:pPr>
          </w:p>
          <w:p w:rsidR="009564B1" w:rsidRPr="006E4397" w:rsidRDefault="00A36A37">
            <w:pPr>
              <w:jc w:val="both"/>
              <w:rPr>
                <w:b w:val="0"/>
                <w:sz w:val="22"/>
                <w:szCs w:val="22"/>
              </w:rPr>
            </w:pPr>
            <w:r w:rsidRPr="006E4397">
              <w:rPr>
                <w:color w:val="000000"/>
                <w:sz w:val="22"/>
                <w:szCs w:val="22"/>
              </w:rPr>
              <w:lastRenderedPageBreak/>
              <w:t xml:space="preserve">6. Actitud positiva </w:t>
            </w:r>
            <w:r w:rsidRPr="006E4397">
              <w:rPr>
                <w:b w:val="0"/>
                <w:sz w:val="22"/>
                <w:szCs w:val="22"/>
              </w:rPr>
              <w:t>(Aparece con un zoom y resaltado)</w:t>
            </w:r>
          </w:p>
          <w:p w:rsidR="009564B1" w:rsidRPr="006E4397" w:rsidRDefault="009564B1">
            <w:pPr>
              <w:tabs>
                <w:tab w:val="left" w:pos="1005"/>
              </w:tabs>
              <w:rPr>
                <w:color w:val="000000"/>
                <w:sz w:val="22"/>
                <w:szCs w:val="22"/>
              </w:rPr>
            </w:pPr>
          </w:p>
          <w:p w:rsidR="009564B1" w:rsidRPr="006E4397" w:rsidRDefault="00A36A37">
            <w:pPr>
              <w:jc w:val="both"/>
              <w:rPr>
                <w:b w:val="0"/>
                <w:sz w:val="22"/>
                <w:szCs w:val="22"/>
              </w:rPr>
            </w:pPr>
            <w:r w:rsidRPr="006E4397">
              <w:rPr>
                <w:color w:val="000000"/>
                <w:sz w:val="22"/>
                <w:szCs w:val="22"/>
              </w:rPr>
              <w:t xml:space="preserve">7. Proactiva </w:t>
            </w:r>
            <w:r w:rsidRPr="006E4397">
              <w:rPr>
                <w:b w:val="0"/>
                <w:sz w:val="22"/>
                <w:szCs w:val="22"/>
              </w:rPr>
              <w:t>(Aparece con un zoom y resaltado)</w:t>
            </w:r>
          </w:p>
          <w:p w:rsidR="009564B1" w:rsidRPr="006E4397" w:rsidRDefault="009564B1">
            <w:pPr>
              <w:tabs>
                <w:tab w:val="left" w:pos="1005"/>
              </w:tabs>
              <w:rPr>
                <w:color w:val="000000"/>
                <w:sz w:val="22"/>
                <w:szCs w:val="22"/>
              </w:rPr>
            </w:pPr>
          </w:p>
          <w:p w:rsidR="009564B1" w:rsidRPr="006E4397" w:rsidRDefault="00A36A37">
            <w:pPr>
              <w:jc w:val="both"/>
              <w:rPr>
                <w:b w:val="0"/>
                <w:sz w:val="22"/>
                <w:szCs w:val="22"/>
              </w:rPr>
            </w:pPr>
            <w:r w:rsidRPr="006E4397">
              <w:rPr>
                <w:color w:val="000000"/>
                <w:sz w:val="22"/>
                <w:szCs w:val="22"/>
              </w:rPr>
              <w:t xml:space="preserve">8. Creativa </w:t>
            </w:r>
            <w:r w:rsidRPr="006E4397">
              <w:rPr>
                <w:b w:val="0"/>
                <w:sz w:val="22"/>
                <w:szCs w:val="22"/>
              </w:rPr>
              <w:t>(Aparece con un zoom y resaltado)</w:t>
            </w:r>
          </w:p>
          <w:p w:rsidR="009564B1" w:rsidRPr="006E4397" w:rsidRDefault="009564B1">
            <w:pPr>
              <w:tabs>
                <w:tab w:val="left" w:pos="1005"/>
              </w:tabs>
              <w:rPr>
                <w:sz w:val="22"/>
                <w:szCs w:val="22"/>
              </w:rPr>
            </w:pPr>
          </w:p>
          <w:p w:rsidR="009564B1" w:rsidRPr="006E4397" w:rsidRDefault="00A36A37">
            <w:pPr>
              <w:jc w:val="both"/>
              <w:rPr>
                <w:b w:val="0"/>
                <w:sz w:val="22"/>
                <w:szCs w:val="22"/>
              </w:rPr>
            </w:pPr>
            <w:r w:rsidRPr="006E4397">
              <w:rPr>
                <w:color w:val="000000"/>
                <w:sz w:val="22"/>
                <w:szCs w:val="22"/>
              </w:rPr>
              <w:t xml:space="preserve">9. Líder </w:t>
            </w:r>
            <w:r w:rsidRPr="006E4397">
              <w:rPr>
                <w:b w:val="0"/>
                <w:sz w:val="22"/>
                <w:szCs w:val="22"/>
              </w:rPr>
              <w:t>(Aparece con un zoom y resaltado)</w:t>
            </w:r>
          </w:p>
          <w:p w:rsidR="009564B1" w:rsidRPr="006E4397" w:rsidRDefault="00A36A37">
            <w:pPr>
              <w:tabs>
                <w:tab w:val="left" w:pos="1005"/>
              </w:tabs>
              <w:jc w:val="center"/>
              <w:rPr>
                <w:sz w:val="22"/>
                <w:szCs w:val="22"/>
              </w:rPr>
            </w:pPr>
            <w:r w:rsidRPr="006E4397">
              <w:rPr>
                <w:noProof/>
                <w:lang w:val="en-US"/>
              </w:rPr>
              <w:drawing>
                <wp:inline distT="0" distB="0" distL="0" distR="0">
                  <wp:extent cx="865812" cy="636219"/>
                  <wp:effectExtent l="0" t="0" r="0" b="0"/>
                  <wp:docPr id="167" name="image12.png" descr="Diversidad hombre y mujer de negocios vector gratuito"/>
                  <wp:cNvGraphicFramePr/>
                  <a:graphic xmlns:a="http://schemas.openxmlformats.org/drawingml/2006/main">
                    <a:graphicData uri="http://schemas.openxmlformats.org/drawingml/2006/picture">
                      <pic:pic xmlns:pic="http://schemas.openxmlformats.org/drawingml/2006/picture">
                        <pic:nvPicPr>
                          <pic:cNvPr id="0" name="image12.png" descr="Diversidad hombre y mujer de negocios vector gratuito"/>
                          <pic:cNvPicPr preferRelativeResize="0"/>
                        </pic:nvPicPr>
                        <pic:blipFill>
                          <a:blip r:embed="rId75"/>
                          <a:srcRect/>
                          <a:stretch>
                            <a:fillRect/>
                          </a:stretch>
                        </pic:blipFill>
                        <pic:spPr>
                          <a:xfrm>
                            <a:off x="0" y="0"/>
                            <a:ext cx="865812" cy="636219"/>
                          </a:xfrm>
                          <a:prstGeom prst="rect">
                            <a:avLst/>
                          </a:prstGeom>
                          <a:ln/>
                        </pic:spPr>
                      </pic:pic>
                    </a:graphicData>
                  </a:graphic>
                </wp:inline>
              </w:drawing>
            </w:r>
          </w:p>
          <w:p w:rsidR="009564B1" w:rsidRPr="006E4397" w:rsidRDefault="00A36A37">
            <w:pPr>
              <w:pBdr>
                <w:top w:val="nil"/>
                <w:left w:val="nil"/>
                <w:bottom w:val="nil"/>
                <w:right w:val="nil"/>
                <w:between w:val="nil"/>
              </w:pBdr>
              <w:rPr>
                <w:color w:val="0000FF"/>
                <w:sz w:val="22"/>
                <w:szCs w:val="22"/>
                <w:u w:val="single"/>
              </w:rPr>
            </w:pPr>
            <w:r w:rsidRPr="006E4397">
              <w:rPr>
                <w:b w:val="0"/>
                <w:sz w:val="22"/>
                <w:szCs w:val="22"/>
              </w:rPr>
              <w:t xml:space="preserve">Dar clic para ir a la </w:t>
            </w:r>
            <w:hyperlink r:id="rId76" w:anchor="page=1&amp;query=personal&amp;position=24">
              <w:r w:rsidRPr="006E4397">
                <w:rPr>
                  <w:color w:val="0000FF"/>
                  <w:sz w:val="22"/>
                  <w:szCs w:val="22"/>
                  <w:u w:val="single"/>
                </w:rPr>
                <w:t xml:space="preserve"> Imagen</w:t>
              </w:r>
            </w:hyperlink>
          </w:p>
          <w:p w:rsidR="009564B1" w:rsidRPr="006E4397" w:rsidRDefault="009564B1">
            <w:pPr>
              <w:rPr>
                <w:sz w:val="22"/>
                <w:szCs w:val="22"/>
              </w:rPr>
            </w:pPr>
          </w:p>
          <w:p w:rsidR="009564B1" w:rsidRPr="006E4397" w:rsidRDefault="00A36A37">
            <w:pPr>
              <w:jc w:val="both"/>
              <w:rPr>
                <w:b w:val="0"/>
                <w:sz w:val="22"/>
                <w:szCs w:val="22"/>
              </w:rPr>
            </w:pPr>
            <w:r w:rsidRPr="006E4397">
              <w:rPr>
                <w:color w:val="000000"/>
                <w:sz w:val="22"/>
                <w:szCs w:val="22"/>
              </w:rPr>
              <w:t xml:space="preserve">10. Comunica </w:t>
            </w:r>
            <w:r w:rsidRPr="006E4397">
              <w:rPr>
                <w:b w:val="0"/>
                <w:sz w:val="22"/>
                <w:szCs w:val="22"/>
              </w:rPr>
              <w:t>(Aparece con un zoom y resaltado)</w:t>
            </w:r>
          </w:p>
          <w:p w:rsidR="009564B1" w:rsidRPr="006E4397" w:rsidRDefault="009564B1">
            <w:pPr>
              <w:rPr>
                <w:sz w:val="22"/>
                <w:szCs w:val="22"/>
              </w:rPr>
            </w:pPr>
          </w:p>
          <w:p w:rsidR="009564B1" w:rsidRPr="006E4397" w:rsidRDefault="009564B1">
            <w:pPr>
              <w:rPr>
                <w:sz w:val="22"/>
                <w:szCs w:val="22"/>
              </w:rPr>
            </w:pPr>
          </w:p>
          <w:p w:rsidR="009564B1" w:rsidRPr="006E4397" w:rsidRDefault="009564B1">
            <w:pPr>
              <w:rPr>
                <w:sz w:val="22"/>
                <w:szCs w:val="22"/>
              </w:rPr>
            </w:pPr>
          </w:p>
          <w:p w:rsidR="009564B1" w:rsidRPr="006E4397" w:rsidRDefault="009564B1">
            <w:pPr>
              <w:rPr>
                <w:sz w:val="22"/>
                <w:szCs w:val="22"/>
              </w:rPr>
            </w:pPr>
          </w:p>
          <w:p w:rsidR="009564B1" w:rsidRPr="006E4397" w:rsidRDefault="00A36A37">
            <w:pPr>
              <w:pBdr>
                <w:top w:val="nil"/>
                <w:left w:val="nil"/>
                <w:bottom w:val="nil"/>
                <w:right w:val="nil"/>
                <w:between w:val="nil"/>
              </w:pBdr>
              <w:jc w:val="both"/>
              <w:rPr>
                <w:b w:val="0"/>
                <w:sz w:val="22"/>
                <w:szCs w:val="22"/>
              </w:rPr>
            </w:pPr>
            <w:r w:rsidRPr="006E4397">
              <w:rPr>
                <w:b w:val="0"/>
                <w:sz w:val="22"/>
                <w:szCs w:val="22"/>
              </w:rPr>
              <w:t xml:space="preserve">El numeral </w:t>
            </w:r>
            <w:r w:rsidRPr="006E4397">
              <w:rPr>
                <w:sz w:val="22"/>
                <w:szCs w:val="22"/>
              </w:rPr>
              <w:t>1.4</w:t>
            </w:r>
            <w:r w:rsidRPr="006E4397">
              <w:rPr>
                <w:b w:val="0"/>
                <w:sz w:val="22"/>
                <w:szCs w:val="22"/>
              </w:rPr>
              <w:t xml:space="preserve">, se propone que aparezca una imagen de fondo para hacer el cambio de tema y luego aparezca el título </w:t>
            </w:r>
            <w:r w:rsidR="008B440D">
              <w:rPr>
                <w:sz w:val="22"/>
                <w:szCs w:val="22"/>
              </w:rPr>
              <w:t>T</w:t>
            </w:r>
            <w:r w:rsidR="008B440D" w:rsidRPr="006E4397">
              <w:rPr>
                <w:sz w:val="22"/>
                <w:szCs w:val="22"/>
              </w:rPr>
              <w:t>écnicas</w:t>
            </w:r>
            <w:r w:rsidR="008B440D" w:rsidRPr="006E4397">
              <w:rPr>
                <w:color w:val="000000"/>
                <w:sz w:val="22"/>
                <w:szCs w:val="22"/>
              </w:rPr>
              <w:t xml:space="preserve"> de comunicación</w:t>
            </w:r>
            <w:r w:rsidRPr="006E4397">
              <w:rPr>
                <w:b w:val="0"/>
                <w:sz w:val="22"/>
                <w:szCs w:val="22"/>
              </w:rPr>
              <w:t xml:space="preserve"> en la parte superior de la siguiente imagen con un zoom.</w:t>
            </w:r>
          </w:p>
          <w:p w:rsidR="009564B1" w:rsidRPr="006E4397" w:rsidRDefault="00A36A37">
            <w:pPr>
              <w:jc w:val="center"/>
              <w:rPr>
                <w:sz w:val="22"/>
                <w:szCs w:val="22"/>
              </w:rPr>
            </w:pPr>
            <w:r w:rsidRPr="006E4397">
              <w:rPr>
                <w:noProof/>
                <w:lang w:val="en-US"/>
              </w:rPr>
              <w:drawing>
                <wp:inline distT="0" distB="0" distL="0" distR="0">
                  <wp:extent cx="1364930" cy="1284830"/>
                  <wp:effectExtent l="0" t="0" r="0" b="0"/>
                  <wp:docPr id="1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7"/>
                          <a:srcRect t="2384" b="1"/>
                          <a:stretch>
                            <a:fillRect/>
                          </a:stretch>
                        </pic:blipFill>
                        <pic:spPr>
                          <a:xfrm>
                            <a:off x="0" y="0"/>
                            <a:ext cx="1364930" cy="1284830"/>
                          </a:xfrm>
                          <a:prstGeom prst="rect">
                            <a:avLst/>
                          </a:prstGeom>
                          <a:ln/>
                        </pic:spPr>
                      </pic:pic>
                    </a:graphicData>
                  </a:graphic>
                </wp:inline>
              </w:drawing>
            </w:r>
          </w:p>
          <w:p w:rsidR="009564B1" w:rsidRPr="006E4397" w:rsidRDefault="00A36A37">
            <w:pPr>
              <w:pBdr>
                <w:top w:val="nil"/>
                <w:left w:val="nil"/>
                <w:bottom w:val="nil"/>
                <w:right w:val="nil"/>
                <w:between w:val="nil"/>
              </w:pBdr>
              <w:rPr>
                <w:color w:val="0000FF"/>
                <w:sz w:val="22"/>
                <w:szCs w:val="22"/>
                <w:u w:val="single"/>
              </w:rPr>
            </w:pPr>
            <w:r w:rsidRPr="006E4397">
              <w:rPr>
                <w:b w:val="0"/>
                <w:sz w:val="22"/>
                <w:szCs w:val="22"/>
              </w:rPr>
              <w:t xml:space="preserve">Dar clic para ir a la </w:t>
            </w:r>
            <w:hyperlink r:id="rId78">
              <w:r w:rsidRPr="006E4397">
                <w:rPr>
                  <w:color w:val="0000FF"/>
                  <w:sz w:val="22"/>
                  <w:szCs w:val="22"/>
                  <w:u w:val="single"/>
                </w:rPr>
                <w:t xml:space="preserve"> Imagen</w:t>
              </w:r>
            </w:hyperlink>
          </w:p>
          <w:p w:rsidR="009564B1" w:rsidRPr="006E4397" w:rsidRDefault="009564B1">
            <w:pPr>
              <w:rPr>
                <w:sz w:val="22"/>
                <w:szCs w:val="22"/>
              </w:rPr>
            </w:pPr>
          </w:p>
          <w:p w:rsidR="009564B1" w:rsidRPr="006E4397" w:rsidRDefault="009564B1">
            <w:pPr>
              <w:rPr>
                <w:sz w:val="22"/>
                <w:szCs w:val="22"/>
              </w:rPr>
            </w:pPr>
          </w:p>
          <w:p w:rsidR="009564B1" w:rsidRPr="006E4397" w:rsidRDefault="009564B1">
            <w:pPr>
              <w:rPr>
                <w:sz w:val="22"/>
                <w:szCs w:val="22"/>
              </w:rPr>
            </w:pPr>
          </w:p>
          <w:p w:rsidR="009564B1" w:rsidRPr="006E4397" w:rsidRDefault="00A36A37">
            <w:pPr>
              <w:spacing w:line="276" w:lineRule="auto"/>
              <w:rPr>
                <w:sz w:val="22"/>
                <w:szCs w:val="22"/>
              </w:rPr>
            </w:pPr>
            <w:r w:rsidRPr="006E4397">
              <w:rPr>
                <w:sz w:val="22"/>
                <w:szCs w:val="22"/>
              </w:rPr>
              <w:t>(P27) (P28)</w:t>
            </w:r>
          </w:p>
          <w:p w:rsidR="009564B1" w:rsidRPr="006E4397" w:rsidRDefault="00A36A37">
            <w:pPr>
              <w:tabs>
                <w:tab w:val="left" w:pos="1140"/>
              </w:tabs>
              <w:jc w:val="both"/>
              <w:rPr>
                <w:sz w:val="22"/>
                <w:szCs w:val="22"/>
              </w:rPr>
            </w:pPr>
            <w:r w:rsidRPr="006E4397">
              <w:rPr>
                <w:b w:val="0"/>
                <w:sz w:val="22"/>
                <w:szCs w:val="22"/>
              </w:rPr>
              <w:t>Continuar lectura de los párrafos junto a la aparición de la siguiente imagen al lado izquierdo del instructor, las frases a resaltar aparecen dentro de la imagen cuando el instructor las mencione</w:t>
            </w:r>
            <w:r w:rsidRPr="006E4397">
              <w:rPr>
                <w:sz w:val="22"/>
                <w:szCs w:val="22"/>
              </w:rPr>
              <w:t>.</w:t>
            </w:r>
          </w:p>
          <w:p w:rsidR="009564B1" w:rsidRPr="006E4397" w:rsidRDefault="00A36A37">
            <w:pPr>
              <w:tabs>
                <w:tab w:val="left" w:pos="1140"/>
              </w:tabs>
              <w:jc w:val="center"/>
              <w:rPr>
                <w:sz w:val="22"/>
                <w:szCs w:val="22"/>
              </w:rPr>
            </w:pPr>
            <w:r w:rsidRPr="006E4397">
              <w:rPr>
                <w:sz w:val="22"/>
                <w:szCs w:val="22"/>
              </w:rPr>
              <w:lastRenderedPageBreak/>
              <w:t xml:space="preserve"> </w:t>
            </w:r>
            <w:r w:rsidRPr="006E4397">
              <w:rPr>
                <w:noProof/>
                <w:lang w:val="en-US"/>
              </w:rPr>
              <w:drawing>
                <wp:inline distT="0" distB="0" distL="0" distR="0">
                  <wp:extent cx="1222983" cy="734973"/>
                  <wp:effectExtent l="0" t="0" r="0" b="0"/>
                  <wp:docPr id="154" name="image14.png" descr="Marcos de cotizaciones. comentario de cita, marco de citas y conjunto de plantillas de texto destacado Vector Premium "/>
                  <wp:cNvGraphicFramePr/>
                  <a:graphic xmlns:a="http://schemas.openxmlformats.org/drawingml/2006/main">
                    <a:graphicData uri="http://schemas.openxmlformats.org/drawingml/2006/picture">
                      <pic:pic xmlns:pic="http://schemas.openxmlformats.org/drawingml/2006/picture">
                        <pic:nvPicPr>
                          <pic:cNvPr id="0" name="image14.png" descr="Marcos de cotizaciones. comentario de cita, marco de citas y conjunto de plantillas de texto destacado Vector Premium "/>
                          <pic:cNvPicPr preferRelativeResize="0"/>
                        </pic:nvPicPr>
                        <pic:blipFill>
                          <a:blip r:embed="rId79"/>
                          <a:srcRect t="5205" r="80663" b="64981"/>
                          <a:stretch>
                            <a:fillRect/>
                          </a:stretch>
                        </pic:blipFill>
                        <pic:spPr>
                          <a:xfrm>
                            <a:off x="0" y="0"/>
                            <a:ext cx="1222983" cy="734973"/>
                          </a:xfrm>
                          <a:prstGeom prst="rect">
                            <a:avLst/>
                          </a:prstGeom>
                          <a:ln/>
                        </pic:spPr>
                      </pic:pic>
                    </a:graphicData>
                  </a:graphic>
                </wp:inline>
              </w:drawing>
            </w:r>
            <w:r w:rsidRPr="006E4397">
              <w:rPr>
                <w:noProof/>
                <w:lang w:val="en-US"/>
              </w:rPr>
              <mc:AlternateContent>
                <mc:Choice Requires="wps">
                  <w:drawing>
                    <wp:inline distT="0" distB="0" distL="0" distR="0">
                      <wp:extent cx="333375" cy="333375"/>
                      <wp:effectExtent l="0" t="0" r="0" b="0"/>
                      <wp:docPr id="149" name="Rectángulo 149" descr="Colección de plantillas de paneles de transmisión de twitch vector gratuito"/>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A36A37" w:rsidRDefault="00A36A3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ángulo 149" o:spid="_x0000_s1027" alt="Colección de plantillas de paneles de transmisión de twitch vector gratuito" style="width:26.25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" filled="f" stroked="f">
                      <v:textbox inset="2.53958mm,2.53958mm,2.53958mm,2.53958mm">
                        <w:txbxContent>
                          <w:p w:rsidR="00A36A37" w:rsidRDefault="00A36A37">
                            <w:pPr>
                              <w:spacing w:line="240" w:lineRule="auto"/>
                              <w:textDirection w:val="btLr"/>
                            </w:pPr>
                          </w:p>
                        </w:txbxContent>
                      </v:textbox>
                      <w10:anchorlock/>
                    </v:rect>
                  </w:pict>
                </mc:Fallback>
              </mc:AlternateContent>
            </w:r>
          </w:p>
          <w:p w:rsidR="009564B1" w:rsidRPr="006E4397" w:rsidRDefault="00A36A37">
            <w:pPr>
              <w:pBdr>
                <w:top w:val="nil"/>
                <w:left w:val="nil"/>
                <w:bottom w:val="nil"/>
                <w:right w:val="nil"/>
                <w:between w:val="nil"/>
              </w:pBdr>
              <w:rPr>
                <w:color w:val="0000FF"/>
                <w:sz w:val="22"/>
                <w:szCs w:val="22"/>
                <w:u w:val="single"/>
              </w:rPr>
            </w:pPr>
            <w:r w:rsidRPr="006E4397">
              <w:rPr>
                <w:b w:val="0"/>
                <w:sz w:val="22"/>
                <w:szCs w:val="22"/>
              </w:rPr>
              <w:t xml:space="preserve">Dar clic para ir a la </w:t>
            </w:r>
            <w:hyperlink r:id="rId80">
              <w:r w:rsidRPr="006E4397">
                <w:rPr>
                  <w:color w:val="0000FF"/>
                  <w:sz w:val="22"/>
                  <w:szCs w:val="22"/>
                  <w:u w:val="single"/>
                </w:rPr>
                <w:t xml:space="preserve"> Imagen</w:t>
              </w:r>
            </w:hyperlink>
          </w:p>
          <w:p w:rsidR="009564B1" w:rsidRPr="006E4397" w:rsidRDefault="009564B1">
            <w:pPr>
              <w:rPr>
                <w:sz w:val="22"/>
                <w:szCs w:val="22"/>
              </w:rPr>
            </w:pPr>
          </w:p>
          <w:p w:rsidR="009564B1" w:rsidRPr="006E4397" w:rsidRDefault="00A36A37">
            <w:pPr>
              <w:jc w:val="both"/>
              <w:rPr>
                <w:sz w:val="22"/>
                <w:szCs w:val="22"/>
              </w:rPr>
            </w:pPr>
            <w:r w:rsidRPr="006E4397">
              <w:rPr>
                <w:sz w:val="22"/>
                <w:szCs w:val="22"/>
              </w:rPr>
              <w:t>1. La comunicación es una de las principales herramientas para la gestión del talento humano.</w:t>
            </w:r>
          </w:p>
          <w:p w:rsidR="009564B1" w:rsidRPr="006E4397" w:rsidRDefault="009564B1">
            <w:pPr>
              <w:jc w:val="both"/>
              <w:rPr>
                <w:sz w:val="22"/>
                <w:szCs w:val="22"/>
              </w:rPr>
            </w:pPr>
          </w:p>
          <w:p w:rsidR="009564B1" w:rsidRPr="006E4397" w:rsidRDefault="008A6087">
            <w:pPr>
              <w:jc w:val="both"/>
              <w:rPr>
                <w:sz w:val="22"/>
                <w:szCs w:val="22"/>
              </w:rPr>
            </w:pPr>
            <w:r>
              <w:rPr>
                <w:sz w:val="22"/>
                <w:szCs w:val="22"/>
              </w:rPr>
              <w:t>2. Una</w:t>
            </w:r>
            <w:r w:rsidR="00654548">
              <w:rPr>
                <w:sz w:val="22"/>
                <w:szCs w:val="22"/>
              </w:rPr>
              <w:t xml:space="preserve"> buena comunicación redunda </w:t>
            </w:r>
            <w:r w:rsidR="00A36A37" w:rsidRPr="006E4397">
              <w:rPr>
                <w:sz w:val="22"/>
                <w:szCs w:val="22"/>
              </w:rPr>
              <w:t xml:space="preserve">en el beneficio para todos. </w:t>
            </w:r>
          </w:p>
          <w:p w:rsidR="009564B1" w:rsidRPr="006E4397" w:rsidRDefault="009564B1">
            <w:pPr>
              <w:jc w:val="both"/>
              <w:rPr>
                <w:sz w:val="22"/>
                <w:szCs w:val="22"/>
              </w:rPr>
            </w:pPr>
          </w:p>
          <w:p w:rsidR="009564B1" w:rsidRPr="006E4397" w:rsidRDefault="00A36A37">
            <w:pPr>
              <w:jc w:val="both"/>
              <w:rPr>
                <w:sz w:val="22"/>
                <w:szCs w:val="22"/>
              </w:rPr>
            </w:pPr>
            <w:r w:rsidRPr="006E4397">
              <w:rPr>
                <w:sz w:val="22"/>
                <w:szCs w:val="22"/>
              </w:rPr>
              <w:t>3. La comunicación debe ser efectiva.</w:t>
            </w:r>
          </w:p>
          <w:p w:rsidR="009564B1" w:rsidRPr="006E4397" w:rsidRDefault="009564B1">
            <w:pPr>
              <w:jc w:val="both"/>
              <w:rPr>
                <w:sz w:val="22"/>
                <w:szCs w:val="22"/>
              </w:rPr>
            </w:pPr>
          </w:p>
          <w:p w:rsidR="009564B1" w:rsidRPr="006E4397" w:rsidRDefault="00654548">
            <w:pPr>
              <w:jc w:val="both"/>
              <w:rPr>
                <w:sz w:val="22"/>
                <w:szCs w:val="22"/>
              </w:rPr>
            </w:pPr>
            <w:r>
              <w:rPr>
                <w:sz w:val="22"/>
                <w:szCs w:val="22"/>
              </w:rPr>
              <w:t>4. Manera adecuada</w:t>
            </w:r>
            <w:r w:rsidR="00A36A37" w:rsidRPr="006E4397">
              <w:rPr>
                <w:sz w:val="22"/>
                <w:szCs w:val="22"/>
              </w:rPr>
              <w:t xml:space="preserve"> al momento de transmitir mensajes verbales y no verbales.</w:t>
            </w:r>
          </w:p>
          <w:p w:rsidR="009564B1" w:rsidRPr="006E4397" w:rsidRDefault="009564B1">
            <w:pPr>
              <w:jc w:val="both"/>
              <w:rPr>
                <w:sz w:val="22"/>
                <w:szCs w:val="22"/>
              </w:rPr>
            </w:pPr>
          </w:p>
          <w:p w:rsidR="009564B1" w:rsidRPr="006E4397" w:rsidRDefault="009564B1">
            <w:pPr>
              <w:jc w:val="both"/>
              <w:rPr>
                <w:sz w:val="22"/>
                <w:szCs w:val="22"/>
              </w:rPr>
            </w:pPr>
          </w:p>
          <w:p w:rsidR="009564B1" w:rsidRPr="006E4397" w:rsidRDefault="00A36A37">
            <w:pPr>
              <w:rPr>
                <w:sz w:val="22"/>
                <w:szCs w:val="22"/>
              </w:rPr>
            </w:pPr>
            <w:r w:rsidRPr="006E4397">
              <w:rPr>
                <w:sz w:val="22"/>
                <w:szCs w:val="22"/>
              </w:rPr>
              <w:t>(P29)</w:t>
            </w:r>
          </w:p>
          <w:p w:rsidR="009564B1" w:rsidRPr="006E4397" w:rsidRDefault="00A36A37">
            <w:pPr>
              <w:jc w:val="both"/>
              <w:rPr>
                <w:b w:val="0"/>
                <w:sz w:val="22"/>
                <w:szCs w:val="22"/>
              </w:rPr>
            </w:pPr>
            <w:r w:rsidRPr="006E4397">
              <w:rPr>
                <w:b w:val="0"/>
                <w:sz w:val="22"/>
                <w:szCs w:val="22"/>
              </w:rPr>
              <w:t>Continuar la lectura del párrafo junto al siguiente gráfico el cual determina las técnicas de comunicación de acuerdo a la numeración mencionada a continuación.</w:t>
            </w:r>
          </w:p>
          <w:p w:rsidR="009564B1" w:rsidRPr="006E4397" w:rsidRDefault="00A36A37">
            <w:pPr>
              <w:jc w:val="both"/>
              <w:rPr>
                <w:b w:val="0"/>
                <w:i/>
                <w:sz w:val="22"/>
                <w:szCs w:val="22"/>
              </w:rPr>
            </w:pPr>
            <w:r w:rsidRPr="006E4397">
              <w:rPr>
                <w:b w:val="0"/>
                <w:i/>
                <w:sz w:val="22"/>
                <w:szCs w:val="22"/>
              </w:rPr>
              <w:t xml:space="preserve">El gráfico muestra los números para indicar la secuencia de aparición de acuerdo a la lectura de la tabla. Además, se espera que inicialmente no se muestre todos los puntos, solo el título </w:t>
            </w:r>
            <w:r w:rsidR="00654548">
              <w:rPr>
                <w:i/>
                <w:sz w:val="22"/>
                <w:szCs w:val="22"/>
              </w:rPr>
              <w:t>Técnicas de comunicación</w:t>
            </w:r>
            <w:r w:rsidRPr="006E4397">
              <w:rPr>
                <w:i/>
                <w:sz w:val="22"/>
                <w:szCs w:val="22"/>
              </w:rPr>
              <w:t xml:space="preserve"> verbal </w:t>
            </w:r>
            <w:r w:rsidRPr="006E4397">
              <w:rPr>
                <w:b w:val="0"/>
                <w:i/>
                <w:sz w:val="22"/>
                <w:szCs w:val="22"/>
              </w:rPr>
              <w:t xml:space="preserve">en la parte superior del gráfico a medida que se va nombrando en el video los puntos aparece los títulos que se encuentran en negrilla a continuación y el texto que se encuentra en la tabla dentro de cada uno de los recuadros del gráfico, luego se continúa con el otro el título </w:t>
            </w:r>
            <w:r w:rsidRPr="006E4397">
              <w:rPr>
                <w:i/>
                <w:sz w:val="22"/>
                <w:szCs w:val="22"/>
              </w:rPr>
              <w:t xml:space="preserve">Técnicas de comunicación no verbal </w:t>
            </w:r>
            <w:r w:rsidRPr="006E4397">
              <w:rPr>
                <w:b w:val="0"/>
                <w:i/>
                <w:sz w:val="22"/>
                <w:szCs w:val="22"/>
              </w:rPr>
              <w:t>y se realiza el mismo proceso. Se pretende que el gráfico se construya secuencialmente a lo largo de la lectura del párrafo.</w:t>
            </w:r>
          </w:p>
          <w:p w:rsidR="009564B1" w:rsidRPr="006E4397" w:rsidRDefault="00A36A37">
            <w:pPr>
              <w:jc w:val="center"/>
              <w:rPr>
                <w:sz w:val="22"/>
                <w:szCs w:val="22"/>
              </w:rPr>
            </w:pPr>
            <w:r w:rsidRPr="006E4397">
              <w:rPr>
                <w:noProof/>
                <w:lang w:val="en-US"/>
              </w:rPr>
              <w:lastRenderedPageBreak/>
              <w:drawing>
                <wp:inline distT="0" distB="0" distL="0" distR="0">
                  <wp:extent cx="1893679" cy="1655738"/>
                  <wp:effectExtent l="0" t="0" r="0" b="0"/>
                  <wp:docPr id="1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1"/>
                          <a:srcRect/>
                          <a:stretch>
                            <a:fillRect/>
                          </a:stretch>
                        </pic:blipFill>
                        <pic:spPr>
                          <a:xfrm>
                            <a:off x="0" y="0"/>
                            <a:ext cx="1893679" cy="1655738"/>
                          </a:xfrm>
                          <a:prstGeom prst="rect">
                            <a:avLst/>
                          </a:prstGeom>
                          <a:ln/>
                        </pic:spPr>
                      </pic:pic>
                    </a:graphicData>
                  </a:graphic>
                </wp:inline>
              </w:drawing>
            </w:r>
          </w:p>
          <w:p w:rsidR="009564B1" w:rsidRPr="006E4397" w:rsidRDefault="00A36A37">
            <w:pPr>
              <w:pBdr>
                <w:top w:val="nil"/>
                <w:left w:val="nil"/>
                <w:bottom w:val="nil"/>
                <w:right w:val="nil"/>
                <w:between w:val="nil"/>
              </w:pBdr>
              <w:rPr>
                <w:color w:val="0000FF"/>
                <w:sz w:val="22"/>
                <w:szCs w:val="22"/>
                <w:u w:val="single"/>
              </w:rPr>
            </w:pPr>
            <w:r w:rsidRPr="006E4397">
              <w:rPr>
                <w:b w:val="0"/>
                <w:sz w:val="22"/>
                <w:szCs w:val="22"/>
              </w:rPr>
              <w:t xml:space="preserve">Dar clic para ir a la </w:t>
            </w:r>
            <w:hyperlink r:id="rId82" w:anchor="page=1&amp;query=infografia%20de%20cuatro%20secciones&amp;position=9">
              <w:r w:rsidRPr="006E4397">
                <w:rPr>
                  <w:color w:val="0000FF"/>
                  <w:sz w:val="22"/>
                  <w:szCs w:val="22"/>
                  <w:u w:val="single"/>
                </w:rPr>
                <w:t xml:space="preserve"> Imagen</w:t>
              </w:r>
            </w:hyperlink>
          </w:p>
          <w:p w:rsidR="009564B1" w:rsidRPr="006E4397" w:rsidRDefault="009564B1">
            <w:pPr>
              <w:jc w:val="both"/>
              <w:rPr>
                <w:sz w:val="22"/>
                <w:szCs w:val="22"/>
              </w:rPr>
            </w:pPr>
          </w:p>
          <w:p w:rsidR="009564B1" w:rsidRPr="006E4397" w:rsidRDefault="00C966EF">
            <w:pPr>
              <w:jc w:val="both"/>
              <w:rPr>
                <w:sz w:val="22"/>
                <w:szCs w:val="22"/>
              </w:rPr>
            </w:pPr>
            <w:r>
              <w:rPr>
                <w:sz w:val="22"/>
                <w:szCs w:val="22"/>
              </w:rPr>
              <w:t xml:space="preserve">Técnicas de comunicación </w:t>
            </w:r>
            <w:r w:rsidR="00A36A37" w:rsidRPr="006E4397">
              <w:rPr>
                <w:sz w:val="22"/>
                <w:szCs w:val="22"/>
              </w:rPr>
              <w:t>verbal</w:t>
            </w:r>
          </w:p>
          <w:p w:rsidR="009564B1" w:rsidRPr="006E4397" w:rsidRDefault="00A36A37">
            <w:pPr>
              <w:numPr>
                <w:ilvl w:val="0"/>
                <w:numId w:val="3"/>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Cuidar las palabras</w:t>
            </w:r>
          </w:p>
          <w:p w:rsidR="009564B1" w:rsidRPr="006E4397" w:rsidRDefault="00A36A37">
            <w:pPr>
              <w:numPr>
                <w:ilvl w:val="0"/>
                <w:numId w:val="3"/>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Cuidar el tono y volumen de voz</w:t>
            </w:r>
          </w:p>
          <w:p w:rsidR="009564B1" w:rsidRPr="006E4397" w:rsidRDefault="00A36A37">
            <w:pPr>
              <w:numPr>
                <w:ilvl w:val="0"/>
                <w:numId w:val="3"/>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Ofrecer una comunicación constructiva</w:t>
            </w:r>
          </w:p>
          <w:p w:rsidR="009564B1" w:rsidRPr="006E4397" w:rsidRDefault="00A36A37">
            <w:pPr>
              <w:numPr>
                <w:ilvl w:val="0"/>
                <w:numId w:val="3"/>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Manejar un nivel emocional adecuado</w:t>
            </w:r>
          </w:p>
          <w:p w:rsidR="009564B1" w:rsidRPr="006E4397" w:rsidRDefault="009564B1">
            <w:pPr>
              <w:jc w:val="both"/>
              <w:rPr>
                <w:sz w:val="22"/>
                <w:szCs w:val="22"/>
              </w:rPr>
            </w:pPr>
          </w:p>
          <w:p w:rsidR="009564B1" w:rsidRPr="006E4397" w:rsidRDefault="00A36A37">
            <w:pPr>
              <w:jc w:val="both"/>
              <w:rPr>
                <w:sz w:val="22"/>
                <w:szCs w:val="22"/>
              </w:rPr>
            </w:pPr>
            <w:r w:rsidRPr="006E4397">
              <w:rPr>
                <w:sz w:val="22"/>
                <w:szCs w:val="22"/>
              </w:rPr>
              <w:t>Técnicas de comunicación no verbal</w:t>
            </w:r>
          </w:p>
          <w:p w:rsidR="009564B1" w:rsidRPr="006E4397" w:rsidRDefault="00A36A37">
            <w:pPr>
              <w:numPr>
                <w:ilvl w:val="0"/>
                <w:numId w:val="5"/>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Cuidar el lenguaje corporal</w:t>
            </w:r>
          </w:p>
          <w:p w:rsidR="009564B1" w:rsidRPr="006E4397" w:rsidRDefault="00A36A37">
            <w:pPr>
              <w:numPr>
                <w:ilvl w:val="0"/>
                <w:numId w:val="5"/>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Cuidar el contacto visual</w:t>
            </w:r>
          </w:p>
          <w:p w:rsidR="009564B1" w:rsidRPr="006E4397" w:rsidRDefault="00A36A37">
            <w:pPr>
              <w:numPr>
                <w:ilvl w:val="0"/>
                <w:numId w:val="5"/>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Cuidar los gestos de la cara</w:t>
            </w:r>
          </w:p>
          <w:p w:rsidR="009564B1" w:rsidRPr="006E4397" w:rsidRDefault="00A36A37">
            <w:pPr>
              <w:numPr>
                <w:ilvl w:val="0"/>
                <w:numId w:val="5"/>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Escuchar activamente</w:t>
            </w:r>
          </w:p>
          <w:p w:rsidR="009564B1" w:rsidRPr="006E4397" w:rsidRDefault="009564B1">
            <w:pPr>
              <w:spacing w:line="276" w:lineRule="auto"/>
              <w:rPr>
                <w:sz w:val="22"/>
                <w:szCs w:val="22"/>
              </w:rPr>
            </w:pPr>
          </w:p>
          <w:p w:rsidR="009564B1" w:rsidRPr="006E4397" w:rsidRDefault="00A36A37">
            <w:pPr>
              <w:spacing w:line="276" w:lineRule="auto"/>
              <w:rPr>
                <w:sz w:val="22"/>
                <w:szCs w:val="22"/>
              </w:rPr>
            </w:pPr>
            <w:r w:rsidRPr="006E4397">
              <w:rPr>
                <w:sz w:val="22"/>
                <w:szCs w:val="22"/>
              </w:rPr>
              <w:t>(P30)</w:t>
            </w:r>
          </w:p>
          <w:p w:rsidR="009564B1" w:rsidRPr="006E4397" w:rsidRDefault="00A36A37">
            <w:pPr>
              <w:pBdr>
                <w:top w:val="nil"/>
                <w:left w:val="nil"/>
                <w:bottom w:val="nil"/>
                <w:right w:val="nil"/>
                <w:between w:val="nil"/>
              </w:pBdr>
              <w:spacing w:line="276" w:lineRule="auto"/>
              <w:jc w:val="both"/>
              <w:rPr>
                <w:color w:val="000000"/>
                <w:sz w:val="22"/>
                <w:szCs w:val="22"/>
              </w:rPr>
            </w:pPr>
            <w:r w:rsidRPr="006E4397">
              <w:rPr>
                <w:color w:val="000000"/>
                <w:sz w:val="22"/>
                <w:szCs w:val="22"/>
              </w:rPr>
              <w:t xml:space="preserve">1.5 </w:t>
            </w:r>
            <w:r w:rsidR="001D4306">
              <w:rPr>
                <w:color w:val="000000"/>
                <w:sz w:val="22"/>
                <w:szCs w:val="22"/>
              </w:rPr>
              <w:t>N</w:t>
            </w:r>
            <w:r w:rsidR="001D4306" w:rsidRPr="006E4397">
              <w:rPr>
                <w:color w:val="000000"/>
                <w:sz w:val="22"/>
                <w:szCs w:val="22"/>
              </w:rPr>
              <w:t xml:space="preserve">ormatividad en </w:t>
            </w:r>
            <w:r w:rsidR="001D4306" w:rsidRPr="006E4397">
              <w:rPr>
                <w:sz w:val="22"/>
                <w:szCs w:val="22"/>
              </w:rPr>
              <w:t>gestión</w:t>
            </w:r>
            <w:r w:rsidR="001D4306" w:rsidRPr="006E4397">
              <w:rPr>
                <w:color w:val="000000"/>
                <w:sz w:val="22"/>
                <w:szCs w:val="22"/>
              </w:rPr>
              <w:t xml:space="preserve"> del talento humano</w:t>
            </w:r>
          </w:p>
          <w:p w:rsidR="009564B1" w:rsidRPr="006E4397" w:rsidRDefault="009564B1">
            <w:pPr>
              <w:pBdr>
                <w:top w:val="nil"/>
                <w:left w:val="nil"/>
                <w:bottom w:val="nil"/>
                <w:right w:val="nil"/>
                <w:between w:val="nil"/>
              </w:pBdr>
              <w:spacing w:line="276" w:lineRule="auto"/>
              <w:ind w:left="930"/>
              <w:jc w:val="both"/>
              <w:rPr>
                <w:color w:val="000000"/>
                <w:sz w:val="22"/>
                <w:szCs w:val="22"/>
              </w:rPr>
            </w:pPr>
          </w:p>
          <w:p w:rsidR="009564B1" w:rsidRPr="006E4397" w:rsidRDefault="00A36A37">
            <w:pPr>
              <w:jc w:val="both"/>
              <w:rPr>
                <w:b w:val="0"/>
                <w:sz w:val="22"/>
                <w:szCs w:val="22"/>
              </w:rPr>
            </w:pPr>
            <w:r w:rsidRPr="006E4397">
              <w:rPr>
                <w:b w:val="0"/>
                <w:sz w:val="22"/>
                <w:szCs w:val="22"/>
              </w:rPr>
              <w:t xml:space="preserve">El numeral </w:t>
            </w:r>
            <w:r w:rsidRPr="006E4397">
              <w:rPr>
                <w:sz w:val="22"/>
                <w:szCs w:val="22"/>
              </w:rPr>
              <w:t>1.5</w:t>
            </w:r>
            <w:r w:rsidRPr="006E4397">
              <w:rPr>
                <w:b w:val="0"/>
                <w:sz w:val="22"/>
                <w:szCs w:val="22"/>
              </w:rPr>
              <w:t xml:space="preserve">, se propone que aparezca una imagen de fondo para hacer el cambio de tema y luego aparezca el título </w:t>
            </w:r>
            <w:r w:rsidR="001D4306">
              <w:rPr>
                <w:color w:val="000000"/>
                <w:sz w:val="22"/>
                <w:szCs w:val="22"/>
              </w:rPr>
              <w:t>N</w:t>
            </w:r>
            <w:r w:rsidR="001D4306" w:rsidRPr="006E4397">
              <w:rPr>
                <w:color w:val="000000"/>
                <w:sz w:val="22"/>
                <w:szCs w:val="22"/>
              </w:rPr>
              <w:t xml:space="preserve">ormatividad en </w:t>
            </w:r>
            <w:r w:rsidR="001D4306" w:rsidRPr="006E4397">
              <w:rPr>
                <w:sz w:val="22"/>
                <w:szCs w:val="22"/>
              </w:rPr>
              <w:t>gestión</w:t>
            </w:r>
            <w:r w:rsidR="001D4306" w:rsidRPr="006E4397">
              <w:rPr>
                <w:color w:val="000000"/>
                <w:sz w:val="22"/>
                <w:szCs w:val="22"/>
              </w:rPr>
              <w:t xml:space="preserve"> del talento humano </w:t>
            </w:r>
            <w:r w:rsidRPr="006E4397">
              <w:rPr>
                <w:b w:val="0"/>
                <w:sz w:val="22"/>
                <w:szCs w:val="22"/>
              </w:rPr>
              <w:t>al lado izquierdo de la siguiente imagen con un zoom.</w:t>
            </w:r>
          </w:p>
          <w:p w:rsidR="009564B1" w:rsidRPr="006E4397" w:rsidRDefault="009564B1">
            <w:pPr>
              <w:jc w:val="both"/>
              <w:rPr>
                <w:color w:val="000000"/>
                <w:sz w:val="22"/>
                <w:szCs w:val="22"/>
              </w:rPr>
            </w:pPr>
          </w:p>
          <w:p w:rsidR="009564B1" w:rsidRPr="006E4397" w:rsidRDefault="00A36A37">
            <w:pPr>
              <w:spacing w:line="276" w:lineRule="auto"/>
              <w:jc w:val="center"/>
              <w:rPr>
                <w:sz w:val="22"/>
                <w:szCs w:val="22"/>
              </w:rPr>
            </w:pPr>
            <w:r w:rsidRPr="006E4397">
              <w:rPr>
                <w:noProof/>
                <w:lang w:val="en-US"/>
              </w:rPr>
              <w:drawing>
                <wp:inline distT="0" distB="0" distL="0" distR="0">
                  <wp:extent cx="1415678" cy="939224"/>
                  <wp:effectExtent l="0" t="0" r="0" b="0"/>
                  <wp:docPr id="15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3"/>
                          <a:srcRect/>
                          <a:stretch>
                            <a:fillRect/>
                          </a:stretch>
                        </pic:blipFill>
                        <pic:spPr>
                          <a:xfrm>
                            <a:off x="0" y="0"/>
                            <a:ext cx="1415678" cy="939224"/>
                          </a:xfrm>
                          <a:prstGeom prst="rect">
                            <a:avLst/>
                          </a:prstGeom>
                          <a:ln/>
                        </pic:spPr>
                      </pic:pic>
                    </a:graphicData>
                  </a:graphic>
                </wp:inline>
              </w:drawing>
            </w:r>
          </w:p>
          <w:p w:rsidR="009564B1" w:rsidRPr="006E4397" w:rsidRDefault="00A36A37">
            <w:pPr>
              <w:pBdr>
                <w:top w:val="nil"/>
                <w:left w:val="nil"/>
                <w:bottom w:val="nil"/>
                <w:right w:val="nil"/>
                <w:between w:val="nil"/>
              </w:pBdr>
              <w:rPr>
                <w:color w:val="0000FF"/>
                <w:sz w:val="22"/>
                <w:szCs w:val="22"/>
                <w:u w:val="single"/>
              </w:rPr>
            </w:pPr>
            <w:r w:rsidRPr="006E4397">
              <w:rPr>
                <w:b w:val="0"/>
                <w:sz w:val="22"/>
                <w:szCs w:val="22"/>
              </w:rPr>
              <w:t xml:space="preserve">Dar clic para ir a la </w:t>
            </w:r>
            <w:hyperlink r:id="rId84">
              <w:r w:rsidRPr="006E4397">
                <w:rPr>
                  <w:color w:val="0000FF"/>
                  <w:sz w:val="22"/>
                  <w:szCs w:val="22"/>
                  <w:u w:val="single"/>
                </w:rPr>
                <w:t xml:space="preserve"> Imagen</w:t>
              </w:r>
            </w:hyperlink>
          </w:p>
          <w:p w:rsidR="009564B1" w:rsidRPr="006E4397" w:rsidRDefault="009564B1">
            <w:pPr>
              <w:spacing w:line="276" w:lineRule="auto"/>
              <w:rPr>
                <w:sz w:val="22"/>
                <w:szCs w:val="22"/>
              </w:rPr>
            </w:pPr>
          </w:p>
          <w:p w:rsidR="009564B1" w:rsidRPr="006E4397" w:rsidRDefault="00A36A37">
            <w:pPr>
              <w:rPr>
                <w:sz w:val="22"/>
                <w:szCs w:val="22"/>
              </w:rPr>
            </w:pPr>
            <w:r w:rsidRPr="006E4397">
              <w:rPr>
                <w:sz w:val="22"/>
                <w:szCs w:val="22"/>
              </w:rPr>
              <w:t>(P30) al (P37)</w:t>
            </w:r>
          </w:p>
          <w:p w:rsidR="009564B1" w:rsidRDefault="00A36A37">
            <w:pPr>
              <w:jc w:val="both"/>
              <w:rPr>
                <w:b w:val="0"/>
                <w:sz w:val="22"/>
                <w:szCs w:val="22"/>
              </w:rPr>
            </w:pPr>
            <w:r w:rsidRPr="006E4397">
              <w:rPr>
                <w:b w:val="0"/>
                <w:sz w:val="22"/>
                <w:szCs w:val="22"/>
              </w:rPr>
              <w:t xml:space="preserve">Continuar la lectura de los párrafos junto al siguiente gráfico el cual determina la normatividad en la gestión del talento </w:t>
            </w:r>
            <w:r w:rsidRPr="006E4397">
              <w:rPr>
                <w:b w:val="0"/>
                <w:sz w:val="22"/>
                <w:szCs w:val="22"/>
              </w:rPr>
              <w:lastRenderedPageBreak/>
              <w:t>humano de acuerdo a la numeración mencionada a continuación.</w:t>
            </w:r>
          </w:p>
          <w:p w:rsidR="00C966EF" w:rsidRPr="006E4397" w:rsidRDefault="00C966EF">
            <w:pPr>
              <w:jc w:val="both"/>
              <w:rPr>
                <w:b w:val="0"/>
                <w:sz w:val="22"/>
                <w:szCs w:val="22"/>
              </w:rPr>
            </w:pPr>
          </w:p>
          <w:p w:rsidR="009564B1" w:rsidRPr="006E4397" w:rsidRDefault="00A36A37">
            <w:pPr>
              <w:jc w:val="both"/>
              <w:rPr>
                <w:b w:val="0"/>
                <w:i/>
                <w:sz w:val="22"/>
                <w:szCs w:val="22"/>
              </w:rPr>
            </w:pPr>
            <w:r w:rsidRPr="006E4397">
              <w:rPr>
                <w:b w:val="0"/>
                <w:i/>
                <w:sz w:val="22"/>
                <w:szCs w:val="22"/>
              </w:rPr>
              <w:t xml:space="preserve">El gráfico muestra los números para indicar la secuencia de aparición de acuerdo a la lectura de los diferentes párrafos. Además, se espera que inicialmente no se muestre todos los puntos, solo el título </w:t>
            </w:r>
            <w:r w:rsidRPr="006E4397">
              <w:rPr>
                <w:i/>
                <w:sz w:val="22"/>
                <w:szCs w:val="22"/>
              </w:rPr>
              <w:t xml:space="preserve">Lineamientos legales </w:t>
            </w:r>
            <w:r w:rsidRPr="006E4397">
              <w:rPr>
                <w:b w:val="0"/>
                <w:i/>
                <w:sz w:val="22"/>
                <w:szCs w:val="22"/>
              </w:rPr>
              <w:t>en la parte superior del gráfico a medida que se va nombrando en el video los puntos, aparecen los textos que están a continuación dentro de cada uno de los recuadros del gráfico. Se pretende que el gráfico se construya secuencialmente a lo largo de la lectura de los párrafos.</w:t>
            </w:r>
          </w:p>
          <w:p w:rsidR="009564B1" w:rsidRPr="006E4397" w:rsidRDefault="00A36A37">
            <w:pPr>
              <w:spacing w:line="276" w:lineRule="auto"/>
              <w:rPr>
                <w:sz w:val="22"/>
                <w:szCs w:val="22"/>
              </w:rPr>
            </w:pPr>
            <w:r w:rsidRPr="006E4397">
              <w:rPr>
                <w:noProof/>
                <w:lang w:val="en-US"/>
              </w:rPr>
              <w:drawing>
                <wp:inline distT="0" distB="0" distL="0" distR="0">
                  <wp:extent cx="2562225" cy="1449705"/>
                  <wp:effectExtent l="0" t="0" r="0" b="0"/>
                  <wp:docPr id="1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5"/>
                          <a:srcRect/>
                          <a:stretch>
                            <a:fillRect/>
                          </a:stretch>
                        </pic:blipFill>
                        <pic:spPr>
                          <a:xfrm>
                            <a:off x="0" y="0"/>
                            <a:ext cx="2562225" cy="1449705"/>
                          </a:xfrm>
                          <a:prstGeom prst="rect">
                            <a:avLst/>
                          </a:prstGeom>
                          <a:ln/>
                        </pic:spPr>
                      </pic:pic>
                    </a:graphicData>
                  </a:graphic>
                </wp:inline>
              </w:drawing>
            </w:r>
          </w:p>
          <w:p w:rsidR="009564B1" w:rsidRPr="006E4397" w:rsidRDefault="00A36A37">
            <w:pPr>
              <w:spacing w:line="276" w:lineRule="auto"/>
              <w:rPr>
                <w:b w:val="0"/>
                <w:color w:val="0000FF"/>
                <w:sz w:val="22"/>
                <w:szCs w:val="22"/>
                <w:u w:val="single"/>
              </w:rPr>
            </w:pPr>
            <w:r w:rsidRPr="006E4397">
              <w:rPr>
                <w:b w:val="0"/>
                <w:sz w:val="22"/>
                <w:szCs w:val="22"/>
              </w:rPr>
              <w:t xml:space="preserve">Dar clic para ir a la </w:t>
            </w:r>
            <w:hyperlink r:id="rId86" w:anchor="query=infografia%20de%20siete%20&amp;position=11">
              <w:r w:rsidRPr="006E4397">
                <w:rPr>
                  <w:b w:val="0"/>
                  <w:color w:val="0000FF"/>
                  <w:sz w:val="22"/>
                  <w:szCs w:val="22"/>
                  <w:u w:val="single"/>
                </w:rPr>
                <w:t xml:space="preserve"> </w:t>
              </w:r>
            </w:hyperlink>
            <w:hyperlink r:id="rId87" w:anchor="query=infografia%20de%20siete%20&amp;position=11">
              <w:r w:rsidRPr="006E4397">
                <w:rPr>
                  <w:color w:val="0000FF"/>
                  <w:sz w:val="22"/>
                  <w:szCs w:val="22"/>
                  <w:u w:val="single"/>
                </w:rPr>
                <w:t>Imagen</w:t>
              </w:r>
            </w:hyperlink>
            <w:r w:rsidRPr="006E4397">
              <w:fldChar w:fldCharType="begin"/>
            </w:r>
            <w:r w:rsidRPr="006E4397">
              <w:instrText xml:space="preserve"> HYPERLINK "https://www.freepik.es/vector-premium/proceso-negocio-elemento-infografico-colorido-siete-puntos_7038802.htm#query=infografia%20de%20siete%20&amp;position=11" </w:instrText>
            </w:r>
            <w:r w:rsidRPr="006E4397">
              <w:fldChar w:fldCharType="separate"/>
            </w:r>
          </w:p>
          <w:p w:rsidR="009564B1" w:rsidRPr="006E4397" w:rsidRDefault="00A36A37">
            <w:pPr>
              <w:spacing w:line="276" w:lineRule="auto"/>
              <w:rPr>
                <w:sz w:val="22"/>
                <w:szCs w:val="22"/>
              </w:rPr>
            </w:pPr>
            <w:r w:rsidRPr="006E4397">
              <w:fldChar w:fldCharType="end"/>
            </w:r>
          </w:p>
          <w:p w:rsidR="009564B1" w:rsidRPr="006E4397" w:rsidRDefault="00A36A37">
            <w:pPr>
              <w:jc w:val="both"/>
              <w:rPr>
                <w:b w:val="0"/>
                <w:sz w:val="22"/>
                <w:szCs w:val="22"/>
              </w:rPr>
            </w:pPr>
            <w:r w:rsidRPr="006E4397">
              <w:rPr>
                <w:b w:val="0"/>
                <w:sz w:val="22"/>
                <w:szCs w:val="22"/>
              </w:rPr>
              <w:t>1. Artículo 64 de la Ley 190 de 1995 (Por la cual se dictan normas tendientes a preservar la moralidad en la Administración Pública, y se fijan disposiciones con el fin de erradicar la corrupción administrativa)</w:t>
            </w:r>
          </w:p>
          <w:p w:rsidR="009564B1" w:rsidRPr="006E4397" w:rsidRDefault="009564B1">
            <w:pPr>
              <w:rPr>
                <w:b w:val="0"/>
                <w:sz w:val="22"/>
                <w:szCs w:val="22"/>
              </w:rPr>
            </w:pPr>
          </w:p>
          <w:p w:rsidR="009564B1" w:rsidRPr="006E4397" w:rsidRDefault="00A36A37">
            <w:pPr>
              <w:jc w:val="both"/>
              <w:rPr>
                <w:b w:val="0"/>
                <w:sz w:val="22"/>
                <w:szCs w:val="22"/>
              </w:rPr>
            </w:pPr>
            <w:r w:rsidRPr="006E4397">
              <w:rPr>
                <w:b w:val="0"/>
                <w:sz w:val="22"/>
                <w:szCs w:val="22"/>
              </w:rPr>
              <w:t>2. Decreto Ley 1567 de 1998, (Por el cual se crean el Sistema Nacional de Capacitación y el sistema de estímulos para los empleados del Estado)</w:t>
            </w:r>
          </w:p>
          <w:p w:rsidR="009564B1" w:rsidRPr="006E4397" w:rsidRDefault="00B717D5">
            <w:pPr>
              <w:jc w:val="both"/>
              <w:rPr>
                <w:b w:val="0"/>
                <w:sz w:val="22"/>
                <w:szCs w:val="22"/>
              </w:rPr>
            </w:pPr>
            <w:r>
              <w:rPr>
                <w:b w:val="0"/>
                <w:sz w:val="22"/>
                <w:szCs w:val="22"/>
              </w:rPr>
              <w:t xml:space="preserve">Artículo 3 de </w:t>
            </w:r>
            <w:r w:rsidR="00A36A37" w:rsidRPr="006E4397">
              <w:rPr>
                <w:b w:val="0"/>
                <w:sz w:val="22"/>
                <w:szCs w:val="22"/>
              </w:rPr>
              <w:t>la Ley</w:t>
            </w:r>
            <w:r>
              <w:rPr>
                <w:b w:val="0"/>
                <w:sz w:val="22"/>
                <w:szCs w:val="22"/>
              </w:rPr>
              <w:t xml:space="preserve"> 1960 de 2019, se establece que</w:t>
            </w:r>
            <w:r w:rsidR="00A36A37" w:rsidRPr="006E4397">
              <w:rPr>
                <w:b w:val="0"/>
                <w:sz w:val="22"/>
                <w:szCs w:val="22"/>
              </w:rPr>
              <w:t xml:space="preserve"> el literal g) del artículo 6 del Decreto-Ley 1567 de 1998 quedará así: “Profesionalización del servicio Público</w:t>
            </w:r>
          </w:p>
          <w:p w:rsidR="009564B1" w:rsidRPr="006E4397" w:rsidRDefault="009564B1">
            <w:pPr>
              <w:rPr>
                <w:sz w:val="22"/>
                <w:szCs w:val="22"/>
              </w:rPr>
            </w:pPr>
          </w:p>
          <w:p w:rsidR="009564B1" w:rsidRPr="006E4397" w:rsidRDefault="00A36A37">
            <w:pPr>
              <w:jc w:val="both"/>
              <w:rPr>
                <w:b w:val="0"/>
                <w:sz w:val="22"/>
                <w:szCs w:val="22"/>
              </w:rPr>
            </w:pPr>
            <w:r w:rsidRPr="006E4397">
              <w:rPr>
                <w:sz w:val="22"/>
                <w:szCs w:val="22"/>
              </w:rPr>
              <w:t>3</w:t>
            </w:r>
            <w:r w:rsidR="00B717D5">
              <w:rPr>
                <w:b w:val="0"/>
                <w:sz w:val="22"/>
                <w:szCs w:val="22"/>
              </w:rPr>
              <w:t>. Ley 734 de 2002, en título IV;</w:t>
            </w:r>
            <w:r w:rsidRPr="006E4397">
              <w:rPr>
                <w:b w:val="0"/>
                <w:sz w:val="22"/>
                <w:szCs w:val="22"/>
              </w:rPr>
              <w:t xml:space="preserve"> para el m</w:t>
            </w:r>
            <w:r w:rsidR="00B717D5">
              <w:rPr>
                <w:b w:val="0"/>
                <w:sz w:val="22"/>
                <w:szCs w:val="22"/>
              </w:rPr>
              <w:t>ejor desempeño de las funciones</w:t>
            </w:r>
            <w:r w:rsidRPr="006E4397">
              <w:rPr>
                <w:b w:val="0"/>
                <w:sz w:val="22"/>
                <w:szCs w:val="22"/>
              </w:rPr>
              <w:t xml:space="preserve"> del Ser</w:t>
            </w:r>
            <w:r w:rsidR="00B717D5">
              <w:rPr>
                <w:b w:val="0"/>
                <w:sz w:val="22"/>
                <w:szCs w:val="22"/>
              </w:rPr>
              <w:t xml:space="preserve">vidor Público, en el numeral 3 </w:t>
            </w:r>
            <w:r w:rsidRPr="006E4397">
              <w:rPr>
                <w:b w:val="0"/>
                <w:sz w:val="22"/>
                <w:szCs w:val="22"/>
              </w:rPr>
              <w:t>del Artículo 33, establece como derecho</w:t>
            </w:r>
            <w:r w:rsidR="00B717D5">
              <w:rPr>
                <w:b w:val="0"/>
                <w:sz w:val="22"/>
                <w:szCs w:val="22"/>
              </w:rPr>
              <w:t xml:space="preserve">: “Recibir capacitación para el </w:t>
            </w:r>
            <w:r w:rsidRPr="006E4397">
              <w:rPr>
                <w:b w:val="0"/>
                <w:sz w:val="22"/>
                <w:szCs w:val="22"/>
              </w:rPr>
              <w:t>mejor desempeño de sus funciones”.</w:t>
            </w:r>
          </w:p>
          <w:p w:rsidR="009564B1" w:rsidRPr="006E4397" w:rsidRDefault="009564B1">
            <w:pPr>
              <w:jc w:val="both"/>
              <w:rPr>
                <w:b w:val="0"/>
                <w:sz w:val="22"/>
                <w:szCs w:val="22"/>
              </w:rPr>
            </w:pPr>
          </w:p>
          <w:p w:rsidR="009564B1" w:rsidRPr="006E4397" w:rsidRDefault="00B717D5">
            <w:pPr>
              <w:jc w:val="both"/>
              <w:rPr>
                <w:b w:val="0"/>
                <w:color w:val="000000"/>
                <w:sz w:val="22"/>
                <w:szCs w:val="22"/>
              </w:rPr>
            </w:pPr>
            <w:r>
              <w:rPr>
                <w:b w:val="0"/>
                <w:color w:val="000000"/>
                <w:sz w:val="22"/>
                <w:szCs w:val="22"/>
              </w:rPr>
              <w:lastRenderedPageBreak/>
              <w:t xml:space="preserve">4. Artículo 36 la </w:t>
            </w:r>
            <w:r w:rsidR="00A36A37" w:rsidRPr="006E4397">
              <w:rPr>
                <w:b w:val="0"/>
                <w:color w:val="000000"/>
                <w:sz w:val="22"/>
                <w:szCs w:val="22"/>
              </w:rPr>
              <w:t>Ley 909 de 2004, (Por la cual se expiden normas que regulan el empleo público, la carrera administrativa, gerencia pública y se dictan otras disposiciones)</w:t>
            </w:r>
          </w:p>
          <w:p w:rsidR="009564B1" w:rsidRPr="006E4397" w:rsidRDefault="009564B1">
            <w:pPr>
              <w:jc w:val="both"/>
              <w:rPr>
                <w:b w:val="0"/>
                <w:color w:val="000000"/>
                <w:sz w:val="22"/>
                <w:szCs w:val="22"/>
              </w:rPr>
            </w:pPr>
          </w:p>
          <w:p w:rsidR="009564B1" w:rsidRPr="006E4397" w:rsidRDefault="00A36A37">
            <w:pPr>
              <w:jc w:val="both"/>
              <w:rPr>
                <w:b w:val="0"/>
                <w:color w:val="000000"/>
                <w:sz w:val="22"/>
                <w:szCs w:val="22"/>
              </w:rPr>
            </w:pPr>
            <w:r w:rsidRPr="006E4397">
              <w:rPr>
                <w:b w:val="0"/>
                <w:color w:val="000000"/>
                <w:sz w:val="22"/>
                <w:szCs w:val="22"/>
              </w:rPr>
              <w:t>5. Artículo 3, numeral c) del Decreto 2482 de 2012, derogado por el Decreto 1083 de 2015, (Por el cual se establecen los lineamientos generales para la integración de la planeación y la gestión). Artículo 17 de la Ley 489 de 1998 (Numeral 4: Programas de mejoramiento continuo de las entidades. Numeral 9: Evaluación del clima organizacional).</w:t>
            </w:r>
          </w:p>
          <w:p w:rsidR="009564B1" w:rsidRPr="006E4397" w:rsidRDefault="009564B1">
            <w:pPr>
              <w:jc w:val="both"/>
              <w:rPr>
                <w:b w:val="0"/>
                <w:color w:val="000000"/>
                <w:sz w:val="22"/>
                <w:szCs w:val="22"/>
              </w:rPr>
            </w:pPr>
          </w:p>
          <w:p w:rsidR="009564B1" w:rsidRPr="006E4397" w:rsidRDefault="00A36A37">
            <w:pPr>
              <w:jc w:val="both"/>
              <w:rPr>
                <w:b w:val="0"/>
                <w:color w:val="000000"/>
                <w:sz w:val="22"/>
                <w:szCs w:val="22"/>
              </w:rPr>
            </w:pPr>
            <w:r w:rsidRPr="006E4397">
              <w:rPr>
                <w:b w:val="0"/>
                <w:color w:val="000000"/>
                <w:sz w:val="22"/>
                <w:szCs w:val="22"/>
              </w:rPr>
              <w:t xml:space="preserve">6. Decreto 1083 de 2015, (Por medio del cual se expide el Decreto Único fija Reglamentario </w:t>
            </w:r>
            <w:r w:rsidR="00B717D5">
              <w:rPr>
                <w:b w:val="0"/>
                <w:color w:val="000000"/>
                <w:sz w:val="22"/>
                <w:szCs w:val="22"/>
              </w:rPr>
              <w:t>del Sector de Función Pública), en su</w:t>
            </w:r>
            <w:r w:rsidRPr="006E4397">
              <w:rPr>
                <w:b w:val="0"/>
                <w:color w:val="000000"/>
                <w:sz w:val="22"/>
                <w:szCs w:val="22"/>
              </w:rPr>
              <w:t xml:space="preserve"> títu</w:t>
            </w:r>
            <w:r w:rsidR="00B717D5">
              <w:rPr>
                <w:b w:val="0"/>
                <w:color w:val="000000"/>
                <w:sz w:val="22"/>
                <w:szCs w:val="22"/>
              </w:rPr>
              <w:t xml:space="preserve">lo 9 “Capacitación”, determina </w:t>
            </w:r>
            <w:r w:rsidRPr="006E4397">
              <w:rPr>
                <w:b w:val="0"/>
                <w:color w:val="000000"/>
                <w:sz w:val="22"/>
                <w:szCs w:val="22"/>
              </w:rPr>
              <w:t>que los planes i</w:t>
            </w:r>
            <w:r w:rsidR="00B717D5">
              <w:rPr>
                <w:b w:val="0"/>
                <w:color w:val="000000"/>
                <w:sz w:val="22"/>
                <w:szCs w:val="22"/>
              </w:rPr>
              <w:t>nstitucionales de capacitación,</w:t>
            </w:r>
            <w:r w:rsidRPr="006E4397">
              <w:rPr>
                <w:b w:val="0"/>
                <w:color w:val="000000"/>
                <w:sz w:val="22"/>
                <w:szCs w:val="22"/>
              </w:rPr>
              <w:t xml:space="preserve"> deben responder a necesidades y requerimientos de los empleados y áreas.</w:t>
            </w:r>
          </w:p>
          <w:p w:rsidR="009564B1" w:rsidRPr="006E4397" w:rsidRDefault="009564B1">
            <w:pPr>
              <w:jc w:val="both"/>
              <w:rPr>
                <w:b w:val="0"/>
                <w:color w:val="000000"/>
                <w:sz w:val="22"/>
                <w:szCs w:val="22"/>
              </w:rPr>
            </w:pPr>
          </w:p>
          <w:p w:rsidR="009564B1" w:rsidRPr="006E4397" w:rsidRDefault="00A36A37">
            <w:pPr>
              <w:jc w:val="both"/>
              <w:rPr>
                <w:b w:val="0"/>
                <w:sz w:val="22"/>
                <w:szCs w:val="22"/>
              </w:rPr>
            </w:pPr>
            <w:r w:rsidRPr="006E4397">
              <w:rPr>
                <w:b w:val="0"/>
                <w:sz w:val="22"/>
                <w:szCs w:val="22"/>
              </w:rPr>
              <w:t xml:space="preserve">7. </w:t>
            </w:r>
            <w:r w:rsidR="00B717D5">
              <w:rPr>
                <w:b w:val="0"/>
                <w:sz w:val="22"/>
                <w:szCs w:val="22"/>
              </w:rPr>
              <w:t xml:space="preserve">Documentos que complementan la formulación y ejecución del Plan de </w:t>
            </w:r>
            <w:r w:rsidRPr="006E4397">
              <w:rPr>
                <w:b w:val="0"/>
                <w:sz w:val="22"/>
                <w:szCs w:val="22"/>
              </w:rPr>
              <w:t>capacitación en el sector público:</w:t>
            </w:r>
          </w:p>
          <w:p w:rsidR="009564B1" w:rsidRPr="006E4397" w:rsidRDefault="00B717D5">
            <w:pPr>
              <w:numPr>
                <w:ilvl w:val="0"/>
                <w:numId w:val="7"/>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La </w:t>
            </w:r>
            <w:r w:rsidR="00A36A37" w:rsidRPr="006E4397">
              <w:rPr>
                <w:b w:val="0"/>
                <w:color w:val="000000"/>
                <w:sz w:val="22"/>
                <w:szCs w:val="22"/>
              </w:rPr>
              <w:t xml:space="preserve">Carta Iberoamericana de la Función Pública. </w:t>
            </w:r>
          </w:p>
          <w:p w:rsidR="009564B1" w:rsidRPr="006E4397" w:rsidRDefault="00A36A37">
            <w:pPr>
              <w:numPr>
                <w:ilvl w:val="0"/>
                <w:numId w:val="7"/>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Norma Técnica de calidad de la Gestión Pública.</w:t>
            </w:r>
          </w:p>
          <w:p w:rsidR="009564B1" w:rsidRPr="006E4397" w:rsidRDefault="00A36A37">
            <w:pPr>
              <w:numPr>
                <w:ilvl w:val="0"/>
                <w:numId w:val="7"/>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El Plan Nacional de Formación y Capacitación de Empleados Públicos para el Desarrollo de Competencias.</w:t>
            </w:r>
          </w:p>
          <w:p w:rsidR="009564B1" w:rsidRPr="006E4397" w:rsidRDefault="00A36A37">
            <w:pPr>
              <w:numPr>
                <w:ilvl w:val="0"/>
                <w:numId w:val="7"/>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Sistema de Gestión, creado en el artículo 133 de la Ley 1753 de 2015.</w:t>
            </w:r>
          </w:p>
          <w:p w:rsidR="009564B1" w:rsidRPr="006E4397" w:rsidRDefault="00A36A37">
            <w:pPr>
              <w:numPr>
                <w:ilvl w:val="0"/>
                <w:numId w:val="7"/>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 xml:space="preserve">Bases Plan Nacional de Desarrollo. </w:t>
            </w:r>
          </w:p>
          <w:p w:rsidR="009564B1" w:rsidRPr="006E4397" w:rsidRDefault="00A36A37">
            <w:pPr>
              <w:numPr>
                <w:ilvl w:val="0"/>
                <w:numId w:val="7"/>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Resolución 390 de 2017</w:t>
            </w:r>
          </w:p>
          <w:p w:rsidR="009564B1" w:rsidRPr="006E4397" w:rsidRDefault="00A36A37">
            <w:pPr>
              <w:numPr>
                <w:ilvl w:val="0"/>
                <w:numId w:val="7"/>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Circular Externa No. 100 – 010 de 2014 expedida por el DAFP.</w:t>
            </w:r>
          </w:p>
          <w:p w:rsidR="009564B1" w:rsidRPr="006E4397" w:rsidRDefault="00A36A37">
            <w:pPr>
              <w:numPr>
                <w:ilvl w:val="0"/>
                <w:numId w:val="7"/>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t>Plan Nacional de Formación y Capacitación.</w:t>
            </w:r>
          </w:p>
          <w:p w:rsidR="009564B1" w:rsidRPr="006E4397" w:rsidRDefault="00A36A37">
            <w:pPr>
              <w:numPr>
                <w:ilvl w:val="0"/>
                <w:numId w:val="7"/>
              </w:numPr>
              <w:pBdr>
                <w:top w:val="nil"/>
                <w:left w:val="nil"/>
                <w:bottom w:val="nil"/>
                <w:right w:val="nil"/>
                <w:between w:val="nil"/>
              </w:pBdr>
              <w:spacing w:line="276" w:lineRule="auto"/>
              <w:jc w:val="both"/>
              <w:rPr>
                <w:b w:val="0"/>
                <w:color w:val="000000"/>
                <w:sz w:val="22"/>
                <w:szCs w:val="22"/>
              </w:rPr>
            </w:pPr>
            <w:r w:rsidRPr="006E4397">
              <w:rPr>
                <w:b w:val="0"/>
                <w:color w:val="000000"/>
                <w:sz w:val="22"/>
                <w:szCs w:val="22"/>
              </w:rPr>
              <w:lastRenderedPageBreak/>
              <w:t>Guía Metodológica para la Implementación del Plan Nacional de Formación y Capacitación.</w:t>
            </w:r>
          </w:p>
          <w:p w:rsidR="009564B1" w:rsidRPr="006E4397" w:rsidRDefault="00A36A37">
            <w:pPr>
              <w:numPr>
                <w:ilvl w:val="0"/>
                <w:numId w:val="7"/>
              </w:numPr>
              <w:pBdr>
                <w:top w:val="nil"/>
                <w:left w:val="nil"/>
                <w:bottom w:val="nil"/>
                <w:right w:val="nil"/>
                <w:between w:val="nil"/>
              </w:pBdr>
              <w:spacing w:line="276" w:lineRule="auto"/>
              <w:jc w:val="both"/>
              <w:rPr>
                <w:sz w:val="22"/>
                <w:szCs w:val="22"/>
              </w:rPr>
            </w:pPr>
            <w:r w:rsidRPr="006E4397">
              <w:rPr>
                <w:b w:val="0"/>
                <w:color w:val="000000"/>
                <w:sz w:val="22"/>
                <w:szCs w:val="22"/>
              </w:rPr>
              <w:t>Plan Nacional de Desarrollo.</w:t>
            </w:r>
          </w:p>
        </w:tc>
      </w:tr>
    </w:tbl>
    <w:p w:rsidR="009564B1" w:rsidRPr="006E4397" w:rsidRDefault="009564B1"/>
    <w:p w:rsidR="009564B1" w:rsidRDefault="009564B1"/>
    <w:p w:rsidR="00C966EF" w:rsidRDefault="00C966EF"/>
    <w:p w:rsidR="00C966EF" w:rsidRPr="006E4397" w:rsidRDefault="00C966EF"/>
    <w:p w:rsidR="009564B1" w:rsidRPr="006E4397" w:rsidRDefault="00A36A37">
      <w:r w:rsidRPr="006E4397">
        <w:lastRenderedPageBreak/>
        <w:t>Archivos de anexos</w:t>
      </w:r>
    </w:p>
    <w:p w:rsidR="009564B1" w:rsidRPr="006E4397" w:rsidRDefault="009564B1">
      <w:pPr>
        <w:rPr>
          <w:b/>
        </w:rPr>
      </w:pPr>
    </w:p>
    <w:tbl>
      <w:tblPr>
        <w:tblStyle w:val="afff3"/>
        <w:tblW w:w="9933" w:type="dxa"/>
        <w:tblInd w:w="-25" w:type="dxa"/>
        <w:tblLayout w:type="fixed"/>
        <w:tblLook w:val="0400" w:firstRow="0" w:lastRow="0" w:firstColumn="0" w:lastColumn="0" w:noHBand="0" w:noVBand="1"/>
      </w:tblPr>
      <w:tblGrid>
        <w:gridCol w:w="1374"/>
        <w:gridCol w:w="1471"/>
        <w:gridCol w:w="7088"/>
      </w:tblGrid>
      <w:tr w:rsidR="009564B1" w:rsidRPr="006E4397" w:rsidTr="00AB4D5B">
        <w:trPr>
          <w:trHeight w:val="191"/>
        </w:trPr>
        <w:tc>
          <w:tcPr>
            <w:tcW w:w="137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9564B1" w:rsidRPr="006E4397" w:rsidRDefault="00A36A37">
            <w:pPr>
              <w:spacing w:line="276" w:lineRule="auto"/>
              <w:jc w:val="center"/>
              <w:rPr>
                <w:sz w:val="22"/>
                <w:szCs w:val="22"/>
              </w:rPr>
            </w:pPr>
            <w:r w:rsidRPr="006E4397">
              <w:rPr>
                <w:color w:val="000000"/>
                <w:sz w:val="22"/>
                <w:szCs w:val="22"/>
              </w:rPr>
              <w:t>ANEXO GUI</w:t>
            </w:r>
            <w:r w:rsidRPr="006E4397">
              <w:rPr>
                <w:sz w:val="22"/>
                <w:szCs w:val="22"/>
              </w:rPr>
              <w:t>O</w:t>
            </w:r>
            <w:r w:rsidRPr="006E4397">
              <w:rPr>
                <w:color w:val="000000"/>
                <w:sz w:val="22"/>
                <w:szCs w:val="22"/>
              </w:rPr>
              <w:t>N</w:t>
            </w:r>
          </w:p>
        </w:tc>
        <w:tc>
          <w:tcPr>
            <w:tcW w:w="1471"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9564B1" w:rsidRPr="006E4397" w:rsidRDefault="00A36A37">
            <w:pPr>
              <w:spacing w:line="276" w:lineRule="auto"/>
              <w:jc w:val="center"/>
              <w:rPr>
                <w:sz w:val="22"/>
                <w:szCs w:val="22"/>
              </w:rPr>
            </w:pPr>
            <w:r w:rsidRPr="006E4397">
              <w:rPr>
                <w:color w:val="000000"/>
                <w:sz w:val="22"/>
                <w:szCs w:val="22"/>
              </w:rPr>
              <w:t>RECURSO</w:t>
            </w:r>
          </w:p>
        </w:tc>
        <w:tc>
          <w:tcPr>
            <w:tcW w:w="7088"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9564B1" w:rsidRPr="006E4397" w:rsidRDefault="00A36A37">
            <w:pPr>
              <w:spacing w:line="276" w:lineRule="auto"/>
              <w:jc w:val="center"/>
              <w:rPr>
                <w:sz w:val="22"/>
                <w:szCs w:val="22"/>
              </w:rPr>
            </w:pPr>
            <w:r w:rsidRPr="006E4397">
              <w:rPr>
                <w:color w:val="000000"/>
                <w:sz w:val="22"/>
                <w:szCs w:val="22"/>
              </w:rPr>
              <w:t>ARCHIVO</w:t>
            </w:r>
          </w:p>
        </w:tc>
      </w:tr>
      <w:tr w:rsidR="009564B1" w:rsidRPr="006E4397" w:rsidTr="00AB4D5B">
        <w:trPr>
          <w:trHeight w:val="87"/>
        </w:trPr>
        <w:tc>
          <w:tcPr>
            <w:tcW w:w="137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9564B1">
            <w:pPr>
              <w:spacing w:line="276" w:lineRule="auto"/>
              <w:jc w:val="center"/>
              <w:rPr>
                <w:sz w:val="22"/>
                <w:szCs w:val="22"/>
              </w:rPr>
            </w:pPr>
          </w:p>
        </w:tc>
        <w:tc>
          <w:tcPr>
            <w:tcW w:w="147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9564B1">
            <w:pPr>
              <w:spacing w:line="276" w:lineRule="auto"/>
              <w:jc w:val="center"/>
              <w:rPr>
                <w:sz w:val="22"/>
                <w:szCs w:val="22"/>
              </w:rPr>
            </w:pPr>
          </w:p>
        </w:tc>
        <w:tc>
          <w:tcPr>
            <w:tcW w:w="708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9564B1">
            <w:pPr>
              <w:jc w:val="both"/>
              <w:rPr>
                <w:sz w:val="22"/>
                <w:szCs w:val="22"/>
              </w:rPr>
            </w:pPr>
          </w:p>
        </w:tc>
      </w:tr>
      <w:tr w:rsidR="009564B1" w:rsidRPr="006E4397" w:rsidTr="00AB4D5B">
        <w:trPr>
          <w:trHeight w:val="87"/>
        </w:trPr>
        <w:tc>
          <w:tcPr>
            <w:tcW w:w="1374"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64B1" w:rsidRPr="006E4397" w:rsidRDefault="009564B1">
            <w:pPr>
              <w:spacing w:line="276" w:lineRule="auto"/>
              <w:jc w:val="center"/>
              <w:rPr>
                <w:color w:val="000000"/>
                <w:sz w:val="22"/>
                <w:szCs w:val="22"/>
              </w:rPr>
            </w:pPr>
          </w:p>
        </w:tc>
        <w:tc>
          <w:tcPr>
            <w:tcW w:w="1471"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64B1" w:rsidRPr="006E4397" w:rsidRDefault="009564B1">
            <w:pPr>
              <w:spacing w:line="276" w:lineRule="auto"/>
              <w:jc w:val="center"/>
              <w:rPr>
                <w:color w:val="000000"/>
                <w:sz w:val="22"/>
                <w:szCs w:val="22"/>
              </w:rPr>
            </w:pPr>
          </w:p>
        </w:tc>
        <w:tc>
          <w:tcPr>
            <w:tcW w:w="7088"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64B1" w:rsidRPr="006E4397" w:rsidRDefault="009564B1">
            <w:pPr>
              <w:spacing w:line="276" w:lineRule="auto"/>
              <w:rPr>
                <w:color w:val="000000"/>
                <w:sz w:val="22"/>
                <w:szCs w:val="22"/>
              </w:rPr>
            </w:pPr>
          </w:p>
        </w:tc>
      </w:tr>
    </w:tbl>
    <w:p w:rsidR="009564B1" w:rsidRPr="006E4397" w:rsidRDefault="009564B1">
      <w:pPr>
        <w:pBdr>
          <w:top w:val="nil"/>
          <w:left w:val="nil"/>
          <w:bottom w:val="nil"/>
          <w:right w:val="nil"/>
          <w:between w:val="nil"/>
        </w:pBdr>
        <w:jc w:val="both"/>
        <w:rPr>
          <w:color w:val="000000"/>
        </w:rPr>
      </w:pPr>
    </w:p>
    <w:p w:rsidR="009564B1" w:rsidRPr="006E4397" w:rsidRDefault="009564B1">
      <w:pPr>
        <w:pBdr>
          <w:top w:val="nil"/>
          <w:left w:val="nil"/>
          <w:bottom w:val="nil"/>
          <w:right w:val="nil"/>
          <w:between w:val="nil"/>
        </w:pBdr>
        <w:jc w:val="both"/>
        <w:rPr>
          <w:color w:val="000000"/>
        </w:rPr>
      </w:pPr>
    </w:p>
    <w:p w:rsidR="009564B1" w:rsidRPr="00E14386" w:rsidRDefault="00A36A37" w:rsidP="00E14386">
      <w:pPr>
        <w:pStyle w:val="Prrafodelista"/>
        <w:numPr>
          <w:ilvl w:val="0"/>
          <w:numId w:val="11"/>
        </w:numPr>
        <w:pBdr>
          <w:top w:val="nil"/>
          <w:left w:val="nil"/>
          <w:bottom w:val="nil"/>
          <w:right w:val="nil"/>
          <w:between w:val="nil"/>
        </w:pBdr>
        <w:ind w:left="426"/>
        <w:jc w:val="both"/>
        <w:rPr>
          <w:b/>
          <w:color w:val="000000"/>
        </w:rPr>
      </w:pPr>
      <w:r w:rsidRPr="00E14386">
        <w:rPr>
          <w:b/>
          <w:color w:val="000000"/>
        </w:rPr>
        <w:t xml:space="preserve">MATERIAL COMPLEMENTARIO: </w:t>
      </w:r>
    </w:p>
    <w:p w:rsidR="009564B1" w:rsidRPr="006E4397" w:rsidRDefault="00A36A37" w:rsidP="00E14386">
      <w:pPr>
        <w:pBdr>
          <w:top w:val="nil"/>
          <w:left w:val="nil"/>
          <w:bottom w:val="nil"/>
          <w:right w:val="nil"/>
          <w:between w:val="nil"/>
        </w:pBdr>
        <w:ind w:left="709" w:hanging="720"/>
        <w:jc w:val="both"/>
        <w:rPr>
          <w:color w:val="000000"/>
        </w:rPr>
      </w:pPr>
      <w:r w:rsidRPr="006E4397">
        <w:rPr>
          <w:color w:val="000000"/>
        </w:rPr>
        <w:t>Relacionar el material de apoyo o complementario de los temas abordados en este recurso.</w:t>
      </w:r>
    </w:p>
    <w:p w:rsidR="009564B1" w:rsidRPr="006E4397" w:rsidRDefault="009564B1">
      <w:pPr>
        <w:pBdr>
          <w:top w:val="nil"/>
          <w:left w:val="nil"/>
          <w:bottom w:val="nil"/>
          <w:right w:val="nil"/>
          <w:between w:val="nil"/>
        </w:pBdr>
        <w:ind w:left="426" w:hanging="720"/>
        <w:jc w:val="both"/>
        <w:rPr>
          <w:color w:val="000000"/>
        </w:rPr>
      </w:pPr>
    </w:p>
    <w:p w:rsidR="009564B1" w:rsidRPr="006E4397" w:rsidRDefault="00A36A37">
      <w:r w:rsidRPr="006E4397">
        <w:t xml:space="preserve"> </w:t>
      </w:r>
    </w:p>
    <w:tbl>
      <w:tblPr>
        <w:tblStyle w:val="afff4"/>
        <w:tblW w:w="9963" w:type="dxa"/>
        <w:tblInd w:w="-55" w:type="dxa"/>
        <w:tblLayout w:type="fixed"/>
        <w:tblLook w:val="0400" w:firstRow="0" w:lastRow="0" w:firstColumn="0" w:lastColumn="0" w:noHBand="0" w:noVBand="1"/>
      </w:tblPr>
      <w:tblGrid>
        <w:gridCol w:w="3405"/>
        <w:gridCol w:w="1410"/>
        <w:gridCol w:w="5148"/>
      </w:tblGrid>
      <w:tr w:rsidR="009564B1" w:rsidRPr="006E4397" w:rsidTr="00AB4D5B">
        <w:trPr>
          <w:trHeight w:val="861"/>
        </w:trPr>
        <w:tc>
          <w:tcPr>
            <w:tcW w:w="3405"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9564B1" w:rsidRPr="006E4397" w:rsidRDefault="00A36A37">
            <w:pPr>
              <w:spacing w:line="276" w:lineRule="auto"/>
              <w:jc w:val="center"/>
              <w:rPr>
                <w:color w:val="000000"/>
                <w:sz w:val="22"/>
                <w:szCs w:val="22"/>
              </w:rPr>
            </w:pPr>
            <w:r w:rsidRPr="006E4397">
              <w:rPr>
                <w:sz w:val="22"/>
                <w:szCs w:val="22"/>
              </w:rPr>
              <w:t>Autor, (</w:t>
            </w:r>
            <w:r w:rsidR="00B717D5">
              <w:rPr>
                <w:sz w:val="22"/>
                <w:szCs w:val="22"/>
              </w:rPr>
              <w:t xml:space="preserve">año del documento o material), </w:t>
            </w:r>
            <w:r w:rsidRPr="006E4397">
              <w:rPr>
                <w:sz w:val="22"/>
                <w:szCs w:val="22"/>
              </w:rPr>
              <w:t>Nombre del documento o material.</w:t>
            </w:r>
          </w:p>
        </w:tc>
        <w:tc>
          <w:tcPr>
            <w:tcW w:w="141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9564B1" w:rsidRPr="006E4397" w:rsidRDefault="00A36A37">
            <w:pPr>
              <w:spacing w:line="276" w:lineRule="auto"/>
              <w:jc w:val="center"/>
              <w:rPr>
                <w:sz w:val="22"/>
                <w:szCs w:val="22"/>
              </w:rPr>
            </w:pPr>
            <w:r w:rsidRPr="006E4397">
              <w:rPr>
                <w:sz w:val="22"/>
                <w:szCs w:val="22"/>
              </w:rPr>
              <w:t xml:space="preserve">Tipo de material </w:t>
            </w:r>
          </w:p>
          <w:p w:rsidR="009564B1" w:rsidRPr="006E4397" w:rsidRDefault="00A36A37">
            <w:pPr>
              <w:spacing w:line="276" w:lineRule="auto"/>
              <w:jc w:val="center"/>
              <w:rPr>
                <w:color w:val="000000"/>
                <w:sz w:val="22"/>
                <w:szCs w:val="22"/>
              </w:rPr>
            </w:pPr>
            <w:r w:rsidRPr="006E4397">
              <w:rPr>
                <w:sz w:val="22"/>
                <w:szCs w:val="22"/>
              </w:rPr>
              <w:t>( Video, capítulo de libro, artículo, otro)</w:t>
            </w:r>
          </w:p>
        </w:tc>
        <w:tc>
          <w:tcPr>
            <w:tcW w:w="5148"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9564B1" w:rsidRPr="006E4397" w:rsidRDefault="00A36A37">
            <w:pPr>
              <w:spacing w:line="276" w:lineRule="auto"/>
              <w:jc w:val="center"/>
              <w:rPr>
                <w:sz w:val="22"/>
                <w:szCs w:val="22"/>
              </w:rPr>
            </w:pPr>
            <w:r w:rsidRPr="006E4397">
              <w:rPr>
                <w:sz w:val="22"/>
                <w:szCs w:val="22"/>
              </w:rPr>
              <w:t xml:space="preserve">Enlace del Recurso o </w:t>
            </w:r>
          </w:p>
          <w:p w:rsidR="009564B1" w:rsidRPr="006E4397" w:rsidRDefault="00A36A37">
            <w:pPr>
              <w:spacing w:line="276" w:lineRule="auto"/>
              <w:jc w:val="center"/>
              <w:rPr>
                <w:color w:val="000000"/>
                <w:sz w:val="22"/>
                <w:szCs w:val="22"/>
              </w:rPr>
            </w:pPr>
            <w:r w:rsidRPr="006E4397">
              <w:rPr>
                <w:sz w:val="22"/>
                <w:szCs w:val="22"/>
              </w:rPr>
              <w:t>Ar</w:t>
            </w:r>
            <w:r w:rsidR="00B717D5">
              <w:rPr>
                <w:sz w:val="22"/>
                <w:szCs w:val="22"/>
              </w:rPr>
              <w:t>chivo del documento o material</w:t>
            </w:r>
          </w:p>
        </w:tc>
      </w:tr>
      <w:tr w:rsidR="009564B1" w:rsidRPr="006E4397" w:rsidTr="00AB4D5B">
        <w:trPr>
          <w:trHeight w:val="182"/>
        </w:trPr>
        <w:tc>
          <w:tcPr>
            <w:tcW w:w="340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sz w:val="22"/>
                <w:szCs w:val="22"/>
              </w:rPr>
            </w:pPr>
            <w:r w:rsidRPr="006E4397">
              <w:rPr>
                <w:b w:val="0"/>
                <w:sz w:val="22"/>
                <w:szCs w:val="22"/>
              </w:rPr>
              <w:t>Decreto Ley 1567 de 1998, Por el cual se crea el sistema nacional de capacitación y el sistema de estímulos para los empleados del Estado.</w:t>
            </w:r>
          </w:p>
        </w:tc>
        <w:tc>
          <w:tcPr>
            <w:tcW w:w="14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sz w:val="22"/>
                <w:szCs w:val="22"/>
              </w:rPr>
            </w:pPr>
            <w:r w:rsidRPr="006E4397">
              <w:rPr>
                <w:b w:val="0"/>
                <w:sz w:val="22"/>
                <w:szCs w:val="22"/>
              </w:rPr>
              <w:t>Decreto Ley</w:t>
            </w:r>
          </w:p>
        </w:tc>
        <w:tc>
          <w:tcPr>
            <w:tcW w:w="51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7919E0">
            <w:pPr>
              <w:jc w:val="both"/>
              <w:rPr>
                <w:b w:val="0"/>
                <w:sz w:val="22"/>
                <w:szCs w:val="22"/>
              </w:rPr>
            </w:pPr>
            <w:hyperlink r:id="rId88">
              <w:r w:rsidR="00A36A37" w:rsidRPr="006E4397">
                <w:rPr>
                  <w:b w:val="0"/>
                  <w:color w:val="0000FF"/>
                  <w:sz w:val="22"/>
                  <w:szCs w:val="22"/>
                  <w:u w:val="single"/>
                </w:rPr>
                <w:t>https://www.funcionpublica.gov.co/eva/gestornormativo/norma.php?i=1246</w:t>
              </w:r>
            </w:hyperlink>
          </w:p>
        </w:tc>
      </w:tr>
      <w:tr w:rsidR="009564B1" w:rsidRPr="006E4397" w:rsidTr="00AB4D5B">
        <w:trPr>
          <w:trHeight w:val="182"/>
        </w:trPr>
        <w:tc>
          <w:tcPr>
            <w:tcW w:w="340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rsidP="00B717D5">
            <w:pPr>
              <w:jc w:val="both"/>
              <w:rPr>
                <w:b w:val="0"/>
                <w:sz w:val="22"/>
                <w:szCs w:val="22"/>
              </w:rPr>
            </w:pPr>
            <w:r w:rsidRPr="006E4397">
              <w:rPr>
                <w:b w:val="0"/>
                <w:sz w:val="22"/>
                <w:szCs w:val="22"/>
              </w:rPr>
              <w:t>Circular Externa No. 100 – 010 de 2014 expedida por el DAFP. Orientaciones encaminadas a la capacitación y formación de los empleados públicos.</w:t>
            </w:r>
          </w:p>
        </w:tc>
        <w:tc>
          <w:tcPr>
            <w:tcW w:w="14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sz w:val="22"/>
                <w:szCs w:val="22"/>
              </w:rPr>
            </w:pPr>
            <w:r w:rsidRPr="006E4397">
              <w:rPr>
                <w:b w:val="0"/>
                <w:sz w:val="22"/>
                <w:szCs w:val="22"/>
              </w:rPr>
              <w:t>Circular Externa</w:t>
            </w:r>
          </w:p>
        </w:tc>
        <w:tc>
          <w:tcPr>
            <w:tcW w:w="51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7919E0">
            <w:pPr>
              <w:jc w:val="both"/>
              <w:rPr>
                <w:b w:val="0"/>
                <w:sz w:val="22"/>
                <w:szCs w:val="22"/>
              </w:rPr>
            </w:pPr>
            <w:hyperlink r:id="rId89">
              <w:r w:rsidR="00A36A37" w:rsidRPr="006E4397">
                <w:rPr>
                  <w:b w:val="0"/>
                  <w:color w:val="0000FF"/>
                  <w:sz w:val="22"/>
                  <w:szCs w:val="22"/>
                  <w:u w:val="single"/>
                </w:rPr>
                <w:t>https://www.funcionpublica.gov.co/eva/gestornormativo/norma.php?i=71320</w:t>
              </w:r>
            </w:hyperlink>
          </w:p>
        </w:tc>
      </w:tr>
      <w:tr w:rsidR="009564B1" w:rsidRPr="006E4397" w:rsidTr="00AB4D5B">
        <w:trPr>
          <w:trHeight w:val="182"/>
        </w:trPr>
        <w:tc>
          <w:tcPr>
            <w:tcW w:w="340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sz w:val="22"/>
                <w:szCs w:val="22"/>
              </w:rPr>
            </w:pPr>
            <w:r w:rsidRPr="006E4397">
              <w:rPr>
                <w:b w:val="0"/>
                <w:sz w:val="22"/>
                <w:szCs w:val="22"/>
              </w:rPr>
              <w:t>Resolución 390 de 2017, por la cual se actualiza el plan Nacional de Formación y Capacitación”.</w:t>
            </w:r>
          </w:p>
        </w:tc>
        <w:tc>
          <w:tcPr>
            <w:tcW w:w="14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sz w:val="22"/>
                <w:szCs w:val="22"/>
              </w:rPr>
            </w:pPr>
            <w:r w:rsidRPr="006E4397">
              <w:rPr>
                <w:b w:val="0"/>
                <w:sz w:val="22"/>
                <w:szCs w:val="22"/>
              </w:rPr>
              <w:t xml:space="preserve">Resolución </w:t>
            </w:r>
          </w:p>
        </w:tc>
        <w:tc>
          <w:tcPr>
            <w:tcW w:w="51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7919E0">
            <w:pPr>
              <w:jc w:val="both"/>
              <w:rPr>
                <w:b w:val="0"/>
                <w:sz w:val="22"/>
                <w:szCs w:val="22"/>
              </w:rPr>
            </w:pPr>
            <w:hyperlink r:id="rId90">
              <w:r w:rsidR="00A36A37" w:rsidRPr="006E4397">
                <w:rPr>
                  <w:b w:val="0"/>
                  <w:color w:val="0000FF"/>
                  <w:sz w:val="22"/>
                  <w:szCs w:val="22"/>
                  <w:u w:val="single"/>
                </w:rPr>
                <w:t>https://www.funcionpublica.gov.co/eva/gestornormativo/norma.php?i=81864</w:t>
              </w:r>
            </w:hyperlink>
          </w:p>
        </w:tc>
      </w:tr>
      <w:tr w:rsidR="009564B1" w:rsidRPr="006E4397" w:rsidTr="00AB4D5B">
        <w:trPr>
          <w:trHeight w:val="182"/>
        </w:trPr>
        <w:tc>
          <w:tcPr>
            <w:tcW w:w="340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sz w:val="22"/>
                <w:szCs w:val="22"/>
              </w:rPr>
            </w:pPr>
            <w:r w:rsidRPr="006E4397">
              <w:rPr>
                <w:b w:val="0"/>
                <w:sz w:val="22"/>
                <w:szCs w:val="22"/>
              </w:rPr>
              <w:t>El Plan Nacional de Formación y Capacitación de Empleados Públicos para el Desarrollo de Competencias.</w:t>
            </w:r>
          </w:p>
        </w:tc>
        <w:tc>
          <w:tcPr>
            <w:tcW w:w="14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sz w:val="22"/>
                <w:szCs w:val="22"/>
              </w:rPr>
            </w:pPr>
            <w:r w:rsidRPr="006E4397">
              <w:rPr>
                <w:b w:val="0"/>
                <w:sz w:val="22"/>
                <w:szCs w:val="22"/>
              </w:rPr>
              <w:t xml:space="preserve">Plan </w:t>
            </w:r>
          </w:p>
        </w:tc>
        <w:tc>
          <w:tcPr>
            <w:tcW w:w="51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7919E0">
            <w:pPr>
              <w:spacing w:line="276" w:lineRule="auto"/>
              <w:jc w:val="both"/>
              <w:rPr>
                <w:b w:val="0"/>
                <w:sz w:val="22"/>
                <w:szCs w:val="22"/>
              </w:rPr>
            </w:pPr>
            <w:hyperlink r:id="rId91">
              <w:r w:rsidR="00A36A37" w:rsidRPr="006E4397">
                <w:rPr>
                  <w:b w:val="0"/>
                  <w:color w:val="0000FF"/>
                  <w:sz w:val="22"/>
                  <w:szCs w:val="22"/>
                  <w:u w:val="single"/>
                </w:rPr>
                <w:t>https://www.funcionpublica.gov.co/eva/admon/files/empresas/ZW1wcmVzYV83Ng==/imgproductos/1450185065_2ef719ee0eb3b2141b1a7e53bb98b887.pdf</w:t>
              </w:r>
            </w:hyperlink>
          </w:p>
        </w:tc>
      </w:tr>
      <w:tr w:rsidR="009564B1" w:rsidRPr="006E4397" w:rsidTr="00AB4D5B">
        <w:trPr>
          <w:trHeight w:val="182"/>
        </w:trPr>
        <w:tc>
          <w:tcPr>
            <w:tcW w:w="340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sz w:val="22"/>
                <w:szCs w:val="22"/>
              </w:rPr>
            </w:pPr>
            <w:r w:rsidRPr="006E4397">
              <w:rPr>
                <w:b w:val="0"/>
                <w:sz w:val="22"/>
                <w:szCs w:val="22"/>
              </w:rPr>
              <w:t xml:space="preserve">Plan Nacional de Formación y Capacitación para el Desarrollo y </w:t>
            </w:r>
            <w:r w:rsidRPr="006E4397">
              <w:rPr>
                <w:b w:val="0"/>
                <w:sz w:val="22"/>
                <w:szCs w:val="22"/>
              </w:rPr>
              <w:lastRenderedPageBreak/>
              <w:t>la Profesionalización del Servidor Público. 2017</w:t>
            </w:r>
          </w:p>
        </w:tc>
        <w:tc>
          <w:tcPr>
            <w:tcW w:w="14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sz w:val="22"/>
                <w:szCs w:val="22"/>
              </w:rPr>
            </w:pPr>
            <w:r w:rsidRPr="006E4397">
              <w:rPr>
                <w:b w:val="0"/>
                <w:sz w:val="22"/>
                <w:szCs w:val="22"/>
              </w:rPr>
              <w:lastRenderedPageBreak/>
              <w:t xml:space="preserve">Plan </w:t>
            </w:r>
          </w:p>
        </w:tc>
        <w:tc>
          <w:tcPr>
            <w:tcW w:w="51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7919E0">
            <w:pPr>
              <w:spacing w:line="276" w:lineRule="auto"/>
              <w:jc w:val="both"/>
              <w:rPr>
                <w:b w:val="0"/>
                <w:sz w:val="22"/>
                <w:szCs w:val="22"/>
              </w:rPr>
            </w:pPr>
            <w:hyperlink r:id="rId92">
              <w:r w:rsidR="00A36A37" w:rsidRPr="006E4397">
                <w:rPr>
                  <w:b w:val="0"/>
                  <w:color w:val="0000FF"/>
                  <w:sz w:val="22"/>
                  <w:szCs w:val="22"/>
                  <w:u w:val="single"/>
                </w:rPr>
                <w:t>https://www.funcionpublica.gov.co/documents/418537/506911/2017-05-30_Plan_nacional_formaci%C3%B3n_y_capacitac</w:t>
              </w:r>
              <w:r w:rsidR="00A36A37" w:rsidRPr="006E4397">
                <w:rPr>
                  <w:b w:val="0"/>
                  <w:color w:val="0000FF"/>
                  <w:sz w:val="22"/>
                  <w:szCs w:val="22"/>
                  <w:u w:val="single"/>
                </w:rPr>
                <w:lastRenderedPageBreak/>
                <w:t>ion2017.pdf/093d3b34-990c-410e-9710-e93bff210eeb</w:t>
              </w:r>
            </w:hyperlink>
          </w:p>
        </w:tc>
      </w:tr>
      <w:tr w:rsidR="009564B1" w:rsidRPr="006E4397" w:rsidTr="00AB4D5B">
        <w:trPr>
          <w:trHeight w:val="182"/>
        </w:trPr>
        <w:tc>
          <w:tcPr>
            <w:tcW w:w="340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sz w:val="22"/>
                <w:szCs w:val="22"/>
              </w:rPr>
            </w:pPr>
            <w:r w:rsidRPr="006E4397">
              <w:rPr>
                <w:b w:val="0"/>
                <w:sz w:val="22"/>
                <w:szCs w:val="22"/>
              </w:rPr>
              <w:lastRenderedPageBreak/>
              <w:t>Guía Metodológica para la implementación del Plan Nacional de Formación y Capacitación (PNFC): Profesionalización y Desarrollo de los Servidores Públicos. Departamento Administrativo de la Función Pública (DAFP). Diciembre de 2017.</w:t>
            </w:r>
          </w:p>
        </w:tc>
        <w:tc>
          <w:tcPr>
            <w:tcW w:w="14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sz w:val="22"/>
                <w:szCs w:val="22"/>
              </w:rPr>
            </w:pPr>
            <w:r w:rsidRPr="006E4397">
              <w:rPr>
                <w:b w:val="0"/>
                <w:sz w:val="22"/>
                <w:szCs w:val="22"/>
              </w:rPr>
              <w:t>Guía</w:t>
            </w:r>
          </w:p>
        </w:tc>
        <w:tc>
          <w:tcPr>
            <w:tcW w:w="51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7919E0">
            <w:pPr>
              <w:spacing w:line="276" w:lineRule="auto"/>
              <w:jc w:val="both"/>
              <w:rPr>
                <w:b w:val="0"/>
                <w:sz w:val="22"/>
                <w:szCs w:val="22"/>
              </w:rPr>
            </w:pPr>
            <w:hyperlink r:id="rId93">
              <w:r w:rsidR="00A36A37" w:rsidRPr="006E4397">
                <w:rPr>
                  <w:b w:val="0"/>
                  <w:color w:val="0000FF"/>
                  <w:sz w:val="22"/>
                  <w:szCs w:val="22"/>
                  <w:u w:val="single"/>
                </w:rPr>
                <w:t>https://www.funcionpublica.gov.co/guias</w:t>
              </w:r>
            </w:hyperlink>
          </w:p>
        </w:tc>
      </w:tr>
      <w:tr w:rsidR="009564B1" w:rsidRPr="006E4397" w:rsidTr="00AB4D5B">
        <w:trPr>
          <w:trHeight w:val="1317"/>
        </w:trPr>
        <w:tc>
          <w:tcPr>
            <w:tcW w:w="340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sz w:val="22"/>
                <w:szCs w:val="22"/>
              </w:rPr>
            </w:pPr>
            <w:r w:rsidRPr="006E4397">
              <w:rPr>
                <w:b w:val="0"/>
                <w:sz w:val="22"/>
                <w:szCs w:val="22"/>
              </w:rPr>
              <w:t>Plan Nacional de Desarrollo. Pilares y estrategias propuestas para la vigencia 2019-2022</w:t>
            </w:r>
          </w:p>
        </w:tc>
        <w:tc>
          <w:tcPr>
            <w:tcW w:w="14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sz w:val="22"/>
                <w:szCs w:val="22"/>
              </w:rPr>
            </w:pPr>
            <w:r w:rsidRPr="006E4397">
              <w:rPr>
                <w:b w:val="0"/>
                <w:sz w:val="22"/>
                <w:szCs w:val="22"/>
              </w:rPr>
              <w:t xml:space="preserve">Bases </w:t>
            </w:r>
          </w:p>
        </w:tc>
        <w:tc>
          <w:tcPr>
            <w:tcW w:w="51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7919E0">
            <w:pPr>
              <w:jc w:val="both"/>
              <w:rPr>
                <w:b w:val="0"/>
                <w:sz w:val="22"/>
                <w:szCs w:val="22"/>
              </w:rPr>
            </w:pPr>
            <w:hyperlink r:id="rId94">
              <w:r w:rsidR="00A36A37" w:rsidRPr="006E4397">
                <w:rPr>
                  <w:b w:val="0"/>
                  <w:color w:val="0000FF"/>
                  <w:sz w:val="22"/>
                  <w:szCs w:val="22"/>
                  <w:u w:val="single"/>
                </w:rPr>
                <w:t>https://colaboracion.dnp.gov.co/CDT/Prensa/BasesPND2018-2022n.pdf</w:t>
              </w:r>
            </w:hyperlink>
          </w:p>
        </w:tc>
      </w:tr>
    </w:tbl>
    <w:p w:rsidR="009564B1" w:rsidRPr="006E4397" w:rsidRDefault="009564B1">
      <w:pPr>
        <w:rPr>
          <w:b/>
          <w:color w:val="000000"/>
        </w:rPr>
      </w:pPr>
    </w:p>
    <w:p w:rsidR="009564B1" w:rsidRPr="006E4397" w:rsidRDefault="009564B1">
      <w:pPr>
        <w:rPr>
          <w:b/>
        </w:rPr>
      </w:pPr>
    </w:p>
    <w:p w:rsidR="009564B1" w:rsidRPr="00991A69" w:rsidRDefault="00A36A37" w:rsidP="00991A69">
      <w:pPr>
        <w:pStyle w:val="Prrafodelista"/>
        <w:numPr>
          <w:ilvl w:val="0"/>
          <w:numId w:val="11"/>
        </w:numPr>
        <w:ind w:left="426"/>
        <w:rPr>
          <w:b/>
          <w:color w:val="000000"/>
        </w:rPr>
      </w:pPr>
      <w:r w:rsidRPr="00991A69">
        <w:rPr>
          <w:b/>
          <w:color w:val="000000"/>
        </w:rPr>
        <w:t xml:space="preserve">GLOSARIO: </w:t>
      </w:r>
    </w:p>
    <w:p w:rsidR="009564B1" w:rsidRPr="006E4397" w:rsidRDefault="00A36A37" w:rsidP="00991A69">
      <w:pPr>
        <w:pBdr>
          <w:top w:val="nil"/>
          <w:left w:val="nil"/>
          <w:bottom w:val="nil"/>
          <w:right w:val="nil"/>
          <w:between w:val="nil"/>
        </w:pBdr>
        <w:ind w:left="-11"/>
        <w:jc w:val="both"/>
        <w:rPr>
          <w:color w:val="000000"/>
        </w:rPr>
      </w:pPr>
      <w:r w:rsidRPr="006E4397">
        <w:rPr>
          <w:color w:val="000000"/>
        </w:rPr>
        <w:t>Incorpore aquí las definiciones de los términos claves, requeridos para comprender adecuadamente los</w:t>
      </w:r>
      <w:r w:rsidRPr="006E4397">
        <w:t xml:space="preserve"> </w:t>
      </w:r>
      <w:r w:rsidRPr="006E4397">
        <w:rPr>
          <w:color w:val="000000"/>
        </w:rPr>
        <w:t>contenidos de este recurso educativo.</w:t>
      </w:r>
    </w:p>
    <w:p w:rsidR="009564B1" w:rsidRPr="006E4397" w:rsidRDefault="009564B1">
      <w:pPr>
        <w:pBdr>
          <w:top w:val="nil"/>
          <w:left w:val="nil"/>
          <w:bottom w:val="nil"/>
          <w:right w:val="nil"/>
          <w:between w:val="nil"/>
        </w:pBdr>
        <w:ind w:left="426" w:hanging="720"/>
        <w:jc w:val="both"/>
        <w:rPr>
          <w:color w:val="000000"/>
        </w:rPr>
      </w:pPr>
    </w:p>
    <w:p w:rsidR="009564B1" w:rsidRPr="006E4397" w:rsidRDefault="00A36A37">
      <w:pPr>
        <w:pBdr>
          <w:top w:val="nil"/>
          <w:left w:val="nil"/>
          <w:bottom w:val="nil"/>
          <w:right w:val="nil"/>
          <w:between w:val="nil"/>
        </w:pBdr>
        <w:ind w:left="426" w:hanging="720"/>
        <w:jc w:val="both"/>
        <w:rPr>
          <w:color w:val="000000"/>
        </w:rPr>
      </w:pPr>
      <w:r w:rsidRPr="006E4397">
        <w:rPr>
          <w:b/>
          <w:color w:val="000000"/>
        </w:rPr>
        <w:t>NOTA ACLARATORIA</w:t>
      </w:r>
      <w:r w:rsidRPr="006E4397">
        <w:rPr>
          <w:color w:val="000000"/>
        </w:rPr>
        <w:t xml:space="preserve">: </w:t>
      </w:r>
      <w:r w:rsidRPr="006E4397">
        <w:t>Definiciones organizadas a partir d</w:t>
      </w:r>
      <w:r w:rsidRPr="006E4397">
        <w:rPr>
          <w:color w:val="000000"/>
        </w:rPr>
        <w:t>el Diccionario de la Real Academia española</w:t>
      </w:r>
      <w:r w:rsidR="00AB4D5B">
        <w:rPr>
          <w:color w:val="000000"/>
        </w:rPr>
        <w:t>.</w:t>
      </w:r>
      <w:r w:rsidRPr="006E4397">
        <w:rPr>
          <w:color w:val="000000"/>
        </w:rPr>
        <w:t xml:space="preserve"> </w:t>
      </w:r>
    </w:p>
    <w:tbl>
      <w:tblPr>
        <w:tblStyle w:val="afff5"/>
        <w:tblW w:w="10053" w:type="dxa"/>
        <w:tblInd w:w="-145" w:type="dxa"/>
        <w:tblLayout w:type="fixed"/>
        <w:tblLook w:val="0400" w:firstRow="0" w:lastRow="0" w:firstColumn="0" w:lastColumn="0" w:noHBand="0" w:noVBand="1"/>
      </w:tblPr>
      <w:tblGrid>
        <w:gridCol w:w="2495"/>
        <w:gridCol w:w="7558"/>
      </w:tblGrid>
      <w:tr w:rsidR="009564B1" w:rsidRPr="006E4397" w:rsidTr="00AB4D5B">
        <w:trPr>
          <w:trHeight w:val="214"/>
        </w:trPr>
        <w:tc>
          <w:tcPr>
            <w:tcW w:w="2495"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9564B1" w:rsidRPr="006E4397" w:rsidRDefault="00A36A37">
            <w:pPr>
              <w:spacing w:line="276" w:lineRule="auto"/>
              <w:jc w:val="center"/>
              <w:rPr>
                <w:color w:val="000000"/>
                <w:sz w:val="22"/>
                <w:szCs w:val="22"/>
              </w:rPr>
            </w:pPr>
            <w:r w:rsidRPr="006E4397">
              <w:rPr>
                <w:sz w:val="22"/>
                <w:szCs w:val="22"/>
              </w:rPr>
              <w:t>TÉRMINO</w:t>
            </w:r>
          </w:p>
        </w:tc>
        <w:tc>
          <w:tcPr>
            <w:tcW w:w="7558"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9564B1" w:rsidRPr="006E4397" w:rsidRDefault="00A36A37">
            <w:pPr>
              <w:spacing w:line="276" w:lineRule="auto"/>
              <w:jc w:val="center"/>
              <w:rPr>
                <w:color w:val="000000"/>
                <w:sz w:val="22"/>
                <w:szCs w:val="22"/>
              </w:rPr>
            </w:pPr>
            <w:r w:rsidRPr="006E4397">
              <w:rPr>
                <w:color w:val="000000"/>
                <w:sz w:val="22"/>
                <w:szCs w:val="22"/>
              </w:rPr>
              <w:t>SIGNIFICADO</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rPr>
                <w:sz w:val="22"/>
                <w:szCs w:val="22"/>
              </w:rPr>
            </w:pPr>
            <w:r w:rsidRPr="006E4397">
              <w:rPr>
                <w:sz w:val="22"/>
                <w:szCs w:val="22"/>
              </w:rPr>
              <w:t>Competencias</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color w:val="000000"/>
                <w:sz w:val="22"/>
                <w:szCs w:val="22"/>
              </w:rPr>
            </w:pPr>
            <w:r w:rsidRPr="006E4397">
              <w:rPr>
                <w:b w:val="0"/>
                <w:color w:val="000000"/>
                <w:sz w:val="22"/>
                <w:szCs w:val="22"/>
              </w:rPr>
              <w:t>Es la capacidad de una persona para desempeñar, en diferentes contextos y con base en los requerimientos de calidad y resultados esperados en el sector público, las funciones inherentes a un empleo; capacidad que está determinada por los conocimientos, destrezas, habilidades, valores, actitudes y aptitudes que debe poseer y demostrar el empleado. (ESAP-DAFP – Guía para la formulación del PIC).</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9564B1">
            <w:pPr>
              <w:spacing w:line="276" w:lineRule="auto"/>
              <w:rPr>
                <w:sz w:val="22"/>
                <w:szCs w:val="22"/>
              </w:rPr>
            </w:pPr>
          </w:p>
          <w:p w:rsidR="009564B1" w:rsidRPr="006E4397" w:rsidRDefault="00A36A37">
            <w:pPr>
              <w:spacing w:line="276" w:lineRule="auto"/>
              <w:rPr>
                <w:sz w:val="22"/>
                <w:szCs w:val="22"/>
              </w:rPr>
            </w:pPr>
            <w:r w:rsidRPr="006E4397">
              <w:rPr>
                <w:sz w:val="22"/>
                <w:szCs w:val="22"/>
              </w:rPr>
              <w:t>Comportamental</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color w:val="000000"/>
                <w:sz w:val="22"/>
                <w:szCs w:val="22"/>
              </w:rPr>
            </w:pPr>
            <w:r w:rsidRPr="006E4397">
              <w:rPr>
                <w:b w:val="0"/>
                <w:sz w:val="22"/>
                <w:szCs w:val="22"/>
              </w:rPr>
              <w:t>El término comportamental hace referencia a la actitud o conducta natural que muestra una persona en diferentes situaciones y lugares.</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rPr>
                <w:sz w:val="22"/>
                <w:szCs w:val="22"/>
              </w:rPr>
            </w:pPr>
            <w:r w:rsidRPr="006E4397">
              <w:rPr>
                <w:sz w:val="22"/>
                <w:szCs w:val="22"/>
              </w:rPr>
              <w:t>Control</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color w:val="000000"/>
                <w:sz w:val="22"/>
                <w:szCs w:val="22"/>
              </w:rPr>
            </w:pPr>
            <w:r w:rsidRPr="006E4397">
              <w:rPr>
                <w:b w:val="0"/>
                <w:color w:val="000000"/>
                <w:sz w:val="22"/>
                <w:szCs w:val="22"/>
              </w:rPr>
              <w:t>Comprobación, inspección, fiscalización, intervención.</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rPr>
                <w:sz w:val="22"/>
                <w:szCs w:val="22"/>
              </w:rPr>
            </w:pPr>
            <w:r w:rsidRPr="006E4397">
              <w:rPr>
                <w:sz w:val="22"/>
                <w:szCs w:val="22"/>
              </w:rPr>
              <w:t>Desempeño</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color w:val="000000"/>
                <w:sz w:val="22"/>
                <w:szCs w:val="22"/>
              </w:rPr>
            </w:pPr>
            <w:r w:rsidRPr="006E4397">
              <w:rPr>
                <w:b w:val="0"/>
                <w:color w:val="000000"/>
                <w:sz w:val="22"/>
                <w:szCs w:val="22"/>
              </w:rPr>
              <w:t xml:space="preserve">Conductas laborales del empleado en el cumplimiento de sus funciones. El desempeño se considera también como el desarrollo de los compromisos en relación a las metas deseadas por la entidad. </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rPr>
                <w:sz w:val="22"/>
                <w:szCs w:val="22"/>
              </w:rPr>
            </w:pPr>
            <w:r w:rsidRPr="006E4397">
              <w:rPr>
                <w:sz w:val="22"/>
                <w:szCs w:val="22"/>
              </w:rPr>
              <w:lastRenderedPageBreak/>
              <w:t>Desarrollo de Personal</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color w:val="000000"/>
                <w:sz w:val="22"/>
                <w:szCs w:val="22"/>
              </w:rPr>
            </w:pPr>
            <w:r w:rsidRPr="006E4397">
              <w:rPr>
                <w:b w:val="0"/>
                <w:color w:val="000000"/>
                <w:sz w:val="22"/>
                <w:szCs w:val="22"/>
              </w:rPr>
              <w:t xml:space="preserve">Se refiere a las actividades que realiza una empresa conforme a las necesidades identificadas, con el ánimo de mejorar los conocimientos, habilidades y actitudes del personal. </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rPr>
                <w:sz w:val="22"/>
                <w:szCs w:val="22"/>
              </w:rPr>
            </w:pPr>
            <w:r w:rsidRPr="006E4397">
              <w:rPr>
                <w:sz w:val="22"/>
                <w:szCs w:val="22"/>
              </w:rPr>
              <w:t xml:space="preserve">Dirección </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color w:val="000000"/>
                <w:sz w:val="22"/>
                <w:szCs w:val="22"/>
              </w:rPr>
            </w:pPr>
            <w:r w:rsidRPr="006E4397">
              <w:rPr>
                <w:b w:val="0"/>
                <w:color w:val="000000"/>
                <w:sz w:val="22"/>
                <w:szCs w:val="22"/>
              </w:rPr>
              <w:t>Acción o efecto de dirigir, mostrando, guiando o dando las señas de un camino</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rPr>
                <w:sz w:val="22"/>
                <w:szCs w:val="22"/>
              </w:rPr>
            </w:pPr>
            <w:r w:rsidRPr="006E4397">
              <w:rPr>
                <w:sz w:val="22"/>
                <w:szCs w:val="22"/>
              </w:rPr>
              <w:t>Empleo público</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sz w:val="22"/>
                <w:szCs w:val="22"/>
              </w:rPr>
            </w:pPr>
            <w:r w:rsidRPr="006E4397">
              <w:rPr>
                <w:b w:val="0"/>
                <w:color w:val="000000"/>
                <w:sz w:val="22"/>
                <w:szCs w:val="22"/>
              </w:rPr>
              <w:t>Es el conjunto de funciones, tareas y responsabilidades que se asignan a una persona y las competencias requeridas para llevarlas a cabo, con el propósito de satisfacer el cumplimiento de los planes de desarrollo y los fines del estado. (artículo 19 Ley 909 de 2004)</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rPr>
                <w:sz w:val="22"/>
                <w:szCs w:val="22"/>
              </w:rPr>
            </w:pPr>
            <w:r w:rsidRPr="006E4397">
              <w:rPr>
                <w:sz w:val="22"/>
                <w:szCs w:val="22"/>
              </w:rPr>
              <w:t>Función pública</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color w:val="000000"/>
                <w:sz w:val="22"/>
                <w:szCs w:val="22"/>
              </w:rPr>
            </w:pPr>
            <w:r w:rsidRPr="006E4397">
              <w:rPr>
                <w:b w:val="0"/>
                <w:color w:val="000000"/>
                <w:sz w:val="22"/>
                <w:szCs w:val="22"/>
              </w:rPr>
              <w:t>Aquella que está al servicio de los intereses generales y prestación de servicios a cargo del Estado, a través de sus servidores, y se desarrolla con fundamento en los principios de igualdad, moralidad, eficacia, economía, celeridad, imparcialidad y publicidad (artículo 209 Constitución Política y 2° Ley 909 de 2004)</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rPr>
                <w:sz w:val="22"/>
                <w:szCs w:val="22"/>
              </w:rPr>
            </w:pPr>
            <w:r w:rsidRPr="006E4397">
              <w:rPr>
                <w:sz w:val="22"/>
                <w:szCs w:val="22"/>
              </w:rPr>
              <w:t>Gestión</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color w:val="000000"/>
                <w:sz w:val="22"/>
                <w:szCs w:val="22"/>
              </w:rPr>
            </w:pPr>
            <w:r w:rsidRPr="006E4397">
              <w:rPr>
                <w:b w:val="0"/>
                <w:color w:val="000000"/>
                <w:sz w:val="22"/>
                <w:szCs w:val="22"/>
              </w:rPr>
              <w:t>Acción o efecto de gestionar para llevar a cabo una iniciativa o proyecto</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rPr>
                <w:sz w:val="22"/>
                <w:szCs w:val="22"/>
              </w:rPr>
            </w:pPr>
            <w:r w:rsidRPr="006E4397">
              <w:rPr>
                <w:sz w:val="22"/>
                <w:szCs w:val="22"/>
              </w:rPr>
              <w:t>Normativa</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color w:val="000000"/>
                <w:sz w:val="22"/>
                <w:szCs w:val="22"/>
              </w:rPr>
            </w:pPr>
            <w:r w:rsidRPr="006E4397">
              <w:rPr>
                <w:b w:val="0"/>
                <w:color w:val="000000"/>
                <w:sz w:val="22"/>
                <w:szCs w:val="22"/>
              </w:rPr>
              <w:t>Conjunto de normas aplicables a una determinada materia o actividad.</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rPr>
                <w:sz w:val="22"/>
                <w:szCs w:val="22"/>
              </w:rPr>
            </w:pPr>
            <w:r w:rsidRPr="006E4397">
              <w:rPr>
                <w:sz w:val="22"/>
                <w:szCs w:val="22"/>
              </w:rPr>
              <w:t xml:space="preserve">Organización </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color w:val="000000"/>
                <w:sz w:val="22"/>
                <w:szCs w:val="22"/>
              </w:rPr>
            </w:pPr>
            <w:r w:rsidRPr="006E4397">
              <w:rPr>
                <w:b w:val="0"/>
                <w:color w:val="000000"/>
                <w:sz w:val="22"/>
                <w:szCs w:val="22"/>
              </w:rPr>
              <w:t>Establecer o reformar algo para lograr un fin, coordinando las personas y los medios adecuados</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rPr>
                <w:sz w:val="22"/>
                <w:szCs w:val="22"/>
              </w:rPr>
            </w:pPr>
            <w:r w:rsidRPr="006E4397">
              <w:rPr>
                <w:sz w:val="22"/>
                <w:szCs w:val="22"/>
              </w:rPr>
              <w:t xml:space="preserve">Planeación </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jc w:val="both"/>
              <w:rPr>
                <w:b w:val="0"/>
                <w:color w:val="000000"/>
                <w:sz w:val="22"/>
                <w:szCs w:val="22"/>
              </w:rPr>
            </w:pPr>
            <w:r w:rsidRPr="006E4397">
              <w:rPr>
                <w:b w:val="0"/>
                <w:color w:val="000000"/>
                <w:sz w:val="22"/>
                <w:szCs w:val="22"/>
              </w:rPr>
              <w:t>Trazar o formar las acciones de una iniciativa, plan o proyecto</w:t>
            </w:r>
          </w:p>
        </w:tc>
      </w:tr>
      <w:tr w:rsidR="009564B1" w:rsidRPr="006E4397" w:rsidTr="00AB4D5B">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rPr>
                <w:sz w:val="22"/>
                <w:szCs w:val="22"/>
              </w:rPr>
            </w:pPr>
            <w:r w:rsidRPr="006E4397">
              <w:rPr>
                <w:sz w:val="22"/>
                <w:szCs w:val="22"/>
              </w:rPr>
              <w:t>Proceso</w:t>
            </w:r>
          </w:p>
        </w:tc>
        <w:tc>
          <w:tcPr>
            <w:tcW w:w="755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jc w:val="both"/>
              <w:rPr>
                <w:b w:val="0"/>
                <w:color w:val="000000"/>
                <w:sz w:val="22"/>
                <w:szCs w:val="22"/>
              </w:rPr>
            </w:pPr>
            <w:r w:rsidRPr="006E4397">
              <w:rPr>
                <w:b w:val="0"/>
                <w:color w:val="000000"/>
                <w:sz w:val="22"/>
                <w:szCs w:val="22"/>
              </w:rPr>
              <w:t xml:space="preserve">Conjunto de acciones que se </w:t>
            </w:r>
            <w:r w:rsidR="00B717D5">
              <w:rPr>
                <w:b w:val="0"/>
                <w:color w:val="000000"/>
                <w:sz w:val="22"/>
                <w:szCs w:val="22"/>
              </w:rPr>
              <w:t xml:space="preserve">realizan de manera secuencial, </w:t>
            </w:r>
            <w:r w:rsidRPr="006E4397">
              <w:rPr>
                <w:b w:val="0"/>
                <w:color w:val="000000"/>
                <w:sz w:val="22"/>
                <w:szCs w:val="22"/>
              </w:rPr>
              <w:t>para mejorar</w:t>
            </w:r>
            <w:r w:rsidR="00B717D5">
              <w:rPr>
                <w:b w:val="0"/>
                <w:color w:val="000000"/>
                <w:sz w:val="22"/>
                <w:szCs w:val="22"/>
              </w:rPr>
              <w:t xml:space="preserve"> la productividad de algo para </w:t>
            </w:r>
            <w:r w:rsidRPr="006E4397">
              <w:rPr>
                <w:b w:val="0"/>
                <w:color w:val="000000"/>
                <w:sz w:val="22"/>
                <w:szCs w:val="22"/>
              </w:rPr>
              <w:t xml:space="preserve">alcanzar resultados específicos </w:t>
            </w:r>
          </w:p>
        </w:tc>
      </w:tr>
    </w:tbl>
    <w:p w:rsidR="009564B1" w:rsidRPr="006E4397" w:rsidRDefault="009564B1"/>
    <w:p w:rsidR="009564B1" w:rsidRPr="006E4397" w:rsidRDefault="009564B1"/>
    <w:p w:rsidR="009564B1" w:rsidRPr="00AB4D5B" w:rsidRDefault="00A36A37" w:rsidP="00AB4D5B">
      <w:pPr>
        <w:pStyle w:val="Prrafodelista"/>
        <w:numPr>
          <w:ilvl w:val="0"/>
          <w:numId w:val="11"/>
        </w:numPr>
        <w:pBdr>
          <w:top w:val="nil"/>
          <w:left w:val="nil"/>
          <w:bottom w:val="nil"/>
          <w:right w:val="nil"/>
          <w:between w:val="nil"/>
        </w:pBdr>
        <w:ind w:left="426"/>
        <w:jc w:val="both"/>
        <w:rPr>
          <w:b/>
          <w:color w:val="000000"/>
        </w:rPr>
      </w:pPr>
      <w:r w:rsidRPr="00AB4D5B">
        <w:rPr>
          <w:b/>
          <w:color w:val="000000"/>
        </w:rPr>
        <w:t xml:space="preserve">REFERENCIAS BIBLIOGRÁFICAS: </w:t>
      </w:r>
    </w:p>
    <w:p w:rsidR="009564B1" w:rsidRPr="006E4397" w:rsidRDefault="009564B1">
      <w:pPr>
        <w:jc w:val="both"/>
        <w:rPr>
          <w:b/>
        </w:rPr>
      </w:pPr>
    </w:p>
    <w:p w:rsidR="009564B1" w:rsidRPr="006E4397" w:rsidRDefault="00A36A37">
      <w:r w:rsidRPr="006E4397">
        <w:t>Referencie las fuentes consultadas para elaborar el material de formación en el marco de la norma APA vigente.</w:t>
      </w:r>
    </w:p>
    <w:p w:rsidR="009564B1" w:rsidRPr="006E4397" w:rsidRDefault="009564B1"/>
    <w:tbl>
      <w:tblPr>
        <w:tblStyle w:val="afff6"/>
        <w:tblW w:w="10018" w:type="dxa"/>
        <w:tblInd w:w="-110" w:type="dxa"/>
        <w:tblLayout w:type="fixed"/>
        <w:tblLook w:val="0400" w:firstRow="0" w:lastRow="0" w:firstColumn="0" w:lastColumn="0" w:noHBand="0" w:noVBand="1"/>
      </w:tblPr>
      <w:tblGrid>
        <w:gridCol w:w="10018"/>
      </w:tblGrid>
      <w:tr w:rsidR="009564B1" w:rsidRPr="006E4397" w:rsidTr="00AB4D5B">
        <w:trPr>
          <w:trHeight w:val="204"/>
        </w:trPr>
        <w:tc>
          <w:tcPr>
            <w:tcW w:w="10018"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9564B1" w:rsidRPr="006E4397" w:rsidRDefault="00A36A37">
            <w:pPr>
              <w:spacing w:line="276" w:lineRule="auto"/>
              <w:jc w:val="center"/>
              <w:rPr>
                <w:sz w:val="22"/>
                <w:szCs w:val="22"/>
              </w:rPr>
            </w:pPr>
            <w:r w:rsidRPr="006E4397">
              <w:rPr>
                <w:color w:val="000000"/>
                <w:sz w:val="22"/>
                <w:szCs w:val="22"/>
              </w:rPr>
              <w:t xml:space="preserve">REFERENCIAS BIBLIOGRÁFICAS </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ind w:left="512" w:right="426" w:hanging="425"/>
              <w:jc w:val="both"/>
              <w:rPr>
                <w:b w:val="0"/>
                <w:sz w:val="22"/>
                <w:szCs w:val="22"/>
              </w:rPr>
            </w:pPr>
            <w:r w:rsidRPr="006E4397">
              <w:rPr>
                <w:b w:val="0"/>
                <w:sz w:val="22"/>
                <w:szCs w:val="22"/>
              </w:rPr>
              <w:t xml:space="preserve">Alegre, L., Berné, C. y Galve, C. (2008). </w:t>
            </w:r>
            <w:r w:rsidRPr="006E4397">
              <w:rPr>
                <w:b w:val="0"/>
                <w:i/>
                <w:sz w:val="22"/>
                <w:szCs w:val="22"/>
              </w:rPr>
              <w:t>Fundamentos de economía de la empresa: perspectiva funcional.</w:t>
            </w:r>
            <w:r w:rsidRPr="006E4397">
              <w:rPr>
                <w:b w:val="0"/>
                <w:sz w:val="22"/>
                <w:szCs w:val="22"/>
              </w:rPr>
              <w:t xml:space="preserve"> (3ª. Ed.). España: Editorial Ariel</w:t>
            </w:r>
            <w:r w:rsidR="00AB4D5B">
              <w:rPr>
                <w:b w:val="0"/>
                <w:sz w:val="22"/>
                <w:szCs w:val="22"/>
              </w:rPr>
              <w:t>.</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ind w:left="512" w:right="426" w:hanging="425"/>
              <w:jc w:val="both"/>
              <w:rPr>
                <w:b w:val="0"/>
                <w:sz w:val="22"/>
                <w:szCs w:val="22"/>
              </w:rPr>
            </w:pPr>
            <w:r w:rsidRPr="006E4397">
              <w:rPr>
                <w:b w:val="0"/>
                <w:sz w:val="22"/>
                <w:szCs w:val="22"/>
              </w:rPr>
              <w:t>Constitución Política de Colombia. (1991). (</w:t>
            </w:r>
            <w:r w:rsidRPr="006E4397">
              <w:rPr>
                <w:b w:val="0"/>
                <w:i/>
                <w:sz w:val="22"/>
                <w:szCs w:val="22"/>
              </w:rPr>
              <w:t>Capítulo 2: De Los Derechos Soci</w:t>
            </w:r>
            <w:r w:rsidR="00B717D5">
              <w:rPr>
                <w:b w:val="0"/>
                <w:i/>
                <w:sz w:val="22"/>
                <w:szCs w:val="22"/>
              </w:rPr>
              <w:t xml:space="preserve">ales, Económicos y Culturales. </w:t>
            </w:r>
            <w:r w:rsidRPr="006E4397">
              <w:rPr>
                <w:b w:val="0"/>
                <w:i/>
                <w:sz w:val="22"/>
                <w:szCs w:val="22"/>
              </w:rPr>
              <w:t>Art. 54</w:t>
            </w:r>
            <w:r w:rsidRPr="006E4397">
              <w:rPr>
                <w:b w:val="0"/>
                <w:sz w:val="22"/>
                <w:szCs w:val="22"/>
              </w:rPr>
              <w:t>). República de Colombia</w:t>
            </w:r>
            <w:r w:rsidR="00AB4D5B">
              <w:rPr>
                <w:b w:val="0"/>
                <w:sz w:val="22"/>
                <w:szCs w:val="22"/>
              </w:rPr>
              <w:t>.</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pBdr>
                <w:top w:val="nil"/>
                <w:left w:val="nil"/>
                <w:bottom w:val="nil"/>
                <w:right w:val="nil"/>
                <w:between w:val="nil"/>
              </w:pBdr>
              <w:ind w:left="512" w:right="426" w:hanging="425"/>
              <w:jc w:val="both"/>
              <w:rPr>
                <w:b w:val="0"/>
                <w:sz w:val="22"/>
                <w:szCs w:val="22"/>
              </w:rPr>
            </w:pPr>
            <w:r w:rsidRPr="006E4397">
              <w:rPr>
                <w:b w:val="0"/>
                <w:sz w:val="22"/>
                <w:szCs w:val="22"/>
              </w:rPr>
              <w:t xml:space="preserve">Concepto de empowerment. Gestiopolis Disponible en: </w:t>
            </w:r>
            <w:hyperlink r:id="rId95">
              <w:r w:rsidRPr="006E4397">
                <w:rPr>
                  <w:b w:val="0"/>
                  <w:color w:val="1155CC"/>
                  <w:sz w:val="22"/>
                  <w:szCs w:val="22"/>
                  <w:u w:val="single"/>
                </w:rPr>
                <w:t>https://www.gestiopolis.com/concepto-de-empowerment/</w:t>
              </w:r>
            </w:hyperlink>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rsidP="00B717D5">
            <w:pPr>
              <w:ind w:left="512" w:right="426" w:hanging="425"/>
              <w:jc w:val="both"/>
              <w:rPr>
                <w:b w:val="0"/>
                <w:i/>
                <w:sz w:val="22"/>
                <w:szCs w:val="22"/>
              </w:rPr>
            </w:pPr>
            <w:r w:rsidRPr="006E4397">
              <w:rPr>
                <w:b w:val="0"/>
                <w:color w:val="000000"/>
                <w:sz w:val="22"/>
                <w:szCs w:val="22"/>
              </w:rPr>
              <w:lastRenderedPageBreak/>
              <w:t xml:space="preserve">Decreto Ley 1567 de 1998, </w:t>
            </w:r>
            <w:r w:rsidRPr="006E4397">
              <w:rPr>
                <w:b w:val="0"/>
                <w:i/>
                <w:color w:val="000000"/>
                <w:sz w:val="22"/>
                <w:szCs w:val="22"/>
              </w:rPr>
              <w:t>Por el cual se crean el Sistema Nacional de Capacitación y el sistema de estímulo</w:t>
            </w:r>
            <w:r w:rsidR="00B717D5">
              <w:rPr>
                <w:b w:val="0"/>
                <w:i/>
                <w:color w:val="000000"/>
                <w:sz w:val="22"/>
                <w:szCs w:val="22"/>
              </w:rPr>
              <w:t>s para los empleados del Estado.</w:t>
            </w:r>
            <w:r w:rsidRPr="006E4397">
              <w:rPr>
                <w:b w:val="0"/>
                <w:color w:val="000000"/>
                <w:sz w:val="22"/>
                <w:szCs w:val="22"/>
              </w:rPr>
              <w:t xml:space="preserve"> (Título I). Santa Fe de Bogotá, D.C., 5 de agosto de 1998.</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ind w:left="522" w:hanging="425"/>
              <w:rPr>
                <w:b w:val="0"/>
                <w:sz w:val="22"/>
                <w:szCs w:val="22"/>
              </w:rPr>
            </w:pPr>
            <w:r w:rsidRPr="006E4397">
              <w:rPr>
                <w:b w:val="0"/>
                <w:color w:val="000000"/>
                <w:sz w:val="22"/>
                <w:szCs w:val="22"/>
              </w:rPr>
              <w:t xml:space="preserve">Decreto 2482 de 2012, </w:t>
            </w:r>
            <w:r w:rsidRPr="006E4397">
              <w:rPr>
                <w:b w:val="0"/>
                <w:i/>
                <w:color w:val="000000"/>
                <w:sz w:val="22"/>
                <w:szCs w:val="22"/>
              </w:rPr>
              <w:t>Por el cual se establecen los lineamientos generales para la integración de la planeación y la gestión</w:t>
            </w:r>
            <w:r w:rsidRPr="006E4397">
              <w:rPr>
                <w:b w:val="0"/>
                <w:color w:val="000000"/>
                <w:sz w:val="22"/>
                <w:szCs w:val="22"/>
              </w:rPr>
              <w:t>. (Artículo 3, Numeral c). Bogotá, D. C., 3 de diciembre de 2012.</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ind w:left="522" w:hanging="425"/>
              <w:rPr>
                <w:b w:val="0"/>
                <w:color w:val="000000"/>
                <w:sz w:val="22"/>
                <w:szCs w:val="22"/>
              </w:rPr>
            </w:pPr>
            <w:r w:rsidRPr="006E4397">
              <w:rPr>
                <w:b w:val="0"/>
                <w:color w:val="000000"/>
                <w:sz w:val="22"/>
                <w:szCs w:val="22"/>
              </w:rPr>
              <w:t xml:space="preserve">El Decreto 1083 de 2015, </w:t>
            </w:r>
            <w:r w:rsidRPr="006E4397">
              <w:rPr>
                <w:b w:val="0"/>
                <w:i/>
                <w:color w:val="000000"/>
                <w:sz w:val="22"/>
                <w:szCs w:val="22"/>
              </w:rPr>
              <w:t>Por medio del cual se expide el Decreto Único fija Reglamentario del Sector de Función Pública</w:t>
            </w:r>
            <w:r w:rsidRPr="006E4397">
              <w:rPr>
                <w:b w:val="0"/>
                <w:color w:val="000000"/>
                <w:sz w:val="22"/>
                <w:szCs w:val="22"/>
              </w:rPr>
              <w:t>,</w:t>
            </w:r>
            <w:r w:rsidR="00B717D5">
              <w:rPr>
                <w:b w:val="0"/>
                <w:color w:val="000000"/>
                <w:sz w:val="22"/>
                <w:szCs w:val="22"/>
              </w:rPr>
              <w:t xml:space="preserve"> (Título 9: Capacitación. </w:t>
            </w:r>
            <w:r w:rsidRPr="006E4397">
              <w:rPr>
                <w:b w:val="0"/>
                <w:color w:val="000000"/>
                <w:sz w:val="22"/>
                <w:szCs w:val="22"/>
              </w:rPr>
              <w:t>Artículos 2.2.9.1 y 2.2.9.6). Bogotá, D.C., 26 de mayo de 2015</w:t>
            </w:r>
            <w:r w:rsidR="00AB4D5B">
              <w:rPr>
                <w:b w:val="0"/>
                <w:color w:val="000000"/>
                <w:sz w:val="22"/>
                <w:szCs w:val="22"/>
              </w:rPr>
              <w:t>.</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ind w:left="512" w:right="426" w:hanging="425"/>
              <w:jc w:val="both"/>
              <w:rPr>
                <w:i/>
                <w:sz w:val="22"/>
                <w:szCs w:val="22"/>
              </w:rPr>
            </w:pPr>
            <w:r w:rsidRPr="006E4397">
              <w:rPr>
                <w:b w:val="0"/>
                <w:i/>
                <w:sz w:val="22"/>
                <w:szCs w:val="22"/>
              </w:rPr>
              <w:t>El nuevo estilo de dirección empresarial.</w:t>
            </w:r>
            <w:r w:rsidRPr="006E4397">
              <w:rPr>
                <w:b w:val="0"/>
                <w:sz w:val="22"/>
                <w:szCs w:val="22"/>
              </w:rPr>
              <w:t xml:space="preserve"> Revista Gestion. Disponible en: </w:t>
            </w:r>
            <w:hyperlink r:id="rId96">
              <w:r w:rsidRPr="006E4397">
                <w:rPr>
                  <w:b w:val="0"/>
                  <w:color w:val="0000FF"/>
                  <w:sz w:val="22"/>
                  <w:szCs w:val="22"/>
                  <w:u w:val="single"/>
                </w:rPr>
                <w:t>https://gestion.com.do/ediciones/abril-2010/item/167-el-nuevo-estilo-de-direccion-empresarial</w:t>
              </w:r>
            </w:hyperlink>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widowControl w:val="0"/>
              <w:pBdr>
                <w:top w:val="nil"/>
                <w:left w:val="nil"/>
                <w:bottom w:val="nil"/>
                <w:right w:val="nil"/>
                <w:between w:val="nil"/>
              </w:pBdr>
              <w:spacing w:line="276" w:lineRule="auto"/>
              <w:ind w:left="654" w:right="426" w:hanging="567"/>
              <w:jc w:val="both"/>
              <w:rPr>
                <w:b w:val="0"/>
                <w:color w:val="000000"/>
                <w:sz w:val="22"/>
                <w:szCs w:val="22"/>
              </w:rPr>
            </w:pPr>
            <w:r w:rsidRPr="006E4397">
              <w:rPr>
                <w:b w:val="0"/>
                <w:i/>
                <w:color w:val="000000"/>
                <w:sz w:val="22"/>
                <w:szCs w:val="22"/>
              </w:rPr>
              <w:t>Estilos de Dirección.</w:t>
            </w:r>
            <w:r w:rsidRPr="006E4397">
              <w:rPr>
                <w:b w:val="0"/>
                <w:color w:val="000000"/>
                <w:sz w:val="22"/>
                <w:szCs w:val="22"/>
              </w:rPr>
              <w:t xml:space="preserve"> Disponible en: </w:t>
            </w:r>
            <w:hyperlink r:id="rId97">
              <w:r w:rsidRPr="006E4397">
                <w:rPr>
                  <w:b w:val="0"/>
                  <w:color w:val="0000FF"/>
                  <w:sz w:val="22"/>
                  <w:szCs w:val="22"/>
                  <w:u w:val="single"/>
                </w:rPr>
                <w:t>https://es.scribd.com/doc/17038513/ESTILOS-DE-DIRECCION-Daniel-Goleman</w:t>
              </w:r>
            </w:hyperlink>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widowControl w:val="0"/>
              <w:pBdr>
                <w:top w:val="nil"/>
                <w:left w:val="nil"/>
                <w:bottom w:val="nil"/>
                <w:right w:val="nil"/>
                <w:between w:val="nil"/>
              </w:pBdr>
              <w:spacing w:line="276" w:lineRule="auto"/>
              <w:ind w:left="938" w:right="426" w:hanging="851"/>
              <w:jc w:val="both"/>
              <w:rPr>
                <w:b w:val="0"/>
                <w:sz w:val="22"/>
                <w:szCs w:val="22"/>
              </w:rPr>
            </w:pPr>
            <w:r w:rsidRPr="006E4397">
              <w:rPr>
                <w:b w:val="0"/>
                <w:i/>
                <w:sz w:val="22"/>
                <w:szCs w:val="22"/>
              </w:rPr>
              <w:t>Estilos de Dirección.</w:t>
            </w:r>
            <w:r w:rsidRPr="006E4397">
              <w:rPr>
                <w:b w:val="0"/>
                <w:sz w:val="22"/>
                <w:szCs w:val="22"/>
              </w:rPr>
              <w:t xml:space="preserve"> Disponible en: </w:t>
            </w:r>
            <w:hyperlink r:id="rId98">
              <w:r w:rsidRPr="006E4397">
                <w:rPr>
                  <w:b w:val="0"/>
                  <w:color w:val="0000FF"/>
                  <w:sz w:val="22"/>
                  <w:szCs w:val="22"/>
                  <w:u w:val="single"/>
                </w:rPr>
                <w:t>http://www.tiemposmodernos.eu/estilos-de-direccion-ret/</w:t>
              </w:r>
            </w:hyperlink>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widowControl w:val="0"/>
              <w:pBdr>
                <w:top w:val="nil"/>
                <w:left w:val="nil"/>
                <w:bottom w:val="nil"/>
                <w:right w:val="nil"/>
                <w:between w:val="nil"/>
              </w:pBdr>
              <w:ind w:left="938" w:right="426" w:hanging="851"/>
              <w:jc w:val="both"/>
              <w:rPr>
                <w:i/>
                <w:sz w:val="22"/>
                <w:szCs w:val="22"/>
              </w:rPr>
            </w:pPr>
            <w:r w:rsidRPr="006E4397">
              <w:rPr>
                <w:b w:val="0"/>
                <w:i/>
                <w:sz w:val="22"/>
                <w:szCs w:val="22"/>
              </w:rPr>
              <w:t xml:space="preserve">James, A. y Gilbert, D. (1996). Administración. </w:t>
            </w:r>
            <w:r w:rsidRPr="006E4397">
              <w:rPr>
                <w:b w:val="0"/>
                <w:sz w:val="22"/>
                <w:szCs w:val="22"/>
              </w:rPr>
              <w:t>México: Prentice Hall</w:t>
            </w:r>
            <w:r w:rsidR="00AB4D5B">
              <w:rPr>
                <w:b w:val="0"/>
                <w:sz w:val="22"/>
                <w:szCs w:val="22"/>
              </w:rPr>
              <w:t>.</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ind w:left="141"/>
              <w:rPr>
                <w:b w:val="0"/>
                <w:i/>
                <w:sz w:val="22"/>
                <w:szCs w:val="22"/>
              </w:rPr>
            </w:pPr>
            <w:r w:rsidRPr="006F1378">
              <w:rPr>
                <w:b w:val="0"/>
                <w:sz w:val="22"/>
                <w:szCs w:val="22"/>
                <w:lang w:val="en-US"/>
              </w:rPr>
              <w:t xml:space="preserve">Finch Stoner, J. Freeman, E. y Gilbert, D. (1996.). </w:t>
            </w:r>
            <w:r w:rsidRPr="006E4397">
              <w:rPr>
                <w:b w:val="0"/>
                <w:sz w:val="22"/>
                <w:szCs w:val="22"/>
              </w:rPr>
              <w:t>Administración. España: Editorial Pearson Educación.</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ind w:left="512" w:right="426" w:hanging="425"/>
              <w:jc w:val="both"/>
              <w:rPr>
                <w:b w:val="0"/>
                <w:sz w:val="22"/>
                <w:szCs w:val="22"/>
              </w:rPr>
            </w:pPr>
            <w:r w:rsidRPr="006E4397">
              <w:rPr>
                <w:b w:val="0"/>
                <w:i/>
                <w:sz w:val="22"/>
                <w:szCs w:val="22"/>
              </w:rPr>
              <w:t>Las 9 competencias para la gestión de RRHH</w:t>
            </w:r>
            <w:r w:rsidR="00B717D5">
              <w:rPr>
                <w:b w:val="0"/>
                <w:sz w:val="22"/>
                <w:szCs w:val="22"/>
              </w:rPr>
              <w:t xml:space="preserve">. </w:t>
            </w:r>
            <w:r w:rsidRPr="006E4397">
              <w:rPr>
                <w:b w:val="0"/>
                <w:sz w:val="22"/>
                <w:szCs w:val="22"/>
              </w:rPr>
              <w:t xml:space="preserve">Disponible en: </w:t>
            </w:r>
            <w:hyperlink r:id="rId99">
              <w:r w:rsidRPr="006E4397">
                <w:rPr>
                  <w:b w:val="0"/>
                  <w:color w:val="0000FF"/>
                  <w:sz w:val="22"/>
                  <w:szCs w:val="22"/>
                  <w:u w:val="single"/>
                </w:rPr>
                <w:t>https://www.rhpaenews.com/las-9-competencias-la-gestion-rrhh/</w:t>
              </w:r>
            </w:hyperlink>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ind w:left="512" w:right="426" w:hanging="425"/>
              <w:jc w:val="both"/>
              <w:rPr>
                <w:b w:val="0"/>
                <w:color w:val="000000"/>
                <w:sz w:val="22"/>
                <w:szCs w:val="22"/>
              </w:rPr>
            </w:pPr>
            <w:r w:rsidRPr="006E4397">
              <w:rPr>
                <w:b w:val="0"/>
                <w:i/>
                <w:sz w:val="22"/>
                <w:szCs w:val="22"/>
              </w:rPr>
              <w:t>Las Habilidades del Gerente de Gestión Humana</w:t>
            </w:r>
            <w:r w:rsidRPr="006E4397">
              <w:rPr>
                <w:b w:val="0"/>
                <w:sz w:val="22"/>
                <w:szCs w:val="22"/>
              </w:rPr>
              <w:t xml:space="preserve">. Disponible en: </w:t>
            </w:r>
            <w:hyperlink r:id="rId100">
              <w:r w:rsidRPr="006E4397">
                <w:rPr>
                  <w:b w:val="0"/>
                  <w:color w:val="0000FF"/>
                  <w:sz w:val="22"/>
                  <w:szCs w:val="22"/>
                  <w:u w:val="single"/>
                </w:rPr>
                <w:t>http://www.gestionhumana.com/gh4/BancoConocimiento/E/elcargodemicargo2/elcargodemicargo2.asp?print=1</w:t>
              </w:r>
            </w:hyperlink>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ind w:left="512" w:right="426" w:hanging="425"/>
              <w:jc w:val="both"/>
              <w:rPr>
                <w:b w:val="0"/>
                <w:sz w:val="22"/>
                <w:szCs w:val="22"/>
              </w:rPr>
            </w:pPr>
            <w:r w:rsidRPr="006E4397">
              <w:rPr>
                <w:b w:val="0"/>
                <w:color w:val="000000"/>
                <w:sz w:val="22"/>
                <w:szCs w:val="22"/>
              </w:rPr>
              <w:t xml:space="preserve">Ley 190 de 1995, </w:t>
            </w:r>
            <w:r w:rsidRPr="006E4397">
              <w:rPr>
                <w:b w:val="0"/>
                <w:i/>
                <w:color w:val="000000"/>
                <w:sz w:val="22"/>
                <w:szCs w:val="22"/>
              </w:rPr>
              <w:t>Por la cual se dictan normas tendientes a preservar la moralidad en la Administración Pública, y se fijan disposiciones con el fin de erradicar la corrupción administrativa</w:t>
            </w:r>
            <w:r w:rsidRPr="006E4397">
              <w:rPr>
                <w:b w:val="0"/>
                <w:color w:val="000000"/>
                <w:sz w:val="22"/>
                <w:szCs w:val="22"/>
              </w:rPr>
              <w:t>. (Art. 6</w:t>
            </w:r>
            <w:r w:rsidR="00B717D5">
              <w:rPr>
                <w:b w:val="0"/>
                <w:color w:val="000000"/>
                <w:sz w:val="22"/>
                <w:szCs w:val="22"/>
              </w:rPr>
              <w:t xml:space="preserve">4). Santa Fe de Bogotá, D. C., </w:t>
            </w:r>
            <w:r w:rsidRPr="006E4397">
              <w:rPr>
                <w:b w:val="0"/>
                <w:color w:val="000000"/>
                <w:sz w:val="22"/>
                <w:szCs w:val="22"/>
              </w:rPr>
              <w:t>6 de junio de 1995.</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pBdr>
                <w:top w:val="nil"/>
                <w:left w:val="nil"/>
                <w:bottom w:val="nil"/>
                <w:right w:val="nil"/>
                <w:between w:val="nil"/>
              </w:pBdr>
              <w:ind w:left="532" w:hanging="532"/>
              <w:jc w:val="both"/>
              <w:rPr>
                <w:b w:val="0"/>
                <w:color w:val="000000"/>
                <w:sz w:val="22"/>
                <w:szCs w:val="22"/>
              </w:rPr>
            </w:pPr>
            <w:r w:rsidRPr="006E4397">
              <w:rPr>
                <w:b w:val="0"/>
                <w:color w:val="000000"/>
                <w:sz w:val="22"/>
                <w:szCs w:val="22"/>
              </w:rPr>
              <w:t xml:space="preserve">Ley 489 de 1998 </w:t>
            </w:r>
            <w:r w:rsidRPr="006E4397">
              <w:rPr>
                <w:b w:val="0"/>
                <w:i/>
                <w:color w:val="000000"/>
                <w:sz w:val="22"/>
                <w:szCs w:val="22"/>
              </w:rPr>
              <w:t>Por la cual se dictan normas sobre la organización y funcionamiento de las entidades del orden nacional, se expiden las disposiciones, principios y reglas generales para el ejercicio de las atribuciones previstas en los numerales 15 y 16 del artículo 189 de la Constitución Política y se dictan otras disposiciones.</w:t>
            </w:r>
            <w:r w:rsidR="00B717D5">
              <w:rPr>
                <w:b w:val="0"/>
                <w:color w:val="000000"/>
                <w:sz w:val="22"/>
                <w:szCs w:val="22"/>
              </w:rPr>
              <w:t xml:space="preserve"> </w:t>
            </w:r>
            <w:r w:rsidRPr="006E4397">
              <w:rPr>
                <w:b w:val="0"/>
                <w:color w:val="000000"/>
                <w:sz w:val="22"/>
                <w:szCs w:val="22"/>
              </w:rPr>
              <w:t>(Artículo 17). Santa Fe de Bogotá, D. C., 29 de diciembre de 1998.</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pBdr>
                <w:top w:val="nil"/>
                <w:left w:val="nil"/>
                <w:bottom w:val="nil"/>
                <w:right w:val="nil"/>
                <w:between w:val="nil"/>
              </w:pBdr>
              <w:ind w:left="360" w:hanging="360"/>
              <w:jc w:val="both"/>
              <w:rPr>
                <w:b w:val="0"/>
                <w:color w:val="000000"/>
                <w:sz w:val="22"/>
                <w:szCs w:val="22"/>
              </w:rPr>
            </w:pPr>
            <w:r w:rsidRPr="006E4397">
              <w:rPr>
                <w:b w:val="0"/>
                <w:color w:val="000000"/>
                <w:sz w:val="22"/>
                <w:szCs w:val="22"/>
              </w:rPr>
              <w:t xml:space="preserve">Ley 734 de 2002, </w:t>
            </w:r>
            <w:r w:rsidRPr="006E4397">
              <w:rPr>
                <w:b w:val="0"/>
                <w:i/>
                <w:color w:val="000000"/>
                <w:sz w:val="22"/>
                <w:szCs w:val="22"/>
              </w:rPr>
              <w:t>Por la cual se expide el Código Disciplinario Único</w:t>
            </w:r>
            <w:r w:rsidRPr="006E4397">
              <w:rPr>
                <w:b w:val="0"/>
                <w:color w:val="000000"/>
                <w:sz w:val="22"/>
                <w:szCs w:val="22"/>
              </w:rPr>
              <w:t>. (Título IV, Art. 33 y 34).</w:t>
            </w:r>
            <w:r w:rsidRPr="006E4397">
              <w:rPr>
                <w:sz w:val="22"/>
                <w:szCs w:val="22"/>
              </w:rPr>
              <w:t xml:space="preserve"> </w:t>
            </w:r>
            <w:r w:rsidRPr="006E4397">
              <w:rPr>
                <w:b w:val="0"/>
                <w:color w:val="000000"/>
                <w:sz w:val="22"/>
                <w:szCs w:val="22"/>
              </w:rPr>
              <w:t>Bogotá, D. C., 5 de febrero de 2002</w:t>
            </w:r>
            <w:r w:rsidR="00AB4D5B">
              <w:rPr>
                <w:b w:val="0"/>
                <w:color w:val="000000"/>
                <w:sz w:val="22"/>
                <w:szCs w:val="22"/>
              </w:rPr>
              <w:t>.</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ind w:left="391" w:hanging="396"/>
              <w:rPr>
                <w:color w:val="0000FF"/>
                <w:sz w:val="22"/>
                <w:szCs w:val="22"/>
                <w:u w:val="single"/>
              </w:rPr>
            </w:pPr>
            <w:r w:rsidRPr="006E4397">
              <w:rPr>
                <w:b w:val="0"/>
                <w:sz w:val="22"/>
                <w:szCs w:val="22"/>
              </w:rPr>
              <w:t xml:space="preserve">Ley 909 de 2004 </w:t>
            </w:r>
            <w:r w:rsidRPr="006E4397">
              <w:rPr>
                <w:b w:val="0"/>
                <w:i/>
                <w:sz w:val="22"/>
                <w:szCs w:val="22"/>
              </w:rPr>
              <w:t>Por la cual se expiden normas que regulan el empleo público, la carrera administrativa, gerencia pública y se dictan otras disposiciones</w:t>
            </w:r>
            <w:r w:rsidR="00B717D5">
              <w:rPr>
                <w:b w:val="0"/>
                <w:sz w:val="22"/>
                <w:szCs w:val="22"/>
              </w:rPr>
              <w:t xml:space="preserve">. (Art. 36). </w:t>
            </w:r>
            <w:r w:rsidRPr="006E4397">
              <w:rPr>
                <w:b w:val="0"/>
                <w:sz w:val="22"/>
                <w:szCs w:val="22"/>
              </w:rPr>
              <w:t xml:space="preserve">Bogotá, D. C., 23 de septiembre de 2004. </w:t>
            </w:r>
            <w:hyperlink r:id="rId101">
              <w:r w:rsidRPr="006E4397">
                <w:rPr>
                  <w:b w:val="0"/>
                  <w:color w:val="0000FF"/>
                  <w:sz w:val="22"/>
                  <w:szCs w:val="22"/>
                  <w:u w:val="single"/>
                </w:rPr>
                <w:t>http://www.secretariasenado.gov.co/senado/basedoc/ley_0909_2004.html</w:t>
              </w:r>
            </w:hyperlink>
            <w:r w:rsidRPr="006E4397">
              <w:rPr>
                <w:color w:val="0000FF"/>
                <w:sz w:val="22"/>
                <w:szCs w:val="22"/>
                <w:u w:val="single"/>
              </w:rPr>
              <w:t xml:space="preserve"> </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ind w:left="512" w:right="426" w:hanging="425"/>
              <w:jc w:val="both"/>
              <w:rPr>
                <w:b w:val="0"/>
                <w:color w:val="000000"/>
                <w:sz w:val="22"/>
                <w:szCs w:val="22"/>
              </w:rPr>
            </w:pPr>
            <w:r w:rsidRPr="006E4397">
              <w:rPr>
                <w:b w:val="0"/>
                <w:color w:val="000000"/>
                <w:sz w:val="22"/>
                <w:szCs w:val="22"/>
              </w:rPr>
              <w:lastRenderedPageBreak/>
              <w:t>Ley 1960 de 2019 Por el cual se modifican la Ley 909 de 2004, el Decreto Ley 1567 de 1998 y se dictan otras disposic</w:t>
            </w:r>
            <w:r w:rsidR="00B717D5">
              <w:rPr>
                <w:b w:val="0"/>
                <w:color w:val="000000"/>
                <w:sz w:val="22"/>
                <w:szCs w:val="22"/>
              </w:rPr>
              <w:t xml:space="preserve">iones. (Art. 3). Bogotá, D.C., </w:t>
            </w:r>
            <w:r w:rsidRPr="006E4397">
              <w:rPr>
                <w:b w:val="0"/>
                <w:color w:val="000000"/>
                <w:sz w:val="22"/>
                <w:szCs w:val="22"/>
              </w:rPr>
              <w:t>27 de junio de 2019</w:t>
            </w:r>
            <w:r w:rsidR="00AB4D5B">
              <w:rPr>
                <w:b w:val="0"/>
                <w:color w:val="000000"/>
                <w:sz w:val="22"/>
                <w:szCs w:val="22"/>
              </w:rPr>
              <w:t>.</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ind w:left="512" w:right="426" w:hanging="425"/>
              <w:jc w:val="both"/>
              <w:rPr>
                <w:i/>
                <w:sz w:val="22"/>
                <w:szCs w:val="22"/>
              </w:rPr>
            </w:pPr>
            <w:r w:rsidRPr="006E4397">
              <w:rPr>
                <w:b w:val="0"/>
                <w:i/>
                <w:sz w:val="22"/>
                <w:szCs w:val="22"/>
              </w:rPr>
              <w:t>Los principales estilos de Dirección Empresarial</w:t>
            </w:r>
            <w:r w:rsidRPr="006E4397">
              <w:rPr>
                <w:b w:val="0"/>
                <w:sz w:val="22"/>
                <w:szCs w:val="22"/>
              </w:rPr>
              <w:t xml:space="preserve">, disponible en: </w:t>
            </w:r>
            <w:hyperlink r:id="rId102">
              <w:r w:rsidRPr="006E4397">
                <w:rPr>
                  <w:b w:val="0"/>
                  <w:color w:val="0000FF"/>
                  <w:sz w:val="22"/>
                  <w:szCs w:val="22"/>
                  <w:u w:val="single"/>
                </w:rPr>
                <w:t>http://nocionesdeeconomiayempresa.wordpress.com/2013/04/21/los-principales-estilos-de-direccion-empresarial/</w:t>
              </w:r>
            </w:hyperlink>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ind w:left="512" w:right="426" w:hanging="425"/>
              <w:jc w:val="both"/>
              <w:rPr>
                <w:b w:val="0"/>
                <w:sz w:val="22"/>
                <w:szCs w:val="22"/>
              </w:rPr>
            </w:pPr>
            <w:r w:rsidRPr="006E4397">
              <w:rPr>
                <w:b w:val="0"/>
                <w:sz w:val="22"/>
                <w:szCs w:val="22"/>
              </w:rPr>
              <w:t xml:space="preserve">Robbins, S. (1995). </w:t>
            </w:r>
            <w:r w:rsidRPr="006E4397">
              <w:rPr>
                <w:b w:val="0"/>
                <w:i/>
                <w:sz w:val="22"/>
                <w:szCs w:val="22"/>
              </w:rPr>
              <w:t>Comportamiento organizacional</w:t>
            </w:r>
            <w:r w:rsidRPr="006E4397">
              <w:rPr>
                <w:b w:val="0"/>
                <w:sz w:val="22"/>
                <w:szCs w:val="22"/>
              </w:rPr>
              <w:t>. España: Editorial Prentice Hall.</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ind w:left="512" w:right="426" w:hanging="425"/>
              <w:jc w:val="both"/>
              <w:rPr>
                <w:b w:val="0"/>
                <w:sz w:val="22"/>
                <w:szCs w:val="22"/>
              </w:rPr>
            </w:pPr>
            <w:r w:rsidRPr="006E4397">
              <w:rPr>
                <w:b w:val="0"/>
                <w:sz w:val="22"/>
                <w:szCs w:val="22"/>
              </w:rPr>
              <w:t xml:space="preserve">Robbins, S. y De Cenzo. (2002). </w:t>
            </w:r>
            <w:r w:rsidRPr="006E4397">
              <w:rPr>
                <w:b w:val="0"/>
                <w:i/>
                <w:sz w:val="22"/>
                <w:szCs w:val="22"/>
              </w:rPr>
              <w:t>Fundamentos de Administración</w:t>
            </w:r>
            <w:r w:rsidRPr="006E4397">
              <w:rPr>
                <w:b w:val="0"/>
                <w:sz w:val="22"/>
                <w:szCs w:val="22"/>
              </w:rPr>
              <w:t>. México: Prentice Hall</w:t>
            </w:r>
            <w:r w:rsidR="00AB4D5B">
              <w:rPr>
                <w:b w:val="0"/>
                <w:sz w:val="22"/>
                <w:szCs w:val="22"/>
              </w:rPr>
              <w:t>.</w:t>
            </w:r>
          </w:p>
        </w:tc>
      </w:tr>
      <w:tr w:rsidR="009564B1" w:rsidRPr="006E4397" w:rsidTr="00AB4D5B">
        <w:trPr>
          <w:trHeight w:val="227"/>
        </w:trPr>
        <w:tc>
          <w:tcPr>
            <w:tcW w:w="1001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9564B1" w:rsidRPr="006E4397" w:rsidRDefault="00A36A37">
            <w:pPr>
              <w:spacing w:line="276" w:lineRule="auto"/>
              <w:ind w:left="654" w:right="426" w:hanging="567"/>
              <w:jc w:val="both"/>
              <w:rPr>
                <w:b w:val="0"/>
                <w:sz w:val="22"/>
                <w:szCs w:val="22"/>
              </w:rPr>
            </w:pPr>
            <w:r w:rsidRPr="006E4397">
              <w:rPr>
                <w:b w:val="0"/>
                <w:i/>
                <w:sz w:val="22"/>
                <w:szCs w:val="22"/>
              </w:rPr>
              <w:t>Técnicas de Comunicación.</w:t>
            </w:r>
            <w:r w:rsidRPr="006E4397">
              <w:rPr>
                <w:b w:val="0"/>
                <w:sz w:val="22"/>
                <w:szCs w:val="22"/>
              </w:rPr>
              <w:t xml:space="preserve"> Disponible en: Fuente:</w:t>
            </w:r>
            <w:r w:rsidRPr="006E4397">
              <w:rPr>
                <w:sz w:val="22"/>
                <w:szCs w:val="22"/>
              </w:rPr>
              <w:t xml:space="preserve"> </w:t>
            </w:r>
            <w:hyperlink r:id="rId103">
              <w:r w:rsidRPr="006E4397">
                <w:rPr>
                  <w:b w:val="0"/>
                  <w:color w:val="0000FF"/>
                  <w:sz w:val="22"/>
                  <w:szCs w:val="22"/>
                  <w:u w:val="single"/>
                </w:rPr>
                <w:t>https://www.anahuac.mx/generacion-anahuac/cuales-son-las-mejores-tecnicas-de-comunicacion-efectiva</w:t>
              </w:r>
            </w:hyperlink>
          </w:p>
        </w:tc>
      </w:tr>
    </w:tbl>
    <w:p w:rsidR="009564B1" w:rsidRPr="006E4397" w:rsidRDefault="009564B1"/>
    <w:p w:rsidR="009564B1" w:rsidRPr="006E4397" w:rsidRDefault="009564B1">
      <w:bookmarkStart w:id="0" w:name="_heading=h.30j0zll" w:colFirst="0" w:colLast="0"/>
      <w:bookmarkEnd w:id="0"/>
    </w:p>
    <w:p w:rsidR="009564B1" w:rsidRPr="006E4397" w:rsidRDefault="00A36A37" w:rsidP="00AB4D5B">
      <w:pPr>
        <w:numPr>
          <w:ilvl w:val="0"/>
          <w:numId w:val="11"/>
        </w:numPr>
        <w:pBdr>
          <w:top w:val="nil"/>
          <w:left w:val="nil"/>
          <w:bottom w:val="nil"/>
          <w:right w:val="nil"/>
          <w:between w:val="nil"/>
        </w:pBdr>
        <w:ind w:left="426" w:hanging="426"/>
        <w:jc w:val="both"/>
        <w:rPr>
          <w:b/>
          <w:color w:val="000000"/>
        </w:rPr>
      </w:pPr>
      <w:r w:rsidRPr="006E4397">
        <w:rPr>
          <w:b/>
          <w:color w:val="000000"/>
        </w:rPr>
        <w:t>CONTROL DEL DOCUMENTO</w:t>
      </w:r>
    </w:p>
    <w:p w:rsidR="009564B1" w:rsidRPr="006E4397" w:rsidRDefault="009564B1"/>
    <w:tbl>
      <w:tblPr>
        <w:tblStyle w:val="afff7"/>
        <w:tblW w:w="10320"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0"/>
        <w:gridCol w:w="2400"/>
        <w:gridCol w:w="1995"/>
        <w:gridCol w:w="2865"/>
        <w:gridCol w:w="1830"/>
      </w:tblGrid>
      <w:tr w:rsidR="009564B1" w:rsidRPr="006E4397">
        <w:trPr>
          <w:trHeight w:val="218"/>
        </w:trPr>
        <w:tc>
          <w:tcPr>
            <w:tcW w:w="1230" w:type="dxa"/>
            <w:tcBorders>
              <w:top w:val="nil"/>
              <w:left w:val="nil"/>
            </w:tcBorders>
            <w:shd w:val="clear" w:color="auto" w:fill="auto"/>
          </w:tcPr>
          <w:p w:rsidR="009564B1" w:rsidRPr="006E4397" w:rsidRDefault="009564B1">
            <w:pPr>
              <w:jc w:val="both"/>
              <w:rPr>
                <w:sz w:val="22"/>
                <w:szCs w:val="22"/>
              </w:rPr>
            </w:pPr>
          </w:p>
        </w:tc>
        <w:tc>
          <w:tcPr>
            <w:tcW w:w="2400" w:type="dxa"/>
            <w:shd w:val="clear" w:color="auto" w:fill="auto"/>
          </w:tcPr>
          <w:p w:rsidR="009564B1" w:rsidRPr="006E4397" w:rsidRDefault="00A36A37">
            <w:pPr>
              <w:jc w:val="both"/>
              <w:rPr>
                <w:sz w:val="22"/>
                <w:szCs w:val="22"/>
              </w:rPr>
            </w:pPr>
            <w:r w:rsidRPr="006E4397">
              <w:rPr>
                <w:sz w:val="22"/>
                <w:szCs w:val="22"/>
              </w:rPr>
              <w:t>Nombre</w:t>
            </w:r>
          </w:p>
        </w:tc>
        <w:tc>
          <w:tcPr>
            <w:tcW w:w="1995" w:type="dxa"/>
            <w:shd w:val="clear" w:color="auto" w:fill="auto"/>
          </w:tcPr>
          <w:p w:rsidR="009564B1" w:rsidRPr="006E4397" w:rsidRDefault="00A36A37">
            <w:pPr>
              <w:jc w:val="both"/>
              <w:rPr>
                <w:sz w:val="22"/>
                <w:szCs w:val="22"/>
              </w:rPr>
            </w:pPr>
            <w:r w:rsidRPr="006E4397">
              <w:rPr>
                <w:sz w:val="22"/>
                <w:szCs w:val="22"/>
              </w:rPr>
              <w:t>Cargo</w:t>
            </w:r>
          </w:p>
        </w:tc>
        <w:tc>
          <w:tcPr>
            <w:tcW w:w="2865" w:type="dxa"/>
            <w:shd w:val="clear" w:color="auto" w:fill="auto"/>
          </w:tcPr>
          <w:p w:rsidR="009564B1" w:rsidRPr="006E4397" w:rsidRDefault="00A36A37">
            <w:pPr>
              <w:jc w:val="both"/>
              <w:rPr>
                <w:sz w:val="22"/>
                <w:szCs w:val="22"/>
              </w:rPr>
            </w:pPr>
            <w:r w:rsidRPr="006E4397">
              <w:rPr>
                <w:sz w:val="22"/>
                <w:szCs w:val="22"/>
              </w:rPr>
              <w:t>Dependencia</w:t>
            </w:r>
          </w:p>
        </w:tc>
        <w:tc>
          <w:tcPr>
            <w:tcW w:w="1830" w:type="dxa"/>
            <w:shd w:val="clear" w:color="auto" w:fill="auto"/>
          </w:tcPr>
          <w:p w:rsidR="009564B1" w:rsidRPr="006E4397" w:rsidRDefault="00A36A37">
            <w:pPr>
              <w:jc w:val="both"/>
              <w:rPr>
                <w:sz w:val="22"/>
                <w:szCs w:val="22"/>
              </w:rPr>
            </w:pPr>
            <w:r w:rsidRPr="006E4397">
              <w:rPr>
                <w:sz w:val="22"/>
                <w:szCs w:val="22"/>
              </w:rPr>
              <w:t>Fecha</w:t>
            </w:r>
          </w:p>
        </w:tc>
      </w:tr>
      <w:tr w:rsidR="009564B1" w:rsidRPr="006E4397">
        <w:trPr>
          <w:trHeight w:val="440"/>
        </w:trPr>
        <w:tc>
          <w:tcPr>
            <w:tcW w:w="1230" w:type="dxa"/>
            <w:vMerge w:val="restart"/>
            <w:shd w:val="clear" w:color="auto" w:fill="auto"/>
            <w:vAlign w:val="center"/>
          </w:tcPr>
          <w:p w:rsidR="009564B1" w:rsidRPr="006E4397" w:rsidRDefault="00A36A37">
            <w:pPr>
              <w:jc w:val="center"/>
              <w:rPr>
                <w:sz w:val="22"/>
                <w:szCs w:val="22"/>
              </w:rPr>
            </w:pPr>
            <w:r w:rsidRPr="006E4397">
              <w:rPr>
                <w:sz w:val="22"/>
                <w:szCs w:val="22"/>
              </w:rPr>
              <w:t>Autor (es)</w:t>
            </w:r>
          </w:p>
        </w:tc>
        <w:tc>
          <w:tcPr>
            <w:tcW w:w="2400" w:type="dxa"/>
            <w:shd w:val="clear" w:color="auto" w:fill="auto"/>
          </w:tcPr>
          <w:p w:rsidR="009564B1" w:rsidRPr="00AB4D5B" w:rsidRDefault="00A36A37">
            <w:pPr>
              <w:jc w:val="center"/>
              <w:rPr>
                <w:b w:val="0"/>
                <w:sz w:val="22"/>
                <w:szCs w:val="22"/>
              </w:rPr>
            </w:pPr>
            <w:r w:rsidRPr="00AB4D5B">
              <w:rPr>
                <w:b w:val="0"/>
                <w:sz w:val="22"/>
                <w:szCs w:val="22"/>
              </w:rPr>
              <w:t>Fanny Restrepo Morales</w:t>
            </w:r>
          </w:p>
        </w:tc>
        <w:tc>
          <w:tcPr>
            <w:tcW w:w="1995" w:type="dxa"/>
            <w:shd w:val="clear" w:color="auto" w:fill="auto"/>
          </w:tcPr>
          <w:p w:rsidR="009564B1" w:rsidRPr="00AB4D5B" w:rsidRDefault="00A36A37">
            <w:pPr>
              <w:jc w:val="both"/>
              <w:rPr>
                <w:b w:val="0"/>
                <w:sz w:val="22"/>
                <w:szCs w:val="22"/>
              </w:rPr>
            </w:pPr>
            <w:r w:rsidRPr="00AB4D5B">
              <w:rPr>
                <w:b w:val="0"/>
                <w:sz w:val="22"/>
                <w:szCs w:val="22"/>
              </w:rPr>
              <w:t>Experta Temática</w:t>
            </w:r>
          </w:p>
        </w:tc>
        <w:tc>
          <w:tcPr>
            <w:tcW w:w="2865" w:type="dxa"/>
            <w:shd w:val="clear" w:color="auto" w:fill="auto"/>
          </w:tcPr>
          <w:p w:rsidR="009564B1" w:rsidRPr="00AB4D5B" w:rsidRDefault="00A36A37">
            <w:pPr>
              <w:jc w:val="both"/>
              <w:rPr>
                <w:b w:val="0"/>
                <w:sz w:val="22"/>
                <w:szCs w:val="22"/>
              </w:rPr>
            </w:pPr>
            <w:r w:rsidRPr="00AB4D5B">
              <w:rPr>
                <w:b w:val="0"/>
                <w:sz w:val="22"/>
                <w:szCs w:val="22"/>
              </w:rPr>
              <w:t>Centro de Comercio y Servicios - Risaralda</w:t>
            </w:r>
          </w:p>
        </w:tc>
        <w:tc>
          <w:tcPr>
            <w:tcW w:w="1830" w:type="dxa"/>
            <w:shd w:val="clear" w:color="auto" w:fill="auto"/>
          </w:tcPr>
          <w:p w:rsidR="009564B1" w:rsidRPr="00AB4D5B" w:rsidRDefault="00A36A37">
            <w:pPr>
              <w:jc w:val="both"/>
              <w:rPr>
                <w:b w:val="0"/>
                <w:sz w:val="22"/>
                <w:szCs w:val="22"/>
              </w:rPr>
            </w:pPr>
            <w:r w:rsidRPr="00AB4D5B">
              <w:rPr>
                <w:b w:val="0"/>
                <w:sz w:val="22"/>
                <w:szCs w:val="22"/>
              </w:rPr>
              <w:t>Septiembre de 2020</w:t>
            </w:r>
          </w:p>
        </w:tc>
      </w:tr>
      <w:tr w:rsidR="009564B1" w:rsidRPr="006E4397">
        <w:trPr>
          <w:trHeight w:val="218"/>
        </w:trPr>
        <w:tc>
          <w:tcPr>
            <w:tcW w:w="1230" w:type="dxa"/>
            <w:vMerge/>
            <w:shd w:val="clear" w:color="auto" w:fill="auto"/>
            <w:vAlign w:val="center"/>
          </w:tcPr>
          <w:p w:rsidR="009564B1" w:rsidRPr="006E4397" w:rsidRDefault="009564B1">
            <w:pPr>
              <w:widowControl w:val="0"/>
              <w:pBdr>
                <w:top w:val="nil"/>
                <w:left w:val="nil"/>
                <w:bottom w:val="nil"/>
                <w:right w:val="nil"/>
                <w:between w:val="nil"/>
              </w:pBdr>
              <w:spacing w:line="276" w:lineRule="auto"/>
              <w:rPr>
                <w:sz w:val="22"/>
                <w:szCs w:val="22"/>
              </w:rPr>
            </w:pPr>
          </w:p>
        </w:tc>
        <w:tc>
          <w:tcPr>
            <w:tcW w:w="2400" w:type="dxa"/>
            <w:shd w:val="clear" w:color="auto" w:fill="auto"/>
          </w:tcPr>
          <w:p w:rsidR="009564B1" w:rsidRPr="00AB4D5B" w:rsidRDefault="00A36A37">
            <w:pPr>
              <w:jc w:val="center"/>
              <w:rPr>
                <w:b w:val="0"/>
                <w:sz w:val="22"/>
                <w:szCs w:val="22"/>
              </w:rPr>
            </w:pPr>
            <w:r w:rsidRPr="00AB4D5B">
              <w:rPr>
                <w:b w:val="0"/>
                <w:sz w:val="22"/>
                <w:szCs w:val="22"/>
              </w:rPr>
              <w:t>Maryuri Agudelo Franco</w:t>
            </w:r>
          </w:p>
        </w:tc>
        <w:tc>
          <w:tcPr>
            <w:tcW w:w="1995" w:type="dxa"/>
            <w:shd w:val="clear" w:color="auto" w:fill="auto"/>
          </w:tcPr>
          <w:p w:rsidR="009564B1" w:rsidRPr="00AB4D5B" w:rsidRDefault="00A36A37">
            <w:pPr>
              <w:jc w:val="both"/>
              <w:rPr>
                <w:b w:val="0"/>
                <w:sz w:val="22"/>
                <w:szCs w:val="22"/>
              </w:rPr>
            </w:pPr>
            <w:r w:rsidRPr="00AB4D5B">
              <w:rPr>
                <w:b w:val="0"/>
                <w:sz w:val="22"/>
                <w:szCs w:val="22"/>
              </w:rPr>
              <w:t>Diseñador Instruccional</w:t>
            </w:r>
          </w:p>
        </w:tc>
        <w:tc>
          <w:tcPr>
            <w:tcW w:w="2865" w:type="dxa"/>
            <w:shd w:val="clear" w:color="auto" w:fill="auto"/>
          </w:tcPr>
          <w:p w:rsidR="009564B1" w:rsidRPr="00AB4D5B" w:rsidRDefault="00A36A37">
            <w:pPr>
              <w:jc w:val="both"/>
              <w:rPr>
                <w:b w:val="0"/>
                <w:sz w:val="22"/>
                <w:szCs w:val="22"/>
              </w:rPr>
            </w:pPr>
            <w:r w:rsidRPr="00AB4D5B">
              <w:rPr>
                <w:b w:val="0"/>
                <w:sz w:val="22"/>
                <w:szCs w:val="22"/>
              </w:rPr>
              <w:t>Centro de Diseño y Metrología - Bogotá</w:t>
            </w:r>
          </w:p>
        </w:tc>
        <w:tc>
          <w:tcPr>
            <w:tcW w:w="1830" w:type="dxa"/>
            <w:shd w:val="clear" w:color="auto" w:fill="auto"/>
          </w:tcPr>
          <w:p w:rsidR="009564B1" w:rsidRPr="00AB4D5B" w:rsidRDefault="00B717D5">
            <w:pPr>
              <w:jc w:val="both"/>
              <w:rPr>
                <w:b w:val="0"/>
                <w:sz w:val="22"/>
                <w:szCs w:val="22"/>
              </w:rPr>
            </w:pPr>
            <w:r>
              <w:rPr>
                <w:b w:val="0"/>
                <w:sz w:val="22"/>
                <w:szCs w:val="22"/>
              </w:rPr>
              <w:t>Septiembre</w:t>
            </w:r>
            <w:r w:rsidR="00A36A37" w:rsidRPr="00AB4D5B">
              <w:rPr>
                <w:b w:val="0"/>
                <w:sz w:val="22"/>
                <w:szCs w:val="22"/>
              </w:rPr>
              <w:t xml:space="preserve"> de 2020</w:t>
            </w:r>
          </w:p>
        </w:tc>
      </w:tr>
      <w:tr w:rsidR="009564B1" w:rsidRPr="006E4397">
        <w:trPr>
          <w:trHeight w:val="218"/>
        </w:trPr>
        <w:tc>
          <w:tcPr>
            <w:tcW w:w="1230" w:type="dxa"/>
            <w:vMerge/>
            <w:shd w:val="clear" w:color="auto" w:fill="auto"/>
            <w:vAlign w:val="center"/>
          </w:tcPr>
          <w:p w:rsidR="009564B1" w:rsidRPr="006E4397" w:rsidRDefault="009564B1">
            <w:pPr>
              <w:widowControl w:val="0"/>
              <w:pBdr>
                <w:top w:val="nil"/>
                <w:left w:val="nil"/>
                <w:bottom w:val="nil"/>
                <w:right w:val="nil"/>
                <w:between w:val="nil"/>
              </w:pBdr>
              <w:spacing w:line="276" w:lineRule="auto"/>
              <w:rPr>
                <w:sz w:val="22"/>
                <w:szCs w:val="22"/>
              </w:rPr>
            </w:pPr>
          </w:p>
        </w:tc>
        <w:tc>
          <w:tcPr>
            <w:tcW w:w="2400" w:type="dxa"/>
            <w:shd w:val="clear" w:color="auto" w:fill="auto"/>
          </w:tcPr>
          <w:p w:rsidR="009564B1" w:rsidRPr="00AB4D5B" w:rsidRDefault="00A36A37">
            <w:pPr>
              <w:jc w:val="center"/>
              <w:rPr>
                <w:b w:val="0"/>
                <w:sz w:val="22"/>
                <w:szCs w:val="22"/>
              </w:rPr>
            </w:pPr>
            <w:r w:rsidRPr="00AB4D5B">
              <w:rPr>
                <w:b w:val="0"/>
                <w:sz w:val="22"/>
                <w:szCs w:val="22"/>
              </w:rPr>
              <w:t xml:space="preserve">Carlos </w:t>
            </w:r>
            <w:r w:rsidR="00AB4D5B" w:rsidRPr="00AB4D5B">
              <w:rPr>
                <w:b w:val="0"/>
                <w:sz w:val="22"/>
                <w:szCs w:val="22"/>
              </w:rPr>
              <w:t>Andrés</w:t>
            </w:r>
            <w:r w:rsidRPr="00AB4D5B">
              <w:rPr>
                <w:b w:val="0"/>
                <w:sz w:val="22"/>
                <w:szCs w:val="22"/>
              </w:rPr>
              <w:t xml:space="preserve"> </w:t>
            </w:r>
            <w:r w:rsidR="00AB4D5B" w:rsidRPr="00AB4D5B">
              <w:rPr>
                <w:b w:val="0"/>
                <w:sz w:val="22"/>
                <w:szCs w:val="22"/>
              </w:rPr>
              <w:t>Rodríguez</w:t>
            </w:r>
          </w:p>
        </w:tc>
        <w:tc>
          <w:tcPr>
            <w:tcW w:w="1995" w:type="dxa"/>
            <w:shd w:val="clear" w:color="auto" w:fill="auto"/>
          </w:tcPr>
          <w:p w:rsidR="009564B1" w:rsidRPr="00AB4D5B" w:rsidRDefault="00A36A37">
            <w:pPr>
              <w:jc w:val="both"/>
              <w:rPr>
                <w:b w:val="0"/>
                <w:sz w:val="22"/>
                <w:szCs w:val="22"/>
              </w:rPr>
            </w:pPr>
            <w:r w:rsidRPr="00AB4D5B">
              <w:rPr>
                <w:b w:val="0"/>
                <w:sz w:val="22"/>
                <w:szCs w:val="22"/>
              </w:rPr>
              <w:t xml:space="preserve">Evaluador Instruccional </w:t>
            </w:r>
          </w:p>
        </w:tc>
        <w:tc>
          <w:tcPr>
            <w:tcW w:w="2865" w:type="dxa"/>
            <w:shd w:val="clear" w:color="auto" w:fill="auto"/>
          </w:tcPr>
          <w:p w:rsidR="009564B1" w:rsidRPr="00AB4D5B" w:rsidRDefault="00A36A37">
            <w:pPr>
              <w:jc w:val="both"/>
              <w:rPr>
                <w:b w:val="0"/>
                <w:sz w:val="22"/>
                <w:szCs w:val="22"/>
              </w:rPr>
            </w:pPr>
            <w:r w:rsidRPr="00AB4D5B">
              <w:rPr>
                <w:b w:val="0"/>
                <w:sz w:val="22"/>
                <w:szCs w:val="22"/>
              </w:rPr>
              <w:t xml:space="preserve">Centro de Diseño y </w:t>
            </w:r>
            <w:r w:rsidR="00AB4D5B" w:rsidRPr="00AB4D5B">
              <w:rPr>
                <w:b w:val="0"/>
                <w:sz w:val="22"/>
                <w:szCs w:val="22"/>
              </w:rPr>
              <w:t>Metrología</w:t>
            </w:r>
            <w:r w:rsidRPr="00AB4D5B">
              <w:rPr>
                <w:b w:val="0"/>
                <w:sz w:val="22"/>
                <w:szCs w:val="22"/>
              </w:rPr>
              <w:t xml:space="preserve"> – </w:t>
            </w:r>
            <w:r w:rsidR="00AB4D5B" w:rsidRPr="00AB4D5B">
              <w:rPr>
                <w:b w:val="0"/>
                <w:sz w:val="22"/>
                <w:szCs w:val="22"/>
              </w:rPr>
              <w:t>Bogotá</w:t>
            </w:r>
          </w:p>
        </w:tc>
        <w:tc>
          <w:tcPr>
            <w:tcW w:w="1830" w:type="dxa"/>
            <w:shd w:val="clear" w:color="auto" w:fill="auto"/>
          </w:tcPr>
          <w:p w:rsidR="009564B1" w:rsidRPr="00AB4D5B" w:rsidRDefault="00A36A37">
            <w:pPr>
              <w:jc w:val="both"/>
              <w:rPr>
                <w:b w:val="0"/>
                <w:sz w:val="22"/>
                <w:szCs w:val="22"/>
              </w:rPr>
            </w:pPr>
            <w:r w:rsidRPr="00AB4D5B">
              <w:rPr>
                <w:b w:val="0"/>
                <w:sz w:val="22"/>
                <w:szCs w:val="22"/>
              </w:rPr>
              <w:t>Septiembre de 2020</w:t>
            </w:r>
          </w:p>
        </w:tc>
      </w:tr>
      <w:tr w:rsidR="00AB4D5B" w:rsidRPr="006E4397" w:rsidTr="00075B57">
        <w:trPr>
          <w:trHeight w:val="218"/>
        </w:trPr>
        <w:tc>
          <w:tcPr>
            <w:tcW w:w="1230" w:type="dxa"/>
            <w:vMerge/>
            <w:shd w:val="clear" w:color="auto" w:fill="auto"/>
            <w:vAlign w:val="center"/>
          </w:tcPr>
          <w:p w:rsidR="00AB4D5B" w:rsidRPr="006E4397" w:rsidRDefault="00AB4D5B" w:rsidP="00AB4D5B">
            <w:pPr>
              <w:widowControl w:val="0"/>
              <w:pBdr>
                <w:top w:val="nil"/>
                <w:left w:val="nil"/>
                <w:bottom w:val="nil"/>
                <w:right w:val="nil"/>
                <w:between w:val="nil"/>
              </w:pBdr>
              <w:spacing w:line="276" w:lineRule="auto"/>
              <w:rPr>
                <w:sz w:val="22"/>
                <w:szCs w:val="22"/>
              </w:rPr>
            </w:pPr>
            <w:bookmarkStart w:id="1" w:name="_GoBack" w:colFirst="1" w:colLast="4"/>
          </w:p>
        </w:tc>
        <w:tc>
          <w:tcPr>
            <w:tcW w:w="2400" w:type="dxa"/>
            <w:shd w:val="clear" w:color="auto" w:fill="auto"/>
          </w:tcPr>
          <w:p w:rsidR="00AB4D5B" w:rsidRPr="00E8247B" w:rsidRDefault="00AB4D5B" w:rsidP="00E8247B">
            <w:pPr>
              <w:jc w:val="center"/>
              <w:rPr>
                <w:b w:val="0"/>
                <w:sz w:val="22"/>
                <w:szCs w:val="22"/>
              </w:rPr>
            </w:pPr>
            <w:r w:rsidRPr="00E8247B">
              <w:rPr>
                <w:b w:val="0"/>
                <w:sz w:val="22"/>
                <w:szCs w:val="22"/>
              </w:rPr>
              <w:t>Rafael Neftalí Lizcano Reyes</w:t>
            </w:r>
          </w:p>
        </w:tc>
        <w:tc>
          <w:tcPr>
            <w:tcW w:w="1995" w:type="dxa"/>
            <w:shd w:val="clear" w:color="auto" w:fill="auto"/>
          </w:tcPr>
          <w:p w:rsidR="00AB4D5B" w:rsidRPr="00E8247B" w:rsidRDefault="00AB4D5B" w:rsidP="00E8247B">
            <w:pPr>
              <w:jc w:val="center"/>
              <w:rPr>
                <w:b w:val="0"/>
                <w:sz w:val="22"/>
                <w:szCs w:val="22"/>
              </w:rPr>
            </w:pPr>
            <w:r w:rsidRPr="00E8247B">
              <w:rPr>
                <w:b w:val="0"/>
                <w:sz w:val="22"/>
                <w:szCs w:val="22"/>
              </w:rPr>
              <w:t>Asesor pedagógico</w:t>
            </w:r>
          </w:p>
        </w:tc>
        <w:tc>
          <w:tcPr>
            <w:tcW w:w="2865" w:type="dxa"/>
            <w:shd w:val="clear" w:color="auto" w:fill="auto"/>
          </w:tcPr>
          <w:p w:rsidR="00AB4D5B" w:rsidRPr="00E8247B" w:rsidRDefault="00AB4D5B" w:rsidP="00E8247B">
            <w:pPr>
              <w:jc w:val="center"/>
              <w:rPr>
                <w:b w:val="0"/>
                <w:sz w:val="22"/>
                <w:szCs w:val="22"/>
              </w:rPr>
            </w:pPr>
            <w:r w:rsidRPr="00E8247B">
              <w:rPr>
                <w:b w:val="0"/>
                <w:sz w:val="22"/>
                <w:szCs w:val="22"/>
              </w:rPr>
              <w:t>Centro Industrial del Diseño y la Manufactura – Regional Santander</w:t>
            </w:r>
          </w:p>
        </w:tc>
        <w:tc>
          <w:tcPr>
            <w:tcW w:w="1830" w:type="dxa"/>
            <w:shd w:val="clear" w:color="auto" w:fill="auto"/>
          </w:tcPr>
          <w:p w:rsidR="00AB4D5B" w:rsidRPr="00E8247B" w:rsidRDefault="00AB4D5B" w:rsidP="00E8247B">
            <w:pPr>
              <w:jc w:val="center"/>
              <w:rPr>
                <w:b w:val="0"/>
                <w:sz w:val="22"/>
                <w:szCs w:val="22"/>
              </w:rPr>
            </w:pPr>
            <w:r w:rsidRPr="00E8247B">
              <w:rPr>
                <w:b w:val="0"/>
                <w:sz w:val="22"/>
                <w:szCs w:val="22"/>
              </w:rPr>
              <w:t>Octubre de 2020</w:t>
            </w:r>
          </w:p>
        </w:tc>
      </w:tr>
      <w:bookmarkEnd w:id="1"/>
    </w:tbl>
    <w:p w:rsidR="009564B1" w:rsidRPr="006E4397" w:rsidRDefault="009564B1"/>
    <w:p w:rsidR="009564B1" w:rsidRPr="006E4397" w:rsidRDefault="00A36A37" w:rsidP="00AB4D5B">
      <w:pPr>
        <w:numPr>
          <w:ilvl w:val="0"/>
          <w:numId w:val="11"/>
        </w:numPr>
        <w:pBdr>
          <w:top w:val="nil"/>
          <w:left w:val="nil"/>
          <w:bottom w:val="nil"/>
          <w:right w:val="nil"/>
          <w:between w:val="nil"/>
        </w:pBdr>
        <w:ind w:left="426" w:hanging="426"/>
        <w:jc w:val="both"/>
        <w:rPr>
          <w:b/>
          <w:color w:val="000000"/>
        </w:rPr>
      </w:pPr>
      <w:r w:rsidRPr="006E4397">
        <w:rPr>
          <w:b/>
          <w:color w:val="000000"/>
        </w:rPr>
        <w:t xml:space="preserve">CONTROL DE CAMBIOS </w:t>
      </w:r>
    </w:p>
    <w:p w:rsidR="009564B1" w:rsidRPr="006E4397" w:rsidRDefault="00A36A37">
      <w:pPr>
        <w:pBdr>
          <w:top w:val="nil"/>
          <w:left w:val="nil"/>
          <w:bottom w:val="nil"/>
          <w:right w:val="nil"/>
          <w:between w:val="nil"/>
        </w:pBdr>
        <w:ind w:left="426" w:hanging="720"/>
        <w:jc w:val="both"/>
        <w:rPr>
          <w:b/>
          <w:color w:val="000000"/>
        </w:rPr>
      </w:pPr>
      <w:r w:rsidRPr="006E4397">
        <w:rPr>
          <w:b/>
          <w:color w:val="000000"/>
        </w:rPr>
        <w:t>(Diligenciar únicamente si realiza ajustes a la Unidad Temática)</w:t>
      </w:r>
    </w:p>
    <w:p w:rsidR="009564B1" w:rsidRPr="006E4397" w:rsidRDefault="009564B1"/>
    <w:tbl>
      <w:tblPr>
        <w:tblStyle w:val="afff8"/>
        <w:tblW w:w="1049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0"/>
        <w:gridCol w:w="2879"/>
        <w:gridCol w:w="1669"/>
        <w:gridCol w:w="1677"/>
        <w:gridCol w:w="1082"/>
        <w:gridCol w:w="1856"/>
      </w:tblGrid>
      <w:tr w:rsidR="009564B1" w:rsidRPr="006E4397" w:rsidTr="00AB4D5B">
        <w:trPr>
          <w:trHeight w:val="554"/>
        </w:trPr>
        <w:tc>
          <w:tcPr>
            <w:tcW w:w="1330" w:type="dxa"/>
            <w:tcBorders>
              <w:top w:val="nil"/>
              <w:left w:val="nil"/>
            </w:tcBorders>
            <w:shd w:val="clear" w:color="auto" w:fill="auto"/>
          </w:tcPr>
          <w:p w:rsidR="009564B1" w:rsidRPr="006E4397" w:rsidRDefault="009564B1">
            <w:pPr>
              <w:spacing w:line="276" w:lineRule="auto"/>
              <w:jc w:val="both"/>
              <w:rPr>
                <w:sz w:val="22"/>
                <w:szCs w:val="22"/>
              </w:rPr>
            </w:pPr>
          </w:p>
        </w:tc>
        <w:tc>
          <w:tcPr>
            <w:tcW w:w="2879" w:type="dxa"/>
            <w:shd w:val="clear" w:color="auto" w:fill="auto"/>
          </w:tcPr>
          <w:p w:rsidR="009564B1" w:rsidRPr="006E4397" w:rsidRDefault="00A36A37">
            <w:pPr>
              <w:spacing w:line="276" w:lineRule="auto"/>
              <w:jc w:val="both"/>
              <w:rPr>
                <w:sz w:val="22"/>
                <w:szCs w:val="22"/>
              </w:rPr>
            </w:pPr>
            <w:r w:rsidRPr="006E4397">
              <w:rPr>
                <w:sz w:val="22"/>
                <w:szCs w:val="22"/>
              </w:rPr>
              <w:t>Nombre</w:t>
            </w:r>
          </w:p>
        </w:tc>
        <w:tc>
          <w:tcPr>
            <w:tcW w:w="1669" w:type="dxa"/>
            <w:shd w:val="clear" w:color="auto" w:fill="auto"/>
          </w:tcPr>
          <w:p w:rsidR="009564B1" w:rsidRPr="006E4397" w:rsidRDefault="00A36A37">
            <w:pPr>
              <w:spacing w:line="276" w:lineRule="auto"/>
              <w:jc w:val="both"/>
              <w:rPr>
                <w:sz w:val="22"/>
                <w:szCs w:val="22"/>
              </w:rPr>
            </w:pPr>
            <w:r w:rsidRPr="006E4397">
              <w:rPr>
                <w:sz w:val="22"/>
                <w:szCs w:val="22"/>
              </w:rPr>
              <w:t>Cargo</w:t>
            </w:r>
          </w:p>
        </w:tc>
        <w:tc>
          <w:tcPr>
            <w:tcW w:w="1677" w:type="dxa"/>
            <w:shd w:val="clear" w:color="auto" w:fill="auto"/>
          </w:tcPr>
          <w:p w:rsidR="009564B1" w:rsidRPr="006E4397" w:rsidRDefault="00A36A37">
            <w:pPr>
              <w:spacing w:line="276" w:lineRule="auto"/>
              <w:jc w:val="both"/>
              <w:rPr>
                <w:sz w:val="22"/>
                <w:szCs w:val="22"/>
              </w:rPr>
            </w:pPr>
            <w:r w:rsidRPr="006E4397">
              <w:rPr>
                <w:sz w:val="22"/>
                <w:szCs w:val="22"/>
              </w:rPr>
              <w:t>Dependencia</w:t>
            </w:r>
          </w:p>
        </w:tc>
        <w:tc>
          <w:tcPr>
            <w:tcW w:w="1082" w:type="dxa"/>
            <w:shd w:val="clear" w:color="auto" w:fill="auto"/>
          </w:tcPr>
          <w:p w:rsidR="009564B1" w:rsidRPr="006E4397" w:rsidRDefault="00A36A37">
            <w:pPr>
              <w:spacing w:line="276" w:lineRule="auto"/>
              <w:jc w:val="both"/>
              <w:rPr>
                <w:sz w:val="22"/>
                <w:szCs w:val="22"/>
              </w:rPr>
            </w:pPr>
            <w:r w:rsidRPr="006E4397">
              <w:rPr>
                <w:sz w:val="22"/>
                <w:szCs w:val="22"/>
              </w:rPr>
              <w:t>Fecha</w:t>
            </w:r>
          </w:p>
        </w:tc>
        <w:tc>
          <w:tcPr>
            <w:tcW w:w="1856" w:type="dxa"/>
            <w:shd w:val="clear" w:color="auto" w:fill="auto"/>
          </w:tcPr>
          <w:p w:rsidR="009564B1" w:rsidRPr="006E4397" w:rsidRDefault="00A36A37">
            <w:pPr>
              <w:spacing w:line="276" w:lineRule="auto"/>
              <w:jc w:val="both"/>
              <w:rPr>
                <w:sz w:val="22"/>
                <w:szCs w:val="22"/>
              </w:rPr>
            </w:pPr>
            <w:r w:rsidRPr="006E4397">
              <w:rPr>
                <w:sz w:val="22"/>
                <w:szCs w:val="22"/>
              </w:rPr>
              <w:t>Razón del Cambio</w:t>
            </w:r>
          </w:p>
        </w:tc>
      </w:tr>
      <w:tr w:rsidR="009564B1" w:rsidRPr="006E4397" w:rsidTr="00AB4D5B">
        <w:trPr>
          <w:trHeight w:val="269"/>
        </w:trPr>
        <w:tc>
          <w:tcPr>
            <w:tcW w:w="1330" w:type="dxa"/>
            <w:shd w:val="clear" w:color="auto" w:fill="auto"/>
          </w:tcPr>
          <w:p w:rsidR="009564B1" w:rsidRPr="006E4397" w:rsidRDefault="00A36A37">
            <w:pPr>
              <w:spacing w:line="276" w:lineRule="auto"/>
              <w:jc w:val="both"/>
              <w:rPr>
                <w:sz w:val="22"/>
                <w:szCs w:val="22"/>
              </w:rPr>
            </w:pPr>
            <w:r w:rsidRPr="006E4397">
              <w:rPr>
                <w:sz w:val="22"/>
                <w:szCs w:val="22"/>
              </w:rPr>
              <w:t>Autor (es)</w:t>
            </w:r>
          </w:p>
        </w:tc>
        <w:tc>
          <w:tcPr>
            <w:tcW w:w="2879" w:type="dxa"/>
            <w:shd w:val="clear" w:color="auto" w:fill="auto"/>
          </w:tcPr>
          <w:p w:rsidR="009564B1" w:rsidRPr="006E4397" w:rsidRDefault="009564B1">
            <w:pPr>
              <w:spacing w:line="276" w:lineRule="auto"/>
              <w:jc w:val="both"/>
              <w:rPr>
                <w:sz w:val="22"/>
                <w:szCs w:val="22"/>
              </w:rPr>
            </w:pPr>
          </w:p>
        </w:tc>
        <w:tc>
          <w:tcPr>
            <w:tcW w:w="1669" w:type="dxa"/>
            <w:shd w:val="clear" w:color="auto" w:fill="auto"/>
          </w:tcPr>
          <w:p w:rsidR="009564B1" w:rsidRPr="006E4397" w:rsidRDefault="009564B1">
            <w:pPr>
              <w:spacing w:line="276" w:lineRule="auto"/>
              <w:jc w:val="both"/>
              <w:rPr>
                <w:sz w:val="22"/>
                <w:szCs w:val="22"/>
              </w:rPr>
            </w:pPr>
          </w:p>
        </w:tc>
        <w:tc>
          <w:tcPr>
            <w:tcW w:w="1677" w:type="dxa"/>
            <w:shd w:val="clear" w:color="auto" w:fill="auto"/>
          </w:tcPr>
          <w:p w:rsidR="009564B1" w:rsidRPr="006E4397" w:rsidRDefault="009564B1">
            <w:pPr>
              <w:spacing w:line="276" w:lineRule="auto"/>
              <w:jc w:val="both"/>
              <w:rPr>
                <w:sz w:val="22"/>
                <w:szCs w:val="22"/>
              </w:rPr>
            </w:pPr>
          </w:p>
        </w:tc>
        <w:tc>
          <w:tcPr>
            <w:tcW w:w="1082" w:type="dxa"/>
            <w:shd w:val="clear" w:color="auto" w:fill="auto"/>
          </w:tcPr>
          <w:p w:rsidR="009564B1" w:rsidRPr="006E4397" w:rsidRDefault="009564B1">
            <w:pPr>
              <w:spacing w:line="276" w:lineRule="auto"/>
              <w:jc w:val="both"/>
              <w:rPr>
                <w:sz w:val="22"/>
                <w:szCs w:val="22"/>
              </w:rPr>
            </w:pPr>
          </w:p>
        </w:tc>
        <w:tc>
          <w:tcPr>
            <w:tcW w:w="1856" w:type="dxa"/>
            <w:shd w:val="clear" w:color="auto" w:fill="auto"/>
          </w:tcPr>
          <w:p w:rsidR="009564B1" w:rsidRPr="006E4397" w:rsidRDefault="009564B1">
            <w:pPr>
              <w:spacing w:line="276" w:lineRule="auto"/>
              <w:jc w:val="both"/>
              <w:rPr>
                <w:sz w:val="22"/>
                <w:szCs w:val="22"/>
              </w:rPr>
            </w:pPr>
          </w:p>
        </w:tc>
      </w:tr>
    </w:tbl>
    <w:p w:rsidR="009564B1" w:rsidRPr="006E4397" w:rsidRDefault="009564B1">
      <w:pPr>
        <w:rPr>
          <w:color w:val="000000"/>
        </w:rPr>
      </w:pPr>
    </w:p>
    <w:p w:rsidR="009564B1" w:rsidRPr="006E4397" w:rsidRDefault="009564B1">
      <w:bookmarkStart w:id="2" w:name="_heading=h.gjdgxs" w:colFirst="0" w:colLast="0"/>
      <w:bookmarkEnd w:id="2"/>
    </w:p>
    <w:p w:rsidR="009564B1" w:rsidRPr="006E4397" w:rsidRDefault="009564B1">
      <w:pPr>
        <w:rPr>
          <w:rFonts w:ascii="Calibri" w:eastAsia="Calibri" w:hAnsi="Calibri" w:cs="Calibri"/>
          <w:sz w:val="20"/>
          <w:szCs w:val="20"/>
        </w:rPr>
      </w:pPr>
    </w:p>
    <w:sectPr w:rsidR="009564B1" w:rsidRPr="006E4397">
      <w:headerReference w:type="default" r:id="rId104"/>
      <w:footerReference w:type="default" r:id="rId105"/>
      <w:pgSz w:w="12240" w:h="15840"/>
      <w:pgMar w:top="1702" w:right="1134" w:bottom="1134" w:left="1134"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19E0" w:rsidRDefault="007919E0">
      <w:pPr>
        <w:spacing w:line="240" w:lineRule="auto"/>
      </w:pPr>
      <w:r>
        <w:separator/>
      </w:r>
    </w:p>
  </w:endnote>
  <w:endnote w:type="continuationSeparator" w:id="0">
    <w:p w:rsidR="007919E0" w:rsidRDefault="007919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Helvetica LT St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A37" w:rsidRDefault="00A36A3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A36A37" w:rsidRDefault="00A36A37">
    <w:pPr>
      <w:spacing w:line="240" w:lineRule="auto"/>
      <w:ind w:left="-2" w:hanging="2"/>
      <w:jc w:val="right"/>
      <w:rPr>
        <w:rFonts w:ascii="Times New Roman" w:eastAsia="Times New Roman" w:hAnsi="Times New Roman" w:cs="Times New Roman"/>
        <w:sz w:val="24"/>
        <w:szCs w:val="24"/>
      </w:rPr>
    </w:pPr>
    <w:r>
      <w:rPr>
        <w:noProof/>
        <w:lang w:val="en-US"/>
      </w:rPr>
      <w:drawing>
        <wp:anchor distT="0" distB="0" distL="114300" distR="114300" simplePos="0" relativeHeight="251659264" behindDoc="0" locked="0" layoutInCell="1" hidden="0" allowOverlap="1">
          <wp:simplePos x="0" y="0"/>
          <wp:positionH relativeFrom="column">
            <wp:posOffset>2411454</wp:posOffset>
          </wp:positionH>
          <wp:positionV relativeFrom="paragraph">
            <wp:posOffset>13334</wp:posOffset>
          </wp:positionV>
          <wp:extent cx="1509311" cy="302676"/>
          <wp:effectExtent l="0" t="0" r="0" b="0"/>
          <wp:wrapNone/>
          <wp:docPr id="1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509311" cy="302676"/>
                  </a:xfrm>
                  <a:prstGeom prst="rect">
                    <a:avLst/>
                  </a:prstGeom>
                  <a:ln/>
                </pic:spPr>
              </pic:pic>
            </a:graphicData>
          </a:graphic>
        </wp:anchor>
      </w:drawing>
    </w:r>
  </w:p>
  <w:p w:rsidR="00A36A37" w:rsidRDefault="00A36A37">
    <w:pPr>
      <w:spacing w:line="240" w:lineRule="auto"/>
      <w:rPr>
        <w:rFonts w:ascii="Times New Roman" w:eastAsia="Times New Roman" w:hAnsi="Times New Roman" w:cs="Times New Roman"/>
        <w:sz w:val="24"/>
        <w:szCs w:val="24"/>
      </w:rPr>
    </w:pPr>
  </w:p>
  <w:p w:rsidR="00A36A37" w:rsidRDefault="00A36A3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A36A37" w:rsidRDefault="00A36A3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19E0" w:rsidRDefault="007919E0">
      <w:pPr>
        <w:spacing w:line="240" w:lineRule="auto"/>
      </w:pPr>
      <w:r>
        <w:separator/>
      </w:r>
    </w:p>
  </w:footnote>
  <w:footnote w:type="continuationSeparator" w:id="0">
    <w:p w:rsidR="007919E0" w:rsidRDefault="007919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A37" w:rsidRDefault="00A36A37">
    <w:pPr>
      <w:pBdr>
        <w:top w:val="nil"/>
        <w:left w:val="nil"/>
        <w:bottom w:val="nil"/>
        <w:right w:val="nil"/>
        <w:between w:val="nil"/>
      </w:pBdr>
      <w:tabs>
        <w:tab w:val="center" w:pos="4419"/>
        <w:tab w:val="right" w:pos="8838"/>
      </w:tabs>
      <w:spacing w:line="240" w:lineRule="auto"/>
      <w:rPr>
        <w:color w:val="000000"/>
      </w:rPr>
    </w:pPr>
    <w:r>
      <w:rPr>
        <w:noProof/>
        <w:lang w:val="en-US"/>
      </w:rPr>
      <w:drawing>
        <wp:anchor distT="0" distB="0" distL="114300" distR="114300" simplePos="0" relativeHeight="251658240" behindDoc="0" locked="0" layoutInCell="1" hidden="0" allowOverlap="1">
          <wp:simplePos x="0" y="0"/>
          <wp:positionH relativeFrom="column">
            <wp:posOffset>-685795</wp:posOffset>
          </wp:positionH>
          <wp:positionV relativeFrom="paragraph">
            <wp:posOffset>-200655</wp:posOffset>
          </wp:positionV>
          <wp:extent cx="3241040" cy="521335"/>
          <wp:effectExtent l="0" t="0" r="0" b="0"/>
          <wp:wrapNone/>
          <wp:docPr id="152" name="image17.png" descr="encabezado-excel-siga"/>
          <wp:cNvGraphicFramePr/>
          <a:graphic xmlns:a="http://schemas.openxmlformats.org/drawingml/2006/main">
            <a:graphicData uri="http://schemas.openxmlformats.org/drawingml/2006/picture">
              <pic:pic xmlns:pic="http://schemas.openxmlformats.org/drawingml/2006/picture">
                <pic:nvPicPr>
                  <pic:cNvPr id="0" name="image17.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p w:rsidR="00A36A37" w:rsidRDefault="00A36A3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E4A99"/>
    <w:multiLevelType w:val="hybridMultilevel"/>
    <w:tmpl w:val="1F6CBA6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43482"/>
    <w:multiLevelType w:val="hybridMultilevel"/>
    <w:tmpl w:val="AE06CD5E"/>
    <w:lvl w:ilvl="0" w:tplc="2AE4CAD4">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B1690"/>
    <w:multiLevelType w:val="multilevel"/>
    <w:tmpl w:val="B3461C44"/>
    <w:lvl w:ilvl="0">
      <w:start w:val="1"/>
      <w:numFmt w:val="decimal"/>
      <w:lvlText w:val="%1."/>
      <w:lvlJc w:val="left"/>
      <w:pPr>
        <w:ind w:left="360" w:hanging="360"/>
      </w:pPr>
      <w:rPr>
        <w:color w:val="000000"/>
        <w:sz w:val="24"/>
        <w:szCs w:val="24"/>
      </w:rPr>
    </w:lvl>
    <w:lvl w:ilvl="1">
      <w:start w:val="1"/>
      <w:numFmt w:val="decimal"/>
      <w:lvlText w:val="%1.%2"/>
      <w:lvlJc w:val="left"/>
      <w:pPr>
        <w:ind w:left="570" w:hanging="57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13391CF1"/>
    <w:multiLevelType w:val="multilevel"/>
    <w:tmpl w:val="09C06D1E"/>
    <w:lvl w:ilvl="0">
      <w:start w:val="1"/>
      <w:numFmt w:val="bullet"/>
      <w:lvlText w:val="-"/>
      <w:lvlJc w:val="left"/>
      <w:pPr>
        <w:ind w:left="720" w:hanging="360"/>
      </w:pPr>
      <w:rPr>
        <w:rFonts w:ascii="Arial" w:eastAsia="Arial" w:hAnsi="Arial" w:cs="Arial"/>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EF0BAA"/>
    <w:multiLevelType w:val="multilevel"/>
    <w:tmpl w:val="2EA26A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47850CC"/>
    <w:multiLevelType w:val="multilevel"/>
    <w:tmpl w:val="E5687C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D513926"/>
    <w:multiLevelType w:val="multilevel"/>
    <w:tmpl w:val="5B240F2C"/>
    <w:lvl w:ilvl="0">
      <w:start w:val="1"/>
      <w:numFmt w:val="decimal"/>
      <w:lvlText w:val="%1."/>
      <w:lvlJc w:val="left"/>
      <w:pPr>
        <w:ind w:left="720" w:hanging="360"/>
      </w:pPr>
      <w:rPr>
        <w:color w:val="000000"/>
        <w:sz w:val="24"/>
        <w:szCs w:val="24"/>
      </w:rPr>
    </w:lvl>
    <w:lvl w:ilvl="1">
      <w:start w:val="1"/>
      <w:numFmt w:val="decimal"/>
      <w:lvlText w:val="%1.%2"/>
      <w:lvlJc w:val="left"/>
      <w:pPr>
        <w:ind w:left="930" w:hanging="57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2F191940"/>
    <w:multiLevelType w:val="multilevel"/>
    <w:tmpl w:val="AAD41A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E804244"/>
    <w:multiLevelType w:val="multilevel"/>
    <w:tmpl w:val="C8BA05CE"/>
    <w:lvl w:ilvl="0">
      <w:start w:val="1"/>
      <w:numFmt w:val="bullet"/>
      <w:lvlText w:val="-"/>
      <w:lvlJc w:val="left"/>
      <w:pPr>
        <w:ind w:left="720" w:hanging="360"/>
      </w:pPr>
      <w:rPr>
        <w:rFonts w:ascii="Arial" w:eastAsia="Arial" w:hAnsi="Arial" w:cs="Arial"/>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D4B453F"/>
    <w:multiLevelType w:val="multilevel"/>
    <w:tmpl w:val="63D6620E"/>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6587416F"/>
    <w:multiLevelType w:val="multilevel"/>
    <w:tmpl w:val="1A2690E4"/>
    <w:lvl w:ilvl="0">
      <w:start w:val="1"/>
      <w:numFmt w:val="bullet"/>
      <w:lvlText w:val="o"/>
      <w:lvlJc w:val="left"/>
      <w:pPr>
        <w:ind w:left="1068" w:hanging="360"/>
      </w:pPr>
      <w:rPr>
        <w:rFonts w:ascii="Courier New" w:eastAsia="Courier New" w:hAnsi="Courier New" w:cs="Courier New"/>
        <w:b w:val="0"/>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1" w15:restartNumberingAfterBreak="0">
    <w:nsid w:val="7C3D7DF7"/>
    <w:multiLevelType w:val="multilevel"/>
    <w:tmpl w:val="8F3A4D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7"/>
  </w:num>
  <w:num w:numId="2">
    <w:abstractNumId w:val="9"/>
  </w:num>
  <w:num w:numId="3">
    <w:abstractNumId w:val="2"/>
  </w:num>
  <w:num w:numId="4">
    <w:abstractNumId w:val="10"/>
  </w:num>
  <w:num w:numId="5">
    <w:abstractNumId w:val="11"/>
  </w:num>
  <w:num w:numId="6">
    <w:abstractNumId w:val="6"/>
  </w:num>
  <w:num w:numId="7">
    <w:abstractNumId w:val="5"/>
  </w:num>
  <w:num w:numId="8">
    <w:abstractNumId w:val="4"/>
  </w:num>
  <w:num w:numId="9">
    <w:abstractNumId w:val="8"/>
  </w:num>
  <w:num w:numId="10">
    <w:abstractNumId w:val="3"/>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4B1"/>
    <w:rsid w:val="001A1A47"/>
    <w:rsid w:val="001D4306"/>
    <w:rsid w:val="003E726B"/>
    <w:rsid w:val="00654548"/>
    <w:rsid w:val="006734C6"/>
    <w:rsid w:val="006E4397"/>
    <w:rsid w:val="006F1378"/>
    <w:rsid w:val="007919E0"/>
    <w:rsid w:val="008970EF"/>
    <w:rsid w:val="008A6087"/>
    <w:rsid w:val="008B440D"/>
    <w:rsid w:val="00936526"/>
    <w:rsid w:val="009564B1"/>
    <w:rsid w:val="00991A69"/>
    <w:rsid w:val="009C5EEA"/>
    <w:rsid w:val="00A36A37"/>
    <w:rsid w:val="00A72447"/>
    <w:rsid w:val="00AA28BC"/>
    <w:rsid w:val="00AB4D5B"/>
    <w:rsid w:val="00AE75CD"/>
    <w:rsid w:val="00B717D5"/>
    <w:rsid w:val="00C47079"/>
    <w:rsid w:val="00C966EF"/>
    <w:rsid w:val="00C967F0"/>
    <w:rsid w:val="00E14386"/>
    <w:rsid w:val="00E2008A"/>
    <w:rsid w:val="00E8247B"/>
    <w:rsid w:val="00EB5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D6429D-08BE-4B3D-96A3-D8624C4F2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299"/>
    <w:rPr>
      <w:lang w:val="es-ES_tradnl"/>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table" w:customStyle="1" w:styleId="a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3"/>
    <w:tblPr>
      <w:tblStyleRowBandSize w:val="1"/>
      <w:tblStyleColBandSize w:val="1"/>
      <w:tblCellMar>
        <w:top w:w="15" w:type="dxa"/>
        <w:left w:w="15" w:type="dxa"/>
        <w:bottom w:w="15" w:type="dxa"/>
        <w:right w:w="15" w:type="dxa"/>
      </w:tblCellMar>
    </w:tblPr>
  </w:style>
  <w:style w:type="table" w:customStyle="1" w:styleId="a4">
    <w:basedOn w:val="TableNormal3"/>
    <w:tblPr>
      <w:tblStyleRowBandSize w:val="1"/>
      <w:tblStyleColBandSize w:val="1"/>
      <w:tblCellMar>
        <w:top w:w="15" w:type="dxa"/>
        <w:left w:w="15" w:type="dxa"/>
        <w:bottom w:w="15" w:type="dxa"/>
        <w:right w:w="15" w:type="dxa"/>
      </w:tblCellMar>
    </w:tblPr>
  </w:style>
  <w:style w:type="table" w:customStyle="1" w:styleId="a5">
    <w:basedOn w:val="TableNormal3"/>
    <w:tblPr>
      <w:tblStyleRowBandSize w:val="1"/>
      <w:tblStyleColBandSize w:val="1"/>
      <w:tblCellMar>
        <w:top w:w="15" w:type="dxa"/>
        <w:left w:w="15" w:type="dxa"/>
        <w:bottom w:w="15" w:type="dxa"/>
        <w:right w:w="15" w:type="dxa"/>
      </w:tblCellMar>
    </w:tblPr>
  </w:style>
  <w:style w:type="table" w:customStyle="1" w:styleId="a6">
    <w:basedOn w:val="TableNormal3"/>
    <w:tblPr>
      <w:tblStyleRowBandSize w:val="1"/>
      <w:tblStyleColBandSize w:val="1"/>
      <w:tblCellMar>
        <w:top w:w="15" w:type="dxa"/>
        <w:left w:w="15" w:type="dxa"/>
        <w:bottom w:w="15" w:type="dxa"/>
        <w:right w:w="15" w:type="dxa"/>
      </w:tblCellMar>
    </w:tblPr>
  </w:style>
  <w:style w:type="table" w:customStyle="1" w:styleId="a7">
    <w:basedOn w:val="TableNormal3"/>
    <w:tblPr>
      <w:tblStyleRowBandSize w:val="1"/>
      <w:tblStyleColBandSize w:val="1"/>
      <w:tblCellMar>
        <w:top w:w="15" w:type="dxa"/>
        <w:left w:w="15" w:type="dxa"/>
        <w:bottom w:w="15" w:type="dxa"/>
        <w:right w:w="15" w:type="dxa"/>
      </w:tblCellMar>
    </w:tblPr>
  </w:style>
  <w:style w:type="table" w:customStyle="1" w:styleId="a8">
    <w:basedOn w:val="TableNormal3"/>
    <w:tblPr>
      <w:tblStyleRowBandSize w:val="1"/>
      <w:tblStyleColBandSize w:val="1"/>
      <w:tblCellMar>
        <w:top w:w="15" w:type="dxa"/>
        <w:left w:w="15" w:type="dxa"/>
        <w:bottom w:w="15" w:type="dxa"/>
        <w:right w:w="15" w:type="dxa"/>
      </w:tblCellMar>
    </w:tblPr>
  </w:style>
  <w:style w:type="table" w:customStyle="1" w:styleId="a9">
    <w:basedOn w:val="TableNormal3"/>
    <w:tblPr>
      <w:tblStyleRowBandSize w:val="1"/>
      <w:tblStyleColBandSize w:val="1"/>
      <w:tblCellMar>
        <w:left w:w="115" w:type="dxa"/>
        <w:right w:w="115" w:type="dxa"/>
      </w:tblCellMar>
    </w:tblPr>
  </w:style>
  <w:style w:type="table" w:customStyle="1" w:styleId="aa">
    <w:basedOn w:val="TableNormal3"/>
    <w:tblPr>
      <w:tblStyleRowBandSize w:val="1"/>
      <w:tblStyleColBandSize w:val="1"/>
      <w:tblCellMar>
        <w:left w:w="115" w:type="dxa"/>
        <w:right w:w="115" w:type="dxa"/>
      </w:tblCellMar>
    </w:tblPr>
  </w:style>
  <w:style w:type="paragraph" w:customStyle="1" w:styleId="Default">
    <w:name w:val="Default"/>
    <w:rsid w:val="00594E12"/>
    <w:pPr>
      <w:autoSpaceDE w:val="0"/>
      <w:autoSpaceDN w:val="0"/>
      <w:adjustRightInd w:val="0"/>
      <w:spacing w:line="240" w:lineRule="auto"/>
    </w:pPr>
    <w:rPr>
      <w:color w:val="000000"/>
      <w:sz w:val="24"/>
      <w:szCs w:val="24"/>
    </w:rPr>
  </w:style>
  <w:style w:type="paragraph" w:customStyle="1" w:styleId="CM59">
    <w:name w:val="CM59"/>
    <w:basedOn w:val="Default"/>
    <w:next w:val="Default"/>
    <w:uiPriority w:val="99"/>
    <w:rsid w:val="00CB0C8C"/>
    <w:rPr>
      <w:color w:val="auto"/>
    </w:rPr>
  </w:style>
  <w:style w:type="paragraph" w:customStyle="1" w:styleId="CM60">
    <w:name w:val="CM60"/>
    <w:basedOn w:val="Default"/>
    <w:next w:val="Default"/>
    <w:uiPriority w:val="99"/>
    <w:rsid w:val="00CB0C8C"/>
    <w:rPr>
      <w:color w:val="auto"/>
    </w:rPr>
  </w:style>
  <w:style w:type="character" w:customStyle="1" w:styleId="PrrafodelistaCar">
    <w:name w:val="Párrafo de lista Car"/>
    <w:link w:val="Prrafodelista"/>
    <w:uiPriority w:val="34"/>
    <w:rsid w:val="00351744"/>
  </w:style>
  <w:style w:type="character" w:customStyle="1" w:styleId="A20">
    <w:name w:val="A2"/>
    <w:uiPriority w:val="99"/>
    <w:rsid w:val="004C254E"/>
    <w:rPr>
      <w:rFonts w:cs="Helvetica LT Std"/>
      <w:color w:val="000000"/>
      <w:sz w:val="16"/>
      <w:szCs w:val="16"/>
    </w:rPr>
  </w:style>
  <w:style w:type="paragraph" w:customStyle="1" w:styleId="TableParagraph">
    <w:name w:val="Table Paragraph"/>
    <w:basedOn w:val="Normal"/>
    <w:uiPriority w:val="1"/>
    <w:qFormat/>
    <w:rsid w:val="00805F03"/>
    <w:pPr>
      <w:widowControl w:val="0"/>
      <w:autoSpaceDE w:val="0"/>
      <w:autoSpaceDN w:val="0"/>
      <w:spacing w:line="240" w:lineRule="auto"/>
    </w:pPr>
    <w:rPr>
      <w:lang w:val="es-ES" w:eastAsia="es-ES" w:bidi="es-ES"/>
    </w:rPr>
  </w:style>
  <w:style w:type="character" w:customStyle="1" w:styleId="e24kjd">
    <w:name w:val="e24kjd"/>
    <w:basedOn w:val="Fuentedeprrafopredeter"/>
    <w:rsid w:val="00A84AC6"/>
  </w:style>
  <w:style w:type="character" w:customStyle="1" w:styleId="Mencinsinresolver2">
    <w:name w:val="Mención sin resolver2"/>
    <w:basedOn w:val="Fuentedeprrafopredeter"/>
    <w:uiPriority w:val="99"/>
    <w:semiHidden/>
    <w:unhideWhenUsed/>
    <w:rsid w:val="00183882"/>
    <w:rPr>
      <w:color w:val="605E5C"/>
      <w:shd w:val="clear" w:color="auto" w:fill="E1DFDD"/>
    </w:rPr>
  </w:style>
  <w:style w:type="character" w:styleId="Refdecomentario">
    <w:name w:val="annotation reference"/>
    <w:uiPriority w:val="99"/>
    <w:semiHidden/>
    <w:unhideWhenUsed/>
    <w:rPr>
      <w:sz w:val="16"/>
      <w:szCs w:val="16"/>
    </w:rPr>
  </w:style>
  <w:style w:type="paragraph" w:styleId="Textocomentario">
    <w:name w:val="annotation text"/>
    <w:basedOn w:val="Normal"/>
    <w:link w:val="TextocomentarioCar1"/>
    <w:uiPriority w:val="99"/>
    <w:semiHidden/>
    <w:unhideWhenUsed/>
    <w:pPr>
      <w:spacing w:line="240" w:lineRule="auto"/>
    </w:pPr>
    <w:rPr>
      <w:sz w:val="20"/>
      <w:szCs w:val="20"/>
    </w:rPr>
  </w:style>
  <w:style w:type="character" w:customStyle="1" w:styleId="TextocomentarioCar">
    <w:name w:val="Texto comentario Car"/>
    <w:basedOn w:val="Fuentedeprrafopredeter"/>
    <w:uiPriority w:val="99"/>
    <w:semiHidden/>
    <w:rsid w:val="00843C64"/>
    <w:rPr>
      <w:sz w:val="20"/>
      <w:szCs w:val="20"/>
    </w:rPr>
  </w:style>
  <w:style w:type="paragraph" w:styleId="Asuntodelcomentario">
    <w:name w:val="annotation subject"/>
    <w:basedOn w:val="Textocomentario"/>
    <w:next w:val="Textocomentario"/>
    <w:link w:val="AsuntodelcomentarioCar1"/>
    <w:uiPriority w:val="99"/>
    <w:semiHidden/>
    <w:unhideWhenUsed/>
    <w:rPr>
      <w:b/>
      <w:bCs/>
    </w:rPr>
  </w:style>
  <w:style w:type="character" w:customStyle="1" w:styleId="AsuntodelcomentarioCar">
    <w:name w:val="Asunto del comentario Car"/>
    <w:basedOn w:val="TextocomentarioCar"/>
    <w:uiPriority w:val="99"/>
    <w:semiHidden/>
    <w:rsid w:val="00843C64"/>
    <w:rPr>
      <w:b/>
      <w:bCs/>
      <w:sz w:val="20"/>
      <w:szCs w:val="20"/>
    </w:rPr>
  </w:style>
  <w:style w:type="table" w:customStyle="1" w:styleId="a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3"/>
    <w:tblPr>
      <w:tblStyleRowBandSize w:val="1"/>
      <w:tblStyleColBandSize w:val="1"/>
      <w:tblCellMar>
        <w:top w:w="100" w:type="dxa"/>
        <w:left w:w="100" w:type="dxa"/>
        <w:bottom w:w="100" w:type="dxa"/>
        <w:right w:w="100" w:type="dxa"/>
      </w:tblCellMar>
    </w:tblPr>
  </w:style>
  <w:style w:type="table" w:customStyle="1" w:styleId="af">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3"/>
    <w:tblPr>
      <w:tblStyleRowBandSize w:val="1"/>
      <w:tblStyleColBandSize w:val="1"/>
      <w:tblCellMar>
        <w:left w:w="115" w:type="dxa"/>
        <w:right w:w="115" w:type="dxa"/>
      </w:tblCellMar>
    </w:tblPr>
  </w:style>
  <w:style w:type="table" w:customStyle="1" w:styleId="a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
    <w:name w:val="Unresolved Mention"/>
    <w:basedOn w:val="Fuentedeprrafopredeter"/>
    <w:uiPriority w:val="99"/>
    <w:semiHidden/>
    <w:unhideWhenUsed/>
    <w:rsid w:val="00604F97"/>
    <w:rPr>
      <w:color w:val="605E5C"/>
      <w:shd w:val="clear" w:color="auto" w:fill="E1DFDD"/>
    </w:rPr>
  </w:style>
  <w:style w:type="character" w:customStyle="1" w:styleId="AsuntodelcomentarioCar1">
    <w:name w:val="Asunto del comentario Car1"/>
    <w:basedOn w:val="TextocomentarioCar1"/>
    <w:link w:val="Asuntodelcomentario"/>
    <w:uiPriority w:val="99"/>
    <w:semiHidden/>
    <w:rPr>
      <w:b/>
      <w:bCs/>
      <w:sz w:val="20"/>
      <w:szCs w:val="20"/>
    </w:rPr>
  </w:style>
  <w:style w:type="character" w:customStyle="1" w:styleId="TextocomentarioCar1">
    <w:name w:val="Texto comentario Car1"/>
    <w:link w:val="Textocomentario"/>
    <w:uiPriority w:val="99"/>
    <w:semiHidden/>
    <w:rPr>
      <w:sz w:val="20"/>
      <w:szCs w:val="20"/>
    </w:rPr>
  </w:style>
  <w:style w:type="table" w:customStyle="1" w:styleId="a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www.freepik.es/vector-gratis/infografia-negocios-paso_3458784.htm" TargetMode="External"/><Relationship Id="rId21" Type="http://schemas.openxmlformats.org/officeDocument/2006/relationships/hyperlink" Target="https://www.freepik.es/vector-premium/crecimiento-concepto-negocio-camino-exito_6092382.htm" TargetMode="External"/><Relationship Id="rId42" Type="http://schemas.openxmlformats.org/officeDocument/2006/relationships/hyperlink" Target="https://www.freepik.es/vector-gratis/equipo-trabajo-revisando-lista-tareas-gigante_4105849.htm" TargetMode="External"/><Relationship Id="rId47" Type="http://schemas.openxmlformats.org/officeDocument/2006/relationships/image" Target="media/image18.png"/><Relationship Id="rId63" Type="http://schemas.openxmlformats.org/officeDocument/2006/relationships/image" Target="media/image24.png"/><Relationship Id="rId68" Type="http://schemas.openxmlformats.org/officeDocument/2006/relationships/hyperlink" Target="https://www.freepik.es/vector-premium/plantilla-presentacion-empresarial-infografia-vector-5-pasos_5591702.htm" TargetMode="External"/><Relationship Id="rId84" Type="http://schemas.openxmlformats.org/officeDocument/2006/relationships/hyperlink" Target="https://www.freepik.es/foto-gratis/corte-martillo-libros-juicio-concepto-ley_8760916.htm" TargetMode="External"/><Relationship Id="rId89" Type="http://schemas.openxmlformats.org/officeDocument/2006/relationships/hyperlink" Target="https://www.funcionpublica.gov.co/eva/gestornormativo/norma.php?i=71320" TargetMode="External"/><Relationship Id="rId16" Type="http://schemas.openxmlformats.org/officeDocument/2006/relationships/image" Target="media/image3.jpg"/><Relationship Id="rId107" Type="http://schemas.openxmlformats.org/officeDocument/2006/relationships/theme" Target="theme/theme1.xml"/><Relationship Id="rId11" Type="http://schemas.openxmlformats.org/officeDocument/2006/relationships/hyperlink" Target="https://www.anahuac.mx/generacion-anahuac/cuales-son-las-mejores-tecnicas-de-comunicacion-efectiva" TargetMode="External"/><Relationship Id="rId32" Type="http://schemas.openxmlformats.org/officeDocument/2006/relationships/hyperlink" Target="https://www.freepik.es/fotos-premium/concepto-negocio-recursos-humanos-gestion-talento-reclutamiento_5348665.htm" TargetMode="External"/><Relationship Id="rId37" Type="http://schemas.openxmlformats.org/officeDocument/2006/relationships/image" Target="media/image13.jpg"/><Relationship Id="rId53" Type="http://schemas.openxmlformats.org/officeDocument/2006/relationships/hyperlink" Target="https://www.freepik.es/vector-premium/infografia-linea-tiempo-proceso-negocio-6-pasos_7806529.htm" TargetMode="External"/><Relationship Id="rId58" Type="http://schemas.openxmlformats.org/officeDocument/2006/relationships/hyperlink" Target="https://www.freepik.es/vector-premium/plantilla-infografia-numeros-opciones_6523159.htm" TargetMode="External"/><Relationship Id="rId74" Type="http://schemas.openxmlformats.org/officeDocument/2006/relationships/hyperlink" Target="https://www.freepik.es/vector-gratis/reunion-empresarios-avatar-personaje_5984910.htm" TargetMode="External"/><Relationship Id="rId79" Type="http://schemas.openxmlformats.org/officeDocument/2006/relationships/image" Target="media/image32.png"/><Relationship Id="rId102" Type="http://schemas.openxmlformats.org/officeDocument/2006/relationships/hyperlink" Target="http://nocionesdeeconomiayempresa.wordpress.com/2013/04/21/los-principales-estilos-de-direccion-empresarial/" TargetMode="External"/><Relationship Id="rId5" Type="http://schemas.openxmlformats.org/officeDocument/2006/relationships/webSettings" Target="webSettings.xml"/><Relationship Id="rId90" Type="http://schemas.openxmlformats.org/officeDocument/2006/relationships/hyperlink" Target="https://www.funcionpublica.gov.co/eva/gestornormativo/norma.php?i=81864" TargetMode="External"/><Relationship Id="rId95" Type="http://schemas.openxmlformats.org/officeDocument/2006/relationships/hyperlink" Target="https://www.gestiopolis.com/concepto-de-empowerment/" TargetMode="External"/><Relationship Id="rId22" Type="http://schemas.openxmlformats.org/officeDocument/2006/relationships/hyperlink" Target="https://www.freepik.es/vector-premium/crecimiento-concepto-negocio-camino-exito_6092382.htm" TargetMode="External"/><Relationship Id="rId27" Type="http://schemas.openxmlformats.org/officeDocument/2006/relationships/image" Target="media/image8.jpg"/><Relationship Id="rId43" Type="http://schemas.openxmlformats.org/officeDocument/2006/relationships/image" Target="media/image16.png"/><Relationship Id="rId48" Type="http://schemas.openxmlformats.org/officeDocument/2006/relationships/hyperlink" Target="https://www.freepik.es/vector-gratis/vector-ui-illustration-business-people-concept_2904005.htm" TargetMode="External"/><Relationship Id="rId64" Type="http://schemas.openxmlformats.org/officeDocument/2006/relationships/hyperlink" Target="https://www.freepik.es/vector-gratis/coleccion-plantillas-paneles-transmision-twitch_9367053.htm" TargetMode="External"/><Relationship Id="rId69" Type="http://schemas.openxmlformats.org/officeDocument/2006/relationships/image" Target="media/image27.png"/><Relationship Id="rId80" Type="http://schemas.openxmlformats.org/officeDocument/2006/relationships/hyperlink" Target="https://www.freepik.es/vector-premium/marcos-cotizaciones-comentario-cita-marco-citas-conjunto-plantillas-texto-destacado_8637255.htm" TargetMode="External"/><Relationship Id="rId85" Type="http://schemas.openxmlformats.org/officeDocument/2006/relationships/image" Target="media/image35.png"/><Relationship Id="rId12" Type="http://schemas.openxmlformats.org/officeDocument/2006/relationships/image" Target="media/image1.png"/><Relationship Id="rId17" Type="http://schemas.openxmlformats.org/officeDocument/2006/relationships/hyperlink" Target="https://www.freepik.es/fotos-premium/planificacion-recursos-humanos-recursos-humanos_4510642.htm" TargetMode="External"/><Relationship Id="rId33" Type="http://schemas.openxmlformats.org/officeDocument/2006/relationships/image" Target="media/image11.jpg"/><Relationship Id="rId38" Type="http://schemas.openxmlformats.org/officeDocument/2006/relationships/hyperlink" Target="https://www.freepik.es/vector-gratis/empleados-empresa-compartiendo-pensamientos-e-ideas_9173956.htm" TargetMode="External"/><Relationship Id="rId59" Type="http://schemas.openxmlformats.org/officeDocument/2006/relationships/hyperlink" Target="https://www.freepik.es/vector-premium/plantilla-infografia-numeros-opciones_6523159.htm" TargetMode="External"/><Relationship Id="rId103" Type="http://schemas.openxmlformats.org/officeDocument/2006/relationships/hyperlink" Target="https://www.anahuac.mx/generacion-anahuac/cuales-son-las-mejores-tecnicas-de-comunicacion-efectiva" TargetMode="External"/><Relationship Id="rId20" Type="http://schemas.openxmlformats.org/officeDocument/2006/relationships/image" Target="media/image5.jpg"/><Relationship Id="rId41" Type="http://schemas.openxmlformats.org/officeDocument/2006/relationships/image" Target="media/image15.jpg"/><Relationship Id="rId54" Type="http://schemas.openxmlformats.org/officeDocument/2006/relationships/image" Target="media/image21.jpg"/><Relationship Id="rId62" Type="http://schemas.openxmlformats.org/officeDocument/2006/relationships/hyperlink" Target="https://www.freepik.es/vector-premium/plantilla-infografia-seis-opciones_6895014.htm" TargetMode="External"/><Relationship Id="rId70" Type="http://schemas.openxmlformats.org/officeDocument/2006/relationships/hyperlink" Target="https://www.freepik.es/vector-premium/pnl-concepto-procesamiento-lenguaje-natural-pantalla-virtual-wireframed-cyborg-mano-tocando-interfaz-digital_6360682.htm" TargetMode="External"/><Relationship Id="rId75" Type="http://schemas.openxmlformats.org/officeDocument/2006/relationships/image" Target="media/image30.png"/><Relationship Id="rId83" Type="http://schemas.openxmlformats.org/officeDocument/2006/relationships/image" Target="media/image34.png"/><Relationship Id="rId88" Type="http://schemas.openxmlformats.org/officeDocument/2006/relationships/hyperlink" Target="https://www.funcionpublica.gov.co/eva/gestornormativo/norma.php?i=1246" TargetMode="External"/><Relationship Id="rId91" Type="http://schemas.openxmlformats.org/officeDocument/2006/relationships/hyperlink" Target="https://www.funcionpublica.gov.co/eva/admon/files/empresas/ZW1wcmVzYV83Ng==/imgproductos/1450185065_2ef719ee0eb3b2141b1a7e53bb98b887.pdf" TargetMode="External"/><Relationship Id="rId96" Type="http://schemas.openxmlformats.org/officeDocument/2006/relationships/hyperlink" Target="https://gestion.com.do/ediciones/abril-2010/item/167-el-nuevo-estilo-de-direccion-empresa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reepik.es/vector-premium/tercer-banner-inferior-tv-bares-set-transmitiendo-video-noticias-ultima-hora-noticias-deportivas-interfaz-plantilla-diseno_9952126.htm" TargetMode="External"/><Relationship Id="rId23" Type="http://schemas.openxmlformats.org/officeDocument/2006/relationships/image" Target="media/image6.jpg"/><Relationship Id="rId28" Type="http://schemas.openxmlformats.org/officeDocument/2006/relationships/hyperlink" Target="https://www.freepik.es/vector-premium/infografia-negocios_4192170.htm" TargetMode="External"/><Relationship Id="rId36" Type="http://schemas.openxmlformats.org/officeDocument/2006/relationships/hyperlink" Target="https://www.freepik.es/vector-gratis/coaching-mentoring-discipleship-flat-icons-set_4342060.htm" TargetMode="External"/><Relationship Id="rId49" Type="http://schemas.openxmlformats.org/officeDocument/2006/relationships/image" Target="media/image19.png"/><Relationship Id="rId57" Type="http://schemas.openxmlformats.org/officeDocument/2006/relationships/image" Target="media/image22.png"/><Relationship Id="rId106" Type="http://schemas.openxmlformats.org/officeDocument/2006/relationships/fontTable" Target="fontTable.xml"/><Relationship Id="rId10" Type="http://schemas.openxmlformats.org/officeDocument/2006/relationships/hyperlink" Target="http://www.gestionhumana.com/gh4/BancoConocimiento/E/elcargodemicargo2/elcargodemicargo2.asp?print=1" TargetMode="External"/><Relationship Id="rId31" Type="http://schemas.openxmlformats.org/officeDocument/2006/relationships/image" Target="media/image10.jpg"/><Relationship Id="rId44" Type="http://schemas.openxmlformats.org/officeDocument/2006/relationships/hyperlink" Target="https://www.freepik.es/vector-gratis/reclutamiento-profesionales-que-estudian-perfiles-candidatos_5562385.htm" TargetMode="External"/><Relationship Id="rId52" Type="http://schemas.openxmlformats.org/officeDocument/2006/relationships/hyperlink" Target="https://www.freepik.es/vector-premium/infografia-linea-tiempo-proceso-negocio-6-pasos_7806529.htm" TargetMode="External"/><Relationship Id="rId60" Type="http://schemas.openxmlformats.org/officeDocument/2006/relationships/image" Target="media/image23.png"/><Relationship Id="rId65" Type="http://schemas.openxmlformats.org/officeDocument/2006/relationships/image" Target="media/image25.jpg"/><Relationship Id="rId73" Type="http://schemas.openxmlformats.org/officeDocument/2006/relationships/image" Target="media/image29.png"/><Relationship Id="rId78" Type="http://schemas.openxmlformats.org/officeDocument/2006/relationships/hyperlink" Target="https://www.freepik.es/vector-gratis/grupo-trabajo-equipo-dispositivo-telefono-inteligente_6055153.htm" TargetMode="External"/><Relationship Id="rId81" Type="http://schemas.openxmlformats.org/officeDocument/2006/relationships/image" Target="media/image33.png"/><Relationship Id="rId86" Type="http://schemas.openxmlformats.org/officeDocument/2006/relationships/hyperlink" Target="https://www.freepik.es/vector-premium/proceso-negocio-elemento-infografico-colorido-siete-puntos_7038802.htm" TargetMode="External"/><Relationship Id="rId94" Type="http://schemas.openxmlformats.org/officeDocument/2006/relationships/hyperlink" Target="https://colaboracion.dnp.gov.co/CDT/Prensa/BasesPND2018-2022n.pdf" TargetMode="External"/><Relationship Id="rId99" Type="http://schemas.openxmlformats.org/officeDocument/2006/relationships/hyperlink" Target="https://www.rhpaenews.com/las-9-competencias-la-gestion-rrhh/" TargetMode="External"/><Relationship Id="rId101" Type="http://schemas.openxmlformats.org/officeDocument/2006/relationships/hyperlink" Target="http://www.secretariasenado.gov.co/senado/basedoc/ley_0909_2004.html" TargetMode="External"/><Relationship Id="rId4" Type="http://schemas.openxmlformats.org/officeDocument/2006/relationships/settings" Target="settings.xml"/><Relationship Id="rId9" Type="http://schemas.openxmlformats.org/officeDocument/2006/relationships/hyperlink" Target="https://www.rhpaenews.com/las-9-competencias-la-gestion-rrhh/" TargetMode="External"/><Relationship Id="rId13" Type="http://schemas.openxmlformats.org/officeDocument/2006/relationships/hyperlink" Target="https://www.freepik.es/vector-premium/hombre-sienta-habla-mano-ampliar-metafora-entrevista-contratacion-ilustracion-concepto-plano-negocios_9433256.htm" TargetMode="External"/><Relationship Id="rId18" Type="http://schemas.openxmlformats.org/officeDocument/2006/relationships/image" Target="media/image4.png"/><Relationship Id="rId39" Type="http://schemas.openxmlformats.org/officeDocument/2006/relationships/image" Target="media/image14.jpg"/><Relationship Id="rId34" Type="http://schemas.openxmlformats.org/officeDocument/2006/relationships/hyperlink" Target="https://www.freepik.es/vector-gratis/lider-empresarial-lider-camino-sus-colegas_1311605.htm" TargetMode="External"/><Relationship Id="rId50" Type="http://schemas.openxmlformats.org/officeDocument/2006/relationships/hyperlink" Target="https://www.freepik.es/vector-gratis/coaching-mentoring-discipleship-flat-icons-set_4342060.htm" TargetMode="External"/><Relationship Id="rId55" Type="http://schemas.openxmlformats.org/officeDocument/2006/relationships/hyperlink" Target="https://www.freepik.es/vector-gratis/fondo-elementos-abogacia_2250106.htm" TargetMode="External"/><Relationship Id="rId76" Type="http://schemas.openxmlformats.org/officeDocument/2006/relationships/hyperlink" Target="https://www.freepik.es/vector-gratis/diversidad-hombre-mujer-negocios_5685569.htm" TargetMode="External"/><Relationship Id="rId97" Type="http://schemas.openxmlformats.org/officeDocument/2006/relationships/hyperlink" Target="https://es.scribd.com/doc/17038513/ESTILOS-DE-DIRECCION-Daniel-Goleman" TargetMode="External"/><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s://www.funcionpublica.gov.co/documents/418537/506911/2017-05-30_Plan_nacional_formaci%C3%B3n_y_capacitacion2017.pdf/093d3b34-990c-410e-9710-e93bff210eeb"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www.freepik.es/vector-gratis/paneles-transmision-twitch_9010037.htm" TargetMode="External"/><Relationship Id="rId40" Type="http://schemas.openxmlformats.org/officeDocument/2006/relationships/hyperlink" Target="https://www.freepik.es/vector-gratis/set-iconos-planos-gestion-tiempo_1538798.htm" TargetMode="External"/><Relationship Id="rId45" Type="http://schemas.openxmlformats.org/officeDocument/2006/relationships/image" Target="media/image17.jpg"/><Relationship Id="rId66" Type="http://schemas.openxmlformats.org/officeDocument/2006/relationships/hyperlink" Target="https://www.freepik.es/vector-gratis/fondo-liderazgo-estilo-flat_3197977.htm" TargetMode="External"/><Relationship Id="rId87" Type="http://schemas.openxmlformats.org/officeDocument/2006/relationships/hyperlink" Target="https://www.freepik.es/vector-premium/proceso-negocio-elemento-infografico-colorido-siete-puntos_7038802.htm" TargetMode="External"/><Relationship Id="rId61" Type="http://schemas.openxmlformats.org/officeDocument/2006/relationships/hyperlink" Target="https://www.freepik.es/vector-premium/plantilla-infografia-seis-opciones_6895014.htm" TargetMode="External"/><Relationship Id="rId82" Type="http://schemas.openxmlformats.org/officeDocument/2006/relationships/hyperlink" Target="https://www.freepik.es/vector-premium/plantilla-infografias-negocios-linea-tiempo-4-pasos-opciones-puede-utilizar-diagrama-flujo-trabajo-grafico-informacion-diseno-web-ilustracion-vectorial_6075981.htm" TargetMode="External"/><Relationship Id="rId19" Type="http://schemas.openxmlformats.org/officeDocument/2006/relationships/hyperlink" Target="https://www.freepik.es/vector-premium/bandera-logro-meta-pico-montana_2186356.htm" TargetMode="External"/><Relationship Id="rId14" Type="http://schemas.openxmlformats.org/officeDocument/2006/relationships/image" Target="media/image2.jpg"/><Relationship Id="rId30" Type="http://schemas.openxmlformats.org/officeDocument/2006/relationships/hyperlink" Target="https://www.freepik.es/vector-premium/hombre-negocios-entrevistando-candidato-trabajo-virtual-computadora-portatil-escritorio-sobre-fondo-purpura-mantener-distancia-social_9504815.htm" TargetMode="External"/><Relationship Id="rId35" Type="http://schemas.openxmlformats.org/officeDocument/2006/relationships/image" Target="media/image12.jpg"/><Relationship Id="rId56" Type="http://schemas.openxmlformats.org/officeDocument/2006/relationships/hyperlink" Target="https://www.freepik.es/vector-gratis/fondo-elementos-abogacia_2250106.htm" TargetMode="External"/><Relationship Id="rId77" Type="http://schemas.openxmlformats.org/officeDocument/2006/relationships/image" Target="media/image31.png"/><Relationship Id="rId100" Type="http://schemas.openxmlformats.org/officeDocument/2006/relationships/hyperlink" Target="http://www.gestionhumana.com/gh4/BancoConocimiento/E/elcargodemicargo2/elcargodemicargo2.asp?print=1" TargetMode="External"/><Relationship Id="rId105" Type="http://schemas.openxmlformats.org/officeDocument/2006/relationships/footer" Target="footer1.xml"/><Relationship Id="rId8" Type="http://schemas.openxmlformats.org/officeDocument/2006/relationships/hyperlink" Target="http://www.tiemposmodernos.eu/estilos-de-direccion-ret/" TargetMode="External"/><Relationship Id="rId51" Type="http://schemas.openxmlformats.org/officeDocument/2006/relationships/image" Target="media/image20.png"/><Relationship Id="rId72" Type="http://schemas.openxmlformats.org/officeDocument/2006/relationships/hyperlink" Target="https://www.freepik.es/vector-gratis/concepto-terapia-grupo_9906168.htm" TargetMode="External"/><Relationship Id="rId93" Type="http://schemas.openxmlformats.org/officeDocument/2006/relationships/hyperlink" Target="https://www.funcionpublica.gov.co/guias" TargetMode="External"/><Relationship Id="rId98" Type="http://schemas.openxmlformats.org/officeDocument/2006/relationships/hyperlink" Target="http://www.tiemposmodernos.eu/estilos-de-direccion-ret/"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www.freepik.es/vector-premium/languange-programacion-popular_2196740.htm" TargetMode="External"/><Relationship Id="rId67"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wZ2qtmf46itP2ikrrGmTo+EeXg==">AMUW2mVJFWzn+So4bYHQGg0GhDO0UTmZeZN410kFNFhfcZvT1nb0nIMKqKufyIndGHKqjl5M0ffT7R3wWEYWdM6egFA0wt35DviT4f03J0Eu+EmurI3bMYQyWbd2+bcXOmROayJJVn/T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27</Pages>
  <Words>9378</Words>
  <Characters>53457</Characters>
  <Application>Microsoft Office Word</Application>
  <DocSecurity>0</DocSecurity>
  <Lines>445</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Usuario de Windows</cp:lastModifiedBy>
  <cp:revision>21</cp:revision>
  <dcterms:created xsi:type="dcterms:W3CDTF">2020-09-17T05:49:00Z</dcterms:created>
  <dcterms:modified xsi:type="dcterms:W3CDTF">2020-10-24T01:29:00Z</dcterms:modified>
</cp:coreProperties>
</file>