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4DF13986" w14:textId="77777777" w:rsidR="00A20396" w:rsidRPr="00A20396" w:rsidRDefault="00A20396" w:rsidP="00A20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lang w:val="es-MX"/>
              </w:rPr>
            </w:pPr>
            <w:r w:rsidRPr="00A20396">
              <w:rPr>
                <w:rFonts w:eastAsia="Calibri"/>
                <w:iCs/>
                <w:color w:val="000000" w:themeColor="text1"/>
                <w:lang w:val="es-MX"/>
              </w:rPr>
              <w:t>Comunicación telefónica y atención al cliente</w:t>
            </w:r>
          </w:p>
          <w:p w14:paraId="77EE4804" w14:textId="12A6CC3D" w:rsidR="00F74F1E" w:rsidRPr="00A20396" w:rsidRDefault="00F74F1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145F7CC6" w:rsidR="00F74F1E" w:rsidRPr="00A20396" w:rsidRDefault="00B6732B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</w:rPr>
            </w:pPr>
            <w:r w:rsidRPr="00A20396">
              <w:rPr>
                <w:rFonts w:eastAsia="Calibri"/>
                <w:iCs/>
                <w:color w:val="000000" w:themeColor="text1"/>
              </w:rPr>
              <w:t>Identificar los conceptos clave, habilidades y técnicas esenciales para una atención telefónica profesional y efectiva en el contexto del servicio al cliente.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B6732B" w:rsidRPr="00D81730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1FCE666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¿Qué herramienta es fundamental en la atención al cliente y proyección de la imagen organizacional?</w:t>
            </w:r>
          </w:p>
        </w:tc>
        <w:tc>
          <w:tcPr>
            <w:tcW w:w="2160" w:type="dxa"/>
            <w:gridSpan w:val="3"/>
          </w:tcPr>
          <w:p w14:paraId="56B1DBDC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D81730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D81730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B6732B" w:rsidRPr="00D81730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E1FBCBD" w:rsidR="00B6732B" w:rsidRPr="006339CC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La comunicación telefónica.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D1C1E16" w:rsidR="00B6732B" w:rsidRPr="00D81730" w:rsidRDefault="006339CC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6732B" w:rsidRPr="00D81730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298556E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La atención presencial.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91254B2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El correo electrónico.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2F4814B2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La publicidad 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D81730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732B" w:rsidRPr="00D81730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E1EC803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¿Cuál de las siguientes NO es una capacidad clave del asesor telefónico?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B6732B" w:rsidRPr="00D81730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DEBD921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Transmitir ideas.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6BF5B01C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Atraer la atención.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B721C4E" w:rsidR="00B6732B" w:rsidRPr="006339CC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Resolver problemas técnicos.</w:t>
            </w:r>
          </w:p>
        </w:tc>
        <w:tc>
          <w:tcPr>
            <w:tcW w:w="2160" w:type="dxa"/>
            <w:gridSpan w:val="3"/>
          </w:tcPr>
          <w:p w14:paraId="4DFC28D1" w14:textId="28AA39E7" w:rsidR="00B6732B" w:rsidRPr="00D81730" w:rsidRDefault="006339CC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6732B" w:rsidRPr="00D81730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73B4B92B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Captar necesidades.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D81730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732B" w:rsidRPr="00D81730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0BFE5F5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¿Qué elemento se percibe aunque no se vea, y genera un clima empático?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CE5D10D" w:rsidR="00B6732B" w:rsidRPr="006339CC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La sonrisa telefónica.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48E51D34" w:rsidR="00B6732B" w:rsidRPr="006339CC" w:rsidRDefault="006339CC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339CC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6732B" w:rsidRPr="00D81730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791D2E3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El volumen de voz.</w:t>
            </w:r>
          </w:p>
        </w:tc>
        <w:tc>
          <w:tcPr>
            <w:tcW w:w="2160" w:type="dxa"/>
            <w:gridSpan w:val="3"/>
          </w:tcPr>
          <w:p w14:paraId="2C2A20EE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40542F59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La argumentación.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8A93DD9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La información técnica.</w:t>
            </w:r>
          </w:p>
        </w:tc>
        <w:tc>
          <w:tcPr>
            <w:tcW w:w="2160" w:type="dxa"/>
            <w:gridSpan w:val="3"/>
          </w:tcPr>
          <w:p w14:paraId="567DD21A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D81730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732B" w:rsidRPr="00D81730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6A231CF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¿Cuál es el objetivo del tono seguro en una llamada?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75D7EDB" w:rsidR="00B6732B" w:rsidRPr="006339CC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Obtener información del cliente.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189E233E" w:rsidR="00B6732B" w:rsidRPr="006339CC" w:rsidRDefault="006339CC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339CC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6732B" w:rsidRPr="00D81730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08D87B4B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Finalizar la conversación.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3FE96A7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Realizar una venta inmediata.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8E67D88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Discutir objeciones.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D81730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732B" w:rsidRPr="00D81730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061877C3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¿Qué componente de la voz se refiere a la pronunciación clara de palabras?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3B7212B" w:rsidR="00B6732B" w:rsidRPr="006339CC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Articulación.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05BAC2B7" w:rsidR="00B6732B" w:rsidRPr="006339CC" w:rsidRDefault="006339CC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339CC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6732B" w:rsidRPr="00D81730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3806AB4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Volumen.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08A4D71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Elocución.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54C9978E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Entonación.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D81730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D81730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6732B" w:rsidRPr="00D81730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3E87FE73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¿Cuál de los siguientes comportamientos NO pertenece a un buen oyente?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23965A9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Escuchar lo esencial.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B6732B" w:rsidRPr="00D81730" w:rsidRDefault="00B6732B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EFDBCBD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No juzgar hasta comprender.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732B" w:rsidRPr="00D81730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73E8F48" w:rsidR="00B6732B" w:rsidRPr="006339CC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Fingir atención.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68CC9B01" w:rsidR="00B6732B" w:rsidRPr="006339CC" w:rsidRDefault="006339CC" w:rsidP="00B67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339CC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6732B" w:rsidRPr="00D81730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60B87DC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Concentrarse activamente.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B6732B" w:rsidRPr="00D81730" w:rsidRDefault="00B6732B" w:rsidP="00B673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D81730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732B" w:rsidRPr="00D81730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2127AD3B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¿Qué se debe evitar en el volumen de voz durante una llamada?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6732B" w:rsidRPr="00D81730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A2D7260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Mantener equilibrio.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6732B" w:rsidRPr="00D81730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C897A5C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Adaptarse al cliente.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6732B" w:rsidRPr="00D81730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127D8B7" w:rsidR="00B6732B" w:rsidRPr="006339CC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Gritar o susurrar.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0C635BDE" w:rsidR="00B6732B" w:rsidRPr="006339CC" w:rsidRDefault="006339CC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6732B" w:rsidRPr="00D81730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0B1AE49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Hablar de forma clara.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D81730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732B" w:rsidRPr="00D81730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B6732B" w:rsidRPr="00D81730" w:rsidRDefault="00B6732B" w:rsidP="00B6732B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29CDBEBD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¿Cuál es una de las principales causas de insatisfacción en la atención telefónica?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6732B" w:rsidRPr="00D81730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51B266F" w:rsidR="00B6732B" w:rsidRPr="006339CC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b/>
                <w:bCs/>
                <w:color w:val="000000" w:themeColor="text1"/>
              </w:rPr>
              <w:t>El túnel oscuro.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5AC819B5" w:rsidR="00B6732B" w:rsidRPr="006339CC" w:rsidRDefault="006339CC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39C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6732B" w:rsidRPr="00D81730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D9E5EFF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La amabilidad excesiva.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6732B" w:rsidRPr="00D81730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0FAF1AFB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El saludo cordial.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B6732B" w:rsidRPr="00D81730" w:rsidRDefault="00B6732B" w:rsidP="00B673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6732B" w:rsidRPr="00D81730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B6732B" w:rsidRPr="00D81730" w:rsidRDefault="00B6732B" w:rsidP="00B6732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BAAC774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El tono tranquilo.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B6732B" w:rsidRPr="00D81730" w:rsidRDefault="00B6732B" w:rsidP="00B67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D81730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6FF0" w:rsidRPr="00D81730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216FF0" w:rsidRPr="00D81730" w:rsidRDefault="00216FF0" w:rsidP="00216FF0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3697551C" w:rsidR="00216FF0" w:rsidRPr="00D81730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¿Qué etapa de la llamada implica comprender el motivo de la comunicación?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216FF0" w:rsidRPr="00D81730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16FF0" w:rsidRPr="00D81730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6A8F5A0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Acogida.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16FF0" w:rsidRPr="00D81730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7AE3EEE3" w:rsidR="00216FF0" w:rsidRPr="008C4DBD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4DBD">
              <w:rPr>
                <w:b/>
                <w:bCs/>
                <w:color w:val="000000" w:themeColor="text1"/>
              </w:rPr>
              <w:t>Motivo de la llamada.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104B6AB4" w:rsidR="00216FF0" w:rsidRPr="008C4DBD" w:rsidRDefault="008C4DBD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4DB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216FF0" w:rsidRPr="00D81730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5506CA9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16FF0" w:rsidRPr="00D81730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9653BFA" w:rsidR="00216FF0" w:rsidRPr="00D81730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Conclusión.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216FF0" w:rsidRPr="00D81730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D81730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6FF0" w:rsidRPr="00D81730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216FF0" w:rsidRPr="00D81730" w:rsidRDefault="00216FF0" w:rsidP="00216FF0">
            <w:pPr>
              <w:rPr>
                <w:rFonts w:eastAsia="Calibri"/>
                <w:color w:val="000000" w:themeColor="text1"/>
              </w:rPr>
            </w:pPr>
            <w:r w:rsidRPr="00D81730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DA770EA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¿Qué estilo de comunicación se caracteriza por evitar el conflicto sin dejarse intimidar?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16FF0" w:rsidRPr="00D81730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1BA3CCE7" w:rsidR="00216FF0" w:rsidRPr="00D81730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Agresividad.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216FF0" w:rsidRPr="00D81730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16FF0" w:rsidRPr="00D81730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5F87230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Pasividad.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16FF0" w:rsidRPr="00D81730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57418516" w:rsidR="00216FF0" w:rsidRPr="008C4DBD" w:rsidRDefault="00216FF0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8C4DBD">
              <w:rPr>
                <w:b/>
                <w:bCs/>
                <w:color w:val="000000" w:themeColor="text1"/>
              </w:rPr>
              <w:t>Asertividad.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8492C65" w:rsidR="00216FF0" w:rsidRPr="008C4DBD" w:rsidRDefault="008C4DBD" w:rsidP="002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8C4DBD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216FF0" w:rsidRPr="00D81730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216FF0" w:rsidRPr="00D81730" w:rsidRDefault="00216FF0" w:rsidP="00216F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79B7B55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Inseguridad.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216FF0" w:rsidRPr="00D81730" w:rsidRDefault="00216FF0" w:rsidP="002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D81730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D8173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D81730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D8173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8173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D8173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216FF0" w:rsidRPr="00D81730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3AA8B85F" w:rsidR="00216FF0" w:rsidRPr="00D81730" w:rsidRDefault="00216FF0" w:rsidP="00216FF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¿Cómo debe tratarse al cliente grosero?</w:t>
            </w:r>
          </w:p>
        </w:tc>
        <w:tc>
          <w:tcPr>
            <w:tcW w:w="2160" w:type="dxa"/>
            <w:gridSpan w:val="3"/>
          </w:tcPr>
          <w:p w14:paraId="5C85A552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D81730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D81730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216FF0" w:rsidRPr="00D81730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5B5E834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Responder con firmeza.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5E9A0EF8" w:rsidR="00216FF0" w:rsidRPr="008C4DBD" w:rsidRDefault="00216FF0" w:rsidP="00216FF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4DBD">
              <w:rPr>
                <w:b/>
                <w:bCs/>
                <w:color w:val="000000" w:themeColor="text1"/>
              </w:rPr>
              <w:t>Ser cortés pero no sumiso.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6A38F096" w:rsidR="00216FF0" w:rsidRPr="008C4DBD" w:rsidRDefault="008C4DBD" w:rsidP="00216FF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8C4DB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216FF0" w:rsidRPr="00D81730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73D3881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Imitar su tono.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2AD82BB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Evitar atenderlo.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D81730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6FF0" w:rsidRPr="00D81730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lastRenderedPageBreak/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125C8DAD" w:rsidR="00216FF0" w:rsidRPr="00D81730" w:rsidRDefault="00216FF0" w:rsidP="00216FF0">
            <w:pPr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¿Qué tipo de cliente necesita orientación constante y suele decir "lo va a pensar"?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216FF0" w:rsidRPr="00D81730" w:rsidRDefault="00216FF0" w:rsidP="00216FF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216FF0" w:rsidRPr="00D81730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03B3D1C2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Grosero.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2482C3E3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Pretencioso.</w:t>
            </w:r>
          </w:p>
        </w:tc>
        <w:tc>
          <w:tcPr>
            <w:tcW w:w="2160" w:type="dxa"/>
            <w:gridSpan w:val="3"/>
          </w:tcPr>
          <w:p w14:paraId="7197DB90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47A1AF16" w:rsidR="00216FF0" w:rsidRPr="008C4DBD" w:rsidRDefault="00216FF0" w:rsidP="00216FF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4DBD">
              <w:rPr>
                <w:b/>
                <w:bCs/>
                <w:color w:val="000000" w:themeColor="text1"/>
              </w:rPr>
              <w:t>Indeciso.</w:t>
            </w:r>
          </w:p>
        </w:tc>
        <w:tc>
          <w:tcPr>
            <w:tcW w:w="2160" w:type="dxa"/>
            <w:gridSpan w:val="3"/>
          </w:tcPr>
          <w:p w14:paraId="10BF9463" w14:textId="257298CA" w:rsidR="00216FF0" w:rsidRPr="008C4DBD" w:rsidRDefault="008C4DBD" w:rsidP="00216FF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8C4DB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216FF0" w:rsidRPr="00D81730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20C6ADBE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Desconfiado.</w:t>
            </w:r>
          </w:p>
        </w:tc>
        <w:tc>
          <w:tcPr>
            <w:tcW w:w="2160" w:type="dxa"/>
            <w:gridSpan w:val="3"/>
          </w:tcPr>
          <w:p w14:paraId="16E853D8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D81730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6FF0" w:rsidRPr="00D81730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6BB1139" w:rsidR="00216FF0" w:rsidRPr="00D81730" w:rsidRDefault="00216FF0" w:rsidP="00216FF0">
            <w:pPr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¿Qué técnica consiste en prestar atención a las ideas e intenciones del cliente?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51907380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Hablar lentamente.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2DABCD64" w:rsidR="00216FF0" w:rsidRPr="008C4DBD" w:rsidRDefault="00216FF0" w:rsidP="00216FF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4DBD">
              <w:rPr>
                <w:b/>
                <w:bCs/>
                <w:color w:val="000000" w:themeColor="text1"/>
              </w:rPr>
              <w:t>Escucha activa.</w:t>
            </w:r>
          </w:p>
        </w:tc>
        <w:tc>
          <w:tcPr>
            <w:tcW w:w="2160" w:type="dxa"/>
            <w:gridSpan w:val="3"/>
          </w:tcPr>
          <w:p w14:paraId="58AD4971" w14:textId="385C3F3F" w:rsidR="00216FF0" w:rsidRPr="008C4DBD" w:rsidRDefault="008C4DBD" w:rsidP="00216FF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8C4DB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216FF0" w:rsidRPr="00D81730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32F351A4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Elocución adecuada.</w:t>
            </w:r>
          </w:p>
        </w:tc>
        <w:tc>
          <w:tcPr>
            <w:tcW w:w="2160" w:type="dxa"/>
            <w:gridSpan w:val="3"/>
          </w:tcPr>
          <w:p w14:paraId="6321D4E7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3B8FD207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Comunicación sugestiva.</w:t>
            </w:r>
          </w:p>
        </w:tc>
        <w:tc>
          <w:tcPr>
            <w:tcW w:w="2160" w:type="dxa"/>
            <w:gridSpan w:val="3"/>
          </w:tcPr>
          <w:p w14:paraId="281CC2A6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D81730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6FF0" w:rsidRPr="00D81730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09451B26" w:rsidR="00216FF0" w:rsidRPr="00D81730" w:rsidRDefault="00216FF0" w:rsidP="00216FF0">
            <w:pPr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¿Qué componente ayuda a comprobar si el asesor comprendió correctamente al cliente?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3B2F309C" w:rsidR="00216FF0" w:rsidRPr="008C4DBD" w:rsidRDefault="00216FF0" w:rsidP="00216FF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4DBD">
              <w:rPr>
                <w:b/>
                <w:bCs/>
                <w:color w:val="000000" w:themeColor="text1"/>
              </w:rPr>
              <w:t>Recapitulación.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45F320C3" w:rsidR="00216FF0" w:rsidRPr="008C4DBD" w:rsidRDefault="008C4DBD" w:rsidP="00216FF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8C4DB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216FF0" w:rsidRPr="00D81730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1C68A62B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Pregunta alternativa.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5BB7CC2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Tono cálido.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34AE2712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Técnica de secuenciación.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D81730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6FF0" w:rsidRPr="00D81730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5BE4EF6C" w:rsidR="00216FF0" w:rsidRPr="00D81730" w:rsidRDefault="00216FF0" w:rsidP="00216FF0">
            <w:pPr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¿Qué tipo de pregunta permite al cliente expresarse libremente?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8C1FC5D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Alternativa.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4FB7ED6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Cerrada.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6FF0" w:rsidRPr="00D81730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F3DA5BD" w:rsidR="00216FF0" w:rsidRPr="008C4DBD" w:rsidRDefault="00216FF0" w:rsidP="00216FF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C4DBD">
              <w:rPr>
                <w:b/>
                <w:bCs/>
                <w:color w:val="000000" w:themeColor="text1"/>
              </w:rPr>
              <w:t>Abierta.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1B3CC09E" w:rsidR="00216FF0" w:rsidRPr="008C4DBD" w:rsidRDefault="008C4DBD" w:rsidP="00216FF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8C4DBD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216FF0" w:rsidRPr="00D81730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216FF0" w:rsidRPr="00D81730" w:rsidRDefault="00216FF0" w:rsidP="00216F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B0C473B" w:rsidR="00216FF0" w:rsidRPr="00D81730" w:rsidRDefault="00216FF0" w:rsidP="00216F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Automática.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216FF0" w:rsidRPr="00D81730" w:rsidRDefault="00216FF0" w:rsidP="00216FF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D81730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196D0853" w:rsidR="00D81730" w:rsidRPr="00D81730" w:rsidRDefault="00D81730" w:rsidP="00D81730">
            <w:pPr>
              <w:rPr>
                <w:rFonts w:eastAsia="Calibri"/>
                <w:b/>
                <w:color w:val="000000" w:themeColor="text1"/>
              </w:rPr>
            </w:pPr>
            <w:r w:rsidRPr="00D81730">
              <w:rPr>
                <w:color w:val="000000" w:themeColor="text1"/>
              </w:rPr>
              <w:t>¿Qué debe evitarse al usar preguntas informativas?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D81730" w:rsidRPr="00D81730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06E529D4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Ser claro.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D81730" w:rsidRPr="00D81730" w:rsidRDefault="00D81730" w:rsidP="00D8173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81730" w:rsidRPr="00D81730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20825D0B" w:rsidR="00D81730" w:rsidRPr="00846565" w:rsidRDefault="00D81730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b/>
                <w:bCs/>
                <w:color w:val="000000" w:themeColor="text1"/>
              </w:rPr>
              <w:t>Interrogar sin empatía.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6EAE2D94" w:rsidR="00D81730" w:rsidRPr="00846565" w:rsidRDefault="00846565" w:rsidP="00D8173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84656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81730" w:rsidRPr="00D81730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44383D39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Pedir datos útiles.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D81730" w:rsidRPr="00D81730" w:rsidRDefault="00D81730" w:rsidP="00D8173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81730" w:rsidRPr="00D81730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3C917F76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Hablar con amabilidad.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D81730" w:rsidRPr="00D81730" w:rsidRDefault="00D81730" w:rsidP="00D8173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D81730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81730" w:rsidRPr="00D81730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066B2E39" w:rsidR="00D81730" w:rsidRPr="00D81730" w:rsidRDefault="00D81730" w:rsidP="00D8173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¿Cuál es una desventaja de las preguntas cerradas?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58D8F262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Obligan a elegir.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5D783DA" w:rsidR="00D81730" w:rsidRPr="00846565" w:rsidRDefault="00D81730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b/>
                <w:bCs/>
                <w:color w:val="000000" w:themeColor="text1"/>
              </w:rPr>
              <w:t>Ofrecen poca información adicional.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2B176BD8" w:rsidR="00D81730" w:rsidRPr="00846565" w:rsidRDefault="00846565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81730" w:rsidRPr="00D81730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07EA0B6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Evitan confusión.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38C433A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Aumentan la participación.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D81730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81730" w:rsidRPr="00D81730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299FADDD" w:rsidR="00D81730" w:rsidRPr="00D81730" w:rsidRDefault="00D81730" w:rsidP="00D8173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¿Qué cliente se caracteriza por hablar demasiado de asuntos personales?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6DDDB540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Asertivo.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D7F3A67" w:rsidR="00D81730" w:rsidRPr="00846565" w:rsidRDefault="00D81730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b/>
                <w:bCs/>
                <w:color w:val="000000" w:themeColor="text1"/>
              </w:rPr>
              <w:t>Locuaz.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3C9118A8" w:rsidR="00D81730" w:rsidRPr="00846565" w:rsidRDefault="00846565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81730" w:rsidRPr="00D81730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4F07FD2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Afable.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5964859C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Seco.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D81730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81730" w:rsidRPr="00D81730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D6DB859" w:rsidR="00D81730" w:rsidRPr="00D81730" w:rsidRDefault="00D81730" w:rsidP="00D8173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¿Qué se debe evitar completamente durante una llamada telefónica?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4545F178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Pedir información.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274D58D8" w:rsidR="00D81730" w:rsidRPr="00846565" w:rsidRDefault="00D81730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b/>
                <w:bCs/>
                <w:color w:val="000000" w:themeColor="text1"/>
              </w:rPr>
              <w:t>Comer mientras se habla.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256BC10C" w:rsidR="00D81730" w:rsidRPr="00846565" w:rsidRDefault="00846565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81730" w:rsidRPr="00D81730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5D561E8C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Escuchar activamente.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BDED705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Hablar con claridad.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D81730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81730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D8173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D8173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81730" w:rsidRPr="00D81730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867A6EE" w:rsidR="00D81730" w:rsidRPr="00D81730" w:rsidRDefault="00D81730" w:rsidP="00D8173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¿Qué tipo de pregunta ofrece dos opciones entre las cuales elegir?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D81730" w:rsidRPr="00D81730" w:rsidRDefault="00D81730" w:rsidP="00D8173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0B7BB24F" w:rsidR="00D81730" w:rsidRPr="00846565" w:rsidRDefault="00D81730" w:rsidP="00D817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6565">
              <w:rPr>
                <w:b/>
                <w:bCs/>
                <w:color w:val="000000" w:themeColor="text1"/>
              </w:rPr>
              <w:t>Alternativa.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31D99EEF" w:rsidR="00D81730" w:rsidRPr="00846565" w:rsidRDefault="00846565" w:rsidP="00D81730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846565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D81730" w:rsidRPr="00D81730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23743CDE" w:rsidR="00D81730" w:rsidRPr="00D81730" w:rsidRDefault="00D81730" w:rsidP="00D817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Informativa.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D81730" w:rsidRPr="00D81730" w:rsidRDefault="00D81730" w:rsidP="00D8173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3D4FE505" w:rsidR="00D81730" w:rsidRPr="00D81730" w:rsidRDefault="00D81730" w:rsidP="00D8173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De sondeo.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D81730" w:rsidRPr="00D81730" w:rsidRDefault="00D81730" w:rsidP="00D8173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D81730" w:rsidRPr="00D81730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D81730" w:rsidRPr="00D81730" w:rsidRDefault="00D81730" w:rsidP="00D8173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8173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3D11B886" w:rsidR="00D81730" w:rsidRPr="00D81730" w:rsidRDefault="00D81730" w:rsidP="00D8173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81730">
              <w:rPr>
                <w:color w:val="000000" w:themeColor="text1"/>
              </w:rPr>
              <w:t>De cierre.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D81730" w:rsidRPr="00D81730" w:rsidRDefault="00D81730" w:rsidP="00D8173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28129" w14:textId="77777777" w:rsidR="00EE2C0A" w:rsidRDefault="00EE2C0A">
      <w:pPr>
        <w:spacing w:line="240" w:lineRule="auto"/>
      </w:pPr>
      <w:r>
        <w:separator/>
      </w:r>
    </w:p>
  </w:endnote>
  <w:endnote w:type="continuationSeparator" w:id="0">
    <w:p w14:paraId="79ED424E" w14:textId="77777777" w:rsidR="00EE2C0A" w:rsidRDefault="00EE2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91D6B0D-565B-428A-BD2E-F1370E4022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64C8AA-457D-4A62-ADC8-349ABE555A1F}"/>
    <w:embedBold r:id="rId3" w:fontKey="{229F7B02-A6AC-4052-9C31-A0E76480D318}"/>
    <w:embedItalic r:id="rId4" w:fontKey="{CE63F502-612C-4F24-BF4A-59F19E5B92E8}"/>
    <w:embedBoldItalic r:id="rId5" w:fontKey="{AD189304-3695-4AD8-99CD-D6972258D4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52A507-0EBB-4806-AE82-438F6A7FC5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1FC2" w14:textId="77777777" w:rsidR="00EE2C0A" w:rsidRDefault="00EE2C0A">
      <w:pPr>
        <w:spacing w:line="240" w:lineRule="auto"/>
      </w:pPr>
      <w:r>
        <w:separator/>
      </w:r>
    </w:p>
  </w:footnote>
  <w:footnote w:type="continuationSeparator" w:id="0">
    <w:p w14:paraId="1D423BE3" w14:textId="77777777" w:rsidR="00EE2C0A" w:rsidRDefault="00EE2C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A27454"/>
    <w:multiLevelType w:val="hybridMultilevel"/>
    <w:tmpl w:val="070E0904"/>
    <w:lvl w:ilvl="0" w:tplc="49325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F447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4C5F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B63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1C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103A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B42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5266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3BA3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01439845">
    <w:abstractNumId w:val="0"/>
  </w:num>
  <w:num w:numId="2" w16cid:durableId="19943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16FF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339CC"/>
    <w:rsid w:val="0065700F"/>
    <w:rsid w:val="00697CDE"/>
    <w:rsid w:val="00747A17"/>
    <w:rsid w:val="007516D0"/>
    <w:rsid w:val="007C0131"/>
    <w:rsid w:val="007E1C99"/>
    <w:rsid w:val="007F32A7"/>
    <w:rsid w:val="00803BF1"/>
    <w:rsid w:val="00846565"/>
    <w:rsid w:val="008C4DBD"/>
    <w:rsid w:val="009E4A90"/>
    <w:rsid w:val="009E70D1"/>
    <w:rsid w:val="00A20396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32B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D81730"/>
    <w:rsid w:val="00E160B7"/>
    <w:rsid w:val="00E61FEA"/>
    <w:rsid w:val="00E814A8"/>
    <w:rsid w:val="00ED2719"/>
    <w:rsid w:val="00ED4BC0"/>
    <w:rsid w:val="00EE2C0A"/>
    <w:rsid w:val="00F02D11"/>
    <w:rsid w:val="00F21227"/>
    <w:rsid w:val="00F56C7F"/>
    <w:rsid w:val="00F708BB"/>
    <w:rsid w:val="00F74F1E"/>
    <w:rsid w:val="00F75059"/>
    <w:rsid w:val="00F8304E"/>
    <w:rsid w:val="00FC2CC9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FC7F9F-C69B-4482-A697-AC3422402CF9}"/>
</file>

<file path=customXml/itemProps2.xml><?xml version="1.0" encoding="utf-8"?>
<ds:datastoreItem xmlns:ds="http://schemas.openxmlformats.org/officeDocument/2006/customXml" ds:itemID="{40EFAB85-8263-4E78-88C7-5AA236DC4D0C}"/>
</file>

<file path=customXml/itemProps3.xml><?xml version="1.0" encoding="utf-8"?>
<ds:datastoreItem xmlns:ds="http://schemas.openxmlformats.org/officeDocument/2006/customXml" ds:itemID="{951B1DFB-7246-4AB1-AFB8-BE1B84E192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6</Pages>
  <Words>1360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2026-01-28T17:54:00Z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