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DCF914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4050C3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31A41F7F"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F062BA2" w:rsidR="00C407C1" w:rsidRPr="003758F7" w:rsidRDefault="000A16E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F380317">
                <wp:simplePos x="0" y="0"/>
                <wp:positionH relativeFrom="column">
                  <wp:posOffset>-253365</wp:posOffset>
                </wp:positionH>
                <wp:positionV relativeFrom="paragraph">
                  <wp:posOffset>260985</wp:posOffset>
                </wp:positionV>
                <wp:extent cx="6972300" cy="13049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4925"/>
                        </a:xfrm>
                        <a:prstGeom prst="rect">
                          <a:avLst/>
                        </a:prstGeom>
                        <a:noFill/>
                        <a:ln>
                          <a:noFill/>
                        </a:ln>
                        <a:effectLst/>
                      </wps:spPr>
                      <wps:txbx>
                        <w:txbxContent>
                          <w:p w14:paraId="13999F63" w14:textId="3900B98E" w:rsidR="00005140" w:rsidRPr="000059EE" w:rsidRDefault="00D37C14" w:rsidP="00425911">
                            <w:pPr>
                              <w:pStyle w:val="TituloPortada"/>
                              <w:ind w:firstLine="0"/>
                              <w:rPr>
                                <w:sz w:val="68"/>
                                <w:szCs w:val="68"/>
                                <w:lang w:val="es-CO"/>
                              </w:rPr>
                            </w:pPr>
                            <w:r w:rsidRPr="00D37C14">
                              <w:rPr>
                                <w:bCs/>
                                <w:sz w:val="68"/>
                                <w:szCs w:val="68"/>
                                <w:lang w:val="es-ES"/>
                              </w:rPr>
                              <w:t>Generalidades de la gestión del talento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0.55pt;width:549pt;height:102.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" filled="f" stroked="f">
                <v:textbox>
                  <w:txbxContent>
                    <w:p w14:paraId="13999F63" w14:textId="3900B98E" w:rsidR="00005140" w:rsidRPr="000059EE" w:rsidRDefault="00D37C14" w:rsidP="00425911">
                      <w:pPr>
                        <w:pStyle w:val="TituloPortada"/>
                        <w:ind w:firstLine="0"/>
                        <w:rPr>
                          <w:sz w:val="68"/>
                          <w:szCs w:val="68"/>
                          <w:lang w:val="es-CO"/>
                        </w:rPr>
                      </w:pPr>
                      <w:r w:rsidRPr="00D37C14">
                        <w:rPr>
                          <w:bCs/>
                          <w:sz w:val="68"/>
                          <w:szCs w:val="68"/>
                          <w:lang w:val="es-ES"/>
                        </w:rPr>
                        <w:t>Generalidades de la gestión del talento humano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6BDB5FCA" w:rsidR="009D2334" w:rsidRDefault="00D37C14" w:rsidP="00E071A6">
      <w:pPr>
        <w:pBdr>
          <w:bottom w:val="single" w:sz="12" w:space="1" w:color="auto"/>
        </w:pBdr>
        <w:rPr>
          <w:rFonts w:ascii="Calibri" w:hAnsi="Calibri"/>
          <w:color w:val="000000" w:themeColor="text1"/>
          <w:kern w:val="0"/>
          <w14:ligatures w14:val="none"/>
        </w:rPr>
      </w:pPr>
      <w:r w:rsidRPr="00D37C14">
        <w:rPr>
          <w:rFonts w:ascii="Calibri" w:hAnsi="Calibri"/>
          <w:color w:val="000000" w:themeColor="text1"/>
          <w:kern w:val="0"/>
          <w14:ligatures w14:val="none"/>
        </w:rPr>
        <w:t>La gestión del talento humano se encarga de procesos para atraer, incorporar y retener colaboradores en las empresas. Con este enfoque, una organización busca emplear y retener personal calificado y valioso, debido a que los procesos de reclutamiento, selección, desarrollo y capacitación, son costosos. Para toda empresa, es fundamental ubicar al individuo en un cargo, donde sus habilidades y conocimientos se utilicen de forma óptima</w:t>
      </w:r>
      <w:r w:rsidR="005D6C30" w:rsidRPr="005D6C30">
        <w:rPr>
          <w:rFonts w:ascii="Calibri" w:hAnsi="Calibri"/>
          <w:color w:val="000000" w:themeColor="text1"/>
          <w:kern w:val="0"/>
          <w14:ligatures w14:val="none"/>
        </w:rPr>
        <w:t>.</w:t>
      </w: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color w:val="auto"/>
          <w:kern w:val="2"/>
          <w:sz w:val="28"/>
          <w:szCs w:val="28"/>
          <w:lang w:eastAsia="en-US"/>
          <w14:ligatures w14:val="standardContextual"/>
        </w:rPr>
        <w:id w:val="-1852639233"/>
        <w:docPartObj>
          <w:docPartGallery w:val="Table of Contents"/>
          <w:docPartUnique/>
        </w:docPartObj>
      </w:sdtPr>
      <w:sdtEndPr>
        <w:rPr>
          <w:b w:val="0"/>
        </w:rPr>
      </w:sdtEndPr>
      <w:sdtContent>
        <w:p w14:paraId="7543896F" w14:textId="5D7961F2" w:rsidR="000434FA" w:rsidRPr="003758F7" w:rsidRDefault="00EC0858" w:rsidP="00E45D8E">
          <w:pPr>
            <w:pStyle w:val="TtuloTDC"/>
          </w:pPr>
          <w:r w:rsidRPr="003758F7">
            <w:t>Tabla de c</w:t>
          </w:r>
          <w:r w:rsidR="000434FA" w:rsidRPr="003758F7">
            <w:t>ontenido</w:t>
          </w:r>
        </w:p>
        <w:p w14:paraId="3039662B" w14:textId="02C0C851" w:rsidR="007872A2"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29791" w:history="1">
            <w:r w:rsidR="007872A2" w:rsidRPr="00DB2470">
              <w:rPr>
                <w:rStyle w:val="Hipervnculo"/>
                <w:noProof/>
              </w:rPr>
              <w:t>Introducción</w:t>
            </w:r>
            <w:r w:rsidR="007872A2">
              <w:rPr>
                <w:noProof/>
                <w:webHidden/>
              </w:rPr>
              <w:tab/>
            </w:r>
            <w:r w:rsidR="007872A2">
              <w:rPr>
                <w:noProof/>
                <w:webHidden/>
              </w:rPr>
              <w:fldChar w:fldCharType="begin"/>
            </w:r>
            <w:r w:rsidR="007872A2">
              <w:rPr>
                <w:noProof/>
                <w:webHidden/>
              </w:rPr>
              <w:instrText xml:space="preserve"> PAGEREF _Toc222429791 \h </w:instrText>
            </w:r>
            <w:r w:rsidR="007872A2">
              <w:rPr>
                <w:noProof/>
                <w:webHidden/>
              </w:rPr>
            </w:r>
            <w:r w:rsidR="007872A2">
              <w:rPr>
                <w:noProof/>
                <w:webHidden/>
              </w:rPr>
              <w:fldChar w:fldCharType="separate"/>
            </w:r>
            <w:r w:rsidR="005A2745">
              <w:rPr>
                <w:noProof/>
                <w:webHidden/>
              </w:rPr>
              <w:t>3</w:t>
            </w:r>
            <w:r w:rsidR="007872A2">
              <w:rPr>
                <w:noProof/>
                <w:webHidden/>
              </w:rPr>
              <w:fldChar w:fldCharType="end"/>
            </w:r>
          </w:hyperlink>
        </w:p>
        <w:p w14:paraId="25115557" w14:textId="418F2F68" w:rsidR="007872A2" w:rsidRDefault="009A007D">
          <w:pPr>
            <w:pStyle w:val="TDC1"/>
            <w:tabs>
              <w:tab w:val="left" w:pos="1200"/>
              <w:tab w:val="right" w:leader="dot" w:pos="9962"/>
            </w:tabs>
            <w:rPr>
              <w:rFonts w:eastAsiaTheme="minorEastAsia"/>
              <w:noProof/>
              <w:sz w:val="24"/>
              <w:szCs w:val="24"/>
              <w:lang w:val="es-ES" w:eastAsia="es-ES"/>
            </w:rPr>
          </w:pPr>
          <w:hyperlink w:anchor="_Toc222429792" w:history="1">
            <w:r w:rsidR="007872A2" w:rsidRPr="00DB2470">
              <w:rPr>
                <w:rStyle w:val="Hipervnculo"/>
                <w:noProof/>
              </w:rPr>
              <w:t>1.</w:t>
            </w:r>
            <w:r w:rsidR="007872A2">
              <w:rPr>
                <w:rFonts w:eastAsiaTheme="minorEastAsia"/>
                <w:noProof/>
                <w:sz w:val="24"/>
                <w:szCs w:val="24"/>
                <w:lang w:val="es-ES" w:eastAsia="es-ES"/>
              </w:rPr>
              <w:tab/>
            </w:r>
            <w:r w:rsidR="007872A2" w:rsidRPr="00DB2470">
              <w:rPr>
                <w:rStyle w:val="Hipervnculo"/>
                <w:noProof/>
              </w:rPr>
              <w:t>Gestión del talento humano</w:t>
            </w:r>
            <w:r w:rsidR="007872A2">
              <w:rPr>
                <w:noProof/>
                <w:webHidden/>
              </w:rPr>
              <w:tab/>
            </w:r>
            <w:r w:rsidR="007872A2">
              <w:rPr>
                <w:noProof/>
                <w:webHidden/>
              </w:rPr>
              <w:fldChar w:fldCharType="begin"/>
            </w:r>
            <w:r w:rsidR="007872A2">
              <w:rPr>
                <w:noProof/>
                <w:webHidden/>
              </w:rPr>
              <w:instrText xml:space="preserve"> PAGEREF _Toc222429792 \h </w:instrText>
            </w:r>
            <w:r w:rsidR="007872A2">
              <w:rPr>
                <w:noProof/>
                <w:webHidden/>
              </w:rPr>
            </w:r>
            <w:r w:rsidR="007872A2">
              <w:rPr>
                <w:noProof/>
                <w:webHidden/>
              </w:rPr>
              <w:fldChar w:fldCharType="separate"/>
            </w:r>
            <w:r w:rsidR="005A2745">
              <w:rPr>
                <w:noProof/>
                <w:webHidden/>
              </w:rPr>
              <w:t>5</w:t>
            </w:r>
            <w:r w:rsidR="007872A2">
              <w:rPr>
                <w:noProof/>
                <w:webHidden/>
              </w:rPr>
              <w:fldChar w:fldCharType="end"/>
            </w:r>
          </w:hyperlink>
        </w:p>
        <w:p w14:paraId="2503BCA7" w14:textId="6C2BE9C7" w:rsidR="007872A2" w:rsidRDefault="009A007D">
          <w:pPr>
            <w:pStyle w:val="TDC1"/>
            <w:tabs>
              <w:tab w:val="left" w:pos="1200"/>
              <w:tab w:val="right" w:leader="dot" w:pos="9962"/>
            </w:tabs>
            <w:rPr>
              <w:rFonts w:eastAsiaTheme="minorEastAsia"/>
              <w:noProof/>
              <w:sz w:val="24"/>
              <w:szCs w:val="24"/>
              <w:lang w:val="es-ES" w:eastAsia="es-ES"/>
            </w:rPr>
          </w:pPr>
          <w:hyperlink w:anchor="_Toc222429793" w:history="1">
            <w:r w:rsidR="007872A2" w:rsidRPr="00DB2470">
              <w:rPr>
                <w:rStyle w:val="Hipervnculo"/>
                <w:noProof/>
              </w:rPr>
              <w:t>2.</w:t>
            </w:r>
            <w:r w:rsidR="007872A2">
              <w:rPr>
                <w:rFonts w:eastAsiaTheme="minorEastAsia"/>
                <w:noProof/>
                <w:sz w:val="24"/>
                <w:szCs w:val="24"/>
                <w:lang w:val="es-ES" w:eastAsia="es-ES"/>
              </w:rPr>
              <w:tab/>
            </w:r>
            <w:r w:rsidR="007872A2" w:rsidRPr="00DB2470">
              <w:rPr>
                <w:rStyle w:val="Hipervnculo"/>
                <w:noProof/>
              </w:rPr>
              <w:t>Estructura organizacional</w:t>
            </w:r>
            <w:r w:rsidR="007872A2">
              <w:rPr>
                <w:noProof/>
                <w:webHidden/>
              </w:rPr>
              <w:tab/>
            </w:r>
            <w:r w:rsidR="007872A2">
              <w:rPr>
                <w:noProof/>
                <w:webHidden/>
              </w:rPr>
              <w:fldChar w:fldCharType="begin"/>
            </w:r>
            <w:r w:rsidR="007872A2">
              <w:rPr>
                <w:noProof/>
                <w:webHidden/>
              </w:rPr>
              <w:instrText xml:space="preserve"> PAGEREF _Toc222429793 \h </w:instrText>
            </w:r>
            <w:r w:rsidR="007872A2">
              <w:rPr>
                <w:noProof/>
                <w:webHidden/>
              </w:rPr>
            </w:r>
            <w:r w:rsidR="007872A2">
              <w:rPr>
                <w:noProof/>
                <w:webHidden/>
              </w:rPr>
              <w:fldChar w:fldCharType="separate"/>
            </w:r>
            <w:r w:rsidR="005A2745">
              <w:rPr>
                <w:noProof/>
                <w:webHidden/>
              </w:rPr>
              <w:t>9</w:t>
            </w:r>
            <w:r w:rsidR="007872A2">
              <w:rPr>
                <w:noProof/>
                <w:webHidden/>
              </w:rPr>
              <w:fldChar w:fldCharType="end"/>
            </w:r>
          </w:hyperlink>
        </w:p>
        <w:p w14:paraId="1B69288A" w14:textId="02F1F090" w:rsidR="007872A2" w:rsidRDefault="009A007D">
          <w:pPr>
            <w:pStyle w:val="TDC1"/>
            <w:tabs>
              <w:tab w:val="left" w:pos="1200"/>
              <w:tab w:val="right" w:leader="dot" w:pos="9962"/>
            </w:tabs>
            <w:rPr>
              <w:rFonts w:eastAsiaTheme="minorEastAsia"/>
              <w:noProof/>
              <w:sz w:val="24"/>
              <w:szCs w:val="24"/>
              <w:lang w:val="es-ES" w:eastAsia="es-ES"/>
            </w:rPr>
          </w:pPr>
          <w:hyperlink w:anchor="_Toc222429796" w:history="1">
            <w:r w:rsidR="00E45D8E">
              <w:rPr>
                <w:rStyle w:val="Hipervnculo"/>
                <w:noProof/>
              </w:rPr>
              <w:t>3</w:t>
            </w:r>
            <w:r w:rsidR="007872A2" w:rsidRPr="00DB2470">
              <w:rPr>
                <w:rStyle w:val="Hipervnculo"/>
                <w:noProof/>
              </w:rPr>
              <w:t>.</w:t>
            </w:r>
            <w:r w:rsidR="007872A2">
              <w:rPr>
                <w:rFonts w:eastAsiaTheme="minorEastAsia"/>
                <w:noProof/>
                <w:sz w:val="24"/>
                <w:szCs w:val="24"/>
                <w:lang w:val="es-ES" w:eastAsia="es-ES"/>
              </w:rPr>
              <w:tab/>
            </w:r>
            <w:r w:rsidR="007872A2" w:rsidRPr="00DB2470">
              <w:rPr>
                <w:rStyle w:val="Hipervnculo"/>
                <w:noProof/>
              </w:rPr>
              <w:t>Identi</w:t>
            </w:r>
            <w:r w:rsidR="007872A2" w:rsidRPr="00DB2470">
              <w:rPr>
                <w:rStyle w:val="Hipervnculo"/>
                <w:noProof/>
              </w:rPr>
              <w:t>f</w:t>
            </w:r>
            <w:r w:rsidR="007872A2" w:rsidRPr="00DB2470">
              <w:rPr>
                <w:rStyle w:val="Hipervnculo"/>
                <w:noProof/>
              </w:rPr>
              <w:t>icación de las necesidades del talento humano</w:t>
            </w:r>
            <w:r w:rsidR="007872A2">
              <w:rPr>
                <w:noProof/>
                <w:webHidden/>
              </w:rPr>
              <w:tab/>
            </w:r>
            <w:r w:rsidR="007872A2">
              <w:rPr>
                <w:noProof/>
                <w:webHidden/>
              </w:rPr>
              <w:fldChar w:fldCharType="begin"/>
            </w:r>
            <w:r w:rsidR="007872A2">
              <w:rPr>
                <w:noProof/>
                <w:webHidden/>
              </w:rPr>
              <w:instrText xml:space="preserve"> PAGEREF _Toc222429796 \h </w:instrText>
            </w:r>
            <w:r w:rsidR="007872A2">
              <w:rPr>
                <w:noProof/>
                <w:webHidden/>
              </w:rPr>
            </w:r>
            <w:r w:rsidR="007872A2">
              <w:rPr>
                <w:noProof/>
                <w:webHidden/>
              </w:rPr>
              <w:fldChar w:fldCharType="separate"/>
            </w:r>
            <w:r w:rsidR="005A2745">
              <w:rPr>
                <w:noProof/>
                <w:webHidden/>
              </w:rPr>
              <w:t>16</w:t>
            </w:r>
            <w:r w:rsidR="007872A2">
              <w:rPr>
                <w:noProof/>
                <w:webHidden/>
              </w:rPr>
              <w:fldChar w:fldCharType="end"/>
            </w:r>
          </w:hyperlink>
        </w:p>
        <w:p w14:paraId="2C44EFC1" w14:textId="0C3A0775" w:rsidR="007872A2" w:rsidRDefault="009A007D">
          <w:pPr>
            <w:pStyle w:val="TDC1"/>
            <w:tabs>
              <w:tab w:val="right" w:leader="dot" w:pos="9962"/>
            </w:tabs>
            <w:rPr>
              <w:rFonts w:eastAsiaTheme="minorEastAsia"/>
              <w:noProof/>
              <w:sz w:val="24"/>
              <w:szCs w:val="24"/>
              <w:lang w:val="es-ES" w:eastAsia="es-ES"/>
            </w:rPr>
          </w:pPr>
          <w:hyperlink w:anchor="_Toc222429798" w:history="1">
            <w:r w:rsidR="007872A2" w:rsidRPr="00DB2470">
              <w:rPr>
                <w:rStyle w:val="Hipervnculo"/>
                <w:noProof/>
              </w:rPr>
              <w:t>Síntesis</w:t>
            </w:r>
            <w:r w:rsidR="007872A2">
              <w:rPr>
                <w:noProof/>
                <w:webHidden/>
              </w:rPr>
              <w:tab/>
            </w:r>
            <w:r w:rsidR="007872A2">
              <w:rPr>
                <w:noProof/>
                <w:webHidden/>
              </w:rPr>
              <w:fldChar w:fldCharType="begin"/>
            </w:r>
            <w:r w:rsidR="007872A2">
              <w:rPr>
                <w:noProof/>
                <w:webHidden/>
              </w:rPr>
              <w:instrText xml:space="preserve"> PAGEREF _Toc222429798 \h </w:instrText>
            </w:r>
            <w:r w:rsidR="007872A2">
              <w:rPr>
                <w:noProof/>
                <w:webHidden/>
              </w:rPr>
            </w:r>
            <w:r w:rsidR="007872A2">
              <w:rPr>
                <w:noProof/>
                <w:webHidden/>
              </w:rPr>
              <w:fldChar w:fldCharType="separate"/>
            </w:r>
            <w:r w:rsidR="005A2745">
              <w:rPr>
                <w:noProof/>
                <w:webHidden/>
              </w:rPr>
              <w:t>29</w:t>
            </w:r>
            <w:r w:rsidR="007872A2">
              <w:rPr>
                <w:noProof/>
                <w:webHidden/>
              </w:rPr>
              <w:fldChar w:fldCharType="end"/>
            </w:r>
          </w:hyperlink>
        </w:p>
        <w:p w14:paraId="6BAE8CBD" w14:textId="1A658B79" w:rsidR="007872A2" w:rsidRDefault="009A007D">
          <w:pPr>
            <w:pStyle w:val="TDC1"/>
            <w:tabs>
              <w:tab w:val="right" w:leader="dot" w:pos="9962"/>
            </w:tabs>
            <w:rPr>
              <w:rFonts w:eastAsiaTheme="minorEastAsia"/>
              <w:noProof/>
              <w:sz w:val="24"/>
              <w:szCs w:val="24"/>
              <w:lang w:val="es-ES" w:eastAsia="es-ES"/>
            </w:rPr>
          </w:pPr>
          <w:hyperlink w:anchor="_Toc222429799" w:history="1">
            <w:r w:rsidR="007872A2" w:rsidRPr="00DB2470">
              <w:rPr>
                <w:rStyle w:val="Hipervnculo"/>
                <w:noProof/>
              </w:rPr>
              <w:t>Material complementario</w:t>
            </w:r>
            <w:r w:rsidR="007872A2">
              <w:rPr>
                <w:noProof/>
                <w:webHidden/>
              </w:rPr>
              <w:tab/>
            </w:r>
            <w:r w:rsidR="007872A2">
              <w:rPr>
                <w:noProof/>
                <w:webHidden/>
              </w:rPr>
              <w:fldChar w:fldCharType="begin"/>
            </w:r>
            <w:r w:rsidR="007872A2">
              <w:rPr>
                <w:noProof/>
                <w:webHidden/>
              </w:rPr>
              <w:instrText xml:space="preserve"> PAGEREF _Toc222429799 \h </w:instrText>
            </w:r>
            <w:r w:rsidR="007872A2">
              <w:rPr>
                <w:noProof/>
                <w:webHidden/>
              </w:rPr>
            </w:r>
            <w:r w:rsidR="007872A2">
              <w:rPr>
                <w:noProof/>
                <w:webHidden/>
              </w:rPr>
              <w:fldChar w:fldCharType="separate"/>
            </w:r>
            <w:r w:rsidR="005A2745">
              <w:rPr>
                <w:noProof/>
                <w:webHidden/>
              </w:rPr>
              <w:t>30</w:t>
            </w:r>
            <w:r w:rsidR="007872A2">
              <w:rPr>
                <w:noProof/>
                <w:webHidden/>
              </w:rPr>
              <w:fldChar w:fldCharType="end"/>
            </w:r>
          </w:hyperlink>
        </w:p>
        <w:p w14:paraId="225A0F65" w14:textId="7002CF96" w:rsidR="007872A2" w:rsidRDefault="009A007D">
          <w:pPr>
            <w:pStyle w:val="TDC1"/>
            <w:tabs>
              <w:tab w:val="right" w:leader="dot" w:pos="9962"/>
            </w:tabs>
            <w:rPr>
              <w:rFonts w:eastAsiaTheme="minorEastAsia"/>
              <w:noProof/>
              <w:sz w:val="24"/>
              <w:szCs w:val="24"/>
              <w:lang w:val="es-ES" w:eastAsia="es-ES"/>
            </w:rPr>
          </w:pPr>
          <w:hyperlink w:anchor="_Toc222429800" w:history="1">
            <w:r w:rsidR="007872A2" w:rsidRPr="00DB2470">
              <w:rPr>
                <w:rStyle w:val="Hipervnculo"/>
                <w:noProof/>
              </w:rPr>
              <w:t>Glosario</w:t>
            </w:r>
            <w:r w:rsidR="007872A2">
              <w:rPr>
                <w:noProof/>
                <w:webHidden/>
              </w:rPr>
              <w:tab/>
            </w:r>
            <w:r w:rsidR="007872A2">
              <w:rPr>
                <w:noProof/>
                <w:webHidden/>
              </w:rPr>
              <w:fldChar w:fldCharType="begin"/>
            </w:r>
            <w:r w:rsidR="007872A2">
              <w:rPr>
                <w:noProof/>
                <w:webHidden/>
              </w:rPr>
              <w:instrText xml:space="preserve"> PAGEREF _Toc222429800 \h </w:instrText>
            </w:r>
            <w:r w:rsidR="007872A2">
              <w:rPr>
                <w:noProof/>
                <w:webHidden/>
              </w:rPr>
            </w:r>
            <w:r w:rsidR="007872A2">
              <w:rPr>
                <w:noProof/>
                <w:webHidden/>
              </w:rPr>
              <w:fldChar w:fldCharType="separate"/>
            </w:r>
            <w:r w:rsidR="005A2745">
              <w:rPr>
                <w:noProof/>
                <w:webHidden/>
              </w:rPr>
              <w:t>31</w:t>
            </w:r>
            <w:r w:rsidR="007872A2">
              <w:rPr>
                <w:noProof/>
                <w:webHidden/>
              </w:rPr>
              <w:fldChar w:fldCharType="end"/>
            </w:r>
          </w:hyperlink>
        </w:p>
        <w:p w14:paraId="740D5C59" w14:textId="3136F719" w:rsidR="007872A2" w:rsidRDefault="009A007D">
          <w:pPr>
            <w:pStyle w:val="TDC1"/>
            <w:tabs>
              <w:tab w:val="right" w:leader="dot" w:pos="9962"/>
            </w:tabs>
            <w:rPr>
              <w:rFonts w:eastAsiaTheme="minorEastAsia"/>
              <w:noProof/>
              <w:sz w:val="24"/>
              <w:szCs w:val="24"/>
              <w:lang w:val="es-ES" w:eastAsia="es-ES"/>
            </w:rPr>
          </w:pPr>
          <w:hyperlink w:anchor="_Toc222429801" w:history="1">
            <w:r w:rsidR="007872A2" w:rsidRPr="00DB2470">
              <w:rPr>
                <w:rStyle w:val="Hipervnculo"/>
                <w:noProof/>
              </w:rPr>
              <w:t>Referencias bibliográficas</w:t>
            </w:r>
            <w:r w:rsidR="007872A2">
              <w:rPr>
                <w:noProof/>
                <w:webHidden/>
              </w:rPr>
              <w:tab/>
            </w:r>
            <w:r w:rsidR="007872A2">
              <w:rPr>
                <w:noProof/>
                <w:webHidden/>
              </w:rPr>
              <w:fldChar w:fldCharType="begin"/>
            </w:r>
            <w:r w:rsidR="007872A2">
              <w:rPr>
                <w:noProof/>
                <w:webHidden/>
              </w:rPr>
              <w:instrText xml:space="preserve"> PAGEREF _Toc222429801 \h </w:instrText>
            </w:r>
            <w:r w:rsidR="007872A2">
              <w:rPr>
                <w:noProof/>
                <w:webHidden/>
              </w:rPr>
            </w:r>
            <w:r w:rsidR="007872A2">
              <w:rPr>
                <w:noProof/>
                <w:webHidden/>
              </w:rPr>
              <w:fldChar w:fldCharType="separate"/>
            </w:r>
            <w:r w:rsidR="005A2745">
              <w:rPr>
                <w:noProof/>
                <w:webHidden/>
              </w:rPr>
              <w:t>33</w:t>
            </w:r>
            <w:r w:rsidR="007872A2">
              <w:rPr>
                <w:noProof/>
                <w:webHidden/>
              </w:rPr>
              <w:fldChar w:fldCharType="end"/>
            </w:r>
          </w:hyperlink>
        </w:p>
        <w:p w14:paraId="3AFC5851" w14:textId="1FC81D3C" w:rsidR="000434FA" w:rsidRPr="003758F7" w:rsidRDefault="00436C80">
          <w:r w:rsidRPr="003758F7">
            <w:fldChar w:fldCharType="end"/>
          </w:r>
        </w:p>
      </w:sdtContent>
    </w:sdt>
    <w:p w14:paraId="51859525" w14:textId="2759880B" w:rsidR="007F2B44" w:rsidRPr="003758F7" w:rsidRDefault="007F2B44" w:rsidP="00E45D8E">
      <w:pPr>
        <w:pStyle w:val="Titulosgenerales"/>
      </w:pPr>
      <w:bookmarkStart w:id="0" w:name="_Toc222429791"/>
      <w:r w:rsidRPr="003758F7">
        <w:lastRenderedPageBreak/>
        <w:t>Introducción</w:t>
      </w:r>
      <w:bookmarkEnd w:id="0"/>
    </w:p>
    <w:p w14:paraId="463EB043" w14:textId="77777777" w:rsidR="00D37C14" w:rsidRDefault="00D37C14" w:rsidP="00D37C14">
      <w:r>
        <w:t>Apreciado aprendiz, bienvenido a este componente formativo, donde se estudiará el talento humano como el proceso para administrar las competencias y habilidades de las personas dentro de una organización, permitiéndoles crecer dentro de la misma y generar valor agregado a su trabajo, además de contribuir con el fortalecimiento y crecimiento de la institución.</w:t>
      </w:r>
    </w:p>
    <w:p w14:paraId="6DFCD167" w14:textId="77777777" w:rsidR="00D37C14" w:rsidRDefault="00D37C14" w:rsidP="00D37C14">
      <w:r>
        <w:t>Toda empresa debe identificar y potenciar el talento de sus colaboradores para construir, con un ambiente laboral fuerte y competente, pero cabe resaltar que talento humano no se refiere a características fuera de lo común, sino a rasgos humanos. Por eso, el talento humano de una organización es muy importante porque, a partir de cada individuo, se construye la empresa y administra el talento humano adecuadamente, lo que es indispensable para el éxito organizacional.</w:t>
      </w:r>
    </w:p>
    <w:p w14:paraId="2FB10BA0" w14:textId="1E21CD1D" w:rsidR="004736CB" w:rsidRDefault="00D37C14" w:rsidP="00D37C14">
      <w:r>
        <w:t>En el siguiente video conocerá, de forma general, la temática que se estudiará a lo largo del componente formativo:</w:t>
      </w:r>
    </w:p>
    <w:p w14:paraId="55E2843D" w14:textId="7A11ABD3" w:rsidR="000D1A41" w:rsidRPr="000D1A41" w:rsidRDefault="00D37C14" w:rsidP="00500A17">
      <w:pPr>
        <w:pStyle w:val="Video"/>
      </w:pPr>
      <w:r>
        <w:t>Generalidades de la gestión de talento humano - Introducción</w:t>
      </w:r>
    </w:p>
    <w:p w14:paraId="32D35903" w14:textId="2BA8630A" w:rsidR="004736CB" w:rsidRPr="004736CB" w:rsidRDefault="00D37C14" w:rsidP="004736CB">
      <w:pPr>
        <w:ind w:firstLine="0"/>
        <w:jc w:val="center"/>
      </w:pPr>
      <w:r w:rsidRPr="00F35627">
        <w:rPr>
          <w:noProof/>
        </w:rPr>
        <w:drawing>
          <wp:inline distT="0" distB="0" distL="0" distR="0" wp14:anchorId="75EC5377" wp14:editId="5F1D9C0D">
            <wp:extent cx="4457700" cy="2219015"/>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2"/>
                    <a:stretch>
                      <a:fillRect/>
                    </a:stretch>
                  </pic:blipFill>
                  <pic:spPr>
                    <a:xfrm>
                      <a:off x="0" y="0"/>
                      <a:ext cx="4494180" cy="2237175"/>
                    </a:xfrm>
                    <a:prstGeom prst="rect">
                      <a:avLst/>
                    </a:prstGeom>
                  </pic:spPr>
                </pic:pic>
              </a:graphicData>
            </a:graphic>
          </wp:inline>
        </w:drawing>
      </w:r>
    </w:p>
    <w:p w14:paraId="46374690" w14:textId="0E4F89E4" w:rsidR="004736CB" w:rsidRDefault="009A007D"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5D2ACFDE" w:rsidR="004736CB" w:rsidRPr="004736CB" w:rsidRDefault="000D1A41" w:rsidP="004736CB">
            <w:pPr>
              <w:rPr>
                <w:b/>
                <w:bCs/>
              </w:rPr>
            </w:pPr>
            <w:r w:rsidRPr="000D1A41">
              <w:rPr>
                <w:b/>
                <w:bCs/>
              </w:rPr>
              <w:t>Síntesis del video</w:t>
            </w:r>
            <w:r w:rsidR="00500A17">
              <w:rPr>
                <w:b/>
                <w:bCs/>
              </w:rPr>
              <w:t>.</w:t>
            </w:r>
            <w:r w:rsidRPr="000D1A41">
              <w:rPr>
                <w:b/>
                <w:bCs/>
              </w:rPr>
              <w:t xml:space="preserve"> </w:t>
            </w:r>
            <w:r w:rsidR="00D37C14" w:rsidRPr="00D37C14">
              <w:rPr>
                <w:b/>
                <w:bCs/>
              </w:rPr>
              <w:t>Generalidades de la gestión de talento humano - Introducción</w:t>
            </w:r>
          </w:p>
        </w:tc>
      </w:tr>
      <w:tr w:rsidR="004736CB" w14:paraId="4565AD9A" w14:textId="77777777" w:rsidTr="004736CB">
        <w:tc>
          <w:tcPr>
            <w:tcW w:w="9962" w:type="dxa"/>
          </w:tcPr>
          <w:p w14:paraId="7B1B4F2B" w14:textId="35B62D97" w:rsidR="00D37C14" w:rsidRDefault="00D37C14" w:rsidP="00D37C14">
            <w:r>
              <w:t xml:space="preserve">La gestión del talento humano, se ocupa de las actividades inherentes al manejo del personal, al identificar qué competencias profesionales, actitudes y aptitudes necesita reunir el personal para desempeñar correctamente cada uno de los puestos de trabajo. Asimismo, interviene en el proceso de capacitación, desarrollo, bienestar, evaluación y retención del personal. El talento es importante en la transformación digital de las empresas porque depende más de las personas que de la tecnología. Aunque existan herramientas como </w:t>
            </w:r>
            <w:r w:rsidRPr="000D7AB3">
              <w:rPr>
                <w:rStyle w:val="Extranjerismo"/>
              </w:rPr>
              <w:t xml:space="preserve">Big </w:t>
            </w:r>
            <w:r w:rsidR="000D7AB3" w:rsidRPr="000D7AB3">
              <w:rPr>
                <w:rStyle w:val="Extranjerismo"/>
              </w:rPr>
              <w:t>D</w:t>
            </w:r>
            <w:r w:rsidRPr="000D7AB3">
              <w:rPr>
                <w:rStyle w:val="Extranjerismo"/>
              </w:rPr>
              <w:t>ata</w:t>
            </w:r>
            <w:r>
              <w:t>, Inteligencia Artificial (IA), la Nube y sean parte primordial del proceso tecnológico, es elemental que el talento humano es el que ha sido procurado para la implementación e innovación en las organizaciones.</w:t>
            </w:r>
          </w:p>
          <w:p w14:paraId="566D97CE" w14:textId="61B92B31" w:rsidR="004736CB" w:rsidRDefault="00D37C14" w:rsidP="00D37C14">
            <w:r>
              <w:t>Este componente le ayudará a identificar el origen, evolución e importancia, reglamentación y características de la gestión del talento humano, además de conceptualizar aspectos como: estructura organizacional, tipos de estructuras, descripción de cargos, perfiles, funciones, reclutamiento, selección y contratación del personal.</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1427A16C" w14:textId="77777777" w:rsidR="00D37C14" w:rsidRPr="00F35627" w:rsidRDefault="00D37C14" w:rsidP="00E45D8E">
      <w:pPr>
        <w:pStyle w:val="Ttulo1"/>
      </w:pPr>
      <w:bookmarkStart w:id="1" w:name="_Toc127612715"/>
      <w:bookmarkStart w:id="2" w:name="_Toc222429792"/>
      <w:r w:rsidRPr="00F35627">
        <w:lastRenderedPageBreak/>
        <w:t>Gestión del talento humano</w:t>
      </w:r>
      <w:bookmarkEnd w:id="1"/>
      <w:bookmarkEnd w:id="2"/>
    </w:p>
    <w:p w14:paraId="4F686508" w14:textId="77777777" w:rsidR="00D37C14" w:rsidRPr="00F35627" w:rsidRDefault="00D37C14" w:rsidP="00D37C14">
      <w:r w:rsidRPr="00F35627">
        <w:t>Para empezar, es importante tener presente que la gestión del talento humano es el área, dentro de la organización, que se encarga de administrar el capital humano, por medio de funciones estructuradas que se aplican desde el proceso de reclutamiento, hasta el proceso de evaluación, capacitación y mejoramiento del mismo.</w:t>
      </w:r>
    </w:p>
    <w:p w14:paraId="72F8B19B" w14:textId="77777777" w:rsidR="00D37C14" w:rsidRPr="00F35627" w:rsidRDefault="00D37C14" w:rsidP="00D37C14">
      <w:r w:rsidRPr="00F35627">
        <w:t>Las personas son recursos fundamentales para el éxito organizacional. Conozcamos cómo comenzó y se desarrolló este proceso (Chiavenato I., 2017):</w:t>
      </w:r>
    </w:p>
    <w:p w14:paraId="49C26F02" w14:textId="77777777" w:rsidR="00D37C14" w:rsidRPr="00F35627" w:rsidRDefault="00D37C14">
      <w:pPr>
        <w:pStyle w:val="Prrafodelista"/>
        <w:numPr>
          <w:ilvl w:val="0"/>
          <w:numId w:val="16"/>
        </w:numPr>
        <w:spacing w:before="240"/>
        <w:ind w:left="851"/>
      </w:pPr>
      <w:r w:rsidRPr="00F35627">
        <w:rPr>
          <w:b/>
          <w:bCs/>
        </w:rPr>
        <w:t xml:space="preserve">Elton Mayo: </w:t>
      </w:r>
      <w:r w:rsidRPr="00F35627">
        <w:t>a partir de la teoría de “Relaciones Humanas” de Elton Mayo, surge el concepto de administración de recursos humanos, un recurso productivo con actividades planeadas y controladas, según necesidades organizacionales.</w:t>
      </w:r>
    </w:p>
    <w:p w14:paraId="4329888D" w14:textId="77777777" w:rsidR="00D37C14" w:rsidRPr="00F35627" w:rsidRDefault="00D37C14">
      <w:pPr>
        <w:pStyle w:val="Prrafodelista"/>
        <w:numPr>
          <w:ilvl w:val="0"/>
          <w:numId w:val="16"/>
        </w:numPr>
        <w:spacing w:before="240"/>
        <w:ind w:left="851"/>
      </w:pPr>
      <w:r w:rsidRPr="00F35627">
        <w:rPr>
          <w:b/>
          <w:bCs/>
        </w:rPr>
        <w:t xml:space="preserve">Administración de personal: </w:t>
      </w:r>
      <w:r w:rsidRPr="00F35627">
        <w:t>posteriormente, surgen procesos de administración de personal con un área focalizada en el manejo del equipo humano.</w:t>
      </w:r>
    </w:p>
    <w:p w14:paraId="2B68677C" w14:textId="77777777" w:rsidR="00D37C14" w:rsidRPr="00F35627" w:rsidRDefault="00D37C14">
      <w:pPr>
        <w:pStyle w:val="Prrafodelista"/>
        <w:numPr>
          <w:ilvl w:val="0"/>
          <w:numId w:val="16"/>
        </w:numPr>
        <w:spacing w:before="240"/>
        <w:ind w:left="851"/>
      </w:pPr>
      <w:r w:rsidRPr="00F35627">
        <w:rPr>
          <w:b/>
        </w:rPr>
        <w:t>Retos:</w:t>
      </w:r>
      <w:r w:rsidRPr="00F35627">
        <w:t xml:space="preserve"> retos tales como globalización, competitividad, incertidumbre, dinamismo, entre otros, impulsaron a las organizaciones a no percibir al personal como agentes pasivos y dependientes y empezar a administrarlos como personas activas, proactivas, creativas e inteligentes, con habilidades y competencias.</w:t>
      </w:r>
    </w:p>
    <w:p w14:paraId="5F56C6DA" w14:textId="77777777" w:rsidR="00D37C14" w:rsidRPr="00F35627" w:rsidRDefault="00D37C14">
      <w:pPr>
        <w:pStyle w:val="Prrafodelista"/>
        <w:numPr>
          <w:ilvl w:val="0"/>
          <w:numId w:val="16"/>
        </w:numPr>
        <w:spacing w:before="240"/>
        <w:ind w:left="851"/>
      </w:pPr>
      <w:r w:rsidRPr="00F35627">
        <w:rPr>
          <w:b/>
        </w:rPr>
        <w:t>Gestión de personal:</w:t>
      </w:r>
      <w:r w:rsidRPr="00F35627">
        <w:t xml:space="preserve"> el recurso humano se convirtió en activo organizacional; a partir de entonces, nace la gestión de personal que considera a las personas socios estratégicos y no como recursos, porque son diferentes entre sí, son elementos vivos y son socios de la organización.</w:t>
      </w:r>
    </w:p>
    <w:p w14:paraId="1F178BFD" w14:textId="77777777" w:rsidR="00D37C14" w:rsidRPr="00F35627" w:rsidRDefault="00D37C14" w:rsidP="00D37C14">
      <w:pPr>
        <w:rPr>
          <w:bCs/>
        </w:rPr>
      </w:pPr>
      <w:r w:rsidRPr="00F35627">
        <w:rPr>
          <w:bCs/>
        </w:rPr>
        <w:lastRenderedPageBreak/>
        <w:t>Para concretar, el concepto la gestión del talento humano, según Chiavenato (2009):</w:t>
      </w:r>
    </w:p>
    <w:p w14:paraId="656226E0" w14:textId="77777777" w:rsidR="00D37C14" w:rsidRPr="00F35627" w:rsidRDefault="00D37C14" w:rsidP="00D37C14">
      <w:pPr>
        <w:rPr>
          <w:bCs/>
        </w:rPr>
      </w:pPr>
      <w:r w:rsidRPr="00F35627">
        <w:rPr>
          <w:bCs/>
        </w:rPr>
        <w:t>“Es el conjunto de políticas y prácticas necesarias para dirigir los aspectos de los cargos gerenciales, relacionados con las personas o recursos, incluidos reclutamiento, selección, capacitación, recompensas y evaluación del desempeño”.</w:t>
      </w:r>
    </w:p>
    <w:p w14:paraId="017A4189" w14:textId="77777777" w:rsidR="00D37C14" w:rsidRPr="00F35627" w:rsidRDefault="00D37C14" w:rsidP="00D37C14">
      <w:r w:rsidRPr="00F35627">
        <w:t>Además, para desarrollar un proceso de gestión del talento humano estructurado y organizado, es necesario considerar diversas fases o procesos a través de los cuales se establecen las acciones correspondientes. A continuación, se presentan algunas de estas:</w:t>
      </w:r>
    </w:p>
    <w:p w14:paraId="4A30D64C" w14:textId="77777777" w:rsidR="00D37C14" w:rsidRPr="00F35627" w:rsidRDefault="00D37C14" w:rsidP="00D37C14">
      <w:pPr>
        <w:pStyle w:val="Tabla"/>
      </w:pPr>
      <w:r w:rsidRPr="00F35627">
        <w:t>Fases y acciones para desarrollar un proceso de gestión del talento humano.</w:t>
      </w:r>
    </w:p>
    <w:tbl>
      <w:tblPr>
        <w:tblStyle w:val="SENA"/>
        <w:tblW w:w="0" w:type="auto"/>
        <w:tblLook w:val="06A0" w:firstRow="1" w:lastRow="0" w:firstColumn="1" w:lastColumn="0" w:noHBand="1" w:noVBand="1"/>
        <w:tblDescription w:val="Tabla que muestra las diferentes fases  y acciones para desarrollar un proceso de gestión del talento humano."/>
      </w:tblPr>
      <w:tblGrid>
        <w:gridCol w:w="4981"/>
        <w:gridCol w:w="4981"/>
      </w:tblGrid>
      <w:tr w:rsidR="00D37C14" w:rsidRPr="00F35627" w14:paraId="4DF753C5" w14:textId="77777777" w:rsidTr="00D37C14">
        <w:trPr>
          <w:cnfStyle w:val="100000000000" w:firstRow="1" w:lastRow="0" w:firstColumn="0" w:lastColumn="0" w:oddVBand="0" w:evenVBand="0" w:oddHBand="0" w:evenHBand="0" w:firstRowFirstColumn="0" w:firstRowLastColumn="0" w:lastRowFirstColumn="0" w:lastRowLastColumn="0"/>
        </w:trPr>
        <w:tc>
          <w:tcPr>
            <w:tcW w:w="4981" w:type="dxa"/>
          </w:tcPr>
          <w:p w14:paraId="4E99FDEC" w14:textId="77777777" w:rsidR="00D37C14" w:rsidRPr="00F35627" w:rsidRDefault="00D37C14" w:rsidP="00AB7D15">
            <w:pPr>
              <w:pStyle w:val="Tablas"/>
              <w:rPr>
                <w:color w:val="auto"/>
              </w:rPr>
            </w:pPr>
            <w:r w:rsidRPr="00F35627">
              <w:rPr>
                <w:color w:val="auto"/>
              </w:rPr>
              <w:t>Fase o proceso</w:t>
            </w:r>
          </w:p>
        </w:tc>
        <w:tc>
          <w:tcPr>
            <w:tcW w:w="4981" w:type="dxa"/>
          </w:tcPr>
          <w:p w14:paraId="04AF23A6" w14:textId="77777777" w:rsidR="00D37C14" w:rsidRPr="00F35627" w:rsidRDefault="00D37C14" w:rsidP="00AB7D15">
            <w:pPr>
              <w:pStyle w:val="Tablas"/>
              <w:rPr>
                <w:color w:val="auto"/>
              </w:rPr>
            </w:pPr>
            <w:r w:rsidRPr="00F35627">
              <w:rPr>
                <w:color w:val="auto"/>
              </w:rPr>
              <w:t>Acción</w:t>
            </w:r>
          </w:p>
        </w:tc>
      </w:tr>
      <w:tr w:rsidR="00D37C14" w:rsidRPr="00F35627" w14:paraId="1D0B89D7" w14:textId="77777777" w:rsidTr="00D37C14">
        <w:tc>
          <w:tcPr>
            <w:tcW w:w="4981" w:type="dxa"/>
            <w:vAlign w:val="center"/>
          </w:tcPr>
          <w:p w14:paraId="24559CD0" w14:textId="77777777" w:rsidR="00D37C14" w:rsidRPr="00F35627" w:rsidRDefault="00D37C14" w:rsidP="00D37C14">
            <w:pPr>
              <w:pStyle w:val="Tablas"/>
              <w:rPr>
                <w:b/>
              </w:rPr>
            </w:pPr>
            <w:r w:rsidRPr="00F35627">
              <w:t>Análisis y descripción de cargos.</w:t>
            </w:r>
          </w:p>
        </w:tc>
        <w:tc>
          <w:tcPr>
            <w:tcW w:w="4981" w:type="dxa"/>
            <w:vAlign w:val="center"/>
          </w:tcPr>
          <w:p w14:paraId="036D8ECA" w14:textId="77777777" w:rsidR="00D37C14" w:rsidRPr="00F35627" w:rsidRDefault="00D37C14" w:rsidP="00D37C14">
            <w:pPr>
              <w:pStyle w:val="Tablas"/>
            </w:pPr>
            <w:r w:rsidRPr="00F35627">
              <w:t>Diseño de cargos.</w:t>
            </w:r>
          </w:p>
        </w:tc>
      </w:tr>
      <w:tr w:rsidR="00D37C14" w:rsidRPr="00F35627" w14:paraId="215DE850" w14:textId="77777777" w:rsidTr="00D37C14">
        <w:tc>
          <w:tcPr>
            <w:tcW w:w="4981" w:type="dxa"/>
            <w:vAlign w:val="center"/>
          </w:tcPr>
          <w:p w14:paraId="5EB3C842" w14:textId="77777777" w:rsidR="00D37C14" w:rsidRPr="00F35627" w:rsidRDefault="00D37C14" w:rsidP="00D37C14">
            <w:pPr>
              <w:pStyle w:val="Tablas"/>
              <w:rPr>
                <w:b/>
              </w:rPr>
            </w:pPr>
            <w:r w:rsidRPr="00F35627">
              <w:t>Reclutamiento y selección del personal.</w:t>
            </w:r>
          </w:p>
        </w:tc>
        <w:tc>
          <w:tcPr>
            <w:tcW w:w="4981" w:type="dxa"/>
            <w:vAlign w:val="center"/>
          </w:tcPr>
          <w:p w14:paraId="32166CEF" w14:textId="77777777" w:rsidR="00D37C14" w:rsidRPr="00F35627" w:rsidRDefault="00D37C14" w:rsidP="00D37C14">
            <w:pPr>
              <w:pStyle w:val="Tablas"/>
            </w:pPr>
            <w:r w:rsidRPr="00F35627">
              <w:t>Contratación de candidatos seleccionados.</w:t>
            </w:r>
          </w:p>
        </w:tc>
      </w:tr>
      <w:tr w:rsidR="00D37C14" w:rsidRPr="00F35627" w14:paraId="37E47162" w14:textId="77777777" w:rsidTr="00D37C14">
        <w:tc>
          <w:tcPr>
            <w:tcW w:w="4981" w:type="dxa"/>
            <w:vAlign w:val="center"/>
          </w:tcPr>
          <w:p w14:paraId="2AA61696" w14:textId="77777777" w:rsidR="00D37C14" w:rsidRPr="00F35627" w:rsidRDefault="00D37C14" w:rsidP="00D37C14">
            <w:pPr>
              <w:pStyle w:val="Tablas"/>
              <w:rPr>
                <w:b/>
              </w:rPr>
            </w:pPr>
            <w:r w:rsidRPr="00F35627">
              <w:t>Inducción a nuevos empleados.</w:t>
            </w:r>
          </w:p>
        </w:tc>
        <w:tc>
          <w:tcPr>
            <w:tcW w:w="4981" w:type="dxa"/>
            <w:vAlign w:val="center"/>
          </w:tcPr>
          <w:p w14:paraId="40BD43F2" w14:textId="77777777" w:rsidR="00D37C14" w:rsidRPr="00F35627" w:rsidRDefault="00D37C14" w:rsidP="00D37C14">
            <w:pPr>
              <w:pStyle w:val="Tablas"/>
            </w:pPr>
            <w:r w:rsidRPr="00F35627">
              <w:t>Administración de cargos y salarios.</w:t>
            </w:r>
          </w:p>
        </w:tc>
      </w:tr>
      <w:tr w:rsidR="00D37C14" w:rsidRPr="00F35627" w14:paraId="1B83323F" w14:textId="77777777" w:rsidTr="00D37C14">
        <w:tc>
          <w:tcPr>
            <w:tcW w:w="4981" w:type="dxa"/>
            <w:vAlign w:val="center"/>
          </w:tcPr>
          <w:p w14:paraId="51DE879B" w14:textId="77777777" w:rsidR="00D37C14" w:rsidRPr="00F35627" w:rsidRDefault="00D37C14" w:rsidP="00D37C14">
            <w:pPr>
              <w:pStyle w:val="Tablas"/>
              <w:rPr>
                <w:b/>
              </w:rPr>
            </w:pPr>
            <w:r w:rsidRPr="00F35627">
              <w:t>Incentivos salariales y beneficios sociales.</w:t>
            </w:r>
          </w:p>
        </w:tc>
        <w:tc>
          <w:tcPr>
            <w:tcW w:w="4981" w:type="dxa"/>
            <w:vAlign w:val="center"/>
          </w:tcPr>
          <w:p w14:paraId="61051854" w14:textId="77777777" w:rsidR="00D37C14" w:rsidRPr="00F35627" w:rsidRDefault="00D37C14" w:rsidP="00D37C14">
            <w:pPr>
              <w:pStyle w:val="Tablas"/>
            </w:pPr>
            <w:r w:rsidRPr="00F35627">
              <w:t>Comunicación y desarrollo personal.</w:t>
            </w:r>
          </w:p>
        </w:tc>
      </w:tr>
      <w:tr w:rsidR="00D37C14" w:rsidRPr="00F35627" w14:paraId="119E7825" w14:textId="77777777" w:rsidTr="00D37C14">
        <w:tc>
          <w:tcPr>
            <w:tcW w:w="4981" w:type="dxa"/>
            <w:vAlign w:val="center"/>
          </w:tcPr>
          <w:p w14:paraId="132B6BAA" w14:textId="77777777" w:rsidR="00D37C14" w:rsidRPr="00F35627" w:rsidRDefault="00D37C14" w:rsidP="00D37C14">
            <w:pPr>
              <w:pStyle w:val="Tablas"/>
              <w:rPr>
                <w:b/>
              </w:rPr>
            </w:pPr>
            <w:r w:rsidRPr="00F35627">
              <w:t>Evaluación del desempeño.</w:t>
            </w:r>
          </w:p>
        </w:tc>
        <w:tc>
          <w:tcPr>
            <w:tcW w:w="4981" w:type="dxa"/>
            <w:vAlign w:val="center"/>
          </w:tcPr>
          <w:p w14:paraId="03CE04E5" w14:textId="77777777" w:rsidR="00D37C14" w:rsidRPr="00F35627" w:rsidRDefault="00D37C14" w:rsidP="00D37C14">
            <w:pPr>
              <w:pStyle w:val="Tablas"/>
            </w:pPr>
            <w:r w:rsidRPr="00F35627">
              <w:t>Capacitación y planes de mejoramiento.</w:t>
            </w:r>
          </w:p>
        </w:tc>
      </w:tr>
      <w:tr w:rsidR="00D37C14" w:rsidRPr="00F35627" w14:paraId="5E65FD85" w14:textId="77777777" w:rsidTr="00D37C14">
        <w:tc>
          <w:tcPr>
            <w:tcW w:w="4981" w:type="dxa"/>
            <w:vAlign w:val="center"/>
          </w:tcPr>
          <w:p w14:paraId="0773EAB4" w14:textId="77777777" w:rsidR="00D37C14" w:rsidRPr="00F35627" w:rsidRDefault="00D37C14" w:rsidP="00D37C14">
            <w:pPr>
              <w:pStyle w:val="Tablas"/>
              <w:rPr>
                <w:b/>
              </w:rPr>
            </w:pPr>
            <w:r w:rsidRPr="00F35627">
              <w:t>Desarrollo organizacional.</w:t>
            </w:r>
          </w:p>
        </w:tc>
        <w:tc>
          <w:tcPr>
            <w:tcW w:w="4981" w:type="dxa"/>
            <w:vAlign w:val="center"/>
          </w:tcPr>
          <w:p w14:paraId="04FFA4E8" w14:textId="77777777" w:rsidR="00D37C14" w:rsidRPr="00F35627" w:rsidRDefault="00D37C14" w:rsidP="00D37C14">
            <w:pPr>
              <w:pStyle w:val="Tablas"/>
            </w:pPr>
            <w:r w:rsidRPr="00F35627">
              <w:t>Higiene, seguridad, bienestar y calidad de vida - relaciones sindicales.</w:t>
            </w:r>
          </w:p>
        </w:tc>
      </w:tr>
    </w:tbl>
    <w:p w14:paraId="09BBBBB9" w14:textId="77777777" w:rsidR="00D37C14" w:rsidRPr="00F35627" w:rsidRDefault="00D37C14" w:rsidP="00D37C14">
      <w:r w:rsidRPr="00F35627">
        <w:t>A su vez, la gestión del talento humano posee unas características dentro de las organizaciones. Lo invitamos a conocer cada una de ellas:</w:t>
      </w:r>
    </w:p>
    <w:p w14:paraId="021D6AF9" w14:textId="77777777" w:rsidR="00D37C14" w:rsidRPr="00F35627" w:rsidRDefault="00D37C14">
      <w:pPr>
        <w:pStyle w:val="Prrafodelista"/>
        <w:numPr>
          <w:ilvl w:val="0"/>
          <w:numId w:val="6"/>
        </w:numPr>
        <w:spacing w:before="240"/>
        <w:ind w:left="851"/>
      </w:pPr>
      <w:r w:rsidRPr="00F35627">
        <w:t>Se compromete con el cuidado de la salud física del personal a cargo.</w:t>
      </w:r>
    </w:p>
    <w:p w14:paraId="3D9D7FDD" w14:textId="77777777" w:rsidR="00D37C14" w:rsidRPr="00F35627" w:rsidRDefault="00D37C14">
      <w:pPr>
        <w:pStyle w:val="Prrafodelista"/>
        <w:numPr>
          <w:ilvl w:val="0"/>
          <w:numId w:val="6"/>
        </w:numPr>
        <w:spacing w:before="240"/>
        <w:ind w:left="851"/>
      </w:pPr>
      <w:r w:rsidRPr="00F35627">
        <w:t>Se preocupa por la salud mental de empleados, con psicólogos que tratan temas como el manejo de ansiedad, el estrés y la familia.</w:t>
      </w:r>
    </w:p>
    <w:p w14:paraId="5E3F1DF9" w14:textId="77777777" w:rsidR="00D37C14" w:rsidRPr="00F35627" w:rsidRDefault="00D37C14">
      <w:pPr>
        <w:pStyle w:val="Prrafodelista"/>
        <w:numPr>
          <w:ilvl w:val="0"/>
          <w:numId w:val="6"/>
        </w:numPr>
        <w:spacing w:before="240"/>
        <w:ind w:left="851"/>
      </w:pPr>
      <w:r w:rsidRPr="00F35627">
        <w:t>Afianza la comunicación con empleados, para evitar inconsistencias en información y apoya el intercambio de opiniones.</w:t>
      </w:r>
    </w:p>
    <w:p w14:paraId="366DBE63" w14:textId="77777777" w:rsidR="00D37C14" w:rsidRPr="00F35627" w:rsidRDefault="00D37C14">
      <w:pPr>
        <w:pStyle w:val="Prrafodelista"/>
        <w:numPr>
          <w:ilvl w:val="0"/>
          <w:numId w:val="6"/>
        </w:numPr>
        <w:spacing w:before="240"/>
        <w:ind w:left="851"/>
      </w:pPr>
      <w:r w:rsidRPr="00F35627">
        <w:lastRenderedPageBreak/>
        <w:t>Anima a empleados a seguir su proceso de formación, promueve la capacitación y el desarrollo de empleados.</w:t>
      </w:r>
    </w:p>
    <w:p w14:paraId="2B2DA925" w14:textId="77777777" w:rsidR="00D37C14" w:rsidRPr="00F35627" w:rsidRDefault="00D37C14">
      <w:pPr>
        <w:pStyle w:val="Prrafodelista"/>
        <w:numPr>
          <w:ilvl w:val="0"/>
          <w:numId w:val="6"/>
        </w:numPr>
        <w:spacing w:before="240"/>
        <w:ind w:left="851"/>
      </w:pPr>
      <w:r w:rsidRPr="00F35627">
        <w:t>Gestiona la productividad con recomendaciones para trabajar eficientemente, acondiciona espacios y recursos tecnológicos.</w:t>
      </w:r>
    </w:p>
    <w:p w14:paraId="11BEA75E" w14:textId="77777777" w:rsidR="00D37C14" w:rsidRPr="00F35627" w:rsidRDefault="00D37C14">
      <w:pPr>
        <w:pStyle w:val="Prrafodelista"/>
        <w:numPr>
          <w:ilvl w:val="0"/>
          <w:numId w:val="6"/>
        </w:numPr>
        <w:spacing w:before="240"/>
        <w:ind w:left="851"/>
      </w:pPr>
      <w:r w:rsidRPr="00F35627">
        <w:t>Crea nuevos esquemas de trabajo, trabajos en grupo, fortalece espacios para empleados, fomenta reuniones virtuales, etc.</w:t>
      </w:r>
    </w:p>
    <w:p w14:paraId="5A277A18" w14:textId="77777777" w:rsidR="00D37C14" w:rsidRPr="00F35627" w:rsidRDefault="00D37C14">
      <w:pPr>
        <w:pStyle w:val="Prrafodelista"/>
        <w:numPr>
          <w:ilvl w:val="0"/>
          <w:numId w:val="6"/>
        </w:numPr>
        <w:spacing w:before="240"/>
        <w:ind w:left="851"/>
      </w:pPr>
      <w:r w:rsidRPr="00F35627">
        <w:t>Implementa actividades de bienestar (actividades online, clases variadas, rutinas de ejercicios, obras de teatro, eventos públicos, etc.).</w:t>
      </w:r>
    </w:p>
    <w:p w14:paraId="3783C65B" w14:textId="77777777" w:rsidR="00D37C14" w:rsidRPr="00F35627" w:rsidRDefault="00D37C14">
      <w:pPr>
        <w:pStyle w:val="Prrafodelista"/>
        <w:numPr>
          <w:ilvl w:val="0"/>
          <w:numId w:val="6"/>
        </w:numPr>
        <w:spacing w:before="240"/>
        <w:ind w:left="851"/>
      </w:pPr>
      <w:r w:rsidRPr="00F35627">
        <w:t>Se asegura que los empleados se encuentren cómodos.</w:t>
      </w:r>
    </w:p>
    <w:p w14:paraId="555D7084" w14:textId="77777777" w:rsidR="00D37C14" w:rsidRPr="00F35627" w:rsidRDefault="00D37C14" w:rsidP="00D37C14">
      <w:r w:rsidRPr="00F35627">
        <w:t>Por otra parte, la gestión del talento humano también mantiene una serie de objetivos.</w:t>
      </w:r>
    </w:p>
    <w:p w14:paraId="7CB26186" w14:textId="77777777" w:rsidR="00D37C14" w:rsidRPr="00F35627" w:rsidRDefault="00D37C14" w:rsidP="00D37C14">
      <w:r w:rsidRPr="00F35627">
        <w:t>Estos objetivos son:</w:t>
      </w:r>
    </w:p>
    <w:p w14:paraId="62544F42" w14:textId="77777777" w:rsidR="00D37C14" w:rsidRPr="00F35627" w:rsidRDefault="00D37C14">
      <w:pPr>
        <w:pStyle w:val="Prrafodelista"/>
        <w:numPr>
          <w:ilvl w:val="0"/>
          <w:numId w:val="12"/>
        </w:numPr>
        <w:spacing w:before="240"/>
        <w:ind w:left="851"/>
      </w:pPr>
      <w:r w:rsidRPr="00F35627">
        <w:rPr>
          <w:b/>
        </w:rPr>
        <w:t>Atraer empleados:</w:t>
      </w:r>
      <w:r w:rsidRPr="00F35627">
        <w:t xml:space="preserve"> permite captar candidatos calificados o que puedan adquirir las competencias necesarias, según el cargo a desempeñar y los objetivos empresariales.</w:t>
      </w:r>
    </w:p>
    <w:p w14:paraId="5771814C" w14:textId="77777777" w:rsidR="00D37C14" w:rsidRPr="00F35627" w:rsidRDefault="00D37C14">
      <w:pPr>
        <w:pStyle w:val="Prrafodelista"/>
        <w:numPr>
          <w:ilvl w:val="0"/>
          <w:numId w:val="12"/>
        </w:numPr>
        <w:spacing w:before="240"/>
        <w:ind w:left="851"/>
      </w:pPr>
      <w:r w:rsidRPr="00F35627">
        <w:rPr>
          <w:b/>
        </w:rPr>
        <w:t>Retener y motivar empleados:</w:t>
      </w:r>
      <w:r w:rsidRPr="00F35627">
        <w:t xml:space="preserve"> brinda colaboradores calificados, satisfechos y fieles a la empresa, identificados y comprometidos con la posibilidad de crecer profesionalmente.</w:t>
      </w:r>
    </w:p>
    <w:p w14:paraId="387A3726" w14:textId="77777777" w:rsidR="00D37C14" w:rsidRPr="00F35627" w:rsidRDefault="00D37C14">
      <w:pPr>
        <w:pStyle w:val="Prrafodelista"/>
        <w:numPr>
          <w:ilvl w:val="0"/>
          <w:numId w:val="12"/>
        </w:numPr>
        <w:spacing w:before="240"/>
        <w:ind w:left="851"/>
      </w:pPr>
      <w:r w:rsidRPr="00F35627">
        <w:rPr>
          <w:b/>
        </w:rPr>
        <w:t>Evaluar el desempeño de los empleados:</w:t>
      </w:r>
      <w:r w:rsidRPr="00F35627">
        <w:t xml:space="preserve"> permite tomar medidas para identificar su contribución e importancia para la empresa.</w:t>
      </w:r>
    </w:p>
    <w:p w14:paraId="43A26DEB" w14:textId="77777777" w:rsidR="00D37C14" w:rsidRPr="00F35627" w:rsidRDefault="00D37C14">
      <w:pPr>
        <w:pStyle w:val="Prrafodelista"/>
        <w:numPr>
          <w:ilvl w:val="0"/>
          <w:numId w:val="12"/>
        </w:numPr>
        <w:spacing w:before="240"/>
        <w:ind w:left="851"/>
      </w:pPr>
      <w:r w:rsidRPr="00F35627">
        <w:rPr>
          <w:b/>
        </w:rPr>
        <w:t>Mejorar la productividad:</w:t>
      </w:r>
      <w:r w:rsidRPr="00F35627">
        <w:t xml:space="preserve"> con entrenamiento y motivación, se mejora la competitividad y la empresa puede alcanzar los objetivos planteados.</w:t>
      </w:r>
    </w:p>
    <w:p w14:paraId="495FA44A" w14:textId="77777777" w:rsidR="00D37C14" w:rsidRPr="00F35627" w:rsidRDefault="00D37C14">
      <w:pPr>
        <w:pStyle w:val="Prrafodelista"/>
        <w:numPr>
          <w:ilvl w:val="0"/>
          <w:numId w:val="12"/>
        </w:numPr>
        <w:spacing w:before="240"/>
        <w:ind w:left="851"/>
      </w:pPr>
      <w:r w:rsidRPr="00F35627">
        <w:rPr>
          <w:b/>
        </w:rPr>
        <w:lastRenderedPageBreak/>
        <w:t>Generar buen clima laboral:</w:t>
      </w:r>
      <w:r w:rsidRPr="00F35627">
        <w:t xml:space="preserve"> se establecen políticas que generen buena conducta entre los empleados, se preocupan por su bienestar, mejoran el lugar y horarios de trabajo, reconocen y valoran los logros, fomentan actividades recreativas fuera del trabajo, entre otros.</w:t>
      </w:r>
    </w:p>
    <w:p w14:paraId="752E9581" w14:textId="77777777" w:rsidR="00D37C14" w:rsidRPr="00F35627" w:rsidRDefault="00D37C14" w:rsidP="00D37C14">
      <w:r w:rsidRPr="00F35627">
        <w:t>Y, finalmente, se respalda todo el proceso en el marco legal, el cual se expone en orden cronológico:</w:t>
      </w:r>
    </w:p>
    <w:p w14:paraId="172A61EA" w14:textId="77777777" w:rsidR="00D37C14" w:rsidRPr="00F35627" w:rsidRDefault="00D37C14">
      <w:pPr>
        <w:pStyle w:val="Prrafodelista"/>
        <w:numPr>
          <w:ilvl w:val="0"/>
          <w:numId w:val="13"/>
        </w:numPr>
        <w:spacing w:before="240"/>
      </w:pPr>
      <w:r w:rsidRPr="00F35627">
        <w:rPr>
          <w:b/>
        </w:rPr>
        <w:t>Código Sustantivo del Trabajo:</w:t>
      </w:r>
      <w:r w:rsidRPr="00F35627">
        <w:t xml:space="preserve"> Decreto Ley 2663 de 1950 como compendio de normas, ordena las disposiciones entre relaciones laborales y leyes aplicadas al proceso de gestión del talento humano.</w:t>
      </w:r>
    </w:p>
    <w:p w14:paraId="4FFAFEC9" w14:textId="77777777" w:rsidR="00D37C14" w:rsidRPr="00F35627" w:rsidRDefault="00D37C14">
      <w:pPr>
        <w:pStyle w:val="Prrafodelista"/>
        <w:numPr>
          <w:ilvl w:val="0"/>
          <w:numId w:val="13"/>
        </w:numPr>
        <w:spacing w:before="240"/>
      </w:pPr>
      <w:r w:rsidRPr="00F35627">
        <w:rPr>
          <w:b/>
        </w:rPr>
        <w:t>Sistema de Seguridad Social Integral:</w:t>
      </w:r>
      <w:r w:rsidRPr="00F35627">
        <w:t xml:space="preserve"> Ley 100 de 1993, garantiza los derechos de la comunidad y la persona, para tener calidad de vida acorde con la dignidad humana. Incluye sistema general de pensiones, de salud, de riesgos profesionales y servicios sociales complementarios.</w:t>
      </w:r>
    </w:p>
    <w:p w14:paraId="6B0D485F" w14:textId="77777777" w:rsidR="00D37C14" w:rsidRPr="00F35627" w:rsidRDefault="00D37C14">
      <w:pPr>
        <w:pStyle w:val="Prrafodelista"/>
        <w:numPr>
          <w:ilvl w:val="0"/>
          <w:numId w:val="13"/>
        </w:numPr>
        <w:spacing w:before="240"/>
      </w:pPr>
      <w:r w:rsidRPr="00F35627">
        <w:rPr>
          <w:b/>
        </w:rPr>
        <w:t>Código General Disciplinario:</w:t>
      </w:r>
      <w:r w:rsidRPr="00F35627">
        <w:t xml:space="preserve"> Ley 1952 de 2019, mecanismo de intervención en procesos disciplinarios, sobre todo, servidores públicos. Incluye a víctimas de acoso laboral como sujetos procesales.</w:t>
      </w:r>
    </w:p>
    <w:p w14:paraId="779E5F2B" w14:textId="77777777" w:rsidR="00D37C14" w:rsidRPr="00F35627" w:rsidRDefault="00D37C14">
      <w:pPr>
        <w:pStyle w:val="Prrafodelista"/>
        <w:numPr>
          <w:ilvl w:val="0"/>
          <w:numId w:val="13"/>
        </w:numPr>
        <w:tabs>
          <w:tab w:val="left" w:pos="8730"/>
        </w:tabs>
        <w:spacing w:before="240"/>
      </w:pPr>
      <w:r w:rsidRPr="00F35627">
        <w:rPr>
          <w:b/>
        </w:rPr>
        <w:t>Trabajo para adultos mayores sin pensión:</w:t>
      </w:r>
      <w:r w:rsidRPr="00F35627">
        <w:t xml:space="preserve"> Ley 2040 del 2020, otorga beneficios tributarios a empleadores, deducción en el impuesto sobre la renta de 120 % del valor de salarios y prestaciones sociales, al vincular, al menos durante un año, a un adulto mayor que no reciba pensión por vejez, familiar o de sobrevivencia.</w:t>
      </w:r>
    </w:p>
    <w:p w14:paraId="11B5DBCD" w14:textId="77777777" w:rsidR="00D37C14" w:rsidRPr="00F35627" w:rsidRDefault="00D37C14">
      <w:pPr>
        <w:pStyle w:val="Prrafodelista"/>
        <w:numPr>
          <w:ilvl w:val="0"/>
          <w:numId w:val="13"/>
        </w:numPr>
        <w:spacing w:before="240"/>
      </w:pPr>
      <w:r w:rsidRPr="00F35627">
        <w:rPr>
          <w:b/>
        </w:rPr>
        <w:t>Ley de Pasantías:</w:t>
      </w:r>
      <w:r w:rsidRPr="00F35627">
        <w:t xml:space="preserve"> Ley 2043 del 2020, incentiva contratar jóvenes recién graduados de carrera profesional, técnica o tecnológica y pasantías, judicaturas o prácticas formativas que son obligatoriamente reconocidas como experiencia laboral.</w:t>
      </w:r>
    </w:p>
    <w:p w14:paraId="08BDFF99" w14:textId="77777777" w:rsidR="00D37C14" w:rsidRPr="00F35627" w:rsidRDefault="00D37C14" w:rsidP="00E45D8E">
      <w:pPr>
        <w:pStyle w:val="Ttulo1"/>
      </w:pPr>
      <w:bookmarkStart w:id="3" w:name="_Toc127612716"/>
      <w:bookmarkStart w:id="4" w:name="_Toc222429793"/>
      <w:r w:rsidRPr="00F35627">
        <w:lastRenderedPageBreak/>
        <w:t>Estructura organizacional</w:t>
      </w:r>
      <w:bookmarkEnd w:id="3"/>
      <w:bookmarkEnd w:id="4"/>
    </w:p>
    <w:p w14:paraId="7C0345ED" w14:textId="23778FE7" w:rsidR="00D37C14" w:rsidRPr="00F35627" w:rsidRDefault="00D37C14" w:rsidP="00D37C14">
      <w:r w:rsidRPr="00F35627">
        <w:t>Es importante tener claro que la organización es una de las funciones administrativas y la de más cambio, debido a las constantes transformaciones del entorno, resultando un gran desafío para las empresas establecer una estructura organizacional que esté de acuerdo con el entorno y, de igual forma, que permita a las personas (involucrad</w:t>
      </w:r>
      <w:r w:rsidR="00B9730B">
        <w:t>a</w:t>
      </w:r>
      <w:r w:rsidRPr="00F35627">
        <w:t>s), realizar su trabajo de forma eficiente.</w:t>
      </w:r>
    </w:p>
    <w:p w14:paraId="249EA1E4" w14:textId="77777777" w:rsidR="00D37C14" w:rsidRPr="00F35627" w:rsidRDefault="00D37C14" w:rsidP="00D37C14">
      <w:r w:rsidRPr="00F35627">
        <w:t>Los enfoques tradicionales, con estructuras de trabajo de carácter jerárquico, fundamentados en la centralización y la autoridad, están siendo cuestionados, y adaptados a estructuras flexibles que otorguen y faciliten a los empleados independencia y empoderamiento, de manera que puedan responder, competitivamente, con los retos y cambios del ambiente.</w:t>
      </w:r>
    </w:p>
    <w:p w14:paraId="74B566FD" w14:textId="77777777" w:rsidR="00D37C14" w:rsidRPr="00F35627" w:rsidRDefault="00D37C14" w:rsidP="00D37C14">
      <w:r w:rsidRPr="00F35627">
        <w:t>Para replicar, de manera inmediata, al dinamismo actual, muchas organizaciones han evaluado y modificado sus estructuras, bajo el uso y la aplicación de las TIC, que además de ofrecer múltiples opciones de herramientas administrativas, también permiten la objetividad y prontitud del trabajo.</w:t>
      </w:r>
    </w:p>
    <w:p w14:paraId="6E3CFCD5" w14:textId="77777777" w:rsidR="00D37C14" w:rsidRPr="00F35627" w:rsidRDefault="00D37C14" w:rsidP="00D37C14">
      <w:r w:rsidRPr="00F35627">
        <w:t>Ahora, teniendo en cuenta las valoraciones de Bernal Torres y Sierra Arango (2017), se considera que existen determinados factores que afectan a la estructura organizacional; a continuación, se enuncian algunos de estos.</w:t>
      </w:r>
    </w:p>
    <w:p w14:paraId="34BC5A36" w14:textId="77777777" w:rsidR="00D37C14" w:rsidRPr="00F35627" w:rsidRDefault="00D37C14">
      <w:pPr>
        <w:pStyle w:val="Prrafodelista"/>
        <w:numPr>
          <w:ilvl w:val="0"/>
          <w:numId w:val="10"/>
        </w:numPr>
        <w:spacing w:before="240"/>
        <w:ind w:left="851"/>
      </w:pPr>
      <w:r w:rsidRPr="00F35627">
        <w:t>Las estrategias que se definan en la planeación para el logro de los objetivos (la estructura debe adecuarse a la estrategia).</w:t>
      </w:r>
    </w:p>
    <w:p w14:paraId="38DD9392" w14:textId="77777777" w:rsidR="00D37C14" w:rsidRPr="00F35627" w:rsidRDefault="00D37C14">
      <w:pPr>
        <w:pStyle w:val="Prrafodelista"/>
        <w:numPr>
          <w:ilvl w:val="0"/>
          <w:numId w:val="10"/>
        </w:numPr>
        <w:spacing w:before="240"/>
        <w:ind w:left="851"/>
      </w:pPr>
      <w:r w:rsidRPr="00F35627">
        <w:t>El tamaño de la propia organización, porque, a diferentes tamaños, la empresa puede requerir distintas estructuras.</w:t>
      </w:r>
    </w:p>
    <w:p w14:paraId="27732C98" w14:textId="77777777" w:rsidR="00D37C14" w:rsidRPr="00F35627" w:rsidRDefault="00D37C14">
      <w:pPr>
        <w:pStyle w:val="Prrafodelista"/>
        <w:numPr>
          <w:ilvl w:val="0"/>
          <w:numId w:val="10"/>
        </w:numPr>
        <w:spacing w:before="240"/>
        <w:ind w:left="851"/>
      </w:pPr>
      <w:r w:rsidRPr="00F35627">
        <w:lastRenderedPageBreak/>
        <w:t>La disponibilidad y el uso de las TIC (el grado de automatización y virtualización de los procesos), que afectan la estructura.</w:t>
      </w:r>
    </w:p>
    <w:p w14:paraId="088293EC" w14:textId="77777777" w:rsidR="00D37C14" w:rsidRPr="00F35627" w:rsidRDefault="00D37C14">
      <w:pPr>
        <w:pStyle w:val="Prrafodelista"/>
        <w:numPr>
          <w:ilvl w:val="0"/>
          <w:numId w:val="10"/>
        </w:numPr>
        <w:spacing w:before="240"/>
        <w:ind w:left="851"/>
      </w:pPr>
      <w:r w:rsidRPr="00F35627">
        <w:t>Los cambios del entorno industrial o sectorial, en el entorno nacional o internacional.</w:t>
      </w:r>
    </w:p>
    <w:p w14:paraId="147169E7" w14:textId="77777777" w:rsidR="00D37C14" w:rsidRPr="00F35627" w:rsidRDefault="00D37C14">
      <w:pPr>
        <w:pStyle w:val="Prrafodelista"/>
        <w:numPr>
          <w:ilvl w:val="0"/>
          <w:numId w:val="10"/>
        </w:numPr>
        <w:spacing w:before="240"/>
        <w:ind w:left="851"/>
      </w:pPr>
      <w:r w:rsidRPr="00F35627">
        <w:t>Los mercados que atiende la organización y el tipo de actividades que realiza.</w:t>
      </w:r>
    </w:p>
    <w:p w14:paraId="5DF879FD" w14:textId="77777777" w:rsidR="00D37C14" w:rsidRPr="00F35627" w:rsidRDefault="00D37C14">
      <w:pPr>
        <w:pStyle w:val="Prrafodelista"/>
        <w:numPr>
          <w:ilvl w:val="0"/>
          <w:numId w:val="10"/>
        </w:numPr>
        <w:spacing w:before="240"/>
        <w:ind w:left="851"/>
      </w:pPr>
      <w:r w:rsidRPr="00F35627">
        <w:t>El grado de calificación de las personas que laboran en la organización.</w:t>
      </w:r>
    </w:p>
    <w:p w14:paraId="206CCC28" w14:textId="77777777" w:rsidR="00D37C14" w:rsidRPr="00F35627" w:rsidRDefault="00D37C14" w:rsidP="00D37C14">
      <w:r w:rsidRPr="00F35627">
        <w:t>Teniendo en cuenta el nivel evolutivo en el que actualmente nos encontramos, resulta altamente necesario que las organizaciones se encuentren vigilantes a las necesidades del entorno y así mismo se adapten; esto se refiere a que identifiquen la mejor estrategia para permanecer competitivas. Una de esas estrategias es la adaptación de su estructura organizacional.</w:t>
      </w:r>
    </w:p>
    <w:p w14:paraId="38147D4E" w14:textId="19335875" w:rsidR="00D37C14" w:rsidRDefault="00D37C14" w:rsidP="00D37C14">
      <w:r w:rsidRPr="00F35627">
        <w:t>Bernal Torres y Sierra Arango (2017), nos dicen que, a partir de la década de los 80, se inició el proceso de cambio en los enfoques directivos, los cuales se encaminaron a proponer nuevas formas de organizar las empresas para responder oportunamente a los retos de la globalización, de la competencia, de la incertidumbre y del cambio en el mundo de los negocios.</w:t>
      </w:r>
    </w:p>
    <w:p w14:paraId="04264806" w14:textId="77777777" w:rsidR="00D37C14" w:rsidRPr="00F35627" w:rsidRDefault="00D37C14" w:rsidP="00D37C14">
      <w:r w:rsidRPr="00F35627">
        <w:t xml:space="preserve">Dentro de estos </w:t>
      </w:r>
      <w:r w:rsidRPr="00F35627">
        <w:rPr>
          <w:b/>
          <w:bCs/>
        </w:rPr>
        <w:t>nuevos y modernos</w:t>
      </w:r>
      <w:r w:rsidRPr="00F35627">
        <w:t xml:space="preserve"> modelos de estructuras organizacionales, podemos mencionar las siguientes:</w:t>
      </w:r>
    </w:p>
    <w:p w14:paraId="4BA5AF86" w14:textId="77777777" w:rsidR="00D37C14" w:rsidRPr="00F35627" w:rsidRDefault="00D37C14" w:rsidP="00D37C14">
      <w:pPr>
        <w:pStyle w:val="Prrafodelista"/>
        <w:keepNext/>
        <w:keepLines/>
        <w:numPr>
          <w:ilvl w:val="0"/>
          <w:numId w:val="1"/>
        </w:numPr>
        <w:spacing w:before="360" w:after="0" w:line="480" w:lineRule="auto"/>
        <w:contextualSpacing w:val="0"/>
        <w:outlineLvl w:val="1"/>
        <w:rPr>
          <w:rFonts w:eastAsiaTheme="majorEastAsia" w:cstheme="majorBidi"/>
          <w:b/>
          <w:vanish/>
          <w:color w:val="3B3838" w:themeColor="background2" w:themeShade="40"/>
          <w:szCs w:val="26"/>
          <w:lang w:eastAsia="es-CO"/>
        </w:rPr>
      </w:pPr>
      <w:bookmarkStart w:id="5" w:name="_Toc120714890"/>
      <w:bookmarkStart w:id="6" w:name="_Toc122508629"/>
      <w:bookmarkStart w:id="7" w:name="_Toc127612717"/>
      <w:bookmarkStart w:id="8" w:name="_Toc222249201"/>
      <w:bookmarkStart w:id="9" w:name="_Toc222429794"/>
      <w:bookmarkEnd w:id="5"/>
      <w:bookmarkEnd w:id="6"/>
      <w:bookmarkEnd w:id="7"/>
      <w:bookmarkEnd w:id="8"/>
      <w:bookmarkEnd w:id="9"/>
    </w:p>
    <w:p w14:paraId="2E4B7B00" w14:textId="77777777" w:rsidR="00D37C14" w:rsidRPr="00F35627" w:rsidRDefault="00D37C14" w:rsidP="00D37C14">
      <w:pPr>
        <w:pStyle w:val="Prrafodelista"/>
        <w:keepNext/>
        <w:keepLines/>
        <w:numPr>
          <w:ilvl w:val="0"/>
          <w:numId w:val="1"/>
        </w:numPr>
        <w:spacing w:before="360" w:after="0" w:line="480" w:lineRule="auto"/>
        <w:contextualSpacing w:val="0"/>
        <w:outlineLvl w:val="1"/>
        <w:rPr>
          <w:rFonts w:eastAsiaTheme="majorEastAsia" w:cstheme="majorBidi"/>
          <w:b/>
          <w:vanish/>
          <w:color w:val="3B3838" w:themeColor="background2" w:themeShade="40"/>
          <w:szCs w:val="26"/>
          <w:lang w:eastAsia="es-CO"/>
        </w:rPr>
      </w:pPr>
      <w:bookmarkStart w:id="10" w:name="_Toc120714891"/>
      <w:bookmarkStart w:id="11" w:name="_Toc122508630"/>
      <w:bookmarkStart w:id="12" w:name="_Toc127612718"/>
      <w:bookmarkStart w:id="13" w:name="_Toc222249202"/>
      <w:bookmarkStart w:id="14" w:name="_Toc222429795"/>
      <w:bookmarkEnd w:id="10"/>
      <w:bookmarkEnd w:id="11"/>
      <w:bookmarkEnd w:id="12"/>
      <w:bookmarkEnd w:id="13"/>
      <w:bookmarkEnd w:id="14"/>
    </w:p>
    <w:p w14:paraId="20BA883E" w14:textId="77777777" w:rsidR="00D37C14" w:rsidRPr="00D37C14" w:rsidRDefault="00D37C14" w:rsidP="00D37C14">
      <w:pPr>
        <w:pStyle w:val="Ttulo3"/>
      </w:pPr>
      <w:r w:rsidRPr="00D37C14">
        <w:t>Estructuras organizacionales planas</w:t>
      </w:r>
    </w:p>
    <w:p w14:paraId="2F0972D0" w14:textId="77777777" w:rsidR="00D37C14" w:rsidRPr="00F35627" w:rsidRDefault="00D37C14" w:rsidP="00D37C14">
      <w:r w:rsidRPr="00F35627">
        <w:t>Se caracterizan por una reducida cantidad de niveles jerárquicos (eliminando mandos medios en las estructuras), descentralización de las decisiones y flexibilidad ante los cambios del entorno.</w:t>
      </w:r>
    </w:p>
    <w:p w14:paraId="1886698F" w14:textId="68311B2F" w:rsidR="00D37C14" w:rsidRPr="00F35627" w:rsidRDefault="00D37C14" w:rsidP="00D37C14">
      <w:r w:rsidRPr="00F35627">
        <w:lastRenderedPageBreak/>
        <w:t>Un claro ejemplo de este tipo de estructura se presenta cuando una empresa que tiene cinco niveles jerárquicos se modifica y pasa a tener solo tres o dos niveles; esto facilita la interacción entre los altos mandos (directivos) con los demás empleados de la empresa y, por su condición de flexibilidad, se adaptan más rápido a los cambios del entorno interno y externo y se facilita la delegación de autoridad; por lo tanto, se mejora la participación en la toma de decisiones.</w:t>
      </w:r>
    </w:p>
    <w:p w14:paraId="778C5E2D" w14:textId="77777777" w:rsidR="00D37C14" w:rsidRPr="00F35627" w:rsidRDefault="00D37C14" w:rsidP="00D37C14">
      <w:r w:rsidRPr="00F35627">
        <w:t>Otras ventajas que ofrece este modelo de estructura: permite la especialización del trabajo, mejora la comunicación gracias a la cercanía de los directivos con los empleados, y el logro de los objetivos es compartido entre directivos y empleados.</w:t>
      </w:r>
    </w:p>
    <w:p w14:paraId="5F05CC46" w14:textId="77777777" w:rsidR="00D37C14" w:rsidRPr="00D37C14" w:rsidRDefault="00D37C14" w:rsidP="00D37C14">
      <w:pPr>
        <w:pStyle w:val="Ttulo3"/>
      </w:pPr>
      <w:r w:rsidRPr="00D37C14">
        <w:t>Estructuras organizacionales horizontales</w:t>
      </w:r>
    </w:p>
    <w:p w14:paraId="7C7A70DE" w14:textId="77777777" w:rsidR="00D37C14" w:rsidRPr="00F35627" w:rsidRDefault="00D37C14" w:rsidP="00D37C14">
      <w:r w:rsidRPr="00F35627">
        <w:t>Se caracterizan por anular prácticamente los niveles jerárquicos y las barreras entre los departamentos y adoptan un sistema de administración basado en procesos, entendiendo proceso como un conjunto de actividades interfuncionales necesarias para el desarrollo de un proyecto desde su inicio (generación de ideas) hasta su fin (obtención de resultados), con la colaboración de equipos interdisciplinarios de diferentes departamentos. En esta clase de estructura, se resalta el empoderamiento de los empleados, la descentralización de decisiones, la información compartida y la cultura de adaptación.</w:t>
      </w:r>
    </w:p>
    <w:p w14:paraId="0048F3E2" w14:textId="7723DE86" w:rsidR="00D37C14" w:rsidRPr="00F35627" w:rsidRDefault="00D37C14" w:rsidP="00D37C14">
      <w:r w:rsidRPr="00F35627">
        <w:t>Un claro ejemplo de este modelo de estructura se da cuando una organización establece proyectos que son liderados y ejecutados por empleados de todas las áreas de la organización (</w:t>
      </w:r>
      <w:r w:rsidRPr="00F35627">
        <w:rPr>
          <w:rStyle w:val="Extranjerismo"/>
        </w:rPr>
        <w:t>marketing</w:t>
      </w:r>
      <w:r w:rsidRPr="00F35627">
        <w:t>, producción, finanzas, sistemas, etc.), logrando resultados innovadores y competitivos.</w:t>
      </w:r>
    </w:p>
    <w:p w14:paraId="09C0C2B4" w14:textId="77777777" w:rsidR="00D37C14" w:rsidRPr="00D37C14" w:rsidRDefault="00D37C14" w:rsidP="00D37C14">
      <w:pPr>
        <w:pStyle w:val="Ttulo3"/>
      </w:pPr>
      <w:r w:rsidRPr="00D37C14">
        <w:lastRenderedPageBreak/>
        <w:t>Estructuras por redes o modulares</w:t>
      </w:r>
    </w:p>
    <w:p w14:paraId="42FA1D34" w14:textId="77777777" w:rsidR="00D37C14" w:rsidRPr="00F35627" w:rsidRDefault="00D37C14" w:rsidP="00D37C14">
      <w:r w:rsidRPr="00F35627">
        <w:t>Es una de las configuraciones más recientes en la forma de organizar el trabajo. Esta estructura es aplicada cuando una organización subcontrata varias de sus principales operaciones a otras compañías que se han especializado en dichas funciones y la coordinación de las actividades se realiza desde la sede principal de la compañía contratante, con el apoyo de las TIC.</w:t>
      </w:r>
    </w:p>
    <w:p w14:paraId="103F2362" w14:textId="77777777" w:rsidR="00D37C14" w:rsidRPr="00F35627" w:rsidRDefault="00D37C14" w:rsidP="00D37C14">
      <w:r w:rsidRPr="00F35627">
        <w:t>Muchas organizaciones se especializan en determinada área empresarial y deciden subcontratar compañías externas (expertas) para que se encarguen de las demás áreas. Un ejemplo de esta estructura es una empresa colombiana dedicada a la confección de artículos de cuero, donde su principal atributo es la calidad de sus productos; por lo tanto, decide subcontratar una compañía experta en marketing para que se encargue de esta área y también subcontrata a otra compañía para que lleve a cabo el proceso de la distribución física.</w:t>
      </w:r>
    </w:p>
    <w:p w14:paraId="613D2670" w14:textId="646D95D3" w:rsidR="00D37C14" w:rsidRPr="00F35627" w:rsidRDefault="00D37C14" w:rsidP="00D37C14">
      <w:pPr>
        <w:pStyle w:val="Ttulo3"/>
      </w:pPr>
      <w:r w:rsidRPr="00F35627">
        <w:t>Estructura</w:t>
      </w:r>
      <w:r w:rsidR="00DE569F">
        <w:t>s</w:t>
      </w:r>
      <w:r w:rsidRPr="00F35627">
        <w:t xml:space="preserve"> con enfoque virtual</w:t>
      </w:r>
    </w:p>
    <w:p w14:paraId="01F88D9A" w14:textId="77777777" w:rsidR="00D37C14" w:rsidRPr="00F35627" w:rsidRDefault="00D37C14" w:rsidP="00D37C14">
      <w:r w:rsidRPr="00F35627">
        <w:t>Gracias al uso de las TIC, hoy en día existen múltiples organizaciones que desarrollan sus procesos empresariales de manera virtual, es decir, sin instalaciones físicas, donde llevan a cabo actividades totalmente descentralizadas; por consiguiente, tienen una estructura basada en la división del trabajo altamente empoderado (autónomo) fundamentada siempre en el uso de las TIC.</w:t>
      </w:r>
    </w:p>
    <w:p w14:paraId="375D0A8A" w14:textId="77777777" w:rsidR="00D37C14" w:rsidRPr="00F35627" w:rsidRDefault="00D37C14" w:rsidP="00D37C14">
      <w:r w:rsidRPr="00F35627">
        <w:t>Por lo general no existen niveles jerárquicos, debido a que el desarrollo del trabajo se basa en la responsabilidad individual, no existe una unidad de mando ni una supervisión directa. Esta clase de estructuras tienen las siguientes ventajas:</w:t>
      </w:r>
    </w:p>
    <w:p w14:paraId="076A0F74" w14:textId="77777777" w:rsidR="00D37C14" w:rsidRPr="00F35627" w:rsidRDefault="00D37C14">
      <w:pPr>
        <w:pStyle w:val="Prrafodelista"/>
        <w:numPr>
          <w:ilvl w:val="0"/>
          <w:numId w:val="17"/>
        </w:numPr>
        <w:spacing w:before="240"/>
        <w:ind w:left="851"/>
      </w:pPr>
      <w:r w:rsidRPr="00F35627">
        <w:t>Las compañías no requieren incurrir en costos permanentes de espacios físicos.</w:t>
      </w:r>
    </w:p>
    <w:p w14:paraId="0ADF8BEB" w14:textId="77777777" w:rsidR="00D37C14" w:rsidRPr="00F35627" w:rsidRDefault="00D37C14">
      <w:pPr>
        <w:pStyle w:val="Prrafodelista"/>
        <w:numPr>
          <w:ilvl w:val="0"/>
          <w:numId w:val="17"/>
        </w:numPr>
        <w:spacing w:before="240"/>
        <w:ind w:left="851"/>
      </w:pPr>
      <w:r w:rsidRPr="00F35627">
        <w:lastRenderedPageBreak/>
        <w:t>Se permite realizar grandes volúmenes de actividades comerciales, sin necesidad de encuentros físicos (optimización de tiempo).</w:t>
      </w:r>
    </w:p>
    <w:p w14:paraId="3D076161" w14:textId="77777777" w:rsidR="00D37C14" w:rsidRPr="00F35627" w:rsidRDefault="00D37C14">
      <w:pPr>
        <w:pStyle w:val="Prrafodelista"/>
        <w:numPr>
          <w:ilvl w:val="0"/>
          <w:numId w:val="17"/>
        </w:numPr>
        <w:spacing w:before="240"/>
        <w:ind w:left="851"/>
      </w:pPr>
      <w:r w:rsidRPr="00F35627">
        <w:t>Se optimizan las ventajas que ofrecen las TIC.</w:t>
      </w:r>
    </w:p>
    <w:p w14:paraId="5F2FAA1E" w14:textId="77777777" w:rsidR="00D37C14" w:rsidRPr="00F35627" w:rsidRDefault="00D37C14">
      <w:pPr>
        <w:pStyle w:val="Prrafodelista"/>
        <w:numPr>
          <w:ilvl w:val="0"/>
          <w:numId w:val="17"/>
        </w:numPr>
        <w:spacing w:before="240"/>
        <w:ind w:left="851"/>
      </w:pPr>
      <w:r w:rsidRPr="00F35627">
        <w:t>Por su grado de empoderamiento y flexibilidad, se adaptan con más facilidad a los cambios del entorno.</w:t>
      </w:r>
    </w:p>
    <w:p w14:paraId="429E1F9C" w14:textId="5B199B83" w:rsidR="00D37C14" w:rsidRPr="00F35627" w:rsidRDefault="00D37C14" w:rsidP="00D37C14">
      <w:pPr>
        <w:pStyle w:val="Ttulo3"/>
      </w:pPr>
      <w:r w:rsidRPr="00F35627">
        <w:t>Estructura</w:t>
      </w:r>
      <w:r w:rsidR="00DE569F">
        <w:t>s</w:t>
      </w:r>
      <w:r w:rsidRPr="00F35627">
        <w:t xml:space="preserve"> para negocios internacionales</w:t>
      </w:r>
    </w:p>
    <w:p w14:paraId="472F6DED" w14:textId="77777777" w:rsidR="00D37C14" w:rsidRPr="00F35627" w:rsidRDefault="00D37C14" w:rsidP="00D37C14">
      <w:r w:rsidRPr="00F35627">
        <w:t>Teniendo en cuenta el método aplicado por la organización para el ingreso a mercados internacionales, se deberá realizar el ajuste en su estructura organizacional. Normalmente, cuando se toma la decisión de ingresar a mercados internacionales, las empresas lo hacen de manera paulatina, es decir, atravesando fases que van desde la exportación, hasta abarcar varios países y obtener una división global de su producto.</w:t>
      </w:r>
    </w:p>
    <w:p w14:paraId="0198F72A" w14:textId="77777777" w:rsidR="00D37C14" w:rsidRPr="00F35627" w:rsidRDefault="00D37C14" w:rsidP="00D37C14">
      <w:r w:rsidRPr="00F35627">
        <w:t>Hay que considerar que existen diferentes estructuras internacionales, y las empresas decidirán aplicarlas según el nivel de internacionalización que estén atravesando.</w:t>
      </w:r>
    </w:p>
    <w:p w14:paraId="644EC678" w14:textId="77777777" w:rsidR="00D37C14" w:rsidRPr="00F35627" w:rsidRDefault="00D37C14" w:rsidP="00D37C14">
      <w:r w:rsidRPr="00F35627">
        <w:t>Estas estructuras son las siguientes:</w:t>
      </w:r>
    </w:p>
    <w:p w14:paraId="3D20DCFC" w14:textId="617E2089" w:rsidR="00D37C14" w:rsidRPr="00F35627" w:rsidRDefault="00D37C14">
      <w:pPr>
        <w:pStyle w:val="Prrafodelista"/>
        <w:numPr>
          <w:ilvl w:val="0"/>
          <w:numId w:val="7"/>
        </w:numPr>
        <w:spacing w:before="240"/>
        <w:ind w:left="851"/>
      </w:pPr>
      <w:r w:rsidRPr="00F35627">
        <w:rPr>
          <w:b/>
        </w:rPr>
        <w:t>Estructura funcional:</w:t>
      </w:r>
      <w:r w:rsidRPr="00F35627">
        <w:t xml:space="preserve"> es la adoptada por la mayoría de organizaciones en sus etapas iniciales de internacionalización. La empresa se organiza en torno a las actividades y equipos técnicos requeridos para la elaboración de los productos</w:t>
      </w:r>
      <w:r w:rsidR="00DE569F">
        <w:t xml:space="preserve"> </w:t>
      </w:r>
      <w:r w:rsidRPr="00F35627">
        <w:t>o la prestación de sus servicios.</w:t>
      </w:r>
    </w:p>
    <w:p w14:paraId="30CA8A5C" w14:textId="77777777" w:rsidR="00D37C14" w:rsidRPr="00F35627" w:rsidRDefault="00D37C14">
      <w:pPr>
        <w:pStyle w:val="Prrafodelista"/>
        <w:numPr>
          <w:ilvl w:val="0"/>
          <w:numId w:val="7"/>
        </w:numPr>
        <w:spacing w:before="240"/>
        <w:ind w:left="851"/>
      </w:pPr>
      <w:r w:rsidRPr="00F35627">
        <w:rPr>
          <w:b/>
        </w:rPr>
        <w:t>Estructura matriz-filial:</w:t>
      </w:r>
      <w:r w:rsidRPr="00F35627">
        <w:t xml:space="preserve"> cuando la empresa crece en su expansión internacional aflora la necesidad de crear filiales. En estas etapas iniciales, las filiales actúan con bastante independencia con respecto a la matriz y sus directores tienen una gran autonomía para la toma de decisiones; sin embargo, dependen </w:t>
      </w:r>
      <w:r w:rsidRPr="00F35627">
        <w:lastRenderedPageBreak/>
        <w:t>directamente del presidente de la compañía, quien se encuentra ubicado en el país de origen.</w:t>
      </w:r>
    </w:p>
    <w:p w14:paraId="652ACAF4" w14:textId="77777777" w:rsidR="00D37C14" w:rsidRPr="00F35627" w:rsidRDefault="00D37C14">
      <w:pPr>
        <w:pStyle w:val="Prrafodelista"/>
        <w:numPr>
          <w:ilvl w:val="0"/>
          <w:numId w:val="7"/>
        </w:numPr>
        <w:spacing w:before="240"/>
        <w:ind w:left="851"/>
      </w:pPr>
      <w:r w:rsidRPr="00F35627">
        <w:rPr>
          <w:b/>
        </w:rPr>
        <w:t>División internacional:</w:t>
      </w:r>
      <w:r w:rsidRPr="00F35627">
        <w:t xml:space="preserve"> en este tipo de estructura, todas las filiales extranjeras dependen directamente de una dependencia internacional, y está separada de las demás operaciones de la empresa; se caracteriza por facilitar la comunicación entre la matriz y las filiales, el conocimiento de los productos recae sobre las demás divisiones de la empresa, mientras que el conocimiento y la experiencia sobre el mercado y la estrategia internacional, recae sobre la dependencia y división internacional.</w:t>
      </w:r>
    </w:p>
    <w:p w14:paraId="35B8E32F" w14:textId="77777777" w:rsidR="00D37C14" w:rsidRPr="00F35627" w:rsidRDefault="00D37C14">
      <w:pPr>
        <w:pStyle w:val="Prrafodelista"/>
        <w:numPr>
          <w:ilvl w:val="0"/>
          <w:numId w:val="7"/>
        </w:numPr>
        <w:spacing w:before="240"/>
        <w:ind w:left="851"/>
      </w:pPr>
      <w:r w:rsidRPr="00F35627">
        <w:rPr>
          <w:b/>
        </w:rPr>
        <w:t>División global de producto:</w:t>
      </w:r>
      <w:r w:rsidRPr="00F35627">
        <w:t xml:space="preserve"> se presenta cuando los negocios se extienden a nivel mundial. El crecimiento de los negocios internacionales y la diversidad de productos, hace recomendable que cada línea de productos se encargue también de sus operaciones internacionales, sin tener que depender de una división internacional global.</w:t>
      </w:r>
    </w:p>
    <w:p w14:paraId="10F0552C" w14:textId="77777777" w:rsidR="00D37C14" w:rsidRPr="00F35627" w:rsidRDefault="00D37C14">
      <w:pPr>
        <w:pStyle w:val="Prrafodelista"/>
        <w:numPr>
          <w:ilvl w:val="0"/>
          <w:numId w:val="7"/>
        </w:numPr>
        <w:spacing w:before="240"/>
        <w:ind w:left="851"/>
      </w:pPr>
      <w:r w:rsidRPr="00F35627">
        <w:rPr>
          <w:b/>
        </w:rPr>
        <w:t>División global de mercado:</w:t>
      </w:r>
      <w:r w:rsidRPr="00F35627">
        <w:t xml:space="preserve"> esta estructura permite una especialización global del mercado y el alcance de economías a escala; también logra alcanzar determinado tamaño en términos de ventas mundiales y separa las distintas poblaciones de clientes.</w:t>
      </w:r>
    </w:p>
    <w:p w14:paraId="6F003D51" w14:textId="5D7AAEE5" w:rsidR="00D37C14" w:rsidRPr="00F35627" w:rsidRDefault="00D37C14">
      <w:pPr>
        <w:pStyle w:val="Prrafodelista"/>
        <w:numPr>
          <w:ilvl w:val="0"/>
          <w:numId w:val="7"/>
        </w:numPr>
        <w:spacing w:before="240"/>
        <w:ind w:left="851"/>
      </w:pPr>
      <w:r w:rsidRPr="00F35627">
        <w:rPr>
          <w:b/>
        </w:rPr>
        <w:t>Divisiones globales por áreas geográficas:</w:t>
      </w:r>
      <w:r w:rsidRPr="00F35627">
        <w:t xml:space="preserve"> cuando la empresa logra una amplia expansión y se presenta en una gran cantidad de mercados externos, suele cambiarse a una estructura divisional por áreas geográficas, sobre todo si los mercados son culturalmente diferentes entre sí y están situados en varios continentes.</w:t>
      </w:r>
    </w:p>
    <w:p w14:paraId="3741A779" w14:textId="028C1904" w:rsidR="00D37C14" w:rsidRPr="00F35627" w:rsidRDefault="00D37C14" w:rsidP="00D37C14">
      <w:pPr>
        <w:pStyle w:val="Prrafodelista"/>
        <w:ind w:left="851"/>
      </w:pPr>
      <w:r w:rsidRPr="00F35627">
        <w:t xml:space="preserve">Desde esta perspectiva, los directivos de cada división son responsables de todos los productos y negocios de la compañía, en un área geográfica </w:t>
      </w:r>
      <w:r w:rsidRPr="00F35627">
        <w:lastRenderedPageBreak/>
        <w:t>determinada, sobre todo por las condiciones políticas y económicas de los diferentes mercados.</w:t>
      </w:r>
    </w:p>
    <w:p w14:paraId="6CC2A8D1" w14:textId="77777777" w:rsidR="00D37C14" w:rsidRPr="00F35627" w:rsidRDefault="00D37C14" w:rsidP="00D37C14">
      <w:pPr>
        <w:pStyle w:val="Ttulo3"/>
      </w:pPr>
      <w:r w:rsidRPr="00F35627">
        <w:t>Cultura organizacional</w:t>
      </w:r>
    </w:p>
    <w:p w14:paraId="02D34E4B" w14:textId="794CBD06" w:rsidR="00D37C14" w:rsidRPr="00F35627" w:rsidRDefault="00D37C14" w:rsidP="00D37C14">
      <w:pPr>
        <w:rPr>
          <w:lang w:eastAsia="es-CO"/>
        </w:rPr>
      </w:pPr>
      <w:r w:rsidRPr="00F35627">
        <w:rPr>
          <w:lang w:eastAsia="es-CO"/>
        </w:rPr>
        <w:t>Para finalizar este tema, hablemos sobre la cultura organizacional, la cual hace referencia al conjunto de valores, creencias, normas y actitudes que se establecen o construyen dentro de una organización, facilitando el sentido de pertenencia y el compromiso de todos los empleados; se puede deducir entonces que, la cultura organizacional</w:t>
      </w:r>
      <w:r w:rsidR="007E46A7">
        <w:rPr>
          <w:lang w:eastAsia="es-CO"/>
        </w:rPr>
        <w:t xml:space="preserve"> </w:t>
      </w:r>
      <w:r w:rsidRPr="00F35627">
        <w:rPr>
          <w:lang w:eastAsia="es-CO"/>
        </w:rPr>
        <w:t xml:space="preserve"> es la base intangible de la estructura organizacional, en la medida que permite a sus integrantes y demás interesados, entender su finalidad y funcionamiento.</w:t>
      </w:r>
    </w:p>
    <w:p w14:paraId="1E04AC8E" w14:textId="77777777" w:rsidR="00D37C14" w:rsidRDefault="00D37C14" w:rsidP="00D37C14">
      <w:pPr>
        <w:rPr>
          <w:lang w:eastAsia="es-CO"/>
        </w:rPr>
      </w:pPr>
      <w:r w:rsidRPr="00F35627">
        <w:rPr>
          <w:lang w:eastAsia="es-CO"/>
        </w:rPr>
        <w:t>Una estructura organizacional que se caracterice por la rigidez y la autoridad individualista, es decir, estructura que tiene elevados niveles y departamentos, puede generar inestabilidad y debilitamiento en la permanencia competitiva de la empresa, mientras que dificulta el desarrollo óptimo del capital humano y la disposición de este para potenciar la capacidad innovadora y competitiva de la organización.</w:t>
      </w:r>
    </w:p>
    <w:p w14:paraId="6B7D32EE" w14:textId="334FF8B3" w:rsidR="00D37C14" w:rsidRDefault="00D37C14" w:rsidP="00D37C14">
      <w:pPr>
        <w:rPr>
          <w:lang w:eastAsia="es-CO"/>
        </w:rPr>
      </w:pPr>
      <w:r w:rsidRPr="00F35627">
        <w:rPr>
          <w:lang w:eastAsia="es-CO"/>
        </w:rPr>
        <w:t>Teniendo en cuenta los cambios abruptos del entorno, es necesario que las empresas se adapten. Algunas organizaciones son fácilmente perceptivas y adoptan cambios constantes, al mismo tiempo que innovan para ser competitivas.</w:t>
      </w:r>
    </w:p>
    <w:p w14:paraId="6EA3DADB" w14:textId="1F100779" w:rsidR="00D37C14" w:rsidRDefault="00D37C14">
      <w:pPr>
        <w:spacing w:before="0" w:after="160" w:line="259" w:lineRule="auto"/>
        <w:ind w:firstLine="0"/>
        <w:rPr>
          <w:lang w:eastAsia="es-CO"/>
        </w:rPr>
      </w:pPr>
      <w:r>
        <w:rPr>
          <w:lang w:eastAsia="es-CO"/>
        </w:rPr>
        <w:br w:type="page"/>
      </w:r>
    </w:p>
    <w:p w14:paraId="3D17C72D" w14:textId="23687E2E" w:rsidR="00D37C14" w:rsidRPr="00F35627" w:rsidRDefault="00D37C14" w:rsidP="00E45D8E">
      <w:pPr>
        <w:pStyle w:val="Ttulo1"/>
        <w:numPr>
          <w:ilvl w:val="0"/>
          <w:numId w:val="26"/>
        </w:numPr>
      </w:pPr>
      <w:bookmarkStart w:id="15" w:name="_Toc127612719"/>
      <w:bookmarkStart w:id="16" w:name="_Toc222429796"/>
      <w:r w:rsidRPr="00F35627">
        <w:lastRenderedPageBreak/>
        <w:t>Identificación de las necesidades del talento humano</w:t>
      </w:r>
      <w:bookmarkEnd w:id="15"/>
      <w:bookmarkEnd w:id="16"/>
    </w:p>
    <w:p w14:paraId="5440E6C8" w14:textId="27A67B2D" w:rsidR="00D37C14" w:rsidRPr="00F35627" w:rsidRDefault="00D37C14" w:rsidP="00D37C14">
      <w:pPr>
        <w:rPr>
          <w:lang w:eastAsia="es-CO"/>
        </w:rPr>
      </w:pPr>
      <w:r w:rsidRPr="00F35627">
        <w:rPr>
          <w:lang w:eastAsia="es-CO"/>
        </w:rPr>
        <w:t xml:space="preserve">Con respecto a la identificación de las necesidades de talento humano en la organización, podemos decir que es el proceso mediante el cual, el área encargada de la </w:t>
      </w:r>
      <w:r w:rsidR="00E45D8E">
        <w:rPr>
          <w:lang w:eastAsia="es-CO"/>
        </w:rPr>
        <w:t>g</w:t>
      </w:r>
      <w:r w:rsidRPr="00F35627">
        <w:rPr>
          <w:lang w:eastAsia="es-CO"/>
        </w:rPr>
        <w:t xml:space="preserve">estión del </w:t>
      </w:r>
      <w:r w:rsidR="00E45D8E">
        <w:rPr>
          <w:lang w:eastAsia="es-CO"/>
        </w:rPr>
        <w:t>t</w:t>
      </w:r>
      <w:r w:rsidRPr="00F35627">
        <w:rPr>
          <w:lang w:eastAsia="es-CO"/>
        </w:rPr>
        <w:t xml:space="preserve">alento </w:t>
      </w:r>
      <w:r w:rsidR="00E45D8E">
        <w:rPr>
          <w:lang w:eastAsia="es-CO"/>
        </w:rPr>
        <w:t>h</w:t>
      </w:r>
      <w:r w:rsidRPr="00F35627">
        <w:rPr>
          <w:lang w:eastAsia="es-CO"/>
        </w:rPr>
        <w:t>umano realiza la respectiva revisión, vigilancia e identificación de nuevas vacantes que se puedan dar, sea porque se crea un nuevo cargo o porque quedó una vacante disponible, a raíz de la salida de un trabajador.</w:t>
      </w:r>
    </w:p>
    <w:p w14:paraId="58E273E7" w14:textId="1C4D44E9" w:rsidR="00D37C14" w:rsidRPr="00F35627" w:rsidRDefault="00D37C14" w:rsidP="00D37C14">
      <w:pPr>
        <w:rPr>
          <w:lang w:eastAsia="es-CO"/>
        </w:rPr>
      </w:pPr>
      <w:r w:rsidRPr="00F35627">
        <w:rPr>
          <w:lang w:eastAsia="es-CO"/>
        </w:rPr>
        <w:t>Es así como la realización de todo el proceso de contratación conlleva una serie de pasos que se muestran a continuación:</w:t>
      </w:r>
    </w:p>
    <w:p w14:paraId="02853851" w14:textId="77777777" w:rsidR="00D37C14" w:rsidRPr="00F35627" w:rsidRDefault="00D37C14">
      <w:pPr>
        <w:pStyle w:val="Prrafodelista"/>
        <w:numPr>
          <w:ilvl w:val="0"/>
          <w:numId w:val="18"/>
        </w:numPr>
        <w:spacing w:before="240"/>
        <w:ind w:left="851"/>
      </w:pPr>
      <w:r w:rsidRPr="00F35627">
        <w:t>Análisis de necesidades.</w:t>
      </w:r>
    </w:p>
    <w:p w14:paraId="4BCE3545" w14:textId="77777777" w:rsidR="00D37C14" w:rsidRPr="00F35627" w:rsidRDefault="00D37C14">
      <w:pPr>
        <w:pStyle w:val="Prrafodelista"/>
        <w:numPr>
          <w:ilvl w:val="0"/>
          <w:numId w:val="18"/>
        </w:numPr>
        <w:spacing w:before="240"/>
        <w:ind w:left="851"/>
      </w:pPr>
      <w:r w:rsidRPr="00F35627">
        <w:t>Instrumentos de recolección de información.</w:t>
      </w:r>
    </w:p>
    <w:p w14:paraId="40DE7A9A" w14:textId="77777777" w:rsidR="00D37C14" w:rsidRPr="00F35627" w:rsidRDefault="00D37C14">
      <w:pPr>
        <w:pStyle w:val="Prrafodelista"/>
        <w:numPr>
          <w:ilvl w:val="0"/>
          <w:numId w:val="18"/>
        </w:numPr>
        <w:spacing w:before="240"/>
        <w:ind w:left="851"/>
      </w:pPr>
      <w:r w:rsidRPr="00F35627">
        <w:t>Descripción de cargos.</w:t>
      </w:r>
    </w:p>
    <w:p w14:paraId="32122AF5" w14:textId="77777777" w:rsidR="00D37C14" w:rsidRPr="00F35627" w:rsidRDefault="00D37C14">
      <w:pPr>
        <w:pStyle w:val="Prrafodelista"/>
        <w:numPr>
          <w:ilvl w:val="0"/>
          <w:numId w:val="18"/>
        </w:numPr>
        <w:spacing w:before="240"/>
        <w:ind w:left="851"/>
      </w:pPr>
      <w:r w:rsidRPr="00F35627">
        <w:t>Perfil laboral.</w:t>
      </w:r>
    </w:p>
    <w:p w14:paraId="7E06B7A4" w14:textId="77777777" w:rsidR="00D37C14" w:rsidRPr="00F35627" w:rsidRDefault="00D37C14">
      <w:pPr>
        <w:pStyle w:val="Prrafodelista"/>
        <w:numPr>
          <w:ilvl w:val="0"/>
          <w:numId w:val="18"/>
        </w:numPr>
        <w:spacing w:before="240"/>
        <w:ind w:left="851"/>
      </w:pPr>
      <w:r w:rsidRPr="00F35627">
        <w:t>Funciones.</w:t>
      </w:r>
    </w:p>
    <w:p w14:paraId="62C00916" w14:textId="77777777" w:rsidR="00D37C14" w:rsidRPr="00F35627" w:rsidRDefault="00D37C14">
      <w:pPr>
        <w:pStyle w:val="Prrafodelista"/>
        <w:numPr>
          <w:ilvl w:val="0"/>
          <w:numId w:val="18"/>
        </w:numPr>
        <w:spacing w:before="240"/>
        <w:ind w:left="851"/>
      </w:pPr>
      <w:r w:rsidRPr="00F35627">
        <w:t>Reclutamiento y selección.</w:t>
      </w:r>
    </w:p>
    <w:p w14:paraId="7C296A3A" w14:textId="77777777" w:rsidR="00D37C14" w:rsidRPr="00F35627" w:rsidRDefault="00D37C14">
      <w:pPr>
        <w:pStyle w:val="Prrafodelista"/>
        <w:numPr>
          <w:ilvl w:val="0"/>
          <w:numId w:val="18"/>
        </w:numPr>
        <w:spacing w:before="240"/>
        <w:ind w:left="851"/>
      </w:pPr>
      <w:r w:rsidRPr="00F35627">
        <w:t>Contratación.</w:t>
      </w:r>
    </w:p>
    <w:p w14:paraId="5BDD4016" w14:textId="77777777" w:rsidR="00D37C14" w:rsidRPr="00F35627" w:rsidRDefault="00D37C14" w:rsidP="00D37C14">
      <w:pPr>
        <w:ind w:left="360" w:firstLine="0"/>
      </w:pPr>
      <w:r w:rsidRPr="00F35627">
        <w:t xml:space="preserve">Teniendo en cuenta lo anterior y para una mejor comprensión, es necesario profundizar en la información de cada uno de estos pasos. </w:t>
      </w:r>
    </w:p>
    <w:p w14:paraId="51F06023" w14:textId="77777777" w:rsidR="00D37C14" w:rsidRPr="00F35627" w:rsidRDefault="00D37C14" w:rsidP="00D37C14">
      <w:pPr>
        <w:pStyle w:val="Prrafodelista"/>
        <w:keepNext/>
        <w:keepLines/>
        <w:numPr>
          <w:ilvl w:val="0"/>
          <w:numId w:val="1"/>
        </w:numPr>
        <w:spacing w:before="360" w:after="0" w:line="480" w:lineRule="auto"/>
        <w:contextualSpacing w:val="0"/>
        <w:outlineLvl w:val="1"/>
        <w:rPr>
          <w:rFonts w:eastAsiaTheme="majorEastAsia" w:cstheme="majorBidi"/>
          <w:b/>
          <w:vanish/>
          <w:color w:val="3B3838" w:themeColor="background2" w:themeShade="40"/>
          <w:szCs w:val="26"/>
          <w:lang w:eastAsia="es-CO"/>
        </w:rPr>
      </w:pPr>
      <w:bookmarkStart w:id="17" w:name="_Toc120714899"/>
      <w:bookmarkStart w:id="18" w:name="_Toc122508638"/>
      <w:bookmarkStart w:id="19" w:name="_Toc127612720"/>
      <w:bookmarkStart w:id="20" w:name="_Toc222249204"/>
      <w:bookmarkStart w:id="21" w:name="_Toc222429797"/>
      <w:bookmarkEnd w:id="17"/>
      <w:bookmarkEnd w:id="18"/>
      <w:bookmarkEnd w:id="19"/>
      <w:bookmarkEnd w:id="20"/>
      <w:bookmarkEnd w:id="21"/>
    </w:p>
    <w:p w14:paraId="0DA4F7E2" w14:textId="77777777" w:rsidR="00D37C14" w:rsidRPr="00F35627" w:rsidRDefault="00D37C14" w:rsidP="00D37C14">
      <w:pPr>
        <w:pStyle w:val="Ttulo3"/>
      </w:pPr>
      <w:r w:rsidRPr="00F35627">
        <w:t>Análisis de necesidades</w:t>
      </w:r>
    </w:p>
    <w:p w14:paraId="0CC6526D" w14:textId="77777777" w:rsidR="00D37C14" w:rsidRPr="00F35627" w:rsidRDefault="00D37C14" w:rsidP="00D37C14">
      <w:r w:rsidRPr="00F35627">
        <w:t>Para poder entender correctamente el proceso de analizar las necesidades de cargos, es preciso desglosar el concepto de cargo y sus respectivas características.</w:t>
      </w:r>
    </w:p>
    <w:p w14:paraId="2F54D15A" w14:textId="0C1F0A96" w:rsidR="00D37C14" w:rsidRPr="00F35627" w:rsidRDefault="00D37C14" w:rsidP="00D37C14">
      <w:r w:rsidRPr="00F35627">
        <w:rPr>
          <w:b/>
          <w:bCs/>
        </w:rPr>
        <w:t>El cargo</w:t>
      </w:r>
      <w:r w:rsidRPr="00F35627">
        <w:t xml:space="preserve"> se define como un conjunto de actividades estructuradas y organizadas que debe realizar una persona en su calidad de trabajador</w:t>
      </w:r>
      <w:r w:rsidR="00963867">
        <w:t>,</w:t>
      </w:r>
      <w:r w:rsidRPr="00F35627">
        <w:t xml:space="preserve"> y dicho cargo se debe ubicar </w:t>
      </w:r>
      <w:r w:rsidRPr="00F35627">
        <w:lastRenderedPageBreak/>
        <w:t xml:space="preserve">en un lugar dentro de la estructura organizacional de la empresa. Según </w:t>
      </w:r>
      <w:r w:rsidR="00A057C8" w:rsidRPr="00A057C8">
        <w:t xml:space="preserve">Chiavenato </w:t>
      </w:r>
      <w:r w:rsidRPr="00F35627">
        <w:t>(2009), “El cargo consta de un conjunto de perfiles, responsabilidades, conocimientos y destrezas que lo distinguen de los demás; adicionalmente, en su posición jerárquica, se debe establecer su subordinación y sus subordinados”.</w:t>
      </w:r>
    </w:p>
    <w:p w14:paraId="63F0348C" w14:textId="77777777" w:rsidR="00D37C14" w:rsidRPr="00F35627" w:rsidRDefault="00D37C14" w:rsidP="00D37C14">
      <w:r w:rsidRPr="00F35627">
        <w:t>El área de Gestión del Talento Humano debe, inicialmente, identificar dentro de la estructura organizacional cuáles son los faltantes o necesidades laborales; es decir, definir las funciones o labores que se requieren desarrollar en un área determinada y, así mismo, debe organizarlas y especificarlas, para que se pueda formalizar la necesidad de ocupación. Esta es una labor que Gestión del Talento Humano debe realizar de manera periódica, para que se puedan establecer las vacantes que deben ser ofertadas en el mercado laboral.</w:t>
      </w:r>
    </w:p>
    <w:p w14:paraId="111CCA4F" w14:textId="77777777" w:rsidR="00D37C14" w:rsidRPr="00F35627" w:rsidRDefault="00D37C14" w:rsidP="00D37C14">
      <w:r w:rsidRPr="00F35627">
        <w:t>Planear recursos humanos implica identificar qué fuerza de trabajo se requiere y así mismo establecer las estrategias para conseguirla. Con una adecuada planeación se determinan necesidades de personal por áreas y perfil, y se establecen fuentes de reclutamiento, mecanismos de selección, tiempos requeridos, tipo de contrato, salarios y prestaciones. De esta manera, se pretende elegir la mejor opción del mercado, garantizando bajos niveles de rotación.</w:t>
      </w:r>
    </w:p>
    <w:p w14:paraId="1889FE4F" w14:textId="77777777" w:rsidR="00D37C14" w:rsidRPr="00F35627" w:rsidRDefault="00D37C14" w:rsidP="00D37C14">
      <w:pPr>
        <w:pStyle w:val="Ttulo3"/>
      </w:pPr>
      <w:r w:rsidRPr="00F35627">
        <w:t>Instrumentos de recolección de información</w:t>
      </w:r>
    </w:p>
    <w:p w14:paraId="00EDECBA" w14:textId="77777777" w:rsidR="00D37C14" w:rsidRPr="00F35627" w:rsidRDefault="00D37C14" w:rsidP="00D37C14">
      <w:r w:rsidRPr="00F35627">
        <w:t>Existen diferentes métodos de recolección de información y la elección del mismo dependerá del propósito o el objetivo de la organización.</w:t>
      </w:r>
    </w:p>
    <w:p w14:paraId="429F4EBF" w14:textId="77777777" w:rsidR="00D37C14" w:rsidRPr="00F35627" w:rsidRDefault="00D37C14" w:rsidP="00D37C14">
      <w:r w:rsidRPr="00F35627">
        <w:t>Para lograr la identificación de las necesidades de talento humano en las organizaciones, el área encargada puede aplicar los siguientes instrumentos.</w:t>
      </w:r>
    </w:p>
    <w:p w14:paraId="749CD18C" w14:textId="77777777" w:rsidR="00D37C14" w:rsidRPr="00F35627" w:rsidRDefault="00D37C14">
      <w:pPr>
        <w:pStyle w:val="Prrafodelista"/>
        <w:numPr>
          <w:ilvl w:val="0"/>
          <w:numId w:val="15"/>
        </w:numPr>
        <w:spacing w:before="240"/>
        <w:ind w:left="851"/>
      </w:pPr>
      <w:r w:rsidRPr="00F35627">
        <w:rPr>
          <w:b/>
        </w:rPr>
        <w:lastRenderedPageBreak/>
        <w:t>Entrevista:</w:t>
      </w:r>
      <w:r w:rsidRPr="00F35627">
        <w:t xml:space="preserve"> es un método de recolección de información de manera directa. Existen dos tipos de entrevista, estructurada y no estructurada, y para efectos de identificación de necesidades de personal, se puede aplicar la entrevista no estructurada.</w:t>
      </w:r>
    </w:p>
    <w:p w14:paraId="3F1FDD33" w14:textId="77777777" w:rsidR="00D37C14" w:rsidRPr="00F35627" w:rsidRDefault="00D37C14">
      <w:pPr>
        <w:pStyle w:val="Prrafodelista"/>
        <w:numPr>
          <w:ilvl w:val="0"/>
          <w:numId w:val="15"/>
        </w:numPr>
        <w:spacing w:before="240"/>
        <w:ind w:left="851"/>
      </w:pPr>
      <w:r w:rsidRPr="00F35627">
        <w:rPr>
          <w:b/>
        </w:rPr>
        <w:t>Observación:</w:t>
      </w:r>
      <w:r w:rsidRPr="00F35627">
        <w:t xml:space="preserve"> consiste en observar a los empleados en su entorno natural, es decir, en el desarrollo de sus funciones diarias, identificar que la cantidad de funciones que ejecuta o debe desempeñar, son las apropiadas y tener en cuenta el tiempo destinado para ellas, o si, por el contrario, no está alcanzando a cumplir con las tareas impuestas.</w:t>
      </w:r>
    </w:p>
    <w:p w14:paraId="4475B263" w14:textId="77777777" w:rsidR="00D37C14" w:rsidRPr="00F35627" w:rsidRDefault="00D37C14">
      <w:pPr>
        <w:pStyle w:val="Prrafodelista"/>
        <w:numPr>
          <w:ilvl w:val="0"/>
          <w:numId w:val="15"/>
        </w:numPr>
        <w:spacing w:before="240"/>
        <w:ind w:left="851"/>
      </w:pPr>
      <w:r w:rsidRPr="00F35627">
        <w:rPr>
          <w:b/>
        </w:rPr>
        <w:t>Grupos focales:</w:t>
      </w:r>
      <w:r w:rsidRPr="00F35627">
        <w:t xml:space="preserve"> es una técnica de recolección, que trata de una entrevista o reunión grupal. Teniendo en cuenta esto, en las reuniones de trabajo que normalmente se desarrollan dentro de las organizaciones, se pueden identificar necesidades, y para hacerlo, el área de Gestión del Talento Humano debe estar presente, según se considere necesario.</w:t>
      </w:r>
    </w:p>
    <w:p w14:paraId="72495707" w14:textId="77777777" w:rsidR="00D37C14" w:rsidRPr="00F35627" w:rsidRDefault="00D37C14" w:rsidP="00D37C14">
      <w:r w:rsidRPr="00F35627">
        <w:t>Recordemos que el área de Gestión del Talento Humano, debe estar en constante vigilancia y supervisión de todas las necesidades del personal; de esta manera, la comunicación con los directores o jefes de área le permitirá identificar qué necesidades existen en cuanto a cargos, es decir, se hace necesario que el área de Gestión del Talento Humano se entreviste con los diferentes jefes de área, para recibir información que le permita identificar necesidades y asimismo puede realizarlo con los propios empleados.</w:t>
      </w:r>
    </w:p>
    <w:p w14:paraId="029CAA4C" w14:textId="77777777" w:rsidR="00D37C14" w:rsidRPr="00F35627" w:rsidRDefault="00D37C14" w:rsidP="00D37C14">
      <w:pPr>
        <w:pStyle w:val="Ttulo3"/>
      </w:pPr>
      <w:r w:rsidRPr="00F35627">
        <w:lastRenderedPageBreak/>
        <w:t>Descripción de cargos</w:t>
      </w:r>
    </w:p>
    <w:p w14:paraId="4F3DD7BC" w14:textId="272101A3" w:rsidR="00D37C14" w:rsidRPr="00F35627" w:rsidRDefault="00D37C14" w:rsidP="00D37C14">
      <w:pPr>
        <w:rPr>
          <w:lang w:eastAsia="es-CO"/>
        </w:rPr>
      </w:pPr>
      <w:r w:rsidRPr="00F35627">
        <w:rPr>
          <w:lang w:eastAsia="es-CO"/>
        </w:rPr>
        <w:t>Después de haber identificado la necesidad de personal dentro de un área específica, se debe pasar al siguiente paso</w:t>
      </w:r>
      <w:r w:rsidR="004C1C59">
        <w:rPr>
          <w:lang w:eastAsia="es-CO"/>
        </w:rPr>
        <w:t>,</w:t>
      </w:r>
      <w:r w:rsidRPr="00F35627">
        <w:rPr>
          <w:lang w:eastAsia="es-CO"/>
        </w:rPr>
        <w:t xml:space="preserve"> que es la descripción o estructuración del cargo. Este proceso de planificación de cargos consiste en identificar todos los elementos inherentes al cargo creado, e implica especificar sus funciones, los métodos de trabajo y las relaciones con los demás cargos para que, de esta manera, se pueda cumplir con los requisitos tecnológicos, empresariales, sociales y personales del ocupante del mismo.</w:t>
      </w:r>
    </w:p>
    <w:p w14:paraId="128A34FF" w14:textId="77777777" w:rsidR="00D37C14" w:rsidRPr="00F35627" w:rsidRDefault="00D37C14" w:rsidP="00D37C14">
      <w:pPr>
        <w:rPr>
          <w:lang w:eastAsia="es-CO"/>
        </w:rPr>
      </w:pPr>
      <w:r w:rsidRPr="00F35627">
        <w:rPr>
          <w:lang w:eastAsia="es-CO"/>
        </w:rPr>
        <w:t>La estructura organizacional determinará la ramificación y ubicación de los cargos, es decir, la cantidad, el nivel de especialización, las dependencias frente a otros cargos y la subordinación. Si la organización tiene un modelo burocrático, su estructura girará en torno a la división del trabajo y, por lo tanto, los cargos serán muy especializados.</w:t>
      </w:r>
    </w:p>
    <w:p w14:paraId="4519DEE5" w14:textId="2AE040EF" w:rsidR="00D37C14" w:rsidRPr="00F35627" w:rsidRDefault="00D37C14" w:rsidP="00D37C14">
      <w:pPr>
        <w:rPr>
          <w:lang w:eastAsia="es-CO"/>
        </w:rPr>
      </w:pPr>
      <w:r w:rsidRPr="00F35627">
        <w:rPr>
          <w:lang w:eastAsia="es-CO"/>
        </w:rPr>
        <w:t>En la Figura 1 se presenta la descripción de las características que se deben tener en cuenta a la hora de hacer la definición y crear los cargos.</w:t>
      </w:r>
    </w:p>
    <w:p w14:paraId="0C88D9E0" w14:textId="77777777" w:rsidR="00D37C14" w:rsidRPr="00F35627" w:rsidRDefault="00D37C14" w:rsidP="00D37C14">
      <w:pPr>
        <w:spacing w:before="0" w:after="160" w:line="259" w:lineRule="auto"/>
        <w:ind w:firstLine="0"/>
        <w:rPr>
          <w:lang w:eastAsia="es-CO"/>
        </w:rPr>
      </w:pPr>
    </w:p>
    <w:p w14:paraId="791B2251" w14:textId="77777777" w:rsidR="00D37C14" w:rsidRPr="00F35627" w:rsidRDefault="00D37C14" w:rsidP="00D37C14">
      <w:pPr>
        <w:pStyle w:val="Figura"/>
      </w:pPr>
      <w:r w:rsidRPr="00F35627">
        <w:t>Características en la descripción de cargos</w:t>
      </w:r>
    </w:p>
    <w:p w14:paraId="21006341" w14:textId="77777777" w:rsidR="00D37C14" w:rsidRPr="00F35627" w:rsidRDefault="00D37C14" w:rsidP="00D37C14">
      <w:pPr>
        <w:ind w:firstLine="0"/>
        <w:rPr>
          <w:b/>
          <w:bCs/>
        </w:rPr>
      </w:pPr>
      <w:r w:rsidRPr="00F35627">
        <w:rPr>
          <w:noProof/>
          <w:lang w:eastAsia="es-CO"/>
        </w:rPr>
        <w:drawing>
          <wp:inline distT="0" distB="0" distL="0" distR="0" wp14:anchorId="1B06788D" wp14:editId="624B6E32">
            <wp:extent cx="6247165" cy="1285875"/>
            <wp:effectExtent l="0" t="0" r="1270" b="0"/>
            <wp:docPr id="9" name="Imagen 9" descr="Características en la descripción de cargos&#10;&#10;Gráfico que ilustra las características en la descripción de cargos. &#10;La descripción y especificación de puestos, nos lleva a los siguientes aspectos intrínsecos:&#10;1. Título del puesto.&#10;2. Ubicación del puesto en el organigrama.&#10;3. Contenido del puesto, en este se contemplan las tareas y atribuciones. En tareas diarias, semanales, mensuales, anuales y esporádicas.&#10;&#10;Además, nos muestra el nivel del puesto, la subordinación, la supervisión y las comunicaciones colaterales. &#10;&#10;Nota. Tomado y adaptado de Chiavenato (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racterísticas en la descripción de cargos&#10;&#10;Gráfico que ilustra las características en la descripción de cargos. La descripción y especificación de puestos, esto lleva a los aspectos intrínsecos como lo son el título del puesto, ubicación del puesto en el organigrama y contenido del puesto en este se contemplan las tareas y atribuciones como lo son las tareas diarias, semanales, mensuales, anuales y esporádicas."/>
                    <pic:cNvPicPr/>
                  </pic:nvPicPr>
                  <pic:blipFill>
                    <a:blip r:embed="rId14"/>
                    <a:stretch>
                      <a:fillRect/>
                    </a:stretch>
                  </pic:blipFill>
                  <pic:spPr>
                    <a:xfrm>
                      <a:off x="0" y="0"/>
                      <a:ext cx="6265392" cy="1289627"/>
                    </a:xfrm>
                    <a:prstGeom prst="rect">
                      <a:avLst/>
                    </a:prstGeom>
                  </pic:spPr>
                </pic:pic>
              </a:graphicData>
            </a:graphic>
          </wp:inline>
        </w:drawing>
      </w:r>
      <w:r w:rsidRPr="00F35627">
        <w:rPr>
          <w:b/>
          <w:bCs/>
        </w:rPr>
        <w:t xml:space="preserve">      </w:t>
      </w:r>
    </w:p>
    <w:p w14:paraId="2BD5CACA" w14:textId="77777777" w:rsidR="00D37C14" w:rsidRDefault="00D37C14" w:rsidP="00D37C14">
      <w:pPr>
        <w:ind w:firstLine="708"/>
        <w:rPr>
          <w:b/>
          <w:bCs/>
        </w:rPr>
      </w:pPr>
    </w:p>
    <w:p w14:paraId="26EC88C2" w14:textId="7827D9A7" w:rsidR="00D37C14" w:rsidRPr="00F35627" w:rsidRDefault="00D37C14" w:rsidP="00D37C14">
      <w:pPr>
        <w:pStyle w:val="Ttulo3"/>
      </w:pPr>
      <w:r w:rsidRPr="00F35627">
        <w:lastRenderedPageBreak/>
        <w:t>Perfil laboral</w:t>
      </w:r>
    </w:p>
    <w:p w14:paraId="5B4753A4" w14:textId="77777777" w:rsidR="00D37C14" w:rsidRPr="00F35627" w:rsidRDefault="00D37C14" w:rsidP="00D37C14">
      <w:pPr>
        <w:rPr>
          <w:lang w:eastAsia="es-CO"/>
        </w:rPr>
      </w:pPr>
      <w:r w:rsidRPr="00F35627">
        <w:rPr>
          <w:lang w:eastAsia="es-CO"/>
        </w:rPr>
        <w:t>Luego de la descripción del cargo se muestra el perfil, el cual debe definir las características, elementos y responsabilidades que debe tener un puesto de trabajo; de igual forma, describe las aptitudes profesionales como conocimientos, experiencias, cualidades y capacidades que debe poseer la persona que lo ocupe. Los perfiles se deben construir, siguiendo un punto de vista de gestión, por objetivos y por competencias laborales.</w:t>
      </w:r>
    </w:p>
    <w:p w14:paraId="5A609A43" w14:textId="77777777" w:rsidR="00D37C14" w:rsidRPr="00F35627" w:rsidRDefault="00D37C14" w:rsidP="00D37C14">
      <w:pPr>
        <w:rPr>
          <w:lang w:eastAsia="es-CO"/>
        </w:rPr>
      </w:pPr>
      <w:r w:rsidRPr="00F35627">
        <w:rPr>
          <w:lang w:eastAsia="es-CO"/>
        </w:rPr>
        <w:t>Todo perfil laboral debe contener las siguientes características:</w:t>
      </w:r>
    </w:p>
    <w:p w14:paraId="470AD475" w14:textId="77777777" w:rsidR="00D37C14" w:rsidRPr="00F35627" w:rsidRDefault="00D37C14">
      <w:pPr>
        <w:pStyle w:val="Prrafodelista"/>
        <w:numPr>
          <w:ilvl w:val="0"/>
          <w:numId w:val="14"/>
        </w:numPr>
        <w:spacing w:before="240"/>
        <w:ind w:left="851"/>
      </w:pPr>
      <w:r w:rsidRPr="00F35627">
        <w:rPr>
          <w:b/>
        </w:rPr>
        <w:t>Descripción del cargo:</w:t>
      </w:r>
      <w:r w:rsidRPr="00F35627">
        <w:t xml:space="preserve"> nombre del cargo, dependencia a la cual pertenece.</w:t>
      </w:r>
    </w:p>
    <w:p w14:paraId="0585575C" w14:textId="77777777" w:rsidR="00D37C14" w:rsidRPr="00F35627" w:rsidRDefault="00D37C14">
      <w:pPr>
        <w:pStyle w:val="Prrafodelista"/>
        <w:numPr>
          <w:ilvl w:val="0"/>
          <w:numId w:val="14"/>
        </w:numPr>
        <w:spacing w:before="240"/>
        <w:ind w:left="851"/>
      </w:pPr>
      <w:r w:rsidRPr="00F35627">
        <w:rPr>
          <w:b/>
        </w:rPr>
        <w:t>Jerarquía del cargo:</w:t>
      </w:r>
      <w:r w:rsidRPr="00F35627">
        <w:t xml:space="preserve"> ubicación dentro de la organización, identificando a quién(es) deberá reportar sus resultados y quién(es) deberá(n) reportarle a él.</w:t>
      </w:r>
    </w:p>
    <w:p w14:paraId="67752981" w14:textId="77777777" w:rsidR="00D37C14" w:rsidRPr="00F35627" w:rsidRDefault="00D37C14">
      <w:pPr>
        <w:pStyle w:val="Prrafodelista"/>
        <w:numPr>
          <w:ilvl w:val="0"/>
          <w:numId w:val="14"/>
        </w:numPr>
        <w:spacing w:before="240"/>
        <w:ind w:left="851"/>
      </w:pPr>
      <w:r w:rsidRPr="00F35627">
        <w:rPr>
          <w:b/>
        </w:rPr>
        <w:t>Requisitos:</w:t>
      </w:r>
      <w:r w:rsidRPr="00F35627">
        <w:t xml:space="preserve"> descripción de los requisitos profesionales (conocimientos) nivel de estudios, experiencia, capacidades físicas e intelectuales.</w:t>
      </w:r>
    </w:p>
    <w:p w14:paraId="14C625D7" w14:textId="77777777" w:rsidR="00D37C14" w:rsidRPr="00F35627" w:rsidRDefault="00D37C14" w:rsidP="00D37C14">
      <w:pPr>
        <w:rPr>
          <w:lang w:eastAsia="es-CO"/>
        </w:rPr>
      </w:pPr>
      <w:r w:rsidRPr="00F35627">
        <w:t xml:space="preserve"> </w:t>
      </w:r>
      <w:r w:rsidRPr="00F35627">
        <w:rPr>
          <w:lang w:eastAsia="es-CO"/>
        </w:rPr>
        <w:t>Algunas organizaciones cometen el error de contratar personal incorrecto, y esto se debe a la errada estructuración de cargos y perfiles; por eso, el perfil laboral puede conformar uno de los pasos que llevan al fracaso o al éxito. A continuación, se describen algunos consejos para aplicar en el proceso de creación de perfiles:</w:t>
      </w:r>
    </w:p>
    <w:p w14:paraId="10A652C5" w14:textId="77777777" w:rsidR="00D37C14" w:rsidRPr="00F35627" w:rsidRDefault="00D37C14">
      <w:pPr>
        <w:pStyle w:val="Prrafodelista"/>
        <w:numPr>
          <w:ilvl w:val="0"/>
          <w:numId w:val="19"/>
        </w:numPr>
        <w:spacing w:before="240"/>
        <w:ind w:left="851"/>
      </w:pPr>
      <w:r w:rsidRPr="00F35627">
        <w:t>Identificar claramente el rol que se desempeñará.</w:t>
      </w:r>
    </w:p>
    <w:p w14:paraId="57C202BE" w14:textId="77777777" w:rsidR="00D37C14" w:rsidRPr="00F35627" w:rsidRDefault="00D37C14">
      <w:pPr>
        <w:pStyle w:val="Prrafodelista"/>
        <w:numPr>
          <w:ilvl w:val="0"/>
          <w:numId w:val="19"/>
        </w:numPr>
        <w:spacing w:before="240"/>
        <w:ind w:left="851"/>
      </w:pPr>
      <w:r w:rsidRPr="00F35627">
        <w:t>Identificar lo que se requiere de dicho cargo tanto en el presente, como en el futuro.</w:t>
      </w:r>
    </w:p>
    <w:p w14:paraId="48F00F2F" w14:textId="77777777" w:rsidR="00D37C14" w:rsidRPr="00F35627" w:rsidRDefault="00D37C14">
      <w:pPr>
        <w:pStyle w:val="Prrafodelista"/>
        <w:numPr>
          <w:ilvl w:val="0"/>
          <w:numId w:val="19"/>
        </w:numPr>
        <w:spacing w:before="240"/>
        <w:ind w:left="851"/>
      </w:pPr>
      <w:r w:rsidRPr="00F35627">
        <w:t>Tener en cuenta habilidades de comunicación, trabajo en equipo y subordinación.</w:t>
      </w:r>
    </w:p>
    <w:p w14:paraId="3C8367F3" w14:textId="77777777" w:rsidR="00D37C14" w:rsidRPr="00F35627" w:rsidRDefault="00D37C14">
      <w:pPr>
        <w:pStyle w:val="Prrafodelista"/>
        <w:numPr>
          <w:ilvl w:val="0"/>
          <w:numId w:val="19"/>
        </w:numPr>
        <w:spacing w:before="240"/>
        <w:ind w:left="851"/>
      </w:pPr>
      <w:r w:rsidRPr="00F35627">
        <w:t>Identificar los requisitos físicos.</w:t>
      </w:r>
    </w:p>
    <w:p w14:paraId="1837A202" w14:textId="77777777" w:rsidR="00D37C14" w:rsidRPr="00F35627" w:rsidRDefault="00D37C14">
      <w:pPr>
        <w:pStyle w:val="Prrafodelista"/>
        <w:numPr>
          <w:ilvl w:val="0"/>
          <w:numId w:val="19"/>
        </w:numPr>
        <w:spacing w:before="240"/>
        <w:ind w:left="851"/>
      </w:pPr>
      <w:r w:rsidRPr="00F35627">
        <w:lastRenderedPageBreak/>
        <w:t>Reconocer las condiciones físicas o de riesgo, donde se desarrollará el cargo.</w:t>
      </w:r>
    </w:p>
    <w:p w14:paraId="294EDA34" w14:textId="348E398F" w:rsidR="00D37C14" w:rsidRPr="00F35627" w:rsidRDefault="00D37C14" w:rsidP="00D37C14">
      <w:pPr>
        <w:rPr>
          <w:lang w:eastAsia="es-CO"/>
        </w:rPr>
      </w:pPr>
      <w:r w:rsidRPr="00F35627">
        <w:rPr>
          <w:lang w:eastAsia="es-CO"/>
        </w:rPr>
        <w:t>La descripción de un adecuado perfil facilitará a la empresa los procesos de reclutamiento, selección y contratación, debido a que asegura que solo los aspirantes calificados inicien el proceso.</w:t>
      </w:r>
    </w:p>
    <w:p w14:paraId="5115CE90" w14:textId="77777777" w:rsidR="00D37C14" w:rsidRPr="00F35627" w:rsidRDefault="00D37C14" w:rsidP="00D37C14">
      <w:pPr>
        <w:rPr>
          <w:lang w:eastAsia="es-CO"/>
        </w:rPr>
      </w:pPr>
      <w:r w:rsidRPr="00F35627">
        <w:rPr>
          <w:lang w:eastAsia="es-CO"/>
        </w:rPr>
        <w:t>A continuación, se resumen, gráficamente, las características a tener en cuenta en la descripción de un perfil laboral.</w:t>
      </w:r>
    </w:p>
    <w:p w14:paraId="4CA243B4" w14:textId="77777777" w:rsidR="00D37C14" w:rsidRPr="00F35627" w:rsidRDefault="00D37C14" w:rsidP="00D37C14">
      <w:pPr>
        <w:pStyle w:val="Prrafodelista"/>
        <w:rPr>
          <w:b/>
        </w:rPr>
      </w:pPr>
      <w:r w:rsidRPr="00F35627">
        <w:rPr>
          <w:b/>
        </w:rPr>
        <w:t>Requisitos intelectuales</w:t>
      </w:r>
    </w:p>
    <w:p w14:paraId="080C1E9F" w14:textId="77777777" w:rsidR="00D37C14" w:rsidRPr="00F35627" w:rsidRDefault="00D37C14">
      <w:pPr>
        <w:pStyle w:val="Prrafodelista"/>
        <w:numPr>
          <w:ilvl w:val="0"/>
          <w:numId w:val="20"/>
        </w:numPr>
        <w:spacing w:before="240"/>
      </w:pPr>
      <w:r w:rsidRPr="00F35627">
        <w:t>Escolaridad indispensable.</w:t>
      </w:r>
    </w:p>
    <w:p w14:paraId="53FF5F26" w14:textId="77777777" w:rsidR="00D37C14" w:rsidRPr="00F35627" w:rsidRDefault="00D37C14">
      <w:pPr>
        <w:pStyle w:val="Prrafodelista"/>
        <w:numPr>
          <w:ilvl w:val="0"/>
          <w:numId w:val="20"/>
        </w:numPr>
        <w:spacing w:before="240"/>
      </w:pPr>
      <w:r w:rsidRPr="00F35627">
        <w:t>Experiencia necesaria.</w:t>
      </w:r>
    </w:p>
    <w:p w14:paraId="06F22726" w14:textId="77777777" w:rsidR="00D37C14" w:rsidRPr="00F35627" w:rsidRDefault="00D37C14">
      <w:pPr>
        <w:pStyle w:val="Prrafodelista"/>
        <w:numPr>
          <w:ilvl w:val="0"/>
          <w:numId w:val="20"/>
        </w:numPr>
        <w:spacing w:before="240"/>
      </w:pPr>
      <w:r w:rsidRPr="00F35627">
        <w:t>Adaptabilidad al puesto.</w:t>
      </w:r>
    </w:p>
    <w:p w14:paraId="12D49754" w14:textId="77777777" w:rsidR="00D37C14" w:rsidRPr="00F35627" w:rsidRDefault="00D37C14">
      <w:pPr>
        <w:pStyle w:val="Prrafodelista"/>
        <w:numPr>
          <w:ilvl w:val="0"/>
          <w:numId w:val="20"/>
        </w:numPr>
        <w:spacing w:before="240"/>
      </w:pPr>
      <w:r w:rsidRPr="00F35627">
        <w:t>Iniciativa requerida.</w:t>
      </w:r>
    </w:p>
    <w:p w14:paraId="00BE1FAD" w14:textId="77777777" w:rsidR="00D37C14" w:rsidRPr="00F35627" w:rsidRDefault="00D37C14">
      <w:pPr>
        <w:pStyle w:val="Prrafodelista"/>
        <w:numPr>
          <w:ilvl w:val="0"/>
          <w:numId w:val="20"/>
        </w:numPr>
        <w:spacing w:before="240"/>
      </w:pPr>
      <w:r w:rsidRPr="00F35627">
        <w:t>Aptitudes exigidas.</w:t>
      </w:r>
    </w:p>
    <w:p w14:paraId="18D1DF21" w14:textId="77777777" w:rsidR="00D37C14" w:rsidRPr="00F35627" w:rsidRDefault="00D37C14" w:rsidP="00D37C14">
      <w:pPr>
        <w:pStyle w:val="Prrafodelista"/>
        <w:ind w:left="1440"/>
      </w:pPr>
    </w:p>
    <w:p w14:paraId="4669C011" w14:textId="77777777" w:rsidR="00D37C14" w:rsidRPr="00F35627" w:rsidRDefault="00D37C14" w:rsidP="00D37C14">
      <w:pPr>
        <w:pStyle w:val="Prrafodelista"/>
        <w:rPr>
          <w:b/>
        </w:rPr>
      </w:pPr>
      <w:r w:rsidRPr="00F35627">
        <w:rPr>
          <w:b/>
        </w:rPr>
        <w:t>Requisitos físicos</w:t>
      </w:r>
    </w:p>
    <w:p w14:paraId="61FA31AA" w14:textId="77777777" w:rsidR="00D37C14" w:rsidRPr="00F35627" w:rsidRDefault="00D37C14">
      <w:pPr>
        <w:pStyle w:val="Prrafodelista"/>
        <w:numPr>
          <w:ilvl w:val="0"/>
          <w:numId w:val="21"/>
        </w:numPr>
        <w:spacing w:before="240"/>
      </w:pPr>
      <w:r w:rsidRPr="00F35627">
        <w:t>Esfuerzo físico requerido.</w:t>
      </w:r>
    </w:p>
    <w:p w14:paraId="5650350D" w14:textId="77777777" w:rsidR="00D37C14" w:rsidRPr="00F35627" w:rsidRDefault="00D37C14">
      <w:pPr>
        <w:pStyle w:val="Prrafodelista"/>
        <w:numPr>
          <w:ilvl w:val="0"/>
          <w:numId w:val="21"/>
        </w:numPr>
        <w:spacing w:before="240"/>
      </w:pPr>
      <w:r w:rsidRPr="00F35627">
        <w:t>Concentración visual.</w:t>
      </w:r>
    </w:p>
    <w:p w14:paraId="5E101BF2" w14:textId="77777777" w:rsidR="00D37C14" w:rsidRPr="00F35627" w:rsidRDefault="00D37C14">
      <w:pPr>
        <w:pStyle w:val="Prrafodelista"/>
        <w:numPr>
          <w:ilvl w:val="0"/>
          <w:numId w:val="21"/>
        </w:numPr>
        <w:spacing w:before="240"/>
      </w:pPr>
      <w:r w:rsidRPr="00F35627">
        <w:t>Destrezas o habilidades.</w:t>
      </w:r>
    </w:p>
    <w:p w14:paraId="2B0D0628" w14:textId="77777777" w:rsidR="00D37C14" w:rsidRPr="00F35627" w:rsidRDefault="00D37C14">
      <w:pPr>
        <w:pStyle w:val="Prrafodelista"/>
        <w:numPr>
          <w:ilvl w:val="0"/>
          <w:numId w:val="21"/>
        </w:numPr>
        <w:spacing w:before="240"/>
      </w:pPr>
      <w:r w:rsidRPr="00F35627">
        <w:t>Complexión física solicitada.</w:t>
      </w:r>
    </w:p>
    <w:p w14:paraId="2DB1EDF2" w14:textId="77777777" w:rsidR="00D37C14" w:rsidRPr="00F35627" w:rsidRDefault="00D37C14" w:rsidP="00D37C14">
      <w:pPr>
        <w:pStyle w:val="Prrafodelista"/>
        <w:ind w:left="1440"/>
      </w:pPr>
    </w:p>
    <w:p w14:paraId="1E022659" w14:textId="77777777" w:rsidR="00D37C14" w:rsidRPr="00F35627" w:rsidRDefault="00D37C14" w:rsidP="00D37C14">
      <w:pPr>
        <w:pStyle w:val="Prrafodelista"/>
        <w:rPr>
          <w:b/>
        </w:rPr>
      </w:pPr>
      <w:r w:rsidRPr="00F35627">
        <w:rPr>
          <w:b/>
        </w:rPr>
        <w:t>Responsabilidades adquiridas</w:t>
      </w:r>
    </w:p>
    <w:p w14:paraId="5385D81B" w14:textId="77777777" w:rsidR="00D37C14" w:rsidRPr="00F35627" w:rsidRDefault="00D37C14">
      <w:pPr>
        <w:pStyle w:val="Prrafodelista"/>
        <w:numPr>
          <w:ilvl w:val="0"/>
          <w:numId w:val="22"/>
        </w:numPr>
        <w:spacing w:before="240"/>
        <w:rPr>
          <w:bCs/>
        </w:rPr>
      </w:pPr>
      <w:r w:rsidRPr="00F35627">
        <w:rPr>
          <w:bCs/>
        </w:rPr>
        <w:t>Supervisión de personal.</w:t>
      </w:r>
    </w:p>
    <w:p w14:paraId="50C0715A" w14:textId="77777777" w:rsidR="00D37C14" w:rsidRPr="00F35627" w:rsidRDefault="00D37C14">
      <w:pPr>
        <w:pStyle w:val="Prrafodelista"/>
        <w:numPr>
          <w:ilvl w:val="0"/>
          <w:numId w:val="22"/>
        </w:numPr>
        <w:spacing w:before="240"/>
        <w:rPr>
          <w:bCs/>
        </w:rPr>
      </w:pPr>
      <w:r w:rsidRPr="00F35627">
        <w:rPr>
          <w:bCs/>
        </w:rPr>
        <w:t>Material, herramientas o equipo.</w:t>
      </w:r>
    </w:p>
    <w:p w14:paraId="01C978F8" w14:textId="77777777" w:rsidR="00D37C14" w:rsidRPr="00F35627" w:rsidRDefault="00D37C14">
      <w:pPr>
        <w:pStyle w:val="Prrafodelista"/>
        <w:numPr>
          <w:ilvl w:val="0"/>
          <w:numId w:val="22"/>
        </w:numPr>
        <w:spacing w:before="240"/>
        <w:rPr>
          <w:bCs/>
        </w:rPr>
      </w:pPr>
      <w:r w:rsidRPr="00F35627">
        <w:rPr>
          <w:bCs/>
        </w:rPr>
        <w:t>Dinero, títulos o documentos.</w:t>
      </w:r>
    </w:p>
    <w:p w14:paraId="29326B75" w14:textId="77777777" w:rsidR="00D37C14" w:rsidRPr="00F35627" w:rsidRDefault="00D37C14">
      <w:pPr>
        <w:pStyle w:val="Prrafodelista"/>
        <w:numPr>
          <w:ilvl w:val="0"/>
          <w:numId w:val="22"/>
        </w:numPr>
        <w:spacing w:before="240"/>
        <w:rPr>
          <w:bCs/>
        </w:rPr>
      </w:pPr>
      <w:r w:rsidRPr="00F35627">
        <w:rPr>
          <w:bCs/>
        </w:rPr>
        <w:t>Relaciones internas y externas.</w:t>
      </w:r>
    </w:p>
    <w:p w14:paraId="5A0BE645" w14:textId="4338D435" w:rsidR="00D37C14" w:rsidRPr="006D5BB1" w:rsidRDefault="00D37C14" w:rsidP="006D5BB1">
      <w:pPr>
        <w:pStyle w:val="Prrafodelista"/>
        <w:numPr>
          <w:ilvl w:val="0"/>
          <w:numId w:val="22"/>
        </w:numPr>
        <w:spacing w:before="240"/>
        <w:rPr>
          <w:bCs/>
        </w:rPr>
      </w:pPr>
      <w:r w:rsidRPr="00F35627">
        <w:rPr>
          <w:bCs/>
        </w:rPr>
        <w:lastRenderedPageBreak/>
        <w:t>Información confidencial.</w:t>
      </w:r>
    </w:p>
    <w:p w14:paraId="158DC461" w14:textId="77777777" w:rsidR="00D37C14" w:rsidRPr="00F35627" w:rsidRDefault="00D37C14" w:rsidP="00D37C14">
      <w:pPr>
        <w:rPr>
          <w:b/>
          <w:bCs/>
        </w:rPr>
      </w:pPr>
      <w:r w:rsidRPr="00F35627">
        <w:rPr>
          <w:b/>
          <w:bCs/>
        </w:rPr>
        <w:t xml:space="preserve">Condiciones de trabajo: </w:t>
      </w:r>
    </w:p>
    <w:p w14:paraId="7AB37282" w14:textId="77777777" w:rsidR="00D37C14" w:rsidRPr="00F35627" w:rsidRDefault="00D37C14">
      <w:pPr>
        <w:pStyle w:val="Prrafodelista"/>
        <w:numPr>
          <w:ilvl w:val="0"/>
          <w:numId w:val="23"/>
        </w:numPr>
        <w:spacing w:before="240"/>
      </w:pPr>
      <w:r w:rsidRPr="00F35627">
        <w:t>Ambiente laboral.</w:t>
      </w:r>
    </w:p>
    <w:p w14:paraId="513CEB0C" w14:textId="77777777" w:rsidR="00D37C14" w:rsidRPr="00F35627" w:rsidRDefault="00D37C14">
      <w:pPr>
        <w:pStyle w:val="Prrafodelista"/>
        <w:numPr>
          <w:ilvl w:val="0"/>
          <w:numId w:val="23"/>
        </w:numPr>
        <w:spacing w:before="240"/>
      </w:pPr>
      <w:r w:rsidRPr="00F35627">
        <w:t>Riesgos laborales.</w:t>
      </w:r>
    </w:p>
    <w:p w14:paraId="35BFABC8" w14:textId="1A11C910" w:rsidR="00D37C14" w:rsidRPr="00F35627" w:rsidRDefault="00D37C14" w:rsidP="00D37C14">
      <w:r w:rsidRPr="00F35627">
        <w:t>Aunque la descripción del cargo y el perfil laboral guardan estrecha relación con la actividad de obtención de información, son dos aspectos diferentes; la descripción del cargo se preocupa y ocupa el contenido del puesto (qué debe hacer el ocupante, cómo y por qué, dónde se ubica, subordinación, etc.) y la descripción del perfil analiza, estudia y determina todos los requisitos, responsabilidades y condiciones que el cargo o puesto exige para su óptimo desempeño.</w:t>
      </w:r>
    </w:p>
    <w:p w14:paraId="152DF9BE" w14:textId="77777777" w:rsidR="00D37C14" w:rsidRPr="00F35627" w:rsidRDefault="00D37C14" w:rsidP="00D37C14">
      <w:pPr>
        <w:pStyle w:val="Ttulo3"/>
      </w:pPr>
      <w:r w:rsidRPr="00F35627">
        <w:t>Funciones</w:t>
      </w:r>
    </w:p>
    <w:p w14:paraId="1FD29896" w14:textId="77777777" w:rsidR="00D37C14" w:rsidRPr="00F35627" w:rsidRDefault="00D37C14" w:rsidP="00D37C14">
      <w:pPr>
        <w:rPr>
          <w:lang w:eastAsia="es-CO"/>
        </w:rPr>
      </w:pPr>
      <w:r w:rsidRPr="00F35627">
        <w:rPr>
          <w:lang w:eastAsia="es-CO"/>
        </w:rPr>
        <w:t>¿Sabía que uno de los principales elementos de todo cargo se basa en las funciones? Ellas representan un conjunto de tareas, actividades y responsabilidades necesarias para dicho cargo y que debe desempeñar la persona que lo ocupe. Estas funciones se describen teniendo en cuenta el nivel jerárquico del cargo, la relación con otros cargos y la dependencia donde se ubica.</w:t>
      </w:r>
    </w:p>
    <w:p w14:paraId="6D346C8F" w14:textId="09EFC778" w:rsidR="00D37C14" w:rsidRPr="00F35627" w:rsidRDefault="00D37C14" w:rsidP="00D37C14">
      <w:pPr>
        <w:rPr>
          <w:lang w:eastAsia="es-CO"/>
        </w:rPr>
      </w:pPr>
      <w:r w:rsidRPr="00F35627">
        <w:rPr>
          <w:lang w:eastAsia="es-CO"/>
        </w:rPr>
        <w:t>La adecuada descripción de funciones de un cargo, permite definir lo que la empresa espera recibir del trabajador, delimitando claramente las responsabilidades y competencias; además, las funciones intervienen directamente en el establecimiento de las variables a tener en cuenta al momento de aplicar la evaluación del desempeño.</w:t>
      </w:r>
    </w:p>
    <w:p w14:paraId="0F35A163" w14:textId="7631DB9A" w:rsidR="00D37C14" w:rsidRDefault="00D37C14" w:rsidP="00D37C14">
      <w:pPr>
        <w:rPr>
          <w:lang w:eastAsia="es-CO"/>
        </w:rPr>
      </w:pPr>
      <w:r w:rsidRPr="00F35627">
        <w:rPr>
          <w:lang w:eastAsia="es-CO"/>
        </w:rPr>
        <w:t>Las funciones se deben estructurar, de acuerdo con un modelo sistemático:</w:t>
      </w:r>
    </w:p>
    <w:p w14:paraId="71C2A7CA" w14:textId="77777777" w:rsidR="006D5BB1" w:rsidRPr="00F35627" w:rsidRDefault="006D5BB1" w:rsidP="00D37C14">
      <w:pPr>
        <w:rPr>
          <w:lang w:eastAsia="es-CO"/>
        </w:rPr>
      </w:pPr>
    </w:p>
    <w:p w14:paraId="177D1B20" w14:textId="77777777" w:rsidR="00D37C14" w:rsidRPr="00F35627" w:rsidRDefault="00D37C14">
      <w:pPr>
        <w:pStyle w:val="Prrafodelista"/>
        <w:numPr>
          <w:ilvl w:val="0"/>
          <w:numId w:val="8"/>
        </w:numPr>
        <w:spacing w:before="240"/>
        <w:ind w:left="851"/>
        <w:rPr>
          <w:lang w:eastAsia="es-CO"/>
        </w:rPr>
      </w:pPr>
      <w:r w:rsidRPr="00F35627">
        <w:rPr>
          <w:b/>
          <w:lang w:eastAsia="es-CO"/>
        </w:rPr>
        <w:lastRenderedPageBreak/>
        <w:t>Datos de la base de la función:</w:t>
      </w:r>
      <w:r w:rsidRPr="00F35627">
        <w:rPr>
          <w:lang w:eastAsia="es-CO"/>
        </w:rPr>
        <w:t xml:space="preserve"> indica la posición del puesto en el organigrama.</w:t>
      </w:r>
    </w:p>
    <w:p w14:paraId="35864B08" w14:textId="77777777" w:rsidR="00D37C14" w:rsidRPr="00F35627" w:rsidRDefault="00D37C14">
      <w:pPr>
        <w:pStyle w:val="Prrafodelista"/>
        <w:numPr>
          <w:ilvl w:val="0"/>
          <w:numId w:val="8"/>
        </w:numPr>
        <w:spacing w:before="240"/>
        <w:ind w:left="851"/>
        <w:rPr>
          <w:lang w:eastAsia="es-CO"/>
        </w:rPr>
      </w:pPr>
      <w:r w:rsidRPr="00F35627">
        <w:rPr>
          <w:b/>
          <w:lang w:eastAsia="es-CO"/>
        </w:rPr>
        <w:t>Formulación de la misión:</w:t>
      </w:r>
      <w:r w:rsidRPr="00F35627">
        <w:rPr>
          <w:lang w:eastAsia="es-CO"/>
        </w:rPr>
        <w:t xml:space="preserve"> la misión debe describir la finalidad de la función, de modo que cualquier persona pueda comprender cuáles son, concretamente, los componentes esenciales.</w:t>
      </w:r>
    </w:p>
    <w:p w14:paraId="7BF9326B" w14:textId="4EC3EB88" w:rsidR="00D37C14" w:rsidRPr="00F35627" w:rsidRDefault="00D37C14" w:rsidP="00D37C14">
      <w:pPr>
        <w:rPr>
          <w:lang w:eastAsia="es-CO"/>
        </w:rPr>
      </w:pPr>
      <w:r w:rsidRPr="00F35627">
        <w:rPr>
          <w:lang w:eastAsia="es-CO"/>
        </w:rPr>
        <w:t>Para obtenerla, se deberá redactar teniendo en cuenta los siguientes elementos:</w:t>
      </w:r>
    </w:p>
    <w:p w14:paraId="22101BC6" w14:textId="77777777" w:rsidR="00D37C14" w:rsidRPr="00F35627" w:rsidRDefault="00D37C14">
      <w:pPr>
        <w:pStyle w:val="Prrafodelista"/>
        <w:numPr>
          <w:ilvl w:val="0"/>
          <w:numId w:val="9"/>
        </w:numPr>
        <w:spacing w:before="240"/>
        <w:ind w:left="851"/>
        <w:rPr>
          <w:lang w:eastAsia="es-CO"/>
        </w:rPr>
      </w:pPr>
      <w:r w:rsidRPr="00F35627">
        <w:rPr>
          <w:b/>
          <w:lang w:eastAsia="es-CO"/>
        </w:rPr>
        <w:t>Verbo de acción:</w:t>
      </w:r>
      <w:r w:rsidRPr="00F35627">
        <w:rPr>
          <w:lang w:eastAsia="es-CO"/>
        </w:rPr>
        <w:t xml:space="preserve"> ejemplo: organizar, redactar, diseñar, entregar.</w:t>
      </w:r>
    </w:p>
    <w:p w14:paraId="5F0639CB" w14:textId="77777777" w:rsidR="00D37C14" w:rsidRPr="00F35627" w:rsidRDefault="00D37C14">
      <w:pPr>
        <w:pStyle w:val="Prrafodelista"/>
        <w:numPr>
          <w:ilvl w:val="0"/>
          <w:numId w:val="9"/>
        </w:numPr>
        <w:spacing w:before="240"/>
        <w:ind w:left="851"/>
        <w:rPr>
          <w:lang w:eastAsia="es-CO"/>
        </w:rPr>
      </w:pPr>
      <w:r w:rsidRPr="00F35627">
        <w:rPr>
          <w:b/>
          <w:lang w:eastAsia="es-CO"/>
        </w:rPr>
        <w:t>Contenido:</w:t>
      </w:r>
      <w:r w:rsidRPr="00F35627">
        <w:rPr>
          <w:lang w:eastAsia="es-CO"/>
        </w:rPr>
        <w:t xml:space="preserve"> complementa la acción (verbo). </w:t>
      </w:r>
      <w:r w:rsidRPr="00F35627">
        <w:rPr>
          <w:b/>
          <w:bCs/>
          <w:lang w:eastAsia="es-CO"/>
        </w:rPr>
        <w:t>Ejemplo:</w:t>
      </w:r>
      <w:r w:rsidRPr="00F35627">
        <w:rPr>
          <w:lang w:eastAsia="es-CO"/>
        </w:rPr>
        <w:t xml:space="preserve"> entregar el informe de gestión mensual.</w:t>
      </w:r>
    </w:p>
    <w:p w14:paraId="0CE409CD" w14:textId="77777777" w:rsidR="00D37C14" w:rsidRPr="00F35627" w:rsidRDefault="00D37C14">
      <w:pPr>
        <w:pStyle w:val="Prrafodelista"/>
        <w:numPr>
          <w:ilvl w:val="0"/>
          <w:numId w:val="9"/>
        </w:numPr>
        <w:spacing w:before="240"/>
        <w:ind w:left="851"/>
        <w:rPr>
          <w:lang w:eastAsia="es-CO"/>
        </w:rPr>
      </w:pPr>
      <w:r w:rsidRPr="00F35627">
        <w:rPr>
          <w:b/>
          <w:lang w:eastAsia="es-CO"/>
        </w:rPr>
        <w:t>Los destinatarios:</w:t>
      </w:r>
      <w:r w:rsidRPr="00F35627">
        <w:rPr>
          <w:lang w:eastAsia="es-CO"/>
        </w:rPr>
        <w:t xml:space="preserve"> describir quiénes serán los que recibirán los resultados de la función. </w:t>
      </w:r>
      <w:r w:rsidRPr="00F35627">
        <w:rPr>
          <w:b/>
          <w:bCs/>
          <w:lang w:eastAsia="es-CO"/>
        </w:rPr>
        <w:t>Ejemplo:</w:t>
      </w:r>
      <w:r w:rsidRPr="00F35627">
        <w:rPr>
          <w:lang w:eastAsia="es-CO"/>
        </w:rPr>
        <w:t xml:space="preserve"> jefes, compañeros o clientes externos.</w:t>
      </w:r>
    </w:p>
    <w:p w14:paraId="2358A3EA" w14:textId="77777777" w:rsidR="00D37C14" w:rsidRPr="00F35627" w:rsidRDefault="00D37C14">
      <w:pPr>
        <w:pStyle w:val="Prrafodelista"/>
        <w:numPr>
          <w:ilvl w:val="0"/>
          <w:numId w:val="9"/>
        </w:numPr>
        <w:spacing w:before="240"/>
        <w:ind w:left="851"/>
        <w:rPr>
          <w:lang w:eastAsia="es-CO"/>
        </w:rPr>
      </w:pPr>
      <w:r w:rsidRPr="00F35627">
        <w:rPr>
          <w:b/>
          <w:lang w:eastAsia="es-CO"/>
        </w:rPr>
        <w:t>Calidad del servicio:</w:t>
      </w:r>
      <w:r w:rsidRPr="00F35627">
        <w:rPr>
          <w:lang w:eastAsia="es-CO"/>
        </w:rPr>
        <w:t xml:space="preserve"> se debe determinar cómo se evaluará la función. </w:t>
      </w:r>
      <w:r w:rsidRPr="00F35627">
        <w:rPr>
          <w:b/>
          <w:bCs/>
          <w:lang w:eastAsia="es-CO"/>
        </w:rPr>
        <w:t>Ejemplo:</w:t>
      </w:r>
      <w:r w:rsidRPr="00F35627">
        <w:rPr>
          <w:lang w:eastAsia="es-CO"/>
        </w:rPr>
        <w:t xml:space="preserve"> entregar el informe de gestión mensual de acuerdo con el presupuesto definido.</w:t>
      </w:r>
    </w:p>
    <w:p w14:paraId="1A950274" w14:textId="166FF1D7" w:rsidR="00D37C14" w:rsidRPr="00F35627" w:rsidRDefault="00D37C14">
      <w:pPr>
        <w:pStyle w:val="Prrafodelista"/>
        <w:numPr>
          <w:ilvl w:val="0"/>
          <w:numId w:val="9"/>
        </w:numPr>
        <w:spacing w:before="240"/>
        <w:ind w:left="851"/>
        <w:rPr>
          <w:lang w:eastAsia="es-CO"/>
        </w:rPr>
      </w:pPr>
      <w:r w:rsidRPr="00F35627">
        <w:rPr>
          <w:b/>
          <w:lang w:eastAsia="es-CO"/>
        </w:rPr>
        <w:t>La manera:</w:t>
      </w:r>
      <w:r w:rsidRPr="00F35627">
        <w:rPr>
          <w:lang w:eastAsia="es-CO"/>
        </w:rPr>
        <w:t xml:space="preserve"> precisar de qué manera se desarrollarán las funciones. </w:t>
      </w:r>
      <w:r w:rsidRPr="00F35627">
        <w:rPr>
          <w:b/>
          <w:bCs/>
          <w:lang w:eastAsia="es-CO"/>
        </w:rPr>
        <w:t>Ejemplo:</w:t>
      </w:r>
      <w:r w:rsidRPr="00F35627">
        <w:rPr>
          <w:lang w:eastAsia="es-CO"/>
        </w:rPr>
        <w:t xml:space="preserve"> a través de la comunicación, a través de la cooperación, a través de</w:t>
      </w:r>
      <w:r w:rsidR="00E3467B">
        <w:rPr>
          <w:lang w:eastAsia="es-CO"/>
        </w:rPr>
        <w:t>l</w:t>
      </w:r>
      <w:r w:rsidRPr="00F35627">
        <w:rPr>
          <w:lang w:eastAsia="es-CO"/>
        </w:rPr>
        <w:t xml:space="preserve"> alcance de metas o indicadores.</w:t>
      </w:r>
    </w:p>
    <w:p w14:paraId="4F910510" w14:textId="53ABF288" w:rsidR="00D37C14" w:rsidRPr="00F35627" w:rsidRDefault="00D37C14" w:rsidP="006D5BB1">
      <w:pPr>
        <w:rPr>
          <w:lang w:eastAsia="es-CO"/>
        </w:rPr>
      </w:pPr>
      <w:r w:rsidRPr="00F35627">
        <w:rPr>
          <w:b/>
          <w:lang w:eastAsia="es-CO"/>
        </w:rPr>
        <w:t>Recuerde:</w:t>
      </w:r>
      <w:r w:rsidRPr="00F35627">
        <w:rPr>
          <w:lang w:eastAsia="es-CO"/>
        </w:rPr>
        <w:t xml:space="preserve"> las funciones se deben describir de manera clara y concisa, para evitar confusiones y malas interpretaciones; agrupan a todos los empleados que comparten la misma misión y las mismas responsabilidades.</w:t>
      </w:r>
    </w:p>
    <w:p w14:paraId="097C27E2" w14:textId="77777777" w:rsidR="00D37C14" w:rsidRPr="00F35627" w:rsidRDefault="00D37C14" w:rsidP="00D37C14">
      <w:pPr>
        <w:pStyle w:val="Ttulo3"/>
      </w:pPr>
      <w:r w:rsidRPr="00F35627">
        <w:t>Reclutamiento y selección</w:t>
      </w:r>
    </w:p>
    <w:p w14:paraId="7B12C03F" w14:textId="068438E1" w:rsidR="00D37C14" w:rsidRDefault="00D37C14" w:rsidP="00D37C14">
      <w:pPr>
        <w:rPr>
          <w:lang w:eastAsia="es-CO"/>
        </w:rPr>
      </w:pPr>
      <w:r w:rsidRPr="00F35627">
        <w:rPr>
          <w:lang w:eastAsia="es-CO"/>
        </w:rPr>
        <w:t xml:space="preserve">Primero, se abordará el reclutamiento y para ampliar la información sobre este tema, lo invitamos a </w:t>
      </w:r>
      <w:r w:rsidR="0040186D">
        <w:rPr>
          <w:lang w:eastAsia="es-CO"/>
        </w:rPr>
        <w:t>consultar</w:t>
      </w:r>
      <w:r w:rsidRPr="00F35627">
        <w:rPr>
          <w:lang w:eastAsia="es-CO"/>
        </w:rPr>
        <w:t xml:space="preserve"> el siguiente video.</w:t>
      </w:r>
    </w:p>
    <w:p w14:paraId="1986D1AE" w14:textId="77777777" w:rsidR="006D5BB1" w:rsidRPr="00F35627" w:rsidRDefault="006D5BB1" w:rsidP="00D37C14">
      <w:pPr>
        <w:rPr>
          <w:lang w:eastAsia="es-CO"/>
        </w:rPr>
      </w:pPr>
    </w:p>
    <w:p w14:paraId="1966251A" w14:textId="77777777" w:rsidR="00D37C14" w:rsidRPr="00F35627" w:rsidRDefault="00D37C14" w:rsidP="00D37C14">
      <w:pPr>
        <w:pStyle w:val="Video"/>
        <w:rPr>
          <w:color w:val="auto"/>
          <w:lang w:eastAsia="es-CO"/>
        </w:rPr>
      </w:pPr>
      <w:r w:rsidRPr="00F35627">
        <w:rPr>
          <w:color w:val="auto"/>
          <w:lang w:eastAsia="es-CO"/>
        </w:rPr>
        <w:lastRenderedPageBreak/>
        <w:t>Reclutamiento</w:t>
      </w:r>
    </w:p>
    <w:p w14:paraId="7EAA25CA" w14:textId="77777777" w:rsidR="00D37C14" w:rsidRPr="00F35627" w:rsidRDefault="00D37C14" w:rsidP="00D37C14">
      <w:pPr>
        <w:ind w:firstLine="0"/>
        <w:jc w:val="center"/>
        <w:rPr>
          <w:lang w:eastAsia="es-CO"/>
        </w:rPr>
      </w:pPr>
      <w:r w:rsidRPr="00F35627">
        <w:rPr>
          <w:noProof/>
        </w:rPr>
        <w:drawing>
          <wp:inline distT="0" distB="0" distL="0" distR="0" wp14:anchorId="02CF5E1E" wp14:editId="3EED431E">
            <wp:extent cx="4362450" cy="2186475"/>
            <wp:effectExtent l="0" t="0" r="0" b="444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5"/>
                    <a:stretch>
                      <a:fillRect/>
                    </a:stretch>
                  </pic:blipFill>
                  <pic:spPr>
                    <a:xfrm>
                      <a:off x="0" y="0"/>
                      <a:ext cx="4391492" cy="2201031"/>
                    </a:xfrm>
                    <a:prstGeom prst="rect">
                      <a:avLst/>
                    </a:prstGeom>
                  </pic:spPr>
                </pic:pic>
              </a:graphicData>
            </a:graphic>
          </wp:inline>
        </w:drawing>
      </w:r>
    </w:p>
    <w:p w14:paraId="6078C44C" w14:textId="77777777" w:rsidR="00D37C14" w:rsidRPr="00F35627" w:rsidRDefault="009A007D" w:rsidP="00D37C14">
      <w:pPr>
        <w:ind w:firstLine="0"/>
        <w:jc w:val="center"/>
        <w:rPr>
          <w:b/>
          <w:lang w:eastAsia="es-CO"/>
        </w:rPr>
      </w:pPr>
      <w:hyperlink r:id="rId16" w:history="1">
        <w:r w:rsidR="00D37C14" w:rsidRPr="00F35627">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D37C14" w:rsidRPr="00F35627" w14:paraId="2FAE1862" w14:textId="77777777" w:rsidTr="00AB7D15">
        <w:tc>
          <w:tcPr>
            <w:tcW w:w="9962" w:type="dxa"/>
          </w:tcPr>
          <w:p w14:paraId="140F72A6" w14:textId="77777777" w:rsidR="00D37C14" w:rsidRPr="00F35627" w:rsidRDefault="00D37C14" w:rsidP="00AB7D15">
            <w:pPr>
              <w:ind w:firstLine="0"/>
              <w:jc w:val="center"/>
              <w:rPr>
                <w:b/>
              </w:rPr>
            </w:pPr>
            <w:r w:rsidRPr="00F35627">
              <w:rPr>
                <w:b/>
              </w:rPr>
              <w:t>Síntesis del video: Reclutamiento</w:t>
            </w:r>
          </w:p>
        </w:tc>
      </w:tr>
      <w:tr w:rsidR="00D37C14" w:rsidRPr="00F35627" w14:paraId="1C869EFA" w14:textId="77777777" w:rsidTr="00AB7D15">
        <w:tc>
          <w:tcPr>
            <w:tcW w:w="9962" w:type="dxa"/>
          </w:tcPr>
          <w:p w14:paraId="44EA256B" w14:textId="77777777" w:rsidR="00D37C14" w:rsidRPr="00F35627" w:rsidRDefault="00D37C14" w:rsidP="00AB7D15">
            <w:r w:rsidRPr="00F35627">
              <w:t xml:space="preserve">El proceso de reclutamiento es un conjunto de procedimientos y técnicas, cuya función es atraer candidatos potenciales, capaces y calificados para ocupar los puestos vacantes dentro de la organización. Es un proceso mediante el cual la organización informa, ofrece y divulga al mercado del talento o recurso humano, oportunidades de empleo. </w:t>
            </w:r>
          </w:p>
          <w:p w14:paraId="65AA4E17" w14:textId="072DE1CD" w:rsidR="00D37C14" w:rsidRPr="00F35627" w:rsidRDefault="00D37C14" w:rsidP="00AB7D15">
            <w:r w:rsidRPr="00F35627">
              <w:t>El reclutamiento da inicio cuando la gestión del talento humano hace pública la vacante y brinda las indicaciones para su respectiva inscripción o postulación por parte de los aspirantes; es entonces que el aspirante se incluye en el reclutamiento, sea porque presente su hoja de vida ante la instancia indicada, o la envíe por medios digitales</w:t>
            </w:r>
            <w:r w:rsidR="00473DC0">
              <w:t>,</w:t>
            </w:r>
            <w:r w:rsidRPr="00F35627">
              <w:t xml:space="preserve"> llena una solicitud de empleo, o porque se inscribe virtualmente a dicha vacante.</w:t>
            </w:r>
          </w:p>
          <w:p w14:paraId="5182A87D" w14:textId="77777777" w:rsidR="00D37C14" w:rsidRPr="00F35627" w:rsidRDefault="00D37C14" w:rsidP="00AB7D15">
            <w:r w:rsidRPr="00F35627">
              <w:lastRenderedPageBreak/>
              <w:t>Es importante aclarar que, a causa de los constantes avances tecnológicos, muchas organizaciones han virtualizado sus procesos de reclutamiento y selección del personal; algunos procesos de selección inician al momento en que el candidato presenta virtualmente su inscripción o postulación a la vacante ofertada.</w:t>
            </w:r>
          </w:p>
        </w:tc>
      </w:tr>
    </w:tbl>
    <w:p w14:paraId="738D8EF2" w14:textId="77777777" w:rsidR="00D37C14" w:rsidRPr="00F35627" w:rsidRDefault="00D37C14" w:rsidP="00D37C14">
      <w:pPr>
        <w:rPr>
          <w:lang w:eastAsia="es-CO"/>
        </w:rPr>
      </w:pPr>
      <w:r w:rsidRPr="00F35627">
        <w:rPr>
          <w:lang w:eastAsia="es-CO"/>
        </w:rPr>
        <w:lastRenderedPageBreak/>
        <w:t>Una vez finalizada la etapa de reclutamiento, se procede a continuar con el proceso de seleccionar la mejor opción, es decir, los perfiles que cumplan con las condiciones solicitadas para ocupar el cargo. Esta etapa opera como un filtro, se ejecuta por medio de actividades que permiten la selección de los candidatos más adecuados y que han logrado cumplir inicialmente con los requisitos básicos y que, a medida que el proceso avanza, han demostrado ser la mejor opción para la empresa teniendo en cuenta su formación, experiencia, habilidades y competencias.</w:t>
      </w:r>
    </w:p>
    <w:p w14:paraId="18B1C79D" w14:textId="77777777" w:rsidR="00D37C14" w:rsidRPr="00F35627" w:rsidRDefault="00D37C14" w:rsidP="00D37C14">
      <w:pPr>
        <w:rPr>
          <w:lang w:eastAsia="es-CO"/>
        </w:rPr>
      </w:pPr>
      <w:r w:rsidRPr="00F35627">
        <w:rPr>
          <w:lang w:eastAsia="es-CO"/>
        </w:rPr>
        <w:t>Para ejecutar objetivamente el proceso de selección, este se debe realizar por medio de la aplicación de diferentes etapas, que permitirán el filtro correspondiente.</w:t>
      </w:r>
    </w:p>
    <w:p w14:paraId="77438283" w14:textId="77777777" w:rsidR="00D37C14" w:rsidRPr="00F35627" w:rsidRDefault="00D37C14">
      <w:pPr>
        <w:pStyle w:val="Prrafodelista"/>
        <w:numPr>
          <w:ilvl w:val="0"/>
          <w:numId w:val="11"/>
        </w:numPr>
        <w:spacing w:before="240"/>
        <w:rPr>
          <w:lang w:eastAsia="es-CO"/>
        </w:rPr>
      </w:pPr>
      <w:r w:rsidRPr="00F35627">
        <w:rPr>
          <w:b/>
          <w:lang w:eastAsia="es-CO"/>
        </w:rPr>
        <w:t>Verificación de requisitos mínimos:</w:t>
      </w:r>
      <w:r w:rsidRPr="00F35627">
        <w:rPr>
          <w:lang w:eastAsia="es-CO"/>
        </w:rPr>
        <w:t xml:space="preserve"> se realiza mediante la inspección de la hoja de vida laboral (currículo) del candidato, revisando si cumple con los requisitos académicos y de experiencia.</w:t>
      </w:r>
    </w:p>
    <w:p w14:paraId="73F2C96F" w14:textId="3226B7FA" w:rsidR="00D37C14" w:rsidRPr="00F35627" w:rsidRDefault="00D37C14">
      <w:pPr>
        <w:pStyle w:val="Prrafodelista"/>
        <w:numPr>
          <w:ilvl w:val="0"/>
          <w:numId w:val="11"/>
        </w:numPr>
        <w:spacing w:before="240"/>
        <w:rPr>
          <w:lang w:eastAsia="es-CO"/>
        </w:rPr>
      </w:pPr>
      <w:r w:rsidRPr="00F35627">
        <w:rPr>
          <w:b/>
          <w:lang w:eastAsia="es-CO"/>
        </w:rPr>
        <w:t>Aplicación de examen de conocimiento</w:t>
      </w:r>
      <w:r w:rsidRPr="00F35627">
        <w:rPr>
          <w:lang w:eastAsia="es-CO"/>
        </w:rPr>
        <w:t>: algunas empresas deciden aplicar exámenes escritos, donde puedan medir el conocimiento sobre temas específicos inherentes al cargo; de igual forma, pueden medir aspectos transversales como: trabajo en equipo, toma de decisiones, integridad moral y ética, responsabilidad social, solución de conflictos, entre otros. Las empresas fijan un porcentaje de aprobación, donde solo podrán continuar con el proceso</w:t>
      </w:r>
      <w:r w:rsidR="005D401F">
        <w:rPr>
          <w:lang w:eastAsia="es-CO"/>
        </w:rPr>
        <w:t xml:space="preserve"> </w:t>
      </w:r>
      <w:r w:rsidRPr="00F35627">
        <w:rPr>
          <w:lang w:eastAsia="es-CO"/>
        </w:rPr>
        <w:t>aquellos aspirantes que obtengan determinado puntaje.</w:t>
      </w:r>
    </w:p>
    <w:p w14:paraId="44268C41" w14:textId="77777777" w:rsidR="00D37C14" w:rsidRPr="00F35627" w:rsidRDefault="00D37C14">
      <w:pPr>
        <w:pStyle w:val="Prrafodelista"/>
        <w:numPr>
          <w:ilvl w:val="0"/>
          <w:numId w:val="11"/>
        </w:numPr>
        <w:spacing w:before="240"/>
        <w:rPr>
          <w:lang w:eastAsia="es-CO"/>
        </w:rPr>
      </w:pPr>
      <w:r w:rsidRPr="00F35627">
        <w:rPr>
          <w:b/>
          <w:lang w:eastAsia="es-CO"/>
        </w:rPr>
        <w:lastRenderedPageBreak/>
        <w:t>Entrevista:</w:t>
      </w:r>
      <w:r w:rsidRPr="00F35627">
        <w:rPr>
          <w:lang w:eastAsia="es-CO"/>
        </w:rPr>
        <w:t xml:space="preserve"> representa una de las herramientas más importantes dentro del proceso de selección, porque permite la interacción directa con el aspirante. En ella se puede analizar al candidato a través de su expresión verbal y su lenguaje corporal; se intentará descubrir de forma directa, sus habilidades, conocimientos y destrezas.</w:t>
      </w:r>
    </w:p>
    <w:p w14:paraId="15DF66DE" w14:textId="77777777" w:rsidR="00D37C14" w:rsidRPr="00F35627" w:rsidRDefault="00D37C14">
      <w:pPr>
        <w:pStyle w:val="Prrafodelista"/>
        <w:numPr>
          <w:ilvl w:val="0"/>
          <w:numId w:val="11"/>
        </w:numPr>
        <w:spacing w:before="240"/>
        <w:rPr>
          <w:lang w:eastAsia="es-CO"/>
        </w:rPr>
      </w:pPr>
      <w:r w:rsidRPr="00F35627">
        <w:rPr>
          <w:b/>
          <w:lang w:eastAsia="es-CO"/>
        </w:rPr>
        <w:t>Verificación de antecedentes:</w:t>
      </w:r>
      <w:r w:rsidRPr="00F35627">
        <w:rPr>
          <w:lang w:eastAsia="es-CO"/>
        </w:rPr>
        <w:t xml:space="preserve"> para algunas empresas, especialmente para las que corresponden al sector público, este elemento es de gran importancia; con la ayuda de esta etapa, se verifica si el candidato presenta antecedentes penales, fiscales, de mala conducta pública, delitos sexuales o medidas correctivas.</w:t>
      </w:r>
    </w:p>
    <w:p w14:paraId="367A108A" w14:textId="75C7B25E" w:rsidR="00D37C14" w:rsidRPr="00F35627" w:rsidRDefault="00D37C14">
      <w:pPr>
        <w:pStyle w:val="Prrafodelista"/>
        <w:numPr>
          <w:ilvl w:val="0"/>
          <w:numId w:val="11"/>
        </w:numPr>
        <w:spacing w:before="240"/>
        <w:rPr>
          <w:lang w:eastAsia="es-CO"/>
        </w:rPr>
      </w:pPr>
      <w:r w:rsidRPr="00F35627">
        <w:rPr>
          <w:b/>
          <w:lang w:eastAsia="es-CO"/>
        </w:rPr>
        <w:t xml:space="preserve">Exámenes </w:t>
      </w:r>
      <w:r w:rsidR="004830FF">
        <w:rPr>
          <w:b/>
          <w:lang w:eastAsia="es-CO"/>
        </w:rPr>
        <w:t>o</w:t>
      </w:r>
      <w:r w:rsidRPr="00F35627">
        <w:rPr>
          <w:b/>
          <w:lang w:eastAsia="es-CO"/>
        </w:rPr>
        <w:t>cupacionales:</w:t>
      </w:r>
      <w:r w:rsidRPr="00F35627">
        <w:rPr>
          <w:lang w:eastAsia="es-CO"/>
        </w:rPr>
        <w:t xml:space="preserve"> teniendo en cuenta </w:t>
      </w:r>
      <w:r w:rsidRPr="00F35627">
        <w:rPr>
          <w:b/>
          <w:bCs/>
          <w:lang w:eastAsia="es-CO"/>
        </w:rPr>
        <w:t>la resolución 2346 de 2007 del Ministerio de Salud y Protección Social</w:t>
      </w:r>
      <w:r w:rsidRPr="00F35627">
        <w:rPr>
          <w:lang w:eastAsia="es-CO"/>
        </w:rPr>
        <w:t>, todas las empresas privadas o públicas, están en la obligación de solicitar, a sus empleados los exámenes ocupacionales con el fin de determinar las condiciones de salud física y mental y obtener, por parte del médico ocupacional, un certificado de aptitud donde se indica si el aspirante es apto o no, para desempeñar las funciones que requiere la empresa.</w:t>
      </w:r>
    </w:p>
    <w:p w14:paraId="03D95953" w14:textId="77777777" w:rsidR="00D37C14" w:rsidRPr="00F35627" w:rsidRDefault="00D37C14" w:rsidP="00D37C14">
      <w:pPr>
        <w:rPr>
          <w:lang w:eastAsia="es-CO"/>
        </w:rPr>
      </w:pPr>
      <w:r w:rsidRPr="00F35627">
        <w:rPr>
          <w:lang w:eastAsia="es-CO"/>
        </w:rPr>
        <w:t>Para ampliar la información, en la Figura 2 encontrará una representación gráfica de los procesos de reclutamiento y selección.</w:t>
      </w:r>
    </w:p>
    <w:p w14:paraId="44447ACD" w14:textId="77777777" w:rsidR="00D37C14" w:rsidRPr="00F35627" w:rsidRDefault="00D37C14" w:rsidP="00D37C14">
      <w:pPr>
        <w:rPr>
          <w:lang w:eastAsia="es-CO"/>
        </w:rPr>
      </w:pPr>
    </w:p>
    <w:p w14:paraId="1227E66A" w14:textId="77777777" w:rsidR="00D37C14" w:rsidRPr="00F35627" w:rsidRDefault="00D37C14" w:rsidP="00D37C14">
      <w:pPr>
        <w:rPr>
          <w:lang w:eastAsia="es-CO"/>
        </w:rPr>
      </w:pPr>
    </w:p>
    <w:p w14:paraId="3280D0C2" w14:textId="6426ADB1" w:rsidR="00D37C14" w:rsidRDefault="00D37C14" w:rsidP="00D37C14">
      <w:pPr>
        <w:rPr>
          <w:lang w:eastAsia="es-CO"/>
        </w:rPr>
      </w:pPr>
    </w:p>
    <w:p w14:paraId="3AE242F5" w14:textId="77777777" w:rsidR="006D5BB1" w:rsidRDefault="006D5BB1" w:rsidP="00D37C14">
      <w:pPr>
        <w:rPr>
          <w:lang w:eastAsia="es-CO"/>
        </w:rPr>
      </w:pPr>
    </w:p>
    <w:p w14:paraId="106C982F" w14:textId="77777777" w:rsidR="00D37C14" w:rsidRPr="00F35627" w:rsidRDefault="00D37C14" w:rsidP="00D37C14">
      <w:pPr>
        <w:rPr>
          <w:lang w:eastAsia="es-CO"/>
        </w:rPr>
      </w:pPr>
    </w:p>
    <w:p w14:paraId="12D55E1F" w14:textId="77777777" w:rsidR="00D37C14" w:rsidRPr="00F35627" w:rsidRDefault="00D37C14" w:rsidP="00D37C14">
      <w:pPr>
        <w:pStyle w:val="Figura"/>
      </w:pPr>
      <w:r w:rsidRPr="00F35627">
        <w:lastRenderedPageBreak/>
        <w:t>Proceso de reclutamiento y selección</w:t>
      </w:r>
    </w:p>
    <w:p w14:paraId="78D14388" w14:textId="72AA0121" w:rsidR="00D37C14" w:rsidRPr="00036ACC" w:rsidRDefault="00D37C14" w:rsidP="00036ACC">
      <w:pPr>
        <w:ind w:firstLine="0"/>
        <w:jc w:val="center"/>
        <w:rPr>
          <w:lang w:eastAsia="es-CO"/>
        </w:rPr>
      </w:pPr>
      <w:r w:rsidRPr="00F35627">
        <w:rPr>
          <w:noProof/>
          <w:lang w:eastAsia="es-CO"/>
        </w:rPr>
        <w:drawing>
          <wp:inline distT="0" distB="0" distL="0" distR="0" wp14:anchorId="6C117727" wp14:editId="7514FC37">
            <wp:extent cx="4991100" cy="4794908"/>
            <wp:effectExtent l="0" t="0" r="0" b="5715"/>
            <wp:docPr id="13" name="Imagen 13" descr="Proceso de reclutamiento y selección&#10;&#10;Gráfico que representa el proceso de reclutamiento y selección, de acuerdo con los diferentes parámetros a tener en cuenta con el fin de obtener un rechazo o aceptación. &#10;&#10;Nota. Tomado y adaptado de Chiavenato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2972" cy="4815920"/>
                    </a:xfrm>
                    <a:prstGeom prst="rect">
                      <a:avLst/>
                    </a:prstGeom>
                  </pic:spPr>
                </pic:pic>
              </a:graphicData>
            </a:graphic>
          </wp:inline>
        </w:drawing>
      </w:r>
    </w:p>
    <w:p w14:paraId="0F18AF78" w14:textId="77777777" w:rsidR="00D37C14" w:rsidRPr="00F35627" w:rsidRDefault="00D37C14" w:rsidP="00D37C14">
      <w:pPr>
        <w:pStyle w:val="Ttulo3"/>
      </w:pPr>
      <w:r w:rsidRPr="00F35627">
        <w:t>Contratación</w:t>
      </w:r>
    </w:p>
    <w:p w14:paraId="41105A32" w14:textId="49C5EB5F" w:rsidR="00D37C14" w:rsidRPr="00F35627" w:rsidRDefault="00D37C14" w:rsidP="00D37C14">
      <w:pPr>
        <w:rPr>
          <w:lang w:eastAsia="es-CO"/>
        </w:rPr>
      </w:pPr>
      <w:r w:rsidRPr="00F35627">
        <w:rPr>
          <w:lang w:eastAsia="es-CO"/>
        </w:rPr>
        <w:t xml:space="preserve">Al finalizar la etapa de selección del personal y habiendo elegido la mejor opción (aspirantes), se iniciará la etapa o fase de contratación e incorporación del nuevo trabajador a la organización. El primer paso, será el de realizar el trámite formal y legal mediante </w:t>
      </w:r>
      <w:r w:rsidR="00860E45">
        <w:rPr>
          <w:lang w:eastAsia="es-CO"/>
        </w:rPr>
        <w:t xml:space="preserve">la </w:t>
      </w:r>
      <w:r w:rsidRPr="00F35627">
        <w:rPr>
          <w:lang w:eastAsia="es-CO"/>
        </w:rPr>
        <w:t>elaboración de su contrato laboral; existen diferentes tipos de contrato laboral y, a continuación, se relacionan los contratos laborales legales en Colombia:</w:t>
      </w:r>
    </w:p>
    <w:p w14:paraId="2B611492" w14:textId="2461710A" w:rsidR="00D37C14" w:rsidRPr="00F35627" w:rsidRDefault="00D37C14">
      <w:pPr>
        <w:pStyle w:val="Prrafodelista"/>
        <w:numPr>
          <w:ilvl w:val="0"/>
          <w:numId w:val="24"/>
        </w:numPr>
        <w:spacing w:before="240"/>
        <w:ind w:left="851"/>
        <w:rPr>
          <w:lang w:eastAsia="es-CO"/>
        </w:rPr>
      </w:pPr>
      <w:r w:rsidRPr="00F35627">
        <w:rPr>
          <w:lang w:eastAsia="es-CO"/>
        </w:rPr>
        <w:t xml:space="preserve">Contrato a </w:t>
      </w:r>
      <w:r w:rsidR="007A437E">
        <w:rPr>
          <w:lang w:eastAsia="es-CO"/>
        </w:rPr>
        <w:t>t</w:t>
      </w:r>
      <w:r w:rsidRPr="00F35627">
        <w:rPr>
          <w:lang w:eastAsia="es-CO"/>
        </w:rPr>
        <w:t xml:space="preserve">érmino </w:t>
      </w:r>
      <w:r w:rsidR="007A437E">
        <w:rPr>
          <w:lang w:eastAsia="es-CO"/>
        </w:rPr>
        <w:t>f</w:t>
      </w:r>
      <w:r w:rsidRPr="00F35627">
        <w:rPr>
          <w:lang w:eastAsia="es-CO"/>
        </w:rPr>
        <w:t xml:space="preserve">ijo. </w:t>
      </w:r>
      <w:r w:rsidRPr="00D37C14">
        <w:rPr>
          <w:b/>
          <w:bCs/>
          <w:lang w:eastAsia="es-CO"/>
        </w:rPr>
        <w:t>(Art. 46 del C.S.T.)</w:t>
      </w:r>
    </w:p>
    <w:p w14:paraId="465EE7CD" w14:textId="5E361DA8" w:rsidR="00D37C14" w:rsidRPr="00F35627" w:rsidRDefault="00D37C14">
      <w:pPr>
        <w:pStyle w:val="Prrafodelista"/>
        <w:numPr>
          <w:ilvl w:val="0"/>
          <w:numId w:val="24"/>
        </w:numPr>
        <w:spacing w:before="240"/>
        <w:ind w:left="851"/>
        <w:rPr>
          <w:lang w:eastAsia="es-CO"/>
        </w:rPr>
      </w:pPr>
      <w:r w:rsidRPr="00F35627">
        <w:rPr>
          <w:lang w:eastAsia="es-CO"/>
        </w:rPr>
        <w:lastRenderedPageBreak/>
        <w:t xml:space="preserve">Contrato a </w:t>
      </w:r>
      <w:r w:rsidR="00860E45">
        <w:rPr>
          <w:lang w:eastAsia="es-CO"/>
        </w:rPr>
        <w:t>t</w:t>
      </w:r>
      <w:r w:rsidRPr="00F35627">
        <w:rPr>
          <w:lang w:eastAsia="es-CO"/>
        </w:rPr>
        <w:t xml:space="preserve">érmino </w:t>
      </w:r>
      <w:r w:rsidR="00860E45">
        <w:rPr>
          <w:lang w:eastAsia="es-CO"/>
        </w:rPr>
        <w:t>i</w:t>
      </w:r>
      <w:r w:rsidRPr="00F35627">
        <w:rPr>
          <w:lang w:eastAsia="es-CO"/>
        </w:rPr>
        <w:t xml:space="preserve">ndefinido. </w:t>
      </w:r>
      <w:r w:rsidRPr="00D37C14">
        <w:rPr>
          <w:b/>
          <w:bCs/>
          <w:lang w:eastAsia="es-CO"/>
        </w:rPr>
        <w:t>(Art. 47 del C.S.T.)</w:t>
      </w:r>
    </w:p>
    <w:p w14:paraId="41EF773E" w14:textId="2B03E506" w:rsidR="00D37C14" w:rsidRPr="00F35627" w:rsidRDefault="00D37C14">
      <w:pPr>
        <w:pStyle w:val="Prrafodelista"/>
        <w:numPr>
          <w:ilvl w:val="0"/>
          <w:numId w:val="24"/>
        </w:numPr>
        <w:spacing w:before="240"/>
        <w:ind w:left="851"/>
        <w:rPr>
          <w:lang w:eastAsia="es-CO"/>
        </w:rPr>
      </w:pPr>
      <w:r w:rsidRPr="00F35627">
        <w:rPr>
          <w:lang w:eastAsia="es-CO"/>
        </w:rPr>
        <w:t xml:space="preserve">Contrato de </w:t>
      </w:r>
      <w:r w:rsidR="00860E45">
        <w:rPr>
          <w:lang w:eastAsia="es-CO"/>
        </w:rPr>
        <w:t>o</w:t>
      </w:r>
      <w:r w:rsidRPr="00F35627">
        <w:rPr>
          <w:lang w:eastAsia="es-CO"/>
        </w:rPr>
        <w:t xml:space="preserve">bra o </w:t>
      </w:r>
      <w:r w:rsidR="00860E45">
        <w:rPr>
          <w:lang w:eastAsia="es-CO"/>
        </w:rPr>
        <w:t>l</w:t>
      </w:r>
      <w:r w:rsidRPr="00F35627">
        <w:rPr>
          <w:lang w:eastAsia="es-CO"/>
        </w:rPr>
        <w:t xml:space="preserve">abor. </w:t>
      </w:r>
      <w:r w:rsidRPr="00D37C14">
        <w:rPr>
          <w:b/>
          <w:bCs/>
          <w:lang w:eastAsia="es-CO"/>
        </w:rPr>
        <w:t>(Art. 45 del C.S.T.)</w:t>
      </w:r>
    </w:p>
    <w:p w14:paraId="1ABE6236" w14:textId="7622D2BC" w:rsidR="00D37C14" w:rsidRPr="00F35627" w:rsidRDefault="00D37C14">
      <w:pPr>
        <w:pStyle w:val="Prrafodelista"/>
        <w:numPr>
          <w:ilvl w:val="0"/>
          <w:numId w:val="24"/>
        </w:numPr>
        <w:spacing w:before="240"/>
        <w:ind w:left="851"/>
        <w:rPr>
          <w:lang w:eastAsia="es-CO"/>
        </w:rPr>
      </w:pPr>
      <w:r w:rsidRPr="00F35627">
        <w:rPr>
          <w:lang w:eastAsia="es-CO"/>
        </w:rPr>
        <w:t xml:space="preserve">Contrato de </w:t>
      </w:r>
      <w:r w:rsidR="00860E45">
        <w:rPr>
          <w:lang w:eastAsia="es-CO"/>
        </w:rPr>
        <w:t>a</w:t>
      </w:r>
      <w:r w:rsidRPr="00F35627">
        <w:rPr>
          <w:lang w:eastAsia="es-CO"/>
        </w:rPr>
        <w:t xml:space="preserve">prendizaje. </w:t>
      </w:r>
      <w:r w:rsidRPr="00D37C14">
        <w:rPr>
          <w:b/>
          <w:bCs/>
          <w:lang w:eastAsia="es-CO"/>
        </w:rPr>
        <w:t>(Art. 30 de la Ley 789 de 2002)</w:t>
      </w:r>
    </w:p>
    <w:p w14:paraId="14CA7F8C" w14:textId="25617041" w:rsidR="00D37C14" w:rsidRPr="00F35627" w:rsidRDefault="00D37C14">
      <w:pPr>
        <w:pStyle w:val="Prrafodelista"/>
        <w:numPr>
          <w:ilvl w:val="0"/>
          <w:numId w:val="24"/>
        </w:numPr>
        <w:spacing w:before="240"/>
        <w:ind w:left="851"/>
        <w:rPr>
          <w:lang w:eastAsia="es-CO"/>
        </w:rPr>
      </w:pPr>
      <w:r w:rsidRPr="00F35627">
        <w:rPr>
          <w:lang w:eastAsia="es-CO"/>
        </w:rPr>
        <w:t xml:space="preserve">Contrato </w:t>
      </w:r>
      <w:r w:rsidR="00860E45">
        <w:rPr>
          <w:lang w:eastAsia="es-CO"/>
        </w:rPr>
        <w:t>t</w:t>
      </w:r>
      <w:r w:rsidRPr="00F35627">
        <w:rPr>
          <w:lang w:eastAsia="es-CO"/>
        </w:rPr>
        <w:t xml:space="preserve">emporal, </w:t>
      </w:r>
      <w:r w:rsidR="00860E45">
        <w:rPr>
          <w:lang w:eastAsia="es-CO"/>
        </w:rPr>
        <w:t>o</w:t>
      </w:r>
      <w:r w:rsidRPr="00F35627">
        <w:rPr>
          <w:lang w:eastAsia="es-CO"/>
        </w:rPr>
        <w:t xml:space="preserve">casional o </w:t>
      </w:r>
      <w:r w:rsidR="00860E45">
        <w:rPr>
          <w:lang w:eastAsia="es-CO"/>
        </w:rPr>
        <w:t>a</w:t>
      </w:r>
      <w:r w:rsidRPr="00F35627">
        <w:rPr>
          <w:lang w:eastAsia="es-CO"/>
        </w:rPr>
        <w:t xml:space="preserve">ccidental. </w:t>
      </w:r>
      <w:r w:rsidRPr="00D37C14">
        <w:rPr>
          <w:b/>
          <w:bCs/>
          <w:lang w:eastAsia="es-CO"/>
        </w:rPr>
        <w:t>(Art. 6 del C.S.T.)</w:t>
      </w:r>
    </w:p>
    <w:p w14:paraId="378BCDBD" w14:textId="2AA58F3C" w:rsidR="00D37C14" w:rsidRPr="00F35627" w:rsidRDefault="00D37C14">
      <w:pPr>
        <w:pStyle w:val="Prrafodelista"/>
        <w:numPr>
          <w:ilvl w:val="0"/>
          <w:numId w:val="24"/>
        </w:numPr>
        <w:spacing w:before="240"/>
        <w:ind w:left="851"/>
        <w:rPr>
          <w:lang w:eastAsia="es-CO"/>
        </w:rPr>
      </w:pPr>
      <w:r w:rsidRPr="00F35627">
        <w:rPr>
          <w:lang w:eastAsia="es-CO"/>
        </w:rPr>
        <w:t xml:space="preserve">Contrato </w:t>
      </w:r>
      <w:r w:rsidR="00860E45">
        <w:rPr>
          <w:lang w:eastAsia="es-CO"/>
        </w:rPr>
        <w:t>c</w:t>
      </w:r>
      <w:r w:rsidRPr="00F35627">
        <w:rPr>
          <w:lang w:eastAsia="es-CO"/>
        </w:rPr>
        <w:t xml:space="preserve">ivil por </w:t>
      </w:r>
      <w:r w:rsidR="00860E45">
        <w:rPr>
          <w:lang w:eastAsia="es-CO"/>
        </w:rPr>
        <w:t>p</w:t>
      </w:r>
      <w:r w:rsidRPr="00F35627">
        <w:rPr>
          <w:lang w:eastAsia="es-CO"/>
        </w:rPr>
        <w:t xml:space="preserve">restación de </w:t>
      </w:r>
      <w:r w:rsidR="00860E45">
        <w:rPr>
          <w:lang w:eastAsia="es-CO"/>
        </w:rPr>
        <w:t>s</w:t>
      </w:r>
      <w:r w:rsidRPr="00F35627">
        <w:rPr>
          <w:lang w:eastAsia="es-CO"/>
        </w:rPr>
        <w:t xml:space="preserve">ervicios. </w:t>
      </w:r>
      <w:r w:rsidRPr="00D37C14">
        <w:rPr>
          <w:b/>
          <w:bCs/>
          <w:lang w:eastAsia="es-CO"/>
        </w:rPr>
        <w:t>(Art. 1495 del Código Civil).</w:t>
      </w:r>
      <w:r w:rsidRPr="00F35627">
        <w:rPr>
          <w:lang w:eastAsia="es-CO"/>
        </w:rPr>
        <w:t xml:space="preserve"> El contrato de prestación de servicios puede recaer en un contrato laboral y por esto su anunciamiento.</w:t>
      </w:r>
    </w:p>
    <w:p w14:paraId="0960A820" w14:textId="54489189" w:rsidR="00D37C14" w:rsidRPr="00F35627" w:rsidRDefault="00D37C14" w:rsidP="00D37C14">
      <w:pPr>
        <w:rPr>
          <w:lang w:eastAsia="es-CO"/>
        </w:rPr>
      </w:pPr>
      <w:r w:rsidRPr="00F35627">
        <w:rPr>
          <w:lang w:eastAsia="es-CO"/>
        </w:rPr>
        <w:t>Le corresponde a la organización definir la clase de contrato a ejecutar; el objetivo es que tanto el futuro empleado como la organización estén de acuerdo con el contrato a firmar; dicho contrato debe garantizar el cumplimiento de las obligaciones laborales legalmente establecidas, dependiendo de la clase de labor a realizar.</w:t>
      </w:r>
    </w:p>
    <w:p w14:paraId="7E3192B2" w14:textId="0687D7AC" w:rsidR="003B01B0" w:rsidRDefault="00D37C14" w:rsidP="00D37C14">
      <w:r w:rsidRPr="00F35627">
        <w:rPr>
          <w:lang w:eastAsia="es-CO"/>
        </w:rPr>
        <w:t>Ha finalizado el estudio de este recurso educativo. Recuerde explorar los demás recursos que se encuentran disponibles en este componente formativo; para ello, diríjase al menú principal, donde encontrará la síntesis y el material complementario entre otros. Adicional, lo invitamos a desarrollar la actividad didáctica para reforzar los conceptos estudiados en el componente formativo.</w:t>
      </w:r>
    </w:p>
    <w:p w14:paraId="33A4402B" w14:textId="6FE73463" w:rsidR="003B01B0" w:rsidRDefault="003B01B0">
      <w:pPr>
        <w:spacing w:before="0" w:after="160" w:line="259" w:lineRule="auto"/>
        <w:ind w:firstLine="0"/>
      </w:pPr>
      <w:r>
        <w:br w:type="page"/>
      </w:r>
    </w:p>
    <w:p w14:paraId="427B7F23" w14:textId="3CD5D2D6" w:rsidR="00EE4C61" w:rsidRPr="003758F7" w:rsidRDefault="00EE4C61" w:rsidP="00E45D8E">
      <w:pPr>
        <w:pStyle w:val="Titulosgenerales"/>
      </w:pPr>
      <w:bookmarkStart w:id="22" w:name="_Toc222429798"/>
      <w:r w:rsidRPr="003758F7">
        <w:lastRenderedPageBreak/>
        <w:t>Síntesis</w:t>
      </w:r>
      <w:bookmarkEnd w:id="22"/>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1B649BD4" w:rsidR="00781D51" w:rsidRDefault="00D37C14" w:rsidP="001658C0">
      <w:pPr>
        <w:ind w:firstLine="0"/>
        <w:jc w:val="center"/>
        <w:rPr>
          <w:noProof/>
          <w:lang w:eastAsia="es-CO"/>
        </w:rPr>
      </w:pPr>
      <w:r w:rsidRPr="00F35627">
        <w:rPr>
          <w:noProof/>
          <w:lang w:eastAsia="es-CO"/>
        </w:rPr>
        <w:drawing>
          <wp:inline distT="0" distB="0" distL="0" distR="0" wp14:anchorId="7DBADC8B" wp14:editId="04ABBA1C">
            <wp:extent cx="6057900" cy="3743960"/>
            <wp:effectExtent l="0" t="0" r="0" b="8890"/>
            <wp:docPr id="6" name="Imagen 6" descr="A continuación, se presenta la síntesis del componente formativo:&#10;Generalidades de la gestión del talento humano donde se presenta la identificación de las necesidades del talento humano, la cual se compone del análisis de necesidades, instrumentos de recolección de información, descripción de cargos, perfil laboral, funciones, reclutamiento y selección, y contratación, por otro lado se encuentra la estructura organizacional y esta se compone por los modelos de estructuras organizacionales, como lo son las planas, horizontales, internacionales, modulares y virtual. Por último se encuentra gestión del talento humano, agrupado con las fases o procesos, acciones, características, objetivos y marco leg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continuación, se presenta la síntesis del componente formativo:&#10;Generalidades de la gestión del talento humano donde se presenta la identificación de las necesidades del talento humano que se compone del análisis de necesidades, instrumentos de recolección de información, descripción de cargos, perfil laboral, funciones, reclutamiento y selección y contratación, por otro lado se encuentra la estructura organizacional  y este se compone por los modelos de estructuras organizacionales,planas, horizontales, internacionales, modulares y virtual. Por último se encuentra gestión del talento humano agrupado con las fases o procesos, acciones, características, objetivos y marco legal.">
                      <a:extLst>
                        <a:ext uri="{C183D7F6-B498-43B3-948B-1728B52AA6E4}">
                          <adec:decorative xmlns:adec="http://schemas.microsoft.com/office/drawing/2017/decorative" val="0"/>
                        </a:ext>
                      </a:extLst>
                    </pic:cNvPr>
                    <pic:cNvPicPr/>
                  </pic:nvPicPr>
                  <pic:blipFill rotWithShape="1">
                    <a:blip r:embed="rId18"/>
                    <a:srcRect l="4332"/>
                    <a:stretch/>
                  </pic:blipFill>
                  <pic:spPr bwMode="auto">
                    <a:xfrm>
                      <a:off x="0" y="0"/>
                      <a:ext cx="6057900" cy="3743960"/>
                    </a:xfrm>
                    <a:prstGeom prst="rect">
                      <a:avLst/>
                    </a:prstGeom>
                    <a:ln>
                      <a:noFill/>
                    </a:ln>
                    <a:extLst>
                      <a:ext uri="{53640926-AAD7-44D8-BBD7-CCE9431645EC}">
                        <a14:shadowObscured xmlns:a14="http://schemas.microsoft.com/office/drawing/2010/main"/>
                      </a:ext>
                    </a:extLst>
                  </pic:spPr>
                </pic:pic>
              </a:graphicData>
            </a:graphic>
          </wp:inline>
        </w:drawing>
      </w:r>
    </w:p>
    <w:p w14:paraId="1D10F012" w14:textId="15AFE530" w:rsidR="00CE2C4A" w:rsidRPr="003758F7" w:rsidRDefault="00EE4C61" w:rsidP="00E45D8E">
      <w:pPr>
        <w:pStyle w:val="Titulosgenerales"/>
      </w:pPr>
      <w:bookmarkStart w:id="23" w:name="_Toc222429799"/>
      <w:r w:rsidRPr="003758F7">
        <w:lastRenderedPageBreak/>
        <w:t>Material complementario</w:t>
      </w:r>
      <w:bookmarkEnd w:id="23"/>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D37C14" w:rsidRPr="003758F7" w14:paraId="1C24F5E1" w14:textId="77777777" w:rsidTr="00D37C14">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56EBB425" w:rsidR="00D37C14" w:rsidRPr="003758F7" w:rsidRDefault="00D37C14" w:rsidP="00D37C14">
            <w:pPr>
              <w:pStyle w:val="TextoTablas"/>
              <w:rPr>
                <w:lang w:val="es-CO"/>
              </w:rPr>
            </w:pPr>
            <w:r w:rsidRPr="00F35627">
              <w:t>Gestión del talento humano</w:t>
            </w:r>
          </w:p>
        </w:tc>
        <w:tc>
          <w:tcPr>
            <w:tcW w:w="3118" w:type="dxa"/>
            <w:vAlign w:val="center"/>
          </w:tcPr>
          <w:p w14:paraId="6B46D09D" w14:textId="3C9B8B1A" w:rsidR="00D37C14" w:rsidRPr="003758F7" w:rsidRDefault="00D37C14" w:rsidP="00D37C14">
            <w:pPr>
              <w:pStyle w:val="TextoTablas"/>
              <w:rPr>
                <w:lang w:val="es-CO"/>
              </w:rPr>
            </w:pPr>
            <w:r w:rsidRPr="00F35627">
              <w:t xml:space="preserve">lepatru007. (2018). </w:t>
            </w:r>
            <w:r w:rsidRPr="00F35627">
              <w:rPr>
                <w:i/>
                <w:iCs/>
              </w:rPr>
              <w:t>Gestión del Talento Humano: Conceptos</w:t>
            </w:r>
            <w:r w:rsidRPr="00F35627">
              <w:t xml:space="preserve"> (video). YouTube.</w:t>
            </w:r>
          </w:p>
        </w:tc>
        <w:tc>
          <w:tcPr>
            <w:tcW w:w="1985" w:type="dxa"/>
            <w:vAlign w:val="center"/>
          </w:tcPr>
          <w:p w14:paraId="16BE0076" w14:textId="0CF00C13" w:rsidR="00D37C14" w:rsidRPr="003758F7" w:rsidRDefault="00D37C14" w:rsidP="00D37C14">
            <w:pPr>
              <w:pStyle w:val="TextoTablas"/>
              <w:jc w:val="center"/>
              <w:rPr>
                <w:lang w:val="es-CO"/>
              </w:rPr>
            </w:pPr>
            <w:r w:rsidRPr="00F35627">
              <w:t>Video</w:t>
            </w:r>
          </w:p>
        </w:tc>
        <w:tc>
          <w:tcPr>
            <w:tcW w:w="2879" w:type="dxa"/>
            <w:vAlign w:val="center"/>
          </w:tcPr>
          <w:p w14:paraId="1224783A" w14:textId="151514F2" w:rsidR="00D37C14" w:rsidRPr="00B73E70" w:rsidRDefault="009A007D" w:rsidP="00D37C14">
            <w:pPr>
              <w:pStyle w:val="TextoTablas"/>
              <w:rPr>
                <w:rStyle w:val="Hipervnculo"/>
              </w:rPr>
            </w:pPr>
            <w:hyperlink r:id="rId19" w:history="1">
              <w:r w:rsidR="00D37C14" w:rsidRPr="00F35627">
                <w:rPr>
                  <w:rStyle w:val="Hipervnculo"/>
                </w:rPr>
                <w:t>https://www.youtube.com/watch?v=yZ7-ckjDE1I</w:t>
              </w:r>
            </w:hyperlink>
          </w:p>
        </w:tc>
      </w:tr>
      <w:tr w:rsidR="00D37C14" w:rsidRPr="003758F7" w14:paraId="2B5EC0A8" w14:textId="77777777" w:rsidTr="00D37C14">
        <w:tc>
          <w:tcPr>
            <w:tcW w:w="1980" w:type="dxa"/>
            <w:vAlign w:val="center"/>
          </w:tcPr>
          <w:p w14:paraId="28302FD4" w14:textId="4C1F2322" w:rsidR="00D37C14" w:rsidRPr="000129D2" w:rsidRDefault="00D37C14" w:rsidP="00D37C14">
            <w:pPr>
              <w:pStyle w:val="TextoTablas"/>
              <w:rPr>
                <w:lang w:val="es-CO"/>
              </w:rPr>
            </w:pPr>
            <w:r w:rsidRPr="00F35627">
              <w:t>Estructura organizacional</w:t>
            </w:r>
          </w:p>
        </w:tc>
        <w:tc>
          <w:tcPr>
            <w:tcW w:w="3118" w:type="dxa"/>
            <w:vAlign w:val="center"/>
          </w:tcPr>
          <w:p w14:paraId="5BA79B99" w14:textId="7BB42D1A" w:rsidR="00D37C14" w:rsidRPr="000129D2" w:rsidRDefault="00D37C14" w:rsidP="00D37C14">
            <w:pPr>
              <w:pStyle w:val="TextoTablas"/>
              <w:rPr>
                <w:lang w:val="es-CO"/>
              </w:rPr>
            </w:pPr>
            <w:r w:rsidRPr="00F35627">
              <w:t xml:space="preserve">Zona Administrativa. (s.f.). </w:t>
            </w:r>
            <w:r w:rsidRPr="00F35627">
              <w:rPr>
                <w:i/>
                <w:iCs/>
              </w:rPr>
              <w:t>Estructura y Diseño Organizacional</w:t>
            </w:r>
            <w:r w:rsidRPr="00F35627">
              <w:t xml:space="preserve"> (video). YouTube.</w:t>
            </w:r>
          </w:p>
        </w:tc>
        <w:tc>
          <w:tcPr>
            <w:tcW w:w="1985" w:type="dxa"/>
            <w:vAlign w:val="center"/>
          </w:tcPr>
          <w:p w14:paraId="480936A4" w14:textId="2C89A5F3" w:rsidR="00D37C14" w:rsidRDefault="00D37C14" w:rsidP="00D37C14">
            <w:pPr>
              <w:pStyle w:val="TextoTablas"/>
              <w:jc w:val="center"/>
              <w:rPr>
                <w:lang w:val="es-CO"/>
              </w:rPr>
            </w:pPr>
            <w:r w:rsidRPr="00F35627">
              <w:t>Video</w:t>
            </w:r>
          </w:p>
        </w:tc>
        <w:tc>
          <w:tcPr>
            <w:tcW w:w="2879" w:type="dxa"/>
            <w:vAlign w:val="center"/>
          </w:tcPr>
          <w:p w14:paraId="2482074C" w14:textId="78F36B1E" w:rsidR="00D37C14" w:rsidRDefault="009A007D" w:rsidP="00D37C14">
            <w:pPr>
              <w:pStyle w:val="TextoTablas"/>
            </w:pPr>
            <w:hyperlink r:id="rId20" w:history="1">
              <w:r w:rsidR="00D37C14" w:rsidRPr="00F35627">
                <w:rPr>
                  <w:rStyle w:val="Hipervnculo"/>
                </w:rPr>
                <w:t>https://www.youtube.com/watch?v=V9PMrldu2Jc</w:t>
              </w:r>
            </w:hyperlink>
          </w:p>
        </w:tc>
      </w:tr>
      <w:tr w:rsidR="00D37C14" w:rsidRPr="003758F7" w14:paraId="1A652B8B" w14:textId="77777777" w:rsidTr="00D37C14">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0A304AF5" w:rsidR="00D37C14" w:rsidRPr="000129D2" w:rsidRDefault="00D37C14" w:rsidP="00D37C14">
            <w:pPr>
              <w:pStyle w:val="TextoTablas"/>
              <w:rPr>
                <w:lang w:val="es-CO"/>
              </w:rPr>
            </w:pPr>
            <w:r w:rsidRPr="00F35627">
              <w:t>Identificación de las necesidades del talento humano</w:t>
            </w:r>
          </w:p>
        </w:tc>
        <w:tc>
          <w:tcPr>
            <w:tcW w:w="3118" w:type="dxa"/>
            <w:vAlign w:val="center"/>
          </w:tcPr>
          <w:p w14:paraId="358F4B9E" w14:textId="3120DC6A" w:rsidR="00D37C14" w:rsidRPr="000129D2" w:rsidRDefault="00D37C14" w:rsidP="00D37C14">
            <w:pPr>
              <w:pStyle w:val="TextoTablas"/>
              <w:rPr>
                <w:lang w:val="es-CO"/>
              </w:rPr>
            </w:pPr>
            <w:r w:rsidRPr="00F35627">
              <w:t>Código Sustantivo del Trabajo. Decreto Ley 3743 de 1950. (Colombia).</w:t>
            </w:r>
          </w:p>
        </w:tc>
        <w:tc>
          <w:tcPr>
            <w:tcW w:w="1985" w:type="dxa"/>
            <w:vAlign w:val="center"/>
          </w:tcPr>
          <w:p w14:paraId="5554B334" w14:textId="2E8C13F5" w:rsidR="00D37C14" w:rsidRDefault="00D37C14" w:rsidP="00D37C14">
            <w:pPr>
              <w:pStyle w:val="TextoTablas"/>
              <w:jc w:val="center"/>
              <w:rPr>
                <w:lang w:val="es-CO"/>
              </w:rPr>
            </w:pPr>
            <w:r w:rsidRPr="00F35627">
              <w:t>Documento</w:t>
            </w:r>
          </w:p>
        </w:tc>
        <w:tc>
          <w:tcPr>
            <w:tcW w:w="2879" w:type="dxa"/>
            <w:vAlign w:val="center"/>
          </w:tcPr>
          <w:p w14:paraId="2D6BC4AF" w14:textId="79B5F4F7" w:rsidR="00D37C14" w:rsidRDefault="009A007D" w:rsidP="00D37C14">
            <w:pPr>
              <w:pStyle w:val="TextoTablas"/>
            </w:pPr>
            <w:hyperlink r:id="rId21" w:history="1">
              <w:r w:rsidR="00D37C14" w:rsidRPr="00F35627">
                <w:rPr>
                  <w:rStyle w:val="Hipervnculo"/>
                </w:rPr>
                <w:t>http://www.secretariasenado.gov.co/senado/basedoc/codigo_sustantivo_trabajo.html</w:t>
              </w:r>
            </w:hyperlink>
          </w:p>
        </w:tc>
      </w:tr>
      <w:tr w:rsidR="00D37C14" w:rsidRPr="003758F7" w14:paraId="11AD784E" w14:textId="77777777" w:rsidTr="00D37C14">
        <w:tc>
          <w:tcPr>
            <w:tcW w:w="1980" w:type="dxa"/>
            <w:vAlign w:val="center"/>
          </w:tcPr>
          <w:p w14:paraId="6CC008E1" w14:textId="5AAE837B" w:rsidR="00D37C14" w:rsidRPr="003B01B0" w:rsidRDefault="00D37C14" w:rsidP="00D37C14">
            <w:pPr>
              <w:pStyle w:val="TextoTablas"/>
              <w:rPr>
                <w:lang w:val="es-CO"/>
              </w:rPr>
            </w:pPr>
            <w:r w:rsidRPr="00F35627">
              <w:t>Identificación de las necesidades del talento humano</w:t>
            </w:r>
          </w:p>
        </w:tc>
        <w:tc>
          <w:tcPr>
            <w:tcW w:w="3118" w:type="dxa"/>
            <w:vAlign w:val="center"/>
          </w:tcPr>
          <w:p w14:paraId="1E218A24" w14:textId="657614F9" w:rsidR="00D37C14" w:rsidRPr="003B01B0" w:rsidRDefault="00D37C14" w:rsidP="00D37C14">
            <w:pPr>
              <w:pStyle w:val="TextoTablas"/>
              <w:rPr>
                <w:lang w:val="es-CO"/>
              </w:rPr>
            </w:pPr>
            <w:r w:rsidRPr="00F35627">
              <w:t xml:space="preserve">Engelmann, M. (2021). </w:t>
            </w:r>
            <w:r w:rsidRPr="00F35627">
              <w:rPr>
                <w:i/>
                <w:iCs/>
              </w:rPr>
              <w:t>Proceso de selección cómo es y cómo se hace – Explicación selección de personal</w:t>
            </w:r>
            <w:r w:rsidRPr="00F35627">
              <w:t xml:space="preserve"> (video). YouTube.</w:t>
            </w:r>
          </w:p>
        </w:tc>
        <w:tc>
          <w:tcPr>
            <w:tcW w:w="1985" w:type="dxa"/>
            <w:vAlign w:val="center"/>
          </w:tcPr>
          <w:p w14:paraId="07BD37DC" w14:textId="33D00B36" w:rsidR="00D37C14" w:rsidRDefault="00D37C14" w:rsidP="00D37C14">
            <w:pPr>
              <w:pStyle w:val="TextoTablas"/>
              <w:jc w:val="center"/>
              <w:rPr>
                <w:lang w:val="es-CO"/>
              </w:rPr>
            </w:pPr>
            <w:r w:rsidRPr="00F35627">
              <w:t>Video</w:t>
            </w:r>
          </w:p>
        </w:tc>
        <w:tc>
          <w:tcPr>
            <w:tcW w:w="2879" w:type="dxa"/>
            <w:vAlign w:val="center"/>
          </w:tcPr>
          <w:p w14:paraId="0114AFEB" w14:textId="053D351E" w:rsidR="00D37C14" w:rsidRDefault="009A007D" w:rsidP="00D37C14">
            <w:pPr>
              <w:pStyle w:val="TextoTablas"/>
            </w:pPr>
            <w:hyperlink r:id="rId22" w:history="1">
              <w:r w:rsidR="00D37C14" w:rsidRPr="00F35627">
                <w:rPr>
                  <w:rStyle w:val="Hipervnculo"/>
                </w:rPr>
                <w:t>https://www.youtube.com/watch?v=QAIIOn5YqAY</w:t>
              </w:r>
            </w:hyperlink>
          </w:p>
        </w:tc>
      </w:tr>
    </w:tbl>
    <w:p w14:paraId="1C276251" w14:textId="30BD785F" w:rsidR="00F36C9D" w:rsidRPr="003758F7" w:rsidRDefault="00F36C9D" w:rsidP="00E45D8E">
      <w:pPr>
        <w:pStyle w:val="Titulosgenerales"/>
      </w:pPr>
      <w:bookmarkStart w:id="24" w:name="_Toc222429800"/>
      <w:r w:rsidRPr="003758F7">
        <w:lastRenderedPageBreak/>
        <w:t>Glosario</w:t>
      </w:r>
      <w:bookmarkEnd w:id="24"/>
    </w:p>
    <w:p w14:paraId="5A3B89AD" w14:textId="77777777" w:rsidR="006C4FB4" w:rsidRPr="00F35627" w:rsidRDefault="006C4FB4" w:rsidP="006C4FB4">
      <w:r w:rsidRPr="00F35627">
        <w:rPr>
          <w:b/>
        </w:rPr>
        <w:t>Análisis de puesto:</w:t>
      </w:r>
      <w:r w:rsidRPr="00F35627">
        <w:t xml:space="preserve"> análisis variable, característica y elementos de un puesto de trabajo (requerimientos de conocimiento, actitudinales y físicos).</w:t>
      </w:r>
    </w:p>
    <w:p w14:paraId="391D932E" w14:textId="77777777" w:rsidR="006C4FB4" w:rsidRPr="00F35627" w:rsidRDefault="006C4FB4" w:rsidP="006C4FB4">
      <w:r w:rsidRPr="00F35627">
        <w:rPr>
          <w:b/>
        </w:rPr>
        <w:t>Cargo:</w:t>
      </w:r>
      <w:r w:rsidRPr="00F35627">
        <w:t xml:space="preserve"> conjunto de actividades relacionadas o agrupadas en un mismo campo de acción.</w:t>
      </w:r>
    </w:p>
    <w:p w14:paraId="3EA423AD" w14:textId="77777777" w:rsidR="006C4FB4" w:rsidRPr="00F35627" w:rsidRDefault="006C4FB4" w:rsidP="006C4FB4">
      <w:r w:rsidRPr="00F35627">
        <w:rPr>
          <w:b/>
        </w:rPr>
        <w:t>Clasificación de puestos:</w:t>
      </w:r>
      <w:r w:rsidRPr="00F35627">
        <w:t xml:space="preserve"> son técnicas para analizar la naturaleza de los puestos para agruparlos en cargos, clases y estratos ocupacionales.</w:t>
      </w:r>
    </w:p>
    <w:p w14:paraId="39F98721" w14:textId="77777777" w:rsidR="006C4FB4" w:rsidRPr="00F35627" w:rsidRDefault="006C4FB4" w:rsidP="006C4FB4">
      <w:r w:rsidRPr="00F35627">
        <w:rPr>
          <w:b/>
        </w:rPr>
        <w:t>Coordinación:</w:t>
      </w:r>
      <w:r w:rsidRPr="00F35627">
        <w:t xml:space="preserve"> es el proceso de analizar diferentes actividades y combinarlas de tal manera, que se ejecuten en un momento específico.</w:t>
      </w:r>
    </w:p>
    <w:p w14:paraId="34C1CA51" w14:textId="77777777" w:rsidR="006C4FB4" w:rsidRPr="00F35627" w:rsidRDefault="006C4FB4" w:rsidP="006C4FB4">
      <w:r w:rsidRPr="00F35627">
        <w:rPr>
          <w:b/>
        </w:rPr>
        <w:t>Delegación:</w:t>
      </w:r>
      <w:r w:rsidRPr="00F35627">
        <w:t xml:space="preserve"> acto de encomendar o confiar actividades, responsabilidades a los subordinados.</w:t>
      </w:r>
    </w:p>
    <w:p w14:paraId="097B4A4A" w14:textId="77777777" w:rsidR="006C4FB4" w:rsidRPr="00F35627" w:rsidRDefault="006C4FB4" w:rsidP="006C4FB4">
      <w:r w:rsidRPr="00F35627">
        <w:rPr>
          <w:b/>
        </w:rPr>
        <w:t>Eficiencia:</w:t>
      </w:r>
      <w:r w:rsidRPr="00F35627">
        <w:t xml:space="preserve"> indicador que indica menos o menor costo en el desarrollo de una actividad o proyecto.</w:t>
      </w:r>
    </w:p>
    <w:p w14:paraId="59DDA996" w14:textId="77777777" w:rsidR="006C4FB4" w:rsidRPr="00F35627" w:rsidRDefault="006C4FB4" w:rsidP="006C4FB4">
      <w:r w:rsidRPr="00F35627">
        <w:rPr>
          <w:b/>
        </w:rPr>
        <w:t>Escala salarial:</w:t>
      </w:r>
      <w:r w:rsidRPr="00F35627">
        <w:t xml:space="preserve"> ubicación jerárquica de la valoración económica a los empleados, que se define según el nivel del cargo, formación y responsabilidades.</w:t>
      </w:r>
    </w:p>
    <w:p w14:paraId="27BFBBE1" w14:textId="77777777" w:rsidR="006C4FB4" w:rsidRPr="00F35627" w:rsidRDefault="006C4FB4" w:rsidP="006C4FB4">
      <w:r w:rsidRPr="00F35627">
        <w:rPr>
          <w:b/>
        </w:rPr>
        <w:t>Especialización del trabajo:</w:t>
      </w:r>
      <w:r w:rsidRPr="00F35627">
        <w:t xml:space="preserve"> acción que permite a los empleados especializarse en una función o tareas, a modo de ser más eficientes y eficaces en su desarrollo.</w:t>
      </w:r>
    </w:p>
    <w:p w14:paraId="01977F28" w14:textId="77777777" w:rsidR="006C4FB4" w:rsidRPr="00F35627" w:rsidRDefault="006C4FB4" w:rsidP="006C4FB4">
      <w:r w:rsidRPr="00F35627">
        <w:rPr>
          <w:b/>
        </w:rPr>
        <w:t>Experiencia:</w:t>
      </w:r>
      <w:r w:rsidRPr="00F35627">
        <w:t xml:space="preserve"> identificación del nivel de acción o práctica que ha tenido el aspirante frente en determinada área del conocimiento.</w:t>
      </w:r>
    </w:p>
    <w:p w14:paraId="2BF5E1E5" w14:textId="77777777" w:rsidR="006C4FB4" w:rsidRPr="00F35627" w:rsidRDefault="006C4FB4" w:rsidP="006C4FB4">
      <w:r w:rsidRPr="00F35627">
        <w:rPr>
          <w:b/>
        </w:rPr>
        <w:t>Formación académica:</w:t>
      </w:r>
      <w:r w:rsidRPr="00F35627">
        <w:t xml:space="preserve"> hace referencia a la capacitación que el aspirante haya realizado a nivel de postgrado, profesional, técnica, tecnológica o auxiliar.</w:t>
      </w:r>
    </w:p>
    <w:p w14:paraId="12E7E929" w14:textId="77777777" w:rsidR="006C4FB4" w:rsidRPr="00F35627" w:rsidRDefault="006C4FB4" w:rsidP="006C4FB4">
      <w:r w:rsidRPr="00F35627">
        <w:rPr>
          <w:b/>
        </w:rPr>
        <w:lastRenderedPageBreak/>
        <w:t>Pruebas de selección:</w:t>
      </w:r>
      <w:r w:rsidRPr="00F35627">
        <w:t xml:space="preserve"> actividades que se deben aplicar durante el proceso de selección, permiten filtrar y seleccionar la mejor opción.</w:t>
      </w:r>
    </w:p>
    <w:p w14:paraId="5A8D3978" w14:textId="4BACE2DE" w:rsidR="004263A5" w:rsidRPr="006319BF" w:rsidRDefault="006C4FB4" w:rsidP="006C4FB4">
      <w:r w:rsidRPr="00F35627">
        <w:rPr>
          <w:b/>
        </w:rPr>
        <w:t>Supervisión:</w:t>
      </w:r>
      <w:r w:rsidRPr="00F35627">
        <w:t xml:space="preserve"> acción de vigilar, monitorear y ayudar al cumplimiento de las tareas o actividades asignadas a un grupo de trabajo.</w:t>
      </w:r>
    </w:p>
    <w:p w14:paraId="40B682D2" w14:textId="55A1BD8D" w:rsidR="002E5B3A" w:rsidRPr="003758F7" w:rsidRDefault="002E5B3A" w:rsidP="00E45D8E">
      <w:pPr>
        <w:pStyle w:val="Titulosgenerales"/>
      </w:pPr>
      <w:bookmarkStart w:id="25" w:name="_Toc222429801"/>
      <w:r w:rsidRPr="003758F7">
        <w:lastRenderedPageBreak/>
        <w:t>Referencias bibliográficas</w:t>
      </w:r>
      <w:bookmarkEnd w:id="25"/>
      <w:r w:rsidRPr="003758F7">
        <w:t xml:space="preserve"> </w:t>
      </w:r>
    </w:p>
    <w:p w14:paraId="6B7B458B" w14:textId="77777777" w:rsidR="006C4FB4" w:rsidRPr="00F35627" w:rsidRDefault="006C4FB4">
      <w:pPr>
        <w:pStyle w:val="Prrafodelista"/>
        <w:numPr>
          <w:ilvl w:val="0"/>
          <w:numId w:val="25"/>
        </w:numPr>
      </w:pPr>
      <w:r w:rsidRPr="00F35627">
        <w:t xml:space="preserve">Bernal Torres, C. A. y Sierra Arango, H. D. (2017). </w:t>
      </w:r>
      <w:r w:rsidRPr="006C4FB4">
        <w:rPr>
          <w:i/>
          <w:iCs/>
        </w:rPr>
        <w:t>Proceso Administrativo</w:t>
      </w:r>
      <w:r w:rsidRPr="00F35627">
        <w:t>. Editorial Pearson.</w:t>
      </w:r>
      <w:hyperlink r:id="rId23" w:history="1">
        <w:r w:rsidRPr="00F35627">
          <w:rPr>
            <w:rStyle w:val="Hipervnculo"/>
          </w:rPr>
          <w:t>https://www-ebooks7-24-com.bdigital.sena.edu.co/?il=6926&amp;pg=196</w:t>
        </w:r>
      </w:hyperlink>
    </w:p>
    <w:p w14:paraId="7327E698" w14:textId="77777777" w:rsidR="006C4FB4" w:rsidRPr="00F35627" w:rsidRDefault="006C4FB4">
      <w:pPr>
        <w:pStyle w:val="Prrafodelista"/>
        <w:numPr>
          <w:ilvl w:val="0"/>
          <w:numId w:val="25"/>
        </w:numPr>
      </w:pPr>
      <w:proofErr w:type="spellStart"/>
      <w:r w:rsidRPr="00F35627">
        <w:t>Blandez</w:t>
      </w:r>
      <w:proofErr w:type="spellEnd"/>
      <w:r w:rsidRPr="00F35627">
        <w:t xml:space="preserve"> Ricalde, M. D. G. y </w:t>
      </w:r>
      <w:proofErr w:type="spellStart"/>
      <w:r w:rsidRPr="00F35627">
        <w:t>Blandez</w:t>
      </w:r>
      <w:proofErr w:type="spellEnd"/>
      <w:r w:rsidRPr="00F35627">
        <w:t xml:space="preserve"> Ricalde, M. (2014). </w:t>
      </w:r>
      <w:r w:rsidRPr="006C4FB4">
        <w:rPr>
          <w:i/>
          <w:iCs/>
        </w:rPr>
        <w:t>Proceso administrativo</w:t>
      </w:r>
      <w:r w:rsidRPr="00F35627">
        <w:t xml:space="preserve">. Editorial Digital UNID. </w:t>
      </w:r>
      <w:hyperlink r:id="rId24" w:history="1">
        <w:r w:rsidRPr="00F35627">
          <w:rPr>
            <w:rStyle w:val="Hipervnculo"/>
          </w:rPr>
          <w:t>https://elibro-net.bdigital.sena.edu.co/es/ereader/senavirtual/41174?page=61</w:t>
        </w:r>
      </w:hyperlink>
      <w:r w:rsidRPr="00F35627">
        <w:t xml:space="preserve"> </w:t>
      </w:r>
    </w:p>
    <w:p w14:paraId="5CC65439" w14:textId="77777777" w:rsidR="006C4FB4" w:rsidRPr="00F35627" w:rsidRDefault="006C4FB4">
      <w:pPr>
        <w:pStyle w:val="Prrafodelista"/>
        <w:numPr>
          <w:ilvl w:val="0"/>
          <w:numId w:val="25"/>
        </w:numPr>
      </w:pPr>
      <w:r w:rsidRPr="00F35627">
        <w:t>Boada, R. (2015</w:t>
      </w:r>
      <w:r w:rsidRPr="006C4FB4">
        <w:rPr>
          <w:i/>
          <w:iCs/>
        </w:rPr>
        <w:t>). Identificando el talento humano</w:t>
      </w:r>
      <w:r w:rsidRPr="00F35627">
        <w:t xml:space="preserve">. McGraw-Hill Interamericana. </w:t>
      </w:r>
      <w:hyperlink r:id="rId25" w:history="1">
        <w:r w:rsidRPr="00F35627">
          <w:rPr>
            <w:rStyle w:val="Hipervnculo"/>
          </w:rPr>
          <w:t>https://www-ebooks7-24-com.bdigital.sena.edu.co/?il=7452</w:t>
        </w:r>
      </w:hyperlink>
      <w:r w:rsidRPr="00F35627">
        <w:t xml:space="preserve"> </w:t>
      </w:r>
    </w:p>
    <w:p w14:paraId="3F99E40D" w14:textId="77777777" w:rsidR="006C4FB4" w:rsidRPr="00F35627" w:rsidRDefault="006C4FB4">
      <w:pPr>
        <w:pStyle w:val="Prrafodelista"/>
        <w:numPr>
          <w:ilvl w:val="0"/>
          <w:numId w:val="25"/>
        </w:numPr>
      </w:pPr>
      <w:proofErr w:type="spellStart"/>
      <w:r w:rsidRPr="00F35627">
        <w:t>Bouzas</w:t>
      </w:r>
      <w:proofErr w:type="spellEnd"/>
      <w:r w:rsidRPr="00F35627">
        <w:t xml:space="preserve"> Ortiz, J. A. y Reyes Gaytán, G. (2019). </w:t>
      </w:r>
      <w:r w:rsidRPr="006C4FB4">
        <w:rPr>
          <w:i/>
          <w:iCs/>
        </w:rPr>
        <w:t>Gestión del talento humano</w:t>
      </w:r>
      <w:r w:rsidRPr="00F35627">
        <w:t xml:space="preserve">. IURE Editores. </w:t>
      </w:r>
      <w:hyperlink r:id="rId26" w:history="1">
        <w:r w:rsidRPr="00F35627">
          <w:rPr>
            <w:rStyle w:val="Hipervnculo"/>
          </w:rPr>
          <w:t>https://elibro-net.bdigital.sena.edu.co/es/ereader/senavirtual/130372?page=8</w:t>
        </w:r>
      </w:hyperlink>
    </w:p>
    <w:p w14:paraId="0DCE9C4B" w14:textId="77777777" w:rsidR="006C4FB4" w:rsidRPr="00F35627" w:rsidRDefault="006C4FB4">
      <w:pPr>
        <w:pStyle w:val="Prrafodelista"/>
        <w:numPr>
          <w:ilvl w:val="0"/>
          <w:numId w:val="25"/>
        </w:numPr>
      </w:pPr>
      <w:r w:rsidRPr="00F35627">
        <w:t xml:space="preserve">Chiavenato, I. (2017). </w:t>
      </w:r>
      <w:r w:rsidRPr="006C4FB4">
        <w:rPr>
          <w:i/>
          <w:iCs/>
        </w:rPr>
        <w:t>Administración del recurso humano</w:t>
      </w:r>
      <w:r w:rsidRPr="00F35627">
        <w:t xml:space="preserve">. McGraw-Hill Interamericana. </w:t>
      </w:r>
      <w:hyperlink r:id="rId27" w:history="1">
        <w:r w:rsidRPr="00F35627">
          <w:rPr>
            <w:rStyle w:val="Hipervnculo"/>
          </w:rPr>
          <w:t>https://www-ebooks7-24-com.bdigital.sena.edu.co/?il=5207&amp;pg=389</w:t>
        </w:r>
      </w:hyperlink>
    </w:p>
    <w:p w14:paraId="4A4EAD5B" w14:textId="77777777" w:rsidR="006C4FB4" w:rsidRPr="00F35627" w:rsidRDefault="006C4FB4">
      <w:pPr>
        <w:pStyle w:val="Prrafodelista"/>
        <w:numPr>
          <w:ilvl w:val="0"/>
          <w:numId w:val="25"/>
        </w:numPr>
      </w:pPr>
      <w:r w:rsidRPr="00F35627">
        <w:t xml:space="preserve">Chiavenato, I. (2020). </w:t>
      </w:r>
      <w:r w:rsidRPr="006C4FB4">
        <w:rPr>
          <w:i/>
          <w:iCs/>
        </w:rPr>
        <w:t>Gestión del talento humano</w:t>
      </w:r>
      <w:r w:rsidRPr="00F35627">
        <w:t xml:space="preserve">. McGraw-Hill Interamericana. </w:t>
      </w:r>
      <w:hyperlink r:id="rId28" w:history="1">
        <w:r w:rsidRPr="00F35627">
          <w:rPr>
            <w:rStyle w:val="Hipervnculo"/>
          </w:rPr>
          <w:t>https://www-ebooks7-24-com.bdigital.sena.edu.co/?il=9350</w:t>
        </w:r>
      </w:hyperlink>
      <w:r w:rsidRPr="00F35627">
        <w:t xml:space="preserve"> </w:t>
      </w:r>
    </w:p>
    <w:p w14:paraId="475D5A2B" w14:textId="77777777" w:rsidR="006C4FB4" w:rsidRPr="00F35627" w:rsidRDefault="006C4FB4">
      <w:pPr>
        <w:pStyle w:val="Prrafodelista"/>
        <w:numPr>
          <w:ilvl w:val="0"/>
          <w:numId w:val="25"/>
        </w:numPr>
      </w:pPr>
      <w:r w:rsidRPr="00F35627">
        <w:t xml:space="preserve">Chiavenato, A. (2009). </w:t>
      </w:r>
      <w:r w:rsidRPr="006C4FB4">
        <w:rPr>
          <w:i/>
          <w:iCs/>
        </w:rPr>
        <w:t>Gestión del talento humano</w:t>
      </w:r>
      <w:r w:rsidRPr="00F35627">
        <w:t xml:space="preserve"> (3ª. Ed.) </w:t>
      </w:r>
      <w:hyperlink r:id="rId29" w:history="1">
        <w:r w:rsidRPr="00F35627">
          <w:rPr>
            <w:rStyle w:val="Hipervnculo"/>
          </w:rPr>
          <w:t>http://104.207.147.154:8080/bitstream/54000/1143/1/Chiavenato-Talento%20humano%203ra%20ed.pdf</w:t>
        </w:r>
      </w:hyperlink>
      <w:r w:rsidRPr="00F35627">
        <w:t xml:space="preserve"> </w:t>
      </w:r>
    </w:p>
    <w:p w14:paraId="635902DA" w14:textId="77777777" w:rsidR="006C4FB4" w:rsidRPr="00F35627" w:rsidRDefault="006C4FB4">
      <w:pPr>
        <w:pStyle w:val="Prrafodelista"/>
        <w:numPr>
          <w:ilvl w:val="0"/>
          <w:numId w:val="25"/>
        </w:numPr>
      </w:pPr>
      <w:r w:rsidRPr="00F35627">
        <w:t xml:space="preserve">Cuesta Santos, A. (2010). </w:t>
      </w:r>
      <w:r w:rsidRPr="006C4FB4">
        <w:rPr>
          <w:i/>
          <w:iCs/>
        </w:rPr>
        <w:t>Gestión del talento humano y el conocimiento</w:t>
      </w:r>
      <w:r w:rsidRPr="00F35627">
        <w:t xml:space="preserve">. </w:t>
      </w:r>
      <w:proofErr w:type="spellStart"/>
      <w:r w:rsidRPr="00F35627">
        <w:t>Ecoe</w:t>
      </w:r>
      <w:proofErr w:type="spellEnd"/>
      <w:r w:rsidRPr="00F35627">
        <w:t xml:space="preserve"> Ediciones. </w:t>
      </w:r>
      <w:hyperlink r:id="rId30" w:history="1">
        <w:r w:rsidRPr="00F35627">
          <w:rPr>
            <w:rStyle w:val="Hipervnculo"/>
          </w:rPr>
          <w:t>https://www-ebooks7-24-com.bdigital.sena.edu.co/?il=110</w:t>
        </w:r>
      </w:hyperlink>
      <w:r w:rsidRPr="00F35627">
        <w:t xml:space="preserve"> </w:t>
      </w:r>
    </w:p>
    <w:p w14:paraId="7F628F48" w14:textId="68CF603A" w:rsidR="00A72FDA" w:rsidRDefault="006C4FB4">
      <w:pPr>
        <w:pStyle w:val="Prrafodelista"/>
        <w:numPr>
          <w:ilvl w:val="0"/>
          <w:numId w:val="25"/>
        </w:numPr>
      </w:pPr>
      <w:proofErr w:type="spellStart"/>
      <w:r w:rsidRPr="00F35627">
        <w:t>Louffat</w:t>
      </w:r>
      <w:proofErr w:type="spellEnd"/>
      <w:r w:rsidRPr="00F35627">
        <w:t xml:space="preserve">, E. (2017). </w:t>
      </w:r>
      <w:r w:rsidRPr="00F35627">
        <w:rPr>
          <w:i/>
          <w:iCs/>
        </w:rPr>
        <w:t>Reclutando y seleccionando al personal</w:t>
      </w:r>
      <w:r w:rsidRPr="00F35627">
        <w:t xml:space="preserve">. Pearson Educación. </w:t>
      </w:r>
      <w:hyperlink r:id="rId31" w:history="1">
        <w:r w:rsidRPr="00F35627">
          <w:rPr>
            <w:rStyle w:val="Hipervnculo"/>
          </w:rPr>
          <w:t>https://www-ebooks7-24-com.bdigital.sena.edu.co/?il=10379</w:t>
        </w:r>
      </w:hyperlink>
    </w:p>
    <w:sectPr w:rsidR="00A72FDA"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3650B" w14:textId="77777777" w:rsidR="009A007D" w:rsidRPr="003758F7" w:rsidRDefault="009A007D" w:rsidP="00EC0858">
      <w:pPr>
        <w:spacing w:before="0" w:after="0" w:line="240" w:lineRule="auto"/>
      </w:pPr>
      <w:r w:rsidRPr="003758F7">
        <w:separator/>
      </w:r>
    </w:p>
  </w:endnote>
  <w:endnote w:type="continuationSeparator" w:id="0">
    <w:p w14:paraId="314461E6" w14:textId="77777777" w:rsidR="009A007D" w:rsidRPr="003758F7" w:rsidRDefault="009A007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6A67F" w14:textId="77777777" w:rsidR="009A007D" w:rsidRPr="003758F7" w:rsidRDefault="009A007D" w:rsidP="00EC0858">
      <w:pPr>
        <w:spacing w:before="0" w:after="0" w:line="240" w:lineRule="auto"/>
      </w:pPr>
      <w:r w:rsidRPr="003758F7">
        <w:separator/>
      </w:r>
    </w:p>
  </w:footnote>
  <w:footnote w:type="continuationSeparator" w:id="0">
    <w:p w14:paraId="2E1F05B9" w14:textId="77777777" w:rsidR="009A007D" w:rsidRPr="003758F7" w:rsidRDefault="009A007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8E36A3"/>
    <w:multiLevelType w:val="hybridMultilevel"/>
    <w:tmpl w:val="1E26FE0E"/>
    <w:lvl w:ilvl="0" w:tplc="0C0A0015">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3F4343C"/>
    <w:multiLevelType w:val="hybridMultilevel"/>
    <w:tmpl w:val="0764CC62"/>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6306C7"/>
    <w:multiLevelType w:val="hybridMultilevel"/>
    <w:tmpl w:val="3FB8F2C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D1C567B"/>
    <w:multiLevelType w:val="hybridMultilevel"/>
    <w:tmpl w:val="0D0E535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0254878"/>
    <w:multiLevelType w:val="hybridMultilevel"/>
    <w:tmpl w:val="8BD87ED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8" w15:restartNumberingAfterBreak="0">
    <w:nsid w:val="3B804D7A"/>
    <w:multiLevelType w:val="hybridMultilevel"/>
    <w:tmpl w:val="B456C59C"/>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3BA143D7"/>
    <w:multiLevelType w:val="hybridMultilevel"/>
    <w:tmpl w:val="9580E578"/>
    <w:lvl w:ilvl="0" w:tplc="24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401C3AFD"/>
    <w:multiLevelType w:val="hybridMultilevel"/>
    <w:tmpl w:val="BA0618C0"/>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0FF45F6"/>
    <w:multiLevelType w:val="hybridMultilevel"/>
    <w:tmpl w:val="E788E4B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2FE5043"/>
    <w:multiLevelType w:val="hybridMultilevel"/>
    <w:tmpl w:val="CB7CF73A"/>
    <w:lvl w:ilvl="0" w:tplc="24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45F22799"/>
    <w:multiLevelType w:val="hybridMultilevel"/>
    <w:tmpl w:val="C6B6C4C2"/>
    <w:lvl w:ilvl="0" w:tplc="24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48065230"/>
    <w:multiLevelType w:val="hybridMultilevel"/>
    <w:tmpl w:val="EE3E3E80"/>
    <w:lvl w:ilvl="0" w:tplc="0C0A0015">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A46345D"/>
    <w:multiLevelType w:val="hybridMultilevel"/>
    <w:tmpl w:val="A3A44A4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B2E3B59"/>
    <w:multiLevelType w:val="hybridMultilevel"/>
    <w:tmpl w:val="2F1E1714"/>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 w15:restartNumberingAfterBreak="0">
    <w:nsid w:val="62DC4C27"/>
    <w:multiLevelType w:val="hybridMultilevel"/>
    <w:tmpl w:val="365E1298"/>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8526884"/>
    <w:multiLevelType w:val="hybridMultilevel"/>
    <w:tmpl w:val="11EE4FB2"/>
    <w:lvl w:ilvl="0" w:tplc="0C0A0015">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DF6334C"/>
    <w:multiLevelType w:val="hybridMultilevel"/>
    <w:tmpl w:val="BEAC4266"/>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1581161"/>
    <w:multiLevelType w:val="hybridMultilevel"/>
    <w:tmpl w:val="866C4512"/>
    <w:lvl w:ilvl="0" w:tplc="0C0A0015">
      <w:start w:val="1"/>
      <w:numFmt w:val="upperLetter"/>
      <w:lvlText w:val="%1."/>
      <w:lvlJc w:val="left"/>
      <w:pPr>
        <w:ind w:left="1440" w:hanging="360"/>
      </w:pPr>
      <w:rPr>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778A2BAC"/>
    <w:multiLevelType w:val="hybridMultilevel"/>
    <w:tmpl w:val="C486BD38"/>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C161D1C"/>
    <w:multiLevelType w:val="multilevel"/>
    <w:tmpl w:val="14A69EA6"/>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D406442"/>
    <w:multiLevelType w:val="hybridMultilevel"/>
    <w:tmpl w:val="274AA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3"/>
  </w:num>
  <w:num w:numId="2">
    <w:abstractNumId w:val="0"/>
  </w:num>
  <w:num w:numId="3">
    <w:abstractNumId w:val="4"/>
  </w:num>
  <w:num w:numId="4">
    <w:abstractNumId w:val="16"/>
  </w:num>
  <w:num w:numId="5">
    <w:abstractNumId w:val="7"/>
  </w:num>
  <w:num w:numId="6">
    <w:abstractNumId w:val="18"/>
  </w:num>
  <w:num w:numId="7">
    <w:abstractNumId w:val="20"/>
  </w:num>
  <w:num w:numId="8">
    <w:abstractNumId w:val="3"/>
  </w:num>
  <w:num w:numId="9">
    <w:abstractNumId w:val="11"/>
  </w:num>
  <w:num w:numId="10">
    <w:abstractNumId w:val="5"/>
  </w:num>
  <w:num w:numId="11">
    <w:abstractNumId w:val="10"/>
  </w:num>
  <w:num w:numId="12">
    <w:abstractNumId w:val="17"/>
  </w:num>
  <w:num w:numId="13">
    <w:abstractNumId w:val="6"/>
  </w:num>
  <w:num w:numId="14">
    <w:abstractNumId w:val="15"/>
  </w:num>
  <w:num w:numId="15">
    <w:abstractNumId w:val="8"/>
  </w:num>
  <w:num w:numId="16">
    <w:abstractNumId w:val="22"/>
  </w:num>
  <w:num w:numId="17">
    <w:abstractNumId w:val="13"/>
  </w:num>
  <w:num w:numId="18">
    <w:abstractNumId w:val="2"/>
  </w:num>
  <w:num w:numId="19">
    <w:abstractNumId w:val="12"/>
  </w:num>
  <w:num w:numId="20">
    <w:abstractNumId w:val="14"/>
  </w:num>
  <w:num w:numId="21">
    <w:abstractNumId w:val="1"/>
  </w:num>
  <w:num w:numId="22">
    <w:abstractNumId w:val="21"/>
  </w:num>
  <w:num w:numId="23">
    <w:abstractNumId w:val="19"/>
  </w:num>
  <w:num w:numId="24">
    <w:abstractNumId w:val="9"/>
  </w:num>
  <w:num w:numId="25">
    <w:abstractNumId w:val="24"/>
  </w:num>
  <w:num w:numId="26">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6ACC"/>
    <w:rsid w:val="00037524"/>
    <w:rsid w:val="00037E34"/>
    <w:rsid w:val="00040172"/>
    <w:rsid w:val="0004061C"/>
    <w:rsid w:val="000434FA"/>
    <w:rsid w:val="000447D2"/>
    <w:rsid w:val="00044D54"/>
    <w:rsid w:val="0004747D"/>
    <w:rsid w:val="0005476E"/>
    <w:rsid w:val="00054AF9"/>
    <w:rsid w:val="00054D38"/>
    <w:rsid w:val="00054E48"/>
    <w:rsid w:val="000571E8"/>
    <w:rsid w:val="00060A58"/>
    <w:rsid w:val="00061C22"/>
    <w:rsid w:val="0006379C"/>
    <w:rsid w:val="0006594F"/>
    <w:rsid w:val="00065E99"/>
    <w:rsid w:val="0006638A"/>
    <w:rsid w:val="0007014A"/>
    <w:rsid w:val="000704B0"/>
    <w:rsid w:val="00072B04"/>
    <w:rsid w:val="00072B1B"/>
    <w:rsid w:val="0007758C"/>
    <w:rsid w:val="000854DB"/>
    <w:rsid w:val="00086D52"/>
    <w:rsid w:val="00087C97"/>
    <w:rsid w:val="000948E8"/>
    <w:rsid w:val="000950D5"/>
    <w:rsid w:val="000975A5"/>
    <w:rsid w:val="000A16E6"/>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3B7D"/>
    <w:rsid w:val="000D5447"/>
    <w:rsid w:val="000D7AB3"/>
    <w:rsid w:val="000E0356"/>
    <w:rsid w:val="000E281B"/>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8703C"/>
    <w:rsid w:val="001909FD"/>
    <w:rsid w:val="00193E42"/>
    <w:rsid w:val="00196449"/>
    <w:rsid w:val="0019727E"/>
    <w:rsid w:val="0019769B"/>
    <w:rsid w:val="001979F9"/>
    <w:rsid w:val="001A4098"/>
    <w:rsid w:val="001A5543"/>
    <w:rsid w:val="001A6D42"/>
    <w:rsid w:val="001A77AF"/>
    <w:rsid w:val="001B39AB"/>
    <w:rsid w:val="001B3C10"/>
    <w:rsid w:val="001B3DF0"/>
    <w:rsid w:val="001B57A6"/>
    <w:rsid w:val="001B78AC"/>
    <w:rsid w:val="001B791A"/>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1F6929"/>
    <w:rsid w:val="002022A5"/>
    <w:rsid w:val="0020324D"/>
    <w:rsid w:val="00203367"/>
    <w:rsid w:val="002033D6"/>
    <w:rsid w:val="00204D3A"/>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34E7"/>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B251B"/>
    <w:rsid w:val="003C0A58"/>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186D"/>
    <w:rsid w:val="00402C5B"/>
    <w:rsid w:val="00402C7A"/>
    <w:rsid w:val="00403441"/>
    <w:rsid w:val="004036B4"/>
    <w:rsid w:val="0040392C"/>
    <w:rsid w:val="00403B30"/>
    <w:rsid w:val="004052F8"/>
    <w:rsid w:val="00405967"/>
    <w:rsid w:val="00410593"/>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36CB"/>
    <w:rsid w:val="00473DC0"/>
    <w:rsid w:val="00474E98"/>
    <w:rsid w:val="00475111"/>
    <w:rsid w:val="00476638"/>
    <w:rsid w:val="00476F2D"/>
    <w:rsid w:val="004830FF"/>
    <w:rsid w:val="00484A96"/>
    <w:rsid w:val="00485B53"/>
    <w:rsid w:val="00492A99"/>
    <w:rsid w:val="00494533"/>
    <w:rsid w:val="00495F05"/>
    <w:rsid w:val="00495F48"/>
    <w:rsid w:val="0049608F"/>
    <w:rsid w:val="00496A3E"/>
    <w:rsid w:val="00497849"/>
    <w:rsid w:val="00497D2E"/>
    <w:rsid w:val="004A0F52"/>
    <w:rsid w:val="004A1FB6"/>
    <w:rsid w:val="004A788B"/>
    <w:rsid w:val="004B15B9"/>
    <w:rsid w:val="004B15E9"/>
    <w:rsid w:val="004B1988"/>
    <w:rsid w:val="004B31C2"/>
    <w:rsid w:val="004B359C"/>
    <w:rsid w:val="004B3C9A"/>
    <w:rsid w:val="004B3DFF"/>
    <w:rsid w:val="004B6B14"/>
    <w:rsid w:val="004B6B9D"/>
    <w:rsid w:val="004C13F9"/>
    <w:rsid w:val="004C1C5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0A17"/>
    <w:rsid w:val="00502C04"/>
    <w:rsid w:val="005036C2"/>
    <w:rsid w:val="005055E7"/>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2DE"/>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2AF0"/>
    <w:rsid w:val="00577097"/>
    <w:rsid w:val="005773C6"/>
    <w:rsid w:val="00580458"/>
    <w:rsid w:val="00581755"/>
    <w:rsid w:val="0058441F"/>
    <w:rsid w:val="00586547"/>
    <w:rsid w:val="00590D20"/>
    <w:rsid w:val="00592D47"/>
    <w:rsid w:val="00595CA9"/>
    <w:rsid w:val="00596965"/>
    <w:rsid w:val="005A060C"/>
    <w:rsid w:val="005A0892"/>
    <w:rsid w:val="005A172A"/>
    <w:rsid w:val="005A2745"/>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401F"/>
    <w:rsid w:val="005D6C30"/>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12F5"/>
    <w:rsid w:val="00661464"/>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4FB4"/>
    <w:rsid w:val="006C65B5"/>
    <w:rsid w:val="006D0FF4"/>
    <w:rsid w:val="006D3FEA"/>
    <w:rsid w:val="006D4AE2"/>
    <w:rsid w:val="006D5341"/>
    <w:rsid w:val="006D5BB1"/>
    <w:rsid w:val="006D6DAD"/>
    <w:rsid w:val="006E12F8"/>
    <w:rsid w:val="006E6440"/>
    <w:rsid w:val="006E6D23"/>
    <w:rsid w:val="006E6DB2"/>
    <w:rsid w:val="006E75C3"/>
    <w:rsid w:val="006F0E60"/>
    <w:rsid w:val="006F1AAC"/>
    <w:rsid w:val="006F20D4"/>
    <w:rsid w:val="006F354E"/>
    <w:rsid w:val="006F3639"/>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2A2"/>
    <w:rsid w:val="00787E0E"/>
    <w:rsid w:val="00787EB0"/>
    <w:rsid w:val="007912E6"/>
    <w:rsid w:val="0079146C"/>
    <w:rsid w:val="00791B47"/>
    <w:rsid w:val="00792149"/>
    <w:rsid w:val="00796164"/>
    <w:rsid w:val="00796825"/>
    <w:rsid w:val="007A1C25"/>
    <w:rsid w:val="007A2349"/>
    <w:rsid w:val="007A2387"/>
    <w:rsid w:val="007A372E"/>
    <w:rsid w:val="007A437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46A7"/>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016"/>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0E45"/>
    <w:rsid w:val="00862091"/>
    <w:rsid w:val="00862096"/>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254B"/>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3867"/>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526"/>
    <w:rsid w:val="00994FC5"/>
    <w:rsid w:val="00995B76"/>
    <w:rsid w:val="00996832"/>
    <w:rsid w:val="009A007D"/>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150D"/>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57C8"/>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6F3A"/>
    <w:rsid w:val="00A667F5"/>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96FD8"/>
    <w:rsid w:val="00AA141C"/>
    <w:rsid w:val="00AA2569"/>
    <w:rsid w:val="00AA2575"/>
    <w:rsid w:val="00AA2E64"/>
    <w:rsid w:val="00AA480D"/>
    <w:rsid w:val="00AB2324"/>
    <w:rsid w:val="00AB2E61"/>
    <w:rsid w:val="00AB4FA6"/>
    <w:rsid w:val="00AB5599"/>
    <w:rsid w:val="00AB5BA6"/>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23AD"/>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7CE"/>
    <w:rsid w:val="00B92F0F"/>
    <w:rsid w:val="00B94CE1"/>
    <w:rsid w:val="00B9538F"/>
    <w:rsid w:val="00B96F22"/>
    <w:rsid w:val="00B9730B"/>
    <w:rsid w:val="00B9733A"/>
    <w:rsid w:val="00BA0E75"/>
    <w:rsid w:val="00BA5922"/>
    <w:rsid w:val="00BB016D"/>
    <w:rsid w:val="00BB143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1B06"/>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5FE"/>
    <w:rsid w:val="00CC5DD0"/>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37C14"/>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6707"/>
    <w:rsid w:val="00DB0E77"/>
    <w:rsid w:val="00DB3AF0"/>
    <w:rsid w:val="00DB4017"/>
    <w:rsid w:val="00DB4ADC"/>
    <w:rsid w:val="00DB4B2A"/>
    <w:rsid w:val="00DC10D3"/>
    <w:rsid w:val="00DC44DB"/>
    <w:rsid w:val="00DC515A"/>
    <w:rsid w:val="00DC537C"/>
    <w:rsid w:val="00DC69C8"/>
    <w:rsid w:val="00DD1278"/>
    <w:rsid w:val="00DD1A54"/>
    <w:rsid w:val="00DD22D9"/>
    <w:rsid w:val="00DD2507"/>
    <w:rsid w:val="00DD2F9B"/>
    <w:rsid w:val="00DD6B45"/>
    <w:rsid w:val="00DD7466"/>
    <w:rsid w:val="00DE2964"/>
    <w:rsid w:val="00DE4166"/>
    <w:rsid w:val="00DE569F"/>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467B"/>
    <w:rsid w:val="00E36A3C"/>
    <w:rsid w:val="00E40435"/>
    <w:rsid w:val="00E414E3"/>
    <w:rsid w:val="00E45D8E"/>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2F84"/>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757"/>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42AB"/>
    <w:rsid w:val="00FB5F8D"/>
    <w:rsid w:val="00FC055B"/>
    <w:rsid w:val="00FC2844"/>
    <w:rsid w:val="00FC43D2"/>
    <w:rsid w:val="00FC5272"/>
    <w:rsid w:val="00FC536C"/>
    <w:rsid w:val="00FC5451"/>
    <w:rsid w:val="00FD074E"/>
    <w:rsid w:val="00FD0F0C"/>
    <w:rsid w:val="00FD1248"/>
    <w:rsid w:val="00FD4B5D"/>
    <w:rsid w:val="00FD6467"/>
    <w:rsid w:val="00FE127C"/>
    <w:rsid w:val="00FE2323"/>
    <w:rsid w:val="00FE3080"/>
    <w:rsid w:val="00FE3630"/>
    <w:rsid w:val="00FE6131"/>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E45D8E"/>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45D8E"/>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n7OKsfZwjAU" TargetMode="External"/><Relationship Id="rId18" Type="http://schemas.openxmlformats.org/officeDocument/2006/relationships/image" Target="media/image6.png"/><Relationship Id="rId26" Type="http://schemas.openxmlformats.org/officeDocument/2006/relationships/hyperlink" Target="https://elibro-net.bdigital.sena.edu.co/es/ereader/senavirtual/130372?page=8" TargetMode="External"/><Relationship Id="rId3" Type="http://schemas.openxmlformats.org/officeDocument/2006/relationships/customXml" Target="../customXml/item3.xml"/><Relationship Id="rId21" Type="http://schemas.openxmlformats.org/officeDocument/2006/relationships/hyperlink" Target="http://www.secretariasenado.gov.co/senado/basedoc/codigo_sustantivo_trabajo.html"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ebooks7-24-com.bdigital.sena.edu.co/?il=7452%20"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iktzdYZiaW8&amp;ab_channel=EcosistemadeRecursosEducativosDigitalesSENA" TargetMode="External"/><Relationship Id="rId20" Type="http://schemas.openxmlformats.org/officeDocument/2006/relationships/hyperlink" Target="https://www.youtube.com/watch?v=V9PMrldu2Jc" TargetMode="External"/><Relationship Id="rId29" Type="http://schemas.openxmlformats.org/officeDocument/2006/relationships/hyperlink" Target="http://104.207.147.154:8080/bitstream/54000/1143/1/Chiavenato-Talento%20humano%203ra%20ed.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libro-net.bdigital.sena.edu.co/es/ereader/senavirtual/41174?page=61%20"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ebooks7-24-com.bdigital.sena.edu.co/?il=6926&amp;pg=196" TargetMode="External"/><Relationship Id="rId28" Type="http://schemas.openxmlformats.org/officeDocument/2006/relationships/hyperlink" Target="https://www-ebooks7-24-com.bdigital.sena.edu.co/?il=9350%20" TargetMode="External"/><Relationship Id="rId10" Type="http://schemas.openxmlformats.org/officeDocument/2006/relationships/endnotes" Target="endnotes.xml"/><Relationship Id="rId19" Type="http://schemas.openxmlformats.org/officeDocument/2006/relationships/hyperlink" Target="https://www.youtube.com/watch?v=yZ7-ckjDE1I" TargetMode="External"/><Relationship Id="rId31" Type="http://schemas.openxmlformats.org/officeDocument/2006/relationships/hyperlink" Target="https://www-ebooks7-24-com.bdigital.sena.edu.co/?il=10379%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QAIIOn5YqAY" TargetMode="External"/><Relationship Id="rId27" Type="http://schemas.openxmlformats.org/officeDocument/2006/relationships/hyperlink" Target="https://www-ebooks7-24-com.bdigital.sena.edu.co/?il=5207&amp;pg=389" TargetMode="External"/><Relationship Id="rId30" Type="http://schemas.openxmlformats.org/officeDocument/2006/relationships/hyperlink" Target="https://www-ebooks7-24-com.bdigital.sena.edu.co/?il=110%20"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052F6957-9518-4EA9-BA98-20FDF0B9C4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2923</TotalTime>
  <Pages>1</Pages>
  <Words>6312</Words>
  <Characters>34720</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Generalidades de la gestión del talento humano</vt:lpstr>
    </vt:vector>
  </TitlesOfParts>
  <Company/>
  <LinksUpToDate>false</LinksUpToDate>
  <CharactersWithSpaces>40951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la gestión del talento humano</dc:title>
  <dc:subject/>
  <dc:creator>SENA</dc:creator>
  <cp:keywords/>
  <dc:description/>
  <cp:lastModifiedBy>Jhon Jairo Urueta Alvarez</cp:lastModifiedBy>
  <cp:revision>761</cp:revision>
  <cp:lastPrinted>2026-02-23T13:15:00Z</cp:lastPrinted>
  <dcterms:created xsi:type="dcterms:W3CDTF">2025-06-12T03:38:00Z</dcterms:created>
  <dcterms:modified xsi:type="dcterms:W3CDTF">2026-02-23T13:15:00Z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