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240"/>
        <w:gridCol w:w="195"/>
        <w:gridCol w:w="90"/>
        <w:gridCol w:w="600"/>
      </w:tblGrid>
      <w:tr w:rsidR="00F8304E" w:rsidRPr="008B17B5" w14:paraId="7575A220" w14:textId="77777777" w:rsidTr="36473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0"/>
          </w:tcPr>
          <w:p w14:paraId="6F1B159C" w14:textId="77777777" w:rsidR="00F74F1E" w:rsidRPr="008B17B5" w:rsidRDefault="00F74F1E" w:rsidP="36473678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 w:rsidP="36473678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 w:rsidP="364736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0"/>
          </w:tcPr>
          <w:p w14:paraId="3CD99B7D" w14:textId="77777777" w:rsidR="00F74F1E" w:rsidRPr="008B17B5" w:rsidRDefault="00F74F1E" w:rsidP="36473678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8BF0E47" w:rsidR="00F74F1E" w:rsidRPr="008B17B5" w:rsidRDefault="00F74F1E" w:rsidP="36473678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F829B6"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="6BA0A374"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14:paraId="375F0F49" w14:textId="77777777" w:rsidR="00F74F1E" w:rsidRPr="008B17B5" w:rsidRDefault="00F74F1E" w:rsidP="36473678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 w:rsidP="36473678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 w:rsidP="36473678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 w:rsidP="36473678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 w:rsidP="36473678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36473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8"/>
          </w:tcPr>
          <w:p w14:paraId="38D8A99C" w14:textId="77777777" w:rsidR="00F74F1E" w:rsidRPr="008B17B5" w:rsidRDefault="00F74F1E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  <w:p w14:paraId="1A05C70F" w14:textId="7D8F0C2E" w:rsidR="00F745C2" w:rsidRDefault="06C0C949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36473678">
              <w:rPr>
                <w:rFonts w:eastAsia="Calibri"/>
                <w:i/>
                <w:iCs/>
                <w:color w:val="000000" w:themeColor="text1"/>
              </w:rPr>
              <w:t>Esta actividad ha sido diseñada para medir su nivel de comprensión sobre los temas del componente formativo</w:t>
            </w:r>
            <w:r w:rsidR="5EA50555" w:rsidRPr="36473678">
              <w:rPr>
                <w:rFonts w:eastAsia="Calibri"/>
                <w:i/>
                <w:iCs/>
                <w:color w:val="000000" w:themeColor="text1"/>
              </w:rPr>
              <w:t xml:space="preserve"> del curso “</w:t>
            </w:r>
            <w:r w:rsidR="5EA50555" w:rsidRPr="36473678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cuentas </w:t>
            </w:r>
            <w:r w:rsidR="23022E55" w:rsidRPr="36473678">
              <w:rPr>
                <w:rFonts w:eastAsia="Calibri"/>
                <w:i/>
                <w:iCs/>
                <w:color w:val="000000" w:themeColor="text1"/>
                <w:u w:val="single"/>
              </w:rPr>
              <w:t>nomina</w:t>
            </w:r>
            <w:r w:rsidR="5EA50555" w:rsidRPr="36473678">
              <w:rPr>
                <w:rFonts w:eastAsia="Calibri"/>
                <w:i/>
                <w:iCs/>
                <w:color w:val="000000" w:themeColor="text1"/>
                <w:u w:val="single"/>
              </w:rPr>
              <w:t>les</w:t>
            </w:r>
            <w:r w:rsidR="6E5931ED" w:rsidRPr="36473678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y registros contables</w:t>
            </w:r>
            <w:r w:rsidR="5EA50555" w:rsidRPr="36473678">
              <w:rPr>
                <w:rFonts w:eastAsia="Calibri"/>
                <w:i/>
                <w:iCs/>
                <w:color w:val="000000" w:themeColor="text1"/>
              </w:rPr>
              <w:t>”</w:t>
            </w:r>
            <w:r w:rsidRPr="36473678">
              <w:rPr>
                <w:rFonts w:eastAsia="Calibri"/>
                <w:i/>
                <w:iCs/>
                <w:color w:val="000000" w:themeColor="text1"/>
              </w:rPr>
              <w:t>. Le sugerimos revisar el material de estudio antes de comenzar.</w:t>
            </w:r>
          </w:p>
          <w:p w14:paraId="785C64CA" w14:textId="77777777" w:rsidR="00F745C2" w:rsidRPr="00F745C2" w:rsidRDefault="00F745C2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  <w:p w14:paraId="6AB24950" w14:textId="77777777" w:rsidR="00F745C2" w:rsidRPr="00F745C2" w:rsidRDefault="00F745C2" w:rsidP="36473678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i/>
                <w:iCs/>
                <w:color w:val="000000" w:themeColor="text1"/>
              </w:rPr>
              <w:t>Nota</w:t>
            </w:r>
            <w:r w:rsidRPr="36473678">
              <w:rPr>
                <w:rFonts w:eastAsia="Calibri"/>
                <w:i/>
                <w:iCs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14:paraId="74CE958B" w14:textId="77777777" w:rsidR="00F74F1E" w:rsidRPr="008B17B5" w:rsidRDefault="00F74F1E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  <w:p w14:paraId="344BFE2B" w14:textId="0CFEB6A1" w:rsidR="00F74F1E" w:rsidRPr="008B17B5" w:rsidRDefault="00F74F1E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36473678">
              <w:rPr>
                <w:rFonts w:eastAsia="Calibri"/>
                <w:i/>
                <w:iCs/>
                <w:color w:val="000000" w:themeColor="text1"/>
              </w:rPr>
              <w:t xml:space="preserve">Lea </w:t>
            </w:r>
            <w:r w:rsidR="00657DF6" w:rsidRPr="36473678">
              <w:rPr>
                <w:rFonts w:eastAsia="Calibri"/>
                <w:i/>
                <w:iCs/>
                <w:color w:val="000000" w:themeColor="text1"/>
              </w:rPr>
              <w:t xml:space="preserve">cada </w:t>
            </w:r>
            <w:r w:rsidRPr="36473678">
              <w:rPr>
                <w:rFonts w:eastAsia="Calibri"/>
                <w:i/>
                <w:iCs/>
                <w:color w:val="000000" w:themeColor="text1"/>
              </w:rPr>
              <w:t>pregunta y seleccione la respuesta correcta.</w:t>
            </w:r>
          </w:p>
          <w:p w14:paraId="767F5B0F" w14:textId="77777777" w:rsidR="00F74F1E" w:rsidRPr="008B17B5" w:rsidRDefault="00F74F1E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</w:tc>
      </w:tr>
      <w:tr w:rsidR="00F8304E" w:rsidRPr="008B17B5" w14:paraId="0B4DB213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8"/>
            <w:shd w:val="clear" w:color="auto" w:fill="auto"/>
            <w:vAlign w:val="center"/>
          </w:tcPr>
          <w:p w14:paraId="77EE4804" w14:textId="515D900A" w:rsidR="00F74F1E" w:rsidRPr="008B17B5" w:rsidRDefault="000A4370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 xml:space="preserve">Cuentas </w:t>
            </w:r>
            <w:r w:rsidR="00EB1FEF" w:rsidRPr="36473678">
              <w:rPr>
                <w:rFonts w:eastAsia="Calibri"/>
                <w:color w:val="000000" w:themeColor="text1"/>
              </w:rPr>
              <w:t>nominales y registros</w:t>
            </w:r>
            <w:r w:rsidR="00523C05" w:rsidRPr="36473678">
              <w:rPr>
                <w:rFonts w:eastAsia="Calibri"/>
                <w:color w:val="000000" w:themeColor="text1"/>
              </w:rPr>
              <w:t xml:space="preserve"> contables</w:t>
            </w:r>
          </w:p>
        </w:tc>
      </w:tr>
      <w:tr w:rsidR="00F8304E" w:rsidRPr="008B17B5" w14:paraId="0BBA839A" w14:textId="77777777" w:rsidTr="36473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8"/>
            <w:vAlign w:val="center"/>
          </w:tcPr>
          <w:p w14:paraId="48FF7865" w14:textId="30F50D53" w:rsidR="00F74F1E" w:rsidRPr="008B17B5" w:rsidRDefault="04054E4C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 xml:space="preserve">Conocer </w:t>
            </w:r>
            <w:r w:rsidR="1800AEEF" w:rsidRPr="36473678">
              <w:rPr>
                <w:rFonts w:eastAsia="Calibri"/>
                <w:color w:val="000000" w:themeColor="text1"/>
              </w:rPr>
              <w:t xml:space="preserve">e identificar las operaciones </w:t>
            </w:r>
            <w:r w:rsidR="1C03687E" w:rsidRPr="36473678">
              <w:rPr>
                <w:rFonts w:eastAsia="Calibri"/>
                <w:color w:val="000000" w:themeColor="text1"/>
              </w:rPr>
              <w:t>com</w:t>
            </w:r>
            <w:r w:rsidR="2AA94489" w:rsidRPr="36473678">
              <w:rPr>
                <w:rFonts w:eastAsia="Calibri"/>
                <w:color w:val="000000" w:themeColor="text1"/>
              </w:rPr>
              <w:t>e</w:t>
            </w:r>
            <w:r w:rsidR="1C03687E" w:rsidRPr="36473678">
              <w:rPr>
                <w:rFonts w:eastAsia="Calibri"/>
                <w:color w:val="000000" w:themeColor="text1"/>
              </w:rPr>
              <w:t xml:space="preserve">rciales </w:t>
            </w:r>
            <w:r w:rsidR="1800AEEF" w:rsidRPr="36473678">
              <w:rPr>
                <w:rFonts w:eastAsia="Calibri"/>
                <w:color w:val="000000" w:themeColor="text1"/>
              </w:rPr>
              <w:t>mediante el uso de las cuentas nominales</w:t>
            </w:r>
            <w:r w:rsidR="2CC68576" w:rsidRPr="36473678">
              <w:rPr>
                <w:rFonts w:eastAsia="Calibri"/>
                <w:color w:val="000000" w:themeColor="text1"/>
              </w:rPr>
              <w:t xml:space="preserve"> y </w:t>
            </w:r>
            <w:r w:rsidR="6E642485" w:rsidRPr="36473678">
              <w:rPr>
                <w:rFonts w:eastAsia="Calibri"/>
                <w:color w:val="000000" w:themeColor="text1"/>
              </w:rPr>
              <w:t>la realización de los registros</w:t>
            </w:r>
            <w:r w:rsidR="1C03687E" w:rsidRPr="36473678">
              <w:rPr>
                <w:rFonts w:eastAsia="Calibri"/>
                <w:color w:val="000000" w:themeColor="text1"/>
              </w:rPr>
              <w:t xml:space="preserve"> contables.</w:t>
            </w:r>
          </w:p>
        </w:tc>
      </w:tr>
      <w:tr w:rsidR="00F8304E" w:rsidRPr="008B17B5" w14:paraId="5054460E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0"/>
            <w:shd w:val="clear" w:color="auto" w:fill="FFE599"/>
          </w:tcPr>
          <w:p w14:paraId="006C2857" w14:textId="77777777" w:rsidR="00F74F1E" w:rsidRPr="008B17B5" w:rsidRDefault="00F74F1E" w:rsidP="36473678">
            <w:pPr>
              <w:jc w:val="center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E2A83" w:rsidRPr="008B17B5" w14:paraId="004C60EA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3EB0428" w:rsidR="00EE2A83" w:rsidRPr="00C62253" w:rsidRDefault="00EE2A83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36473678">
              <w:rPr>
                <w:b/>
                <w:bCs/>
                <w:color w:val="000000" w:themeColor="text1"/>
              </w:rPr>
              <w:t>¿</w:t>
            </w:r>
            <w:r w:rsidR="007330D0" w:rsidRPr="36473678">
              <w:rPr>
                <w:b/>
                <w:bCs/>
                <w:color w:val="000000" w:themeColor="text1"/>
              </w:rPr>
              <w:t xml:space="preserve">Qué </w:t>
            </w:r>
            <w:r w:rsidR="00E6758B" w:rsidRPr="36473678">
              <w:rPr>
                <w:b/>
                <w:bCs/>
                <w:color w:val="000000" w:themeColor="text1"/>
              </w:rPr>
              <w:t>reflejan las cuentas nominales o de resultado</w:t>
            </w:r>
            <w:r w:rsidRPr="36473678">
              <w:rPr>
                <w:b/>
                <w:bCs/>
                <w:color w:val="000000" w:themeColor="text1"/>
              </w:rPr>
              <w:t>?</w:t>
            </w:r>
          </w:p>
        </w:tc>
        <w:tc>
          <w:tcPr>
            <w:tcW w:w="2160" w:type="dxa"/>
            <w:gridSpan w:val="5"/>
          </w:tcPr>
          <w:p w14:paraId="56B1DBDC" w14:textId="77777777" w:rsidR="00EE2A83" w:rsidRPr="008F1A20" w:rsidRDefault="00EE2A83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pt-PT"/>
              </w:rPr>
            </w:pPr>
            <w:r w:rsidRPr="36473678">
              <w:rPr>
                <w:rFonts w:eastAsia="Calibri"/>
                <w:color w:val="000000" w:themeColor="text1"/>
                <w:lang w:val="pt-PT"/>
              </w:rPr>
              <w:t>Rta(s) correcta(s) (x)</w:t>
            </w:r>
          </w:p>
        </w:tc>
      </w:tr>
      <w:tr w:rsidR="00EE2A83" w:rsidRPr="008B17B5" w14:paraId="6AE6FCCA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24650C3" w14:textId="5134FB65" w:rsidR="00EE2A83" w:rsidRPr="00F04BDB" w:rsidRDefault="00F04BDB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36473678">
              <w:rPr>
                <w:b/>
                <w:bCs/>
                <w:color w:val="000000" w:themeColor="text1"/>
              </w:rPr>
              <w:t>Muestra las utilidades, gastos y costos de una empresa.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6E952630" w14:textId="64BB6821" w:rsidR="00EE2A83" w:rsidRPr="008B17B5" w:rsidRDefault="00F04BDB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8B17B5" w14:paraId="73F8C1A8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60DA80BD" w14:textId="55DAD459" w:rsidR="00EE2A83" w:rsidRPr="00F04BDB" w:rsidRDefault="54B2DA81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color w:val="000000" w:themeColor="text1"/>
              </w:rPr>
              <w:t xml:space="preserve">Muestra </w:t>
            </w:r>
            <w:r w:rsidR="4DF8A4F3" w:rsidRPr="36473678">
              <w:rPr>
                <w:color w:val="000000" w:themeColor="text1"/>
              </w:rPr>
              <w:t xml:space="preserve">el saldo disponible en </w:t>
            </w:r>
            <w:r w:rsidR="001B924D" w:rsidRPr="36473678">
              <w:rPr>
                <w:color w:val="000000" w:themeColor="text1"/>
              </w:rPr>
              <w:t>la caja</w:t>
            </w:r>
            <w:r w:rsidR="4DF8A4F3" w:rsidRPr="36473678">
              <w:rPr>
                <w:color w:val="000000" w:themeColor="text1"/>
              </w:rPr>
              <w:t xml:space="preserve"> y bancos de una empresa.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3989BBDC" w14:textId="1B81FC5E" w:rsidR="00EE2A83" w:rsidRPr="008B17B5" w:rsidRDefault="00EE2A83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E2A83" w:rsidRPr="008B17B5" w14:paraId="51EF0F1B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63DD3D1" w14:textId="08B89A41" w:rsidR="00EE2A83" w:rsidRPr="008B17B5" w:rsidRDefault="4DF8A4F3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color w:val="000000" w:themeColor="text1"/>
              </w:rPr>
              <w:t xml:space="preserve">Muestra </w:t>
            </w:r>
            <w:r w:rsidR="38C85C36" w:rsidRPr="36473678">
              <w:rPr>
                <w:color w:val="000000" w:themeColor="text1"/>
              </w:rPr>
              <w:t xml:space="preserve">las deudas y obligaciones </w:t>
            </w:r>
            <w:r w:rsidR="38970381" w:rsidRPr="36473678">
              <w:rPr>
                <w:color w:val="000000" w:themeColor="text1"/>
              </w:rPr>
              <w:t>contraídas</w:t>
            </w:r>
            <w:r w:rsidR="38C85C36" w:rsidRPr="36473678">
              <w:rPr>
                <w:color w:val="000000" w:themeColor="text1"/>
              </w:rPr>
              <w:t xml:space="preserve"> a corto plazo.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1CF3D996" w14:textId="77777777" w:rsidR="00EE2A83" w:rsidRPr="008B17B5" w:rsidRDefault="00EE2A83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EE2A83" w:rsidRPr="008B17B5" w14:paraId="7B6FCD17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745FBE1" w14:textId="3F0970C6" w:rsidR="00EE2A83" w:rsidRPr="000347F3" w:rsidRDefault="00A87B1A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 xml:space="preserve">Muestra </w:t>
            </w:r>
            <w:r w:rsidR="002D3B71" w:rsidRPr="36473678">
              <w:rPr>
                <w:color w:val="000000" w:themeColor="text1"/>
              </w:rPr>
              <w:t>el aporte inicial y adicional de los propietarios</w:t>
            </w:r>
            <w:r w:rsidR="0046616C" w:rsidRPr="36473678">
              <w:rPr>
                <w:color w:val="000000" w:themeColor="text1"/>
              </w:rPr>
              <w:t xml:space="preserve"> de la entidad.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52DCCB4B" w14:textId="152B73E9" w:rsidR="00EE2A83" w:rsidRPr="008B17B5" w:rsidRDefault="00EE2A83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0EFFC171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491A3F6B" w14:textId="433FD947" w:rsidR="00F74F1E" w:rsidRPr="008B17B5" w:rsidRDefault="00F74F1E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 xml:space="preserve">¡Muy bien! </w:t>
            </w:r>
            <w:r w:rsidR="009C4D09" w:rsidRPr="36473678">
              <w:rPr>
                <w:rFonts w:eastAsia="Calibri"/>
                <w:color w:val="000000" w:themeColor="text1"/>
              </w:rPr>
              <w:t>Su respuesta es correcta</w:t>
            </w:r>
            <w:r w:rsidRPr="36473678">
              <w:rPr>
                <w:rFonts w:eastAsia="Calibri"/>
                <w:color w:val="000000" w:themeColor="text1"/>
              </w:rPr>
              <w:t>.</w:t>
            </w:r>
          </w:p>
        </w:tc>
      </w:tr>
      <w:tr w:rsidR="00F8304E" w:rsidRPr="008B17B5" w14:paraId="34A66C99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74BA9300" w14:textId="2474EBF4" w:rsidR="00F74F1E" w:rsidRPr="008B17B5" w:rsidRDefault="00F74F1E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</w:t>
            </w:r>
            <w:r w:rsidR="00ED6AC3" w:rsidRPr="36473678">
              <w:rPr>
                <w:rFonts w:eastAsia="Calibri"/>
                <w:color w:val="000000" w:themeColor="text1"/>
              </w:rPr>
              <w:t>in</w:t>
            </w:r>
            <w:r w:rsidRPr="36473678">
              <w:rPr>
                <w:rFonts w:eastAsia="Calibri"/>
                <w:color w:val="000000" w:themeColor="text1"/>
              </w:rPr>
              <w:t>correcta.</w:t>
            </w:r>
          </w:p>
        </w:tc>
      </w:tr>
      <w:tr w:rsidR="00EE2A83" w:rsidRPr="008B17B5" w14:paraId="39A6D842" w14:textId="6DF82419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9D4A434" w:rsidR="00EE2A83" w:rsidRPr="00C62253" w:rsidRDefault="5B285049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 xml:space="preserve">¿De qué </w:t>
            </w:r>
            <w:r w:rsidR="70456DD3" w:rsidRPr="36473678">
              <w:rPr>
                <w:rFonts w:eastAsia="Calibri"/>
                <w:b/>
                <w:bCs/>
                <w:color w:val="000000" w:themeColor="text1"/>
              </w:rPr>
              <w:t>otras formas</w:t>
            </w:r>
            <w:r w:rsidRPr="36473678">
              <w:rPr>
                <w:rFonts w:eastAsia="Calibri"/>
                <w:b/>
                <w:bCs/>
                <w:color w:val="000000" w:themeColor="text1"/>
              </w:rPr>
              <w:t xml:space="preserve"> son llamadas o se conocen las cuentas nominales?</w:t>
            </w:r>
          </w:p>
        </w:tc>
        <w:tc>
          <w:tcPr>
            <w:tcW w:w="2167" w:type="dxa"/>
            <w:gridSpan w:val="6"/>
            <w:tcBorders>
              <w:right w:val="single" w:sz="4" w:space="0" w:color="auto"/>
            </w:tcBorders>
          </w:tcPr>
          <w:p w14:paraId="638DC80B" w14:textId="77777777" w:rsidR="00EE2A83" w:rsidRPr="008B17B5" w:rsidRDefault="00EE2A83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E2A83" w:rsidRPr="008B17B5" w14:paraId="182EC208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6925C00" w:rsidR="00EE2A83" w:rsidRPr="00750CF1" w:rsidRDefault="00E979A9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Cuentas reales y de balance.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</w:tcPr>
          <w:p w14:paraId="7EC64AC1" w14:textId="1973CC03" w:rsidR="00EE2A83" w:rsidRPr="00ED6AC3" w:rsidRDefault="00EE2A83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E2A83" w:rsidRPr="008B17B5" w14:paraId="026FAD85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6353932E" w:rsidR="00EE2A83" w:rsidRPr="00750CF1" w:rsidRDefault="00CA5F4E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Cuentas patrimoniales y de finanzas</w:t>
            </w:r>
          </w:p>
        </w:tc>
        <w:tc>
          <w:tcPr>
            <w:tcW w:w="2160" w:type="dxa"/>
            <w:gridSpan w:val="5"/>
            <w:shd w:val="clear" w:color="auto" w:fill="auto"/>
          </w:tcPr>
          <w:p w14:paraId="0A6C93D3" w14:textId="7925424E" w:rsidR="00EE2A83" w:rsidRPr="008B17B5" w:rsidRDefault="00EE2A83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EE2A83" w:rsidRPr="008B17B5" w14:paraId="5DB6CBBE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4CA9EE3" w:rsidR="00EE2A83" w:rsidRPr="0004314A" w:rsidRDefault="00E979A9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Cuentas operacionales</w:t>
            </w:r>
            <w:r w:rsidR="00FE3EAB" w:rsidRPr="36473678">
              <w:rPr>
                <w:rFonts w:eastAsia="Calibri"/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</w:tcPr>
          <w:p w14:paraId="4DFC28D1" w14:textId="634C86F1" w:rsidR="00EE2A83" w:rsidRPr="008B17B5" w:rsidRDefault="00FE3EAB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8B17B5" w14:paraId="285E23CB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E2A83" w:rsidRPr="008B17B5" w:rsidRDefault="00EE2A83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247BF20B" w:rsidR="00EE2A83" w:rsidRPr="000D0F89" w:rsidRDefault="00CA5F4E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 xml:space="preserve">Cuentas </w:t>
            </w:r>
            <w:r w:rsidR="000D0F89" w:rsidRPr="36473678">
              <w:rPr>
                <w:rFonts w:eastAsia="Calibri"/>
                <w:color w:val="000000" w:themeColor="text1"/>
              </w:rPr>
              <w:t>de dividendos e impuestos.</w:t>
            </w:r>
          </w:p>
        </w:tc>
        <w:tc>
          <w:tcPr>
            <w:tcW w:w="2160" w:type="dxa"/>
            <w:gridSpan w:val="5"/>
            <w:shd w:val="clear" w:color="auto" w:fill="auto"/>
          </w:tcPr>
          <w:p w14:paraId="61201F50" w14:textId="3FACCD4B" w:rsidR="00EE2A83" w:rsidRPr="005E5116" w:rsidRDefault="00EE2A83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F8304E" w:rsidRPr="008B17B5" w14:paraId="04FE8FE2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337E07D0" w14:textId="14336803" w:rsidR="00F74F1E" w:rsidRPr="008B17B5" w:rsidRDefault="009C4D09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11C55432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E3C1382" w14:textId="0CD1227D" w:rsidR="00F74F1E" w:rsidRPr="008B17B5" w:rsidRDefault="00ED6AC3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122618" w:rsidRPr="008B17B5" w14:paraId="283AFB1E" w14:textId="3B82A630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2618" w:rsidRPr="008B17B5" w:rsidRDefault="0012261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F825414" w:rsidR="00122618" w:rsidRPr="00C62253" w:rsidRDefault="00D816CE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b/>
                <w:bCs/>
                <w:color w:val="000000" w:themeColor="text1"/>
              </w:rPr>
              <w:t>Los valores</w:t>
            </w:r>
            <w:r w:rsidR="00515962" w:rsidRPr="36473678">
              <w:rPr>
                <w:b/>
                <w:bCs/>
                <w:color w:val="000000" w:themeColor="text1"/>
              </w:rPr>
              <w:t xml:space="preserve"> que recibe una empresa cuando realiza la venta de un bien o presta un servicio</w:t>
            </w:r>
            <w:r w:rsidR="00CC20AA" w:rsidRPr="36473678">
              <w:rPr>
                <w:b/>
                <w:bCs/>
                <w:color w:val="000000" w:themeColor="text1"/>
              </w:rPr>
              <w:t xml:space="preserve"> se conocen como:</w:t>
            </w:r>
          </w:p>
        </w:tc>
        <w:tc>
          <w:tcPr>
            <w:tcW w:w="2167" w:type="dxa"/>
            <w:gridSpan w:val="6"/>
            <w:tcBorders>
              <w:left w:val="single" w:sz="4" w:space="0" w:color="auto"/>
            </w:tcBorders>
          </w:tcPr>
          <w:p w14:paraId="1E2E5708" w14:textId="77777777" w:rsidR="00122618" w:rsidRPr="008B17B5" w:rsidRDefault="0012261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122618" w:rsidRPr="008B17B5" w14:paraId="52F67B10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2618" w:rsidRPr="008B17B5" w:rsidRDefault="0012261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216282FC" w:rsidR="00122618" w:rsidRPr="00CC20AA" w:rsidRDefault="00CC20AA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36473678">
              <w:rPr>
                <w:rFonts w:eastAsia="Calibri"/>
                <w:color w:val="auto"/>
              </w:rPr>
              <w:t>Activo corriente</w:t>
            </w:r>
            <w:r w:rsidR="00A42D51" w:rsidRPr="36473678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2618" w:rsidRPr="008B17B5" w:rsidRDefault="00122618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816CE" w:rsidRPr="008B17B5" w14:paraId="673E1550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816CE" w:rsidRPr="008B17B5" w:rsidRDefault="00D816C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B47C1CE" w:rsidR="00D816CE" w:rsidRPr="0087258E" w:rsidRDefault="00CC20AA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36473678">
              <w:rPr>
                <w:b/>
                <w:bCs/>
                <w:color w:val="000000" w:themeColor="text1"/>
              </w:rPr>
              <w:t>Ingresos</w:t>
            </w:r>
            <w:r w:rsidR="00A42D51" w:rsidRPr="36473678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</w:tcPr>
          <w:p w14:paraId="2C2A20EE" w14:textId="706A275F" w:rsidR="00D816CE" w:rsidRPr="008B17B5" w:rsidRDefault="00D816CE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122618" w:rsidRPr="008B17B5" w14:paraId="2522AAC4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2618" w:rsidRPr="008B17B5" w:rsidRDefault="0012261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AE2E7E1" w:rsidR="00122618" w:rsidRPr="00CC20AA" w:rsidRDefault="00CC20AA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Utilidades</w:t>
            </w:r>
            <w:r w:rsidR="00A42D51"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  <w:shd w:val="clear" w:color="auto" w:fill="auto"/>
          </w:tcPr>
          <w:p w14:paraId="5A98708D" w14:textId="1437D471" w:rsidR="00122618" w:rsidRPr="008B17B5" w:rsidRDefault="00122618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122618" w:rsidRPr="008B17B5" w14:paraId="33F20949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2618" w:rsidRPr="008B17B5" w:rsidRDefault="0012261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1DE6A019" w:rsidR="00122618" w:rsidRPr="006E211C" w:rsidRDefault="006E211C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Bancos</w:t>
            </w:r>
            <w:r w:rsidR="00A42D51"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</w:tcPr>
          <w:p w14:paraId="567DD21A" w14:textId="77777777" w:rsidR="00122618" w:rsidRPr="008B17B5" w:rsidRDefault="00122618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04537208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2A2FBC31" w14:textId="4C19522E" w:rsidR="00F74F1E" w:rsidRPr="008B17B5" w:rsidRDefault="009C4D09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4EE405F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0BDE2997" w14:textId="761E6868" w:rsidR="00F74F1E" w:rsidRPr="008B17B5" w:rsidRDefault="00ED6AC3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5EB33552" w14:textId="53A43BBF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F2D8F96" w:rsidR="00013D03" w:rsidRPr="00C62253" w:rsidRDefault="00A42D51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b/>
                <w:bCs/>
                <w:color w:val="000000" w:themeColor="text1"/>
              </w:rPr>
              <w:t>Una empresa cuyo objeto social principal sea la comercialización de equipos de cómputos</w:t>
            </w:r>
            <w:r w:rsidR="00830BEB" w:rsidRPr="36473678">
              <w:rPr>
                <w:b/>
                <w:bCs/>
                <w:color w:val="000000" w:themeColor="text1"/>
              </w:rPr>
              <w:t>, recibe un pago por concepto de arrendamiento de una oficina que tiene desocupada en su edificio</w:t>
            </w:r>
            <w:r w:rsidR="0070573F" w:rsidRPr="36473678">
              <w:rPr>
                <w:b/>
                <w:bCs/>
                <w:color w:val="000000" w:themeColor="text1"/>
              </w:rPr>
              <w:t xml:space="preserve"> ¿Bajo qué categoría debe registrarse este ingreso?</w:t>
            </w:r>
          </w:p>
        </w:tc>
        <w:tc>
          <w:tcPr>
            <w:tcW w:w="2167" w:type="dxa"/>
            <w:gridSpan w:val="6"/>
            <w:tcBorders>
              <w:left w:val="single" w:sz="4" w:space="0" w:color="auto"/>
            </w:tcBorders>
          </w:tcPr>
          <w:p w14:paraId="5E94FCE8" w14:textId="77777777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8B17B5" w14:paraId="7C6D9B26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556F007F" w:rsidR="00013D03" w:rsidRPr="00042D27" w:rsidRDefault="0070573F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 xml:space="preserve">Ingresos </w:t>
            </w:r>
            <w:r w:rsidR="00042D27" w:rsidRPr="36473678">
              <w:rPr>
                <w:rFonts w:eastAsia="Calibri"/>
                <w:b/>
                <w:bCs/>
                <w:color w:val="000000" w:themeColor="text1"/>
              </w:rPr>
              <w:t>no operacionales.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6D4B6592" w:rsidR="00DD39E8" w:rsidRPr="008B17B5" w:rsidRDefault="00042D27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2350E15A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696DFF1" w14:textId="0F22D449" w:rsidR="00013D03" w:rsidRPr="00042D27" w:rsidRDefault="00042D27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color w:val="000000" w:themeColor="text1"/>
              </w:rPr>
              <w:t>Ingresos operacionales.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151A0C27" w14:textId="6D54E7BE" w:rsidR="00DD39E8" w:rsidRPr="008B17B5" w:rsidRDefault="00DD39E8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8B17B5" w14:paraId="14F10448" w14:textId="77777777" w:rsidTr="364736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5F7F9C" w14:textId="7A99EC88" w:rsidR="00013D03" w:rsidRPr="002046AC" w:rsidRDefault="00042D27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Otros activos</w:t>
            </w:r>
            <w:r w:rsidR="004B7AEB" w:rsidRPr="36473678">
              <w:rPr>
                <w:rFonts w:eastAsia="Calibri"/>
                <w:color w:val="000000" w:themeColor="text1"/>
              </w:rPr>
              <w:t xml:space="preserve"> y rentas</w:t>
            </w:r>
            <w:r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4FAF58DD" w14:textId="77777777" w:rsidR="00DD39E8" w:rsidRPr="008B17B5" w:rsidRDefault="00DD39E8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8B17B5" w14:paraId="34AD46D3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025FA96" w14:textId="1CD679E2" w:rsidR="00013D03" w:rsidRPr="002046AC" w:rsidRDefault="002046AC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Ingresos por ventas.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5C0B32EB" w14:textId="075B56DE" w:rsidR="00DD39E8" w:rsidRPr="008B17B5" w:rsidRDefault="00DD39E8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08882316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167B0554" w14:textId="022655C8" w:rsidR="00F74F1E" w:rsidRPr="008B17B5" w:rsidRDefault="009C4D09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1780875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23D5F07F" w14:textId="7B04222C" w:rsidR="00F74F1E" w:rsidRPr="008B17B5" w:rsidRDefault="00ED6AC3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71C31BBB" w14:textId="758E00B0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86FF790" w:rsidR="00DD39E8" w:rsidRPr="00C62253" w:rsidRDefault="00F02738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 xml:space="preserve">Los cargos operativos y financieros de una </w:t>
            </w:r>
            <w:r w:rsidR="00E157A7" w:rsidRPr="36473678">
              <w:rPr>
                <w:rFonts w:eastAsia="Calibri"/>
                <w:b/>
                <w:bCs/>
                <w:color w:val="000000" w:themeColor="text1"/>
              </w:rPr>
              <w:t xml:space="preserve">actividad económica de una </w:t>
            </w:r>
            <w:r w:rsidRPr="36473678">
              <w:rPr>
                <w:rFonts w:eastAsia="Calibri"/>
                <w:b/>
                <w:bCs/>
                <w:color w:val="000000" w:themeColor="text1"/>
              </w:rPr>
              <w:t>organización</w:t>
            </w:r>
            <w:r w:rsidR="00E157A7" w:rsidRPr="36473678">
              <w:rPr>
                <w:rFonts w:eastAsia="Calibri"/>
                <w:b/>
                <w:bCs/>
                <w:color w:val="000000" w:themeColor="text1"/>
              </w:rPr>
              <w:t xml:space="preserve"> hacen parte de:</w:t>
            </w:r>
          </w:p>
        </w:tc>
        <w:tc>
          <w:tcPr>
            <w:tcW w:w="2167" w:type="dxa"/>
            <w:gridSpan w:val="6"/>
            <w:tcBorders>
              <w:left w:val="single" w:sz="4" w:space="0" w:color="auto"/>
            </w:tcBorders>
          </w:tcPr>
          <w:p w14:paraId="63BD4EAE" w14:textId="77777777" w:rsidR="00DD39E8" w:rsidRPr="008B17B5" w:rsidRDefault="00DD39E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8B17B5" w14:paraId="308F03AE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6DB27BAA" w:rsidR="00DD39E8" w:rsidRPr="00451942" w:rsidRDefault="00E157A7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>Activo</w:t>
            </w:r>
            <w:r w:rsidR="0091152E" w:rsidRPr="3647367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77777777" w:rsidR="00DD39E8" w:rsidRPr="008B17B5" w:rsidRDefault="00DD39E8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8B17B5" w14:paraId="07F72311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D39E8" w:rsidRPr="00855891" w:rsidRDefault="00DD39E8" w:rsidP="36473678">
            <w:pPr>
              <w:jc w:val="both"/>
              <w:rPr>
                <w:color w:val="000000" w:themeColor="text1"/>
              </w:rPr>
            </w:pPr>
            <w:r w:rsidRPr="3647367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19F1B5F" w14:textId="733F163A" w:rsidR="00DD39E8" w:rsidRPr="00E157A7" w:rsidRDefault="00E157A7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>Patrimonio</w:t>
            </w:r>
            <w:r w:rsidR="0091152E" w:rsidRPr="3647367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3FE9D0AC" w14:textId="07900069" w:rsidR="00DD39E8" w:rsidRPr="008B17B5" w:rsidRDefault="00DD39E8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8B17B5" w14:paraId="7C3F3F25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03D48E66" w14:textId="56449772" w:rsidR="00DD39E8" w:rsidRPr="00E157A7" w:rsidRDefault="00E157A7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36473678">
              <w:rPr>
                <w:b/>
                <w:bCs/>
                <w:color w:val="000000" w:themeColor="text1"/>
              </w:rPr>
              <w:t>Gastos</w:t>
            </w:r>
            <w:r w:rsidR="0091152E" w:rsidRPr="36473678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0C679156" w14:textId="3A6C7730" w:rsidR="00DD39E8" w:rsidRPr="008B17B5" w:rsidRDefault="00E157A7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712CB84C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0005516" w14:textId="2072CB4E" w:rsidR="00DD39E8" w:rsidRPr="00855891" w:rsidRDefault="00E93FC9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>Costos</w:t>
            </w:r>
            <w:r w:rsidR="0091152E" w:rsidRPr="3647367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57CD11B2" w14:textId="77777777" w:rsidR="00DD39E8" w:rsidRPr="008B17B5" w:rsidRDefault="00DD39E8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4AB651D6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364D3350" w14:textId="37DD0F8C" w:rsidR="00F74F1E" w:rsidRPr="008B17B5" w:rsidRDefault="009C4D09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B801877" w14:textId="187595F3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579CF554" w:rsidR="00F74F1E" w:rsidRPr="008B17B5" w:rsidRDefault="00ED6AC3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7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8B17B5" w:rsidRDefault="00F74F1E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18E9CAAE" w14:textId="1DA609F4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E06B48A" w:rsidR="00DD39E8" w:rsidRPr="00A42630" w:rsidRDefault="0091152E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¿Cuál es la naturaleza del saldo de la cuenta de "Compras"?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</w:tcPr>
          <w:p w14:paraId="05D89A81" w14:textId="77777777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E5270C" w:rsidRPr="008B17B5" w14:paraId="683B9F68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5270C" w:rsidRPr="008B17B5" w:rsidRDefault="00E5270C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211B72F3" w:rsidR="00E5270C" w:rsidRPr="008B17B5" w:rsidRDefault="007A6DDC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  <w:sz w:val="20"/>
                <w:szCs w:val="20"/>
              </w:rPr>
              <w:t>Crédito</w:t>
            </w:r>
          </w:p>
        </w:tc>
        <w:tc>
          <w:tcPr>
            <w:tcW w:w="2160" w:type="dxa"/>
            <w:gridSpan w:val="5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346D7C23" w:rsidR="00E5270C" w:rsidRPr="008B17B5" w:rsidRDefault="00E5270C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E5270C" w:rsidRPr="008B17B5" w14:paraId="3DEC9C77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5270C" w:rsidRPr="008B17B5" w:rsidRDefault="00E5270C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CC87EF" w14:textId="45B637DC" w:rsidR="00E5270C" w:rsidRPr="007A6DDC" w:rsidRDefault="007A6DDC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Débito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2687AC60" w14:textId="6DC18739" w:rsidR="00E5270C" w:rsidRPr="008B17B5" w:rsidRDefault="007A6DDC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70C" w:rsidRPr="008B17B5" w14:paraId="446B92FD" w14:textId="77777777" w:rsidTr="364736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5270C" w:rsidRPr="008B17B5" w:rsidRDefault="00E5270C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6E7BEC7" w14:textId="2F641539" w:rsidR="00E5270C" w:rsidRPr="007A6DDC" w:rsidRDefault="007A6DDC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  <w:sz w:val="20"/>
                <w:szCs w:val="20"/>
              </w:rPr>
              <w:t>Neutro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738EB2BB" w14:textId="2771DC40" w:rsidR="00E5270C" w:rsidRPr="008B17B5" w:rsidRDefault="00E5270C" w:rsidP="36473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70C" w:rsidRPr="008B17B5" w14:paraId="22344DE2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5270C" w:rsidRPr="008B17B5" w:rsidRDefault="00E5270C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178F87A1" w14:textId="38854279" w:rsidR="00E5270C" w:rsidRPr="008B17B5" w:rsidRDefault="00FF032E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  <w:sz w:val="20"/>
                <w:szCs w:val="20"/>
              </w:rPr>
              <w:t>Inversa</w:t>
            </w:r>
          </w:p>
        </w:tc>
        <w:tc>
          <w:tcPr>
            <w:tcW w:w="2160" w:type="dxa"/>
            <w:gridSpan w:val="5"/>
            <w:shd w:val="clear" w:color="auto" w:fill="FFFFFF" w:themeFill="background1"/>
          </w:tcPr>
          <w:p w14:paraId="7852F956" w14:textId="77777777" w:rsidR="00E5270C" w:rsidRPr="008B17B5" w:rsidRDefault="00E5270C" w:rsidP="364736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2FC6AD05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5085958A" w14:textId="3CB3B17A" w:rsidR="00F74F1E" w:rsidRPr="008B17B5" w:rsidRDefault="009C4D09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1C64FB7D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35306379" w14:textId="325D077A" w:rsidR="00F74F1E" w:rsidRPr="008B17B5" w:rsidRDefault="00ED6AC3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5177CE1F" w14:textId="7BA4EDFD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63D872F" w14:textId="357A57FA" w:rsidR="00DD39E8" w:rsidRPr="00A42630" w:rsidRDefault="003F046B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 Neue" w:hAnsi="Helvetica Neue"/>
                <w:color w:val="1F1F1F"/>
                <w:shd w:val="clear" w:color="auto" w:fill="FFFFFF"/>
              </w:rPr>
              <w:t>Una empresa comercializadora realiza una venta de mercancías al contado por un valor de $10,000. ¿En qué cuenta se debe registrar el ingreso generado por esta operación y cuál es su naturaleza contable?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DD39E8" w:rsidRPr="008B17B5" w:rsidRDefault="00DD39E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1DA0309" w14:textId="00BB070C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34DD32CC" w:rsidR="00DD39E8" w:rsidRPr="00876BFF" w:rsidRDefault="00CF135C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Cliente, naturaleza débito</w:t>
            </w:r>
            <w:r w:rsidR="009F4B11"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E092847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2A98126D" w14:textId="0975DFC4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24F290B5" w:rsidR="00DD39E8" w:rsidRPr="00917B23" w:rsidRDefault="00CF135C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Ventas, naturaleza débito</w:t>
            </w:r>
            <w:r w:rsidR="009F4B11"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0AE957E2" w:rsidR="00DD39E8" w:rsidRPr="00917B23" w:rsidRDefault="00DD39E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3B1E082D" w14:textId="42CA1B86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08A62601" w:rsidR="00DD39E8" w:rsidRPr="00876BFF" w:rsidRDefault="00917B23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Caja, naturaleza crédito</w:t>
            </w:r>
            <w:r w:rsidR="009F4B11"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77777777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F93931D" w14:textId="5E01A5F9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690CBB51" w:rsidR="00DD39E8" w:rsidRPr="00917B23" w:rsidRDefault="00917B23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Ventas, naturaleza crédito</w:t>
            </w:r>
            <w:r w:rsidR="009F4B11" w:rsidRPr="36473678">
              <w:rPr>
                <w:rFonts w:eastAsia="Calibri"/>
                <w:b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63943DE4" w:rsidR="00DD39E8" w:rsidRPr="00917B23" w:rsidRDefault="00917B23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8B17B5" w14:paraId="08153BBD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19ABB6D" w14:textId="76A72443" w:rsidR="00F74F1E" w:rsidRPr="008B17B5" w:rsidRDefault="009C4D09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83364F0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164ECDA1" w14:textId="07AF238B" w:rsidR="00F74F1E" w:rsidRPr="008B17B5" w:rsidRDefault="00ED6AC3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3CF55520" w14:textId="5CC4F002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1F55CCA" w14:textId="79FA0B83" w:rsidR="00574A89" w:rsidRPr="00901162" w:rsidRDefault="00901162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01162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>¿Cuál de los siguientes enunciados describe correctamente la regla fundamental de la partida doble en un registro contable?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2A020A68" w14:textId="01B6DE53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77B5F4A4" w:rsidR="00DD39E8" w:rsidRPr="00A925CD" w:rsidRDefault="00C6743E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36473678">
              <w:rPr>
                <w:b/>
                <w:bCs/>
                <w:color w:val="000000" w:themeColor="text1"/>
              </w:rPr>
              <w:t xml:space="preserve">A todo cargo corresponde un abono por el mismo importe, </w:t>
            </w:r>
            <w:r w:rsidR="00A925CD" w:rsidRPr="36473678">
              <w:rPr>
                <w:b/>
                <w:bCs/>
                <w:color w:val="000000" w:themeColor="text1"/>
              </w:rPr>
              <w:t>manteniendo el equilibrio de la ecuación contable.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416C7887" w:rsidR="00DD39E8" w:rsidRPr="008B17B5" w:rsidRDefault="00C6743E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39E8" w:rsidRPr="008B17B5" w14:paraId="3F78D61E" w14:textId="042727D0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0FFE8D77" w:rsidR="00DD39E8" w:rsidRPr="00574A89" w:rsidRDefault="00A925CD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 xml:space="preserve">Es el registro que permite </w:t>
            </w:r>
            <w:r w:rsidR="00E95F16" w:rsidRPr="36473678">
              <w:rPr>
                <w:color w:val="000000" w:themeColor="text1"/>
              </w:rPr>
              <w:t>que la cuenta de capital</w:t>
            </w:r>
            <w:r w:rsidR="001A265D" w:rsidRPr="36473678">
              <w:rPr>
                <w:color w:val="000000" w:themeColor="text1"/>
              </w:rPr>
              <w:t xml:space="preserve"> siempre sea mayor que la suma de activo y pasivo.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6E3D23B2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32A4CB4" w14:textId="5BFE39D1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578D542C" w:rsidR="00DD39E8" w:rsidRPr="001A265D" w:rsidRDefault="001A265D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>La partida doble indica que solo se deben registrar las operaciones que involucren entrada de efectivo.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45E01AAF" w:rsidR="00DD39E8" w:rsidRPr="00674A53" w:rsidRDefault="00DD39E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493EED7F" w14:textId="0A0B3CB6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381AFBBC" w:rsidR="00DD39E8" w:rsidRPr="00574A89" w:rsidRDefault="7CB99E65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 xml:space="preserve">Los cargos siempre representan una disminución en los activos y los abonos </w:t>
            </w:r>
            <w:r w:rsidR="2C043202" w:rsidRPr="36473678">
              <w:rPr>
                <w:color w:val="000000" w:themeColor="text1"/>
              </w:rPr>
              <w:t>un aumento</w:t>
            </w:r>
            <w:r w:rsidRPr="36473678">
              <w:rPr>
                <w:color w:val="000000" w:themeColor="text1"/>
              </w:rPr>
              <w:t xml:space="preserve"> en los pasivos.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7777777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62F91851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268A119" w14:textId="0F399E5C" w:rsidR="00F74F1E" w:rsidRPr="008B17B5" w:rsidRDefault="00C061FC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A15F36E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16D7A65D" w14:textId="62C0C842" w:rsidR="00F74F1E" w:rsidRPr="008B17B5" w:rsidRDefault="00ED6AC3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7E1DB258" w14:textId="4515A283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43A5D64" w14:textId="434136B6" w:rsidR="00DD39E8" w:rsidRPr="0028713F" w:rsidRDefault="00E924DA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</w:pPr>
            <w:r w:rsidRPr="0028713F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>¿Cuál de los siguientes asientos contables representa correctamente una compra de merca</w:t>
            </w:r>
            <w:r w:rsidR="005D3FEC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>ncía</w:t>
            </w:r>
            <w:r w:rsidRPr="0028713F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 xml:space="preserve"> al contado, considerando que la empresa maneja un sistema de inventario perpetuo y no se incluyen impuestos en la operación?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DD39E8" w:rsidRPr="008B17B5" w:rsidRDefault="00DD39E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7A250B5E" w14:textId="25F727A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1EB77787" w:rsidR="00DD39E8" w:rsidRPr="00E12BD6" w:rsidRDefault="00ED1152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>Debe: Mercaderías</w:t>
            </w:r>
            <w:r w:rsidR="00F87DE8" w:rsidRPr="36473678">
              <w:rPr>
                <w:color w:val="000000" w:themeColor="text1"/>
              </w:rPr>
              <w:t xml:space="preserve"> y </w:t>
            </w:r>
            <w:r w:rsidR="00986B41" w:rsidRPr="36473678">
              <w:rPr>
                <w:color w:val="000000" w:themeColor="text1"/>
              </w:rPr>
              <w:t>h</w:t>
            </w:r>
            <w:r w:rsidR="00F87DE8" w:rsidRPr="36473678">
              <w:rPr>
                <w:color w:val="000000" w:themeColor="text1"/>
              </w:rPr>
              <w:t>aber: Cuentas por Pagar</w:t>
            </w:r>
            <w:r w:rsidR="00986B41" w:rsidRPr="36473678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D6D6545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7BD5093B" w14:textId="1231854E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38A2C925" w:rsidR="00DD39E8" w:rsidRPr="00E12BD6" w:rsidRDefault="00974FD1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 xml:space="preserve">Debe: Caja/Bancos y </w:t>
            </w:r>
            <w:r w:rsidR="00986B41" w:rsidRPr="36473678">
              <w:rPr>
                <w:color w:val="000000" w:themeColor="text1"/>
              </w:rPr>
              <w:t>h</w:t>
            </w:r>
            <w:r w:rsidRPr="36473678">
              <w:rPr>
                <w:color w:val="000000" w:themeColor="text1"/>
              </w:rPr>
              <w:t>aber: Mercaderías</w:t>
            </w:r>
            <w:r w:rsidR="00986B41" w:rsidRPr="36473678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6D3F76BC" w:rsidR="00DD39E8" w:rsidRPr="00674A53" w:rsidRDefault="00DD39E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2FCE10DD" w14:textId="51BE9E2C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054B451C" w:rsidR="00DD39E8" w:rsidRPr="007F7229" w:rsidRDefault="00F903CC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36473678">
              <w:rPr>
                <w:b/>
                <w:bCs/>
                <w:color w:val="000000" w:themeColor="text1"/>
              </w:rPr>
              <w:t>Debe: Mercaderías</w:t>
            </w:r>
            <w:r w:rsidR="00986B41" w:rsidRPr="36473678">
              <w:rPr>
                <w:b/>
                <w:bCs/>
                <w:color w:val="000000" w:themeColor="text1"/>
              </w:rPr>
              <w:t xml:space="preserve"> y </w:t>
            </w:r>
            <w:r w:rsidR="007F7229" w:rsidRPr="36473678">
              <w:rPr>
                <w:b/>
                <w:bCs/>
                <w:color w:val="000000" w:themeColor="text1"/>
              </w:rPr>
              <w:t>h</w:t>
            </w:r>
            <w:r w:rsidRPr="36473678">
              <w:rPr>
                <w:b/>
                <w:bCs/>
                <w:color w:val="000000" w:themeColor="text1"/>
              </w:rPr>
              <w:t>aber: Caja/Bancos</w:t>
            </w:r>
            <w:r w:rsidR="00986B41" w:rsidRPr="36473678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36BB0B79" w:rsidR="00DD39E8" w:rsidRPr="00E12BD6" w:rsidRDefault="00E12BD6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39E8" w:rsidRPr="008B17B5" w14:paraId="27C20F78" w14:textId="72838FDF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456E3063" w:rsidR="00DD39E8" w:rsidRPr="00E12BD6" w:rsidRDefault="00986B41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6473678">
              <w:rPr>
                <w:color w:val="000000" w:themeColor="text1"/>
              </w:rPr>
              <w:t>Debe: Gastos de Compra y haber: Caja/Bancos.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77777777" w:rsidR="00DD39E8" w:rsidRPr="008B17B5" w:rsidRDefault="00DD39E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45B272BB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25624309" w14:textId="418F696F" w:rsidR="00F74F1E" w:rsidRPr="008B17B5" w:rsidRDefault="00C061FC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13F55B6E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19DC10D6" w:rsidR="00F74F1E" w:rsidRPr="008B17B5" w:rsidRDefault="001E35DA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7B24C0F2" w14:textId="13D23CBC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7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DE886E" w14:textId="5787E1F1" w:rsidR="00DD39E8" w:rsidRPr="00001726" w:rsidRDefault="003C5CE4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Si una empresa al finalizar el mes debe los servicios públicos correspondientes a un mes por valor de $300.000 ¿A qué cuenta pertenece</w:t>
            </w:r>
            <w:r w:rsidR="00406C3E" w:rsidRPr="36473678">
              <w:rPr>
                <w:rFonts w:eastAsia="Calibri"/>
                <w:b/>
                <w:bCs/>
                <w:color w:val="000000" w:themeColor="text1"/>
              </w:rPr>
              <w:t xml:space="preserve"> ese gasto</w:t>
            </w:r>
            <w:r w:rsidRPr="36473678">
              <w:rPr>
                <w:rFonts w:eastAsia="Calibri"/>
                <w:b/>
                <w:bCs/>
                <w:color w:val="000000" w:themeColor="text1"/>
              </w:rPr>
              <w:t>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0F102596" w14:textId="5D13DCF0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60FCA727" w:rsidR="00DD39E8" w:rsidRPr="00406C3E" w:rsidRDefault="00406C3E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Bancos</w:t>
            </w:r>
            <w:r w:rsidR="0070012A"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4DEB3F0B" w:rsidR="00DD39E8" w:rsidRPr="0083142A" w:rsidRDefault="00DD39E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680B24AD" w14:textId="1578C0C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57A5797B" w:rsidR="00DD39E8" w:rsidRPr="0083142A" w:rsidRDefault="00406C3E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Deudores</w:t>
            </w:r>
            <w:r w:rsidR="0070012A"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40921249" w:rsidR="00DD39E8" w:rsidRPr="00674A53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DD39E8" w:rsidRPr="008B17B5" w14:paraId="52BCC226" w14:textId="22D987B8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023241B9" w:rsidR="00DD39E8" w:rsidRPr="00406C3E" w:rsidRDefault="00406C3E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Servicios</w:t>
            </w:r>
            <w:r w:rsidR="0070012A" w:rsidRPr="36473678">
              <w:rPr>
                <w:rFonts w:eastAsia="Calibri"/>
                <w:b/>
                <w:bCs/>
                <w:color w:val="000000" w:themeColor="text1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029046DD" w:rsidR="00DD39E8" w:rsidRPr="00406C3E" w:rsidRDefault="00406C3E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D39E8" w:rsidRPr="008B17B5" w14:paraId="0EC07AF1" w14:textId="1673840A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D39E8" w:rsidRPr="008B17B5" w:rsidRDefault="00DD39E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5D10081C" w:rsidR="00DD39E8" w:rsidRPr="0083142A" w:rsidRDefault="00406C3E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Inventario</w:t>
            </w:r>
            <w:r w:rsidR="0070012A" w:rsidRPr="3647367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77777777" w:rsidR="00DD39E8" w:rsidRPr="008B17B5" w:rsidRDefault="00DD39E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6A03552D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285F45BE" w14:textId="0724505D" w:rsidR="00F74F1E" w:rsidRPr="008B17B5" w:rsidRDefault="00C061FC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48DF31DC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034138F" w14:textId="58B8CE47" w:rsidR="00F74F1E" w:rsidRPr="008B17B5" w:rsidRDefault="001E35DA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F8304E" w:rsidRPr="008B17B5" w14:paraId="6700518B" w14:textId="076FEFF3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8B17B5" w:rsidRDefault="00090CA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8DAA533" w14:textId="39605056" w:rsidR="00090CAE" w:rsidRPr="008B17B5" w:rsidRDefault="005322BA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En el proceso contable, al finalizar el registro de los asientos y proceder a la comprobación mediante una sola cuenta T, ¿qué condición matemática debe cumplirse obligatoriamente para considerar que se ha respetado el principio de la partida doble?</w:t>
            </w:r>
          </w:p>
        </w:tc>
        <w:tc>
          <w:tcPr>
            <w:tcW w:w="112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6C54FBFD" w14:textId="77777777" w:rsidR="00090CAE" w:rsidRPr="008B17B5" w:rsidRDefault="00090CAE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EE344B" w:rsidRPr="008B17B5" w14:paraId="44CF8243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2A1CB5" w14:textId="7C66647C" w:rsidR="00EE344B" w:rsidRPr="008B17B5" w:rsidRDefault="00EE344B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A9C1E06" w14:textId="54F7C1E0" w:rsidR="00EE344B" w:rsidRPr="001B7582" w:rsidRDefault="000E03B0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color w:val="000000" w:themeColor="text1"/>
              </w:rPr>
              <w:t>La suma de los saldos deudores debe ser mayor a la suma de los saldos acreedores para reflejar utilidad.</w:t>
            </w:r>
          </w:p>
        </w:tc>
        <w:tc>
          <w:tcPr>
            <w:tcW w:w="112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3238B6F4" w14:textId="2878B2FA" w:rsidR="00EE344B" w:rsidRPr="005A5AF0" w:rsidRDefault="00EE344B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E344B" w:rsidRPr="008B17B5" w14:paraId="7781B4D9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7409B4" w14:textId="386CC150" w:rsidR="00EE344B" w:rsidRPr="008B17B5" w:rsidRDefault="00EE344B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3A50E30" w14:textId="56998D54" w:rsidR="00EE344B" w:rsidRPr="001B7582" w:rsidRDefault="000E03B0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color w:val="000000" w:themeColor="text1"/>
              </w:rPr>
              <w:t>El resultado de la cuenta T debe coincidir con el saldo inicial de la cuenta de Caja y Bancos.</w:t>
            </w:r>
          </w:p>
        </w:tc>
        <w:tc>
          <w:tcPr>
            <w:tcW w:w="112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4E1E326F" w14:textId="77777777" w:rsidR="00EE344B" w:rsidRPr="008B17B5" w:rsidRDefault="00EE344B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D94F7DC" w14:textId="4228F243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0DA29C7" w:rsidR="00090CAE" w:rsidRPr="008B17B5" w:rsidRDefault="00EE344B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516FA82" w14:textId="7E2D658E" w:rsidR="00090CAE" w:rsidRPr="001B7582" w:rsidRDefault="000E03B0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color w:val="000000" w:themeColor="text1"/>
              </w:rPr>
              <w:t xml:space="preserve">Solo se deben sumar las cuentas de </w:t>
            </w:r>
            <w:r w:rsidR="001B7582" w:rsidRPr="36473678">
              <w:rPr>
                <w:color w:val="000000" w:themeColor="text1"/>
              </w:rPr>
              <w:t>a</w:t>
            </w:r>
            <w:r w:rsidRPr="36473678">
              <w:rPr>
                <w:color w:val="000000" w:themeColor="text1"/>
              </w:rPr>
              <w:t xml:space="preserve">ctivo y </w:t>
            </w:r>
            <w:r w:rsidR="001B7582" w:rsidRPr="36473678">
              <w:rPr>
                <w:color w:val="000000" w:themeColor="text1"/>
              </w:rPr>
              <w:t>p</w:t>
            </w:r>
            <w:r w:rsidRPr="36473678">
              <w:rPr>
                <w:color w:val="000000" w:themeColor="text1"/>
              </w:rPr>
              <w:t xml:space="preserve">asivo, ignorando las cuentas de </w:t>
            </w:r>
            <w:r w:rsidR="001B7582" w:rsidRPr="36473678">
              <w:rPr>
                <w:color w:val="000000" w:themeColor="text1"/>
              </w:rPr>
              <w:t>p</w:t>
            </w:r>
            <w:r w:rsidRPr="36473678">
              <w:rPr>
                <w:color w:val="000000" w:themeColor="text1"/>
              </w:rPr>
              <w:t xml:space="preserve">atrimonio y </w:t>
            </w:r>
            <w:r w:rsidR="001B7582" w:rsidRPr="36473678">
              <w:rPr>
                <w:color w:val="000000" w:themeColor="text1"/>
              </w:rPr>
              <w:t>g</w:t>
            </w:r>
            <w:r w:rsidRPr="36473678">
              <w:rPr>
                <w:color w:val="000000" w:themeColor="text1"/>
              </w:rPr>
              <w:t>astos.</w:t>
            </w:r>
          </w:p>
        </w:tc>
        <w:tc>
          <w:tcPr>
            <w:tcW w:w="112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37E2CEB4" w14:textId="2C6BC035" w:rsidR="00090CAE" w:rsidRPr="008B17B5" w:rsidRDefault="00090CAE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18AAFF8E" w14:textId="0BF5CBD3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CD5537" w:rsidR="00090CAE" w:rsidRPr="008B17B5" w:rsidRDefault="00EE344B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B60B922" w14:textId="56DE62A2" w:rsidR="000E03B0" w:rsidRPr="001B7582" w:rsidRDefault="000E03B0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b/>
                <w:bCs/>
                <w:color w:val="000000" w:themeColor="text1"/>
              </w:rPr>
              <w:t>El total de la columna de los débitos debe ser exactamente igual al total de la columna de los créditos).</w:t>
            </w:r>
          </w:p>
        </w:tc>
        <w:tc>
          <w:tcPr>
            <w:tcW w:w="112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6F9903A3" w14:textId="3976F3D7" w:rsidR="00090CAE" w:rsidRPr="008B17B5" w:rsidRDefault="000E03B0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F8304E" w:rsidRPr="008B17B5" w14:paraId="6A72BB91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065E4B13" w14:textId="02C2606E" w:rsidR="00F74F1E" w:rsidRPr="008B17B5" w:rsidRDefault="00C061FC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7FD3320E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8B17B5" w:rsidRDefault="00F74F1E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2ED36B96" w14:textId="3B489591" w:rsidR="00F74F1E" w:rsidRPr="008B17B5" w:rsidRDefault="001E35DA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F8304E" w:rsidRPr="008B17B5" w14:paraId="709A2F51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8B17B5" w:rsidRDefault="00A50799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66CA245" w14:textId="563A3E66" w:rsidR="00A50799" w:rsidRPr="008B17B5" w:rsidRDefault="00BA7509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Para hallar el equilibrio entre las cuentas reales (activo, pasivo y patrimonio) y determinar el valor del capital de los dueños una vez descontadas las obligaciones externas, ¿cuál es la representación matemática correcta de la ecuación patrimonial?</w:t>
            </w:r>
          </w:p>
        </w:tc>
      </w:tr>
      <w:tr w:rsidR="00F8304E" w:rsidRPr="008B17B5" w14:paraId="0EA309DA" w14:textId="6B92EB55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8B17B5" w:rsidRDefault="004140D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7101284" w14:textId="632518DD" w:rsidR="004140D8" w:rsidRPr="008D340D" w:rsidRDefault="00C74316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color w:val="000000" w:themeColor="text1"/>
              </w:rPr>
              <w:t>Patrimonio = Activo + Pasivo.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E5B1C14" w14:textId="77777777" w:rsidR="004140D8" w:rsidRPr="008B17B5" w:rsidRDefault="004140D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328B32B3" w14:textId="2B79F093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8B17B5" w:rsidRDefault="004140D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900E62D" w14:textId="446CAE10" w:rsidR="004140D8" w:rsidRPr="008D340D" w:rsidRDefault="00C74316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color w:val="000000" w:themeColor="text1"/>
              </w:rPr>
              <w:t>Pasivo = Activo + Patrimonio</w:t>
            </w:r>
            <w:r w:rsidR="008D340D" w:rsidRPr="36473678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000EF932" w14:textId="1FDC1E51" w:rsidR="004140D8" w:rsidRPr="00C40024" w:rsidRDefault="004140D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453905" w:rsidRPr="008B17B5" w14:paraId="789DE0C8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E6299F" w14:textId="44BA181E" w:rsidR="00453905" w:rsidRPr="00453905" w:rsidRDefault="00453905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9D78DCD" w14:textId="510EB0FF" w:rsidR="000B333D" w:rsidRPr="008D340D" w:rsidRDefault="00C74316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color w:val="000000" w:themeColor="text1"/>
              </w:rPr>
              <w:t xml:space="preserve">Activo = Pasivo </w:t>
            </w:r>
            <w:r w:rsidR="008D340D" w:rsidRPr="36473678">
              <w:rPr>
                <w:color w:val="000000" w:themeColor="text1"/>
              </w:rPr>
              <w:t>–</w:t>
            </w:r>
            <w:r w:rsidRPr="36473678">
              <w:rPr>
                <w:color w:val="000000" w:themeColor="text1"/>
              </w:rPr>
              <w:t xml:space="preserve"> Patrimonio</w:t>
            </w:r>
            <w:r w:rsidR="008D340D" w:rsidRPr="36473678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5D67F7E4" w14:textId="36EB8539" w:rsidR="00453905" w:rsidRDefault="00453905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453905" w:rsidRPr="008B17B5" w14:paraId="3E973B72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CF6F66" w14:textId="4CAF2653" w:rsidR="00453905" w:rsidRPr="00453905" w:rsidRDefault="00453905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11F17EF7" w14:textId="318EA884" w:rsidR="00453905" w:rsidRPr="008D340D" w:rsidRDefault="008D340D" w:rsidP="364736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b/>
                <w:bCs/>
                <w:color w:val="000000" w:themeColor="text1"/>
              </w:rPr>
              <w:t>Patrimonio = Activo – Pasivo.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8A07436" w14:textId="0462A9B6" w:rsidR="00453905" w:rsidRDefault="008D340D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F8304E" w:rsidRPr="008B17B5" w14:paraId="401BA3BC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8B17B5" w:rsidRDefault="004140D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0025AAF2" w14:textId="144357F8" w:rsidR="004140D8" w:rsidRPr="008B17B5" w:rsidRDefault="00C061FC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53C79960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8B17B5" w:rsidRDefault="004140D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106A2985" w14:textId="2F482F38" w:rsidR="004140D8" w:rsidRPr="008B17B5" w:rsidRDefault="001E35DA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F8304E" w:rsidRPr="008B17B5" w14:paraId="00F2AA95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8B17B5" w:rsidRDefault="004140D8" w:rsidP="36473678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5B23A15F" w14:textId="347F6BC3" w:rsidR="004140D8" w:rsidRPr="008B17B5" w:rsidRDefault="00623B7E" w:rsidP="364736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23B7E">
              <w:rPr>
                <w:rFonts w:eastAsia="Calibri"/>
                <w:b/>
                <w:bCs/>
                <w:color w:val="000000" w:themeColor="text1"/>
              </w:rPr>
              <w:t>En el sistema de inventario permanente, cuando se compra mercancía, ¿cómo se registra?</w:t>
            </w:r>
          </w:p>
        </w:tc>
      </w:tr>
      <w:tr w:rsidR="00623B7E" w:rsidRPr="008B17B5" w14:paraId="04F62692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FF5A35" w14:textId="7777777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3F348988" w14:textId="29BC41DD" w:rsidR="00623B7E" w:rsidRPr="00623B7E" w:rsidRDefault="00623B7E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3B7E">
              <w:rPr>
                <w:color w:val="000000" w:themeColor="text1"/>
              </w:rPr>
              <w:t>Como gasto en ventas</w:t>
            </w:r>
            <w:r w:rsidR="00C61F11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5D8CFDEC" w14:textId="77777777" w:rsidR="00623B7E" w:rsidRPr="008B17B5" w:rsidRDefault="00623B7E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623B7E" w:rsidRPr="008B17B5" w14:paraId="6A863919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2326EBA" w14:textId="7777777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13CEBE8C" w14:textId="3637888A" w:rsidR="00623B7E" w:rsidRPr="00623B7E" w:rsidRDefault="00623B7E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23B7E">
              <w:rPr>
                <w:b/>
                <w:bCs/>
                <w:color w:val="000000" w:themeColor="text1"/>
              </w:rPr>
              <w:t>Como débito en la cuenta de inventarios</w:t>
            </w:r>
            <w:r w:rsidR="00C61F11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D70C6C4" w14:textId="3D32BB5A" w:rsidR="00623B7E" w:rsidRPr="00C40024" w:rsidRDefault="00623B7E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3647367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623B7E" w:rsidRPr="008B17B5" w14:paraId="3DDA5B9B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496380" w14:textId="77777777" w:rsidR="00623B7E" w:rsidRPr="0045390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2C7B0329" w14:textId="0B7DD407" w:rsidR="00623B7E" w:rsidRPr="00623B7E" w:rsidRDefault="00623B7E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3B7E">
              <w:rPr>
                <w:color w:val="000000" w:themeColor="text1"/>
              </w:rPr>
              <w:t>Como crédito en inventarios</w:t>
            </w:r>
            <w:r w:rsidR="00C61F11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063517AF" w14:textId="77777777" w:rsidR="00623B7E" w:rsidRDefault="00623B7E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623B7E" w:rsidRPr="008B17B5" w14:paraId="74A1EFB1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F92AA3" w14:textId="77777777" w:rsidR="00623B7E" w:rsidRPr="0045390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DE5AD8A" w14:textId="753BC55D" w:rsidR="00623B7E" w:rsidRPr="00623B7E" w:rsidRDefault="00623B7E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3B7E">
              <w:rPr>
                <w:color w:val="000000" w:themeColor="text1"/>
              </w:rPr>
              <w:t>Como ingreso operativo</w:t>
            </w:r>
            <w:r w:rsidR="00C61F11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6F3F90C6" w14:textId="14AC9DE9" w:rsidR="00623B7E" w:rsidRDefault="00623B7E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623B7E" w:rsidRPr="008B17B5" w14:paraId="5D25005D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754B92" w14:textId="7777777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45E0D3AA" w14:textId="77777777" w:rsidR="00623B7E" w:rsidRPr="008B17B5" w:rsidRDefault="00623B7E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623B7E" w:rsidRPr="008B17B5" w14:paraId="41BCC834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8BE74B" w14:textId="7777777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5351D95" w14:textId="77777777" w:rsidR="00623B7E" w:rsidRPr="008B17B5" w:rsidRDefault="00623B7E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623B7E" w:rsidRPr="008B17B5" w14:paraId="771AFE36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9E0A8E" w14:textId="4830E9D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3907B0EB" w14:textId="7EBF2384" w:rsidR="00623B7E" w:rsidRPr="008B17B5" w:rsidRDefault="00B3795B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3795B">
              <w:rPr>
                <w:rFonts w:eastAsia="Calibri"/>
                <w:b/>
                <w:bCs/>
                <w:color w:val="000000" w:themeColor="text1"/>
              </w:rPr>
              <w:t>¿Cuál de las siguientes opciones describe correctamente el patrimonio de una empresa?</w:t>
            </w:r>
          </w:p>
        </w:tc>
      </w:tr>
      <w:tr w:rsidR="00623B7E" w:rsidRPr="008B17B5" w14:paraId="037B5F07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974B76" w14:textId="7777777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436D2A6" w14:textId="720E62D9" w:rsidR="00623B7E" w:rsidRPr="00B3795B" w:rsidRDefault="00B3795B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3795B">
              <w:rPr>
                <w:color w:val="000000" w:themeColor="text1"/>
              </w:rPr>
              <w:t>El total de sus deudas</w:t>
            </w:r>
            <w:r w:rsidRPr="00B3795B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463BE98B" w14:textId="77777777" w:rsidR="00623B7E" w:rsidRPr="008B17B5" w:rsidRDefault="00623B7E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623B7E" w:rsidRPr="008B17B5" w14:paraId="464E2F79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F947BE" w14:textId="7777777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2C420058" w14:textId="110F832A" w:rsidR="00623B7E" w:rsidRPr="00B3795B" w:rsidRDefault="00B3795B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3795B">
              <w:rPr>
                <w:color w:val="000000" w:themeColor="text1"/>
              </w:rPr>
              <w:t>Los bienes que posee sin considerar obligaciones</w:t>
            </w:r>
            <w:r w:rsidR="00C61F11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B13EBE8" w14:textId="4CCA5C17" w:rsidR="00623B7E" w:rsidRPr="00C40024" w:rsidRDefault="00623B7E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623B7E" w:rsidRPr="008B17B5" w14:paraId="6BB9162C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80091A" w14:textId="77777777" w:rsidR="00623B7E" w:rsidRPr="0045390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AEA039D" w14:textId="1B2797D6" w:rsidR="00623B7E" w:rsidRPr="00B3795B" w:rsidRDefault="00B3795B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3795B">
              <w:rPr>
                <w:color w:val="000000" w:themeColor="text1"/>
              </w:rPr>
              <w:t>El valor total de sus ingresos</w:t>
            </w:r>
            <w:r w:rsidR="00C61F11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4E99575B" w14:textId="77777777" w:rsidR="00623B7E" w:rsidRDefault="00623B7E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623B7E" w:rsidRPr="008B17B5" w14:paraId="60A16BE0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948734" w14:textId="77777777" w:rsidR="00623B7E" w:rsidRPr="0045390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lastRenderedPageBreak/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B139B0C" w14:textId="58F89B59" w:rsidR="00623B7E" w:rsidRPr="00B3795B" w:rsidRDefault="00B3795B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B3795B">
              <w:rPr>
                <w:b/>
                <w:bCs/>
                <w:color w:val="000000" w:themeColor="text1"/>
              </w:rPr>
              <w:t>La diferencia entre lo que tiene y lo que debe</w:t>
            </w:r>
            <w:r w:rsidR="00C61F11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A300E4D" w14:textId="45AA6634" w:rsidR="00623B7E" w:rsidRPr="00B3795B" w:rsidRDefault="00B3795B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3795B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623B7E" w:rsidRPr="008B17B5" w14:paraId="217CD6F3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B44A4A" w14:textId="7777777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3E92D186" w14:textId="77777777" w:rsidR="00623B7E" w:rsidRPr="008B17B5" w:rsidRDefault="00623B7E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623B7E" w:rsidRPr="008B17B5" w14:paraId="6A8D50D4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4EF6E0" w14:textId="77777777" w:rsidR="00623B7E" w:rsidRPr="008B17B5" w:rsidRDefault="00623B7E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961DDF8" w14:textId="77777777" w:rsidR="00623B7E" w:rsidRPr="008B17B5" w:rsidRDefault="00623B7E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B3795B" w:rsidRPr="008B17B5" w14:paraId="20479D52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CA9ACC" w14:textId="7E43AE58" w:rsidR="00B3795B" w:rsidRPr="008B17B5" w:rsidRDefault="00B3795B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4EA1625E" w14:textId="199FDFB5" w:rsidR="00B3795B" w:rsidRPr="002B3221" w:rsidRDefault="00B3795B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B3221">
              <w:rPr>
                <w:b/>
                <w:bCs/>
                <w:color w:val="000000" w:themeColor="text1"/>
              </w:rPr>
              <w:t>Si una empresa tiene activos por $8.000.000 y pasivos por $3.000.000, su patrimonio es:</w:t>
            </w:r>
          </w:p>
        </w:tc>
      </w:tr>
      <w:tr w:rsidR="00B3795B" w:rsidRPr="008B17B5" w14:paraId="677CAE51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6B1F37" w14:textId="77777777" w:rsidR="00B3795B" w:rsidRPr="008B17B5" w:rsidRDefault="00B3795B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6996550" w14:textId="546C7E6C" w:rsidR="00B3795B" w:rsidRPr="00B3795B" w:rsidRDefault="00B3795B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B3795B">
              <w:rPr>
                <w:b/>
                <w:bCs/>
                <w:color w:val="000000" w:themeColor="text1"/>
              </w:rPr>
              <w:t>$5.000.000</w:t>
            </w:r>
            <w:r w:rsidR="00C61F11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45D069EE" w14:textId="5544F251" w:rsidR="00B3795B" w:rsidRPr="00B3795B" w:rsidRDefault="00B3795B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B3795B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B3795B" w:rsidRPr="008B17B5" w14:paraId="0970DF4A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3857FB" w14:textId="77777777" w:rsidR="00B3795B" w:rsidRPr="008B17B5" w:rsidRDefault="00B3795B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4D940A01" w14:textId="613ACDF3" w:rsidR="00B3795B" w:rsidRPr="00B3795B" w:rsidRDefault="00B3795B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3795B">
              <w:rPr>
                <w:color w:val="000000" w:themeColor="text1"/>
              </w:rPr>
              <w:t>$11.000.000</w:t>
            </w:r>
            <w:r w:rsidR="00C61F11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4350AFB1" w14:textId="77777777" w:rsidR="00B3795B" w:rsidRPr="00B3795B" w:rsidRDefault="00B3795B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B3795B" w:rsidRPr="008B17B5" w14:paraId="415F5A4E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32C005" w14:textId="77777777" w:rsidR="00B3795B" w:rsidRPr="00453905" w:rsidRDefault="00B3795B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17FD6B1E" w14:textId="27FBBF84" w:rsidR="00B3795B" w:rsidRPr="00B3795B" w:rsidRDefault="00B3795B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3795B">
              <w:rPr>
                <w:color w:val="000000" w:themeColor="text1"/>
              </w:rPr>
              <w:t>$24.000.000</w:t>
            </w:r>
            <w:r w:rsidR="00C61F11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0031591" w14:textId="77777777" w:rsidR="00B3795B" w:rsidRPr="00B3795B" w:rsidRDefault="00B3795B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B3795B" w:rsidRPr="008B17B5" w14:paraId="569444A4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183B21" w14:textId="77777777" w:rsidR="00B3795B" w:rsidRPr="00453905" w:rsidRDefault="00B3795B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6A11DD4" w14:textId="7FEEF56E" w:rsidR="00B3795B" w:rsidRPr="00B3795B" w:rsidRDefault="00B3795B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B3795B">
              <w:rPr>
                <w:color w:val="000000" w:themeColor="text1"/>
              </w:rPr>
              <w:t>$2.666.667</w:t>
            </w:r>
            <w:r w:rsidR="00C61F11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1E023ABE" w14:textId="720F6FE7" w:rsidR="00B3795B" w:rsidRPr="00B3795B" w:rsidRDefault="00B3795B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B3795B" w:rsidRPr="008B17B5" w14:paraId="69D824BA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1A3B92" w14:textId="77777777" w:rsidR="00B3795B" w:rsidRPr="008B17B5" w:rsidRDefault="00B3795B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366C0A69" w14:textId="77777777" w:rsidR="00B3795B" w:rsidRPr="008B17B5" w:rsidRDefault="00B3795B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B3795B" w:rsidRPr="008B17B5" w14:paraId="783AAF68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05D175" w14:textId="77777777" w:rsidR="00B3795B" w:rsidRPr="008B17B5" w:rsidRDefault="00B3795B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0E413FD6" w14:textId="77777777" w:rsidR="00B3795B" w:rsidRPr="00C61F11" w:rsidRDefault="00B3795B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1F11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C61F11" w:rsidRPr="008B17B5" w14:paraId="2B17EB9D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C35A0C" w14:textId="61C28CA6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F6259B2" w14:textId="37730229" w:rsidR="00C61F11" w:rsidRPr="002B3221" w:rsidRDefault="00C61F11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B3221">
              <w:rPr>
                <w:b/>
                <w:bCs/>
                <w:color w:val="000000" w:themeColor="text1"/>
              </w:rPr>
              <w:t>En contabilidad, el patrimonio representa:</w:t>
            </w:r>
          </w:p>
        </w:tc>
      </w:tr>
      <w:tr w:rsidR="00C61F11" w:rsidRPr="008B17B5" w14:paraId="41D44A59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B6B9BB" w14:textId="77777777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300010A7" w14:textId="0D4A6BEF" w:rsidR="00C61F11" w:rsidRPr="00C61F11" w:rsidRDefault="00C61F11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61F11">
              <w:rPr>
                <w:color w:val="000000" w:themeColor="text1"/>
              </w:rPr>
              <w:t>Las deudas de la empresa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0D8BA8B8" w14:textId="4322795F" w:rsidR="00C61F11" w:rsidRPr="00C61F11" w:rsidRDefault="00C61F1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C61F11" w:rsidRPr="008B17B5" w14:paraId="0E1EA72A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351852" w14:textId="77777777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7F2A90C" w14:textId="7B1B63BF" w:rsidR="00C61F11" w:rsidRPr="00C61F11" w:rsidRDefault="00C61F11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61F11">
              <w:rPr>
                <w:color w:val="000000" w:themeColor="text1"/>
              </w:rPr>
              <w:t>Los ingresos obtenidos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34C3875" w14:textId="77777777" w:rsidR="00C61F11" w:rsidRPr="00C61F11" w:rsidRDefault="00C61F11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61F11" w:rsidRPr="008B17B5" w14:paraId="1A8C7A15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FFB4BF" w14:textId="77777777" w:rsidR="00C61F11" w:rsidRPr="0045390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14C5EFF6" w14:textId="64CE91DE" w:rsidR="00C61F11" w:rsidRPr="00C61F11" w:rsidRDefault="00C61F11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61F11">
              <w:rPr>
                <w:b/>
                <w:bCs/>
                <w:color w:val="000000" w:themeColor="text1"/>
              </w:rPr>
              <w:t>La diferencia entre activos y pasivos</w:t>
            </w:r>
            <w:r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08936B6A" w14:textId="097058B6" w:rsidR="00C61F11" w:rsidRPr="00C01D4D" w:rsidRDefault="00C61F1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01D4D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61F11" w:rsidRPr="008B17B5" w14:paraId="504A6986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34306D" w14:textId="77777777" w:rsidR="00C61F11" w:rsidRPr="0045390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5F32934C" w14:textId="63BED8AC" w:rsidR="00C61F11" w:rsidRPr="00C61F11" w:rsidRDefault="00C61F11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61F11">
              <w:rPr>
                <w:color w:val="000000" w:themeColor="text1"/>
              </w:rPr>
              <w:t>El valor de las ventas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249B250" w14:textId="77777777" w:rsidR="00C61F11" w:rsidRPr="00C61F11" w:rsidRDefault="00C61F11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61F11" w:rsidRPr="008B17B5" w14:paraId="29B978DA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BF17F0" w14:textId="77777777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2B063F5C" w14:textId="77777777" w:rsidR="00C61F11" w:rsidRPr="008B17B5" w:rsidRDefault="00C61F1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C61F11" w:rsidRPr="008B17B5" w14:paraId="168E1E9E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5E0129" w14:textId="77777777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705F640C" w14:textId="30CAF3EB" w:rsidR="00C61F11" w:rsidRPr="00C01D4D" w:rsidRDefault="00DB5CB4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61F11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C61F11" w:rsidRPr="008B17B5" w14:paraId="20E7EC54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7DDA3A" w14:textId="26AB29B5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</w:t>
            </w:r>
            <w:r w:rsidR="00C01D4D"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0929BA97" w14:textId="7085CD2C" w:rsidR="00C61F11" w:rsidRPr="002B3221" w:rsidRDefault="00DB5CB4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B3221">
              <w:rPr>
                <w:b/>
                <w:bCs/>
                <w:color w:val="000000" w:themeColor="text1"/>
              </w:rPr>
              <w:t>Cuando una empresa adquiere mercancía al contado, la cuenta de caja:</w:t>
            </w:r>
          </w:p>
        </w:tc>
      </w:tr>
      <w:tr w:rsidR="00C61F11" w:rsidRPr="008B17B5" w14:paraId="4AB9BA7B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621234" w14:textId="77777777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59613DDD" w14:textId="7737C01B" w:rsidR="00C61F11" w:rsidRPr="00C01D4D" w:rsidRDefault="00C01D4D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01D4D">
              <w:rPr>
                <w:b/>
                <w:bCs/>
                <w:color w:val="000000" w:themeColor="text1"/>
              </w:rPr>
              <w:t>Disminuye</w:t>
            </w:r>
            <w:r w:rsidRPr="00C01D4D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028F3390" w14:textId="7E9CE678" w:rsidR="00C61F11" w:rsidRPr="00C01D4D" w:rsidRDefault="00C01D4D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01D4D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61F11" w:rsidRPr="008B17B5" w14:paraId="4CA6670C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33F01B" w14:textId="77777777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2D8F0A1C" w14:textId="30D1D4C7" w:rsidR="00C61F11" w:rsidRPr="00C01D4D" w:rsidRDefault="00C01D4D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01D4D">
              <w:rPr>
                <w:color w:val="000000" w:themeColor="text1"/>
              </w:rPr>
              <w:t>No cambia</w:t>
            </w:r>
            <w:r w:rsidRPr="00C01D4D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6383A6E4" w14:textId="77777777" w:rsidR="00C61F11" w:rsidRPr="00C01D4D" w:rsidRDefault="00C61F1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61F11" w:rsidRPr="008B17B5" w14:paraId="5D256DAB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CC189E" w14:textId="77777777" w:rsidR="00C61F11" w:rsidRPr="0045390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ED93664" w14:textId="7CDCB1A1" w:rsidR="00C61F11" w:rsidRPr="00C01D4D" w:rsidRDefault="00C01D4D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01D4D">
              <w:rPr>
                <w:color w:val="000000" w:themeColor="text1"/>
              </w:rPr>
              <w:t>Se cancela</w:t>
            </w:r>
            <w:r w:rsidRPr="00C01D4D"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6E08A817" w14:textId="3AAD9103" w:rsidR="00C61F11" w:rsidRPr="00C01D4D" w:rsidRDefault="00C61F11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C61F11" w:rsidRPr="008B17B5" w14:paraId="50D8832E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ED27F0" w14:textId="77777777" w:rsidR="00C61F11" w:rsidRPr="0045390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482214D4" w14:textId="39975770" w:rsidR="00C61F11" w:rsidRPr="00C01D4D" w:rsidRDefault="00C01D4D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01D4D">
              <w:rPr>
                <w:color w:val="000000" w:themeColor="text1"/>
              </w:rPr>
              <w:t>No cambia.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5E85DF68" w14:textId="77777777" w:rsidR="00C61F11" w:rsidRPr="00C01D4D" w:rsidRDefault="00C61F1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61F11" w:rsidRPr="008B17B5" w14:paraId="49E1ED84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2D52DB" w14:textId="77777777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ED0588C" w14:textId="77777777" w:rsidR="00C61F11" w:rsidRPr="008B17B5" w:rsidRDefault="00C61F11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C61F11" w:rsidRPr="008B17B5" w14:paraId="5DE2B5CC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61C820" w14:textId="77777777" w:rsidR="00C61F11" w:rsidRPr="008B17B5" w:rsidRDefault="00C61F1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71477865" w14:textId="77777777" w:rsidR="00C61F11" w:rsidRPr="008B17B5" w:rsidRDefault="00C61F1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2B3221" w:rsidRPr="008B17B5" w14:paraId="4ACC1A13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56494" w14:textId="609F0AA3" w:rsidR="002B3221" w:rsidRPr="008B17B5" w:rsidRDefault="002B322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8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63804461" w14:textId="7E8C5292" w:rsidR="002B3221" w:rsidRPr="00807EAA" w:rsidRDefault="00807EAA" w:rsidP="002B32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07EAA">
              <w:rPr>
                <w:b/>
                <w:bCs/>
                <w:color w:val="000000" w:themeColor="text1"/>
              </w:rPr>
              <w:t>En el asiento de gastos pagados por anticipado, ¿qué cuenta se debita?</w:t>
            </w:r>
          </w:p>
        </w:tc>
      </w:tr>
      <w:tr w:rsidR="002B3221" w:rsidRPr="008B17B5" w14:paraId="23DDD8CA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1126C4" w14:textId="77777777" w:rsidR="002B3221" w:rsidRPr="008B17B5" w:rsidRDefault="002B322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1408FB35" w14:textId="5E84D8A3" w:rsidR="002B3221" w:rsidRPr="007735F0" w:rsidRDefault="00807EAA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Caja.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799D71A" w14:textId="0A69CCF2" w:rsidR="002B3221" w:rsidRPr="007735F0" w:rsidRDefault="002B322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2B3221" w:rsidRPr="008B17B5" w14:paraId="6C560FEA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D276C8" w14:textId="77777777" w:rsidR="002B3221" w:rsidRPr="008B17B5" w:rsidRDefault="002B322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5238F60" w14:textId="7F6CD613" w:rsidR="002B3221" w:rsidRPr="007735F0" w:rsidRDefault="00807EAA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Honorarios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04042F8" w14:textId="77777777" w:rsidR="002B3221" w:rsidRPr="007735F0" w:rsidRDefault="002B3221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2B3221" w:rsidRPr="008B17B5" w14:paraId="71706A78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AD6C89" w14:textId="77777777" w:rsidR="002B3221" w:rsidRPr="00453905" w:rsidRDefault="002B322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6429863B" w14:textId="144B070B" w:rsidR="002B3221" w:rsidRPr="007735F0" w:rsidRDefault="00807EAA" w:rsidP="00773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Servicios.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280F63B2" w14:textId="77777777" w:rsidR="002B3221" w:rsidRPr="007735F0" w:rsidRDefault="002B322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2B3221" w:rsidRPr="008B17B5" w14:paraId="74B407CA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B17063" w14:textId="77777777" w:rsidR="002B3221" w:rsidRPr="00453905" w:rsidRDefault="002B322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323143EF" w14:textId="2C7793E6" w:rsidR="002B3221" w:rsidRPr="00807EAA" w:rsidRDefault="00807EAA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7EAA">
              <w:rPr>
                <w:b/>
                <w:bCs/>
                <w:color w:val="000000" w:themeColor="text1"/>
              </w:rPr>
              <w:t>Gastos pagados por anticipado</w:t>
            </w:r>
            <w:r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2707E39F" w14:textId="17E816D7" w:rsidR="002B3221" w:rsidRPr="007735F0" w:rsidRDefault="007735F0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735F0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2B3221" w:rsidRPr="008B17B5" w14:paraId="091B3C95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9BBB58" w14:textId="77777777" w:rsidR="002B3221" w:rsidRPr="008B17B5" w:rsidRDefault="002B322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266EF0DE" w14:textId="77777777" w:rsidR="002B3221" w:rsidRPr="008B17B5" w:rsidRDefault="002B3221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2B3221" w:rsidRPr="008B17B5" w14:paraId="51CF8B94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EFE1FD" w14:textId="77777777" w:rsidR="002B3221" w:rsidRPr="008B17B5" w:rsidRDefault="002B3221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31BD9A27" w14:textId="77777777" w:rsidR="002B3221" w:rsidRPr="008B17B5" w:rsidRDefault="002B3221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807EAA" w:rsidRPr="008B17B5" w14:paraId="48AE3306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48D4F3" w14:textId="2CF95398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9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3D1E2640" w14:textId="3633BCB9" w:rsidR="00807EAA" w:rsidRPr="00807EAA" w:rsidRDefault="00807EAA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7EAA">
              <w:rPr>
                <w:b/>
                <w:bCs/>
                <w:color w:val="000000" w:themeColor="text1"/>
              </w:rPr>
              <w:t>Cuando se registran ingresos recibidos por anticipado, ¿qué cuenta se acredita?</w:t>
            </w:r>
          </w:p>
        </w:tc>
      </w:tr>
      <w:tr w:rsidR="00807EAA" w:rsidRPr="008B17B5" w14:paraId="7D309F10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DE85BD9" w14:textId="77777777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36187889" w14:textId="37B0FE5B" w:rsidR="00807EAA" w:rsidRPr="00807EAA" w:rsidRDefault="00807EAA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7EAA">
              <w:rPr>
                <w:color w:val="000000" w:themeColor="text1"/>
              </w:rPr>
              <w:t>Caja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63D4FE67" w14:textId="77777777" w:rsidR="00807EAA" w:rsidRPr="00807EAA" w:rsidRDefault="00807EAA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807EAA" w:rsidRPr="008B17B5" w14:paraId="7CB4BE53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532D5C" w14:textId="77777777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B0008B4" w14:textId="1C1ABA0F" w:rsidR="00807EAA" w:rsidRPr="00807EAA" w:rsidRDefault="00807EAA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7EAA">
              <w:rPr>
                <w:color w:val="000000" w:themeColor="text1"/>
              </w:rPr>
              <w:t>Servicios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1B5A928C" w14:textId="77777777" w:rsidR="00807EAA" w:rsidRPr="00807EAA" w:rsidRDefault="00807EAA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807EAA" w:rsidRPr="008B17B5" w14:paraId="7E0CB46D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F68292" w14:textId="77777777" w:rsidR="00807EAA" w:rsidRPr="0045390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57FBDDA6" w14:textId="4860927D" w:rsidR="00807EAA" w:rsidRPr="00807EAA" w:rsidRDefault="00807EAA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7EAA">
              <w:rPr>
                <w:b/>
                <w:bCs/>
                <w:color w:val="000000" w:themeColor="text1"/>
              </w:rPr>
              <w:t>Ingresos recibidos por anticipado</w:t>
            </w:r>
            <w:r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4731580" w14:textId="44276DED" w:rsidR="00807EAA" w:rsidRPr="00807EAA" w:rsidRDefault="00807EAA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07EAA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807EAA" w:rsidRPr="008B17B5" w14:paraId="65BBCC6E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72AD36" w14:textId="77777777" w:rsidR="00807EAA" w:rsidRPr="0045390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26BD4F2" w14:textId="3BE0925D" w:rsidR="00807EAA" w:rsidRPr="00807EAA" w:rsidRDefault="00807EAA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7EAA">
              <w:rPr>
                <w:color w:val="000000" w:themeColor="text1"/>
              </w:rPr>
              <w:t>Costos y gastos por pagar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2DD52A12" w14:textId="0C01A663" w:rsidR="00807EAA" w:rsidRPr="00807EAA" w:rsidRDefault="00807EAA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807EAA" w:rsidRPr="008B17B5" w14:paraId="5C46E64C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9E7445" w14:textId="77777777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09DF72E1" w14:textId="77777777" w:rsidR="00807EAA" w:rsidRPr="008B17B5" w:rsidRDefault="00807EAA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807EAA" w:rsidRPr="008B17B5" w14:paraId="3A6ECBE8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FDD32B" w14:textId="77777777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729ADF20" w14:textId="77777777" w:rsidR="00807EAA" w:rsidRPr="008B17B5" w:rsidRDefault="00807EAA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807EAA" w:rsidRPr="008B17B5" w14:paraId="4DE30762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D0E051" w14:textId="1DE4D98A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 xml:space="preserve">Pregunta </w:t>
            </w:r>
            <w:r>
              <w:rPr>
                <w:rFonts w:eastAsia="Calibri"/>
                <w:color w:val="000000" w:themeColor="text1"/>
              </w:rPr>
              <w:t>20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4D3A3A7F" w14:textId="6E2318A6" w:rsidR="00807EAA" w:rsidRPr="00807EAA" w:rsidRDefault="00807EAA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7EAA">
              <w:rPr>
                <w:b/>
                <w:bCs/>
                <w:color w:val="000000" w:themeColor="text1"/>
              </w:rPr>
              <w:t>En el asiento de gastos causados por pagar, ¿qué cuenta se registra en el haber?</w:t>
            </w:r>
          </w:p>
        </w:tc>
      </w:tr>
      <w:tr w:rsidR="00807EAA" w:rsidRPr="008B17B5" w14:paraId="27C0F85F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9F0E00" w14:textId="77777777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5E8CFD9" w14:textId="2DC77215" w:rsidR="00807EAA" w:rsidRPr="00807EAA" w:rsidRDefault="00807EAA" w:rsidP="008E35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807EAA">
              <w:rPr>
                <w:b/>
                <w:color w:val="000000" w:themeColor="text1"/>
              </w:rPr>
              <w:t>Costos y gastos por pagar</w:t>
            </w:r>
            <w:r w:rsidRPr="00807EAA">
              <w:rPr>
                <w:b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4F7A7400" w14:textId="6D0DD522" w:rsidR="00807EAA" w:rsidRPr="00807EAA" w:rsidRDefault="00807EAA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07EA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07EAA" w:rsidRPr="008B17B5" w14:paraId="2587A24A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051C38" w14:textId="77777777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2C1863AA" w14:textId="57704CFE" w:rsidR="00807EAA" w:rsidRPr="00807EAA" w:rsidRDefault="00807EAA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7EAA">
              <w:rPr>
                <w:color w:val="000000" w:themeColor="text1"/>
              </w:rPr>
              <w:t>Servicios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EB449FF" w14:textId="77777777" w:rsidR="00807EAA" w:rsidRPr="00807EAA" w:rsidRDefault="00807EAA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807EAA" w:rsidRPr="008B17B5" w14:paraId="1AD9497A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69C4E0" w14:textId="77777777" w:rsidR="00807EAA" w:rsidRPr="0045390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77B2B6F7" w14:textId="30302995" w:rsidR="00807EAA" w:rsidRPr="00807EAA" w:rsidRDefault="00807EAA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7EAA">
              <w:rPr>
                <w:color w:val="000000" w:themeColor="text1"/>
              </w:rPr>
              <w:t>Caja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1E2209A9" w14:textId="186947BF" w:rsidR="00807EAA" w:rsidRPr="00807EAA" w:rsidRDefault="00807EAA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807EAA" w:rsidRPr="008B17B5" w14:paraId="78870CF2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E47FD3" w14:textId="77777777" w:rsidR="00807EAA" w:rsidRPr="0045390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5088577" w14:textId="31192C5B" w:rsidR="00807EAA" w:rsidRPr="00807EAA" w:rsidRDefault="00807EAA" w:rsidP="008E35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7EAA">
              <w:rPr>
                <w:color w:val="000000" w:themeColor="text1"/>
              </w:rPr>
              <w:t>Ingresos recibidos por anticipado.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2F4E878" w14:textId="77777777" w:rsidR="00807EAA" w:rsidRPr="00807EAA" w:rsidRDefault="00807EAA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807EAA" w:rsidRPr="008B17B5" w14:paraId="60B79A3C" w14:textId="77777777" w:rsidTr="008E35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089972" w14:textId="77777777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14F39C15" w14:textId="77777777" w:rsidR="00807EAA" w:rsidRPr="008B17B5" w:rsidRDefault="00807EAA" w:rsidP="008E3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807EAA" w:rsidRPr="008B17B5" w14:paraId="35114662" w14:textId="77777777" w:rsidTr="008E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A4CA02" w14:textId="77777777" w:rsidR="00807EAA" w:rsidRPr="008B17B5" w:rsidRDefault="00807EAA" w:rsidP="008E354B">
            <w:pPr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8"/>
            <w:shd w:val="clear" w:color="auto" w:fill="FFFFFF" w:themeFill="background1"/>
          </w:tcPr>
          <w:p w14:paraId="12E6A33E" w14:textId="77777777" w:rsidR="00807EAA" w:rsidRPr="008B17B5" w:rsidRDefault="00807EAA" w:rsidP="008E3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F8304E" w:rsidRPr="008B17B5" w14:paraId="4273C65D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0"/>
            <w:shd w:val="clear" w:color="auto" w:fill="FFD966"/>
          </w:tcPr>
          <w:p w14:paraId="6910BEC7" w14:textId="77777777" w:rsidR="004140D8" w:rsidRPr="008B17B5" w:rsidRDefault="004140D8" w:rsidP="3647367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8B17B5" w14:paraId="4B938604" w14:textId="77777777" w:rsidTr="3647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8B17B5" w:rsidRDefault="004140D8" w:rsidP="36473678">
            <w:pPr>
              <w:widowControl w:val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8"/>
          </w:tcPr>
          <w:p w14:paraId="4CD0320C" w14:textId="39974D71" w:rsidR="004140D8" w:rsidRPr="008B17B5" w:rsidRDefault="004140D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  <w:p w14:paraId="2D768622" w14:textId="77777777" w:rsidR="004140D8" w:rsidRPr="008B17B5" w:rsidRDefault="004140D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36473678">
              <w:rPr>
                <w:rFonts w:eastAsia="Calibri"/>
                <w:i/>
                <w:iCs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B17B5" w:rsidRDefault="004140D8" w:rsidP="364736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  <w:p w14:paraId="359260AC" w14:textId="77777777" w:rsidR="004140D8" w:rsidRPr="008B17B5" w:rsidRDefault="004140D8" w:rsidP="36473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8B17B5" w14:paraId="42125C4B" w14:textId="77777777" w:rsidTr="364736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8B17B5" w:rsidRDefault="004140D8" w:rsidP="36473678">
            <w:pPr>
              <w:widowControl w:val="0"/>
              <w:rPr>
                <w:rFonts w:eastAsia="Calibri"/>
                <w:color w:val="000000" w:themeColor="text1"/>
              </w:rPr>
            </w:pPr>
            <w:r w:rsidRPr="36473678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8"/>
          </w:tcPr>
          <w:p w14:paraId="2F6064B5" w14:textId="77777777" w:rsidR="004140D8" w:rsidRPr="008B17B5" w:rsidRDefault="004140D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8B17B5" w:rsidRDefault="004140D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36473678">
              <w:rPr>
                <w:rFonts w:eastAsia="Calibri"/>
                <w:i/>
                <w:iCs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B17B5" w:rsidRDefault="004140D8" w:rsidP="36473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AF24" w14:textId="77777777" w:rsidR="005E3C95" w:rsidRDefault="005E3C95">
      <w:pPr>
        <w:spacing w:line="240" w:lineRule="auto"/>
      </w:pPr>
      <w:r>
        <w:separator/>
      </w:r>
    </w:p>
  </w:endnote>
  <w:endnote w:type="continuationSeparator" w:id="0">
    <w:p w14:paraId="52F4F82B" w14:textId="77777777" w:rsidR="005E3C95" w:rsidRDefault="005E3C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BD575AB9-1DDE-1B49-8297-83EC2C6D2A6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482E51ED-6F1F-A344-A5A0-E4A2FE636B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9D11475-D225-3E47-ABBF-739DA30E732D}"/>
    <w:embedBold r:id="rId5" w:fontKey="{7950D53E-10C5-8A42-B8DD-9D8AA70D1B8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8E8AF9C-2A7D-A646-BF40-2EF41BC70C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5CFA6A1D-21C3-544B-B2BB-16442123DF5F}"/>
    <w:embedBold r:id="rId8" w:fontKey="{2137106E-8A79-704F-8794-7B86BA934EE8}"/>
    <w:embedItalic r:id="rId9" w:fontKey="{68FAD875-49BB-9C4D-8288-6A8F5A2674BC}"/>
    <w:embedBoldItalic r:id="rId10" w:fontKey="{118F81B6-6F1A-9A44-912A-ECCF3E57DD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0A2904CD-82BA-8741-A049-AD8F0D416A83}"/>
    <w:embedBold r:id="rId12" w:fontKey="{C7078B78-A88F-1F4E-8643-5F77BC16C78A}"/>
    <w:embedItalic r:id="rId13" w:fontKey="{889689F1-0D34-1D4D-939B-8635BCE26750}"/>
    <w:embedBoldItalic r:id="rId14" w:fontKey="{AA2CEEBA-43C3-8044-8A6C-B4798DFDB0ED}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7" w:fontKey="{240946B4-2F4C-9F46-886E-1216B9750E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C7B6" w14:textId="77777777" w:rsidR="005E3C95" w:rsidRDefault="005E3C95">
      <w:pPr>
        <w:spacing w:line="240" w:lineRule="auto"/>
      </w:pPr>
      <w:r>
        <w:separator/>
      </w:r>
    </w:p>
  </w:footnote>
  <w:footnote w:type="continuationSeparator" w:id="0">
    <w:p w14:paraId="79283D7B" w14:textId="77777777" w:rsidR="005E3C95" w:rsidRDefault="005E3C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5AB"/>
    <w:rsid w:val="00007D20"/>
    <w:rsid w:val="00013D03"/>
    <w:rsid w:val="0001722A"/>
    <w:rsid w:val="00031E6B"/>
    <w:rsid w:val="000347F3"/>
    <w:rsid w:val="00042D27"/>
    <w:rsid w:val="0004314A"/>
    <w:rsid w:val="00054749"/>
    <w:rsid w:val="000549A6"/>
    <w:rsid w:val="00055411"/>
    <w:rsid w:val="00063A19"/>
    <w:rsid w:val="00065A68"/>
    <w:rsid w:val="00073A8B"/>
    <w:rsid w:val="00084841"/>
    <w:rsid w:val="00090CAE"/>
    <w:rsid w:val="00092ED1"/>
    <w:rsid w:val="0009338F"/>
    <w:rsid w:val="000976F0"/>
    <w:rsid w:val="000A23E1"/>
    <w:rsid w:val="000A4370"/>
    <w:rsid w:val="000A4BB6"/>
    <w:rsid w:val="000B126A"/>
    <w:rsid w:val="000B333D"/>
    <w:rsid w:val="000B34BE"/>
    <w:rsid w:val="000C1DCB"/>
    <w:rsid w:val="000D0F89"/>
    <w:rsid w:val="000D2D0E"/>
    <w:rsid w:val="000D36AC"/>
    <w:rsid w:val="000D5A84"/>
    <w:rsid w:val="000E03B0"/>
    <w:rsid w:val="000F753C"/>
    <w:rsid w:val="001040E1"/>
    <w:rsid w:val="00112A6D"/>
    <w:rsid w:val="00122618"/>
    <w:rsid w:val="00142F69"/>
    <w:rsid w:val="00161333"/>
    <w:rsid w:val="00177077"/>
    <w:rsid w:val="001A265D"/>
    <w:rsid w:val="001B3FDF"/>
    <w:rsid w:val="001B5D36"/>
    <w:rsid w:val="001B7582"/>
    <w:rsid w:val="001B924D"/>
    <w:rsid w:val="001D4EC1"/>
    <w:rsid w:val="001E35DA"/>
    <w:rsid w:val="001F4227"/>
    <w:rsid w:val="002046AC"/>
    <w:rsid w:val="00227F9C"/>
    <w:rsid w:val="00240F12"/>
    <w:rsid w:val="00244647"/>
    <w:rsid w:val="00261059"/>
    <w:rsid w:val="00263522"/>
    <w:rsid w:val="00263E6E"/>
    <w:rsid w:val="00275CAF"/>
    <w:rsid w:val="0028713F"/>
    <w:rsid w:val="002A1507"/>
    <w:rsid w:val="002A3D82"/>
    <w:rsid w:val="002B3221"/>
    <w:rsid w:val="002B6EE0"/>
    <w:rsid w:val="002C3FE4"/>
    <w:rsid w:val="002D0C22"/>
    <w:rsid w:val="002D1E36"/>
    <w:rsid w:val="002D3B71"/>
    <w:rsid w:val="002D3F3A"/>
    <w:rsid w:val="002F081C"/>
    <w:rsid w:val="002F10C8"/>
    <w:rsid w:val="002F1B01"/>
    <w:rsid w:val="002F288B"/>
    <w:rsid w:val="00300440"/>
    <w:rsid w:val="00307D05"/>
    <w:rsid w:val="00312103"/>
    <w:rsid w:val="00325C32"/>
    <w:rsid w:val="00331135"/>
    <w:rsid w:val="003341F9"/>
    <w:rsid w:val="00340101"/>
    <w:rsid w:val="00347EAD"/>
    <w:rsid w:val="00367128"/>
    <w:rsid w:val="00384415"/>
    <w:rsid w:val="00386192"/>
    <w:rsid w:val="003B6C52"/>
    <w:rsid w:val="003C5CE4"/>
    <w:rsid w:val="003F046B"/>
    <w:rsid w:val="003F71F2"/>
    <w:rsid w:val="00406C3E"/>
    <w:rsid w:val="004140D8"/>
    <w:rsid w:val="00434060"/>
    <w:rsid w:val="004445F6"/>
    <w:rsid w:val="00445713"/>
    <w:rsid w:val="00446391"/>
    <w:rsid w:val="0044785B"/>
    <w:rsid w:val="00451942"/>
    <w:rsid w:val="00453905"/>
    <w:rsid w:val="004549F2"/>
    <w:rsid w:val="0046616C"/>
    <w:rsid w:val="00473A14"/>
    <w:rsid w:val="004815A9"/>
    <w:rsid w:val="0048224B"/>
    <w:rsid w:val="004874B2"/>
    <w:rsid w:val="004B7AEB"/>
    <w:rsid w:val="004D337E"/>
    <w:rsid w:val="004E3399"/>
    <w:rsid w:val="004E7208"/>
    <w:rsid w:val="005024FB"/>
    <w:rsid w:val="00502C6A"/>
    <w:rsid w:val="005157E4"/>
    <w:rsid w:val="00515962"/>
    <w:rsid w:val="00523C05"/>
    <w:rsid w:val="005322BA"/>
    <w:rsid w:val="0054230B"/>
    <w:rsid w:val="00552383"/>
    <w:rsid w:val="00574A89"/>
    <w:rsid w:val="0058615C"/>
    <w:rsid w:val="00597E04"/>
    <w:rsid w:val="005A3A76"/>
    <w:rsid w:val="005A4820"/>
    <w:rsid w:val="005A5AF0"/>
    <w:rsid w:val="005B067F"/>
    <w:rsid w:val="005C42E2"/>
    <w:rsid w:val="005D3FEC"/>
    <w:rsid w:val="005D5E4F"/>
    <w:rsid w:val="005E3C95"/>
    <w:rsid w:val="005E5116"/>
    <w:rsid w:val="005F1CBC"/>
    <w:rsid w:val="006011BF"/>
    <w:rsid w:val="0060154F"/>
    <w:rsid w:val="0060260A"/>
    <w:rsid w:val="00620C4D"/>
    <w:rsid w:val="006223D4"/>
    <w:rsid w:val="00623B7E"/>
    <w:rsid w:val="0062500A"/>
    <w:rsid w:val="00627442"/>
    <w:rsid w:val="00634B79"/>
    <w:rsid w:val="006377BD"/>
    <w:rsid w:val="0065700F"/>
    <w:rsid w:val="00657DF6"/>
    <w:rsid w:val="00674A53"/>
    <w:rsid w:val="006946A8"/>
    <w:rsid w:val="00697CDE"/>
    <w:rsid w:val="006B51D0"/>
    <w:rsid w:val="006E211C"/>
    <w:rsid w:val="006E713F"/>
    <w:rsid w:val="006F59B2"/>
    <w:rsid w:val="0070012A"/>
    <w:rsid w:val="0070573F"/>
    <w:rsid w:val="007069F0"/>
    <w:rsid w:val="00717F67"/>
    <w:rsid w:val="00723EA5"/>
    <w:rsid w:val="00726A62"/>
    <w:rsid w:val="007330D0"/>
    <w:rsid w:val="00735160"/>
    <w:rsid w:val="00747A17"/>
    <w:rsid w:val="00750CF1"/>
    <w:rsid w:val="007735F0"/>
    <w:rsid w:val="007860DB"/>
    <w:rsid w:val="007904A0"/>
    <w:rsid w:val="007A071A"/>
    <w:rsid w:val="007A6BB5"/>
    <w:rsid w:val="007A6DDC"/>
    <w:rsid w:val="007C0131"/>
    <w:rsid w:val="007E1C99"/>
    <w:rsid w:val="007F20C3"/>
    <w:rsid w:val="007F32A7"/>
    <w:rsid w:val="007F4164"/>
    <w:rsid w:val="007F7229"/>
    <w:rsid w:val="00801F9C"/>
    <w:rsid w:val="00803BF1"/>
    <w:rsid w:val="00807EAA"/>
    <w:rsid w:val="00823413"/>
    <w:rsid w:val="00830BEB"/>
    <w:rsid w:val="0083142A"/>
    <w:rsid w:val="008423C5"/>
    <w:rsid w:val="00855891"/>
    <w:rsid w:val="008670BB"/>
    <w:rsid w:val="00867C14"/>
    <w:rsid w:val="0087258E"/>
    <w:rsid w:val="00876BFF"/>
    <w:rsid w:val="00877639"/>
    <w:rsid w:val="00880722"/>
    <w:rsid w:val="00883B85"/>
    <w:rsid w:val="008B17B5"/>
    <w:rsid w:val="008B71C8"/>
    <w:rsid w:val="008D340D"/>
    <w:rsid w:val="008F1A20"/>
    <w:rsid w:val="008F3916"/>
    <w:rsid w:val="009000E1"/>
    <w:rsid w:val="00901162"/>
    <w:rsid w:val="00901B79"/>
    <w:rsid w:val="00907C96"/>
    <w:rsid w:val="0091152E"/>
    <w:rsid w:val="009135F3"/>
    <w:rsid w:val="00917B23"/>
    <w:rsid w:val="00924774"/>
    <w:rsid w:val="009349C2"/>
    <w:rsid w:val="00951495"/>
    <w:rsid w:val="00974D9D"/>
    <w:rsid w:val="00974FD1"/>
    <w:rsid w:val="00986B41"/>
    <w:rsid w:val="009A4063"/>
    <w:rsid w:val="009C4D09"/>
    <w:rsid w:val="009D1463"/>
    <w:rsid w:val="009D3461"/>
    <w:rsid w:val="009E4A90"/>
    <w:rsid w:val="009E70D1"/>
    <w:rsid w:val="009F1685"/>
    <w:rsid w:val="009F4B11"/>
    <w:rsid w:val="009F57B4"/>
    <w:rsid w:val="00A11BC1"/>
    <w:rsid w:val="00A13DB5"/>
    <w:rsid w:val="00A23C57"/>
    <w:rsid w:val="00A30B00"/>
    <w:rsid w:val="00A31834"/>
    <w:rsid w:val="00A42630"/>
    <w:rsid w:val="00A42D51"/>
    <w:rsid w:val="00A44AC3"/>
    <w:rsid w:val="00A50799"/>
    <w:rsid w:val="00A56A7A"/>
    <w:rsid w:val="00A74917"/>
    <w:rsid w:val="00A75D25"/>
    <w:rsid w:val="00A81D44"/>
    <w:rsid w:val="00A86B26"/>
    <w:rsid w:val="00A87B1A"/>
    <w:rsid w:val="00A91648"/>
    <w:rsid w:val="00A925CD"/>
    <w:rsid w:val="00AA5F2C"/>
    <w:rsid w:val="00AB1345"/>
    <w:rsid w:val="00AB5553"/>
    <w:rsid w:val="00AB658D"/>
    <w:rsid w:val="00AD0CE1"/>
    <w:rsid w:val="00AD6EB4"/>
    <w:rsid w:val="00AD7830"/>
    <w:rsid w:val="00AF0854"/>
    <w:rsid w:val="00AF0BA7"/>
    <w:rsid w:val="00AF7FC6"/>
    <w:rsid w:val="00B017F7"/>
    <w:rsid w:val="00B16200"/>
    <w:rsid w:val="00B21003"/>
    <w:rsid w:val="00B314C2"/>
    <w:rsid w:val="00B3795B"/>
    <w:rsid w:val="00B50819"/>
    <w:rsid w:val="00B6273F"/>
    <w:rsid w:val="00B65AF2"/>
    <w:rsid w:val="00B66320"/>
    <w:rsid w:val="00B67502"/>
    <w:rsid w:val="00B75853"/>
    <w:rsid w:val="00B772B8"/>
    <w:rsid w:val="00B94686"/>
    <w:rsid w:val="00B97C77"/>
    <w:rsid w:val="00BA7509"/>
    <w:rsid w:val="00BC1783"/>
    <w:rsid w:val="00BD2A8D"/>
    <w:rsid w:val="00BD64C5"/>
    <w:rsid w:val="00BF5A9E"/>
    <w:rsid w:val="00C01D4D"/>
    <w:rsid w:val="00C042C8"/>
    <w:rsid w:val="00C061FC"/>
    <w:rsid w:val="00C14F30"/>
    <w:rsid w:val="00C22281"/>
    <w:rsid w:val="00C23D4B"/>
    <w:rsid w:val="00C37AD5"/>
    <w:rsid w:val="00C40024"/>
    <w:rsid w:val="00C56DC6"/>
    <w:rsid w:val="00C61F11"/>
    <w:rsid w:val="00C62253"/>
    <w:rsid w:val="00C6743E"/>
    <w:rsid w:val="00C702C1"/>
    <w:rsid w:val="00C74316"/>
    <w:rsid w:val="00C94D96"/>
    <w:rsid w:val="00CA5F4E"/>
    <w:rsid w:val="00CB2B06"/>
    <w:rsid w:val="00CB5585"/>
    <w:rsid w:val="00CC1C9A"/>
    <w:rsid w:val="00CC20AA"/>
    <w:rsid w:val="00CD12B0"/>
    <w:rsid w:val="00CD53CD"/>
    <w:rsid w:val="00CF135C"/>
    <w:rsid w:val="00D00295"/>
    <w:rsid w:val="00D00ED8"/>
    <w:rsid w:val="00D16BB1"/>
    <w:rsid w:val="00D17E18"/>
    <w:rsid w:val="00D348F3"/>
    <w:rsid w:val="00D43CD1"/>
    <w:rsid w:val="00D5402E"/>
    <w:rsid w:val="00D60846"/>
    <w:rsid w:val="00D60A1C"/>
    <w:rsid w:val="00D631FF"/>
    <w:rsid w:val="00D6347F"/>
    <w:rsid w:val="00D67B38"/>
    <w:rsid w:val="00D703B8"/>
    <w:rsid w:val="00D816CE"/>
    <w:rsid w:val="00D87B28"/>
    <w:rsid w:val="00DB28E7"/>
    <w:rsid w:val="00DB5CB4"/>
    <w:rsid w:val="00DD39E8"/>
    <w:rsid w:val="00DF410A"/>
    <w:rsid w:val="00E11A0A"/>
    <w:rsid w:val="00E12BD6"/>
    <w:rsid w:val="00E157A7"/>
    <w:rsid w:val="00E160B7"/>
    <w:rsid w:val="00E5270C"/>
    <w:rsid w:val="00E559E9"/>
    <w:rsid w:val="00E61FEA"/>
    <w:rsid w:val="00E6758B"/>
    <w:rsid w:val="00E814A8"/>
    <w:rsid w:val="00E924DA"/>
    <w:rsid w:val="00E93FC9"/>
    <w:rsid w:val="00E95F16"/>
    <w:rsid w:val="00E9749A"/>
    <w:rsid w:val="00E979A9"/>
    <w:rsid w:val="00EB1FEF"/>
    <w:rsid w:val="00EB3E62"/>
    <w:rsid w:val="00EC3C7C"/>
    <w:rsid w:val="00ED1152"/>
    <w:rsid w:val="00ED2719"/>
    <w:rsid w:val="00ED4BC0"/>
    <w:rsid w:val="00ED6AC3"/>
    <w:rsid w:val="00EE2A83"/>
    <w:rsid w:val="00EE344B"/>
    <w:rsid w:val="00F02738"/>
    <w:rsid w:val="00F04BDB"/>
    <w:rsid w:val="00F21227"/>
    <w:rsid w:val="00F45D60"/>
    <w:rsid w:val="00F56C7F"/>
    <w:rsid w:val="00F708BB"/>
    <w:rsid w:val="00F745C2"/>
    <w:rsid w:val="00F74F1E"/>
    <w:rsid w:val="00F75059"/>
    <w:rsid w:val="00F829B6"/>
    <w:rsid w:val="00F8304E"/>
    <w:rsid w:val="00F87DE8"/>
    <w:rsid w:val="00F903CC"/>
    <w:rsid w:val="00F95872"/>
    <w:rsid w:val="00FB0B74"/>
    <w:rsid w:val="00FC04D5"/>
    <w:rsid w:val="00FE3C95"/>
    <w:rsid w:val="00FE3EAB"/>
    <w:rsid w:val="00FE4DC1"/>
    <w:rsid w:val="00FE7C6B"/>
    <w:rsid w:val="00FF032E"/>
    <w:rsid w:val="00FF1353"/>
    <w:rsid w:val="00FF1711"/>
    <w:rsid w:val="00FF1DEF"/>
    <w:rsid w:val="00FF3052"/>
    <w:rsid w:val="00FF4F2D"/>
    <w:rsid w:val="04054E4C"/>
    <w:rsid w:val="06C0C949"/>
    <w:rsid w:val="117034D8"/>
    <w:rsid w:val="133300B2"/>
    <w:rsid w:val="14A9D1F5"/>
    <w:rsid w:val="1800AEEF"/>
    <w:rsid w:val="1C03687E"/>
    <w:rsid w:val="23022E55"/>
    <w:rsid w:val="24614E28"/>
    <w:rsid w:val="2AA94489"/>
    <w:rsid w:val="2C043202"/>
    <w:rsid w:val="2CC68576"/>
    <w:rsid w:val="36473678"/>
    <w:rsid w:val="38970381"/>
    <w:rsid w:val="38C85C36"/>
    <w:rsid w:val="44C3F673"/>
    <w:rsid w:val="458B5AA5"/>
    <w:rsid w:val="45F15C66"/>
    <w:rsid w:val="4DF8A4F3"/>
    <w:rsid w:val="4FEB1E0E"/>
    <w:rsid w:val="54B2DA81"/>
    <w:rsid w:val="5B285049"/>
    <w:rsid w:val="5B71A225"/>
    <w:rsid w:val="5EA50555"/>
    <w:rsid w:val="6BA0A374"/>
    <w:rsid w:val="6E5931ED"/>
    <w:rsid w:val="6E642485"/>
    <w:rsid w:val="70456DD3"/>
    <w:rsid w:val="7CB99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37E"/>
  </w:style>
  <w:style w:type="character" w:customStyle="1" w:styleId="math-inline">
    <w:name w:val="math-inline"/>
    <w:basedOn w:val="Fuentedeprrafopredeter"/>
    <w:rsid w:val="00C70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196E4-4E10-489C-8789-1D6E6D9EE3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1671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Marcela Vidal Quintero</dc:creator>
  <cp:lastModifiedBy>Paula Marcela Vidal Quintero</cp:lastModifiedBy>
  <cp:revision>229</cp:revision>
  <dcterms:created xsi:type="dcterms:W3CDTF">2026-02-09T17:11:00Z</dcterms:created>
  <dcterms:modified xsi:type="dcterms:W3CDTF">2026-03-19T17:58:00Z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2026-02-09T17:11:49Z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268f2171-3359-4a2f-83a3-e81ebb424f11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