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E54689" w:rsidRPr="00E54689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E54689" w:rsidRDefault="00B97C77">
            <w:pPr>
              <w:jc w:val="center"/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E54689" w:rsidRDefault="00B97C77">
            <w:pPr>
              <w:jc w:val="center"/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</w:p>
          <w:p w14:paraId="40F15C93" w14:textId="77777777" w:rsidR="00B97C77" w:rsidRPr="00E54689" w:rsidRDefault="00B97C77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E54689" w:rsidRDefault="00B97C77">
            <w:pPr>
              <w:jc w:val="center"/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</w:p>
        </w:tc>
      </w:tr>
      <w:tr w:rsidR="00E54689" w:rsidRPr="00E54689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E54689" w:rsidRDefault="00B97C77">
            <w:pPr>
              <w:spacing w:after="160"/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E54689" w:rsidRDefault="00B97C77">
            <w:pPr>
              <w:numPr>
                <w:ilvl w:val="0"/>
                <w:numId w:val="1"/>
              </w:numPr>
              <w:rPr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E54689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E54689" w:rsidRDefault="00B97C77">
            <w:pPr>
              <w:numPr>
                <w:ilvl w:val="0"/>
                <w:numId w:val="1"/>
              </w:numPr>
              <w:rPr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E54689" w:rsidRDefault="00B97C77">
            <w:pPr>
              <w:numPr>
                <w:ilvl w:val="0"/>
                <w:numId w:val="1"/>
              </w:numPr>
              <w:rPr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E54689" w:rsidRDefault="00B97C77">
            <w:pPr>
              <w:numPr>
                <w:ilvl w:val="0"/>
                <w:numId w:val="1"/>
              </w:numPr>
              <w:spacing w:after="160"/>
              <w:rPr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E54689" w:rsidRDefault="00B97C77">
            <w:pPr>
              <w:spacing w:after="160"/>
              <w:rPr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E54689" w:rsidRPr="00E54689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E54689" w:rsidRDefault="00B97C77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E54689" w:rsidRDefault="00B97C77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</w:p>
          <w:p w14:paraId="0840CBD7" w14:textId="77777777" w:rsidR="00B97C77" w:rsidRPr="00E54689" w:rsidRDefault="00B97C77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E5468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  <w:p w14:paraId="6AEF897B" w14:textId="5D6455DA" w:rsidR="00B97C77" w:rsidRPr="00E5468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  <w:shd w:val="clear" w:color="auto" w:fill="FFE599"/>
              </w:rPr>
            </w:pP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E54689">
              <w:rPr>
                <w:bCs/>
                <w:color w:val="auto"/>
                <w:sz w:val="20"/>
                <w:szCs w:val="20"/>
              </w:rPr>
              <w:t xml:space="preserve"> </w:t>
            </w:r>
            <w:r w:rsidR="009D6AFA"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Metodología del árbol de objetivos</w:t>
            </w:r>
          </w:p>
          <w:p w14:paraId="027A1C4A" w14:textId="77777777" w:rsidR="00B97C77" w:rsidRPr="00E5468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  <w:p w14:paraId="219BE5E0" w14:textId="77777777" w:rsidR="00B97C77" w:rsidRPr="00E5468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E5468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  <w:p w14:paraId="344BFE2B" w14:textId="04EF9A9D" w:rsidR="00B97C77" w:rsidRPr="00E5468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 xml:space="preserve">Lea la </w:t>
            </w:r>
            <w:r w:rsidR="000C1DCB"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pregunta</w:t>
            </w: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 xml:space="preserve"> de cada ítem y s</w:t>
            </w:r>
            <w:r w:rsidR="000C1DCB"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eleccione la respuesta correcta</w:t>
            </w: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.</w:t>
            </w:r>
          </w:p>
          <w:p w14:paraId="767F5B0F" w14:textId="77777777" w:rsidR="00B97C77" w:rsidRPr="00E54689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E54689" w:rsidRDefault="00B97C77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46E91D3D" w:rsidR="00B97C77" w:rsidRPr="00823A1B" w:rsidRDefault="00823A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23A1B">
              <w:rPr>
                <w:color w:val="auto"/>
                <w:sz w:val="20"/>
                <w:szCs w:val="20"/>
              </w:rPr>
              <w:t>Evaluación del árbol de objetivos y análisis de alternativas</w:t>
            </w:r>
          </w:p>
        </w:tc>
      </w:tr>
      <w:tr w:rsidR="00E54689" w:rsidRPr="00E54689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Pr="00E54689" w:rsidRDefault="00B97C77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226DC2CF" w:rsidR="00B97C77" w:rsidRPr="00823A1B" w:rsidRDefault="00823A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23A1B">
              <w:rPr>
                <w:color w:val="auto"/>
                <w:sz w:val="20"/>
                <w:szCs w:val="20"/>
              </w:rPr>
              <w:t xml:space="preserve">Evaluar la comprensión de los conceptos clave relacionados con la metodología del árbol de objetivos y el análisis de alternativas en la planificación de proyectos, mediante un cuestionario de selección múltiple. </w:t>
            </w:r>
          </w:p>
        </w:tc>
      </w:tr>
      <w:tr w:rsidR="00E54689" w:rsidRPr="00E54689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E54689" w:rsidRDefault="00B97C77">
            <w:pPr>
              <w:jc w:val="center"/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PREGUNTAS</w:t>
            </w:r>
          </w:p>
        </w:tc>
      </w:tr>
      <w:tr w:rsidR="00E54689" w:rsidRPr="00E54689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3867C5E4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¿Cuál es el propósito del árbol de objetivos?</w:t>
            </w:r>
          </w:p>
        </w:tc>
        <w:tc>
          <w:tcPr>
            <w:tcW w:w="2160" w:type="dxa"/>
            <w:gridSpan w:val="5"/>
          </w:tcPr>
          <w:p w14:paraId="56B1DBDC" w14:textId="77777777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Rta(s) correcta(s) (x)</w:t>
            </w:r>
          </w:p>
        </w:tc>
      </w:tr>
      <w:tr w:rsidR="00E54689" w:rsidRPr="00E54689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7C4E841F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Identificar problemas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B2FA35A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Transformar condiciones negativas en positivas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6EC4D4B4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D9AAAE9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Evaluar recursos disponibles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19B5FD2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Determinar el impacto del proyecto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E54689" w:rsidRDefault="00B97C77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E54689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E54689" w:rsidRDefault="00B97C77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E54689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</w:t>
            </w:r>
            <w:r w:rsidR="00747A17"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="00E54689" w:rsidRPr="00E54689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77777777" w:rsidR="00B97C77" w:rsidRPr="00E54689" w:rsidRDefault="00B97C77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6D7B8C76" w:rsidR="00B97C77" w:rsidRPr="00E54689" w:rsidRDefault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¿Qué representa el tronco en el árbol de objetivos?</w:t>
            </w:r>
          </w:p>
        </w:tc>
      </w:tr>
      <w:tr w:rsidR="00E54689" w:rsidRPr="00E54689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0B7D773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Los medios del proyecto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</w:tcPr>
          <w:p w14:paraId="7EC64AC1" w14:textId="77777777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37D140A7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Los fines del proyecto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30828BC1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1AA1364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El problema central transformado en objetivo general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</w:tcPr>
          <w:p w14:paraId="4DFC28D1" w14:textId="755591BC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24B6E388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Los recursos necesarios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54689" w:rsidRPr="00E54689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6CD5F62E" w:rsidR="00D6347F" w:rsidRPr="00E54689" w:rsidRDefault="00E5468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¿Cuál es el primer paso en el procedimiento del árbol de objetivos?</w:t>
            </w:r>
          </w:p>
        </w:tc>
      </w:tr>
      <w:tr w:rsidR="00E54689" w:rsidRPr="00E54689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743AA28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Validar con grupos de trabajo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19E37A87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Redactar objetivos positivos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567899E5" w:rsidR="00E54689" w:rsidRPr="00E54689" w:rsidRDefault="00A82144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6E05726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Verificar relaciones medios-fines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7F7EEAA6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77C18EF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Modificar objetivos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54689" w:rsidRPr="00E54689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1D8029A9" w:rsidR="00D6347F" w:rsidRPr="00E54689" w:rsidRDefault="00E5468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¿Qué se debe asegurar al redactar el objetivo general?</w:t>
            </w:r>
          </w:p>
        </w:tc>
      </w:tr>
      <w:tr w:rsidR="00E54689" w:rsidRPr="00E54689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ED55147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Que sea complicado y desafiante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389C036F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Que sea claro y alcanzable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6BB4BB15" w:rsidR="00E54689" w:rsidRPr="00E54689" w:rsidRDefault="00A82144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543C8FB7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Que involucre muchos recursos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326249E1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Que sea breve y ambiguo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5FE04247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54689" w:rsidRPr="00E54689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7B9DFD11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338238D0" w:rsidR="00D6347F" w:rsidRPr="00E54689" w:rsidRDefault="00E5468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¿Qué se analiza en el paso de "Análisis de alternativas"?</w:t>
            </w:r>
          </w:p>
        </w:tc>
      </w:tr>
      <w:tr w:rsidR="00E54689" w:rsidRPr="00E54689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FB913E0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La disponibilidad de financiamiento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7A3C8217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Combinaciones de medios-fines que pueden ser estrategias del proyecto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531DFDBE" w:rsidR="00E54689" w:rsidRPr="00E54689" w:rsidRDefault="00A82144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7C3F3F25" w14:textId="77777777" w:rsidTr="009D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8F6B3F8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La cantidad de personal necesario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2001C3E7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3B630D8E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El diseño gráfico del proyecto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54689" w:rsidRPr="00E54689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33FC2062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6</w:t>
            </w:r>
          </w:p>
        </w:tc>
        <w:tc>
          <w:tcPr>
            <w:tcW w:w="7620" w:type="dxa"/>
            <w:gridSpan w:val="6"/>
          </w:tcPr>
          <w:p w14:paraId="66D87412" w14:textId="3B5FC6E1" w:rsidR="00D6347F" w:rsidRPr="00E54689" w:rsidRDefault="00E5468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¿Cuál es uno de los criterios para la selección de alternativas?</w:t>
            </w:r>
          </w:p>
        </w:tc>
      </w:tr>
      <w:tr w:rsidR="00E54689" w:rsidRPr="00E54689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20BDFF8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Factibilidad técnica y económica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5A8500BE" w:rsidR="00E54689" w:rsidRPr="00E54689" w:rsidRDefault="00512576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7C9C0FB2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Cantidad de materiales disponibles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A13215E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Duración del proyecto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FDF147B" w:rsidR="00E54689" w:rsidRPr="00E54689" w:rsidRDefault="00E54689" w:rsidP="00E546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AF3D6D0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Opinión pública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E54689" w:rsidRPr="00E54689" w:rsidRDefault="00E54689" w:rsidP="00E546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54689" w:rsidRPr="00E54689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746A853E" w:rsidR="00D6347F" w:rsidRPr="00E54689" w:rsidRDefault="00E5468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¿Qué se evalúa en la matriz de evaluación de alternativas?</w:t>
            </w:r>
          </w:p>
        </w:tc>
      </w:tr>
      <w:tr w:rsidR="00E54689" w:rsidRPr="00E54689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17849DDE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Factores políticos y sociales únicamente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E54689" w:rsidRPr="00E54689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5A8F8E2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Pertinencia, coherencia, viabilidad, sostenibilidad e impacto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35288A10" w:rsidR="00E54689" w:rsidRPr="00E54689" w:rsidRDefault="00512576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E60C886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Costos y beneficios únicamente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1F98F06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 xml:space="preserve">Opiniones de los </w:t>
            </w:r>
            <w:r w:rsidRPr="00E54689">
              <w:rPr>
                <w:rFonts w:eastAsia="Times New Roman"/>
                <w:bCs/>
                <w:i/>
                <w:iCs/>
                <w:color w:val="auto"/>
                <w:sz w:val="20"/>
                <w:szCs w:val="20"/>
              </w:rPr>
              <w:t>stakeholders.</w:t>
            </w:r>
            <w:r w:rsidR="008132A7">
              <w:rPr>
                <w:rFonts w:eastAsia="Times New Roman"/>
                <w:bCs/>
                <w:i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54689" w:rsidRPr="00E54689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5325A787" w:rsidR="00D6347F" w:rsidRPr="00E54689" w:rsidRDefault="00E5468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¿Qué representa el tronco en el árbol de objetivos?</w:t>
            </w:r>
          </w:p>
        </w:tc>
      </w:tr>
      <w:tr w:rsidR="00E54689" w:rsidRPr="00E54689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0DF0CAED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Los fines del proyecto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9A58F62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Los recursos necesarios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1757D813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0F7A7FAA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El objetivo general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6F45658C" w:rsidR="00E54689" w:rsidRPr="00E54689" w:rsidRDefault="00512576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69806729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Las causas del problema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54689" w:rsidRPr="00E54689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lastRenderedPageBreak/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19A3CF6E" w:rsidR="00D6347F" w:rsidRPr="00E54689" w:rsidRDefault="00E5468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¿Qué se transforma en el árbol de objetivos para convertir causas en medios?</w:t>
            </w:r>
          </w:p>
        </w:tc>
      </w:tr>
      <w:tr w:rsidR="00E54689" w:rsidRPr="00E54689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7E0277E4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Los fines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14224278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Los problemas secundarios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DBF4FA4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15CAFD1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Las ramas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5BD19D92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Las raíces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54558E9D" w:rsidR="00E54689" w:rsidRPr="00E54689" w:rsidRDefault="00512576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54689" w:rsidRPr="00E54689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BA1A0F6" w:rsidR="00D6347F" w:rsidRPr="00E54689" w:rsidRDefault="00E5468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¿Cuál es la relación que se debe verificar en el procedimiento del árbol de objetivos?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396D02C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Causa-efecto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32FDA626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1BBCD6AB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Medios-fines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7DBCC28" w:rsidR="00E54689" w:rsidRPr="00E54689" w:rsidRDefault="00512576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E54689" w:rsidRPr="00E54689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368417D1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Problema-solución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79C91C5" w:rsidR="00E54689" w:rsidRPr="00E54689" w:rsidRDefault="00E54689" w:rsidP="00E546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E54689" w:rsidRPr="00E54689" w:rsidRDefault="00E54689" w:rsidP="00E5468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04928186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Times New Roman"/>
                <w:bCs/>
                <w:color w:val="auto"/>
                <w:sz w:val="20"/>
                <w:szCs w:val="20"/>
              </w:rPr>
              <w:t>Recursos-resultados</w:t>
            </w:r>
            <w:r w:rsidR="008132A7">
              <w:rPr>
                <w:rFonts w:eastAsia="Times New Roman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E54689" w:rsidRPr="00E54689" w:rsidRDefault="00E54689" w:rsidP="00E546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54689" w:rsidRPr="00E54689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E54689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54689" w:rsidRPr="00E54689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E54689" w:rsidRDefault="00D6347F" w:rsidP="00D6347F">
            <w:pPr>
              <w:widowControl w:val="0"/>
              <w:jc w:val="center"/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MENSAJE FINAL ACTIVIDAD</w:t>
            </w:r>
          </w:p>
        </w:tc>
      </w:tr>
      <w:tr w:rsidR="00E54689" w:rsidRPr="00E54689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E54689" w:rsidRDefault="00D6347F" w:rsidP="00D6347F">
            <w:pPr>
              <w:widowControl w:val="0"/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  <w:p w14:paraId="6A1CDD15" w14:textId="77777777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  <w:p w14:paraId="705A6FF4" w14:textId="77777777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¡Excelente! Te felicito, has superado la actividad</w:t>
            </w:r>
          </w:p>
          <w:p w14:paraId="5885D11C" w14:textId="77777777" w:rsidR="00D6347F" w:rsidRPr="00E54689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  <w:p w14:paraId="20B4078D" w14:textId="77777777" w:rsidR="00D6347F" w:rsidRPr="00E54689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Ha tenido algunas respuestas incorrectas  ¡debe estudiar más!</w:t>
            </w:r>
          </w:p>
          <w:p w14:paraId="359260AC" w14:textId="77777777" w:rsidR="00D6347F" w:rsidRPr="00E5468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E54689" w:rsidRPr="00E54689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E54689" w:rsidRDefault="00D6347F" w:rsidP="00D6347F">
            <w:pPr>
              <w:widowControl w:val="0"/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  <w:p w14:paraId="20044760" w14:textId="77777777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E54689">
              <w:rPr>
                <w:rFonts w:eastAsia="Calibri"/>
                <w:bCs/>
                <w:i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E5468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08487" w14:textId="77777777" w:rsidR="00425CA3" w:rsidRDefault="00425CA3">
      <w:pPr>
        <w:spacing w:line="240" w:lineRule="auto"/>
      </w:pPr>
      <w:r>
        <w:separator/>
      </w:r>
    </w:p>
  </w:endnote>
  <w:endnote w:type="continuationSeparator" w:id="0">
    <w:p w14:paraId="2B6C8D6E" w14:textId="77777777" w:rsidR="00425CA3" w:rsidRDefault="00425C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78297C5-E560-4AEA-84AC-42FBC9BEF87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FE9C1D9-2B6D-43C9-998C-E9513A92AE79}"/>
    <w:embedBold r:id="rId3" w:fontKey="{47B56EA7-C7D2-45CE-BF57-4D605966AC05}"/>
    <w:embedItalic r:id="rId4" w:fontKey="{48C73780-83C5-480D-8005-D03F0F1ADD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AA8C99-B130-4129-A675-3A04DDE0219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0991A" w14:textId="77777777" w:rsidR="00425CA3" w:rsidRDefault="00425CA3">
      <w:pPr>
        <w:spacing w:line="240" w:lineRule="auto"/>
      </w:pPr>
      <w:r>
        <w:separator/>
      </w:r>
    </w:p>
  </w:footnote>
  <w:footnote w:type="continuationSeparator" w:id="0">
    <w:p w14:paraId="47EEDD78" w14:textId="77777777" w:rsidR="00425CA3" w:rsidRDefault="00425C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307D05"/>
    <w:rsid w:val="00312103"/>
    <w:rsid w:val="003D6BF4"/>
    <w:rsid w:val="00425CA3"/>
    <w:rsid w:val="004874B2"/>
    <w:rsid w:val="00512576"/>
    <w:rsid w:val="005A3A76"/>
    <w:rsid w:val="0060154F"/>
    <w:rsid w:val="0065700F"/>
    <w:rsid w:val="00747A17"/>
    <w:rsid w:val="007D5734"/>
    <w:rsid w:val="007E1C99"/>
    <w:rsid w:val="007F32A7"/>
    <w:rsid w:val="00803BF1"/>
    <w:rsid w:val="008132A7"/>
    <w:rsid w:val="00823A1B"/>
    <w:rsid w:val="009D2BA3"/>
    <w:rsid w:val="009D6AFA"/>
    <w:rsid w:val="009E4A90"/>
    <w:rsid w:val="00A82144"/>
    <w:rsid w:val="00AB658D"/>
    <w:rsid w:val="00B97C77"/>
    <w:rsid w:val="00C22281"/>
    <w:rsid w:val="00D00ED8"/>
    <w:rsid w:val="00D43CD1"/>
    <w:rsid w:val="00D6347F"/>
    <w:rsid w:val="00E54689"/>
    <w:rsid w:val="00E61FEA"/>
    <w:rsid w:val="00ED4BC0"/>
    <w:rsid w:val="00F21227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C9B5277-1341-4991-84A8-1100FEBCCFD5}"/>
</file>

<file path=customXml/itemProps2.xml><?xml version="1.0" encoding="utf-8"?>
<ds:datastoreItem xmlns:ds="http://schemas.openxmlformats.org/officeDocument/2006/customXml" ds:itemID="{FE96231D-0F7D-4694-995D-5E9B687302E6}"/>
</file>

<file path=customXml/itemProps3.xml><?xml version="1.0" encoding="utf-8"?>
<ds:datastoreItem xmlns:ds="http://schemas.openxmlformats.org/officeDocument/2006/customXml" ds:itemID="{F8979C2E-ECA6-406E-A8A3-680B2CB4CED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978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4</cp:revision>
  <dcterms:created xsi:type="dcterms:W3CDTF">2024-06-18T03:44:00Z</dcterms:created>
  <dcterms:modified xsi:type="dcterms:W3CDTF">2024-06-21T20:16:00Z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