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C6BA" w14:textId="77777777" w:rsidR="00BB02C4" w:rsidRDefault="00BB02C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B02C4" w14:paraId="48C14098" w14:textId="77777777" w:rsidTr="00BB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61AB62B" w14:textId="77777777" w:rsidR="00BB02C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259600D" wp14:editId="09C68B26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9CB7F57" w14:textId="77777777" w:rsidR="00BB02C4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EE0FFC6" w14:textId="77777777" w:rsidR="00BB02C4" w:rsidRDefault="00BB02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B02C4" w14:paraId="156DBE24" w14:textId="77777777" w:rsidTr="00BB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8D7F630" w14:textId="77777777" w:rsidR="00BB02C4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500C69A7" w14:textId="77777777" w:rsidR="00BB02C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073DF9D2" w14:textId="77777777" w:rsidR="00BB02C4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FA5B212" w14:textId="77777777" w:rsidR="00BB02C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2AD5300" w14:textId="77777777" w:rsidR="00BB02C4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E560796" w14:textId="77777777" w:rsidR="00BB02C4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B02C4" w14:paraId="7FE72E62" w14:textId="77777777" w:rsidTr="00BB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E242AD8" w14:textId="77777777" w:rsidR="00BB02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C8C6A0D" w14:textId="77777777" w:rsidR="00BB02C4" w:rsidRDefault="00BB02C4">
            <w:pPr>
              <w:rPr>
                <w:rFonts w:ascii="Calibri" w:eastAsia="Calibri" w:hAnsi="Calibri" w:cs="Calibri"/>
                <w:color w:val="595959"/>
              </w:rPr>
            </w:pPr>
          </w:p>
          <w:p w14:paraId="71CD366F" w14:textId="77777777" w:rsidR="00BB02C4" w:rsidRDefault="00BB02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68AE25A0" w14:textId="30EF3AFC" w:rsidR="00BB02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r w:rsidR="002563AB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2563AB" w:rsidRPr="002563AB">
              <w:rPr>
                <w:rFonts w:ascii="Calibri" w:eastAsia="Calibri" w:hAnsi="Calibri" w:cs="Calibri"/>
                <w:i/>
                <w:color w:val="434343"/>
              </w:rPr>
              <w:t>Arte conceptual, animación y edición de sonidos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: </w:t>
            </w:r>
          </w:p>
          <w:p w14:paraId="7BE65B24" w14:textId="77777777" w:rsidR="00BB02C4" w:rsidRDefault="00BB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F43631F" w14:textId="77777777" w:rsidR="00BB02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73E7D97" w14:textId="77777777" w:rsidR="00BB02C4" w:rsidRDefault="00BB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365082F" w14:textId="77777777" w:rsidR="00BB02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35F7D65B" w14:textId="77777777" w:rsidR="00BB02C4" w:rsidRDefault="00BB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B02C4" w14:paraId="2881A01A" w14:textId="77777777" w:rsidTr="00BB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2EB50D2" w14:textId="77777777" w:rsidR="00BB02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88885CA" w14:textId="6300F717" w:rsidR="00BB02C4" w:rsidRDefault="00FD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D1315">
              <w:rPr>
                <w:rFonts w:ascii="Calibri" w:eastAsia="Calibri" w:hAnsi="Calibri" w:cs="Calibri"/>
                <w:i/>
                <w:color w:val="auto"/>
              </w:rPr>
              <w:t>La animación en os videojuegos</w:t>
            </w:r>
            <w:r w:rsidRPr="00FD1315"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BB02C4" w14:paraId="0364FA11" w14:textId="77777777" w:rsidTr="00BB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FE7D9E5" w14:textId="77777777" w:rsidR="00BB02C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C9ECE81" w14:textId="43166ADF" w:rsidR="00BB02C4" w:rsidRDefault="0059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1856">
              <w:rPr>
                <w:rFonts w:ascii="Calibri" w:eastAsia="Calibri" w:hAnsi="Calibri" w:cs="Calibri"/>
                <w:i/>
                <w:color w:val="auto"/>
              </w:rPr>
              <w:t>Reconocer los elementos necesarios para editar y recrear la atmosfera de los videojuegos, generando con esto recursos gráficos atractivos y que aportan al desarrollo de aprendizajes.</w:t>
            </w:r>
          </w:p>
        </w:tc>
      </w:tr>
      <w:tr w:rsidR="00BB02C4" w14:paraId="6FDB65BA" w14:textId="77777777" w:rsidTr="00BB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3DA116D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B02C4" w14:paraId="6EFA22AB" w14:textId="77777777" w:rsidTr="00BB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EDA7653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DFA1B68" w14:textId="77777777" w:rsidR="00BB02C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B02C4" w14:paraId="5663864E" w14:textId="77777777" w:rsidTr="00BB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D10FBAD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5F93D192" w14:textId="77777777" w:rsidR="00BB02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44DBB0F2" w14:textId="77777777" w:rsidR="00BB02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3B2004C3" w14:textId="77777777" w:rsidR="00BB02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B02C4" w14:paraId="31F6CE77" w14:textId="77777777" w:rsidTr="00FD131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3243388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433BFC" w14:textId="7FB92A7A" w:rsidR="00BB02C4" w:rsidRPr="00347D6D" w:rsidRDefault="00347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A</w:t>
            </w:r>
            <w:r w:rsidR="00000CD8" w:rsidRPr="00347D6D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mbiente visual y sonoro creado para un videojuego, de tal manera que el jugador se sienta inmerso en el juego.</w:t>
            </w:r>
          </w:p>
        </w:tc>
        <w:tc>
          <w:tcPr>
            <w:tcW w:w="1035" w:type="dxa"/>
            <w:shd w:val="clear" w:color="auto" w:fill="FBE5D5"/>
          </w:tcPr>
          <w:p w14:paraId="0E610FE9" w14:textId="77777777" w:rsidR="00BB02C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3CAC1D8F" w14:textId="2BADEAF6" w:rsidR="00BB02C4" w:rsidRDefault="00347D6D" w:rsidP="00FD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47D6D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Atmósfera</w:t>
            </w:r>
          </w:p>
        </w:tc>
      </w:tr>
      <w:tr w:rsidR="00BB02C4" w14:paraId="20004730" w14:textId="77777777" w:rsidTr="00FD1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5B8B10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5D6942" w14:textId="6DABBBC0" w:rsidR="00BB02C4" w:rsidRPr="00347D6D" w:rsidRDefault="0034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P</w:t>
            </w:r>
            <w:r w:rsidR="00000CD8" w:rsidRPr="00347D6D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rograma multiplataforma de </w:t>
            </w:r>
            <w:r w:rsidR="00000CD8" w:rsidRPr="00347D6D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software</w:t>
            </w:r>
            <w:r w:rsidR="00000CD8" w:rsidRPr="00347D6D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libre (gratis) utilizado para el modelado, texturizado, renderizado, animación, edición y diseño de objetos tridimensionales.</w:t>
            </w:r>
          </w:p>
        </w:tc>
        <w:tc>
          <w:tcPr>
            <w:tcW w:w="1035" w:type="dxa"/>
          </w:tcPr>
          <w:p w14:paraId="599BF52C" w14:textId="77777777" w:rsidR="00BB02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4F197DEA" w14:textId="2816FE70" w:rsidR="00BB02C4" w:rsidRDefault="00347D6D" w:rsidP="00FD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r w:rsidRPr="00347D6D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Blender</w:t>
            </w:r>
            <w:proofErr w:type="spellEnd"/>
          </w:p>
        </w:tc>
      </w:tr>
      <w:tr w:rsidR="00BB02C4" w14:paraId="4B05AE55" w14:textId="77777777" w:rsidTr="00FD131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5B7B35C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2A7492" w14:textId="14759DED" w:rsidR="00BB02C4" w:rsidRPr="00347D6D" w:rsidRDefault="00347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R</w:t>
            </w:r>
            <w:r w:rsidR="00000CD8" w:rsidRPr="00347D6D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epeticiones que se pueden dar de un mismo elemento animado. Ejemplo, un hámster corriendo en una jaula.</w:t>
            </w:r>
          </w:p>
        </w:tc>
        <w:tc>
          <w:tcPr>
            <w:tcW w:w="1035" w:type="dxa"/>
            <w:shd w:val="clear" w:color="auto" w:fill="FBE5D5"/>
          </w:tcPr>
          <w:p w14:paraId="41C6E47F" w14:textId="77777777" w:rsidR="00BB02C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0638C5B7" w14:textId="28E9AB6D" w:rsidR="00BB02C4" w:rsidRPr="00FD1315" w:rsidRDefault="00FD1315" w:rsidP="00FD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proofErr w:type="spellStart"/>
            <w:r w:rsidRPr="00FD1315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Loops</w:t>
            </w:r>
            <w:proofErr w:type="spellEnd"/>
          </w:p>
        </w:tc>
      </w:tr>
      <w:tr w:rsidR="00BB02C4" w14:paraId="769B1AC3" w14:textId="77777777" w:rsidTr="00FD1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3FDDD34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209214A" w14:textId="3039A93A" w:rsidR="00BB02C4" w:rsidRPr="00347D6D" w:rsidRDefault="0034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P</w:t>
            </w:r>
            <w:r w:rsidR="00000CD8" w:rsidRPr="00347D6D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roceso de construir una estructura esquelética y articulada, para que un personaje u objeto se mueva correctamente al animarlo.</w:t>
            </w:r>
          </w:p>
        </w:tc>
        <w:tc>
          <w:tcPr>
            <w:tcW w:w="1035" w:type="dxa"/>
          </w:tcPr>
          <w:p w14:paraId="534EE7CD" w14:textId="77777777" w:rsidR="00BB02C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151F8E19" w14:textId="08EFD13D" w:rsidR="00BB02C4" w:rsidRPr="00FD1315" w:rsidRDefault="00FD1315" w:rsidP="00FD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proofErr w:type="spellStart"/>
            <w:r w:rsidRPr="00FD1315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Rigging</w:t>
            </w:r>
            <w:proofErr w:type="spellEnd"/>
          </w:p>
        </w:tc>
      </w:tr>
      <w:tr w:rsidR="00BB02C4" w14:paraId="79894B1C" w14:textId="77777777" w:rsidTr="00FD131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5EA832" w14:textId="77777777" w:rsidR="00BB02C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9341F8A" w14:textId="262E417F" w:rsidR="00BB02C4" w:rsidRPr="00347D6D" w:rsidRDefault="00347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P</w:t>
            </w:r>
            <w:r w:rsidR="00000CD8" w:rsidRPr="00347D6D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roceso de aplicación de una malla o piel, a la estructura metálica </w:t>
            </w:r>
            <w:r w:rsidR="00000CD8" w:rsidRPr="00347D6D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(</w:t>
            </w:r>
            <w:proofErr w:type="spellStart"/>
            <w:r w:rsidR="00000CD8" w:rsidRPr="00347D6D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rigging</w:t>
            </w:r>
            <w:proofErr w:type="spellEnd"/>
            <w:r w:rsidR="00000CD8" w:rsidRPr="00347D6D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) del objeto o personaje, de manera que permita una correcta deformación al seguir el movimiento.</w:t>
            </w:r>
          </w:p>
        </w:tc>
        <w:tc>
          <w:tcPr>
            <w:tcW w:w="1035" w:type="dxa"/>
            <w:shd w:val="clear" w:color="auto" w:fill="FBE5D5"/>
          </w:tcPr>
          <w:p w14:paraId="4FAAAD00" w14:textId="77777777" w:rsidR="00BB02C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1BBB7DC" w14:textId="1CF61DD0" w:rsidR="00BB02C4" w:rsidRPr="00FD1315" w:rsidRDefault="00FD1315" w:rsidP="00FD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proofErr w:type="spellStart"/>
            <w:r w:rsidRPr="00FD1315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Skinning</w:t>
            </w:r>
            <w:proofErr w:type="spellEnd"/>
          </w:p>
        </w:tc>
      </w:tr>
      <w:tr w:rsidR="00BB02C4" w14:paraId="6AF7D382" w14:textId="77777777" w:rsidTr="00BB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A0ACA18" w14:textId="77777777" w:rsidR="00BB02C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B02C4" w14:paraId="377F18B4" w14:textId="77777777" w:rsidTr="00BB02C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A056F" w14:textId="77777777" w:rsidR="00BB02C4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42F39AF" w14:textId="7672AA79" w:rsidR="00BB02C4" w:rsidRDefault="00BB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2C4B78E" w14:textId="77777777" w:rsidR="00BB02C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FC29948" w14:textId="1997E347" w:rsidR="00BB02C4" w:rsidRDefault="00BB02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B02C4" w14:paraId="21154957" w14:textId="77777777" w:rsidTr="00BB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1E3780D" w14:textId="77777777" w:rsidR="00BB02C4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2E814937" w14:textId="77777777" w:rsidR="00BB02C4" w:rsidRDefault="00BB02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DB5D7D7" w14:textId="77777777" w:rsidR="00BB02C4" w:rsidRDefault="00BB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4265867" w14:textId="77777777" w:rsidR="00BB02C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0E1A46A8" w14:textId="77777777" w:rsidR="00BB02C4" w:rsidRDefault="00BB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8AB4BD2" w14:textId="77777777" w:rsidR="00BB02C4" w:rsidRDefault="00BB02C4">
      <w:pPr>
        <w:rPr>
          <w:rFonts w:ascii="Calibri" w:eastAsia="Calibri" w:hAnsi="Calibri" w:cs="Calibri"/>
        </w:rPr>
      </w:pPr>
    </w:p>
    <w:p w14:paraId="6E88A07C" w14:textId="77777777" w:rsidR="00BB02C4" w:rsidRDefault="00BB02C4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B02C4" w14:paraId="2D35A8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B627" w14:textId="77777777" w:rsidR="00BB02C4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B02C4" w14:paraId="357A9B5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2AE" w14:textId="77777777" w:rsidR="00BB02C4" w:rsidRDefault="00BB02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F22C" w14:textId="77777777" w:rsidR="00BB02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70A6" w14:textId="77777777" w:rsidR="00BB02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B02C4" w14:paraId="5BE2935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6A26" w14:textId="77777777" w:rsidR="00BB02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F718" w14:textId="77777777" w:rsidR="00BB02C4" w:rsidRDefault="00BB02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0B8B" w14:textId="77777777" w:rsidR="00BB02C4" w:rsidRDefault="00BB02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B02C4" w14:paraId="41DD7EDE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1ACB" w14:textId="77777777" w:rsidR="00BB02C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9B56" w14:textId="77777777" w:rsidR="00BB02C4" w:rsidRDefault="00BB02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17EC" w14:textId="77777777" w:rsidR="00BB02C4" w:rsidRDefault="00BB02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958E516" w14:textId="77777777" w:rsidR="00BB02C4" w:rsidRDefault="00BB02C4"/>
    <w:sectPr w:rsidR="00BB02C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07A3" w14:textId="77777777" w:rsidR="00B238F4" w:rsidRDefault="00B238F4">
      <w:pPr>
        <w:spacing w:line="240" w:lineRule="auto"/>
      </w:pPr>
      <w:r>
        <w:separator/>
      </w:r>
    </w:p>
  </w:endnote>
  <w:endnote w:type="continuationSeparator" w:id="0">
    <w:p w14:paraId="61402B55" w14:textId="77777777" w:rsidR="00B238F4" w:rsidRDefault="00B23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A30E" w14:textId="77777777" w:rsidR="00B238F4" w:rsidRDefault="00B238F4">
      <w:pPr>
        <w:spacing w:line="240" w:lineRule="auto"/>
      </w:pPr>
      <w:r>
        <w:separator/>
      </w:r>
    </w:p>
  </w:footnote>
  <w:footnote w:type="continuationSeparator" w:id="0">
    <w:p w14:paraId="51968C9E" w14:textId="77777777" w:rsidR="00B238F4" w:rsidRDefault="00B23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B3CE" w14:textId="77777777" w:rsidR="00BB02C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04896E81" wp14:editId="2761104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1B9225E" wp14:editId="4668560D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A0BC3" w14:textId="77777777" w:rsidR="00BB02C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B6205EB" w14:textId="77777777" w:rsidR="00BB02C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A89C631" w14:textId="77777777" w:rsidR="00BB02C4" w:rsidRDefault="00BB02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B9225E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2BBA0BC3" w14:textId="77777777" w:rsidR="00BB02C4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B6205EB" w14:textId="77777777" w:rsidR="00BB02C4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A89C631" w14:textId="77777777" w:rsidR="00BB02C4" w:rsidRDefault="00BB02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996"/>
    <w:multiLevelType w:val="multilevel"/>
    <w:tmpl w:val="FAFE8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704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C4"/>
    <w:rsid w:val="00000CD8"/>
    <w:rsid w:val="002563AB"/>
    <w:rsid w:val="00347D6D"/>
    <w:rsid w:val="00591856"/>
    <w:rsid w:val="00B238F4"/>
    <w:rsid w:val="00BB02C4"/>
    <w:rsid w:val="00E23063"/>
    <w:rsid w:val="00F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12C8"/>
  <w15:docId w15:val="{2E631748-834C-408C-89CE-B1DD42BC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2</cp:revision>
  <dcterms:created xsi:type="dcterms:W3CDTF">2023-12-06T17:41:00Z</dcterms:created>
  <dcterms:modified xsi:type="dcterms:W3CDTF">2023-12-06T17:48:00Z</dcterms:modified>
</cp:coreProperties>
</file>