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10005.0" w:type="dxa"/>
        <w:jc w:val="left"/>
        <w:tblInd w:w="0.0" w:type="dxa"/>
        <w:tblLayout w:type="fixed"/>
        <w:tblLook w:val="0400"/>
      </w:tblPr>
      <w:tblGrid>
        <w:gridCol w:w="3405"/>
        <w:gridCol w:w="6600"/>
        <w:tblGridChange w:id="0">
          <w:tblGrid>
            <w:gridCol w:w="3405"/>
            <w:gridCol w:w="6600"/>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PROGRAMA DE FORMACIÓN</w:t>
            </w:r>
          </w:p>
        </w:tc>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4">
            <w:pPr>
              <w:widowControl w:val="0"/>
              <w:rPr>
                <w:b w:val="0"/>
                <w:color w:val="e36c09"/>
                <w:sz w:val="20"/>
                <w:szCs w:val="20"/>
              </w:rPr>
            </w:pPr>
            <w:r w:rsidDel="00000000" w:rsidR="00000000" w:rsidRPr="00000000">
              <w:rPr>
                <w:b w:val="0"/>
                <w:sz w:val="20"/>
                <w:szCs w:val="20"/>
                <w:rtl w:val="0"/>
              </w:rPr>
              <w:t xml:space="preserve">TECNÓLOGO EN GESTIÓN DE SERVICIOS EN LA NUBE</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5.0" w:type="dxa"/>
        <w:jc w:val="left"/>
        <w:tblInd w:w="0.0" w:type="dxa"/>
        <w:tblLayout w:type="fixed"/>
        <w:tblLook w:val="0400"/>
      </w:tblPr>
      <w:tblGrid>
        <w:gridCol w:w="1838"/>
        <w:gridCol w:w="2850"/>
        <w:gridCol w:w="2115"/>
        <w:gridCol w:w="3162"/>
        <w:tblGridChange w:id="0">
          <w:tblGrid>
            <w:gridCol w:w="1838"/>
            <w:gridCol w:w="2850"/>
            <w:gridCol w:w="2115"/>
            <w:gridCol w:w="3162"/>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COMPETENCIA</w:t>
            </w:r>
          </w:p>
        </w:tc>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7">
            <w:pPr>
              <w:widowControl w:val="0"/>
              <w:jc w:val="both"/>
              <w:rPr>
                <w:b w:val="0"/>
                <w:sz w:val="20"/>
                <w:szCs w:val="20"/>
                <w:u w:val="single"/>
              </w:rPr>
            </w:pPr>
            <w:r w:rsidDel="00000000" w:rsidR="00000000" w:rsidRPr="00000000">
              <w:rPr>
                <w:b w:val="0"/>
                <w:sz w:val="20"/>
                <w:szCs w:val="20"/>
                <w:rtl w:val="0"/>
              </w:rPr>
              <w:t xml:space="preserve">220501094. Estructurar propuesta técnica de servicio de tecnología de la información según los requisitos técnicos y la normativa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RESULTADOS DE APRENDIZAJE</w:t>
            </w:r>
          </w:p>
        </w:tc>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9">
            <w:pPr>
              <w:widowControl w:val="0"/>
              <w:ind w:left="66" w:firstLine="0"/>
              <w:rPr>
                <w:b w:val="0"/>
                <w:sz w:val="20"/>
                <w:szCs w:val="20"/>
              </w:rPr>
            </w:pPr>
            <w:r w:rsidDel="00000000" w:rsidR="00000000" w:rsidRPr="00000000">
              <w:rPr>
                <w:b w:val="0"/>
                <w:sz w:val="20"/>
                <w:szCs w:val="20"/>
                <w:rtl w:val="0"/>
              </w:rPr>
              <w:t xml:space="preserve">220501094-1. Definir especificaciones técnicas de acuerdo con los requerimientos de la arquitectura tecnológica de la organización</w:t>
            </w:r>
          </w:p>
        </w:tc>
      </w:tr>
    </w:tbl>
    <w:p w:rsidR="00000000" w:rsidDel="00000000" w:rsidP="00000000" w:rsidRDefault="00000000" w:rsidRPr="00000000" w14:paraId="0000000A">
      <w:pPr>
        <w:rPr>
          <w:sz w:val="20"/>
          <w:szCs w:val="20"/>
        </w:rPr>
      </w:pPr>
      <w:r w:rsidDel="00000000" w:rsidR="00000000" w:rsidRPr="00000000">
        <w:rPr>
          <w:rtl w:val="0"/>
        </w:rPr>
      </w:r>
    </w:p>
    <w:tbl>
      <w:tblPr>
        <w:tblStyle w:val="Table3"/>
        <w:tblW w:w="9962.0" w:type="dxa"/>
        <w:jc w:val="left"/>
        <w:tblInd w:w="0.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NÚMERO DEL COMPONENTE FORMATIVO</w:t>
            </w:r>
          </w:p>
        </w:tc>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C">
            <w:pPr>
              <w:widowControl w:val="0"/>
              <w:rPr>
                <w:b w:val="0"/>
                <w:sz w:val="20"/>
                <w:szCs w:val="20"/>
              </w:rPr>
            </w:pPr>
            <w:r w:rsidDel="00000000" w:rsidR="00000000" w:rsidRPr="00000000">
              <w:rPr>
                <w:b w:val="0"/>
                <w:sz w:val="20"/>
                <w:szCs w:val="20"/>
                <w:rtl w:val="0"/>
              </w:rPr>
              <w:t xml:space="preserve">03</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NOMBRE DEL COMPONENTE FORMATIVO</w:t>
            </w:r>
          </w:p>
        </w:tc>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E">
            <w:pPr>
              <w:widowControl w:val="0"/>
              <w:rPr>
                <w:b w:val="0"/>
                <w:sz w:val="20"/>
                <w:szCs w:val="20"/>
              </w:rPr>
            </w:pPr>
            <w:r w:rsidDel="00000000" w:rsidR="00000000" w:rsidRPr="00000000">
              <w:rPr>
                <w:b w:val="0"/>
                <w:sz w:val="20"/>
                <w:szCs w:val="20"/>
                <w:rtl w:val="0"/>
              </w:rPr>
              <w:t xml:space="preserve">Especificaciones técnicas para la arquitectura tecnológica en nube</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BREVE DESCRIPCIÓN</w:t>
            </w:r>
          </w:p>
        </w:tc>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10">
            <w:pPr>
              <w:widowControl w:val="0"/>
              <w:rPr>
                <w:b w:val="0"/>
                <w:color w:val="e36c09"/>
                <w:sz w:val="20"/>
                <w:szCs w:val="20"/>
              </w:rPr>
            </w:pPr>
            <w:r w:rsidDel="00000000" w:rsidR="00000000" w:rsidRPr="00000000">
              <w:rPr>
                <w:b w:val="0"/>
                <w:sz w:val="20"/>
                <w:szCs w:val="20"/>
                <w:rtl w:val="0"/>
              </w:rPr>
              <w:t xml:space="preserve">Este componente formativo brinda los conocimientos para definir especificaciones técnicas de acuerdo con los requerimientos de la arquitectura tecnológica de la organización, en donde se abarcan los aspectos tecnológicos necesarios para la apropiación y gestión de servicios en la nube.</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PALABRAS CLAVE</w:t>
            </w:r>
          </w:p>
        </w:tc>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12">
            <w:pPr>
              <w:widowControl w:val="0"/>
              <w:rPr>
                <w:b w:val="0"/>
                <w:sz w:val="20"/>
                <w:szCs w:val="20"/>
              </w:rPr>
            </w:pPr>
            <w:r w:rsidDel="00000000" w:rsidR="00000000" w:rsidRPr="00000000">
              <w:rPr>
                <w:b w:val="0"/>
                <w:sz w:val="20"/>
                <w:szCs w:val="20"/>
                <w:rtl w:val="0"/>
              </w:rPr>
              <w:t xml:space="preserve">Arquitectura tecnológica, Cloud Computing, Tecnología, Software, Virtualización</w:t>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4"/>
        <w:tblW w:w="9962.0" w:type="dxa"/>
        <w:jc w:val="left"/>
        <w:tblInd w:w="0.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ÁREA OCUPACIONAL</w:t>
            </w:r>
          </w:p>
        </w:tc>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15">
            <w:pPr>
              <w:widowControl w:val="0"/>
              <w:rPr>
                <w:b w:val="0"/>
                <w:sz w:val="20"/>
                <w:szCs w:val="20"/>
              </w:rPr>
            </w:pPr>
            <w:r w:rsidDel="00000000" w:rsidR="00000000" w:rsidRPr="00000000">
              <w:rPr>
                <w:b w:val="0"/>
                <w:sz w:val="20"/>
                <w:szCs w:val="20"/>
                <w:rtl w:val="0"/>
              </w:rPr>
              <w:t xml:space="preserve">6 - VENTAS Y SERVICIOS</w:t>
            </w:r>
          </w:p>
          <w:p w:rsidR="00000000" w:rsidDel="00000000" w:rsidP="00000000" w:rsidRDefault="00000000" w:rsidRPr="00000000" w14:paraId="00000016">
            <w:pPr>
              <w:widowControl w:val="0"/>
              <w:rPr>
                <w:b w:val="0"/>
                <w:sz w:val="20"/>
                <w:szCs w:val="20"/>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IDIOMA</w:t>
            </w:r>
          </w:p>
        </w:tc>
        <w:tc>
          <w:tcPr>
            <w:tcBorders>
              <w:top w:color="000000" w:space="0" w:sz="4" w:val="single"/>
              <w:left w:color="000000" w:space="0" w:sz="4" w:val="single"/>
              <w:bottom w:color="000000" w:space="0" w:sz="4" w:val="single"/>
              <w:right w:color="000000" w:space="0" w:sz="4" w:val="single"/>
            </w:tcBorders>
            <w:shd w:fill="edf2f8" w:val="clear"/>
            <w:vAlign w:val="center"/>
          </w:tcPr>
          <w:p w:rsidR="00000000" w:rsidDel="00000000" w:rsidP="00000000" w:rsidRDefault="00000000" w:rsidRPr="00000000" w14:paraId="00000018">
            <w:pPr>
              <w:widowControl w:val="0"/>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10"/>
        </w:numPr>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1. Servicios de directorio</w:t>
      </w:r>
    </w:p>
    <w:p w:rsidR="00000000" w:rsidDel="00000000" w:rsidP="00000000" w:rsidRDefault="00000000" w:rsidRPr="00000000" w14:paraId="0000001F">
      <w:pPr>
        <w:rPr>
          <w:sz w:val="20"/>
          <w:szCs w:val="20"/>
        </w:rPr>
      </w:pPr>
      <w:r w:rsidDel="00000000" w:rsidR="00000000" w:rsidRPr="00000000">
        <w:rPr>
          <w:sz w:val="20"/>
          <w:szCs w:val="20"/>
          <w:rtl w:val="0"/>
        </w:rPr>
        <w:t xml:space="preserve">1.1 Conceptos de dominio</w:t>
      </w:r>
    </w:p>
    <w:p w:rsidR="00000000" w:rsidDel="00000000" w:rsidP="00000000" w:rsidRDefault="00000000" w:rsidRPr="00000000" w14:paraId="00000020">
      <w:pPr>
        <w:rPr>
          <w:sz w:val="20"/>
          <w:szCs w:val="20"/>
        </w:rPr>
      </w:pPr>
      <w:r w:rsidDel="00000000" w:rsidR="00000000" w:rsidRPr="00000000">
        <w:rPr>
          <w:sz w:val="20"/>
          <w:szCs w:val="20"/>
          <w:rtl w:val="0"/>
        </w:rPr>
        <w:t xml:space="preserve">1.2 Estructura lógica y física</w:t>
      </w:r>
    </w:p>
    <w:p w:rsidR="00000000" w:rsidDel="00000000" w:rsidP="00000000" w:rsidRDefault="00000000" w:rsidRPr="00000000" w14:paraId="00000021">
      <w:pPr>
        <w:rPr>
          <w:sz w:val="20"/>
          <w:szCs w:val="20"/>
        </w:rPr>
      </w:pPr>
      <w:r w:rsidDel="00000000" w:rsidR="00000000" w:rsidRPr="00000000">
        <w:rPr>
          <w:sz w:val="20"/>
          <w:szCs w:val="20"/>
          <w:rtl w:val="0"/>
        </w:rPr>
        <w:t xml:space="preserve">1.3 Cuentas</w:t>
      </w:r>
    </w:p>
    <w:p w:rsidR="00000000" w:rsidDel="00000000" w:rsidP="00000000" w:rsidRDefault="00000000" w:rsidRPr="00000000" w14:paraId="00000022">
      <w:pPr>
        <w:rPr>
          <w:sz w:val="20"/>
          <w:szCs w:val="20"/>
        </w:rPr>
      </w:pPr>
      <w:r w:rsidDel="00000000" w:rsidR="00000000" w:rsidRPr="00000000">
        <w:rPr>
          <w:sz w:val="20"/>
          <w:szCs w:val="20"/>
          <w:rtl w:val="0"/>
        </w:rPr>
        <w:t xml:space="preserve">1.4 Directorios y objetos en general</w:t>
      </w:r>
    </w:p>
    <w:p w:rsidR="00000000" w:rsidDel="00000000" w:rsidP="00000000" w:rsidRDefault="00000000" w:rsidRPr="00000000" w14:paraId="00000023">
      <w:pPr>
        <w:rPr>
          <w:sz w:val="20"/>
          <w:szCs w:val="20"/>
        </w:rPr>
      </w:pPr>
      <w:r w:rsidDel="00000000" w:rsidR="00000000" w:rsidRPr="00000000">
        <w:rPr>
          <w:sz w:val="20"/>
          <w:szCs w:val="20"/>
          <w:rtl w:val="0"/>
        </w:rPr>
        <w:t xml:space="preserve">1.5 Políticas de dominio</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2. Software de virtualización</w:t>
      </w:r>
    </w:p>
    <w:p w:rsidR="00000000" w:rsidDel="00000000" w:rsidP="00000000" w:rsidRDefault="00000000" w:rsidRPr="00000000" w14:paraId="00000026">
      <w:pPr>
        <w:rPr>
          <w:sz w:val="20"/>
          <w:szCs w:val="20"/>
        </w:rPr>
      </w:pPr>
      <w:r w:rsidDel="00000000" w:rsidR="00000000" w:rsidRPr="00000000">
        <w:rPr>
          <w:sz w:val="20"/>
          <w:szCs w:val="20"/>
          <w:rtl w:val="0"/>
        </w:rPr>
        <w:t xml:space="preserve">2.1 Generalidades de la Virtualización</w:t>
      </w:r>
    </w:p>
    <w:p w:rsidR="00000000" w:rsidDel="00000000" w:rsidP="00000000" w:rsidRDefault="00000000" w:rsidRPr="00000000" w14:paraId="00000027">
      <w:pPr>
        <w:rPr>
          <w:sz w:val="20"/>
          <w:szCs w:val="20"/>
        </w:rPr>
      </w:pPr>
      <w:r w:rsidDel="00000000" w:rsidR="00000000" w:rsidRPr="00000000">
        <w:rPr>
          <w:sz w:val="20"/>
          <w:szCs w:val="20"/>
          <w:rtl w:val="0"/>
        </w:rPr>
        <w:t xml:space="preserve">2.2 Máquinas virtuales</w:t>
      </w:r>
    </w:p>
    <w:p w:rsidR="00000000" w:rsidDel="00000000" w:rsidP="00000000" w:rsidRDefault="00000000" w:rsidRPr="00000000" w14:paraId="00000028">
      <w:pPr>
        <w:rPr>
          <w:sz w:val="20"/>
          <w:szCs w:val="20"/>
        </w:rPr>
      </w:pPr>
      <w:r w:rsidDel="00000000" w:rsidR="00000000" w:rsidRPr="00000000">
        <w:rPr>
          <w:sz w:val="20"/>
          <w:szCs w:val="20"/>
          <w:rtl w:val="0"/>
        </w:rPr>
        <w:t xml:space="preserve">2.3 Características</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3. Contenedores</w:t>
      </w:r>
    </w:p>
    <w:p w:rsidR="00000000" w:rsidDel="00000000" w:rsidP="00000000" w:rsidRDefault="00000000" w:rsidRPr="00000000" w14:paraId="0000002B">
      <w:pPr>
        <w:rPr>
          <w:sz w:val="20"/>
          <w:szCs w:val="20"/>
        </w:rPr>
      </w:pPr>
      <w:r w:rsidDel="00000000" w:rsidR="00000000" w:rsidRPr="00000000">
        <w:rPr>
          <w:sz w:val="20"/>
          <w:szCs w:val="20"/>
          <w:rtl w:val="0"/>
        </w:rPr>
        <w:t xml:space="preserve">3.1 Contenedores de software</w:t>
      </w:r>
    </w:p>
    <w:p w:rsidR="00000000" w:rsidDel="00000000" w:rsidP="00000000" w:rsidRDefault="00000000" w:rsidRPr="00000000" w14:paraId="0000002C">
      <w:pPr>
        <w:rPr>
          <w:sz w:val="20"/>
          <w:szCs w:val="20"/>
        </w:rPr>
      </w:pPr>
      <w:r w:rsidDel="00000000" w:rsidR="00000000" w:rsidRPr="00000000">
        <w:rPr>
          <w:sz w:val="20"/>
          <w:szCs w:val="20"/>
          <w:rtl w:val="0"/>
        </w:rPr>
        <w:t xml:space="preserve">3.2 Hipervisor vs contenedores</w:t>
      </w:r>
    </w:p>
    <w:p w:rsidR="00000000" w:rsidDel="00000000" w:rsidP="00000000" w:rsidRDefault="00000000" w:rsidRPr="00000000" w14:paraId="0000002D">
      <w:pPr>
        <w:rPr>
          <w:sz w:val="20"/>
          <w:szCs w:val="20"/>
        </w:rPr>
      </w:pPr>
      <w:r w:rsidDel="00000000" w:rsidR="00000000" w:rsidRPr="00000000">
        <w:rPr>
          <w:sz w:val="20"/>
          <w:szCs w:val="20"/>
          <w:rtl w:val="0"/>
        </w:rPr>
        <w:t xml:space="preserve">3.3 </w:t>
      </w:r>
      <w:r w:rsidDel="00000000" w:rsidR="00000000" w:rsidRPr="00000000">
        <w:rPr>
          <w:i w:val="1"/>
          <w:sz w:val="20"/>
          <w:szCs w:val="20"/>
          <w:rtl w:val="0"/>
        </w:rPr>
        <w:t xml:space="preserve">Docker</w:t>
      </w: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4. Almacenamiento</w:t>
      </w:r>
    </w:p>
    <w:p w:rsidR="00000000" w:rsidDel="00000000" w:rsidP="00000000" w:rsidRDefault="00000000" w:rsidRPr="00000000" w14:paraId="00000030">
      <w:pPr>
        <w:rPr>
          <w:sz w:val="20"/>
          <w:szCs w:val="20"/>
        </w:rPr>
      </w:pPr>
      <w:r w:rsidDel="00000000" w:rsidR="00000000" w:rsidRPr="00000000">
        <w:rPr>
          <w:sz w:val="20"/>
          <w:szCs w:val="20"/>
          <w:rtl w:val="0"/>
        </w:rPr>
        <w:t xml:space="preserve">4.1 Generalidades</w:t>
      </w:r>
    </w:p>
    <w:p w:rsidR="00000000" w:rsidDel="00000000" w:rsidP="00000000" w:rsidRDefault="00000000" w:rsidRPr="00000000" w14:paraId="00000031">
      <w:pPr>
        <w:rPr>
          <w:sz w:val="20"/>
          <w:szCs w:val="20"/>
        </w:rPr>
      </w:pPr>
      <w:r w:rsidDel="00000000" w:rsidR="00000000" w:rsidRPr="00000000">
        <w:rPr>
          <w:sz w:val="20"/>
          <w:szCs w:val="20"/>
          <w:rtl w:val="0"/>
        </w:rPr>
        <w:t xml:space="preserve">4.3 Tipos</w:t>
      </w:r>
    </w:p>
    <w:p w:rsidR="00000000" w:rsidDel="00000000" w:rsidP="00000000" w:rsidRDefault="00000000" w:rsidRPr="00000000" w14:paraId="00000032">
      <w:pPr>
        <w:rPr>
          <w:sz w:val="20"/>
          <w:szCs w:val="20"/>
        </w:rPr>
      </w:pPr>
      <w:r w:rsidDel="00000000" w:rsidR="00000000" w:rsidRPr="00000000">
        <w:rPr>
          <w:sz w:val="20"/>
          <w:szCs w:val="20"/>
          <w:rtl w:val="0"/>
        </w:rPr>
        <w:t xml:space="preserve">4.4 Tecnologías </w:t>
      </w:r>
    </w:p>
    <w:p w:rsidR="00000000" w:rsidDel="00000000" w:rsidP="00000000" w:rsidRDefault="00000000" w:rsidRPr="00000000" w14:paraId="00000033">
      <w:pPr>
        <w:rPr>
          <w:sz w:val="20"/>
          <w:szCs w:val="20"/>
        </w:rPr>
      </w:pPr>
      <w:r w:rsidDel="00000000" w:rsidR="00000000" w:rsidRPr="00000000">
        <w:rPr>
          <w:sz w:val="20"/>
          <w:szCs w:val="20"/>
          <w:rtl w:val="0"/>
        </w:rPr>
        <w:t xml:space="preserve">4.5 Arreglos Raid</w:t>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5. Seguridad en la nube</w:t>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numPr>
          <w:ilvl w:val="0"/>
          <w:numId w:val="10"/>
        </w:numPr>
        <w:ind w:left="284" w:hanging="284"/>
        <w:jc w:val="both"/>
        <w:rPr>
          <w:b w:val="1"/>
          <w:color w:val="000000"/>
          <w:sz w:val="20"/>
          <w:szCs w:val="20"/>
        </w:rPr>
      </w:pPr>
      <w:r w:rsidDel="00000000" w:rsidR="00000000" w:rsidRPr="00000000">
        <w:rPr>
          <w:b w:val="1"/>
          <w:color w:val="000000"/>
          <w:sz w:val="20"/>
          <w:szCs w:val="20"/>
          <w:rtl w:val="0"/>
        </w:rPr>
        <w:t xml:space="preserve">DESARROLLO DE CONTENIDO: </w:t>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b w:val="1"/>
          <w:color w:val="000000"/>
          <w:sz w:val="20"/>
          <w:szCs w:val="20"/>
          <w:rtl w:val="0"/>
        </w:rPr>
        <w:t xml:space="preserve">Introducción</w:t>
      </w:r>
      <w:r w:rsidDel="00000000" w:rsidR="00000000" w:rsidRPr="00000000">
        <w:rPr>
          <w:color w:val="000000"/>
          <w:sz w:val="20"/>
          <w:szCs w:val="20"/>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Le damos la bienvenida al componente formativo “Diseño y documentación de propuesta para servicios en la nube”. Para comenzar el recorrido por el mismo, visite el recurso didáctico que se muestra a continuación:</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0</wp:posOffset>
                </wp:positionV>
                <wp:extent cx="4609465" cy="673100"/>
                <wp:effectExtent b="0" l="0" r="0" t="0"/>
                <wp:wrapNone/>
                <wp:docPr id="1341907389" name=""/>
                <a:graphic>
                  <a:graphicData uri="http://schemas.microsoft.com/office/word/2010/wordprocessingShape">
                    <wps:wsp>
                      <wps:cNvSpPr/>
                      <wps:cNvPr id="25" name="Shape 25"/>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Vídeo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DI-CF03-Introducción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0</wp:posOffset>
                </wp:positionV>
                <wp:extent cx="4609465" cy="673100"/>
                <wp:effectExtent b="0" l="0" r="0" t="0"/>
                <wp:wrapNone/>
                <wp:docPr id="1341907389"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4609465" cy="673100"/>
                        </a:xfrm>
                        <a:prstGeom prst="rect"/>
                        <a:ln/>
                      </pic:spPr>
                    </pic:pic>
                  </a:graphicData>
                </a:graphic>
              </wp:anchor>
            </w:drawing>
          </mc:Fallback>
        </mc:AlternateConten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                         </w:t>
      </w:r>
      <w:sdt>
        <w:sdtPr>
          <w:tag w:val="goog_rdk_0"/>
        </w:sdtPr>
        <w:sdtContent>
          <w:commentRangeStart w:id="0"/>
        </w:sdtContent>
      </w:sdt>
      <w:r w:rsidDel="00000000" w:rsidR="00000000" w:rsidRPr="00000000">
        <w:rPr>
          <w:color w:val="000000"/>
          <w:sz w:val="20"/>
          <w:szCs w:val="20"/>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1. Servicios de directorio</w:t>
      </w:r>
    </w:p>
    <w:p w:rsidR="00000000" w:rsidDel="00000000" w:rsidP="00000000" w:rsidRDefault="00000000" w:rsidRPr="00000000" w14:paraId="00000046">
      <w:pPr>
        <w:jc w:val="both"/>
        <w:rPr>
          <w:b w:val="1"/>
          <w:sz w:val="20"/>
          <w:szCs w:val="20"/>
        </w:rPr>
      </w:pPr>
      <w:r w:rsidDel="00000000" w:rsidR="00000000" w:rsidRPr="00000000">
        <w:rPr>
          <w:rtl w:val="0"/>
        </w:rPr>
      </w:r>
    </w:p>
    <w:p w:rsidR="00000000" w:rsidDel="00000000" w:rsidP="00000000" w:rsidRDefault="00000000" w:rsidRPr="00000000" w14:paraId="00000047">
      <w:pPr>
        <w:shd w:fill="ffffff" w:val="clear"/>
        <w:jc w:val="both"/>
        <w:rPr>
          <w:sz w:val="20"/>
          <w:szCs w:val="20"/>
        </w:rPr>
      </w:pPr>
      <w:r w:rsidDel="00000000" w:rsidR="00000000" w:rsidRPr="00000000">
        <w:rPr>
          <w:i w:val="1"/>
          <w:sz w:val="20"/>
          <w:szCs w:val="20"/>
          <w:rtl w:val="0"/>
        </w:rPr>
        <w:t xml:space="preserve">Active Directory </w:t>
      </w:r>
      <w:r w:rsidDel="00000000" w:rsidR="00000000" w:rsidRPr="00000000">
        <w:rPr>
          <w:sz w:val="20"/>
          <w:szCs w:val="20"/>
          <w:rtl w:val="0"/>
        </w:rPr>
        <w:t xml:space="preserve">o conocido como Directorio Activo (AD), consiste en una herramienta propiedad de </w:t>
      </w:r>
      <w:r w:rsidDel="00000000" w:rsidR="00000000" w:rsidRPr="00000000">
        <w:rPr>
          <w:i w:val="1"/>
          <w:sz w:val="20"/>
          <w:szCs w:val="20"/>
          <w:rtl w:val="0"/>
        </w:rPr>
        <w:t xml:space="preserve">Microsoft </w:t>
      </w:r>
      <w:r w:rsidDel="00000000" w:rsidR="00000000" w:rsidRPr="00000000">
        <w:rPr>
          <w:sz w:val="20"/>
          <w:szCs w:val="20"/>
          <w:rtl w:val="0"/>
        </w:rPr>
        <w:t xml:space="preserve">(Gigante tecnológico del software proveedores de los sistemas operativos </w:t>
      </w:r>
      <w:r w:rsidDel="00000000" w:rsidR="00000000" w:rsidRPr="00000000">
        <w:rPr>
          <w:i w:val="1"/>
          <w:sz w:val="20"/>
          <w:szCs w:val="20"/>
          <w:rtl w:val="0"/>
        </w:rPr>
        <w:t xml:space="preserve">Windows, software </w:t>
      </w:r>
      <w:r w:rsidDel="00000000" w:rsidR="00000000" w:rsidRPr="00000000">
        <w:rPr>
          <w:sz w:val="20"/>
          <w:szCs w:val="20"/>
          <w:rtl w:val="0"/>
        </w:rPr>
        <w:t xml:space="preserve">ofimático </w:t>
      </w:r>
      <w:r w:rsidDel="00000000" w:rsidR="00000000" w:rsidRPr="00000000">
        <w:rPr>
          <w:i w:val="1"/>
          <w:sz w:val="20"/>
          <w:szCs w:val="20"/>
          <w:rtl w:val="0"/>
        </w:rPr>
        <w:t xml:space="preserve">MS Office, </w:t>
      </w:r>
      <w:r w:rsidDel="00000000" w:rsidR="00000000" w:rsidRPr="00000000">
        <w:rPr>
          <w:sz w:val="20"/>
          <w:szCs w:val="20"/>
          <w:rtl w:val="0"/>
        </w:rPr>
        <w:t xml:space="preserve">entre otros servicios en la nube) que brinda servicios de directorio comúnmente en una red LAN.</w:t>
      </w:r>
    </w:p>
    <w:p w:rsidR="00000000" w:rsidDel="00000000" w:rsidP="00000000" w:rsidRDefault="00000000" w:rsidRPr="00000000" w14:paraId="00000048">
      <w:pPr>
        <w:shd w:fill="ffffff" w:val="clear"/>
        <w:jc w:val="both"/>
        <w:rPr>
          <w:sz w:val="20"/>
          <w:szCs w:val="20"/>
        </w:rPr>
      </w:pPr>
      <w:r w:rsidDel="00000000" w:rsidR="00000000" w:rsidRPr="00000000">
        <w:rPr>
          <w:rtl w:val="0"/>
        </w:rPr>
      </w:r>
    </w:p>
    <w:p w:rsidR="00000000" w:rsidDel="00000000" w:rsidP="00000000" w:rsidRDefault="00000000" w:rsidRPr="00000000" w14:paraId="00000049">
      <w:pPr>
        <w:shd w:fill="ffffff" w:val="clear"/>
        <w:jc w:val="both"/>
        <w:rPr>
          <w:sz w:val="20"/>
          <w:szCs w:val="20"/>
        </w:rPr>
      </w:pPr>
      <w:r w:rsidDel="00000000" w:rsidR="00000000" w:rsidRPr="00000000">
        <w:rPr>
          <w:sz w:val="20"/>
          <w:szCs w:val="20"/>
          <w:rtl w:val="0"/>
        </w:rPr>
        <w:t xml:space="preserve">En el siguiente recurso, encontrará información en detalle del </w:t>
      </w:r>
      <w:r w:rsidDel="00000000" w:rsidR="00000000" w:rsidRPr="00000000">
        <w:rPr>
          <w:i w:val="1"/>
          <w:sz w:val="20"/>
          <w:szCs w:val="20"/>
          <w:rtl w:val="0"/>
        </w:rPr>
        <w:t xml:space="preserve">Active Directory</w:t>
      </w:r>
      <w:r w:rsidDel="00000000" w:rsidR="00000000" w:rsidRPr="00000000">
        <w:rPr>
          <w:sz w:val="20"/>
          <w:szCs w:val="20"/>
          <w:rtl w:val="0"/>
        </w:rPr>
        <w:t xml:space="preserve">, le invitamos a consultarlo:</w:t>
      </w:r>
    </w:p>
    <w:p w:rsidR="00000000" w:rsidDel="00000000" w:rsidP="00000000" w:rsidRDefault="00000000" w:rsidRPr="00000000" w14:paraId="0000004A">
      <w:pPr>
        <w:shd w:fill="ffffff" w:val="clear"/>
        <w:jc w:val="both"/>
        <w:rPr>
          <w:sz w:val="20"/>
          <w:szCs w:val="20"/>
        </w:rPr>
      </w:pPr>
      <w:r w:rsidDel="00000000" w:rsidR="00000000" w:rsidRPr="00000000">
        <w:rPr>
          <w:rtl w:val="0"/>
        </w:rPr>
      </w:r>
    </w:p>
    <w:p w:rsidR="00000000" w:rsidDel="00000000" w:rsidP="00000000" w:rsidRDefault="00000000" w:rsidRPr="00000000" w14:paraId="0000004B">
      <w:pPr>
        <w:shd w:fill="ffffff" w:val="clea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127000</wp:posOffset>
                </wp:positionV>
                <wp:extent cx="4523740" cy="768350"/>
                <wp:effectExtent b="0" l="0" r="0" t="0"/>
                <wp:wrapNone/>
                <wp:docPr id="1341907381" name=""/>
                <a:graphic>
                  <a:graphicData uri="http://schemas.microsoft.com/office/word/2010/wordprocessingShape">
                    <wps:wsp>
                      <wps:cNvSpPr/>
                      <wps:cNvPr id="3" name="Shape 3"/>
                      <wps:spPr>
                        <a:xfrm>
                          <a:off x="3096830" y="3408525"/>
                          <a:ext cx="449834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Infográfica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DI_CF03_1_Servicios_de_directorio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127000</wp:posOffset>
                </wp:positionV>
                <wp:extent cx="4523740" cy="768350"/>
                <wp:effectExtent b="0" l="0" r="0" t="0"/>
                <wp:wrapNone/>
                <wp:docPr id="134190738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523740" cy="768350"/>
                        </a:xfrm>
                        <a:prstGeom prst="rect"/>
                        <a:ln/>
                      </pic:spPr>
                    </pic:pic>
                  </a:graphicData>
                </a:graphic>
              </wp:anchor>
            </w:drawing>
          </mc:Fallback>
        </mc:AlternateContent>
      </w:r>
    </w:p>
    <w:p w:rsidR="00000000" w:rsidDel="00000000" w:rsidP="00000000" w:rsidRDefault="00000000" w:rsidRPr="00000000" w14:paraId="0000004C">
      <w:pPr>
        <w:shd w:fill="ffffff" w:val="clear"/>
        <w:jc w:val="both"/>
        <w:rPr>
          <w:sz w:val="20"/>
          <w:szCs w:val="20"/>
        </w:rPr>
      </w:pPr>
      <w:r w:rsidDel="00000000" w:rsidR="00000000" w:rsidRPr="00000000">
        <w:rPr>
          <w:rtl w:val="0"/>
        </w:rPr>
      </w:r>
    </w:p>
    <w:p w:rsidR="00000000" w:rsidDel="00000000" w:rsidP="00000000" w:rsidRDefault="00000000" w:rsidRPr="00000000" w14:paraId="0000004D">
      <w:pPr>
        <w:shd w:fill="ffffff" w:val="clear"/>
        <w:jc w:val="both"/>
        <w:rPr>
          <w:sz w:val="20"/>
          <w:szCs w:val="20"/>
        </w:rPr>
      </w:pPr>
      <w:r w:rsidDel="00000000" w:rsidR="00000000" w:rsidRPr="00000000">
        <w:rPr>
          <w:sz w:val="20"/>
          <w:szCs w:val="20"/>
          <w:rtl w:val="0"/>
        </w:rPr>
        <w:t xml:space="preserve">                        </w:t>
      </w:r>
      <w:sdt>
        <w:sdtPr>
          <w:tag w:val="goog_rdk_1"/>
        </w:sdtPr>
        <w:sdtContent>
          <w:commentRangeStart w:id="1"/>
        </w:sdtContent>
      </w:sdt>
      <w:r w:rsidDel="00000000" w:rsidR="00000000" w:rsidRPr="00000000">
        <w:rPr>
          <w:sz w:val="20"/>
          <w:szCs w:val="20"/>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E">
      <w:pPr>
        <w:shd w:fill="ffffff" w:val="clear"/>
        <w:jc w:val="both"/>
        <w:rPr>
          <w:sz w:val="20"/>
          <w:szCs w:val="20"/>
        </w:rPr>
      </w:pPr>
      <w:r w:rsidDel="00000000" w:rsidR="00000000" w:rsidRPr="00000000">
        <w:rPr>
          <w:rtl w:val="0"/>
        </w:rPr>
      </w:r>
    </w:p>
    <w:p w:rsidR="00000000" w:rsidDel="00000000" w:rsidP="00000000" w:rsidRDefault="00000000" w:rsidRPr="00000000" w14:paraId="0000004F">
      <w:pPr>
        <w:shd w:fill="ffffff" w:val="clear"/>
        <w:jc w:val="both"/>
        <w:rPr>
          <w:sz w:val="20"/>
          <w:szCs w:val="20"/>
        </w:rPr>
      </w:pPr>
      <w:r w:rsidDel="00000000" w:rsidR="00000000" w:rsidRPr="00000000">
        <w:rPr>
          <w:rtl w:val="0"/>
        </w:rPr>
      </w:r>
    </w:p>
    <w:p w:rsidR="00000000" w:rsidDel="00000000" w:rsidP="00000000" w:rsidRDefault="00000000" w:rsidRPr="00000000" w14:paraId="00000050">
      <w:pPr>
        <w:shd w:fill="ffffff" w:val="clear"/>
        <w:jc w:val="both"/>
        <w:rPr>
          <w:sz w:val="20"/>
          <w:szCs w:val="20"/>
        </w:rPr>
      </w:pPr>
      <w:r w:rsidDel="00000000" w:rsidR="00000000" w:rsidRPr="00000000">
        <w:rPr>
          <w:rtl w:val="0"/>
        </w:rPr>
      </w:r>
    </w:p>
    <w:p w:rsidR="00000000" w:rsidDel="00000000" w:rsidP="00000000" w:rsidRDefault="00000000" w:rsidRPr="00000000" w14:paraId="00000051">
      <w:pPr>
        <w:shd w:fill="ffffff" w:val="clear"/>
        <w:jc w:val="both"/>
        <w:rPr>
          <w:sz w:val="20"/>
          <w:szCs w:val="20"/>
        </w:rPr>
      </w:pPr>
      <w:r w:rsidDel="00000000" w:rsidR="00000000" w:rsidRPr="00000000">
        <w:rPr>
          <w:rtl w:val="0"/>
        </w:rPr>
      </w:r>
    </w:p>
    <w:p w:rsidR="00000000" w:rsidDel="00000000" w:rsidP="00000000" w:rsidRDefault="00000000" w:rsidRPr="00000000" w14:paraId="00000052">
      <w:pPr>
        <w:shd w:fill="ffffff" w:val="clear"/>
        <w:jc w:val="both"/>
        <w:rPr>
          <w:sz w:val="20"/>
          <w:szCs w:val="20"/>
        </w:rPr>
      </w:pPr>
      <w:r w:rsidDel="00000000" w:rsidR="00000000" w:rsidRPr="00000000">
        <w:rPr>
          <w:sz w:val="20"/>
          <w:szCs w:val="20"/>
          <w:rtl w:val="0"/>
        </w:rPr>
        <w:t xml:space="preserve">Como puede ver, es la forma ideal de centralizar muchos de los componentes típicos de una red LAN sin necesidad de ir equipo por equipo y evitando que los usuarios puedan hacer lo que quieran en una red.</w:t>
      </w:r>
    </w:p>
    <w:p w:rsidR="00000000" w:rsidDel="00000000" w:rsidP="00000000" w:rsidRDefault="00000000" w:rsidRPr="00000000" w14:paraId="00000053">
      <w:pPr>
        <w:ind w:firstLine="284"/>
        <w:jc w:val="both"/>
        <w:rPr>
          <w:b w:val="1"/>
          <w:sz w:val="20"/>
          <w:szCs w:val="20"/>
        </w:rPr>
      </w:pPr>
      <w:r w:rsidDel="00000000" w:rsidR="00000000" w:rsidRPr="00000000">
        <w:rPr>
          <w:rtl w:val="0"/>
        </w:rPr>
      </w:r>
    </w:p>
    <w:p w:rsidR="00000000" w:rsidDel="00000000" w:rsidP="00000000" w:rsidRDefault="00000000" w:rsidRPr="00000000" w14:paraId="00000054">
      <w:pPr>
        <w:ind w:firstLine="284"/>
        <w:jc w:val="both"/>
        <w:rPr>
          <w:b w:val="1"/>
          <w:sz w:val="20"/>
          <w:szCs w:val="20"/>
        </w:rPr>
      </w:pPr>
      <w:r w:rsidDel="00000000" w:rsidR="00000000" w:rsidRPr="00000000">
        <w:rPr>
          <w:rtl w:val="0"/>
        </w:rPr>
      </w:r>
    </w:p>
    <w:p w:rsidR="00000000" w:rsidDel="00000000" w:rsidP="00000000" w:rsidRDefault="00000000" w:rsidRPr="00000000" w14:paraId="00000055">
      <w:pPr>
        <w:ind w:firstLine="284"/>
        <w:jc w:val="both"/>
        <w:rPr>
          <w:b w:val="1"/>
          <w:sz w:val="20"/>
          <w:szCs w:val="20"/>
        </w:rPr>
      </w:pPr>
      <w:r w:rsidDel="00000000" w:rsidR="00000000" w:rsidRPr="00000000">
        <w:rPr>
          <w:rtl w:val="0"/>
        </w:rPr>
      </w:r>
    </w:p>
    <w:p w:rsidR="00000000" w:rsidDel="00000000" w:rsidP="00000000" w:rsidRDefault="00000000" w:rsidRPr="00000000" w14:paraId="00000056">
      <w:pPr>
        <w:ind w:firstLine="284"/>
        <w:jc w:val="both"/>
        <w:rPr>
          <w:b w:val="1"/>
          <w:sz w:val="20"/>
          <w:szCs w:val="20"/>
        </w:rPr>
      </w:pPr>
      <w:r w:rsidDel="00000000" w:rsidR="00000000" w:rsidRPr="00000000">
        <w:rPr>
          <w:rtl w:val="0"/>
        </w:rPr>
      </w:r>
    </w:p>
    <w:p w:rsidR="00000000" w:rsidDel="00000000" w:rsidP="00000000" w:rsidRDefault="00000000" w:rsidRPr="00000000" w14:paraId="00000057">
      <w:pPr>
        <w:ind w:firstLine="284"/>
        <w:jc w:val="both"/>
        <w:rPr>
          <w:b w:val="1"/>
          <w:sz w:val="20"/>
          <w:szCs w:val="20"/>
        </w:rPr>
      </w:pPr>
      <w:r w:rsidDel="00000000" w:rsidR="00000000" w:rsidRPr="00000000">
        <w:rPr>
          <w:rtl w:val="0"/>
        </w:rPr>
      </w:r>
    </w:p>
    <w:p w:rsidR="00000000" w:rsidDel="00000000" w:rsidP="00000000" w:rsidRDefault="00000000" w:rsidRPr="00000000" w14:paraId="00000058">
      <w:pPr>
        <w:ind w:firstLine="284"/>
        <w:jc w:val="both"/>
        <w:rPr>
          <w:b w:val="1"/>
          <w:sz w:val="20"/>
          <w:szCs w:val="20"/>
        </w:rPr>
      </w:pPr>
      <w:r w:rsidDel="00000000" w:rsidR="00000000" w:rsidRPr="00000000">
        <w:rPr>
          <w:rtl w:val="0"/>
        </w:rPr>
      </w:r>
    </w:p>
    <w:p w:rsidR="00000000" w:rsidDel="00000000" w:rsidP="00000000" w:rsidRDefault="00000000" w:rsidRPr="00000000" w14:paraId="00000059">
      <w:pPr>
        <w:ind w:firstLine="284"/>
        <w:rPr>
          <w:b w:val="1"/>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1.1. Conceptos de dominio</w:t>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jc w:val="both"/>
        <w:rPr>
          <w:b w:val="1"/>
          <w:sz w:val="20"/>
          <w:szCs w:val="20"/>
        </w:rPr>
      </w:pPr>
      <w:r w:rsidDel="00000000" w:rsidR="00000000" w:rsidRPr="00000000">
        <w:rPr>
          <w:sz w:val="20"/>
          <w:szCs w:val="20"/>
          <w:rtl w:val="0"/>
        </w:rPr>
        <w:t xml:space="preserve">Un controlador de dominio, también conocido como directorio activo (</w:t>
      </w:r>
      <w:r w:rsidDel="00000000" w:rsidR="00000000" w:rsidRPr="00000000">
        <w:rPr>
          <w:i w:val="1"/>
          <w:sz w:val="20"/>
          <w:szCs w:val="20"/>
          <w:rtl w:val="0"/>
        </w:rPr>
        <w:t xml:space="preserve">Active Directory </w:t>
      </w:r>
      <w:r w:rsidDel="00000000" w:rsidR="00000000" w:rsidRPr="00000000">
        <w:rPr>
          <w:sz w:val="20"/>
          <w:szCs w:val="20"/>
          <w:rtl w:val="0"/>
        </w:rPr>
        <w:t xml:space="preserve">por sus siglas en inglés) cumple la función principal de agrupar varios ordenadores en una misma red a lo que se conoce como dominio, el controlador de dominio es capaz de orquestar reglas o políticas para cada dominio que se tenga.</w:t>
      </w:r>
      <w:r w:rsidDel="00000000" w:rsidR="00000000" w:rsidRPr="00000000">
        <w:rPr>
          <w:rtl w:val="0"/>
        </w:rPr>
      </w:r>
    </w:p>
    <w:p w:rsidR="00000000" w:rsidDel="00000000" w:rsidP="00000000" w:rsidRDefault="00000000" w:rsidRPr="00000000" w14:paraId="0000005D">
      <w:pPr>
        <w:jc w:val="both"/>
        <w:rPr>
          <w:b w:val="1"/>
          <w:sz w:val="20"/>
          <w:szCs w:val="20"/>
        </w:rPr>
      </w:pPr>
      <w:r w:rsidDel="00000000" w:rsidR="00000000" w:rsidRPr="00000000">
        <w:rPr>
          <w:rtl w:val="0"/>
        </w:rPr>
      </w:r>
    </w:p>
    <w:p w:rsidR="00000000" w:rsidDel="00000000" w:rsidP="00000000" w:rsidRDefault="00000000" w:rsidRPr="00000000" w14:paraId="0000005E">
      <w:pPr>
        <w:jc w:val="both"/>
        <w:rPr>
          <w:b w:val="1"/>
          <w:color w:val="000000"/>
          <w:sz w:val="20"/>
          <w:szCs w:val="20"/>
        </w:rPr>
      </w:pPr>
      <w:sdt>
        <w:sdtPr>
          <w:tag w:val="goog_rdk_2"/>
        </w:sdtPr>
        <w:sdtContent>
          <w:commentRangeStart w:id="2"/>
        </w:sdtContent>
      </w:sdt>
      <w:r w:rsidDel="00000000" w:rsidR="00000000" w:rsidRPr="00000000">
        <w:rPr>
          <w:sz w:val="20"/>
          <w:szCs w:val="20"/>
          <w:rtl w:val="0"/>
        </w:rPr>
        <w:t xml:space="preserve">El dominio dentro de </w:t>
      </w:r>
      <w:r w:rsidDel="00000000" w:rsidR="00000000" w:rsidRPr="00000000">
        <w:rPr>
          <w:i w:val="1"/>
          <w:sz w:val="20"/>
          <w:szCs w:val="20"/>
          <w:rtl w:val="0"/>
        </w:rPr>
        <w:t xml:space="preserve">Active Directory </w:t>
      </w:r>
      <w:r w:rsidDel="00000000" w:rsidR="00000000" w:rsidRPr="00000000">
        <w:rPr>
          <w:sz w:val="20"/>
          <w:szCs w:val="20"/>
          <w:rtl w:val="0"/>
        </w:rPr>
        <w:t xml:space="preserve">son varios ordenadores conectados a una red, los cuales cuentan con un equipo servidor para administrar las cuentas de usuari</w:t>
      </w:r>
      <w:r w:rsidDel="00000000" w:rsidR="00000000" w:rsidRPr="00000000">
        <w:rPr>
          <w:color w:val="000000"/>
          <w:sz w:val="20"/>
          <w:szCs w:val="20"/>
          <w:rtl w:val="0"/>
        </w:rPr>
        <w:t xml:space="preserve">o y credenciales de la red. Hasta aquí es todo igual, lo que ocurre es que en una red no solamente podremos tener un dominio, sino varios de ellos. Estos dominios no necesariamente tienen que estar en contacto unos con otros, es más si por ejemplo un dominio (A) tienen acceso a otros dos dominios (B y C), esto no implica que C tenga acceso a B.</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F">
      <w:pPr>
        <w:ind w:left="284" w:firstLine="0"/>
        <w:rPr>
          <w:b w:val="1"/>
          <w:color w:val="000000"/>
          <w:sz w:val="20"/>
          <w:szCs w:val="20"/>
        </w:rPr>
      </w:pPr>
      <w:r w:rsidDel="00000000" w:rsidR="00000000" w:rsidRPr="00000000">
        <w:rPr>
          <w:rtl w:val="0"/>
        </w:rPr>
      </w:r>
    </w:p>
    <w:p w:rsidR="00000000" w:rsidDel="00000000" w:rsidP="00000000" w:rsidRDefault="00000000" w:rsidRPr="00000000" w14:paraId="00000060">
      <w:pPr>
        <w:jc w:val="both"/>
        <w:rPr>
          <w:b w:val="1"/>
          <w:color w:val="000000"/>
          <w:sz w:val="20"/>
          <w:szCs w:val="20"/>
        </w:rPr>
      </w:pPr>
      <w:r w:rsidDel="00000000" w:rsidR="00000000" w:rsidRPr="00000000">
        <w:rPr>
          <w:color w:val="000000"/>
          <w:sz w:val="20"/>
          <w:szCs w:val="20"/>
          <w:rtl w:val="0"/>
        </w:rPr>
        <w:t xml:space="preserve">Entonces, cuando se hace referencia a</w:t>
      </w:r>
      <w:r w:rsidDel="00000000" w:rsidR="00000000" w:rsidRPr="00000000">
        <w:rPr>
          <w:i w:val="1"/>
          <w:color w:val="000000"/>
          <w:sz w:val="20"/>
          <w:szCs w:val="20"/>
          <w:rtl w:val="0"/>
        </w:rPr>
        <w:t xml:space="preserve"> Active Directory </w:t>
      </w:r>
      <w:r w:rsidDel="00000000" w:rsidR="00000000" w:rsidRPr="00000000">
        <w:rPr>
          <w:color w:val="000000"/>
          <w:sz w:val="20"/>
          <w:szCs w:val="20"/>
          <w:rtl w:val="0"/>
        </w:rPr>
        <w:t xml:space="preserve">también se debe entender como controlador de dominio, en donde se pueden crear distintos dominios y gestionar permisos e interacción en cada uno de ellos. A esta relación entre dominios se le denomina relación de confianza o trust.</w:t>
      </w:r>
      <w:r w:rsidDel="00000000" w:rsidR="00000000" w:rsidRPr="00000000">
        <w:rPr>
          <w:rtl w:val="0"/>
        </w:rPr>
      </w:r>
    </w:p>
    <w:p w:rsidR="00000000" w:rsidDel="00000000" w:rsidP="00000000" w:rsidRDefault="00000000" w:rsidRPr="00000000" w14:paraId="00000061">
      <w:pPr>
        <w:rPr>
          <w:b w:val="1"/>
          <w:color w:val="000000"/>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b w:val="1"/>
          <w:color w:val="000000"/>
          <w:sz w:val="20"/>
          <w:szCs w:val="20"/>
          <w:rtl w:val="0"/>
        </w:rPr>
        <w:t xml:space="preserve">1.2. Estructura física y lógica</w:t>
      </w:r>
      <w:r w:rsidDel="00000000" w:rsidR="00000000" w:rsidRPr="00000000">
        <w:rPr>
          <w:rtl w:val="0"/>
        </w:rPr>
      </w:r>
    </w:p>
    <w:p w:rsidR="00000000" w:rsidDel="00000000" w:rsidP="00000000" w:rsidRDefault="00000000" w:rsidRPr="00000000" w14:paraId="00000063">
      <w:pPr>
        <w:rPr>
          <w:b w:val="1"/>
          <w:color w:val="000000"/>
          <w:sz w:val="20"/>
          <w:szCs w:val="20"/>
        </w:rPr>
      </w:pPr>
      <w:r w:rsidDel="00000000" w:rsidR="00000000" w:rsidRPr="00000000">
        <w:rPr>
          <w:rtl w:val="0"/>
        </w:rPr>
      </w:r>
    </w:p>
    <w:tbl>
      <w:tblPr>
        <w:tblStyle w:val="Table5"/>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16"/>
        <w:gridCol w:w="5856"/>
        <w:tblGridChange w:id="0">
          <w:tblGrid>
            <w:gridCol w:w="4116"/>
            <w:gridCol w:w="5856"/>
          </w:tblGrid>
        </w:tblGridChange>
      </w:tblGrid>
      <w:tr>
        <w:trPr>
          <w:cantSplit w:val="0"/>
          <w:tblHeader w:val="0"/>
        </w:trPr>
        <w:tc>
          <w:tcPr/>
          <w:p w:rsidR="00000000" w:rsidDel="00000000" w:rsidP="00000000" w:rsidRDefault="00000000" w:rsidRPr="00000000" w14:paraId="00000064">
            <w:pPr>
              <w:jc w:val="both"/>
              <w:rPr>
                <w:color w:val="000000"/>
                <w:sz w:val="20"/>
                <w:szCs w:val="20"/>
              </w:rPr>
            </w:pPr>
            <w:sdt>
              <w:sdtPr>
                <w:tag w:val="goog_rdk_3"/>
              </w:sdtPr>
              <w:sdtContent>
                <w:commentRangeStart w:id="3"/>
              </w:sdtContent>
            </w:sdt>
            <w:r w:rsidDel="00000000" w:rsidR="00000000" w:rsidRPr="00000000">
              <w:rPr>
                <w:sz w:val="20"/>
                <w:szCs w:val="20"/>
              </w:rPr>
              <w:drawing>
                <wp:inline distB="0" distT="0" distL="0" distR="0">
                  <wp:extent cx="2471557" cy="1914900"/>
                  <wp:effectExtent b="0" l="0" r="0" t="0"/>
                  <wp:docPr descr="Introdución aos Dominios - Manuais Informática - IES San Clemente." id="1341907410" name="image29.png"/>
                  <a:graphic>
                    <a:graphicData uri="http://schemas.openxmlformats.org/drawingml/2006/picture">
                      <pic:pic>
                        <pic:nvPicPr>
                          <pic:cNvPr descr="Introdución aos Dominios - Manuais Informática - IES San Clemente." id="0" name="image29.png"/>
                          <pic:cNvPicPr preferRelativeResize="0"/>
                        </pic:nvPicPr>
                        <pic:blipFill>
                          <a:blip r:embed="rId11"/>
                          <a:srcRect b="0" l="0" r="0" t="0"/>
                          <a:stretch>
                            <a:fillRect/>
                          </a:stretch>
                        </pic:blipFill>
                        <pic:spPr>
                          <a:xfrm>
                            <a:off x="0" y="0"/>
                            <a:ext cx="2471557" cy="1914900"/>
                          </a:xfrm>
                          <a:prstGeom prst="rect"/>
                          <a:ln/>
                        </pic:spPr>
                      </pic:pic>
                    </a:graphicData>
                  </a:graphic>
                </wp:inline>
              </w:drawing>
            </w:r>
            <w:commentRangeEnd w:id="3"/>
            <w:r w:rsidDel="00000000" w:rsidR="00000000" w:rsidRPr="00000000">
              <w:commentReference w:id="3"/>
            </w:r>
            <w:r w:rsidDel="00000000" w:rsidR="00000000" w:rsidRPr="00000000">
              <w:rPr>
                <w:rtl w:val="0"/>
              </w:rPr>
            </w:r>
          </w:p>
        </w:tc>
        <w:tc>
          <w:tcPr/>
          <w:p w:rsidR="00000000" w:rsidDel="00000000" w:rsidP="00000000" w:rsidRDefault="00000000" w:rsidRPr="00000000" w14:paraId="00000065">
            <w:pPr>
              <w:jc w:val="both"/>
              <w:rPr>
                <w:b w:val="0"/>
                <w:color w:val="000000"/>
                <w:sz w:val="20"/>
                <w:szCs w:val="20"/>
              </w:rPr>
            </w:pPr>
            <w:r w:rsidDel="00000000" w:rsidR="00000000" w:rsidRPr="00000000">
              <w:rPr>
                <w:b w:val="0"/>
                <w:color w:val="000000"/>
                <w:sz w:val="20"/>
                <w:szCs w:val="20"/>
                <w:rtl w:val="0"/>
              </w:rPr>
              <w:t xml:space="preserve">Los servicios de directorio se pueden presentar en una red la cual puede estar compuesta por una estructura física y lógica. Físicamente los servicios se sirven sobre una topología de red que interconecta los </w:t>
            </w:r>
            <w:r w:rsidDel="00000000" w:rsidR="00000000" w:rsidRPr="00000000">
              <w:rPr>
                <w:b w:val="0"/>
                <w:i w:val="1"/>
                <w:color w:val="000000"/>
                <w:sz w:val="20"/>
                <w:szCs w:val="20"/>
                <w:rtl w:val="0"/>
              </w:rPr>
              <w:t xml:space="preserve">hosts </w:t>
            </w:r>
            <w:r w:rsidDel="00000000" w:rsidR="00000000" w:rsidRPr="00000000">
              <w:rPr>
                <w:b w:val="0"/>
                <w:color w:val="000000"/>
                <w:sz w:val="20"/>
                <w:szCs w:val="20"/>
                <w:rtl w:val="0"/>
              </w:rPr>
              <w:t xml:space="preserve">u ordenadores. La estructura lógica es la parte fundamental en los servicios de directorio, desde allí se organizan diversas reglas para los dominios, para facilitar la gestión de dichas reglas se tienen un esquema en el </w:t>
            </w:r>
            <w:r w:rsidDel="00000000" w:rsidR="00000000" w:rsidRPr="00000000">
              <w:rPr>
                <w:b w:val="0"/>
                <w:i w:val="1"/>
                <w:color w:val="000000"/>
                <w:sz w:val="20"/>
                <w:szCs w:val="20"/>
                <w:rtl w:val="0"/>
              </w:rPr>
              <w:t xml:space="preserve">Active Directory </w:t>
            </w:r>
            <w:r w:rsidDel="00000000" w:rsidR="00000000" w:rsidRPr="00000000">
              <w:rPr>
                <w:b w:val="0"/>
                <w:color w:val="000000"/>
                <w:sz w:val="20"/>
                <w:szCs w:val="20"/>
                <w:rtl w:val="0"/>
              </w:rPr>
              <w:t xml:space="preserve">compuesto en árboles y bosques.</w:t>
            </w:r>
          </w:p>
          <w:p w:rsidR="00000000" w:rsidDel="00000000" w:rsidP="00000000" w:rsidRDefault="00000000" w:rsidRPr="00000000" w14:paraId="00000066">
            <w:pPr>
              <w:jc w:val="both"/>
              <w:rPr>
                <w:b w:val="0"/>
                <w:color w:val="000000"/>
                <w:sz w:val="20"/>
                <w:szCs w:val="20"/>
              </w:rPr>
            </w:pPr>
            <w:r w:rsidDel="00000000" w:rsidR="00000000" w:rsidRPr="00000000">
              <w:rPr>
                <w:rtl w:val="0"/>
              </w:rPr>
            </w:r>
          </w:p>
          <w:p w:rsidR="00000000" w:rsidDel="00000000" w:rsidP="00000000" w:rsidRDefault="00000000" w:rsidRPr="00000000" w14:paraId="00000067">
            <w:pPr>
              <w:jc w:val="both"/>
              <w:rPr>
                <w:b w:val="0"/>
                <w:color w:val="000000"/>
                <w:sz w:val="20"/>
                <w:szCs w:val="20"/>
              </w:rPr>
            </w:pPr>
            <w:r w:rsidDel="00000000" w:rsidR="00000000" w:rsidRPr="00000000">
              <w:rPr>
                <w:b w:val="0"/>
                <w:color w:val="000000"/>
                <w:sz w:val="20"/>
                <w:szCs w:val="20"/>
                <w:rtl w:val="0"/>
              </w:rPr>
              <w:t xml:space="preserve">Y que se distribuye como se explica en el siguiente recurso didáctico:</w:t>
            </w:r>
          </w:p>
          <w:p w:rsidR="00000000" w:rsidDel="00000000" w:rsidP="00000000" w:rsidRDefault="00000000" w:rsidRPr="00000000" w14:paraId="00000068">
            <w:pPr>
              <w:jc w:val="both"/>
              <w:rPr>
                <w:b w:val="0"/>
                <w:color w:val="000000"/>
                <w:sz w:val="20"/>
                <w:szCs w:val="20"/>
              </w:rPr>
            </w:pPr>
            <w:r w:rsidDel="00000000" w:rsidR="00000000" w:rsidRPr="00000000">
              <w:rPr>
                <w:rtl w:val="0"/>
              </w:rPr>
            </w:r>
          </w:p>
        </w:tc>
      </w:tr>
    </w:tbl>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130800" cy="768350"/>
                <wp:effectExtent b="0" l="0" r="0" t="0"/>
                <wp:wrapNone/>
                <wp:docPr id="1341907390" name=""/>
                <a:graphic>
                  <a:graphicData uri="http://schemas.microsoft.com/office/word/2010/wordprocessingShape">
                    <wps:wsp>
                      <wps:cNvSpPr/>
                      <wps:cNvPr id="26" name="Shape 26"/>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DI_CF03_1.2_Estructura_física_y_lógica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130800" cy="768350"/>
                <wp:effectExtent b="0" l="0" r="0" t="0"/>
                <wp:wrapNone/>
                <wp:docPr id="1341907390"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                    </w:t>
      </w:r>
      <w:sdt>
        <w:sdtPr>
          <w:tag w:val="goog_rdk_4"/>
        </w:sdtPr>
        <w:sdtContent>
          <w:commentRangeStart w:id="4"/>
        </w:sdtContent>
      </w:sdt>
      <w:r w:rsidDel="00000000" w:rsidR="00000000" w:rsidRPr="00000000">
        <w:rPr>
          <w:sz w:val="20"/>
          <w:szCs w:val="20"/>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En cuanto al árbol, es necesario tener en cuenta que, a través de éste, el directorio activo puede ser dividido o segmentado en partes para optimizar la gestión de recursos, así entonces, un usuario perteneciente a un dominio también puede ser reconocido por los subdominios que pertenezcan al dominio principal.</w:t>
      </w:r>
    </w:p>
    <w:p w:rsidR="00000000" w:rsidDel="00000000" w:rsidP="00000000" w:rsidRDefault="00000000" w:rsidRPr="00000000" w14:paraId="00000070">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76200</wp:posOffset>
                </wp:positionV>
                <wp:extent cx="1676400" cy="590550"/>
                <wp:effectExtent b="0" l="0" r="0" t="0"/>
                <wp:wrapNone/>
                <wp:docPr id="1341907404" name=""/>
                <a:graphic>
                  <a:graphicData uri="http://schemas.microsoft.com/office/word/2010/wordprocessingShape">
                    <wps:wsp>
                      <wps:cNvSpPr/>
                      <wps:cNvPr id="64" name="Shape 64"/>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Unidad organizativa, árbol y bosque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76200</wp:posOffset>
                </wp:positionV>
                <wp:extent cx="1676400" cy="590550"/>
                <wp:effectExtent b="0" l="0" r="0" t="0"/>
                <wp:wrapNone/>
                <wp:docPr id="1341907404" name="image37.png"/>
                <a:graphic>
                  <a:graphicData uri="http://schemas.openxmlformats.org/drawingml/2006/picture">
                    <pic:pic>
                      <pic:nvPicPr>
                        <pic:cNvPr id="0" name="image37.png"/>
                        <pic:cNvPicPr preferRelativeResize="0"/>
                      </pic:nvPicPr>
                      <pic:blipFill>
                        <a:blip r:embed="rId13"/>
                        <a:srcRect/>
                        <a:stretch>
                          <a:fillRect/>
                        </a:stretch>
                      </pic:blipFill>
                      <pic:spPr>
                        <a:xfrm>
                          <a:off x="0" y="0"/>
                          <a:ext cx="1676400" cy="590550"/>
                        </a:xfrm>
                        <a:prstGeom prst="rect"/>
                        <a:ln/>
                      </pic:spPr>
                    </pic:pic>
                  </a:graphicData>
                </a:graphic>
              </wp:anchor>
            </w:drawing>
          </mc:Fallback>
        </mc:AlternateContent>
      </w:r>
    </w:p>
    <w:p w:rsidR="00000000" w:rsidDel="00000000" w:rsidP="00000000" w:rsidRDefault="00000000" w:rsidRPr="00000000" w14:paraId="00000071">
      <w:pPr>
        <w:jc w:val="both"/>
        <w:rPr>
          <w:color w:val="000000"/>
          <w:sz w:val="20"/>
          <w:szCs w:val="20"/>
        </w:rPr>
      </w:pPr>
      <w:r w:rsidDel="00000000" w:rsidR="00000000" w:rsidRPr="00000000">
        <w:rPr>
          <w:rtl w:val="0"/>
        </w:rPr>
      </w:r>
    </w:p>
    <w:p w:rsidR="00000000" w:rsidDel="00000000" w:rsidP="00000000" w:rsidRDefault="00000000" w:rsidRPr="00000000" w14:paraId="00000072">
      <w:pPr>
        <w:jc w:val="both"/>
        <w:rPr>
          <w:color w:val="000000"/>
          <w:sz w:val="20"/>
          <w:szCs w:val="20"/>
        </w:rPr>
      </w:pPr>
      <w:r w:rsidDel="00000000" w:rsidR="00000000" w:rsidRPr="00000000">
        <w:rPr>
          <w:color w:val="000000"/>
          <w:sz w:val="20"/>
          <w:szCs w:val="20"/>
          <w:rtl w:val="0"/>
        </w:rPr>
        <w:t xml:space="preserve">                                                                            </w:t>
      </w:r>
      <w:sdt>
        <w:sdtPr>
          <w:tag w:val="goog_rdk_5"/>
        </w:sdtPr>
        <w:sdtContent>
          <w:commentRangeStart w:id="5"/>
        </w:sdtContent>
      </w:sdt>
      <w:r w:rsidDel="00000000" w:rsidR="00000000" w:rsidRPr="00000000">
        <w:rPr>
          <w:color w:val="000000"/>
          <w:sz w:val="20"/>
          <w:szCs w:val="20"/>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3">
      <w:pPr>
        <w:jc w:val="both"/>
        <w:rPr>
          <w:color w:val="000000"/>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color w:val="000000"/>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b w:val="1"/>
          <w:color w:val="000000"/>
          <w:sz w:val="20"/>
          <w:szCs w:val="20"/>
          <w:rtl w:val="0"/>
        </w:rPr>
        <w:t xml:space="preserve">1.3. Cuentas</w:t>
      </w:r>
      <w:r w:rsidDel="00000000" w:rsidR="00000000" w:rsidRPr="00000000">
        <w:rPr>
          <w:rtl w:val="0"/>
        </w:rPr>
      </w:r>
    </w:p>
    <w:p w:rsidR="00000000" w:rsidDel="00000000" w:rsidP="00000000" w:rsidRDefault="00000000" w:rsidRPr="00000000" w14:paraId="00000079">
      <w:pPr>
        <w:rPr>
          <w:b w:val="1"/>
          <w:color w:val="000000"/>
          <w:sz w:val="20"/>
          <w:szCs w:val="20"/>
        </w:rPr>
      </w:pPr>
      <w:r w:rsidDel="00000000" w:rsidR="00000000" w:rsidRPr="00000000">
        <w:rPr>
          <w:rtl w:val="0"/>
        </w:rPr>
      </w:r>
    </w:p>
    <w:p w:rsidR="00000000" w:rsidDel="00000000" w:rsidP="00000000" w:rsidRDefault="00000000" w:rsidRPr="00000000" w14:paraId="0000007A">
      <w:pPr>
        <w:jc w:val="both"/>
        <w:rPr>
          <w:color w:val="000000"/>
          <w:sz w:val="20"/>
          <w:szCs w:val="20"/>
        </w:rPr>
      </w:pPr>
      <w:r w:rsidDel="00000000" w:rsidR="00000000" w:rsidRPr="00000000">
        <w:rPr>
          <w:color w:val="000000"/>
          <w:sz w:val="20"/>
          <w:szCs w:val="20"/>
          <w:rtl w:val="0"/>
        </w:rPr>
        <w:t xml:space="preserve">Dentro de los servicios de directorio, las cuentas hacen referencia a los usuarios digitales a los cuales se les brindara o no el acceso a servicios, sistemas, aplicaciones y funcionalidades dentro de un dominio, y son almacenadas localmente en el servidor de dominio. A las cuentas se les pueden asignar derechos y permisos en un servidor determinado, pero solo en ese servidor.</w:t>
      </w:r>
    </w:p>
    <w:p w:rsidR="00000000" w:rsidDel="00000000" w:rsidP="00000000" w:rsidRDefault="00000000" w:rsidRPr="00000000" w14:paraId="0000007B">
      <w:pPr>
        <w:jc w:val="both"/>
        <w:rPr>
          <w:color w:val="000000"/>
          <w:sz w:val="20"/>
          <w:szCs w:val="20"/>
        </w:rPr>
      </w:pPr>
      <w:r w:rsidDel="00000000" w:rsidR="00000000" w:rsidRPr="00000000">
        <w:rPr>
          <w:rtl w:val="0"/>
        </w:rPr>
      </w:r>
    </w:p>
    <w:p w:rsidR="00000000" w:rsidDel="00000000" w:rsidP="00000000" w:rsidRDefault="00000000" w:rsidRPr="00000000" w14:paraId="0000007C">
      <w:pPr>
        <w:jc w:val="both"/>
        <w:rPr>
          <w:b w:val="1"/>
          <w:color w:val="000000"/>
          <w:sz w:val="20"/>
          <w:szCs w:val="20"/>
        </w:rPr>
      </w:pPr>
      <w:sdt>
        <w:sdtPr>
          <w:tag w:val="goog_rdk_6"/>
        </w:sdtPr>
        <w:sdtContent>
          <w:commentRangeStart w:id="6"/>
        </w:sdtContent>
      </w:sdt>
      <w:r w:rsidDel="00000000" w:rsidR="00000000" w:rsidRPr="00000000">
        <w:rPr>
          <w:color w:val="000000"/>
          <w:sz w:val="20"/>
          <w:szCs w:val="20"/>
          <w:rtl w:val="0"/>
        </w:rPr>
        <w:t xml:space="preserve">Las cuentas de usuario también sirven para tener mayor control en los servicios y aplicaciones, pues se pueden considerar como entidades de seguridad que se utilizan para proteger y administrar el acceso a los recursos en un servidor independiente o miembro para servicios o usuarios.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D">
      <w:pPr>
        <w:rPr>
          <w:color w:val="000000"/>
          <w:sz w:val="20"/>
          <w:szCs w:val="20"/>
        </w:rPr>
      </w:pPr>
      <w:r w:rsidDel="00000000" w:rsidR="00000000" w:rsidRPr="00000000">
        <w:rPr>
          <w:color w:val="000000"/>
          <w:sz w:val="20"/>
          <w:szCs w:val="20"/>
          <w:rtl w:val="0"/>
        </w:rPr>
        <w:t xml:space="preserve">Las cuentas de usuario se pueden agrupar de la siguiente manera.</w:t>
      </w:r>
    </w:p>
    <w:p w:rsidR="00000000" w:rsidDel="00000000" w:rsidP="00000000" w:rsidRDefault="00000000" w:rsidRPr="00000000" w14:paraId="0000007E">
      <w:pPr>
        <w:rPr>
          <w:color w:val="000000"/>
          <w:sz w:val="20"/>
          <w:szCs w:val="20"/>
        </w:rPr>
      </w:pPr>
      <w:r w:rsidDel="00000000" w:rsidR="00000000" w:rsidRPr="00000000">
        <w:rPr>
          <w:rtl w:val="0"/>
        </w:rPr>
      </w:r>
    </w:p>
    <w:p w:rsidR="00000000" w:rsidDel="00000000" w:rsidP="00000000" w:rsidRDefault="00000000" w:rsidRPr="00000000" w14:paraId="0000007F">
      <w:pPr>
        <w:ind w:left="708.6614173228347" w:firstLine="0"/>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80">
      <w:pPr>
        <w:ind w:left="708.6614173228347" w:firstLine="0"/>
        <w:rPr>
          <w:i w:val="1"/>
          <w:color w:val="000000"/>
          <w:sz w:val="20"/>
          <w:szCs w:val="20"/>
        </w:rPr>
      </w:pPr>
      <w:r w:rsidDel="00000000" w:rsidR="00000000" w:rsidRPr="00000000">
        <w:rPr>
          <w:i w:val="1"/>
          <w:color w:val="000000"/>
          <w:sz w:val="20"/>
          <w:szCs w:val="20"/>
          <w:rtl w:val="0"/>
        </w:rPr>
        <w:t xml:space="preserve">Cuentas de usuario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86400" cy="3200400"/>
                <wp:effectExtent b="0" l="0" r="0" t="0"/>
                <wp:wrapNone/>
                <wp:docPr id="1341907398"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36" name="Shape 3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822" y="447198"/>
                                <a:ext cx="1441251" cy="864750"/>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0150" y="472526"/>
                                <a:ext cx="1390595" cy="8140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Cuenta de administrador </w:t>
                                  </w:r>
                                </w:p>
                              </w:txbxContent>
                            </wps:txbx>
                            <wps:bodyPr anchorCtr="0" anchor="ctr" bIns="38100" lIns="38100" spcFirstLastPara="1" rIns="38100" wrap="square" tIns="38100">
                              <a:noAutofit/>
                            </wps:bodyPr>
                          </wps:wsp>
                          <wps:wsp>
                            <wps:cNvSpPr/>
                            <wps:cNvPr id="39" name="Shape 39"/>
                            <wps:spPr>
                              <a:xfrm>
                                <a:off x="1572903" y="700859"/>
                                <a:ext cx="305545" cy="357430"/>
                              </a:xfrm>
                              <a:prstGeom prst="rightArrow">
                                <a:avLst>
                                  <a:gd fmla="val 60000" name="adj1"/>
                                  <a:gd fmla="val 50000" name="adj2"/>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572903" y="772345"/>
                                <a:ext cx="213882" cy="2144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41" name="Shape 41"/>
                            <wps:spPr>
                              <a:xfrm>
                                <a:off x="2022574" y="447198"/>
                                <a:ext cx="1441251" cy="864750"/>
                              </a:xfrm>
                              <a:prstGeom prst="roundRect">
                                <a:avLst>
                                  <a:gd fmla="val 10000" name="adj"/>
                                </a:avLst>
                              </a:prstGeom>
                              <a:solidFill>
                                <a:srgbClr val="BD6D4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2047902" y="472526"/>
                                <a:ext cx="1390595" cy="8140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Cuentas de usuario locales predeterminadas</w:t>
                                  </w:r>
                                </w:p>
                              </w:txbxContent>
                            </wps:txbx>
                            <wps:bodyPr anchorCtr="0" anchor="ctr" bIns="38100" lIns="38100" spcFirstLastPara="1" rIns="38100" wrap="square" tIns="38100">
                              <a:noAutofit/>
                            </wps:bodyPr>
                          </wps:wsp>
                          <wps:wsp>
                            <wps:cNvSpPr/>
                            <wps:cNvPr id="43" name="Shape 43"/>
                            <wps:spPr>
                              <a:xfrm>
                                <a:off x="3590655" y="700859"/>
                                <a:ext cx="305545" cy="357430"/>
                              </a:xfrm>
                              <a:prstGeom prst="rightArrow">
                                <a:avLst>
                                  <a:gd fmla="val 60000" name="adj1"/>
                                  <a:gd fmla="val 50000" name="adj2"/>
                                </a:avLst>
                              </a:prstGeom>
                              <a:solidFill>
                                <a:srgbClr val="BD75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590655" y="772345"/>
                                <a:ext cx="213882" cy="2144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45" name="Shape 45"/>
                            <wps:spPr>
                              <a:xfrm>
                                <a:off x="4040326" y="447198"/>
                                <a:ext cx="1441251" cy="864750"/>
                              </a:xfrm>
                              <a:prstGeom prst="roundRect">
                                <a:avLst>
                                  <a:gd fmla="val 10000" name="adj"/>
                                </a:avLst>
                              </a:prstGeom>
                              <a:solidFill>
                                <a:srgbClr val="BC8B5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065654" y="472526"/>
                                <a:ext cx="1390595" cy="8140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Cuenta de invitado</w:t>
                                  </w:r>
                                </w:p>
                              </w:txbxContent>
                            </wps:txbx>
                            <wps:bodyPr anchorCtr="0" anchor="ctr" bIns="38100" lIns="38100" spcFirstLastPara="1" rIns="38100" wrap="square" tIns="38100">
                              <a:noAutofit/>
                            </wps:bodyPr>
                          </wps:wsp>
                          <wps:wsp>
                            <wps:cNvSpPr/>
                            <wps:cNvPr id="47" name="Shape 47"/>
                            <wps:spPr>
                              <a:xfrm rot="5400000">
                                <a:off x="4608179" y="1412837"/>
                                <a:ext cx="305545" cy="357430"/>
                              </a:xfrm>
                              <a:prstGeom prst="rightArrow">
                                <a:avLst>
                                  <a:gd fmla="val 60000" name="adj1"/>
                                  <a:gd fmla="val 50000" name="adj2"/>
                                </a:avLst>
                              </a:prstGeom>
                              <a:solidFill>
                                <a:srgbClr val="BB995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4653723" y="1438780"/>
                                <a:ext cx="214458" cy="2138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49" name="Shape 49"/>
                            <wps:spPr>
                              <a:xfrm>
                                <a:off x="4040326" y="1888450"/>
                                <a:ext cx="1441251" cy="864750"/>
                              </a:xfrm>
                              <a:prstGeom prst="roundRect">
                                <a:avLst>
                                  <a:gd fmla="val 10000" name="adj"/>
                                </a:avLst>
                              </a:prstGeom>
                              <a:solidFill>
                                <a:srgbClr val="BBA75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4065654" y="1913778"/>
                                <a:ext cx="1390595" cy="8140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Cuenta HelpAssistant (instalada mediante una sesión de asistencia remota)</w:t>
                                  </w:r>
                                </w:p>
                              </w:txbxContent>
                            </wps:txbx>
                            <wps:bodyPr anchorCtr="0" anchor="ctr" bIns="38100" lIns="38100" spcFirstLastPara="1" rIns="38100" wrap="square" tIns="38100">
                              <a:noAutofit/>
                            </wps:bodyPr>
                          </wps:wsp>
                          <wps:wsp>
                            <wps:cNvSpPr/>
                            <wps:cNvPr id="51" name="Shape 51"/>
                            <wps:spPr>
                              <a:xfrm rot="10800000">
                                <a:off x="3607950" y="2142110"/>
                                <a:ext cx="305545" cy="357430"/>
                              </a:xfrm>
                              <a:prstGeom prst="rightArrow">
                                <a:avLst>
                                  <a:gd fmla="val 60000" name="adj1"/>
                                  <a:gd fmla="val 50000" name="adj2"/>
                                </a:avLst>
                              </a:prstGeom>
                              <a:solidFill>
                                <a:srgbClr val="BABA5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699613" y="2213596"/>
                                <a:ext cx="213882" cy="2144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53" name="Shape 53"/>
                            <wps:spPr>
                              <a:xfrm>
                                <a:off x="2022574" y="1888450"/>
                                <a:ext cx="1441251" cy="864750"/>
                              </a:xfrm>
                              <a:prstGeom prst="roundRect">
                                <a:avLst>
                                  <a:gd fmla="val 10000" name="adj"/>
                                </a:avLst>
                              </a:prstGeom>
                              <a:solidFill>
                                <a:srgbClr val="B4BA5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2047902" y="1913778"/>
                                <a:ext cx="1390595" cy="8140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Cuenta KRBTGT (Cuenta local predeterminada de seguridad)</w:t>
                                  </w:r>
                                </w:p>
                              </w:txbxContent>
                            </wps:txbx>
                            <wps:bodyPr anchorCtr="0" anchor="ctr" bIns="38100" lIns="38100" spcFirstLastPara="1" rIns="38100" wrap="square" tIns="38100">
                              <a:noAutofit/>
                            </wps:bodyPr>
                          </wps:wsp>
                          <wps:wsp>
                            <wps:cNvSpPr/>
                            <wps:cNvPr id="55" name="Shape 55"/>
                            <wps:spPr>
                              <a:xfrm rot="10800000">
                                <a:off x="1590198" y="2142110"/>
                                <a:ext cx="305545" cy="357430"/>
                              </a:xfrm>
                              <a:prstGeom prst="rightArrow">
                                <a:avLst>
                                  <a:gd fmla="val 60000" name="adj1"/>
                                  <a:gd fmla="val 50000" name="adj2"/>
                                </a:avLst>
                              </a:prstGeom>
                              <a:solidFill>
                                <a:srgbClr val="99B95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681861" y="2213596"/>
                                <a:ext cx="213882" cy="2144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57" name="Shape 57"/>
                            <wps:spPr>
                              <a:xfrm>
                                <a:off x="4822" y="1888450"/>
                                <a:ext cx="1441251" cy="864750"/>
                              </a:xfrm>
                              <a:prstGeom prst="roundRect">
                                <a:avLst>
                                  <a:gd fmla="val 10000" name="adj"/>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0150" y="1913778"/>
                                <a:ext cx="1390595" cy="8140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DefaultAccount </w:t>
                                  </w:r>
                                </w:p>
                              </w:txbxContent>
                            </wps:txbx>
                            <wps:bodyPr anchorCtr="0" anchor="ctr" bIns="38100" lIns="38100" spcFirstLastPara="1" rIns="38100" wrap="square" tIns="381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86400" cy="3200400"/>
                <wp:effectExtent b="0" l="0" r="0" t="0"/>
                <wp:wrapNone/>
                <wp:docPr id="1341907398" name="image28.png"/>
                <a:graphic>
                  <a:graphicData uri="http://schemas.openxmlformats.org/drawingml/2006/picture">
                    <pic:pic>
                      <pic:nvPicPr>
                        <pic:cNvPr id="0" name="image28.png"/>
                        <pic:cNvPicPr preferRelativeResize="0"/>
                      </pic:nvPicPr>
                      <pic:blipFill>
                        <a:blip r:embed="rId14"/>
                        <a:srcRect/>
                        <a:stretch>
                          <a:fillRect/>
                        </a:stretch>
                      </pic:blipFill>
                      <pic:spPr>
                        <a:xfrm>
                          <a:off x="0" y="0"/>
                          <a:ext cx="5486400" cy="3200400"/>
                        </a:xfrm>
                        <a:prstGeom prst="rect"/>
                        <a:ln/>
                      </pic:spPr>
                    </pic:pic>
                  </a:graphicData>
                </a:graphic>
              </wp:anchor>
            </w:drawing>
          </mc:Fallback>
        </mc:AlternateConten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color w:val="000000"/>
          <w:sz w:val="20"/>
          <w:szCs w:val="20"/>
        </w:rPr>
      </w:pPr>
      <w:r w:rsidDel="00000000" w:rsidR="00000000" w:rsidRPr="00000000">
        <w:rPr>
          <w:rtl w:val="0"/>
        </w:rPr>
      </w:r>
    </w:p>
    <w:p w:rsidR="00000000" w:rsidDel="00000000" w:rsidP="00000000" w:rsidRDefault="00000000" w:rsidRPr="00000000" w14:paraId="00000083">
      <w:pPr>
        <w:rPr>
          <w:color w:val="000000"/>
          <w:sz w:val="20"/>
          <w:szCs w:val="20"/>
        </w:rPr>
      </w:pPr>
      <w:r w:rsidDel="00000000" w:rsidR="00000000" w:rsidRPr="00000000">
        <w:rPr>
          <w:rtl w:val="0"/>
        </w:rPr>
      </w:r>
    </w:p>
    <w:p w:rsidR="00000000" w:rsidDel="00000000" w:rsidP="00000000" w:rsidRDefault="00000000" w:rsidRPr="00000000" w14:paraId="00000084">
      <w:pPr>
        <w:rPr>
          <w:color w:val="000000"/>
          <w:sz w:val="20"/>
          <w:szCs w:val="20"/>
        </w:rPr>
      </w:pPr>
      <w:r w:rsidDel="00000000" w:rsidR="00000000" w:rsidRPr="00000000">
        <w:rPr>
          <w:rtl w:val="0"/>
        </w:rPr>
      </w:r>
    </w:p>
    <w:p w:rsidR="00000000" w:rsidDel="00000000" w:rsidP="00000000" w:rsidRDefault="00000000" w:rsidRPr="00000000" w14:paraId="00000085">
      <w:pPr>
        <w:rPr>
          <w:color w:val="000000"/>
          <w:sz w:val="20"/>
          <w:szCs w:val="20"/>
        </w:rPr>
      </w:pPr>
      <w:r w:rsidDel="00000000" w:rsidR="00000000" w:rsidRPr="00000000">
        <w:rPr>
          <w:rtl w:val="0"/>
        </w:rPr>
      </w:r>
    </w:p>
    <w:p w:rsidR="00000000" w:rsidDel="00000000" w:rsidP="00000000" w:rsidRDefault="00000000" w:rsidRPr="00000000" w14:paraId="00000086">
      <w:pPr>
        <w:rPr>
          <w:color w:val="000000"/>
          <w:sz w:val="20"/>
          <w:szCs w:val="20"/>
        </w:rPr>
      </w:pPr>
      <w:r w:rsidDel="00000000" w:rsidR="00000000" w:rsidRPr="00000000">
        <w:rPr>
          <w:rtl w:val="0"/>
        </w:rPr>
      </w:r>
    </w:p>
    <w:p w:rsidR="00000000" w:rsidDel="00000000" w:rsidP="00000000" w:rsidRDefault="00000000" w:rsidRPr="00000000" w14:paraId="00000087">
      <w:pPr>
        <w:rPr>
          <w:color w:val="000000"/>
          <w:sz w:val="20"/>
          <w:szCs w:val="20"/>
        </w:rPr>
      </w:pPr>
      <w:r w:rsidDel="00000000" w:rsidR="00000000" w:rsidRPr="00000000">
        <w:rPr>
          <w:rtl w:val="0"/>
        </w:rPr>
      </w:r>
    </w:p>
    <w:p w:rsidR="00000000" w:rsidDel="00000000" w:rsidP="00000000" w:rsidRDefault="00000000" w:rsidRPr="00000000" w14:paraId="00000088">
      <w:pPr>
        <w:rPr>
          <w:color w:val="000000"/>
          <w:sz w:val="20"/>
          <w:szCs w:val="20"/>
        </w:rPr>
      </w:pPr>
      <w:r w:rsidDel="00000000" w:rsidR="00000000" w:rsidRPr="00000000">
        <w:rPr>
          <w:rtl w:val="0"/>
        </w:rPr>
      </w:r>
    </w:p>
    <w:p w:rsidR="00000000" w:rsidDel="00000000" w:rsidP="00000000" w:rsidRDefault="00000000" w:rsidRPr="00000000" w14:paraId="00000089">
      <w:pPr>
        <w:rPr>
          <w:color w:val="000000"/>
          <w:sz w:val="20"/>
          <w:szCs w:val="20"/>
        </w:rPr>
      </w:pPr>
      <w:r w:rsidDel="00000000" w:rsidR="00000000" w:rsidRPr="00000000">
        <w:rPr>
          <w:rtl w:val="0"/>
        </w:rPr>
      </w:r>
    </w:p>
    <w:p w:rsidR="00000000" w:rsidDel="00000000" w:rsidP="00000000" w:rsidRDefault="00000000" w:rsidRPr="00000000" w14:paraId="0000008A">
      <w:pPr>
        <w:rPr>
          <w:color w:val="000000"/>
          <w:sz w:val="20"/>
          <w:szCs w:val="20"/>
        </w:rPr>
      </w:pPr>
      <w:r w:rsidDel="00000000" w:rsidR="00000000" w:rsidRPr="00000000">
        <w:rPr>
          <w:rtl w:val="0"/>
        </w:rPr>
      </w:r>
    </w:p>
    <w:p w:rsidR="00000000" w:rsidDel="00000000" w:rsidP="00000000" w:rsidRDefault="00000000" w:rsidRPr="00000000" w14:paraId="0000008B">
      <w:pPr>
        <w:rPr>
          <w:color w:val="000000"/>
          <w:sz w:val="20"/>
          <w:szCs w:val="20"/>
        </w:rPr>
      </w:pPr>
      <w:r w:rsidDel="00000000" w:rsidR="00000000" w:rsidRPr="00000000">
        <w:rPr>
          <w:rtl w:val="0"/>
        </w:rPr>
      </w:r>
    </w:p>
    <w:p w:rsidR="00000000" w:rsidDel="00000000" w:rsidP="00000000" w:rsidRDefault="00000000" w:rsidRPr="00000000" w14:paraId="0000008C">
      <w:pPr>
        <w:rPr>
          <w:color w:val="000000"/>
          <w:sz w:val="20"/>
          <w:szCs w:val="20"/>
        </w:rPr>
      </w:pPr>
      <w:r w:rsidDel="00000000" w:rsidR="00000000" w:rsidRPr="00000000">
        <w:rPr>
          <w:rtl w:val="0"/>
        </w:rPr>
      </w:r>
    </w:p>
    <w:p w:rsidR="00000000" w:rsidDel="00000000" w:rsidP="00000000" w:rsidRDefault="00000000" w:rsidRPr="00000000" w14:paraId="0000008D">
      <w:pPr>
        <w:rPr>
          <w:color w:val="000000"/>
          <w:sz w:val="20"/>
          <w:szCs w:val="20"/>
        </w:rPr>
      </w:pPr>
      <w:r w:rsidDel="00000000" w:rsidR="00000000" w:rsidRPr="00000000">
        <w:rPr>
          <w:rtl w:val="0"/>
        </w:rPr>
      </w:r>
    </w:p>
    <w:p w:rsidR="00000000" w:rsidDel="00000000" w:rsidP="00000000" w:rsidRDefault="00000000" w:rsidRPr="00000000" w14:paraId="0000008E">
      <w:pPr>
        <w:rPr>
          <w:color w:val="000000"/>
          <w:sz w:val="20"/>
          <w:szCs w:val="20"/>
        </w:rPr>
      </w:pPr>
      <w:r w:rsidDel="00000000" w:rsidR="00000000" w:rsidRPr="00000000">
        <w:rPr>
          <w:rtl w:val="0"/>
        </w:rPr>
      </w:r>
    </w:p>
    <w:p w:rsidR="00000000" w:rsidDel="00000000" w:rsidP="00000000" w:rsidRDefault="00000000" w:rsidRPr="00000000" w14:paraId="0000008F">
      <w:pPr>
        <w:rPr>
          <w:color w:val="000000"/>
          <w:sz w:val="20"/>
          <w:szCs w:val="20"/>
        </w:rPr>
      </w:pPr>
      <w:r w:rsidDel="00000000" w:rsidR="00000000" w:rsidRPr="00000000">
        <w:rPr>
          <w:rtl w:val="0"/>
        </w:rPr>
      </w:r>
    </w:p>
    <w:p w:rsidR="00000000" w:rsidDel="00000000" w:rsidP="00000000" w:rsidRDefault="00000000" w:rsidRPr="00000000" w14:paraId="00000090">
      <w:pPr>
        <w:rPr>
          <w:color w:val="000000"/>
          <w:sz w:val="20"/>
          <w:szCs w:val="20"/>
        </w:rPr>
      </w:pPr>
      <w:r w:rsidDel="00000000" w:rsidR="00000000" w:rsidRPr="00000000">
        <w:rPr>
          <w:rtl w:val="0"/>
        </w:rPr>
      </w:r>
    </w:p>
    <w:p w:rsidR="00000000" w:rsidDel="00000000" w:rsidP="00000000" w:rsidRDefault="00000000" w:rsidRPr="00000000" w14:paraId="00000091">
      <w:pPr>
        <w:rPr>
          <w:color w:val="000000"/>
          <w:sz w:val="20"/>
          <w:szCs w:val="20"/>
        </w:rPr>
      </w:pPr>
      <w:r w:rsidDel="00000000" w:rsidR="00000000" w:rsidRPr="00000000">
        <w:rPr>
          <w:rtl w:val="0"/>
        </w:rPr>
      </w:r>
    </w:p>
    <w:p w:rsidR="00000000" w:rsidDel="00000000" w:rsidP="00000000" w:rsidRDefault="00000000" w:rsidRPr="00000000" w14:paraId="00000092">
      <w:pPr>
        <w:jc w:val="left"/>
        <w:rPr>
          <w:color w:val="000000"/>
          <w:sz w:val="20"/>
          <w:szCs w:val="20"/>
        </w:rPr>
      </w:pPr>
      <w:r w:rsidDel="00000000" w:rsidR="00000000" w:rsidRPr="00000000">
        <w:rPr>
          <w:rtl w:val="0"/>
        </w:rPr>
      </w:r>
    </w:p>
    <w:p w:rsidR="00000000" w:rsidDel="00000000" w:rsidP="00000000" w:rsidRDefault="00000000" w:rsidRPr="00000000" w14:paraId="00000093">
      <w:pPr>
        <w:jc w:val="center"/>
        <w:rPr>
          <w:color w:val="000000"/>
          <w:sz w:val="20"/>
          <w:szCs w:val="20"/>
        </w:rPr>
      </w:pPr>
      <w:r w:rsidDel="00000000" w:rsidR="00000000" w:rsidRPr="00000000">
        <w:rPr>
          <w:rtl w:val="0"/>
        </w:rPr>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Administración de cuentas. </w:t>
      </w:r>
      <w:r w:rsidDel="00000000" w:rsidR="00000000" w:rsidRPr="00000000">
        <w:rPr>
          <w:color w:val="000000"/>
          <w:sz w:val="20"/>
          <w:szCs w:val="20"/>
          <w:rtl w:val="0"/>
        </w:rPr>
        <w:t xml:space="preserve">Cuando se instala el servidor de dominio y se configura el dominio, se instalan las cuentas locales predeterminadas, estas cuentas se guardan en el contenedor Usuarios en </w:t>
      </w:r>
      <w:r w:rsidDel="00000000" w:rsidR="00000000" w:rsidRPr="00000000">
        <w:rPr>
          <w:i w:val="1"/>
          <w:color w:val="000000"/>
          <w:sz w:val="20"/>
          <w:szCs w:val="20"/>
          <w:rtl w:val="0"/>
        </w:rPr>
        <w:t xml:space="preserve">Usuarios y Equipos </w:t>
      </w:r>
      <w:r w:rsidDel="00000000" w:rsidR="00000000" w:rsidRPr="00000000">
        <w:rPr>
          <w:color w:val="000000"/>
          <w:sz w:val="20"/>
          <w:szCs w:val="20"/>
          <w:rtl w:val="0"/>
        </w:rPr>
        <w:t xml:space="preserve">de </w:t>
      </w:r>
      <w:r w:rsidDel="00000000" w:rsidR="00000000" w:rsidRPr="00000000">
        <w:rPr>
          <w:i w:val="1"/>
          <w:color w:val="000000"/>
          <w:sz w:val="20"/>
          <w:szCs w:val="20"/>
          <w:rtl w:val="0"/>
        </w:rPr>
        <w:t xml:space="preserve">Active Directory. </w:t>
      </w:r>
      <w:r w:rsidDel="00000000" w:rsidR="00000000" w:rsidRPr="00000000">
        <w:rPr>
          <w:color w:val="000000"/>
          <w:sz w:val="20"/>
          <w:szCs w:val="20"/>
          <w:rtl w:val="0"/>
        </w:rPr>
        <w:t xml:space="preserve">Las cuentas locales predeterminadas se pueden crear, deshabilitar, restablecer y eliminar con la Consola de administración de Microsoft (MMC) de Usuarios y equipos de </w:t>
      </w:r>
      <w:r w:rsidDel="00000000" w:rsidR="00000000" w:rsidRPr="00000000">
        <w:rPr>
          <w:i w:val="1"/>
          <w:color w:val="000000"/>
          <w:sz w:val="20"/>
          <w:szCs w:val="20"/>
          <w:rtl w:val="0"/>
        </w:rPr>
        <w:t xml:space="preserve">Active Directory </w:t>
      </w:r>
      <w:r w:rsidDel="00000000" w:rsidR="00000000" w:rsidRPr="00000000">
        <w:rPr>
          <w:color w:val="000000"/>
          <w:sz w:val="20"/>
          <w:szCs w:val="20"/>
          <w:rtl w:val="0"/>
        </w:rPr>
        <w:t xml:space="preserve">y con herramientas de línea de comandos.</w:t>
      </w:r>
      <w:r w:rsidDel="00000000" w:rsidR="00000000" w:rsidRPr="00000000">
        <w:rPr>
          <w:rtl w:val="0"/>
        </w:rPr>
      </w:r>
    </w:p>
    <w:p w:rsidR="00000000" w:rsidDel="00000000" w:rsidP="00000000" w:rsidRDefault="00000000" w:rsidRPr="00000000" w14:paraId="00000095">
      <w:pPr>
        <w:jc w:val="both"/>
        <w:rPr>
          <w:b w:val="1"/>
          <w:sz w:val="20"/>
          <w:szCs w:val="20"/>
        </w:rPr>
      </w:pPr>
      <w:r w:rsidDel="00000000" w:rsidR="00000000" w:rsidRPr="00000000">
        <w:rPr>
          <w:rtl w:val="0"/>
        </w:rPr>
      </w:r>
    </w:p>
    <w:p w:rsidR="00000000" w:rsidDel="00000000" w:rsidP="00000000" w:rsidRDefault="00000000" w:rsidRPr="00000000" w14:paraId="00000096">
      <w:pPr>
        <w:spacing w:line="240" w:lineRule="auto"/>
        <w:jc w:val="both"/>
        <w:rPr>
          <w:color w:val="000000"/>
          <w:sz w:val="20"/>
          <w:szCs w:val="20"/>
        </w:rPr>
      </w:pPr>
      <w:r w:rsidDel="00000000" w:rsidR="00000000" w:rsidRPr="00000000">
        <w:rPr>
          <w:color w:val="000000"/>
          <w:sz w:val="20"/>
          <w:szCs w:val="20"/>
          <w:rtl w:val="0"/>
        </w:rPr>
        <w:t xml:space="preserve">Visite el recurso que le presentamos a continuación y conozca más sobre la administración de cuentas. Una vez más le insistimos en tomar nota de los aspectos más relevantes. </w:t>
      </w:r>
    </w:p>
    <w:p w:rsidR="00000000" w:rsidDel="00000000" w:rsidP="00000000" w:rsidRDefault="00000000" w:rsidRPr="00000000" w14:paraId="00000097">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98">
      <w:pPr>
        <w:spacing w:line="24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63500</wp:posOffset>
                </wp:positionV>
                <wp:extent cx="5130800" cy="768350"/>
                <wp:effectExtent b="0" l="0" r="0" t="0"/>
                <wp:wrapNone/>
                <wp:docPr id="1341907401" name=""/>
                <a:graphic>
                  <a:graphicData uri="http://schemas.microsoft.com/office/word/2010/wordprocessingShape">
                    <wps:wsp>
                      <wps:cNvSpPr/>
                      <wps:cNvPr id="61" name="Shape 61"/>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DI_CF03_1.4_Administración de cuentas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63500</wp:posOffset>
                </wp:positionV>
                <wp:extent cx="5130800" cy="768350"/>
                <wp:effectExtent b="0" l="0" r="0" t="0"/>
                <wp:wrapNone/>
                <wp:docPr id="1341907401" name="image32.png"/>
                <a:graphic>
                  <a:graphicData uri="http://schemas.openxmlformats.org/drawingml/2006/picture">
                    <pic:pic>
                      <pic:nvPicPr>
                        <pic:cNvPr id="0" name="image32.png"/>
                        <pic:cNvPicPr preferRelativeResize="0"/>
                      </pic:nvPicPr>
                      <pic:blipFill>
                        <a:blip r:embed="rId15"/>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099">
      <w:pPr>
        <w:jc w:val="both"/>
        <w:rPr>
          <w:b w:val="1"/>
          <w:sz w:val="20"/>
          <w:szCs w:val="20"/>
        </w:rPr>
      </w:pPr>
      <w:r w:rsidDel="00000000" w:rsidR="00000000" w:rsidRPr="00000000">
        <w:rPr>
          <w:rtl w:val="0"/>
        </w:rPr>
      </w:r>
    </w:p>
    <w:p w:rsidR="00000000" w:rsidDel="00000000" w:rsidP="00000000" w:rsidRDefault="00000000" w:rsidRPr="00000000" w14:paraId="0000009A">
      <w:pPr>
        <w:jc w:val="both"/>
        <w:rPr>
          <w:b w:val="1"/>
          <w:sz w:val="20"/>
          <w:szCs w:val="20"/>
        </w:rPr>
      </w:pPr>
      <w:r w:rsidDel="00000000" w:rsidR="00000000" w:rsidRPr="00000000">
        <w:rPr>
          <w:b w:val="1"/>
          <w:sz w:val="20"/>
          <w:szCs w:val="20"/>
          <w:rtl w:val="0"/>
        </w:rPr>
        <w:t xml:space="preserve">                  </w:t>
      </w:r>
      <w:sdt>
        <w:sdtPr>
          <w:tag w:val="goog_rdk_7"/>
        </w:sdtPr>
        <w:sdtContent>
          <w:commentRangeStart w:id="7"/>
        </w:sdtContent>
      </w:sdt>
      <w:r w:rsidDel="00000000" w:rsidR="00000000" w:rsidRPr="00000000">
        <w:rPr>
          <w:b w:val="1"/>
          <w:sz w:val="20"/>
          <w:szCs w:val="20"/>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B">
      <w:pPr>
        <w:jc w:val="both"/>
        <w:rPr>
          <w:b w:val="1"/>
          <w:sz w:val="20"/>
          <w:szCs w:val="20"/>
        </w:rPr>
      </w:pPr>
      <w:r w:rsidDel="00000000" w:rsidR="00000000" w:rsidRPr="00000000">
        <w:rPr>
          <w:rtl w:val="0"/>
        </w:rPr>
      </w:r>
    </w:p>
    <w:p w:rsidR="00000000" w:rsidDel="00000000" w:rsidP="00000000" w:rsidRDefault="00000000" w:rsidRPr="00000000" w14:paraId="0000009C">
      <w:pPr>
        <w:jc w:val="both"/>
        <w:rPr>
          <w:b w:val="1"/>
          <w:sz w:val="20"/>
          <w:szCs w:val="20"/>
        </w:rPr>
      </w:pPr>
      <w:r w:rsidDel="00000000" w:rsidR="00000000" w:rsidRPr="00000000">
        <w:rPr>
          <w:rtl w:val="0"/>
        </w:rPr>
      </w:r>
    </w:p>
    <w:p w:rsidR="00000000" w:rsidDel="00000000" w:rsidP="00000000" w:rsidRDefault="00000000" w:rsidRPr="00000000" w14:paraId="0000009D">
      <w:pPr>
        <w:jc w:val="both"/>
        <w:rPr>
          <w:b w:val="1"/>
          <w:sz w:val="20"/>
          <w:szCs w:val="20"/>
        </w:rPr>
      </w:pPr>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Seguridad en las cuentas y los accesos. </w:t>
      </w:r>
      <w:r w:rsidDel="00000000" w:rsidR="00000000" w:rsidRPr="00000000">
        <w:rPr>
          <w:color w:val="000000"/>
          <w:sz w:val="20"/>
          <w:szCs w:val="20"/>
          <w:rtl w:val="0"/>
        </w:rPr>
        <w:t xml:space="preserve">Es importante que se protejan las cuentas de </w:t>
      </w:r>
      <w:r w:rsidDel="00000000" w:rsidR="00000000" w:rsidRPr="00000000">
        <w:rPr>
          <w:sz w:val="20"/>
          <w:szCs w:val="20"/>
          <w:rtl w:val="0"/>
        </w:rPr>
        <w:t xml:space="preserve">dominio</w:t>
      </w:r>
      <w:r w:rsidDel="00000000" w:rsidR="00000000" w:rsidRPr="00000000">
        <w:rPr>
          <w:color w:val="000000"/>
          <w:sz w:val="20"/>
          <w:szCs w:val="20"/>
          <w:rtl w:val="0"/>
        </w:rPr>
        <w:t xml:space="preserve">, para lo cual se debe restringir y limitar estrictamente la pertenencia a los grupos administradores, administradores de dominio y </w:t>
      </w:r>
      <w:r w:rsidDel="00000000" w:rsidR="00000000" w:rsidRPr="00000000">
        <w:rPr>
          <w:i w:val="1"/>
          <w:color w:val="000000"/>
          <w:sz w:val="20"/>
          <w:szCs w:val="20"/>
          <w:rtl w:val="0"/>
        </w:rPr>
        <w:t xml:space="preserve">Enterprise Admins, </w:t>
      </w:r>
      <w:r w:rsidDel="00000000" w:rsidR="00000000" w:rsidRPr="00000000">
        <w:rPr>
          <w:color w:val="000000"/>
          <w:sz w:val="20"/>
          <w:szCs w:val="20"/>
          <w:rtl w:val="0"/>
        </w:rPr>
        <w:t xml:space="preserve">así como </w:t>
      </w:r>
      <w:r w:rsidDel="00000000" w:rsidR="00000000" w:rsidRPr="00000000">
        <w:rPr>
          <w:sz w:val="20"/>
          <w:szCs w:val="20"/>
          <w:rtl w:val="0"/>
        </w:rPr>
        <w:t xml:space="preserve">controlar</w:t>
      </w:r>
      <w:r w:rsidDel="00000000" w:rsidR="00000000" w:rsidRPr="00000000">
        <w:rPr>
          <w:color w:val="000000"/>
          <w:sz w:val="20"/>
          <w:szCs w:val="20"/>
          <w:rtl w:val="0"/>
        </w:rPr>
        <w:t xml:space="preserve"> de manera rigurosa dónde y cómo se usan las cuentas de dominio.</w:t>
      </w:r>
      <w:r w:rsidDel="00000000" w:rsidR="00000000" w:rsidRPr="00000000">
        <w:rPr>
          <w:rtl w:val="0"/>
        </w:rPr>
      </w:r>
    </w:p>
    <w:p w:rsidR="00000000" w:rsidDel="00000000" w:rsidP="00000000" w:rsidRDefault="00000000" w:rsidRPr="00000000" w14:paraId="0000009F">
      <w:pPr>
        <w:jc w:val="both"/>
        <w:rPr>
          <w:color w:val="000000"/>
          <w:sz w:val="20"/>
          <w:szCs w:val="20"/>
        </w:rPr>
      </w:pPr>
      <w:r w:rsidDel="00000000" w:rsidR="00000000" w:rsidRPr="00000000">
        <w:rPr>
          <w:rtl w:val="0"/>
        </w:rPr>
      </w:r>
    </w:p>
    <w:p w:rsidR="00000000" w:rsidDel="00000000" w:rsidP="00000000" w:rsidRDefault="00000000" w:rsidRPr="00000000" w14:paraId="000000A0">
      <w:pPr>
        <w:jc w:val="both"/>
        <w:rPr>
          <w:color w:val="000000"/>
          <w:sz w:val="20"/>
          <w:szCs w:val="20"/>
        </w:rPr>
      </w:pPr>
      <w:r w:rsidDel="00000000" w:rsidR="00000000" w:rsidRPr="00000000">
        <w:rPr>
          <w:color w:val="000000"/>
          <w:sz w:val="20"/>
          <w:szCs w:val="20"/>
          <w:rtl w:val="0"/>
        </w:rPr>
        <w:t xml:space="preserve">En el siguiente recurso didáctico, encuentra algunas de las medidas de seguridad para las cuentas y accesos, veamos.</w:t>
      </w:r>
    </w:p>
    <w:p w:rsidR="00000000" w:rsidDel="00000000" w:rsidP="00000000" w:rsidRDefault="00000000" w:rsidRPr="00000000" w14:paraId="000000A1">
      <w:pPr>
        <w:jc w:val="both"/>
        <w:rPr>
          <w:color w:val="000000"/>
          <w:sz w:val="20"/>
          <w:szCs w:val="20"/>
        </w:rPr>
      </w:pPr>
      <w:r w:rsidDel="00000000" w:rsidR="00000000" w:rsidRPr="00000000">
        <w:rPr>
          <w:rtl w:val="0"/>
        </w:rPr>
      </w:r>
    </w:p>
    <w:p w:rsidR="00000000" w:rsidDel="00000000" w:rsidP="00000000" w:rsidRDefault="00000000" w:rsidRPr="00000000" w14:paraId="000000A2">
      <w:pPr>
        <w:jc w:val="both"/>
        <w:rPr>
          <w:color w:val="000000"/>
          <w:sz w:val="20"/>
          <w:szCs w:val="20"/>
        </w:rPr>
      </w:pPr>
      <w:r w:rsidDel="00000000" w:rsidR="00000000" w:rsidRPr="00000000">
        <w:rPr>
          <w:rtl w:val="0"/>
        </w:rPr>
      </w:r>
    </w:p>
    <w:p w:rsidR="00000000" w:rsidDel="00000000" w:rsidP="00000000" w:rsidRDefault="00000000" w:rsidRPr="00000000" w14:paraId="000000A3">
      <w:pPr>
        <w:jc w:val="both"/>
        <w:rPr>
          <w:color w:val="000000"/>
          <w:sz w:val="20"/>
          <w:szCs w:val="20"/>
        </w:rPr>
      </w:pPr>
      <w:r w:rsidDel="00000000" w:rsidR="00000000" w:rsidRPr="00000000">
        <w:rPr>
          <w:rtl w:val="0"/>
        </w:rPr>
      </w:r>
    </w:p>
    <w:p w:rsidR="00000000" w:rsidDel="00000000" w:rsidP="00000000" w:rsidRDefault="00000000" w:rsidRPr="00000000" w14:paraId="000000A4">
      <w:pPr>
        <w:ind w:left="284" w:firstLine="0"/>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130800" cy="768350"/>
                <wp:effectExtent b="0" l="0" r="0" t="0"/>
                <wp:wrapNone/>
                <wp:docPr id="1341907383" name=""/>
                <a:graphic>
                  <a:graphicData uri="http://schemas.microsoft.com/office/word/2010/wordprocessingShape">
                    <wps:wsp>
                      <wps:cNvSpPr/>
                      <wps:cNvPr id="19" name="Shape 19"/>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DI_CF03_1.5_Seguridad_en_cuentas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130800" cy="768350"/>
                <wp:effectExtent b="0" l="0" r="0" t="0"/>
                <wp:wrapNone/>
                <wp:docPr id="1341907383"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0A5">
      <w:pP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A6">
      <w:pPr>
        <w:ind w:left="284" w:firstLine="0"/>
        <w:jc w:val="both"/>
        <w:rPr>
          <w:b w:val="1"/>
          <w:color w:val="000000"/>
          <w:sz w:val="20"/>
          <w:szCs w:val="20"/>
        </w:rPr>
      </w:pPr>
      <w:r w:rsidDel="00000000" w:rsidR="00000000" w:rsidRPr="00000000">
        <w:rPr>
          <w:b w:val="1"/>
          <w:color w:val="000000"/>
          <w:sz w:val="20"/>
          <w:szCs w:val="20"/>
          <w:rtl w:val="0"/>
        </w:rPr>
        <w:t xml:space="preserve">                   </w:t>
      </w:r>
      <w:sdt>
        <w:sdtPr>
          <w:tag w:val="goog_rdk_8"/>
        </w:sdtPr>
        <w:sdtContent>
          <w:commentRangeStart w:id="8"/>
        </w:sdtContent>
      </w:sdt>
      <w:r w:rsidDel="00000000" w:rsidR="00000000" w:rsidRPr="00000000">
        <w:rPr>
          <w:b w:val="1"/>
          <w:color w:val="000000"/>
          <w:sz w:val="20"/>
          <w:szCs w:val="20"/>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7">
      <w:pP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A8">
      <w:pP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A9">
      <w:pPr>
        <w:jc w:val="both"/>
        <w:rPr>
          <w:b w:val="1"/>
          <w:sz w:val="20"/>
          <w:szCs w:val="20"/>
        </w:rPr>
      </w:pPr>
      <w:r w:rsidDel="00000000" w:rsidR="00000000" w:rsidRPr="00000000">
        <w:rPr>
          <w:rtl w:val="0"/>
        </w:rPr>
      </w:r>
    </w:p>
    <w:p w:rsidR="00000000" w:rsidDel="00000000" w:rsidP="00000000" w:rsidRDefault="00000000" w:rsidRPr="00000000" w14:paraId="000000AA">
      <w:pPr>
        <w:jc w:val="both"/>
        <w:rPr>
          <w:b w:val="1"/>
          <w:sz w:val="20"/>
          <w:szCs w:val="20"/>
        </w:rPr>
      </w:pPr>
      <w:r w:rsidDel="00000000" w:rsidR="00000000" w:rsidRPr="00000000">
        <w:rPr>
          <w:b w:val="1"/>
          <w:color w:val="000000"/>
          <w:sz w:val="20"/>
          <w:szCs w:val="20"/>
          <w:rtl w:val="0"/>
        </w:rPr>
        <w:t xml:space="preserve">1.4. Directorios y objetos en general</w:t>
      </w:r>
      <w:r w:rsidDel="00000000" w:rsidR="00000000" w:rsidRPr="00000000">
        <w:rPr>
          <w:rtl w:val="0"/>
        </w:rPr>
      </w:r>
    </w:p>
    <w:p w:rsidR="00000000" w:rsidDel="00000000" w:rsidP="00000000" w:rsidRDefault="00000000" w:rsidRPr="00000000" w14:paraId="000000AB">
      <w:pPr>
        <w:jc w:val="both"/>
        <w:rPr>
          <w:b w:val="1"/>
          <w:color w:val="000000"/>
          <w:sz w:val="20"/>
          <w:szCs w:val="20"/>
        </w:rPr>
      </w:pPr>
      <w:r w:rsidDel="00000000" w:rsidR="00000000" w:rsidRPr="00000000">
        <w:rPr>
          <w:rtl w:val="0"/>
        </w:rPr>
      </w:r>
    </w:p>
    <w:p w:rsidR="00000000" w:rsidDel="00000000" w:rsidP="00000000" w:rsidRDefault="00000000" w:rsidRPr="00000000" w14:paraId="000000AC">
      <w:pPr>
        <w:jc w:val="both"/>
        <w:rPr>
          <w:color w:val="000000"/>
          <w:sz w:val="20"/>
          <w:szCs w:val="20"/>
        </w:rPr>
      </w:pPr>
      <w:r w:rsidDel="00000000" w:rsidR="00000000" w:rsidRPr="00000000">
        <w:rPr>
          <w:color w:val="000000"/>
          <w:sz w:val="20"/>
          <w:szCs w:val="20"/>
          <w:rtl w:val="0"/>
        </w:rPr>
        <w:t xml:space="preserve">Dentro del controlador de dominio o Active Directory un objeto es la representación general que se utiliza para referirse a cualquier elemento del directorio sobre el cual se aplican reglas y atributos. Los objetos se pueden agrupar en los siguientes grupos, veamos:</w:t>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both"/>
        <w:rPr>
          <w:color w:val="000000"/>
          <w:sz w:val="20"/>
          <w:szCs w:val="20"/>
        </w:rPr>
      </w:pPr>
      <w:sdt>
        <w:sdtPr>
          <w:tag w:val="goog_rdk_9"/>
        </w:sdtPr>
        <w:sdtContent>
          <w:commentRangeStart w:id="9"/>
        </w:sdtContent>
      </w:sdt>
      <w:r w:rsidDel="00000000" w:rsidR="00000000" w:rsidRPr="00000000">
        <w:rPr>
          <w:b w:val="1"/>
          <w:color w:val="000000"/>
          <w:sz w:val="20"/>
          <w:szCs w:val="20"/>
          <w:rtl w:val="0"/>
        </w:rPr>
        <w:t xml:space="preserve">Usuarios</w:t>
      </w:r>
      <w:r w:rsidDel="00000000" w:rsidR="00000000" w:rsidRPr="00000000">
        <w:rPr>
          <w:color w:val="000000"/>
          <w:sz w:val="20"/>
          <w:szCs w:val="20"/>
          <w:rtl w:val="0"/>
        </w:rPr>
        <w:t xml:space="preserve">. </w:t>
      </w:r>
    </w:p>
    <w:p w:rsidR="00000000" w:rsidDel="00000000" w:rsidP="00000000" w:rsidRDefault="00000000" w:rsidRPr="00000000" w14:paraId="000000AF">
      <w:pPr>
        <w:jc w:val="both"/>
        <w:rPr>
          <w:b w:val="1"/>
          <w:color w:val="000000"/>
          <w:sz w:val="20"/>
          <w:szCs w:val="20"/>
        </w:rPr>
      </w:pPr>
      <w:r w:rsidDel="00000000" w:rsidR="00000000" w:rsidRPr="00000000">
        <w:rPr>
          <w:color w:val="000000"/>
          <w:sz w:val="20"/>
          <w:szCs w:val="20"/>
          <w:rtl w:val="0"/>
        </w:rPr>
        <w:t xml:space="preserve">Consiste en las credencias de acceso a estaciones de trabajo, aplicaciones o servicios.</w:t>
      </w:r>
      <w:r w:rsidDel="00000000" w:rsidR="00000000" w:rsidRPr="00000000">
        <w:rPr>
          <w:rtl w:val="0"/>
        </w:rPr>
      </w:r>
    </w:p>
    <w:p w:rsidR="00000000" w:rsidDel="00000000" w:rsidP="00000000" w:rsidRDefault="00000000" w:rsidRPr="00000000" w14:paraId="000000B0">
      <w:pPr>
        <w:jc w:val="both"/>
        <w:rPr>
          <w:color w:val="000000"/>
          <w:sz w:val="20"/>
          <w:szCs w:val="20"/>
        </w:rPr>
      </w:pPr>
      <w:r w:rsidDel="00000000" w:rsidR="00000000" w:rsidRPr="00000000">
        <w:rPr>
          <w:rtl w:val="0"/>
        </w:rPr>
      </w:r>
    </w:p>
    <w:p w:rsidR="00000000" w:rsidDel="00000000" w:rsidP="00000000" w:rsidRDefault="00000000" w:rsidRPr="00000000" w14:paraId="000000B1">
      <w:pPr>
        <w:jc w:val="both"/>
        <w:rPr>
          <w:color w:val="000000"/>
          <w:sz w:val="20"/>
          <w:szCs w:val="20"/>
        </w:rPr>
      </w:pPr>
      <w:r w:rsidDel="00000000" w:rsidR="00000000" w:rsidRPr="00000000">
        <w:rPr>
          <w:b w:val="1"/>
          <w:color w:val="000000"/>
          <w:sz w:val="20"/>
          <w:szCs w:val="20"/>
          <w:rtl w:val="0"/>
        </w:rPr>
        <w:t xml:space="preserve">Recursos</w:t>
      </w:r>
      <w:r w:rsidDel="00000000" w:rsidR="00000000" w:rsidRPr="00000000">
        <w:rPr>
          <w:color w:val="000000"/>
          <w:sz w:val="20"/>
          <w:szCs w:val="20"/>
          <w:rtl w:val="0"/>
        </w:rPr>
        <w:t xml:space="preserve">. </w:t>
      </w:r>
    </w:p>
    <w:p w:rsidR="00000000" w:rsidDel="00000000" w:rsidP="00000000" w:rsidRDefault="00000000" w:rsidRPr="00000000" w14:paraId="000000B2">
      <w:pPr>
        <w:jc w:val="both"/>
        <w:rPr>
          <w:color w:val="000000"/>
          <w:sz w:val="20"/>
          <w:szCs w:val="20"/>
        </w:rPr>
      </w:pPr>
      <w:r w:rsidDel="00000000" w:rsidR="00000000" w:rsidRPr="00000000">
        <w:rPr>
          <w:color w:val="000000"/>
          <w:sz w:val="20"/>
          <w:szCs w:val="20"/>
          <w:rtl w:val="0"/>
        </w:rPr>
        <w:t xml:space="preserve">Son los elementos a los que los usuarios pueden acceder según los derechos de acceso asignados, estos elementos pueden ser carpetas en red, impresoras, entre otros relacionados.</w:t>
      </w:r>
    </w:p>
    <w:p w:rsidR="00000000" w:rsidDel="00000000" w:rsidP="00000000" w:rsidRDefault="00000000" w:rsidRPr="00000000" w14:paraId="000000B3">
      <w:pPr>
        <w:jc w:val="both"/>
        <w:rPr>
          <w:b w:val="1"/>
          <w:color w:val="000000"/>
          <w:sz w:val="20"/>
          <w:szCs w:val="20"/>
        </w:rPr>
      </w:pPr>
      <w:r w:rsidDel="00000000" w:rsidR="00000000" w:rsidRPr="00000000">
        <w:rPr>
          <w:rtl w:val="0"/>
        </w:rPr>
      </w:r>
    </w:p>
    <w:p w:rsidR="00000000" w:rsidDel="00000000" w:rsidP="00000000" w:rsidRDefault="00000000" w:rsidRPr="00000000" w14:paraId="000000B4">
      <w:pPr>
        <w:jc w:val="both"/>
        <w:rPr>
          <w:color w:val="000000"/>
          <w:sz w:val="20"/>
          <w:szCs w:val="20"/>
        </w:rPr>
      </w:pPr>
      <w:r w:rsidDel="00000000" w:rsidR="00000000" w:rsidRPr="00000000">
        <w:rPr>
          <w:b w:val="1"/>
          <w:color w:val="000000"/>
          <w:sz w:val="20"/>
          <w:szCs w:val="20"/>
          <w:rtl w:val="0"/>
        </w:rPr>
        <w:t xml:space="preserve">Servicios.</w:t>
      </w:r>
      <w:r w:rsidDel="00000000" w:rsidR="00000000" w:rsidRPr="00000000">
        <w:rPr>
          <w:color w:val="000000"/>
          <w:sz w:val="20"/>
          <w:szCs w:val="20"/>
          <w:rtl w:val="0"/>
        </w:rPr>
        <w:t xml:space="preserve"> </w:t>
      </w:r>
    </w:p>
    <w:p w:rsidR="00000000" w:rsidDel="00000000" w:rsidP="00000000" w:rsidRDefault="00000000" w:rsidRPr="00000000" w14:paraId="000000B5">
      <w:pPr>
        <w:jc w:val="both"/>
        <w:rPr>
          <w:color w:val="000000"/>
          <w:sz w:val="20"/>
          <w:szCs w:val="20"/>
        </w:rPr>
      </w:pPr>
      <w:r w:rsidDel="00000000" w:rsidR="00000000" w:rsidRPr="00000000">
        <w:rPr>
          <w:color w:val="000000"/>
          <w:sz w:val="20"/>
          <w:szCs w:val="20"/>
          <w:rtl w:val="0"/>
        </w:rPr>
        <w:t xml:space="preserve">Consiste en las funcionalidades en red a las que el usuario puede acceder de acuerdo con los derechos de acceso otorgados, entre los cuales pueden ser correo, aplicaciones, sistemas de información, entre otros.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color w:val="000000"/>
          <w:sz w:val="20"/>
          <w:szCs w:val="20"/>
        </w:rPr>
      </w:pPr>
      <w:r w:rsidDel="00000000" w:rsidR="00000000" w:rsidRPr="00000000">
        <w:rPr>
          <w:rtl w:val="0"/>
        </w:rPr>
      </w:r>
    </w:p>
    <w:p w:rsidR="00000000" w:rsidDel="00000000" w:rsidP="00000000" w:rsidRDefault="00000000" w:rsidRPr="00000000" w14:paraId="000000B8">
      <w:pPr>
        <w:rPr>
          <w:b w:val="1"/>
          <w:sz w:val="20"/>
          <w:szCs w:val="20"/>
        </w:rPr>
      </w:pPr>
      <w:r w:rsidDel="00000000" w:rsidR="00000000" w:rsidRPr="00000000">
        <w:rPr>
          <w:b w:val="1"/>
          <w:color w:val="000000"/>
          <w:sz w:val="20"/>
          <w:szCs w:val="20"/>
          <w:rtl w:val="0"/>
        </w:rPr>
        <w:t xml:space="preserve">1.5. Políticas de dominio</w:t>
      </w:r>
      <w:r w:rsidDel="00000000" w:rsidR="00000000" w:rsidRPr="00000000">
        <w:rPr>
          <w:rtl w:val="0"/>
        </w:rPr>
      </w:r>
    </w:p>
    <w:p w:rsidR="00000000" w:rsidDel="00000000" w:rsidP="00000000" w:rsidRDefault="00000000" w:rsidRPr="00000000" w14:paraId="000000B9">
      <w:pPr>
        <w:rPr>
          <w:b w:val="1"/>
          <w:color w:val="000000"/>
          <w:sz w:val="20"/>
          <w:szCs w:val="20"/>
        </w:rPr>
      </w:pPr>
      <w:r w:rsidDel="00000000" w:rsidR="00000000" w:rsidRPr="00000000">
        <w:rPr>
          <w:rtl w:val="0"/>
        </w:rPr>
      </w:r>
    </w:p>
    <w:tbl>
      <w:tblPr>
        <w:tblStyle w:val="Table6"/>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521"/>
        <w:gridCol w:w="3441"/>
        <w:tblGridChange w:id="0">
          <w:tblGrid>
            <w:gridCol w:w="6521"/>
            <w:gridCol w:w="3441"/>
          </w:tblGrid>
        </w:tblGridChange>
      </w:tblGrid>
      <w:tr>
        <w:trPr>
          <w:cantSplit w:val="0"/>
          <w:trHeight w:val="2157" w:hRule="atLeast"/>
          <w:tblHeader w:val="0"/>
        </w:trPr>
        <w:tc>
          <w:tcPr/>
          <w:p w:rsidR="00000000" w:rsidDel="00000000" w:rsidP="00000000" w:rsidRDefault="00000000" w:rsidRPr="00000000" w14:paraId="000000BA">
            <w:pPr>
              <w:jc w:val="both"/>
              <w:rPr>
                <w:b w:val="0"/>
                <w:color w:val="000000"/>
                <w:sz w:val="20"/>
                <w:szCs w:val="20"/>
              </w:rPr>
            </w:pPr>
            <w:r w:rsidDel="00000000" w:rsidR="00000000" w:rsidRPr="00000000">
              <w:rPr>
                <w:b w:val="0"/>
                <w:color w:val="000000"/>
                <w:sz w:val="20"/>
                <w:szCs w:val="20"/>
                <w:rtl w:val="0"/>
              </w:rPr>
              <w:t xml:space="preserve">Las políticas de dominio, también llamadas de políticas de grupo o reglas del </w:t>
            </w:r>
            <w:r w:rsidDel="00000000" w:rsidR="00000000" w:rsidRPr="00000000">
              <w:rPr>
                <w:b w:val="0"/>
                <w:i w:val="1"/>
                <w:color w:val="000000"/>
                <w:sz w:val="20"/>
                <w:szCs w:val="20"/>
                <w:rtl w:val="0"/>
              </w:rPr>
              <w:t xml:space="preserve">active directory</w:t>
            </w:r>
            <w:r w:rsidDel="00000000" w:rsidR="00000000" w:rsidRPr="00000000">
              <w:rPr>
                <w:b w:val="0"/>
                <w:color w:val="000000"/>
                <w:sz w:val="20"/>
                <w:szCs w:val="20"/>
                <w:rtl w:val="0"/>
              </w:rPr>
              <w:t xml:space="preserve">, consisten en las reglas para el control de acceso a recursos y servicios para los usuarios. De toda la gama de políticas de grupo existen algunas que denotan mayor relevancia por su importancia en la seguridad digital, y que se deben seguir como buenas prácticas en la implementación de dominio ya sea local o en la nube, a continuación, se describen algunas de ellas en el siguiente recurso.</w:t>
            </w:r>
          </w:p>
        </w:tc>
        <w:tc>
          <w:tcPr/>
          <w:p w:rsidR="00000000" w:rsidDel="00000000" w:rsidP="00000000" w:rsidRDefault="00000000" w:rsidRPr="00000000" w14:paraId="000000BB">
            <w:pPr>
              <w:jc w:val="both"/>
              <w:rPr>
                <w:color w:val="000000"/>
                <w:sz w:val="20"/>
                <w:szCs w:val="20"/>
              </w:rPr>
            </w:pPr>
            <w:sdt>
              <w:sdtPr>
                <w:tag w:val="goog_rdk_10"/>
              </w:sdtPr>
              <w:sdtContent>
                <w:commentRangeStart w:id="10"/>
              </w:sdtContent>
            </w:sdt>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172720</wp:posOffset>
                  </wp:positionH>
                  <wp:positionV relativeFrom="paragraph">
                    <wp:posOffset>139065</wp:posOffset>
                  </wp:positionV>
                  <wp:extent cx="1939290" cy="904669"/>
                  <wp:effectExtent b="0" l="0" r="0" t="0"/>
                  <wp:wrapNone/>
                  <wp:docPr descr="▷ Ver Políticas aplicadas a un equipo Windows 10 ✔️ GPO - Solvetic" id="1341907406" name="image2.png"/>
                  <a:graphic>
                    <a:graphicData uri="http://schemas.openxmlformats.org/drawingml/2006/picture">
                      <pic:pic>
                        <pic:nvPicPr>
                          <pic:cNvPr descr="▷ Ver Políticas aplicadas a un equipo Windows 10 ✔️ GPO - Solvetic" id="0" name="image2.png"/>
                          <pic:cNvPicPr preferRelativeResize="0"/>
                        </pic:nvPicPr>
                        <pic:blipFill>
                          <a:blip r:embed="rId17"/>
                          <a:srcRect b="0" l="0" r="0" t="0"/>
                          <a:stretch>
                            <a:fillRect/>
                          </a:stretch>
                        </pic:blipFill>
                        <pic:spPr>
                          <a:xfrm>
                            <a:off x="0" y="0"/>
                            <a:ext cx="1939290" cy="904669"/>
                          </a:xfrm>
                          <a:prstGeom prst="rect"/>
                          <a:ln/>
                        </pic:spPr>
                      </pic:pic>
                    </a:graphicData>
                  </a:graphic>
                </wp:anchor>
              </w:drawing>
            </w:r>
          </w:p>
          <w:p w:rsidR="00000000" w:rsidDel="00000000" w:rsidP="00000000" w:rsidRDefault="00000000" w:rsidRPr="00000000" w14:paraId="000000BC">
            <w:pPr>
              <w:jc w:val="both"/>
              <w:rPr>
                <w:color w:val="000000"/>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tc>
      </w:tr>
    </w:tbl>
    <w:p w:rsidR="00000000" w:rsidDel="00000000" w:rsidP="00000000" w:rsidRDefault="00000000" w:rsidRPr="00000000" w14:paraId="000000C2">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657225</wp:posOffset>
                </wp:positionH>
                <wp:positionV relativeFrom="paragraph">
                  <wp:posOffset>133350</wp:posOffset>
                </wp:positionV>
                <wp:extent cx="5130800" cy="768350"/>
                <wp:effectExtent b="0" l="0" r="0" t="0"/>
                <wp:wrapNone/>
                <wp:docPr id="1341907402" name=""/>
                <a:graphic>
                  <a:graphicData uri="http://schemas.microsoft.com/office/word/2010/wordprocessingShape">
                    <wps:wsp>
                      <wps:cNvSpPr/>
                      <wps:cNvPr id="62" name="Shape 62"/>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DI_CF03_1.7_Políticas_de_dominio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657225</wp:posOffset>
                </wp:positionH>
                <wp:positionV relativeFrom="paragraph">
                  <wp:posOffset>133350</wp:posOffset>
                </wp:positionV>
                <wp:extent cx="5130800" cy="768350"/>
                <wp:effectExtent b="0" l="0" r="0" t="0"/>
                <wp:wrapNone/>
                <wp:docPr id="1341907402"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                     </w:t>
      </w:r>
      <w:sdt>
        <w:sdtPr>
          <w:tag w:val="goog_rdk_11"/>
        </w:sdtPr>
        <w:sdtContent>
          <w:commentRangeStart w:id="11"/>
        </w:sdtContent>
      </w:sdt>
      <w:r w:rsidDel="00000000" w:rsidR="00000000" w:rsidRPr="00000000">
        <w:rPr>
          <w:sz w:val="20"/>
          <w:szCs w:val="20"/>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8">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5665470" cy="1114425"/>
                <wp:effectExtent b="0" l="0" r="0" t="0"/>
                <wp:wrapNone/>
                <wp:docPr id="1341907393" name=""/>
                <a:graphic>
                  <a:graphicData uri="http://schemas.microsoft.com/office/word/2010/wordprocessingShape">
                    <wps:wsp>
                      <wps:cNvSpPr/>
                      <wps:cNvPr id="29" name="Shape 29"/>
                      <wps:spPr>
                        <a:xfrm>
                          <a:off x="2522790" y="3232313"/>
                          <a:ext cx="5646420" cy="1095375"/>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Se recomienda seguir la guía rápida de Microsoft que encuentra en el material complementario y que puede consultar a través del siguiente enlace para conocer más sobre el directorio activo, los servicios de dominio y sus políticas. </w:t>
                            </w:r>
                            <w:r w:rsidDel="00000000" w:rsidR="00000000" w:rsidRPr="00000000">
                              <w:rPr>
                                <w:rFonts w:ascii="Arial" w:cs="Arial" w:eastAsia="Arial" w:hAnsi="Arial"/>
                                <w:b w:val="0"/>
                                <w:i w:val="0"/>
                                <w:smallCaps w:val="0"/>
                                <w:strike w:val="0"/>
                                <w:color w:val="0000ff"/>
                                <w:sz w:val="20"/>
                                <w:u w:val="single"/>
                                <w:vertAlign w:val="baseline"/>
                              </w:rPr>
                              <w:t xml:space="preserve">https://docs.microsoft.com/en-us/learn/modules/introduction-to-ad-ds/</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ff"/>
                                <w:sz w:val="20"/>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5665470" cy="1114425"/>
                <wp:effectExtent b="0" l="0" r="0" t="0"/>
                <wp:wrapNone/>
                <wp:docPr id="1341907393"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5665470" cy="1114425"/>
                        </a:xfrm>
                        <a:prstGeom prst="rect"/>
                        <a:ln/>
                      </pic:spPr>
                    </pic:pic>
                  </a:graphicData>
                </a:graphic>
              </wp:anchor>
            </w:drawing>
          </mc:Fallback>
        </mc:AlternateContent>
      </w:r>
    </w:p>
    <w:p w:rsidR="00000000" w:rsidDel="00000000" w:rsidP="00000000" w:rsidRDefault="00000000" w:rsidRPr="00000000" w14:paraId="000000C9">
      <w:pPr>
        <w:ind w:left="284" w:firstLine="0"/>
        <w:jc w:val="both"/>
        <w:rPr>
          <w:sz w:val="20"/>
          <w:szCs w:val="20"/>
        </w:rPr>
      </w:pPr>
      <w:r w:rsidDel="00000000" w:rsidR="00000000" w:rsidRPr="00000000">
        <w:rPr>
          <w:rtl w:val="0"/>
        </w:rPr>
      </w:r>
    </w:p>
    <w:p w:rsidR="00000000" w:rsidDel="00000000" w:rsidP="00000000" w:rsidRDefault="00000000" w:rsidRPr="00000000" w14:paraId="000000CA">
      <w:pPr>
        <w:ind w:left="284" w:firstLine="0"/>
        <w:jc w:val="both"/>
        <w:rPr>
          <w:sz w:val="20"/>
          <w:szCs w:val="20"/>
        </w:rPr>
      </w:pPr>
      <w:r w:rsidDel="00000000" w:rsidR="00000000" w:rsidRPr="00000000">
        <w:rPr>
          <w:sz w:val="20"/>
          <w:szCs w:val="20"/>
          <w:rtl w:val="0"/>
        </w:rPr>
        <w:t xml:space="preserve">       </w:t>
      </w:r>
      <w:sdt>
        <w:sdtPr>
          <w:tag w:val="goog_rdk_12"/>
        </w:sdtPr>
        <w:sdtContent>
          <w:commentRangeStart w:id="12"/>
        </w:sdtContent>
      </w:sdt>
      <w:r w:rsidDel="00000000" w:rsidR="00000000" w:rsidRPr="00000000">
        <w:rPr>
          <w:sz w:val="20"/>
          <w:szCs w:val="20"/>
          <w:rtl w:val="0"/>
        </w:rPr>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B">
      <w:pPr>
        <w:ind w:left="284" w:firstLine="0"/>
        <w:jc w:val="both"/>
        <w:rPr>
          <w:sz w:val="20"/>
          <w:szCs w:val="20"/>
        </w:rPr>
      </w:pPr>
      <w:r w:rsidDel="00000000" w:rsidR="00000000" w:rsidRPr="00000000">
        <w:rPr>
          <w:rtl w:val="0"/>
        </w:rPr>
      </w:r>
    </w:p>
    <w:p w:rsidR="00000000" w:rsidDel="00000000" w:rsidP="00000000" w:rsidRDefault="00000000" w:rsidRPr="00000000" w14:paraId="000000CC">
      <w:pPr>
        <w:ind w:left="284" w:firstLine="0"/>
        <w:jc w:val="both"/>
        <w:rPr>
          <w:sz w:val="20"/>
          <w:szCs w:val="20"/>
        </w:rPr>
      </w:pPr>
      <w:r w:rsidDel="00000000" w:rsidR="00000000" w:rsidRPr="00000000">
        <w:rPr>
          <w:rtl w:val="0"/>
        </w:rPr>
      </w:r>
    </w:p>
    <w:p w:rsidR="00000000" w:rsidDel="00000000" w:rsidP="00000000" w:rsidRDefault="00000000" w:rsidRPr="00000000" w14:paraId="000000CD">
      <w:pPr>
        <w:ind w:left="284" w:firstLine="0"/>
        <w:jc w:val="both"/>
        <w:rPr>
          <w:sz w:val="20"/>
          <w:szCs w:val="20"/>
        </w:rPr>
      </w:pPr>
      <w:r w:rsidDel="00000000" w:rsidR="00000000" w:rsidRPr="00000000">
        <w:rPr>
          <w:rtl w:val="0"/>
        </w:rPr>
      </w:r>
    </w:p>
    <w:p w:rsidR="00000000" w:rsidDel="00000000" w:rsidP="00000000" w:rsidRDefault="00000000" w:rsidRPr="00000000" w14:paraId="000000CE">
      <w:pPr>
        <w:ind w:left="284" w:firstLine="0"/>
        <w:jc w:val="both"/>
        <w:rPr>
          <w:sz w:val="20"/>
          <w:szCs w:val="20"/>
        </w:rPr>
      </w:pPr>
      <w:r w:rsidDel="00000000" w:rsidR="00000000" w:rsidRPr="00000000">
        <w:rPr>
          <w:rtl w:val="0"/>
        </w:rPr>
      </w:r>
    </w:p>
    <w:p w:rsidR="00000000" w:rsidDel="00000000" w:rsidP="00000000" w:rsidRDefault="00000000" w:rsidRPr="00000000" w14:paraId="000000CF">
      <w:pPr>
        <w:ind w:left="284" w:firstLine="0"/>
        <w:jc w:val="both"/>
        <w:rPr>
          <w:sz w:val="20"/>
          <w:szCs w:val="20"/>
        </w:rPr>
      </w:pP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color w:val="000000"/>
          <w:sz w:val="20"/>
          <w:szCs w:val="20"/>
          <w:rtl w:val="0"/>
        </w:rPr>
        <w:t xml:space="preserve">Relaciones de confianza. </w:t>
      </w:r>
      <w:r w:rsidDel="00000000" w:rsidR="00000000" w:rsidRPr="00000000">
        <w:rPr>
          <w:color w:val="000000"/>
          <w:sz w:val="20"/>
          <w:szCs w:val="20"/>
          <w:rtl w:val="0"/>
        </w:rPr>
        <w:t xml:space="preserve">Existen entre dos dominios / bosques de </w:t>
      </w:r>
      <w:r w:rsidDel="00000000" w:rsidR="00000000" w:rsidRPr="00000000">
        <w:rPr>
          <w:i w:val="1"/>
          <w:color w:val="000000"/>
          <w:sz w:val="20"/>
          <w:szCs w:val="20"/>
          <w:rtl w:val="0"/>
        </w:rPr>
        <w:t xml:space="preserve">Active Directory</w:t>
      </w:r>
      <w:r w:rsidDel="00000000" w:rsidR="00000000" w:rsidRPr="00000000">
        <w:rPr>
          <w:color w:val="000000"/>
          <w:sz w:val="20"/>
          <w:szCs w:val="20"/>
          <w:rtl w:val="0"/>
        </w:rPr>
        <w:t xml:space="preserve"> la relación de confianza, que consiste en un vínculo de confianza el cual permite a los usuarios autenticados acceder a los recursos de otro dominio.</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color w:val="000000"/>
          <w:sz w:val="20"/>
          <w:szCs w:val="20"/>
          <w:rtl w:val="0"/>
        </w:rPr>
        <w:t xml:space="preserve">Las relaciones de confianza pueden ser:</w:t>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12700</wp:posOffset>
                </wp:positionV>
                <wp:extent cx="3267075" cy="2000250"/>
                <wp:effectExtent b="0" l="0" r="0" t="0"/>
                <wp:wrapNone/>
                <wp:docPr id="1341907382" name=""/>
                <a:graphic>
                  <a:graphicData uri="http://schemas.microsoft.com/office/word/2010/wordprocessingGroup">
                    <wpg:wgp>
                      <wpg:cNvGrpSpPr/>
                      <wpg:grpSpPr>
                        <a:xfrm>
                          <a:off x="3712463" y="2779875"/>
                          <a:ext cx="3267075" cy="2000250"/>
                          <a:chOff x="3712463" y="2779875"/>
                          <a:chExt cx="3267075" cy="2000250"/>
                        </a:xfrm>
                      </wpg:grpSpPr>
                      <wpg:grpSp>
                        <wpg:cNvGrpSpPr/>
                        <wpg:grpSpPr>
                          <a:xfrm>
                            <a:off x="3712463" y="2779875"/>
                            <a:ext cx="3267075" cy="2000250"/>
                            <a:chOff x="0" y="0"/>
                            <a:chExt cx="3267075" cy="2000250"/>
                          </a:xfrm>
                        </wpg:grpSpPr>
                        <wps:wsp>
                          <wps:cNvSpPr/>
                          <wps:cNvPr id="5" name="Shape 5"/>
                          <wps:spPr>
                            <a:xfrm>
                              <a:off x="0" y="0"/>
                              <a:ext cx="3267075" cy="200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267075" cy="2000250"/>
                              <a:chOff x="0" y="0"/>
                              <a:chExt cx="3267075" cy="2000250"/>
                            </a:xfrm>
                          </wpg:grpSpPr>
                          <wps:wsp>
                            <wps:cNvSpPr/>
                            <wps:cNvPr id="7" name="Shape 7"/>
                            <wps:spPr>
                              <a:xfrm>
                                <a:off x="0" y="0"/>
                                <a:ext cx="3267075" cy="200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205057" y="623029"/>
                                <a:ext cx="610275" cy="1015484"/>
                              </a:xfrm>
                              <a:prstGeom prst="corner">
                                <a:avLst>
                                  <a:gd fmla="val 16120" name="adj1"/>
                                  <a:gd fmla="val 16110" name="adj2"/>
                                </a:avLst>
                              </a:prstGeom>
                              <a:solidFill>
                                <a:schemeClr val="accent3"/>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3187" y="926440"/>
                                <a:ext cx="916785" cy="8036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3187" y="926440"/>
                                <a:ext cx="916785" cy="8036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Unidireccional</w:t>
                                  </w:r>
                                </w:p>
                              </w:txbxContent>
                            </wps:txbx>
                            <wps:bodyPr anchorCtr="0" anchor="t" bIns="38100" lIns="38100" spcFirstLastPara="1" rIns="38100" wrap="square" tIns="38100">
                              <a:noAutofit/>
                            </wps:bodyPr>
                          </wps:wsp>
                          <wps:wsp>
                            <wps:cNvSpPr/>
                            <wps:cNvPr id="11" name="Shape 11"/>
                            <wps:spPr>
                              <a:xfrm>
                                <a:off x="846994" y="548268"/>
                                <a:ext cx="172978" cy="172978"/>
                              </a:xfrm>
                              <a:prstGeom prst="triangle">
                                <a:avLst>
                                  <a:gd fmla="val 100000" name="adj"/>
                                </a:avLst>
                              </a:prstGeom>
                              <a:solidFill>
                                <a:srgbClr val="5AB463"/>
                              </a:solidFill>
                              <a:ln cap="flat" cmpd="sng" w="25400">
                                <a:solidFill>
                                  <a:srgbClr val="5AB4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5400000">
                                <a:off x="1327382" y="345309"/>
                                <a:ext cx="610275" cy="1015484"/>
                              </a:xfrm>
                              <a:prstGeom prst="corner">
                                <a:avLst>
                                  <a:gd fmla="val 16120" name="adj1"/>
                                  <a:gd fmla="val 16110" name="adj2"/>
                                </a:avLst>
                              </a:prstGeom>
                              <a:solidFill>
                                <a:srgbClr val="5DAEA5"/>
                              </a:solidFill>
                              <a:ln cap="flat" cmpd="sng" w="25400">
                                <a:solidFill>
                                  <a:srgbClr val="5DAE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225512" y="648720"/>
                                <a:ext cx="916785" cy="8036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25512" y="648720"/>
                                <a:ext cx="916785" cy="8036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Bidireccional</w:t>
                                  </w:r>
                                </w:p>
                              </w:txbxContent>
                            </wps:txbx>
                            <wps:bodyPr anchorCtr="0" anchor="t" bIns="38100" lIns="38100" spcFirstLastPara="1" rIns="38100" wrap="square" tIns="38100">
                              <a:noAutofit/>
                            </wps:bodyPr>
                          </wps:wsp>
                          <wps:wsp>
                            <wps:cNvSpPr/>
                            <wps:cNvPr id="15" name="Shape 15"/>
                            <wps:spPr>
                              <a:xfrm>
                                <a:off x="1969319" y="270547"/>
                                <a:ext cx="172978" cy="172978"/>
                              </a:xfrm>
                              <a:prstGeom prst="triangle">
                                <a:avLst>
                                  <a:gd fmla="val 100000" name="adj"/>
                                </a:avLst>
                              </a:prstGeom>
                              <a:blipFill rotWithShape="1">
                                <a:blip r:embed="rId20">
                                  <a:alphaModFix/>
                                </a:blip>
                                <a:stretch>
                                  <a:fillRect b="0" l="0" r="0" t="0"/>
                                </a:stretch>
                              </a:blipFill>
                              <a:ln cap="flat" cmpd="sng" w="25400">
                                <a:solidFill>
                                  <a:srgbClr val="6078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5400000">
                                <a:off x="2449706" y="67588"/>
                                <a:ext cx="610275" cy="1015484"/>
                              </a:xfrm>
                              <a:prstGeom prst="corner">
                                <a:avLst>
                                  <a:gd fmla="val 16120" name="adj1"/>
                                  <a:gd fmla="val 16110" name="adj2"/>
                                </a:avLst>
                              </a:prstGeom>
                              <a:solidFill>
                                <a:srgbClr val="7F63A1"/>
                              </a:solidFill>
                              <a:ln cap="flat" cmpd="sng" w="25400">
                                <a:solidFill>
                                  <a:srgbClr val="7F63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347836" y="370999"/>
                                <a:ext cx="916785" cy="8036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347836" y="370999"/>
                                <a:ext cx="916785" cy="8036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Transitivo </w:t>
                                  </w:r>
                                </w:p>
                              </w:txbxContent>
                            </wps:txbx>
                            <wps:bodyPr anchorCtr="0" anchor="t" bIns="38100" lIns="38100" spcFirstLastPara="1" rIns="38100" wrap="square" tIns="381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12700</wp:posOffset>
                </wp:positionV>
                <wp:extent cx="3267075" cy="2000250"/>
                <wp:effectExtent b="0" l="0" r="0" t="0"/>
                <wp:wrapNone/>
                <wp:docPr id="1341907382"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3267075" cy="2000250"/>
                        </a:xfrm>
                        <a:prstGeom prst="rect"/>
                        <a:ln/>
                      </pic:spPr>
                    </pic:pic>
                  </a:graphicData>
                </a:graphic>
              </wp:anchor>
            </w:drawing>
          </mc:Fallback>
        </mc:AlternateContent>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rtl w:val="0"/>
        </w:rPr>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Replicación de objetos. </w:t>
      </w:r>
      <w:r w:rsidDel="00000000" w:rsidR="00000000" w:rsidRPr="00000000">
        <w:rPr>
          <w:i w:val="1"/>
          <w:color w:val="000000"/>
          <w:sz w:val="20"/>
          <w:szCs w:val="20"/>
          <w:rtl w:val="0"/>
        </w:rPr>
        <w:t xml:space="preserve">Active directory</w:t>
      </w:r>
      <w:r w:rsidDel="00000000" w:rsidR="00000000" w:rsidRPr="00000000">
        <w:rPr>
          <w:color w:val="000000"/>
          <w:sz w:val="20"/>
          <w:szCs w:val="20"/>
          <w:rtl w:val="0"/>
        </w:rPr>
        <w:t xml:space="preserve"> puede ser replicado por medio del método de transferir y actualizar objetos del controlador de dominio a otro controlador de dominio, por ejemplo, se podría replicar un controlador de dominio local a uno en la nube. </w:t>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737" w:firstLine="0"/>
        <w:jc w:val="both"/>
        <w:rPr>
          <w:color w:val="000000"/>
          <w:sz w:val="20"/>
          <w:szCs w:val="20"/>
        </w:rPr>
      </w:pPr>
      <w:sdt>
        <w:sdtPr>
          <w:tag w:val="goog_rdk_13"/>
        </w:sdtPr>
        <w:sdtContent>
          <w:commentRangeStart w:id="13"/>
        </w:sdtContent>
      </w:sdt>
      <w:r w:rsidDel="00000000" w:rsidR="00000000" w:rsidRPr="00000000">
        <w:rPr>
          <w:color w:val="000000"/>
          <w:sz w:val="20"/>
          <w:szCs w:val="20"/>
          <w:rtl w:val="0"/>
        </w:rPr>
        <w:t xml:space="preserve">Algo fundamental para la correcta replicación de objetos son las conexiones entre los controladores de dominios, ya que se apropian con base en la ubicación de los dominios dentro de un bosque. Los dominios deben estar conectados por medio de una o más subredes, de esta manera estarán en segmentos de red por medio de intervalo de direcciones IP asociadas al dominio. Cuando se asigna el direccionamiento IP de un controlador de dominio a una subred, </w:t>
      </w:r>
      <w:r w:rsidDel="00000000" w:rsidR="00000000" w:rsidRPr="00000000">
        <w:rPr>
          <w:i w:val="1"/>
          <w:color w:val="000000"/>
          <w:sz w:val="20"/>
          <w:szCs w:val="20"/>
          <w:rtl w:val="0"/>
        </w:rPr>
        <w:t xml:space="preserve">Active Directory</w:t>
      </w:r>
      <w:r w:rsidDel="00000000" w:rsidR="00000000" w:rsidRPr="00000000">
        <w:rPr>
          <w:color w:val="000000"/>
          <w:sz w:val="20"/>
          <w:szCs w:val="20"/>
          <w:rtl w:val="0"/>
        </w:rPr>
        <w:t xml:space="preserve"> reconoce los controladores de dominio que se encuentran en asociados a los dominios. Las conexiones de los dominio o sitios son configuradas de manera que se interconecten para garantizar la replicación de los objetos de </w:t>
      </w:r>
      <w:r w:rsidDel="00000000" w:rsidR="00000000" w:rsidRPr="00000000">
        <w:rPr>
          <w:i w:val="1"/>
          <w:color w:val="000000"/>
          <w:sz w:val="20"/>
          <w:szCs w:val="20"/>
          <w:rtl w:val="0"/>
        </w:rPr>
        <w:t xml:space="preserve">Active Directory</w:t>
      </w:r>
      <w:r w:rsidDel="00000000" w:rsidR="00000000" w:rsidRPr="00000000">
        <w:rPr>
          <w:color w:val="000000"/>
          <w:sz w:val="20"/>
          <w:szCs w:val="20"/>
          <w:rtl w:val="0"/>
        </w:rPr>
        <w:t xml:space="preserve"> de los dominios.</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737" w:firstLine="0"/>
        <w:jc w:val="both"/>
        <w:rPr>
          <w:color w:val="000000"/>
          <w:sz w:val="20"/>
          <w:szCs w:val="20"/>
        </w:rPr>
      </w:pPr>
      <w:r w:rsidDel="00000000" w:rsidR="00000000" w:rsidRPr="00000000">
        <w:rPr>
          <w:rtl w:val="0"/>
        </w:rPr>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ind w:left="720" w:hanging="360"/>
        <w:jc w:val="both"/>
        <w:rPr>
          <w:sz w:val="20"/>
          <w:szCs w:val="20"/>
        </w:rPr>
      </w:pPr>
      <w:commentRangeEnd w:id="13"/>
      <w:r w:rsidDel="00000000" w:rsidR="00000000" w:rsidRPr="00000000">
        <w:commentReference w:id="13"/>
      </w:r>
      <w:r w:rsidDel="00000000" w:rsidR="00000000" w:rsidRPr="00000000">
        <w:rPr>
          <w:b w:val="1"/>
          <w:color w:val="000000"/>
          <w:sz w:val="20"/>
          <w:szCs w:val="20"/>
          <w:rtl w:val="0"/>
        </w:rPr>
        <w:t xml:space="preserve">Redundancia. </w:t>
      </w:r>
      <w:r w:rsidDel="00000000" w:rsidR="00000000" w:rsidRPr="00000000">
        <w:rPr>
          <w:color w:val="000000"/>
          <w:sz w:val="20"/>
          <w:szCs w:val="20"/>
          <w:rtl w:val="0"/>
        </w:rPr>
        <w:t xml:space="preserve">La redundancia en servicios de directorio o en </w:t>
      </w:r>
      <w:r w:rsidDel="00000000" w:rsidR="00000000" w:rsidRPr="00000000">
        <w:rPr>
          <w:i w:val="1"/>
          <w:color w:val="000000"/>
          <w:sz w:val="20"/>
          <w:szCs w:val="20"/>
          <w:rtl w:val="0"/>
        </w:rPr>
        <w:t xml:space="preserve">Active Directory, </w:t>
      </w:r>
      <w:r w:rsidDel="00000000" w:rsidR="00000000" w:rsidRPr="00000000">
        <w:rPr>
          <w:color w:val="000000"/>
          <w:sz w:val="20"/>
          <w:szCs w:val="20"/>
          <w:rtl w:val="0"/>
        </w:rPr>
        <w:t xml:space="preserve">consiste en una estrategia para garantizar la disponibilidad del controlador de dominio, por medio de la agregación de controladores de dominio adicionales alternos a un dominio, mejorando las solicitudes de autenticación y búsquedas en el servidor del catálogo global. También ayuda a que los servicios de dominio de </w:t>
      </w:r>
      <w:r w:rsidDel="00000000" w:rsidR="00000000" w:rsidRPr="00000000">
        <w:rPr>
          <w:i w:val="1"/>
          <w:color w:val="000000"/>
          <w:sz w:val="20"/>
          <w:szCs w:val="20"/>
          <w:rtl w:val="0"/>
        </w:rPr>
        <w:t xml:space="preserve">Active Directory </w:t>
      </w:r>
      <w:r w:rsidDel="00000000" w:rsidR="00000000" w:rsidRPr="00000000">
        <w:rPr>
          <w:color w:val="000000"/>
          <w:sz w:val="20"/>
          <w:szCs w:val="20"/>
          <w:rtl w:val="0"/>
        </w:rPr>
        <w:t xml:space="preserve">resuelvan problemas o errores de hardware, software o del administrador (SysAdmin)</w:t>
      </w: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2124075</wp:posOffset>
                </wp:positionH>
                <wp:positionV relativeFrom="paragraph">
                  <wp:posOffset>142875</wp:posOffset>
                </wp:positionV>
                <wp:extent cx="3027998" cy="744855"/>
                <wp:effectExtent b="0" l="0" r="0" t="0"/>
                <wp:wrapNone/>
                <wp:docPr id="1341907384" name=""/>
                <a:graphic>
                  <a:graphicData uri="http://schemas.microsoft.com/office/word/2010/wordprocessingShape">
                    <wps:wsp>
                      <wps:cNvSpPr/>
                      <wps:cNvPr id="20" name="Shape 20"/>
                      <wps:spPr>
                        <a:xfrm>
                          <a:off x="2345625" y="3046575"/>
                          <a:ext cx="6000750" cy="1466850"/>
                        </a:xfrm>
                        <a:prstGeom prst="rect">
                          <a:avLst/>
                        </a:prstGeom>
                        <a:solidFill>
                          <a:srgbClr val="DAE5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Una de las opciones para la redundancia es realizar “Configuración de redundancia geográfica con Replicación de </w:t>
                            </w:r>
                            <w:r w:rsidDel="00000000" w:rsidR="00000000" w:rsidRPr="00000000">
                              <w:rPr>
                                <w:rFonts w:ascii="Arial" w:cs="Arial" w:eastAsia="Arial" w:hAnsi="Arial"/>
                                <w:b w:val="0"/>
                                <w:i w:val="1"/>
                                <w:smallCaps w:val="0"/>
                                <w:strike w:val="0"/>
                                <w:color w:val="000000"/>
                                <w:sz w:val="20"/>
                                <w:vertAlign w:val="baseline"/>
                              </w:rPr>
                              <w:t xml:space="preserve">SQL Server</w:t>
                            </w:r>
                            <w:r w:rsidDel="00000000" w:rsidR="00000000" w:rsidRPr="00000000">
                              <w:rPr>
                                <w:rFonts w:ascii="Arial" w:cs="Arial" w:eastAsia="Arial" w:hAnsi="Arial"/>
                                <w:b w:val="0"/>
                                <w:i w:val="0"/>
                                <w:smallCaps w:val="0"/>
                                <w:strike w:val="0"/>
                                <w:color w:val="000000"/>
                                <w:sz w:val="20"/>
                                <w:vertAlign w:val="baseline"/>
                              </w:rPr>
                              <w:t xml:space="preserve">” como lo sugiere </w:t>
                            </w:r>
                            <w:r w:rsidDel="00000000" w:rsidR="00000000" w:rsidRPr="00000000">
                              <w:rPr>
                                <w:rFonts w:ascii="Arial" w:cs="Arial" w:eastAsia="Arial" w:hAnsi="Arial"/>
                                <w:b w:val="0"/>
                                <w:i w:val="1"/>
                                <w:smallCaps w:val="0"/>
                                <w:strike w:val="0"/>
                                <w:color w:val="000000"/>
                                <w:sz w:val="20"/>
                                <w:vertAlign w:val="baseline"/>
                              </w:rPr>
                              <w:t xml:space="preserve">Microsoft</w:t>
                            </w:r>
                            <w:r w:rsidDel="00000000" w:rsidR="00000000" w:rsidRPr="00000000">
                              <w:rPr>
                                <w:rFonts w:ascii="Arial" w:cs="Arial" w:eastAsia="Arial" w:hAnsi="Arial"/>
                                <w:b w:val="0"/>
                                <w:i w:val="0"/>
                                <w:smallCaps w:val="0"/>
                                <w:strike w:val="0"/>
                                <w:color w:val="000000"/>
                                <w:sz w:val="20"/>
                                <w:vertAlign w:val="baseline"/>
                              </w:rPr>
                              <w:t xml:space="preserve"> en su portal, la compañía asegura lo siguiente, “Si usa SQL </w:t>
                            </w:r>
                            <w:r w:rsidDel="00000000" w:rsidR="00000000" w:rsidRPr="00000000">
                              <w:rPr>
                                <w:rFonts w:ascii="Arial" w:cs="Arial" w:eastAsia="Arial" w:hAnsi="Arial"/>
                                <w:b w:val="0"/>
                                <w:i w:val="1"/>
                                <w:smallCaps w:val="0"/>
                                <w:strike w:val="0"/>
                                <w:color w:val="000000"/>
                                <w:sz w:val="20"/>
                                <w:vertAlign w:val="baseline"/>
                              </w:rPr>
                              <w:t xml:space="preserve">Server</w:t>
                            </w:r>
                            <w:r w:rsidDel="00000000" w:rsidR="00000000" w:rsidRPr="00000000">
                              <w:rPr>
                                <w:rFonts w:ascii="Arial" w:cs="Arial" w:eastAsia="Arial" w:hAnsi="Arial"/>
                                <w:b w:val="0"/>
                                <w:i w:val="0"/>
                                <w:smallCaps w:val="0"/>
                                <w:strike w:val="0"/>
                                <w:color w:val="000000"/>
                                <w:sz w:val="20"/>
                                <w:vertAlign w:val="baseline"/>
                              </w:rPr>
                              <w:t xml:space="preserve"> como base de datos de configuración de AD FS (</w:t>
                            </w:r>
                            <w:r w:rsidDel="00000000" w:rsidR="00000000" w:rsidRPr="00000000">
                              <w:rPr>
                                <w:rFonts w:ascii="Arial" w:cs="Arial" w:eastAsia="Arial" w:hAnsi="Arial"/>
                                <w:b w:val="0"/>
                                <w:i w:val="1"/>
                                <w:smallCaps w:val="0"/>
                                <w:strike w:val="0"/>
                                <w:color w:val="000000"/>
                                <w:sz w:val="20"/>
                                <w:vertAlign w:val="baseline"/>
                              </w:rPr>
                              <w:t xml:space="preserve">Active Directory Federation Services</w:t>
                            </w:r>
                            <w:r w:rsidDel="00000000" w:rsidR="00000000" w:rsidRPr="00000000">
                              <w:rPr>
                                <w:rFonts w:ascii="Arial" w:cs="Arial" w:eastAsia="Arial" w:hAnsi="Arial"/>
                                <w:b w:val="0"/>
                                <w:i w:val="0"/>
                                <w:smallCaps w:val="0"/>
                                <w:strike w:val="0"/>
                                <w:color w:val="000000"/>
                                <w:sz w:val="20"/>
                                <w:vertAlign w:val="baseline"/>
                              </w:rPr>
                              <w:t xml:space="preserve">), puede configurar la redundancia geográfica para la granja de servidores AD FS mediante SQL </w:t>
                            </w:r>
                            <w:r w:rsidDel="00000000" w:rsidR="00000000" w:rsidRPr="00000000">
                              <w:rPr>
                                <w:rFonts w:ascii="Arial" w:cs="Arial" w:eastAsia="Arial" w:hAnsi="Arial"/>
                                <w:b w:val="0"/>
                                <w:i w:val="1"/>
                                <w:smallCaps w:val="0"/>
                                <w:strike w:val="0"/>
                                <w:color w:val="000000"/>
                                <w:sz w:val="20"/>
                                <w:vertAlign w:val="baseline"/>
                              </w:rPr>
                              <w:t xml:space="preserve">Server </w:t>
                            </w:r>
                            <w:r w:rsidDel="00000000" w:rsidR="00000000" w:rsidRPr="00000000">
                              <w:rPr>
                                <w:rFonts w:ascii="Arial" w:cs="Arial" w:eastAsia="Arial" w:hAnsi="Arial"/>
                                <w:b w:val="0"/>
                                <w:i w:val="0"/>
                                <w:smallCaps w:val="0"/>
                                <w:strike w:val="0"/>
                                <w:color w:val="000000"/>
                                <w:sz w:val="20"/>
                                <w:vertAlign w:val="baseline"/>
                              </w:rPr>
                              <w:t xml:space="preserve">replicación. La redundancia geográfica replica los datos entre dos sitios geográficamente lejanos para que las aplicaciones puedan cambiar de un sitio a otro. De este modo, en caso de error de un sitio, todavía puede tener todos los datos de configuración disponibles en el segundo sitio.” </w:t>
                            </w:r>
                            <w:r w:rsidDel="00000000" w:rsidR="00000000" w:rsidRPr="00000000">
                              <w:rPr>
                                <w:rFonts w:ascii="Arial" w:cs="Arial" w:eastAsia="Arial" w:hAnsi="Arial"/>
                                <w:b w:val="0"/>
                                <w:i w:val="1"/>
                                <w:smallCaps w:val="0"/>
                                <w:strike w:val="0"/>
                                <w:color w:val="000000"/>
                                <w:sz w:val="20"/>
                                <w:vertAlign w:val="baseline"/>
                              </w:rPr>
                              <w:t xml:space="preserve">Microsoft</w:t>
                            </w:r>
                            <w:r w:rsidDel="00000000" w:rsidR="00000000" w:rsidRPr="00000000">
                              <w:rPr>
                                <w:rFonts w:ascii="Arial" w:cs="Arial" w:eastAsia="Arial" w:hAnsi="Arial"/>
                                <w:b w:val="0"/>
                                <w:i w:val="0"/>
                                <w:smallCaps w:val="0"/>
                                <w:strike w:val="0"/>
                                <w:color w:val="000000"/>
                                <w:sz w:val="20"/>
                                <w:vertAlign w:val="baseline"/>
                              </w:rPr>
                              <w:t xml:space="preserve"> (2021)</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2124075</wp:posOffset>
                </wp:positionH>
                <wp:positionV relativeFrom="paragraph">
                  <wp:posOffset>142875</wp:posOffset>
                </wp:positionV>
                <wp:extent cx="3027998" cy="744855"/>
                <wp:effectExtent b="0" l="0" r="0" t="0"/>
                <wp:wrapNone/>
                <wp:docPr id="1341907384"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3027998" cy="744855"/>
                        </a:xfrm>
                        <a:prstGeom prst="rect"/>
                        <a:ln/>
                      </pic:spPr>
                    </pic:pic>
                  </a:graphicData>
                </a:graphic>
              </wp:anchor>
            </w:drawing>
          </mc:Fallback>
        </mc:AlternateContent>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color w:val="000000"/>
          <w:sz w:val="20"/>
          <w:szCs w:val="20"/>
          <w:highlight w:val="yellow"/>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color w:val="000000"/>
          <w:sz w:val="20"/>
          <w:szCs w:val="20"/>
          <w:highlight w:val="yellow"/>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color w:val="000000"/>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63500</wp:posOffset>
                </wp:positionV>
                <wp:extent cx="1676400" cy="590550"/>
                <wp:effectExtent b="0" l="0" r="0" t="0"/>
                <wp:wrapNone/>
                <wp:docPr id="1341907388" name=""/>
                <a:graphic>
                  <a:graphicData uri="http://schemas.microsoft.com/office/word/2010/wordprocessingShape">
                    <wps:wsp>
                      <wps:cNvSpPr/>
                      <wps:cNvPr id="24" name="Shape 24"/>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Redundancia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63500</wp:posOffset>
                </wp:positionV>
                <wp:extent cx="1676400" cy="590550"/>
                <wp:effectExtent b="0" l="0" r="0" t="0"/>
                <wp:wrapNone/>
                <wp:docPr id="1341907388"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1676400" cy="590550"/>
                        </a:xfrm>
                        <a:prstGeom prst="rect"/>
                        <a:ln/>
                      </pic:spPr>
                    </pic:pic>
                  </a:graphicData>
                </a:graphic>
              </wp:anchor>
            </w:drawing>
          </mc:Fallback>
        </mc:AlternateContent>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color w:val="000000"/>
          <w:sz w:val="20"/>
          <w:szCs w:val="20"/>
          <w:highlight w:val="yellow"/>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color w:val="000000"/>
          <w:sz w:val="20"/>
          <w:szCs w:val="20"/>
          <w:highlight w:val="yellow"/>
        </w:rPr>
      </w:pPr>
      <w:r w:rsidDel="00000000" w:rsidR="00000000" w:rsidRPr="00000000">
        <w:rPr>
          <w:color w:val="000000"/>
          <w:sz w:val="20"/>
          <w:szCs w:val="20"/>
          <w:highlight w:val="yellow"/>
          <w:rtl w:val="0"/>
        </w:rPr>
        <w:t xml:space="preserve">                                                             </w:t>
      </w:r>
      <w:sdt>
        <w:sdtPr>
          <w:tag w:val="goog_rdk_14"/>
        </w:sdtPr>
        <w:sdtContent>
          <w:commentRangeStart w:id="14"/>
        </w:sdtContent>
      </w:sdt>
      <w:r w:rsidDel="00000000" w:rsidR="00000000" w:rsidRPr="00000000">
        <w:rPr>
          <w:color w:val="000000"/>
          <w:sz w:val="20"/>
          <w:szCs w:val="20"/>
          <w:highlight w:val="yellow"/>
          <w:rtl w:val="0"/>
        </w:rPr>
        <w:t xml:space="preserv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color w:val="000000"/>
          <w:sz w:val="20"/>
          <w:szCs w:val="20"/>
          <w:highlight w:val="yellow"/>
        </w:rPr>
      </w:pPr>
      <w:r w:rsidDel="00000000" w:rsidR="00000000" w:rsidRPr="00000000">
        <w:rPr>
          <w:rtl w:val="0"/>
        </w:rPr>
      </w:r>
    </w:p>
    <w:p w:rsidR="00000000" w:rsidDel="00000000" w:rsidP="00000000" w:rsidRDefault="00000000" w:rsidRPr="00000000" w14:paraId="000000EA">
      <w:pPr>
        <w:rPr>
          <w:b w:val="1"/>
          <w:color w:val="000000"/>
          <w:sz w:val="20"/>
          <w:szCs w:val="20"/>
        </w:rPr>
      </w:pPr>
      <w:r w:rsidDel="00000000" w:rsidR="00000000" w:rsidRPr="00000000">
        <w:rPr>
          <w:b w:val="1"/>
          <w:color w:val="000000"/>
          <w:sz w:val="20"/>
          <w:szCs w:val="20"/>
          <w:rtl w:val="0"/>
        </w:rPr>
        <w:t xml:space="preserve">2. Software de virtualización</w:t>
      </w:r>
    </w:p>
    <w:p w:rsidR="00000000" w:rsidDel="00000000" w:rsidP="00000000" w:rsidRDefault="00000000" w:rsidRPr="00000000" w14:paraId="000000EB">
      <w:pPr>
        <w:ind w:firstLine="284"/>
        <w:rPr>
          <w:b w:val="1"/>
          <w:color w:val="000000"/>
          <w:sz w:val="20"/>
          <w:szCs w:val="20"/>
        </w:rPr>
      </w:pPr>
      <w:r w:rsidDel="00000000" w:rsidR="00000000" w:rsidRPr="00000000">
        <w:rPr>
          <w:rtl w:val="0"/>
        </w:rPr>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La virtualización es un tema base, sobre el que se fundamenta la computación en la nube y los sistemas actuales de despliegue de aplicaciones y servicios en la nube.</w:t>
      </w:r>
    </w:p>
    <w:p w:rsidR="00000000" w:rsidDel="00000000" w:rsidP="00000000" w:rsidRDefault="00000000" w:rsidRPr="00000000" w14:paraId="000000ED">
      <w:pPr>
        <w:jc w:val="both"/>
        <w:rPr>
          <w:sz w:val="20"/>
          <w:szCs w:val="20"/>
        </w:rPr>
      </w:pPr>
      <w:r w:rsidDel="00000000" w:rsidR="00000000" w:rsidRPr="00000000">
        <w:rPr>
          <w:rtl w:val="0"/>
        </w:rPr>
      </w:r>
    </w:p>
    <w:tbl>
      <w:tblPr>
        <w:tblStyle w:val="Table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2"/>
        <w:gridCol w:w="6990"/>
        <w:tblGridChange w:id="0">
          <w:tblGrid>
            <w:gridCol w:w="2972"/>
            <w:gridCol w:w="6990"/>
          </w:tblGrid>
        </w:tblGridChange>
      </w:tblGrid>
      <w:tr>
        <w:trPr>
          <w:cantSplit w:val="0"/>
          <w:tblHeader w:val="0"/>
        </w:trPr>
        <w:tc>
          <w:tcPr/>
          <w:p w:rsidR="00000000" w:rsidDel="00000000" w:rsidP="00000000" w:rsidRDefault="00000000" w:rsidRPr="00000000" w14:paraId="000000EE">
            <w:pPr>
              <w:jc w:val="both"/>
              <w:rPr>
                <w:sz w:val="20"/>
                <w:szCs w:val="20"/>
              </w:rPr>
            </w:pPr>
            <w:sdt>
              <w:sdtPr>
                <w:tag w:val="goog_rdk_15"/>
              </w:sdtPr>
              <w:sdtContent>
                <w:commentRangeStart w:id="15"/>
              </w:sdtContent>
            </w:sdt>
            <w:r w:rsidDel="00000000" w:rsidR="00000000" w:rsidRPr="00000000">
              <w:rPr>
                <w:sz w:val="20"/>
                <w:szCs w:val="20"/>
              </w:rPr>
              <w:drawing>
                <wp:inline distB="0" distT="0" distL="0" distR="0">
                  <wp:extent cx="1550265" cy="1137533"/>
                  <wp:effectExtent b="0" l="0" r="0" t="0"/>
                  <wp:docPr descr="▷ Qué es la virtualización y para qué sirve" id="1341907411" name="image27.png"/>
                  <a:graphic>
                    <a:graphicData uri="http://schemas.openxmlformats.org/drawingml/2006/picture">
                      <pic:pic>
                        <pic:nvPicPr>
                          <pic:cNvPr descr="▷ Qué es la virtualización y para qué sirve" id="0" name="image27.png"/>
                          <pic:cNvPicPr preferRelativeResize="0"/>
                        </pic:nvPicPr>
                        <pic:blipFill>
                          <a:blip r:embed="rId24"/>
                          <a:srcRect b="0" l="0" r="0" t="0"/>
                          <a:stretch>
                            <a:fillRect/>
                          </a:stretch>
                        </pic:blipFill>
                        <pic:spPr>
                          <a:xfrm>
                            <a:off x="0" y="0"/>
                            <a:ext cx="1550265" cy="1137533"/>
                          </a:xfrm>
                          <a:prstGeom prst="rect"/>
                          <a:ln/>
                        </pic:spPr>
                      </pic:pic>
                    </a:graphicData>
                  </a:graphic>
                </wp:inline>
              </w:drawing>
            </w:r>
            <w:commentRangeEnd w:id="15"/>
            <w:r w:rsidDel="00000000" w:rsidR="00000000" w:rsidRPr="00000000">
              <w:commentReference w:id="15"/>
            </w:r>
            <w:r w:rsidDel="00000000" w:rsidR="00000000" w:rsidRPr="00000000">
              <w:rPr>
                <w:rtl w:val="0"/>
              </w:rPr>
            </w:r>
          </w:p>
        </w:tc>
        <w:tc>
          <w:tcPr/>
          <w:p w:rsidR="00000000" w:rsidDel="00000000" w:rsidP="00000000" w:rsidRDefault="00000000" w:rsidRPr="00000000" w14:paraId="000000EF">
            <w:pPr>
              <w:jc w:val="both"/>
              <w:rPr>
                <w:b w:val="0"/>
                <w:sz w:val="20"/>
                <w:szCs w:val="20"/>
              </w:rPr>
            </w:pPr>
            <w:r w:rsidDel="00000000" w:rsidR="00000000" w:rsidRPr="00000000">
              <w:rPr>
                <w:b w:val="0"/>
                <w:sz w:val="20"/>
                <w:szCs w:val="20"/>
                <w:rtl w:val="0"/>
              </w:rPr>
              <w:t xml:space="preserve">Es necesario conocer sobre las generalidades de la virtualización, los diferentes tipos que hay y que son más comunes en el uso de acuerdo con sus características, un listado de algunas herramientas para realizar un proceso de virtualización de servidores y un ejemplo detallado para la realización de una virtualización de un sistema operativo Linux corriendo en una máquina Windows.</w:t>
            </w:r>
          </w:p>
          <w:p w:rsidR="00000000" w:rsidDel="00000000" w:rsidP="00000000" w:rsidRDefault="00000000" w:rsidRPr="00000000" w14:paraId="000000F0">
            <w:pPr>
              <w:jc w:val="both"/>
              <w:rPr>
                <w:sz w:val="20"/>
                <w:szCs w:val="20"/>
              </w:rPr>
            </w:pPr>
            <w:r w:rsidDel="00000000" w:rsidR="00000000" w:rsidRPr="00000000">
              <w:rPr>
                <w:rtl w:val="0"/>
              </w:rPr>
            </w:r>
          </w:p>
        </w:tc>
      </w:tr>
    </w:tbl>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jc w:val="both"/>
        <w:rPr>
          <w:color w:val="000000"/>
          <w:sz w:val="20"/>
          <w:szCs w:val="20"/>
        </w:rPr>
      </w:pPr>
      <w:r w:rsidDel="00000000" w:rsidR="00000000" w:rsidRPr="00000000">
        <w:rPr>
          <w:color w:val="000000"/>
          <w:sz w:val="20"/>
          <w:szCs w:val="20"/>
          <w:rtl w:val="0"/>
        </w:rPr>
        <w:t xml:space="preserve">La virtualización es el proceso mediante el cual es posible crear una representación de elementos físicos como servidores, sistemas de almacenamiento, redes e incluso aplicaciones mediante software de modo que se puedan reducir los costos asociados a infraestructura de TI, al tiempo que se mejora la eficiencia en el uso de estos recursos (VMware, 2011).</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ind w:left="2125.9842519685035" w:firstLine="0"/>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F5">
      <w:pPr>
        <w:ind w:left="2125.9842519685035" w:firstLine="0"/>
        <w:rPr>
          <w:i w:val="1"/>
          <w:color w:val="000000"/>
          <w:sz w:val="20"/>
          <w:szCs w:val="20"/>
        </w:rPr>
      </w:pPr>
      <w:r w:rsidDel="00000000" w:rsidR="00000000" w:rsidRPr="00000000">
        <w:rPr>
          <w:i w:val="1"/>
          <w:sz w:val="20"/>
          <w:szCs w:val="20"/>
          <w:rtl w:val="0"/>
        </w:rPr>
        <w:t xml:space="preserve">Esquema de virtualización</w:t>
      </w:r>
      <w:r w:rsidDel="00000000" w:rsidR="00000000" w:rsidRPr="00000000">
        <w:rPr>
          <w:rtl w:val="0"/>
        </w:rPr>
      </w:r>
    </w:p>
    <w:p w:rsidR="00000000" w:rsidDel="00000000" w:rsidP="00000000" w:rsidRDefault="00000000" w:rsidRPr="00000000" w14:paraId="000000F6">
      <w:pPr>
        <w:jc w:val="center"/>
        <w:rPr>
          <w:sz w:val="20"/>
          <w:szCs w:val="20"/>
        </w:rPr>
      </w:pPr>
      <w:r w:rsidDel="00000000" w:rsidR="00000000" w:rsidRPr="00000000">
        <w:rPr>
          <w:sz w:val="20"/>
          <w:szCs w:val="20"/>
        </w:rPr>
        <w:drawing>
          <wp:inline distB="0" distT="0" distL="0" distR="0">
            <wp:extent cx="3590925" cy="1915160"/>
            <wp:effectExtent b="0" l="0" r="0" t="0"/>
            <wp:docPr id="1341907414"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3590925" cy="191516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center"/>
        <w:rPr>
          <w:sz w:val="20"/>
          <w:szCs w:val="20"/>
        </w:rPr>
      </w:pPr>
      <w:r w:rsidDel="00000000" w:rsidR="00000000" w:rsidRPr="00000000">
        <w:rPr>
          <w:rtl w:val="0"/>
        </w:rPr>
      </w:r>
    </w:p>
    <w:p w:rsidR="00000000" w:rsidDel="00000000" w:rsidP="00000000" w:rsidRDefault="00000000" w:rsidRPr="00000000" w14:paraId="000000F8">
      <w:pPr>
        <w:jc w:val="center"/>
        <w:rPr>
          <w:sz w:val="20"/>
          <w:szCs w:val="20"/>
        </w:rPr>
      </w:pPr>
      <w:r w:rsidDel="00000000" w:rsidR="00000000" w:rsidRPr="00000000">
        <w:rPr>
          <w:rtl w:val="0"/>
        </w:rPr>
      </w:r>
    </w:p>
    <w:p w:rsidR="00000000" w:rsidDel="00000000" w:rsidP="00000000" w:rsidRDefault="00000000" w:rsidRPr="00000000" w14:paraId="000000F9">
      <w:pPr>
        <w:rPr>
          <w:b w:val="1"/>
          <w:sz w:val="20"/>
          <w:szCs w:val="20"/>
        </w:rPr>
      </w:pPr>
      <w:r w:rsidDel="00000000" w:rsidR="00000000" w:rsidRPr="00000000">
        <w:rPr>
          <w:b w:val="1"/>
          <w:sz w:val="20"/>
          <w:szCs w:val="20"/>
          <w:rtl w:val="0"/>
        </w:rPr>
        <w:t xml:space="preserve">2.1 Generalidades de la virtualización</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Normalmente un conjunto de recursos infraestructura como discos, memorias, procesadores, etc. que están presentes en un equipo o grupo de servidores son ocupados únicamente por el sistema operativo y las aplicaciones que se ejecutan sobre este, y no siempre se usa todo su potencial al 100% provocando desperdicios en el uso de recursos, con la virtualización podemos hacer que estos recursos ejecuten una o varias máquinas virtuales al mismo tiempo y cada una de estas máquinas podrá ejecutar su propio conjunto de aplicaciones con sistemas operativos totalmente independientes como se representa en la figura 1.</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Una máquina virtual (MV) es un software especial que funciona como un contenedor de </w:t>
      </w:r>
      <w:r w:rsidDel="00000000" w:rsidR="00000000" w:rsidRPr="00000000">
        <w:rPr>
          <w:i w:val="1"/>
          <w:sz w:val="20"/>
          <w:szCs w:val="20"/>
          <w:rtl w:val="0"/>
        </w:rPr>
        <w:t xml:space="preserve">software</w:t>
      </w:r>
      <w:r w:rsidDel="00000000" w:rsidR="00000000" w:rsidRPr="00000000">
        <w:rPr>
          <w:sz w:val="20"/>
          <w:szCs w:val="20"/>
          <w:rtl w:val="0"/>
        </w:rPr>
        <w:t xml:space="preserve"> donde se incluye un sistema operativo y aplicaciones que funcionan totalmente independientes. De esta forma un equipo puede tener instaladas varias máquinas virtuales cada una de las cuales se ejecutan independientemente en un mismo equipo que sirve como </w:t>
      </w:r>
      <w:r w:rsidDel="00000000" w:rsidR="00000000" w:rsidRPr="00000000">
        <w:rPr>
          <w:i w:val="1"/>
          <w:sz w:val="20"/>
          <w:szCs w:val="20"/>
          <w:rtl w:val="0"/>
        </w:rPr>
        <w:t xml:space="preserve">host</w:t>
      </w:r>
      <w:r w:rsidDel="00000000" w:rsidR="00000000" w:rsidRPr="00000000">
        <w:rPr>
          <w:sz w:val="20"/>
          <w:szCs w:val="20"/>
          <w:rtl w:val="0"/>
        </w:rPr>
        <w:t xml:space="preserve">.</w:t>
      </w:r>
    </w:p>
    <w:p w:rsidR="00000000" w:rsidDel="00000000" w:rsidP="00000000" w:rsidRDefault="00000000" w:rsidRPr="00000000" w14:paraId="000000FE">
      <w:pPr>
        <w:jc w:val="both"/>
        <w:rPr>
          <w:sz w:val="20"/>
          <w:szCs w:val="20"/>
        </w:rPr>
      </w:pPr>
      <w:r w:rsidDel="00000000" w:rsidR="00000000" w:rsidRPr="00000000">
        <w:rPr>
          <w:rtl w:val="0"/>
        </w:rPr>
      </w:r>
    </w:p>
    <w:p w:rsidR="00000000" w:rsidDel="00000000" w:rsidP="00000000" w:rsidRDefault="00000000" w:rsidRPr="00000000" w14:paraId="000000FF">
      <w:pPr>
        <w:jc w:val="both"/>
        <w:rPr>
          <w:sz w:val="20"/>
          <w:szCs w:val="20"/>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25400</wp:posOffset>
                </wp:positionV>
                <wp:extent cx="2409825" cy="590550"/>
                <wp:effectExtent b="0" l="0" r="0" t="0"/>
                <wp:wrapNone/>
                <wp:docPr id="1341907403" name=""/>
                <a:graphic>
                  <a:graphicData uri="http://schemas.microsoft.com/office/word/2010/wordprocessingShape">
                    <wps:wsp>
                      <wps:cNvSpPr/>
                      <wps:cNvPr id="63" name="Shape 63"/>
                      <wps:spPr>
                        <a:xfrm>
                          <a:off x="4150613" y="3494250"/>
                          <a:ext cx="2390775"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Ventajas al implementar esquemas de virtualización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25400</wp:posOffset>
                </wp:positionV>
                <wp:extent cx="2409825" cy="590550"/>
                <wp:effectExtent b="0" l="0" r="0" t="0"/>
                <wp:wrapNone/>
                <wp:docPr id="1341907403" name="image35.png"/>
                <a:graphic>
                  <a:graphicData uri="http://schemas.openxmlformats.org/drawingml/2006/picture">
                    <pic:pic>
                      <pic:nvPicPr>
                        <pic:cNvPr id="0" name="image35.png"/>
                        <pic:cNvPicPr preferRelativeResize="0"/>
                      </pic:nvPicPr>
                      <pic:blipFill>
                        <a:blip r:embed="rId26"/>
                        <a:srcRect/>
                        <a:stretch>
                          <a:fillRect/>
                        </a:stretch>
                      </pic:blipFill>
                      <pic:spPr>
                        <a:xfrm>
                          <a:off x="0" y="0"/>
                          <a:ext cx="2409825" cy="590550"/>
                        </a:xfrm>
                        <a:prstGeom prst="rect"/>
                        <a:ln/>
                      </pic:spPr>
                    </pic:pic>
                  </a:graphicData>
                </a:graphic>
              </wp:anchor>
            </w:drawing>
          </mc:Fallback>
        </mc:AlternateContent>
      </w:r>
    </w:p>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                                                      </w:t>
      </w:r>
      <w:sdt>
        <w:sdtPr>
          <w:tag w:val="goog_rdk_16"/>
        </w:sdtPr>
        <w:sdtContent>
          <w:commentRangeStart w:id="16"/>
        </w:sdtContent>
      </w:sdt>
      <w:r w:rsidDel="00000000" w:rsidR="00000000" w:rsidRPr="00000000">
        <w:rPr>
          <w:sz w:val="20"/>
          <w:szCs w:val="20"/>
          <w:rtl w:val="0"/>
        </w:rPr>
        <w:t xml:space="preserv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ind w:firstLine="284"/>
        <w:rPr>
          <w:b w:val="1"/>
          <w:color w:val="000000"/>
          <w:sz w:val="20"/>
          <w:szCs w:val="20"/>
        </w:rPr>
      </w:pPr>
      <w:r w:rsidDel="00000000" w:rsidR="00000000" w:rsidRPr="00000000">
        <w:rPr>
          <w:rtl w:val="0"/>
        </w:rPr>
      </w:r>
    </w:p>
    <w:p w:rsidR="00000000" w:rsidDel="00000000" w:rsidP="00000000" w:rsidRDefault="00000000" w:rsidRPr="00000000" w14:paraId="00000105">
      <w:pPr>
        <w:numPr>
          <w:ilvl w:val="0"/>
          <w:numId w:val="4"/>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color w:val="000000"/>
          <w:sz w:val="20"/>
          <w:szCs w:val="20"/>
          <w:rtl w:val="0"/>
        </w:rPr>
        <w:t xml:space="preserve">Tipos de virtualización</w:t>
      </w:r>
      <w:r w:rsidDel="00000000" w:rsidR="00000000" w:rsidRPr="00000000">
        <w:rPr>
          <w:color w:val="000000"/>
          <w:sz w:val="20"/>
          <w:szCs w:val="20"/>
          <w:rtl w:val="0"/>
        </w:rPr>
        <w:t xml:space="preserve">. Existen varias formas de virtualizar, pero el común denominador de la virtualización es el aprovechamiento de los recursos de Hardware y Software, para que estos recursos puedan ser aprovechados de forma flexible por parte de los usuarios o clientes. </w:t>
      </w: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rtl w:val="0"/>
        </w:rPr>
      </w:r>
    </w:p>
    <w:p w:rsidR="00000000" w:rsidDel="00000000" w:rsidP="00000000" w:rsidRDefault="00000000" w:rsidRPr="00000000" w14:paraId="00000107">
      <w:pPr>
        <w:spacing w:line="240" w:lineRule="auto"/>
        <w:jc w:val="both"/>
        <w:rPr>
          <w:color w:val="000000"/>
          <w:sz w:val="20"/>
          <w:szCs w:val="20"/>
        </w:rPr>
      </w:pPr>
      <w:r w:rsidDel="00000000" w:rsidR="00000000" w:rsidRPr="00000000">
        <w:rPr>
          <w:color w:val="000000"/>
          <w:sz w:val="20"/>
          <w:szCs w:val="20"/>
          <w:rtl w:val="0"/>
        </w:rPr>
        <w:t xml:space="preserve">Despliegue el recurso que se muestra a continuación en donde se describen los tipos de virtualización. </w:t>
      </w:r>
    </w:p>
    <w:p w:rsidR="00000000" w:rsidDel="00000000" w:rsidP="00000000" w:rsidRDefault="00000000" w:rsidRPr="00000000" w14:paraId="00000108">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9">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130800" cy="768350"/>
                <wp:effectExtent b="0" l="0" r="0" t="0"/>
                <wp:wrapNone/>
                <wp:docPr id="1341907385" name=""/>
                <a:graphic>
                  <a:graphicData uri="http://schemas.microsoft.com/office/word/2010/wordprocessingShape">
                    <wps:wsp>
                      <wps:cNvSpPr/>
                      <wps:cNvPr id="21" name="Shape 21"/>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DI_CF03_2.2_Tipos de virtualización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130800" cy="768350"/>
                <wp:effectExtent b="0" l="0" r="0" t="0"/>
                <wp:wrapNone/>
                <wp:docPr id="1341907385"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10B">
      <w:pPr>
        <w:jc w:val="both"/>
        <w:rPr>
          <w:sz w:val="20"/>
          <w:szCs w:val="20"/>
        </w:rPr>
      </w:pPr>
      <w:r w:rsidDel="00000000" w:rsidR="00000000" w:rsidRPr="00000000">
        <w:rPr>
          <w:rtl w:val="0"/>
        </w:rPr>
      </w:r>
    </w:p>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                     </w:t>
      </w:r>
      <w:sdt>
        <w:sdtPr>
          <w:tag w:val="goog_rdk_17"/>
        </w:sdtPr>
        <w:sdtContent>
          <w:commentRangeStart w:id="17"/>
        </w:sdtContent>
      </w:sdt>
      <w:r w:rsidDel="00000000" w:rsidR="00000000" w:rsidRPr="00000000">
        <w:rPr>
          <w:sz w:val="20"/>
          <w:szCs w:val="20"/>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D">
      <w:pPr>
        <w:jc w:val="both"/>
        <w:rPr>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F">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10">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Herramientas de virtualización de servidores.</w:t>
      </w:r>
      <w:r w:rsidDel="00000000" w:rsidR="00000000" w:rsidRPr="00000000">
        <w:rPr>
          <w:color w:val="000000"/>
          <w:sz w:val="20"/>
          <w:szCs w:val="20"/>
          <w:rtl w:val="0"/>
        </w:rPr>
        <w:t xml:space="preserve"> En el mercado existen muchas herramientas de software creadas para facilitar el proceso de virtualización de servidores, en la Tabla 1 se listan algunas de estas herramientas para entornos domésticos y pequeñas empresas junto con cada una de sus características principales.</w:t>
      </w:r>
    </w:p>
    <w:p w:rsidR="00000000" w:rsidDel="00000000" w:rsidP="00000000" w:rsidRDefault="00000000" w:rsidRPr="00000000" w14:paraId="00000111">
      <w:pPr>
        <w:ind w:firstLine="284"/>
        <w:rPr>
          <w:b w:val="1"/>
          <w:color w:val="000000"/>
          <w:sz w:val="20"/>
          <w:szCs w:val="20"/>
        </w:rPr>
      </w:pPr>
      <w:r w:rsidDel="00000000" w:rsidR="00000000" w:rsidRPr="00000000">
        <w:rPr>
          <w:rtl w:val="0"/>
        </w:rPr>
      </w:r>
    </w:p>
    <w:p w:rsidR="00000000" w:rsidDel="00000000" w:rsidP="00000000" w:rsidRDefault="00000000" w:rsidRPr="00000000" w14:paraId="00000112">
      <w:pP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113">
      <w:pPr>
        <w:rPr>
          <w:i w:val="1"/>
          <w:sz w:val="20"/>
          <w:szCs w:val="20"/>
        </w:rPr>
      </w:pPr>
      <w:r w:rsidDel="00000000" w:rsidR="00000000" w:rsidRPr="00000000">
        <w:rPr>
          <w:i w:val="1"/>
          <w:sz w:val="20"/>
          <w:szCs w:val="20"/>
          <w:rtl w:val="0"/>
        </w:rPr>
        <w:t xml:space="preserve">Listado de herramientas para virtualización de servidores</w:t>
      </w:r>
    </w:p>
    <w:tbl>
      <w:tblPr>
        <w:tblStyle w:val="Table8"/>
        <w:tblW w:w="9959.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600"/>
      </w:tblPr>
      <w:tblGrid>
        <w:gridCol w:w="1838"/>
        <w:gridCol w:w="8121"/>
        <w:tblGridChange w:id="0">
          <w:tblGrid>
            <w:gridCol w:w="1838"/>
            <w:gridCol w:w="8121"/>
          </w:tblGrid>
        </w:tblGridChange>
      </w:tblGrid>
      <w:tr>
        <w:trPr>
          <w:cantSplit w:val="0"/>
          <w:tblHeader w:val="0"/>
        </w:trPr>
        <w:tc>
          <w:tcPr>
            <w:shd w:fill="fdeada" w:val="clear"/>
          </w:tcPr>
          <w:p w:rsidR="00000000" w:rsidDel="00000000" w:rsidP="00000000" w:rsidRDefault="00000000" w:rsidRPr="00000000" w14:paraId="00000114">
            <w:pPr>
              <w:widowControl w:val="0"/>
              <w:spacing w:line="240" w:lineRule="auto"/>
              <w:jc w:val="center"/>
              <w:rPr>
                <w:sz w:val="20"/>
                <w:szCs w:val="20"/>
              </w:rPr>
            </w:pPr>
            <w:r w:rsidDel="00000000" w:rsidR="00000000" w:rsidRPr="00000000">
              <w:rPr>
                <w:sz w:val="20"/>
                <w:szCs w:val="20"/>
                <w:rtl w:val="0"/>
              </w:rPr>
              <w:t xml:space="preserve">Herramienta</w:t>
            </w:r>
          </w:p>
        </w:tc>
        <w:tc>
          <w:tcPr>
            <w:shd w:fill="fdeada" w:val="clear"/>
          </w:tcPr>
          <w:p w:rsidR="00000000" w:rsidDel="00000000" w:rsidP="00000000" w:rsidRDefault="00000000" w:rsidRPr="00000000" w14:paraId="00000115">
            <w:pPr>
              <w:widowControl w:val="0"/>
              <w:spacing w:line="240" w:lineRule="auto"/>
              <w:jc w:val="center"/>
              <w:rPr>
                <w:sz w:val="20"/>
                <w:szCs w:val="20"/>
              </w:rPr>
            </w:pPr>
            <w:r w:rsidDel="00000000" w:rsidR="00000000" w:rsidRPr="00000000">
              <w:rPr>
                <w:sz w:val="20"/>
                <w:szCs w:val="20"/>
                <w:rtl w:val="0"/>
              </w:rPr>
              <w:t xml:space="preserve">Características</w:t>
            </w:r>
          </w:p>
        </w:tc>
      </w:tr>
      <w:tr>
        <w:trPr>
          <w:cantSplit w:val="0"/>
          <w:trHeight w:val="1603" w:hRule="atLeast"/>
          <w:tblHeader w:val="0"/>
        </w:trPr>
        <w:tc>
          <w:tcPr/>
          <w:p w:rsidR="00000000" w:rsidDel="00000000" w:rsidP="00000000" w:rsidRDefault="00000000" w:rsidRPr="00000000" w14:paraId="00000116">
            <w:pPr>
              <w:widowControl w:val="0"/>
              <w:spacing w:line="240" w:lineRule="auto"/>
              <w:rPr>
                <w:b w:val="0"/>
                <w:sz w:val="20"/>
                <w:szCs w:val="20"/>
              </w:rPr>
            </w:pPr>
            <w:r w:rsidDel="00000000" w:rsidR="00000000" w:rsidRPr="00000000">
              <w:rPr>
                <w:b w:val="0"/>
                <w:sz w:val="20"/>
                <w:szCs w:val="20"/>
                <w:rtl w:val="0"/>
              </w:rPr>
              <w:t xml:space="preserve">VMware</w:t>
            </w:r>
          </w:p>
        </w:tc>
        <w:tc>
          <w:tcPr/>
          <w:p w:rsidR="00000000" w:rsidDel="00000000" w:rsidP="00000000" w:rsidRDefault="00000000" w:rsidRPr="00000000" w14:paraId="00000117">
            <w:pPr>
              <w:widowControl w:val="0"/>
              <w:numPr>
                <w:ilvl w:val="0"/>
                <w:numId w:val="6"/>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Gran cantidad de paquetes de software disponibles para virtualización.</w:t>
            </w:r>
          </w:p>
          <w:p w:rsidR="00000000" w:rsidDel="00000000" w:rsidP="00000000" w:rsidRDefault="00000000" w:rsidRPr="00000000" w14:paraId="00000118">
            <w:pPr>
              <w:widowControl w:val="0"/>
              <w:numPr>
                <w:ilvl w:val="0"/>
                <w:numId w:val="6"/>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Tiene soluciones libres y de pago.</w:t>
            </w:r>
          </w:p>
          <w:p w:rsidR="00000000" w:rsidDel="00000000" w:rsidP="00000000" w:rsidRDefault="00000000" w:rsidRPr="00000000" w14:paraId="00000119">
            <w:pPr>
              <w:widowControl w:val="0"/>
              <w:numPr>
                <w:ilvl w:val="0"/>
                <w:numId w:val="6"/>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Compatibilidad con la tecnología Intel VT-x, la cual le permite ejecutar máquinas virtuales en forma nativa de la CPU host cuando esta tiene procesadores Intel.</w:t>
            </w:r>
          </w:p>
          <w:p w:rsidR="00000000" w:rsidDel="00000000" w:rsidP="00000000" w:rsidRDefault="00000000" w:rsidRPr="00000000" w14:paraId="0000011A">
            <w:pPr>
              <w:widowControl w:val="0"/>
              <w:spacing w:line="240" w:lineRule="auto"/>
              <w:rPr>
                <w:b w:val="0"/>
                <w:sz w:val="20"/>
                <w:szCs w:val="20"/>
              </w:rPr>
            </w:pPr>
            <w:r w:rsidDel="00000000" w:rsidR="00000000" w:rsidRPr="00000000">
              <w:rPr>
                <w:rtl w:val="0"/>
              </w:rPr>
            </w:r>
          </w:p>
          <w:p w:rsidR="00000000" w:rsidDel="00000000" w:rsidP="00000000" w:rsidRDefault="00000000" w:rsidRPr="00000000" w14:paraId="0000011B">
            <w:pPr>
              <w:widowControl w:val="0"/>
              <w:spacing w:line="240" w:lineRule="auto"/>
              <w:rPr>
                <w:b w:val="0"/>
                <w:sz w:val="20"/>
                <w:szCs w:val="20"/>
              </w:rPr>
            </w:pPr>
            <w:r w:rsidDel="00000000" w:rsidR="00000000" w:rsidRPr="00000000">
              <w:rPr>
                <w:b w:val="0"/>
                <w:sz w:val="20"/>
                <w:szCs w:val="20"/>
                <w:rtl w:val="0"/>
              </w:rPr>
              <w:t xml:space="preserve">Página oficial de descarga: </w:t>
            </w:r>
            <w:hyperlink r:id="rId28">
              <w:r w:rsidDel="00000000" w:rsidR="00000000" w:rsidRPr="00000000">
                <w:rPr>
                  <w:b w:val="0"/>
                  <w:color w:val="1155cc"/>
                  <w:sz w:val="20"/>
                  <w:szCs w:val="20"/>
                  <w:u w:val="single"/>
                  <w:rtl w:val="0"/>
                </w:rPr>
                <w:t xml:space="preserve">https://www.vmware.com/products/workstation-pro/workstation-pro-evaluation.html</w:t>
              </w:r>
            </w:hyperlink>
            <w:r w:rsidDel="00000000" w:rsidR="00000000" w:rsidRPr="00000000">
              <w:rPr>
                <w:b w:val="0"/>
                <w:sz w:val="20"/>
                <w:szCs w:val="20"/>
                <w:rtl w:val="0"/>
              </w:rPr>
              <w:t xml:space="preserve"> </w:t>
            </w:r>
          </w:p>
        </w:tc>
      </w:tr>
      <w:tr>
        <w:trPr>
          <w:cantSplit w:val="0"/>
          <w:tblHeader w:val="0"/>
        </w:trPr>
        <w:tc>
          <w:tcPr/>
          <w:p w:rsidR="00000000" w:rsidDel="00000000" w:rsidP="00000000" w:rsidRDefault="00000000" w:rsidRPr="00000000" w14:paraId="0000011C">
            <w:pPr>
              <w:widowControl w:val="0"/>
              <w:spacing w:line="240" w:lineRule="auto"/>
              <w:rPr>
                <w:b w:val="0"/>
                <w:sz w:val="20"/>
                <w:szCs w:val="20"/>
              </w:rPr>
            </w:pPr>
            <w:r w:rsidDel="00000000" w:rsidR="00000000" w:rsidRPr="00000000">
              <w:rPr>
                <w:b w:val="0"/>
                <w:sz w:val="20"/>
                <w:szCs w:val="20"/>
                <w:rtl w:val="0"/>
              </w:rPr>
              <w:t xml:space="preserve">Oracle VM VirtualBox</w:t>
            </w:r>
          </w:p>
        </w:tc>
        <w:tc>
          <w:tcPr/>
          <w:p w:rsidR="00000000" w:rsidDel="00000000" w:rsidP="00000000" w:rsidRDefault="00000000" w:rsidRPr="00000000" w14:paraId="0000011D">
            <w:pPr>
              <w:widowControl w:val="0"/>
              <w:numPr>
                <w:ilvl w:val="0"/>
                <w:numId w:val="7"/>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Software gratuito descargable desde su sitio web oficial.</w:t>
            </w:r>
          </w:p>
          <w:p w:rsidR="00000000" w:rsidDel="00000000" w:rsidP="00000000" w:rsidRDefault="00000000" w:rsidRPr="00000000" w14:paraId="0000011E">
            <w:pPr>
              <w:widowControl w:val="0"/>
              <w:numPr>
                <w:ilvl w:val="0"/>
                <w:numId w:val="7"/>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Posibilidad de instalar máquinas Linux, MacOS y Windows en la gran mayoría de versiones de forma gratuita.</w:t>
            </w:r>
          </w:p>
          <w:p w:rsidR="00000000" w:rsidDel="00000000" w:rsidP="00000000" w:rsidRDefault="00000000" w:rsidRPr="00000000" w14:paraId="0000011F">
            <w:pPr>
              <w:widowControl w:val="0"/>
              <w:numPr>
                <w:ilvl w:val="0"/>
                <w:numId w:val="7"/>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Soporta virtualización en tecnologías Intel y AMD.</w:t>
            </w:r>
          </w:p>
          <w:p w:rsidR="00000000" w:rsidDel="00000000" w:rsidP="00000000" w:rsidRDefault="00000000" w:rsidRPr="00000000" w14:paraId="00000120">
            <w:pPr>
              <w:widowControl w:val="0"/>
              <w:spacing w:line="240" w:lineRule="auto"/>
              <w:rPr>
                <w:b w:val="0"/>
                <w:sz w:val="20"/>
                <w:szCs w:val="20"/>
              </w:rPr>
            </w:pPr>
            <w:r w:rsidDel="00000000" w:rsidR="00000000" w:rsidRPr="00000000">
              <w:rPr>
                <w:rtl w:val="0"/>
              </w:rPr>
            </w:r>
          </w:p>
          <w:p w:rsidR="00000000" w:rsidDel="00000000" w:rsidP="00000000" w:rsidRDefault="00000000" w:rsidRPr="00000000" w14:paraId="00000121">
            <w:pPr>
              <w:widowControl w:val="0"/>
              <w:spacing w:line="240" w:lineRule="auto"/>
              <w:rPr>
                <w:b w:val="0"/>
                <w:sz w:val="20"/>
                <w:szCs w:val="20"/>
              </w:rPr>
            </w:pPr>
            <w:r w:rsidDel="00000000" w:rsidR="00000000" w:rsidRPr="00000000">
              <w:rPr>
                <w:b w:val="0"/>
                <w:sz w:val="20"/>
                <w:szCs w:val="20"/>
                <w:rtl w:val="0"/>
              </w:rPr>
              <w:t xml:space="preserve">Página oficial de descarga:</w:t>
            </w:r>
          </w:p>
          <w:p w:rsidR="00000000" w:rsidDel="00000000" w:rsidP="00000000" w:rsidRDefault="00000000" w:rsidRPr="00000000" w14:paraId="00000122">
            <w:pPr>
              <w:widowControl w:val="0"/>
              <w:spacing w:line="240" w:lineRule="auto"/>
              <w:rPr>
                <w:b w:val="0"/>
                <w:sz w:val="20"/>
                <w:szCs w:val="20"/>
              </w:rPr>
            </w:pPr>
            <w:hyperlink r:id="rId29">
              <w:r w:rsidDel="00000000" w:rsidR="00000000" w:rsidRPr="00000000">
                <w:rPr>
                  <w:b w:val="0"/>
                  <w:color w:val="1155cc"/>
                  <w:sz w:val="20"/>
                  <w:szCs w:val="20"/>
                  <w:u w:val="single"/>
                  <w:rtl w:val="0"/>
                </w:rPr>
                <w:t xml:space="preserve">https://www.virtualbox.org/wiki/Downloads</w:t>
              </w:r>
            </w:hyperlink>
            <w:r w:rsidDel="00000000" w:rsidR="00000000" w:rsidRPr="00000000">
              <w:rPr>
                <w:b w:val="0"/>
                <w:sz w:val="20"/>
                <w:szCs w:val="20"/>
                <w:rtl w:val="0"/>
              </w:rPr>
              <w:t xml:space="preserve"> </w:t>
            </w:r>
          </w:p>
        </w:tc>
      </w:tr>
      <w:tr>
        <w:trPr>
          <w:cantSplit w:val="0"/>
          <w:tblHeader w:val="0"/>
        </w:trPr>
        <w:tc>
          <w:tcPr/>
          <w:p w:rsidR="00000000" w:rsidDel="00000000" w:rsidP="00000000" w:rsidRDefault="00000000" w:rsidRPr="00000000" w14:paraId="00000123">
            <w:pPr>
              <w:widowControl w:val="0"/>
              <w:spacing w:line="240" w:lineRule="auto"/>
              <w:rPr>
                <w:b w:val="0"/>
                <w:sz w:val="20"/>
                <w:szCs w:val="20"/>
              </w:rPr>
            </w:pPr>
            <w:r w:rsidDel="00000000" w:rsidR="00000000" w:rsidRPr="00000000">
              <w:rPr>
                <w:b w:val="0"/>
                <w:sz w:val="20"/>
                <w:szCs w:val="20"/>
                <w:rtl w:val="0"/>
              </w:rPr>
              <w:t xml:space="preserve">Microsoft Hyper-V</w:t>
            </w:r>
          </w:p>
        </w:tc>
        <w:tc>
          <w:tcPr/>
          <w:p w:rsidR="00000000" w:rsidDel="00000000" w:rsidP="00000000" w:rsidRDefault="00000000" w:rsidRPr="00000000" w14:paraId="00000124">
            <w:pPr>
              <w:widowControl w:val="0"/>
              <w:numPr>
                <w:ilvl w:val="0"/>
                <w:numId w:val="5"/>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Disponible en forma nativa en S.O Windows en versión pro y server. Es decir, si se tiene este tipo de versiones estará disponible de forma gratuita y no requiere de instalación de software externo al sistema.</w:t>
            </w:r>
          </w:p>
          <w:p w:rsidR="00000000" w:rsidDel="00000000" w:rsidP="00000000" w:rsidRDefault="00000000" w:rsidRPr="00000000" w14:paraId="00000125">
            <w:pPr>
              <w:widowControl w:val="0"/>
              <w:numPr>
                <w:ilvl w:val="0"/>
                <w:numId w:val="5"/>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Sirve para virtualizar sistemas Windows y otros como Linux y FreeBSD.</w:t>
            </w:r>
          </w:p>
          <w:p w:rsidR="00000000" w:rsidDel="00000000" w:rsidP="00000000" w:rsidRDefault="00000000" w:rsidRPr="00000000" w14:paraId="00000126">
            <w:pPr>
              <w:widowControl w:val="0"/>
              <w:numPr>
                <w:ilvl w:val="0"/>
                <w:numId w:val="5"/>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Soporta virtualización en tecnologías Intel y AMD</w:t>
            </w:r>
          </w:p>
          <w:p w:rsidR="00000000" w:rsidDel="00000000" w:rsidP="00000000" w:rsidRDefault="00000000" w:rsidRPr="00000000" w14:paraId="00000127">
            <w:pPr>
              <w:widowControl w:val="0"/>
              <w:spacing w:line="240" w:lineRule="auto"/>
              <w:rPr>
                <w:b w:val="0"/>
                <w:sz w:val="20"/>
                <w:szCs w:val="20"/>
              </w:rPr>
            </w:pPr>
            <w:r w:rsidDel="00000000" w:rsidR="00000000" w:rsidRPr="00000000">
              <w:rPr>
                <w:rtl w:val="0"/>
              </w:rPr>
            </w:r>
          </w:p>
          <w:p w:rsidR="00000000" w:rsidDel="00000000" w:rsidP="00000000" w:rsidRDefault="00000000" w:rsidRPr="00000000" w14:paraId="00000128">
            <w:pPr>
              <w:widowControl w:val="0"/>
              <w:spacing w:line="240" w:lineRule="auto"/>
              <w:rPr>
                <w:b w:val="0"/>
                <w:sz w:val="20"/>
                <w:szCs w:val="20"/>
              </w:rPr>
            </w:pPr>
            <w:r w:rsidDel="00000000" w:rsidR="00000000" w:rsidRPr="00000000">
              <w:rPr>
                <w:b w:val="0"/>
                <w:sz w:val="20"/>
                <w:szCs w:val="20"/>
                <w:rtl w:val="0"/>
              </w:rPr>
              <w:t xml:space="preserve">Página oficial de habilitar Hyper-V:</w:t>
            </w:r>
          </w:p>
          <w:p w:rsidR="00000000" w:rsidDel="00000000" w:rsidP="00000000" w:rsidRDefault="00000000" w:rsidRPr="00000000" w14:paraId="00000129">
            <w:pPr>
              <w:widowControl w:val="0"/>
              <w:spacing w:line="240" w:lineRule="auto"/>
              <w:rPr>
                <w:b w:val="0"/>
                <w:sz w:val="20"/>
                <w:szCs w:val="20"/>
              </w:rPr>
            </w:pPr>
            <w:hyperlink r:id="rId30">
              <w:r w:rsidDel="00000000" w:rsidR="00000000" w:rsidRPr="00000000">
                <w:rPr>
                  <w:b w:val="0"/>
                  <w:color w:val="1155cc"/>
                  <w:sz w:val="20"/>
                  <w:szCs w:val="20"/>
                  <w:u w:val="single"/>
                  <w:rtl w:val="0"/>
                </w:rPr>
                <w:t xml:space="preserve">https://docs.microsoft.com/en-us/virtualization/hyper-v-on-windows/quick-start/enable-hyper-v</w:t>
              </w:r>
            </w:hyperlink>
            <w:r w:rsidDel="00000000" w:rsidR="00000000" w:rsidRPr="00000000">
              <w:rPr>
                <w:b w:val="0"/>
                <w:sz w:val="20"/>
                <w:szCs w:val="20"/>
                <w:rtl w:val="0"/>
              </w:rPr>
              <w:t xml:space="preserve"> </w:t>
            </w:r>
          </w:p>
        </w:tc>
      </w:tr>
      <w:tr>
        <w:trPr>
          <w:cantSplit w:val="0"/>
          <w:trHeight w:val="1497" w:hRule="atLeast"/>
          <w:tblHeader w:val="0"/>
        </w:trPr>
        <w:tc>
          <w:tcPr/>
          <w:p w:rsidR="00000000" w:rsidDel="00000000" w:rsidP="00000000" w:rsidRDefault="00000000" w:rsidRPr="00000000" w14:paraId="0000012A">
            <w:pPr>
              <w:widowControl w:val="0"/>
              <w:spacing w:line="240" w:lineRule="auto"/>
              <w:rPr>
                <w:b w:val="0"/>
                <w:sz w:val="20"/>
                <w:szCs w:val="20"/>
              </w:rPr>
            </w:pPr>
            <w:r w:rsidDel="00000000" w:rsidR="00000000" w:rsidRPr="00000000">
              <w:rPr>
                <w:b w:val="0"/>
                <w:sz w:val="20"/>
                <w:szCs w:val="20"/>
                <w:rtl w:val="0"/>
              </w:rPr>
              <w:t xml:space="preserve">Qemu</w:t>
            </w:r>
          </w:p>
        </w:tc>
        <w:tc>
          <w:tcPr/>
          <w:p w:rsidR="00000000" w:rsidDel="00000000" w:rsidP="00000000" w:rsidRDefault="00000000" w:rsidRPr="00000000" w14:paraId="0000012B">
            <w:pPr>
              <w:widowControl w:val="0"/>
              <w:numPr>
                <w:ilvl w:val="0"/>
                <w:numId w:val="9"/>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Es software libre y está disponible para diferentes tipos de sistemas operativos.</w:t>
            </w:r>
          </w:p>
          <w:p w:rsidR="00000000" w:rsidDel="00000000" w:rsidP="00000000" w:rsidRDefault="00000000" w:rsidRPr="00000000" w14:paraId="0000012C">
            <w:pPr>
              <w:widowControl w:val="0"/>
              <w:numPr>
                <w:ilvl w:val="0"/>
                <w:numId w:val="9"/>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No dispone de GUI pero se puede instalar mediante una extensión para en Mac y en Windows.</w:t>
            </w:r>
          </w:p>
          <w:p w:rsidR="00000000" w:rsidDel="00000000" w:rsidP="00000000" w:rsidRDefault="00000000" w:rsidRPr="00000000" w14:paraId="0000012D">
            <w:pPr>
              <w:widowControl w:val="0"/>
              <w:numPr>
                <w:ilvl w:val="0"/>
                <w:numId w:val="9"/>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Soporta virtualización en tecnologías Intel y AMD</w:t>
            </w:r>
          </w:p>
          <w:p w:rsidR="00000000" w:rsidDel="00000000" w:rsidP="00000000" w:rsidRDefault="00000000" w:rsidRPr="00000000" w14:paraId="0000012E">
            <w:pPr>
              <w:widowControl w:val="0"/>
              <w:spacing w:line="240" w:lineRule="auto"/>
              <w:rPr>
                <w:b w:val="0"/>
                <w:sz w:val="20"/>
                <w:szCs w:val="20"/>
              </w:rPr>
            </w:pPr>
            <w:r w:rsidDel="00000000" w:rsidR="00000000" w:rsidRPr="00000000">
              <w:rPr>
                <w:rtl w:val="0"/>
              </w:rPr>
            </w:r>
          </w:p>
          <w:p w:rsidR="00000000" w:rsidDel="00000000" w:rsidP="00000000" w:rsidRDefault="00000000" w:rsidRPr="00000000" w14:paraId="0000012F">
            <w:pPr>
              <w:widowControl w:val="0"/>
              <w:spacing w:line="240" w:lineRule="auto"/>
              <w:rPr>
                <w:b w:val="0"/>
                <w:sz w:val="20"/>
                <w:szCs w:val="20"/>
              </w:rPr>
            </w:pPr>
            <w:r w:rsidDel="00000000" w:rsidR="00000000" w:rsidRPr="00000000">
              <w:rPr>
                <w:b w:val="0"/>
                <w:sz w:val="20"/>
                <w:szCs w:val="20"/>
                <w:rtl w:val="0"/>
              </w:rPr>
              <w:t xml:space="preserve">Página oficial de descarga:</w:t>
            </w:r>
          </w:p>
          <w:p w:rsidR="00000000" w:rsidDel="00000000" w:rsidP="00000000" w:rsidRDefault="00000000" w:rsidRPr="00000000" w14:paraId="00000130">
            <w:pPr>
              <w:widowControl w:val="0"/>
              <w:spacing w:line="240" w:lineRule="auto"/>
              <w:rPr>
                <w:b w:val="0"/>
                <w:sz w:val="20"/>
                <w:szCs w:val="20"/>
              </w:rPr>
            </w:pPr>
            <w:hyperlink r:id="rId31">
              <w:r w:rsidDel="00000000" w:rsidR="00000000" w:rsidRPr="00000000">
                <w:rPr>
                  <w:b w:val="0"/>
                  <w:color w:val="1155cc"/>
                  <w:sz w:val="20"/>
                  <w:szCs w:val="20"/>
                  <w:u w:val="single"/>
                  <w:rtl w:val="0"/>
                </w:rPr>
                <w:t xml:space="preserve">https://www.qemu.org/download/</w:t>
              </w:r>
            </w:hyperlink>
            <w:r w:rsidDel="00000000" w:rsidR="00000000" w:rsidRPr="00000000">
              <w:rPr>
                <w:b w:val="0"/>
                <w:sz w:val="20"/>
                <w:szCs w:val="20"/>
                <w:rtl w:val="0"/>
              </w:rPr>
              <w:t xml:space="preserve"> </w:t>
            </w:r>
          </w:p>
        </w:tc>
      </w:tr>
      <w:tr>
        <w:trPr>
          <w:cantSplit w:val="0"/>
          <w:tblHeader w:val="0"/>
        </w:trPr>
        <w:tc>
          <w:tcPr/>
          <w:p w:rsidR="00000000" w:rsidDel="00000000" w:rsidP="00000000" w:rsidRDefault="00000000" w:rsidRPr="00000000" w14:paraId="00000131">
            <w:pPr>
              <w:widowControl w:val="0"/>
              <w:spacing w:line="240" w:lineRule="auto"/>
              <w:rPr>
                <w:b w:val="0"/>
                <w:sz w:val="20"/>
                <w:szCs w:val="20"/>
              </w:rPr>
            </w:pPr>
            <w:r w:rsidDel="00000000" w:rsidR="00000000" w:rsidRPr="00000000">
              <w:rPr>
                <w:b w:val="0"/>
                <w:sz w:val="20"/>
                <w:szCs w:val="20"/>
                <w:rtl w:val="0"/>
              </w:rPr>
              <w:t xml:space="preserve">Parallels</w:t>
            </w:r>
          </w:p>
        </w:tc>
        <w:tc>
          <w:tcPr/>
          <w:p w:rsidR="00000000" w:rsidDel="00000000" w:rsidP="00000000" w:rsidRDefault="00000000" w:rsidRPr="00000000" w14:paraId="00000132">
            <w:pPr>
              <w:widowControl w:val="0"/>
              <w:numPr>
                <w:ilvl w:val="0"/>
                <w:numId w:val="2"/>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Hypervisor para sistemas operativos MacOS</w:t>
            </w:r>
          </w:p>
          <w:p w:rsidR="00000000" w:rsidDel="00000000" w:rsidP="00000000" w:rsidRDefault="00000000" w:rsidRPr="00000000" w14:paraId="00000133">
            <w:pPr>
              <w:widowControl w:val="0"/>
              <w:numPr>
                <w:ilvl w:val="0"/>
                <w:numId w:val="2"/>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Permite ejecutar máquinas virtuales de otros sistemas sobre la plataforma de Apple.</w:t>
            </w:r>
          </w:p>
          <w:p w:rsidR="00000000" w:rsidDel="00000000" w:rsidP="00000000" w:rsidRDefault="00000000" w:rsidRPr="00000000" w14:paraId="00000134">
            <w:pPr>
              <w:widowControl w:val="0"/>
              <w:numPr>
                <w:ilvl w:val="0"/>
                <w:numId w:val="2"/>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Compatibilidad con la tecnología Intel VT-x.</w:t>
            </w:r>
          </w:p>
          <w:p w:rsidR="00000000" w:rsidDel="00000000" w:rsidP="00000000" w:rsidRDefault="00000000" w:rsidRPr="00000000" w14:paraId="00000135">
            <w:pPr>
              <w:widowControl w:val="0"/>
              <w:numPr>
                <w:ilvl w:val="0"/>
                <w:numId w:val="2"/>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Permite traspaso de archivos, carpetas compartidas y comunicación de todo tipo de dispositivos de E/S entre la máquina host y las virtuales</w:t>
            </w:r>
          </w:p>
          <w:p w:rsidR="00000000" w:rsidDel="00000000" w:rsidP="00000000" w:rsidRDefault="00000000" w:rsidRPr="00000000" w14:paraId="00000136">
            <w:pPr>
              <w:widowControl w:val="0"/>
              <w:numPr>
                <w:ilvl w:val="0"/>
                <w:numId w:val="2"/>
              </w:numPr>
              <w:spacing w:line="240" w:lineRule="auto"/>
              <w:ind w:left="720" w:hanging="360"/>
              <w:rPr>
                <w:rFonts w:ascii="Arial" w:cs="Arial" w:eastAsia="Arial" w:hAnsi="Arial"/>
                <w:b w:val="0"/>
                <w:sz w:val="20"/>
                <w:szCs w:val="20"/>
              </w:rPr>
            </w:pPr>
            <w:r w:rsidDel="00000000" w:rsidR="00000000" w:rsidRPr="00000000">
              <w:rPr>
                <w:b w:val="0"/>
                <w:sz w:val="20"/>
                <w:szCs w:val="20"/>
                <w:rtl w:val="0"/>
              </w:rPr>
              <w:t xml:space="preserve">Se debe pagar licencia para su uso.</w:t>
            </w:r>
          </w:p>
          <w:p w:rsidR="00000000" w:rsidDel="00000000" w:rsidP="00000000" w:rsidRDefault="00000000" w:rsidRPr="00000000" w14:paraId="00000137">
            <w:pPr>
              <w:widowControl w:val="0"/>
              <w:spacing w:line="240" w:lineRule="auto"/>
              <w:rPr>
                <w:b w:val="0"/>
                <w:sz w:val="20"/>
                <w:szCs w:val="20"/>
              </w:rPr>
            </w:pPr>
            <w:r w:rsidDel="00000000" w:rsidR="00000000" w:rsidRPr="00000000">
              <w:rPr>
                <w:rtl w:val="0"/>
              </w:rPr>
            </w:r>
          </w:p>
          <w:p w:rsidR="00000000" w:rsidDel="00000000" w:rsidP="00000000" w:rsidRDefault="00000000" w:rsidRPr="00000000" w14:paraId="00000138">
            <w:pPr>
              <w:widowControl w:val="0"/>
              <w:spacing w:line="240" w:lineRule="auto"/>
              <w:rPr>
                <w:b w:val="0"/>
                <w:sz w:val="20"/>
                <w:szCs w:val="20"/>
              </w:rPr>
            </w:pPr>
            <w:r w:rsidDel="00000000" w:rsidR="00000000" w:rsidRPr="00000000">
              <w:rPr>
                <w:b w:val="0"/>
                <w:sz w:val="20"/>
                <w:szCs w:val="20"/>
                <w:rtl w:val="0"/>
              </w:rPr>
              <w:t xml:space="preserve">Página oficial de descarga y compra:</w:t>
            </w:r>
          </w:p>
          <w:p w:rsidR="00000000" w:rsidDel="00000000" w:rsidP="00000000" w:rsidRDefault="00000000" w:rsidRPr="00000000" w14:paraId="00000139">
            <w:pPr>
              <w:widowControl w:val="0"/>
              <w:spacing w:line="240" w:lineRule="auto"/>
              <w:rPr>
                <w:b w:val="0"/>
                <w:sz w:val="20"/>
                <w:szCs w:val="20"/>
              </w:rPr>
            </w:pPr>
            <w:hyperlink r:id="rId32">
              <w:r w:rsidDel="00000000" w:rsidR="00000000" w:rsidRPr="00000000">
                <w:rPr>
                  <w:b w:val="0"/>
                  <w:color w:val="1155cc"/>
                  <w:sz w:val="20"/>
                  <w:szCs w:val="20"/>
                  <w:u w:val="single"/>
                  <w:rtl w:val="0"/>
                </w:rPr>
                <w:t xml:space="preserve">https://www.parallels.com</w:t>
              </w:r>
            </w:hyperlink>
            <w:r w:rsidDel="00000000" w:rsidR="00000000" w:rsidRPr="00000000">
              <w:rPr>
                <w:b w:val="0"/>
                <w:sz w:val="20"/>
                <w:szCs w:val="20"/>
                <w:rtl w:val="0"/>
              </w:rPr>
              <w:t xml:space="preserve"> </w:t>
            </w:r>
          </w:p>
        </w:tc>
      </w:tr>
    </w:tbl>
    <w:p w:rsidR="00000000" w:rsidDel="00000000" w:rsidP="00000000" w:rsidRDefault="00000000" w:rsidRPr="00000000" w14:paraId="0000013A">
      <w:pPr>
        <w:jc w:val="left"/>
        <w:rPr>
          <w:sz w:val="20"/>
          <w:szCs w:val="20"/>
        </w:rPr>
      </w:pPr>
      <w:r w:rsidDel="00000000" w:rsidR="00000000" w:rsidRPr="00000000">
        <w:rPr>
          <w:rtl w:val="0"/>
        </w:rPr>
      </w:r>
    </w:p>
    <w:p w:rsidR="00000000" w:rsidDel="00000000" w:rsidP="00000000" w:rsidRDefault="00000000" w:rsidRPr="00000000" w14:paraId="0000013B">
      <w:pPr>
        <w:jc w:val="center"/>
        <w:rPr>
          <w:sz w:val="20"/>
          <w:szCs w:val="20"/>
        </w:rPr>
      </w:pPr>
      <w:r w:rsidDel="00000000" w:rsidR="00000000" w:rsidRPr="00000000">
        <w:rPr>
          <w:rtl w:val="0"/>
        </w:rPr>
      </w:r>
    </w:p>
    <w:p w:rsidR="00000000" w:rsidDel="00000000" w:rsidP="00000000" w:rsidRDefault="00000000" w:rsidRPr="00000000" w14:paraId="0000013C">
      <w:pPr>
        <w:ind w:firstLine="284"/>
        <w:rPr>
          <w:b w:val="1"/>
          <w:sz w:val="20"/>
          <w:szCs w:val="20"/>
        </w:rPr>
      </w:pPr>
      <w:r w:rsidDel="00000000" w:rsidR="00000000" w:rsidRPr="00000000">
        <w:rPr>
          <w:rtl w:val="0"/>
        </w:rPr>
      </w:r>
    </w:p>
    <w:p w:rsidR="00000000" w:rsidDel="00000000" w:rsidP="00000000" w:rsidRDefault="00000000" w:rsidRPr="00000000" w14:paraId="0000013D">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Ejemplo de virtualización.</w:t>
      </w:r>
      <w:r w:rsidDel="00000000" w:rsidR="00000000" w:rsidRPr="00000000">
        <w:rPr>
          <w:color w:val="000000"/>
          <w:sz w:val="20"/>
          <w:szCs w:val="20"/>
          <w:rtl w:val="0"/>
        </w:rPr>
        <w:t xml:space="preserve"> En el siguiente recurso, podrá consultar un ejemplo paso a paso de cómo realizar un proceso de virtualización de una máquina con sistema operativo Linux, en una máquina con sistema operativo </w:t>
      </w:r>
      <w:r w:rsidDel="00000000" w:rsidR="00000000" w:rsidRPr="00000000">
        <w:rPr>
          <w:i w:val="1"/>
          <w:color w:val="000000"/>
          <w:sz w:val="20"/>
          <w:szCs w:val="20"/>
          <w:rtl w:val="0"/>
        </w:rPr>
        <w:t xml:space="preserve">Windows</w:t>
      </w:r>
      <w:r w:rsidDel="00000000" w:rsidR="00000000" w:rsidRPr="00000000">
        <w:rPr>
          <w:color w:val="000000"/>
          <w:sz w:val="20"/>
          <w:szCs w:val="20"/>
          <w:rtl w:val="0"/>
        </w:rPr>
        <w:t xml:space="preserve">. Para este ejemplo se utilizará una máquina </w:t>
      </w:r>
      <w:r w:rsidDel="00000000" w:rsidR="00000000" w:rsidRPr="00000000">
        <w:rPr>
          <w:i w:val="1"/>
          <w:color w:val="000000"/>
          <w:sz w:val="20"/>
          <w:szCs w:val="20"/>
          <w:rtl w:val="0"/>
        </w:rPr>
        <w:t xml:space="preserve">host</w:t>
      </w:r>
      <w:r w:rsidDel="00000000" w:rsidR="00000000" w:rsidRPr="00000000">
        <w:rPr>
          <w:color w:val="000000"/>
          <w:sz w:val="20"/>
          <w:szCs w:val="20"/>
          <w:rtl w:val="0"/>
        </w:rPr>
        <w:t xml:space="preserve"> con sistema operativo </w:t>
      </w:r>
      <w:r w:rsidDel="00000000" w:rsidR="00000000" w:rsidRPr="00000000">
        <w:rPr>
          <w:i w:val="1"/>
          <w:color w:val="000000"/>
          <w:sz w:val="20"/>
          <w:szCs w:val="20"/>
          <w:rtl w:val="0"/>
        </w:rPr>
        <w:t xml:space="preserve">Windows</w:t>
      </w:r>
      <w:r w:rsidDel="00000000" w:rsidR="00000000" w:rsidRPr="00000000">
        <w:rPr>
          <w:color w:val="000000"/>
          <w:sz w:val="20"/>
          <w:szCs w:val="20"/>
          <w:rtl w:val="0"/>
        </w:rPr>
        <w:t xml:space="preserve"> 10 </w:t>
      </w:r>
      <w:r w:rsidDel="00000000" w:rsidR="00000000" w:rsidRPr="00000000">
        <w:rPr>
          <w:i w:val="1"/>
          <w:color w:val="000000"/>
          <w:sz w:val="20"/>
          <w:szCs w:val="20"/>
          <w:rtl w:val="0"/>
        </w:rPr>
        <w:t xml:space="preserve">Home</w:t>
      </w:r>
      <w:r w:rsidDel="00000000" w:rsidR="00000000" w:rsidRPr="00000000">
        <w:rPr>
          <w:color w:val="000000"/>
          <w:sz w:val="20"/>
          <w:szCs w:val="20"/>
          <w:rtl w:val="0"/>
        </w:rPr>
        <w:t xml:space="preserve"> de 64 bits y se </w:t>
      </w:r>
      <w:r w:rsidDel="00000000" w:rsidR="00000000" w:rsidRPr="00000000">
        <w:rPr>
          <w:sz w:val="20"/>
          <w:szCs w:val="20"/>
          <w:rtl w:val="0"/>
        </w:rPr>
        <w:t xml:space="preserve">virtualiza</w:t>
      </w:r>
      <w:r w:rsidDel="00000000" w:rsidR="00000000" w:rsidRPr="00000000">
        <w:rPr>
          <w:color w:val="000000"/>
          <w:sz w:val="20"/>
          <w:szCs w:val="20"/>
          <w:rtl w:val="0"/>
        </w:rPr>
        <w:t xml:space="preserve"> y ejecutará una máquina virtual con sistema operativo </w:t>
      </w:r>
      <w:r w:rsidDel="00000000" w:rsidR="00000000" w:rsidRPr="00000000">
        <w:rPr>
          <w:i w:val="1"/>
          <w:color w:val="000000"/>
          <w:sz w:val="20"/>
          <w:szCs w:val="20"/>
          <w:rtl w:val="0"/>
        </w:rPr>
        <w:t xml:space="preserve">Ubuntu</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desktop</w:t>
      </w:r>
      <w:r w:rsidDel="00000000" w:rsidR="00000000" w:rsidRPr="00000000">
        <w:rPr>
          <w:color w:val="000000"/>
          <w:sz w:val="20"/>
          <w:szCs w:val="20"/>
          <w:rtl w:val="0"/>
        </w:rPr>
        <w:t xml:space="preserve"> 20.04 por medio de la herramienta </w:t>
      </w:r>
      <w:r w:rsidDel="00000000" w:rsidR="00000000" w:rsidRPr="00000000">
        <w:rPr>
          <w:i w:val="1"/>
          <w:color w:val="000000"/>
          <w:sz w:val="20"/>
          <w:szCs w:val="20"/>
          <w:rtl w:val="0"/>
        </w:rPr>
        <w:t xml:space="preserve">Oracle Virtual Box.</w:t>
      </w:r>
      <w:r w:rsidDel="00000000" w:rsidR="00000000" w:rsidRPr="00000000">
        <w:rPr>
          <w:rtl w:val="0"/>
        </w:rPr>
      </w:r>
    </w:p>
    <w:p w:rsidR="00000000" w:rsidDel="00000000" w:rsidP="00000000" w:rsidRDefault="00000000" w:rsidRPr="00000000" w14:paraId="0000013E">
      <w:pPr>
        <w:jc w:val="both"/>
        <w:rPr>
          <w:sz w:val="20"/>
          <w:szCs w:val="20"/>
        </w:rPr>
      </w:pPr>
      <w:r w:rsidDel="00000000" w:rsidR="00000000" w:rsidRPr="00000000">
        <w:rPr>
          <w:rtl w:val="0"/>
        </w:rPr>
      </w:r>
    </w:p>
    <w:p w:rsidR="00000000" w:rsidDel="00000000" w:rsidP="00000000" w:rsidRDefault="00000000" w:rsidRPr="00000000" w14:paraId="0000013F">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76200</wp:posOffset>
                </wp:positionV>
                <wp:extent cx="5130800" cy="768350"/>
                <wp:effectExtent b="0" l="0" r="0" t="0"/>
                <wp:wrapNone/>
                <wp:docPr id="1341907396" name=""/>
                <a:graphic>
                  <a:graphicData uri="http://schemas.microsoft.com/office/word/2010/wordprocessingShape">
                    <wps:wsp>
                      <wps:cNvSpPr/>
                      <wps:cNvPr id="32" name="Shape 32"/>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DI_CF03_2.4_Ejemplo_de_virtualización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76200</wp:posOffset>
                </wp:positionV>
                <wp:extent cx="5130800" cy="768350"/>
                <wp:effectExtent b="0" l="0" r="0" t="0"/>
                <wp:wrapNone/>
                <wp:docPr id="1341907396" name="image21.png"/>
                <a:graphic>
                  <a:graphicData uri="http://schemas.openxmlformats.org/drawingml/2006/picture">
                    <pic:pic>
                      <pic:nvPicPr>
                        <pic:cNvPr id="0" name="image21.png"/>
                        <pic:cNvPicPr preferRelativeResize="0"/>
                      </pic:nvPicPr>
                      <pic:blipFill>
                        <a:blip r:embed="rId33"/>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140">
      <w:pPr>
        <w:jc w:val="both"/>
        <w:rPr>
          <w:sz w:val="20"/>
          <w:szCs w:val="20"/>
        </w:rPr>
      </w:pPr>
      <w:r w:rsidDel="00000000" w:rsidR="00000000" w:rsidRPr="00000000">
        <w:rPr>
          <w:rtl w:val="0"/>
        </w:rPr>
      </w:r>
    </w:p>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                     </w:t>
      </w:r>
      <w:sdt>
        <w:sdtPr>
          <w:tag w:val="goog_rdk_18"/>
        </w:sdtPr>
        <w:sdtContent>
          <w:commentRangeStart w:id="18"/>
        </w:sdtContent>
      </w:sdt>
      <w:r w:rsidDel="00000000" w:rsidR="00000000" w:rsidRPr="00000000">
        <w:rPr>
          <w:sz w:val="20"/>
          <w:szCs w:val="20"/>
          <w:rtl w:val="0"/>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4">
      <w:pPr>
        <w:jc w:val="both"/>
        <w:rPr>
          <w:sz w:val="20"/>
          <w:szCs w:val="20"/>
        </w:rPr>
      </w:pPr>
      <w:r w:rsidDel="00000000" w:rsidR="00000000" w:rsidRPr="00000000">
        <w:rPr>
          <w:rtl w:val="0"/>
        </w:rPr>
      </w:r>
    </w:p>
    <w:p w:rsidR="00000000" w:rsidDel="00000000" w:rsidP="00000000" w:rsidRDefault="00000000" w:rsidRPr="00000000" w14:paraId="00000145">
      <w:pPr>
        <w:jc w:val="both"/>
        <w:rPr>
          <w:sz w:val="20"/>
          <w:szCs w:val="20"/>
        </w:rPr>
      </w:pPr>
      <w:r w:rsidDel="00000000" w:rsidR="00000000" w:rsidRPr="00000000">
        <w:rPr>
          <w:rtl w:val="0"/>
        </w:rPr>
      </w:r>
    </w:p>
    <w:p w:rsidR="00000000" w:rsidDel="00000000" w:rsidP="00000000" w:rsidRDefault="00000000" w:rsidRPr="00000000" w14:paraId="00000146">
      <w:pPr>
        <w:rPr>
          <w:b w:val="1"/>
          <w:color w:val="000000"/>
          <w:sz w:val="20"/>
          <w:szCs w:val="20"/>
        </w:rPr>
      </w:pPr>
      <w:r w:rsidDel="00000000" w:rsidR="00000000" w:rsidRPr="00000000">
        <w:rPr>
          <w:b w:val="1"/>
          <w:color w:val="000000"/>
          <w:sz w:val="20"/>
          <w:szCs w:val="20"/>
          <w:rtl w:val="0"/>
        </w:rPr>
        <w:t xml:space="preserve">2.2 Máquinas virtuales</w:t>
      </w:r>
    </w:p>
    <w:p w:rsidR="00000000" w:rsidDel="00000000" w:rsidP="00000000" w:rsidRDefault="00000000" w:rsidRPr="00000000" w14:paraId="00000147">
      <w:pPr>
        <w:ind w:firstLine="284"/>
        <w:rPr>
          <w:b w:val="1"/>
          <w:color w:val="000000"/>
          <w:sz w:val="20"/>
          <w:szCs w:val="20"/>
        </w:rPr>
      </w:pPr>
      <w:r w:rsidDel="00000000" w:rsidR="00000000" w:rsidRPr="00000000">
        <w:rPr>
          <w:rtl w:val="0"/>
        </w:rPr>
      </w:r>
    </w:p>
    <w:p w:rsidR="00000000" w:rsidDel="00000000" w:rsidP="00000000" w:rsidRDefault="00000000" w:rsidRPr="00000000" w14:paraId="00000148">
      <w:pPr>
        <w:jc w:val="both"/>
        <w:rPr>
          <w:sz w:val="20"/>
          <w:szCs w:val="20"/>
        </w:rPr>
      </w:pPr>
      <w:r w:rsidDel="00000000" w:rsidR="00000000" w:rsidRPr="00000000">
        <w:rPr>
          <w:color w:val="000000"/>
          <w:sz w:val="20"/>
          <w:szCs w:val="20"/>
          <w:rtl w:val="0"/>
        </w:rPr>
        <w:t xml:space="preserve">Las máquinas virtuales son un sistema operativo completo funcionando de manera aislada dentro de otro sistema operativo anfitrión </w:t>
      </w:r>
      <w:r w:rsidDel="00000000" w:rsidR="00000000" w:rsidRPr="00000000">
        <w:rPr>
          <w:sz w:val="20"/>
          <w:szCs w:val="20"/>
          <w:rtl w:val="0"/>
        </w:rPr>
        <w:t xml:space="preserve">(Alarcón, 2018), de igual manera debe existir un componente de infraestructura de tipo </w:t>
      </w:r>
      <w:r w:rsidDel="00000000" w:rsidR="00000000" w:rsidRPr="00000000">
        <w:rPr>
          <w:i w:val="1"/>
          <w:sz w:val="20"/>
          <w:szCs w:val="20"/>
          <w:rtl w:val="0"/>
        </w:rPr>
        <w:t xml:space="preserve">hardware</w:t>
      </w:r>
      <w:r w:rsidDel="00000000" w:rsidR="00000000" w:rsidRPr="00000000">
        <w:rPr>
          <w:sz w:val="20"/>
          <w:szCs w:val="20"/>
          <w:rtl w:val="0"/>
        </w:rPr>
        <w:t xml:space="preserve"> que soporte todo lo anterior que en últimas es el servidor o equipo donde se haga el desarrollo y creación de la máquina virtual o si se trata del despliegue y puesta en producción final de la aplicación puede referirse a un proveedor que suministra el </w:t>
      </w:r>
      <w:r w:rsidDel="00000000" w:rsidR="00000000" w:rsidRPr="00000000">
        <w:rPr>
          <w:i w:val="1"/>
          <w:sz w:val="20"/>
          <w:szCs w:val="20"/>
          <w:rtl w:val="0"/>
        </w:rPr>
        <w:t xml:space="preserve">hardware</w:t>
      </w:r>
      <w:r w:rsidDel="00000000" w:rsidR="00000000" w:rsidRPr="00000000">
        <w:rPr>
          <w:sz w:val="20"/>
          <w:szCs w:val="20"/>
          <w:rtl w:val="0"/>
        </w:rPr>
        <w:t xml:space="preserve"> necesario que soportará la máquina virtual como </w:t>
      </w:r>
      <w:r w:rsidDel="00000000" w:rsidR="00000000" w:rsidRPr="00000000">
        <w:rPr>
          <w:i w:val="1"/>
          <w:sz w:val="20"/>
          <w:szCs w:val="20"/>
          <w:rtl w:val="0"/>
        </w:rPr>
        <w:t xml:space="preserve">Azure, Google Cloud, AWS, Digital Ocean</w:t>
      </w:r>
      <w:r w:rsidDel="00000000" w:rsidR="00000000" w:rsidRPr="00000000">
        <w:rPr>
          <w:sz w:val="20"/>
          <w:szCs w:val="20"/>
          <w:rtl w:val="0"/>
        </w:rPr>
        <w:t xml:space="preserve"> entre otras, como nos lo muestra la siguiente imagen..</w:t>
      </w:r>
    </w:p>
    <w:p w:rsidR="00000000" w:rsidDel="00000000" w:rsidP="00000000" w:rsidRDefault="00000000" w:rsidRPr="00000000" w14:paraId="00000149">
      <w:pPr>
        <w:jc w:val="both"/>
        <w:rPr>
          <w:sz w:val="20"/>
          <w:szCs w:val="20"/>
        </w:rPr>
      </w:pPr>
      <w:r w:rsidDel="00000000" w:rsidR="00000000" w:rsidRPr="00000000">
        <w:rPr>
          <w:rtl w:val="0"/>
        </w:rPr>
      </w:r>
    </w:p>
    <w:p w:rsidR="00000000" w:rsidDel="00000000" w:rsidP="00000000" w:rsidRDefault="00000000" w:rsidRPr="00000000" w14:paraId="0000014A">
      <w:pPr>
        <w:jc w:val="both"/>
        <w:rPr>
          <w:sz w:val="20"/>
          <w:szCs w:val="20"/>
        </w:rPr>
      </w:pPr>
      <w:r w:rsidDel="00000000" w:rsidR="00000000" w:rsidRPr="00000000">
        <w:rPr>
          <w:rtl w:val="0"/>
        </w:rPr>
      </w:r>
    </w:p>
    <w:p w:rsidR="00000000" w:rsidDel="00000000" w:rsidP="00000000" w:rsidRDefault="00000000" w:rsidRPr="00000000" w14:paraId="0000014B">
      <w:pPr>
        <w:jc w:val="both"/>
        <w:rPr>
          <w:sz w:val="20"/>
          <w:szCs w:val="20"/>
        </w:rPr>
      </w:pPr>
      <w:r w:rsidDel="00000000" w:rsidR="00000000" w:rsidRPr="00000000">
        <w:rPr>
          <w:rtl w:val="0"/>
        </w:rPr>
      </w:r>
    </w:p>
    <w:p w:rsidR="00000000" w:rsidDel="00000000" w:rsidP="00000000" w:rsidRDefault="00000000" w:rsidRPr="00000000" w14:paraId="0000014C">
      <w:pPr>
        <w:jc w:val="both"/>
        <w:rPr>
          <w:sz w:val="20"/>
          <w:szCs w:val="20"/>
        </w:rPr>
      </w:pPr>
      <w:r w:rsidDel="00000000" w:rsidR="00000000" w:rsidRPr="00000000">
        <w:rPr>
          <w:rtl w:val="0"/>
        </w:rPr>
      </w:r>
    </w:p>
    <w:p w:rsidR="00000000" w:rsidDel="00000000" w:rsidP="00000000" w:rsidRDefault="00000000" w:rsidRPr="00000000" w14:paraId="0000014D">
      <w:pPr>
        <w:ind w:left="3259.8425196850394" w:firstLine="0"/>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14E">
      <w:pPr>
        <w:ind w:left="3259.8425196850394" w:firstLine="0"/>
        <w:rPr>
          <w:i w:val="1"/>
          <w:sz w:val="20"/>
          <w:szCs w:val="20"/>
        </w:rPr>
      </w:pPr>
      <w:r w:rsidDel="00000000" w:rsidR="00000000" w:rsidRPr="00000000">
        <w:rPr>
          <w:i w:val="1"/>
          <w:sz w:val="20"/>
          <w:szCs w:val="20"/>
          <w:rtl w:val="0"/>
        </w:rPr>
        <w:t xml:space="preserve">Funcionamiento de una Máquina virtual</w:t>
      </w:r>
    </w:p>
    <w:p w:rsidR="00000000" w:rsidDel="00000000" w:rsidP="00000000" w:rsidRDefault="00000000" w:rsidRPr="00000000" w14:paraId="0000014F">
      <w:pPr>
        <w:keepNext w:val="1"/>
        <w:spacing w:after="200" w:lineRule="auto"/>
        <w:jc w:val="center"/>
        <w:rPr>
          <w:i w:val="1"/>
          <w:sz w:val="20"/>
          <w:szCs w:val="20"/>
        </w:rPr>
      </w:pPr>
      <w:r w:rsidDel="00000000" w:rsidR="00000000" w:rsidRPr="00000000">
        <w:rPr>
          <w:sz w:val="20"/>
          <w:szCs w:val="20"/>
        </w:rPr>
        <w:drawing>
          <wp:inline distB="0" distT="0" distL="0" distR="0">
            <wp:extent cx="2287812" cy="1342256"/>
            <wp:effectExtent b="0" l="0" r="0" t="0"/>
            <wp:docPr id="1341907412"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2287812" cy="1342256"/>
                    </a:xfrm>
                    <a:prstGeom prst="rect"/>
                    <a:ln/>
                  </pic:spPr>
                </pic:pic>
              </a:graphicData>
            </a:graphic>
          </wp:inline>
        </w:drawing>
      </w:r>
      <w:r w:rsidDel="00000000" w:rsidR="00000000" w:rsidRPr="00000000">
        <w:rPr>
          <w:sz w:val="20"/>
          <w:szCs w:val="20"/>
          <w:rtl w:val="0"/>
        </w:rPr>
        <w:br w:type="textWrapping"/>
        <w:t xml:space="preserve">Nota. https://bit.ly/36ITz0p</w:t>
      </w:r>
      <w:r w:rsidDel="00000000" w:rsidR="00000000" w:rsidRPr="00000000">
        <w:rPr>
          <w:rtl w:val="0"/>
        </w:rPr>
      </w:r>
    </w:p>
    <w:p w:rsidR="00000000" w:rsidDel="00000000" w:rsidP="00000000" w:rsidRDefault="00000000" w:rsidRPr="00000000" w14:paraId="00000150">
      <w:pPr>
        <w:rPr>
          <w:b w:val="1"/>
          <w:color w:val="000000"/>
          <w:sz w:val="20"/>
          <w:szCs w:val="20"/>
        </w:rPr>
      </w:pPr>
      <w:r w:rsidDel="00000000" w:rsidR="00000000" w:rsidRPr="00000000">
        <w:rPr>
          <w:b w:val="1"/>
          <w:color w:val="000000"/>
          <w:sz w:val="20"/>
          <w:szCs w:val="20"/>
          <w:rtl w:val="0"/>
        </w:rPr>
        <w:t xml:space="preserve">2.3 Características de la virtualización</w:t>
      </w:r>
    </w:p>
    <w:p w:rsidR="00000000" w:rsidDel="00000000" w:rsidP="00000000" w:rsidRDefault="00000000" w:rsidRPr="00000000" w14:paraId="00000151">
      <w:pPr>
        <w:rPr>
          <w:color w:val="000000"/>
          <w:sz w:val="20"/>
          <w:szCs w:val="20"/>
        </w:rPr>
      </w:pPr>
      <w:r w:rsidDel="00000000" w:rsidR="00000000" w:rsidRPr="00000000">
        <w:rPr>
          <w:rtl w:val="0"/>
        </w:rPr>
      </w:r>
    </w:p>
    <w:p w:rsidR="00000000" w:rsidDel="00000000" w:rsidP="00000000" w:rsidRDefault="00000000" w:rsidRPr="00000000" w14:paraId="00000152">
      <w:pPr>
        <w:jc w:val="both"/>
        <w:rPr>
          <w:color w:val="000000"/>
          <w:sz w:val="20"/>
          <w:szCs w:val="20"/>
        </w:rPr>
      </w:pPr>
      <w:r w:rsidDel="00000000" w:rsidR="00000000" w:rsidRPr="00000000">
        <w:rPr>
          <w:color w:val="000000"/>
          <w:sz w:val="20"/>
          <w:szCs w:val="20"/>
          <w:rtl w:val="0"/>
        </w:rPr>
        <w:t xml:space="preserve">Existen ventajas que son características del proceso de virtualización, permitiendo de esta forma obtener mejores y mayores recursos, sistemas de soporte,</w:t>
      </w:r>
      <w:r w:rsidDel="00000000" w:rsidR="00000000" w:rsidRPr="00000000">
        <w:rPr>
          <w:sz w:val="20"/>
          <w:szCs w:val="20"/>
          <w:rtl w:val="0"/>
        </w:rPr>
        <w:t xml:space="preserve"> la </w:t>
      </w:r>
      <w:r w:rsidDel="00000000" w:rsidR="00000000" w:rsidRPr="00000000">
        <w:rPr>
          <w:color w:val="000000"/>
          <w:sz w:val="20"/>
          <w:szCs w:val="20"/>
          <w:rtl w:val="0"/>
        </w:rPr>
        <w:t xml:space="preserve">migración de datos e información, así como una alta disponibilidad de los recursos, a continuación, encontrará una breve descripción de estas:</w:t>
      </w:r>
    </w:p>
    <w:p w:rsidR="00000000" w:rsidDel="00000000" w:rsidP="00000000" w:rsidRDefault="00000000" w:rsidRPr="00000000" w14:paraId="00000153">
      <w:pPr>
        <w:jc w:val="both"/>
        <w:rPr>
          <w:color w:val="000000"/>
          <w:sz w:val="20"/>
          <w:szCs w:val="20"/>
        </w:rPr>
      </w:pPr>
      <w:r w:rsidDel="00000000" w:rsidR="00000000" w:rsidRPr="00000000">
        <w:rPr>
          <w:rtl w:val="0"/>
        </w:rPr>
      </w:r>
    </w:p>
    <w:p w:rsidR="00000000" w:rsidDel="00000000" w:rsidP="00000000" w:rsidRDefault="00000000" w:rsidRPr="00000000" w14:paraId="00000154">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139700</wp:posOffset>
                </wp:positionV>
                <wp:extent cx="5130800" cy="768350"/>
                <wp:effectExtent b="0" l="0" r="0" t="0"/>
                <wp:wrapNone/>
                <wp:docPr id="1341907387" name=""/>
                <a:graphic>
                  <a:graphicData uri="http://schemas.microsoft.com/office/word/2010/wordprocessingShape">
                    <wps:wsp>
                      <wps:cNvSpPr/>
                      <wps:cNvPr id="23" name="Shape 23"/>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Infográfica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DI_CF03_2_Caracteristicas_de_virtualización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139700</wp:posOffset>
                </wp:positionV>
                <wp:extent cx="5130800" cy="768350"/>
                <wp:effectExtent b="0" l="0" r="0" t="0"/>
                <wp:wrapNone/>
                <wp:docPr id="1341907387" name="image11.png"/>
                <a:graphic>
                  <a:graphicData uri="http://schemas.openxmlformats.org/drawingml/2006/picture">
                    <pic:pic>
                      <pic:nvPicPr>
                        <pic:cNvPr id="0" name="image11.png"/>
                        <pic:cNvPicPr preferRelativeResize="0"/>
                      </pic:nvPicPr>
                      <pic:blipFill>
                        <a:blip r:embed="rId35"/>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155">
      <w:pPr>
        <w:jc w:val="both"/>
        <w:rPr>
          <w:color w:val="000000"/>
          <w:sz w:val="20"/>
          <w:szCs w:val="20"/>
        </w:rPr>
      </w:pPr>
      <w:r w:rsidDel="00000000" w:rsidR="00000000" w:rsidRPr="00000000">
        <w:rPr>
          <w:rtl w:val="0"/>
        </w:rPr>
      </w:r>
    </w:p>
    <w:p w:rsidR="00000000" w:rsidDel="00000000" w:rsidP="00000000" w:rsidRDefault="00000000" w:rsidRPr="00000000" w14:paraId="00000156">
      <w:pPr>
        <w:jc w:val="both"/>
        <w:rPr>
          <w:color w:val="000000"/>
          <w:sz w:val="20"/>
          <w:szCs w:val="20"/>
        </w:rPr>
      </w:pPr>
      <w:r w:rsidDel="00000000" w:rsidR="00000000" w:rsidRPr="00000000">
        <w:rPr>
          <w:color w:val="000000"/>
          <w:sz w:val="20"/>
          <w:szCs w:val="20"/>
          <w:rtl w:val="0"/>
        </w:rPr>
        <w:t xml:space="preserve">                    </w:t>
      </w:r>
      <w:sdt>
        <w:sdtPr>
          <w:tag w:val="goog_rdk_19"/>
        </w:sdtPr>
        <w:sdtContent>
          <w:commentRangeStart w:id="19"/>
        </w:sdtContent>
      </w:sdt>
      <w:r w:rsidDel="00000000" w:rsidR="00000000" w:rsidRPr="00000000">
        <w:rPr>
          <w:color w:val="000000"/>
          <w:sz w:val="20"/>
          <w:szCs w:val="20"/>
          <w:rtl w:val="0"/>
        </w:rPr>
        <w:t xml:space="preserve">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57">
      <w:pPr>
        <w:jc w:val="both"/>
        <w:rPr>
          <w:color w:val="000000"/>
          <w:sz w:val="20"/>
          <w:szCs w:val="20"/>
        </w:rPr>
      </w:pPr>
      <w:r w:rsidDel="00000000" w:rsidR="00000000" w:rsidRPr="00000000">
        <w:rPr>
          <w:rtl w:val="0"/>
        </w:rPr>
      </w:r>
    </w:p>
    <w:p w:rsidR="00000000" w:rsidDel="00000000" w:rsidP="00000000" w:rsidRDefault="00000000" w:rsidRPr="00000000" w14:paraId="00000158">
      <w:pPr>
        <w:jc w:val="both"/>
        <w:rPr>
          <w:color w:val="000000"/>
          <w:sz w:val="20"/>
          <w:szCs w:val="20"/>
        </w:rPr>
      </w:pPr>
      <w:r w:rsidDel="00000000" w:rsidR="00000000" w:rsidRPr="00000000">
        <w:rPr>
          <w:rtl w:val="0"/>
        </w:rPr>
      </w:r>
    </w:p>
    <w:p w:rsidR="00000000" w:rsidDel="00000000" w:rsidP="00000000" w:rsidRDefault="00000000" w:rsidRPr="00000000" w14:paraId="00000159">
      <w:pPr>
        <w:jc w:val="both"/>
        <w:rPr>
          <w:color w:val="000000"/>
          <w:sz w:val="20"/>
          <w:szCs w:val="20"/>
        </w:rPr>
      </w:pPr>
      <w:r w:rsidDel="00000000" w:rsidR="00000000" w:rsidRPr="00000000">
        <w:rPr>
          <w:rtl w:val="0"/>
        </w:rPr>
      </w:r>
    </w:p>
    <w:p w:rsidR="00000000" w:rsidDel="00000000" w:rsidP="00000000" w:rsidRDefault="00000000" w:rsidRPr="00000000" w14:paraId="0000015A">
      <w:pPr>
        <w:jc w:val="both"/>
        <w:rPr>
          <w:color w:val="000000"/>
          <w:sz w:val="20"/>
          <w:szCs w:val="20"/>
        </w:rPr>
      </w:pPr>
      <w:r w:rsidDel="00000000" w:rsidR="00000000" w:rsidRPr="00000000">
        <w:rPr>
          <w:rtl w:val="0"/>
        </w:rPr>
      </w:r>
    </w:p>
    <w:p w:rsidR="00000000" w:rsidDel="00000000" w:rsidP="00000000" w:rsidRDefault="00000000" w:rsidRPr="00000000" w14:paraId="0000015B">
      <w:pPr>
        <w:jc w:val="both"/>
        <w:rPr>
          <w:color w:val="000000"/>
          <w:sz w:val="20"/>
          <w:szCs w:val="20"/>
        </w:rPr>
      </w:pPr>
      <w:r w:rsidDel="00000000" w:rsidR="00000000" w:rsidRPr="00000000">
        <w:rPr>
          <w:rtl w:val="0"/>
        </w:rPr>
      </w:r>
    </w:p>
    <w:p w:rsidR="00000000" w:rsidDel="00000000" w:rsidP="00000000" w:rsidRDefault="00000000" w:rsidRPr="00000000" w14:paraId="0000015C">
      <w:pPr>
        <w:jc w:val="both"/>
        <w:rPr>
          <w:color w:val="000000"/>
          <w:sz w:val="20"/>
          <w:szCs w:val="20"/>
        </w:rPr>
      </w:pPr>
      <w:r w:rsidDel="00000000" w:rsidR="00000000" w:rsidRPr="00000000">
        <w:rPr>
          <w:color w:val="000000"/>
          <w:sz w:val="20"/>
          <w:szCs w:val="20"/>
          <w:rtl w:val="0"/>
        </w:rPr>
        <w:t xml:space="preserve">La digitalización de la fabricación implica enviar y recibir una gran cantidad de datos desde numerosos orígenes y puntos de datos diferentes. Las aplicaciones y paquetes de software encargados de conectar estos puntos de datos requieren más capacidad de computación de la que jamás habían necesitado. Las empresas industriales están comenzando a cambiar de soluciones físicas de hardware a ambientes virtuales donde pueden residir varias aplicaciones y sistemas operativos.</w:t>
      </w:r>
    </w:p>
    <w:p w:rsidR="00000000" w:rsidDel="00000000" w:rsidP="00000000" w:rsidRDefault="00000000" w:rsidRPr="00000000" w14:paraId="0000015D">
      <w:pPr>
        <w:jc w:val="both"/>
        <w:rPr>
          <w:color w:val="000000"/>
          <w:sz w:val="20"/>
          <w:szCs w:val="20"/>
        </w:rPr>
      </w:pPr>
      <w:r w:rsidDel="00000000" w:rsidR="00000000" w:rsidRPr="00000000">
        <w:rPr>
          <w:rtl w:val="0"/>
        </w:rPr>
      </w:r>
    </w:p>
    <w:p w:rsidR="00000000" w:rsidDel="00000000" w:rsidP="00000000" w:rsidRDefault="00000000" w:rsidRPr="00000000" w14:paraId="0000015E">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25400</wp:posOffset>
                </wp:positionV>
                <wp:extent cx="2409825" cy="590550"/>
                <wp:effectExtent b="0" l="0" r="0" t="0"/>
                <wp:wrapNone/>
                <wp:docPr id="1341907380" name=""/>
                <a:graphic>
                  <a:graphicData uri="http://schemas.microsoft.com/office/word/2010/wordprocessingShape">
                    <wps:wsp>
                      <wps:cNvSpPr/>
                      <wps:cNvPr id="2" name="Shape 2"/>
                      <wps:spPr>
                        <a:xfrm>
                          <a:off x="4150613" y="3494250"/>
                          <a:ext cx="2390775"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Virtualización, ¿para qué sirve?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25400</wp:posOffset>
                </wp:positionV>
                <wp:extent cx="2409825" cy="590550"/>
                <wp:effectExtent b="0" l="0" r="0" t="0"/>
                <wp:wrapNone/>
                <wp:docPr id="1341907380" name="image3.png"/>
                <a:graphic>
                  <a:graphicData uri="http://schemas.openxmlformats.org/drawingml/2006/picture">
                    <pic:pic>
                      <pic:nvPicPr>
                        <pic:cNvPr id="0" name="image3.png"/>
                        <pic:cNvPicPr preferRelativeResize="0"/>
                      </pic:nvPicPr>
                      <pic:blipFill>
                        <a:blip r:embed="rId36"/>
                        <a:srcRect/>
                        <a:stretch>
                          <a:fillRect/>
                        </a:stretch>
                      </pic:blipFill>
                      <pic:spPr>
                        <a:xfrm>
                          <a:off x="0" y="0"/>
                          <a:ext cx="2409825" cy="590550"/>
                        </a:xfrm>
                        <a:prstGeom prst="rect"/>
                        <a:ln/>
                      </pic:spPr>
                    </pic:pic>
                  </a:graphicData>
                </a:graphic>
              </wp:anchor>
            </w:drawing>
          </mc:Fallback>
        </mc:AlternateContent>
      </w:r>
    </w:p>
    <w:p w:rsidR="00000000" w:rsidDel="00000000" w:rsidP="00000000" w:rsidRDefault="00000000" w:rsidRPr="00000000" w14:paraId="0000015F">
      <w:pPr>
        <w:jc w:val="both"/>
        <w:rPr>
          <w:sz w:val="20"/>
          <w:szCs w:val="20"/>
        </w:rPr>
      </w:pPr>
      <w:r w:rsidDel="00000000" w:rsidR="00000000" w:rsidRPr="00000000">
        <w:rPr>
          <w:rtl w:val="0"/>
        </w:rPr>
      </w:r>
    </w:p>
    <w:p w:rsidR="00000000" w:rsidDel="00000000" w:rsidP="00000000" w:rsidRDefault="00000000" w:rsidRPr="00000000" w14:paraId="00000160">
      <w:pPr>
        <w:jc w:val="both"/>
        <w:rPr>
          <w:sz w:val="20"/>
          <w:szCs w:val="20"/>
        </w:rPr>
      </w:pPr>
      <w:r w:rsidDel="00000000" w:rsidR="00000000" w:rsidRPr="00000000">
        <w:rPr>
          <w:sz w:val="20"/>
          <w:szCs w:val="20"/>
          <w:rtl w:val="0"/>
        </w:rPr>
        <w:t xml:space="preserve">                                                      </w:t>
      </w:r>
      <w:sdt>
        <w:sdtPr>
          <w:tag w:val="goog_rdk_20"/>
        </w:sdtPr>
        <w:sdtContent>
          <w:commentRangeStart w:id="20"/>
        </w:sdtContent>
      </w:sdt>
      <w:r w:rsidDel="00000000" w:rsidR="00000000" w:rsidRPr="00000000">
        <w:rPr>
          <w:sz w:val="20"/>
          <w:szCs w:val="20"/>
          <w:rtl w:val="0"/>
        </w:rPr>
        <w:t xml:space="preserve">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ind w:firstLine="284"/>
        <w:rPr>
          <w:b w:val="1"/>
          <w:color w:val="000000"/>
          <w:sz w:val="20"/>
          <w:szCs w:val="20"/>
        </w:rPr>
      </w:pPr>
      <w:r w:rsidDel="00000000" w:rsidR="00000000" w:rsidRPr="00000000">
        <w:rPr>
          <w:rtl w:val="0"/>
        </w:rPr>
      </w:r>
    </w:p>
    <w:p w:rsidR="00000000" w:rsidDel="00000000" w:rsidP="00000000" w:rsidRDefault="00000000" w:rsidRPr="00000000" w14:paraId="00000163">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6029325" cy="981075"/>
                <wp:effectExtent b="0" l="0" r="0" t="0"/>
                <wp:wrapNone/>
                <wp:docPr id="1341907405" name=""/>
                <a:graphic>
                  <a:graphicData uri="http://schemas.microsoft.com/office/word/2010/wordprocessingShape">
                    <wps:wsp>
                      <wps:cNvSpPr/>
                      <wps:cNvPr id="65" name="Shape 65"/>
                      <wps:spPr>
                        <a:xfrm>
                          <a:off x="2340863" y="3298988"/>
                          <a:ext cx="6010275" cy="962025"/>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Las plantas de mayor tamaño también han comenzado a cambiar a servidores virtuales, gracias a los grandes centros de datos. Sea cual sea el tamaño de su planta, la planta conectada es el futuro de la fabricación y la virtualización desempeñará un papel cada vez más importante en el espacio de la OT. La tendencia de migración a servidores permite ahora trasladar servidores virtuales de una máquina física a otra, y se encuentra aún en sus primeras fases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6029325" cy="981075"/>
                <wp:effectExtent b="0" l="0" r="0" t="0"/>
                <wp:wrapNone/>
                <wp:docPr id="1341907405" name="image38.png"/>
                <a:graphic>
                  <a:graphicData uri="http://schemas.openxmlformats.org/drawingml/2006/picture">
                    <pic:pic>
                      <pic:nvPicPr>
                        <pic:cNvPr id="0" name="image38.png"/>
                        <pic:cNvPicPr preferRelativeResize="0"/>
                      </pic:nvPicPr>
                      <pic:blipFill>
                        <a:blip r:embed="rId37"/>
                        <a:srcRect/>
                        <a:stretch>
                          <a:fillRect/>
                        </a:stretch>
                      </pic:blipFill>
                      <pic:spPr>
                        <a:xfrm>
                          <a:off x="0" y="0"/>
                          <a:ext cx="6029325" cy="981075"/>
                        </a:xfrm>
                        <a:prstGeom prst="rect"/>
                        <a:ln/>
                      </pic:spPr>
                    </pic:pic>
                  </a:graphicData>
                </a:graphic>
              </wp:anchor>
            </w:drawing>
          </mc:Fallback>
        </mc:AlternateContent>
      </w:r>
    </w:p>
    <w:p w:rsidR="00000000" w:rsidDel="00000000" w:rsidP="00000000" w:rsidRDefault="00000000" w:rsidRPr="00000000" w14:paraId="00000164">
      <w:pPr>
        <w:jc w:val="both"/>
        <w:rPr>
          <w:color w:val="000000"/>
          <w:sz w:val="20"/>
          <w:szCs w:val="20"/>
        </w:rPr>
      </w:pPr>
      <w:r w:rsidDel="00000000" w:rsidR="00000000" w:rsidRPr="00000000">
        <w:rPr>
          <w:rtl w:val="0"/>
        </w:rPr>
      </w:r>
    </w:p>
    <w:p w:rsidR="00000000" w:rsidDel="00000000" w:rsidP="00000000" w:rsidRDefault="00000000" w:rsidRPr="00000000" w14:paraId="00000165">
      <w:pPr>
        <w:jc w:val="both"/>
        <w:rPr>
          <w:color w:val="000000"/>
          <w:sz w:val="20"/>
          <w:szCs w:val="20"/>
        </w:rPr>
      </w:pPr>
      <w:r w:rsidDel="00000000" w:rsidR="00000000" w:rsidRPr="00000000">
        <w:rPr>
          <w:rtl w:val="0"/>
        </w:rPr>
      </w:r>
    </w:p>
    <w:p w:rsidR="00000000" w:rsidDel="00000000" w:rsidP="00000000" w:rsidRDefault="00000000" w:rsidRPr="00000000" w14:paraId="00000166">
      <w:pPr>
        <w:jc w:val="both"/>
        <w:rPr>
          <w:color w:val="000000"/>
          <w:sz w:val="20"/>
          <w:szCs w:val="20"/>
        </w:rPr>
      </w:pPr>
      <w:r w:rsidDel="00000000" w:rsidR="00000000" w:rsidRPr="00000000">
        <w:rPr>
          <w:rtl w:val="0"/>
        </w:rPr>
      </w:r>
    </w:p>
    <w:p w:rsidR="00000000" w:rsidDel="00000000" w:rsidP="00000000" w:rsidRDefault="00000000" w:rsidRPr="00000000" w14:paraId="00000167">
      <w:pPr>
        <w:jc w:val="both"/>
        <w:rPr>
          <w:color w:val="000000"/>
          <w:sz w:val="20"/>
          <w:szCs w:val="20"/>
        </w:rPr>
      </w:pPr>
      <w:r w:rsidDel="00000000" w:rsidR="00000000" w:rsidRPr="00000000">
        <w:rPr>
          <w:rtl w:val="0"/>
        </w:rPr>
      </w:r>
    </w:p>
    <w:p w:rsidR="00000000" w:rsidDel="00000000" w:rsidP="00000000" w:rsidRDefault="00000000" w:rsidRPr="00000000" w14:paraId="00000168">
      <w:pPr>
        <w:ind w:firstLine="284"/>
        <w:rPr>
          <w:b w:val="1"/>
          <w:color w:val="000000"/>
          <w:sz w:val="20"/>
          <w:szCs w:val="20"/>
        </w:rPr>
      </w:pPr>
      <w:r w:rsidDel="00000000" w:rsidR="00000000" w:rsidRPr="00000000">
        <w:rPr>
          <w:rtl w:val="0"/>
        </w:rPr>
      </w:r>
    </w:p>
    <w:p w:rsidR="00000000" w:rsidDel="00000000" w:rsidP="00000000" w:rsidRDefault="00000000" w:rsidRPr="00000000" w14:paraId="00000169">
      <w:pPr>
        <w:ind w:firstLine="284"/>
        <w:rPr>
          <w:b w:val="1"/>
          <w:sz w:val="20"/>
          <w:szCs w:val="20"/>
        </w:rPr>
      </w:pPr>
      <w:r w:rsidDel="00000000" w:rsidR="00000000" w:rsidRPr="00000000">
        <w:rPr>
          <w:rtl w:val="0"/>
        </w:rPr>
      </w:r>
    </w:p>
    <w:p w:rsidR="00000000" w:rsidDel="00000000" w:rsidP="00000000" w:rsidRDefault="00000000" w:rsidRPr="00000000" w14:paraId="0000016A">
      <w:pPr>
        <w:ind w:firstLine="284"/>
        <w:rPr>
          <w:b w:val="1"/>
          <w:sz w:val="20"/>
          <w:szCs w:val="20"/>
        </w:rPr>
      </w:pPr>
      <w:r w:rsidDel="00000000" w:rsidR="00000000" w:rsidRPr="00000000">
        <w:rPr>
          <w:rtl w:val="0"/>
        </w:rPr>
      </w:r>
    </w:p>
    <w:p w:rsidR="00000000" w:rsidDel="00000000" w:rsidP="00000000" w:rsidRDefault="00000000" w:rsidRPr="00000000" w14:paraId="0000016B">
      <w:pPr>
        <w:ind w:firstLine="284"/>
        <w:rPr>
          <w:b w:val="1"/>
          <w:sz w:val="20"/>
          <w:szCs w:val="20"/>
        </w:rPr>
      </w:pPr>
      <w:r w:rsidDel="00000000" w:rsidR="00000000" w:rsidRPr="00000000">
        <w:rPr>
          <w:rtl w:val="0"/>
        </w:rPr>
      </w:r>
    </w:p>
    <w:p w:rsidR="00000000" w:rsidDel="00000000" w:rsidP="00000000" w:rsidRDefault="00000000" w:rsidRPr="00000000" w14:paraId="0000016C">
      <w:pPr>
        <w:ind w:firstLine="284"/>
        <w:rPr>
          <w:b w:val="1"/>
          <w:color w:val="000000"/>
          <w:sz w:val="20"/>
          <w:szCs w:val="20"/>
        </w:rPr>
      </w:pPr>
      <w:r w:rsidDel="00000000" w:rsidR="00000000" w:rsidRPr="00000000">
        <w:rPr>
          <w:rtl w:val="0"/>
        </w:rPr>
      </w:r>
    </w:p>
    <w:p w:rsidR="00000000" w:rsidDel="00000000" w:rsidP="00000000" w:rsidRDefault="00000000" w:rsidRPr="00000000" w14:paraId="0000016D">
      <w:pPr>
        <w:rPr>
          <w:b w:val="1"/>
          <w:color w:val="000000"/>
          <w:sz w:val="20"/>
          <w:szCs w:val="20"/>
        </w:rPr>
      </w:pPr>
      <w:r w:rsidDel="00000000" w:rsidR="00000000" w:rsidRPr="00000000">
        <w:rPr>
          <w:b w:val="1"/>
          <w:color w:val="000000"/>
          <w:sz w:val="20"/>
          <w:szCs w:val="20"/>
          <w:rtl w:val="0"/>
        </w:rPr>
        <w:t xml:space="preserve">3. Contenedores</w:t>
      </w:r>
    </w:p>
    <w:p w:rsidR="00000000" w:rsidDel="00000000" w:rsidP="00000000" w:rsidRDefault="00000000" w:rsidRPr="00000000" w14:paraId="0000016E">
      <w:pPr>
        <w:jc w:val="both"/>
        <w:rPr>
          <w:sz w:val="20"/>
          <w:szCs w:val="20"/>
        </w:rPr>
      </w:pPr>
      <w:r w:rsidDel="00000000" w:rsidR="00000000" w:rsidRPr="00000000">
        <w:rPr>
          <w:rtl w:val="0"/>
        </w:rPr>
      </w:r>
    </w:p>
    <w:tbl>
      <w:tblPr>
        <w:tblStyle w:val="Table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74"/>
        <w:gridCol w:w="3588"/>
        <w:tblGridChange w:id="0">
          <w:tblGrid>
            <w:gridCol w:w="6374"/>
            <w:gridCol w:w="3588"/>
          </w:tblGrid>
        </w:tblGridChange>
      </w:tblGrid>
      <w:tr>
        <w:trPr>
          <w:cantSplit w:val="0"/>
          <w:tblHeader w:val="0"/>
        </w:trPr>
        <w:tc>
          <w:tcPr/>
          <w:p w:rsidR="00000000" w:rsidDel="00000000" w:rsidP="00000000" w:rsidRDefault="00000000" w:rsidRPr="00000000" w14:paraId="0000016F">
            <w:pPr>
              <w:jc w:val="both"/>
              <w:rPr>
                <w:b w:val="0"/>
                <w:sz w:val="20"/>
                <w:szCs w:val="20"/>
              </w:rPr>
            </w:pPr>
            <w:r w:rsidDel="00000000" w:rsidR="00000000" w:rsidRPr="00000000">
              <w:rPr>
                <w:b w:val="0"/>
                <w:sz w:val="20"/>
                <w:szCs w:val="20"/>
                <w:rtl w:val="0"/>
              </w:rPr>
              <w:t xml:space="preserve">Una vez revisadas los conceptos y características del servicio de directorio y la virtualización, nos adentramos un poco más en los modelos de virtualización a nivel de sistema operativo y adicionalmente se desarrollarán varios ejercicios que nos introducen a la plataforma </w:t>
            </w:r>
            <w:r w:rsidDel="00000000" w:rsidR="00000000" w:rsidRPr="00000000">
              <w:rPr>
                <w:b w:val="0"/>
                <w:i w:val="1"/>
                <w:sz w:val="20"/>
                <w:szCs w:val="20"/>
                <w:rtl w:val="0"/>
              </w:rPr>
              <w:t xml:space="preserve">Docker</w:t>
            </w:r>
            <w:r w:rsidDel="00000000" w:rsidR="00000000" w:rsidRPr="00000000">
              <w:rPr>
                <w:b w:val="0"/>
                <w:sz w:val="20"/>
                <w:szCs w:val="20"/>
                <w:rtl w:val="0"/>
              </w:rPr>
              <w:t xml:space="preserve"> la cual es ampliamente utilizada por la industria de desarrollo de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w:t>
            </w:r>
          </w:p>
          <w:p w:rsidR="00000000" w:rsidDel="00000000" w:rsidP="00000000" w:rsidRDefault="00000000" w:rsidRPr="00000000" w14:paraId="00000170">
            <w:pPr>
              <w:jc w:val="both"/>
              <w:rPr>
                <w:b w:val="0"/>
                <w:sz w:val="20"/>
                <w:szCs w:val="20"/>
              </w:rPr>
            </w:pPr>
            <w:r w:rsidDel="00000000" w:rsidR="00000000" w:rsidRPr="00000000">
              <w:rPr>
                <w:rtl w:val="0"/>
              </w:rPr>
            </w:r>
          </w:p>
          <w:p w:rsidR="00000000" w:rsidDel="00000000" w:rsidP="00000000" w:rsidRDefault="00000000" w:rsidRPr="00000000" w14:paraId="00000171">
            <w:pPr>
              <w:jc w:val="both"/>
              <w:rPr>
                <w:b w:val="0"/>
                <w:i w:val="1"/>
                <w:sz w:val="20"/>
                <w:szCs w:val="20"/>
              </w:rPr>
            </w:pPr>
            <w:r w:rsidDel="00000000" w:rsidR="00000000" w:rsidRPr="00000000">
              <w:rPr>
                <w:b w:val="0"/>
                <w:sz w:val="20"/>
                <w:szCs w:val="20"/>
                <w:rtl w:val="0"/>
              </w:rPr>
              <w:t xml:space="preserve">Al finalizar este componente formativo el aprendiz estará en la capacidad de crear imágenes de </w:t>
            </w:r>
            <w:r w:rsidDel="00000000" w:rsidR="00000000" w:rsidRPr="00000000">
              <w:rPr>
                <w:b w:val="0"/>
                <w:i w:val="1"/>
                <w:sz w:val="20"/>
                <w:szCs w:val="20"/>
                <w:rtl w:val="0"/>
              </w:rPr>
              <w:t xml:space="preserve">docker</w:t>
            </w:r>
            <w:r w:rsidDel="00000000" w:rsidR="00000000" w:rsidRPr="00000000">
              <w:rPr>
                <w:b w:val="0"/>
                <w:sz w:val="20"/>
                <w:szCs w:val="20"/>
                <w:rtl w:val="0"/>
              </w:rPr>
              <w:t xml:space="preserve">, construir y ejecutar contenedores </w:t>
            </w:r>
            <w:r w:rsidDel="00000000" w:rsidR="00000000" w:rsidRPr="00000000">
              <w:rPr>
                <w:b w:val="0"/>
                <w:i w:val="1"/>
                <w:sz w:val="20"/>
                <w:szCs w:val="20"/>
                <w:rtl w:val="0"/>
              </w:rPr>
              <w:t xml:space="preserve">Docker</w:t>
            </w:r>
            <w:r w:rsidDel="00000000" w:rsidR="00000000" w:rsidRPr="00000000">
              <w:rPr>
                <w:b w:val="0"/>
                <w:sz w:val="20"/>
                <w:szCs w:val="20"/>
                <w:rtl w:val="0"/>
              </w:rPr>
              <w:t xml:space="preserve"> a partir de imágenes locales, modificar contenedores locales, transformar un contenedor editada a una imagen y compartir una imagen local en el repositorio en la nube </w:t>
            </w:r>
            <w:r w:rsidDel="00000000" w:rsidR="00000000" w:rsidRPr="00000000">
              <w:rPr>
                <w:b w:val="0"/>
                <w:i w:val="1"/>
                <w:sz w:val="20"/>
                <w:szCs w:val="20"/>
                <w:rtl w:val="0"/>
              </w:rPr>
              <w:t xml:space="preserve">Docker Hub.</w:t>
            </w:r>
          </w:p>
          <w:p w:rsidR="00000000" w:rsidDel="00000000" w:rsidP="00000000" w:rsidRDefault="00000000" w:rsidRPr="00000000" w14:paraId="00000172">
            <w:pPr>
              <w:jc w:val="both"/>
              <w:rPr>
                <w:sz w:val="20"/>
                <w:szCs w:val="20"/>
              </w:rPr>
            </w:pPr>
            <w:r w:rsidDel="00000000" w:rsidR="00000000" w:rsidRPr="00000000">
              <w:rPr>
                <w:rtl w:val="0"/>
              </w:rPr>
            </w:r>
          </w:p>
        </w:tc>
        <w:tc>
          <w:tcPr/>
          <w:p w:rsidR="00000000" w:rsidDel="00000000" w:rsidP="00000000" w:rsidRDefault="00000000" w:rsidRPr="00000000" w14:paraId="00000173">
            <w:pPr>
              <w:jc w:val="both"/>
              <w:rPr>
                <w:sz w:val="20"/>
                <w:szCs w:val="20"/>
              </w:rPr>
            </w:pPr>
            <w:sdt>
              <w:sdtPr>
                <w:tag w:val="goog_rdk_21"/>
              </w:sdtPr>
              <w:sdtContent>
                <w:commentRangeStart w:id="21"/>
              </w:sdtContent>
            </w:sdt>
            <w:commentRangeEnd w:id="21"/>
            <w:r w:rsidDel="00000000" w:rsidR="00000000" w:rsidRPr="00000000">
              <w:commentReference w:id="2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158115</wp:posOffset>
                  </wp:positionH>
                  <wp:positionV relativeFrom="paragraph">
                    <wp:posOffset>83820</wp:posOffset>
                  </wp:positionV>
                  <wp:extent cx="2287121" cy="1495425"/>
                  <wp:effectExtent b="0" l="0" r="0" t="0"/>
                  <wp:wrapNone/>
                  <wp:docPr descr="Soluciones de red de contenedores | VMware | LATAM" id="1341907409" name="image24.png"/>
                  <a:graphic>
                    <a:graphicData uri="http://schemas.openxmlformats.org/drawingml/2006/picture">
                      <pic:pic>
                        <pic:nvPicPr>
                          <pic:cNvPr descr="Soluciones de red de contenedores | VMware | LATAM" id="0" name="image24.png"/>
                          <pic:cNvPicPr preferRelativeResize="0"/>
                        </pic:nvPicPr>
                        <pic:blipFill>
                          <a:blip r:embed="rId38"/>
                          <a:srcRect b="0" l="14338" r="9189" t="0"/>
                          <a:stretch>
                            <a:fillRect/>
                          </a:stretch>
                        </pic:blipFill>
                        <pic:spPr>
                          <a:xfrm>
                            <a:off x="0" y="0"/>
                            <a:ext cx="2287121" cy="1495425"/>
                          </a:xfrm>
                          <a:prstGeom prst="rect"/>
                          <a:ln/>
                        </pic:spPr>
                      </pic:pic>
                    </a:graphicData>
                  </a:graphic>
                </wp:anchor>
              </w:drawing>
            </w:r>
          </w:p>
        </w:tc>
      </w:tr>
    </w:tbl>
    <w:p w:rsidR="00000000" w:rsidDel="00000000" w:rsidP="00000000" w:rsidRDefault="00000000" w:rsidRPr="00000000" w14:paraId="00000174">
      <w:pPr>
        <w:spacing w:line="240" w:lineRule="auto"/>
        <w:jc w:val="both"/>
        <w:rPr>
          <w:sz w:val="20"/>
          <w:szCs w:val="20"/>
        </w:rPr>
      </w:pPr>
      <w:r w:rsidDel="00000000" w:rsidR="00000000" w:rsidRPr="00000000">
        <w:rPr>
          <w:rtl w:val="0"/>
        </w:rPr>
      </w:r>
    </w:p>
    <w:p w:rsidR="00000000" w:rsidDel="00000000" w:rsidP="00000000" w:rsidRDefault="00000000" w:rsidRPr="00000000" w14:paraId="00000175">
      <w:pPr>
        <w:spacing w:line="240" w:lineRule="auto"/>
        <w:jc w:val="both"/>
        <w:rPr>
          <w:b w:val="1"/>
          <w:sz w:val="20"/>
          <w:szCs w:val="20"/>
        </w:rPr>
      </w:pPr>
      <w:r w:rsidDel="00000000" w:rsidR="00000000" w:rsidRPr="00000000">
        <w:rPr>
          <w:b w:val="1"/>
          <w:sz w:val="20"/>
          <w:szCs w:val="20"/>
          <w:rtl w:val="0"/>
        </w:rPr>
        <w:t xml:space="preserve">3.1 Contenedores de software</w:t>
      </w:r>
    </w:p>
    <w:p w:rsidR="00000000" w:rsidDel="00000000" w:rsidP="00000000" w:rsidRDefault="00000000" w:rsidRPr="00000000" w14:paraId="00000176">
      <w:pPr>
        <w:spacing w:line="240" w:lineRule="auto"/>
        <w:ind w:left="360" w:firstLine="0"/>
        <w:jc w:val="both"/>
        <w:rPr>
          <w:b w:val="1"/>
          <w:sz w:val="20"/>
          <w:szCs w:val="20"/>
        </w:rPr>
      </w:pPr>
      <w:r w:rsidDel="00000000" w:rsidR="00000000" w:rsidRPr="00000000">
        <w:rPr>
          <w:rtl w:val="0"/>
        </w:rPr>
      </w:r>
    </w:p>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El término de contenedores se ha vuelto muy común en la jerga actual asociada a la administración de servicios de infraestructura, pero en esencia hace referencia a un modelo de virtualización repasado en el componente anterior, específicamente la virtualización a nivel de sistema operativo.</w:t>
      </w:r>
    </w:p>
    <w:p w:rsidR="00000000" w:rsidDel="00000000" w:rsidP="00000000" w:rsidRDefault="00000000" w:rsidRPr="00000000" w14:paraId="00000178">
      <w:pPr>
        <w:jc w:val="both"/>
        <w:rPr>
          <w:sz w:val="20"/>
          <w:szCs w:val="20"/>
        </w:rPr>
      </w:pPr>
      <w:r w:rsidDel="00000000" w:rsidR="00000000" w:rsidRPr="00000000">
        <w:rPr>
          <w:rtl w:val="0"/>
        </w:rPr>
      </w:r>
    </w:p>
    <w:p w:rsidR="00000000" w:rsidDel="00000000" w:rsidP="00000000" w:rsidRDefault="00000000" w:rsidRPr="00000000" w14:paraId="00000179">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50800</wp:posOffset>
                </wp:positionV>
                <wp:extent cx="5953125" cy="990600"/>
                <wp:effectExtent b="0" l="0" r="0" t="0"/>
                <wp:wrapNone/>
                <wp:docPr id="1341907397" name=""/>
                <a:graphic>
                  <a:graphicData uri="http://schemas.microsoft.com/office/word/2010/wordprocessingShape">
                    <wps:wsp>
                      <wps:cNvSpPr/>
                      <wps:cNvPr id="33" name="Shape 33"/>
                      <wps:spPr>
                        <a:xfrm>
                          <a:off x="2378963" y="3294225"/>
                          <a:ext cx="5934075" cy="971550"/>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“En este modelo los contenedores no son más que máquinas virtuales aisladas entre sí, con un </w:t>
                            </w:r>
                            <w:r w:rsidDel="00000000" w:rsidR="00000000" w:rsidRPr="00000000">
                              <w:rPr>
                                <w:rFonts w:ascii="Arial" w:cs="Arial" w:eastAsia="Arial" w:hAnsi="Arial"/>
                                <w:b w:val="0"/>
                                <w:i w:val="1"/>
                                <w:smallCaps w:val="0"/>
                                <w:strike w:val="0"/>
                                <w:color w:val="000000"/>
                                <w:sz w:val="20"/>
                                <w:vertAlign w:val="baseline"/>
                              </w:rPr>
                              <w:t xml:space="preserve">software</w:t>
                            </w:r>
                            <w:r w:rsidDel="00000000" w:rsidR="00000000" w:rsidRPr="00000000">
                              <w:rPr>
                                <w:rFonts w:ascii="Arial" w:cs="Arial" w:eastAsia="Arial" w:hAnsi="Arial"/>
                                <w:b w:val="0"/>
                                <w:i w:val="0"/>
                                <w:smallCaps w:val="0"/>
                                <w:strike w:val="0"/>
                                <w:color w:val="000000"/>
                                <w:sz w:val="20"/>
                                <w:vertAlign w:val="baseline"/>
                              </w:rPr>
                              <w:t xml:space="preserve"> específico que no tiene un sistema operativo propio, sino que comparte los recursos y el </w:t>
                            </w:r>
                            <w:r w:rsidDel="00000000" w:rsidR="00000000" w:rsidRPr="00000000">
                              <w:rPr>
                                <w:rFonts w:ascii="Arial" w:cs="Arial" w:eastAsia="Arial" w:hAnsi="Arial"/>
                                <w:b w:val="0"/>
                                <w:i w:val="1"/>
                                <w:smallCaps w:val="0"/>
                                <w:strike w:val="0"/>
                                <w:color w:val="000000"/>
                                <w:sz w:val="20"/>
                                <w:vertAlign w:val="baseline"/>
                              </w:rPr>
                              <w:t xml:space="preserve">kernel</w:t>
                            </w:r>
                            <w:r w:rsidDel="00000000" w:rsidR="00000000" w:rsidRPr="00000000">
                              <w:rPr>
                                <w:rFonts w:ascii="Arial" w:cs="Arial" w:eastAsia="Arial" w:hAnsi="Arial"/>
                                <w:b w:val="0"/>
                                <w:i w:val="0"/>
                                <w:smallCaps w:val="0"/>
                                <w:strike w:val="0"/>
                                <w:color w:val="000000"/>
                                <w:sz w:val="20"/>
                                <w:vertAlign w:val="baseline"/>
                              </w:rPr>
                              <w:t xml:space="preserve"> del sistema operativo de la máquina anfitriona o </w:t>
                            </w:r>
                            <w:r w:rsidDel="00000000" w:rsidR="00000000" w:rsidRPr="00000000">
                              <w:rPr>
                                <w:rFonts w:ascii="Arial" w:cs="Arial" w:eastAsia="Arial" w:hAnsi="Arial"/>
                                <w:b w:val="0"/>
                                <w:i w:val="1"/>
                                <w:smallCaps w:val="0"/>
                                <w:strike w:val="0"/>
                                <w:color w:val="000000"/>
                                <w:sz w:val="20"/>
                                <w:vertAlign w:val="baseline"/>
                              </w:rPr>
                              <w:t xml:space="preserve">host</w:t>
                            </w:r>
                            <w:r w:rsidDel="00000000" w:rsidR="00000000" w:rsidRPr="00000000">
                              <w:rPr>
                                <w:rFonts w:ascii="Arial" w:cs="Arial" w:eastAsia="Arial" w:hAnsi="Arial"/>
                                <w:b w:val="0"/>
                                <w:i w:val="0"/>
                                <w:smallCaps w:val="0"/>
                                <w:strike w:val="0"/>
                                <w:color w:val="000000"/>
                                <w:sz w:val="20"/>
                                <w:vertAlign w:val="baseline"/>
                              </w:rPr>
                              <w:t xml:space="preserve">, logrando un mejor rendimiento ya que solo existe un sistema operativo encargado de la gestión de la infraestructura en la máquina anfitriona o </w:t>
                            </w:r>
                            <w:r w:rsidDel="00000000" w:rsidR="00000000" w:rsidRPr="00000000">
                              <w:rPr>
                                <w:rFonts w:ascii="Arial" w:cs="Arial" w:eastAsia="Arial" w:hAnsi="Arial"/>
                                <w:b w:val="0"/>
                                <w:i w:val="1"/>
                                <w:smallCaps w:val="0"/>
                                <w:strike w:val="0"/>
                                <w:color w:val="000000"/>
                                <w:sz w:val="20"/>
                                <w:vertAlign w:val="baseline"/>
                              </w:rPr>
                              <w:t xml:space="preserve">host</w:t>
                            </w:r>
                            <w:r w:rsidDel="00000000" w:rsidR="00000000" w:rsidRPr="00000000">
                              <w:rPr>
                                <w:rFonts w:ascii="Arial" w:cs="Arial" w:eastAsia="Arial" w:hAnsi="Arial"/>
                                <w:b w:val="0"/>
                                <w:i w:val="0"/>
                                <w:smallCaps w:val="0"/>
                                <w:strike w:val="0"/>
                                <w:color w:val="000000"/>
                                <w:sz w:val="20"/>
                                <w:vertAlign w:val="baseline"/>
                              </w:rPr>
                              <w:t xml:space="preserve">.” (López, 2018).</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50800</wp:posOffset>
                </wp:positionV>
                <wp:extent cx="5953125" cy="990600"/>
                <wp:effectExtent b="0" l="0" r="0" t="0"/>
                <wp:wrapNone/>
                <wp:docPr id="1341907397" name="image23.png"/>
                <a:graphic>
                  <a:graphicData uri="http://schemas.openxmlformats.org/drawingml/2006/picture">
                    <pic:pic>
                      <pic:nvPicPr>
                        <pic:cNvPr id="0" name="image23.png"/>
                        <pic:cNvPicPr preferRelativeResize="0"/>
                      </pic:nvPicPr>
                      <pic:blipFill>
                        <a:blip r:embed="rId39"/>
                        <a:srcRect/>
                        <a:stretch>
                          <a:fillRect/>
                        </a:stretch>
                      </pic:blipFill>
                      <pic:spPr>
                        <a:xfrm>
                          <a:off x="0" y="0"/>
                          <a:ext cx="5953125" cy="990600"/>
                        </a:xfrm>
                        <a:prstGeom prst="rect"/>
                        <a:ln/>
                      </pic:spPr>
                    </pic:pic>
                  </a:graphicData>
                </a:graphic>
              </wp:anchor>
            </w:drawing>
          </mc:Fallback>
        </mc:AlternateContent>
      </w:r>
    </w:p>
    <w:p w:rsidR="00000000" w:rsidDel="00000000" w:rsidP="00000000" w:rsidRDefault="00000000" w:rsidRPr="00000000" w14:paraId="0000017A">
      <w:pPr>
        <w:jc w:val="both"/>
        <w:rPr>
          <w:sz w:val="20"/>
          <w:szCs w:val="20"/>
        </w:rPr>
      </w:pPr>
      <w:r w:rsidDel="00000000" w:rsidR="00000000" w:rsidRPr="00000000">
        <w:rPr>
          <w:rtl w:val="0"/>
        </w:rPr>
      </w:r>
    </w:p>
    <w:p w:rsidR="00000000" w:rsidDel="00000000" w:rsidP="00000000" w:rsidRDefault="00000000" w:rsidRPr="00000000" w14:paraId="0000017B">
      <w:pPr>
        <w:jc w:val="both"/>
        <w:rPr>
          <w:sz w:val="20"/>
          <w:szCs w:val="20"/>
        </w:rPr>
      </w:pPr>
      <w:r w:rsidDel="00000000" w:rsidR="00000000" w:rsidRPr="00000000">
        <w:rPr>
          <w:rtl w:val="0"/>
        </w:rPr>
      </w:r>
    </w:p>
    <w:p w:rsidR="00000000" w:rsidDel="00000000" w:rsidP="00000000" w:rsidRDefault="00000000" w:rsidRPr="00000000" w14:paraId="0000017C">
      <w:pPr>
        <w:jc w:val="both"/>
        <w:rPr>
          <w:sz w:val="20"/>
          <w:szCs w:val="20"/>
        </w:rPr>
      </w:pPr>
      <w:r w:rsidDel="00000000" w:rsidR="00000000" w:rsidRPr="00000000">
        <w:rPr>
          <w:rtl w:val="0"/>
        </w:rPr>
      </w:r>
    </w:p>
    <w:p w:rsidR="00000000" w:rsidDel="00000000" w:rsidP="00000000" w:rsidRDefault="00000000" w:rsidRPr="00000000" w14:paraId="0000017D">
      <w:pPr>
        <w:jc w:val="both"/>
        <w:rPr>
          <w:sz w:val="20"/>
          <w:szCs w:val="20"/>
        </w:rPr>
      </w:pPr>
      <w:r w:rsidDel="00000000" w:rsidR="00000000" w:rsidRPr="00000000">
        <w:rPr>
          <w:rtl w:val="0"/>
        </w:rPr>
      </w:r>
    </w:p>
    <w:p w:rsidR="00000000" w:rsidDel="00000000" w:rsidP="00000000" w:rsidRDefault="00000000" w:rsidRPr="00000000" w14:paraId="0000017E">
      <w:pPr>
        <w:jc w:val="both"/>
        <w:rPr>
          <w:sz w:val="20"/>
          <w:szCs w:val="20"/>
        </w:rPr>
      </w:pPr>
      <w:r w:rsidDel="00000000" w:rsidR="00000000" w:rsidRPr="00000000">
        <w:rPr>
          <w:rtl w:val="0"/>
        </w:rPr>
      </w:r>
    </w:p>
    <w:p w:rsidR="00000000" w:rsidDel="00000000" w:rsidP="00000000" w:rsidRDefault="00000000" w:rsidRPr="00000000" w14:paraId="0000017F">
      <w:pPr>
        <w:jc w:val="both"/>
        <w:rPr>
          <w:sz w:val="20"/>
          <w:szCs w:val="20"/>
        </w:rPr>
      </w:pPr>
      <w:r w:rsidDel="00000000" w:rsidR="00000000" w:rsidRPr="00000000">
        <w:rPr>
          <w:rtl w:val="0"/>
        </w:rPr>
      </w:r>
    </w:p>
    <w:p w:rsidR="00000000" w:rsidDel="00000000" w:rsidP="00000000" w:rsidRDefault="00000000" w:rsidRPr="00000000" w14:paraId="00000180">
      <w:pPr>
        <w:jc w:val="both"/>
        <w:rPr>
          <w:sz w:val="20"/>
          <w:szCs w:val="20"/>
        </w:rPr>
      </w:pPr>
      <w:r w:rsidDel="00000000" w:rsidR="00000000" w:rsidRPr="00000000">
        <w:rPr>
          <w:sz w:val="20"/>
          <w:szCs w:val="20"/>
          <w:rtl w:val="0"/>
        </w:rPr>
        <w:t xml:space="preserve">Los contenedores encapsulan únicamente el software específico de la aplicación que se ejecuta dentro de él junto con las librerías de las cuales depende para su ejecución, abstrayendo el servidor en el que se va a ejecutar logrando entonces una portabilidad real ya que es posible predecir el comportamiento de un software cuando este se mueve desde un servidor a otro.</w:t>
      </w:r>
    </w:p>
    <w:p w:rsidR="00000000" w:rsidDel="00000000" w:rsidP="00000000" w:rsidRDefault="00000000" w:rsidRPr="00000000" w14:paraId="00000181">
      <w:pPr>
        <w:jc w:val="both"/>
        <w:rPr>
          <w:sz w:val="20"/>
          <w:szCs w:val="20"/>
        </w:rPr>
      </w:pPr>
      <w:r w:rsidDel="00000000" w:rsidR="00000000" w:rsidRPr="00000000">
        <w:rPr>
          <w:rtl w:val="0"/>
        </w:rPr>
      </w:r>
    </w:p>
    <w:p w:rsidR="00000000" w:rsidDel="00000000" w:rsidP="00000000" w:rsidRDefault="00000000" w:rsidRPr="00000000" w14:paraId="00000182">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5130800" cy="768350"/>
                <wp:effectExtent b="0" l="0" r="0" t="0"/>
                <wp:wrapNone/>
                <wp:docPr id="1341907394" name=""/>
                <a:graphic>
                  <a:graphicData uri="http://schemas.microsoft.com/office/word/2010/wordprocessingShape">
                    <wps:wsp>
                      <wps:cNvSpPr/>
                      <wps:cNvPr id="30" name="Shape 30"/>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DI_CF03_3.1_Contenedores_de_software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5130800" cy="768350"/>
                <wp:effectExtent b="0" l="0" r="0" t="0"/>
                <wp:wrapNone/>
                <wp:docPr id="1341907394" name="image18.png"/>
                <a:graphic>
                  <a:graphicData uri="http://schemas.openxmlformats.org/drawingml/2006/picture">
                    <pic:pic>
                      <pic:nvPicPr>
                        <pic:cNvPr id="0" name="image18.png"/>
                        <pic:cNvPicPr preferRelativeResize="0"/>
                      </pic:nvPicPr>
                      <pic:blipFill>
                        <a:blip r:embed="rId40"/>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183">
      <w:pPr>
        <w:jc w:val="both"/>
        <w:rPr>
          <w:sz w:val="20"/>
          <w:szCs w:val="20"/>
        </w:rPr>
      </w:pPr>
      <w:r w:rsidDel="00000000" w:rsidR="00000000" w:rsidRPr="00000000">
        <w:rPr>
          <w:sz w:val="20"/>
          <w:szCs w:val="20"/>
          <w:rtl w:val="0"/>
        </w:rPr>
        <w:t xml:space="preserve">                          </w:t>
      </w:r>
      <w:sdt>
        <w:sdtPr>
          <w:tag w:val="goog_rdk_22"/>
        </w:sdtPr>
        <w:sdtContent>
          <w:commentRangeStart w:id="22"/>
        </w:sdtContent>
      </w:sdt>
      <w:r w:rsidDel="00000000" w:rsidR="00000000" w:rsidRPr="00000000">
        <w:rPr>
          <w:sz w:val="20"/>
          <w:szCs w:val="20"/>
          <w:rtl w:val="0"/>
        </w:rPr>
        <w:t xml:space="preserve">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84">
      <w:pPr>
        <w:jc w:val="both"/>
        <w:rPr>
          <w:sz w:val="20"/>
          <w:szCs w:val="20"/>
        </w:rPr>
      </w:pPr>
      <w:r w:rsidDel="00000000" w:rsidR="00000000" w:rsidRPr="00000000">
        <w:rPr>
          <w:rtl w:val="0"/>
        </w:rPr>
      </w:r>
    </w:p>
    <w:p w:rsidR="00000000" w:rsidDel="00000000" w:rsidP="00000000" w:rsidRDefault="00000000" w:rsidRPr="00000000" w14:paraId="00000185">
      <w:pPr>
        <w:jc w:val="both"/>
        <w:rPr>
          <w:sz w:val="20"/>
          <w:szCs w:val="20"/>
        </w:rPr>
      </w:pPr>
      <w:r w:rsidDel="00000000" w:rsidR="00000000" w:rsidRPr="00000000">
        <w:rPr>
          <w:rtl w:val="0"/>
        </w:rPr>
      </w:r>
    </w:p>
    <w:p w:rsidR="00000000" w:rsidDel="00000000" w:rsidP="00000000" w:rsidRDefault="00000000" w:rsidRPr="00000000" w14:paraId="00000186">
      <w:pPr>
        <w:jc w:val="both"/>
        <w:rPr>
          <w:sz w:val="20"/>
          <w:szCs w:val="20"/>
        </w:rPr>
      </w:pPr>
      <w:r w:rsidDel="00000000" w:rsidR="00000000" w:rsidRPr="00000000">
        <w:rPr>
          <w:rtl w:val="0"/>
        </w:rPr>
      </w:r>
    </w:p>
    <w:p w:rsidR="00000000" w:rsidDel="00000000" w:rsidP="00000000" w:rsidRDefault="00000000" w:rsidRPr="00000000" w14:paraId="00000187">
      <w:pPr>
        <w:jc w:val="both"/>
        <w:rPr>
          <w:sz w:val="20"/>
          <w:szCs w:val="20"/>
        </w:rPr>
      </w:pPr>
      <w:r w:rsidDel="00000000" w:rsidR="00000000" w:rsidRPr="00000000">
        <w:rPr>
          <w:rtl w:val="0"/>
        </w:rPr>
      </w:r>
    </w:p>
    <w:p w:rsidR="00000000" w:rsidDel="00000000" w:rsidP="00000000" w:rsidRDefault="00000000" w:rsidRPr="00000000" w14:paraId="00000188">
      <w:pPr>
        <w:spacing w:line="240" w:lineRule="auto"/>
        <w:jc w:val="both"/>
        <w:rPr>
          <w:b w:val="1"/>
          <w:sz w:val="20"/>
          <w:szCs w:val="20"/>
        </w:rPr>
      </w:pPr>
      <w:r w:rsidDel="00000000" w:rsidR="00000000" w:rsidRPr="00000000">
        <w:rPr>
          <w:b w:val="1"/>
          <w:sz w:val="20"/>
          <w:szCs w:val="20"/>
          <w:rtl w:val="0"/>
        </w:rPr>
        <w:t xml:space="preserve">3.2. Hipervisor vs contenedores</w:t>
      </w:r>
    </w:p>
    <w:p w:rsidR="00000000" w:rsidDel="00000000" w:rsidP="00000000" w:rsidRDefault="00000000" w:rsidRPr="00000000" w14:paraId="00000189">
      <w:pPr>
        <w:spacing w:line="240" w:lineRule="auto"/>
        <w:ind w:left="360" w:firstLine="0"/>
        <w:jc w:val="both"/>
        <w:rPr>
          <w:b w:val="1"/>
          <w:sz w:val="20"/>
          <w:szCs w:val="20"/>
        </w:rPr>
      </w:pPr>
      <w:r w:rsidDel="00000000" w:rsidR="00000000" w:rsidRPr="00000000">
        <w:rPr>
          <w:rtl w:val="0"/>
        </w:rPr>
      </w:r>
    </w:p>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Hay similitudes y diferencias entre la forma en cómo estas dos tecnologías facilitan el proceso de virtualización de aplicaciones, razón por la cual es más conveniente una u otra dependiendo del contexto particular y las necesidades establecidas por la organización. </w:t>
      </w:r>
    </w:p>
    <w:p w:rsidR="00000000" w:rsidDel="00000000" w:rsidP="00000000" w:rsidRDefault="00000000" w:rsidRPr="00000000" w14:paraId="0000018B">
      <w:pPr>
        <w:jc w:val="both"/>
        <w:rPr>
          <w:sz w:val="20"/>
          <w:szCs w:val="20"/>
        </w:rPr>
      </w:pPr>
      <w:r w:rsidDel="00000000" w:rsidR="00000000" w:rsidRPr="00000000">
        <w:rPr>
          <w:rtl w:val="0"/>
        </w:rPr>
      </w:r>
    </w:p>
    <w:p w:rsidR="00000000" w:rsidDel="00000000" w:rsidP="00000000" w:rsidRDefault="00000000" w:rsidRPr="00000000" w14:paraId="0000018C">
      <w:pPr>
        <w:jc w:val="both"/>
        <w:rPr>
          <w:sz w:val="20"/>
          <w:szCs w:val="20"/>
        </w:rPr>
      </w:pPr>
      <w:r w:rsidDel="00000000" w:rsidR="00000000" w:rsidRPr="00000000">
        <w:rPr>
          <w:sz w:val="20"/>
          <w:szCs w:val="20"/>
          <w:rtl w:val="0"/>
        </w:rPr>
        <w:t xml:space="preserve">En ambos casos se requiere de una máquina </w:t>
      </w:r>
      <w:r w:rsidDel="00000000" w:rsidR="00000000" w:rsidRPr="00000000">
        <w:rPr>
          <w:i w:val="1"/>
          <w:sz w:val="20"/>
          <w:szCs w:val="20"/>
          <w:rtl w:val="0"/>
        </w:rPr>
        <w:t xml:space="preserve">host</w:t>
      </w:r>
      <w:r w:rsidDel="00000000" w:rsidR="00000000" w:rsidRPr="00000000">
        <w:rPr>
          <w:sz w:val="20"/>
          <w:szCs w:val="20"/>
          <w:rtl w:val="0"/>
        </w:rPr>
        <w:t xml:space="preserve"> que contendrá la infraestructura física con todos los dispositivos y recursos necesarios, sobre los cuales se monta un sistema operativo que puede ser de cualquier tipo y luego sobre este sistema operativo se monta un software que en el caso del esquema de máquinas virtuales tradicionales será un hipervisor y en el esquema de contenedores será un gestor de contenedores.</w:t>
      </w:r>
    </w:p>
    <w:p w:rsidR="00000000" w:rsidDel="00000000" w:rsidP="00000000" w:rsidRDefault="00000000" w:rsidRPr="00000000" w14:paraId="0000018D">
      <w:pPr>
        <w:jc w:val="both"/>
        <w:rPr>
          <w:sz w:val="20"/>
          <w:szCs w:val="20"/>
        </w:rPr>
      </w:pPr>
      <w:r w:rsidDel="00000000" w:rsidR="00000000" w:rsidRPr="00000000">
        <w:rPr>
          <w:sz w:val="20"/>
          <w:szCs w:val="20"/>
          <w:rtl w:val="0"/>
        </w:rPr>
        <w:t xml:space="preserve"> </w:t>
      </w:r>
    </w:p>
    <w:tbl>
      <w:tblPr>
        <w:tblStyle w:val="Table1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8"/>
        <w:gridCol w:w="5714"/>
        <w:tblGridChange w:id="0">
          <w:tblGrid>
            <w:gridCol w:w="4248"/>
            <w:gridCol w:w="5714"/>
          </w:tblGrid>
        </w:tblGridChange>
      </w:tblGrid>
      <w:tr>
        <w:trPr>
          <w:cantSplit w:val="0"/>
          <w:tblHeader w:val="0"/>
        </w:trPr>
        <w:tc>
          <w:tcPr/>
          <w:p w:rsidR="00000000" w:rsidDel="00000000" w:rsidP="00000000" w:rsidRDefault="00000000" w:rsidRPr="00000000" w14:paraId="0000018E">
            <w:pPr>
              <w:jc w:val="both"/>
              <w:rPr>
                <w:sz w:val="20"/>
                <w:szCs w:val="20"/>
              </w:rPr>
            </w:pPr>
            <w:sdt>
              <w:sdtPr>
                <w:tag w:val="goog_rdk_23"/>
              </w:sdtPr>
              <w:sdtContent>
                <w:commentRangeStart w:id="23"/>
              </w:sdtContent>
            </w:sdt>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36832</wp:posOffset>
                  </wp:positionH>
                  <wp:positionV relativeFrom="paragraph">
                    <wp:posOffset>281940</wp:posOffset>
                  </wp:positionV>
                  <wp:extent cx="2530475" cy="1324282"/>
                  <wp:effectExtent b="0" l="0" r="0" t="0"/>
                  <wp:wrapNone/>
                  <wp:docPr descr="Qué son las máquinas virtuales? Ventajas y desventajas" id="1341907408" name="image4.jpg"/>
                  <a:graphic>
                    <a:graphicData uri="http://schemas.openxmlformats.org/drawingml/2006/picture">
                      <pic:pic>
                        <pic:nvPicPr>
                          <pic:cNvPr descr="Qué son las máquinas virtuales? Ventajas y desventajas" id="0" name="image4.jpg"/>
                          <pic:cNvPicPr preferRelativeResize="0"/>
                        </pic:nvPicPr>
                        <pic:blipFill>
                          <a:blip r:embed="rId41"/>
                          <a:srcRect b="0" l="0" r="0" t="0"/>
                          <a:stretch>
                            <a:fillRect/>
                          </a:stretch>
                        </pic:blipFill>
                        <pic:spPr>
                          <a:xfrm>
                            <a:off x="0" y="0"/>
                            <a:ext cx="2530475" cy="1324282"/>
                          </a:xfrm>
                          <a:prstGeom prst="rect"/>
                          <a:ln/>
                        </pic:spPr>
                      </pic:pic>
                    </a:graphicData>
                  </a:graphic>
                </wp:anchor>
              </w:drawing>
            </w:r>
          </w:p>
        </w:tc>
        <w:tc>
          <w:tcPr/>
          <w:p w:rsidR="00000000" w:rsidDel="00000000" w:rsidP="00000000" w:rsidRDefault="00000000" w:rsidRPr="00000000" w14:paraId="0000018F">
            <w:pPr>
              <w:jc w:val="both"/>
              <w:rPr>
                <w:b w:val="0"/>
                <w:sz w:val="20"/>
                <w:szCs w:val="20"/>
              </w:rPr>
            </w:pPr>
            <w:r w:rsidDel="00000000" w:rsidR="00000000" w:rsidRPr="00000000">
              <w:rPr>
                <w:b w:val="0"/>
                <w:sz w:val="20"/>
                <w:szCs w:val="20"/>
                <w:rtl w:val="0"/>
              </w:rPr>
              <w:t xml:space="preserve">En las máquinas virtuales para poder ejecutar una aplicación específica se requiere de librerías y códigos binarios de los cuales depende y adicionalmente requiere el montaje de un sistema operativo invitado. Así, por ejemplo, si la aplicación a ejecutar en la máquina virtual fue construida con </w:t>
            </w:r>
            <w:r w:rsidDel="00000000" w:rsidR="00000000" w:rsidRPr="00000000">
              <w:rPr>
                <w:b w:val="0"/>
                <w:i w:val="1"/>
                <w:sz w:val="20"/>
                <w:szCs w:val="20"/>
                <w:rtl w:val="0"/>
              </w:rPr>
              <w:t xml:space="preserve">Visual Studio</w:t>
            </w:r>
            <w:r w:rsidDel="00000000" w:rsidR="00000000" w:rsidRPr="00000000">
              <w:rPr>
                <w:b w:val="0"/>
                <w:sz w:val="20"/>
                <w:szCs w:val="20"/>
                <w:rtl w:val="0"/>
              </w:rPr>
              <w:t xml:space="preserve"> .Net es necesario también montar en la máquina virtual el sistema operativo </w:t>
            </w:r>
            <w:r w:rsidDel="00000000" w:rsidR="00000000" w:rsidRPr="00000000">
              <w:rPr>
                <w:b w:val="0"/>
                <w:i w:val="1"/>
                <w:sz w:val="20"/>
                <w:szCs w:val="20"/>
                <w:rtl w:val="0"/>
              </w:rPr>
              <w:t xml:space="preserve">Windows</w:t>
            </w:r>
            <w:r w:rsidDel="00000000" w:rsidR="00000000" w:rsidRPr="00000000">
              <w:rPr>
                <w:b w:val="0"/>
                <w:sz w:val="20"/>
                <w:szCs w:val="20"/>
                <w:rtl w:val="0"/>
              </w:rPr>
              <w:t xml:space="preserve">, si la aplicación a ejecutar en la máquina virtual fue construida en </w:t>
            </w:r>
            <w:r w:rsidDel="00000000" w:rsidR="00000000" w:rsidRPr="00000000">
              <w:rPr>
                <w:b w:val="0"/>
                <w:i w:val="1"/>
                <w:sz w:val="20"/>
                <w:szCs w:val="20"/>
                <w:rtl w:val="0"/>
              </w:rPr>
              <w:t xml:space="preserve">Swift</w:t>
            </w:r>
            <w:r w:rsidDel="00000000" w:rsidR="00000000" w:rsidRPr="00000000">
              <w:rPr>
                <w:b w:val="0"/>
                <w:sz w:val="20"/>
                <w:szCs w:val="20"/>
                <w:rtl w:val="0"/>
              </w:rPr>
              <w:t xml:space="preserve"> requiere entonces la instalación del sistema operativo </w:t>
            </w:r>
            <w:r w:rsidDel="00000000" w:rsidR="00000000" w:rsidRPr="00000000">
              <w:rPr>
                <w:b w:val="0"/>
                <w:i w:val="1"/>
                <w:sz w:val="20"/>
                <w:szCs w:val="20"/>
                <w:rtl w:val="0"/>
              </w:rPr>
              <w:t xml:space="preserve">MacOS</w:t>
            </w:r>
            <w:r w:rsidDel="00000000" w:rsidR="00000000" w:rsidRPr="00000000">
              <w:rPr>
                <w:b w:val="0"/>
                <w:sz w:val="20"/>
                <w:szCs w:val="20"/>
                <w:rtl w:val="0"/>
              </w:rPr>
              <w:t xml:space="preserve"> y así sucesivamente en todas las máquinas virtuales se debe correr el sistema operativo completo de acuerdo con las App a utilizar. </w:t>
            </w:r>
          </w:p>
          <w:p w:rsidR="00000000" w:rsidDel="00000000" w:rsidP="00000000" w:rsidRDefault="00000000" w:rsidRPr="00000000" w14:paraId="00000190">
            <w:pPr>
              <w:jc w:val="both"/>
              <w:rPr>
                <w:sz w:val="20"/>
                <w:szCs w:val="20"/>
              </w:rPr>
            </w:pPr>
            <w:r w:rsidDel="00000000" w:rsidR="00000000" w:rsidRPr="00000000">
              <w:rPr>
                <w:rtl w:val="0"/>
              </w:rPr>
            </w:r>
          </w:p>
        </w:tc>
      </w:tr>
    </w:tbl>
    <w:p w:rsidR="00000000" w:rsidDel="00000000" w:rsidP="00000000" w:rsidRDefault="00000000" w:rsidRPr="00000000" w14:paraId="00000191">
      <w:pPr>
        <w:jc w:val="both"/>
        <w:rPr>
          <w:sz w:val="20"/>
          <w:szCs w:val="20"/>
        </w:rPr>
      </w:pPr>
      <w:r w:rsidDel="00000000" w:rsidR="00000000" w:rsidRPr="00000000">
        <w:rPr>
          <w:rtl w:val="0"/>
        </w:rPr>
      </w:r>
    </w:p>
    <w:p w:rsidR="00000000" w:rsidDel="00000000" w:rsidP="00000000" w:rsidRDefault="00000000" w:rsidRPr="00000000" w14:paraId="00000192">
      <w:pPr>
        <w:jc w:val="both"/>
        <w:rPr>
          <w:sz w:val="20"/>
          <w:szCs w:val="20"/>
        </w:rPr>
      </w:pPr>
      <w:r w:rsidDel="00000000" w:rsidR="00000000" w:rsidRPr="00000000">
        <w:rPr>
          <w:sz w:val="20"/>
          <w:szCs w:val="20"/>
          <w:rtl w:val="0"/>
        </w:rPr>
        <w:t xml:space="preserve">En el caso de las tecnologías de contenedores, estos se construyen exclusivamente con las aplicaciones, librerías y archivos binarios a ser utilizados, y compartirán recursos con el sistema operativo anfitrión o máquina </w:t>
      </w:r>
      <w:r w:rsidDel="00000000" w:rsidR="00000000" w:rsidRPr="00000000">
        <w:rPr>
          <w:i w:val="1"/>
          <w:sz w:val="20"/>
          <w:szCs w:val="20"/>
          <w:rtl w:val="0"/>
        </w:rPr>
        <w:t xml:space="preserve">host</w:t>
      </w:r>
      <w:r w:rsidDel="00000000" w:rsidR="00000000" w:rsidRPr="00000000">
        <w:rPr>
          <w:sz w:val="20"/>
          <w:szCs w:val="20"/>
          <w:rtl w:val="0"/>
        </w:rPr>
        <w:t xml:space="preserve">.</w:t>
      </w:r>
    </w:p>
    <w:p w:rsidR="00000000" w:rsidDel="00000000" w:rsidP="00000000" w:rsidRDefault="00000000" w:rsidRPr="00000000" w14:paraId="00000193">
      <w:pPr>
        <w:jc w:val="both"/>
        <w:rPr>
          <w:b w:val="1"/>
          <w:sz w:val="20"/>
          <w:szCs w:val="20"/>
        </w:rPr>
      </w:pPr>
      <w:r w:rsidDel="00000000" w:rsidR="00000000" w:rsidRPr="00000000">
        <w:rPr>
          <w:rtl w:val="0"/>
        </w:rPr>
      </w:r>
    </w:p>
    <w:p w:rsidR="00000000" w:rsidDel="00000000" w:rsidP="00000000" w:rsidRDefault="00000000" w:rsidRPr="00000000" w14:paraId="00000194">
      <w:pPr>
        <w:jc w:val="both"/>
        <w:rPr>
          <w:b w:val="1"/>
          <w:sz w:val="20"/>
          <w:szCs w:val="20"/>
        </w:rPr>
      </w:pPr>
      <w:r w:rsidDel="00000000" w:rsidR="00000000" w:rsidRPr="00000000">
        <w:rPr>
          <w:rtl w:val="0"/>
        </w:rPr>
      </w:r>
    </w:p>
    <w:p w:rsidR="00000000" w:rsidDel="00000000" w:rsidP="00000000" w:rsidRDefault="00000000" w:rsidRPr="00000000" w14:paraId="00000195">
      <w:pPr>
        <w:jc w:val="both"/>
        <w:rPr>
          <w:b w:val="1"/>
          <w:sz w:val="20"/>
          <w:szCs w:val="20"/>
        </w:rPr>
      </w:pPr>
      <w:r w:rsidDel="00000000" w:rsidR="00000000" w:rsidRPr="00000000">
        <w:rPr>
          <w:b w:val="1"/>
          <w:sz w:val="20"/>
          <w:szCs w:val="20"/>
          <w:rtl w:val="0"/>
        </w:rPr>
        <w:t xml:space="preserve">3.3. Docker</w:t>
      </w:r>
    </w:p>
    <w:p w:rsidR="00000000" w:rsidDel="00000000" w:rsidP="00000000" w:rsidRDefault="00000000" w:rsidRPr="00000000" w14:paraId="00000196">
      <w:pPr>
        <w:ind w:left="360" w:firstLine="0"/>
        <w:jc w:val="both"/>
        <w:rPr>
          <w:b w:val="1"/>
          <w:sz w:val="20"/>
          <w:szCs w:val="20"/>
        </w:rPr>
      </w:pPr>
      <w:r w:rsidDel="00000000" w:rsidR="00000000" w:rsidRPr="00000000">
        <w:rPr>
          <w:rtl w:val="0"/>
        </w:rPr>
      </w:r>
    </w:p>
    <w:tbl>
      <w:tblPr>
        <w:tblStyle w:val="Table11"/>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97">
            <w:pPr>
              <w:jc w:val="both"/>
              <w:rPr>
                <w:b w:val="0"/>
                <w:sz w:val="20"/>
                <w:szCs w:val="20"/>
              </w:rPr>
            </w:pPr>
            <w:r w:rsidDel="00000000" w:rsidR="00000000" w:rsidRPr="00000000">
              <w:rPr>
                <w:b w:val="0"/>
                <w:i w:val="1"/>
                <w:sz w:val="20"/>
                <w:szCs w:val="20"/>
                <w:rtl w:val="0"/>
              </w:rPr>
              <w:t xml:space="preserve">Docker</w:t>
            </w:r>
            <w:r w:rsidDel="00000000" w:rsidR="00000000" w:rsidRPr="00000000">
              <w:rPr>
                <w:b w:val="0"/>
                <w:sz w:val="20"/>
                <w:szCs w:val="20"/>
                <w:rtl w:val="0"/>
              </w:rPr>
              <w:t xml:space="preserve"> es una de las plataformas de software más ampliamente utilizada en el mundo para la gestión de contenedores.</w:t>
            </w:r>
          </w:p>
          <w:p w:rsidR="00000000" w:rsidDel="00000000" w:rsidP="00000000" w:rsidRDefault="00000000" w:rsidRPr="00000000" w14:paraId="00000198">
            <w:pPr>
              <w:jc w:val="both"/>
              <w:rPr>
                <w:sz w:val="20"/>
                <w:szCs w:val="20"/>
              </w:rPr>
            </w:pPr>
            <w:r w:rsidDel="00000000" w:rsidR="00000000" w:rsidRPr="00000000">
              <w:rPr>
                <w:rtl w:val="0"/>
              </w:rPr>
            </w:r>
          </w:p>
          <w:p w:rsidR="00000000" w:rsidDel="00000000" w:rsidP="00000000" w:rsidRDefault="00000000" w:rsidRPr="00000000" w14:paraId="00000199">
            <w:pPr>
              <w:jc w:val="both"/>
              <w:rPr>
                <w:sz w:val="20"/>
                <w:szCs w:val="20"/>
              </w:rPr>
            </w:pPr>
            <w:r w:rsidDel="00000000" w:rsidR="00000000" w:rsidRPr="00000000">
              <w:rPr>
                <w:rtl w:val="0"/>
              </w:rPr>
            </w:r>
          </w:p>
          <w:p w:rsidR="00000000" w:rsidDel="00000000" w:rsidP="00000000" w:rsidRDefault="00000000" w:rsidRPr="00000000" w14:paraId="0000019A">
            <w:pPr>
              <w:jc w:val="both"/>
              <w:rPr>
                <w:sz w:val="20"/>
                <w:szCs w:val="20"/>
              </w:rPr>
            </w:pPr>
            <w:r w:rsidDel="00000000" w:rsidR="00000000" w:rsidRPr="00000000">
              <w:rPr>
                <w:rtl w:val="0"/>
              </w:rPr>
            </w:r>
          </w:p>
          <w:p w:rsidR="00000000" w:rsidDel="00000000" w:rsidP="00000000" w:rsidRDefault="00000000" w:rsidRPr="00000000" w14:paraId="0000019B">
            <w:pPr>
              <w:jc w:val="both"/>
              <w:rPr>
                <w:i w:val="1"/>
                <w:sz w:val="20"/>
                <w:szCs w:val="20"/>
              </w:rPr>
            </w:pPr>
            <w:r w:rsidDel="00000000" w:rsidR="00000000" w:rsidRPr="00000000">
              <w:rPr>
                <w:rtl w:val="0"/>
              </w:rPr>
            </w:r>
          </w:p>
        </w:tc>
        <w:tc>
          <w:tcPr/>
          <w:p w:rsidR="00000000" w:rsidDel="00000000" w:rsidP="00000000" w:rsidRDefault="00000000" w:rsidRPr="00000000" w14:paraId="0000019C">
            <w:pPr>
              <w:jc w:val="both"/>
              <w:rPr>
                <w:i w:val="1"/>
                <w:sz w:val="20"/>
                <w:szCs w:val="20"/>
              </w:rPr>
            </w:pPr>
            <w:sdt>
              <w:sdtPr>
                <w:tag w:val="goog_rdk_24"/>
              </w:sdtPr>
              <w:sdtContent>
                <w:commentRangeStart w:id="24"/>
              </w:sdtContent>
            </w:sdt>
            <w:commentRangeEnd w:id="24"/>
            <w:r w:rsidDel="00000000" w:rsidR="00000000" w:rsidRPr="00000000">
              <w:commentReference w:id="2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648970</wp:posOffset>
                  </wp:positionH>
                  <wp:positionV relativeFrom="paragraph">
                    <wp:posOffset>-189863</wp:posOffset>
                  </wp:positionV>
                  <wp:extent cx="1744901" cy="1453590"/>
                  <wp:effectExtent b="0" l="0" r="0" t="0"/>
                  <wp:wrapNone/>
                  <wp:docPr id="1341907413"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1744901" cy="1453590"/>
                          </a:xfrm>
                          <a:prstGeom prst="rect"/>
                          <a:ln/>
                        </pic:spPr>
                      </pic:pic>
                    </a:graphicData>
                  </a:graphic>
                </wp:anchor>
              </w:drawing>
            </w:r>
          </w:p>
        </w:tc>
      </w:tr>
    </w:tbl>
    <w:p w:rsidR="00000000" w:rsidDel="00000000" w:rsidP="00000000" w:rsidRDefault="00000000" w:rsidRPr="00000000" w14:paraId="0000019D">
      <w:pPr>
        <w:jc w:val="both"/>
        <w:rPr>
          <w:i w:val="1"/>
          <w:sz w:val="20"/>
          <w:szCs w:val="20"/>
        </w:rPr>
      </w:pPr>
      <w:r w:rsidDel="00000000" w:rsidR="00000000" w:rsidRPr="00000000">
        <w:rPr>
          <w:rtl w:val="0"/>
        </w:rPr>
      </w:r>
    </w:p>
    <w:p w:rsidR="00000000" w:rsidDel="00000000" w:rsidP="00000000" w:rsidRDefault="00000000" w:rsidRPr="00000000" w14:paraId="0000019E">
      <w:pPr>
        <w:jc w:val="both"/>
        <w:rPr>
          <w:sz w:val="20"/>
          <w:szCs w:val="20"/>
        </w:rPr>
      </w:pPr>
      <w:r w:rsidDel="00000000" w:rsidR="00000000" w:rsidRPr="00000000">
        <w:rPr>
          <w:rtl w:val="0"/>
        </w:rPr>
      </w:r>
    </w:p>
    <w:p w:rsidR="00000000" w:rsidDel="00000000" w:rsidP="00000000" w:rsidRDefault="00000000" w:rsidRPr="00000000" w14:paraId="0000019F">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5665470" cy="952500"/>
                <wp:effectExtent b="0" l="0" r="0" t="0"/>
                <wp:wrapNone/>
                <wp:docPr id="1341907391" name=""/>
                <a:graphic>
                  <a:graphicData uri="http://schemas.microsoft.com/office/word/2010/wordprocessingShape">
                    <wps:wsp>
                      <wps:cNvSpPr/>
                      <wps:cNvPr id="27" name="Shape 27"/>
                      <wps:spPr>
                        <a:xfrm>
                          <a:off x="2522790" y="3313275"/>
                          <a:ext cx="5646420" cy="933450"/>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Para realizar el proceso de instalación de </w:t>
                            </w:r>
                            <w:r w:rsidDel="00000000" w:rsidR="00000000" w:rsidRPr="00000000">
                              <w:rPr>
                                <w:rFonts w:ascii="Arial" w:cs="Arial" w:eastAsia="Arial" w:hAnsi="Arial"/>
                                <w:b w:val="0"/>
                                <w:i w:val="1"/>
                                <w:smallCaps w:val="0"/>
                                <w:strike w:val="0"/>
                                <w:color w:val="000000"/>
                                <w:sz w:val="20"/>
                                <w:vertAlign w:val="baseline"/>
                              </w:rPr>
                              <w:t xml:space="preserve">Docker</w:t>
                            </w:r>
                            <w:r w:rsidDel="00000000" w:rsidR="00000000" w:rsidRPr="00000000">
                              <w:rPr>
                                <w:rFonts w:ascii="Arial" w:cs="Arial" w:eastAsia="Arial" w:hAnsi="Arial"/>
                                <w:b w:val="0"/>
                                <w:i w:val="0"/>
                                <w:smallCaps w:val="0"/>
                                <w:strike w:val="0"/>
                                <w:color w:val="000000"/>
                                <w:sz w:val="20"/>
                                <w:vertAlign w:val="baseline"/>
                              </w:rPr>
                              <w:t xml:space="preserve"> en el sistema operativo </w:t>
                            </w:r>
                            <w:r w:rsidDel="00000000" w:rsidR="00000000" w:rsidRPr="00000000">
                              <w:rPr>
                                <w:rFonts w:ascii="Arial" w:cs="Arial" w:eastAsia="Arial" w:hAnsi="Arial"/>
                                <w:b w:val="0"/>
                                <w:i w:val="1"/>
                                <w:smallCaps w:val="0"/>
                                <w:strike w:val="0"/>
                                <w:color w:val="000000"/>
                                <w:sz w:val="20"/>
                                <w:vertAlign w:val="baseline"/>
                              </w:rPr>
                              <w:t xml:space="preserve">Windows</w:t>
                            </w:r>
                            <w:r w:rsidDel="00000000" w:rsidR="00000000" w:rsidRPr="00000000">
                              <w:rPr>
                                <w:rFonts w:ascii="Arial" w:cs="Arial" w:eastAsia="Arial" w:hAnsi="Arial"/>
                                <w:b w:val="0"/>
                                <w:i w:val="0"/>
                                <w:smallCaps w:val="0"/>
                                <w:strike w:val="0"/>
                                <w:color w:val="000000"/>
                                <w:sz w:val="20"/>
                                <w:vertAlign w:val="baseline"/>
                              </w:rPr>
                              <w:t xml:space="preserve"> debemos dirigirnos directamente a la página oficial de </w:t>
                            </w:r>
                            <w:r w:rsidDel="00000000" w:rsidR="00000000" w:rsidRPr="00000000">
                              <w:rPr>
                                <w:rFonts w:ascii="Arial" w:cs="Arial" w:eastAsia="Arial" w:hAnsi="Arial"/>
                                <w:b w:val="0"/>
                                <w:i w:val="1"/>
                                <w:smallCaps w:val="0"/>
                                <w:strike w:val="0"/>
                                <w:color w:val="000000"/>
                                <w:sz w:val="20"/>
                                <w:vertAlign w:val="baseline"/>
                              </w:rPr>
                              <w:t xml:space="preserve">Docker</w:t>
                            </w:r>
                            <w:r w:rsidDel="00000000" w:rsidR="00000000" w:rsidRPr="00000000">
                              <w:rPr>
                                <w:rFonts w:ascii="Arial" w:cs="Arial" w:eastAsia="Arial" w:hAnsi="Arial"/>
                                <w:b w:val="0"/>
                                <w:i w:val="0"/>
                                <w:smallCaps w:val="0"/>
                                <w:strike w:val="0"/>
                                <w:color w:val="000000"/>
                                <w:sz w:val="20"/>
                                <w:vertAlign w:val="baseline"/>
                              </w:rPr>
                              <w:t xml:space="preserve"> disponible en:</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1155cc"/>
                                <w:sz w:val="20"/>
                                <w:u w:val="single"/>
                                <w:vertAlign w:val="baseline"/>
                              </w:rPr>
                              <w:t xml:space="preserve">https://docs.docker.com/docker-for-windows/install/</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1155cc"/>
                                <w:sz w:val="20"/>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5665470" cy="952500"/>
                <wp:effectExtent b="0" l="0" r="0" t="0"/>
                <wp:wrapNone/>
                <wp:docPr id="1341907391" name="image15.png"/>
                <a:graphic>
                  <a:graphicData uri="http://schemas.openxmlformats.org/drawingml/2006/picture">
                    <pic:pic>
                      <pic:nvPicPr>
                        <pic:cNvPr id="0" name="image15.png"/>
                        <pic:cNvPicPr preferRelativeResize="0"/>
                      </pic:nvPicPr>
                      <pic:blipFill>
                        <a:blip r:embed="rId43"/>
                        <a:srcRect/>
                        <a:stretch>
                          <a:fillRect/>
                        </a:stretch>
                      </pic:blipFill>
                      <pic:spPr>
                        <a:xfrm>
                          <a:off x="0" y="0"/>
                          <a:ext cx="5665470" cy="952500"/>
                        </a:xfrm>
                        <a:prstGeom prst="rect"/>
                        <a:ln/>
                      </pic:spPr>
                    </pic:pic>
                  </a:graphicData>
                </a:graphic>
              </wp:anchor>
            </w:drawing>
          </mc:Fallback>
        </mc:AlternateContent>
      </w:r>
    </w:p>
    <w:p w:rsidR="00000000" w:rsidDel="00000000" w:rsidP="00000000" w:rsidRDefault="00000000" w:rsidRPr="00000000" w14:paraId="000001A0">
      <w:pPr>
        <w:ind w:left="284" w:firstLine="0"/>
        <w:jc w:val="both"/>
        <w:rPr>
          <w:sz w:val="20"/>
          <w:szCs w:val="20"/>
        </w:rPr>
      </w:pPr>
      <w:r w:rsidDel="00000000" w:rsidR="00000000" w:rsidRPr="00000000">
        <w:rPr>
          <w:rtl w:val="0"/>
        </w:rPr>
      </w:r>
    </w:p>
    <w:p w:rsidR="00000000" w:rsidDel="00000000" w:rsidP="00000000" w:rsidRDefault="00000000" w:rsidRPr="00000000" w14:paraId="000001A1">
      <w:pPr>
        <w:ind w:left="284" w:firstLine="0"/>
        <w:jc w:val="both"/>
        <w:rPr>
          <w:sz w:val="20"/>
          <w:szCs w:val="20"/>
        </w:rPr>
      </w:pPr>
      <w:r w:rsidDel="00000000" w:rsidR="00000000" w:rsidRPr="00000000">
        <w:rPr>
          <w:sz w:val="20"/>
          <w:szCs w:val="20"/>
          <w:rtl w:val="0"/>
        </w:rPr>
        <w:t xml:space="preserve">       </w:t>
      </w:r>
      <w:sdt>
        <w:sdtPr>
          <w:tag w:val="goog_rdk_25"/>
        </w:sdtPr>
        <w:sdtContent>
          <w:commentRangeStart w:id="25"/>
        </w:sdtContent>
      </w:sdt>
      <w:r w:rsidDel="00000000" w:rsidR="00000000" w:rsidRPr="00000000">
        <w:rPr>
          <w:sz w:val="20"/>
          <w:szCs w:val="20"/>
          <w:rtl w:val="0"/>
        </w:rPr>
        <w:t xml:space="preserve">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A2">
      <w:pPr>
        <w:ind w:left="284" w:firstLine="0"/>
        <w:jc w:val="both"/>
        <w:rPr>
          <w:sz w:val="20"/>
          <w:szCs w:val="20"/>
        </w:rPr>
      </w:pPr>
      <w:r w:rsidDel="00000000" w:rsidR="00000000" w:rsidRPr="00000000">
        <w:rPr>
          <w:rtl w:val="0"/>
        </w:rPr>
      </w:r>
    </w:p>
    <w:p w:rsidR="00000000" w:rsidDel="00000000" w:rsidP="00000000" w:rsidRDefault="00000000" w:rsidRPr="00000000" w14:paraId="000001A3">
      <w:pPr>
        <w:ind w:left="284" w:firstLine="0"/>
        <w:jc w:val="both"/>
        <w:rPr>
          <w:sz w:val="20"/>
          <w:szCs w:val="20"/>
        </w:rPr>
      </w:pPr>
      <w:r w:rsidDel="00000000" w:rsidR="00000000" w:rsidRPr="00000000">
        <w:rPr>
          <w:rtl w:val="0"/>
        </w:rPr>
      </w:r>
    </w:p>
    <w:p w:rsidR="00000000" w:rsidDel="00000000" w:rsidP="00000000" w:rsidRDefault="00000000" w:rsidRPr="00000000" w14:paraId="000001A4">
      <w:pPr>
        <w:ind w:left="284" w:firstLine="0"/>
        <w:jc w:val="both"/>
        <w:rPr>
          <w:sz w:val="20"/>
          <w:szCs w:val="20"/>
        </w:rPr>
      </w:pPr>
      <w:r w:rsidDel="00000000" w:rsidR="00000000" w:rsidRPr="00000000">
        <w:rPr>
          <w:rtl w:val="0"/>
        </w:rPr>
      </w:r>
    </w:p>
    <w:p w:rsidR="00000000" w:rsidDel="00000000" w:rsidP="00000000" w:rsidRDefault="00000000" w:rsidRPr="00000000" w14:paraId="000001A5">
      <w:pPr>
        <w:ind w:left="284" w:firstLine="0"/>
        <w:jc w:val="both"/>
        <w:rPr>
          <w:sz w:val="20"/>
          <w:szCs w:val="20"/>
        </w:rPr>
      </w:pPr>
      <w:r w:rsidDel="00000000" w:rsidR="00000000" w:rsidRPr="00000000">
        <w:rPr>
          <w:rtl w:val="0"/>
        </w:rPr>
      </w:r>
    </w:p>
    <w:p w:rsidR="00000000" w:rsidDel="00000000" w:rsidP="00000000" w:rsidRDefault="00000000" w:rsidRPr="00000000" w14:paraId="000001A6">
      <w:pPr>
        <w:jc w:val="both"/>
        <w:rPr>
          <w:sz w:val="20"/>
          <w:szCs w:val="20"/>
        </w:rPr>
      </w:pPr>
      <w:r w:rsidDel="00000000" w:rsidR="00000000" w:rsidRPr="00000000">
        <w:rPr>
          <w:rtl w:val="0"/>
        </w:rPr>
      </w:r>
    </w:p>
    <w:p w:rsidR="00000000" w:rsidDel="00000000" w:rsidP="00000000" w:rsidRDefault="00000000" w:rsidRPr="00000000" w14:paraId="000001A7">
      <w:pPr>
        <w:jc w:val="both"/>
        <w:rPr>
          <w:sz w:val="20"/>
          <w:szCs w:val="20"/>
        </w:rPr>
      </w:pPr>
      <w:r w:rsidDel="00000000" w:rsidR="00000000" w:rsidRPr="00000000">
        <w:rPr>
          <w:sz w:val="20"/>
          <w:szCs w:val="20"/>
          <w:rtl w:val="0"/>
        </w:rPr>
        <w:t xml:space="preserve">En el enlace anterior podrá encontrar el enlace acceso directo al proceso de descarga y también encontrará una descripción de los requerimientos específicos del sistema respecto a versiones de sistema operativo, memoria RAM mínima, procesadores compatibles entre otros requerimientos.</w:t>
      </w:r>
    </w:p>
    <w:p w:rsidR="00000000" w:rsidDel="00000000" w:rsidP="00000000" w:rsidRDefault="00000000" w:rsidRPr="00000000" w14:paraId="000001A8">
      <w:pPr>
        <w:jc w:val="both"/>
        <w:rPr>
          <w:b w:val="1"/>
          <w:sz w:val="20"/>
          <w:szCs w:val="20"/>
        </w:rPr>
      </w:pPr>
      <w:r w:rsidDel="00000000" w:rsidR="00000000" w:rsidRPr="00000000">
        <w:rPr>
          <w:rtl w:val="0"/>
        </w:rPr>
      </w:r>
    </w:p>
    <w:p w:rsidR="00000000" w:rsidDel="00000000" w:rsidP="00000000" w:rsidRDefault="00000000" w:rsidRPr="00000000" w14:paraId="000001A9">
      <w:pPr>
        <w:jc w:val="both"/>
        <w:rPr>
          <w:sz w:val="20"/>
          <w:szCs w:val="20"/>
        </w:rPr>
      </w:pPr>
      <w:r w:rsidDel="00000000" w:rsidR="00000000" w:rsidRPr="00000000">
        <w:rPr>
          <w:sz w:val="20"/>
          <w:szCs w:val="20"/>
          <w:rtl w:val="0"/>
        </w:rPr>
        <w:t xml:space="preserve">Al desplegar el siguiente recurso, podrá observar las características del </w:t>
      </w:r>
      <w:r w:rsidDel="00000000" w:rsidR="00000000" w:rsidRPr="00000000">
        <w:rPr>
          <w:i w:val="1"/>
          <w:sz w:val="20"/>
          <w:szCs w:val="20"/>
          <w:rtl w:val="0"/>
        </w:rPr>
        <w:t xml:space="preserve">Docker</w:t>
      </w:r>
      <w:r w:rsidDel="00000000" w:rsidR="00000000" w:rsidRPr="00000000">
        <w:rPr>
          <w:sz w:val="20"/>
          <w:szCs w:val="20"/>
          <w:rtl w:val="0"/>
        </w:rPr>
        <w:t xml:space="preserve">, veamos:</w:t>
      </w:r>
    </w:p>
    <w:p w:rsidR="00000000" w:rsidDel="00000000" w:rsidP="00000000" w:rsidRDefault="00000000" w:rsidRPr="00000000" w14:paraId="000001AA">
      <w:pPr>
        <w:jc w:val="both"/>
        <w:rPr>
          <w:sz w:val="20"/>
          <w:szCs w:val="20"/>
        </w:rPr>
      </w:pPr>
      <w:r w:rsidDel="00000000" w:rsidR="00000000" w:rsidRPr="00000000">
        <w:rPr>
          <w:rtl w:val="0"/>
        </w:rPr>
      </w:r>
    </w:p>
    <w:p w:rsidR="00000000" w:rsidDel="00000000" w:rsidP="00000000" w:rsidRDefault="00000000" w:rsidRPr="00000000" w14:paraId="000001AB">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30800" cy="768350"/>
                <wp:effectExtent b="0" l="0" r="0" t="0"/>
                <wp:wrapNone/>
                <wp:docPr id="1341907400" name=""/>
                <a:graphic>
                  <a:graphicData uri="http://schemas.microsoft.com/office/word/2010/wordprocessingShape">
                    <wps:wsp>
                      <wps:cNvSpPr/>
                      <wps:cNvPr id="60" name="Shape 60"/>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Animación 2D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DI_CF03_3.3_Docker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30800" cy="768350"/>
                <wp:effectExtent b="0" l="0" r="0" t="0"/>
                <wp:wrapNone/>
                <wp:docPr id="1341907400"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1AC">
      <w:pPr>
        <w:jc w:val="both"/>
        <w:rPr>
          <w:sz w:val="20"/>
          <w:szCs w:val="20"/>
        </w:rPr>
      </w:pPr>
      <w:r w:rsidDel="00000000" w:rsidR="00000000" w:rsidRPr="00000000">
        <w:rPr>
          <w:rtl w:val="0"/>
        </w:rPr>
      </w:r>
    </w:p>
    <w:p w:rsidR="00000000" w:rsidDel="00000000" w:rsidP="00000000" w:rsidRDefault="00000000" w:rsidRPr="00000000" w14:paraId="000001AD">
      <w:pPr>
        <w:jc w:val="both"/>
        <w:rPr>
          <w:sz w:val="20"/>
          <w:szCs w:val="20"/>
        </w:rPr>
      </w:pPr>
      <w:r w:rsidDel="00000000" w:rsidR="00000000" w:rsidRPr="00000000">
        <w:rPr>
          <w:rtl w:val="0"/>
        </w:rPr>
      </w:r>
    </w:p>
    <w:p w:rsidR="00000000" w:rsidDel="00000000" w:rsidP="00000000" w:rsidRDefault="00000000" w:rsidRPr="00000000" w14:paraId="000001AE">
      <w:pPr>
        <w:jc w:val="both"/>
        <w:rPr>
          <w:sz w:val="20"/>
          <w:szCs w:val="20"/>
        </w:rPr>
      </w:pPr>
      <w:r w:rsidDel="00000000" w:rsidR="00000000" w:rsidRPr="00000000">
        <w:rPr>
          <w:rtl w:val="0"/>
        </w:rPr>
      </w:r>
    </w:p>
    <w:p w:rsidR="00000000" w:rsidDel="00000000" w:rsidP="00000000" w:rsidRDefault="00000000" w:rsidRPr="00000000" w14:paraId="000001AF">
      <w:pPr>
        <w:jc w:val="both"/>
        <w:rPr>
          <w:sz w:val="20"/>
          <w:szCs w:val="20"/>
        </w:rPr>
      </w:pPr>
      <w:r w:rsidDel="00000000" w:rsidR="00000000" w:rsidRPr="00000000">
        <w:rPr>
          <w:rtl w:val="0"/>
        </w:rPr>
      </w:r>
    </w:p>
    <w:p w:rsidR="00000000" w:rsidDel="00000000" w:rsidP="00000000" w:rsidRDefault="00000000" w:rsidRPr="00000000" w14:paraId="000001B0">
      <w:pPr>
        <w:jc w:val="both"/>
        <w:rPr>
          <w:i w:val="1"/>
          <w:sz w:val="20"/>
          <w:szCs w:val="20"/>
        </w:rPr>
      </w:pPr>
      <w:r w:rsidDel="00000000" w:rsidR="00000000" w:rsidRPr="00000000">
        <w:rPr>
          <w:sz w:val="20"/>
          <w:szCs w:val="20"/>
          <w:rtl w:val="0"/>
        </w:rPr>
        <w:t xml:space="preserve">                     </w:t>
      </w:r>
      <w:sdt>
        <w:sdtPr>
          <w:tag w:val="goog_rdk_26"/>
        </w:sdtPr>
        <w:sdtContent>
          <w:commentRangeStart w:id="26"/>
        </w:sdtContent>
      </w:sdt>
      <w:r w:rsidDel="00000000" w:rsidR="00000000" w:rsidRPr="00000000">
        <w:rPr>
          <w:sz w:val="20"/>
          <w:szCs w:val="20"/>
          <w:rtl w:val="0"/>
        </w:rPr>
        <w:t xml:space="preserve">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B1">
      <w:pPr>
        <w:jc w:val="both"/>
        <w:rPr>
          <w:sz w:val="20"/>
          <w:szCs w:val="20"/>
        </w:rPr>
      </w:pPr>
      <w:r w:rsidDel="00000000" w:rsidR="00000000" w:rsidRPr="00000000">
        <w:rPr>
          <w:rtl w:val="0"/>
        </w:rPr>
      </w:r>
    </w:p>
    <w:p w:rsidR="00000000" w:rsidDel="00000000" w:rsidP="00000000" w:rsidRDefault="00000000" w:rsidRPr="00000000" w14:paraId="000001B2">
      <w:pPr>
        <w:jc w:val="both"/>
        <w:rPr>
          <w:sz w:val="20"/>
          <w:szCs w:val="20"/>
        </w:rPr>
      </w:pPr>
      <w:r w:rsidDel="00000000" w:rsidR="00000000" w:rsidRPr="00000000">
        <w:rPr>
          <w:rtl w:val="0"/>
        </w:rPr>
      </w:r>
    </w:p>
    <w:p w:rsidR="00000000" w:rsidDel="00000000" w:rsidP="00000000" w:rsidRDefault="00000000" w:rsidRPr="00000000" w14:paraId="000001B3">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5665470" cy="1114425"/>
                <wp:effectExtent b="0" l="0" r="0" t="0"/>
                <wp:wrapNone/>
                <wp:docPr id="1341907395" name=""/>
                <a:graphic>
                  <a:graphicData uri="http://schemas.microsoft.com/office/word/2010/wordprocessingShape">
                    <wps:wsp>
                      <wps:cNvSpPr/>
                      <wps:cNvPr id="31" name="Shape 31"/>
                      <wps:spPr>
                        <a:xfrm>
                          <a:off x="2522790" y="3232313"/>
                          <a:ext cx="5646420" cy="1095375"/>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Para más información detallada diríjase a la documentación de referencia de </w:t>
                            </w:r>
                            <w:r w:rsidDel="00000000" w:rsidR="00000000" w:rsidRPr="00000000">
                              <w:rPr>
                                <w:rFonts w:ascii="Arial" w:cs="Arial" w:eastAsia="Arial" w:hAnsi="Arial"/>
                                <w:b w:val="0"/>
                                <w:i w:val="1"/>
                                <w:smallCaps w:val="0"/>
                                <w:strike w:val="0"/>
                                <w:color w:val="000000"/>
                                <w:sz w:val="20"/>
                                <w:vertAlign w:val="baseline"/>
                              </w:rPr>
                              <w:t xml:space="preserve">Docker</w:t>
                            </w:r>
                            <w:r w:rsidDel="00000000" w:rsidR="00000000" w:rsidRPr="00000000">
                              <w:rPr>
                                <w:rFonts w:ascii="Arial" w:cs="Arial" w:eastAsia="Arial" w:hAnsi="Arial"/>
                                <w:b w:val="0"/>
                                <w:i w:val="0"/>
                                <w:smallCaps w:val="0"/>
                                <w:strike w:val="0"/>
                                <w:color w:val="000000"/>
                                <w:sz w:val="20"/>
                                <w:vertAlign w:val="baseline"/>
                              </w:rPr>
                              <w:t xml:space="preserve"> sobre archivos </w:t>
                            </w:r>
                            <w:r w:rsidDel="00000000" w:rsidR="00000000" w:rsidRPr="00000000">
                              <w:rPr>
                                <w:rFonts w:ascii="Arial" w:cs="Arial" w:eastAsia="Arial" w:hAnsi="Arial"/>
                                <w:b w:val="0"/>
                                <w:i w:val="1"/>
                                <w:smallCaps w:val="0"/>
                                <w:strike w:val="0"/>
                                <w:color w:val="000000"/>
                                <w:sz w:val="20"/>
                                <w:vertAlign w:val="baseline"/>
                              </w:rPr>
                              <w:t xml:space="preserve">Dockerfile</w:t>
                            </w:r>
                            <w:r w:rsidDel="00000000" w:rsidR="00000000" w:rsidRPr="00000000">
                              <w:rPr>
                                <w:rFonts w:ascii="Arial" w:cs="Arial" w:eastAsia="Arial" w:hAnsi="Arial"/>
                                <w:b w:val="0"/>
                                <w:i w:val="0"/>
                                <w:smallCaps w:val="0"/>
                                <w:strike w:val="0"/>
                                <w:color w:val="000000"/>
                                <w:sz w:val="20"/>
                                <w:vertAlign w:val="baseline"/>
                              </w:rPr>
                              <w:t xml:space="preserve"> disponible en: </w:t>
                            </w:r>
                            <w:r w:rsidDel="00000000" w:rsidR="00000000" w:rsidRPr="00000000">
                              <w:rPr>
                                <w:rFonts w:ascii="Arial" w:cs="Arial" w:eastAsia="Arial" w:hAnsi="Arial"/>
                                <w:b w:val="0"/>
                                <w:i w:val="0"/>
                                <w:smallCaps w:val="0"/>
                                <w:strike w:val="0"/>
                                <w:color w:val="1155cc"/>
                                <w:sz w:val="20"/>
                                <w:u w:val="single"/>
                                <w:vertAlign w:val="baseline"/>
                              </w:rPr>
                              <w:t xml:space="preserve">https://docs.docker.com/engine/reference/builder/</w:t>
                            </w:r>
                            <w:r w:rsidDel="00000000" w:rsidR="00000000" w:rsidRPr="00000000">
                              <w:rPr>
                                <w:rFonts w:ascii="Arial" w:cs="Arial" w:eastAsia="Arial" w:hAnsi="Arial"/>
                                <w:b w:val="0"/>
                                <w:i w:val="0"/>
                                <w:smallCaps w:val="0"/>
                                <w:strike w:val="0"/>
                                <w:color w:val="000000"/>
                                <w:sz w:val="20"/>
                                <w:vertAlign w:val="baseline"/>
                              </w:rPr>
                              <w:t xml:space="preserve">  o la documentación de </w:t>
                            </w:r>
                            <w:r w:rsidDel="00000000" w:rsidR="00000000" w:rsidRPr="00000000">
                              <w:rPr>
                                <w:rFonts w:ascii="Arial" w:cs="Arial" w:eastAsia="Arial" w:hAnsi="Arial"/>
                                <w:b w:val="0"/>
                                <w:i w:val="1"/>
                                <w:smallCaps w:val="0"/>
                                <w:strike w:val="0"/>
                                <w:color w:val="000000"/>
                                <w:sz w:val="20"/>
                                <w:vertAlign w:val="baseline"/>
                              </w:rPr>
                              <w:t xml:space="preserve">Dockerfile</w:t>
                            </w:r>
                            <w:r w:rsidDel="00000000" w:rsidR="00000000" w:rsidRPr="00000000">
                              <w:rPr>
                                <w:rFonts w:ascii="Arial" w:cs="Arial" w:eastAsia="Arial" w:hAnsi="Arial"/>
                                <w:b w:val="0"/>
                                <w:i w:val="0"/>
                                <w:smallCaps w:val="0"/>
                                <w:strike w:val="0"/>
                                <w:color w:val="000000"/>
                                <w:sz w:val="20"/>
                                <w:vertAlign w:val="baseline"/>
                              </w:rPr>
                              <w:t xml:space="preserve"> para Windows disponible en </w:t>
                            </w:r>
                            <w:r w:rsidDel="00000000" w:rsidR="00000000" w:rsidRPr="00000000">
                              <w:rPr>
                                <w:rFonts w:ascii="Arial" w:cs="Arial" w:eastAsia="Arial" w:hAnsi="Arial"/>
                                <w:b w:val="0"/>
                                <w:i w:val="0"/>
                                <w:smallCaps w:val="0"/>
                                <w:strike w:val="0"/>
                                <w:color w:val="1155cc"/>
                                <w:sz w:val="20"/>
                                <w:u w:val="single"/>
                                <w:vertAlign w:val="baseline"/>
                              </w:rPr>
                              <w:t xml:space="preserve">https://docs.microsoft.com/en-us/virtualization/windowscontainers/manage-docker/manage-windows-dockerfile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1155cc"/>
                                <w:sz w:val="20"/>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5665470" cy="1114425"/>
                <wp:effectExtent b="0" l="0" r="0" t="0"/>
                <wp:wrapNone/>
                <wp:docPr id="1341907395" name="image20.png"/>
                <a:graphic>
                  <a:graphicData uri="http://schemas.openxmlformats.org/drawingml/2006/picture">
                    <pic:pic>
                      <pic:nvPicPr>
                        <pic:cNvPr id="0" name="image20.png"/>
                        <pic:cNvPicPr preferRelativeResize="0"/>
                      </pic:nvPicPr>
                      <pic:blipFill>
                        <a:blip r:embed="rId45"/>
                        <a:srcRect/>
                        <a:stretch>
                          <a:fillRect/>
                        </a:stretch>
                      </pic:blipFill>
                      <pic:spPr>
                        <a:xfrm>
                          <a:off x="0" y="0"/>
                          <a:ext cx="5665470" cy="1114425"/>
                        </a:xfrm>
                        <a:prstGeom prst="rect"/>
                        <a:ln/>
                      </pic:spPr>
                    </pic:pic>
                  </a:graphicData>
                </a:graphic>
              </wp:anchor>
            </w:drawing>
          </mc:Fallback>
        </mc:AlternateContent>
      </w:r>
    </w:p>
    <w:p w:rsidR="00000000" w:rsidDel="00000000" w:rsidP="00000000" w:rsidRDefault="00000000" w:rsidRPr="00000000" w14:paraId="000001B4">
      <w:pPr>
        <w:ind w:left="284" w:firstLine="0"/>
        <w:jc w:val="both"/>
        <w:rPr>
          <w:sz w:val="20"/>
          <w:szCs w:val="20"/>
        </w:rPr>
      </w:pPr>
      <w:r w:rsidDel="00000000" w:rsidR="00000000" w:rsidRPr="00000000">
        <w:rPr>
          <w:rtl w:val="0"/>
        </w:rPr>
      </w:r>
    </w:p>
    <w:p w:rsidR="00000000" w:rsidDel="00000000" w:rsidP="00000000" w:rsidRDefault="00000000" w:rsidRPr="00000000" w14:paraId="000001B5">
      <w:pPr>
        <w:ind w:left="284" w:firstLine="0"/>
        <w:jc w:val="both"/>
        <w:rPr>
          <w:sz w:val="20"/>
          <w:szCs w:val="20"/>
        </w:rPr>
      </w:pPr>
      <w:r w:rsidDel="00000000" w:rsidR="00000000" w:rsidRPr="00000000">
        <w:rPr>
          <w:sz w:val="20"/>
          <w:szCs w:val="20"/>
          <w:rtl w:val="0"/>
        </w:rPr>
        <w:t xml:space="preserve">       </w:t>
      </w:r>
      <w:sdt>
        <w:sdtPr>
          <w:tag w:val="goog_rdk_27"/>
        </w:sdtPr>
        <w:sdtContent>
          <w:commentRangeStart w:id="27"/>
        </w:sdtContent>
      </w:sdt>
      <w:r w:rsidDel="00000000" w:rsidR="00000000" w:rsidRPr="00000000">
        <w:rPr>
          <w:sz w:val="20"/>
          <w:szCs w:val="20"/>
          <w:rtl w:val="0"/>
        </w:rPr>
        <w:t xml:space="preserve">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B6">
      <w:pPr>
        <w:ind w:left="284" w:firstLine="0"/>
        <w:jc w:val="both"/>
        <w:rPr>
          <w:sz w:val="20"/>
          <w:szCs w:val="20"/>
        </w:rPr>
      </w:pPr>
      <w:r w:rsidDel="00000000" w:rsidR="00000000" w:rsidRPr="00000000">
        <w:rPr>
          <w:rtl w:val="0"/>
        </w:rPr>
      </w:r>
    </w:p>
    <w:p w:rsidR="00000000" w:rsidDel="00000000" w:rsidP="00000000" w:rsidRDefault="00000000" w:rsidRPr="00000000" w14:paraId="000001B7">
      <w:pPr>
        <w:ind w:left="284" w:firstLine="0"/>
        <w:jc w:val="both"/>
        <w:rPr>
          <w:sz w:val="20"/>
          <w:szCs w:val="20"/>
        </w:rPr>
      </w:pPr>
      <w:r w:rsidDel="00000000" w:rsidR="00000000" w:rsidRPr="00000000">
        <w:rPr>
          <w:rtl w:val="0"/>
        </w:rPr>
      </w:r>
    </w:p>
    <w:p w:rsidR="00000000" w:rsidDel="00000000" w:rsidP="00000000" w:rsidRDefault="00000000" w:rsidRPr="00000000" w14:paraId="000001B8">
      <w:pPr>
        <w:ind w:left="284" w:firstLine="0"/>
        <w:jc w:val="both"/>
        <w:rPr>
          <w:sz w:val="20"/>
          <w:szCs w:val="20"/>
        </w:rPr>
      </w:pPr>
      <w:r w:rsidDel="00000000" w:rsidR="00000000" w:rsidRPr="00000000">
        <w:rPr>
          <w:rtl w:val="0"/>
        </w:rPr>
      </w:r>
    </w:p>
    <w:p w:rsidR="00000000" w:rsidDel="00000000" w:rsidP="00000000" w:rsidRDefault="00000000" w:rsidRPr="00000000" w14:paraId="000001B9">
      <w:pPr>
        <w:ind w:left="284" w:firstLine="0"/>
        <w:jc w:val="both"/>
        <w:rPr>
          <w:sz w:val="20"/>
          <w:szCs w:val="20"/>
        </w:rPr>
      </w:pPr>
      <w:r w:rsidDel="00000000" w:rsidR="00000000" w:rsidRPr="00000000">
        <w:rPr>
          <w:rtl w:val="0"/>
        </w:rPr>
      </w:r>
    </w:p>
    <w:p w:rsidR="00000000" w:rsidDel="00000000" w:rsidP="00000000" w:rsidRDefault="00000000" w:rsidRPr="00000000" w14:paraId="000001BA">
      <w:pPr>
        <w:rPr>
          <w:b w:val="1"/>
          <w:sz w:val="20"/>
          <w:szCs w:val="20"/>
        </w:rPr>
      </w:pPr>
      <w:r w:rsidDel="00000000" w:rsidR="00000000" w:rsidRPr="00000000">
        <w:rPr>
          <w:rtl w:val="0"/>
        </w:rPr>
      </w:r>
    </w:p>
    <w:p w:rsidR="00000000" w:rsidDel="00000000" w:rsidP="00000000" w:rsidRDefault="00000000" w:rsidRPr="00000000" w14:paraId="000001BB">
      <w:pPr>
        <w:rPr>
          <w:b w:val="1"/>
          <w:color w:val="000000"/>
          <w:sz w:val="20"/>
          <w:szCs w:val="20"/>
        </w:rPr>
      </w:pPr>
      <w:r w:rsidDel="00000000" w:rsidR="00000000" w:rsidRPr="00000000">
        <w:rPr>
          <w:b w:val="1"/>
          <w:color w:val="000000"/>
          <w:sz w:val="20"/>
          <w:szCs w:val="20"/>
          <w:rtl w:val="0"/>
        </w:rPr>
        <w:t xml:space="preserve">4. Almacenamiento</w:t>
      </w:r>
    </w:p>
    <w:p w:rsidR="00000000" w:rsidDel="00000000" w:rsidP="00000000" w:rsidRDefault="00000000" w:rsidRPr="00000000" w14:paraId="000001BC">
      <w:pPr>
        <w:jc w:val="both"/>
        <w:rPr>
          <w:b w:val="1"/>
          <w:color w:val="000000"/>
          <w:sz w:val="20"/>
          <w:szCs w:val="20"/>
        </w:rPr>
      </w:pPr>
      <w:r w:rsidDel="00000000" w:rsidR="00000000" w:rsidRPr="00000000">
        <w:rPr>
          <w:rtl w:val="0"/>
        </w:rPr>
      </w:r>
    </w:p>
    <w:p w:rsidR="00000000" w:rsidDel="00000000" w:rsidP="00000000" w:rsidRDefault="00000000" w:rsidRPr="00000000" w14:paraId="000001BD">
      <w:pPr>
        <w:jc w:val="both"/>
        <w:rPr>
          <w:color w:val="000000"/>
          <w:sz w:val="20"/>
          <w:szCs w:val="20"/>
        </w:rPr>
      </w:pPr>
      <w:r w:rsidDel="00000000" w:rsidR="00000000" w:rsidRPr="00000000">
        <w:rPr>
          <w:color w:val="000000"/>
          <w:sz w:val="20"/>
          <w:szCs w:val="20"/>
          <w:rtl w:val="0"/>
        </w:rPr>
        <w:t xml:space="preserve">Un asunto indispensable para la construcción de una solución de virtualización es </w:t>
      </w:r>
      <w:r w:rsidDel="00000000" w:rsidR="00000000" w:rsidRPr="00000000">
        <w:rPr>
          <w:sz w:val="20"/>
          <w:szCs w:val="20"/>
          <w:rtl w:val="0"/>
        </w:rPr>
        <w:t xml:space="preserve">el</w:t>
      </w:r>
      <w:r w:rsidDel="00000000" w:rsidR="00000000" w:rsidRPr="00000000">
        <w:rPr>
          <w:color w:val="000000"/>
          <w:sz w:val="20"/>
          <w:szCs w:val="20"/>
          <w:rtl w:val="0"/>
        </w:rPr>
        <w:t xml:space="preserve"> almacenamiento. Es una de las decisiones más importantes de tener en cuenta, los entornos no son iguales por su tipo de requerimiento y finalidad, por ese motivo hay una solución que puede acoplarse al tipo de soluciones que se tiene que brindar.</w:t>
      </w:r>
    </w:p>
    <w:p w:rsidR="00000000" w:rsidDel="00000000" w:rsidP="00000000" w:rsidRDefault="00000000" w:rsidRPr="00000000" w14:paraId="000001BE">
      <w:pPr>
        <w:jc w:val="both"/>
        <w:rPr>
          <w:sz w:val="20"/>
          <w:szCs w:val="20"/>
        </w:rPr>
      </w:pPr>
      <w:r w:rsidDel="00000000" w:rsidR="00000000" w:rsidRPr="00000000">
        <w:rPr>
          <w:rtl w:val="0"/>
        </w:rPr>
      </w:r>
    </w:p>
    <w:p w:rsidR="00000000" w:rsidDel="00000000" w:rsidP="00000000" w:rsidRDefault="00000000" w:rsidRPr="00000000" w14:paraId="000001BF">
      <w:pPr>
        <w:jc w:val="both"/>
        <w:rPr>
          <w:color w:val="000000"/>
          <w:sz w:val="20"/>
          <w:szCs w:val="20"/>
        </w:rPr>
      </w:pPr>
      <w:sdt>
        <w:sdtPr>
          <w:tag w:val="goog_rdk_28"/>
        </w:sdtPr>
        <w:sdtContent>
          <w:commentRangeStart w:id="28"/>
        </w:sdtContent>
      </w:sdt>
      <w:r w:rsidDel="00000000" w:rsidR="00000000" w:rsidRPr="00000000">
        <w:rPr>
          <w:color w:val="000000"/>
          <w:sz w:val="20"/>
          <w:szCs w:val="20"/>
          <w:rtl w:val="0"/>
        </w:rPr>
        <w:t xml:space="preserve">Por mucho tiempo esta solución ha sido la más utilizada Fibre Channel (FC) y en los últimos años han sobresalido tecnologías como NAS o iSCSI </w:t>
      </w:r>
      <w:r w:rsidDel="00000000" w:rsidR="00000000" w:rsidRPr="00000000">
        <w:rPr>
          <w:sz w:val="20"/>
          <w:szCs w:val="20"/>
          <w:rtl w:val="0"/>
        </w:rPr>
        <w:t xml:space="preserve">convirtiéndose en alternativas</w:t>
      </w:r>
      <w:r w:rsidDel="00000000" w:rsidR="00000000" w:rsidRPr="00000000">
        <w:rPr>
          <w:color w:val="000000"/>
          <w:sz w:val="20"/>
          <w:szCs w:val="20"/>
          <w:rtl w:val="0"/>
        </w:rPr>
        <w:t xml:space="preserve"> tentadoras para entornos de virtualización, ofreciendo una diferencia en rendimiento y precio.</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C0">
      <w:pPr>
        <w:rPr>
          <w:b w:val="1"/>
          <w:sz w:val="20"/>
          <w:szCs w:val="20"/>
        </w:rPr>
      </w:pPr>
      <w:r w:rsidDel="00000000" w:rsidR="00000000" w:rsidRPr="00000000">
        <w:rPr>
          <w:rtl w:val="0"/>
        </w:rPr>
      </w:r>
    </w:p>
    <w:p w:rsidR="00000000" w:rsidDel="00000000" w:rsidP="00000000" w:rsidRDefault="00000000" w:rsidRPr="00000000" w14:paraId="000001C1">
      <w:pPr>
        <w:rPr>
          <w:b w:val="1"/>
          <w:color w:val="000000"/>
          <w:sz w:val="20"/>
          <w:szCs w:val="20"/>
        </w:rPr>
      </w:pPr>
      <w:r w:rsidDel="00000000" w:rsidR="00000000" w:rsidRPr="00000000">
        <w:rPr>
          <w:b w:val="1"/>
          <w:color w:val="000000"/>
          <w:sz w:val="20"/>
          <w:szCs w:val="20"/>
          <w:rtl w:val="0"/>
        </w:rPr>
        <w:t xml:space="preserve">4.1 Generalidades</w:t>
      </w:r>
    </w:p>
    <w:p w:rsidR="00000000" w:rsidDel="00000000" w:rsidP="00000000" w:rsidRDefault="00000000" w:rsidRPr="00000000" w14:paraId="000001C2">
      <w:pPr>
        <w:rPr>
          <w:b w:val="1"/>
          <w:color w:val="000000"/>
          <w:sz w:val="20"/>
          <w:szCs w:val="20"/>
        </w:rPr>
      </w:pPr>
      <w:r w:rsidDel="00000000" w:rsidR="00000000" w:rsidRPr="00000000">
        <w:rPr>
          <w:rtl w:val="0"/>
        </w:rPr>
      </w:r>
    </w:p>
    <w:p w:rsidR="00000000" w:rsidDel="00000000" w:rsidP="00000000" w:rsidRDefault="00000000" w:rsidRPr="00000000" w14:paraId="000001C3">
      <w:pPr>
        <w:jc w:val="both"/>
        <w:rPr>
          <w:color w:val="000000"/>
          <w:sz w:val="20"/>
          <w:szCs w:val="20"/>
        </w:rPr>
      </w:pPr>
      <w:r w:rsidDel="00000000" w:rsidR="00000000" w:rsidRPr="00000000">
        <w:rPr>
          <w:color w:val="000000"/>
          <w:sz w:val="20"/>
          <w:szCs w:val="20"/>
          <w:rtl w:val="0"/>
        </w:rPr>
        <w:t xml:space="preserve">Hay que tener ciertos criterios a la hora de elegir una solución como es: presupuesto disponible, rendimiento y capacidad. </w:t>
      </w:r>
      <w:r w:rsidDel="00000000" w:rsidR="00000000" w:rsidRPr="00000000">
        <w:rPr>
          <w:sz w:val="20"/>
          <w:szCs w:val="20"/>
          <w:rtl w:val="0"/>
        </w:rPr>
        <w:t xml:space="preserve">Además</w:t>
      </w:r>
      <w:r w:rsidDel="00000000" w:rsidR="00000000" w:rsidRPr="00000000">
        <w:rPr>
          <w:color w:val="000000"/>
          <w:sz w:val="20"/>
          <w:szCs w:val="20"/>
          <w:rtl w:val="0"/>
        </w:rPr>
        <w:t xml:space="preserve"> hay fabricantes que ya cuentan con una propuesta en virtualización que podemos adoptar en el proyecto que se esté proponiendo como una alternativa para trabajar con la misma línea.</w:t>
      </w:r>
    </w:p>
    <w:p w:rsidR="00000000" w:rsidDel="00000000" w:rsidP="00000000" w:rsidRDefault="00000000" w:rsidRPr="00000000" w14:paraId="000001C4">
      <w:pPr>
        <w:jc w:val="both"/>
        <w:rPr>
          <w:sz w:val="20"/>
          <w:szCs w:val="20"/>
        </w:rPr>
      </w:pPr>
      <w:r w:rsidDel="00000000" w:rsidR="00000000" w:rsidRPr="00000000">
        <w:rPr>
          <w:rtl w:val="0"/>
        </w:rPr>
      </w:r>
    </w:p>
    <w:p w:rsidR="00000000" w:rsidDel="00000000" w:rsidP="00000000" w:rsidRDefault="00000000" w:rsidRPr="00000000" w14:paraId="000001C5">
      <w:pPr>
        <w:jc w:val="both"/>
        <w:rPr>
          <w:b w:val="1"/>
          <w:color w:val="000000"/>
          <w:sz w:val="20"/>
          <w:szCs w:val="20"/>
        </w:rPr>
      </w:pPr>
      <w:sdt>
        <w:sdtPr>
          <w:tag w:val="goog_rdk_29"/>
        </w:sdtPr>
        <w:sdtContent>
          <w:commentRangeStart w:id="29"/>
        </w:sdtContent>
      </w:sdt>
      <w:r w:rsidDel="00000000" w:rsidR="00000000" w:rsidRPr="00000000">
        <w:rPr>
          <w:color w:val="000000"/>
          <w:sz w:val="20"/>
          <w:szCs w:val="20"/>
          <w:rtl w:val="0"/>
        </w:rPr>
        <w:t xml:space="preserve">Normalmente en el campo de la virtualización encontramos tecnologías como FC que es de las más reconocidas, no debemos pasar por alto iSCSI o NAS como alternativas. Estas últimas tienen un abanico de dispositivos iSCSI o NAS en el mercado, observamos características como capacidades y escalabilidad y ver que nuestro requerimiento sea compensado. Por eso se precisa que en este momento del proyecto el almacenamiento es una parte </w:t>
      </w:r>
      <w:r w:rsidDel="00000000" w:rsidR="00000000" w:rsidRPr="00000000">
        <w:rPr>
          <w:sz w:val="20"/>
          <w:szCs w:val="20"/>
          <w:rtl w:val="0"/>
        </w:rPr>
        <w:t xml:space="preserve">crítica</w:t>
      </w:r>
      <w:r w:rsidDel="00000000" w:rsidR="00000000" w:rsidRPr="00000000">
        <w:rPr>
          <w:color w:val="000000"/>
          <w:sz w:val="20"/>
          <w:szCs w:val="20"/>
          <w:rtl w:val="0"/>
        </w:rPr>
        <w:t xml:space="preserve"> para ello.</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C6">
      <w:pPr>
        <w:rPr>
          <w:sz w:val="20"/>
          <w:szCs w:val="20"/>
        </w:rPr>
      </w:pPr>
      <w:r w:rsidDel="00000000" w:rsidR="00000000" w:rsidRPr="00000000">
        <w:rPr>
          <w:rtl w:val="0"/>
        </w:rPr>
      </w:r>
    </w:p>
    <w:p w:rsidR="00000000" w:rsidDel="00000000" w:rsidP="00000000" w:rsidRDefault="00000000" w:rsidRPr="00000000" w14:paraId="000001C7">
      <w:pPr>
        <w:rPr>
          <w:b w:val="1"/>
          <w:color w:val="000000"/>
          <w:sz w:val="20"/>
          <w:szCs w:val="20"/>
        </w:rPr>
      </w:pPr>
      <w:r w:rsidDel="00000000" w:rsidR="00000000" w:rsidRPr="00000000">
        <w:rPr>
          <w:b w:val="1"/>
          <w:color w:val="000000"/>
          <w:sz w:val="20"/>
          <w:szCs w:val="20"/>
          <w:rtl w:val="0"/>
        </w:rPr>
        <w:t xml:space="preserve">4.2 Tipos de almacenamiento</w:t>
      </w:r>
    </w:p>
    <w:p w:rsidR="00000000" w:rsidDel="00000000" w:rsidP="00000000" w:rsidRDefault="00000000" w:rsidRPr="00000000" w14:paraId="000001C8">
      <w:pPr>
        <w:jc w:val="both"/>
        <w:rPr>
          <w:b w:val="1"/>
          <w:color w:val="000000"/>
          <w:sz w:val="20"/>
          <w:szCs w:val="20"/>
        </w:rPr>
      </w:pPr>
      <w:r w:rsidDel="00000000" w:rsidR="00000000" w:rsidRPr="00000000">
        <w:rPr>
          <w:rtl w:val="0"/>
        </w:rPr>
      </w:r>
    </w:p>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Existen</w:t>
      </w:r>
      <w:r w:rsidDel="00000000" w:rsidR="00000000" w:rsidRPr="00000000">
        <w:rPr>
          <w:color w:val="000000"/>
          <w:sz w:val="20"/>
          <w:szCs w:val="20"/>
          <w:rtl w:val="0"/>
        </w:rPr>
        <w:t xml:space="preserve"> diferencias en </w:t>
      </w:r>
      <w:r w:rsidDel="00000000" w:rsidR="00000000" w:rsidRPr="00000000">
        <w:rPr>
          <w:sz w:val="20"/>
          <w:szCs w:val="20"/>
          <w:rtl w:val="0"/>
        </w:rPr>
        <w:t xml:space="preserve">los tipos</w:t>
      </w:r>
      <w:r w:rsidDel="00000000" w:rsidR="00000000" w:rsidRPr="00000000">
        <w:rPr>
          <w:color w:val="000000"/>
          <w:sz w:val="20"/>
          <w:szCs w:val="20"/>
          <w:rtl w:val="0"/>
        </w:rPr>
        <w:t xml:space="preserve"> de almacenamiento de datos, a continuación, podrá consultar aquello de carácter principal de acuerdo a las </w:t>
      </w:r>
      <w:r w:rsidDel="00000000" w:rsidR="00000000" w:rsidRPr="00000000">
        <w:rPr>
          <w:sz w:val="20"/>
          <w:szCs w:val="20"/>
          <w:rtl w:val="0"/>
        </w:rPr>
        <w:t xml:space="preserve">especificaciones técnicas para la arquitectura tecnológica en nube, veamos el siguiente recurso didáctico:</w:t>
      </w:r>
    </w:p>
    <w:p w:rsidR="00000000" w:rsidDel="00000000" w:rsidP="00000000" w:rsidRDefault="00000000" w:rsidRPr="00000000" w14:paraId="000001CA">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114300</wp:posOffset>
                </wp:positionV>
                <wp:extent cx="5130800" cy="768350"/>
                <wp:effectExtent b="0" l="0" r="0" t="0"/>
                <wp:wrapNone/>
                <wp:docPr id="1341907399" name=""/>
                <a:graphic>
                  <a:graphicData uri="http://schemas.microsoft.com/office/word/2010/wordprocessingShape">
                    <wps:wsp>
                      <wps:cNvSpPr/>
                      <wps:cNvPr id="59" name="Shape 59"/>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Infográfica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DI_CF03_4.2_Tipos_de_almacenamiento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114300</wp:posOffset>
                </wp:positionV>
                <wp:extent cx="5130800" cy="768350"/>
                <wp:effectExtent b="0" l="0" r="0" t="0"/>
                <wp:wrapNone/>
                <wp:docPr id="1341907399" name="image30.png"/>
                <a:graphic>
                  <a:graphicData uri="http://schemas.openxmlformats.org/drawingml/2006/picture">
                    <pic:pic>
                      <pic:nvPicPr>
                        <pic:cNvPr id="0" name="image30.png"/>
                        <pic:cNvPicPr preferRelativeResize="0"/>
                      </pic:nvPicPr>
                      <pic:blipFill>
                        <a:blip r:embed="rId46"/>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1CB">
      <w:pPr>
        <w:jc w:val="both"/>
        <w:rPr>
          <w:b w:val="1"/>
          <w:sz w:val="20"/>
          <w:szCs w:val="20"/>
        </w:rPr>
      </w:pPr>
      <w:r w:rsidDel="00000000" w:rsidR="00000000" w:rsidRPr="00000000">
        <w:rPr>
          <w:sz w:val="20"/>
          <w:szCs w:val="20"/>
          <w:rtl w:val="0"/>
        </w:rPr>
        <w:t xml:space="preserve">                  </w:t>
      </w:r>
      <w:sdt>
        <w:sdtPr>
          <w:tag w:val="goog_rdk_30"/>
        </w:sdtPr>
        <w:sdtContent>
          <w:commentRangeStart w:id="30"/>
        </w:sdtContent>
      </w:sdt>
      <w:r w:rsidDel="00000000" w:rsidR="00000000" w:rsidRPr="00000000">
        <w:rPr>
          <w:sz w:val="20"/>
          <w:szCs w:val="20"/>
          <w:rtl w:val="0"/>
        </w:rPr>
        <w:t xml:space="preserve"> </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CC">
      <w:pPr>
        <w:rPr>
          <w:b w:val="1"/>
          <w:color w:val="000000"/>
          <w:sz w:val="20"/>
          <w:szCs w:val="20"/>
        </w:rPr>
      </w:pPr>
      <w:r w:rsidDel="00000000" w:rsidR="00000000" w:rsidRPr="00000000">
        <w:rPr>
          <w:b w:val="1"/>
          <w:color w:val="000000"/>
          <w:sz w:val="20"/>
          <w:szCs w:val="20"/>
          <w:rtl w:val="0"/>
        </w:rPr>
        <w:t xml:space="preserve">4.3 Tecnologías de almacenamiento</w:t>
      </w:r>
    </w:p>
    <w:p w:rsidR="00000000" w:rsidDel="00000000" w:rsidP="00000000" w:rsidRDefault="00000000" w:rsidRPr="00000000" w14:paraId="000001CD">
      <w:pPr>
        <w:rPr>
          <w:b w:val="1"/>
          <w:color w:val="000000"/>
          <w:sz w:val="20"/>
          <w:szCs w:val="20"/>
        </w:rPr>
      </w:pPr>
      <w:r w:rsidDel="00000000" w:rsidR="00000000" w:rsidRPr="00000000">
        <w:rPr>
          <w:rtl w:val="0"/>
        </w:rPr>
      </w:r>
    </w:p>
    <w:p w:rsidR="00000000" w:rsidDel="00000000" w:rsidP="00000000" w:rsidRDefault="00000000" w:rsidRPr="00000000" w14:paraId="000001CE">
      <w:pPr>
        <w:rPr>
          <w:color w:val="000000"/>
          <w:sz w:val="20"/>
          <w:szCs w:val="20"/>
        </w:rPr>
      </w:pPr>
      <w:r w:rsidDel="00000000" w:rsidR="00000000" w:rsidRPr="00000000">
        <w:rPr>
          <w:color w:val="000000"/>
          <w:sz w:val="20"/>
          <w:szCs w:val="20"/>
          <w:rtl w:val="0"/>
        </w:rPr>
        <w:t xml:space="preserve">Las principales tecnologías de almacenamiento, se relacionan con los protocolos de uso, componentes, y costos, a continuación, se describen las principales.</w:t>
      </w:r>
    </w:p>
    <w:p w:rsidR="00000000" w:rsidDel="00000000" w:rsidP="00000000" w:rsidRDefault="00000000" w:rsidRPr="00000000" w14:paraId="000001CF">
      <w:pPr>
        <w:rPr>
          <w:color w:val="000000"/>
          <w:sz w:val="20"/>
          <w:szCs w:val="20"/>
        </w:rPr>
      </w:pPr>
      <w:r w:rsidDel="00000000" w:rsidR="00000000" w:rsidRPr="00000000">
        <w:rPr>
          <w:rtl w:val="0"/>
        </w:rPr>
      </w:r>
    </w:p>
    <w:p w:rsidR="00000000" w:rsidDel="00000000" w:rsidP="00000000" w:rsidRDefault="00000000" w:rsidRPr="00000000" w14:paraId="000001D0">
      <w:pPr>
        <w:rPr>
          <w:b w:val="1"/>
          <w:sz w:val="20"/>
          <w:szCs w:val="20"/>
        </w:rPr>
      </w:pPr>
      <w:r w:rsidDel="00000000" w:rsidR="00000000" w:rsidRPr="00000000">
        <w:rPr>
          <w:rtl w:val="0"/>
        </w:rPr>
      </w:r>
    </w:p>
    <w:p w:rsidR="00000000" w:rsidDel="00000000" w:rsidP="00000000" w:rsidRDefault="00000000" w:rsidRPr="00000000" w14:paraId="000001D1">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76200</wp:posOffset>
                </wp:positionV>
                <wp:extent cx="5130800" cy="768350"/>
                <wp:effectExtent b="0" l="0" r="0" t="0"/>
                <wp:wrapNone/>
                <wp:docPr id="1341907386" name=""/>
                <a:graphic>
                  <a:graphicData uri="http://schemas.microsoft.com/office/word/2010/wordprocessingShape">
                    <wps:wsp>
                      <wps:cNvSpPr/>
                      <wps:cNvPr id="22" name="Shape 22"/>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DI_CF03_4.4_Tecnologías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76200</wp:posOffset>
                </wp:positionV>
                <wp:extent cx="5130800" cy="768350"/>
                <wp:effectExtent b="0" l="0" r="0" t="0"/>
                <wp:wrapNone/>
                <wp:docPr id="1341907386" name="image10.png"/>
                <a:graphic>
                  <a:graphicData uri="http://schemas.openxmlformats.org/drawingml/2006/picture">
                    <pic:pic>
                      <pic:nvPicPr>
                        <pic:cNvPr id="0" name="image10.png"/>
                        <pic:cNvPicPr preferRelativeResize="0"/>
                      </pic:nvPicPr>
                      <pic:blipFill>
                        <a:blip r:embed="rId47"/>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1D2">
      <w:pPr>
        <w:rPr>
          <w:b w:val="1"/>
          <w:sz w:val="20"/>
          <w:szCs w:val="20"/>
        </w:rPr>
      </w:pPr>
      <w:r w:rsidDel="00000000" w:rsidR="00000000" w:rsidRPr="00000000">
        <w:rPr>
          <w:rtl w:val="0"/>
        </w:rPr>
      </w:r>
    </w:p>
    <w:p w:rsidR="00000000" w:rsidDel="00000000" w:rsidP="00000000" w:rsidRDefault="00000000" w:rsidRPr="00000000" w14:paraId="000001D3">
      <w:pPr>
        <w:rPr>
          <w:b w:val="1"/>
          <w:sz w:val="20"/>
          <w:szCs w:val="20"/>
        </w:rPr>
      </w:pPr>
      <w:r w:rsidDel="00000000" w:rsidR="00000000" w:rsidRPr="00000000">
        <w:rPr>
          <w:b w:val="1"/>
          <w:sz w:val="20"/>
          <w:szCs w:val="20"/>
          <w:rtl w:val="0"/>
        </w:rPr>
        <w:t xml:space="preserve">                </w:t>
      </w:r>
      <w:sdt>
        <w:sdtPr>
          <w:tag w:val="goog_rdk_31"/>
        </w:sdtPr>
        <w:sdtContent>
          <w:commentRangeStart w:id="31"/>
        </w:sdtContent>
      </w:sdt>
      <w:r w:rsidDel="00000000" w:rsidR="00000000" w:rsidRPr="00000000">
        <w:rPr>
          <w:b w:val="1"/>
          <w:sz w:val="20"/>
          <w:szCs w:val="20"/>
          <w:rtl w:val="0"/>
        </w:rPr>
        <w:t xml:space="preserve">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D4">
      <w:pPr>
        <w:rPr>
          <w:b w:val="1"/>
          <w:sz w:val="20"/>
          <w:szCs w:val="20"/>
        </w:rPr>
      </w:pPr>
      <w:r w:rsidDel="00000000" w:rsidR="00000000" w:rsidRPr="00000000">
        <w:rPr>
          <w:rtl w:val="0"/>
        </w:rPr>
      </w:r>
    </w:p>
    <w:p w:rsidR="00000000" w:rsidDel="00000000" w:rsidP="00000000" w:rsidRDefault="00000000" w:rsidRPr="00000000" w14:paraId="000001D5">
      <w:pPr>
        <w:rPr>
          <w:b w:val="1"/>
          <w:sz w:val="20"/>
          <w:szCs w:val="20"/>
        </w:rPr>
      </w:pPr>
      <w:r w:rsidDel="00000000" w:rsidR="00000000" w:rsidRPr="00000000">
        <w:rPr>
          <w:rtl w:val="0"/>
        </w:rPr>
      </w:r>
    </w:p>
    <w:p w:rsidR="00000000" w:rsidDel="00000000" w:rsidP="00000000" w:rsidRDefault="00000000" w:rsidRPr="00000000" w14:paraId="000001D6">
      <w:pPr>
        <w:rPr>
          <w:b w:val="1"/>
          <w:sz w:val="20"/>
          <w:szCs w:val="20"/>
        </w:rPr>
      </w:pPr>
      <w:r w:rsidDel="00000000" w:rsidR="00000000" w:rsidRPr="00000000">
        <w:rPr>
          <w:rtl w:val="0"/>
        </w:rPr>
      </w:r>
    </w:p>
    <w:p w:rsidR="00000000" w:rsidDel="00000000" w:rsidP="00000000" w:rsidRDefault="00000000" w:rsidRPr="00000000" w14:paraId="000001D7">
      <w:pPr>
        <w:rPr>
          <w:b w:val="1"/>
          <w:sz w:val="20"/>
          <w:szCs w:val="20"/>
        </w:rPr>
      </w:pPr>
      <w:r w:rsidDel="00000000" w:rsidR="00000000" w:rsidRPr="00000000">
        <w:rPr>
          <w:rtl w:val="0"/>
        </w:rPr>
      </w:r>
    </w:p>
    <w:p w:rsidR="00000000" w:rsidDel="00000000" w:rsidP="00000000" w:rsidRDefault="00000000" w:rsidRPr="00000000" w14:paraId="000001D8">
      <w:pPr>
        <w:rPr>
          <w:b w:val="1"/>
          <w:color w:val="000000"/>
          <w:sz w:val="20"/>
          <w:szCs w:val="20"/>
        </w:rPr>
      </w:pPr>
      <w:r w:rsidDel="00000000" w:rsidR="00000000" w:rsidRPr="00000000">
        <w:rPr>
          <w:b w:val="1"/>
          <w:color w:val="000000"/>
          <w:sz w:val="20"/>
          <w:szCs w:val="20"/>
          <w:rtl w:val="0"/>
        </w:rPr>
        <w:t xml:space="preserve">4.4 Arreglos Raid</w:t>
      </w:r>
    </w:p>
    <w:p w:rsidR="00000000" w:rsidDel="00000000" w:rsidP="00000000" w:rsidRDefault="00000000" w:rsidRPr="00000000" w14:paraId="000001D9">
      <w:pPr>
        <w:jc w:val="both"/>
        <w:rPr>
          <w:b w:val="1"/>
          <w:color w:val="000000"/>
          <w:sz w:val="20"/>
          <w:szCs w:val="20"/>
        </w:rPr>
      </w:pPr>
      <w:r w:rsidDel="00000000" w:rsidR="00000000" w:rsidRPr="00000000">
        <w:rPr>
          <w:rtl w:val="0"/>
        </w:rPr>
      </w:r>
    </w:p>
    <w:tbl>
      <w:tblPr>
        <w:tblStyle w:val="Table12"/>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89"/>
        <w:gridCol w:w="7273"/>
        <w:tblGridChange w:id="0">
          <w:tblGrid>
            <w:gridCol w:w="2689"/>
            <w:gridCol w:w="7273"/>
          </w:tblGrid>
        </w:tblGridChange>
      </w:tblGrid>
      <w:tr>
        <w:trPr>
          <w:cantSplit w:val="0"/>
          <w:tblHeader w:val="0"/>
        </w:trPr>
        <w:tc>
          <w:tcPr/>
          <w:p w:rsidR="00000000" w:rsidDel="00000000" w:rsidP="00000000" w:rsidRDefault="00000000" w:rsidRPr="00000000" w14:paraId="000001DA">
            <w:pPr>
              <w:jc w:val="both"/>
              <w:rPr>
                <w:sz w:val="20"/>
                <w:szCs w:val="20"/>
              </w:rPr>
            </w:pPr>
            <w:sdt>
              <w:sdtPr>
                <w:tag w:val="goog_rdk_32"/>
              </w:sdtPr>
              <w:sdtContent>
                <w:commentRangeStart w:id="32"/>
              </w:sdtContent>
            </w:sdt>
            <w:r w:rsidDel="00000000" w:rsidR="00000000" w:rsidRPr="00000000">
              <w:rPr>
                <w:sz w:val="20"/>
                <w:szCs w:val="20"/>
              </w:rPr>
              <w:drawing>
                <wp:inline distB="0" distT="0" distL="0" distR="0">
                  <wp:extent cx="1391763" cy="1484547"/>
                  <wp:effectExtent b="0" l="0" r="0" t="0"/>
                  <wp:docPr descr="RAID: acrónimo de arreglo redundante de discos independientes, fondo de  concepto de tecnología" id="1341907415" name="image19.jpg"/>
                  <a:graphic>
                    <a:graphicData uri="http://schemas.openxmlformats.org/drawingml/2006/picture">
                      <pic:pic>
                        <pic:nvPicPr>
                          <pic:cNvPr descr="RAID: acrónimo de arreglo redundante de discos independientes, fondo de  concepto de tecnología" id="0" name="image19.jpg"/>
                          <pic:cNvPicPr preferRelativeResize="0"/>
                        </pic:nvPicPr>
                        <pic:blipFill>
                          <a:blip r:embed="rId48"/>
                          <a:srcRect b="0" l="0" r="0" t="0"/>
                          <a:stretch>
                            <a:fillRect/>
                          </a:stretch>
                        </pic:blipFill>
                        <pic:spPr>
                          <a:xfrm>
                            <a:off x="0" y="0"/>
                            <a:ext cx="1391763" cy="1484547"/>
                          </a:xfrm>
                          <a:prstGeom prst="rect"/>
                          <a:ln/>
                        </pic:spPr>
                      </pic:pic>
                    </a:graphicData>
                  </a:graphic>
                </wp:inline>
              </w:drawing>
            </w:r>
            <w:commentRangeEnd w:id="32"/>
            <w:r w:rsidDel="00000000" w:rsidR="00000000" w:rsidRPr="00000000">
              <w:commentReference w:id="32"/>
            </w:r>
            <w:r w:rsidDel="00000000" w:rsidR="00000000" w:rsidRPr="00000000">
              <w:rPr>
                <w:rtl w:val="0"/>
              </w:rPr>
            </w:r>
          </w:p>
        </w:tc>
        <w:tc>
          <w:tcPr/>
          <w:p w:rsidR="00000000" w:rsidDel="00000000" w:rsidP="00000000" w:rsidRDefault="00000000" w:rsidRPr="00000000" w14:paraId="000001DB">
            <w:pPr>
              <w:jc w:val="both"/>
              <w:rPr>
                <w:b w:val="0"/>
                <w:sz w:val="20"/>
                <w:szCs w:val="20"/>
              </w:rPr>
            </w:pPr>
            <w:r w:rsidDel="00000000" w:rsidR="00000000" w:rsidRPr="00000000">
              <w:rPr>
                <w:b w:val="0"/>
                <w:sz w:val="20"/>
                <w:szCs w:val="20"/>
                <w:rtl w:val="0"/>
              </w:rPr>
              <w:t xml:space="preserve">RAID es la sigla para </w:t>
            </w:r>
            <w:r w:rsidDel="00000000" w:rsidR="00000000" w:rsidRPr="00000000">
              <w:rPr>
                <w:b w:val="0"/>
                <w:i w:val="1"/>
                <w:sz w:val="20"/>
                <w:szCs w:val="20"/>
                <w:rtl w:val="0"/>
              </w:rPr>
              <w:t xml:space="preserve">“Redundant Array of Independent Disks”</w:t>
            </w:r>
            <w:r w:rsidDel="00000000" w:rsidR="00000000" w:rsidRPr="00000000">
              <w:rPr>
                <w:b w:val="0"/>
                <w:sz w:val="20"/>
                <w:szCs w:val="20"/>
                <w:rtl w:val="0"/>
              </w:rPr>
              <w:t xml:space="preserve">. Su definición en español sería "Matriz Redundante de Discos Independientes". Se trata de una tecnología que combina varios discos rígidos (HD) para formar una única unidad lógica, donde los mismos datos son almacenados en todos los discos (redundancia). En otras palabras, es un conjunto de discos rígidos que funcionan como si fueran uno solo.</w:t>
            </w:r>
          </w:p>
          <w:p w:rsidR="00000000" w:rsidDel="00000000" w:rsidP="00000000" w:rsidRDefault="00000000" w:rsidRPr="00000000" w14:paraId="000001DC">
            <w:pPr>
              <w:jc w:val="both"/>
              <w:rPr>
                <w:sz w:val="20"/>
                <w:szCs w:val="20"/>
              </w:rPr>
            </w:pPr>
            <w:r w:rsidDel="00000000" w:rsidR="00000000" w:rsidRPr="00000000">
              <w:rPr>
                <w:rtl w:val="0"/>
              </w:rPr>
            </w:r>
          </w:p>
        </w:tc>
      </w:tr>
    </w:tbl>
    <w:p w:rsidR="00000000" w:rsidDel="00000000" w:rsidP="00000000" w:rsidRDefault="00000000" w:rsidRPr="00000000" w14:paraId="000001DD">
      <w:pPr>
        <w:jc w:val="both"/>
        <w:rPr>
          <w:sz w:val="20"/>
          <w:szCs w:val="20"/>
        </w:rPr>
      </w:pPr>
      <w:r w:rsidDel="00000000" w:rsidR="00000000" w:rsidRPr="00000000">
        <w:rPr>
          <w:rtl w:val="0"/>
        </w:rPr>
      </w:r>
    </w:p>
    <w:p w:rsidR="00000000" w:rsidDel="00000000" w:rsidP="00000000" w:rsidRDefault="00000000" w:rsidRPr="00000000" w14:paraId="000001DE">
      <w:pPr>
        <w:jc w:val="both"/>
        <w:rPr>
          <w:sz w:val="20"/>
          <w:szCs w:val="20"/>
        </w:rPr>
      </w:pPr>
      <w:r w:rsidDel="00000000" w:rsidR="00000000" w:rsidRPr="00000000">
        <w:rPr>
          <w:sz w:val="20"/>
          <w:szCs w:val="20"/>
          <w:rtl w:val="0"/>
        </w:rPr>
        <w:t xml:space="preserve">Este tipo de implementación permite tener una tolerancia alta contra fallas, pues si un disco tiene problemas, los demás continúan funcionando, teniendo el usuario los datos a su disposición como si nada pasara. La tecnología RAID está consolidada hace décadas, ya que surgió de la Universidad de Berkeley, en California (EUA) a finales de la década de 1980.</w:t>
      </w:r>
    </w:p>
    <w:p w:rsidR="00000000" w:rsidDel="00000000" w:rsidP="00000000" w:rsidRDefault="00000000" w:rsidRPr="00000000" w14:paraId="000001DF">
      <w:pPr>
        <w:jc w:val="both"/>
        <w:rPr>
          <w:sz w:val="20"/>
          <w:szCs w:val="20"/>
        </w:rPr>
      </w:pPr>
      <w:r w:rsidDel="00000000" w:rsidR="00000000" w:rsidRPr="00000000">
        <w:rPr>
          <w:sz w:val="20"/>
          <w:szCs w:val="20"/>
          <w:rtl w:val="0"/>
        </w:rPr>
        <w:br w:type="textWrapping"/>
      </w:r>
      <w:sdt>
        <w:sdtPr>
          <w:tag w:val="goog_rdk_33"/>
        </w:sdtPr>
        <w:sdtContent>
          <w:commentRangeStart w:id="33"/>
        </w:sdtContent>
      </w:sdt>
      <w:r w:rsidDel="00000000" w:rsidR="00000000" w:rsidRPr="00000000">
        <w:rPr>
          <w:sz w:val="20"/>
          <w:szCs w:val="20"/>
          <w:rtl w:val="0"/>
        </w:rPr>
        <w:t xml:space="preserve">Para conformar el RAID, es preciso utilizar por lo menos 2 discos rígidos. El sistema operativo, en este caso, mezclará los discos como una única unidad lógica. Cuando se graban datos, los mismos se reparten entre los discos del RAID, siempre dependiendo del nivel de RAID adoptado.</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E0">
      <w:pPr>
        <w:jc w:val="both"/>
        <w:rPr>
          <w:b w:val="1"/>
          <w:sz w:val="20"/>
          <w:szCs w:val="20"/>
        </w:rPr>
      </w:pPr>
      <w:r w:rsidDel="00000000" w:rsidR="00000000" w:rsidRPr="00000000">
        <w:rPr>
          <w:rtl w:val="0"/>
        </w:rPr>
      </w:r>
    </w:p>
    <w:p w:rsidR="00000000" w:rsidDel="00000000" w:rsidP="00000000" w:rsidRDefault="00000000" w:rsidRPr="00000000" w14:paraId="000001E1">
      <w:pPr>
        <w:jc w:val="both"/>
        <w:rPr>
          <w:sz w:val="20"/>
          <w:szCs w:val="20"/>
        </w:rPr>
      </w:pPr>
      <w:r w:rsidDel="00000000" w:rsidR="00000000" w:rsidRPr="00000000">
        <w:rPr>
          <w:sz w:val="20"/>
          <w:szCs w:val="20"/>
          <w:rtl w:val="0"/>
        </w:rPr>
        <w:t xml:space="preserve">Mediante la implementación de RAID, además de garantizar la disponibilidad de los datos en caso de fallo de un disco, es posible también equilibrar el acceso a la información, de forma que no haya “cuellos de botella”.</w:t>
      </w:r>
    </w:p>
    <w:p w:rsidR="00000000" w:rsidDel="00000000" w:rsidP="00000000" w:rsidRDefault="00000000" w:rsidRPr="00000000" w14:paraId="000001E2">
      <w:pPr>
        <w:ind w:firstLine="284"/>
        <w:rPr>
          <w:b w:val="1"/>
          <w:color w:val="000000"/>
          <w:sz w:val="20"/>
          <w:szCs w:val="20"/>
        </w:rPr>
      </w:pPr>
      <w:r w:rsidDel="00000000" w:rsidR="00000000" w:rsidRPr="00000000">
        <w:rPr>
          <w:rtl w:val="0"/>
        </w:rPr>
      </w:r>
    </w:p>
    <w:p w:rsidR="00000000" w:rsidDel="00000000" w:rsidP="00000000" w:rsidRDefault="00000000" w:rsidRPr="00000000" w14:paraId="000001E3">
      <w:pPr>
        <w:ind w:firstLine="284"/>
        <w:rPr>
          <w:b w:val="1"/>
          <w:color w:val="000000"/>
          <w:sz w:val="20"/>
          <w:szCs w:val="20"/>
        </w:rPr>
      </w:pPr>
      <w:r w:rsidDel="00000000" w:rsidR="00000000" w:rsidRPr="00000000">
        <w:rPr>
          <w:rtl w:val="0"/>
        </w:rPr>
      </w:r>
    </w:p>
    <w:p w:rsidR="00000000" w:rsidDel="00000000" w:rsidP="00000000" w:rsidRDefault="00000000" w:rsidRPr="00000000" w14:paraId="000001E4">
      <w:pPr>
        <w:rPr>
          <w:b w:val="1"/>
          <w:color w:val="000000"/>
          <w:sz w:val="20"/>
          <w:szCs w:val="20"/>
        </w:rPr>
      </w:pPr>
      <w:r w:rsidDel="00000000" w:rsidR="00000000" w:rsidRPr="00000000">
        <w:rPr>
          <w:b w:val="1"/>
          <w:color w:val="000000"/>
          <w:sz w:val="20"/>
          <w:szCs w:val="20"/>
          <w:rtl w:val="0"/>
        </w:rPr>
        <w:t xml:space="preserve">5. Seguridad en la nube</w:t>
      </w:r>
    </w:p>
    <w:p w:rsidR="00000000" w:rsidDel="00000000" w:rsidP="00000000" w:rsidRDefault="00000000" w:rsidRPr="00000000" w14:paraId="000001E5">
      <w:pPr>
        <w:jc w:val="both"/>
        <w:rPr>
          <w:b w:val="1"/>
          <w:color w:val="000000"/>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Para este componente es necesario para la seguridad en la nube adoptar los puntos 11, 11.1, 11.1.1, 11.1.2, 11.2, 11.3, 11.4, 11.5 de la guía 12 del modelo MSPI del ministerio TIC, “</w:t>
      </w:r>
      <w:r w:rsidDel="00000000" w:rsidR="00000000" w:rsidRPr="00000000">
        <w:rPr>
          <w:i w:val="1"/>
          <w:color w:val="000000"/>
          <w:sz w:val="20"/>
          <w:szCs w:val="20"/>
          <w:rtl w:val="0"/>
        </w:rPr>
        <w:t xml:space="preserve">5482_G12- Seguridad en la nube, el cual puede consultar en el enlace </w:t>
      </w:r>
      <w:hyperlink r:id="rId49">
        <w:r w:rsidDel="00000000" w:rsidR="00000000" w:rsidRPr="00000000">
          <w:rPr>
            <w:color w:val="0000ff"/>
            <w:sz w:val="20"/>
            <w:szCs w:val="20"/>
            <w:u w:val="single"/>
            <w:rtl w:val="0"/>
          </w:rPr>
          <w:t xml:space="preserve">https://mintic.gov.co/gestionti/615/articles-5482_G12_Seguridad_Nube.pdf</w:t>
        </w:r>
      </w:hyperlink>
      <w:r w:rsidDel="00000000" w:rsidR="00000000" w:rsidRPr="00000000">
        <w:rPr>
          <w:color w:val="000000"/>
          <w:sz w:val="20"/>
          <w:szCs w:val="20"/>
          <w:rtl w:val="0"/>
        </w:rPr>
        <w:t xml:space="preserve"> </w:t>
      </w:r>
    </w:p>
    <w:p w:rsidR="00000000" w:rsidDel="00000000" w:rsidP="00000000" w:rsidRDefault="00000000" w:rsidRPr="00000000" w14:paraId="000001E7">
      <w:pPr>
        <w:jc w:val="both"/>
        <w:rPr>
          <w:b w:val="1"/>
          <w:color w:val="000000"/>
          <w:sz w:val="20"/>
          <w:szCs w:val="20"/>
        </w:rPr>
      </w:pPr>
      <w:r w:rsidDel="00000000" w:rsidR="00000000" w:rsidRPr="00000000">
        <w:rPr>
          <w:rtl w:val="0"/>
        </w:rPr>
      </w:r>
    </w:p>
    <w:p w:rsidR="00000000" w:rsidDel="00000000" w:rsidP="00000000" w:rsidRDefault="00000000" w:rsidRPr="00000000" w14:paraId="000001E8">
      <w:pPr>
        <w:jc w:val="both"/>
        <w:rPr>
          <w:b w:val="1"/>
          <w:color w:val="000000"/>
          <w:sz w:val="20"/>
          <w:szCs w:val="20"/>
        </w:rPr>
      </w:pPr>
      <w:r w:rsidDel="00000000" w:rsidR="00000000" w:rsidRPr="00000000">
        <w:rPr>
          <w:color w:val="000000"/>
          <w:sz w:val="20"/>
          <w:szCs w:val="20"/>
          <w:rtl w:val="0"/>
        </w:rPr>
        <w:t xml:space="preserve">De igual manera nos refiere a que un problema frecuente es la gestión de los datos en </w:t>
      </w:r>
      <w:r w:rsidDel="00000000" w:rsidR="00000000" w:rsidRPr="00000000">
        <w:rPr>
          <w:i w:val="1"/>
          <w:color w:val="000000"/>
          <w:sz w:val="20"/>
          <w:szCs w:val="20"/>
          <w:rtl w:val="0"/>
        </w:rPr>
        <w:t xml:space="preserve">Cloud</w:t>
      </w:r>
      <w:r w:rsidDel="00000000" w:rsidR="00000000" w:rsidRPr="00000000">
        <w:rPr>
          <w:color w:val="000000"/>
          <w:sz w:val="20"/>
          <w:szCs w:val="20"/>
          <w:rtl w:val="0"/>
        </w:rPr>
        <w:t xml:space="preserve">, migraciones de datos sensibles sin aprobación o informado a las áreas necesarias para ello.</w:t>
      </w:r>
      <w:r w:rsidDel="00000000" w:rsidR="00000000" w:rsidRPr="00000000">
        <w:rPr>
          <w:rtl w:val="0"/>
        </w:rPr>
      </w:r>
    </w:p>
    <w:p w:rsidR="00000000" w:rsidDel="00000000" w:rsidP="00000000" w:rsidRDefault="00000000" w:rsidRPr="00000000" w14:paraId="000001E9">
      <w:pPr>
        <w:jc w:val="both"/>
        <w:rPr>
          <w:b w:val="1"/>
          <w:color w:val="000000"/>
          <w:sz w:val="20"/>
          <w:szCs w:val="20"/>
        </w:rPr>
      </w:pPr>
      <w:r w:rsidDel="00000000" w:rsidR="00000000" w:rsidRPr="00000000">
        <w:rPr>
          <w:rtl w:val="0"/>
        </w:rPr>
      </w:r>
    </w:p>
    <w:p w:rsidR="00000000" w:rsidDel="00000000" w:rsidP="00000000" w:rsidRDefault="00000000" w:rsidRPr="00000000" w14:paraId="000001EA">
      <w:pPr>
        <w:jc w:val="both"/>
        <w:rPr>
          <w:color w:val="000000"/>
          <w:sz w:val="20"/>
          <w:szCs w:val="20"/>
        </w:rPr>
      </w:pPr>
      <w:r w:rsidDel="00000000" w:rsidR="00000000" w:rsidRPr="00000000">
        <w:rPr>
          <w:color w:val="000000"/>
          <w:sz w:val="20"/>
          <w:szCs w:val="20"/>
          <w:rtl w:val="0"/>
        </w:rPr>
        <w:t xml:space="preserve">Además de los controles tradicionales de seguridad de los datos (como controles de acceso o cifrado), hay otros dos pasos que ayudan a gestionar la migración no autorizada de datos a servicios Cloud, que podrá consultarse al desplegar el siguiente recurso, veamos:</w:t>
      </w:r>
    </w:p>
    <w:p w:rsidR="00000000" w:rsidDel="00000000" w:rsidP="00000000" w:rsidRDefault="00000000" w:rsidRPr="00000000" w14:paraId="000001EB">
      <w:pPr>
        <w:jc w:val="both"/>
        <w:rPr>
          <w:sz w:val="20"/>
          <w:szCs w:val="20"/>
        </w:rPr>
      </w:pPr>
      <w:r w:rsidDel="00000000" w:rsidR="00000000" w:rsidRPr="00000000">
        <w:rPr>
          <w:rtl w:val="0"/>
        </w:rPr>
      </w:r>
    </w:p>
    <w:p w:rsidR="00000000" w:rsidDel="00000000" w:rsidP="00000000" w:rsidRDefault="00000000" w:rsidRPr="00000000" w14:paraId="000001EC">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5130800" cy="768350"/>
                <wp:effectExtent b="0" l="0" r="0" t="0"/>
                <wp:wrapNone/>
                <wp:docPr id="1341907392" name=""/>
                <a:graphic>
                  <a:graphicData uri="http://schemas.microsoft.com/office/word/2010/wordprocessingShape">
                    <wps:wsp>
                      <wps:cNvSpPr/>
                      <wps:cNvPr id="28" name="Shape 28"/>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DI_CF03_5_Seguridad en la nube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5130800" cy="768350"/>
                <wp:effectExtent b="0" l="0" r="0" t="0"/>
                <wp:wrapNone/>
                <wp:docPr id="1341907392" name="image16.png"/>
                <a:graphic>
                  <a:graphicData uri="http://schemas.openxmlformats.org/drawingml/2006/picture">
                    <pic:pic>
                      <pic:nvPicPr>
                        <pic:cNvPr id="0" name="image16.png"/>
                        <pic:cNvPicPr preferRelativeResize="0"/>
                      </pic:nvPicPr>
                      <pic:blipFill>
                        <a:blip r:embed="rId50"/>
                        <a:srcRect/>
                        <a:stretch>
                          <a:fillRect/>
                        </a:stretch>
                      </pic:blipFill>
                      <pic:spPr>
                        <a:xfrm>
                          <a:off x="0" y="0"/>
                          <a:ext cx="5130800" cy="768350"/>
                        </a:xfrm>
                        <a:prstGeom prst="rect"/>
                        <a:ln/>
                      </pic:spPr>
                    </pic:pic>
                  </a:graphicData>
                </a:graphic>
              </wp:anchor>
            </w:drawing>
          </mc:Fallback>
        </mc:AlternateContent>
      </w:r>
    </w:p>
    <w:p w:rsidR="00000000" w:rsidDel="00000000" w:rsidP="00000000" w:rsidRDefault="00000000" w:rsidRPr="00000000" w14:paraId="000001ED">
      <w:pPr>
        <w:jc w:val="both"/>
        <w:rPr>
          <w:b w:val="1"/>
          <w:color w:val="000000"/>
          <w:sz w:val="20"/>
          <w:szCs w:val="20"/>
        </w:rPr>
      </w:pPr>
      <w:r w:rsidDel="00000000" w:rsidR="00000000" w:rsidRPr="00000000">
        <w:rPr>
          <w:rtl w:val="0"/>
        </w:rPr>
      </w:r>
    </w:p>
    <w:p w:rsidR="00000000" w:rsidDel="00000000" w:rsidP="00000000" w:rsidRDefault="00000000" w:rsidRPr="00000000" w14:paraId="000001EE">
      <w:pPr>
        <w:ind w:left="720" w:firstLine="0"/>
        <w:jc w:val="both"/>
        <w:rPr>
          <w:b w:val="1"/>
          <w:color w:val="000000"/>
          <w:sz w:val="20"/>
          <w:szCs w:val="20"/>
        </w:rPr>
      </w:pPr>
      <w:r w:rsidDel="00000000" w:rsidR="00000000" w:rsidRPr="00000000">
        <w:rPr>
          <w:b w:val="1"/>
          <w:color w:val="000000"/>
          <w:sz w:val="20"/>
          <w:szCs w:val="20"/>
          <w:rtl w:val="0"/>
        </w:rPr>
        <w:t xml:space="preserve">      </w:t>
      </w:r>
      <w:sdt>
        <w:sdtPr>
          <w:tag w:val="goog_rdk_34"/>
        </w:sdtPr>
        <w:sdtContent>
          <w:commentRangeStart w:id="34"/>
        </w:sdtContent>
      </w:sdt>
      <w:r w:rsidDel="00000000" w:rsidR="00000000" w:rsidRPr="00000000">
        <w:rPr>
          <w:b w:val="1"/>
          <w:color w:val="000000"/>
          <w:sz w:val="20"/>
          <w:szCs w:val="20"/>
          <w:rtl w:val="0"/>
        </w:rPr>
        <w:t xml:space="preserve"> </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EF">
      <w:pP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1F0">
      <w:pPr>
        <w:ind w:left="720" w:firstLine="0"/>
        <w:jc w:val="both"/>
        <w:rPr>
          <w:b w:val="1"/>
          <w:sz w:val="20"/>
          <w:szCs w:val="20"/>
        </w:rPr>
      </w:pPr>
      <w:r w:rsidDel="00000000" w:rsidR="00000000" w:rsidRPr="00000000">
        <w:rPr>
          <w:rtl w:val="0"/>
        </w:rPr>
      </w:r>
    </w:p>
    <w:p w:rsidR="00000000" w:rsidDel="00000000" w:rsidP="00000000" w:rsidRDefault="00000000" w:rsidRPr="00000000" w14:paraId="000001F1">
      <w:pPr>
        <w:ind w:left="720" w:firstLine="0"/>
        <w:jc w:val="both"/>
        <w:rPr>
          <w:b w:val="1"/>
          <w:sz w:val="20"/>
          <w:szCs w:val="20"/>
        </w:rPr>
      </w:pPr>
      <w:r w:rsidDel="00000000" w:rsidR="00000000" w:rsidRPr="00000000">
        <w:rPr>
          <w:rtl w:val="0"/>
        </w:rPr>
      </w:r>
    </w:p>
    <w:p w:rsidR="00000000" w:rsidDel="00000000" w:rsidP="00000000" w:rsidRDefault="00000000" w:rsidRPr="00000000" w14:paraId="000001F2">
      <w:pPr>
        <w:numPr>
          <w:ilvl w:val="0"/>
          <w:numId w:val="10"/>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1F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F4">
      <w:pPr>
        <w:jc w:val="both"/>
        <w:rPr>
          <w:sz w:val="20"/>
          <w:szCs w:val="20"/>
        </w:rPr>
      </w:pPr>
      <w:r w:rsidDel="00000000" w:rsidR="00000000" w:rsidRPr="00000000">
        <w:rPr>
          <w:sz w:val="20"/>
          <w:szCs w:val="20"/>
          <w:rtl w:val="0"/>
        </w:rPr>
        <w:t xml:space="preserve">La arquitectura de la nube, tiene algunas especificaciones técnicas que debe tener sé en cuenta cuando se van a llevar a cabo procesos de gestión en cloud.</w:t>
      </w:r>
    </w:p>
    <w:p w:rsidR="00000000" w:rsidDel="00000000" w:rsidP="00000000" w:rsidRDefault="00000000" w:rsidRPr="00000000" w14:paraId="000001F5">
      <w:pPr>
        <w:jc w:val="both"/>
        <w:rPr>
          <w:sz w:val="20"/>
          <w:szCs w:val="20"/>
        </w:rPr>
      </w:pPr>
      <w:r w:rsidDel="00000000" w:rsidR="00000000" w:rsidRPr="00000000">
        <w:rPr>
          <w:rtl w:val="0"/>
        </w:rPr>
      </w:r>
    </w:p>
    <w:p w:rsidR="00000000" w:rsidDel="00000000" w:rsidP="00000000" w:rsidRDefault="00000000" w:rsidRPr="00000000" w14:paraId="000001F6">
      <w:pPr>
        <w:jc w:val="both"/>
        <w:rPr>
          <w:sz w:val="20"/>
          <w:szCs w:val="20"/>
        </w:rPr>
      </w:pPr>
      <w:r w:rsidDel="00000000" w:rsidR="00000000" w:rsidRPr="00000000">
        <w:rPr>
          <w:sz w:val="20"/>
          <w:szCs w:val="20"/>
          <w:rtl w:val="0"/>
        </w:rPr>
        <w:t xml:space="preserve">En algunos casos la estructura lógica y física posibilitará un mejor y mayor desarrollo de la gestión, sin embargo, es necesario tener en cuenta las características propias del dominio, la seguridad con que deben establecerse las cuentas, que permiten generar relaciones de confianza para el usuario y el administrador.</w:t>
      </w:r>
    </w:p>
    <w:p w:rsidR="00000000" w:rsidDel="00000000" w:rsidP="00000000" w:rsidRDefault="00000000" w:rsidRPr="00000000" w14:paraId="000001F7">
      <w:pPr>
        <w:jc w:val="both"/>
        <w:rPr>
          <w:sz w:val="20"/>
          <w:szCs w:val="20"/>
        </w:rPr>
      </w:pPr>
      <w:r w:rsidDel="00000000" w:rsidR="00000000" w:rsidRPr="00000000">
        <w:rPr>
          <w:rtl w:val="0"/>
        </w:rPr>
      </w:r>
    </w:p>
    <w:p w:rsidR="00000000" w:rsidDel="00000000" w:rsidP="00000000" w:rsidRDefault="00000000" w:rsidRPr="00000000" w14:paraId="000001F8">
      <w:pPr>
        <w:jc w:val="both"/>
        <w:rPr>
          <w:sz w:val="20"/>
          <w:szCs w:val="20"/>
        </w:rPr>
      </w:pPr>
      <w:r w:rsidDel="00000000" w:rsidR="00000000" w:rsidRPr="00000000">
        <w:rPr>
          <w:sz w:val="20"/>
          <w:szCs w:val="20"/>
          <w:rtl w:val="0"/>
        </w:rPr>
        <w:t xml:space="preserve">Así mismo, cuando se da inicio a la virtualización, se cuentan con un número interesantes de herramientas ofrecidas, por esta razón en el presente componente se ha recurrido a un paso a paso explicativo a manera de ejemplo, que permite apropiar de forma dinámica este proceso de virtualización.</w:t>
      </w:r>
    </w:p>
    <w:p w:rsidR="00000000" w:rsidDel="00000000" w:rsidP="00000000" w:rsidRDefault="00000000" w:rsidRPr="00000000" w14:paraId="000001F9">
      <w:pPr>
        <w:jc w:val="both"/>
        <w:rPr>
          <w:sz w:val="20"/>
          <w:szCs w:val="20"/>
        </w:rPr>
      </w:pPr>
      <w:r w:rsidDel="00000000" w:rsidR="00000000" w:rsidRPr="00000000">
        <w:rPr>
          <w:rtl w:val="0"/>
        </w:rPr>
      </w:r>
    </w:p>
    <w:p w:rsidR="00000000" w:rsidDel="00000000" w:rsidP="00000000" w:rsidRDefault="00000000" w:rsidRPr="00000000" w14:paraId="000001FA">
      <w:pPr>
        <w:jc w:val="both"/>
        <w:rPr>
          <w:sz w:val="20"/>
          <w:szCs w:val="20"/>
        </w:rPr>
      </w:pPr>
      <w:r w:rsidDel="00000000" w:rsidR="00000000" w:rsidRPr="00000000">
        <w:rPr>
          <w:sz w:val="20"/>
          <w:szCs w:val="20"/>
          <w:rtl w:val="0"/>
        </w:rPr>
        <w:t xml:space="preserve">Por otra parte, el recurso del Docker, como contenedor, es de fácil manejo y servicio, posibilitando un mejor almacenamiento de información, todo esto enmarcado en las guías que ha facilitado Min Tic para el desarrollo tecnológico.</w:t>
      </w:r>
    </w:p>
    <w:p w:rsidR="00000000" w:rsidDel="00000000" w:rsidP="00000000" w:rsidRDefault="00000000" w:rsidRPr="00000000" w14:paraId="000001FB">
      <w:pPr>
        <w:jc w:val="both"/>
        <w:rPr>
          <w:sz w:val="20"/>
          <w:szCs w:val="20"/>
        </w:rPr>
      </w:pPr>
      <w:r w:rsidDel="00000000" w:rsidR="00000000" w:rsidRPr="00000000">
        <w:rPr>
          <w:rtl w:val="0"/>
        </w:rPr>
      </w:r>
    </w:p>
    <w:p w:rsidR="00000000" w:rsidDel="00000000" w:rsidP="00000000" w:rsidRDefault="00000000" w:rsidRPr="00000000" w14:paraId="000001FC">
      <w:pPr>
        <w:jc w:val="both"/>
        <w:rPr>
          <w:sz w:val="20"/>
          <w:szCs w:val="20"/>
        </w:rPr>
      </w:pPr>
      <w:r w:rsidDel="00000000" w:rsidR="00000000" w:rsidRPr="00000000">
        <w:rPr>
          <w:sz w:val="20"/>
          <w:szCs w:val="20"/>
          <w:rtl w:val="0"/>
        </w:rPr>
        <w:t xml:space="preserve">Un resumen de lo visto en el presente componente, podrá ser visualizado en el siguiente mapa:</w:t>
      </w:r>
    </w:p>
    <w:p w:rsidR="00000000" w:rsidDel="00000000" w:rsidP="00000000" w:rsidRDefault="00000000" w:rsidRPr="00000000" w14:paraId="000001FD">
      <w:pPr>
        <w:jc w:val="both"/>
        <w:rPr>
          <w:sz w:val="20"/>
          <w:szCs w:val="20"/>
        </w:rPr>
      </w:pPr>
      <w:r w:rsidDel="00000000" w:rsidR="00000000" w:rsidRPr="00000000">
        <w:rPr>
          <w:rtl w:val="0"/>
        </w:rPr>
      </w:r>
    </w:p>
    <w:p w:rsidR="00000000" w:rsidDel="00000000" w:rsidP="00000000" w:rsidRDefault="00000000" w:rsidRPr="00000000" w14:paraId="000001FE">
      <w:pPr>
        <w:jc w:val="center"/>
        <w:rPr>
          <w:sz w:val="20"/>
          <w:szCs w:val="20"/>
        </w:rPr>
      </w:pPr>
      <w:sdt>
        <w:sdtPr>
          <w:tag w:val="goog_rdk_35"/>
        </w:sdtPr>
        <w:sdtContent>
          <w:commentRangeStart w:id="35"/>
        </w:sdtContent>
      </w:sdt>
      <w:r w:rsidDel="00000000" w:rsidR="00000000" w:rsidRPr="00000000">
        <w:rPr>
          <w:sz w:val="20"/>
          <w:szCs w:val="20"/>
        </w:rPr>
        <w:drawing>
          <wp:inline distB="0" distT="0" distL="0" distR="0">
            <wp:extent cx="5475923" cy="2828951"/>
            <wp:effectExtent b="0" l="0" r="0" t="0"/>
            <wp:docPr id="1341907416" name="image34.png"/>
            <a:graphic>
              <a:graphicData uri="http://schemas.openxmlformats.org/drawingml/2006/picture">
                <pic:pic>
                  <pic:nvPicPr>
                    <pic:cNvPr id="0" name="image34.png"/>
                    <pic:cNvPicPr preferRelativeResize="0"/>
                  </pic:nvPicPr>
                  <pic:blipFill>
                    <a:blip r:embed="rId51"/>
                    <a:srcRect b="0" l="0" r="0" t="0"/>
                    <a:stretch>
                      <a:fillRect/>
                    </a:stretch>
                  </pic:blipFill>
                  <pic:spPr>
                    <a:xfrm>
                      <a:off x="0" y="0"/>
                      <a:ext cx="5475923" cy="2828951"/>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FF">
      <w:pPr>
        <w:jc w:val="both"/>
        <w:rPr>
          <w:sz w:val="20"/>
          <w:szCs w:val="20"/>
        </w:rPr>
      </w:pPr>
      <w:r w:rsidDel="00000000" w:rsidR="00000000" w:rsidRPr="00000000">
        <w:rPr>
          <w:rtl w:val="0"/>
        </w:rPr>
      </w:r>
    </w:p>
    <w:p w:rsidR="00000000" w:rsidDel="00000000" w:rsidP="00000000" w:rsidRDefault="00000000" w:rsidRPr="00000000" w14:paraId="00000200">
      <w:pPr>
        <w:jc w:val="both"/>
        <w:rPr>
          <w:sz w:val="20"/>
          <w:szCs w:val="20"/>
        </w:rPr>
      </w:pPr>
      <w:r w:rsidDel="00000000" w:rsidR="00000000" w:rsidRPr="00000000">
        <w:rPr>
          <w:rtl w:val="0"/>
        </w:rPr>
      </w:r>
    </w:p>
    <w:p w:rsidR="00000000" w:rsidDel="00000000" w:rsidP="00000000" w:rsidRDefault="00000000" w:rsidRPr="00000000" w14:paraId="00000201">
      <w:pPr>
        <w:numPr>
          <w:ilvl w:val="0"/>
          <w:numId w:val="3"/>
        </w:numPr>
        <w:ind w:left="284" w:hanging="284"/>
        <w:jc w:val="both"/>
        <w:rPr>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202">
      <w:pPr>
        <w:jc w:val="both"/>
        <w:rPr>
          <w:color w:val="7f7f7f"/>
          <w:sz w:val="20"/>
          <w:szCs w:val="20"/>
        </w:rPr>
      </w:pPr>
      <w:r w:rsidDel="00000000" w:rsidR="00000000" w:rsidRPr="00000000">
        <w:rPr>
          <w:rtl w:val="0"/>
        </w:rPr>
      </w:r>
    </w:p>
    <w:tbl>
      <w:tblPr>
        <w:tblStyle w:val="Table13"/>
        <w:tblW w:w="9541.0" w:type="dxa"/>
        <w:jc w:val="left"/>
        <w:tblInd w:w="421.0" w:type="dxa"/>
        <w:tblLayout w:type="fixed"/>
        <w:tblLook w:val="0400"/>
      </w:tblPr>
      <w:tblGrid>
        <w:gridCol w:w="2834"/>
        <w:gridCol w:w="6707"/>
        <w:tblGridChange w:id="0">
          <w:tblGrid>
            <w:gridCol w:w="2834"/>
            <w:gridCol w:w="6707"/>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03">
            <w:pPr>
              <w:widowControl w:val="0"/>
              <w:spacing w:line="240"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05">
            <w:pPr>
              <w:widowControl w:val="0"/>
              <w:spacing w:line="240" w:lineRule="auto"/>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6">
            <w:pPr>
              <w:widowControl w:val="0"/>
              <w:spacing w:line="240" w:lineRule="auto"/>
              <w:rPr>
                <w:b w:val="0"/>
                <w:color w:val="000000"/>
                <w:sz w:val="20"/>
                <w:szCs w:val="20"/>
              </w:rPr>
            </w:pPr>
            <w:r w:rsidDel="00000000" w:rsidR="00000000" w:rsidRPr="00000000">
              <w:rPr>
                <w:b w:val="0"/>
                <w:color w:val="000000"/>
                <w:sz w:val="20"/>
                <w:szCs w:val="20"/>
                <w:rtl w:val="0"/>
              </w:rPr>
              <w:t xml:space="preserve">Relacionar palabras de la arquitectura en nube</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07">
            <w:pPr>
              <w:widowControl w:val="0"/>
              <w:spacing w:line="240" w:lineRule="auto"/>
              <w:rPr>
                <w:color w:val="000000"/>
                <w:sz w:val="20"/>
                <w:szCs w:val="20"/>
              </w:rPr>
            </w:pPr>
            <w:r w:rsidDel="00000000" w:rsidR="00000000" w:rsidRPr="00000000">
              <w:rPr>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widowControl w:val="0"/>
              <w:spacing w:line="240" w:lineRule="auto"/>
              <w:rPr>
                <w:b w:val="0"/>
                <w:color w:val="000000"/>
                <w:sz w:val="20"/>
                <w:szCs w:val="20"/>
              </w:rPr>
            </w:pPr>
            <w:r w:rsidDel="00000000" w:rsidR="00000000" w:rsidRPr="00000000">
              <w:rPr>
                <w:b w:val="0"/>
                <w:color w:val="000000"/>
                <w:sz w:val="20"/>
                <w:szCs w:val="20"/>
                <w:rtl w:val="0"/>
              </w:rPr>
              <w:t xml:space="preserve">Identificar algunas palabras relacionadas con las </w:t>
            </w:r>
            <w:r w:rsidDel="00000000" w:rsidR="00000000" w:rsidRPr="00000000">
              <w:rPr>
                <w:b w:val="0"/>
                <w:sz w:val="20"/>
                <w:szCs w:val="20"/>
                <w:rtl w:val="0"/>
              </w:rPr>
              <w:t xml:space="preserve"> </w:t>
            </w:r>
            <w:r w:rsidDel="00000000" w:rsidR="00000000" w:rsidRPr="00000000">
              <w:rPr>
                <w:b w:val="0"/>
                <w:color w:val="000000"/>
                <w:sz w:val="20"/>
                <w:szCs w:val="20"/>
                <w:rtl w:val="0"/>
              </w:rPr>
              <w:t xml:space="preserve">especificaciones técnicas para la arquitectura tecnológica en nube</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09">
            <w:pPr>
              <w:widowControl w:val="0"/>
              <w:spacing w:line="240" w:lineRule="auto"/>
              <w:rPr>
                <w:color w:val="000000"/>
                <w:sz w:val="20"/>
                <w:szCs w:val="20"/>
              </w:rPr>
            </w:pPr>
            <w:r w:rsidDel="00000000" w:rsidR="00000000" w:rsidRPr="00000000">
              <w:rPr>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A">
            <w:pPr>
              <w:widowControl w:val="0"/>
              <w:spacing w:line="240" w:lineRule="auto"/>
              <w:rPr>
                <w:b w:val="0"/>
                <w:color w:val="000000"/>
                <w:sz w:val="20"/>
                <w:szCs w:val="20"/>
              </w:rPr>
            </w:pPr>
            <w:r w:rsidDel="00000000" w:rsidR="00000000" w:rsidRPr="00000000">
              <w:rPr>
                <w:b w:val="0"/>
                <w:sz w:val="20"/>
                <w:szCs w:val="20"/>
                <w:rtl w:val="0"/>
              </w:rPr>
              <w:t xml:space="preserve">Sopa de letras, Emparejamiento</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0B">
            <w:pPr>
              <w:widowControl w:val="0"/>
              <w:spacing w:line="240"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20C">
            <w:pPr>
              <w:widowControl w:val="0"/>
              <w:spacing w:line="240" w:lineRule="auto"/>
              <w:rPr>
                <w:color w:val="000000"/>
                <w:sz w:val="20"/>
                <w:szCs w:val="20"/>
              </w:rPr>
            </w:pPr>
            <w:r w:rsidDel="00000000" w:rsidR="00000000" w:rsidRPr="00000000">
              <w:rPr>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D">
            <w:pPr>
              <w:widowControl w:val="0"/>
              <w:spacing w:line="240" w:lineRule="auto"/>
              <w:rPr>
                <w:b w:val="0"/>
                <w:color w:val="000000"/>
                <w:sz w:val="20"/>
                <w:szCs w:val="20"/>
              </w:rPr>
            </w:pPr>
            <w:r w:rsidDel="00000000" w:rsidR="00000000" w:rsidRPr="00000000">
              <w:rPr>
                <w:b w:val="0"/>
                <w:color w:val="000000"/>
                <w:sz w:val="20"/>
                <w:szCs w:val="20"/>
                <w:rtl w:val="0"/>
              </w:rPr>
              <w:t xml:space="preserve">Anexos: documento Word actividad 1, documento Word actividad 2.</w:t>
            </w:r>
          </w:p>
        </w:tc>
      </w:tr>
    </w:tbl>
    <w:p w:rsidR="00000000" w:rsidDel="00000000" w:rsidP="00000000" w:rsidRDefault="00000000" w:rsidRPr="00000000" w14:paraId="0000020E">
      <w:pPr>
        <w:ind w:left="284" w:firstLine="0"/>
        <w:jc w:val="both"/>
        <w:rPr>
          <w:sz w:val="20"/>
          <w:szCs w:val="20"/>
        </w:rPr>
      </w:pPr>
      <w:r w:rsidDel="00000000" w:rsidR="00000000" w:rsidRPr="00000000">
        <w:rPr>
          <w:rtl w:val="0"/>
        </w:rPr>
      </w:r>
    </w:p>
    <w:p w:rsidR="00000000" w:rsidDel="00000000" w:rsidP="00000000" w:rsidRDefault="00000000" w:rsidRPr="00000000" w14:paraId="0000020F">
      <w:pPr>
        <w:numPr>
          <w:ilvl w:val="0"/>
          <w:numId w:val="3"/>
        </w:numPr>
        <w:ind w:left="284" w:hanging="284"/>
        <w:jc w:val="both"/>
        <w:rPr>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210">
      <w:pPr>
        <w:rPr>
          <w:sz w:val="20"/>
          <w:szCs w:val="20"/>
        </w:rPr>
      </w:pPr>
      <w:r w:rsidDel="00000000" w:rsidR="00000000" w:rsidRPr="00000000">
        <w:rPr>
          <w:rtl w:val="0"/>
        </w:rPr>
      </w:r>
    </w:p>
    <w:tbl>
      <w:tblPr>
        <w:tblStyle w:val="Table14"/>
        <w:tblW w:w="10110.0" w:type="dxa"/>
        <w:jc w:val="left"/>
        <w:tblInd w:w="-30.0" w:type="dxa"/>
        <w:tblLayout w:type="fixed"/>
        <w:tblLook w:val="0400"/>
      </w:tblPr>
      <w:tblGrid>
        <w:gridCol w:w="2550"/>
        <w:gridCol w:w="2520"/>
        <w:gridCol w:w="2520"/>
        <w:gridCol w:w="2520"/>
        <w:tblGridChange w:id="0">
          <w:tblGrid>
            <w:gridCol w:w="2550"/>
            <w:gridCol w:w="2520"/>
            <w:gridCol w:w="2520"/>
            <w:gridCol w:w="2520"/>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11">
            <w:pPr>
              <w:widowControl w:val="0"/>
              <w:jc w:val="center"/>
              <w:rPr>
                <w:sz w:val="20"/>
                <w:szCs w:val="20"/>
              </w:rPr>
            </w:pPr>
            <w:r w:rsidDel="00000000" w:rsidR="00000000" w:rsidRPr="00000000">
              <w:rPr>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12">
            <w:pPr>
              <w:widowControl w:val="0"/>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14">
            <w:pPr>
              <w:widowControl w:val="0"/>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16">
            <w:pPr>
              <w:widowControl w:val="0"/>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widowControl w:val="0"/>
              <w:rPr>
                <w:b w:val="0"/>
                <w:sz w:val="20"/>
                <w:szCs w:val="20"/>
              </w:rPr>
            </w:pPr>
            <w:r w:rsidDel="00000000" w:rsidR="00000000" w:rsidRPr="00000000">
              <w:rPr>
                <w:b w:val="0"/>
                <w:sz w:val="20"/>
                <w:szCs w:val="20"/>
                <w:rtl w:val="0"/>
              </w:rPr>
              <w:t xml:space="preserve">Servicios de directorio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widowControl w:val="0"/>
              <w:rPr>
                <w:b w:val="0"/>
                <w:sz w:val="20"/>
                <w:szCs w:val="20"/>
              </w:rPr>
            </w:pPr>
            <w:r w:rsidDel="00000000" w:rsidR="00000000" w:rsidRPr="00000000">
              <w:rPr>
                <w:b w:val="0"/>
                <w:sz w:val="20"/>
                <w:szCs w:val="20"/>
                <w:rtl w:val="0"/>
              </w:rPr>
              <w:t xml:space="preserve">MinTIC (2016) </w:t>
            </w:r>
          </w:p>
          <w:p w:rsidR="00000000" w:rsidDel="00000000" w:rsidP="00000000" w:rsidRDefault="00000000" w:rsidRPr="00000000" w14:paraId="00000219">
            <w:pPr>
              <w:widowControl w:val="0"/>
              <w:rPr>
                <w:b w:val="0"/>
                <w:sz w:val="20"/>
                <w:szCs w:val="20"/>
              </w:rPr>
            </w:pPr>
            <w:r w:rsidDel="00000000" w:rsidR="00000000" w:rsidRPr="00000000">
              <w:rPr>
                <w:b w:val="0"/>
                <w:sz w:val="20"/>
                <w:szCs w:val="20"/>
                <w:rtl w:val="0"/>
              </w:rPr>
              <w:t xml:space="preserve">Seguridad en la Nube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widowControl w:val="0"/>
              <w:rPr>
                <w:b w:val="0"/>
                <w:sz w:val="20"/>
                <w:szCs w:val="20"/>
              </w:rPr>
            </w:pPr>
            <w:r w:rsidDel="00000000" w:rsidR="00000000" w:rsidRPr="00000000">
              <w:rPr>
                <w:b w:val="0"/>
                <w:sz w:val="20"/>
                <w:szCs w:val="20"/>
                <w:rtl w:val="0"/>
              </w:rPr>
              <w:t xml:space="preserve">Guía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widowControl w:val="0"/>
              <w:rPr>
                <w:b w:val="0"/>
                <w:sz w:val="20"/>
                <w:szCs w:val="20"/>
              </w:rPr>
            </w:pPr>
            <w:hyperlink r:id="rId52">
              <w:r w:rsidDel="00000000" w:rsidR="00000000" w:rsidRPr="00000000">
                <w:rPr>
                  <w:b w:val="0"/>
                  <w:color w:val="0000ff"/>
                  <w:sz w:val="20"/>
                  <w:szCs w:val="20"/>
                  <w:u w:val="single"/>
                  <w:rtl w:val="0"/>
                </w:rPr>
                <w:t xml:space="preserve">https://mintic.gov.co/gestionti/615/articles-5482_G12_Seguridad_Nube.pdf</w:t>
              </w:r>
            </w:hyperlink>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Políticas de dominio</w:t>
            </w:r>
          </w:p>
          <w:p w:rsidR="00000000" w:rsidDel="00000000" w:rsidP="00000000" w:rsidRDefault="00000000" w:rsidRPr="00000000" w14:paraId="0000021D">
            <w:pPr>
              <w:widowControl w:val="0"/>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pStyle w:val="Heading1"/>
              <w:shd w:fill="ffffff" w:val="clear"/>
              <w:spacing w:after="0" w:before="0" w:lineRule="auto"/>
              <w:rPr>
                <w:b w:val="0"/>
                <w:color w:val="171717"/>
                <w:sz w:val="20"/>
                <w:szCs w:val="20"/>
              </w:rPr>
            </w:pPr>
            <w:r w:rsidDel="00000000" w:rsidR="00000000" w:rsidRPr="00000000">
              <w:rPr>
                <w:b w:val="0"/>
                <w:sz w:val="20"/>
                <w:szCs w:val="20"/>
                <w:rtl w:val="0"/>
              </w:rPr>
              <w:t xml:space="preserve">Guía rápida de Microsoft Introducción a AD DS. Accedido 28 de diciembre de 2021 en el enlace </w:t>
            </w:r>
            <w:r w:rsidDel="00000000" w:rsidR="00000000" w:rsidRPr="00000000">
              <w:rPr>
                <w:rtl w:val="0"/>
              </w:rPr>
            </w:r>
          </w:p>
          <w:p w:rsidR="00000000" w:rsidDel="00000000" w:rsidP="00000000" w:rsidRDefault="00000000" w:rsidRPr="00000000" w14:paraId="0000021F">
            <w:pPr>
              <w:widowControl w:val="0"/>
              <w:rPr>
                <w:b w:val="0"/>
                <w:sz w:val="20"/>
                <w:szCs w:val="20"/>
              </w:rPr>
            </w:pPr>
            <w:hyperlink r:id="rId53">
              <w:r w:rsidDel="00000000" w:rsidR="00000000" w:rsidRPr="00000000">
                <w:rPr>
                  <w:b w:val="0"/>
                  <w:color w:val="0000ff"/>
                  <w:sz w:val="20"/>
                  <w:szCs w:val="20"/>
                  <w:u w:val="single"/>
                  <w:rtl w:val="0"/>
                </w:rPr>
                <w:t xml:space="preserve">https://docs.microsoft.com/en-us/learn/modules/introduction-to-ad-ds/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widowControl w:val="0"/>
              <w:rPr>
                <w:b w:val="0"/>
                <w:sz w:val="20"/>
                <w:szCs w:val="20"/>
              </w:rPr>
            </w:pPr>
            <w:r w:rsidDel="00000000" w:rsidR="00000000" w:rsidRPr="00000000">
              <w:rPr>
                <w:b w:val="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widowControl w:val="0"/>
              <w:rPr>
                <w:b w:val="0"/>
                <w:sz w:val="20"/>
                <w:szCs w:val="20"/>
              </w:rPr>
            </w:pPr>
            <w:hyperlink r:id="rId54">
              <w:r w:rsidDel="00000000" w:rsidR="00000000" w:rsidRPr="00000000">
                <w:rPr>
                  <w:b w:val="0"/>
                  <w:color w:val="0000ff"/>
                  <w:sz w:val="20"/>
                  <w:szCs w:val="20"/>
                  <w:u w:val="single"/>
                  <w:rtl w:val="0"/>
                </w:rPr>
                <w:t xml:space="preserve">https://docs.microsoft.com/en-us/learn/modules/introduction-to-ad-ds/</w:t>
              </w:r>
            </w:hyperlink>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i w:val="1"/>
                <w:color w:val="000000"/>
                <w:sz w:val="20"/>
                <w:szCs w:val="20"/>
                <w:rtl w:val="0"/>
              </w:rPr>
              <w:t xml:space="preserve">Docker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jc w:val="both"/>
              <w:rPr>
                <w:b w:val="0"/>
                <w:sz w:val="20"/>
                <w:szCs w:val="20"/>
              </w:rPr>
            </w:pPr>
            <w:r w:rsidDel="00000000" w:rsidR="00000000" w:rsidRPr="00000000">
              <w:rPr>
                <w:b w:val="0"/>
                <w:sz w:val="20"/>
                <w:szCs w:val="20"/>
                <w:rtl w:val="0"/>
              </w:rPr>
              <w:t xml:space="preserve">Página oficial de Docker accedida el 29 de diciembre de 2021, disponible en:</w:t>
            </w:r>
          </w:p>
          <w:p w:rsidR="00000000" w:rsidDel="00000000" w:rsidP="00000000" w:rsidRDefault="00000000" w:rsidRPr="00000000" w14:paraId="00000224">
            <w:pPr>
              <w:pStyle w:val="Heading1"/>
              <w:shd w:fill="ffffff" w:val="clear"/>
              <w:spacing w:after="0" w:before="0" w:lineRule="auto"/>
              <w:rPr>
                <w:b w:val="0"/>
                <w:sz w:val="20"/>
                <w:szCs w:val="20"/>
              </w:rPr>
            </w:pPr>
            <w:hyperlink r:id="rId55">
              <w:r w:rsidDel="00000000" w:rsidR="00000000" w:rsidRPr="00000000">
                <w:rPr>
                  <w:b w:val="0"/>
                  <w:color w:val="1155cc"/>
                  <w:sz w:val="20"/>
                  <w:szCs w:val="20"/>
                  <w:u w:val="single"/>
                  <w:rtl w:val="0"/>
                </w:rPr>
                <w:t xml:space="preserve">https://docs.docker.com/docker-for-windows/install/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widowControl w:val="0"/>
              <w:rPr>
                <w:b w:val="0"/>
                <w:sz w:val="20"/>
                <w:szCs w:val="20"/>
              </w:rPr>
            </w:pPr>
            <w:r w:rsidDel="00000000" w:rsidR="00000000" w:rsidRPr="00000000">
              <w:rPr>
                <w:b w:val="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widowControl w:val="0"/>
              <w:rPr>
                <w:b w:val="0"/>
                <w:sz w:val="20"/>
                <w:szCs w:val="20"/>
              </w:rPr>
            </w:pPr>
            <w:hyperlink r:id="rId56">
              <w:r w:rsidDel="00000000" w:rsidR="00000000" w:rsidRPr="00000000">
                <w:rPr>
                  <w:b w:val="0"/>
                  <w:color w:val="1155cc"/>
                  <w:sz w:val="20"/>
                  <w:szCs w:val="20"/>
                  <w:u w:val="single"/>
                  <w:rtl w:val="0"/>
                </w:rPr>
                <w:t xml:space="preserve">https://docs.docker.com/docker-for-windows/install/</w:t>
              </w:r>
            </w:hyperlink>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pBdr>
                <w:top w:space="0" w:sz="0" w:val="nil"/>
                <w:left w:space="0" w:sz="0" w:val="nil"/>
                <w:bottom w:space="0" w:sz="0" w:val="nil"/>
                <w:right w:space="0" w:sz="0" w:val="nil"/>
                <w:between w:space="0" w:sz="0" w:val="nil"/>
              </w:pBdr>
              <w:jc w:val="both"/>
              <w:rPr>
                <w:b w:val="0"/>
                <w:i w:val="1"/>
                <w:color w:val="000000"/>
                <w:sz w:val="20"/>
                <w:szCs w:val="20"/>
              </w:rPr>
            </w:pPr>
            <w:r w:rsidDel="00000000" w:rsidR="00000000" w:rsidRPr="00000000">
              <w:rPr>
                <w:b w:val="0"/>
                <w:i w:val="1"/>
                <w:color w:val="000000"/>
                <w:sz w:val="20"/>
                <w:szCs w:val="20"/>
                <w:rtl w:val="0"/>
              </w:rPr>
              <w:t xml:space="preserve">Docker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line="240" w:lineRule="auto"/>
              <w:jc w:val="both"/>
              <w:rPr>
                <w:b w:val="0"/>
                <w:sz w:val="20"/>
                <w:szCs w:val="20"/>
              </w:rPr>
            </w:pPr>
            <w:r w:rsidDel="00000000" w:rsidR="00000000" w:rsidRPr="00000000">
              <w:rPr>
                <w:b w:val="0"/>
                <w:sz w:val="20"/>
                <w:szCs w:val="20"/>
                <w:rtl w:val="0"/>
              </w:rPr>
              <w:t xml:space="preserve">Documentación de referencia de </w:t>
            </w:r>
            <w:r w:rsidDel="00000000" w:rsidR="00000000" w:rsidRPr="00000000">
              <w:rPr>
                <w:b w:val="0"/>
                <w:i w:val="1"/>
                <w:sz w:val="20"/>
                <w:szCs w:val="20"/>
                <w:rtl w:val="0"/>
              </w:rPr>
              <w:t xml:space="preserve">Docker</w:t>
            </w:r>
            <w:r w:rsidDel="00000000" w:rsidR="00000000" w:rsidRPr="00000000">
              <w:rPr>
                <w:b w:val="0"/>
                <w:sz w:val="20"/>
                <w:szCs w:val="20"/>
                <w:rtl w:val="0"/>
              </w:rPr>
              <w:t xml:space="preserve"> sobre archivos </w:t>
            </w:r>
            <w:r w:rsidDel="00000000" w:rsidR="00000000" w:rsidRPr="00000000">
              <w:rPr>
                <w:b w:val="0"/>
                <w:i w:val="1"/>
                <w:sz w:val="20"/>
                <w:szCs w:val="20"/>
                <w:rtl w:val="0"/>
              </w:rPr>
              <w:t xml:space="preserve">Dockerfile</w:t>
            </w:r>
            <w:r w:rsidDel="00000000" w:rsidR="00000000" w:rsidRPr="00000000">
              <w:rPr>
                <w:b w:val="0"/>
                <w:sz w:val="20"/>
                <w:szCs w:val="20"/>
                <w:rtl w:val="0"/>
              </w:rPr>
              <w:t xml:space="preserve"> disponible en: </w:t>
            </w:r>
            <w:hyperlink r:id="rId57">
              <w:r w:rsidDel="00000000" w:rsidR="00000000" w:rsidRPr="00000000">
                <w:rPr>
                  <w:b w:val="0"/>
                  <w:color w:val="1155cc"/>
                  <w:sz w:val="20"/>
                  <w:szCs w:val="20"/>
                  <w:u w:val="single"/>
                  <w:rtl w:val="0"/>
                </w:rPr>
                <w:t xml:space="preserve">https://docs.docker.com/engine/reference/builder/</w:t>
              </w:r>
            </w:hyperlink>
            <w:r w:rsidDel="00000000" w:rsidR="00000000" w:rsidRPr="00000000">
              <w:rPr>
                <w:b w:val="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widowControl w:val="0"/>
              <w:rPr>
                <w:b w:val="0"/>
                <w:sz w:val="20"/>
                <w:szCs w:val="20"/>
              </w:rPr>
            </w:pPr>
            <w:r w:rsidDel="00000000" w:rsidR="00000000" w:rsidRPr="00000000">
              <w:rPr>
                <w:b w:val="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widowControl w:val="0"/>
              <w:rPr>
                <w:b w:val="0"/>
                <w:sz w:val="20"/>
                <w:szCs w:val="20"/>
              </w:rPr>
            </w:pPr>
            <w:hyperlink r:id="rId58">
              <w:r w:rsidDel="00000000" w:rsidR="00000000" w:rsidRPr="00000000">
                <w:rPr>
                  <w:b w:val="0"/>
                  <w:color w:val="1155cc"/>
                  <w:sz w:val="20"/>
                  <w:szCs w:val="20"/>
                  <w:u w:val="single"/>
                  <w:rtl w:val="0"/>
                </w:rPr>
                <w:t xml:space="preserve">https://docs.docker.com/engine/reference/builder/</w:t>
              </w:r>
            </w:hyperlink>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pBdr>
                <w:top w:space="0" w:sz="0" w:val="nil"/>
                <w:left w:space="0" w:sz="0" w:val="nil"/>
                <w:bottom w:space="0" w:sz="0" w:val="nil"/>
                <w:right w:space="0" w:sz="0" w:val="nil"/>
                <w:between w:space="0" w:sz="0" w:val="nil"/>
              </w:pBdr>
              <w:jc w:val="both"/>
              <w:rPr>
                <w:b w:val="0"/>
                <w:i w:val="1"/>
                <w:color w:val="000000"/>
                <w:sz w:val="20"/>
                <w:szCs w:val="20"/>
              </w:rPr>
            </w:pPr>
            <w:r w:rsidDel="00000000" w:rsidR="00000000" w:rsidRPr="00000000">
              <w:rPr>
                <w:b w:val="0"/>
                <w:i w:val="1"/>
                <w:color w:val="000000"/>
                <w:sz w:val="20"/>
                <w:szCs w:val="20"/>
                <w:rtl w:val="0"/>
              </w:rPr>
              <w:t xml:space="preserve">Docker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line="240" w:lineRule="auto"/>
              <w:jc w:val="both"/>
              <w:rPr>
                <w:b w:val="0"/>
                <w:sz w:val="20"/>
                <w:szCs w:val="20"/>
              </w:rPr>
            </w:pPr>
            <w:r w:rsidDel="00000000" w:rsidR="00000000" w:rsidRPr="00000000">
              <w:rPr>
                <w:b w:val="0"/>
                <w:sz w:val="20"/>
                <w:szCs w:val="20"/>
                <w:rtl w:val="0"/>
              </w:rPr>
              <w:t xml:space="preserve">Documentación de referencia </w:t>
            </w:r>
            <w:r w:rsidDel="00000000" w:rsidR="00000000" w:rsidRPr="00000000">
              <w:rPr>
                <w:b w:val="0"/>
                <w:i w:val="1"/>
                <w:sz w:val="20"/>
                <w:szCs w:val="20"/>
                <w:rtl w:val="0"/>
              </w:rPr>
              <w:t xml:space="preserve">Dockerfile</w:t>
            </w:r>
            <w:r w:rsidDel="00000000" w:rsidR="00000000" w:rsidRPr="00000000">
              <w:rPr>
                <w:b w:val="0"/>
                <w:sz w:val="20"/>
                <w:szCs w:val="20"/>
                <w:rtl w:val="0"/>
              </w:rPr>
              <w:t xml:space="preserve"> para Windows disponible en </w:t>
            </w:r>
            <w:hyperlink r:id="rId59">
              <w:r w:rsidDel="00000000" w:rsidR="00000000" w:rsidRPr="00000000">
                <w:rPr>
                  <w:b w:val="0"/>
                  <w:color w:val="1155cc"/>
                  <w:sz w:val="20"/>
                  <w:szCs w:val="20"/>
                  <w:u w:val="single"/>
                  <w:rtl w:val="0"/>
                </w:rPr>
                <w:t xml:space="preserve">https://docs.microsoft.com/en-us/virtualization/windowscontainers/manage-docker/manage-windows-dockerfile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widowControl w:val="0"/>
              <w:rPr>
                <w:b w:val="0"/>
                <w:sz w:val="20"/>
                <w:szCs w:val="20"/>
              </w:rPr>
            </w:pPr>
            <w:r w:rsidDel="00000000" w:rsidR="00000000" w:rsidRPr="00000000">
              <w:rPr>
                <w:b w:val="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widowControl w:val="0"/>
              <w:rPr>
                <w:b w:val="0"/>
                <w:sz w:val="20"/>
                <w:szCs w:val="20"/>
              </w:rPr>
            </w:pPr>
            <w:hyperlink r:id="rId60">
              <w:r w:rsidDel="00000000" w:rsidR="00000000" w:rsidRPr="00000000">
                <w:rPr>
                  <w:b w:val="0"/>
                  <w:color w:val="1155cc"/>
                  <w:sz w:val="20"/>
                  <w:szCs w:val="20"/>
                  <w:u w:val="single"/>
                  <w:rtl w:val="0"/>
                </w:rPr>
                <w:t xml:space="preserve">https://docs.microsoft.com/en-us/virtualization/windowscontainers/manage-docker/manage-windows-dockerfile</w:t>
              </w:r>
            </w:hyperlink>
            <w:r w:rsidDel="00000000" w:rsidR="00000000" w:rsidRPr="00000000">
              <w:rPr>
                <w:rtl w:val="0"/>
              </w:rPr>
            </w:r>
          </w:p>
        </w:tc>
      </w:tr>
    </w:tbl>
    <w:p w:rsidR="00000000" w:rsidDel="00000000" w:rsidP="00000000" w:rsidRDefault="00000000" w:rsidRPr="00000000" w14:paraId="0000022F">
      <w:pPr>
        <w:rPr>
          <w:sz w:val="20"/>
          <w:szCs w:val="20"/>
        </w:rPr>
      </w:pPr>
      <w:r w:rsidDel="00000000" w:rsidR="00000000" w:rsidRPr="00000000">
        <w:rPr>
          <w:rtl w:val="0"/>
        </w:rPr>
      </w:r>
    </w:p>
    <w:p w:rsidR="00000000" w:rsidDel="00000000" w:rsidP="00000000" w:rsidRDefault="00000000" w:rsidRPr="00000000" w14:paraId="00000230">
      <w:pPr>
        <w:numPr>
          <w:ilvl w:val="0"/>
          <w:numId w:val="3"/>
        </w:numPr>
        <w:ind w:left="284" w:hanging="284"/>
        <w:jc w:val="both"/>
        <w:rPr>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231">
      <w:pPr>
        <w:ind w:left="426" w:firstLine="0"/>
        <w:jc w:val="both"/>
        <w:rPr>
          <w:color w:val="000000"/>
          <w:sz w:val="20"/>
          <w:szCs w:val="20"/>
        </w:rPr>
      </w:pPr>
      <w:r w:rsidDel="00000000" w:rsidR="00000000" w:rsidRPr="00000000">
        <w:rPr>
          <w:rtl w:val="0"/>
        </w:rPr>
      </w:r>
    </w:p>
    <w:tbl>
      <w:tblPr>
        <w:tblStyle w:val="Table15"/>
        <w:tblW w:w="9962.0" w:type="dxa"/>
        <w:jc w:val="left"/>
        <w:tblInd w:w="0.0" w:type="dxa"/>
        <w:tblLayout w:type="fixed"/>
        <w:tblLook w:val="0400"/>
      </w:tblPr>
      <w:tblGrid>
        <w:gridCol w:w="2121"/>
        <w:gridCol w:w="7841"/>
        <w:tblGridChange w:id="0">
          <w:tblGrid>
            <w:gridCol w:w="2121"/>
            <w:gridCol w:w="7841"/>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232">
            <w:pPr>
              <w:widowControl w:val="0"/>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233">
            <w:pPr>
              <w:widowControl w:val="0"/>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f6f9fc" w:val="clear"/>
          </w:tcPr>
          <w:p w:rsidR="00000000" w:rsidDel="00000000" w:rsidP="00000000" w:rsidRDefault="00000000" w:rsidRPr="00000000" w14:paraId="00000234">
            <w:pPr>
              <w:widowControl w:val="0"/>
              <w:rPr>
                <w:b w:val="0"/>
                <w:sz w:val="20"/>
                <w:szCs w:val="20"/>
              </w:rPr>
            </w:pPr>
            <w:r w:rsidDel="00000000" w:rsidR="00000000" w:rsidRPr="00000000">
              <w:rPr>
                <w:b w:val="0"/>
                <w:sz w:val="20"/>
                <w:szCs w:val="20"/>
                <w:rtl w:val="0"/>
              </w:rPr>
              <w:t xml:space="preserve">Active Directory</w:t>
            </w:r>
          </w:p>
        </w:tc>
        <w:tc>
          <w:tcPr>
            <w:tcBorders>
              <w:top w:color="000000" w:space="0" w:sz="4" w:val="single"/>
              <w:left w:color="000000" w:space="0" w:sz="4" w:val="single"/>
              <w:bottom w:color="000000" w:space="0" w:sz="4" w:val="single"/>
              <w:right w:color="000000" w:space="0" w:sz="4" w:val="single"/>
            </w:tcBorders>
            <w:shd w:fill="f6f9fc" w:val="clear"/>
          </w:tcPr>
          <w:p w:rsidR="00000000" w:rsidDel="00000000" w:rsidP="00000000" w:rsidRDefault="00000000" w:rsidRPr="00000000" w14:paraId="00000235">
            <w:pPr>
              <w:widowControl w:val="0"/>
              <w:jc w:val="both"/>
              <w:rPr>
                <w:b w:val="0"/>
                <w:sz w:val="20"/>
                <w:szCs w:val="20"/>
              </w:rPr>
            </w:pPr>
            <w:r w:rsidDel="00000000" w:rsidR="00000000" w:rsidRPr="00000000">
              <w:rPr>
                <w:b w:val="0"/>
                <w:i w:val="1"/>
                <w:color w:val="333333"/>
                <w:sz w:val="20"/>
                <w:szCs w:val="20"/>
                <w:rtl w:val="0"/>
              </w:rPr>
              <w:t xml:space="preserve">Active Directory</w:t>
            </w:r>
            <w:r w:rsidDel="00000000" w:rsidR="00000000" w:rsidRPr="00000000">
              <w:rPr>
                <w:b w:val="0"/>
                <w:color w:val="333333"/>
                <w:sz w:val="20"/>
                <w:szCs w:val="20"/>
                <w:rtl w:val="0"/>
              </w:rPr>
              <w:t xml:space="preserve"> (AD) es una base de datos y un conjunto de servicios que conectan a los usuarios con los recursos de red que necesitan para realizar su trabajo.</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f6f9fc" w:val="clear"/>
          </w:tcPr>
          <w:p w:rsidR="00000000" w:rsidDel="00000000" w:rsidP="00000000" w:rsidRDefault="00000000" w:rsidRPr="00000000" w14:paraId="00000236">
            <w:pPr>
              <w:rPr>
                <w:b w:val="0"/>
                <w:sz w:val="20"/>
                <w:szCs w:val="20"/>
              </w:rPr>
            </w:pPr>
            <w:r w:rsidDel="00000000" w:rsidR="00000000" w:rsidRPr="00000000">
              <w:rPr>
                <w:b w:val="0"/>
                <w:sz w:val="20"/>
                <w:szCs w:val="20"/>
                <w:rtl w:val="0"/>
              </w:rPr>
              <w:t xml:space="preserve">Contenedores</w:t>
            </w:r>
          </w:p>
        </w:tc>
        <w:tc>
          <w:tcPr>
            <w:tcBorders>
              <w:top w:color="000000" w:space="0" w:sz="4" w:val="single"/>
              <w:left w:color="000000" w:space="0" w:sz="4" w:val="single"/>
              <w:bottom w:color="000000" w:space="0" w:sz="4" w:val="single"/>
              <w:right w:color="000000" w:space="0" w:sz="4" w:val="single"/>
            </w:tcBorders>
            <w:shd w:fill="f6f9fc" w:val="clear"/>
          </w:tcPr>
          <w:p w:rsidR="00000000" w:rsidDel="00000000" w:rsidP="00000000" w:rsidRDefault="00000000" w:rsidRPr="00000000" w14:paraId="00000237">
            <w:pPr>
              <w:jc w:val="both"/>
              <w:rPr>
                <w:b w:val="0"/>
                <w:color w:val="000000"/>
                <w:sz w:val="20"/>
                <w:szCs w:val="20"/>
              </w:rPr>
            </w:pPr>
            <w:r w:rsidDel="00000000" w:rsidR="00000000" w:rsidRPr="00000000">
              <w:rPr>
                <w:b w:val="0"/>
                <w:color w:val="000000"/>
                <w:sz w:val="20"/>
                <w:szCs w:val="20"/>
                <w:rtl w:val="0"/>
              </w:rPr>
              <w:t xml:space="preserve">En el sector del transporte se usan contenedores físicos para aislar diferentes cargas (por ejemplo, para el transporte en buques y en trenes), las tecnologías de desarrollo de software usan cada vez más un método denominado contenerización.</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f6f9fc" w:val="clear"/>
          </w:tcPr>
          <w:p w:rsidR="00000000" w:rsidDel="00000000" w:rsidP="00000000" w:rsidRDefault="00000000" w:rsidRPr="00000000" w14:paraId="00000238">
            <w:pPr>
              <w:rPr>
                <w:b w:val="0"/>
                <w:sz w:val="20"/>
                <w:szCs w:val="20"/>
              </w:rPr>
            </w:pPr>
            <w:r w:rsidDel="00000000" w:rsidR="00000000" w:rsidRPr="00000000">
              <w:rPr>
                <w:b w:val="0"/>
                <w:sz w:val="20"/>
                <w:szCs w:val="20"/>
                <w:rtl w:val="0"/>
              </w:rPr>
              <w:t xml:space="preserve">Dominio</w:t>
            </w:r>
          </w:p>
        </w:tc>
        <w:tc>
          <w:tcPr>
            <w:tcBorders>
              <w:top w:color="000000" w:space="0" w:sz="4" w:val="single"/>
              <w:left w:color="000000" w:space="0" w:sz="4" w:val="single"/>
              <w:bottom w:color="000000" w:space="0" w:sz="4" w:val="single"/>
              <w:right w:color="000000" w:space="0" w:sz="4" w:val="single"/>
            </w:tcBorders>
            <w:shd w:fill="f6f9fc" w:val="clear"/>
          </w:tcPr>
          <w:p w:rsidR="00000000" w:rsidDel="00000000" w:rsidP="00000000" w:rsidRDefault="00000000" w:rsidRPr="00000000" w14:paraId="00000239">
            <w:pPr>
              <w:jc w:val="both"/>
              <w:rPr>
                <w:b w:val="0"/>
                <w:color w:val="171717"/>
                <w:sz w:val="20"/>
                <w:szCs w:val="20"/>
              </w:rPr>
            </w:pPr>
            <w:r w:rsidDel="00000000" w:rsidR="00000000" w:rsidRPr="00000000">
              <w:rPr>
                <w:b w:val="0"/>
                <w:color w:val="171717"/>
                <w:sz w:val="20"/>
                <w:szCs w:val="20"/>
                <w:rtl w:val="0"/>
              </w:rPr>
              <w:t xml:space="preserve">Un dominio cuando hablamos de virtualización almacena una partición de directorio de dominio que consta de información sobre el dominio en el que se encuentra, más el esquema y las particiones del directorio de configuración para todo el bosque.</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f6f9fc" w:val="clear"/>
          </w:tcPr>
          <w:p w:rsidR="00000000" w:rsidDel="00000000" w:rsidP="00000000" w:rsidRDefault="00000000" w:rsidRPr="00000000" w14:paraId="0000023A">
            <w:pPr>
              <w:rPr>
                <w:b w:val="0"/>
                <w:sz w:val="20"/>
                <w:szCs w:val="20"/>
              </w:rPr>
            </w:pPr>
            <w:r w:rsidDel="00000000" w:rsidR="00000000" w:rsidRPr="00000000">
              <w:rPr>
                <w:b w:val="0"/>
                <w:sz w:val="20"/>
                <w:szCs w:val="20"/>
                <w:rtl w:val="0"/>
              </w:rPr>
              <w:t xml:space="preserve">Migración</w:t>
            </w:r>
          </w:p>
        </w:tc>
        <w:tc>
          <w:tcPr>
            <w:tcBorders>
              <w:top w:color="000000" w:space="0" w:sz="4" w:val="single"/>
              <w:left w:color="000000" w:space="0" w:sz="4" w:val="single"/>
              <w:bottom w:color="000000" w:space="0" w:sz="4" w:val="single"/>
              <w:right w:color="000000" w:space="0" w:sz="4" w:val="single"/>
            </w:tcBorders>
            <w:shd w:fill="f6f9fc" w:val="clear"/>
          </w:tcPr>
          <w:p w:rsidR="00000000" w:rsidDel="00000000" w:rsidP="00000000" w:rsidRDefault="00000000" w:rsidRPr="00000000" w14:paraId="0000023B">
            <w:pPr>
              <w:rPr>
                <w:b w:val="0"/>
                <w:sz w:val="20"/>
                <w:szCs w:val="20"/>
              </w:rPr>
            </w:pPr>
            <w:r w:rsidDel="00000000" w:rsidR="00000000" w:rsidRPr="00000000">
              <w:rPr>
                <w:b w:val="0"/>
                <w:color w:val="151515"/>
                <w:sz w:val="20"/>
                <w:szCs w:val="20"/>
                <w:rtl w:val="0"/>
              </w:rPr>
              <w:t xml:space="preserve">La migración de la TI consiste en trasladar datos o </w:t>
            </w:r>
            <w:r w:rsidDel="00000000" w:rsidR="00000000" w:rsidRPr="00000000">
              <w:rPr>
                <w:b w:val="0"/>
                <w:i w:val="1"/>
                <w:color w:val="151515"/>
                <w:sz w:val="20"/>
                <w:szCs w:val="20"/>
                <w:rtl w:val="0"/>
              </w:rPr>
              <w:t xml:space="preserve">software</w:t>
            </w:r>
            <w:r w:rsidDel="00000000" w:rsidR="00000000" w:rsidRPr="00000000">
              <w:rPr>
                <w:b w:val="0"/>
                <w:color w:val="151515"/>
                <w:sz w:val="20"/>
                <w:szCs w:val="20"/>
                <w:rtl w:val="0"/>
              </w:rPr>
              <w:t xml:space="preserve"> de un sistema a otro.</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f6f9fc" w:val="clear"/>
          </w:tcPr>
          <w:p w:rsidR="00000000" w:rsidDel="00000000" w:rsidP="00000000" w:rsidRDefault="00000000" w:rsidRPr="00000000" w14:paraId="0000023C">
            <w:pPr>
              <w:widowControl w:val="0"/>
              <w:rPr>
                <w:b w:val="0"/>
                <w:sz w:val="20"/>
                <w:szCs w:val="20"/>
              </w:rPr>
            </w:pPr>
            <w:r w:rsidDel="00000000" w:rsidR="00000000" w:rsidRPr="00000000">
              <w:rPr>
                <w:b w:val="0"/>
                <w:sz w:val="20"/>
                <w:szCs w:val="20"/>
                <w:rtl w:val="0"/>
              </w:rPr>
              <w:t xml:space="preserve">Virtualización</w:t>
            </w:r>
          </w:p>
        </w:tc>
        <w:tc>
          <w:tcPr>
            <w:tcBorders>
              <w:top w:color="000000" w:space="0" w:sz="4" w:val="single"/>
              <w:left w:color="000000" w:space="0" w:sz="4" w:val="single"/>
              <w:bottom w:color="000000" w:space="0" w:sz="4" w:val="single"/>
              <w:right w:color="000000" w:space="0" w:sz="4" w:val="single"/>
            </w:tcBorders>
            <w:shd w:fill="f6f9fc" w:val="clear"/>
          </w:tcPr>
          <w:p w:rsidR="00000000" w:rsidDel="00000000" w:rsidP="00000000" w:rsidRDefault="00000000" w:rsidRPr="00000000" w14:paraId="0000023D">
            <w:pPr>
              <w:widowControl w:val="0"/>
              <w:jc w:val="both"/>
              <w:rPr>
                <w:b w:val="0"/>
                <w:color w:val="000000"/>
                <w:sz w:val="20"/>
                <w:szCs w:val="20"/>
              </w:rPr>
            </w:pPr>
            <w:r w:rsidDel="00000000" w:rsidR="00000000" w:rsidRPr="00000000">
              <w:rPr>
                <w:b w:val="0"/>
                <w:color w:val="000000"/>
                <w:sz w:val="20"/>
                <w:szCs w:val="20"/>
                <w:rtl w:val="0"/>
              </w:rPr>
              <w:t xml:space="preserve">La </w:t>
            </w:r>
            <w:hyperlink r:id="rId61">
              <w:r w:rsidDel="00000000" w:rsidR="00000000" w:rsidRPr="00000000">
                <w:rPr>
                  <w:b w:val="0"/>
                  <w:color w:val="000000"/>
                  <w:sz w:val="20"/>
                  <w:szCs w:val="20"/>
                  <w:rtl w:val="0"/>
                </w:rPr>
                <w:t xml:space="preserve">virtualización</w:t>
              </w:r>
            </w:hyperlink>
            <w:r w:rsidDel="00000000" w:rsidR="00000000" w:rsidRPr="00000000">
              <w:rPr>
                <w:b w:val="0"/>
                <w:color w:val="000000"/>
                <w:sz w:val="20"/>
                <w:szCs w:val="20"/>
                <w:rtl w:val="0"/>
              </w:rPr>
              <w:t xml:space="preserve"> es una tecnología que permite crear servicios de TI útiles, con recursos que están tradicionalmente vinculados al </w:t>
            </w:r>
            <w:r w:rsidDel="00000000" w:rsidR="00000000" w:rsidRPr="00000000">
              <w:rPr>
                <w:b w:val="0"/>
                <w:i w:val="1"/>
                <w:color w:val="000000"/>
                <w:sz w:val="20"/>
                <w:szCs w:val="20"/>
                <w:rtl w:val="0"/>
              </w:rPr>
              <w:t xml:space="preserve">hardware</w:t>
            </w:r>
            <w:r w:rsidDel="00000000" w:rsidR="00000000" w:rsidRPr="00000000">
              <w:rPr>
                <w:b w:val="0"/>
                <w:color w:val="000000"/>
                <w:sz w:val="20"/>
                <w:szCs w:val="20"/>
                <w:rtl w:val="0"/>
              </w:rPr>
              <w:t xml:space="preserve">.  </w:t>
            </w:r>
          </w:p>
        </w:tc>
      </w:tr>
    </w:tbl>
    <w:p w:rsidR="00000000" w:rsidDel="00000000" w:rsidP="00000000" w:rsidRDefault="00000000" w:rsidRPr="00000000" w14:paraId="0000023E">
      <w:pPr>
        <w:rPr>
          <w:sz w:val="20"/>
          <w:szCs w:val="20"/>
        </w:rPr>
      </w:pPr>
      <w:r w:rsidDel="00000000" w:rsidR="00000000" w:rsidRPr="00000000">
        <w:rPr>
          <w:rtl w:val="0"/>
        </w:rPr>
      </w:r>
    </w:p>
    <w:p w:rsidR="00000000" w:rsidDel="00000000" w:rsidP="00000000" w:rsidRDefault="00000000" w:rsidRPr="00000000" w14:paraId="0000023F">
      <w:pPr>
        <w:rPr>
          <w:sz w:val="20"/>
          <w:szCs w:val="20"/>
        </w:rPr>
      </w:pPr>
      <w:r w:rsidDel="00000000" w:rsidR="00000000" w:rsidRPr="00000000">
        <w:rPr>
          <w:rtl w:val="0"/>
        </w:rPr>
      </w:r>
    </w:p>
    <w:p w:rsidR="00000000" w:rsidDel="00000000" w:rsidP="00000000" w:rsidRDefault="00000000" w:rsidRPr="00000000" w14:paraId="00000240">
      <w:pPr>
        <w:numPr>
          <w:ilvl w:val="0"/>
          <w:numId w:val="3"/>
        </w:numPr>
        <w:ind w:left="284" w:hanging="284"/>
        <w:jc w:val="both"/>
        <w:rPr>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241">
      <w:pPr>
        <w:rPr>
          <w:sz w:val="20"/>
          <w:szCs w:val="20"/>
        </w:rPr>
      </w:pPr>
      <w:r w:rsidDel="00000000" w:rsidR="00000000" w:rsidRPr="00000000">
        <w:rPr>
          <w:rtl w:val="0"/>
        </w:rPr>
      </w:r>
    </w:p>
    <w:p w:rsidR="00000000" w:rsidDel="00000000" w:rsidP="00000000" w:rsidRDefault="00000000" w:rsidRPr="00000000" w14:paraId="00000242">
      <w:pPr>
        <w:rPr>
          <w:sz w:val="20"/>
          <w:szCs w:val="20"/>
        </w:rPr>
      </w:pPr>
      <w:r w:rsidDel="00000000" w:rsidR="00000000" w:rsidRPr="00000000">
        <w:rPr>
          <w:color w:val="000000"/>
          <w:sz w:val="20"/>
          <w:szCs w:val="20"/>
          <w:rtl w:val="0"/>
        </w:rPr>
        <w:t xml:space="preserve">ALMACENAMIENTO, INTRODUCCIÓN Y TERMINOLOGÍA. (2016, January 19). Recuperado de </w:t>
      </w:r>
      <w:hyperlink r:id="rId62">
        <w:r w:rsidDel="00000000" w:rsidR="00000000" w:rsidRPr="00000000">
          <w:rPr>
            <w:color w:val="0000ff"/>
            <w:sz w:val="20"/>
            <w:szCs w:val="20"/>
            <w:u w:val="single"/>
            <w:rtl w:val="0"/>
          </w:rPr>
          <w:t xml:space="preserve">https://alinuxaday.wordpress.com/2016/01/19/almacenamiento-introduccion-y-terminologia</w:t>
        </w:r>
      </w:hyperlink>
      <w:r w:rsidDel="00000000" w:rsidR="00000000" w:rsidRPr="00000000">
        <w:rPr>
          <w:rtl w:val="0"/>
        </w:rPr>
      </w:r>
    </w:p>
    <w:p w:rsidR="00000000" w:rsidDel="00000000" w:rsidP="00000000" w:rsidRDefault="00000000" w:rsidRPr="00000000" w14:paraId="00000243">
      <w:pPr>
        <w:rPr>
          <w:sz w:val="20"/>
          <w:szCs w:val="20"/>
        </w:rPr>
      </w:pPr>
      <w:r w:rsidDel="00000000" w:rsidR="00000000" w:rsidRPr="00000000">
        <w:rPr>
          <w:rtl w:val="0"/>
        </w:rPr>
      </w:r>
    </w:p>
    <w:p w:rsidR="00000000" w:rsidDel="00000000" w:rsidP="00000000" w:rsidRDefault="00000000" w:rsidRPr="00000000" w14:paraId="00000244">
      <w:pPr>
        <w:rPr>
          <w:sz w:val="20"/>
          <w:szCs w:val="20"/>
        </w:rPr>
      </w:pPr>
      <w:r w:rsidDel="00000000" w:rsidR="00000000" w:rsidRPr="00000000">
        <w:rPr>
          <w:sz w:val="20"/>
          <w:szCs w:val="20"/>
          <w:rtl w:val="0"/>
        </w:rPr>
        <w:t xml:space="preserve">Astaiza y Taborda (2021). Componente Formativo 5, Virtualización del módulo 5 del tecnólogo despliegue de aplicaciones y servicio en la nube.</w:t>
      </w:r>
    </w:p>
    <w:p w:rsidR="00000000" w:rsidDel="00000000" w:rsidP="00000000" w:rsidRDefault="00000000" w:rsidRPr="00000000" w14:paraId="00000245">
      <w:pPr>
        <w:rPr>
          <w:sz w:val="20"/>
          <w:szCs w:val="20"/>
        </w:rPr>
      </w:pPr>
      <w:r w:rsidDel="00000000" w:rsidR="00000000" w:rsidRPr="00000000">
        <w:rPr>
          <w:rtl w:val="0"/>
        </w:rPr>
      </w:r>
    </w:p>
    <w:p w:rsidR="00000000" w:rsidDel="00000000" w:rsidP="00000000" w:rsidRDefault="00000000" w:rsidRPr="00000000" w14:paraId="00000246">
      <w:pPr>
        <w:rPr>
          <w:sz w:val="20"/>
          <w:szCs w:val="20"/>
        </w:rPr>
      </w:pPr>
      <w:r w:rsidDel="00000000" w:rsidR="00000000" w:rsidRPr="00000000">
        <w:rPr>
          <w:sz w:val="20"/>
          <w:szCs w:val="20"/>
          <w:rtl w:val="0"/>
        </w:rPr>
        <w:t xml:space="preserve">Astaiza y Taborda (2021). Componente Formativo 6, Contenedores del tecnólogo despliegue de aplicaciones y servicio en la nube.</w:t>
      </w:r>
    </w:p>
    <w:p w:rsidR="00000000" w:rsidDel="00000000" w:rsidP="00000000" w:rsidRDefault="00000000" w:rsidRPr="00000000" w14:paraId="000002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Amazon (2021). AWS Directory Service</w:t>
      </w:r>
    </w:p>
    <w:p w:rsidR="00000000" w:rsidDel="00000000" w:rsidP="00000000" w:rsidRDefault="00000000" w:rsidRPr="00000000" w14:paraId="00000249">
      <w:pPr>
        <w:pBdr>
          <w:top w:space="0" w:sz="0" w:val="nil"/>
          <w:left w:space="0" w:sz="0" w:val="nil"/>
          <w:bottom w:space="0" w:sz="0" w:val="nil"/>
          <w:right w:space="0" w:sz="0" w:val="nil"/>
          <w:between w:space="0" w:sz="0" w:val="nil"/>
        </w:pBdr>
        <w:jc w:val="both"/>
        <w:rPr>
          <w:color w:val="000000"/>
          <w:sz w:val="20"/>
          <w:szCs w:val="20"/>
        </w:rPr>
      </w:pPr>
      <w:hyperlink r:id="rId63">
        <w:r w:rsidDel="00000000" w:rsidR="00000000" w:rsidRPr="00000000">
          <w:rPr>
            <w:color w:val="0000ff"/>
            <w:sz w:val="20"/>
            <w:szCs w:val="20"/>
            <w:u w:val="single"/>
            <w:rtl w:val="0"/>
          </w:rPr>
          <w:t xml:space="preserve">https://aws.amazon.com/es/directoryservice/?nc=sn&amp;loc=1</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Castillo (2018). Active Directory Que es y para qué sirve</w:t>
      </w:r>
    </w:p>
    <w:p w:rsidR="00000000" w:rsidDel="00000000" w:rsidP="00000000" w:rsidRDefault="00000000" w:rsidRPr="00000000" w14:paraId="0000024C">
      <w:pPr>
        <w:pBdr>
          <w:top w:space="0" w:sz="0" w:val="nil"/>
          <w:left w:space="0" w:sz="0" w:val="nil"/>
          <w:bottom w:space="0" w:sz="0" w:val="nil"/>
          <w:right w:space="0" w:sz="0" w:val="nil"/>
          <w:between w:space="0" w:sz="0" w:val="nil"/>
        </w:pBdr>
        <w:jc w:val="both"/>
        <w:rPr>
          <w:color w:val="000000"/>
          <w:sz w:val="20"/>
          <w:szCs w:val="20"/>
        </w:rPr>
      </w:pPr>
      <w:hyperlink r:id="rId64">
        <w:r w:rsidDel="00000000" w:rsidR="00000000" w:rsidRPr="00000000">
          <w:rPr>
            <w:color w:val="0000ff"/>
            <w:sz w:val="20"/>
            <w:szCs w:val="20"/>
            <w:u w:val="single"/>
            <w:rtl w:val="0"/>
          </w:rPr>
          <w:t xml:space="preserve">https://www.profesionalreview.com/2018/12/15/active-directory/</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Microsoft (2021). Cuentas de Active Directory</w:t>
      </w:r>
    </w:p>
    <w:p w:rsidR="00000000" w:rsidDel="00000000" w:rsidP="00000000" w:rsidRDefault="00000000" w:rsidRPr="00000000" w14:paraId="0000024F">
      <w:pPr>
        <w:pBdr>
          <w:top w:space="0" w:sz="0" w:val="nil"/>
          <w:left w:space="0" w:sz="0" w:val="nil"/>
          <w:bottom w:space="0" w:sz="0" w:val="nil"/>
          <w:right w:space="0" w:sz="0" w:val="nil"/>
          <w:between w:space="0" w:sz="0" w:val="nil"/>
        </w:pBdr>
        <w:jc w:val="both"/>
        <w:rPr>
          <w:color w:val="0000ff"/>
          <w:sz w:val="20"/>
          <w:szCs w:val="20"/>
          <w:u w:val="single"/>
        </w:rPr>
      </w:pPr>
      <w:hyperlink r:id="rId65">
        <w:r w:rsidDel="00000000" w:rsidR="00000000" w:rsidRPr="00000000">
          <w:rPr>
            <w:color w:val="0000ff"/>
            <w:sz w:val="20"/>
            <w:szCs w:val="20"/>
            <w:u w:val="single"/>
            <w:rtl w:val="0"/>
          </w:rPr>
          <w:t xml:space="preserve">https://docs.microsoft.com/es-es/windows/security/identity-protection/access-control/active-directory-accounts</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51">
      <w:pPr>
        <w:rPr>
          <w:sz w:val="20"/>
          <w:szCs w:val="20"/>
        </w:rPr>
      </w:pPr>
      <w:r w:rsidDel="00000000" w:rsidR="00000000" w:rsidRPr="00000000">
        <w:rPr>
          <w:sz w:val="20"/>
          <w:szCs w:val="20"/>
          <w:rtl w:val="0"/>
        </w:rPr>
        <w:t xml:space="preserve">Microsoft (2021). Línea base de seguridad de Azure para Azure Active Directory</w:t>
      </w:r>
    </w:p>
    <w:p w:rsidR="00000000" w:rsidDel="00000000" w:rsidP="00000000" w:rsidRDefault="00000000" w:rsidRPr="00000000" w14:paraId="00000252">
      <w:pPr>
        <w:rPr>
          <w:sz w:val="20"/>
          <w:szCs w:val="20"/>
        </w:rPr>
      </w:pPr>
      <w:hyperlink r:id="rId66">
        <w:r w:rsidDel="00000000" w:rsidR="00000000" w:rsidRPr="00000000">
          <w:rPr>
            <w:color w:val="0000ff"/>
            <w:sz w:val="20"/>
            <w:szCs w:val="20"/>
            <w:u w:val="single"/>
            <w:rtl w:val="0"/>
          </w:rPr>
          <w:t xml:space="preserve">https://docs.microsoft.com/es-es/security/benchmark/azure/baselines/aad-security-baseline?toc=/azure/active-directory/fundamentals/toc.json</w:t>
        </w:r>
      </w:hyperlink>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54">
      <w:pPr>
        <w:rPr>
          <w:sz w:val="20"/>
          <w:szCs w:val="20"/>
        </w:rPr>
      </w:pPr>
      <w:r w:rsidDel="00000000" w:rsidR="00000000" w:rsidRPr="00000000">
        <w:rPr>
          <w:sz w:val="20"/>
          <w:szCs w:val="20"/>
          <w:rtl w:val="0"/>
        </w:rPr>
        <w:t xml:space="preserve">Microsoft (2021). Configuración de redundancia geográfica con Replicación de SQL Server</w:t>
      </w:r>
    </w:p>
    <w:p w:rsidR="00000000" w:rsidDel="00000000" w:rsidP="00000000" w:rsidRDefault="00000000" w:rsidRPr="00000000" w14:paraId="00000255">
      <w:pPr>
        <w:rPr>
          <w:color w:val="000000"/>
          <w:sz w:val="20"/>
          <w:szCs w:val="20"/>
        </w:rPr>
      </w:pPr>
      <w:hyperlink r:id="rId67">
        <w:r w:rsidDel="00000000" w:rsidR="00000000" w:rsidRPr="00000000">
          <w:rPr>
            <w:color w:val="0000ff"/>
            <w:sz w:val="20"/>
            <w:szCs w:val="20"/>
            <w:u w:val="single"/>
            <w:rtl w:val="0"/>
          </w:rPr>
          <w:t xml:space="preserve">https://docs.microsoft.com/es-es/windows-server/identity/ad-fs/deployment/set-up-geographic-redundancy-with-sql-server-replication</w:t>
        </w:r>
      </w:hyperlink>
      <w:r w:rsidDel="00000000" w:rsidR="00000000" w:rsidRPr="00000000">
        <w:rPr>
          <w:rtl w:val="0"/>
        </w:rPr>
      </w:r>
    </w:p>
    <w:p w:rsidR="00000000" w:rsidDel="00000000" w:rsidP="00000000" w:rsidRDefault="00000000" w:rsidRPr="00000000" w14:paraId="00000256">
      <w:pPr>
        <w:rPr>
          <w:sz w:val="20"/>
          <w:szCs w:val="20"/>
        </w:rPr>
      </w:pPr>
      <w:r w:rsidDel="00000000" w:rsidR="00000000" w:rsidRPr="00000000">
        <w:rPr>
          <w:rtl w:val="0"/>
        </w:rPr>
      </w:r>
    </w:p>
    <w:p w:rsidR="00000000" w:rsidDel="00000000" w:rsidP="00000000" w:rsidRDefault="00000000" w:rsidRPr="00000000" w14:paraId="00000257">
      <w:pPr>
        <w:rPr>
          <w:sz w:val="20"/>
          <w:szCs w:val="20"/>
        </w:rPr>
      </w:pPr>
      <w:r w:rsidDel="00000000" w:rsidR="00000000" w:rsidRPr="00000000">
        <w:rPr>
          <w:sz w:val="20"/>
          <w:szCs w:val="20"/>
          <w:rtl w:val="0"/>
        </w:rPr>
        <w:t xml:space="preserve">MinTIC (2016). Seguridad en la Nube. </w:t>
      </w:r>
      <w:hyperlink r:id="rId68">
        <w:r w:rsidDel="00000000" w:rsidR="00000000" w:rsidRPr="00000000">
          <w:rPr>
            <w:color w:val="0000ff"/>
            <w:sz w:val="20"/>
            <w:szCs w:val="20"/>
            <w:u w:val="single"/>
            <w:rtl w:val="0"/>
          </w:rPr>
          <w:t xml:space="preserve">https://mintic.gov.co/gestionti/615/articles-5482_G12_Seguridad_Nube.pdf</w:t>
        </w:r>
      </w:hyperlink>
      <w:r w:rsidDel="00000000" w:rsidR="00000000" w:rsidRPr="00000000">
        <w:rPr>
          <w:rtl w:val="0"/>
        </w:rPr>
      </w:r>
    </w:p>
    <w:p w:rsidR="00000000" w:rsidDel="00000000" w:rsidP="00000000" w:rsidRDefault="00000000" w:rsidRPr="00000000" w14:paraId="00000258">
      <w:pPr>
        <w:rPr>
          <w:sz w:val="20"/>
          <w:szCs w:val="20"/>
        </w:rPr>
      </w:pPr>
      <w:r w:rsidDel="00000000" w:rsidR="00000000" w:rsidRPr="00000000">
        <w:rPr>
          <w:rtl w:val="0"/>
        </w:rPr>
      </w:r>
    </w:p>
    <w:p w:rsidR="00000000" w:rsidDel="00000000" w:rsidP="00000000" w:rsidRDefault="00000000" w:rsidRPr="00000000" w14:paraId="00000259">
      <w:pPr>
        <w:rPr>
          <w:sz w:val="20"/>
          <w:szCs w:val="20"/>
        </w:rPr>
      </w:pPr>
      <w:r w:rsidDel="00000000" w:rsidR="00000000" w:rsidRPr="00000000">
        <w:rPr>
          <w:sz w:val="20"/>
          <w:szCs w:val="20"/>
          <w:rtl w:val="0"/>
        </w:rPr>
        <w:t xml:space="preserve">RDR-IT.COM (2021). Active Directory: relación de confianza entre dos bosques / dominios</w:t>
      </w:r>
    </w:p>
    <w:p w:rsidR="00000000" w:rsidDel="00000000" w:rsidP="00000000" w:rsidRDefault="00000000" w:rsidRPr="00000000" w14:paraId="0000025A">
      <w:pPr>
        <w:rPr>
          <w:sz w:val="20"/>
          <w:szCs w:val="20"/>
        </w:rPr>
      </w:pPr>
      <w:hyperlink r:id="rId69">
        <w:r w:rsidDel="00000000" w:rsidR="00000000" w:rsidRPr="00000000">
          <w:rPr>
            <w:color w:val="0000ff"/>
            <w:sz w:val="20"/>
            <w:szCs w:val="20"/>
            <w:u w:val="single"/>
            <w:rtl w:val="0"/>
          </w:rPr>
          <w:t xml:space="preserve">https://rdr-it.com/es/active-directory-relacion-de-confianza-entre-dos-bosques-dominios/</w:t>
        </w:r>
      </w:hyperlink>
      <w:r w:rsidDel="00000000" w:rsidR="00000000" w:rsidRPr="00000000">
        <w:rPr>
          <w:rtl w:val="0"/>
        </w:rPr>
      </w:r>
    </w:p>
    <w:p w:rsidR="00000000" w:rsidDel="00000000" w:rsidP="00000000" w:rsidRDefault="00000000" w:rsidRPr="00000000" w14:paraId="0000025B">
      <w:pPr>
        <w:rPr>
          <w:sz w:val="20"/>
          <w:szCs w:val="20"/>
        </w:rPr>
      </w:pPr>
      <w:r w:rsidDel="00000000" w:rsidR="00000000" w:rsidRPr="00000000">
        <w:rPr>
          <w:rtl w:val="0"/>
        </w:rPr>
      </w:r>
    </w:p>
    <w:p w:rsidR="00000000" w:rsidDel="00000000" w:rsidP="00000000" w:rsidRDefault="00000000" w:rsidRPr="00000000" w14:paraId="0000025C">
      <w:pPr>
        <w:rPr>
          <w:sz w:val="20"/>
          <w:szCs w:val="20"/>
        </w:rPr>
      </w:pPr>
      <w:r w:rsidDel="00000000" w:rsidR="00000000" w:rsidRPr="00000000">
        <w:rPr>
          <w:sz w:val="20"/>
          <w:szCs w:val="20"/>
          <w:rtl w:val="0"/>
        </w:rPr>
        <w:t xml:space="preserve">SANS Institute (2003). Global Information Assurance Certification Paper </w:t>
      </w:r>
      <w:hyperlink r:id="rId70">
        <w:r w:rsidDel="00000000" w:rsidR="00000000" w:rsidRPr="00000000">
          <w:rPr>
            <w:color w:val="0000ff"/>
            <w:sz w:val="20"/>
            <w:szCs w:val="20"/>
            <w:u w:val="single"/>
            <w:rtl w:val="0"/>
          </w:rPr>
          <w:t xml:space="preserve">https://www.giac.org/paper/gsec/3292/seguridad-con-el-directorio-activo-politicas-de-grupo/105441#:~:text=Las%20pol%C3%ADticas%20de%20grupo%20del,las%20necesidades%20de%20cada%20usuario</w:t>
        </w:r>
      </w:hyperlink>
      <w:r w:rsidDel="00000000" w:rsidR="00000000" w:rsidRPr="00000000">
        <w:rPr>
          <w:sz w:val="20"/>
          <w:szCs w:val="20"/>
          <w:rtl w:val="0"/>
        </w:rPr>
        <w:t xml:space="preserve">.</w:t>
      </w:r>
    </w:p>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jc w:val="both"/>
        <w:rPr>
          <w:sz w:val="20"/>
          <w:szCs w:val="20"/>
        </w:rPr>
      </w:pPr>
      <w:r w:rsidDel="00000000" w:rsidR="00000000" w:rsidRPr="00000000">
        <w:rPr>
          <w:sz w:val="20"/>
          <w:szCs w:val="20"/>
          <w:rtl w:val="0"/>
        </w:rPr>
        <w:t xml:space="preserve">TECNOLOGIA-INFORMATICA.COM (2021). ¿Qué es RAID? Los niveles de RAID.</w:t>
      </w:r>
    </w:p>
    <w:p w:rsidR="00000000" w:rsidDel="00000000" w:rsidP="00000000" w:rsidRDefault="00000000" w:rsidRPr="00000000" w14:paraId="0000025F">
      <w:pPr>
        <w:jc w:val="both"/>
        <w:rPr>
          <w:sz w:val="20"/>
          <w:szCs w:val="20"/>
        </w:rPr>
      </w:pPr>
      <w:hyperlink r:id="rId71">
        <w:r w:rsidDel="00000000" w:rsidR="00000000" w:rsidRPr="00000000">
          <w:rPr>
            <w:color w:val="0000ff"/>
            <w:sz w:val="20"/>
            <w:szCs w:val="20"/>
            <w:u w:val="single"/>
            <w:rtl w:val="0"/>
          </w:rPr>
          <w:t xml:space="preserve">https://www.tecnologia-informatica.com/que-es-raid-los-niveles-de-raid</w:t>
        </w:r>
      </w:hyperlink>
      <w:r w:rsidDel="00000000" w:rsidR="00000000" w:rsidRPr="00000000">
        <w:rPr>
          <w:sz w:val="20"/>
          <w:szCs w:val="20"/>
          <w:rtl w:val="0"/>
        </w:rPr>
        <w:t xml:space="preserve"> </w:t>
      </w:r>
    </w:p>
    <w:p w:rsidR="00000000" w:rsidDel="00000000" w:rsidP="00000000" w:rsidRDefault="00000000" w:rsidRPr="00000000" w14:paraId="00000260">
      <w:pPr>
        <w:jc w:val="both"/>
        <w:rPr>
          <w:color w:val="000000"/>
          <w:sz w:val="20"/>
          <w:szCs w:val="20"/>
        </w:rPr>
      </w:pPr>
      <w:r w:rsidDel="00000000" w:rsidR="00000000" w:rsidRPr="00000000">
        <w:rPr>
          <w:rtl w:val="0"/>
        </w:rPr>
      </w:r>
    </w:p>
    <w:p w:rsidR="00000000" w:rsidDel="00000000" w:rsidP="00000000" w:rsidRDefault="00000000" w:rsidRPr="00000000" w14:paraId="00000261">
      <w:pPr>
        <w:jc w:val="both"/>
        <w:rPr>
          <w:sz w:val="20"/>
          <w:szCs w:val="20"/>
        </w:rPr>
      </w:pPr>
      <w:r w:rsidDel="00000000" w:rsidR="00000000" w:rsidRPr="00000000">
        <w:rPr>
          <w:color w:val="000000"/>
          <w:sz w:val="20"/>
          <w:szCs w:val="20"/>
          <w:rtl w:val="0"/>
        </w:rPr>
        <w:t xml:space="preserve">VIRTUALIZAMOS.ES (2021). ¿Qué tecnología de almacenamiento elijo? Fibre Channel, iSCSI o NAS.</w:t>
      </w:r>
      <w:r w:rsidDel="00000000" w:rsidR="00000000" w:rsidRPr="00000000">
        <w:rPr>
          <w:rtl w:val="0"/>
        </w:rPr>
      </w:r>
    </w:p>
    <w:p w:rsidR="00000000" w:rsidDel="00000000" w:rsidP="00000000" w:rsidRDefault="00000000" w:rsidRPr="00000000" w14:paraId="00000262">
      <w:pPr>
        <w:rPr>
          <w:sz w:val="20"/>
          <w:szCs w:val="20"/>
        </w:rPr>
      </w:pPr>
      <w:hyperlink r:id="rId72">
        <w:r w:rsidDel="00000000" w:rsidR="00000000" w:rsidRPr="00000000">
          <w:rPr>
            <w:color w:val="0000ff"/>
            <w:sz w:val="20"/>
            <w:szCs w:val="20"/>
            <w:u w:val="single"/>
            <w:rtl w:val="0"/>
          </w:rPr>
          <w:t xml:space="preserve">https://www.virtualizamos.es/que-tecnologia-de-almacenamiento-elijo-fibre-channel-iscsi-o-nas</w:t>
        </w:r>
      </w:hyperlink>
      <w:r w:rsidDel="00000000" w:rsidR="00000000" w:rsidRPr="00000000">
        <w:rPr>
          <w:rtl w:val="0"/>
        </w:rPr>
      </w:r>
    </w:p>
    <w:p w:rsidR="00000000" w:rsidDel="00000000" w:rsidP="00000000" w:rsidRDefault="00000000" w:rsidRPr="00000000" w14:paraId="00000263">
      <w:pPr>
        <w:rPr>
          <w:sz w:val="20"/>
          <w:szCs w:val="20"/>
        </w:rPr>
      </w:pPr>
      <w:r w:rsidDel="00000000" w:rsidR="00000000" w:rsidRPr="00000000">
        <w:rPr>
          <w:rtl w:val="0"/>
        </w:rPr>
      </w:r>
    </w:p>
    <w:p w:rsidR="00000000" w:rsidDel="00000000" w:rsidP="00000000" w:rsidRDefault="00000000" w:rsidRPr="00000000" w14:paraId="00000264">
      <w:pPr>
        <w:rPr>
          <w:sz w:val="20"/>
          <w:szCs w:val="20"/>
        </w:rPr>
      </w:pPr>
      <w:r w:rsidDel="00000000" w:rsidR="00000000" w:rsidRPr="00000000">
        <w:rPr>
          <w:rtl w:val="0"/>
        </w:rPr>
      </w:r>
    </w:p>
    <w:p w:rsidR="00000000" w:rsidDel="00000000" w:rsidP="00000000" w:rsidRDefault="00000000" w:rsidRPr="00000000" w14:paraId="00000265">
      <w:pPr>
        <w:numPr>
          <w:ilvl w:val="0"/>
          <w:numId w:val="3"/>
        </w:numPr>
        <w:ind w:left="284" w:hanging="284"/>
        <w:jc w:val="both"/>
        <w:rPr>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66">
      <w:pPr>
        <w:jc w:val="both"/>
        <w:rPr>
          <w:b w:val="1"/>
          <w:sz w:val="20"/>
          <w:szCs w:val="20"/>
        </w:rPr>
      </w:pPr>
      <w:r w:rsidDel="00000000" w:rsidR="00000000" w:rsidRPr="00000000">
        <w:rPr>
          <w:rtl w:val="0"/>
        </w:rPr>
      </w:r>
    </w:p>
    <w:tbl>
      <w:tblPr>
        <w:tblStyle w:val="Table16"/>
        <w:tblW w:w="9966.0" w:type="dxa"/>
        <w:jc w:val="left"/>
        <w:tblInd w:w="0.0" w:type="dxa"/>
        <w:tblLayout w:type="fixed"/>
        <w:tblLook w:val="0400"/>
      </w:tblPr>
      <w:tblGrid>
        <w:gridCol w:w="1270"/>
        <w:gridCol w:w="1992"/>
        <w:gridCol w:w="1559"/>
        <w:gridCol w:w="3257"/>
        <w:gridCol w:w="1888"/>
        <w:tblGridChange w:id="0">
          <w:tblGrid>
            <w:gridCol w:w="1270"/>
            <w:gridCol w:w="1992"/>
            <w:gridCol w:w="1559"/>
            <w:gridCol w:w="3257"/>
            <w:gridCol w:w="1888"/>
          </w:tblGrid>
        </w:tblGridChange>
      </w:tblGrid>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267">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6B">
            <w:pPr>
              <w:widowControl w:val="0"/>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6D">
            <w:pPr>
              <w:widowControl w:val="0"/>
              <w:jc w:val="both"/>
              <w:rPr>
                <w:sz w:val="20"/>
                <w:szCs w:val="20"/>
              </w:rPr>
            </w:pPr>
            <w:bookmarkStart w:colFirst="0" w:colLast="0" w:name="_heading=h.gjdgxs" w:id="0"/>
            <w:bookmarkEnd w:id="0"/>
            <w:r w:rsidDel="00000000" w:rsidR="00000000" w:rsidRPr="00000000">
              <w:rPr>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line="259" w:lineRule="auto"/>
              <w:jc w:val="both"/>
              <w:rPr>
                <w:b w:val="0"/>
                <w:color w:val="000000"/>
                <w:sz w:val="20"/>
                <w:szCs w:val="20"/>
              </w:rPr>
            </w:pPr>
            <w:r w:rsidDel="00000000" w:rsidR="00000000" w:rsidRPr="00000000">
              <w:rPr>
                <w:b w:val="0"/>
                <w:color w:val="000000"/>
                <w:sz w:val="20"/>
                <w:szCs w:val="20"/>
                <w:rtl w:val="0"/>
              </w:rPr>
              <w:t xml:space="preserve">Pablo Cesar Pardo Ortiz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rPr>
                <w:b w:val="0"/>
                <w:sz w:val="20"/>
                <w:szCs w:val="20"/>
              </w:rPr>
            </w:pPr>
            <w:r w:rsidDel="00000000" w:rsidR="00000000" w:rsidRPr="00000000">
              <w:rPr>
                <w:b w:val="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rPr>
                <w:b w:val="0"/>
                <w:color w:val="000000"/>
                <w:sz w:val="20"/>
                <w:szCs w:val="20"/>
              </w:rPr>
            </w:pPr>
            <w:r w:rsidDel="00000000" w:rsidR="00000000" w:rsidRPr="00000000">
              <w:rPr>
                <w:b w:val="0"/>
                <w:color w:val="000000"/>
                <w:sz w:val="20"/>
                <w:szCs w:val="20"/>
                <w:rtl w:val="0"/>
              </w:rPr>
              <w:t xml:space="preserve">Regional Cauca, Centro de teleinformática y producción industrial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rPr>
                <w:b w:val="0"/>
                <w:sz w:val="20"/>
                <w:szCs w:val="20"/>
              </w:rPr>
            </w:pPr>
            <w:r w:rsidDel="00000000" w:rsidR="00000000" w:rsidRPr="00000000">
              <w:rPr>
                <w:b w:val="0"/>
                <w:sz w:val="20"/>
                <w:szCs w:val="20"/>
                <w:rtl w:val="0"/>
              </w:rPr>
              <w:t xml:space="preserve">Diciembre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rPr>
                <w:b w:val="0"/>
                <w:sz w:val="20"/>
                <w:szCs w:val="20"/>
              </w:rPr>
            </w:pPr>
            <w:r w:rsidDel="00000000" w:rsidR="00000000" w:rsidRPr="00000000">
              <w:rPr>
                <w:b w:val="0"/>
                <w:sz w:val="20"/>
                <w:szCs w:val="20"/>
                <w:rtl w:val="0"/>
              </w:rPr>
              <w:t xml:space="preserve">Hernando José Peña Hidalgo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rPr>
                <w:b w:val="0"/>
                <w:sz w:val="20"/>
                <w:szCs w:val="20"/>
              </w:rPr>
            </w:pPr>
            <w:r w:rsidDel="00000000" w:rsidR="00000000" w:rsidRPr="00000000">
              <w:rPr>
                <w:b w:val="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rPr>
                <w:b w:val="0"/>
                <w:color w:val="000000"/>
                <w:sz w:val="20"/>
                <w:szCs w:val="20"/>
              </w:rPr>
            </w:pPr>
            <w:r w:rsidDel="00000000" w:rsidR="00000000" w:rsidRPr="00000000">
              <w:rPr>
                <w:b w:val="0"/>
                <w:color w:val="000000"/>
                <w:sz w:val="20"/>
                <w:szCs w:val="20"/>
                <w:rtl w:val="0"/>
              </w:rPr>
              <w:t xml:space="preserve">Regional Cauca, Centro de teleinformática y producción industrial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rPr>
                <w:b w:val="0"/>
                <w:sz w:val="20"/>
                <w:szCs w:val="20"/>
              </w:rPr>
            </w:pPr>
            <w:r w:rsidDel="00000000" w:rsidR="00000000" w:rsidRPr="00000000">
              <w:rPr>
                <w:b w:val="0"/>
                <w:sz w:val="20"/>
                <w:szCs w:val="20"/>
                <w:rtl w:val="0"/>
              </w:rPr>
              <w:t xml:space="preserve">Diciembre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rPr>
                <w:b w:val="0"/>
                <w:sz w:val="20"/>
                <w:szCs w:val="20"/>
              </w:rPr>
            </w:pPr>
            <w:r w:rsidDel="00000000" w:rsidR="00000000" w:rsidRPr="00000000">
              <w:rPr>
                <w:b w:val="0"/>
                <w:sz w:val="20"/>
                <w:szCs w:val="20"/>
                <w:rtl w:val="0"/>
              </w:rPr>
              <w:t xml:space="preserve">José Luis Bastidas Pérez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rPr>
                <w:b w:val="0"/>
                <w:sz w:val="20"/>
                <w:szCs w:val="20"/>
              </w:rPr>
            </w:pPr>
            <w:r w:rsidDel="00000000" w:rsidR="00000000" w:rsidRPr="00000000">
              <w:rPr>
                <w:b w:val="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rPr>
                <w:b w:val="0"/>
                <w:color w:val="000000"/>
                <w:sz w:val="20"/>
                <w:szCs w:val="20"/>
              </w:rPr>
            </w:pPr>
            <w:r w:rsidDel="00000000" w:rsidR="00000000" w:rsidRPr="00000000">
              <w:rPr>
                <w:b w:val="0"/>
                <w:color w:val="000000"/>
                <w:sz w:val="20"/>
                <w:szCs w:val="20"/>
                <w:rtl w:val="0"/>
              </w:rPr>
              <w:t xml:space="preserve">Regional Cauca, Centro de teleinformática y producción industrial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rPr>
                <w:b w:val="0"/>
                <w:sz w:val="20"/>
                <w:szCs w:val="20"/>
              </w:rPr>
            </w:pPr>
            <w:r w:rsidDel="00000000" w:rsidR="00000000" w:rsidRPr="00000000">
              <w:rPr>
                <w:b w:val="0"/>
                <w:sz w:val="20"/>
                <w:szCs w:val="20"/>
                <w:rtl w:val="0"/>
              </w:rPr>
              <w:t xml:space="preserve">Diciembre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rPr>
                <w:b w:val="0"/>
                <w:sz w:val="20"/>
                <w:szCs w:val="20"/>
              </w:rPr>
            </w:pPr>
            <w:r w:rsidDel="00000000" w:rsidR="00000000" w:rsidRPr="00000000">
              <w:rPr>
                <w:b w:val="0"/>
                <w:sz w:val="20"/>
                <w:szCs w:val="20"/>
                <w:rtl w:val="0"/>
              </w:rPr>
              <w:t xml:space="preserve">Joaquín Patiño Cerón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rPr>
                <w:b w:val="0"/>
                <w:sz w:val="20"/>
                <w:szCs w:val="20"/>
              </w:rPr>
            </w:pPr>
            <w:r w:rsidDel="00000000" w:rsidR="00000000" w:rsidRPr="00000000">
              <w:rPr>
                <w:b w:val="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rPr>
                <w:b w:val="0"/>
                <w:color w:val="000000"/>
                <w:sz w:val="20"/>
                <w:szCs w:val="20"/>
              </w:rPr>
            </w:pPr>
            <w:r w:rsidDel="00000000" w:rsidR="00000000" w:rsidRPr="00000000">
              <w:rPr>
                <w:b w:val="0"/>
                <w:color w:val="000000"/>
                <w:sz w:val="20"/>
                <w:szCs w:val="20"/>
                <w:rtl w:val="0"/>
              </w:rPr>
              <w:t xml:space="preserve">Regional Cauca, Centro de teleinformática y producción industrial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rPr>
                <w:b w:val="0"/>
                <w:sz w:val="20"/>
                <w:szCs w:val="20"/>
              </w:rPr>
            </w:pPr>
            <w:r w:rsidDel="00000000" w:rsidR="00000000" w:rsidRPr="00000000">
              <w:rPr>
                <w:b w:val="0"/>
                <w:sz w:val="20"/>
                <w:szCs w:val="20"/>
                <w:rtl w:val="0"/>
              </w:rPr>
              <w:t xml:space="preserve">Diciembre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rPr>
                <w:b w:val="0"/>
                <w:sz w:val="20"/>
                <w:szCs w:val="20"/>
              </w:rPr>
            </w:pPr>
            <w:r w:rsidDel="00000000" w:rsidR="00000000" w:rsidRPr="00000000">
              <w:rPr>
                <w:b w:val="0"/>
                <w:sz w:val="20"/>
                <w:szCs w:val="20"/>
                <w:rtl w:val="0"/>
              </w:rPr>
              <w:t xml:space="preserve">Peter Emerson Pinchao Solis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rPr>
                <w:b w:val="0"/>
                <w:sz w:val="20"/>
                <w:szCs w:val="20"/>
              </w:rPr>
            </w:pPr>
            <w:r w:rsidDel="00000000" w:rsidR="00000000" w:rsidRPr="00000000">
              <w:rPr>
                <w:b w:val="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rPr>
                <w:b w:val="0"/>
                <w:color w:val="000000"/>
                <w:sz w:val="20"/>
                <w:szCs w:val="20"/>
              </w:rPr>
            </w:pPr>
            <w:r w:rsidDel="00000000" w:rsidR="00000000" w:rsidRPr="00000000">
              <w:rPr>
                <w:b w:val="0"/>
                <w:color w:val="000000"/>
                <w:sz w:val="20"/>
                <w:szCs w:val="20"/>
                <w:rtl w:val="0"/>
              </w:rPr>
              <w:t xml:space="preserve">Regional Cauca, Centro de teleinformática y producción industrial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rPr>
                <w:b w:val="0"/>
                <w:sz w:val="20"/>
                <w:szCs w:val="20"/>
              </w:rPr>
            </w:pPr>
            <w:r w:rsidDel="00000000" w:rsidR="00000000" w:rsidRPr="00000000">
              <w:rPr>
                <w:b w:val="0"/>
                <w:sz w:val="20"/>
                <w:szCs w:val="20"/>
                <w:rtl w:val="0"/>
              </w:rPr>
              <w:t xml:space="preserve">Diciembre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rPr>
                <w:b w:val="0"/>
                <w:sz w:val="20"/>
                <w:szCs w:val="20"/>
              </w:rPr>
            </w:pPr>
            <w:r w:rsidDel="00000000" w:rsidR="00000000" w:rsidRPr="00000000">
              <w:rPr>
                <w:b w:val="0"/>
                <w:sz w:val="20"/>
                <w:szCs w:val="20"/>
                <w:rtl w:val="0"/>
              </w:rPr>
              <w:t xml:space="preserve">Henry Eduardo Bastidas Paruma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rPr>
                <w:b w:val="0"/>
                <w:sz w:val="20"/>
                <w:szCs w:val="20"/>
              </w:rPr>
            </w:pPr>
            <w:r w:rsidDel="00000000" w:rsidR="00000000" w:rsidRPr="00000000">
              <w:rPr>
                <w:b w:val="0"/>
                <w:sz w:val="20"/>
                <w:szCs w:val="20"/>
                <w:rtl w:val="0"/>
              </w:rPr>
              <w:t xml:space="preserve">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rPr>
                <w:b w:val="0"/>
                <w:sz w:val="20"/>
                <w:szCs w:val="20"/>
              </w:rPr>
            </w:pPr>
            <w:r w:rsidDel="00000000" w:rsidR="00000000" w:rsidRPr="00000000">
              <w:rPr>
                <w:b w:val="0"/>
                <w:sz w:val="20"/>
                <w:szCs w:val="20"/>
                <w:rtl w:val="0"/>
              </w:rPr>
              <w:t xml:space="preserve">Regional Cauca, Centro de teleinformática y producción industrial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rPr>
                <w:b w:val="0"/>
                <w:sz w:val="20"/>
                <w:szCs w:val="20"/>
              </w:rPr>
            </w:pPr>
            <w:r w:rsidDel="00000000" w:rsidR="00000000" w:rsidRPr="00000000">
              <w:rPr>
                <w:b w:val="0"/>
                <w:sz w:val="20"/>
                <w:szCs w:val="20"/>
                <w:rtl w:val="0"/>
              </w:rPr>
              <w:t xml:space="preserve">Diciembre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rPr>
                <w:b w:val="0"/>
                <w:sz w:val="20"/>
                <w:szCs w:val="20"/>
              </w:rPr>
            </w:pPr>
            <w:r w:rsidDel="00000000" w:rsidR="00000000" w:rsidRPr="00000000">
              <w:rPr>
                <w:b w:val="0"/>
                <w:color w:val="000000"/>
                <w:sz w:val="20"/>
                <w:szCs w:val="20"/>
                <w:rtl w:val="0"/>
              </w:rPr>
              <w:t xml:space="preserve">María Inés Machado López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rPr>
                <w:b w:val="0"/>
                <w:sz w:val="20"/>
                <w:szCs w:val="20"/>
              </w:rPr>
            </w:pPr>
            <w:r w:rsidDel="00000000" w:rsidR="00000000" w:rsidRPr="00000000">
              <w:rPr>
                <w:b w:val="0"/>
                <w:color w:val="000000"/>
                <w:sz w:val="20"/>
                <w:szCs w:val="20"/>
                <w:rtl w:val="0"/>
              </w:rPr>
              <w:t xml:space="preserve">Diseñadora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rPr>
                <w:b w:val="0"/>
                <w:sz w:val="20"/>
                <w:szCs w:val="20"/>
              </w:rPr>
            </w:pPr>
            <w:r w:rsidDel="00000000" w:rsidR="00000000" w:rsidRPr="00000000">
              <w:rPr>
                <w:b w:val="0"/>
                <w:color w:val="000000"/>
                <w:sz w:val="20"/>
                <w:szCs w:val="20"/>
                <w:rtl w:val="0"/>
              </w:rPr>
              <w:t xml:space="preserve">Regional Distrito </w:t>
            </w:r>
            <w:r w:rsidDel="00000000" w:rsidR="00000000" w:rsidRPr="00000000">
              <w:rPr>
                <w:b w:val="0"/>
                <w:sz w:val="20"/>
                <w:szCs w:val="20"/>
                <w:rtl w:val="0"/>
              </w:rPr>
              <w:t xml:space="preserve">Capital</w:t>
            </w:r>
            <w:r w:rsidDel="00000000" w:rsidR="00000000" w:rsidRPr="00000000">
              <w:rPr>
                <w:b w:val="0"/>
                <w:color w:val="000000"/>
                <w:sz w:val="20"/>
                <w:szCs w:val="20"/>
                <w:rtl w:val="0"/>
              </w:rPr>
              <w:t xml:space="preserve">.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rPr>
                <w:b w:val="0"/>
                <w:sz w:val="20"/>
                <w:szCs w:val="20"/>
              </w:rPr>
            </w:pPr>
            <w:r w:rsidDel="00000000" w:rsidR="00000000" w:rsidRPr="00000000">
              <w:rPr>
                <w:b w:val="0"/>
                <w:color w:val="000000"/>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rPr>
                <w:b w:val="0"/>
                <w:color w:val="000000"/>
                <w:sz w:val="20"/>
                <w:szCs w:val="20"/>
              </w:rPr>
            </w:pPr>
            <w:r w:rsidDel="00000000" w:rsidR="00000000" w:rsidRPr="00000000">
              <w:rPr>
                <w:b w:val="0"/>
                <w:color w:val="000000"/>
                <w:sz w:val="20"/>
                <w:szCs w:val="20"/>
                <w:rtl w:val="0"/>
              </w:rPr>
              <w:t xml:space="preserve">Carolina Coca Salazar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b w:val="0"/>
                <w:color w:val="000000"/>
                <w:sz w:val="20"/>
                <w:szCs w:val="20"/>
              </w:rPr>
            </w:pPr>
            <w:r w:rsidDel="00000000" w:rsidR="00000000" w:rsidRPr="00000000">
              <w:rPr>
                <w:b w:val="0"/>
                <w:color w:val="000000"/>
                <w:sz w:val="20"/>
                <w:szCs w:val="20"/>
                <w:rtl w:val="0"/>
              </w:rPr>
              <w:t xml:space="preserve">Metodóloga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b w:val="0"/>
                <w:color w:val="000000"/>
                <w:sz w:val="20"/>
                <w:szCs w:val="20"/>
              </w:rPr>
            </w:pPr>
            <w:r w:rsidDel="00000000" w:rsidR="00000000" w:rsidRPr="00000000">
              <w:rPr>
                <w:b w:val="0"/>
                <w:color w:val="000000"/>
                <w:sz w:val="20"/>
                <w:szCs w:val="20"/>
                <w:rtl w:val="0"/>
              </w:rPr>
              <w:t xml:space="preserve">Regional Distrito </w:t>
            </w:r>
            <w:r w:rsidDel="00000000" w:rsidR="00000000" w:rsidRPr="00000000">
              <w:rPr>
                <w:b w:val="0"/>
                <w:sz w:val="20"/>
                <w:szCs w:val="20"/>
                <w:rtl w:val="0"/>
              </w:rPr>
              <w:t xml:space="preserve">Capital</w:t>
            </w:r>
            <w:r w:rsidDel="00000000" w:rsidR="00000000" w:rsidRPr="00000000">
              <w:rPr>
                <w:b w:val="0"/>
                <w:color w:val="000000"/>
                <w:sz w:val="20"/>
                <w:szCs w:val="20"/>
                <w:rtl w:val="0"/>
              </w:rPr>
              <w:t xml:space="preserve">. Centro de Diseño y Metrología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rPr>
                <w:b w:val="0"/>
                <w:color w:val="000000"/>
                <w:sz w:val="20"/>
                <w:szCs w:val="20"/>
              </w:rPr>
            </w:pPr>
            <w:r w:rsidDel="00000000" w:rsidR="00000000" w:rsidRPr="00000000">
              <w:rPr>
                <w:b w:val="0"/>
                <w:color w:val="000000"/>
                <w:sz w:val="20"/>
                <w:szCs w:val="20"/>
                <w:rtl w:val="0"/>
              </w:rPr>
              <w:t xml:space="preserve">Febrero de 2022</w:t>
            </w:r>
          </w:p>
        </w:tc>
      </w:tr>
      <w:tr>
        <w:trPr>
          <w:cantSplit w:val="0"/>
          <w:trHeight w:val="340"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rPr>
                <w:b w:val="0"/>
                <w:color w:val="000000"/>
                <w:sz w:val="20"/>
                <w:szCs w:val="20"/>
              </w:rPr>
            </w:pPr>
            <w:r w:rsidDel="00000000" w:rsidR="00000000" w:rsidRPr="00000000">
              <w:rPr>
                <w:b w:val="0"/>
                <w:sz w:val="20"/>
                <w:szCs w:val="20"/>
                <w:rtl w:val="0"/>
              </w:rPr>
              <w:t xml:space="preserve">Sandra Patricia Hoyos Sepúlveda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rPr>
                <w:b w:val="0"/>
                <w:color w:val="000000"/>
                <w:sz w:val="20"/>
                <w:szCs w:val="20"/>
              </w:rPr>
            </w:pPr>
            <w:r w:rsidDel="00000000" w:rsidR="00000000" w:rsidRPr="00000000">
              <w:rPr>
                <w:b w:val="0"/>
                <w:sz w:val="20"/>
                <w:szCs w:val="20"/>
                <w:rtl w:val="0"/>
              </w:rPr>
              <w:t xml:space="preserve">Corrección de estilo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rPr>
                <w:b w:val="0"/>
                <w:color w:val="000000"/>
                <w:sz w:val="20"/>
                <w:szCs w:val="20"/>
              </w:rPr>
            </w:pPr>
            <w:r w:rsidDel="00000000" w:rsidR="00000000" w:rsidRPr="00000000">
              <w:rPr>
                <w:b w:val="0"/>
                <w:sz w:val="20"/>
                <w:szCs w:val="20"/>
                <w:rtl w:val="0"/>
              </w:rPr>
              <w:t xml:space="preserve">Regional Distrito Capital.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b w:val="0"/>
                <w:color w:val="000000"/>
                <w:sz w:val="20"/>
                <w:szCs w:val="20"/>
              </w:rPr>
            </w:pPr>
            <w:r w:rsidDel="00000000" w:rsidR="00000000" w:rsidRPr="00000000">
              <w:rPr>
                <w:b w:val="0"/>
                <w:sz w:val="20"/>
                <w:szCs w:val="20"/>
                <w:rtl w:val="0"/>
              </w:rPr>
              <w:t xml:space="preserve">Febrero de 2022</w:t>
            </w:r>
            <w:r w:rsidDel="00000000" w:rsidR="00000000" w:rsidRPr="00000000">
              <w:rPr>
                <w:rtl w:val="0"/>
              </w:rPr>
            </w:r>
          </w:p>
        </w:tc>
      </w:tr>
    </w:tbl>
    <w:p w:rsidR="00000000" w:rsidDel="00000000" w:rsidP="00000000" w:rsidRDefault="00000000" w:rsidRPr="00000000" w14:paraId="0000029A">
      <w:pPr>
        <w:rPr>
          <w:sz w:val="20"/>
          <w:szCs w:val="20"/>
        </w:rPr>
      </w:pPr>
      <w:r w:rsidDel="00000000" w:rsidR="00000000" w:rsidRPr="00000000">
        <w:rPr>
          <w:rtl w:val="0"/>
        </w:rPr>
      </w:r>
    </w:p>
    <w:p w:rsidR="00000000" w:rsidDel="00000000" w:rsidP="00000000" w:rsidRDefault="00000000" w:rsidRPr="00000000" w14:paraId="0000029B">
      <w:pPr>
        <w:rPr>
          <w:sz w:val="20"/>
          <w:szCs w:val="20"/>
        </w:rPr>
      </w:pPr>
      <w:r w:rsidDel="00000000" w:rsidR="00000000" w:rsidRPr="00000000">
        <w:rPr>
          <w:rtl w:val="0"/>
        </w:rPr>
      </w:r>
    </w:p>
    <w:p w:rsidR="00000000" w:rsidDel="00000000" w:rsidP="00000000" w:rsidRDefault="00000000" w:rsidRPr="00000000" w14:paraId="0000029C">
      <w:pPr>
        <w:rPr>
          <w:sz w:val="20"/>
          <w:szCs w:val="20"/>
        </w:rPr>
      </w:pPr>
      <w:r w:rsidDel="00000000" w:rsidR="00000000" w:rsidRPr="00000000">
        <w:rPr>
          <w:rtl w:val="0"/>
        </w:rPr>
      </w:r>
    </w:p>
    <w:p w:rsidR="00000000" w:rsidDel="00000000" w:rsidP="00000000" w:rsidRDefault="00000000" w:rsidRPr="00000000" w14:paraId="0000029D">
      <w:pPr>
        <w:rPr>
          <w:sz w:val="20"/>
          <w:szCs w:val="20"/>
        </w:rPr>
      </w:pPr>
      <w:r w:rsidDel="00000000" w:rsidR="00000000" w:rsidRPr="00000000">
        <w:rPr>
          <w:rtl w:val="0"/>
        </w:rPr>
      </w:r>
    </w:p>
    <w:p w:rsidR="00000000" w:rsidDel="00000000" w:rsidP="00000000" w:rsidRDefault="00000000" w:rsidRPr="00000000" w14:paraId="0000029E">
      <w:pPr>
        <w:rPr>
          <w:sz w:val="20"/>
          <w:szCs w:val="20"/>
        </w:rPr>
      </w:pPr>
      <w:r w:rsidDel="00000000" w:rsidR="00000000" w:rsidRPr="00000000">
        <w:rPr>
          <w:rtl w:val="0"/>
        </w:rPr>
      </w:r>
    </w:p>
    <w:p w:rsidR="00000000" w:rsidDel="00000000" w:rsidP="00000000" w:rsidRDefault="00000000" w:rsidRPr="00000000" w14:paraId="0000029F">
      <w:pPr>
        <w:numPr>
          <w:ilvl w:val="0"/>
          <w:numId w:val="3"/>
        </w:numPr>
        <w:ind w:left="284" w:hanging="284"/>
        <w:jc w:val="both"/>
        <w:rPr>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A0">
      <w:pPr>
        <w:rPr>
          <w:sz w:val="20"/>
          <w:szCs w:val="20"/>
        </w:rPr>
      </w:pPr>
      <w:r w:rsidDel="00000000" w:rsidR="00000000" w:rsidRPr="00000000">
        <w:rPr>
          <w:rtl w:val="0"/>
        </w:rPr>
      </w:r>
    </w:p>
    <w:tbl>
      <w:tblPr>
        <w:tblStyle w:val="Table17"/>
        <w:tblW w:w="9967.0" w:type="dxa"/>
        <w:jc w:val="left"/>
        <w:tblInd w:w="0.0" w:type="dxa"/>
        <w:tblLayout w:type="fixed"/>
        <w:tblLook w:val="0400"/>
      </w:tblPr>
      <w:tblGrid>
        <w:gridCol w:w="1264"/>
        <w:gridCol w:w="2138"/>
        <w:gridCol w:w="1702"/>
        <w:gridCol w:w="1843"/>
        <w:gridCol w:w="1043"/>
        <w:gridCol w:w="1977"/>
        <w:tblGridChange w:id="0">
          <w:tblGrid>
            <w:gridCol w:w="1264"/>
            <w:gridCol w:w="2138"/>
            <w:gridCol w:w="1702"/>
            <w:gridCol w:w="1843"/>
            <w:gridCol w:w="1043"/>
            <w:gridCol w:w="1977"/>
          </w:tblGrid>
        </w:tblGridChange>
      </w:tblGrid>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2A1">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widowControl w:val="0"/>
              <w:jc w:val="both"/>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widowControl w:val="0"/>
              <w:jc w:val="both"/>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widowControl w:val="0"/>
              <w:jc w:val="both"/>
              <w:rPr>
                <w:sz w:val="20"/>
                <w:szCs w:val="20"/>
              </w:rPr>
            </w:pPr>
            <w:r w:rsidDel="00000000" w:rsidR="00000000" w:rsidRPr="00000000">
              <w:rPr>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widowControl w:val="0"/>
              <w:jc w:val="both"/>
              <w:rPr>
                <w:sz w:val="20"/>
                <w:szCs w:val="20"/>
              </w:rPr>
            </w:pPr>
            <w:r w:rsidDel="00000000" w:rsidR="00000000" w:rsidRPr="00000000">
              <w:rPr>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widowControl w:val="0"/>
              <w:jc w:val="both"/>
              <w:rPr>
                <w:sz w:val="20"/>
                <w:szCs w:val="20"/>
              </w:rPr>
            </w:pPr>
            <w:r w:rsidDel="00000000" w:rsidR="00000000" w:rsidRPr="00000000">
              <w:rPr>
                <w:sz w:val="20"/>
                <w:szCs w:val="20"/>
                <w:rtl w:val="0"/>
              </w:rPr>
              <w:t xml:space="preserve">Razón del cambio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widowControl w:val="0"/>
              <w:jc w:val="both"/>
              <w:rPr>
                <w:sz w:val="20"/>
                <w:szCs w:val="20"/>
              </w:rPr>
            </w:pPr>
            <w:r w:rsidDel="00000000" w:rsidR="00000000" w:rsidRPr="00000000">
              <w:rPr>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widowControl w:val="0"/>
              <w:jc w:val="both"/>
              <w:rPr>
                <w:sz w:val="20"/>
                <w:szCs w:val="20"/>
              </w:rPr>
            </w:pPr>
            <w:r w:rsidDel="00000000" w:rsidR="00000000" w:rsidRPr="00000000">
              <w:rPr>
                <w:rtl w:val="0"/>
              </w:rPr>
            </w:r>
          </w:p>
        </w:tc>
      </w:tr>
    </w:tbl>
    <w:p w:rsidR="00000000" w:rsidDel="00000000" w:rsidP="00000000" w:rsidRDefault="00000000" w:rsidRPr="00000000" w14:paraId="000002AD">
      <w:pPr>
        <w:rPr>
          <w:color w:val="000000"/>
          <w:sz w:val="20"/>
          <w:szCs w:val="20"/>
        </w:rPr>
      </w:pPr>
      <w:r w:rsidDel="00000000" w:rsidR="00000000" w:rsidRPr="00000000">
        <w:rPr>
          <w:rtl w:val="0"/>
        </w:rPr>
      </w:r>
    </w:p>
    <w:p w:rsidR="00000000" w:rsidDel="00000000" w:rsidP="00000000" w:rsidRDefault="00000000" w:rsidRPr="00000000" w14:paraId="000002AE">
      <w:pPr>
        <w:rPr>
          <w:sz w:val="20"/>
          <w:szCs w:val="20"/>
        </w:rPr>
      </w:pPr>
      <w:r w:rsidDel="00000000" w:rsidR="00000000" w:rsidRPr="00000000">
        <w:rPr>
          <w:rtl w:val="0"/>
        </w:rPr>
      </w:r>
    </w:p>
    <w:sectPr>
      <w:headerReference r:id="rId73" w:type="default"/>
      <w:footerReference r:id="rId7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12" w:date="2021-11-12T15:06: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relaciona y explica todos los proveedores en la nube, se sugiere un LLAMADO A LA ACCIÓN como material complementario</w:t>
      </w:r>
    </w:p>
  </w:comment>
  <w:comment w:author="María Inés Machado López" w:id="16" w:date="2021-12-28T13:49: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Aumento de rendimiento.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asignar más o menos recursos dinámicamente a una máquina dependiendo de la utilidad real requerida.</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Automatización de operaciones.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Reducción en la inversión de capital y gastos operativos asociados a la infraestructura de TI.</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Reducción de tiempos de inactividad de los recursos.</w:t>
      </w:r>
    </w:p>
  </w:comment>
  <w:comment w:author="María Inés Machado López" w:id="22" w:date="2021-12-29T07:31:00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DI_CF03_3.1_Contenedores_de_software</w:t>
      </w:r>
    </w:p>
  </w:comment>
  <w:comment w:author="María Inés Machado López" w:id="29" w:date="2021-12-29T09:28: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cajón de texto color</w:t>
      </w:r>
    </w:p>
  </w:comment>
  <w:comment w:author="María Inés Machado López" w:id="10" w:date="2021-12-28T12:56:00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https://www.solvetic.com/uploads/tutorials/monthly_07_2019/4b431686ce4f8eb57e265ae9ef484151.png</w:t>
      </w:r>
    </w:p>
  </w:comment>
  <w:comment w:author="María Inés Machado López" w:id="25" w:date="2021-11-12T15:06:0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relaciona y explica la instalación de Docker, se sugiere un LLAMADO A LA ACCIÓN como material complementario</w:t>
      </w:r>
    </w:p>
  </w:comment>
  <w:comment w:author="María Inés Machado López" w:id="15" w:date="2021-12-28T13:42:00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https://www.profesionalreview.com/wp-content/uploads/2018/10/virtualizacion-tuto01.png</w:t>
      </w:r>
    </w:p>
  </w:comment>
  <w:comment w:author="María Inés Machado López" w:id="28" w:date="2021-12-29T09:19: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cajón de texto color</w:t>
      </w:r>
    </w:p>
  </w:comment>
  <w:comment w:author="María Inés Machado López" w:id="5" w:date="2021-12-28T12:25:00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bosque contiene varios árboles de dominio con nombres diferentes. También, un bosque cuenta por lo menos con un dominio raíz, de tal manera que cuando se instala o configura el primer dominio se crea automáticamente la raíz de un árbol y por encima la raíz de un bosque.</w:t>
      </w:r>
    </w:p>
  </w:comment>
  <w:comment w:author="María Inés Machado López" w:id="35" w:date="2021-12-29T14:22:00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encuentra como imagen editable en Anexos, bajo l nombre de SINTESIS</w:t>
      </w:r>
    </w:p>
  </w:comment>
  <w:comment w:author="María Inés Machado López" w:id="23" w:date="2021-12-29T08:07: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https://cio.com.mx/wp-content/uploads/2020/09/maquina-virtual.jpg</w:t>
      </w:r>
    </w:p>
  </w:comment>
  <w:comment w:author="María Inés Machado López" w:id="26" w:date="2021-12-29T09:16:00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DI_CF03_3.3_Docker</w:t>
      </w:r>
    </w:p>
  </w:comment>
  <w:comment w:author="María Inés Machado López" w:id="7" w:date="2021-12-28T12:35:00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DI_CF03_1.4_Administración de cuentas</w:t>
      </w:r>
    </w:p>
  </w:comment>
  <w:comment w:author="María Inés Machado López" w:id="31" w:date="2021-12-29T10:13:00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DI_CF03_4.4_Tecnologías</w:t>
      </w:r>
    </w:p>
  </w:comment>
  <w:comment w:author="María Inés Machado López" w:id="20" w:date="2021-12-28T13:49:00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virtualización esencialmente elimina la dependencia entre el sistema operativo y el hardware físico. Ha sido una implementación más habitual en plantas y líneas de nuevo diseño, en las que es posible comenzar desde cero con un ambiente virtual.</w:t>
      </w:r>
    </w:p>
  </w:comment>
  <w:comment w:author="María Inés Machado López" w:id="14" w:date="2021-12-28T13:35:00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Otras formas de replicación involucran la instalación y configuración de servidores de controladores de dominio en sitios o nubes alternas.</w:t>
      </w:r>
    </w:p>
  </w:comment>
  <w:comment w:author="María Inés Machado López" w:id="24" w:date="2021-12-29T08:35:00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https://www.prored.es/wp-content/uploads/2019/01/prored-esquema-arquitectura-contenedor-software.png</w:t>
      </w:r>
    </w:p>
  </w:comment>
  <w:comment w:author="María Inés Machado López" w:id="3" w:date="2021-12-28T12:13:00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https://manuais.iessanclemente.net/images/thumb/8/8d/Logicas.png/500px-Logicas.png</w:t>
      </w:r>
    </w:p>
  </w:comment>
  <w:comment w:author="María Inés Machado López" w:id="9" w:date="2021-12-28T12:51:0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Tarjetas avatar, B.</w:t>
      </w:r>
    </w:p>
  </w:comment>
  <w:comment w:author="María Inés Machado López" w:id="32" w:date="2021-12-29T11:24:00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https://image.shutterstock.com/z/stock-vector-raid-redundant-array-of-independent-disks-acronym-technology-concept-background-1719135157.jpg</w:t>
      </w:r>
    </w:p>
  </w:comment>
  <w:comment w:author="María Inés Machado López" w:id="27" w:date="2021-11-12T15:06:00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explica la documentación de Docker, se sugiere un LLAMADO A LA ACCIÓN como material complementario</w:t>
      </w:r>
    </w:p>
  </w:comment>
  <w:comment w:author="María Inés Machado López" w:id="6" w:date="2021-12-28T12:27:00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cajón texto color</w:t>
      </w:r>
    </w:p>
  </w:comment>
  <w:comment w:author="María Inés Machado López" w:id="4" w:date="2021-12-28T12:17:00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DI_CF03_1.2_Estructura_física_y_lógica</w:t>
      </w:r>
    </w:p>
  </w:comment>
  <w:comment w:author="María Inés Machado López" w:id="2" w:date="2021-12-28T12:10:00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cajón texto color</w:t>
      </w:r>
    </w:p>
  </w:comment>
  <w:comment w:author="María Inés Machado López" w:id="18" w:date="2021-12-28T13:20:00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DI_CF03_2.4_ Ejemplo_de_virtualización</w:t>
      </w:r>
    </w:p>
  </w:comment>
  <w:comment w:author="María Inés Machado López" w:id="13" w:date="2021-12-28T13:25:00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cajón texto color</w:t>
      </w:r>
    </w:p>
  </w:comment>
  <w:comment w:author="María Inés Machado López" w:id="0" w:date="2021-12-27T06:11:00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DI_CF03_Introducción</w:t>
      </w:r>
    </w:p>
  </w:comment>
  <w:comment w:author="María Inés Machado López" w:id="8" w:date="2021-12-28T12:42:00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DI_CF03_1.5_Seguridad_en_cuentas</w:t>
      </w:r>
    </w:p>
  </w:comment>
  <w:comment w:author="María Inés Machado López" w:id="1" w:date="2021-12-29T06:11:0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DI_CF03_1_Servicios_de_directorio</w:t>
      </w:r>
    </w:p>
  </w:comment>
  <w:comment w:author="María Inés Machado López" w:id="11" w:date="2021-12-28T13:20:00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DI_CF03_1.7_Políticas_de_dominio</w:t>
      </w:r>
    </w:p>
  </w:comment>
  <w:comment w:author="María Inés Machado López" w:id="33" w:date="2021-12-29T11:22:00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cajón de texto color</w:t>
      </w:r>
    </w:p>
  </w:comment>
  <w:comment w:author="María Inés Machado López" w:id="30" w:date="2021-12-29T09:39:00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DI_CF03_4.2_Tipos_de_almacenamiento</w:t>
      </w:r>
    </w:p>
  </w:comment>
  <w:comment w:author="María Inés Machado López" w:id="34" w:date="2021-12-29T11:41:00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DI_CF03_5_Seguridad en la nube</w:t>
      </w:r>
    </w:p>
  </w:comment>
  <w:comment w:author="María Inés Machado López" w:id="17" w:date="2021-12-28T13:20:00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DI_CF03_2.2_Tipos de virtualización</w:t>
      </w:r>
    </w:p>
  </w:comment>
  <w:comment w:author="María Inés Machado López" w:id="19" w:date="2021-12-29T06:51:00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DI_CF03_2_Caracteristicas_de_virtualización</w:t>
      </w:r>
    </w:p>
  </w:comment>
  <w:comment w:author="María Inés Machado López" w:id="21" w:date="2021-12-29T07:27:00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https://www.vmware.com/content/dam/digitalmarketing/vmware/en/images/gallery/illustrations/Illu-mcld-datacenter-2-whtbg.png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B6" w15:done="0"/>
  <w15:commentEx w15:paraId="000002BD" w15:done="0"/>
  <w15:commentEx w15:paraId="000002BE" w15:done="0"/>
  <w15:commentEx w15:paraId="000002BF" w15:done="0"/>
  <w15:commentEx w15:paraId="000002C0" w15:done="0"/>
  <w15:commentEx w15:paraId="000002C1" w15:done="0"/>
  <w15:commentEx w15:paraId="000002C2" w15:done="0"/>
  <w15:commentEx w15:paraId="000002C3" w15:done="0"/>
  <w15:commentEx w15:paraId="000002C6" w15:done="0"/>
  <w15:commentEx w15:paraId="000002C7" w15:done="0"/>
  <w15:commentEx w15:paraId="000002C8" w15:done="0"/>
  <w15:commentEx w15:paraId="000002C9" w15:done="0"/>
  <w15:commentEx w15:paraId="000002CB" w15:done="0"/>
  <w15:commentEx w15:paraId="000002CC" w15:done="0"/>
  <w15:commentEx w15:paraId="000002CF" w15:done="0"/>
  <w15:commentEx w15:paraId="000002D1" w15:done="0"/>
  <w15:commentEx w15:paraId="000002D2" w15:done="0"/>
  <w15:commentEx w15:paraId="000002D3" w15:done="0"/>
  <w15:commentEx w15:paraId="000002D4" w15:done="0"/>
  <w15:commentEx w15:paraId="000002D5" w15:done="0"/>
  <w15:commentEx w15:paraId="000002D6" w15:done="0"/>
  <w15:commentEx w15:paraId="000002D7" w15:done="0"/>
  <w15:commentEx w15:paraId="000002D9" w15:done="0"/>
  <w15:commentEx w15:paraId="000002DA" w15:done="0"/>
  <w15:commentEx w15:paraId="000002DC" w15:done="0"/>
  <w15:commentEx w15:paraId="000002DD" w15:done="0"/>
  <w15:commentEx w15:paraId="000002DE" w15:done="0"/>
  <w15:commentEx w15:paraId="000002E0" w15:done="0"/>
  <w15:commentEx w15:paraId="000002E2" w15:done="0"/>
  <w15:commentEx w15:paraId="000002E4" w15:done="0"/>
  <w15:commentEx w15:paraId="000002E5" w15:done="0"/>
  <w15:commentEx w15:paraId="000002E6" w15:done="0"/>
  <w15:commentEx w15:paraId="000002E8" w15:done="0"/>
  <w15:commentEx w15:paraId="000002EA" w15:done="0"/>
  <w15:commentEx w15:paraId="000002EC" w15:done="0"/>
  <w15:commentEx w15:paraId="000002E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B2">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B5">
    <w:pP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tabs>
        <w:tab w:val="center" w:pos="4419"/>
        <w:tab w:val="right" w:pos="8838"/>
      </w:tabs>
      <w:spacing w:line="240" w:lineRule="auto"/>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41907407" name="image1.png"/>
          <a:graphic>
            <a:graphicData uri="http://schemas.openxmlformats.org/drawingml/2006/picture">
              <pic:pic>
                <pic:nvPicPr>
                  <pic:cNvPr id="0" name="image1.png"/>
                  <pic:cNvPicPr preferRelativeResize="0"/>
                </pic:nvPicPr>
                <pic:blipFill>
                  <a:blip r:embed="rId1"/>
                  <a:srcRect b="0" l="88763" r="0" t="-3412"/>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B0">
    <w:pP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qFormat w:val="1"/>
    <w:pPr>
      <w:keepNext w:val="1"/>
      <w:keepLines w:val="1"/>
      <w:spacing w:after="120" w:before="400"/>
      <w:outlineLvl w:val="0"/>
    </w:pPr>
    <w:rPr>
      <w:sz w:val="40"/>
      <w:szCs w:val="40"/>
    </w:rPr>
  </w:style>
  <w:style w:type="paragraph" w:styleId="Ttulo2">
    <w:name w:val="heading 2"/>
    <w:basedOn w:val="Normal"/>
    <w:next w:val="Normal"/>
    <w:qFormat w:val="1"/>
    <w:pPr>
      <w:keepNext w:val="1"/>
      <w:keepLines w:val="1"/>
      <w:spacing w:after="120" w:before="360"/>
      <w:outlineLvl w:val="1"/>
    </w:pPr>
    <w:rPr>
      <w:sz w:val="32"/>
      <w:szCs w:val="32"/>
    </w:rPr>
  </w:style>
  <w:style w:type="paragraph" w:styleId="Ttulo3">
    <w:name w:val="heading 3"/>
    <w:basedOn w:val="Normal"/>
    <w:next w:val="Normal"/>
    <w:qFormat w:val="1"/>
    <w:pPr>
      <w:keepNext w:val="1"/>
      <w:keepLines w:val="1"/>
      <w:spacing w:after="80" w:before="320"/>
      <w:outlineLvl w:val="2"/>
    </w:pPr>
    <w:rPr>
      <w:color w:val="434343"/>
      <w:sz w:val="28"/>
      <w:szCs w:val="28"/>
    </w:rPr>
  </w:style>
  <w:style w:type="paragraph" w:styleId="Ttulo4">
    <w:name w:val="heading 4"/>
    <w:basedOn w:val="Normal"/>
    <w:next w:val="Normal"/>
    <w:qFormat w:val="1"/>
    <w:pPr>
      <w:keepNext w:val="1"/>
      <w:keepLines w:val="1"/>
      <w:spacing w:after="80" w:before="280"/>
      <w:outlineLvl w:val="3"/>
    </w:pPr>
    <w:rPr>
      <w:color w:val="666666"/>
      <w:sz w:val="24"/>
      <w:szCs w:val="24"/>
    </w:rPr>
  </w:style>
  <w:style w:type="paragraph" w:styleId="Ttulo5">
    <w:name w:val="heading 5"/>
    <w:basedOn w:val="Normal"/>
    <w:next w:val="Normal"/>
    <w:qFormat w:val="1"/>
    <w:pPr>
      <w:keepNext w:val="1"/>
      <w:keepLines w:val="1"/>
      <w:spacing w:after="80" w:before="240"/>
      <w:outlineLvl w:val="4"/>
    </w:pPr>
    <w:rPr>
      <w:color w:val="666666"/>
    </w:rPr>
  </w:style>
  <w:style w:type="paragraph" w:styleId="Ttulo6">
    <w:name w:val="heading 6"/>
    <w:basedOn w:val="Normal"/>
    <w:next w:val="Normal"/>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qFormat w:val="1"/>
    <w:pPr>
      <w:keepNext w:val="1"/>
      <w:keepLines w:val="1"/>
      <w:spacing w:after="60"/>
    </w:pPr>
    <w:rPr>
      <w:sz w:val="52"/>
      <w:szCs w:val="52"/>
    </w:rPr>
  </w:style>
  <w:style w:type="character" w:styleId="EncabezadoCar" w:customStyle="1">
    <w:name w:val="Encabezado Car"/>
    <w:basedOn w:val="Fuentedeprrafopredeter"/>
    <w:link w:val="Encabezado"/>
    <w:uiPriority w:val="99"/>
    <w:qFormat w:val="1"/>
    <w:rsid w:val="0040006F"/>
  </w:style>
  <w:style w:type="character" w:styleId="PiedepginaCar" w:customStyle="1">
    <w:name w:val="Pie de página Car"/>
    <w:basedOn w:val="Fuentedeprrafopredeter"/>
    <w:link w:val="Piedepgina"/>
    <w:uiPriority w:val="99"/>
    <w:qFormat w:val="1"/>
    <w:rsid w:val="0040006F"/>
  </w:style>
  <w:style w:type="character" w:styleId="Listavistosa-nfasis1Car" w:customStyle="1">
    <w:name w:val="Lista vistosa - Énfasis 1 Car"/>
    <w:link w:val="Listavistosa-nfasis1"/>
    <w:uiPriority w:val="34"/>
    <w:qFormat w:val="1"/>
    <w:rsid w:val="0005659E"/>
    <w:rPr>
      <w:rFonts w:ascii="Arial" w:hAnsi="Arial"/>
      <w:b w:val="1"/>
      <w:sz w:val="24"/>
      <w:szCs w:val="24"/>
      <w:lang w:eastAsia="es-ES"/>
    </w:rPr>
  </w:style>
  <w:style w:type="character" w:styleId="EnlacedeInternet" w:customStyle="1">
    <w:name w:val="Enlace de Internet"/>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qFormat w:val="1"/>
    <w:rsid w:val="00E65E01"/>
    <w:rPr>
      <w:color w:val="605e5c"/>
      <w:shd w:color="auto" w:fill="e1dfdd" w:val="clear"/>
    </w:rPr>
  </w:style>
  <w:style w:type="character" w:styleId="EnlacedeInternetvisitado" w:customStyle="1">
    <w:name w:val="Enlace de Internet visitado"/>
    <w:basedOn w:val="Fuentedeprrafopredeter"/>
    <w:uiPriority w:val="99"/>
    <w:semiHidden w:val="1"/>
    <w:unhideWhenUsed w:val="1"/>
    <w:rsid w:val="00CB7F80"/>
    <w:rPr>
      <w:color w:val="800080" w:themeColor="followedHyperlink"/>
      <w:u w:val="single"/>
    </w:rPr>
  </w:style>
  <w:style w:type="character" w:styleId="TextodegloboCar" w:customStyle="1">
    <w:name w:val="Texto de globo Car"/>
    <w:basedOn w:val="Fuentedeprrafopredeter"/>
    <w:link w:val="Textodeglobo"/>
    <w:uiPriority w:val="99"/>
    <w:semiHidden w:val="1"/>
    <w:qFormat w:val="1"/>
    <w:rsid w:val="00476490"/>
    <w:rPr>
      <w:rFonts w:ascii="Times New Roman" w:cs="Times New Roman" w:hAnsi="Times New Roman"/>
      <w:sz w:val="18"/>
      <w:szCs w:val="18"/>
    </w:rPr>
  </w:style>
  <w:style w:type="character" w:styleId="Refdecomentario">
    <w:name w:val="annotation reference"/>
    <w:basedOn w:val="Fuentedeprrafopredeter"/>
    <w:uiPriority w:val="99"/>
    <w:unhideWhenUsed w:val="1"/>
    <w:qFormat w:val="1"/>
    <w:rsid w:val="00726CB3"/>
    <w:rPr>
      <w:sz w:val="16"/>
      <w:szCs w:val="16"/>
    </w:rPr>
  </w:style>
  <w:style w:type="character" w:styleId="TextocomentarioCar" w:customStyle="1">
    <w:name w:val="Texto comentario Car"/>
    <w:basedOn w:val="Fuentedeprrafopredeter"/>
    <w:link w:val="Textocomentario"/>
    <w:uiPriority w:val="99"/>
    <w:qFormat w:val="1"/>
    <w:rsid w:val="00726CB3"/>
    <w:rPr>
      <w:sz w:val="20"/>
      <w:szCs w:val="20"/>
    </w:rPr>
  </w:style>
  <w:style w:type="character" w:styleId="AsuntodelcomentarioCar" w:customStyle="1">
    <w:name w:val="Asunto del comentario Car"/>
    <w:basedOn w:val="TextocomentarioCar"/>
    <w:link w:val="Asuntodelcomentario"/>
    <w:uiPriority w:val="99"/>
    <w:semiHidden w:val="1"/>
    <w:qFormat w:val="1"/>
    <w:rsid w:val="00726CB3"/>
    <w:rPr>
      <w:b w:val="1"/>
      <w:bCs w:val="1"/>
      <w:sz w:val="20"/>
      <w:szCs w:val="20"/>
    </w:rPr>
  </w:style>
  <w:style w:type="character" w:styleId="normaltextrun" w:customStyle="1">
    <w:name w:val="normaltextrun"/>
    <w:basedOn w:val="Fuentedeprrafopredeter"/>
    <w:qFormat w:val="1"/>
    <w:rsid w:val="008D11DD"/>
  </w:style>
  <w:style w:type="character" w:styleId="eop" w:customStyle="1">
    <w:name w:val="eop"/>
    <w:basedOn w:val="Fuentedeprrafopredeter"/>
    <w:qFormat w:val="1"/>
    <w:rsid w:val="008D11DD"/>
  </w:style>
  <w:style w:type="character" w:styleId="Textoennegrita">
    <w:name w:val="Strong"/>
    <w:basedOn w:val="Fuentedeprrafopredeter"/>
    <w:uiPriority w:val="22"/>
    <w:qFormat w:val="1"/>
    <w:rsid w:val="00931BF1"/>
    <w:rPr>
      <w:b w:val="1"/>
      <w:bCs w:val="1"/>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Subttulo">
    <w:name w:val="Subtitle"/>
    <w:basedOn w:val="Normal"/>
    <w:next w:val="Normal"/>
    <w:pPr>
      <w:keepNext w:val="1"/>
      <w:keepLines w:val="1"/>
      <w:spacing w:after="320"/>
    </w:pPr>
    <w:rPr>
      <w:color w:val="666666"/>
      <w:sz w:val="30"/>
      <w:szCs w:val="30"/>
    </w:rPr>
  </w:style>
  <w:style w:type="paragraph" w:styleId="Cabeceraypie" w:customStyle="1">
    <w:name w:val="Cabecera y pie"/>
    <w:basedOn w:val="Normal"/>
    <w:qFormat w:val="1"/>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paragraph" w:styleId="NormalWeb">
    <w:name w:val="Normal (Web)"/>
    <w:basedOn w:val="Normal"/>
    <w:uiPriority w:val="99"/>
    <w:unhideWhenUsed w:val="1"/>
    <w:qFormat w:val="1"/>
    <w:rsid w:val="00745E70"/>
    <w:pPr>
      <w:spacing w:afterAutospacing="1"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05659E"/>
    <w:pPr>
      <w:ind w:left="720"/>
      <w:contextualSpacing w:val="1"/>
    </w:pPr>
  </w:style>
  <w:style w:type="paragraph" w:styleId="Textodeglobo">
    <w:name w:val="Balloon Text"/>
    <w:basedOn w:val="Normal"/>
    <w:link w:val="TextodegloboCar"/>
    <w:uiPriority w:val="99"/>
    <w:semiHidden w:val="1"/>
    <w:unhideWhenUsed w:val="1"/>
    <w:qFormat w:val="1"/>
    <w:rsid w:val="00476490"/>
    <w:pPr>
      <w:spacing w:line="240" w:lineRule="auto"/>
    </w:pPr>
    <w:rPr>
      <w:rFonts w:ascii="Times New Roman" w:cs="Times New Roman" w:hAnsi="Times New Roman"/>
      <w:sz w:val="18"/>
      <w:szCs w:val="18"/>
    </w:rPr>
  </w:style>
  <w:style w:type="paragraph" w:styleId="Textocomentario">
    <w:name w:val="annotation text"/>
    <w:basedOn w:val="Normal"/>
    <w:link w:val="TextocomentarioCar"/>
    <w:uiPriority w:val="99"/>
    <w:unhideWhenUsed w:val="1"/>
    <w:qFormat w:val="1"/>
    <w:rsid w:val="00726CB3"/>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val="1"/>
    <w:unhideWhenUsed w:val="1"/>
    <w:qFormat w:val="1"/>
    <w:rsid w:val="00726CB3"/>
    <w:rPr>
      <w:b w:val="1"/>
      <w:bCs w:val="1"/>
    </w:rPr>
  </w:style>
  <w:style w:type="paragraph" w:styleId="paragraph" w:customStyle="1">
    <w:name w:val="paragraph"/>
    <w:basedOn w:val="Normal"/>
    <w:qFormat w:val="1"/>
    <w:rsid w:val="008D11DD"/>
    <w:pPr>
      <w:spacing w:afterAutospacing="1" w:beforeAutospacing="1" w:line="240" w:lineRule="auto"/>
    </w:pPr>
    <w:rPr>
      <w:rFonts w:ascii="Times New Roman" w:cs="Times New Roman" w:eastAsia="Times New Roman" w:hAnsi="Times New Roman"/>
      <w:sz w:val="24"/>
      <w:szCs w:val="24"/>
      <w:lang w:eastAsia="es-419" w:val="es-419"/>
    </w:rPr>
  </w:style>
  <w:style w:type="table" w:styleId="NormalTable0" w:customStyle="1">
    <w:name w:val="Normal Table0"/>
    <w:tblPr>
      <w:tblCellMar>
        <w:top w:w="0.0" w:type="dxa"/>
        <w:left w:w="0.0" w:type="dxa"/>
        <w:bottom w:w="0.0" w:type="dxa"/>
        <w:right w:w="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avistosa-nfasis1">
    <w:name w:val="Colorful List Accent 1"/>
    <w:basedOn w:val="Tablanormal"/>
    <w:link w:val="Listavistosa-nfasis1Car"/>
    <w:uiPriority w:val="34"/>
    <w:semiHidden w:val="1"/>
    <w:unhideWhenUsed w:val="1"/>
    <w:rsid w:val="0005659E"/>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AAAAA" w:customStyle="1">
    <w:name w:val="AAAAA"/>
    <w:basedOn w:val="Normal"/>
    <w:link w:val="AAAAAChar"/>
    <w:qFormat w:val="1"/>
    <w:rsid w:val="586034A7"/>
    <w:pPr>
      <w:jc w:val="both"/>
    </w:pPr>
    <w:rPr>
      <w:sz w:val="20"/>
      <w:szCs w:val="20"/>
    </w:rPr>
  </w:style>
  <w:style w:type="character" w:styleId="AAAAAChar" w:customStyle="1">
    <w:name w:val="AAAAA Char"/>
    <w:basedOn w:val="Fuentedeprrafopredeter"/>
    <w:link w:val="AAAAA"/>
    <w:rsid w:val="586034A7"/>
    <w:rPr>
      <w:rFonts w:ascii="Arial" w:cs="Arial" w:eastAsia="Arial" w:hAnsi="Arial"/>
      <w:b w:val="0"/>
      <w:bCs w:val="0"/>
      <w:i w:val="0"/>
      <w:iCs w:val="0"/>
      <w:color w:val="auto"/>
      <w:sz w:val="20"/>
      <w:szCs w:val="20"/>
      <w:lang w:bidi="ar-SA" w:eastAsia="es-CO" w:val="es-CO"/>
    </w:rPr>
  </w:style>
  <w:style w:type="character" w:styleId="Hipervnculo">
    <w:name w:val="Hyperlink"/>
    <w:basedOn w:val="Fuentedeprrafopredeter"/>
    <w:uiPriority w:val="99"/>
    <w:unhideWhenUsed w:val="1"/>
    <w:rPr>
      <w:color w:val="0000ff" w:themeColor="hyperlink"/>
      <w:u w:val="single"/>
    </w:rPr>
  </w:style>
  <w:style w:type="character" w:styleId="Refdenotaalpie">
    <w:name w:val="footnote reference"/>
    <w:basedOn w:val="Fuentedeprrafopredeter"/>
    <w:uiPriority w:val="99"/>
    <w:semiHidden w:val="1"/>
    <w:unhideWhenUsed w:val="1"/>
    <w:rPr>
      <w:vertAlign w:val="superscript"/>
    </w:rPr>
  </w:style>
  <w:style w:type="table" w:styleId="Cuadrculadetablaclara">
    <w:name w:val="Grid Table Light"/>
    <w:basedOn w:val="NormalTable0"/>
    <w:uiPriority w:val="40"/>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left w:w="108.0" w:type="dxa"/>
        <w:right w:w="108.0" w:type="dxa"/>
      </w:tblCellMar>
    </w:tblPr>
  </w:style>
  <w:style w:type="character" w:styleId="TextonotapieCar" w:customStyle="1">
    <w:name w:val="Texto nota pie Car"/>
    <w:basedOn w:val="Fuentedeprrafopredeter"/>
    <w:link w:val="Textonotapie"/>
    <w:uiPriority w:val="99"/>
    <w:semiHidden w:val="1"/>
    <w:rPr>
      <w:sz w:val="20"/>
      <w:szCs w:val="20"/>
    </w:rPr>
  </w:style>
  <w:style w:type="paragraph" w:styleId="Textonotapie">
    <w:name w:val="footnote text"/>
    <w:basedOn w:val="Normal"/>
    <w:link w:val="TextonotapieCar"/>
    <w:uiPriority w:val="99"/>
    <w:semiHidden w:val="1"/>
    <w:unhideWhenUsed w:val="1"/>
    <w:pPr>
      <w:spacing w:line="240" w:lineRule="auto"/>
    </w:pPr>
    <w:rPr>
      <w:sz w:val="20"/>
      <w:szCs w:val="20"/>
    </w:rPr>
  </w:style>
  <w:style w:type="paragraph" w:styleId="gt-block" w:customStyle="1">
    <w:name w:val="gt-block"/>
    <w:basedOn w:val="Normal"/>
    <w:rsid w:val="00BA221A"/>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BA221A"/>
    <w:rPr>
      <w:i w:val="1"/>
      <w:iCs w:val="1"/>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
    <w:rPr>
      <w:b w:val="1"/>
      <w:sz w:val="24"/>
      <w:szCs w:val="24"/>
    </w:rPr>
    <w:tblPr>
      <w:tblStyleRowBandSize w:val="1"/>
      <w:tblStyleColBandSize w:val="1"/>
      <w:tblCellMar>
        <w:top w:w="100.0" w:type="dxa"/>
        <w:left w:w="100.0" w:type="dxa"/>
        <w:bottom w:w="100.0" w:type="dxa"/>
        <w:right w:w="100.0" w:type="dxa"/>
      </w:tblCellMar>
    </w:tblPr>
    <w:tcPr>
      <w:shd w:color="auto" w:fill="edf2f8" w:val="clear"/>
    </w:tcPr>
  </w:style>
  <w:style w:type="table" w:styleId="a7" w:customStyle="1">
    <w:basedOn w:val="TableNormal"/>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8" w:customStyle="1">
    <w:basedOn w:val="TableNormal"/>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9" w:customStyle="1">
    <w:basedOn w:val="TableNormal"/>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a" w:customStyle="1">
    <w:basedOn w:val="TableNormal"/>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b" w:customStyle="1">
    <w:basedOn w:val="TableNormal"/>
    <w:tblPr>
      <w:tblStyleRowBandSize w:val="1"/>
      <w:tblStyleColBandSize w:val="1"/>
      <w:tblCellMar>
        <w:top w:w="0.0" w:type="dxa"/>
        <w:left w:w="115.0" w:type="dxa"/>
        <w:bottom w:w="0.0" w:type="dxa"/>
        <w:right w:w="115.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0.0" w:type="dxa"/>
        <w:left w:w="115.0" w:type="dxa"/>
        <w:bottom w:w="0.0" w:type="dxa"/>
        <w:right w:w="115.0" w:type="dxa"/>
      </w:tblCellMar>
    </w:tblPr>
  </w:style>
  <w:style w:type="table" w:styleId="af"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22.png"/><Relationship Id="rId41" Type="http://schemas.openxmlformats.org/officeDocument/2006/relationships/image" Target="media/image4.jpg"/><Relationship Id="rId44" Type="http://schemas.openxmlformats.org/officeDocument/2006/relationships/image" Target="media/image31.png"/><Relationship Id="rId43" Type="http://schemas.openxmlformats.org/officeDocument/2006/relationships/image" Target="media/image15.png"/><Relationship Id="rId46" Type="http://schemas.openxmlformats.org/officeDocument/2006/relationships/image" Target="media/image30.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48" Type="http://schemas.openxmlformats.org/officeDocument/2006/relationships/image" Target="media/image19.jpg"/><Relationship Id="rId47" Type="http://schemas.openxmlformats.org/officeDocument/2006/relationships/image" Target="media/image10.png"/><Relationship Id="rId49" Type="http://schemas.openxmlformats.org/officeDocument/2006/relationships/hyperlink" Target="https://mintic.gov.co/gestionti/615/articles-5482_G12_Seguridad_Nube.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eader" Target="header1.xml"/><Relationship Id="rId72" Type="http://schemas.openxmlformats.org/officeDocument/2006/relationships/hyperlink" Target="https://www.virtualizamos.es/que-tecnologia-de-almacenamiento-elijo-fibre-channel-iscsi-o-nas" TargetMode="External"/><Relationship Id="rId31" Type="http://schemas.openxmlformats.org/officeDocument/2006/relationships/hyperlink" Target="https://www.qemu.org/download/" TargetMode="External"/><Relationship Id="rId30" Type="http://schemas.openxmlformats.org/officeDocument/2006/relationships/hyperlink" Target="https://docs.microsoft.com/en-us/virtualization/hyper-v-on-windows/quick-start/enable-hyper-v" TargetMode="External"/><Relationship Id="rId74" Type="http://schemas.openxmlformats.org/officeDocument/2006/relationships/footer" Target="footer1.xml"/><Relationship Id="rId33" Type="http://schemas.openxmlformats.org/officeDocument/2006/relationships/image" Target="media/image21.png"/><Relationship Id="rId32" Type="http://schemas.openxmlformats.org/officeDocument/2006/relationships/hyperlink" Target="https://www.parallels.com/" TargetMode="External"/><Relationship Id="rId35" Type="http://schemas.openxmlformats.org/officeDocument/2006/relationships/image" Target="media/image11.png"/><Relationship Id="rId34" Type="http://schemas.openxmlformats.org/officeDocument/2006/relationships/image" Target="media/image25.png"/><Relationship Id="rId71" Type="http://schemas.openxmlformats.org/officeDocument/2006/relationships/hyperlink" Target="https://www.tecnologia-informatica.com/que-es-raid-los-niveles-de-raid" TargetMode="External"/><Relationship Id="rId70" Type="http://schemas.openxmlformats.org/officeDocument/2006/relationships/hyperlink" Target="https://www.giac.org/paper/gsec/3292/seguridad-con-el-directorio-activo-politicas-de-grupo/105441#:~:text=Las%20pol%C3%ADticas%20de%20grupo%20del,las%20necesidades%20de%20cada%20usuario" TargetMode="External"/><Relationship Id="rId37" Type="http://schemas.openxmlformats.org/officeDocument/2006/relationships/image" Target="media/image38.png"/><Relationship Id="rId36" Type="http://schemas.openxmlformats.org/officeDocument/2006/relationships/image" Target="media/image3.png"/><Relationship Id="rId39" Type="http://schemas.openxmlformats.org/officeDocument/2006/relationships/image" Target="media/image23.png"/><Relationship Id="rId38" Type="http://schemas.openxmlformats.org/officeDocument/2006/relationships/image" Target="media/image24.png"/><Relationship Id="rId62" Type="http://schemas.openxmlformats.org/officeDocument/2006/relationships/hyperlink" Target="https://alinuxaday.wordpress.com/2016/01/19/almacenamiento-introduccion-y-terminologia" TargetMode="External"/><Relationship Id="rId61" Type="http://schemas.openxmlformats.org/officeDocument/2006/relationships/hyperlink" Target="https://www.redhat.com/es/topics/virtualization" TargetMode="External"/><Relationship Id="rId20" Type="http://schemas.openxmlformats.org/officeDocument/2006/relationships/image" Target="media/image36.png"/><Relationship Id="rId64" Type="http://schemas.openxmlformats.org/officeDocument/2006/relationships/hyperlink" Target="https://www.profesionalreview.com/2018/12/15/active-directory/" TargetMode="External"/><Relationship Id="rId63" Type="http://schemas.openxmlformats.org/officeDocument/2006/relationships/hyperlink" Target="https://aws.amazon.com/es/directoryservice/?nc=sn&amp;loc=1" TargetMode="External"/><Relationship Id="rId22" Type="http://schemas.openxmlformats.org/officeDocument/2006/relationships/image" Target="media/image8.png"/><Relationship Id="rId66" Type="http://schemas.openxmlformats.org/officeDocument/2006/relationships/hyperlink" Target="https://docs.microsoft.com/es-es/security/benchmark/azure/baselines/aad-security-baseline?toc=/azure/active-directory/fundamentals/toc.json" TargetMode="External"/><Relationship Id="rId21" Type="http://schemas.openxmlformats.org/officeDocument/2006/relationships/image" Target="media/image6.png"/><Relationship Id="rId65" Type="http://schemas.openxmlformats.org/officeDocument/2006/relationships/hyperlink" Target="https://docs.microsoft.com/es-es/windows/security/identity-protection/access-control/active-directory-accounts" TargetMode="External"/><Relationship Id="rId24" Type="http://schemas.openxmlformats.org/officeDocument/2006/relationships/image" Target="media/image27.png"/><Relationship Id="rId68" Type="http://schemas.openxmlformats.org/officeDocument/2006/relationships/hyperlink" Target="https://mintic.gov.co/gestionti/615/articles-5482_G12_Seguridad_Nube.pdf" TargetMode="External"/><Relationship Id="rId23" Type="http://schemas.openxmlformats.org/officeDocument/2006/relationships/image" Target="media/image12.png"/><Relationship Id="rId67" Type="http://schemas.openxmlformats.org/officeDocument/2006/relationships/hyperlink" Target="https://docs.microsoft.com/es-es/windows-server/identity/ad-fs/deployment/set-up-geographic-redundancy-with-sql-server-replication" TargetMode="External"/><Relationship Id="rId60" Type="http://schemas.openxmlformats.org/officeDocument/2006/relationships/hyperlink" Target="https://docs.microsoft.com/en-us/virtualization/windowscontainers/manage-docker/manage-windows-dockerfile" TargetMode="External"/><Relationship Id="rId26" Type="http://schemas.openxmlformats.org/officeDocument/2006/relationships/image" Target="media/image35.png"/><Relationship Id="rId25" Type="http://schemas.openxmlformats.org/officeDocument/2006/relationships/image" Target="media/image26.png"/><Relationship Id="rId69" Type="http://schemas.openxmlformats.org/officeDocument/2006/relationships/hyperlink" Target="https://rdr-it.com/es/active-directory-relacion-de-confianza-entre-dos-bosques-dominios/" TargetMode="External"/><Relationship Id="rId28" Type="http://schemas.openxmlformats.org/officeDocument/2006/relationships/hyperlink" Target="https://www.vmware.com/products/workstation-pro/workstation-pro-evaluation.html" TargetMode="External"/><Relationship Id="rId27" Type="http://schemas.openxmlformats.org/officeDocument/2006/relationships/image" Target="media/image9.png"/><Relationship Id="rId29" Type="http://schemas.openxmlformats.org/officeDocument/2006/relationships/hyperlink" Target="https://www.virtualbox.org/wiki/Downloads" TargetMode="External"/><Relationship Id="rId51" Type="http://schemas.openxmlformats.org/officeDocument/2006/relationships/image" Target="media/image34.png"/><Relationship Id="rId50" Type="http://schemas.openxmlformats.org/officeDocument/2006/relationships/image" Target="media/image16.png"/><Relationship Id="rId53" Type="http://schemas.openxmlformats.org/officeDocument/2006/relationships/hyperlink" Target="https://docs.microsoft.com/en-us/learn/modules/introduction-to-ad-ds/" TargetMode="External"/><Relationship Id="rId52" Type="http://schemas.openxmlformats.org/officeDocument/2006/relationships/hyperlink" Target="https://mintic.gov.co/gestionti/615/articles-5482_G12_Seguridad_Nube.pdf" TargetMode="External"/><Relationship Id="rId11" Type="http://schemas.openxmlformats.org/officeDocument/2006/relationships/image" Target="media/image29.png"/><Relationship Id="rId55" Type="http://schemas.openxmlformats.org/officeDocument/2006/relationships/hyperlink" Target="https://docs.docker.com/docker-for-windows/install/" TargetMode="External"/><Relationship Id="rId10" Type="http://schemas.openxmlformats.org/officeDocument/2006/relationships/image" Target="media/image5.png"/><Relationship Id="rId54" Type="http://schemas.openxmlformats.org/officeDocument/2006/relationships/hyperlink" Target="https://docs.microsoft.com/en-us/learn/modules/introduction-to-ad-ds/" TargetMode="External"/><Relationship Id="rId13" Type="http://schemas.openxmlformats.org/officeDocument/2006/relationships/image" Target="media/image37.png"/><Relationship Id="rId57" Type="http://schemas.openxmlformats.org/officeDocument/2006/relationships/hyperlink" Target="https://docs.docker.com/engine/reference/builder/" TargetMode="External"/><Relationship Id="rId12" Type="http://schemas.openxmlformats.org/officeDocument/2006/relationships/image" Target="media/image14.png"/><Relationship Id="rId56" Type="http://schemas.openxmlformats.org/officeDocument/2006/relationships/hyperlink" Target="https://docs.docker.com/docker-for-windows/install/" TargetMode="External"/><Relationship Id="rId15" Type="http://schemas.openxmlformats.org/officeDocument/2006/relationships/image" Target="media/image32.png"/><Relationship Id="rId59" Type="http://schemas.openxmlformats.org/officeDocument/2006/relationships/hyperlink" Target="https://docs.microsoft.com/en-us/virtualization/windowscontainers/manage-docker/manage-windows-dockerfile" TargetMode="External"/><Relationship Id="rId14" Type="http://schemas.openxmlformats.org/officeDocument/2006/relationships/image" Target="media/image28.png"/><Relationship Id="rId58" Type="http://schemas.openxmlformats.org/officeDocument/2006/relationships/hyperlink" Target="https://docs.docker.com/engine/reference/builder/" TargetMode="External"/><Relationship Id="rId17" Type="http://schemas.openxmlformats.org/officeDocument/2006/relationships/image" Target="media/image2.png"/><Relationship Id="rId16" Type="http://schemas.openxmlformats.org/officeDocument/2006/relationships/image" Target="media/image7.png"/><Relationship Id="rId19" Type="http://schemas.openxmlformats.org/officeDocument/2006/relationships/image" Target="media/image17.png"/><Relationship Id="rId18"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IUol9c3SUO1cX0etpzVk9i/82Q==">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2021-12-28T16:24:00Z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0x010100C2C1E911BD0B8E428FD888D72A9BB12E</vt:lpwstr>
  </property>
</Properties>
</file>