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7A306D" w:rsidRDefault="00C407C1">
      <w:pPr>
        <w:rPr>
          <w:lang w:val="es-419"/>
        </w:rPr>
      </w:pPr>
      <w:r w:rsidRPr="007A306D">
        <w:rPr>
          <w:lang w:val="es-419"/>
        </w:rPr>
        <w:drawing>
          <wp:anchor distT="0" distB="0" distL="114300" distR="114300" simplePos="0" relativeHeight="251659264" behindDoc="1" locked="0" layoutInCell="1" allowOverlap="1" wp14:anchorId="6A55977C" wp14:editId="023A7A65">
            <wp:simplePos x="0" y="0"/>
            <wp:positionH relativeFrom="column">
              <wp:posOffset>-748665</wp:posOffset>
            </wp:positionH>
            <wp:positionV relativeFrom="paragraph">
              <wp:posOffset>-1072515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7A306D" w:rsidRDefault="00C407C1" w:rsidP="00C407C1">
      <w:pPr>
        <w:rPr>
          <w:rFonts w:ascii="Calibri" w:hAnsi="Calibri"/>
          <w:b/>
          <w:bCs/>
          <w:color w:val="000000" w:themeColor="text1"/>
          <w:kern w:val="0"/>
          <w:lang w:val="es-419"/>
          <w14:ligatures w14:val="none"/>
        </w:rPr>
      </w:pPr>
    </w:p>
    <w:p w14:paraId="37B855DA" w14:textId="77777777" w:rsidR="00C407C1" w:rsidRPr="007A306D" w:rsidRDefault="00C407C1" w:rsidP="00C407C1">
      <w:pPr>
        <w:rPr>
          <w:rFonts w:ascii="Calibri" w:hAnsi="Calibri"/>
          <w:b/>
          <w:bCs/>
          <w:color w:val="000000" w:themeColor="text1"/>
          <w:kern w:val="0"/>
          <w:lang w:val="es-419"/>
          <w14:ligatures w14:val="none"/>
        </w:rPr>
      </w:pPr>
    </w:p>
    <w:p w14:paraId="7B13D87E" w14:textId="77777777" w:rsidR="00C407C1" w:rsidRPr="007A306D" w:rsidRDefault="00C407C1" w:rsidP="00C407C1">
      <w:pPr>
        <w:rPr>
          <w:rFonts w:ascii="Calibri" w:hAnsi="Calibri"/>
          <w:b/>
          <w:bCs/>
          <w:color w:val="000000" w:themeColor="text1"/>
          <w:kern w:val="0"/>
          <w:lang w:val="es-419"/>
          <w14:ligatures w14:val="none"/>
        </w:rPr>
      </w:pPr>
    </w:p>
    <w:p w14:paraId="235ED061" w14:textId="4E8E7BA3" w:rsidR="00C407C1" w:rsidRPr="007A306D" w:rsidRDefault="001A6D42" w:rsidP="00C407C1">
      <w:pPr>
        <w:rPr>
          <w:rFonts w:ascii="Calibri" w:hAnsi="Calibri"/>
          <w:b/>
          <w:bCs/>
          <w:color w:val="000000" w:themeColor="text1"/>
          <w:kern w:val="0"/>
          <w:lang w:val="es-419"/>
          <w14:ligatures w14:val="none"/>
        </w:rPr>
      </w:pPr>
      <w:r w:rsidRPr="007A306D">
        <w:rPr>
          <w:lang w:val="es-419"/>
        </w:rPr>
        <mc:AlternateContent>
          <mc:Choice Requires="wps">
            <w:drawing>
              <wp:anchor distT="0" distB="0" distL="114300" distR="114300" simplePos="0" relativeHeight="251661312" behindDoc="1" locked="0" layoutInCell="1" allowOverlap="1" wp14:anchorId="0853532D" wp14:editId="3183E906">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6C189"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" fillcolor="#00314d" stroked="f" strokeweight="1pt"/>
            </w:pict>
          </mc:Fallback>
        </mc:AlternateContent>
      </w:r>
    </w:p>
    <w:p w14:paraId="752FAC0E" w14:textId="4B29F5AE" w:rsidR="00C407C1" w:rsidRPr="007A306D" w:rsidRDefault="00B514F9" w:rsidP="00C407C1">
      <w:pPr>
        <w:rPr>
          <w:rFonts w:ascii="Calibri" w:hAnsi="Calibri"/>
          <w:b/>
          <w:bCs/>
          <w:color w:val="000000" w:themeColor="text1"/>
          <w:kern w:val="0"/>
          <w:lang w:val="es-419"/>
          <w14:ligatures w14:val="none"/>
        </w:rPr>
      </w:pPr>
      <w:r w:rsidRPr="007A306D">
        <w:rPr>
          <w:lang w:val="es-419"/>
        </w:rPr>
        <mc:AlternateContent>
          <mc:Choice Requires="wps">
            <w:drawing>
              <wp:anchor distT="45720" distB="45720" distL="114300" distR="114300" simplePos="0" relativeHeight="251663360" behindDoc="0" locked="0" layoutInCell="1" allowOverlap="1" wp14:anchorId="2E2DABF6" wp14:editId="3217F0A6">
                <wp:simplePos x="0" y="0"/>
                <wp:positionH relativeFrom="column">
                  <wp:posOffset>-252730</wp:posOffset>
                </wp:positionH>
                <wp:positionV relativeFrom="paragraph">
                  <wp:posOffset>258255</wp:posOffset>
                </wp:positionV>
                <wp:extent cx="6209665" cy="1875412"/>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75412"/>
                        </a:xfrm>
                        <a:prstGeom prst="rect">
                          <a:avLst/>
                        </a:prstGeom>
                        <a:noFill/>
                        <a:ln>
                          <a:noFill/>
                        </a:ln>
                        <a:effectLst/>
                      </wps:spPr>
                      <wps:txbx>
                        <w:txbxContent>
                          <w:p w14:paraId="13999F63" w14:textId="5E58507A" w:rsidR="00C407C1" w:rsidRPr="007749D0" w:rsidRDefault="00B514F9" w:rsidP="007F2B44">
                            <w:pPr>
                              <w:pStyle w:val="TituloPortada"/>
                              <w:ind w:firstLine="0"/>
                            </w:pPr>
                            <w:r>
                              <w:t>Artefactos de seguridad para el monitoreo de seguridad orientada</w:t>
                            </w:r>
                            <w:r w:rsidR="007A306D">
                              <w:t xml:space="preserve"> </w:t>
                            </w:r>
                            <w:r>
                              <w:t>a aplicaciones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pt;margin-top:20.35pt;width:488.95pt;height:147.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" filled="f" stroked="f">
                <v:textbox>
                  <w:txbxContent>
                    <w:p w14:paraId="13999F63" w14:textId="5E58507A" w:rsidR="00C407C1" w:rsidRPr="007749D0" w:rsidRDefault="00B514F9" w:rsidP="007F2B44">
                      <w:pPr>
                        <w:pStyle w:val="TituloPortada"/>
                        <w:ind w:firstLine="0"/>
                      </w:pPr>
                      <w:r>
                        <w:t>Artefactos de seguridad para el monitoreo de seguridad orientada</w:t>
                      </w:r>
                      <w:r w:rsidR="007A306D">
                        <w:t xml:space="preserve"> </w:t>
                      </w:r>
                      <w:r>
                        <w:t>a aplicaciones web</w:t>
                      </w:r>
                    </w:p>
                  </w:txbxContent>
                </v:textbox>
              </v:shape>
            </w:pict>
          </mc:Fallback>
        </mc:AlternateContent>
      </w:r>
    </w:p>
    <w:p w14:paraId="318F596D" w14:textId="4CEF3FA4" w:rsidR="00C407C1" w:rsidRPr="007A306D" w:rsidRDefault="00C407C1" w:rsidP="00C407C1">
      <w:pPr>
        <w:rPr>
          <w:rFonts w:ascii="Calibri" w:hAnsi="Calibri"/>
          <w:b/>
          <w:bCs/>
          <w:color w:val="000000" w:themeColor="text1"/>
          <w:kern w:val="0"/>
          <w:lang w:val="es-419"/>
          <w14:ligatures w14:val="none"/>
        </w:rPr>
      </w:pPr>
    </w:p>
    <w:p w14:paraId="6EE52F01" w14:textId="5D0F52E9" w:rsidR="00C407C1" w:rsidRPr="007A306D" w:rsidRDefault="00C407C1" w:rsidP="00C407C1">
      <w:pPr>
        <w:rPr>
          <w:rFonts w:ascii="Calibri" w:hAnsi="Calibri"/>
          <w:b/>
          <w:bCs/>
          <w:color w:val="000000" w:themeColor="text1"/>
          <w:kern w:val="0"/>
          <w:lang w:val="es-419"/>
          <w14:ligatures w14:val="none"/>
        </w:rPr>
      </w:pPr>
    </w:p>
    <w:p w14:paraId="3677C0C6" w14:textId="77777777" w:rsidR="00C407C1" w:rsidRPr="007A306D" w:rsidRDefault="00C407C1" w:rsidP="00C407C1">
      <w:pPr>
        <w:rPr>
          <w:rFonts w:ascii="Calibri" w:hAnsi="Calibri"/>
          <w:b/>
          <w:bCs/>
          <w:color w:val="000000" w:themeColor="text1"/>
          <w:kern w:val="0"/>
          <w:lang w:val="es-419"/>
          <w14:ligatures w14:val="none"/>
        </w:rPr>
      </w:pPr>
    </w:p>
    <w:p w14:paraId="36A78229" w14:textId="77777777" w:rsidR="00C407C1" w:rsidRPr="007A306D" w:rsidRDefault="00C407C1" w:rsidP="00C407C1">
      <w:pPr>
        <w:rPr>
          <w:rFonts w:ascii="Calibri" w:hAnsi="Calibri"/>
          <w:b/>
          <w:bCs/>
          <w:color w:val="000000" w:themeColor="text1"/>
          <w:kern w:val="0"/>
          <w:lang w:val="es-419"/>
          <w14:ligatures w14:val="none"/>
        </w:rPr>
      </w:pPr>
    </w:p>
    <w:p w14:paraId="54E939FA" w14:textId="77777777" w:rsidR="00C407C1" w:rsidRPr="007A306D" w:rsidRDefault="00C407C1" w:rsidP="00C407C1">
      <w:pPr>
        <w:rPr>
          <w:rFonts w:ascii="Calibri" w:hAnsi="Calibri"/>
          <w:b/>
          <w:bCs/>
          <w:color w:val="000000" w:themeColor="text1"/>
          <w:kern w:val="0"/>
          <w:lang w:val="es-419"/>
          <w14:ligatures w14:val="none"/>
        </w:rPr>
      </w:pPr>
    </w:p>
    <w:p w14:paraId="022A64F3" w14:textId="77777777" w:rsidR="001A6D42" w:rsidRPr="007A306D" w:rsidRDefault="001A6D42" w:rsidP="00C407C1">
      <w:pPr>
        <w:rPr>
          <w:rFonts w:ascii="Calibri" w:hAnsi="Calibri"/>
          <w:b/>
          <w:bCs/>
          <w:color w:val="000000" w:themeColor="text1"/>
          <w:kern w:val="0"/>
          <w:lang w:val="es-419"/>
          <w14:ligatures w14:val="none"/>
        </w:rPr>
      </w:pPr>
    </w:p>
    <w:p w14:paraId="7819A49C" w14:textId="169F8E7F" w:rsidR="00C407C1" w:rsidRPr="007A306D" w:rsidRDefault="00C407C1" w:rsidP="00C407C1">
      <w:pPr>
        <w:rPr>
          <w:rFonts w:ascii="Calibri" w:hAnsi="Calibri"/>
          <w:b/>
          <w:bCs/>
          <w:color w:val="000000" w:themeColor="text1"/>
          <w:kern w:val="0"/>
          <w:lang w:val="es-419"/>
          <w14:ligatures w14:val="none"/>
        </w:rPr>
      </w:pPr>
      <w:r w:rsidRPr="007A306D">
        <w:rPr>
          <w:rFonts w:ascii="Calibri" w:hAnsi="Calibri"/>
          <w:b/>
          <w:bCs/>
          <w:color w:val="000000" w:themeColor="text1"/>
          <w:kern w:val="0"/>
          <w:lang w:val="es-419"/>
          <w14:ligatures w14:val="none"/>
        </w:rPr>
        <w:t>Breve descripción:</w:t>
      </w:r>
    </w:p>
    <w:p w14:paraId="3C67D42C" w14:textId="455FFF0C" w:rsidR="00C407C1" w:rsidRPr="007A306D" w:rsidRDefault="00B514F9" w:rsidP="00C407C1">
      <w:pPr>
        <w:pBdr>
          <w:bottom w:val="single" w:sz="12" w:space="1" w:color="auto"/>
        </w:pBdr>
        <w:rPr>
          <w:rFonts w:ascii="Calibri" w:hAnsi="Calibri"/>
          <w:color w:val="000000" w:themeColor="text1"/>
          <w:kern w:val="0"/>
          <w:lang w:val="es-419"/>
          <w14:ligatures w14:val="none"/>
        </w:rPr>
      </w:pPr>
      <w:r w:rsidRPr="007A306D">
        <w:rPr>
          <w:rFonts w:ascii="Calibri" w:hAnsi="Calibri"/>
          <w:color w:val="000000" w:themeColor="text1"/>
          <w:kern w:val="0"/>
          <w:lang w:val="es-419"/>
          <w14:ligatures w14:val="none"/>
        </w:rPr>
        <w:t>En esta última década el avance tecnológico impulsó a las empresas a trasladar buena parte de sus actividades y servicios hacia el mundo digital por medio de la sistematización de sus procesos a través de la creación de aplicaciones web. Sin embargo, pese a las ventajas adquiridas, también se contraen sus principales desventajas ligadas a los ataques cibernéticos, virus y demás afectaciones posibles del mundo “</w:t>
      </w:r>
      <w:r w:rsidRPr="007A306D">
        <w:rPr>
          <w:rStyle w:val="Extranjerismo"/>
          <w:lang w:val="es-419"/>
        </w:rPr>
        <w:t>software</w:t>
      </w:r>
      <w:r w:rsidRPr="007A306D">
        <w:rPr>
          <w:rFonts w:ascii="Calibri" w:hAnsi="Calibri"/>
          <w:color w:val="000000" w:themeColor="text1"/>
          <w:kern w:val="0"/>
          <w:lang w:val="es-419"/>
          <w14:ligatures w14:val="none"/>
        </w:rPr>
        <w:t>”.</w:t>
      </w:r>
    </w:p>
    <w:p w14:paraId="676EB408" w14:textId="6131303F" w:rsidR="00C407C1" w:rsidRPr="007A306D" w:rsidRDefault="00B514F9" w:rsidP="00C407C1">
      <w:pPr>
        <w:jc w:val="center"/>
        <w:rPr>
          <w:lang w:val="es-419"/>
        </w:rPr>
      </w:pPr>
      <w:r w:rsidRPr="007A306D">
        <w:rPr>
          <w:rFonts w:ascii="Calibri" w:hAnsi="Calibri"/>
          <w:b/>
          <w:bCs/>
          <w:color w:val="000000" w:themeColor="text1"/>
          <w:kern w:val="0"/>
          <w:lang w:val="es-419"/>
          <w14:ligatures w14:val="none"/>
        </w:rPr>
        <w:t>Octubre</w:t>
      </w:r>
      <w:r w:rsidR="00C407C1" w:rsidRPr="007A306D">
        <w:rPr>
          <w:rFonts w:ascii="Calibri" w:hAnsi="Calibri"/>
          <w:b/>
          <w:bCs/>
          <w:color w:val="000000" w:themeColor="text1"/>
          <w:kern w:val="0"/>
          <w:lang w:val="es-419"/>
          <w14:ligatures w14:val="none"/>
        </w:rPr>
        <w:t xml:space="preserve"> 2023</w:t>
      </w:r>
      <w:r w:rsidR="00C407C1" w:rsidRPr="007A306D">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7A306D" w:rsidRDefault="00EC0858" w:rsidP="0003132F">
          <w:pPr>
            <w:pStyle w:val="TtuloTDC"/>
            <w:rPr>
              <w:lang w:val="es-419"/>
            </w:rPr>
          </w:pPr>
          <w:r w:rsidRPr="007A306D">
            <w:rPr>
              <w:lang w:val="es-419"/>
            </w:rPr>
            <w:t>Tabla de c</w:t>
          </w:r>
          <w:r w:rsidR="000434FA" w:rsidRPr="007A306D">
            <w:rPr>
              <w:lang w:val="es-419"/>
            </w:rPr>
            <w:t>ontenido</w:t>
          </w:r>
        </w:p>
        <w:p w14:paraId="6B3BEDE5" w14:textId="6BE0EA0C" w:rsidR="00C60150" w:rsidRDefault="000434FA">
          <w:pPr>
            <w:pStyle w:val="TDC1"/>
            <w:tabs>
              <w:tab w:val="right" w:leader="dot" w:pos="9962"/>
            </w:tabs>
            <w:rPr>
              <w:rFonts w:eastAsiaTheme="minorEastAsia"/>
              <w:noProof/>
              <w:kern w:val="0"/>
              <w:sz w:val="22"/>
              <w:lang w:eastAsia="es-CO"/>
              <w14:ligatures w14:val="none"/>
            </w:rPr>
          </w:pPr>
          <w:r w:rsidRPr="007A306D">
            <w:rPr>
              <w:lang w:val="es-419"/>
            </w:rPr>
            <w:fldChar w:fldCharType="begin"/>
          </w:r>
          <w:r w:rsidRPr="007A306D">
            <w:rPr>
              <w:lang w:val="es-419"/>
            </w:rPr>
            <w:instrText xml:space="preserve"> TOC \o "1-3" \h \z \u </w:instrText>
          </w:r>
          <w:r w:rsidRPr="007A306D">
            <w:rPr>
              <w:lang w:val="es-419"/>
            </w:rPr>
            <w:fldChar w:fldCharType="separate"/>
          </w:r>
          <w:hyperlink w:anchor="_Toc147760435" w:history="1">
            <w:r w:rsidR="00C60150" w:rsidRPr="009648F5">
              <w:rPr>
                <w:rStyle w:val="Hipervnculo"/>
                <w:noProof/>
              </w:rPr>
              <w:t>Introducción</w:t>
            </w:r>
            <w:r w:rsidR="00C60150">
              <w:rPr>
                <w:noProof/>
                <w:webHidden/>
              </w:rPr>
              <w:tab/>
            </w:r>
            <w:r w:rsidR="00C60150">
              <w:rPr>
                <w:noProof/>
                <w:webHidden/>
              </w:rPr>
              <w:fldChar w:fldCharType="begin"/>
            </w:r>
            <w:r w:rsidR="00C60150">
              <w:rPr>
                <w:noProof/>
                <w:webHidden/>
              </w:rPr>
              <w:instrText xml:space="preserve"> PAGEREF _Toc147760435 \h </w:instrText>
            </w:r>
            <w:r w:rsidR="00C60150">
              <w:rPr>
                <w:noProof/>
                <w:webHidden/>
              </w:rPr>
            </w:r>
            <w:r w:rsidR="00C60150">
              <w:rPr>
                <w:noProof/>
                <w:webHidden/>
              </w:rPr>
              <w:fldChar w:fldCharType="separate"/>
            </w:r>
            <w:r w:rsidR="00C60150">
              <w:rPr>
                <w:noProof/>
                <w:webHidden/>
              </w:rPr>
              <w:t>1</w:t>
            </w:r>
            <w:r w:rsidR="00C60150">
              <w:rPr>
                <w:noProof/>
                <w:webHidden/>
              </w:rPr>
              <w:fldChar w:fldCharType="end"/>
            </w:r>
          </w:hyperlink>
        </w:p>
        <w:p w14:paraId="75225C9B" w14:textId="6E11686E" w:rsidR="00C60150" w:rsidRDefault="00C60150">
          <w:pPr>
            <w:pStyle w:val="TDC1"/>
            <w:tabs>
              <w:tab w:val="left" w:pos="1320"/>
              <w:tab w:val="right" w:leader="dot" w:pos="9962"/>
            </w:tabs>
            <w:rPr>
              <w:rFonts w:eastAsiaTheme="minorEastAsia"/>
              <w:noProof/>
              <w:kern w:val="0"/>
              <w:sz w:val="22"/>
              <w:lang w:eastAsia="es-CO"/>
              <w14:ligatures w14:val="none"/>
            </w:rPr>
          </w:pPr>
          <w:hyperlink w:anchor="_Toc147760436" w:history="1">
            <w:r w:rsidRPr="009648F5">
              <w:rPr>
                <w:rStyle w:val="Hipervnculo"/>
                <w:noProof/>
              </w:rPr>
              <w:t>1.</w:t>
            </w:r>
            <w:r>
              <w:rPr>
                <w:rFonts w:eastAsiaTheme="minorEastAsia"/>
                <w:noProof/>
                <w:kern w:val="0"/>
                <w:sz w:val="22"/>
                <w:lang w:eastAsia="es-CO"/>
                <w14:ligatures w14:val="none"/>
              </w:rPr>
              <w:tab/>
            </w:r>
            <w:r w:rsidRPr="009648F5">
              <w:rPr>
                <w:rStyle w:val="Hipervnculo"/>
                <w:noProof/>
              </w:rPr>
              <w:t>Seguridad en Aplicaciones Web</w:t>
            </w:r>
            <w:r>
              <w:rPr>
                <w:noProof/>
                <w:webHidden/>
              </w:rPr>
              <w:tab/>
            </w:r>
            <w:r>
              <w:rPr>
                <w:noProof/>
                <w:webHidden/>
              </w:rPr>
              <w:fldChar w:fldCharType="begin"/>
            </w:r>
            <w:r>
              <w:rPr>
                <w:noProof/>
                <w:webHidden/>
              </w:rPr>
              <w:instrText xml:space="preserve"> PAGEREF _Toc147760436 \h </w:instrText>
            </w:r>
            <w:r>
              <w:rPr>
                <w:noProof/>
                <w:webHidden/>
              </w:rPr>
            </w:r>
            <w:r>
              <w:rPr>
                <w:noProof/>
                <w:webHidden/>
              </w:rPr>
              <w:fldChar w:fldCharType="separate"/>
            </w:r>
            <w:r>
              <w:rPr>
                <w:noProof/>
                <w:webHidden/>
              </w:rPr>
              <w:t>3</w:t>
            </w:r>
            <w:r>
              <w:rPr>
                <w:noProof/>
                <w:webHidden/>
              </w:rPr>
              <w:fldChar w:fldCharType="end"/>
            </w:r>
          </w:hyperlink>
        </w:p>
        <w:p w14:paraId="42478E3C" w14:textId="2F56B707" w:rsidR="00C60150" w:rsidRDefault="00C60150">
          <w:pPr>
            <w:pStyle w:val="TDC3"/>
            <w:tabs>
              <w:tab w:val="right" w:leader="dot" w:pos="9962"/>
            </w:tabs>
            <w:rPr>
              <w:rFonts w:eastAsiaTheme="minorEastAsia"/>
              <w:noProof/>
              <w:kern w:val="0"/>
              <w:sz w:val="22"/>
              <w:lang w:eastAsia="es-CO"/>
              <w14:ligatures w14:val="none"/>
            </w:rPr>
          </w:pPr>
          <w:hyperlink w:anchor="_Toc147760437" w:history="1">
            <w:r w:rsidRPr="009648F5">
              <w:rPr>
                <w:rStyle w:val="Hipervnculo"/>
                <w:noProof/>
              </w:rPr>
              <w:t>Plan Estratégico de Seguridad en Aplicaciones Web</w:t>
            </w:r>
            <w:r>
              <w:rPr>
                <w:noProof/>
                <w:webHidden/>
              </w:rPr>
              <w:tab/>
            </w:r>
            <w:r>
              <w:rPr>
                <w:noProof/>
                <w:webHidden/>
              </w:rPr>
              <w:fldChar w:fldCharType="begin"/>
            </w:r>
            <w:r>
              <w:rPr>
                <w:noProof/>
                <w:webHidden/>
              </w:rPr>
              <w:instrText xml:space="preserve"> PAGEREF _Toc147760437 \h </w:instrText>
            </w:r>
            <w:r>
              <w:rPr>
                <w:noProof/>
                <w:webHidden/>
              </w:rPr>
            </w:r>
            <w:r>
              <w:rPr>
                <w:noProof/>
                <w:webHidden/>
              </w:rPr>
              <w:fldChar w:fldCharType="separate"/>
            </w:r>
            <w:r>
              <w:rPr>
                <w:noProof/>
                <w:webHidden/>
              </w:rPr>
              <w:t>5</w:t>
            </w:r>
            <w:r>
              <w:rPr>
                <w:noProof/>
                <w:webHidden/>
              </w:rPr>
              <w:fldChar w:fldCharType="end"/>
            </w:r>
          </w:hyperlink>
        </w:p>
        <w:p w14:paraId="4E286B3D" w14:textId="370FAEB3" w:rsidR="00C60150" w:rsidRDefault="00C60150">
          <w:pPr>
            <w:pStyle w:val="TDC1"/>
            <w:tabs>
              <w:tab w:val="left" w:pos="1320"/>
              <w:tab w:val="right" w:leader="dot" w:pos="9962"/>
            </w:tabs>
            <w:rPr>
              <w:rFonts w:eastAsiaTheme="minorEastAsia"/>
              <w:noProof/>
              <w:kern w:val="0"/>
              <w:sz w:val="22"/>
              <w:lang w:eastAsia="es-CO"/>
              <w14:ligatures w14:val="none"/>
            </w:rPr>
          </w:pPr>
          <w:hyperlink w:anchor="_Toc147760438" w:history="1">
            <w:r w:rsidRPr="009648F5">
              <w:rPr>
                <w:rStyle w:val="Hipervnculo"/>
                <w:noProof/>
              </w:rPr>
              <w:t>2.</w:t>
            </w:r>
            <w:r>
              <w:rPr>
                <w:rFonts w:eastAsiaTheme="minorEastAsia"/>
                <w:noProof/>
                <w:kern w:val="0"/>
                <w:sz w:val="22"/>
                <w:lang w:eastAsia="es-CO"/>
                <w14:ligatures w14:val="none"/>
              </w:rPr>
              <w:tab/>
            </w:r>
            <w:r w:rsidRPr="009648F5">
              <w:rPr>
                <w:rStyle w:val="Hipervnculo"/>
                <w:noProof/>
              </w:rPr>
              <w:t>Fases para la adopción de un Plan Estratégico de Seguridad en Aplicaciones Web</w:t>
            </w:r>
            <w:r>
              <w:rPr>
                <w:noProof/>
                <w:webHidden/>
              </w:rPr>
              <w:tab/>
            </w:r>
            <w:r>
              <w:rPr>
                <w:noProof/>
                <w:webHidden/>
              </w:rPr>
              <w:fldChar w:fldCharType="begin"/>
            </w:r>
            <w:r>
              <w:rPr>
                <w:noProof/>
                <w:webHidden/>
              </w:rPr>
              <w:instrText xml:space="preserve"> PAGEREF _Toc147760438 \h </w:instrText>
            </w:r>
            <w:r>
              <w:rPr>
                <w:noProof/>
                <w:webHidden/>
              </w:rPr>
            </w:r>
            <w:r>
              <w:rPr>
                <w:noProof/>
                <w:webHidden/>
              </w:rPr>
              <w:fldChar w:fldCharType="separate"/>
            </w:r>
            <w:r>
              <w:rPr>
                <w:noProof/>
                <w:webHidden/>
              </w:rPr>
              <w:t>7</w:t>
            </w:r>
            <w:r>
              <w:rPr>
                <w:noProof/>
                <w:webHidden/>
              </w:rPr>
              <w:fldChar w:fldCharType="end"/>
            </w:r>
          </w:hyperlink>
        </w:p>
        <w:p w14:paraId="7FA6DC06" w14:textId="7AC5E8C2" w:rsidR="00C60150" w:rsidRDefault="00C60150">
          <w:pPr>
            <w:pStyle w:val="TDC2"/>
            <w:tabs>
              <w:tab w:val="left" w:pos="1760"/>
              <w:tab w:val="right" w:leader="dot" w:pos="9962"/>
            </w:tabs>
            <w:rPr>
              <w:rFonts w:eastAsiaTheme="minorEastAsia"/>
              <w:noProof/>
              <w:kern w:val="0"/>
              <w:sz w:val="22"/>
              <w:lang w:eastAsia="es-CO"/>
              <w14:ligatures w14:val="none"/>
            </w:rPr>
          </w:pPr>
          <w:hyperlink w:anchor="_Toc147760439" w:history="1">
            <w:r w:rsidRPr="009648F5">
              <w:rPr>
                <w:rStyle w:val="Hipervnculo"/>
                <w:noProof/>
              </w:rPr>
              <w:t>2.1.</w:t>
            </w:r>
            <w:r>
              <w:rPr>
                <w:rFonts w:eastAsiaTheme="minorEastAsia"/>
                <w:noProof/>
                <w:kern w:val="0"/>
                <w:sz w:val="22"/>
                <w:lang w:eastAsia="es-CO"/>
                <w14:ligatures w14:val="none"/>
              </w:rPr>
              <w:tab/>
            </w:r>
            <w:r w:rsidRPr="009648F5">
              <w:rPr>
                <w:rStyle w:val="Hipervnculo"/>
                <w:noProof/>
              </w:rPr>
              <w:t>Identificación del estado actual de la Seguridad en Aplicaciones Web</w:t>
            </w:r>
            <w:r>
              <w:rPr>
                <w:noProof/>
                <w:webHidden/>
              </w:rPr>
              <w:tab/>
            </w:r>
            <w:r>
              <w:rPr>
                <w:noProof/>
                <w:webHidden/>
              </w:rPr>
              <w:fldChar w:fldCharType="begin"/>
            </w:r>
            <w:r>
              <w:rPr>
                <w:noProof/>
                <w:webHidden/>
              </w:rPr>
              <w:instrText xml:space="preserve"> PAGEREF _Toc147760439 \h </w:instrText>
            </w:r>
            <w:r>
              <w:rPr>
                <w:noProof/>
                <w:webHidden/>
              </w:rPr>
            </w:r>
            <w:r>
              <w:rPr>
                <w:noProof/>
                <w:webHidden/>
              </w:rPr>
              <w:fldChar w:fldCharType="separate"/>
            </w:r>
            <w:r>
              <w:rPr>
                <w:noProof/>
                <w:webHidden/>
              </w:rPr>
              <w:t>7</w:t>
            </w:r>
            <w:r>
              <w:rPr>
                <w:noProof/>
                <w:webHidden/>
              </w:rPr>
              <w:fldChar w:fldCharType="end"/>
            </w:r>
          </w:hyperlink>
        </w:p>
        <w:p w14:paraId="3F53BC5A" w14:textId="5375C38F" w:rsidR="00C60150" w:rsidRDefault="00C60150">
          <w:pPr>
            <w:pStyle w:val="TDC3"/>
            <w:tabs>
              <w:tab w:val="right" w:leader="dot" w:pos="9962"/>
            </w:tabs>
            <w:rPr>
              <w:rFonts w:eastAsiaTheme="minorEastAsia"/>
              <w:noProof/>
              <w:kern w:val="0"/>
              <w:sz w:val="22"/>
              <w:lang w:eastAsia="es-CO"/>
              <w14:ligatures w14:val="none"/>
            </w:rPr>
          </w:pPr>
          <w:hyperlink w:anchor="_Toc147760440" w:history="1">
            <w:r w:rsidRPr="009648F5">
              <w:rPr>
                <w:rStyle w:val="Hipervnculo"/>
                <w:noProof/>
              </w:rPr>
              <w:t>Niveles de verificación de seguridad de aplicaciones web</w:t>
            </w:r>
            <w:r>
              <w:rPr>
                <w:noProof/>
                <w:webHidden/>
              </w:rPr>
              <w:tab/>
            </w:r>
            <w:r>
              <w:rPr>
                <w:noProof/>
                <w:webHidden/>
              </w:rPr>
              <w:fldChar w:fldCharType="begin"/>
            </w:r>
            <w:r>
              <w:rPr>
                <w:noProof/>
                <w:webHidden/>
              </w:rPr>
              <w:instrText xml:space="preserve"> PAGEREF _Toc147760440 \h </w:instrText>
            </w:r>
            <w:r>
              <w:rPr>
                <w:noProof/>
                <w:webHidden/>
              </w:rPr>
            </w:r>
            <w:r>
              <w:rPr>
                <w:noProof/>
                <w:webHidden/>
              </w:rPr>
              <w:fldChar w:fldCharType="separate"/>
            </w:r>
            <w:r>
              <w:rPr>
                <w:noProof/>
                <w:webHidden/>
              </w:rPr>
              <w:t>9</w:t>
            </w:r>
            <w:r>
              <w:rPr>
                <w:noProof/>
                <w:webHidden/>
              </w:rPr>
              <w:fldChar w:fldCharType="end"/>
            </w:r>
          </w:hyperlink>
        </w:p>
        <w:p w14:paraId="0A6DB160" w14:textId="02E9594F" w:rsidR="00C60150" w:rsidRDefault="00C60150">
          <w:pPr>
            <w:pStyle w:val="TDC3"/>
            <w:tabs>
              <w:tab w:val="right" w:leader="dot" w:pos="9962"/>
            </w:tabs>
            <w:rPr>
              <w:rFonts w:eastAsiaTheme="minorEastAsia"/>
              <w:noProof/>
              <w:kern w:val="0"/>
              <w:sz w:val="22"/>
              <w:lang w:eastAsia="es-CO"/>
              <w14:ligatures w14:val="none"/>
            </w:rPr>
          </w:pPr>
          <w:hyperlink w:anchor="_Toc147760441" w:history="1">
            <w:r w:rsidRPr="009648F5">
              <w:rPr>
                <w:rStyle w:val="Hipervnculo"/>
                <w:noProof/>
              </w:rPr>
              <w:t>Ejemplos en la industria</w:t>
            </w:r>
            <w:r>
              <w:rPr>
                <w:noProof/>
                <w:webHidden/>
              </w:rPr>
              <w:tab/>
            </w:r>
            <w:r>
              <w:rPr>
                <w:noProof/>
                <w:webHidden/>
              </w:rPr>
              <w:fldChar w:fldCharType="begin"/>
            </w:r>
            <w:r>
              <w:rPr>
                <w:noProof/>
                <w:webHidden/>
              </w:rPr>
              <w:instrText xml:space="preserve"> PAGEREF _Toc147760441 \h </w:instrText>
            </w:r>
            <w:r>
              <w:rPr>
                <w:noProof/>
                <w:webHidden/>
              </w:rPr>
            </w:r>
            <w:r>
              <w:rPr>
                <w:noProof/>
                <w:webHidden/>
              </w:rPr>
              <w:fldChar w:fldCharType="separate"/>
            </w:r>
            <w:r>
              <w:rPr>
                <w:noProof/>
                <w:webHidden/>
              </w:rPr>
              <w:t>11</w:t>
            </w:r>
            <w:r>
              <w:rPr>
                <w:noProof/>
                <w:webHidden/>
              </w:rPr>
              <w:fldChar w:fldCharType="end"/>
            </w:r>
          </w:hyperlink>
        </w:p>
        <w:p w14:paraId="2D3A59D6" w14:textId="0DAABB6E" w:rsidR="00C60150" w:rsidRDefault="00C60150">
          <w:pPr>
            <w:pStyle w:val="TDC2"/>
            <w:tabs>
              <w:tab w:val="left" w:pos="1760"/>
              <w:tab w:val="right" w:leader="dot" w:pos="9962"/>
            </w:tabs>
            <w:rPr>
              <w:rFonts w:eastAsiaTheme="minorEastAsia"/>
              <w:noProof/>
              <w:kern w:val="0"/>
              <w:sz w:val="22"/>
              <w:lang w:eastAsia="es-CO"/>
              <w14:ligatures w14:val="none"/>
            </w:rPr>
          </w:pPr>
          <w:hyperlink w:anchor="_Toc147760442" w:history="1">
            <w:r w:rsidRPr="009648F5">
              <w:rPr>
                <w:rStyle w:val="Hipervnculo"/>
                <w:noProof/>
              </w:rPr>
              <w:t>2.2.</w:t>
            </w:r>
            <w:r>
              <w:rPr>
                <w:rFonts w:eastAsiaTheme="minorEastAsia"/>
                <w:noProof/>
                <w:kern w:val="0"/>
                <w:sz w:val="22"/>
                <w:lang w:eastAsia="es-CO"/>
                <w14:ligatures w14:val="none"/>
              </w:rPr>
              <w:tab/>
            </w:r>
            <w:r w:rsidRPr="009648F5">
              <w:rPr>
                <w:rStyle w:val="Hipervnculo"/>
                <w:noProof/>
              </w:rPr>
              <w:t>Definición de los objetivos de la Seguridad en Aplicaciones Web</w:t>
            </w:r>
            <w:r>
              <w:rPr>
                <w:noProof/>
                <w:webHidden/>
              </w:rPr>
              <w:tab/>
            </w:r>
            <w:r>
              <w:rPr>
                <w:noProof/>
                <w:webHidden/>
              </w:rPr>
              <w:fldChar w:fldCharType="begin"/>
            </w:r>
            <w:r>
              <w:rPr>
                <w:noProof/>
                <w:webHidden/>
              </w:rPr>
              <w:instrText xml:space="preserve"> PAGEREF _Toc147760442 \h </w:instrText>
            </w:r>
            <w:r>
              <w:rPr>
                <w:noProof/>
                <w:webHidden/>
              </w:rPr>
            </w:r>
            <w:r>
              <w:rPr>
                <w:noProof/>
                <w:webHidden/>
              </w:rPr>
              <w:fldChar w:fldCharType="separate"/>
            </w:r>
            <w:r>
              <w:rPr>
                <w:noProof/>
                <w:webHidden/>
              </w:rPr>
              <w:t>12</w:t>
            </w:r>
            <w:r>
              <w:rPr>
                <w:noProof/>
                <w:webHidden/>
              </w:rPr>
              <w:fldChar w:fldCharType="end"/>
            </w:r>
          </w:hyperlink>
        </w:p>
        <w:p w14:paraId="329535CB" w14:textId="1914DA99" w:rsidR="00C60150" w:rsidRDefault="00C60150">
          <w:pPr>
            <w:pStyle w:val="TDC2"/>
            <w:tabs>
              <w:tab w:val="left" w:pos="1760"/>
              <w:tab w:val="right" w:leader="dot" w:pos="9962"/>
            </w:tabs>
            <w:rPr>
              <w:rFonts w:eastAsiaTheme="minorEastAsia"/>
              <w:noProof/>
              <w:kern w:val="0"/>
              <w:sz w:val="22"/>
              <w:lang w:eastAsia="es-CO"/>
              <w14:ligatures w14:val="none"/>
            </w:rPr>
          </w:pPr>
          <w:hyperlink w:anchor="_Toc147760443" w:history="1">
            <w:r w:rsidRPr="009648F5">
              <w:rPr>
                <w:rStyle w:val="Hipervnculo"/>
                <w:noProof/>
              </w:rPr>
              <w:t>2.3.</w:t>
            </w:r>
            <w:r>
              <w:rPr>
                <w:rFonts w:eastAsiaTheme="minorEastAsia"/>
                <w:noProof/>
                <w:kern w:val="0"/>
                <w:sz w:val="22"/>
                <w:lang w:eastAsia="es-CO"/>
                <w14:ligatures w14:val="none"/>
              </w:rPr>
              <w:tab/>
            </w:r>
            <w:r w:rsidRPr="009648F5">
              <w:rPr>
                <w:rStyle w:val="Hipervnculo"/>
                <w:noProof/>
              </w:rPr>
              <w:t>Determinación del estado deseado de la Seguridad en Aplicaciones Web</w:t>
            </w:r>
            <w:r>
              <w:rPr>
                <w:noProof/>
                <w:webHidden/>
              </w:rPr>
              <w:tab/>
            </w:r>
            <w:r>
              <w:rPr>
                <w:noProof/>
                <w:webHidden/>
              </w:rPr>
              <w:fldChar w:fldCharType="begin"/>
            </w:r>
            <w:r>
              <w:rPr>
                <w:noProof/>
                <w:webHidden/>
              </w:rPr>
              <w:instrText xml:space="preserve"> PAGEREF _Toc147760443 \h </w:instrText>
            </w:r>
            <w:r>
              <w:rPr>
                <w:noProof/>
                <w:webHidden/>
              </w:rPr>
            </w:r>
            <w:r>
              <w:rPr>
                <w:noProof/>
                <w:webHidden/>
              </w:rPr>
              <w:fldChar w:fldCharType="separate"/>
            </w:r>
            <w:r>
              <w:rPr>
                <w:noProof/>
                <w:webHidden/>
              </w:rPr>
              <w:t>13</w:t>
            </w:r>
            <w:r>
              <w:rPr>
                <w:noProof/>
                <w:webHidden/>
              </w:rPr>
              <w:fldChar w:fldCharType="end"/>
            </w:r>
          </w:hyperlink>
        </w:p>
        <w:p w14:paraId="213D786D" w14:textId="00C9CF00" w:rsidR="00C60150" w:rsidRDefault="00C60150">
          <w:pPr>
            <w:pStyle w:val="TDC2"/>
            <w:tabs>
              <w:tab w:val="left" w:pos="1760"/>
              <w:tab w:val="right" w:leader="dot" w:pos="9962"/>
            </w:tabs>
            <w:rPr>
              <w:rFonts w:eastAsiaTheme="minorEastAsia"/>
              <w:noProof/>
              <w:kern w:val="0"/>
              <w:sz w:val="22"/>
              <w:lang w:eastAsia="es-CO"/>
              <w14:ligatures w14:val="none"/>
            </w:rPr>
          </w:pPr>
          <w:hyperlink w:anchor="_Toc147760444" w:history="1">
            <w:r w:rsidRPr="009648F5">
              <w:rPr>
                <w:rStyle w:val="Hipervnculo"/>
                <w:noProof/>
              </w:rPr>
              <w:t>2.4.</w:t>
            </w:r>
            <w:r>
              <w:rPr>
                <w:rFonts w:eastAsiaTheme="minorEastAsia"/>
                <w:noProof/>
                <w:kern w:val="0"/>
                <w:sz w:val="22"/>
                <w:lang w:eastAsia="es-CO"/>
                <w14:ligatures w14:val="none"/>
              </w:rPr>
              <w:tab/>
            </w:r>
            <w:r w:rsidRPr="009648F5">
              <w:rPr>
                <w:rStyle w:val="Hipervnculo"/>
                <w:noProof/>
              </w:rPr>
              <w:t>Definición de los Indicadores en Aplicaciones Web</w:t>
            </w:r>
            <w:r>
              <w:rPr>
                <w:noProof/>
                <w:webHidden/>
              </w:rPr>
              <w:tab/>
            </w:r>
            <w:r>
              <w:rPr>
                <w:noProof/>
                <w:webHidden/>
              </w:rPr>
              <w:fldChar w:fldCharType="begin"/>
            </w:r>
            <w:r>
              <w:rPr>
                <w:noProof/>
                <w:webHidden/>
              </w:rPr>
              <w:instrText xml:space="preserve"> PAGEREF _Toc147760444 \h </w:instrText>
            </w:r>
            <w:r>
              <w:rPr>
                <w:noProof/>
                <w:webHidden/>
              </w:rPr>
            </w:r>
            <w:r>
              <w:rPr>
                <w:noProof/>
                <w:webHidden/>
              </w:rPr>
              <w:fldChar w:fldCharType="separate"/>
            </w:r>
            <w:r>
              <w:rPr>
                <w:noProof/>
                <w:webHidden/>
              </w:rPr>
              <w:t>14</w:t>
            </w:r>
            <w:r>
              <w:rPr>
                <w:noProof/>
                <w:webHidden/>
              </w:rPr>
              <w:fldChar w:fldCharType="end"/>
            </w:r>
          </w:hyperlink>
        </w:p>
        <w:p w14:paraId="4E41B29B" w14:textId="5D97B35F" w:rsidR="00C60150" w:rsidRDefault="00C60150">
          <w:pPr>
            <w:pStyle w:val="TDC3"/>
            <w:tabs>
              <w:tab w:val="right" w:leader="dot" w:pos="9962"/>
            </w:tabs>
            <w:rPr>
              <w:rFonts w:eastAsiaTheme="minorEastAsia"/>
              <w:noProof/>
              <w:kern w:val="0"/>
              <w:sz w:val="22"/>
              <w:lang w:eastAsia="es-CO"/>
              <w14:ligatures w14:val="none"/>
            </w:rPr>
          </w:pPr>
          <w:hyperlink w:anchor="_Toc147760445" w:history="1">
            <w:r w:rsidRPr="009648F5">
              <w:rPr>
                <w:rStyle w:val="Hipervnculo"/>
                <w:noProof/>
              </w:rPr>
              <w:t>Indicadores Claves de Rendimiento (KPI, “</w:t>
            </w:r>
            <w:r w:rsidRPr="009648F5">
              <w:rPr>
                <w:rStyle w:val="Hipervnculo"/>
                <w:noProof/>
                <w:spacing w:val="20"/>
              </w:rPr>
              <w:t>Key Performance Indicator</w:t>
            </w:r>
            <w:r w:rsidRPr="009648F5">
              <w:rPr>
                <w:rStyle w:val="Hipervnculo"/>
                <w:noProof/>
              </w:rPr>
              <w:t>”)</w:t>
            </w:r>
            <w:r>
              <w:rPr>
                <w:noProof/>
                <w:webHidden/>
              </w:rPr>
              <w:tab/>
            </w:r>
            <w:r>
              <w:rPr>
                <w:noProof/>
                <w:webHidden/>
              </w:rPr>
              <w:fldChar w:fldCharType="begin"/>
            </w:r>
            <w:r>
              <w:rPr>
                <w:noProof/>
                <w:webHidden/>
              </w:rPr>
              <w:instrText xml:space="preserve"> PAGEREF _Toc147760445 \h </w:instrText>
            </w:r>
            <w:r>
              <w:rPr>
                <w:noProof/>
                <w:webHidden/>
              </w:rPr>
            </w:r>
            <w:r>
              <w:rPr>
                <w:noProof/>
                <w:webHidden/>
              </w:rPr>
              <w:fldChar w:fldCharType="separate"/>
            </w:r>
            <w:r>
              <w:rPr>
                <w:noProof/>
                <w:webHidden/>
              </w:rPr>
              <w:t>20</w:t>
            </w:r>
            <w:r>
              <w:rPr>
                <w:noProof/>
                <w:webHidden/>
              </w:rPr>
              <w:fldChar w:fldCharType="end"/>
            </w:r>
          </w:hyperlink>
        </w:p>
        <w:p w14:paraId="496DC950" w14:textId="05B9465B" w:rsidR="00C60150" w:rsidRDefault="00C60150">
          <w:pPr>
            <w:pStyle w:val="TDC2"/>
            <w:tabs>
              <w:tab w:val="left" w:pos="1760"/>
              <w:tab w:val="right" w:leader="dot" w:pos="9962"/>
            </w:tabs>
            <w:rPr>
              <w:rFonts w:eastAsiaTheme="minorEastAsia"/>
              <w:noProof/>
              <w:kern w:val="0"/>
              <w:sz w:val="22"/>
              <w:lang w:eastAsia="es-CO"/>
              <w14:ligatures w14:val="none"/>
            </w:rPr>
          </w:pPr>
          <w:hyperlink w:anchor="_Toc147760446" w:history="1">
            <w:r w:rsidRPr="009648F5">
              <w:rPr>
                <w:rStyle w:val="Hipervnculo"/>
                <w:noProof/>
              </w:rPr>
              <w:t>2.5.</w:t>
            </w:r>
            <w:r>
              <w:rPr>
                <w:rFonts w:eastAsiaTheme="minorEastAsia"/>
                <w:noProof/>
                <w:kern w:val="0"/>
                <w:sz w:val="22"/>
                <w:lang w:eastAsia="es-CO"/>
                <w14:ligatures w14:val="none"/>
              </w:rPr>
              <w:tab/>
            </w:r>
            <w:r w:rsidRPr="009648F5">
              <w:rPr>
                <w:rStyle w:val="Hipervnculo"/>
                <w:noProof/>
              </w:rPr>
              <w:t>Definición de Métricas de Seguridad en Aplicaciones Web</w:t>
            </w:r>
            <w:r>
              <w:rPr>
                <w:noProof/>
                <w:webHidden/>
              </w:rPr>
              <w:tab/>
            </w:r>
            <w:r>
              <w:rPr>
                <w:noProof/>
                <w:webHidden/>
              </w:rPr>
              <w:fldChar w:fldCharType="begin"/>
            </w:r>
            <w:r>
              <w:rPr>
                <w:noProof/>
                <w:webHidden/>
              </w:rPr>
              <w:instrText xml:space="preserve"> PAGEREF _Toc147760446 \h </w:instrText>
            </w:r>
            <w:r>
              <w:rPr>
                <w:noProof/>
                <w:webHidden/>
              </w:rPr>
            </w:r>
            <w:r>
              <w:rPr>
                <w:noProof/>
                <w:webHidden/>
              </w:rPr>
              <w:fldChar w:fldCharType="separate"/>
            </w:r>
            <w:r>
              <w:rPr>
                <w:noProof/>
                <w:webHidden/>
              </w:rPr>
              <w:t>23</w:t>
            </w:r>
            <w:r>
              <w:rPr>
                <w:noProof/>
                <w:webHidden/>
              </w:rPr>
              <w:fldChar w:fldCharType="end"/>
            </w:r>
          </w:hyperlink>
        </w:p>
        <w:p w14:paraId="13D0D636" w14:textId="5F31DB34" w:rsidR="00C60150" w:rsidRDefault="00C60150">
          <w:pPr>
            <w:pStyle w:val="TDC1"/>
            <w:tabs>
              <w:tab w:val="left" w:pos="1320"/>
              <w:tab w:val="right" w:leader="dot" w:pos="9962"/>
            </w:tabs>
            <w:rPr>
              <w:rFonts w:eastAsiaTheme="minorEastAsia"/>
              <w:noProof/>
              <w:kern w:val="0"/>
              <w:sz w:val="22"/>
              <w:lang w:eastAsia="es-CO"/>
              <w14:ligatures w14:val="none"/>
            </w:rPr>
          </w:pPr>
          <w:hyperlink w:anchor="_Toc147760447" w:history="1">
            <w:r w:rsidRPr="009648F5">
              <w:rPr>
                <w:rStyle w:val="Hipervnculo"/>
                <w:noProof/>
              </w:rPr>
              <w:t>3.</w:t>
            </w:r>
            <w:r>
              <w:rPr>
                <w:rFonts w:eastAsiaTheme="minorEastAsia"/>
                <w:noProof/>
                <w:kern w:val="0"/>
                <w:sz w:val="22"/>
                <w:lang w:eastAsia="es-CO"/>
                <w14:ligatures w14:val="none"/>
              </w:rPr>
              <w:tab/>
            </w:r>
            <w:r w:rsidRPr="009648F5">
              <w:rPr>
                <w:rStyle w:val="Hipervnculo"/>
                <w:noProof/>
              </w:rPr>
              <w:t>Ejecución del Plan Estratégico de la Seguridad en Aplicaciones Web</w:t>
            </w:r>
            <w:r>
              <w:rPr>
                <w:noProof/>
                <w:webHidden/>
              </w:rPr>
              <w:tab/>
            </w:r>
            <w:r>
              <w:rPr>
                <w:noProof/>
                <w:webHidden/>
              </w:rPr>
              <w:fldChar w:fldCharType="begin"/>
            </w:r>
            <w:r>
              <w:rPr>
                <w:noProof/>
                <w:webHidden/>
              </w:rPr>
              <w:instrText xml:space="preserve"> PAGEREF _Toc147760447 \h </w:instrText>
            </w:r>
            <w:r>
              <w:rPr>
                <w:noProof/>
                <w:webHidden/>
              </w:rPr>
            </w:r>
            <w:r>
              <w:rPr>
                <w:noProof/>
                <w:webHidden/>
              </w:rPr>
              <w:fldChar w:fldCharType="separate"/>
            </w:r>
            <w:r>
              <w:rPr>
                <w:noProof/>
                <w:webHidden/>
              </w:rPr>
              <w:t>26</w:t>
            </w:r>
            <w:r>
              <w:rPr>
                <w:noProof/>
                <w:webHidden/>
              </w:rPr>
              <w:fldChar w:fldCharType="end"/>
            </w:r>
          </w:hyperlink>
        </w:p>
        <w:p w14:paraId="4DB6886B" w14:textId="78AB46DD" w:rsidR="00C60150" w:rsidRDefault="00C60150">
          <w:pPr>
            <w:pStyle w:val="TDC2"/>
            <w:tabs>
              <w:tab w:val="left" w:pos="1760"/>
              <w:tab w:val="right" w:leader="dot" w:pos="9962"/>
            </w:tabs>
            <w:rPr>
              <w:rFonts w:eastAsiaTheme="minorEastAsia"/>
              <w:noProof/>
              <w:kern w:val="0"/>
              <w:sz w:val="22"/>
              <w:lang w:eastAsia="es-CO"/>
              <w14:ligatures w14:val="none"/>
            </w:rPr>
          </w:pPr>
          <w:hyperlink w:anchor="_Toc147760448" w:history="1">
            <w:r w:rsidRPr="009648F5">
              <w:rPr>
                <w:rStyle w:val="Hipervnculo"/>
                <w:noProof/>
              </w:rPr>
              <w:t>3.1.</w:t>
            </w:r>
            <w:r>
              <w:rPr>
                <w:rFonts w:eastAsiaTheme="minorEastAsia"/>
                <w:noProof/>
                <w:kern w:val="0"/>
                <w:sz w:val="22"/>
                <w:lang w:eastAsia="es-CO"/>
                <w14:ligatures w14:val="none"/>
              </w:rPr>
              <w:tab/>
            </w:r>
            <w:r w:rsidRPr="009648F5">
              <w:rPr>
                <w:rStyle w:val="Hipervnculo"/>
                <w:noProof/>
              </w:rPr>
              <w:t>Herramientas de Monitoreo de Seguridad en Aplicaciones Web</w:t>
            </w:r>
            <w:r>
              <w:rPr>
                <w:noProof/>
                <w:webHidden/>
              </w:rPr>
              <w:tab/>
            </w:r>
            <w:r>
              <w:rPr>
                <w:noProof/>
                <w:webHidden/>
              </w:rPr>
              <w:fldChar w:fldCharType="begin"/>
            </w:r>
            <w:r>
              <w:rPr>
                <w:noProof/>
                <w:webHidden/>
              </w:rPr>
              <w:instrText xml:space="preserve"> PAGEREF _Toc147760448 \h </w:instrText>
            </w:r>
            <w:r>
              <w:rPr>
                <w:noProof/>
                <w:webHidden/>
              </w:rPr>
            </w:r>
            <w:r>
              <w:rPr>
                <w:noProof/>
                <w:webHidden/>
              </w:rPr>
              <w:fldChar w:fldCharType="separate"/>
            </w:r>
            <w:r>
              <w:rPr>
                <w:noProof/>
                <w:webHidden/>
              </w:rPr>
              <w:t>28</w:t>
            </w:r>
            <w:r>
              <w:rPr>
                <w:noProof/>
                <w:webHidden/>
              </w:rPr>
              <w:fldChar w:fldCharType="end"/>
            </w:r>
          </w:hyperlink>
        </w:p>
        <w:p w14:paraId="6E9C508D" w14:textId="3CB35DA5" w:rsidR="00C60150" w:rsidRDefault="00C60150">
          <w:pPr>
            <w:pStyle w:val="TDC2"/>
            <w:tabs>
              <w:tab w:val="left" w:pos="1760"/>
              <w:tab w:val="right" w:leader="dot" w:pos="9962"/>
            </w:tabs>
            <w:rPr>
              <w:rFonts w:eastAsiaTheme="minorEastAsia"/>
              <w:noProof/>
              <w:kern w:val="0"/>
              <w:sz w:val="22"/>
              <w:lang w:eastAsia="es-CO"/>
              <w14:ligatures w14:val="none"/>
            </w:rPr>
          </w:pPr>
          <w:hyperlink w:anchor="_Toc147760449" w:history="1">
            <w:r w:rsidRPr="009648F5">
              <w:rPr>
                <w:rStyle w:val="Hipervnculo"/>
                <w:noProof/>
              </w:rPr>
              <w:t>3.2.</w:t>
            </w:r>
            <w:r>
              <w:rPr>
                <w:rFonts w:eastAsiaTheme="minorEastAsia"/>
                <w:noProof/>
                <w:kern w:val="0"/>
                <w:sz w:val="22"/>
                <w:lang w:eastAsia="es-CO"/>
                <w14:ligatures w14:val="none"/>
              </w:rPr>
              <w:tab/>
            </w:r>
            <w:r w:rsidRPr="009648F5">
              <w:rPr>
                <w:rStyle w:val="Hipervnculo"/>
                <w:noProof/>
              </w:rPr>
              <w:t>El marco de conocimiento de seguridad (“</w:t>
            </w:r>
            <w:r w:rsidRPr="009648F5">
              <w:rPr>
                <w:rStyle w:val="Hipervnculo"/>
                <w:noProof/>
                <w:spacing w:val="20"/>
              </w:rPr>
              <w:t>Security Knowledge Framework</w:t>
            </w:r>
            <w:r w:rsidRPr="009648F5">
              <w:rPr>
                <w:rStyle w:val="Hipervnculo"/>
                <w:noProof/>
              </w:rPr>
              <w:t>”)</w:t>
            </w:r>
            <w:r>
              <w:rPr>
                <w:noProof/>
                <w:webHidden/>
              </w:rPr>
              <w:tab/>
            </w:r>
            <w:r>
              <w:rPr>
                <w:noProof/>
                <w:webHidden/>
              </w:rPr>
              <w:fldChar w:fldCharType="begin"/>
            </w:r>
            <w:r>
              <w:rPr>
                <w:noProof/>
                <w:webHidden/>
              </w:rPr>
              <w:instrText xml:space="preserve"> PAGEREF _Toc147760449 \h </w:instrText>
            </w:r>
            <w:r>
              <w:rPr>
                <w:noProof/>
                <w:webHidden/>
              </w:rPr>
            </w:r>
            <w:r>
              <w:rPr>
                <w:noProof/>
                <w:webHidden/>
              </w:rPr>
              <w:fldChar w:fldCharType="separate"/>
            </w:r>
            <w:r>
              <w:rPr>
                <w:noProof/>
                <w:webHidden/>
              </w:rPr>
              <w:t>29</w:t>
            </w:r>
            <w:r>
              <w:rPr>
                <w:noProof/>
                <w:webHidden/>
              </w:rPr>
              <w:fldChar w:fldCharType="end"/>
            </w:r>
          </w:hyperlink>
        </w:p>
        <w:p w14:paraId="7DCB2FB3" w14:textId="0384D1CE" w:rsidR="00C60150" w:rsidRDefault="00C60150">
          <w:pPr>
            <w:pStyle w:val="TDC3"/>
            <w:tabs>
              <w:tab w:val="right" w:leader="dot" w:pos="9962"/>
            </w:tabs>
            <w:rPr>
              <w:rFonts w:eastAsiaTheme="minorEastAsia"/>
              <w:noProof/>
              <w:kern w:val="0"/>
              <w:sz w:val="22"/>
              <w:lang w:eastAsia="es-CO"/>
              <w14:ligatures w14:val="none"/>
            </w:rPr>
          </w:pPr>
          <w:hyperlink w:anchor="_Toc147760450" w:history="1">
            <w:r w:rsidRPr="009648F5">
              <w:rPr>
                <w:rStyle w:val="Hipervnculo"/>
                <w:noProof/>
              </w:rPr>
              <w:t>OWASP ZAP (“</w:t>
            </w:r>
            <w:r w:rsidRPr="009648F5">
              <w:rPr>
                <w:rStyle w:val="Hipervnculo"/>
                <w:noProof/>
                <w:spacing w:val="20"/>
              </w:rPr>
              <w:t>Zed Attack Proxy</w:t>
            </w:r>
            <w:r w:rsidRPr="009648F5">
              <w:rPr>
                <w:rStyle w:val="Hipervnculo"/>
                <w:noProof/>
              </w:rPr>
              <w:t>”)</w:t>
            </w:r>
            <w:r>
              <w:rPr>
                <w:noProof/>
                <w:webHidden/>
              </w:rPr>
              <w:tab/>
            </w:r>
            <w:r>
              <w:rPr>
                <w:noProof/>
                <w:webHidden/>
              </w:rPr>
              <w:fldChar w:fldCharType="begin"/>
            </w:r>
            <w:r>
              <w:rPr>
                <w:noProof/>
                <w:webHidden/>
              </w:rPr>
              <w:instrText xml:space="preserve"> PAGEREF _Toc147760450 \h </w:instrText>
            </w:r>
            <w:r>
              <w:rPr>
                <w:noProof/>
                <w:webHidden/>
              </w:rPr>
            </w:r>
            <w:r>
              <w:rPr>
                <w:noProof/>
                <w:webHidden/>
              </w:rPr>
              <w:fldChar w:fldCharType="separate"/>
            </w:r>
            <w:r>
              <w:rPr>
                <w:noProof/>
                <w:webHidden/>
              </w:rPr>
              <w:t>30</w:t>
            </w:r>
            <w:r>
              <w:rPr>
                <w:noProof/>
                <w:webHidden/>
              </w:rPr>
              <w:fldChar w:fldCharType="end"/>
            </w:r>
          </w:hyperlink>
        </w:p>
        <w:p w14:paraId="76F1D73E" w14:textId="337E429B" w:rsidR="00C60150" w:rsidRDefault="00C60150">
          <w:pPr>
            <w:pStyle w:val="TDC3"/>
            <w:tabs>
              <w:tab w:val="right" w:leader="dot" w:pos="9962"/>
            </w:tabs>
            <w:rPr>
              <w:rFonts w:eastAsiaTheme="minorEastAsia"/>
              <w:noProof/>
              <w:kern w:val="0"/>
              <w:sz w:val="22"/>
              <w:lang w:eastAsia="es-CO"/>
              <w14:ligatures w14:val="none"/>
            </w:rPr>
          </w:pPr>
          <w:hyperlink w:anchor="_Toc147760451" w:history="1">
            <w:r w:rsidRPr="009648F5">
              <w:rPr>
                <w:rStyle w:val="Hipervnculo"/>
                <w:noProof/>
              </w:rPr>
              <w:t>OWASP “</w:t>
            </w:r>
            <w:r w:rsidRPr="009648F5">
              <w:rPr>
                <w:rStyle w:val="Hipervnculo"/>
                <w:noProof/>
                <w:spacing w:val="20"/>
              </w:rPr>
              <w:t>Juice Shop</w:t>
            </w:r>
            <w:r w:rsidRPr="009648F5">
              <w:rPr>
                <w:rStyle w:val="Hipervnculo"/>
                <w:noProof/>
              </w:rPr>
              <w:t>”</w:t>
            </w:r>
            <w:r>
              <w:rPr>
                <w:noProof/>
                <w:webHidden/>
              </w:rPr>
              <w:tab/>
            </w:r>
            <w:r>
              <w:rPr>
                <w:noProof/>
                <w:webHidden/>
              </w:rPr>
              <w:fldChar w:fldCharType="begin"/>
            </w:r>
            <w:r>
              <w:rPr>
                <w:noProof/>
                <w:webHidden/>
              </w:rPr>
              <w:instrText xml:space="preserve"> PAGEREF _Toc147760451 \h </w:instrText>
            </w:r>
            <w:r>
              <w:rPr>
                <w:noProof/>
                <w:webHidden/>
              </w:rPr>
            </w:r>
            <w:r>
              <w:rPr>
                <w:noProof/>
                <w:webHidden/>
              </w:rPr>
              <w:fldChar w:fldCharType="separate"/>
            </w:r>
            <w:r>
              <w:rPr>
                <w:noProof/>
                <w:webHidden/>
              </w:rPr>
              <w:t>31</w:t>
            </w:r>
            <w:r>
              <w:rPr>
                <w:noProof/>
                <w:webHidden/>
              </w:rPr>
              <w:fldChar w:fldCharType="end"/>
            </w:r>
          </w:hyperlink>
        </w:p>
        <w:p w14:paraId="36DB510C" w14:textId="31ABDFE3" w:rsidR="00C60150" w:rsidRDefault="00C60150">
          <w:pPr>
            <w:pStyle w:val="TDC3"/>
            <w:tabs>
              <w:tab w:val="right" w:leader="dot" w:pos="9962"/>
            </w:tabs>
            <w:rPr>
              <w:rFonts w:eastAsiaTheme="minorEastAsia"/>
              <w:noProof/>
              <w:kern w:val="0"/>
              <w:sz w:val="22"/>
              <w:lang w:eastAsia="es-CO"/>
              <w14:ligatures w14:val="none"/>
            </w:rPr>
          </w:pPr>
          <w:hyperlink w:anchor="_Toc147760452" w:history="1">
            <w:r w:rsidRPr="009648F5">
              <w:rPr>
                <w:rStyle w:val="Hipervnculo"/>
                <w:noProof/>
              </w:rPr>
              <w:t>Demos herramientas “</w:t>
            </w:r>
            <w:r w:rsidRPr="009648F5">
              <w:rPr>
                <w:rStyle w:val="Hipervnculo"/>
                <w:noProof/>
                <w:spacing w:val="20"/>
              </w:rPr>
              <w:t>Juice Shop</w:t>
            </w:r>
            <w:r w:rsidRPr="009648F5">
              <w:rPr>
                <w:rStyle w:val="Hipervnculo"/>
                <w:noProof/>
              </w:rPr>
              <w:t>” y OWASP ZAP</w:t>
            </w:r>
            <w:r>
              <w:rPr>
                <w:noProof/>
                <w:webHidden/>
              </w:rPr>
              <w:tab/>
            </w:r>
            <w:r>
              <w:rPr>
                <w:noProof/>
                <w:webHidden/>
              </w:rPr>
              <w:fldChar w:fldCharType="begin"/>
            </w:r>
            <w:r>
              <w:rPr>
                <w:noProof/>
                <w:webHidden/>
              </w:rPr>
              <w:instrText xml:space="preserve"> PAGEREF _Toc147760452 \h </w:instrText>
            </w:r>
            <w:r>
              <w:rPr>
                <w:noProof/>
                <w:webHidden/>
              </w:rPr>
            </w:r>
            <w:r>
              <w:rPr>
                <w:noProof/>
                <w:webHidden/>
              </w:rPr>
              <w:fldChar w:fldCharType="separate"/>
            </w:r>
            <w:r>
              <w:rPr>
                <w:noProof/>
                <w:webHidden/>
              </w:rPr>
              <w:t>32</w:t>
            </w:r>
            <w:r>
              <w:rPr>
                <w:noProof/>
                <w:webHidden/>
              </w:rPr>
              <w:fldChar w:fldCharType="end"/>
            </w:r>
          </w:hyperlink>
        </w:p>
        <w:p w14:paraId="16C10604" w14:textId="340A261F" w:rsidR="00C60150" w:rsidRDefault="00C60150">
          <w:pPr>
            <w:pStyle w:val="TDC2"/>
            <w:tabs>
              <w:tab w:val="left" w:pos="1760"/>
              <w:tab w:val="right" w:leader="dot" w:pos="9962"/>
            </w:tabs>
            <w:rPr>
              <w:rFonts w:eastAsiaTheme="minorEastAsia"/>
              <w:noProof/>
              <w:kern w:val="0"/>
              <w:sz w:val="22"/>
              <w:lang w:eastAsia="es-CO"/>
              <w14:ligatures w14:val="none"/>
            </w:rPr>
          </w:pPr>
          <w:hyperlink w:anchor="_Toc147760453" w:history="1">
            <w:r w:rsidRPr="009648F5">
              <w:rPr>
                <w:rStyle w:val="Hipervnculo"/>
                <w:noProof/>
              </w:rPr>
              <w:t>3.3.</w:t>
            </w:r>
            <w:r>
              <w:rPr>
                <w:rFonts w:eastAsiaTheme="minorEastAsia"/>
                <w:noProof/>
                <w:kern w:val="0"/>
                <w:sz w:val="22"/>
                <w:lang w:eastAsia="es-CO"/>
                <w14:ligatures w14:val="none"/>
              </w:rPr>
              <w:tab/>
            </w:r>
            <w:r w:rsidRPr="009648F5">
              <w:rPr>
                <w:rStyle w:val="Hipervnculo"/>
                <w:noProof/>
              </w:rPr>
              <w:t>Medición de tráfico de red</w:t>
            </w:r>
            <w:r>
              <w:rPr>
                <w:noProof/>
                <w:webHidden/>
              </w:rPr>
              <w:tab/>
            </w:r>
            <w:r>
              <w:rPr>
                <w:noProof/>
                <w:webHidden/>
              </w:rPr>
              <w:fldChar w:fldCharType="begin"/>
            </w:r>
            <w:r>
              <w:rPr>
                <w:noProof/>
                <w:webHidden/>
              </w:rPr>
              <w:instrText xml:space="preserve"> PAGEREF _Toc147760453 \h </w:instrText>
            </w:r>
            <w:r>
              <w:rPr>
                <w:noProof/>
                <w:webHidden/>
              </w:rPr>
            </w:r>
            <w:r>
              <w:rPr>
                <w:noProof/>
                <w:webHidden/>
              </w:rPr>
              <w:fldChar w:fldCharType="separate"/>
            </w:r>
            <w:r>
              <w:rPr>
                <w:noProof/>
                <w:webHidden/>
              </w:rPr>
              <w:t>33</w:t>
            </w:r>
            <w:r>
              <w:rPr>
                <w:noProof/>
                <w:webHidden/>
              </w:rPr>
              <w:fldChar w:fldCharType="end"/>
            </w:r>
          </w:hyperlink>
        </w:p>
        <w:p w14:paraId="061073F7" w14:textId="3CB356F9" w:rsidR="00C60150" w:rsidRDefault="00C60150">
          <w:pPr>
            <w:pStyle w:val="TDC3"/>
            <w:tabs>
              <w:tab w:val="right" w:leader="dot" w:pos="9962"/>
            </w:tabs>
            <w:rPr>
              <w:rFonts w:eastAsiaTheme="minorEastAsia"/>
              <w:noProof/>
              <w:kern w:val="0"/>
              <w:sz w:val="22"/>
              <w:lang w:eastAsia="es-CO"/>
              <w14:ligatures w14:val="none"/>
            </w:rPr>
          </w:pPr>
          <w:hyperlink w:anchor="_Toc147760454" w:history="1">
            <w:r w:rsidRPr="009648F5">
              <w:rPr>
                <w:rStyle w:val="Hipervnculo"/>
                <w:noProof/>
              </w:rPr>
              <w:t>Wireshark</w:t>
            </w:r>
            <w:r>
              <w:rPr>
                <w:noProof/>
                <w:webHidden/>
              </w:rPr>
              <w:tab/>
            </w:r>
            <w:r>
              <w:rPr>
                <w:noProof/>
                <w:webHidden/>
              </w:rPr>
              <w:fldChar w:fldCharType="begin"/>
            </w:r>
            <w:r>
              <w:rPr>
                <w:noProof/>
                <w:webHidden/>
              </w:rPr>
              <w:instrText xml:space="preserve"> PAGEREF _Toc147760454 \h </w:instrText>
            </w:r>
            <w:r>
              <w:rPr>
                <w:noProof/>
                <w:webHidden/>
              </w:rPr>
            </w:r>
            <w:r>
              <w:rPr>
                <w:noProof/>
                <w:webHidden/>
              </w:rPr>
              <w:fldChar w:fldCharType="separate"/>
            </w:r>
            <w:r>
              <w:rPr>
                <w:noProof/>
                <w:webHidden/>
              </w:rPr>
              <w:t>34</w:t>
            </w:r>
            <w:r>
              <w:rPr>
                <w:noProof/>
                <w:webHidden/>
              </w:rPr>
              <w:fldChar w:fldCharType="end"/>
            </w:r>
          </w:hyperlink>
        </w:p>
        <w:p w14:paraId="403D7A29" w14:textId="2605725D" w:rsidR="00C60150" w:rsidRDefault="00C60150">
          <w:pPr>
            <w:pStyle w:val="TDC3"/>
            <w:tabs>
              <w:tab w:val="right" w:leader="dot" w:pos="9962"/>
            </w:tabs>
            <w:rPr>
              <w:rFonts w:eastAsiaTheme="minorEastAsia"/>
              <w:noProof/>
              <w:kern w:val="0"/>
              <w:sz w:val="22"/>
              <w:lang w:eastAsia="es-CO"/>
              <w14:ligatures w14:val="none"/>
            </w:rPr>
          </w:pPr>
          <w:hyperlink w:anchor="_Toc147760455" w:history="1">
            <w:r w:rsidRPr="009648F5">
              <w:rPr>
                <w:rStyle w:val="Hipervnculo"/>
                <w:noProof/>
                <w:spacing w:val="20"/>
              </w:rPr>
              <w:t>NTOP</w:t>
            </w:r>
            <w:r>
              <w:rPr>
                <w:noProof/>
                <w:webHidden/>
              </w:rPr>
              <w:tab/>
            </w:r>
            <w:r>
              <w:rPr>
                <w:noProof/>
                <w:webHidden/>
              </w:rPr>
              <w:fldChar w:fldCharType="begin"/>
            </w:r>
            <w:r>
              <w:rPr>
                <w:noProof/>
                <w:webHidden/>
              </w:rPr>
              <w:instrText xml:space="preserve"> PAGEREF _Toc147760455 \h </w:instrText>
            </w:r>
            <w:r>
              <w:rPr>
                <w:noProof/>
                <w:webHidden/>
              </w:rPr>
            </w:r>
            <w:r>
              <w:rPr>
                <w:noProof/>
                <w:webHidden/>
              </w:rPr>
              <w:fldChar w:fldCharType="separate"/>
            </w:r>
            <w:r>
              <w:rPr>
                <w:noProof/>
                <w:webHidden/>
              </w:rPr>
              <w:t>35</w:t>
            </w:r>
            <w:r>
              <w:rPr>
                <w:noProof/>
                <w:webHidden/>
              </w:rPr>
              <w:fldChar w:fldCharType="end"/>
            </w:r>
          </w:hyperlink>
        </w:p>
        <w:p w14:paraId="11844FEA" w14:textId="58439408" w:rsidR="00C60150" w:rsidRDefault="00C60150">
          <w:pPr>
            <w:pStyle w:val="TDC3"/>
            <w:tabs>
              <w:tab w:val="right" w:leader="dot" w:pos="9962"/>
            </w:tabs>
            <w:rPr>
              <w:rFonts w:eastAsiaTheme="minorEastAsia"/>
              <w:noProof/>
              <w:kern w:val="0"/>
              <w:sz w:val="22"/>
              <w:lang w:eastAsia="es-CO"/>
              <w14:ligatures w14:val="none"/>
            </w:rPr>
          </w:pPr>
          <w:hyperlink w:anchor="_Toc147760456" w:history="1">
            <w:r w:rsidRPr="009648F5">
              <w:rPr>
                <w:rStyle w:val="Hipervnculo"/>
                <w:noProof/>
              </w:rPr>
              <w:t>Microsoft Message Analyzer</w:t>
            </w:r>
            <w:r>
              <w:rPr>
                <w:noProof/>
                <w:webHidden/>
              </w:rPr>
              <w:tab/>
            </w:r>
            <w:r>
              <w:rPr>
                <w:noProof/>
                <w:webHidden/>
              </w:rPr>
              <w:fldChar w:fldCharType="begin"/>
            </w:r>
            <w:r>
              <w:rPr>
                <w:noProof/>
                <w:webHidden/>
              </w:rPr>
              <w:instrText xml:space="preserve"> PAGEREF _Toc147760456 \h </w:instrText>
            </w:r>
            <w:r>
              <w:rPr>
                <w:noProof/>
                <w:webHidden/>
              </w:rPr>
            </w:r>
            <w:r>
              <w:rPr>
                <w:noProof/>
                <w:webHidden/>
              </w:rPr>
              <w:fldChar w:fldCharType="separate"/>
            </w:r>
            <w:r>
              <w:rPr>
                <w:noProof/>
                <w:webHidden/>
              </w:rPr>
              <w:t>37</w:t>
            </w:r>
            <w:r>
              <w:rPr>
                <w:noProof/>
                <w:webHidden/>
              </w:rPr>
              <w:fldChar w:fldCharType="end"/>
            </w:r>
          </w:hyperlink>
        </w:p>
        <w:p w14:paraId="1BFA6F65" w14:textId="25CBB99E" w:rsidR="00C60150" w:rsidRDefault="00C60150">
          <w:pPr>
            <w:pStyle w:val="TDC3"/>
            <w:tabs>
              <w:tab w:val="right" w:leader="dot" w:pos="9962"/>
            </w:tabs>
            <w:rPr>
              <w:rFonts w:eastAsiaTheme="minorEastAsia"/>
              <w:noProof/>
              <w:kern w:val="0"/>
              <w:sz w:val="22"/>
              <w:lang w:eastAsia="es-CO"/>
              <w14:ligatures w14:val="none"/>
            </w:rPr>
          </w:pPr>
          <w:hyperlink w:anchor="_Toc147760457" w:history="1">
            <w:r w:rsidRPr="009648F5">
              <w:rPr>
                <w:rStyle w:val="Hipervnculo"/>
                <w:noProof/>
              </w:rPr>
              <w:t>“</w:t>
            </w:r>
            <w:r w:rsidRPr="009648F5">
              <w:rPr>
                <w:rStyle w:val="Hipervnculo"/>
                <w:noProof/>
                <w:spacing w:val="20"/>
              </w:rPr>
              <w:t>Paessler Router Traffic Grapher</w:t>
            </w:r>
            <w:r w:rsidRPr="009648F5">
              <w:rPr>
                <w:rStyle w:val="Hipervnculo"/>
                <w:noProof/>
              </w:rPr>
              <w:t>” (PRTG)</w:t>
            </w:r>
            <w:r>
              <w:rPr>
                <w:noProof/>
                <w:webHidden/>
              </w:rPr>
              <w:tab/>
            </w:r>
            <w:r>
              <w:rPr>
                <w:noProof/>
                <w:webHidden/>
              </w:rPr>
              <w:fldChar w:fldCharType="begin"/>
            </w:r>
            <w:r>
              <w:rPr>
                <w:noProof/>
                <w:webHidden/>
              </w:rPr>
              <w:instrText xml:space="preserve"> PAGEREF _Toc147760457 \h </w:instrText>
            </w:r>
            <w:r>
              <w:rPr>
                <w:noProof/>
                <w:webHidden/>
              </w:rPr>
            </w:r>
            <w:r>
              <w:rPr>
                <w:noProof/>
                <w:webHidden/>
              </w:rPr>
              <w:fldChar w:fldCharType="separate"/>
            </w:r>
            <w:r>
              <w:rPr>
                <w:noProof/>
                <w:webHidden/>
              </w:rPr>
              <w:t>38</w:t>
            </w:r>
            <w:r>
              <w:rPr>
                <w:noProof/>
                <w:webHidden/>
              </w:rPr>
              <w:fldChar w:fldCharType="end"/>
            </w:r>
          </w:hyperlink>
        </w:p>
        <w:p w14:paraId="71902FAF" w14:textId="7A79152C" w:rsidR="00C60150" w:rsidRDefault="00C60150">
          <w:pPr>
            <w:pStyle w:val="TDC1"/>
            <w:tabs>
              <w:tab w:val="right" w:leader="dot" w:pos="9962"/>
            </w:tabs>
            <w:rPr>
              <w:rFonts w:eastAsiaTheme="minorEastAsia"/>
              <w:noProof/>
              <w:kern w:val="0"/>
              <w:sz w:val="22"/>
              <w:lang w:eastAsia="es-CO"/>
              <w14:ligatures w14:val="none"/>
            </w:rPr>
          </w:pPr>
          <w:hyperlink w:anchor="_Toc147760458" w:history="1">
            <w:r w:rsidRPr="009648F5">
              <w:rPr>
                <w:rStyle w:val="Hipervnculo"/>
                <w:noProof/>
              </w:rPr>
              <w:t>Síntesis</w:t>
            </w:r>
            <w:r>
              <w:rPr>
                <w:noProof/>
                <w:webHidden/>
              </w:rPr>
              <w:tab/>
            </w:r>
            <w:r>
              <w:rPr>
                <w:noProof/>
                <w:webHidden/>
              </w:rPr>
              <w:fldChar w:fldCharType="begin"/>
            </w:r>
            <w:r>
              <w:rPr>
                <w:noProof/>
                <w:webHidden/>
              </w:rPr>
              <w:instrText xml:space="preserve"> PAGEREF _Toc147760458 \h </w:instrText>
            </w:r>
            <w:r>
              <w:rPr>
                <w:noProof/>
                <w:webHidden/>
              </w:rPr>
            </w:r>
            <w:r>
              <w:rPr>
                <w:noProof/>
                <w:webHidden/>
              </w:rPr>
              <w:fldChar w:fldCharType="separate"/>
            </w:r>
            <w:r>
              <w:rPr>
                <w:noProof/>
                <w:webHidden/>
              </w:rPr>
              <w:t>41</w:t>
            </w:r>
            <w:r>
              <w:rPr>
                <w:noProof/>
                <w:webHidden/>
              </w:rPr>
              <w:fldChar w:fldCharType="end"/>
            </w:r>
          </w:hyperlink>
        </w:p>
        <w:p w14:paraId="43823D0B" w14:textId="103B304C" w:rsidR="00C60150" w:rsidRDefault="00C60150">
          <w:pPr>
            <w:pStyle w:val="TDC1"/>
            <w:tabs>
              <w:tab w:val="right" w:leader="dot" w:pos="9962"/>
            </w:tabs>
            <w:rPr>
              <w:rFonts w:eastAsiaTheme="minorEastAsia"/>
              <w:noProof/>
              <w:kern w:val="0"/>
              <w:sz w:val="22"/>
              <w:lang w:eastAsia="es-CO"/>
              <w14:ligatures w14:val="none"/>
            </w:rPr>
          </w:pPr>
          <w:hyperlink w:anchor="_Toc147760459" w:history="1">
            <w:r w:rsidRPr="009648F5">
              <w:rPr>
                <w:rStyle w:val="Hipervnculo"/>
                <w:noProof/>
              </w:rPr>
              <w:t>Material complementario</w:t>
            </w:r>
            <w:r>
              <w:rPr>
                <w:noProof/>
                <w:webHidden/>
              </w:rPr>
              <w:tab/>
            </w:r>
            <w:r>
              <w:rPr>
                <w:noProof/>
                <w:webHidden/>
              </w:rPr>
              <w:fldChar w:fldCharType="begin"/>
            </w:r>
            <w:r>
              <w:rPr>
                <w:noProof/>
                <w:webHidden/>
              </w:rPr>
              <w:instrText xml:space="preserve"> PAGEREF _Toc147760459 \h </w:instrText>
            </w:r>
            <w:r>
              <w:rPr>
                <w:noProof/>
                <w:webHidden/>
              </w:rPr>
            </w:r>
            <w:r>
              <w:rPr>
                <w:noProof/>
                <w:webHidden/>
              </w:rPr>
              <w:fldChar w:fldCharType="separate"/>
            </w:r>
            <w:r>
              <w:rPr>
                <w:noProof/>
                <w:webHidden/>
              </w:rPr>
              <w:t>43</w:t>
            </w:r>
            <w:r>
              <w:rPr>
                <w:noProof/>
                <w:webHidden/>
              </w:rPr>
              <w:fldChar w:fldCharType="end"/>
            </w:r>
          </w:hyperlink>
        </w:p>
        <w:p w14:paraId="766C9B32" w14:textId="4793439F" w:rsidR="00C60150" w:rsidRDefault="00C60150">
          <w:pPr>
            <w:pStyle w:val="TDC1"/>
            <w:tabs>
              <w:tab w:val="right" w:leader="dot" w:pos="9962"/>
            </w:tabs>
            <w:rPr>
              <w:rFonts w:eastAsiaTheme="minorEastAsia"/>
              <w:noProof/>
              <w:kern w:val="0"/>
              <w:sz w:val="22"/>
              <w:lang w:eastAsia="es-CO"/>
              <w14:ligatures w14:val="none"/>
            </w:rPr>
          </w:pPr>
          <w:hyperlink w:anchor="_Toc147760460" w:history="1">
            <w:r w:rsidRPr="009648F5">
              <w:rPr>
                <w:rStyle w:val="Hipervnculo"/>
                <w:noProof/>
              </w:rPr>
              <w:t>Glosario</w:t>
            </w:r>
            <w:r>
              <w:rPr>
                <w:noProof/>
                <w:webHidden/>
              </w:rPr>
              <w:tab/>
            </w:r>
            <w:r>
              <w:rPr>
                <w:noProof/>
                <w:webHidden/>
              </w:rPr>
              <w:fldChar w:fldCharType="begin"/>
            </w:r>
            <w:r>
              <w:rPr>
                <w:noProof/>
                <w:webHidden/>
              </w:rPr>
              <w:instrText xml:space="preserve"> PAGEREF _Toc147760460 \h </w:instrText>
            </w:r>
            <w:r>
              <w:rPr>
                <w:noProof/>
                <w:webHidden/>
              </w:rPr>
            </w:r>
            <w:r>
              <w:rPr>
                <w:noProof/>
                <w:webHidden/>
              </w:rPr>
              <w:fldChar w:fldCharType="separate"/>
            </w:r>
            <w:r>
              <w:rPr>
                <w:noProof/>
                <w:webHidden/>
              </w:rPr>
              <w:t>45</w:t>
            </w:r>
            <w:r>
              <w:rPr>
                <w:noProof/>
                <w:webHidden/>
              </w:rPr>
              <w:fldChar w:fldCharType="end"/>
            </w:r>
          </w:hyperlink>
        </w:p>
        <w:p w14:paraId="3F8AC2F4" w14:textId="501346F0" w:rsidR="00C60150" w:rsidRDefault="00C60150">
          <w:pPr>
            <w:pStyle w:val="TDC1"/>
            <w:tabs>
              <w:tab w:val="right" w:leader="dot" w:pos="9962"/>
            </w:tabs>
            <w:rPr>
              <w:rFonts w:eastAsiaTheme="minorEastAsia"/>
              <w:noProof/>
              <w:kern w:val="0"/>
              <w:sz w:val="22"/>
              <w:lang w:eastAsia="es-CO"/>
              <w14:ligatures w14:val="none"/>
            </w:rPr>
          </w:pPr>
          <w:hyperlink w:anchor="_Toc147760461" w:history="1">
            <w:r w:rsidRPr="009648F5">
              <w:rPr>
                <w:rStyle w:val="Hipervnculo"/>
                <w:noProof/>
              </w:rPr>
              <w:t>Referencias bibliográficas</w:t>
            </w:r>
            <w:r>
              <w:rPr>
                <w:noProof/>
                <w:webHidden/>
              </w:rPr>
              <w:tab/>
            </w:r>
            <w:r>
              <w:rPr>
                <w:noProof/>
                <w:webHidden/>
              </w:rPr>
              <w:fldChar w:fldCharType="begin"/>
            </w:r>
            <w:r>
              <w:rPr>
                <w:noProof/>
                <w:webHidden/>
              </w:rPr>
              <w:instrText xml:space="preserve"> PAGEREF _Toc147760461 \h </w:instrText>
            </w:r>
            <w:r>
              <w:rPr>
                <w:noProof/>
                <w:webHidden/>
              </w:rPr>
            </w:r>
            <w:r>
              <w:rPr>
                <w:noProof/>
                <w:webHidden/>
              </w:rPr>
              <w:fldChar w:fldCharType="separate"/>
            </w:r>
            <w:r>
              <w:rPr>
                <w:noProof/>
                <w:webHidden/>
              </w:rPr>
              <w:t>47</w:t>
            </w:r>
            <w:r>
              <w:rPr>
                <w:noProof/>
                <w:webHidden/>
              </w:rPr>
              <w:fldChar w:fldCharType="end"/>
            </w:r>
          </w:hyperlink>
        </w:p>
        <w:p w14:paraId="4965D2CC" w14:textId="0EF03D99" w:rsidR="00C60150" w:rsidRDefault="00C60150">
          <w:pPr>
            <w:pStyle w:val="TDC1"/>
            <w:tabs>
              <w:tab w:val="right" w:leader="dot" w:pos="9962"/>
            </w:tabs>
            <w:rPr>
              <w:rFonts w:eastAsiaTheme="minorEastAsia"/>
              <w:noProof/>
              <w:kern w:val="0"/>
              <w:sz w:val="22"/>
              <w:lang w:eastAsia="es-CO"/>
              <w14:ligatures w14:val="none"/>
            </w:rPr>
          </w:pPr>
          <w:hyperlink w:anchor="_Toc147760462" w:history="1">
            <w:r w:rsidRPr="009648F5">
              <w:rPr>
                <w:rStyle w:val="Hipervnculo"/>
                <w:noProof/>
              </w:rPr>
              <w:t>Créditos</w:t>
            </w:r>
            <w:r>
              <w:rPr>
                <w:noProof/>
                <w:webHidden/>
              </w:rPr>
              <w:tab/>
            </w:r>
            <w:r>
              <w:rPr>
                <w:noProof/>
                <w:webHidden/>
              </w:rPr>
              <w:fldChar w:fldCharType="begin"/>
            </w:r>
            <w:r>
              <w:rPr>
                <w:noProof/>
                <w:webHidden/>
              </w:rPr>
              <w:instrText xml:space="preserve"> PAGEREF _Toc147760462 \h </w:instrText>
            </w:r>
            <w:r>
              <w:rPr>
                <w:noProof/>
                <w:webHidden/>
              </w:rPr>
            </w:r>
            <w:r>
              <w:rPr>
                <w:noProof/>
                <w:webHidden/>
              </w:rPr>
              <w:fldChar w:fldCharType="separate"/>
            </w:r>
            <w:r>
              <w:rPr>
                <w:noProof/>
                <w:webHidden/>
              </w:rPr>
              <w:t>50</w:t>
            </w:r>
            <w:r>
              <w:rPr>
                <w:noProof/>
                <w:webHidden/>
              </w:rPr>
              <w:fldChar w:fldCharType="end"/>
            </w:r>
          </w:hyperlink>
        </w:p>
        <w:p w14:paraId="3AFC5851" w14:textId="6254B2E0" w:rsidR="000434FA" w:rsidRPr="007A306D" w:rsidRDefault="000434FA">
          <w:pPr>
            <w:rPr>
              <w:lang w:val="es-419"/>
            </w:rPr>
          </w:pPr>
          <w:r w:rsidRPr="007A306D">
            <w:rPr>
              <w:b/>
              <w:bCs/>
              <w:lang w:val="es-419"/>
            </w:rPr>
            <w:fldChar w:fldCharType="end"/>
          </w:r>
        </w:p>
      </w:sdtContent>
    </w:sdt>
    <w:p w14:paraId="311ADCB6" w14:textId="77777777" w:rsidR="00E92C3E" w:rsidRPr="007A306D" w:rsidRDefault="00C407C1" w:rsidP="00EC0858">
      <w:pPr>
        <w:pStyle w:val="TDC1"/>
        <w:rPr>
          <w:lang w:val="es-419"/>
        </w:rPr>
      </w:pPr>
      <w:r w:rsidRPr="007A306D">
        <w:rPr>
          <w:lang w:val="es-419"/>
        </w:rPr>
        <w:br w:type="page"/>
      </w:r>
    </w:p>
    <w:p w14:paraId="64058420" w14:textId="77777777" w:rsidR="007F2B44" w:rsidRPr="007A306D" w:rsidRDefault="007F2B44" w:rsidP="007F2B44">
      <w:pPr>
        <w:rPr>
          <w:lang w:val="es-419"/>
        </w:rPr>
        <w:sectPr w:rsidR="007F2B44" w:rsidRPr="007A306D" w:rsidSect="001A6D42">
          <w:footerReference w:type="default" r:id="rId9"/>
          <w:pgSz w:w="12240" w:h="15840"/>
          <w:pgMar w:top="1701" w:right="1134" w:bottom="1134" w:left="1134" w:header="709" w:footer="709" w:gutter="0"/>
          <w:cols w:space="708"/>
          <w:docGrid w:linePitch="360"/>
        </w:sectPr>
      </w:pPr>
    </w:p>
    <w:p w14:paraId="51859525" w14:textId="74A3B8CA" w:rsidR="007F2B44" w:rsidRPr="007A306D" w:rsidRDefault="007F2B44" w:rsidP="0003132F">
      <w:pPr>
        <w:pStyle w:val="Titulosgenerales"/>
      </w:pPr>
      <w:bookmarkStart w:id="0" w:name="_Toc147760435"/>
      <w:r w:rsidRPr="007A306D">
        <w:lastRenderedPageBreak/>
        <w:t>Introducción</w:t>
      </w:r>
      <w:bookmarkEnd w:id="0"/>
    </w:p>
    <w:p w14:paraId="362BCB1E" w14:textId="508F97D1" w:rsidR="00B514F9" w:rsidRPr="007A306D" w:rsidRDefault="00B514F9" w:rsidP="007F2B44">
      <w:pPr>
        <w:rPr>
          <w:lang w:val="es-419"/>
        </w:rPr>
      </w:pPr>
      <w:r w:rsidRPr="007A306D">
        <w:rPr>
          <w:lang w:val="es-419"/>
        </w:rPr>
        <w:t>Le damos la bienvenida al componente formativo denominado “Artefactos de seguridad para el monitoreo de seguridad orientada a aplicaciones web”, el cual hace parte del programa de formación Técnico en “Seguridad de aplicaciones web”, para lo cual se invita a observar el siguiente video:</w:t>
      </w:r>
    </w:p>
    <w:p w14:paraId="3783A1F1" w14:textId="77DA73AC" w:rsidR="007F2B44" w:rsidRPr="007A306D" w:rsidRDefault="00B514F9" w:rsidP="007F2B44">
      <w:pPr>
        <w:pStyle w:val="Video"/>
        <w:rPr>
          <w:lang w:val="es-419"/>
        </w:rPr>
      </w:pPr>
      <w:r w:rsidRPr="007A306D">
        <w:rPr>
          <w:lang w:val="es-419"/>
        </w:rPr>
        <w:t>Artefactos de seguridad para el monitoreo de seguridad orientada a aplicaciones web</w:t>
      </w:r>
    </w:p>
    <w:p w14:paraId="4FE8676D" w14:textId="77777777" w:rsidR="007F2B44" w:rsidRPr="007A306D" w:rsidRDefault="007F2B44" w:rsidP="007F2B44">
      <w:pPr>
        <w:ind w:right="49" w:firstLine="0"/>
        <w:jc w:val="center"/>
        <w:rPr>
          <w:lang w:val="es-419"/>
        </w:rPr>
      </w:pPr>
      <w:r w:rsidRPr="007A306D">
        <w:rPr>
          <w:lang w:val="es-419"/>
        </w:rPr>
        <w:drawing>
          <wp:inline distT="0" distB="0" distL="0" distR="0" wp14:anchorId="414C352E" wp14:editId="64BED26C">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70EF357C" w:rsidR="007F2B44" w:rsidRPr="007A306D" w:rsidRDefault="008372D7" w:rsidP="007F2B44">
      <w:pPr>
        <w:ind w:firstLine="0"/>
        <w:jc w:val="center"/>
        <w:rPr>
          <w:b/>
          <w:bCs/>
          <w:i/>
          <w:iCs/>
          <w:lang w:val="es-419"/>
        </w:rPr>
      </w:pPr>
      <w:hyperlink r:id="rId11" w:history="1">
        <w:r w:rsidR="007F2B44" w:rsidRPr="007A306D">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7A306D" w14:paraId="647F6E79" w14:textId="77777777" w:rsidTr="008C72B5">
        <w:tc>
          <w:tcPr>
            <w:tcW w:w="9962" w:type="dxa"/>
          </w:tcPr>
          <w:p w14:paraId="764C344D" w14:textId="293C5952" w:rsidR="007F2B44" w:rsidRPr="007A306D" w:rsidRDefault="007F2B44" w:rsidP="000F4C80">
            <w:pPr>
              <w:jc w:val="center"/>
              <w:rPr>
                <w:lang w:val="es-419"/>
              </w:rPr>
            </w:pPr>
            <w:r w:rsidRPr="007A306D">
              <w:rPr>
                <w:b/>
                <w:lang w:val="es-419"/>
              </w:rPr>
              <w:t xml:space="preserve">Síntesis del video: </w:t>
            </w:r>
            <w:r w:rsidR="00B514F9" w:rsidRPr="007A306D">
              <w:rPr>
                <w:b/>
                <w:bCs/>
                <w:lang w:val="es-419"/>
              </w:rPr>
              <w:t>Artefactos de seguridad para el monitoreo de seguridad orientada a aplicaciones web</w:t>
            </w:r>
          </w:p>
        </w:tc>
      </w:tr>
      <w:tr w:rsidR="007F2B44" w:rsidRPr="007A306D" w14:paraId="1FE8CEA4" w14:textId="77777777" w:rsidTr="008C72B5">
        <w:tc>
          <w:tcPr>
            <w:tcW w:w="9962" w:type="dxa"/>
          </w:tcPr>
          <w:p w14:paraId="39E4999C" w14:textId="05AB256C" w:rsidR="005A010B" w:rsidRPr="007A306D" w:rsidRDefault="005A010B" w:rsidP="008C72B5">
            <w:pPr>
              <w:rPr>
                <w:lang w:val="es-419"/>
              </w:rPr>
            </w:pPr>
            <w:r w:rsidRPr="007A306D">
              <w:rPr>
                <w:lang w:val="es-419"/>
              </w:rPr>
              <w:lastRenderedPageBreak/>
              <w:t xml:space="preserve">El contenido va a presentarnos un plan estratégico de seguridad de </w:t>
            </w:r>
            <w:r w:rsidR="007A306D" w:rsidRPr="007A306D">
              <w:rPr>
                <w:lang w:val="es-419"/>
              </w:rPr>
              <w:t>aplicaciones</w:t>
            </w:r>
            <w:r w:rsidRPr="007A306D">
              <w:rPr>
                <w:lang w:val="es-419"/>
              </w:rPr>
              <w:t xml:space="preserve"> web, el cual consta de cinco fases. La primera fase busca identificar el estado actual de la seguridad en las aplicaciones web; el segundo paso consiste en definir los objetivos que tiene el plan estratégico; el tercer paso busca determinar el estado al que se quiere llegar con el proceso de seguridad en aplicaciones web; la cuarta fase de este plan consiste en definir los indicadores y las métricas, que es la parte más importante de esta competencia, también se van a revisar los requisitos de seguridad, dado que ellos permiten al aprendiz identificar qué métricas son adecuadas para todo el tema de seguridad; y la última fase del plan es la ejecución de un plan estratégico.</w:t>
            </w:r>
          </w:p>
          <w:p w14:paraId="07BE0595" w14:textId="2C239397" w:rsidR="005A010B" w:rsidRPr="007A306D" w:rsidRDefault="005A010B" w:rsidP="005A010B">
            <w:pPr>
              <w:rPr>
                <w:lang w:val="es-419"/>
              </w:rPr>
            </w:pPr>
            <w:r w:rsidRPr="007A306D">
              <w:rPr>
                <w:lang w:val="es-419"/>
              </w:rPr>
              <w:t>Luego se van a presentar algunas herramientas de monitoreo de la seguridad en las aplicaciones web.</w:t>
            </w:r>
          </w:p>
        </w:tc>
      </w:tr>
    </w:tbl>
    <w:p w14:paraId="27F0872B" w14:textId="500FF743" w:rsidR="007F2B44" w:rsidRPr="007A306D" w:rsidRDefault="007F2B44" w:rsidP="007F2B44">
      <w:pPr>
        <w:rPr>
          <w:lang w:val="es-419"/>
        </w:rPr>
      </w:pPr>
    </w:p>
    <w:p w14:paraId="0F8DB177" w14:textId="77777777" w:rsidR="007F2B44" w:rsidRPr="007A306D" w:rsidRDefault="007F2B44">
      <w:pPr>
        <w:spacing w:before="0" w:after="160" w:line="259" w:lineRule="auto"/>
        <w:ind w:firstLine="0"/>
        <w:rPr>
          <w:lang w:val="es-419"/>
        </w:rPr>
      </w:pPr>
      <w:r w:rsidRPr="007A306D">
        <w:rPr>
          <w:lang w:val="es-419"/>
        </w:rPr>
        <w:br w:type="page"/>
      </w:r>
    </w:p>
    <w:p w14:paraId="4E5FDF77" w14:textId="77777777" w:rsidR="00B514F9" w:rsidRPr="007A306D" w:rsidRDefault="00B514F9" w:rsidP="0003132F">
      <w:pPr>
        <w:pStyle w:val="Ttulo1"/>
      </w:pPr>
      <w:bookmarkStart w:id="1" w:name="_Toc147760436"/>
      <w:r w:rsidRPr="007A306D">
        <w:lastRenderedPageBreak/>
        <w:t>Seguridad en Aplicaciones Web</w:t>
      </w:r>
      <w:bookmarkEnd w:id="1"/>
    </w:p>
    <w:p w14:paraId="71648658" w14:textId="17C3A219" w:rsidR="00B514F9" w:rsidRPr="007A306D" w:rsidRDefault="00B514F9" w:rsidP="00B514F9">
      <w:pPr>
        <w:rPr>
          <w:lang w:val="es-419"/>
        </w:rPr>
      </w:pPr>
      <w:r w:rsidRPr="007A306D">
        <w:rPr>
          <w:lang w:val="es-419"/>
        </w:rPr>
        <w:t>Las últimas décadas presenciaron la masificación de internet y los dispositivos inteligentes, trayendo consigo el estallido de las aplicaciones sociales y la era de la conexión total, esta revolución, generó un sinnúmero de acontecimientos que modificaron la forma como las personas ven los dispositivos o herramientas tecnológicas; puesto que, ahora se le da mayor prioridad a las cuentas, usuarios y contactos por encima del “</w:t>
      </w:r>
      <w:r w:rsidRPr="007A306D">
        <w:rPr>
          <w:rStyle w:val="Extranjerismo"/>
          <w:lang w:val="es-419"/>
        </w:rPr>
        <w:t>hardware</w:t>
      </w:r>
      <w:r w:rsidRPr="007A306D">
        <w:rPr>
          <w:lang w:val="es-419"/>
        </w:rPr>
        <w:t>”, dado que este, es fácil de cambiar o mejorar por un nuevo dispositivo.</w:t>
      </w:r>
    </w:p>
    <w:p w14:paraId="7D9DD025" w14:textId="6607ECB0" w:rsidR="00B514F9" w:rsidRPr="007A306D" w:rsidRDefault="00B514F9" w:rsidP="00B514F9">
      <w:pPr>
        <w:rPr>
          <w:lang w:val="es-419"/>
        </w:rPr>
      </w:pPr>
      <w:r w:rsidRPr="007A306D">
        <w:rPr>
          <w:lang w:val="es-419"/>
        </w:rPr>
        <w:t>Esto indica que para las personas el activo más importante es su información personal y esta premisa es un común denominador que se extiende a las organizaciones y empresas, puesto que, dicha información es sensible y vital para el buen desarrollo de las actividades diarias, de los procesos pertinentes y en la prestación de sus servicios. Esto claramente indica la innegable dependencia de la tecnología y del activo informático, siendo los soportes claros de los sistemas de una organización. No obstante, no ha sido siempre de esta manera.</w:t>
      </w:r>
    </w:p>
    <w:p w14:paraId="59100642" w14:textId="0E2E6BA9" w:rsidR="002C7B03" w:rsidRPr="007A306D" w:rsidRDefault="002C7B03" w:rsidP="00B514F9">
      <w:pPr>
        <w:rPr>
          <w:lang w:val="es-419"/>
        </w:rPr>
      </w:pPr>
      <w:r w:rsidRPr="007A306D">
        <w:rPr>
          <w:lang w:val="es-419"/>
        </w:rPr>
        <w:t xml:space="preserve">Años atrás para las empresas era más sencillo proteger sus activos, ya que las grandes plataformas de datos se encontraban aisladas e independientes de conectividad a la red, usando arquitecturas centralizadas con terminales con capacidades de procesamiento muy limitadas. Empero, actualmente, la diversificación de las redes de telecomunicaciones y la masiva creación de plataformas externas hacen que la información organizacional quede cada vez más expuesta a todas las </w:t>
      </w:r>
      <w:proofErr w:type="spellStart"/>
      <w:r w:rsidRPr="007A306D">
        <w:rPr>
          <w:lang w:val="es-419"/>
        </w:rPr>
        <w:t>ciberamenazas</w:t>
      </w:r>
      <w:proofErr w:type="spellEnd"/>
      <w:r w:rsidRPr="007A306D">
        <w:rPr>
          <w:lang w:val="es-419"/>
        </w:rPr>
        <w:t xml:space="preserve"> y ataques informáticos (V. </w:t>
      </w:r>
      <w:proofErr w:type="spellStart"/>
      <w:r w:rsidRPr="007A306D">
        <w:rPr>
          <w:lang w:val="es-419"/>
        </w:rPr>
        <w:t>Mouli</w:t>
      </w:r>
      <w:proofErr w:type="spellEnd"/>
      <w:r w:rsidRPr="007A306D">
        <w:rPr>
          <w:lang w:val="es-419"/>
        </w:rPr>
        <w:t xml:space="preserve"> and K. P. </w:t>
      </w:r>
      <w:proofErr w:type="spellStart"/>
      <w:r w:rsidRPr="007A306D">
        <w:rPr>
          <w:lang w:val="es-419"/>
        </w:rPr>
        <w:t>Jevitha</w:t>
      </w:r>
      <w:proofErr w:type="spellEnd"/>
      <w:r w:rsidRPr="007A306D">
        <w:rPr>
          <w:lang w:val="es-419"/>
        </w:rPr>
        <w:t xml:space="preserve">, 2016), en vista de que cualquier dispositivo conectado a internet es un foco sensible al ataque por las latentes vulnerabilidades, como un diseño inicial inadecuado, la ejecución de programas que </w:t>
      </w:r>
      <w:r w:rsidRPr="007A306D">
        <w:rPr>
          <w:lang w:val="es-419"/>
        </w:rPr>
        <w:lastRenderedPageBreak/>
        <w:t xml:space="preserve">pueden presentar rutinas de código realizadas con desidia y descuido, escasa implementación de medidas de control de acceso, falta de validación y verificación de datos de ingreso o inclusive el riesgo más latente originado por el error humano que es la ingeniería social (M. </w:t>
      </w:r>
      <w:proofErr w:type="spellStart"/>
      <w:r w:rsidRPr="007A306D">
        <w:rPr>
          <w:lang w:val="es-419"/>
        </w:rPr>
        <w:t>Seyyar</w:t>
      </w:r>
      <w:proofErr w:type="spellEnd"/>
      <w:r w:rsidRPr="007A306D">
        <w:rPr>
          <w:lang w:val="es-419"/>
        </w:rPr>
        <w:t xml:space="preserve">, F. </w:t>
      </w:r>
      <w:proofErr w:type="spellStart"/>
      <w:r w:rsidRPr="007A306D">
        <w:rPr>
          <w:lang w:val="es-419"/>
        </w:rPr>
        <w:t>Çatak</w:t>
      </w:r>
      <w:proofErr w:type="spellEnd"/>
      <w:r w:rsidRPr="007A306D">
        <w:rPr>
          <w:lang w:val="es-419"/>
        </w:rPr>
        <w:t xml:space="preserve"> and E. </w:t>
      </w:r>
      <w:proofErr w:type="spellStart"/>
      <w:r w:rsidRPr="007A306D">
        <w:rPr>
          <w:lang w:val="es-419"/>
        </w:rPr>
        <w:t>Gül</w:t>
      </w:r>
      <w:proofErr w:type="spellEnd"/>
      <w:r w:rsidRPr="007A306D">
        <w:rPr>
          <w:lang w:val="es-419"/>
        </w:rPr>
        <w:t>, 2018).</w:t>
      </w:r>
    </w:p>
    <w:p w14:paraId="25E4E32D" w14:textId="67BB97C1" w:rsidR="002C7B03" w:rsidRPr="007A306D" w:rsidRDefault="002C7B03" w:rsidP="00B514F9">
      <w:pPr>
        <w:rPr>
          <w:lang w:val="es-419"/>
        </w:rPr>
      </w:pPr>
      <w:r w:rsidRPr="007A306D">
        <w:rPr>
          <w:lang w:val="es-419"/>
        </w:rPr>
        <w:t>En (OWASP. Top Ten, 2022) es posible apreciar con mayor claridad las amenazas y vulnerabilidades más importantes a día de hoy para las organizaciones y sus aplicaciones web; a través del esfuerzo colaborativo global conocido como el Proyecto Abierto de Seguridad en Aplicaciones Web (OWASP, “</w:t>
      </w:r>
      <w:r w:rsidRPr="007A306D">
        <w:rPr>
          <w:rStyle w:val="Extranjerismo"/>
          <w:lang w:val="es-419"/>
        </w:rPr>
        <w:t xml:space="preserve">Open Web </w:t>
      </w:r>
      <w:proofErr w:type="spellStart"/>
      <w:r w:rsidRPr="007A306D">
        <w:rPr>
          <w:rStyle w:val="Extranjerismo"/>
          <w:lang w:val="es-419"/>
        </w:rPr>
        <w:t>Application</w:t>
      </w:r>
      <w:proofErr w:type="spellEnd"/>
      <w:r w:rsidRPr="007A306D">
        <w:rPr>
          <w:rStyle w:val="Extranjerismo"/>
          <w:lang w:val="es-419"/>
        </w:rPr>
        <w:t xml:space="preserve"> Security Project</w:t>
      </w:r>
      <w:r w:rsidRPr="007A306D">
        <w:rPr>
          <w:lang w:val="es-419"/>
        </w:rPr>
        <w:t xml:space="preserve">”), que busca concientizar a los equipos de desarrollo y los gerentes de proyectos la importancia de proteger sus activos informáticos con la generación de procesos que estimen el nivel de seguridad de sus sistemas, de manera que sea posible tomar decisiones y medidas preventivas ante una </w:t>
      </w:r>
      <w:proofErr w:type="spellStart"/>
      <w:r w:rsidRPr="007A306D">
        <w:rPr>
          <w:lang w:val="es-419"/>
        </w:rPr>
        <w:t>ciberamenaza</w:t>
      </w:r>
      <w:proofErr w:type="spellEnd"/>
      <w:r w:rsidRPr="007A306D">
        <w:rPr>
          <w:lang w:val="es-419"/>
        </w:rPr>
        <w:t xml:space="preserve"> o una eventualidad.</w:t>
      </w:r>
    </w:p>
    <w:p w14:paraId="58B04644" w14:textId="77777777" w:rsidR="00C934FC" w:rsidRPr="007A306D" w:rsidRDefault="00C934FC" w:rsidP="00C934FC">
      <w:pPr>
        <w:rPr>
          <w:lang w:val="es-419"/>
        </w:rPr>
      </w:pPr>
      <w:r w:rsidRPr="007A306D">
        <w:rPr>
          <w:lang w:val="es-419"/>
        </w:rPr>
        <w:t>Es así como:</w:t>
      </w:r>
    </w:p>
    <w:p w14:paraId="6D16300C" w14:textId="5D33E820" w:rsidR="002C7B03" w:rsidRPr="007A306D" w:rsidRDefault="00C934FC" w:rsidP="00C934FC">
      <w:pPr>
        <w:rPr>
          <w:lang w:val="es-419"/>
        </w:rPr>
      </w:pPr>
      <w:r w:rsidRPr="007A306D">
        <w:rPr>
          <w:lang w:val="es-419"/>
        </w:rPr>
        <w:t>En toda entidad las políticas e instrumentos de ciberseguridad son de carácter obligatorio y deben garantizar que se valoren los riesgos alineados con las tecnologías como amenazas reales a los procesos y servicios de la compañía, sin desestimar su impacto o sus consecuencias a corto, mediano y largo plazo para los objetivos trazados por la gerencia. Para ello, las organizaciones deben contar con procedimientos y personal especializado encargados de mitigar y reaccionar a las afectaciones que son producto de los riesgos en ciberseguridad.</w:t>
      </w:r>
    </w:p>
    <w:p w14:paraId="6EEC8CF0" w14:textId="77777777" w:rsidR="00C934FC" w:rsidRPr="007A306D" w:rsidRDefault="00C934FC" w:rsidP="00C934FC">
      <w:pPr>
        <w:rPr>
          <w:lang w:val="es-419"/>
        </w:rPr>
      </w:pPr>
      <w:r w:rsidRPr="007A306D">
        <w:rPr>
          <w:lang w:val="es-419"/>
        </w:rPr>
        <w:t xml:space="preserve">El área de ciberseguridad, como eje transversal a la empresa debe crear o fortalecer los procesos de control y protección a todas las demás áreas de la </w:t>
      </w:r>
      <w:r w:rsidRPr="007A306D">
        <w:rPr>
          <w:lang w:val="es-419"/>
        </w:rPr>
        <w:lastRenderedPageBreak/>
        <w:t xml:space="preserve">organización, a fin de garantizar integridad, confidencialidad y la seguridad de su información y la de sus clientes. (A. Pineda, John A. </w:t>
      </w:r>
      <w:proofErr w:type="spellStart"/>
      <w:r w:rsidRPr="007A306D">
        <w:rPr>
          <w:lang w:val="es-419"/>
        </w:rPr>
        <w:t>Bohada</w:t>
      </w:r>
      <w:proofErr w:type="spellEnd"/>
      <w:r w:rsidRPr="007A306D">
        <w:rPr>
          <w:lang w:val="es-419"/>
        </w:rPr>
        <w:t xml:space="preserve"> y M. L. Pineda, 2018).</w:t>
      </w:r>
    </w:p>
    <w:p w14:paraId="01B7E040" w14:textId="6FCDB343" w:rsidR="00B514F9" w:rsidRPr="007A306D" w:rsidRDefault="00C934FC" w:rsidP="00C934FC">
      <w:pPr>
        <w:pStyle w:val="Ttulo3"/>
      </w:pPr>
      <w:bookmarkStart w:id="2" w:name="_Toc147760437"/>
      <w:r w:rsidRPr="007A306D">
        <w:t>Plan Estratégico de Seguridad en Aplicaciones Web</w:t>
      </w:r>
      <w:bookmarkEnd w:id="2"/>
    </w:p>
    <w:p w14:paraId="7C6982D1" w14:textId="2889CBC8" w:rsidR="00B514F9" w:rsidRPr="007A306D" w:rsidRDefault="00C934FC" w:rsidP="00C934FC">
      <w:pPr>
        <w:rPr>
          <w:lang w:val="es-419"/>
        </w:rPr>
      </w:pPr>
      <w:r w:rsidRPr="007A306D">
        <w:rPr>
          <w:lang w:val="es-419"/>
        </w:rPr>
        <w:t xml:space="preserve">En (R. </w:t>
      </w:r>
      <w:r w:rsidR="007A306D" w:rsidRPr="007A306D">
        <w:rPr>
          <w:lang w:val="es-419"/>
        </w:rPr>
        <w:t>Rodríguez</w:t>
      </w:r>
      <w:r w:rsidRPr="007A306D">
        <w:rPr>
          <w:lang w:val="es-419"/>
        </w:rPr>
        <w:t>, H. Alberto, 2019) se describe el concepto de estrategia corporativa como: “el patrón de decisiones en una compañía, que determina y revela sus objetivos, propósitos o metas; que genera las principales políticas y planes para alcanzar dichas metas y define el rango de negocio que debe perseguir la compañía, el tipo de organización económica y humana que es o pretende ser y la naturaleza de la contribución tanto económica, como no económica, que pretende hacer a sus accionistas, empleados, clientes y comunidades”. Y en parte, esta idea puede ser transferida al contexto de un plan estratégico de seguridad en aplicaciones web.</w:t>
      </w:r>
    </w:p>
    <w:p w14:paraId="1FD7C759" w14:textId="351687F9" w:rsidR="00B514F9" w:rsidRPr="007A306D" w:rsidRDefault="000E27EB" w:rsidP="00B514F9">
      <w:pPr>
        <w:rPr>
          <w:lang w:val="es-419"/>
        </w:rPr>
      </w:pPr>
      <w:r w:rsidRPr="007A306D">
        <w:rPr>
          <w:lang w:val="es-419"/>
        </w:rPr>
        <w:t>El objetivo de un plan estratégico de seguridad en aplicaciones web, estriba en la definición específica de una ruta de trabajo que le permita a la organización llegar a la obtención de unas métricas reales capaces de establecer el rendimiento de manera cuantitativa; con el objetivo de lograr que las aplicaciones web lleguen a un estado de madurez y nivel deseado en materia de seguridad.</w:t>
      </w:r>
    </w:p>
    <w:p w14:paraId="3266C530" w14:textId="38E68F0A" w:rsidR="000E27EB" w:rsidRPr="007A306D" w:rsidRDefault="000E27EB" w:rsidP="000E27EB">
      <w:pPr>
        <w:rPr>
          <w:lang w:val="es-419"/>
        </w:rPr>
      </w:pPr>
      <w:r w:rsidRPr="007A306D">
        <w:rPr>
          <w:lang w:val="es-419"/>
        </w:rPr>
        <w:t xml:space="preserve">El trazado de una estrategia debe estar definido y alineado a un alto nivel con los objetivos de la organización y la operación del negocio. Por tanto, las pautas que se presentan a continuación son de común acuerdo entre la alta dirección y el equipo TI o los encargados del área de ciberseguridad; determinando el nivel de verificación de seguridad de aplicaciones al que desean llevar el sistema. Para ello, esta estrategia establece la base del plan de acción a ejecutar, permitiendo llevar el proceso de seguridad de las aplicaciones web desde el nivel actual hasta el nivel de madurez </w:t>
      </w:r>
      <w:r w:rsidRPr="007A306D">
        <w:rPr>
          <w:lang w:val="es-419"/>
        </w:rPr>
        <w:lastRenderedPageBreak/>
        <w:t>deseado. Dentro del plan de acción es apremiante conocer el personal y los recursos “</w:t>
      </w:r>
      <w:r w:rsidRPr="007A306D">
        <w:rPr>
          <w:rStyle w:val="Extranjerismo"/>
          <w:lang w:val="es-419"/>
        </w:rPr>
        <w:t>hardware</w:t>
      </w:r>
      <w:r w:rsidRPr="007A306D">
        <w:rPr>
          <w:lang w:val="es-419"/>
        </w:rPr>
        <w:t>” y “</w:t>
      </w:r>
      <w:r w:rsidRPr="007A306D">
        <w:rPr>
          <w:rStyle w:val="Extranjerismo"/>
          <w:lang w:val="es-419"/>
        </w:rPr>
        <w:t>software</w:t>
      </w:r>
      <w:r w:rsidRPr="007A306D">
        <w:rPr>
          <w:lang w:val="es-419"/>
        </w:rPr>
        <w:t>” disponibles, además de identificar las limitaciones existentes a nivel de conocimiento, posibilidad de adquisiciones, alcance y considerando un apartado para los requerimientos legales y regulatorios. Además, el plan estratégico debe establecer mecanismos de monitoreo y métricas bien definidas para determinar al final si el cambio en el nivel de verificación representa un éxito o un fracaso en el proceso.</w:t>
      </w:r>
    </w:p>
    <w:p w14:paraId="0244A8A0" w14:textId="544EED90" w:rsidR="00B514F9" w:rsidRPr="007A306D" w:rsidRDefault="000E27EB" w:rsidP="000E27EB">
      <w:pPr>
        <w:rPr>
          <w:lang w:val="es-419"/>
        </w:rPr>
      </w:pPr>
      <w:r w:rsidRPr="007A306D">
        <w:rPr>
          <w:lang w:val="es-419"/>
        </w:rPr>
        <w:t>El plan estratégico de seguridad en aplicaciones web debe establecer como mínimo los siguientes elementos abordados a continuación:</w:t>
      </w:r>
    </w:p>
    <w:p w14:paraId="37B036A8" w14:textId="3DF7CA48" w:rsidR="00B514F9" w:rsidRPr="007A306D" w:rsidRDefault="000E27EB" w:rsidP="00B35E82">
      <w:pPr>
        <w:pStyle w:val="Prrafodelista"/>
        <w:numPr>
          <w:ilvl w:val="0"/>
          <w:numId w:val="6"/>
        </w:numPr>
        <w:snapToGrid w:val="0"/>
        <w:ind w:hanging="357"/>
        <w:contextualSpacing w:val="0"/>
        <w:rPr>
          <w:lang w:val="es-419"/>
        </w:rPr>
      </w:pPr>
      <w:r w:rsidRPr="007A306D">
        <w:rPr>
          <w:b/>
          <w:bCs/>
          <w:lang w:val="es-419"/>
        </w:rPr>
        <w:t>Un objetivo:</w:t>
      </w:r>
      <w:r w:rsidRPr="007A306D">
        <w:rPr>
          <w:lang w:val="es-419"/>
        </w:rPr>
        <w:t xml:space="preserve"> lo que se busca alcanzar a través de la ejecución de la estrategia.</w:t>
      </w:r>
    </w:p>
    <w:p w14:paraId="6617FF66" w14:textId="5B9A8DC5" w:rsidR="000E27EB" w:rsidRPr="007A306D" w:rsidRDefault="000E27EB" w:rsidP="00B35E82">
      <w:pPr>
        <w:pStyle w:val="Prrafodelista"/>
        <w:numPr>
          <w:ilvl w:val="0"/>
          <w:numId w:val="6"/>
        </w:numPr>
        <w:snapToGrid w:val="0"/>
        <w:ind w:hanging="357"/>
        <w:contextualSpacing w:val="0"/>
        <w:rPr>
          <w:lang w:val="es-419"/>
        </w:rPr>
      </w:pPr>
      <w:r w:rsidRPr="007A306D">
        <w:rPr>
          <w:b/>
          <w:bCs/>
          <w:lang w:val="es-419"/>
        </w:rPr>
        <w:t>Acciones:</w:t>
      </w:r>
      <w:r w:rsidRPr="007A306D">
        <w:rPr>
          <w:lang w:val="es-419"/>
        </w:rPr>
        <w:t xml:space="preserve"> actividades a ejecutar para cumplir con lo definido en la estrategia.</w:t>
      </w:r>
    </w:p>
    <w:p w14:paraId="533D9435" w14:textId="2BFC49F2" w:rsidR="000E27EB" w:rsidRPr="007A306D" w:rsidRDefault="000E27EB" w:rsidP="00B35E82">
      <w:pPr>
        <w:pStyle w:val="Prrafodelista"/>
        <w:numPr>
          <w:ilvl w:val="0"/>
          <w:numId w:val="6"/>
        </w:numPr>
        <w:snapToGrid w:val="0"/>
        <w:ind w:hanging="357"/>
        <w:contextualSpacing w:val="0"/>
        <w:rPr>
          <w:lang w:val="es-419"/>
        </w:rPr>
      </w:pPr>
      <w:r w:rsidRPr="007A306D">
        <w:rPr>
          <w:b/>
          <w:bCs/>
          <w:lang w:val="es-419"/>
        </w:rPr>
        <w:t>Resultados:</w:t>
      </w:r>
      <w:r w:rsidRPr="007A306D">
        <w:rPr>
          <w:lang w:val="es-419"/>
        </w:rPr>
        <w:t xml:space="preserve"> lo que se espera obtener de esas acciones que permiten cumplir con el objetivo propuesto.</w:t>
      </w:r>
    </w:p>
    <w:p w14:paraId="08ADA168" w14:textId="3298B295" w:rsidR="000E27EB" w:rsidRPr="007A306D" w:rsidRDefault="000E27EB" w:rsidP="00B35E82">
      <w:pPr>
        <w:pStyle w:val="Prrafodelista"/>
        <w:numPr>
          <w:ilvl w:val="0"/>
          <w:numId w:val="6"/>
        </w:numPr>
        <w:snapToGrid w:val="0"/>
        <w:ind w:hanging="357"/>
        <w:contextualSpacing w:val="0"/>
        <w:rPr>
          <w:lang w:val="es-419"/>
        </w:rPr>
      </w:pPr>
      <w:r w:rsidRPr="007A306D">
        <w:rPr>
          <w:b/>
          <w:bCs/>
          <w:lang w:val="es-419"/>
        </w:rPr>
        <w:t>Tiempos:</w:t>
      </w:r>
      <w:r w:rsidRPr="007A306D">
        <w:rPr>
          <w:lang w:val="es-419"/>
        </w:rPr>
        <w:t xml:space="preserve"> periodo en el cual se debe ejecutar la estrategia.</w:t>
      </w:r>
    </w:p>
    <w:p w14:paraId="2707CBE8" w14:textId="7A9B15FB" w:rsidR="000E27EB" w:rsidRPr="007A306D" w:rsidRDefault="000E27EB" w:rsidP="00B35E82">
      <w:pPr>
        <w:pStyle w:val="Prrafodelista"/>
        <w:numPr>
          <w:ilvl w:val="0"/>
          <w:numId w:val="6"/>
        </w:numPr>
        <w:snapToGrid w:val="0"/>
        <w:ind w:hanging="357"/>
        <w:contextualSpacing w:val="0"/>
        <w:rPr>
          <w:lang w:val="es-419"/>
        </w:rPr>
      </w:pPr>
      <w:r w:rsidRPr="007A306D">
        <w:rPr>
          <w:b/>
          <w:bCs/>
          <w:lang w:val="es-419"/>
        </w:rPr>
        <w:t>Indicadores:</w:t>
      </w:r>
      <w:r w:rsidRPr="007A306D">
        <w:rPr>
          <w:lang w:val="es-419"/>
        </w:rPr>
        <w:t xml:space="preserve"> una forma de medir y proporcionar una evaluación a los resultados.</w:t>
      </w:r>
    </w:p>
    <w:p w14:paraId="2AA7498D" w14:textId="099B8AA4" w:rsidR="000E27EB" w:rsidRPr="007A306D" w:rsidRDefault="000E27EB" w:rsidP="00B35E82">
      <w:pPr>
        <w:pStyle w:val="Prrafodelista"/>
        <w:numPr>
          <w:ilvl w:val="0"/>
          <w:numId w:val="6"/>
        </w:numPr>
        <w:snapToGrid w:val="0"/>
        <w:ind w:hanging="357"/>
        <w:contextualSpacing w:val="0"/>
        <w:rPr>
          <w:lang w:val="es-419"/>
        </w:rPr>
      </w:pPr>
      <w:r w:rsidRPr="007A306D">
        <w:rPr>
          <w:b/>
          <w:bCs/>
          <w:lang w:val="es-419"/>
        </w:rPr>
        <w:t>Métricas:</w:t>
      </w:r>
      <w:r w:rsidRPr="007A306D">
        <w:rPr>
          <w:lang w:val="es-419"/>
        </w:rPr>
        <w:t xml:space="preserve"> el rendimiento real medido por los datos de manera cuantitativa.</w:t>
      </w:r>
    </w:p>
    <w:p w14:paraId="4DE6DA1E" w14:textId="7D7CC6A9" w:rsidR="00B514F9" w:rsidRPr="007A306D" w:rsidRDefault="000E27EB" w:rsidP="00B35E82">
      <w:pPr>
        <w:pStyle w:val="Prrafodelista"/>
        <w:numPr>
          <w:ilvl w:val="0"/>
          <w:numId w:val="6"/>
        </w:numPr>
        <w:snapToGrid w:val="0"/>
        <w:ind w:hanging="357"/>
        <w:contextualSpacing w:val="0"/>
        <w:rPr>
          <w:lang w:val="es-419"/>
        </w:rPr>
      </w:pPr>
      <w:r w:rsidRPr="007A306D">
        <w:rPr>
          <w:b/>
          <w:bCs/>
          <w:lang w:val="es-419"/>
        </w:rPr>
        <w:t>Niveles:</w:t>
      </w:r>
      <w:r w:rsidRPr="007A306D">
        <w:rPr>
          <w:lang w:val="es-419"/>
        </w:rPr>
        <w:t xml:space="preserve"> el estado del sistema antes y después de la ejecución de la estrategia.</w:t>
      </w:r>
    </w:p>
    <w:p w14:paraId="47886BF2" w14:textId="0622B43F" w:rsidR="0050650A" w:rsidRPr="007A306D" w:rsidRDefault="0050650A" w:rsidP="00B514F9">
      <w:pPr>
        <w:rPr>
          <w:lang w:val="es-419"/>
        </w:rPr>
      </w:pPr>
      <w:r w:rsidRPr="007A306D">
        <w:rPr>
          <w:lang w:val="es-419"/>
        </w:rPr>
        <w:br w:type="page"/>
      </w:r>
    </w:p>
    <w:p w14:paraId="16B643DB" w14:textId="77777777" w:rsidR="0003132F" w:rsidRPr="007A306D" w:rsidRDefault="0003132F" w:rsidP="0003132F">
      <w:pPr>
        <w:pStyle w:val="Ttulo1"/>
      </w:pPr>
      <w:bookmarkStart w:id="3" w:name="_Toc147760438"/>
      <w:r w:rsidRPr="007A306D">
        <w:lastRenderedPageBreak/>
        <w:t>Fases para la adopción de un Plan Estratégico de Seguridad en Aplicaciones Web</w:t>
      </w:r>
      <w:bookmarkEnd w:id="3"/>
    </w:p>
    <w:p w14:paraId="57E24844" w14:textId="5CE5122E" w:rsidR="000E27EB" w:rsidRPr="007A306D" w:rsidRDefault="0003132F" w:rsidP="0003132F">
      <w:pPr>
        <w:rPr>
          <w:lang w:val="es-419" w:eastAsia="es-CO"/>
        </w:rPr>
      </w:pPr>
      <w:r w:rsidRPr="007A306D">
        <w:rPr>
          <w:lang w:val="es-419" w:eastAsia="es-CO"/>
        </w:rPr>
        <w:t>Las fases para la adopción de un Plan Estratégico de Seguridad en Aplicaciones Web son:</w:t>
      </w:r>
    </w:p>
    <w:p w14:paraId="5AF76373" w14:textId="6403F97A" w:rsidR="0003132F" w:rsidRPr="007A306D" w:rsidRDefault="0003132F" w:rsidP="00B35E82">
      <w:pPr>
        <w:pStyle w:val="Prrafodelista"/>
        <w:numPr>
          <w:ilvl w:val="0"/>
          <w:numId w:val="7"/>
        </w:numPr>
        <w:snapToGrid w:val="0"/>
        <w:ind w:hanging="357"/>
        <w:contextualSpacing w:val="0"/>
        <w:rPr>
          <w:lang w:val="es-419" w:eastAsia="es-CO"/>
        </w:rPr>
      </w:pPr>
      <w:r w:rsidRPr="007A306D">
        <w:rPr>
          <w:lang w:val="es-419" w:eastAsia="es-CO"/>
        </w:rPr>
        <w:t>Identificación del estado actual de la seguridad en aplicaciones web.</w:t>
      </w:r>
    </w:p>
    <w:p w14:paraId="0786B2A9" w14:textId="06E3D6F7" w:rsidR="0003132F" w:rsidRPr="007A306D" w:rsidRDefault="0003132F" w:rsidP="00B35E82">
      <w:pPr>
        <w:pStyle w:val="Prrafodelista"/>
        <w:numPr>
          <w:ilvl w:val="0"/>
          <w:numId w:val="7"/>
        </w:numPr>
        <w:snapToGrid w:val="0"/>
        <w:ind w:hanging="357"/>
        <w:contextualSpacing w:val="0"/>
        <w:rPr>
          <w:lang w:val="es-419" w:eastAsia="es-CO"/>
        </w:rPr>
      </w:pPr>
      <w:r w:rsidRPr="007A306D">
        <w:rPr>
          <w:lang w:val="es-419" w:eastAsia="es-CO"/>
        </w:rPr>
        <w:t>Definición de los objetivos de la seguridad en aplicaciones web.</w:t>
      </w:r>
    </w:p>
    <w:p w14:paraId="6DBA8816" w14:textId="41C06933" w:rsidR="0003132F" w:rsidRPr="007A306D" w:rsidRDefault="0003132F" w:rsidP="00B35E82">
      <w:pPr>
        <w:pStyle w:val="Prrafodelista"/>
        <w:numPr>
          <w:ilvl w:val="0"/>
          <w:numId w:val="7"/>
        </w:numPr>
        <w:snapToGrid w:val="0"/>
        <w:ind w:hanging="357"/>
        <w:contextualSpacing w:val="0"/>
        <w:rPr>
          <w:lang w:val="es-419" w:eastAsia="es-CO"/>
        </w:rPr>
      </w:pPr>
      <w:r w:rsidRPr="007A306D">
        <w:rPr>
          <w:lang w:val="es-419" w:eastAsia="es-CO"/>
        </w:rPr>
        <w:t>Determinación del estado deseado de la seguridad en aplicaciones web.</w:t>
      </w:r>
    </w:p>
    <w:p w14:paraId="0D909EA6" w14:textId="4165C5A5" w:rsidR="0003132F" w:rsidRPr="007A306D" w:rsidRDefault="0003132F" w:rsidP="00B35E82">
      <w:pPr>
        <w:pStyle w:val="Prrafodelista"/>
        <w:numPr>
          <w:ilvl w:val="0"/>
          <w:numId w:val="7"/>
        </w:numPr>
        <w:snapToGrid w:val="0"/>
        <w:ind w:hanging="357"/>
        <w:contextualSpacing w:val="0"/>
        <w:rPr>
          <w:lang w:val="es-419" w:eastAsia="es-CO"/>
        </w:rPr>
      </w:pPr>
      <w:r w:rsidRPr="007A306D">
        <w:rPr>
          <w:lang w:val="es-419" w:eastAsia="es-CO"/>
        </w:rPr>
        <w:t>Definición de los indicadores y métricas de la seguridad en aplicaciones web.</w:t>
      </w:r>
    </w:p>
    <w:p w14:paraId="785C30EA" w14:textId="2A7EE572" w:rsidR="0003132F" w:rsidRPr="007A306D" w:rsidRDefault="0003132F" w:rsidP="00B35E82">
      <w:pPr>
        <w:pStyle w:val="Prrafodelista"/>
        <w:numPr>
          <w:ilvl w:val="0"/>
          <w:numId w:val="7"/>
        </w:numPr>
        <w:snapToGrid w:val="0"/>
        <w:ind w:hanging="357"/>
        <w:contextualSpacing w:val="0"/>
        <w:rPr>
          <w:lang w:val="es-419" w:eastAsia="es-CO"/>
        </w:rPr>
      </w:pPr>
      <w:r w:rsidRPr="007A306D">
        <w:rPr>
          <w:lang w:val="es-419" w:eastAsia="es-CO"/>
        </w:rPr>
        <w:t>Ejecución del plan estratégico de la seguridad en aplicaciones web.</w:t>
      </w:r>
    </w:p>
    <w:p w14:paraId="2938A8DB" w14:textId="139C646F" w:rsidR="000E27EB" w:rsidRPr="007A306D" w:rsidRDefault="0003132F" w:rsidP="000E27EB">
      <w:pPr>
        <w:rPr>
          <w:lang w:val="es-419" w:eastAsia="es-CO"/>
        </w:rPr>
      </w:pPr>
      <w:r w:rsidRPr="007A306D">
        <w:rPr>
          <w:lang w:val="es-419" w:eastAsia="es-CO"/>
        </w:rPr>
        <w:t>A continuación, se describe el objetivo de cada fase, los artefactos de entrada, de salida y actividades a ejecutar para cumplir cada uno de ellos.</w:t>
      </w:r>
    </w:p>
    <w:p w14:paraId="47C20DF5" w14:textId="71C5B137" w:rsidR="000E27EB" w:rsidRPr="007A306D" w:rsidRDefault="000E27EB" w:rsidP="000E27EB">
      <w:pPr>
        <w:rPr>
          <w:lang w:val="es-419" w:eastAsia="es-CO"/>
        </w:rPr>
      </w:pPr>
    </w:p>
    <w:p w14:paraId="39838084" w14:textId="77777777" w:rsidR="0003132F" w:rsidRPr="007A306D" w:rsidRDefault="0003132F" w:rsidP="0003132F">
      <w:pPr>
        <w:pStyle w:val="Ttulo2"/>
      </w:pPr>
      <w:bookmarkStart w:id="4" w:name="_Toc147760439"/>
      <w:r w:rsidRPr="007A306D">
        <w:t>Identificación del estado actual de la Seguridad en Aplicaciones Web</w:t>
      </w:r>
      <w:bookmarkEnd w:id="4"/>
    </w:p>
    <w:p w14:paraId="23F14740" w14:textId="658CF9B3" w:rsidR="000E27EB" w:rsidRPr="007A306D" w:rsidRDefault="0003132F" w:rsidP="0012523B">
      <w:pPr>
        <w:rPr>
          <w:lang w:val="es-419" w:eastAsia="es-CO"/>
        </w:rPr>
      </w:pPr>
      <w:r w:rsidRPr="007A306D">
        <w:rPr>
          <w:lang w:val="es-419" w:eastAsia="es-CO"/>
        </w:rPr>
        <w:t xml:space="preserve">El primer paso para generar un plan estratégico consiste en identificar el estado actual en el que se encuentra la seguridad en aplicaciones web; para ello es posible utilizar dos enfoques: a partir de un modelo de madurez o por los niveles ASVS que verifican la seguridad en sistemas web. El enfoque por madurez requiere de un proyecto base que permita generar el contraste y el punto de partida, por ello el enfoque basado en los niveles permite iniciar el plan a partir del esfuerzo en conjunto de la dirección general y los equipos relacionados con TI siguiendo el marco de </w:t>
      </w:r>
      <w:r w:rsidRPr="007A306D">
        <w:rPr>
          <w:lang w:val="es-419" w:eastAsia="es-CO"/>
        </w:rPr>
        <w:lastRenderedPageBreak/>
        <w:t>referencia ofrecido por el OWASP y sus comunidades. Para ello se tienen los siguientes artefactos de entrada, salida y las actividades en esta fase:</w:t>
      </w:r>
    </w:p>
    <w:p w14:paraId="0A285CA0" w14:textId="31DA5128" w:rsidR="0003132F" w:rsidRPr="007A306D" w:rsidRDefault="0003132F" w:rsidP="00B35E82">
      <w:pPr>
        <w:pStyle w:val="Prrafodelista"/>
        <w:numPr>
          <w:ilvl w:val="0"/>
          <w:numId w:val="8"/>
        </w:numPr>
        <w:snapToGrid w:val="0"/>
        <w:ind w:hanging="357"/>
        <w:contextualSpacing w:val="0"/>
        <w:rPr>
          <w:b/>
          <w:bCs/>
          <w:lang w:val="es-419" w:eastAsia="es-CO"/>
        </w:rPr>
      </w:pPr>
      <w:r w:rsidRPr="007A306D">
        <w:rPr>
          <w:b/>
          <w:bCs/>
          <w:lang w:val="es-419" w:eastAsia="es-CO"/>
        </w:rPr>
        <w:t>Artefactos de entrada</w:t>
      </w:r>
    </w:p>
    <w:p w14:paraId="4976151B" w14:textId="19CD9370" w:rsidR="0003132F" w:rsidRPr="007A306D" w:rsidRDefault="0003132F" w:rsidP="00B35E82">
      <w:pPr>
        <w:pStyle w:val="Prrafodelista"/>
        <w:numPr>
          <w:ilvl w:val="0"/>
          <w:numId w:val="9"/>
        </w:numPr>
        <w:snapToGrid w:val="0"/>
        <w:ind w:left="2268"/>
        <w:contextualSpacing w:val="0"/>
        <w:rPr>
          <w:lang w:val="es-419" w:eastAsia="es-CO"/>
        </w:rPr>
      </w:pPr>
      <w:r w:rsidRPr="007A306D">
        <w:rPr>
          <w:lang w:val="es-419" w:eastAsia="es-CO"/>
        </w:rPr>
        <w:t>Inventario de activos “</w:t>
      </w:r>
      <w:r w:rsidRPr="007A306D">
        <w:rPr>
          <w:rStyle w:val="Extranjerismo"/>
          <w:lang w:val="es-419" w:eastAsia="es-CO"/>
        </w:rPr>
        <w:t>software</w:t>
      </w:r>
      <w:r w:rsidRPr="007A306D">
        <w:rPr>
          <w:lang w:val="es-419" w:eastAsia="es-CO"/>
        </w:rPr>
        <w:t>”, licencias y “</w:t>
      </w:r>
      <w:r w:rsidRPr="007A306D">
        <w:rPr>
          <w:rStyle w:val="Extranjerismo"/>
          <w:lang w:val="es-419" w:eastAsia="es-CO"/>
        </w:rPr>
        <w:t>hardware</w:t>
      </w:r>
      <w:r w:rsidRPr="007A306D">
        <w:rPr>
          <w:lang w:val="es-419" w:eastAsia="es-CO"/>
        </w:rPr>
        <w:t>”.</w:t>
      </w:r>
    </w:p>
    <w:p w14:paraId="52148260" w14:textId="77777777" w:rsidR="0003132F" w:rsidRPr="007A306D" w:rsidRDefault="0003132F" w:rsidP="00B35E82">
      <w:pPr>
        <w:pStyle w:val="Prrafodelista"/>
        <w:numPr>
          <w:ilvl w:val="0"/>
          <w:numId w:val="9"/>
        </w:numPr>
        <w:snapToGrid w:val="0"/>
        <w:ind w:left="2268"/>
        <w:contextualSpacing w:val="0"/>
        <w:rPr>
          <w:lang w:val="es-419" w:eastAsia="es-CO"/>
        </w:rPr>
      </w:pPr>
      <w:r w:rsidRPr="007A306D">
        <w:rPr>
          <w:lang w:val="es-419" w:eastAsia="es-CO"/>
        </w:rPr>
        <w:t>Inventario de activos de información.</w:t>
      </w:r>
    </w:p>
    <w:p w14:paraId="77DA8758" w14:textId="0AECAAC0" w:rsidR="0003132F" w:rsidRPr="007A306D" w:rsidRDefault="0003132F" w:rsidP="00B35E82">
      <w:pPr>
        <w:pStyle w:val="Prrafodelista"/>
        <w:numPr>
          <w:ilvl w:val="0"/>
          <w:numId w:val="9"/>
        </w:numPr>
        <w:snapToGrid w:val="0"/>
        <w:ind w:left="2268"/>
        <w:contextualSpacing w:val="0"/>
        <w:rPr>
          <w:lang w:val="es-419" w:eastAsia="es-CO"/>
        </w:rPr>
      </w:pPr>
      <w:r w:rsidRPr="007A306D">
        <w:rPr>
          <w:lang w:val="es-419" w:eastAsia="es-CO"/>
        </w:rPr>
        <w:t>Inventario de personal especializado o con potencial técnico.</w:t>
      </w:r>
    </w:p>
    <w:p w14:paraId="15873F72" w14:textId="77777777" w:rsidR="0003132F" w:rsidRPr="007A306D" w:rsidRDefault="0003132F" w:rsidP="0003132F">
      <w:pPr>
        <w:pStyle w:val="Prrafodelista"/>
        <w:snapToGrid w:val="0"/>
        <w:ind w:left="1429" w:firstLine="0"/>
        <w:contextualSpacing w:val="0"/>
        <w:rPr>
          <w:lang w:val="es-419" w:eastAsia="es-CO"/>
        </w:rPr>
      </w:pPr>
      <w:r w:rsidRPr="007A306D">
        <w:rPr>
          <w:lang w:val="es-419" w:eastAsia="es-CO"/>
        </w:rPr>
        <w:t>Actividades</w:t>
      </w:r>
    </w:p>
    <w:p w14:paraId="0099B14A" w14:textId="77777777" w:rsidR="0003132F" w:rsidRPr="007A306D" w:rsidRDefault="0003132F" w:rsidP="00B35E82">
      <w:pPr>
        <w:pStyle w:val="Prrafodelista"/>
        <w:numPr>
          <w:ilvl w:val="0"/>
          <w:numId w:val="10"/>
        </w:numPr>
        <w:snapToGrid w:val="0"/>
        <w:ind w:left="2410"/>
        <w:contextualSpacing w:val="0"/>
        <w:rPr>
          <w:lang w:val="es-419" w:eastAsia="es-CO"/>
        </w:rPr>
      </w:pPr>
      <w:r w:rsidRPr="007A306D">
        <w:rPr>
          <w:lang w:val="es-419" w:eastAsia="es-CO"/>
        </w:rPr>
        <w:t>Reunir todos los artefactos de entrada solicitados, documentación de las actuales estrategias de la organización e iniciativas sobre este tema.</w:t>
      </w:r>
    </w:p>
    <w:p w14:paraId="3A40B03F" w14:textId="23331231" w:rsidR="000E27EB" w:rsidRPr="007A306D" w:rsidRDefault="0003132F" w:rsidP="00B35E82">
      <w:pPr>
        <w:pStyle w:val="Prrafodelista"/>
        <w:numPr>
          <w:ilvl w:val="0"/>
          <w:numId w:val="10"/>
        </w:numPr>
        <w:snapToGrid w:val="0"/>
        <w:ind w:left="2410"/>
        <w:contextualSpacing w:val="0"/>
        <w:rPr>
          <w:lang w:val="es-419" w:eastAsia="es-CO"/>
        </w:rPr>
      </w:pPr>
      <w:r w:rsidRPr="007A306D">
        <w:rPr>
          <w:lang w:val="es-419" w:eastAsia="es-CO"/>
        </w:rPr>
        <w:t>Recopilar las mejores prácticas externas de expertos en la materia.</w:t>
      </w:r>
    </w:p>
    <w:p w14:paraId="11F90627" w14:textId="1ED939CC" w:rsidR="0003132F" w:rsidRPr="007A306D" w:rsidRDefault="0003132F" w:rsidP="00B35E82">
      <w:pPr>
        <w:pStyle w:val="Prrafodelista"/>
        <w:numPr>
          <w:ilvl w:val="0"/>
          <w:numId w:val="8"/>
        </w:numPr>
        <w:snapToGrid w:val="0"/>
        <w:ind w:hanging="357"/>
        <w:contextualSpacing w:val="0"/>
        <w:rPr>
          <w:b/>
          <w:bCs/>
          <w:lang w:val="es-419" w:eastAsia="es-CO"/>
        </w:rPr>
      </w:pPr>
      <w:r w:rsidRPr="007A306D">
        <w:rPr>
          <w:b/>
          <w:bCs/>
          <w:lang w:val="es-419" w:eastAsia="es-CO"/>
        </w:rPr>
        <w:t>Artefactos de salida</w:t>
      </w:r>
    </w:p>
    <w:p w14:paraId="196DB1C7" w14:textId="77777777" w:rsidR="0003132F" w:rsidRPr="007A306D" w:rsidRDefault="0003132F" w:rsidP="00B35E82">
      <w:pPr>
        <w:pStyle w:val="Prrafodelista"/>
        <w:numPr>
          <w:ilvl w:val="0"/>
          <w:numId w:val="11"/>
        </w:numPr>
        <w:snapToGrid w:val="0"/>
        <w:ind w:left="2268"/>
        <w:contextualSpacing w:val="0"/>
        <w:rPr>
          <w:lang w:val="es-419" w:eastAsia="es-CO"/>
        </w:rPr>
      </w:pPr>
      <w:r w:rsidRPr="007A306D">
        <w:rPr>
          <w:lang w:val="es-419" w:eastAsia="es-CO"/>
        </w:rPr>
        <w:t>Análisis del estado actual de los sistemas.</w:t>
      </w:r>
    </w:p>
    <w:p w14:paraId="2049EE32" w14:textId="77777777" w:rsidR="0003132F" w:rsidRPr="007A306D" w:rsidRDefault="0003132F" w:rsidP="00B35E82">
      <w:pPr>
        <w:pStyle w:val="Prrafodelista"/>
        <w:numPr>
          <w:ilvl w:val="0"/>
          <w:numId w:val="11"/>
        </w:numPr>
        <w:snapToGrid w:val="0"/>
        <w:ind w:left="2268"/>
        <w:contextualSpacing w:val="0"/>
        <w:rPr>
          <w:lang w:val="es-419" w:eastAsia="es-CO"/>
        </w:rPr>
      </w:pPr>
      <w:r w:rsidRPr="007A306D">
        <w:rPr>
          <w:lang w:val="es-419" w:eastAsia="es-CO"/>
        </w:rPr>
        <w:t>Lista de chequeo de requisitos de seguridad específica para su aplicación basado en los niveles ASVS.</w:t>
      </w:r>
    </w:p>
    <w:p w14:paraId="4F43B1E8" w14:textId="77777777" w:rsidR="0003132F" w:rsidRPr="007A306D" w:rsidRDefault="0003132F" w:rsidP="0003132F">
      <w:pPr>
        <w:pStyle w:val="Prrafodelista"/>
        <w:snapToGrid w:val="0"/>
        <w:ind w:left="1429" w:firstLine="0"/>
        <w:contextualSpacing w:val="0"/>
        <w:rPr>
          <w:lang w:val="es-419" w:eastAsia="es-CO"/>
        </w:rPr>
      </w:pPr>
      <w:r w:rsidRPr="007A306D">
        <w:rPr>
          <w:lang w:val="es-419" w:eastAsia="es-CO"/>
        </w:rPr>
        <w:t>Actividades</w:t>
      </w:r>
    </w:p>
    <w:p w14:paraId="730CDE88" w14:textId="77777777" w:rsidR="0003132F" w:rsidRPr="007A306D" w:rsidRDefault="0003132F" w:rsidP="00B35E82">
      <w:pPr>
        <w:pStyle w:val="Prrafodelista"/>
        <w:numPr>
          <w:ilvl w:val="0"/>
          <w:numId w:val="12"/>
        </w:numPr>
        <w:snapToGrid w:val="0"/>
        <w:ind w:left="2268"/>
        <w:contextualSpacing w:val="0"/>
        <w:rPr>
          <w:lang w:val="es-419" w:eastAsia="es-CO"/>
        </w:rPr>
      </w:pPr>
      <w:r w:rsidRPr="007A306D">
        <w:rPr>
          <w:lang w:val="es-419" w:eastAsia="es-CO"/>
        </w:rPr>
        <w:t>Realizar una validación de todo el inventario recogido y comparar con los niveles de verificación de seguridad ASVS.</w:t>
      </w:r>
    </w:p>
    <w:p w14:paraId="4FC1EBA9" w14:textId="77777777" w:rsidR="0003132F" w:rsidRPr="007A306D" w:rsidRDefault="0003132F" w:rsidP="00B35E82">
      <w:pPr>
        <w:pStyle w:val="Prrafodelista"/>
        <w:numPr>
          <w:ilvl w:val="0"/>
          <w:numId w:val="12"/>
        </w:numPr>
        <w:snapToGrid w:val="0"/>
        <w:ind w:left="2268"/>
        <w:contextualSpacing w:val="0"/>
        <w:rPr>
          <w:lang w:val="es-419" w:eastAsia="es-CO"/>
        </w:rPr>
      </w:pPr>
      <w:r w:rsidRPr="007A306D">
        <w:rPr>
          <w:lang w:val="es-419" w:eastAsia="es-CO"/>
        </w:rPr>
        <w:t>Identificar el nivel de verificación de seguridad ASVS.</w:t>
      </w:r>
    </w:p>
    <w:p w14:paraId="101481F4" w14:textId="5D7A8DBB" w:rsidR="000E27EB" w:rsidRPr="007A306D" w:rsidRDefault="0003132F" w:rsidP="00B35E82">
      <w:pPr>
        <w:pStyle w:val="Prrafodelista"/>
        <w:numPr>
          <w:ilvl w:val="0"/>
          <w:numId w:val="12"/>
        </w:numPr>
        <w:snapToGrid w:val="0"/>
        <w:ind w:left="2268"/>
        <w:contextualSpacing w:val="0"/>
        <w:rPr>
          <w:lang w:val="es-419" w:eastAsia="es-CO"/>
        </w:rPr>
      </w:pPr>
      <w:r w:rsidRPr="007A306D">
        <w:rPr>
          <w:lang w:val="es-419" w:eastAsia="es-CO"/>
        </w:rPr>
        <w:lastRenderedPageBreak/>
        <w:t>Generar los artefactos de salida a partir del análisis realizado en la actividad anterior.</w:t>
      </w:r>
    </w:p>
    <w:p w14:paraId="652EBD2B" w14:textId="77777777" w:rsidR="004166E7" w:rsidRPr="007A306D" w:rsidRDefault="004166E7" w:rsidP="004166E7">
      <w:pPr>
        <w:pStyle w:val="Ttulo3"/>
      </w:pPr>
      <w:bookmarkStart w:id="5" w:name="_Toc147760440"/>
      <w:r w:rsidRPr="007A306D">
        <w:t>Niveles de verificación de seguridad de aplicaciones web</w:t>
      </w:r>
      <w:bookmarkEnd w:id="5"/>
    </w:p>
    <w:p w14:paraId="57A14801" w14:textId="239BF82A" w:rsidR="000E27EB" w:rsidRPr="007A306D" w:rsidRDefault="004166E7" w:rsidP="0012523B">
      <w:pPr>
        <w:rPr>
          <w:lang w:val="es-419" w:eastAsia="es-CO"/>
        </w:rPr>
      </w:pPr>
      <w:r w:rsidRPr="007A306D">
        <w:rPr>
          <w:lang w:val="es-419" w:eastAsia="es-CO"/>
        </w:rPr>
        <w:t>El ASVS ha definido tres niveles de verificación en los cuales se aumenta la profundidad de los conceptos con cada nivel superado y estos contienen una lista de requisitos intrínsecos que garantizan la ciberseguridad correspondiendo a una funcionalidad o un grupo de ellas orientadas netamente al tema en cuestión, las cuales deben ser implementadas por los equipos de desarrollo de “</w:t>
      </w:r>
      <w:r w:rsidRPr="007A306D">
        <w:rPr>
          <w:rStyle w:val="Extranjerismo"/>
          <w:lang w:val="es-419" w:eastAsia="es-CO"/>
        </w:rPr>
        <w:t>software</w:t>
      </w:r>
      <w:r w:rsidRPr="007A306D">
        <w:rPr>
          <w:lang w:val="es-419" w:eastAsia="es-CO"/>
        </w:rPr>
        <w:t>”. Los niveles son los siguientes:</w:t>
      </w:r>
    </w:p>
    <w:p w14:paraId="7737C64C" w14:textId="52E22819" w:rsidR="000E27EB" w:rsidRPr="007A306D" w:rsidRDefault="0012523B" w:rsidP="00B35E82">
      <w:pPr>
        <w:pStyle w:val="Prrafodelista"/>
        <w:numPr>
          <w:ilvl w:val="0"/>
          <w:numId w:val="13"/>
        </w:numPr>
        <w:snapToGrid w:val="0"/>
        <w:ind w:hanging="357"/>
        <w:contextualSpacing w:val="0"/>
        <w:rPr>
          <w:b/>
          <w:bCs/>
          <w:lang w:val="es-419" w:eastAsia="es-CO"/>
        </w:rPr>
      </w:pPr>
      <w:r w:rsidRPr="007A306D">
        <w:rPr>
          <w:b/>
          <w:bCs/>
          <w:lang w:val="es-419" w:eastAsia="es-CO"/>
        </w:rPr>
        <w:t xml:space="preserve">Nivel 1 (Oportunista). </w:t>
      </w:r>
      <w:r w:rsidRPr="007A306D">
        <w:rPr>
          <w:lang w:val="es-419" w:eastAsia="es-CO"/>
        </w:rPr>
        <w:t>El nivel base no distingue “</w:t>
      </w:r>
      <w:r w:rsidRPr="007A306D">
        <w:rPr>
          <w:rStyle w:val="Extranjerismo"/>
          <w:lang w:val="es-419" w:eastAsia="es-CO"/>
        </w:rPr>
        <w:t>software</w:t>
      </w:r>
      <w:r w:rsidRPr="007A306D">
        <w:rPr>
          <w:lang w:val="es-419" w:eastAsia="es-CO"/>
        </w:rPr>
        <w:t>”, puesto que sirve para todos los sistemas.</w:t>
      </w:r>
    </w:p>
    <w:p w14:paraId="12D7F424" w14:textId="01450AD7" w:rsidR="000E27EB" w:rsidRPr="007A306D" w:rsidRDefault="0012523B" w:rsidP="00B35E82">
      <w:pPr>
        <w:pStyle w:val="Prrafodelista"/>
        <w:numPr>
          <w:ilvl w:val="0"/>
          <w:numId w:val="13"/>
        </w:numPr>
        <w:snapToGrid w:val="0"/>
        <w:ind w:hanging="357"/>
        <w:contextualSpacing w:val="0"/>
        <w:rPr>
          <w:b/>
          <w:bCs/>
          <w:lang w:val="es-419" w:eastAsia="es-CO"/>
        </w:rPr>
      </w:pPr>
      <w:r w:rsidRPr="007A306D">
        <w:rPr>
          <w:b/>
          <w:bCs/>
          <w:lang w:val="es-419" w:eastAsia="es-CO"/>
        </w:rPr>
        <w:t xml:space="preserve">Nivel 2 (Estándar). </w:t>
      </w:r>
      <w:r w:rsidRPr="007A306D">
        <w:rPr>
          <w:lang w:val="es-419" w:eastAsia="es-CO"/>
        </w:rPr>
        <w:t>Se encuentra conducido para aplicaciones que dentro de su operación manejan datos sensibles que requieren un nivel de protección.</w:t>
      </w:r>
    </w:p>
    <w:p w14:paraId="68E2EF24" w14:textId="4CE22190" w:rsidR="000E27EB" w:rsidRPr="007A306D" w:rsidRDefault="0012523B" w:rsidP="00B35E82">
      <w:pPr>
        <w:pStyle w:val="Prrafodelista"/>
        <w:numPr>
          <w:ilvl w:val="0"/>
          <w:numId w:val="13"/>
        </w:numPr>
        <w:snapToGrid w:val="0"/>
        <w:ind w:hanging="357"/>
        <w:contextualSpacing w:val="0"/>
        <w:rPr>
          <w:b/>
          <w:bCs/>
          <w:lang w:val="es-419" w:eastAsia="es-CO"/>
        </w:rPr>
      </w:pPr>
      <w:r w:rsidRPr="007A306D">
        <w:rPr>
          <w:b/>
          <w:bCs/>
          <w:lang w:val="es-419" w:eastAsia="es-CO"/>
        </w:rPr>
        <w:t xml:space="preserve">Nivel 3 (Avanzado). </w:t>
      </w:r>
      <w:r w:rsidRPr="007A306D">
        <w:rPr>
          <w:lang w:val="es-419" w:eastAsia="es-CO"/>
        </w:rPr>
        <w:t>Este nivel es para sistemas críticos encargados de realizar transacciones de alto valor o dentro de su información existen datos personales sensibles y confidenciales, que son el más alto nivel de confianza.</w:t>
      </w:r>
    </w:p>
    <w:p w14:paraId="5B2AF9D7" w14:textId="34757E28" w:rsidR="00043337" w:rsidRPr="007A306D" w:rsidRDefault="00043337" w:rsidP="000E27EB">
      <w:pPr>
        <w:rPr>
          <w:lang w:val="es-419" w:eastAsia="es-CO"/>
        </w:rPr>
      </w:pPr>
      <w:r w:rsidRPr="007A306D">
        <w:rPr>
          <w:lang w:val="es-419" w:eastAsia="es-CO"/>
        </w:rPr>
        <w:t xml:space="preserve">A </w:t>
      </w:r>
      <w:proofErr w:type="gramStart"/>
      <w:r w:rsidRPr="007A306D">
        <w:rPr>
          <w:lang w:val="es-419" w:eastAsia="es-CO"/>
        </w:rPr>
        <w:t>continuación</w:t>
      </w:r>
      <w:proofErr w:type="gramEnd"/>
      <w:r w:rsidRPr="007A306D">
        <w:rPr>
          <w:lang w:val="es-419" w:eastAsia="es-CO"/>
        </w:rPr>
        <w:t xml:space="preserve"> se profundiza en qué consiste cada nivel:</w:t>
      </w:r>
    </w:p>
    <w:p w14:paraId="5373EDD6" w14:textId="2DCFDE0C" w:rsidR="00043337" w:rsidRPr="007A306D" w:rsidRDefault="00043337" w:rsidP="00B35E82">
      <w:pPr>
        <w:pStyle w:val="Prrafodelista"/>
        <w:numPr>
          <w:ilvl w:val="0"/>
          <w:numId w:val="14"/>
        </w:numPr>
        <w:snapToGrid w:val="0"/>
        <w:ind w:hanging="357"/>
        <w:contextualSpacing w:val="0"/>
        <w:rPr>
          <w:b/>
          <w:bCs/>
          <w:lang w:val="es-419" w:eastAsia="es-CO"/>
        </w:rPr>
      </w:pPr>
      <w:r w:rsidRPr="007A306D">
        <w:rPr>
          <w:b/>
          <w:bCs/>
          <w:lang w:val="es-419" w:eastAsia="es-CO"/>
        </w:rPr>
        <w:t xml:space="preserve">Nivel 1 (Oportunista). </w:t>
      </w:r>
      <w:r w:rsidRPr="007A306D">
        <w:rPr>
          <w:lang w:val="es-419" w:eastAsia="es-CO"/>
        </w:rPr>
        <w:t xml:space="preserve">Para una organización, el nivel oportunista es muy apropiado si tiene sistemas donde la información capturada requiere de un nivel bajo de confiabilidad e integridad, donde la falta o pérdida de algunos </w:t>
      </w:r>
      <w:r w:rsidRPr="007A306D">
        <w:rPr>
          <w:lang w:val="es-419" w:eastAsia="es-CO"/>
        </w:rPr>
        <w:lastRenderedPageBreak/>
        <w:t>de estos datos no impacte inminentemente el proceso o flujo de la aplicación.</w:t>
      </w:r>
    </w:p>
    <w:p w14:paraId="21BF79E7" w14:textId="76E30B0F" w:rsidR="000E27EB" w:rsidRPr="007A306D" w:rsidRDefault="00043337" w:rsidP="00043337">
      <w:pPr>
        <w:pStyle w:val="Prrafodelista"/>
        <w:snapToGrid w:val="0"/>
        <w:ind w:left="1429" w:firstLine="0"/>
        <w:contextualSpacing w:val="0"/>
        <w:rPr>
          <w:lang w:val="es-419" w:eastAsia="es-CO"/>
        </w:rPr>
      </w:pPr>
      <w:r w:rsidRPr="007A306D">
        <w:rPr>
          <w:lang w:val="es-419" w:eastAsia="es-CO"/>
        </w:rPr>
        <w:t>Este nivel proporciona a la gerencia un análisis rápido al ecosistema de aplicaciones que posean o les permite elaborar una lista de requerimientos en seguridad de aplicaciones que hacen parte de un plan estratégico de seguridad realizado en fases.</w:t>
      </w:r>
    </w:p>
    <w:p w14:paraId="4702721D" w14:textId="698879F2" w:rsidR="00043337" w:rsidRPr="007A306D" w:rsidRDefault="00043337" w:rsidP="00B35E82">
      <w:pPr>
        <w:pStyle w:val="Prrafodelista"/>
        <w:numPr>
          <w:ilvl w:val="0"/>
          <w:numId w:val="14"/>
        </w:numPr>
        <w:snapToGrid w:val="0"/>
        <w:ind w:hanging="357"/>
        <w:contextualSpacing w:val="0"/>
        <w:rPr>
          <w:b/>
          <w:bCs/>
          <w:lang w:val="es-419" w:eastAsia="es-CO"/>
        </w:rPr>
      </w:pPr>
      <w:r w:rsidRPr="007A306D">
        <w:rPr>
          <w:b/>
          <w:bCs/>
          <w:lang w:val="es-419" w:eastAsia="es-CO"/>
        </w:rPr>
        <w:t xml:space="preserve">Nivel 2 (Estándar). </w:t>
      </w:r>
      <w:r w:rsidRPr="007A306D">
        <w:rPr>
          <w:lang w:val="es-419" w:eastAsia="es-CO"/>
        </w:rPr>
        <w:t>El nivel dos del ASVS tiene como premisa asegurar que dentro de las organizaciones se conozcan y existan controles de seguridad en las aplicaciones ubicados en lugar correspondiente y con el mayor porcentaje de efectividad.</w:t>
      </w:r>
    </w:p>
    <w:p w14:paraId="7F2C423F" w14:textId="27DA2520" w:rsidR="00043337" w:rsidRPr="007A306D" w:rsidRDefault="00043337" w:rsidP="00043337">
      <w:pPr>
        <w:pStyle w:val="Prrafodelista"/>
        <w:snapToGrid w:val="0"/>
        <w:ind w:left="1429" w:firstLine="0"/>
        <w:contextualSpacing w:val="0"/>
        <w:rPr>
          <w:lang w:val="es-419" w:eastAsia="es-CO"/>
        </w:rPr>
      </w:pPr>
      <w:r w:rsidRPr="007A306D">
        <w:rPr>
          <w:lang w:val="es-419" w:eastAsia="es-CO"/>
        </w:rPr>
        <w:t>Las aplicaciones que deben estar a este nivel por lo general realizan transacciones comerciales entre organizaciones conocidas como negocio a negocio (“</w:t>
      </w:r>
      <w:proofErr w:type="spellStart"/>
      <w:r w:rsidRPr="007A306D">
        <w:rPr>
          <w:rStyle w:val="Extranjerismo"/>
          <w:lang w:val="es-419" w:eastAsia="es-CO"/>
        </w:rPr>
        <w:t>business-to-business</w:t>
      </w:r>
      <w:proofErr w:type="spellEnd"/>
      <w:r w:rsidRPr="007A306D">
        <w:rPr>
          <w:lang w:val="es-419" w:eastAsia="es-CO"/>
        </w:rPr>
        <w:t>”, B2B), sistemas de gestión de información del área de la salud, aplicaciones que implementan operaciones sensibles para el negocio o mantienen otros activos sensibles de terceros.</w:t>
      </w:r>
    </w:p>
    <w:p w14:paraId="393CAB3C" w14:textId="6080A889" w:rsidR="00043337" w:rsidRPr="007A306D" w:rsidRDefault="00043337" w:rsidP="00B35E82">
      <w:pPr>
        <w:pStyle w:val="Prrafodelista"/>
        <w:numPr>
          <w:ilvl w:val="0"/>
          <w:numId w:val="14"/>
        </w:numPr>
        <w:snapToGrid w:val="0"/>
        <w:ind w:hanging="357"/>
        <w:contextualSpacing w:val="0"/>
        <w:rPr>
          <w:b/>
          <w:bCs/>
          <w:lang w:val="es-419" w:eastAsia="es-CO"/>
        </w:rPr>
      </w:pPr>
      <w:r w:rsidRPr="007A306D">
        <w:rPr>
          <w:b/>
          <w:bCs/>
          <w:lang w:val="es-419" w:eastAsia="es-CO"/>
        </w:rPr>
        <w:t xml:space="preserve">Nivel 3 (Avanzado). </w:t>
      </w:r>
      <w:r w:rsidRPr="007A306D">
        <w:rPr>
          <w:lang w:val="es-419" w:eastAsia="es-CO"/>
        </w:rPr>
        <w:t>Las aplicaciones a este nivel deben estar modularizadas considerablemente buscando facilitar la respuesta rápida ante fallos, la escalabilidad y una defensa coral construida de varias capas de seguridad. Cada módulo podría estar separado físicamente o en diferente conexión de red, a fin de lograr que por sí mismos se responsabilicen por la seguridad, estando todo debidamente documentado.</w:t>
      </w:r>
    </w:p>
    <w:p w14:paraId="5923E5E1" w14:textId="7D029DDD" w:rsidR="00043337" w:rsidRPr="007A306D" w:rsidRDefault="00043337" w:rsidP="00043337">
      <w:pPr>
        <w:pStyle w:val="Prrafodelista"/>
        <w:snapToGrid w:val="0"/>
        <w:ind w:left="1429" w:firstLine="0"/>
        <w:contextualSpacing w:val="0"/>
        <w:rPr>
          <w:lang w:val="es-419" w:eastAsia="es-CO"/>
        </w:rPr>
      </w:pPr>
      <w:r w:rsidRPr="007A306D">
        <w:rPr>
          <w:lang w:val="es-419" w:eastAsia="es-CO"/>
        </w:rPr>
        <w:lastRenderedPageBreak/>
        <w:t>Dentro de las responsabilidades obligatoriamente se incluyen controles que certifican la confidencialidad a través del cifrado de los datos, la integridad transaccional, la validación de entradas, el manejo de auditorías en capa de persistencia, entre otros.</w:t>
      </w:r>
    </w:p>
    <w:p w14:paraId="6005BAB9" w14:textId="480586F6" w:rsidR="000E27EB" w:rsidRPr="007A306D" w:rsidRDefault="00AB564C" w:rsidP="00AB564C">
      <w:pPr>
        <w:pStyle w:val="Ttulo3"/>
      </w:pPr>
      <w:bookmarkStart w:id="6" w:name="_Toc147760441"/>
      <w:r w:rsidRPr="007A306D">
        <w:t>Ejemplos en la industria</w:t>
      </w:r>
      <w:bookmarkEnd w:id="6"/>
    </w:p>
    <w:p w14:paraId="3FEB50CF" w14:textId="77777777" w:rsidR="00AB564C" w:rsidRPr="007A306D" w:rsidRDefault="00AB564C" w:rsidP="00AB564C">
      <w:pPr>
        <w:rPr>
          <w:lang w:val="es-419" w:eastAsia="es-CO"/>
        </w:rPr>
      </w:pPr>
      <w:r w:rsidRPr="007A306D">
        <w:rPr>
          <w:lang w:val="es-419" w:eastAsia="es-CO"/>
        </w:rPr>
        <w:t>Como se apreció anteriormente las diferentes amenazas son motivadas por distintos factores y propósitos, puesto que existen algunos sectores en la industria con activos de información únicos y valiosos para los atacantes, los cuales podrían causar gran conmoción con su revelación o simplemente a partir de ellos es podrían obtener beneficios de cualquier índole, obligando explícitamente a estas organizaciones a cumplir con regulaciones y normas específicas.</w:t>
      </w:r>
    </w:p>
    <w:p w14:paraId="6740630F" w14:textId="7A31CE3A" w:rsidR="000E27EB" w:rsidRPr="007A306D" w:rsidRDefault="00AB564C" w:rsidP="00AB564C">
      <w:pPr>
        <w:rPr>
          <w:lang w:val="es-419" w:eastAsia="es-CO"/>
        </w:rPr>
      </w:pPr>
      <w:r w:rsidRPr="007A306D">
        <w:rPr>
          <w:lang w:val="es-419" w:eastAsia="es-CO"/>
        </w:rPr>
        <w:t xml:space="preserve">No obstante, es claro que cada sector posee criterios únicos y bien diferenciados en cuanto a las amenazas y vulnerabilidades presentes, es común en todos los segmentos de la industria encontrar ataques oportunistas. En este tipo se busca cualquier sistema que se encuentre en un estado vulnerable para explotar sus debilidades de una manera rápida y sencilla. Por lo que el rango oportunista se recomienda para todas las aplicaciones y debe ser el punto base para manejar las amenazas más habituales de encontrar. Lo invitamos a ver el PDF </w:t>
      </w:r>
      <w:r w:rsidRPr="007A306D">
        <w:rPr>
          <w:b/>
          <w:bCs/>
          <w:lang w:val="es-419" w:eastAsia="es-CO"/>
        </w:rPr>
        <w:t>Ejemplos por sector de la industria</w:t>
      </w:r>
      <w:r w:rsidRPr="007A306D">
        <w:rPr>
          <w:lang w:val="es-419" w:eastAsia="es-CO"/>
        </w:rPr>
        <w:t>, el cual se encuentra en la carpeta Anexos, donde se identifican algunas recomendaciones para cada nivel en diferentes sectores de la industria.</w:t>
      </w:r>
    </w:p>
    <w:p w14:paraId="279AD9C7" w14:textId="4BC23AC7" w:rsidR="000E27EB" w:rsidRPr="007A306D" w:rsidRDefault="000E27EB" w:rsidP="000E27EB">
      <w:pPr>
        <w:rPr>
          <w:lang w:val="es-419" w:eastAsia="es-CO"/>
        </w:rPr>
      </w:pPr>
    </w:p>
    <w:p w14:paraId="12723BD2" w14:textId="77777777" w:rsidR="008106D5" w:rsidRPr="007A306D" w:rsidRDefault="008106D5" w:rsidP="008106D5">
      <w:pPr>
        <w:pStyle w:val="Ttulo2"/>
      </w:pPr>
      <w:bookmarkStart w:id="7" w:name="_Toc147760442"/>
      <w:r w:rsidRPr="007A306D">
        <w:lastRenderedPageBreak/>
        <w:t>Definición de los objetivos de la Seguridad en Aplicaciones Web</w:t>
      </w:r>
      <w:bookmarkEnd w:id="7"/>
    </w:p>
    <w:p w14:paraId="1D90ED4E" w14:textId="40CB10C6" w:rsidR="000E27EB" w:rsidRPr="007A306D" w:rsidRDefault="008106D5" w:rsidP="000E27EB">
      <w:pPr>
        <w:rPr>
          <w:lang w:val="es-419" w:eastAsia="es-CO"/>
        </w:rPr>
      </w:pPr>
      <w:r w:rsidRPr="007A306D">
        <w:rPr>
          <w:lang w:val="es-419" w:eastAsia="es-CO"/>
        </w:rPr>
        <w:t>La segunda fase en el plan estratégico consiste en definir y acordar el alcance a través de unos objetivos claros alineados a los objetivos de la organización. Puesto que, la compañía actúa como “</w:t>
      </w:r>
      <w:proofErr w:type="spellStart"/>
      <w:r w:rsidRPr="007A306D">
        <w:rPr>
          <w:rStyle w:val="Extranjerismo"/>
          <w:lang w:val="es-419" w:eastAsia="es-CO"/>
        </w:rPr>
        <w:t>stakeholder</w:t>
      </w:r>
      <w:proofErr w:type="spellEnd"/>
      <w:r w:rsidRPr="007A306D">
        <w:rPr>
          <w:lang w:val="es-419" w:eastAsia="es-CO"/>
        </w:rPr>
        <w:t>” buscando que el plan presentado satisfaga las necesidades establecidas por la gerencia y permitan mejorar sustancialmente sus procesos con un nivel de verificación superior en sus aplicaciones. En seguida se aprecian los artefactos de entrada, salida y las actividades en esta fase:</w:t>
      </w:r>
    </w:p>
    <w:p w14:paraId="75C86572" w14:textId="3DBD61AA" w:rsidR="006A3D48" w:rsidRPr="007A306D" w:rsidRDefault="006A3D48" w:rsidP="00B35E82">
      <w:pPr>
        <w:pStyle w:val="Prrafodelista"/>
        <w:numPr>
          <w:ilvl w:val="0"/>
          <w:numId w:val="15"/>
        </w:numPr>
        <w:snapToGrid w:val="0"/>
        <w:ind w:hanging="357"/>
        <w:contextualSpacing w:val="0"/>
        <w:rPr>
          <w:b/>
          <w:bCs/>
          <w:lang w:val="es-419" w:eastAsia="es-CO"/>
        </w:rPr>
      </w:pPr>
      <w:r w:rsidRPr="007A306D">
        <w:rPr>
          <w:b/>
          <w:bCs/>
          <w:lang w:val="es-419" w:eastAsia="es-CO"/>
        </w:rPr>
        <w:t xml:space="preserve">Artefactos de </w:t>
      </w:r>
      <w:r w:rsidR="00E22417" w:rsidRPr="007A306D">
        <w:rPr>
          <w:b/>
          <w:bCs/>
          <w:lang w:val="es-419" w:eastAsia="es-CO"/>
        </w:rPr>
        <w:t>e</w:t>
      </w:r>
      <w:r w:rsidRPr="007A306D">
        <w:rPr>
          <w:b/>
          <w:bCs/>
          <w:lang w:val="es-419" w:eastAsia="es-CO"/>
        </w:rPr>
        <w:t>ntrada</w:t>
      </w:r>
    </w:p>
    <w:p w14:paraId="23E8C80B" w14:textId="77777777" w:rsidR="006A3D48" w:rsidRPr="007A306D" w:rsidRDefault="006A3D48" w:rsidP="00B35E82">
      <w:pPr>
        <w:pStyle w:val="Prrafodelista"/>
        <w:numPr>
          <w:ilvl w:val="0"/>
          <w:numId w:val="16"/>
        </w:numPr>
        <w:snapToGrid w:val="0"/>
        <w:ind w:left="2268" w:hanging="357"/>
        <w:contextualSpacing w:val="0"/>
        <w:rPr>
          <w:lang w:val="es-419" w:eastAsia="es-CO"/>
        </w:rPr>
      </w:pPr>
      <w:r w:rsidRPr="007A306D">
        <w:rPr>
          <w:lang w:val="es-419" w:eastAsia="es-CO"/>
        </w:rPr>
        <w:t>Plan estratégico institucional.</w:t>
      </w:r>
    </w:p>
    <w:p w14:paraId="344F0AC4" w14:textId="77777777" w:rsidR="006A3D48" w:rsidRPr="007A306D" w:rsidRDefault="006A3D48" w:rsidP="00B35E82">
      <w:pPr>
        <w:pStyle w:val="Prrafodelista"/>
        <w:numPr>
          <w:ilvl w:val="0"/>
          <w:numId w:val="16"/>
        </w:numPr>
        <w:snapToGrid w:val="0"/>
        <w:ind w:left="2268" w:hanging="357"/>
        <w:contextualSpacing w:val="0"/>
        <w:rPr>
          <w:lang w:val="es-419" w:eastAsia="es-CO"/>
        </w:rPr>
      </w:pPr>
      <w:r w:rsidRPr="007A306D">
        <w:rPr>
          <w:lang w:val="es-419" w:eastAsia="es-CO"/>
        </w:rPr>
        <w:t>Lista de chequeo fase anterior.</w:t>
      </w:r>
    </w:p>
    <w:p w14:paraId="575CC097" w14:textId="77777777" w:rsidR="006A3D48" w:rsidRPr="007A306D" w:rsidRDefault="006A3D48" w:rsidP="00B35E82">
      <w:pPr>
        <w:pStyle w:val="Prrafodelista"/>
        <w:numPr>
          <w:ilvl w:val="0"/>
          <w:numId w:val="16"/>
        </w:numPr>
        <w:snapToGrid w:val="0"/>
        <w:ind w:left="2268" w:hanging="357"/>
        <w:contextualSpacing w:val="0"/>
        <w:rPr>
          <w:lang w:val="es-419" w:eastAsia="es-CO"/>
        </w:rPr>
      </w:pPr>
      <w:r w:rsidRPr="007A306D">
        <w:rPr>
          <w:lang w:val="es-419" w:eastAsia="es-CO"/>
        </w:rPr>
        <w:t>Limitaciones de negocio o de recursos de TI que afecten el logro de los objetivos.</w:t>
      </w:r>
    </w:p>
    <w:p w14:paraId="1C555453" w14:textId="77777777" w:rsidR="006A3D48" w:rsidRPr="007A306D" w:rsidRDefault="006A3D48" w:rsidP="00B35E82">
      <w:pPr>
        <w:pStyle w:val="Prrafodelista"/>
        <w:numPr>
          <w:ilvl w:val="0"/>
          <w:numId w:val="16"/>
        </w:numPr>
        <w:snapToGrid w:val="0"/>
        <w:ind w:left="2268" w:hanging="357"/>
        <w:contextualSpacing w:val="0"/>
        <w:rPr>
          <w:lang w:val="es-419" w:eastAsia="es-CO"/>
        </w:rPr>
      </w:pPr>
      <w:r w:rsidRPr="007A306D">
        <w:rPr>
          <w:lang w:val="es-419" w:eastAsia="es-CO"/>
        </w:rPr>
        <w:t>ASVS, OWASP y otras listas similares.</w:t>
      </w:r>
    </w:p>
    <w:p w14:paraId="1090A41C" w14:textId="77777777" w:rsidR="006A3D48" w:rsidRPr="007A306D" w:rsidRDefault="006A3D48" w:rsidP="00E22417">
      <w:pPr>
        <w:pStyle w:val="Prrafodelista"/>
        <w:snapToGrid w:val="0"/>
        <w:ind w:left="1429" w:firstLine="0"/>
        <w:contextualSpacing w:val="0"/>
        <w:rPr>
          <w:lang w:val="es-419" w:eastAsia="es-CO"/>
        </w:rPr>
      </w:pPr>
      <w:r w:rsidRPr="007A306D">
        <w:rPr>
          <w:lang w:val="es-419" w:eastAsia="es-CO"/>
        </w:rPr>
        <w:t>Actividades</w:t>
      </w:r>
    </w:p>
    <w:p w14:paraId="17F4833E" w14:textId="77777777" w:rsidR="006A3D48" w:rsidRPr="007A306D" w:rsidRDefault="006A3D48" w:rsidP="00B35E82">
      <w:pPr>
        <w:pStyle w:val="Prrafodelista"/>
        <w:numPr>
          <w:ilvl w:val="0"/>
          <w:numId w:val="17"/>
        </w:numPr>
        <w:snapToGrid w:val="0"/>
        <w:ind w:left="2268"/>
        <w:contextualSpacing w:val="0"/>
        <w:rPr>
          <w:lang w:val="es-419" w:eastAsia="es-CO"/>
        </w:rPr>
      </w:pPr>
      <w:r w:rsidRPr="007A306D">
        <w:rPr>
          <w:lang w:val="es-419" w:eastAsia="es-CO"/>
        </w:rPr>
        <w:t>Realizar talleres entre las partes interesadas para establecer los objetivos del plan estratégico y la meta a la que se anhela llegar en el nivel de verificación en seguridad de las aplicaciones web.</w:t>
      </w:r>
    </w:p>
    <w:p w14:paraId="1F0654FD" w14:textId="46A69037" w:rsidR="000E27EB" w:rsidRPr="007A306D" w:rsidRDefault="006A3D48" w:rsidP="00B35E82">
      <w:pPr>
        <w:pStyle w:val="Prrafodelista"/>
        <w:numPr>
          <w:ilvl w:val="0"/>
          <w:numId w:val="17"/>
        </w:numPr>
        <w:snapToGrid w:val="0"/>
        <w:ind w:left="2268"/>
        <w:contextualSpacing w:val="0"/>
        <w:rPr>
          <w:lang w:val="es-419" w:eastAsia="es-CO"/>
        </w:rPr>
      </w:pPr>
      <w:r w:rsidRPr="007A306D">
        <w:rPr>
          <w:lang w:val="es-419" w:eastAsia="es-CO"/>
        </w:rPr>
        <w:t>Generar listas de chequeo de requerimientos de seguridad sobre los niveles ASVS.</w:t>
      </w:r>
    </w:p>
    <w:p w14:paraId="178101D1" w14:textId="51C14E7A" w:rsidR="006A3D48" w:rsidRPr="007A306D" w:rsidRDefault="006A3D48" w:rsidP="00B35E82">
      <w:pPr>
        <w:pStyle w:val="Prrafodelista"/>
        <w:numPr>
          <w:ilvl w:val="0"/>
          <w:numId w:val="15"/>
        </w:numPr>
        <w:snapToGrid w:val="0"/>
        <w:ind w:hanging="357"/>
        <w:contextualSpacing w:val="0"/>
        <w:rPr>
          <w:b/>
          <w:bCs/>
          <w:lang w:val="es-419" w:eastAsia="es-CO"/>
        </w:rPr>
      </w:pPr>
      <w:r w:rsidRPr="007A306D">
        <w:rPr>
          <w:b/>
          <w:bCs/>
          <w:lang w:val="es-419" w:eastAsia="es-CO"/>
        </w:rPr>
        <w:t xml:space="preserve">Artefactos de </w:t>
      </w:r>
      <w:r w:rsidR="00E22417" w:rsidRPr="007A306D">
        <w:rPr>
          <w:b/>
          <w:bCs/>
          <w:lang w:val="es-419" w:eastAsia="es-CO"/>
        </w:rPr>
        <w:t>s</w:t>
      </w:r>
      <w:r w:rsidRPr="007A306D">
        <w:rPr>
          <w:b/>
          <w:bCs/>
          <w:lang w:val="es-419" w:eastAsia="es-CO"/>
        </w:rPr>
        <w:t>alida</w:t>
      </w:r>
    </w:p>
    <w:p w14:paraId="4B2F70CA" w14:textId="77777777" w:rsidR="006A3D48" w:rsidRPr="007A306D" w:rsidRDefault="006A3D48" w:rsidP="00B35E82">
      <w:pPr>
        <w:pStyle w:val="Prrafodelista"/>
        <w:numPr>
          <w:ilvl w:val="0"/>
          <w:numId w:val="18"/>
        </w:numPr>
        <w:snapToGrid w:val="0"/>
        <w:ind w:left="2268"/>
        <w:contextualSpacing w:val="0"/>
        <w:rPr>
          <w:lang w:val="es-419" w:eastAsia="es-CO"/>
        </w:rPr>
      </w:pPr>
      <w:r w:rsidRPr="007A306D">
        <w:rPr>
          <w:lang w:val="es-419" w:eastAsia="es-CO"/>
        </w:rPr>
        <w:t>Objetivos del plan estratégico de seguridad en aplicaciones web.</w:t>
      </w:r>
    </w:p>
    <w:p w14:paraId="7606C242" w14:textId="77777777" w:rsidR="006A3D48" w:rsidRPr="007A306D" w:rsidRDefault="006A3D48" w:rsidP="00B35E82">
      <w:pPr>
        <w:pStyle w:val="Prrafodelista"/>
        <w:numPr>
          <w:ilvl w:val="0"/>
          <w:numId w:val="18"/>
        </w:numPr>
        <w:snapToGrid w:val="0"/>
        <w:ind w:left="2268"/>
        <w:contextualSpacing w:val="0"/>
        <w:rPr>
          <w:lang w:val="es-419" w:eastAsia="es-CO"/>
        </w:rPr>
      </w:pPr>
      <w:r w:rsidRPr="007A306D">
        <w:rPr>
          <w:lang w:val="es-419" w:eastAsia="es-CO"/>
        </w:rPr>
        <w:lastRenderedPageBreak/>
        <w:t>Listas de chequeo de los niveles de verificación ASVS.</w:t>
      </w:r>
    </w:p>
    <w:p w14:paraId="7C5745C0" w14:textId="77777777" w:rsidR="006A3D48" w:rsidRPr="007A306D" w:rsidRDefault="006A3D48" w:rsidP="00E22417">
      <w:pPr>
        <w:pStyle w:val="Prrafodelista"/>
        <w:snapToGrid w:val="0"/>
        <w:ind w:left="1429" w:firstLine="0"/>
        <w:contextualSpacing w:val="0"/>
        <w:rPr>
          <w:lang w:val="es-419" w:eastAsia="es-CO"/>
        </w:rPr>
      </w:pPr>
      <w:r w:rsidRPr="007A306D">
        <w:rPr>
          <w:lang w:val="es-419" w:eastAsia="es-CO"/>
        </w:rPr>
        <w:t>Actividades</w:t>
      </w:r>
    </w:p>
    <w:p w14:paraId="3B1BC69E" w14:textId="77777777" w:rsidR="006A3D48" w:rsidRPr="007A306D" w:rsidRDefault="006A3D48" w:rsidP="00B35E82">
      <w:pPr>
        <w:pStyle w:val="Prrafodelista"/>
        <w:numPr>
          <w:ilvl w:val="0"/>
          <w:numId w:val="19"/>
        </w:numPr>
        <w:snapToGrid w:val="0"/>
        <w:ind w:left="2268"/>
        <w:contextualSpacing w:val="0"/>
        <w:rPr>
          <w:lang w:val="es-419" w:eastAsia="es-CO"/>
        </w:rPr>
      </w:pPr>
      <w:r w:rsidRPr="007A306D">
        <w:rPr>
          <w:lang w:val="es-419" w:eastAsia="es-CO"/>
        </w:rPr>
        <w:t>Identificar que herramientas y talento humano requieren para completar la lista de chequeo de los niveles de verificación en ASVS.</w:t>
      </w:r>
    </w:p>
    <w:p w14:paraId="7EF765CB" w14:textId="339F7C95" w:rsidR="006A3D48" w:rsidRPr="007A306D" w:rsidRDefault="006A3D48" w:rsidP="00B35E82">
      <w:pPr>
        <w:pStyle w:val="Prrafodelista"/>
        <w:numPr>
          <w:ilvl w:val="0"/>
          <w:numId w:val="19"/>
        </w:numPr>
        <w:snapToGrid w:val="0"/>
        <w:ind w:left="2268"/>
        <w:contextualSpacing w:val="0"/>
        <w:rPr>
          <w:lang w:val="es-419" w:eastAsia="es-CO"/>
        </w:rPr>
      </w:pPr>
      <w:r w:rsidRPr="007A306D">
        <w:rPr>
          <w:lang w:val="es-419" w:eastAsia="es-CO"/>
        </w:rPr>
        <w:t>Generar los artefactos de salida a partir del análisis realizado en las actividades anteriores.</w:t>
      </w:r>
    </w:p>
    <w:p w14:paraId="372CBD95" w14:textId="437E90CC" w:rsidR="000E27EB" w:rsidRPr="007A306D" w:rsidRDefault="000E27EB" w:rsidP="000E27EB">
      <w:pPr>
        <w:rPr>
          <w:lang w:val="es-419" w:eastAsia="es-CO"/>
        </w:rPr>
      </w:pPr>
    </w:p>
    <w:p w14:paraId="7A825906" w14:textId="77777777" w:rsidR="009B7EA1" w:rsidRPr="007A306D" w:rsidRDefault="009B7EA1" w:rsidP="009B7EA1">
      <w:pPr>
        <w:pStyle w:val="Ttulo2"/>
      </w:pPr>
      <w:bookmarkStart w:id="8" w:name="_Toc147760443"/>
      <w:r w:rsidRPr="007A306D">
        <w:t>Determinación del estado deseado de la Seguridad en Aplicaciones Web</w:t>
      </w:r>
      <w:bookmarkEnd w:id="8"/>
    </w:p>
    <w:p w14:paraId="09B5D7C6" w14:textId="7F7485BC" w:rsidR="000E27EB" w:rsidRPr="007A306D" w:rsidRDefault="00705D42" w:rsidP="000E27EB">
      <w:pPr>
        <w:rPr>
          <w:lang w:val="es-419" w:eastAsia="es-CO"/>
        </w:rPr>
      </w:pPr>
      <w:r w:rsidRPr="007A306D">
        <w:rPr>
          <w:lang w:val="es-419" w:eastAsia="es-CO"/>
        </w:rPr>
        <w:t>En esta fase del plan estratégico se establece el nivel de verificación al que se aspira llegar en cuanto a seguridad de las aplicaciones web. Teniendo presente las listas de chequeo recopiladas en el paso previo, los objetivos definidos plenamente por las partes interesadas, las limitaciones a las que se enfrenta la organización y el análisis del estado actual en materia de seguridad en aplicaciones web. A continuación, se presentan los siguientes artefactos de entrada, salida y las actividades en esta fase:</w:t>
      </w:r>
    </w:p>
    <w:p w14:paraId="4523F0D4" w14:textId="0EA3902C" w:rsidR="00705D42" w:rsidRPr="007A306D" w:rsidRDefault="00705D42" w:rsidP="00B35E82">
      <w:pPr>
        <w:pStyle w:val="Prrafodelista"/>
        <w:numPr>
          <w:ilvl w:val="0"/>
          <w:numId w:val="20"/>
        </w:numPr>
        <w:snapToGrid w:val="0"/>
        <w:ind w:hanging="357"/>
        <w:contextualSpacing w:val="0"/>
        <w:rPr>
          <w:b/>
          <w:bCs/>
          <w:lang w:val="es-419" w:eastAsia="es-CO"/>
        </w:rPr>
      </w:pPr>
      <w:r w:rsidRPr="007A306D">
        <w:rPr>
          <w:b/>
          <w:bCs/>
          <w:lang w:val="es-419" w:eastAsia="es-CO"/>
        </w:rPr>
        <w:t>Artefactos de entrada</w:t>
      </w:r>
    </w:p>
    <w:p w14:paraId="0EDAC019" w14:textId="77777777" w:rsidR="00705D42" w:rsidRPr="007A306D" w:rsidRDefault="00705D42" w:rsidP="00B35E82">
      <w:pPr>
        <w:pStyle w:val="Prrafodelista"/>
        <w:numPr>
          <w:ilvl w:val="0"/>
          <w:numId w:val="21"/>
        </w:numPr>
        <w:snapToGrid w:val="0"/>
        <w:ind w:left="2268"/>
        <w:contextualSpacing w:val="0"/>
        <w:rPr>
          <w:lang w:val="es-419" w:eastAsia="es-CO"/>
        </w:rPr>
      </w:pPr>
      <w:r w:rsidRPr="007A306D">
        <w:rPr>
          <w:lang w:val="es-419" w:eastAsia="es-CO"/>
        </w:rPr>
        <w:t>Listas de chequeo fase anterior.</w:t>
      </w:r>
    </w:p>
    <w:p w14:paraId="790832B4" w14:textId="77777777" w:rsidR="00705D42" w:rsidRPr="007A306D" w:rsidRDefault="00705D42" w:rsidP="00B35E82">
      <w:pPr>
        <w:pStyle w:val="Prrafodelista"/>
        <w:numPr>
          <w:ilvl w:val="0"/>
          <w:numId w:val="21"/>
        </w:numPr>
        <w:snapToGrid w:val="0"/>
        <w:ind w:left="2268"/>
        <w:contextualSpacing w:val="0"/>
        <w:rPr>
          <w:lang w:val="es-419" w:eastAsia="es-CO"/>
        </w:rPr>
      </w:pPr>
      <w:r w:rsidRPr="007A306D">
        <w:rPr>
          <w:lang w:val="es-419" w:eastAsia="es-CO"/>
        </w:rPr>
        <w:t>Objetivos del plan estratégico de la seguridad en aplicaciones web.</w:t>
      </w:r>
    </w:p>
    <w:p w14:paraId="4AD5A5EF" w14:textId="77777777" w:rsidR="00705D42" w:rsidRPr="007A306D" w:rsidRDefault="00705D42" w:rsidP="00B35E82">
      <w:pPr>
        <w:pStyle w:val="Prrafodelista"/>
        <w:numPr>
          <w:ilvl w:val="0"/>
          <w:numId w:val="21"/>
        </w:numPr>
        <w:snapToGrid w:val="0"/>
        <w:ind w:left="2268"/>
        <w:contextualSpacing w:val="0"/>
        <w:rPr>
          <w:lang w:val="es-419" w:eastAsia="es-CO"/>
        </w:rPr>
      </w:pPr>
      <w:r w:rsidRPr="007A306D">
        <w:rPr>
          <w:lang w:val="es-419" w:eastAsia="es-CO"/>
        </w:rPr>
        <w:t>Limitaciones de negocio o de recursos de TI que imposibiliten llegar al nivel de verificación deseado.</w:t>
      </w:r>
    </w:p>
    <w:p w14:paraId="014B90CE" w14:textId="77777777" w:rsidR="00705D42" w:rsidRPr="007A306D" w:rsidRDefault="00705D42" w:rsidP="00705D42">
      <w:pPr>
        <w:pStyle w:val="Prrafodelista"/>
        <w:snapToGrid w:val="0"/>
        <w:ind w:left="1429" w:firstLine="0"/>
        <w:contextualSpacing w:val="0"/>
        <w:rPr>
          <w:lang w:val="es-419" w:eastAsia="es-CO"/>
        </w:rPr>
      </w:pPr>
      <w:r w:rsidRPr="007A306D">
        <w:rPr>
          <w:lang w:val="es-419" w:eastAsia="es-CO"/>
        </w:rPr>
        <w:t>Actividades</w:t>
      </w:r>
    </w:p>
    <w:p w14:paraId="4AFECD2E" w14:textId="77777777" w:rsidR="00705D42" w:rsidRPr="007A306D" w:rsidRDefault="00705D42" w:rsidP="00B35E82">
      <w:pPr>
        <w:pStyle w:val="Prrafodelista"/>
        <w:numPr>
          <w:ilvl w:val="0"/>
          <w:numId w:val="22"/>
        </w:numPr>
        <w:snapToGrid w:val="0"/>
        <w:ind w:left="2268"/>
        <w:contextualSpacing w:val="0"/>
        <w:rPr>
          <w:lang w:val="es-419" w:eastAsia="es-CO"/>
        </w:rPr>
      </w:pPr>
      <w:r w:rsidRPr="007A306D">
        <w:rPr>
          <w:lang w:val="es-419" w:eastAsia="es-CO"/>
        </w:rPr>
        <w:lastRenderedPageBreak/>
        <w:t>Recopilar datos de otros sistemas para realizar procesos comparativos.</w:t>
      </w:r>
    </w:p>
    <w:p w14:paraId="0B977F68" w14:textId="5528B3FB" w:rsidR="000E27EB" w:rsidRPr="007A306D" w:rsidRDefault="00705D42" w:rsidP="00B35E82">
      <w:pPr>
        <w:pStyle w:val="Prrafodelista"/>
        <w:numPr>
          <w:ilvl w:val="0"/>
          <w:numId w:val="22"/>
        </w:numPr>
        <w:snapToGrid w:val="0"/>
        <w:ind w:left="2268"/>
        <w:contextualSpacing w:val="0"/>
        <w:rPr>
          <w:lang w:val="es-419" w:eastAsia="es-CO"/>
        </w:rPr>
      </w:pPr>
      <w:r w:rsidRPr="007A306D">
        <w:rPr>
          <w:lang w:val="es-419" w:eastAsia="es-CO"/>
        </w:rPr>
        <w:t>Mesas de trabajo para validar las listas de chequeo de la fase anterior.</w:t>
      </w:r>
    </w:p>
    <w:p w14:paraId="16D974A6" w14:textId="7C5282CE" w:rsidR="00705D42" w:rsidRPr="007A306D" w:rsidRDefault="00705D42" w:rsidP="00B35E82">
      <w:pPr>
        <w:pStyle w:val="Prrafodelista"/>
        <w:numPr>
          <w:ilvl w:val="0"/>
          <w:numId w:val="20"/>
        </w:numPr>
        <w:snapToGrid w:val="0"/>
        <w:ind w:hanging="357"/>
        <w:contextualSpacing w:val="0"/>
        <w:rPr>
          <w:b/>
          <w:bCs/>
          <w:lang w:val="es-419" w:eastAsia="es-CO"/>
        </w:rPr>
      </w:pPr>
      <w:r w:rsidRPr="007A306D">
        <w:rPr>
          <w:b/>
          <w:bCs/>
          <w:lang w:val="es-419" w:eastAsia="es-CO"/>
        </w:rPr>
        <w:t>Artefactos de salida</w:t>
      </w:r>
    </w:p>
    <w:p w14:paraId="2F5CBBAE" w14:textId="77777777" w:rsidR="00705D42" w:rsidRPr="007A306D" w:rsidRDefault="00705D42" w:rsidP="00B35E82">
      <w:pPr>
        <w:pStyle w:val="Prrafodelista"/>
        <w:numPr>
          <w:ilvl w:val="0"/>
          <w:numId w:val="23"/>
        </w:numPr>
        <w:snapToGrid w:val="0"/>
        <w:ind w:left="2268"/>
        <w:contextualSpacing w:val="0"/>
        <w:rPr>
          <w:lang w:val="es-419" w:eastAsia="es-CO"/>
        </w:rPr>
      </w:pPr>
      <w:r w:rsidRPr="007A306D">
        <w:rPr>
          <w:lang w:val="es-419" w:eastAsia="es-CO"/>
        </w:rPr>
        <w:t>Meta establecida del nivel de verificación ASVS.</w:t>
      </w:r>
    </w:p>
    <w:p w14:paraId="1398BE9B" w14:textId="77777777" w:rsidR="00705D42" w:rsidRPr="007A306D" w:rsidRDefault="00705D42" w:rsidP="00705D42">
      <w:pPr>
        <w:pStyle w:val="Prrafodelista"/>
        <w:snapToGrid w:val="0"/>
        <w:ind w:left="1429" w:firstLine="0"/>
        <w:contextualSpacing w:val="0"/>
        <w:rPr>
          <w:lang w:val="es-419" w:eastAsia="es-CO"/>
        </w:rPr>
      </w:pPr>
      <w:r w:rsidRPr="007A306D">
        <w:rPr>
          <w:lang w:val="es-419" w:eastAsia="es-CO"/>
        </w:rPr>
        <w:t>Actividades</w:t>
      </w:r>
    </w:p>
    <w:p w14:paraId="158D9A33" w14:textId="65D50338" w:rsidR="00705D42" w:rsidRPr="007A306D" w:rsidRDefault="00705D42" w:rsidP="00B35E82">
      <w:pPr>
        <w:pStyle w:val="Prrafodelista"/>
        <w:numPr>
          <w:ilvl w:val="0"/>
          <w:numId w:val="24"/>
        </w:numPr>
        <w:snapToGrid w:val="0"/>
        <w:ind w:left="2268"/>
        <w:contextualSpacing w:val="0"/>
        <w:rPr>
          <w:lang w:val="es-419" w:eastAsia="es-CO"/>
        </w:rPr>
      </w:pPr>
      <w:r w:rsidRPr="007A306D">
        <w:rPr>
          <w:lang w:val="es-419" w:eastAsia="es-CO"/>
        </w:rPr>
        <w:t>Generar los artefactos de salida a partir del análisis realizado en las actividades anteriores.</w:t>
      </w:r>
    </w:p>
    <w:p w14:paraId="5A81764E" w14:textId="33A462A2" w:rsidR="000E27EB" w:rsidRPr="007A306D" w:rsidRDefault="000E27EB" w:rsidP="000E27EB">
      <w:pPr>
        <w:rPr>
          <w:lang w:val="es-419" w:eastAsia="es-CO"/>
        </w:rPr>
      </w:pPr>
    </w:p>
    <w:p w14:paraId="64500770" w14:textId="77777777" w:rsidR="00946AC3" w:rsidRPr="007A306D" w:rsidRDefault="00946AC3" w:rsidP="00946AC3">
      <w:pPr>
        <w:pStyle w:val="Ttulo2"/>
      </w:pPr>
      <w:bookmarkStart w:id="9" w:name="_Toc147760444"/>
      <w:r w:rsidRPr="007A306D">
        <w:t>Definición de los Indicadores en Aplicaciones Web</w:t>
      </w:r>
      <w:bookmarkEnd w:id="9"/>
    </w:p>
    <w:p w14:paraId="761B036D" w14:textId="77777777" w:rsidR="00946AC3" w:rsidRPr="007A306D" w:rsidRDefault="00946AC3" w:rsidP="00946AC3">
      <w:pPr>
        <w:rPr>
          <w:lang w:val="es-419" w:eastAsia="es-CO"/>
        </w:rPr>
      </w:pPr>
      <w:r w:rsidRPr="007A306D">
        <w:rPr>
          <w:lang w:val="es-419" w:eastAsia="es-CO"/>
        </w:rPr>
        <w:t>Esta fase es vital en el plan estratégico de seguridad en aplicaciones web debido a que le proporciona a los interesados la manera correcta de cuantificar el rendimiento real del sistema después de realizar un plan estratégico de seguridad en aplicaciones web; permitiéndole a la gerencia un punto de referencia en la toma de decisiones, en las oportunidades de mejora o en el proceso de pivotar la dirección de los objetivos trazados por la corporación para lograr ventajas competitivas.</w:t>
      </w:r>
    </w:p>
    <w:p w14:paraId="4ECE3D79" w14:textId="6BE1C764" w:rsidR="000E27EB" w:rsidRPr="007A306D" w:rsidRDefault="00946AC3" w:rsidP="00946AC3">
      <w:pPr>
        <w:rPr>
          <w:lang w:val="es-419" w:eastAsia="es-CO"/>
        </w:rPr>
      </w:pPr>
      <w:r w:rsidRPr="007A306D">
        <w:rPr>
          <w:lang w:val="es-419" w:eastAsia="es-CO"/>
        </w:rPr>
        <w:t>Dentro de esta etapa se definen cuatro importantes actividades que al final permiten gestar un paquete de métricas para implementar. Para este paso se establecen los siguientes artefactos de entrada, salida y las actividades:</w:t>
      </w:r>
    </w:p>
    <w:p w14:paraId="4FAB48BB" w14:textId="77777777" w:rsidR="005A010B" w:rsidRPr="007A306D" w:rsidRDefault="005A010B" w:rsidP="00946AC3">
      <w:pPr>
        <w:rPr>
          <w:lang w:val="es-419" w:eastAsia="es-CO"/>
        </w:rPr>
      </w:pPr>
    </w:p>
    <w:p w14:paraId="5D541333" w14:textId="4A3DD11B" w:rsidR="00946AC3" w:rsidRPr="007A306D" w:rsidRDefault="00946AC3" w:rsidP="00B35E82">
      <w:pPr>
        <w:pStyle w:val="Prrafodelista"/>
        <w:numPr>
          <w:ilvl w:val="0"/>
          <w:numId w:val="25"/>
        </w:numPr>
        <w:snapToGrid w:val="0"/>
        <w:ind w:hanging="357"/>
        <w:contextualSpacing w:val="0"/>
        <w:rPr>
          <w:b/>
          <w:bCs/>
          <w:lang w:val="es-419" w:eastAsia="es-CO"/>
        </w:rPr>
      </w:pPr>
      <w:r w:rsidRPr="007A306D">
        <w:rPr>
          <w:b/>
          <w:bCs/>
          <w:lang w:val="es-419" w:eastAsia="es-CO"/>
        </w:rPr>
        <w:lastRenderedPageBreak/>
        <w:t>Artefactos de entrada</w:t>
      </w:r>
    </w:p>
    <w:p w14:paraId="7D717B3E" w14:textId="77777777" w:rsidR="00946AC3" w:rsidRPr="007A306D" w:rsidRDefault="00946AC3" w:rsidP="00B35E82">
      <w:pPr>
        <w:pStyle w:val="Prrafodelista"/>
        <w:numPr>
          <w:ilvl w:val="0"/>
          <w:numId w:val="26"/>
        </w:numPr>
        <w:snapToGrid w:val="0"/>
        <w:ind w:left="2268"/>
        <w:contextualSpacing w:val="0"/>
        <w:rPr>
          <w:lang w:val="es-419" w:eastAsia="es-CO"/>
        </w:rPr>
      </w:pPr>
      <w:r w:rsidRPr="007A306D">
        <w:rPr>
          <w:lang w:val="es-419" w:eastAsia="es-CO"/>
        </w:rPr>
        <w:t>Meta establecida del nivel de verificación ASVS.</w:t>
      </w:r>
    </w:p>
    <w:p w14:paraId="371DDB55" w14:textId="4B2651E7" w:rsidR="000E27EB" w:rsidRPr="007A306D" w:rsidRDefault="00946AC3" w:rsidP="00B35E82">
      <w:pPr>
        <w:pStyle w:val="Prrafodelista"/>
        <w:numPr>
          <w:ilvl w:val="0"/>
          <w:numId w:val="26"/>
        </w:numPr>
        <w:snapToGrid w:val="0"/>
        <w:ind w:left="2268"/>
        <w:contextualSpacing w:val="0"/>
        <w:rPr>
          <w:lang w:val="es-419" w:eastAsia="es-CO"/>
        </w:rPr>
      </w:pPr>
      <w:r w:rsidRPr="007A306D">
        <w:rPr>
          <w:lang w:val="es-419" w:eastAsia="es-CO"/>
        </w:rPr>
        <w:t>Objetivos del plan estratégico de la seguridad en aplicaciones web.</w:t>
      </w:r>
    </w:p>
    <w:p w14:paraId="102A2E21" w14:textId="77777777" w:rsidR="00946AC3" w:rsidRPr="007A306D" w:rsidRDefault="00946AC3" w:rsidP="00946AC3">
      <w:pPr>
        <w:pStyle w:val="Prrafodelista"/>
        <w:snapToGrid w:val="0"/>
        <w:ind w:left="1429" w:firstLine="0"/>
        <w:contextualSpacing w:val="0"/>
        <w:rPr>
          <w:lang w:val="es-419" w:eastAsia="es-CO"/>
        </w:rPr>
      </w:pPr>
      <w:r w:rsidRPr="007A306D">
        <w:rPr>
          <w:lang w:val="es-419" w:eastAsia="es-CO"/>
        </w:rPr>
        <w:t>Actividades</w:t>
      </w:r>
    </w:p>
    <w:p w14:paraId="3D38620F" w14:textId="77777777" w:rsidR="00946AC3" w:rsidRPr="007A306D" w:rsidRDefault="00946AC3" w:rsidP="00B35E82">
      <w:pPr>
        <w:pStyle w:val="Prrafodelista"/>
        <w:numPr>
          <w:ilvl w:val="0"/>
          <w:numId w:val="27"/>
        </w:numPr>
        <w:snapToGrid w:val="0"/>
        <w:ind w:left="2268"/>
        <w:contextualSpacing w:val="0"/>
        <w:rPr>
          <w:lang w:val="es-419" w:eastAsia="es-CO"/>
        </w:rPr>
      </w:pPr>
      <w:r w:rsidRPr="007A306D">
        <w:rPr>
          <w:lang w:val="es-419" w:eastAsia="es-CO"/>
        </w:rPr>
        <w:t>Recopilar las mejores prácticas de expertos en la temática.</w:t>
      </w:r>
    </w:p>
    <w:p w14:paraId="3716AA86" w14:textId="77777777" w:rsidR="00946AC3" w:rsidRPr="007A306D" w:rsidRDefault="00946AC3" w:rsidP="00B35E82">
      <w:pPr>
        <w:pStyle w:val="Prrafodelista"/>
        <w:numPr>
          <w:ilvl w:val="0"/>
          <w:numId w:val="27"/>
        </w:numPr>
        <w:snapToGrid w:val="0"/>
        <w:ind w:left="2268"/>
        <w:contextualSpacing w:val="0"/>
        <w:rPr>
          <w:lang w:val="es-419" w:eastAsia="es-CO"/>
        </w:rPr>
      </w:pPr>
      <w:r w:rsidRPr="007A306D">
        <w:rPr>
          <w:lang w:val="es-419" w:eastAsia="es-CO"/>
        </w:rPr>
        <w:t>Realizar mesas de trabajo que permitan obtener una lista de chequeo con los elementos que generen valor agregado al cliente de las aplicaciones.</w:t>
      </w:r>
    </w:p>
    <w:p w14:paraId="1820E163" w14:textId="290C8EC5" w:rsidR="00946AC3" w:rsidRPr="007A306D" w:rsidRDefault="00946AC3" w:rsidP="00B35E82">
      <w:pPr>
        <w:pStyle w:val="Prrafodelista"/>
        <w:numPr>
          <w:ilvl w:val="0"/>
          <w:numId w:val="27"/>
        </w:numPr>
        <w:snapToGrid w:val="0"/>
        <w:ind w:left="2268"/>
        <w:contextualSpacing w:val="0"/>
        <w:rPr>
          <w:lang w:val="es-419" w:eastAsia="es-CO"/>
        </w:rPr>
      </w:pPr>
      <w:r w:rsidRPr="007A306D">
        <w:rPr>
          <w:lang w:val="es-419" w:eastAsia="es-CO"/>
        </w:rPr>
        <w:t>Evaluar los indicadores y métricas existentes contra la lista de valor agregado e identificar las falencias, lagunas y hallazgos.</w:t>
      </w:r>
    </w:p>
    <w:p w14:paraId="278425A8" w14:textId="79865660" w:rsidR="00946AC3" w:rsidRPr="007A306D" w:rsidRDefault="00946AC3" w:rsidP="00B35E82">
      <w:pPr>
        <w:pStyle w:val="Prrafodelista"/>
        <w:numPr>
          <w:ilvl w:val="0"/>
          <w:numId w:val="25"/>
        </w:numPr>
        <w:snapToGrid w:val="0"/>
        <w:ind w:hanging="357"/>
        <w:contextualSpacing w:val="0"/>
        <w:rPr>
          <w:b/>
          <w:bCs/>
          <w:lang w:val="es-419" w:eastAsia="es-CO"/>
        </w:rPr>
      </w:pPr>
      <w:r w:rsidRPr="007A306D">
        <w:rPr>
          <w:b/>
          <w:bCs/>
          <w:lang w:val="es-419" w:eastAsia="es-CO"/>
        </w:rPr>
        <w:t>Artefactos de salida</w:t>
      </w:r>
    </w:p>
    <w:p w14:paraId="13A56358" w14:textId="77777777" w:rsidR="00946AC3" w:rsidRPr="007A306D" w:rsidRDefault="00946AC3" w:rsidP="00B35E82">
      <w:pPr>
        <w:pStyle w:val="Prrafodelista"/>
        <w:numPr>
          <w:ilvl w:val="0"/>
          <w:numId w:val="28"/>
        </w:numPr>
        <w:snapToGrid w:val="0"/>
        <w:ind w:left="2268"/>
        <w:contextualSpacing w:val="0"/>
        <w:rPr>
          <w:lang w:val="es-419" w:eastAsia="es-CO"/>
        </w:rPr>
      </w:pPr>
      <w:r w:rsidRPr="007A306D">
        <w:rPr>
          <w:lang w:val="es-419" w:eastAsia="es-CO"/>
        </w:rPr>
        <w:t>Análisis de brechas encontradas.</w:t>
      </w:r>
    </w:p>
    <w:p w14:paraId="4AE0DB1E" w14:textId="77777777" w:rsidR="00946AC3" w:rsidRPr="007A306D" w:rsidRDefault="00946AC3" w:rsidP="00B35E82">
      <w:pPr>
        <w:pStyle w:val="Prrafodelista"/>
        <w:numPr>
          <w:ilvl w:val="0"/>
          <w:numId w:val="28"/>
        </w:numPr>
        <w:snapToGrid w:val="0"/>
        <w:ind w:left="2268"/>
        <w:contextualSpacing w:val="0"/>
        <w:rPr>
          <w:lang w:val="es-419" w:eastAsia="es-CO"/>
        </w:rPr>
      </w:pPr>
      <w:r w:rsidRPr="007A306D">
        <w:rPr>
          <w:lang w:val="es-419" w:eastAsia="es-CO"/>
        </w:rPr>
        <w:t>Listado del estado actual de los indicadores y métricas.</w:t>
      </w:r>
    </w:p>
    <w:p w14:paraId="61CDE452" w14:textId="372DF366" w:rsidR="00946AC3" w:rsidRPr="007A306D" w:rsidRDefault="00946AC3" w:rsidP="00B35E82">
      <w:pPr>
        <w:pStyle w:val="Prrafodelista"/>
        <w:numPr>
          <w:ilvl w:val="0"/>
          <w:numId w:val="28"/>
        </w:numPr>
        <w:snapToGrid w:val="0"/>
        <w:ind w:left="2268"/>
        <w:contextualSpacing w:val="0"/>
        <w:rPr>
          <w:lang w:val="es-419" w:eastAsia="es-CO"/>
        </w:rPr>
      </w:pPr>
      <w:r w:rsidRPr="007A306D">
        <w:rPr>
          <w:lang w:val="es-419" w:eastAsia="es-CO"/>
        </w:rPr>
        <w:t>Paquete final de indicadores y métricas para el plan estratégico de seguridad de las aplicaciones web.</w:t>
      </w:r>
    </w:p>
    <w:p w14:paraId="2A5ACEFE" w14:textId="77777777" w:rsidR="00946AC3" w:rsidRPr="007A306D" w:rsidRDefault="00946AC3" w:rsidP="00946AC3">
      <w:pPr>
        <w:pStyle w:val="Prrafodelista"/>
        <w:snapToGrid w:val="0"/>
        <w:ind w:left="1429" w:firstLine="0"/>
        <w:contextualSpacing w:val="0"/>
        <w:rPr>
          <w:lang w:val="es-419" w:eastAsia="es-CO"/>
        </w:rPr>
      </w:pPr>
      <w:r w:rsidRPr="007A306D">
        <w:rPr>
          <w:lang w:val="es-419" w:eastAsia="es-CO"/>
        </w:rPr>
        <w:t>Actividades</w:t>
      </w:r>
    </w:p>
    <w:p w14:paraId="78C39EC4" w14:textId="21C0A3B4" w:rsidR="00946AC3" w:rsidRPr="007A306D" w:rsidRDefault="00946AC3" w:rsidP="00B35E82">
      <w:pPr>
        <w:pStyle w:val="Prrafodelista"/>
        <w:numPr>
          <w:ilvl w:val="0"/>
          <w:numId w:val="29"/>
        </w:numPr>
        <w:snapToGrid w:val="0"/>
        <w:ind w:left="2268"/>
        <w:contextualSpacing w:val="0"/>
        <w:rPr>
          <w:lang w:val="es-419" w:eastAsia="es-CO"/>
        </w:rPr>
      </w:pPr>
      <w:r w:rsidRPr="007A306D">
        <w:rPr>
          <w:lang w:val="es-419" w:eastAsia="es-CO"/>
        </w:rPr>
        <w:t>Realizar pruebas “</w:t>
      </w:r>
      <w:proofErr w:type="spellStart"/>
      <w:r w:rsidRPr="007A306D">
        <w:rPr>
          <w:rStyle w:val="Extranjerismo"/>
          <w:lang w:val="es-419" w:eastAsia="es-CO"/>
        </w:rPr>
        <w:t>benchmark</w:t>
      </w:r>
      <w:proofErr w:type="spellEnd"/>
      <w:r w:rsidRPr="007A306D">
        <w:rPr>
          <w:lang w:val="es-419" w:eastAsia="es-CO"/>
        </w:rPr>
        <w:t>” al sistema para analizar las brechas en materia de indicadores y métricas.</w:t>
      </w:r>
    </w:p>
    <w:p w14:paraId="03AEC3C3" w14:textId="77777777" w:rsidR="00946AC3" w:rsidRPr="007A306D" w:rsidRDefault="00946AC3" w:rsidP="00B35E82">
      <w:pPr>
        <w:pStyle w:val="Prrafodelista"/>
        <w:numPr>
          <w:ilvl w:val="0"/>
          <w:numId w:val="29"/>
        </w:numPr>
        <w:snapToGrid w:val="0"/>
        <w:ind w:left="2268"/>
        <w:contextualSpacing w:val="0"/>
        <w:rPr>
          <w:lang w:val="es-419" w:eastAsia="es-CO"/>
        </w:rPr>
      </w:pPr>
      <w:r w:rsidRPr="007A306D">
        <w:rPr>
          <w:lang w:val="es-419" w:eastAsia="es-CO"/>
        </w:rPr>
        <w:t xml:space="preserve">Desarrollar un diccionario de indicadores y métricas que detalle la definición y el cálculo de </w:t>
      </w:r>
      <w:proofErr w:type="gramStart"/>
      <w:r w:rsidRPr="007A306D">
        <w:rPr>
          <w:lang w:val="es-419" w:eastAsia="es-CO"/>
        </w:rPr>
        <w:t>la misma</w:t>
      </w:r>
      <w:proofErr w:type="gramEnd"/>
      <w:r w:rsidRPr="007A306D">
        <w:rPr>
          <w:lang w:val="es-419" w:eastAsia="es-CO"/>
        </w:rPr>
        <w:t>.</w:t>
      </w:r>
    </w:p>
    <w:p w14:paraId="6298BB5F" w14:textId="50B7EA6F" w:rsidR="00946AC3" w:rsidRPr="007A306D" w:rsidRDefault="00946AC3" w:rsidP="00B35E82">
      <w:pPr>
        <w:pStyle w:val="Prrafodelista"/>
        <w:numPr>
          <w:ilvl w:val="0"/>
          <w:numId w:val="29"/>
        </w:numPr>
        <w:snapToGrid w:val="0"/>
        <w:ind w:left="2268"/>
        <w:contextualSpacing w:val="0"/>
        <w:rPr>
          <w:lang w:val="es-419" w:eastAsia="es-CO"/>
        </w:rPr>
      </w:pPr>
      <w:r w:rsidRPr="007A306D">
        <w:rPr>
          <w:lang w:val="es-419" w:eastAsia="es-CO"/>
        </w:rPr>
        <w:lastRenderedPageBreak/>
        <w:t>Validar y asegurar que los indicadores y métricas preliminares se alinean con el objetivo del plan estratégico de la seguridad en aplicaciones web para su posterior aprobación por todos los “</w:t>
      </w:r>
      <w:proofErr w:type="spellStart"/>
      <w:r w:rsidRPr="007A306D">
        <w:rPr>
          <w:rStyle w:val="Extranjerismo"/>
          <w:lang w:val="es-419" w:eastAsia="es-CO"/>
        </w:rPr>
        <w:t>stakeholders</w:t>
      </w:r>
      <w:proofErr w:type="spellEnd"/>
      <w:r w:rsidRPr="007A306D">
        <w:rPr>
          <w:lang w:val="es-419" w:eastAsia="es-CO"/>
        </w:rPr>
        <w:t>”.</w:t>
      </w:r>
    </w:p>
    <w:p w14:paraId="78DF61A6" w14:textId="185919CF" w:rsidR="00946AC3" w:rsidRPr="007A306D" w:rsidRDefault="00946AC3" w:rsidP="00B35E82">
      <w:pPr>
        <w:pStyle w:val="Prrafodelista"/>
        <w:numPr>
          <w:ilvl w:val="0"/>
          <w:numId w:val="29"/>
        </w:numPr>
        <w:snapToGrid w:val="0"/>
        <w:ind w:left="2268"/>
        <w:contextualSpacing w:val="0"/>
        <w:rPr>
          <w:lang w:val="es-419" w:eastAsia="es-CO"/>
        </w:rPr>
      </w:pPr>
      <w:r w:rsidRPr="007A306D">
        <w:rPr>
          <w:lang w:val="es-419" w:eastAsia="es-CO"/>
        </w:rPr>
        <w:t>Generar los artefactos de salida a partir del análisis realizado en las actividades anteriores.</w:t>
      </w:r>
    </w:p>
    <w:p w14:paraId="64C70500" w14:textId="5B03076D" w:rsidR="00F77F77" w:rsidRPr="007A306D" w:rsidRDefault="00F77F77" w:rsidP="00F77F77">
      <w:pPr>
        <w:rPr>
          <w:b/>
          <w:bCs/>
          <w:lang w:val="es-419" w:eastAsia="es-CO"/>
        </w:rPr>
      </w:pPr>
      <w:r w:rsidRPr="007A306D">
        <w:rPr>
          <w:b/>
          <w:bCs/>
          <w:lang w:val="es-419" w:eastAsia="es-CO"/>
        </w:rPr>
        <w:t>Lista de chequeo requisitos de seguridad en aplicaciones web</w:t>
      </w:r>
    </w:p>
    <w:p w14:paraId="5732555B" w14:textId="4217AB10" w:rsidR="000E27EB" w:rsidRPr="007A306D" w:rsidRDefault="00F77F77" w:rsidP="00F77F77">
      <w:pPr>
        <w:rPr>
          <w:lang w:val="es-419" w:eastAsia="es-CO"/>
        </w:rPr>
      </w:pPr>
      <w:r w:rsidRPr="007A306D">
        <w:rPr>
          <w:lang w:val="es-419" w:eastAsia="es-CO"/>
        </w:rPr>
        <w:t xml:space="preserve">Para conseguir los indicadores y sus métricas es necesario conocer los requisitos de seguridad que se pretenden verificar en una aplicación web, es por ello </w:t>
      </w:r>
      <w:proofErr w:type="gramStart"/>
      <w:r w:rsidRPr="007A306D">
        <w:rPr>
          <w:lang w:val="es-419" w:eastAsia="es-CO"/>
        </w:rPr>
        <w:t>que</w:t>
      </w:r>
      <w:proofErr w:type="gramEnd"/>
      <w:r w:rsidRPr="007A306D">
        <w:rPr>
          <w:lang w:val="es-419" w:eastAsia="es-CO"/>
        </w:rPr>
        <w:t xml:space="preserve"> se presenta a continuación una lista de estos, basado en la propuesta del ASVS en su versión 4.0. (OWASP. 2021).</w:t>
      </w:r>
    </w:p>
    <w:p w14:paraId="41469430" w14:textId="0DB44EF3" w:rsidR="00F77F77" w:rsidRPr="007A306D" w:rsidRDefault="00F77F77" w:rsidP="00F77F77">
      <w:pPr>
        <w:rPr>
          <w:b/>
          <w:bCs/>
          <w:lang w:val="es-419" w:eastAsia="es-CO"/>
        </w:rPr>
      </w:pPr>
      <w:r w:rsidRPr="007A306D">
        <w:rPr>
          <w:b/>
          <w:bCs/>
          <w:lang w:val="es-419" w:eastAsia="es-CO"/>
        </w:rPr>
        <w:t>Arquitectura, diseño y modelado de amenazas</w:t>
      </w:r>
    </w:p>
    <w:p w14:paraId="6D1A2B1C" w14:textId="7911FC15" w:rsidR="000E27EB" w:rsidRPr="007A306D" w:rsidRDefault="00F77F77" w:rsidP="00F77F77">
      <w:pPr>
        <w:rPr>
          <w:lang w:val="es-419" w:eastAsia="es-CO"/>
        </w:rPr>
      </w:pPr>
      <w:r w:rsidRPr="007A306D">
        <w:rPr>
          <w:lang w:val="es-419" w:eastAsia="es-CO"/>
        </w:rPr>
        <w:t>Se coloca al inicio de todos los requisitos por analizar debido al papel fundamental que juega el diseño, el modelado y la arquitectura para cualquier sistema “</w:t>
      </w:r>
      <w:r w:rsidRPr="007A306D">
        <w:rPr>
          <w:rStyle w:val="Extranjerismo"/>
          <w:lang w:val="es-419" w:eastAsia="es-CO"/>
        </w:rPr>
        <w:t>software</w:t>
      </w:r>
      <w:r w:rsidRPr="007A306D">
        <w:rPr>
          <w:lang w:val="es-419" w:eastAsia="es-CO"/>
        </w:rPr>
        <w:t xml:space="preserve">”, puesto que, este define la estructuras que componen la aplicación y la forma como se comunican entre ellas, para tener la capacidad de satisfacer los atributos de calidad del sistema. Es por ello </w:t>
      </w:r>
      <w:proofErr w:type="gramStart"/>
      <w:r w:rsidRPr="007A306D">
        <w:rPr>
          <w:lang w:val="es-419" w:eastAsia="es-CO"/>
        </w:rPr>
        <w:t>que</w:t>
      </w:r>
      <w:proofErr w:type="gramEnd"/>
      <w:r w:rsidRPr="007A306D">
        <w:rPr>
          <w:lang w:val="es-419" w:eastAsia="es-CO"/>
        </w:rPr>
        <w:t xml:space="preserve"> para este elemento se debe asegurar que se cumplan los requisitos que se observan en el PDF </w:t>
      </w:r>
      <w:r w:rsidRPr="007A306D">
        <w:rPr>
          <w:b/>
          <w:bCs/>
          <w:lang w:val="es-419" w:eastAsia="es-CO"/>
        </w:rPr>
        <w:t>Lista de chequeo: arquitectura, diseño y modelado de amenazas</w:t>
      </w:r>
      <w:r w:rsidRPr="007A306D">
        <w:rPr>
          <w:lang w:val="es-419" w:eastAsia="es-CO"/>
        </w:rPr>
        <w:t>, el cual se encuentra en la carpeta Anexos.</w:t>
      </w:r>
    </w:p>
    <w:p w14:paraId="42009CC7" w14:textId="2C8B4E8B" w:rsidR="005A010B" w:rsidRPr="007A306D" w:rsidRDefault="005A010B" w:rsidP="00F77F77">
      <w:pPr>
        <w:rPr>
          <w:lang w:val="es-419" w:eastAsia="es-CO"/>
        </w:rPr>
      </w:pPr>
    </w:p>
    <w:p w14:paraId="7750F293" w14:textId="77777777" w:rsidR="005A010B" w:rsidRPr="007A306D" w:rsidRDefault="005A010B" w:rsidP="00F77F77">
      <w:pPr>
        <w:rPr>
          <w:lang w:val="es-419" w:eastAsia="es-CO"/>
        </w:rPr>
      </w:pPr>
    </w:p>
    <w:p w14:paraId="36E49380" w14:textId="77777777" w:rsidR="00AF1FE3" w:rsidRPr="007A306D" w:rsidRDefault="00AF1FE3" w:rsidP="00AF1FE3">
      <w:pPr>
        <w:rPr>
          <w:b/>
          <w:bCs/>
          <w:lang w:val="es-419" w:eastAsia="es-CO"/>
        </w:rPr>
      </w:pPr>
      <w:r w:rsidRPr="007A306D">
        <w:rPr>
          <w:b/>
          <w:bCs/>
          <w:lang w:val="es-419" w:eastAsia="es-CO"/>
        </w:rPr>
        <w:lastRenderedPageBreak/>
        <w:t>Autenticación</w:t>
      </w:r>
    </w:p>
    <w:p w14:paraId="2E01A665" w14:textId="6AF77BF2" w:rsidR="00F77F77" w:rsidRPr="007A306D" w:rsidRDefault="00AF1FE3" w:rsidP="00AF1FE3">
      <w:pPr>
        <w:rPr>
          <w:lang w:val="es-419" w:eastAsia="es-CO"/>
        </w:rPr>
      </w:pPr>
      <w:r w:rsidRPr="007A306D">
        <w:rPr>
          <w:lang w:val="es-419" w:eastAsia="es-CO"/>
        </w:rPr>
        <w:t xml:space="preserve">El siguiente requisito en ser verificado es el mecanismo de inicio y control del estado de la sesión de un usuario a través del método de autenticación. Este proceso es el punto de entrada a la aplicación en consecuencia asegurar este componente es la principal tarea del equipo de TI. Por este motivo, para la autenticación se deben controlar los ítems que se presentan en el PDF </w:t>
      </w:r>
      <w:r w:rsidRPr="007A306D">
        <w:rPr>
          <w:b/>
          <w:bCs/>
          <w:lang w:val="es-419" w:eastAsia="es-CO"/>
        </w:rPr>
        <w:t>Lista de chequeo: autenticación</w:t>
      </w:r>
      <w:r w:rsidRPr="007A306D">
        <w:rPr>
          <w:lang w:val="es-419" w:eastAsia="es-CO"/>
        </w:rPr>
        <w:t>, el cual se encuentra en la carpeta Anexos.</w:t>
      </w:r>
    </w:p>
    <w:p w14:paraId="324BC8E0" w14:textId="77777777" w:rsidR="00AF1FE3" w:rsidRPr="007A306D" w:rsidRDefault="00AF1FE3" w:rsidP="00AF1FE3">
      <w:pPr>
        <w:rPr>
          <w:b/>
          <w:bCs/>
          <w:lang w:val="es-419" w:eastAsia="es-CO"/>
        </w:rPr>
      </w:pPr>
      <w:r w:rsidRPr="007A306D">
        <w:rPr>
          <w:b/>
          <w:bCs/>
          <w:lang w:val="es-419" w:eastAsia="es-CO"/>
        </w:rPr>
        <w:t>Control de acceso</w:t>
      </w:r>
    </w:p>
    <w:p w14:paraId="0E86FC3F" w14:textId="6BFD9260" w:rsidR="000E27EB" w:rsidRPr="007A306D" w:rsidRDefault="00AF1FE3" w:rsidP="00AF1FE3">
      <w:pPr>
        <w:rPr>
          <w:lang w:val="es-419" w:eastAsia="es-CO"/>
        </w:rPr>
      </w:pPr>
      <w:r w:rsidRPr="007A306D">
        <w:rPr>
          <w:lang w:val="es-419" w:eastAsia="es-CO"/>
        </w:rPr>
        <w:t xml:space="preserve">Este requisito consiste en el mecanismo que autoriza el acceso y uso de los recursos acorde con los permisos del solicitante. Teniendo en cuenta esto, es obligatorio que se validen cada uno de los ítems que se presentan en el PDF </w:t>
      </w:r>
      <w:r w:rsidRPr="007A306D">
        <w:rPr>
          <w:b/>
          <w:bCs/>
          <w:lang w:val="es-419" w:eastAsia="es-CO"/>
        </w:rPr>
        <w:t>Lista de chequeo: control de acceso</w:t>
      </w:r>
      <w:r w:rsidRPr="007A306D">
        <w:rPr>
          <w:lang w:val="es-419" w:eastAsia="es-CO"/>
        </w:rPr>
        <w:t>, el cual se encuentra en la carpeta Anexos.</w:t>
      </w:r>
    </w:p>
    <w:p w14:paraId="3F53C5BE" w14:textId="77777777" w:rsidR="00BF5CE9" w:rsidRPr="007A306D" w:rsidRDefault="00BF5CE9" w:rsidP="00BF5CE9">
      <w:pPr>
        <w:rPr>
          <w:b/>
          <w:bCs/>
          <w:lang w:val="es-419" w:eastAsia="es-CO"/>
        </w:rPr>
      </w:pPr>
      <w:r w:rsidRPr="007A306D">
        <w:rPr>
          <w:b/>
          <w:bCs/>
          <w:lang w:val="es-419" w:eastAsia="es-CO"/>
        </w:rPr>
        <w:t>Manejo de entrada de datos maliciosos</w:t>
      </w:r>
    </w:p>
    <w:p w14:paraId="2643F20D" w14:textId="7776E790" w:rsidR="00BF5CE9" w:rsidRPr="007A306D" w:rsidRDefault="00BF5CE9" w:rsidP="00BF5CE9">
      <w:pPr>
        <w:rPr>
          <w:lang w:val="es-419" w:eastAsia="es-CO"/>
        </w:rPr>
      </w:pPr>
      <w:r w:rsidRPr="007A306D">
        <w:rPr>
          <w:lang w:val="es-419" w:eastAsia="es-CO"/>
        </w:rPr>
        <w:t>Otro requisito sensible en la seguridad de las aplicaciones web consiste en la validación de entrada de datos maliciosos al sistema provenientes de ataques oportunistas desde el mismo usuario de la aplicación. Esta debilidad permite la ejecución de distintos ataques al sistema de ficheros, ataques como inyección de intérprete, “</w:t>
      </w:r>
      <w:proofErr w:type="spellStart"/>
      <w:r w:rsidRPr="007A306D">
        <w:rPr>
          <w:rStyle w:val="Extranjerismo"/>
          <w:lang w:val="es-419" w:eastAsia="es-CO"/>
        </w:rPr>
        <w:t>cross</w:t>
      </w:r>
      <w:proofErr w:type="spellEnd"/>
      <w:r w:rsidRPr="007A306D">
        <w:rPr>
          <w:rStyle w:val="Extranjerismo"/>
          <w:lang w:val="es-419" w:eastAsia="es-CO"/>
        </w:rPr>
        <w:t>-site scripting</w:t>
      </w:r>
      <w:r w:rsidRPr="007A306D">
        <w:rPr>
          <w:lang w:val="es-419" w:eastAsia="es-CO"/>
        </w:rPr>
        <w:t>” (XSS), ataques “</w:t>
      </w:r>
      <w:proofErr w:type="spellStart"/>
      <w:r w:rsidRPr="007A306D">
        <w:rPr>
          <w:rStyle w:val="Extranjerismo"/>
          <w:lang w:val="es-419" w:eastAsia="es-CO"/>
        </w:rPr>
        <w:t>locale</w:t>
      </w:r>
      <w:proofErr w:type="spellEnd"/>
      <w:r w:rsidRPr="007A306D">
        <w:rPr>
          <w:rStyle w:val="Extranjerismo"/>
          <w:lang w:val="es-419" w:eastAsia="es-CO"/>
        </w:rPr>
        <w:t>/Unicode</w:t>
      </w:r>
      <w:r w:rsidRPr="007A306D">
        <w:rPr>
          <w:lang w:val="es-419" w:eastAsia="es-CO"/>
        </w:rPr>
        <w:t xml:space="preserve">”, inyección de SQL y desbordamientos de búferes. Por lo cual es necesario validar que para este elemento se validen cada uno de los ítems que se presentan en el PDF </w:t>
      </w:r>
      <w:r w:rsidRPr="007A306D">
        <w:rPr>
          <w:b/>
          <w:bCs/>
          <w:lang w:val="es-419" w:eastAsia="es-CO"/>
        </w:rPr>
        <w:t>Lista de chequeo: manejo de entrada de datos maliciosos</w:t>
      </w:r>
      <w:r w:rsidRPr="007A306D">
        <w:rPr>
          <w:lang w:val="es-419" w:eastAsia="es-CO"/>
        </w:rPr>
        <w:t>, el cual se encuentra en la carpeta Anexos.</w:t>
      </w:r>
    </w:p>
    <w:p w14:paraId="279E6A63" w14:textId="77777777" w:rsidR="005A010B" w:rsidRPr="007A306D" w:rsidRDefault="005A010B" w:rsidP="00BF5CE9">
      <w:pPr>
        <w:rPr>
          <w:lang w:val="es-419" w:eastAsia="es-CO"/>
        </w:rPr>
      </w:pPr>
    </w:p>
    <w:p w14:paraId="74C1F08B" w14:textId="77777777" w:rsidR="00CE7279" w:rsidRPr="007A306D" w:rsidRDefault="00CE7279" w:rsidP="00CE7279">
      <w:pPr>
        <w:rPr>
          <w:b/>
          <w:bCs/>
          <w:lang w:val="es-419" w:eastAsia="es-CO"/>
        </w:rPr>
      </w:pPr>
      <w:r w:rsidRPr="007A306D">
        <w:rPr>
          <w:b/>
          <w:bCs/>
          <w:lang w:val="es-419" w:eastAsia="es-CO"/>
        </w:rPr>
        <w:lastRenderedPageBreak/>
        <w:t>Criptografía en el almacenamiento</w:t>
      </w:r>
    </w:p>
    <w:p w14:paraId="5277B88E" w14:textId="01F7B1CC" w:rsidR="00CE7279" w:rsidRPr="007A306D" w:rsidRDefault="00CE7279" w:rsidP="00CE7279">
      <w:pPr>
        <w:rPr>
          <w:lang w:val="es-419" w:eastAsia="es-CO"/>
        </w:rPr>
      </w:pPr>
      <w:r w:rsidRPr="007A306D">
        <w:rPr>
          <w:lang w:val="es-419" w:eastAsia="es-CO"/>
        </w:rPr>
        <w:t xml:space="preserve">Esta verificación hace referencia a la importancia del </w:t>
      </w:r>
      <w:proofErr w:type="spellStart"/>
      <w:r w:rsidRPr="007A306D">
        <w:rPr>
          <w:lang w:val="es-419" w:eastAsia="es-CO"/>
        </w:rPr>
        <w:t>encriptamiento</w:t>
      </w:r>
      <w:proofErr w:type="spellEnd"/>
      <w:r w:rsidRPr="007A306D">
        <w:rPr>
          <w:lang w:val="es-419" w:eastAsia="es-CO"/>
        </w:rPr>
        <w:t xml:space="preserve"> de los datos más sensible dentro de una aplicación; es por ello </w:t>
      </w:r>
      <w:proofErr w:type="gramStart"/>
      <w:r w:rsidRPr="007A306D">
        <w:rPr>
          <w:lang w:val="es-419" w:eastAsia="es-CO"/>
        </w:rPr>
        <w:t>que</w:t>
      </w:r>
      <w:proofErr w:type="gramEnd"/>
      <w:r w:rsidRPr="007A306D">
        <w:rPr>
          <w:lang w:val="es-419" w:eastAsia="es-CO"/>
        </w:rPr>
        <w:t xml:space="preserve"> el sistema debe asegurar que se cumplan los ítems que se presentan en el PDF </w:t>
      </w:r>
      <w:r w:rsidRPr="007A306D">
        <w:rPr>
          <w:b/>
          <w:bCs/>
          <w:lang w:val="es-419" w:eastAsia="es-CO"/>
        </w:rPr>
        <w:t>Lista de chequeo: criptografía en el almacenamiento</w:t>
      </w:r>
      <w:r w:rsidRPr="007A306D">
        <w:rPr>
          <w:lang w:val="es-419" w:eastAsia="es-CO"/>
        </w:rPr>
        <w:t>, el cual se encuentra en la carpeta Anexos.</w:t>
      </w:r>
    </w:p>
    <w:p w14:paraId="46B62D85" w14:textId="77777777" w:rsidR="00CE7279" w:rsidRPr="007A306D" w:rsidRDefault="00CE7279" w:rsidP="00CE7279">
      <w:pPr>
        <w:rPr>
          <w:b/>
          <w:bCs/>
          <w:lang w:val="es-419" w:eastAsia="es-CO"/>
        </w:rPr>
      </w:pPr>
      <w:r w:rsidRPr="007A306D">
        <w:rPr>
          <w:b/>
          <w:bCs/>
          <w:lang w:val="es-419" w:eastAsia="es-CO"/>
        </w:rPr>
        <w:t>Gestión y registro de errores</w:t>
      </w:r>
    </w:p>
    <w:p w14:paraId="601BC352" w14:textId="6CADF7B0" w:rsidR="00CE7279" w:rsidRPr="007A306D" w:rsidRDefault="00CE7279" w:rsidP="00CE7279">
      <w:pPr>
        <w:rPr>
          <w:lang w:val="es-419" w:eastAsia="es-CO"/>
        </w:rPr>
      </w:pPr>
      <w:r w:rsidRPr="007A306D">
        <w:rPr>
          <w:lang w:val="es-419" w:eastAsia="es-CO"/>
        </w:rPr>
        <w:t xml:space="preserve">La gestión y registro de errores en log, tiene como objetivo proporcionar un mecanismo reactivo de respuesta a incidentes para los usuarios, administradores y equipos de TI, creando registros de log bastante significativos para los desarrolladores proporcionando datos útiles y sin agregar ruido innecesario. Los datos almacenados en el log deben presentar una cobertura acorde a las reglamentaciones y leyes dispuestas por el país ante los temas de privacidad de la información o directivas similares y se debe garantizar que se gestiona de forma segura. Es por ello </w:t>
      </w:r>
      <w:proofErr w:type="gramStart"/>
      <w:r w:rsidRPr="007A306D">
        <w:rPr>
          <w:lang w:val="es-419" w:eastAsia="es-CO"/>
        </w:rPr>
        <w:t>que</w:t>
      </w:r>
      <w:proofErr w:type="gramEnd"/>
      <w:r w:rsidRPr="007A306D">
        <w:rPr>
          <w:lang w:val="es-419" w:eastAsia="es-CO"/>
        </w:rPr>
        <w:t xml:space="preserve"> la aplicación debe contar con la validación de los ítems que se presentan en el PDF </w:t>
      </w:r>
      <w:r w:rsidRPr="007A306D">
        <w:rPr>
          <w:b/>
          <w:bCs/>
          <w:lang w:val="es-419" w:eastAsia="es-CO"/>
        </w:rPr>
        <w:t>Lista de chequeo: gestión y registro de errores</w:t>
      </w:r>
      <w:r w:rsidRPr="007A306D">
        <w:rPr>
          <w:lang w:val="es-419" w:eastAsia="es-CO"/>
        </w:rPr>
        <w:t>, el cual se encuentra en la carpeta Anexos.</w:t>
      </w:r>
    </w:p>
    <w:p w14:paraId="497F4590" w14:textId="1204D384" w:rsidR="009129FA" w:rsidRPr="007A306D" w:rsidRDefault="009129FA" w:rsidP="009129FA">
      <w:pPr>
        <w:rPr>
          <w:b/>
          <w:bCs/>
          <w:lang w:val="es-419" w:eastAsia="es-CO"/>
        </w:rPr>
      </w:pPr>
      <w:r w:rsidRPr="007A306D">
        <w:rPr>
          <w:b/>
          <w:bCs/>
          <w:lang w:val="es-419" w:eastAsia="es-CO"/>
        </w:rPr>
        <w:t>Protección de datos</w:t>
      </w:r>
    </w:p>
    <w:p w14:paraId="30328858" w14:textId="62CA87BE" w:rsidR="00CE7279" w:rsidRPr="007A306D" w:rsidRDefault="009129FA" w:rsidP="009869A1">
      <w:pPr>
        <w:rPr>
          <w:lang w:val="es-419" w:eastAsia="es-CO"/>
        </w:rPr>
      </w:pPr>
      <w:r w:rsidRPr="007A306D">
        <w:rPr>
          <w:lang w:val="es-419" w:eastAsia="es-CO"/>
        </w:rPr>
        <w:t xml:space="preserve">Este requisito de verificación se centra en la confidencialidad, integridad y disponibilidad de los datos, teniendo presente que esto se aplica en un servidor de aplicaciones, lo que permite asumir que posee protecciones confiables y suficientes. Sin embargo, un sistema debe comprender que todos los dispositivos de los usuarios pueden comprometer la seguridad de alguna forma en el proceso de transmisión de información, por lo que es responsabilidad de la aplicación que </w:t>
      </w:r>
      <w:r w:rsidR="007A306D" w:rsidRPr="007A306D">
        <w:rPr>
          <w:lang w:val="es-419" w:eastAsia="es-CO"/>
        </w:rPr>
        <w:t>los datos persistidos en algún dispositivo estén</w:t>
      </w:r>
      <w:r w:rsidRPr="007A306D">
        <w:rPr>
          <w:lang w:val="es-419" w:eastAsia="es-CO"/>
        </w:rPr>
        <w:t xml:space="preserve"> cifrado</w:t>
      </w:r>
      <w:r w:rsidR="007A306D">
        <w:rPr>
          <w:lang w:val="es-419" w:eastAsia="es-CO"/>
        </w:rPr>
        <w:t>s</w:t>
      </w:r>
      <w:r w:rsidRPr="007A306D">
        <w:rPr>
          <w:lang w:val="es-419" w:eastAsia="es-CO"/>
        </w:rPr>
        <w:t xml:space="preserve"> y sea complicado o imposible obtenerlo, alterarlo o </w:t>
      </w:r>
      <w:r w:rsidRPr="007A306D">
        <w:rPr>
          <w:lang w:val="es-419" w:eastAsia="es-CO"/>
        </w:rPr>
        <w:lastRenderedPageBreak/>
        <w:t xml:space="preserve">divulgarlo. A continuación, en el PDF </w:t>
      </w:r>
      <w:r w:rsidRPr="007A306D">
        <w:rPr>
          <w:b/>
          <w:bCs/>
          <w:lang w:val="es-419" w:eastAsia="es-CO"/>
        </w:rPr>
        <w:t>Lista de chequeo: protección de datos</w:t>
      </w:r>
      <w:r w:rsidRPr="007A306D">
        <w:rPr>
          <w:lang w:val="es-419" w:eastAsia="es-CO"/>
        </w:rPr>
        <w:t>, el cual se encuentra en la carpeta Anexos, se identifican los pormenores que se debe cumplir en temas de protección de datos.</w:t>
      </w:r>
    </w:p>
    <w:p w14:paraId="7D74186F" w14:textId="0655430D" w:rsidR="00962920" w:rsidRPr="007A306D" w:rsidRDefault="00962920" w:rsidP="00962920">
      <w:pPr>
        <w:rPr>
          <w:b/>
          <w:bCs/>
          <w:lang w:val="es-419" w:eastAsia="es-CO"/>
        </w:rPr>
      </w:pPr>
      <w:r w:rsidRPr="007A306D">
        <w:rPr>
          <w:b/>
          <w:bCs/>
          <w:lang w:val="es-419" w:eastAsia="es-CO"/>
        </w:rPr>
        <w:t>Seguridad de las comunicaciones</w:t>
      </w:r>
    </w:p>
    <w:p w14:paraId="4BA974B7" w14:textId="584AA5E5" w:rsidR="009869A1" w:rsidRPr="007A306D" w:rsidRDefault="00962920" w:rsidP="00962920">
      <w:pPr>
        <w:rPr>
          <w:lang w:val="es-419" w:eastAsia="es-CO"/>
        </w:rPr>
      </w:pPr>
      <w:r w:rsidRPr="007A306D">
        <w:rPr>
          <w:lang w:val="es-419" w:eastAsia="es-CO"/>
        </w:rPr>
        <w:t xml:space="preserve">Para el elemento de seguridad de las comunicaciones es obligatorio que se cubran los requisitos que se presentan en el PDF </w:t>
      </w:r>
      <w:r w:rsidRPr="007A306D">
        <w:rPr>
          <w:b/>
          <w:bCs/>
          <w:lang w:val="es-419" w:eastAsia="es-CO"/>
        </w:rPr>
        <w:t>Lista de chequeo: seguridad de las comunicaciones</w:t>
      </w:r>
      <w:r w:rsidRPr="007A306D">
        <w:rPr>
          <w:lang w:val="es-419" w:eastAsia="es-CO"/>
        </w:rPr>
        <w:t>, el cual se encuentra en la carpeta Anexos.</w:t>
      </w:r>
    </w:p>
    <w:p w14:paraId="71440093" w14:textId="77777777" w:rsidR="00B17CC7" w:rsidRPr="007A306D" w:rsidRDefault="00B17CC7" w:rsidP="00B17CC7">
      <w:pPr>
        <w:rPr>
          <w:b/>
          <w:bCs/>
          <w:lang w:val="es-419" w:eastAsia="es-CO"/>
        </w:rPr>
      </w:pPr>
      <w:r w:rsidRPr="007A306D">
        <w:rPr>
          <w:b/>
          <w:bCs/>
          <w:lang w:val="es-419" w:eastAsia="es-CO"/>
        </w:rPr>
        <w:t>Configuración de seguridad HTTP</w:t>
      </w:r>
    </w:p>
    <w:p w14:paraId="40060427" w14:textId="0C146C3F" w:rsidR="00B17CC7" w:rsidRPr="007A306D" w:rsidRDefault="00B17CC7" w:rsidP="00B17CC7">
      <w:pPr>
        <w:rPr>
          <w:lang w:val="es-419" w:eastAsia="es-CO"/>
        </w:rPr>
      </w:pPr>
      <w:r w:rsidRPr="007A306D">
        <w:rPr>
          <w:lang w:val="es-419" w:eastAsia="es-CO"/>
        </w:rPr>
        <w:t xml:space="preserve">La configuración de seguridad HTTP necesita asegurar los ítems que se presentan en el PDF </w:t>
      </w:r>
      <w:r w:rsidRPr="007A306D">
        <w:rPr>
          <w:b/>
          <w:bCs/>
          <w:lang w:val="es-419" w:eastAsia="es-CO"/>
        </w:rPr>
        <w:t>Lista de chequeo: configuración de seguridad HTTP</w:t>
      </w:r>
      <w:r w:rsidRPr="007A306D">
        <w:rPr>
          <w:lang w:val="es-419" w:eastAsia="es-CO"/>
        </w:rPr>
        <w:t>, el cual se encuentra en la carpeta Anexos.</w:t>
      </w:r>
    </w:p>
    <w:p w14:paraId="1CB34F21" w14:textId="245767B6" w:rsidR="00B53EC0" w:rsidRPr="007A306D" w:rsidRDefault="00B53EC0" w:rsidP="00B53EC0">
      <w:pPr>
        <w:rPr>
          <w:b/>
          <w:bCs/>
          <w:lang w:val="es-419" w:eastAsia="es-CO"/>
        </w:rPr>
      </w:pPr>
      <w:r w:rsidRPr="007A306D">
        <w:rPr>
          <w:b/>
          <w:bCs/>
          <w:lang w:val="es-419" w:eastAsia="es-CO"/>
        </w:rPr>
        <w:t>Controles maliciosos</w:t>
      </w:r>
    </w:p>
    <w:p w14:paraId="30C89AEB" w14:textId="77640824" w:rsidR="00B53EC0" w:rsidRPr="007A306D" w:rsidRDefault="00B53EC0" w:rsidP="00B53EC0">
      <w:pPr>
        <w:rPr>
          <w:lang w:val="es-419" w:eastAsia="es-CO"/>
        </w:rPr>
      </w:pPr>
      <w:r w:rsidRPr="007A306D">
        <w:rPr>
          <w:lang w:val="es-419" w:eastAsia="es-CO"/>
        </w:rPr>
        <w:t xml:space="preserve">El requisito de control malicioso es susceptible de no ser detectado con facilidad, puesto que debe ser revisado minuciosamente el código fuente por un experto en el tema de forma manual para detectar bombas lógicas alojadas en alguna línea indetectable a simple vista. Por ello, en este se deben satisfacer los elementos de alto nivel presentados en el PDF </w:t>
      </w:r>
      <w:r w:rsidRPr="007A306D">
        <w:rPr>
          <w:b/>
          <w:bCs/>
          <w:lang w:val="es-419" w:eastAsia="es-CO"/>
        </w:rPr>
        <w:t>Lista de chequeo: controles maliciosos</w:t>
      </w:r>
      <w:r w:rsidRPr="007A306D">
        <w:rPr>
          <w:lang w:val="es-419" w:eastAsia="es-CO"/>
        </w:rPr>
        <w:t>, el cual se encuentra en la carpeta Anexos.</w:t>
      </w:r>
    </w:p>
    <w:p w14:paraId="5D2D8E0A" w14:textId="77777777" w:rsidR="003E083C" w:rsidRPr="007A306D" w:rsidRDefault="003E083C" w:rsidP="003E083C">
      <w:pPr>
        <w:rPr>
          <w:b/>
          <w:bCs/>
          <w:lang w:val="es-419" w:eastAsia="es-CO"/>
        </w:rPr>
      </w:pPr>
      <w:r w:rsidRPr="007A306D">
        <w:rPr>
          <w:b/>
          <w:bCs/>
          <w:lang w:val="es-419" w:eastAsia="es-CO"/>
        </w:rPr>
        <w:t>Lógica de negocios</w:t>
      </w:r>
    </w:p>
    <w:p w14:paraId="068955BA" w14:textId="741FB60F" w:rsidR="00B53EC0" w:rsidRPr="007A306D" w:rsidRDefault="003E083C" w:rsidP="003E083C">
      <w:pPr>
        <w:rPr>
          <w:lang w:val="es-419" w:eastAsia="es-CO"/>
        </w:rPr>
      </w:pPr>
      <w:r w:rsidRPr="007A306D">
        <w:rPr>
          <w:lang w:val="es-419" w:eastAsia="es-CO"/>
        </w:rPr>
        <w:t xml:space="preserve">Para este requisito de verificación se necesitan satisfacer las características que se encuentran en el PDF </w:t>
      </w:r>
      <w:r w:rsidRPr="007A306D">
        <w:rPr>
          <w:b/>
          <w:bCs/>
          <w:lang w:val="es-419" w:eastAsia="es-CO"/>
        </w:rPr>
        <w:t>Lista de chequeo: lógica de negocios</w:t>
      </w:r>
      <w:r w:rsidRPr="007A306D">
        <w:rPr>
          <w:lang w:val="es-419" w:eastAsia="es-CO"/>
        </w:rPr>
        <w:t>, el cual se encuentra en la carpeta Anexos.</w:t>
      </w:r>
    </w:p>
    <w:p w14:paraId="308C84F5" w14:textId="77777777" w:rsidR="002F14B2" w:rsidRPr="007A306D" w:rsidRDefault="002F14B2" w:rsidP="002F14B2">
      <w:pPr>
        <w:rPr>
          <w:b/>
          <w:bCs/>
          <w:lang w:val="es-419" w:eastAsia="es-CO"/>
        </w:rPr>
      </w:pPr>
      <w:r w:rsidRPr="007A306D">
        <w:rPr>
          <w:b/>
          <w:bCs/>
          <w:lang w:val="es-419" w:eastAsia="es-CO"/>
        </w:rPr>
        <w:lastRenderedPageBreak/>
        <w:t>Archivos y recursos</w:t>
      </w:r>
    </w:p>
    <w:p w14:paraId="1BC38E06" w14:textId="2A04CD1E" w:rsidR="009129FA" w:rsidRPr="007A306D" w:rsidRDefault="002F14B2" w:rsidP="002F14B2">
      <w:pPr>
        <w:rPr>
          <w:lang w:val="es-419" w:eastAsia="es-CO"/>
        </w:rPr>
      </w:pPr>
      <w:r w:rsidRPr="007A306D">
        <w:rPr>
          <w:lang w:val="es-419" w:eastAsia="es-CO"/>
        </w:rPr>
        <w:t xml:space="preserve">Para los archivos y recursos se deben remediar los requisitos que se encuentran en el PDF </w:t>
      </w:r>
      <w:r w:rsidRPr="007A306D">
        <w:rPr>
          <w:b/>
          <w:bCs/>
          <w:lang w:val="es-419" w:eastAsia="es-CO"/>
        </w:rPr>
        <w:t>Lista de chequeo: archivos y recursos</w:t>
      </w:r>
      <w:r w:rsidRPr="007A306D">
        <w:rPr>
          <w:lang w:val="es-419" w:eastAsia="es-CO"/>
        </w:rPr>
        <w:t>, el cual se encuentra en la carpeta Anexos.</w:t>
      </w:r>
    </w:p>
    <w:p w14:paraId="22747008" w14:textId="32F50440" w:rsidR="00B60857" w:rsidRPr="007A306D" w:rsidRDefault="00B60857" w:rsidP="00B60857">
      <w:pPr>
        <w:rPr>
          <w:b/>
          <w:bCs/>
          <w:lang w:val="es-419" w:eastAsia="es-CO"/>
        </w:rPr>
      </w:pPr>
      <w:r w:rsidRPr="007A306D">
        <w:rPr>
          <w:b/>
          <w:bCs/>
          <w:lang w:val="es-419" w:eastAsia="es-CO"/>
        </w:rPr>
        <w:t>Servicios web</w:t>
      </w:r>
    </w:p>
    <w:p w14:paraId="0F46E3B5" w14:textId="43644755" w:rsidR="00B60857" w:rsidRPr="007A306D" w:rsidRDefault="00B60857" w:rsidP="009F12C1">
      <w:pPr>
        <w:rPr>
          <w:lang w:val="es-419" w:eastAsia="es-CO"/>
        </w:rPr>
      </w:pPr>
      <w:r w:rsidRPr="007A306D">
        <w:rPr>
          <w:lang w:val="es-419" w:eastAsia="es-CO"/>
        </w:rPr>
        <w:t>Es necesario que la aplicación verifique que al utilizar servicios web “</w:t>
      </w:r>
      <w:r w:rsidRPr="007A306D">
        <w:rPr>
          <w:rStyle w:val="Extranjerismo"/>
          <w:lang w:val="es-419" w:eastAsia="es-CO"/>
        </w:rPr>
        <w:t xml:space="preserve">REST” </w:t>
      </w:r>
      <w:r w:rsidRPr="007A306D">
        <w:rPr>
          <w:lang w:val="es-419" w:eastAsia="es-CO"/>
        </w:rPr>
        <w:t>o “</w:t>
      </w:r>
      <w:r w:rsidRPr="007A306D">
        <w:rPr>
          <w:rStyle w:val="Extranjerismo"/>
          <w:lang w:val="es-419" w:eastAsia="es-CO"/>
        </w:rPr>
        <w:t>SOAP</w:t>
      </w:r>
      <w:r w:rsidRPr="007A306D">
        <w:rPr>
          <w:lang w:val="es-419" w:eastAsia="es-CO"/>
        </w:rPr>
        <w:t xml:space="preserve">”, se mantengan los requisitos que se encuentran en el PDF </w:t>
      </w:r>
      <w:r w:rsidRPr="007A306D">
        <w:rPr>
          <w:b/>
          <w:bCs/>
          <w:lang w:val="es-419" w:eastAsia="es-CO"/>
        </w:rPr>
        <w:t>Lista de chequeo: servicios web</w:t>
      </w:r>
      <w:r w:rsidRPr="007A306D">
        <w:rPr>
          <w:lang w:val="es-419" w:eastAsia="es-CO"/>
        </w:rPr>
        <w:t>, el cual se encuentra en la carpeta Anexos.</w:t>
      </w:r>
    </w:p>
    <w:p w14:paraId="153DC634" w14:textId="4D98F72A" w:rsidR="00B60857" w:rsidRPr="007A306D" w:rsidRDefault="003D68F0" w:rsidP="009F12C1">
      <w:pPr>
        <w:rPr>
          <w:lang w:val="es-419" w:eastAsia="es-CO"/>
        </w:rPr>
      </w:pPr>
      <w:r w:rsidRPr="007A306D">
        <w:rPr>
          <w:lang w:val="es-419" w:eastAsia="es-CO"/>
        </w:rPr>
        <w:t>A partir de los anteriores, requisitos el equipo TI puede plantear la selección de ciertos KPI y métricas que luego serán validadas y aprobadas por los interesados; que le permitan posteriormente a la gerencia identificar si el plan estratégico de la seguridad en aplicaciones web ha impactado positivamente los procesos y los sistemas aportando a los objetivos del negocio.</w:t>
      </w:r>
    </w:p>
    <w:p w14:paraId="004ED5C3" w14:textId="551344F5" w:rsidR="003D68F0" w:rsidRPr="007A306D" w:rsidRDefault="003D68F0" w:rsidP="003D68F0">
      <w:pPr>
        <w:pStyle w:val="Ttulo3"/>
      </w:pPr>
      <w:bookmarkStart w:id="10" w:name="_Toc147760445"/>
      <w:r w:rsidRPr="007A306D">
        <w:t>Indicadores Claves de Rendimiento (KPI, “</w:t>
      </w:r>
      <w:r w:rsidRPr="007A306D">
        <w:rPr>
          <w:rStyle w:val="Extranjerismo"/>
          <w:lang w:val="es-419"/>
        </w:rPr>
        <w:t xml:space="preserve">Key Performance </w:t>
      </w:r>
      <w:proofErr w:type="spellStart"/>
      <w:r w:rsidRPr="007A306D">
        <w:rPr>
          <w:rStyle w:val="Extranjerismo"/>
          <w:lang w:val="es-419"/>
        </w:rPr>
        <w:t>Indicator</w:t>
      </w:r>
      <w:proofErr w:type="spellEnd"/>
      <w:r w:rsidRPr="007A306D">
        <w:t>”)</w:t>
      </w:r>
      <w:bookmarkEnd w:id="10"/>
    </w:p>
    <w:p w14:paraId="2097DCB6" w14:textId="4F9B33F2" w:rsidR="003D68F0" w:rsidRPr="007A306D" w:rsidRDefault="003D68F0" w:rsidP="003D68F0">
      <w:pPr>
        <w:rPr>
          <w:lang w:val="es-419" w:eastAsia="es-CO"/>
        </w:rPr>
      </w:pPr>
      <w:r w:rsidRPr="007A306D">
        <w:rPr>
          <w:lang w:val="es-419" w:eastAsia="es-CO"/>
        </w:rPr>
        <w:t xml:space="preserve">Para afirmar que un proceso, servicio o producto mejora durante la ejecución de un plan, es necesario que existan mediciones que permitan evaluar, comparar y contrastar resultados a fin de respaldar esta declaración (G. V. Ríos, John A. </w:t>
      </w:r>
      <w:proofErr w:type="spellStart"/>
      <w:r w:rsidRPr="007A306D">
        <w:rPr>
          <w:lang w:val="es-419" w:eastAsia="es-CO"/>
        </w:rPr>
        <w:t>Bohada</w:t>
      </w:r>
      <w:proofErr w:type="spellEnd"/>
      <w:r w:rsidRPr="007A306D">
        <w:rPr>
          <w:lang w:val="es-419" w:eastAsia="es-CO"/>
        </w:rPr>
        <w:t xml:space="preserve"> e I. A. Delgado, 2018). Por esta razón, el área de TI durante la fase de “Definición de los Indicadores y Métricas de la Seguridad en Aplicaciones Web”, del plan estratégico, debe centrar sus esfuerzos en identificar los KPI y las métricas asociadas a ellos para brindar a los </w:t>
      </w:r>
      <w:r w:rsidR="007A306D">
        <w:rPr>
          <w:lang w:val="es-419" w:eastAsia="es-CO"/>
        </w:rPr>
        <w:t>“</w:t>
      </w:r>
      <w:proofErr w:type="spellStart"/>
      <w:r w:rsidRPr="007A306D">
        <w:rPr>
          <w:rStyle w:val="Extranjerismo"/>
          <w:lang w:val="es-419"/>
        </w:rPr>
        <w:t>stakeholders</w:t>
      </w:r>
      <w:proofErr w:type="spellEnd"/>
      <w:r w:rsidR="007A306D">
        <w:rPr>
          <w:lang w:val="es-419" w:eastAsia="es-CO"/>
        </w:rPr>
        <w:t>”</w:t>
      </w:r>
      <w:r w:rsidRPr="007A306D">
        <w:rPr>
          <w:lang w:val="es-419" w:eastAsia="es-CO"/>
        </w:rPr>
        <w:t xml:space="preserve"> un conjunto de herramientas e información puntual que les </w:t>
      </w:r>
      <w:r w:rsidRPr="007A306D">
        <w:rPr>
          <w:lang w:val="es-419" w:eastAsia="es-CO"/>
        </w:rPr>
        <w:lastRenderedPageBreak/>
        <w:t>permitirá tomar decisiones y realizar acciones proactivas/reactivas frente a los objetivos del negocio y el direccionamiento estratégico de la organización.</w:t>
      </w:r>
    </w:p>
    <w:p w14:paraId="3328BBF8" w14:textId="5161F8EF" w:rsidR="00CE7279" w:rsidRPr="007A306D" w:rsidRDefault="003D68F0" w:rsidP="003D68F0">
      <w:pPr>
        <w:rPr>
          <w:lang w:val="es-419" w:eastAsia="es-CO"/>
        </w:rPr>
      </w:pPr>
      <w:r w:rsidRPr="007A306D">
        <w:rPr>
          <w:lang w:val="es-419" w:eastAsia="es-CO"/>
        </w:rPr>
        <w:t>Ahora bien, antes de identificarlos es importante entender y diferenciar un KPI de una métrica, para que el proceso de establecer ambos elementos sea exitoso:</w:t>
      </w:r>
    </w:p>
    <w:p w14:paraId="52E12ACA" w14:textId="6D61028F" w:rsidR="000E27EB" w:rsidRPr="007A306D" w:rsidRDefault="003D68F0" w:rsidP="00B35E82">
      <w:pPr>
        <w:pStyle w:val="Prrafodelista"/>
        <w:numPr>
          <w:ilvl w:val="0"/>
          <w:numId w:val="30"/>
        </w:numPr>
        <w:snapToGrid w:val="0"/>
        <w:ind w:hanging="357"/>
        <w:contextualSpacing w:val="0"/>
        <w:rPr>
          <w:b/>
          <w:bCs/>
          <w:lang w:val="es-419" w:eastAsia="es-CO"/>
        </w:rPr>
      </w:pPr>
      <w:r w:rsidRPr="007A306D">
        <w:rPr>
          <w:b/>
          <w:bCs/>
          <w:lang w:val="es-419" w:eastAsia="es-CO"/>
        </w:rPr>
        <w:t xml:space="preserve">Métrica. </w:t>
      </w:r>
      <w:r w:rsidRPr="007A306D">
        <w:rPr>
          <w:lang w:val="es-419" w:eastAsia="es-CO"/>
        </w:rPr>
        <w:t>Se define como cualquier concepto que pueda valorarse cuantitativamente; por ejemplo, el número de intentos de acceso a una aplicación o el número de transacciones completadas, etc. Es decir, la métrica representa el dato primitivo o valor atómico medido como respuesta a una pregunta concreta.</w:t>
      </w:r>
    </w:p>
    <w:p w14:paraId="5CAD9E42" w14:textId="6C7FCA04" w:rsidR="003D68F0" w:rsidRPr="007A306D" w:rsidRDefault="003D68F0" w:rsidP="00B35E82">
      <w:pPr>
        <w:pStyle w:val="Prrafodelista"/>
        <w:numPr>
          <w:ilvl w:val="0"/>
          <w:numId w:val="30"/>
        </w:numPr>
        <w:snapToGrid w:val="0"/>
        <w:ind w:hanging="357"/>
        <w:contextualSpacing w:val="0"/>
        <w:rPr>
          <w:b/>
          <w:bCs/>
          <w:lang w:val="es-419" w:eastAsia="es-CO"/>
        </w:rPr>
      </w:pPr>
      <w:r w:rsidRPr="007A306D">
        <w:rPr>
          <w:b/>
          <w:bCs/>
          <w:lang w:val="es-419" w:eastAsia="es-CO"/>
        </w:rPr>
        <w:t xml:space="preserve">KPI. </w:t>
      </w:r>
      <w:r w:rsidRPr="007A306D">
        <w:rPr>
          <w:lang w:val="es-419" w:eastAsia="es-CO"/>
        </w:rPr>
        <w:t>Está relacionado al éxito de cada uno de los objetivos propuestos por una organización. En concreto un indicador se alinea al plan propuesto por la alta gerencia, por ejemplo, la tasa de crecimiento de los ingresos, el porcentaje de disponibilidad de la aplicación, o el tiempo de respuesta después de un fallo, entre otros.</w:t>
      </w:r>
    </w:p>
    <w:p w14:paraId="75C5C007" w14:textId="3C5C1869" w:rsidR="003D68F0" w:rsidRPr="007A306D" w:rsidRDefault="003D68F0" w:rsidP="003D68F0">
      <w:pPr>
        <w:rPr>
          <w:lang w:val="es-419" w:eastAsia="es-CO"/>
        </w:rPr>
      </w:pPr>
      <w:r w:rsidRPr="007A306D">
        <w:rPr>
          <w:lang w:val="es-419" w:eastAsia="es-CO"/>
        </w:rPr>
        <w:t>Para establecer los KPI para el plan estratégico de seguridad en aplicaciones web que se van a estar monitoreando, se pueden seguir algunos consejos simples que lo facilitan:</w:t>
      </w:r>
    </w:p>
    <w:p w14:paraId="0DCA1AEE" w14:textId="5B8316C4" w:rsidR="003D68F0" w:rsidRPr="007A306D" w:rsidRDefault="003D68F0" w:rsidP="00B35E82">
      <w:pPr>
        <w:pStyle w:val="Prrafodelista"/>
        <w:numPr>
          <w:ilvl w:val="0"/>
          <w:numId w:val="31"/>
        </w:numPr>
        <w:snapToGrid w:val="0"/>
        <w:ind w:hanging="357"/>
        <w:contextualSpacing w:val="0"/>
        <w:rPr>
          <w:b/>
          <w:bCs/>
          <w:lang w:val="es-419" w:eastAsia="es-CO"/>
        </w:rPr>
      </w:pPr>
      <w:r w:rsidRPr="007A306D">
        <w:rPr>
          <w:b/>
          <w:bCs/>
          <w:lang w:val="es-419" w:eastAsia="es-CO"/>
        </w:rPr>
        <w:t xml:space="preserve">Seleccionar del listado de requisitos por componente los criterios básicos a medir basados en el nivel de verificación en el plan estratégico en la fase tres. </w:t>
      </w:r>
      <w:r w:rsidRPr="007A306D">
        <w:rPr>
          <w:lang w:val="es-419" w:eastAsia="es-CO"/>
        </w:rPr>
        <w:t>Tener presente que los KPI deben ser muy concretos y específicos, apuntando a un solo objetivo y midiendo un solo parámetro y sin tener múltiples aristas.</w:t>
      </w:r>
    </w:p>
    <w:p w14:paraId="0467E1EB" w14:textId="1BE2B5D1" w:rsidR="000E27EB" w:rsidRPr="007A306D" w:rsidRDefault="003D68F0" w:rsidP="003D68F0">
      <w:pPr>
        <w:pStyle w:val="Prrafodelista"/>
        <w:snapToGrid w:val="0"/>
        <w:ind w:left="1429" w:firstLine="0"/>
        <w:contextualSpacing w:val="0"/>
        <w:rPr>
          <w:lang w:val="es-419" w:eastAsia="es-CO"/>
        </w:rPr>
      </w:pPr>
      <w:r w:rsidRPr="007A306D">
        <w:rPr>
          <w:lang w:val="es-419" w:eastAsia="es-CO"/>
        </w:rPr>
        <w:t>Por ejemplo:</w:t>
      </w:r>
    </w:p>
    <w:p w14:paraId="656B316D" w14:textId="77777777" w:rsidR="003D68F0" w:rsidRPr="007A306D" w:rsidRDefault="003D68F0" w:rsidP="00B35E82">
      <w:pPr>
        <w:pStyle w:val="Prrafodelista"/>
        <w:numPr>
          <w:ilvl w:val="0"/>
          <w:numId w:val="32"/>
        </w:numPr>
        <w:snapToGrid w:val="0"/>
        <w:ind w:left="2268"/>
        <w:contextualSpacing w:val="0"/>
        <w:rPr>
          <w:lang w:val="es-419" w:eastAsia="es-CO"/>
        </w:rPr>
      </w:pPr>
      <w:r w:rsidRPr="007A306D">
        <w:rPr>
          <w:lang w:val="es-419" w:eastAsia="es-CO"/>
        </w:rPr>
        <w:lastRenderedPageBreak/>
        <w:t>Requisito de verificación de Arquitectura, Diseño y Modelado de amenazas.</w:t>
      </w:r>
    </w:p>
    <w:p w14:paraId="5C540713" w14:textId="77777777" w:rsidR="003D68F0" w:rsidRPr="007A306D" w:rsidRDefault="003D68F0" w:rsidP="00B35E82">
      <w:pPr>
        <w:pStyle w:val="Prrafodelista"/>
        <w:numPr>
          <w:ilvl w:val="0"/>
          <w:numId w:val="32"/>
        </w:numPr>
        <w:snapToGrid w:val="0"/>
        <w:ind w:left="2268"/>
        <w:contextualSpacing w:val="0"/>
        <w:rPr>
          <w:lang w:val="es-419" w:eastAsia="es-CO"/>
        </w:rPr>
      </w:pPr>
      <w:r w:rsidRPr="007A306D">
        <w:rPr>
          <w:lang w:val="es-419" w:eastAsia="es-CO"/>
        </w:rPr>
        <w:t>Identificar información sensible de código que es visible del lado del cliente.</w:t>
      </w:r>
    </w:p>
    <w:p w14:paraId="6365DEC0" w14:textId="07C32D4A" w:rsidR="003D68F0" w:rsidRPr="007A306D" w:rsidRDefault="003D68F0" w:rsidP="00B35E82">
      <w:pPr>
        <w:pStyle w:val="Prrafodelista"/>
        <w:numPr>
          <w:ilvl w:val="0"/>
          <w:numId w:val="32"/>
        </w:numPr>
        <w:snapToGrid w:val="0"/>
        <w:ind w:left="2268"/>
        <w:contextualSpacing w:val="0"/>
        <w:rPr>
          <w:lang w:val="es-419" w:eastAsia="es-CO"/>
        </w:rPr>
      </w:pPr>
      <w:r w:rsidRPr="007A306D">
        <w:rPr>
          <w:lang w:val="es-419" w:eastAsia="es-CO"/>
        </w:rPr>
        <w:t>Contar el número de llamadas a librerías externas o programas de terceros, potencialmente inseguros.</w:t>
      </w:r>
    </w:p>
    <w:p w14:paraId="660BE9F3" w14:textId="186CF4F7" w:rsidR="003D68F0" w:rsidRPr="007A306D" w:rsidRDefault="003D68F0" w:rsidP="00B35E82">
      <w:pPr>
        <w:pStyle w:val="Prrafodelista"/>
        <w:numPr>
          <w:ilvl w:val="0"/>
          <w:numId w:val="31"/>
        </w:numPr>
        <w:snapToGrid w:val="0"/>
        <w:ind w:hanging="357"/>
        <w:contextualSpacing w:val="0"/>
        <w:rPr>
          <w:b/>
          <w:bCs/>
          <w:lang w:val="es-419" w:eastAsia="es-CO"/>
        </w:rPr>
      </w:pPr>
      <w:r w:rsidRPr="007A306D">
        <w:rPr>
          <w:b/>
          <w:bCs/>
          <w:lang w:val="es-419" w:eastAsia="es-CO"/>
        </w:rPr>
        <w:t xml:space="preserve">Seleccionar el requisito y la medida a realizar. </w:t>
      </w:r>
      <w:r w:rsidRPr="007A306D">
        <w:rPr>
          <w:lang w:val="es-419" w:eastAsia="es-CO"/>
        </w:rPr>
        <w:t>Después de seleccionado el requisito y la medida a realizar se debe validar contra qué factor se va a comparar.</w:t>
      </w:r>
    </w:p>
    <w:p w14:paraId="65AD2694" w14:textId="33E67212" w:rsidR="003D68F0" w:rsidRPr="007A306D" w:rsidRDefault="003D68F0" w:rsidP="003D68F0">
      <w:pPr>
        <w:pStyle w:val="Prrafodelista"/>
        <w:snapToGrid w:val="0"/>
        <w:ind w:left="1429" w:firstLine="0"/>
        <w:contextualSpacing w:val="0"/>
        <w:rPr>
          <w:lang w:val="es-419" w:eastAsia="es-CO"/>
        </w:rPr>
      </w:pPr>
      <w:r w:rsidRPr="007A306D">
        <w:rPr>
          <w:lang w:val="es-419" w:eastAsia="es-CO"/>
        </w:rPr>
        <w:t>Por ejemplo:</w:t>
      </w:r>
    </w:p>
    <w:p w14:paraId="2FE44F9D" w14:textId="0B47E087" w:rsidR="003D68F0" w:rsidRPr="007A306D" w:rsidRDefault="003D68F0" w:rsidP="00B35E82">
      <w:pPr>
        <w:pStyle w:val="Prrafodelista"/>
        <w:numPr>
          <w:ilvl w:val="0"/>
          <w:numId w:val="33"/>
        </w:numPr>
        <w:snapToGrid w:val="0"/>
        <w:ind w:left="2268"/>
        <w:contextualSpacing w:val="0"/>
        <w:rPr>
          <w:lang w:val="es-419" w:eastAsia="es-CO"/>
        </w:rPr>
      </w:pPr>
      <w:r w:rsidRPr="007A306D">
        <w:rPr>
          <w:lang w:val="es-419" w:eastAsia="es-CO"/>
        </w:rPr>
        <w:t>Requisito de verificación de arquitectura, diseño y modelado de amenazas.</w:t>
      </w:r>
    </w:p>
    <w:p w14:paraId="64CF094F" w14:textId="77777777" w:rsidR="003D68F0" w:rsidRPr="007A306D" w:rsidRDefault="003D68F0" w:rsidP="00B35E82">
      <w:pPr>
        <w:pStyle w:val="Prrafodelista"/>
        <w:numPr>
          <w:ilvl w:val="0"/>
          <w:numId w:val="33"/>
        </w:numPr>
        <w:snapToGrid w:val="0"/>
        <w:ind w:left="2268"/>
        <w:contextualSpacing w:val="0"/>
        <w:rPr>
          <w:lang w:val="es-419" w:eastAsia="es-CO"/>
        </w:rPr>
      </w:pPr>
      <w:r w:rsidRPr="007A306D">
        <w:rPr>
          <w:lang w:val="es-419" w:eastAsia="es-CO"/>
        </w:rPr>
        <w:t>Disminuir a cero la información sensible de código visible del lado del cliente.</w:t>
      </w:r>
    </w:p>
    <w:p w14:paraId="2AB2EFDC" w14:textId="556F352A" w:rsidR="003D68F0" w:rsidRPr="007A306D" w:rsidRDefault="003D68F0" w:rsidP="00B35E82">
      <w:pPr>
        <w:pStyle w:val="Prrafodelista"/>
        <w:numPr>
          <w:ilvl w:val="0"/>
          <w:numId w:val="33"/>
        </w:numPr>
        <w:snapToGrid w:val="0"/>
        <w:ind w:left="2268"/>
        <w:contextualSpacing w:val="0"/>
        <w:rPr>
          <w:lang w:val="es-419" w:eastAsia="es-CO"/>
        </w:rPr>
      </w:pPr>
      <w:r w:rsidRPr="007A306D">
        <w:rPr>
          <w:lang w:val="es-419" w:eastAsia="es-CO"/>
        </w:rPr>
        <w:t>Llevar el código a solo realizar un 10 % de llamadas a librerías externas o programas de terceros.</w:t>
      </w:r>
    </w:p>
    <w:p w14:paraId="0B30CD28" w14:textId="29D076ED" w:rsidR="003D68F0" w:rsidRPr="007A306D" w:rsidRDefault="003D68F0" w:rsidP="00B35E82">
      <w:pPr>
        <w:pStyle w:val="Prrafodelista"/>
        <w:numPr>
          <w:ilvl w:val="0"/>
          <w:numId w:val="31"/>
        </w:numPr>
        <w:snapToGrid w:val="0"/>
        <w:ind w:hanging="357"/>
        <w:contextualSpacing w:val="0"/>
        <w:rPr>
          <w:b/>
          <w:bCs/>
          <w:lang w:val="es-419" w:eastAsia="es-CO"/>
        </w:rPr>
      </w:pPr>
      <w:r w:rsidRPr="007A306D">
        <w:rPr>
          <w:b/>
          <w:bCs/>
          <w:lang w:val="es-419" w:eastAsia="es-CO"/>
        </w:rPr>
        <w:t xml:space="preserve">Tener la capacidad de decisión con respecto a los resultados positivos o negativos. </w:t>
      </w:r>
      <w:r w:rsidRPr="007A306D">
        <w:rPr>
          <w:lang w:val="es-419" w:eastAsia="es-CO"/>
        </w:rPr>
        <w:t>Por último, es necesario que el equipo de TI tenga la capacidad de decisión con respecto a los resultados positivos o negativos en el tiempo, puesto que, los KPI se usan para plantear estrategias que puedan mitigar problemas que ocurren o que podrían suceder.</w:t>
      </w:r>
    </w:p>
    <w:p w14:paraId="26577263" w14:textId="7B387A08" w:rsidR="003D68F0" w:rsidRPr="007A306D" w:rsidRDefault="003D68F0" w:rsidP="003D68F0">
      <w:pPr>
        <w:pStyle w:val="Prrafodelista"/>
        <w:snapToGrid w:val="0"/>
        <w:ind w:left="1429" w:firstLine="0"/>
        <w:contextualSpacing w:val="0"/>
        <w:rPr>
          <w:lang w:val="es-419" w:eastAsia="es-CO"/>
        </w:rPr>
      </w:pPr>
      <w:r w:rsidRPr="007A306D">
        <w:rPr>
          <w:lang w:val="es-419" w:eastAsia="es-CO"/>
        </w:rPr>
        <w:lastRenderedPageBreak/>
        <w:t>No basta solo con medir, sino que se debe tener plena confianza en las oportunidades de mejora que brindan los indicadores y sus respectivas métricas.</w:t>
      </w:r>
    </w:p>
    <w:p w14:paraId="1E70FC55" w14:textId="6F8D16E0" w:rsidR="000E27EB" w:rsidRPr="007A306D" w:rsidRDefault="000E27EB" w:rsidP="000E27EB">
      <w:pPr>
        <w:rPr>
          <w:lang w:val="es-419" w:eastAsia="es-CO"/>
        </w:rPr>
      </w:pPr>
    </w:p>
    <w:p w14:paraId="6332C044" w14:textId="77777777" w:rsidR="00B57BD9" w:rsidRPr="007A306D" w:rsidRDefault="00B57BD9" w:rsidP="00B57BD9">
      <w:pPr>
        <w:pStyle w:val="Ttulo2"/>
      </w:pPr>
      <w:bookmarkStart w:id="11" w:name="_Toc147760446"/>
      <w:r w:rsidRPr="007A306D">
        <w:t>Definición de Métricas de Seguridad en Aplicaciones Web</w:t>
      </w:r>
      <w:bookmarkEnd w:id="11"/>
    </w:p>
    <w:p w14:paraId="1447502D" w14:textId="6A229ADF" w:rsidR="000E27EB" w:rsidRPr="007A306D" w:rsidRDefault="00B57BD9" w:rsidP="000E27EB">
      <w:pPr>
        <w:rPr>
          <w:lang w:val="es-419" w:eastAsia="es-CO"/>
        </w:rPr>
      </w:pPr>
      <w:r w:rsidRPr="007A306D">
        <w:rPr>
          <w:lang w:val="es-419" w:eastAsia="es-CO"/>
        </w:rPr>
        <w:t xml:space="preserve">Como se indicó anteriormente, los KPI necesitan de ciertas métricas para su confección y refinamiento; sin embargo, está claro que se puede seleccionar cualquier variable de la gran cantidad que pueden generar </w:t>
      </w:r>
      <w:r w:rsidR="007A306D" w:rsidRPr="007A306D">
        <w:rPr>
          <w:lang w:val="es-419" w:eastAsia="es-CO"/>
        </w:rPr>
        <w:t>un programa</w:t>
      </w:r>
      <w:r w:rsidRPr="007A306D">
        <w:rPr>
          <w:lang w:val="es-419" w:eastAsia="es-CO"/>
        </w:rPr>
        <w:t xml:space="preserve"> sobre el ecosistema de temas en seguridad; por esta razón, es pertinente aclarar cómo se debe establecer si una métrica está acorde a lo que se necesita para el plan estratégico de seguridad de las aplicaciones web. Así, las características más sobresalientes de las métricas son:</w:t>
      </w:r>
    </w:p>
    <w:p w14:paraId="17A2BB39" w14:textId="56A04C20" w:rsidR="000E27EB" w:rsidRPr="007A306D" w:rsidRDefault="00B57BD9" w:rsidP="00B35E82">
      <w:pPr>
        <w:pStyle w:val="Prrafodelista"/>
        <w:numPr>
          <w:ilvl w:val="0"/>
          <w:numId w:val="34"/>
        </w:numPr>
        <w:snapToGrid w:val="0"/>
        <w:ind w:hanging="357"/>
        <w:contextualSpacing w:val="0"/>
        <w:rPr>
          <w:b/>
          <w:bCs/>
          <w:lang w:val="es-419" w:eastAsia="es-CO"/>
        </w:rPr>
      </w:pPr>
      <w:r w:rsidRPr="007A306D">
        <w:rPr>
          <w:b/>
          <w:bCs/>
          <w:lang w:val="es-419" w:eastAsia="es-CO"/>
        </w:rPr>
        <w:t xml:space="preserve">Dependencia del proceso. </w:t>
      </w:r>
      <w:r w:rsidRPr="007A306D">
        <w:rPr>
          <w:lang w:val="es-419" w:eastAsia="es-CO"/>
        </w:rPr>
        <w:t>Estas deben ser derivadas específicamente del resultado del proceso para garantizar que tengan un impacto significativo y sean fácilmente evaluables.</w:t>
      </w:r>
    </w:p>
    <w:p w14:paraId="0613DB88" w14:textId="18B517A3" w:rsidR="00B57BD9" w:rsidRPr="007A306D" w:rsidRDefault="00B57BD9" w:rsidP="00B35E82">
      <w:pPr>
        <w:pStyle w:val="Prrafodelista"/>
        <w:numPr>
          <w:ilvl w:val="0"/>
          <w:numId w:val="34"/>
        </w:numPr>
        <w:snapToGrid w:val="0"/>
        <w:ind w:hanging="357"/>
        <w:contextualSpacing w:val="0"/>
        <w:rPr>
          <w:b/>
          <w:bCs/>
          <w:lang w:val="es-419" w:eastAsia="es-CO"/>
        </w:rPr>
      </w:pPr>
      <w:r w:rsidRPr="007A306D">
        <w:rPr>
          <w:b/>
          <w:bCs/>
          <w:lang w:val="es-419" w:eastAsia="es-CO"/>
        </w:rPr>
        <w:t xml:space="preserve">Confiable. </w:t>
      </w:r>
      <w:r w:rsidRPr="007A306D">
        <w:rPr>
          <w:lang w:val="es-419" w:eastAsia="es-CO"/>
        </w:rPr>
        <w:t xml:space="preserve">Si los datos que puede tomar la métrica no son precisos ni verificables, se dice que son aleatorios y arbitrarios, por tanto, no debería plantearse como una métrica </w:t>
      </w:r>
      <w:proofErr w:type="gramStart"/>
      <w:r w:rsidRPr="007A306D">
        <w:rPr>
          <w:lang w:val="es-419" w:eastAsia="es-CO"/>
        </w:rPr>
        <w:t>a</w:t>
      </w:r>
      <w:proofErr w:type="gramEnd"/>
      <w:r w:rsidRPr="007A306D">
        <w:rPr>
          <w:lang w:val="es-419" w:eastAsia="es-CO"/>
        </w:rPr>
        <w:t xml:space="preserve"> tener en cuenta.</w:t>
      </w:r>
    </w:p>
    <w:p w14:paraId="657EE049" w14:textId="4CBB7171" w:rsidR="00B57BD9" w:rsidRPr="007A306D" w:rsidRDefault="00B57BD9" w:rsidP="00B35E82">
      <w:pPr>
        <w:pStyle w:val="Prrafodelista"/>
        <w:numPr>
          <w:ilvl w:val="0"/>
          <w:numId w:val="34"/>
        </w:numPr>
        <w:snapToGrid w:val="0"/>
        <w:ind w:hanging="357"/>
        <w:contextualSpacing w:val="0"/>
        <w:rPr>
          <w:b/>
          <w:bCs/>
          <w:lang w:val="es-419" w:eastAsia="es-CO"/>
        </w:rPr>
      </w:pPr>
      <w:r w:rsidRPr="007A306D">
        <w:rPr>
          <w:b/>
          <w:bCs/>
          <w:lang w:val="es-419" w:eastAsia="es-CO"/>
        </w:rPr>
        <w:t xml:space="preserve">Cuantificable. </w:t>
      </w:r>
      <w:r w:rsidRPr="007A306D">
        <w:rPr>
          <w:lang w:val="es-419" w:eastAsia="es-CO"/>
        </w:rPr>
        <w:t>Estas deben ser concretas y cuantificables, con una facilidad para expresarse en unidades relevantes y nunca deben ser ponderadas en conceptos como “bueno” o “bonito”, etc.</w:t>
      </w:r>
    </w:p>
    <w:p w14:paraId="3F2E4118" w14:textId="243433D0" w:rsidR="00B57BD9" w:rsidRPr="007A306D" w:rsidRDefault="00B57BD9" w:rsidP="00B35E82">
      <w:pPr>
        <w:pStyle w:val="Prrafodelista"/>
        <w:numPr>
          <w:ilvl w:val="0"/>
          <w:numId w:val="34"/>
        </w:numPr>
        <w:snapToGrid w:val="0"/>
        <w:ind w:hanging="357"/>
        <w:contextualSpacing w:val="0"/>
        <w:rPr>
          <w:b/>
          <w:bCs/>
          <w:lang w:val="es-419" w:eastAsia="es-CO"/>
        </w:rPr>
      </w:pPr>
      <w:r w:rsidRPr="007A306D">
        <w:rPr>
          <w:b/>
          <w:bCs/>
          <w:lang w:val="es-419" w:eastAsia="es-CO"/>
        </w:rPr>
        <w:t xml:space="preserve">Alineación a los objetivos. </w:t>
      </w:r>
      <w:r w:rsidRPr="007A306D">
        <w:rPr>
          <w:lang w:val="es-419" w:eastAsia="es-CO"/>
        </w:rPr>
        <w:t>La información que proporcione una métrica debe apoyar el cumplimiento de los objetivos de la organización.</w:t>
      </w:r>
    </w:p>
    <w:p w14:paraId="50B0915A" w14:textId="0B92A64C" w:rsidR="00B57BD9" w:rsidRPr="007A306D" w:rsidRDefault="00B57BD9" w:rsidP="00B35E82">
      <w:pPr>
        <w:pStyle w:val="Prrafodelista"/>
        <w:numPr>
          <w:ilvl w:val="0"/>
          <w:numId w:val="34"/>
        </w:numPr>
        <w:snapToGrid w:val="0"/>
        <w:ind w:hanging="357"/>
        <w:contextualSpacing w:val="0"/>
        <w:rPr>
          <w:b/>
          <w:bCs/>
          <w:lang w:val="es-419" w:eastAsia="es-CO"/>
        </w:rPr>
      </w:pPr>
      <w:r w:rsidRPr="007A306D">
        <w:rPr>
          <w:b/>
          <w:bCs/>
          <w:lang w:val="es-419" w:eastAsia="es-CO"/>
        </w:rPr>
        <w:lastRenderedPageBreak/>
        <w:t xml:space="preserve">En curso y comparable. </w:t>
      </w:r>
      <w:r w:rsidRPr="007A306D">
        <w:rPr>
          <w:lang w:val="es-419" w:eastAsia="es-CO"/>
        </w:rPr>
        <w:t>La métrica debe proporcionar un valor que permita su comparación en función del tiempo y no en indicadores de rendimiento de una sola ocasión.</w:t>
      </w:r>
    </w:p>
    <w:p w14:paraId="7A42C719" w14:textId="79CFAB8D" w:rsidR="00BF5CE9" w:rsidRPr="007A306D" w:rsidRDefault="008C2617" w:rsidP="008C2617">
      <w:pPr>
        <w:rPr>
          <w:lang w:val="es-419" w:eastAsia="es-CO"/>
        </w:rPr>
      </w:pPr>
      <w:r w:rsidRPr="007A306D">
        <w:rPr>
          <w:lang w:val="es-419" w:eastAsia="es-CO"/>
        </w:rPr>
        <w:t>Si las métricas seleccionadas poseen estas características, permitirán a la corporación comprender de mejor forma los riesgos a los que se pueden enfrentar, las amenazas y problemas emergentes, identificar y aislar las debilidades y tener una evaluación más acertada del desempeño de los controles implementados en materia de seguridad en aplicaciones web; del mismo modo, se crearán oportunidades de mejora y actualización en procesos, herramientas y tecnologías en comparación a los actuales evidenciando el incremento y evolución de la cultura organizacional en materia de seguridad en sistemas. Las métricas en la temática de ciberseguridad pueden clasificarse de la siguiente manera:</w:t>
      </w:r>
    </w:p>
    <w:p w14:paraId="2EF54200" w14:textId="3CD31249" w:rsidR="008C2617" w:rsidRPr="007A306D" w:rsidRDefault="002E7C9F" w:rsidP="00B35E82">
      <w:pPr>
        <w:pStyle w:val="Prrafodelista"/>
        <w:numPr>
          <w:ilvl w:val="0"/>
          <w:numId w:val="35"/>
        </w:numPr>
        <w:snapToGrid w:val="0"/>
        <w:ind w:hanging="357"/>
        <w:contextualSpacing w:val="0"/>
        <w:rPr>
          <w:b/>
          <w:bCs/>
          <w:lang w:val="es-419" w:eastAsia="es-CO"/>
        </w:rPr>
      </w:pPr>
      <w:r w:rsidRPr="007A306D">
        <w:rPr>
          <w:b/>
          <w:bCs/>
          <w:lang w:val="es-419" w:eastAsia="es-CO"/>
        </w:rPr>
        <w:t xml:space="preserve">Métricas en procesos de seguridad. </w:t>
      </w:r>
      <w:r w:rsidRPr="007A306D">
        <w:rPr>
          <w:lang w:val="es-419" w:eastAsia="es-CO"/>
        </w:rPr>
        <w:t>Estas métricas tienen como objetivo medir los procesos y procedimientos implicados en las políticas de seguridad de la organización, buscando que los indicadores se relacionen con el nivel de seguridad a través del abordaje de las normas y estándares del gobierno en seguridad.</w:t>
      </w:r>
    </w:p>
    <w:p w14:paraId="2E28C391" w14:textId="459BBAE9" w:rsidR="00BF5CE9" w:rsidRPr="007A306D" w:rsidRDefault="002E7C9F" w:rsidP="00B35E82">
      <w:pPr>
        <w:pStyle w:val="Prrafodelista"/>
        <w:numPr>
          <w:ilvl w:val="0"/>
          <w:numId w:val="35"/>
        </w:numPr>
        <w:snapToGrid w:val="0"/>
        <w:ind w:hanging="357"/>
        <w:contextualSpacing w:val="0"/>
        <w:rPr>
          <w:b/>
          <w:bCs/>
          <w:lang w:val="es-419" w:eastAsia="es-CO"/>
        </w:rPr>
      </w:pPr>
      <w:r w:rsidRPr="007A306D">
        <w:rPr>
          <w:b/>
          <w:bCs/>
          <w:lang w:val="es-419" w:eastAsia="es-CO"/>
        </w:rPr>
        <w:t xml:space="preserve">Métricas de red. </w:t>
      </w:r>
      <w:r w:rsidRPr="007A306D">
        <w:rPr>
          <w:lang w:val="es-419" w:eastAsia="es-CO"/>
        </w:rPr>
        <w:t>Las métricas de red están dirigidas o impulsadas por productos tales como “</w:t>
      </w:r>
      <w:r w:rsidRPr="007A306D">
        <w:rPr>
          <w:rStyle w:val="Extranjerismo"/>
          <w:lang w:val="es-419" w:eastAsia="es-CO"/>
        </w:rPr>
        <w:t>firewalls</w:t>
      </w:r>
      <w:r w:rsidRPr="007A306D">
        <w:rPr>
          <w:lang w:val="es-419" w:eastAsia="es-CO"/>
        </w:rPr>
        <w:t>”, sistemas de detección de intrusos, etc. Las cuales están ampliamente disponibles y utilizadas para conseguir los objetivos y brindar a la organización la sensación de control, inclusive teniendo interfaces de usuarios con gráficos que permiten una lectura sencilla.</w:t>
      </w:r>
    </w:p>
    <w:p w14:paraId="4E08660B" w14:textId="1574B047" w:rsidR="002E7C9F" w:rsidRPr="007A306D" w:rsidRDefault="002E7C9F" w:rsidP="00B35E82">
      <w:pPr>
        <w:pStyle w:val="Prrafodelista"/>
        <w:numPr>
          <w:ilvl w:val="0"/>
          <w:numId w:val="35"/>
        </w:numPr>
        <w:snapToGrid w:val="0"/>
        <w:ind w:hanging="357"/>
        <w:contextualSpacing w:val="0"/>
        <w:rPr>
          <w:b/>
          <w:bCs/>
          <w:lang w:val="es-419" w:eastAsia="es-CO"/>
        </w:rPr>
      </w:pPr>
      <w:r w:rsidRPr="007A306D">
        <w:rPr>
          <w:b/>
          <w:bCs/>
          <w:lang w:val="es-419" w:eastAsia="es-CO"/>
        </w:rPr>
        <w:lastRenderedPageBreak/>
        <w:t>Métricas de “</w:t>
      </w:r>
      <w:r w:rsidRPr="007A306D">
        <w:rPr>
          <w:rStyle w:val="Extranjerismo"/>
          <w:b/>
          <w:bCs/>
          <w:lang w:val="es-419" w:eastAsia="es-CO"/>
        </w:rPr>
        <w:t>software</w:t>
      </w:r>
      <w:r w:rsidRPr="007A306D">
        <w:rPr>
          <w:b/>
          <w:bCs/>
          <w:lang w:val="es-419" w:eastAsia="es-CO"/>
        </w:rPr>
        <w:t xml:space="preserve">”. </w:t>
      </w:r>
      <w:r w:rsidRPr="007A306D">
        <w:rPr>
          <w:lang w:val="es-419" w:eastAsia="es-CO"/>
        </w:rPr>
        <w:t>Las métricas que tienen como finalidad el “</w:t>
      </w:r>
      <w:r w:rsidRPr="007A306D">
        <w:rPr>
          <w:rStyle w:val="Extranjerismo"/>
          <w:lang w:val="es-419" w:eastAsia="es-CO"/>
        </w:rPr>
        <w:t>software</w:t>
      </w:r>
      <w:r w:rsidRPr="007A306D">
        <w:rPr>
          <w:lang w:val="es-419" w:eastAsia="es-CO"/>
        </w:rPr>
        <w:t>” tienen una dependencia directa del ciclo de vida de la construcción de aplicaciones y la arquitectura, el diseño y el modelado del “</w:t>
      </w:r>
      <w:r w:rsidRPr="007A306D">
        <w:rPr>
          <w:rStyle w:val="Extranjerismo"/>
          <w:lang w:val="es-419" w:eastAsia="es-CO"/>
        </w:rPr>
        <w:t>software</w:t>
      </w:r>
      <w:r w:rsidRPr="007A306D">
        <w:rPr>
          <w:lang w:val="es-419" w:eastAsia="es-CO"/>
        </w:rPr>
        <w:t>”. Las organizaciones deben documentar sus métricas en un formato estándar para asegurar la aplicación del modelo, adaptación, recopilación y presentación de informes.</w:t>
      </w:r>
      <w:r w:rsidRPr="007A306D">
        <w:rPr>
          <w:b/>
          <w:bCs/>
          <w:lang w:val="es-419" w:eastAsia="es-CO"/>
        </w:rPr>
        <w:t xml:space="preserve"> </w:t>
      </w:r>
    </w:p>
    <w:p w14:paraId="76966F2E" w14:textId="21CD6F3F" w:rsidR="000E27EB" w:rsidRPr="007A306D" w:rsidRDefault="000E27EB" w:rsidP="000E27EB">
      <w:pPr>
        <w:ind w:firstLine="0"/>
        <w:rPr>
          <w:lang w:val="es-419" w:eastAsia="es-CO"/>
        </w:rPr>
      </w:pPr>
      <w:r w:rsidRPr="007A306D">
        <w:rPr>
          <w:lang w:val="es-419" w:eastAsia="es-CO"/>
        </w:rPr>
        <w:br w:type="page"/>
      </w:r>
    </w:p>
    <w:p w14:paraId="290A7179" w14:textId="77777777" w:rsidR="00F23198" w:rsidRPr="007A306D" w:rsidRDefault="00F23198" w:rsidP="00F23198">
      <w:pPr>
        <w:pStyle w:val="Ttulo1"/>
      </w:pPr>
      <w:bookmarkStart w:id="12" w:name="_Toc147760447"/>
      <w:r w:rsidRPr="007A306D">
        <w:lastRenderedPageBreak/>
        <w:t>Ejecución del Plan Estratégico de la Seguridad en Aplicaciones Web</w:t>
      </w:r>
      <w:bookmarkEnd w:id="12"/>
    </w:p>
    <w:p w14:paraId="79F9559D" w14:textId="5A365CD2" w:rsidR="00F23198" w:rsidRPr="007A306D" w:rsidRDefault="004017B5" w:rsidP="00F23198">
      <w:pPr>
        <w:rPr>
          <w:lang w:val="es-419"/>
        </w:rPr>
      </w:pPr>
      <w:r w:rsidRPr="007A306D">
        <w:rPr>
          <w:lang w:val="es-419"/>
        </w:rPr>
        <w:t>La última fase del plan estratégico de la seguridad consiste en su ejecución. Para ello se tiene los siguientes artefactos de entrada, salida y las actividades en esta fase:</w:t>
      </w:r>
    </w:p>
    <w:p w14:paraId="0E417FA6" w14:textId="033462E5" w:rsidR="004017B5" w:rsidRPr="007A306D" w:rsidRDefault="004017B5" w:rsidP="00B35E82">
      <w:pPr>
        <w:pStyle w:val="Prrafodelista"/>
        <w:numPr>
          <w:ilvl w:val="0"/>
          <w:numId w:val="36"/>
        </w:numPr>
        <w:snapToGrid w:val="0"/>
        <w:ind w:hanging="357"/>
        <w:contextualSpacing w:val="0"/>
        <w:rPr>
          <w:b/>
          <w:bCs/>
          <w:lang w:val="es-419"/>
        </w:rPr>
      </w:pPr>
      <w:r w:rsidRPr="007A306D">
        <w:rPr>
          <w:b/>
          <w:bCs/>
          <w:lang w:val="es-419"/>
        </w:rPr>
        <w:t>Artefactos de entrada</w:t>
      </w:r>
    </w:p>
    <w:p w14:paraId="01CABF7A" w14:textId="77777777" w:rsidR="004017B5" w:rsidRPr="007A306D" w:rsidRDefault="004017B5" w:rsidP="00B35E82">
      <w:pPr>
        <w:pStyle w:val="Prrafodelista"/>
        <w:numPr>
          <w:ilvl w:val="0"/>
          <w:numId w:val="37"/>
        </w:numPr>
        <w:snapToGrid w:val="0"/>
        <w:ind w:left="2268"/>
        <w:contextualSpacing w:val="0"/>
        <w:rPr>
          <w:lang w:val="es-419"/>
        </w:rPr>
      </w:pPr>
      <w:r w:rsidRPr="007A306D">
        <w:rPr>
          <w:lang w:val="es-419"/>
        </w:rPr>
        <w:t>Paquete final de indicadores y métricas para el plan estratégico de seguridad de las aplicaciones web.</w:t>
      </w:r>
    </w:p>
    <w:p w14:paraId="260FB33A" w14:textId="77777777" w:rsidR="004017B5" w:rsidRPr="007A306D" w:rsidRDefault="004017B5" w:rsidP="00B35E82">
      <w:pPr>
        <w:pStyle w:val="Prrafodelista"/>
        <w:numPr>
          <w:ilvl w:val="0"/>
          <w:numId w:val="37"/>
        </w:numPr>
        <w:snapToGrid w:val="0"/>
        <w:ind w:left="2268"/>
        <w:contextualSpacing w:val="0"/>
        <w:rPr>
          <w:lang w:val="es-419"/>
        </w:rPr>
      </w:pPr>
      <w:r w:rsidRPr="007A306D">
        <w:rPr>
          <w:lang w:val="es-419"/>
        </w:rPr>
        <w:t>Objetivos del plan estratégico de seguridad en aplicaciones web.</w:t>
      </w:r>
    </w:p>
    <w:p w14:paraId="238B64B5" w14:textId="74F959BD" w:rsidR="00F23198" w:rsidRPr="007A306D" w:rsidRDefault="004017B5" w:rsidP="00B35E82">
      <w:pPr>
        <w:pStyle w:val="Prrafodelista"/>
        <w:numPr>
          <w:ilvl w:val="0"/>
          <w:numId w:val="37"/>
        </w:numPr>
        <w:snapToGrid w:val="0"/>
        <w:ind w:left="2268"/>
        <w:contextualSpacing w:val="0"/>
        <w:rPr>
          <w:lang w:val="es-419"/>
        </w:rPr>
      </w:pPr>
      <w:r w:rsidRPr="007A306D">
        <w:rPr>
          <w:lang w:val="es-419"/>
        </w:rPr>
        <w:t>Meta establecida del nivel de verificación ASVS.</w:t>
      </w:r>
    </w:p>
    <w:p w14:paraId="2D46AA4C" w14:textId="77777777" w:rsidR="004017B5" w:rsidRPr="007A306D" w:rsidRDefault="004017B5" w:rsidP="00B35E82">
      <w:pPr>
        <w:pStyle w:val="Prrafodelista"/>
        <w:numPr>
          <w:ilvl w:val="0"/>
          <w:numId w:val="36"/>
        </w:numPr>
        <w:snapToGrid w:val="0"/>
        <w:ind w:hanging="357"/>
        <w:contextualSpacing w:val="0"/>
        <w:rPr>
          <w:b/>
          <w:bCs/>
          <w:lang w:val="es-419"/>
        </w:rPr>
      </w:pPr>
      <w:r w:rsidRPr="007A306D">
        <w:rPr>
          <w:b/>
          <w:bCs/>
          <w:lang w:val="es-419"/>
        </w:rPr>
        <w:t>Actividades</w:t>
      </w:r>
    </w:p>
    <w:p w14:paraId="0B000020" w14:textId="77777777" w:rsidR="004017B5" w:rsidRPr="007A306D" w:rsidRDefault="004017B5" w:rsidP="00B35E82">
      <w:pPr>
        <w:pStyle w:val="Prrafodelista"/>
        <w:numPr>
          <w:ilvl w:val="0"/>
          <w:numId w:val="38"/>
        </w:numPr>
        <w:snapToGrid w:val="0"/>
        <w:ind w:left="2268"/>
        <w:contextualSpacing w:val="0"/>
        <w:rPr>
          <w:lang w:val="es-419"/>
        </w:rPr>
      </w:pPr>
      <w:r w:rsidRPr="007A306D">
        <w:rPr>
          <w:lang w:val="es-419"/>
        </w:rPr>
        <w:t>Estimar los recursos requeridos y los costos para la implementación por cada una de las acciones definidas en el plan estratégico.</w:t>
      </w:r>
    </w:p>
    <w:p w14:paraId="1A118F4A" w14:textId="77777777" w:rsidR="004017B5" w:rsidRPr="007A306D" w:rsidRDefault="004017B5" w:rsidP="00B35E82">
      <w:pPr>
        <w:pStyle w:val="Prrafodelista"/>
        <w:numPr>
          <w:ilvl w:val="0"/>
          <w:numId w:val="38"/>
        </w:numPr>
        <w:snapToGrid w:val="0"/>
        <w:ind w:left="2268"/>
        <w:contextualSpacing w:val="0"/>
        <w:rPr>
          <w:lang w:val="es-419"/>
        </w:rPr>
      </w:pPr>
      <w:r w:rsidRPr="007A306D">
        <w:rPr>
          <w:lang w:val="es-419"/>
        </w:rPr>
        <w:t>Definir un programa continuo de sensibilización y capacitación en seguridad de aplicaciones web, que facilite al equipo de TI la adopción del plan estratégico de manera eficaz.</w:t>
      </w:r>
    </w:p>
    <w:p w14:paraId="1A36E2AC" w14:textId="77777777" w:rsidR="004017B5" w:rsidRPr="007A306D" w:rsidRDefault="004017B5" w:rsidP="00B35E82">
      <w:pPr>
        <w:pStyle w:val="Prrafodelista"/>
        <w:numPr>
          <w:ilvl w:val="0"/>
          <w:numId w:val="38"/>
        </w:numPr>
        <w:snapToGrid w:val="0"/>
        <w:ind w:left="2268"/>
        <w:contextualSpacing w:val="0"/>
        <w:rPr>
          <w:lang w:val="es-419"/>
        </w:rPr>
      </w:pPr>
      <w:r w:rsidRPr="007A306D">
        <w:rPr>
          <w:lang w:val="es-419"/>
        </w:rPr>
        <w:t>Establecer planes de acción y futuros proyectos para tratar de minimizar la brecha y pensar en llegar a un estado superior de nivel de verificación en seguridad de aplicaciones web.</w:t>
      </w:r>
    </w:p>
    <w:p w14:paraId="1CF4A1F2" w14:textId="0364212C" w:rsidR="004017B5" w:rsidRPr="007A306D" w:rsidRDefault="004017B5" w:rsidP="00B35E82">
      <w:pPr>
        <w:pStyle w:val="Prrafodelista"/>
        <w:numPr>
          <w:ilvl w:val="0"/>
          <w:numId w:val="38"/>
        </w:numPr>
        <w:snapToGrid w:val="0"/>
        <w:ind w:left="2268"/>
        <w:contextualSpacing w:val="0"/>
        <w:rPr>
          <w:lang w:val="es-419"/>
        </w:rPr>
      </w:pPr>
      <w:r w:rsidRPr="007A306D">
        <w:rPr>
          <w:lang w:val="es-419"/>
        </w:rPr>
        <w:t>Generar los artefactos de salida a partir del análisis realizado en las actividades anteriores.</w:t>
      </w:r>
    </w:p>
    <w:p w14:paraId="06A7979D" w14:textId="77777777" w:rsidR="005A010B" w:rsidRPr="007A306D" w:rsidRDefault="005A010B" w:rsidP="005A010B">
      <w:pPr>
        <w:pStyle w:val="Prrafodelista"/>
        <w:snapToGrid w:val="0"/>
        <w:ind w:left="2268" w:firstLine="0"/>
        <w:contextualSpacing w:val="0"/>
        <w:rPr>
          <w:lang w:val="es-419"/>
        </w:rPr>
      </w:pPr>
    </w:p>
    <w:p w14:paraId="387C1411" w14:textId="77777777" w:rsidR="004017B5" w:rsidRPr="007A306D" w:rsidRDefault="004017B5" w:rsidP="00B35E82">
      <w:pPr>
        <w:pStyle w:val="Prrafodelista"/>
        <w:numPr>
          <w:ilvl w:val="0"/>
          <w:numId w:val="36"/>
        </w:numPr>
        <w:snapToGrid w:val="0"/>
        <w:ind w:hanging="357"/>
        <w:contextualSpacing w:val="0"/>
        <w:rPr>
          <w:b/>
          <w:bCs/>
          <w:lang w:val="es-419"/>
        </w:rPr>
      </w:pPr>
      <w:r w:rsidRPr="007A306D">
        <w:rPr>
          <w:b/>
          <w:bCs/>
          <w:lang w:val="es-419"/>
        </w:rPr>
        <w:lastRenderedPageBreak/>
        <w:t>Herramientas de calidad de código</w:t>
      </w:r>
    </w:p>
    <w:p w14:paraId="0B1A903E" w14:textId="77777777" w:rsidR="004017B5" w:rsidRPr="007A306D" w:rsidRDefault="004017B5" w:rsidP="00B35E82">
      <w:pPr>
        <w:pStyle w:val="Prrafodelista"/>
        <w:numPr>
          <w:ilvl w:val="0"/>
          <w:numId w:val="39"/>
        </w:numPr>
        <w:snapToGrid w:val="0"/>
        <w:ind w:left="2268"/>
        <w:contextualSpacing w:val="0"/>
        <w:rPr>
          <w:lang w:val="es-419"/>
        </w:rPr>
      </w:pPr>
      <w:r w:rsidRPr="007A306D">
        <w:rPr>
          <w:lang w:val="es-419"/>
        </w:rPr>
        <w:t>Hoja de ruta correspondiente al plan de acción para la implementación de la seguridad en aplicaciones web, en la cual se priorizan las iniciativas que se deben llevar a cabo para cerrar la brecha y alcanzar el estado deseado.</w:t>
      </w:r>
    </w:p>
    <w:p w14:paraId="7BA6B39F" w14:textId="4686FE30" w:rsidR="004017B5" w:rsidRPr="007A306D" w:rsidRDefault="004017B5" w:rsidP="00B35E82">
      <w:pPr>
        <w:pStyle w:val="Prrafodelista"/>
        <w:numPr>
          <w:ilvl w:val="0"/>
          <w:numId w:val="39"/>
        </w:numPr>
        <w:snapToGrid w:val="0"/>
        <w:ind w:left="2268"/>
        <w:contextualSpacing w:val="0"/>
        <w:rPr>
          <w:lang w:val="es-419"/>
        </w:rPr>
      </w:pPr>
      <w:r w:rsidRPr="007A306D">
        <w:rPr>
          <w:lang w:val="es-419"/>
        </w:rPr>
        <w:t>Plan de uso y apropiación de la estrategia.</w:t>
      </w:r>
    </w:p>
    <w:p w14:paraId="08D1B327" w14:textId="4545E7ED" w:rsidR="004017B5" w:rsidRPr="007A306D" w:rsidRDefault="004017B5" w:rsidP="00B35E82">
      <w:pPr>
        <w:pStyle w:val="Prrafodelista"/>
        <w:numPr>
          <w:ilvl w:val="0"/>
          <w:numId w:val="39"/>
        </w:numPr>
        <w:snapToGrid w:val="0"/>
        <w:ind w:left="2268"/>
        <w:contextualSpacing w:val="0"/>
        <w:rPr>
          <w:lang w:val="es-419"/>
        </w:rPr>
      </w:pPr>
      <w:r w:rsidRPr="007A306D">
        <w:rPr>
          <w:lang w:val="es-419"/>
        </w:rPr>
        <w:t>Paquete final de indicadores y métricas para el plan estratégico de seguridad de las aplicaciones web.</w:t>
      </w:r>
    </w:p>
    <w:p w14:paraId="6B1A027A" w14:textId="77777777" w:rsidR="00D212F9" w:rsidRPr="007A306D" w:rsidRDefault="00D212F9" w:rsidP="00D212F9">
      <w:pPr>
        <w:rPr>
          <w:lang w:val="es-419"/>
        </w:rPr>
      </w:pPr>
      <w:r w:rsidRPr="007A306D">
        <w:rPr>
          <w:lang w:val="es-419"/>
        </w:rPr>
        <w:t>A recordar:</w:t>
      </w:r>
    </w:p>
    <w:p w14:paraId="2CCDEB8B" w14:textId="38722EFF" w:rsidR="00F23198" w:rsidRPr="007A306D" w:rsidRDefault="00D212F9" w:rsidP="00D212F9">
      <w:pPr>
        <w:rPr>
          <w:lang w:val="es-419"/>
        </w:rPr>
      </w:pPr>
      <w:r w:rsidRPr="007A306D">
        <w:rPr>
          <w:lang w:val="es-419"/>
        </w:rPr>
        <w:t>Los indicadores claves de rendimiento, las métricas, los niveles de verificación de ASVS y los requisitos de verificación detallada para la seguridad en aplicaciones web, permiten construir un plan estratégico de seguridad que conduce a una organización a la apropiación y ejecución de una hoja de ruta en su intención de lograr que las aplicaciones que hacen parte de su ecosistema y el núcleo del funcionamiento del negocio que se encuentren en el nivel de verificación adecuado según los estándares recomendados por los marcos de trabajo mencionados en el OWASP y el ASVS para su sector dentro de la industria; permitiendo que estos sistemas puedan escalar en un futuro y responder ante los constantes cambios que presenta el “</w:t>
      </w:r>
      <w:r w:rsidRPr="007A306D">
        <w:rPr>
          <w:rStyle w:val="Extranjerismo"/>
          <w:lang w:val="es-419"/>
        </w:rPr>
        <w:t>software</w:t>
      </w:r>
      <w:r w:rsidRPr="007A306D">
        <w:rPr>
          <w:lang w:val="es-419"/>
        </w:rPr>
        <w:t>” en el mundo actual.</w:t>
      </w:r>
    </w:p>
    <w:p w14:paraId="0082AD14" w14:textId="77777777" w:rsidR="0061423F" w:rsidRPr="007A306D" w:rsidRDefault="0061423F" w:rsidP="0061423F">
      <w:pPr>
        <w:rPr>
          <w:lang w:val="es-419"/>
        </w:rPr>
      </w:pPr>
      <w:r w:rsidRPr="007A306D">
        <w:rPr>
          <w:lang w:val="es-419"/>
        </w:rPr>
        <w:t xml:space="preserve">El plan estratégico propuesto será para las compañías una herramienta de gran utilidad para prevenir atacantes y vulnerabilidades asociadas a las aplicaciones web, gracias a que la implementación de este plan permitirá a los equipos de desarrollo tomar decisiones oportunas ante eventualidades y de esta forma perfeccionar </w:t>
      </w:r>
      <w:r w:rsidRPr="007A306D">
        <w:rPr>
          <w:lang w:val="es-419"/>
        </w:rPr>
        <w:lastRenderedPageBreak/>
        <w:t>gradualmente los mecanismos de seguridad y de control de los sistemas de las organizaciones.</w:t>
      </w:r>
    </w:p>
    <w:p w14:paraId="0F81CD39" w14:textId="37794B40" w:rsidR="0061423F" w:rsidRPr="007A306D" w:rsidRDefault="0061423F" w:rsidP="0061423F">
      <w:pPr>
        <w:rPr>
          <w:lang w:val="es-419"/>
        </w:rPr>
      </w:pPr>
      <w:r w:rsidRPr="007A306D">
        <w:rPr>
          <w:lang w:val="es-419"/>
        </w:rPr>
        <w:t>En el siguiente capítulo se proponen algunas herramientas que brindan al equipo de desarrollo opciones para el monitoreo automatizado de las aplicaciones en temas de seguridad web.</w:t>
      </w:r>
    </w:p>
    <w:p w14:paraId="7A6B668E" w14:textId="43489FDE" w:rsidR="00F23198" w:rsidRPr="007A306D" w:rsidRDefault="00F23198" w:rsidP="00F23198">
      <w:pPr>
        <w:rPr>
          <w:lang w:val="es-419"/>
        </w:rPr>
      </w:pPr>
    </w:p>
    <w:p w14:paraId="0A865A86" w14:textId="77777777" w:rsidR="0061423F" w:rsidRPr="007A306D" w:rsidRDefault="0061423F" w:rsidP="0061423F">
      <w:pPr>
        <w:pStyle w:val="Ttulo2"/>
      </w:pPr>
      <w:bookmarkStart w:id="13" w:name="_Toc147760448"/>
      <w:r w:rsidRPr="007A306D">
        <w:t>Herramientas de Monitoreo de Seguridad en Aplicaciones Web</w:t>
      </w:r>
      <w:bookmarkEnd w:id="13"/>
    </w:p>
    <w:p w14:paraId="7130A24E" w14:textId="77777777" w:rsidR="0061423F" w:rsidRPr="007A306D" w:rsidRDefault="0061423F" w:rsidP="0061423F">
      <w:pPr>
        <w:rPr>
          <w:lang w:val="es-419"/>
        </w:rPr>
      </w:pPr>
      <w:r w:rsidRPr="007A306D">
        <w:rPr>
          <w:lang w:val="es-419"/>
        </w:rPr>
        <w:t>En el capítulo anterior se introdujo el estándar de verificación en seguridad en aplicaciones ASVS, el cual puede convertirse para las organizaciones en una hoja de ruta para la verificación de sus sistemas en conjunto con los proyectos abiertos y sin restricciones aprovechándose de su documentación, su código fuente y el manejo de la autenticación al sistema, particularmente para los niveles de verificación estándar y avanzado.</w:t>
      </w:r>
    </w:p>
    <w:p w14:paraId="1003758C" w14:textId="3F7EBED9" w:rsidR="00F23198" w:rsidRPr="007A306D" w:rsidRDefault="0061423F" w:rsidP="0061423F">
      <w:pPr>
        <w:rPr>
          <w:lang w:val="es-419"/>
        </w:rPr>
      </w:pPr>
      <w:r w:rsidRPr="007A306D">
        <w:rPr>
          <w:lang w:val="es-419"/>
        </w:rPr>
        <w:t>En la gran mayoría de ejercicios de revisión de código y test de penetración, todos los hallazgos presentados en el informe que recibe la dirección general se componen exclusivamente de defectos de seguridad; no obstante, es necesario incluir cuál es el alcance de la verificación, el resumen detallado de los resultados del nivel de verificación anexando a este las pruebas que se completaron, las pruebas exitosas y las fallidas, estableciendo además una posible solución a las erradas.</w:t>
      </w:r>
    </w:p>
    <w:p w14:paraId="6161667D" w14:textId="18372E49" w:rsidR="00F23198" w:rsidRPr="007A306D" w:rsidRDefault="0061423F" w:rsidP="00F23198">
      <w:pPr>
        <w:rPr>
          <w:lang w:val="es-419"/>
        </w:rPr>
      </w:pPr>
      <w:r w:rsidRPr="007A306D">
        <w:rPr>
          <w:lang w:val="es-419"/>
        </w:rPr>
        <w:t xml:space="preserve">Es por ello </w:t>
      </w:r>
      <w:proofErr w:type="gramStart"/>
      <w:r w:rsidRPr="007A306D">
        <w:rPr>
          <w:lang w:val="es-419"/>
        </w:rPr>
        <w:t>que</w:t>
      </w:r>
      <w:proofErr w:type="gramEnd"/>
      <w:r w:rsidRPr="007A306D">
        <w:rPr>
          <w:lang w:val="es-419"/>
        </w:rPr>
        <w:t xml:space="preserve"> las organizaciones promueven prácticas que mantengan la documentación asociada a las pruebas en formato electrónico, usando imágenes, videos, registros “</w:t>
      </w:r>
      <w:r w:rsidRPr="007A306D">
        <w:rPr>
          <w:rStyle w:val="Extranjerismo"/>
          <w:lang w:val="es-419"/>
        </w:rPr>
        <w:t>logs</w:t>
      </w:r>
      <w:r w:rsidRPr="007A306D">
        <w:rPr>
          <w:lang w:val="es-419"/>
        </w:rPr>
        <w:t>”, o “</w:t>
      </w:r>
      <w:r w:rsidRPr="007A306D">
        <w:rPr>
          <w:rStyle w:val="Extranjerismo"/>
          <w:lang w:val="es-419"/>
        </w:rPr>
        <w:t>scripts</w:t>
      </w:r>
      <w:r w:rsidRPr="007A306D">
        <w:rPr>
          <w:lang w:val="es-419"/>
        </w:rPr>
        <w:t>” entre otros, puesto que, esta serie de archivos sirven de hallazgos para los desarrolladores cuando tengan dudas en sus procesos.</w:t>
      </w:r>
    </w:p>
    <w:p w14:paraId="17F76251" w14:textId="4805B739" w:rsidR="0061423F" w:rsidRPr="007A306D" w:rsidRDefault="0061423F" w:rsidP="00F23198">
      <w:pPr>
        <w:rPr>
          <w:lang w:val="es-419"/>
        </w:rPr>
      </w:pPr>
      <w:r w:rsidRPr="007A306D">
        <w:rPr>
          <w:lang w:val="es-419"/>
        </w:rPr>
        <w:lastRenderedPageBreak/>
        <w:t xml:space="preserve">La comunidad OWASP en su afán de perfeccionar estos procesos han planteado una serie de herramientas automatizadas que intentan brindar una gran cobertura y ejecución de gran cantidad de parámetros a los equipos de desarrollo con múltiples formas de ataques y entradas maliciosas. No obstante, ASVS indica que no es suficiente con solo ejecutar una herramienta y confiar en un único informe de fallas, puesto que, </w:t>
      </w:r>
      <w:proofErr w:type="spellStart"/>
      <w:r w:rsidRPr="007A306D">
        <w:rPr>
          <w:lang w:val="es-419"/>
        </w:rPr>
        <w:t>esta</w:t>
      </w:r>
      <w:proofErr w:type="spellEnd"/>
      <w:r w:rsidRPr="007A306D">
        <w:rPr>
          <w:lang w:val="es-419"/>
        </w:rPr>
        <w:t xml:space="preserve"> sola herramienta no proporciona la evidencia necesaria para abordar todos los problemas de un nivel de verificación para indicar que está comprobado completamente.</w:t>
      </w:r>
    </w:p>
    <w:p w14:paraId="221AAA62" w14:textId="639A2444" w:rsidR="00F23198" w:rsidRPr="007A306D" w:rsidRDefault="0061423F" w:rsidP="00F23198">
      <w:pPr>
        <w:rPr>
          <w:lang w:val="es-419"/>
        </w:rPr>
      </w:pPr>
      <w:r w:rsidRPr="007A306D">
        <w:rPr>
          <w:lang w:val="es-419"/>
        </w:rPr>
        <w:t>En este caso se debe tener presente que la industria “</w:t>
      </w:r>
      <w:r w:rsidRPr="007A306D">
        <w:rPr>
          <w:rStyle w:val="Extranjerismo"/>
          <w:lang w:val="es-419"/>
        </w:rPr>
        <w:t>software</w:t>
      </w:r>
      <w:r w:rsidRPr="007A306D">
        <w:rPr>
          <w:lang w:val="es-419"/>
        </w:rPr>
        <w:t xml:space="preserve">” madura a un ritmo acelerado y en materia de seguridad en aplicaciones la diferencia entre pruebas manuales y asistidas por herramientas es significativamente mínima. Es por ello, que es importante aclarar que estas herramientas automatizadas simplemente se adaptan para realidades puntuales y no tienen la capacidad de cubrir todos los requerimientos que </w:t>
      </w:r>
      <w:proofErr w:type="gramStart"/>
      <w:r w:rsidRPr="007A306D">
        <w:rPr>
          <w:lang w:val="es-419"/>
        </w:rPr>
        <w:t>a día de hoy</w:t>
      </w:r>
      <w:proofErr w:type="gramEnd"/>
      <w:r w:rsidRPr="007A306D">
        <w:rPr>
          <w:lang w:val="es-419"/>
        </w:rPr>
        <w:t xml:space="preserve"> existen.</w:t>
      </w:r>
    </w:p>
    <w:p w14:paraId="541D1FCB" w14:textId="5B030ED4" w:rsidR="00F23198" w:rsidRPr="007A306D" w:rsidRDefault="0061423F" w:rsidP="00F23198">
      <w:pPr>
        <w:rPr>
          <w:lang w:val="es-419"/>
        </w:rPr>
      </w:pPr>
      <w:r w:rsidRPr="007A306D">
        <w:rPr>
          <w:lang w:val="es-419"/>
        </w:rPr>
        <w:t>A continuación, se presentan algunos proyectos de OWASP que utilizan ASVS y proveen una herramienta para los equipos de desarrollo.</w:t>
      </w:r>
    </w:p>
    <w:p w14:paraId="1F5CCA96" w14:textId="45D4A1BA" w:rsidR="0061423F" w:rsidRPr="007A306D" w:rsidRDefault="0061423F" w:rsidP="00F23198">
      <w:pPr>
        <w:rPr>
          <w:lang w:val="es-419"/>
        </w:rPr>
      </w:pPr>
    </w:p>
    <w:p w14:paraId="619CEBCD" w14:textId="378D490D" w:rsidR="0061423F" w:rsidRPr="007A306D" w:rsidRDefault="0061423F" w:rsidP="0061423F">
      <w:pPr>
        <w:pStyle w:val="Ttulo2"/>
      </w:pPr>
      <w:bookmarkStart w:id="14" w:name="_Toc147760449"/>
      <w:r w:rsidRPr="007A306D">
        <w:t>El marco de conocimiento de seguridad </w:t>
      </w:r>
      <w:r w:rsidRPr="007A306D">
        <w:rPr>
          <w:rStyle w:val="nfasis"/>
          <w:i w:val="0"/>
          <w:iCs w:val="0"/>
        </w:rPr>
        <w:t>(“</w:t>
      </w:r>
      <w:r w:rsidRPr="007A306D">
        <w:rPr>
          <w:rStyle w:val="Extranjerismo"/>
          <w:lang w:val="es-419"/>
        </w:rPr>
        <w:t xml:space="preserve">Security </w:t>
      </w:r>
      <w:proofErr w:type="spellStart"/>
      <w:r w:rsidRPr="007A306D">
        <w:rPr>
          <w:rStyle w:val="Extranjerismo"/>
          <w:lang w:val="es-419"/>
        </w:rPr>
        <w:t>Knowledge</w:t>
      </w:r>
      <w:proofErr w:type="spellEnd"/>
      <w:r w:rsidRPr="007A306D">
        <w:rPr>
          <w:rStyle w:val="Extranjerismo"/>
          <w:lang w:val="es-419"/>
        </w:rPr>
        <w:t xml:space="preserve"> Framework</w:t>
      </w:r>
      <w:r w:rsidRPr="007A306D">
        <w:rPr>
          <w:rStyle w:val="nfasis"/>
          <w:i w:val="0"/>
          <w:iCs w:val="0"/>
        </w:rPr>
        <w:t>”)</w:t>
      </w:r>
      <w:bookmarkEnd w:id="14"/>
    </w:p>
    <w:p w14:paraId="157D0A44" w14:textId="654A038A" w:rsidR="00F23198" w:rsidRPr="007A306D" w:rsidRDefault="0061423F" w:rsidP="0061423F">
      <w:pPr>
        <w:rPr>
          <w:lang w:val="es-419"/>
        </w:rPr>
      </w:pPr>
      <w:r w:rsidRPr="007A306D">
        <w:rPr>
          <w:lang w:val="es-419"/>
        </w:rPr>
        <w:t>La experiencia de la comunidad de OWASP permite identificar que el nivel de seguridad en las aplicaciones web no es significativamente alto para garantizar tranquilidad a las organizaciones. Esto debido a que muchos equipos de desarrollo no dimensionan el riesgo y las vulnerabilidades que pueden ser explotados por los piratas informáticos. Razón por la cual, se decantan por desarrollar un “</w:t>
      </w:r>
      <w:proofErr w:type="spellStart"/>
      <w:r w:rsidRPr="007A306D">
        <w:rPr>
          <w:rStyle w:val="Extranjerismo"/>
          <w:lang w:val="es-419"/>
        </w:rPr>
        <w:t>framework</w:t>
      </w:r>
      <w:proofErr w:type="spellEnd"/>
      <w:r w:rsidRPr="007A306D">
        <w:rPr>
          <w:lang w:val="es-419"/>
        </w:rPr>
        <w:t xml:space="preserve">” </w:t>
      </w:r>
      <w:r w:rsidRPr="007A306D">
        <w:rPr>
          <w:lang w:val="es-419"/>
        </w:rPr>
        <w:lastRenderedPageBreak/>
        <w:t>utilizando ASVS como guía para crear un sistema que sirva como hoja de ruta desde el primer paso para el desarrollo de aplicaciones seguras.</w:t>
      </w:r>
    </w:p>
    <w:p w14:paraId="7EDF57F7" w14:textId="424F180B" w:rsidR="00F23198" w:rsidRPr="007A306D" w:rsidRDefault="001773DA" w:rsidP="00F23198">
      <w:pPr>
        <w:rPr>
          <w:lang w:val="es-419"/>
        </w:rPr>
      </w:pPr>
      <w:r w:rsidRPr="007A306D">
        <w:rPr>
          <w:lang w:val="es-419"/>
        </w:rPr>
        <w:t>El OWASP-SKF es una aplicación web de código abierto escrita en el lenguaje de programación Python usando el “</w:t>
      </w:r>
      <w:proofErr w:type="spellStart"/>
      <w:r w:rsidRPr="007A306D">
        <w:rPr>
          <w:rStyle w:val="Extranjerismo"/>
          <w:lang w:val="es-419"/>
        </w:rPr>
        <w:t>framework</w:t>
      </w:r>
      <w:proofErr w:type="spellEnd"/>
      <w:r w:rsidRPr="007A306D">
        <w:rPr>
          <w:lang w:val="es-419"/>
        </w:rPr>
        <w:t xml:space="preserve">” </w:t>
      </w:r>
      <w:proofErr w:type="spellStart"/>
      <w:r w:rsidRPr="007A306D">
        <w:rPr>
          <w:lang w:val="es-419"/>
        </w:rPr>
        <w:t>Flask</w:t>
      </w:r>
      <w:proofErr w:type="spellEnd"/>
      <w:r w:rsidR="0075362E" w:rsidRPr="007A306D">
        <w:rPr>
          <w:lang w:val="es-419"/>
        </w:rPr>
        <w:t>,</w:t>
      </w:r>
      <w:r w:rsidRPr="007A306D">
        <w:rPr>
          <w:lang w:val="es-419"/>
        </w:rPr>
        <w:t xml:space="preserve"> que </w:t>
      </w:r>
      <w:proofErr w:type="gramStart"/>
      <w:r w:rsidRPr="007A306D">
        <w:rPr>
          <w:lang w:val="es-419"/>
        </w:rPr>
        <w:t>le</w:t>
      </w:r>
      <w:proofErr w:type="gramEnd"/>
      <w:r w:rsidRPr="007A306D">
        <w:rPr>
          <w:lang w:val="es-419"/>
        </w:rPr>
        <w:t xml:space="preserve"> proporciona a los desarrolladores de “</w:t>
      </w:r>
      <w:r w:rsidRPr="007A306D">
        <w:rPr>
          <w:rStyle w:val="Extranjerismo"/>
          <w:lang w:val="es-419"/>
        </w:rPr>
        <w:t>software</w:t>
      </w:r>
      <w:r w:rsidRPr="007A306D">
        <w:rPr>
          <w:lang w:val="es-419"/>
        </w:rPr>
        <w:t>” una potente herramienta para que aprendan los principios de codificación segura en múltiples lenguajes de programación; entrenándolos en la escritura de código seguro desde la concepción, diseño e implementación de un sistema. La premisa es plantar la semilla de la seguridad en el desarrollador desde el diseño hasta la última etapa del ciclo de vida, a través de una serie de listas de verificación, como por ejemplo OWASP- ASVS, OWASP-MASVS y la ejecución de laboratorios y prácticas que permiten explorar los niveles de verificación de seguridad (“</w:t>
      </w:r>
      <w:r w:rsidRPr="007A306D">
        <w:rPr>
          <w:rStyle w:val="Extranjerismo"/>
          <w:lang w:val="es-419"/>
        </w:rPr>
        <w:t xml:space="preserve">Security </w:t>
      </w:r>
      <w:proofErr w:type="spellStart"/>
      <w:r w:rsidRPr="007A306D">
        <w:rPr>
          <w:rStyle w:val="Extranjerismo"/>
          <w:lang w:val="es-419"/>
        </w:rPr>
        <w:t>Knowledge</w:t>
      </w:r>
      <w:proofErr w:type="spellEnd"/>
      <w:r w:rsidRPr="007A306D">
        <w:rPr>
          <w:rStyle w:val="Extranjerismo"/>
          <w:lang w:val="es-419"/>
        </w:rPr>
        <w:t xml:space="preserve"> Framework”,</w:t>
      </w:r>
      <w:r w:rsidRPr="007A306D">
        <w:rPr>
          <w:lang w:val="es-419"/>
        </w:rPr>
        <w:t xml:space="preserve"> 2022).</w:t>
      </w:r>
    </w:p>
    <w:p w14:paraId="508C9DC8" w14:textId="4E0F7B62" w:rsidR="00F23198" w:rsidRPr="007A306D" w:rsidRDefault="00331289" w:rsidP="00331289">
      <w:pPr>
        <w:pStyle w:val="Ttulo3"/>
      </w:pPr>
      <w:bookmarkStart w:id="15" w:name="_Toc147760450"/>
      <w:r w:rsidRPr="007A306D">
        <w:t>OWASP ZAP (“</w:t>
      </w:r>
      <w:proofErr w:type="spellStart"/>
      <w:r w:rsidRPr="007A306D">
        <w:rPr>
          <w:rStyle w:val="Extranjerismo"/>
          <w:lang w:val="es-419"/>
        </w:rPr>
        <w:t>Zed</w:t>
      </w:r>
      <w:proofErr w:type="spellEnd"/>
      <w:r w:rsidRPr="007A306D">
        <w:rPr>
          <w:rStyle w:val="Extranjerismo"/>
          <w:lang w:val="es-419"/>
        </w:rPr>
        <w:t xml:space="preserve"> </w:t>
      </w:r>
      <w:proofErr w:type="spellStart"/>
      <w:r w:rsidRPr="007A306D">
        <w:rPr>
          <w:rStyle w:val="Extranjerismo"/>
          <w:lang w:val="es-419"/>
        </w:rPr>
        <w:t>Attack</w:t>
      </w:r>
      <w:proofErr w:type="spellEnd"/>
      <w:r w:rsidRPr="007A306D">
        <w:rPr>
          <w:rStyle w:val="Extranjerismo"/>
          <w:lang w:val="es-419"/>
        </w:rPr>
        <w:t xml:space="preserve"> Proxy</w:t>
      </w:r>
      <w:r w:rsidRPr="007A306D">
        <w:t>”)</w:t>
      </w:r>
      <w:bookmarkEnd w:id="15"/>
    </w:p>
    <w:p w14:paraId="08BA8B03" w14:textId="77777777" w:rsidR="00331289" w:rsidRPr="007A306D" w:rsidRDefault="00331289" w:rsidP="00331289">
      <w:pPr>
        <w:rPr>
          <w:lang w:val="es-419"/>
        </w:rPr>
      </w:pPr>
      <w:r w:rsidRPr="007A306D">
        <w:rPr>
          <w:lang w:val="es-419"/>
        </w:rPr>
        <w:t xml:space="preserve">ZAP es una herramienta de código abierto de fácil uso, flexible, extensible y gratuita mantenida por el esfuerzo conjunto del OWASP, que permite realizar pruebas de penetración para aplicaciones web. La aplicación actúa como un proxy ubicándose entre el navegador y el sistema a testear para la búsqueda de vulnerabilidades; con el fin de interceptar e inspeccionar los mensajes enviados entre estos dos y con la disponibilidad de realizar cambios en el contenido de este y </w:t>
      </w:r>
      <w:proofErr w:type="spellStart"/>
      <w:r w:rsidRPr="007A306D">
        <w:rPr>
          <w:lang w:val="es-419"/>
        </w:rPr>
        <w:t>re-enviarlo</w:t>
      </w:r>
      <w:proofErr w:type="spellEnd"/>
      <w:r w:rsidRPr="007A306D">
        <w:rPr>
          <w:lang w:val="es-419"/>
        </w:rPr>
        <w:t xml:space="preserve"> al destino.</w:t>
      </w:r>
    </w:p>
    <w:p w14:paraId="04F116E9" w14:textId="14166293" w:rsidR="00F23198" w:rsidRPr="007A306D" w:rsidRDefault="00331289" w:rsidP="00331289">
      <w:pPr>
        <w:rPr>
          <w:lang w:val="es-419"/>
        </w:rPr>
      </w:pPr>
      <w:proofErr w:type="gramStart"/>
      <w:r w:rsidRPr="007A306D">
        <w:rPr>
          <w:lang w:val="es-419"/>
        </w:rPr>
        <w:t>Además</w:t>
      </w:r>
      <w:proofErr w:type="gramEnd"/>
      <w:r w:rsidRPr="007A306D">
        <w:rPr>
          <w:lang w:val="es-419"/>
        </w:rPr>
        <w:t xml:space="preserve"> ofrecen la opción de escaneo automatizado para una gran variedad de niveles de verificación ASVS y contiene otras herramientas para encontrar vulnerabilidades de seguridad manualmente. Esta aplicación ofrece al público versiones para los distintos sistemas operativos y también se puede usar a través de </w:t>
      </w:r>
      <w:r w:rsidR="00C60150">
        <w:rPr>
          <w:lang w:val="es-419"/>
        </w:rPr>
        <w:t>“</w:t>
      </w:r>
      <w:r w:rsidR="00C60150" w:rsidRPr="00C60150">
        <w:rPr>
          <w:rStyle w:val="Extranjerismo"/>
        </w:rPr>
        <w:t>docker</w:t>
      </w:r>
      <w:r w:rsidR="00C60150">
        <w:rPr>
          <w:lang w:val="es-419"/>
        </w:rPr>
        <w:t>”</w:t>
      </w:r>
      <w:r w:rsidRPr="007A306D">
        <w:rPr>
          <w:lang w:val="es-419"/>
        </w:rPr>
        <w:t xml:space="preserve">; </w:t>
      </w:r>
      <w:r w:rsidRPr="007A306D">
        <w:rPr>
          <w:lang w:val="es-419"/>
        </w:rPr>
        <w:lastRenderedPageBreak/>
        <w:t>otras opciones adicionales y complementos son posible descargarlos gratuitamente desde el ZAP “</w:t>
      </w:r>
      <w:r w:rsidRPr="007A306D">
        <w:rPr>
          <w:rStyle w:val="Extranjerismo"/>
          <w:lang w:val="es-419"/>
        </w:rPr>
        <w:t>Marketplace”.</w:t>
      </w:r>
      <w:r w:rsidRPr="007A306D">
        <w:rPr>
          <w:lang w:val="es-419"/>
        </w:rPr>
        <w:t xml:space="preserve"> Por último, la herramienta permite a los desarrolladores usarla como aplicación independiente o como un proceso que corre en “</w:t>
      </w:r>
      <w:proofErr w:type="spellStart"/>
      <w:r w:rsidRPr="007A306D">
        <w:rPr>
          <w:rStyle w:val="Extranjerismo"/>
          <w:lang w:val="es-419"/>
        </w:rPr>
        <w:t>background</w:t>
      </w:r>
      <w:proofErr w:type="spellEnd"/>
      <w:r w:rsidRPr="007A306D">
        <w:rPr>
          <w:lang w:val="es-419"/>
        </w:rPr>
        <w:t>” en el sistema operativo. (OWASP “</w:t>
      </w:r>
      <w:proofErr w:type="spellStart"/>
      <w:r w:rsidRPr="007A306D">
        <w:rPr>
          <w:rStyle w:val="Extranjerismo"/>
          <w:lang w:val="es-419"/>
        </w:rPr>
        <w:t>Zed</w:t>
      </w:r>
      <w:proofErr w:type="spellEnd"/>
      <w:r w:rsidRPr="007A306D">
        <w:rPr>
          <w:rStyle w:val="Extranjerismo"/>
          <w:lang w:val="es-419"/>
        </w:rPr>
        <w:t xml:space="preserve"> </w:t>
      </w:r>
      <w:proofErr w:type="spellStart"/>
      <w:r w:rsidRPr="007A306D">
        <w:rPr>
          <w:rStyle w:val="Extranjerismo"/>
          <w:lang w:val="es-419"/>
        </w:rPr>
        <w:t>Attack</w:t>
      </w:r>
      <w:proofErr w:type="spellEnd"/>
      <w:r w:rsidRPr="007A306D">
        <w:rPr>
          <w:rStyle w:val="Extranjerismo"/>
          <w:lang w:val="es-419"/>
        </w:rPr>
        <w:t xml:space="preserve"> Proxy</w:t>
      </w:r>
      <w:r w:rsidRPr="007A306D">
        <w:rPr>
          <w:lang w:val="es-419"/>
        </w:rPr>
        <w:t>”, 2022).</w:t>
      </w:r>
    </w:p>
    <w:p w14:paraId="2747EA5A" w14:textId="3645DF3B" w:rsidR="0055748B" w:rsidRPr="007A306D" w:rsidRDefault="0055748B" w:rsidP="00331289">
      <w:pPr>
        <w:rPr>
          <w:lang w:val="es-419"/>
        </w:rPr>
      </w:pPr>
      <w:r w:rsidRPr="007A306D">
        <w:rPr>
          <w:lang w:val="es-419"/>
        </w:rPr>
        <w:t xml:space="preserve">Otro punto importante que vale la pena resaltar es que este proyecto al ser de código abierto permite a los desarrolladores examinarlo sin inconvenientes; dándoles la posibilidad de identificar cómo se implementa alguna funcionalidad. </w:t>
      </w:r>
      <w:proofErr w:type="gramStart"/>
      <w:r w:rsidRPr="007A306D">
        <w:rPr>
          <w:lang w:val="es-419"/>
        </w:rPr>
        <w:t>Además</w:t>
      </w:r>
      <w:proofErr w:type="gramEnd"/>
      <w:r w:rsidRPr="007A306D">
        <w:rPr>
          <w:lang w:val="es-419"/>
        </w:rPr>
        <w:t xml:space="preserve"> ZAP, brinda la opción de trabajar en su proyecto en la corrección de errores, aditamento de funciones o funcionalidades, o creación de complementos para situaciones especiales requeridas.</w:t>
      </w:r>
    </w:p>
    <w:p w14:paraId="3191ABF5" w14:textId="04AD4B9F" w:rsidR="0055748B" w:rsidRPr="007A306D" w:rsidRDefault="0055748B" w:rsidP="0055748B">
      <w:pPr>
        <w:pStyle w:val="Ttulo3"/>
      </w:pPr>
      <w:bookmarkStart w:id="16" w:name="_Toc147760451"/>
      <w:r w:rsidRPr="007A306D">
        <w:t>OWASP “</w:t>
      </w:r>
      <w:r w:rsidRPr="007A306D">
        <w:rPr>
          <w:rStyle w:val="Extranjerismo"/>
          <w:lang w:val="es-419"/>
        </w:rPr>
        <w:t>Juice Shop</w:t>
      </w:r>
      <w:r w:rsidRPr="007A306D">
        <w:t>”</w:t>
      </w:r>
      <w:bookmarkEnd w:id="16"/>
    </w:p>
    <w:p w14:paraId="6D63E6FD" w14:textId="42958478" w:rsidR="0055748B" w:rsidRPr="007A306D" w:rsidRDefault="0055748B" w:rsidP="0055748B">
      <w:pPr>
        <w:rPr>
          <w:lang w:val="es-419"/>
        </w:rPr>
      </w:pPr>
      <w:r w:rsidRPr="007A306D">
        <w:rPr>
          <w:lang w:val="es-419"/>
        </w:rPr>
        <w:t>Este proyecto de OWASP consiste en la exposición de una aplicación web moderna y sofisticada que usa tecnologías actuales como Node.js, Express y Angular, pero que presenta una gran cantidad de vulnerabilidades en materia de seguridad; esto con el fin de realizar capacitación en esta materia, demostraciones de fallos y concientización para la comunidad “</w:t>
      </w:r>
      <w:r w:rsidRPr="007A306D">
        <w:rPr>
          <w:rStyle w:val="Extranjerismo"/>
          <w:lang w:val="es-419"/>
        </w:rPr>
        <w:t>software</w:t>
      </w:r>
      <w:r w:rsidRPr="007A306D">
        <w:rPr>
          <w:lang w:val="es-419"/>
        </w:rPr>
        <w:t xml:space="preserve">” en general. </w:t>
      </w:r>
      <w:proofErr w:type="gramStart"/>
      <w:r w:rsidRPr="007A306D">
        <w:rPr>
          <w:lang w:val="es-419"/>
        </w:rPr>
        <w:t>Además</w:t>
      </w:r>
      <w:proofErr w:type="gramEnd"/>
      <w:r w:rsidRPr="007A306D">
        <w:rPr>
          <w:lang w:val="es-419"/>
        </w:rPr>
        <w:t xml:space="preserve"> sirve también como ejemplo para las otras herramientas como OWASP ZAP, entre otras.</w:t>
      </w:r>
    </w:p>
    <w:p w14:paraId="539C96FA" w14:textId="02949BB9" w:rsidR="00F23198" w:rsidRPr="007A306D" w:rsidRDefault="0055748B" w:rsidP="0055748B">
      <w:pPr>
        <w:rPr>
          <w:lang w:val="es-419"/>
        </w:rPr>
      </w:pPr>
      <w:r w:rsidRPr="007A306D">
        <w:rPr>
          <w:lang w:val="es-419"/>
        </w:rPr>
        <w:t>“</w:t>
      </w:r>
      <w:r w:rsidRPr="007A306D">
        <w:rPr>
          <w:rStyle w:val="Extranjerismo"/>
          <w:lang w:val="es-419"/>
        </w:rPr>
        <w:t>Juice Shop</w:t>
      </w:r>
      <w:r w:rsidRPr="007A306D">
        <w:rPr>
          <w:lang w:val="es-419"/>
        </w:rPr>
        <w:t>” contiene todas las vulnerabilidades del OWASP “</w:t>
      </w:r>
      <w:r w:rsidRPr="007A306D">
        <w:rPr>
          <w:rStyle w:val="Extranjerismo"/>
          <w:lang w:val="es-419"/>
        </w:rPr>
        <w:t>Top Ten</w:t>
      </w:r>
      <w:r w:rsidRPr="007A306D">
        <w:rPr>
          <w:lang w:val="es-419"/>
        </w:rPr>
        <w:t>”, junto a otro gran número de falencias en temas de seguridad que se basan en todos los hallazgos encontrados en aplicaciones web en la comunidad global. Dentro de ella se pueden descubrir gran variedad de ejemplos y desafíos de piratería informática de dificultad variable que el usuario debe explotar; a medida que se avanza con estas dinámicas el progreso se aprecia en un tablero de puntuación.</w:t>
      </w:r>
    </w:p>
    <w:p w14:paraId="1A26B877" w14:textId="4CCD4099" w:rsidR="0055748B" w:rsidRPr="007A306D" w:rsidRDefault="00395A63" w:rsidP="0055748B">
      <w:pPr>
        <w:rPr>
          <w:lang w:val="es-419"/>
        </w:rPr>
      </w:pPr>
      <w:r w:rsidRPr="007A306D">
        <w:rPr>
          <w:lang w:val="es-419"/>
        </w:rPr>
        <w:lastRenderedPageBreak/>
        <w:t>Como se mencionó anteriormente esta herramienta le puede ayudar a los expertos en el área de seguridad y a los equipos de “</w:t>
      </w:r>
      <w:r w:rsidRPr="007A306D">
        <w:rPr>
          <w:rStyle w:val="Extranjerismo"/>
          <w:lang w:val="es-419"/>
        </w:rPr>
        <w:t>software</w:t>
      </w:r>
      <w:r w:rsidRPr="007A306D">
        <w:rPr>
          <w:lang w:val="es-419"/>
        </w:rPr>
        <w:t>” como aplicación para adiestrarse y comprobar qué tan bien sus herramientas se adaptan a las interfaces de aplicaciones con gran cantidad de código JavaScript y API REST. (OWASP “</w:t>
      </w:r>
      <w:r w:rsidRPr="007A306D">
        <w:rPr>
          <w:rStyle w:val="Extranjerismo"/>
          <w:lang w:val="es-419"/>
        </w:rPr>
        <w:t>Juice Shop</w:t>
      </w:r>
      <w:r w:rsidRPr="007A306D">
        <w:rPr>
          <w:lang w:val="es-419"/>
        </w:rPr>
        <w:t>” 2022).</w:t>
      </w:r>
    </w:p>
    <w:p w14:paraId="22A8F0C7" w14:textId="5760975B" w:rsidR="00F23198" w:rsidRPr="007A306D" w:rsidRDefault="00BF473F" w:rsidP="00BF473F">
      <w:pPr>
        <w:pStyle w:val="Ttulo3"/>
      </w:pPr>
      <w:bookmarkStart w:id="17" w:name="_Toc147760452"/>
      <w:r w:rsidRPr="007A306D">
        <w:t>Demos herramientas “</w:t>
      </w:r>
      <w:r w:rsidRPr="007A306D">
        <w:rPr>
          <w:rStyle w:val="Extranjerismo"/>
          <w:lang w:val="es-419"/>
        </w:rPr>
        <w:t>Juice Shop</w:t>
      </w:r>
      <w:r w:rsidRPr="007A306D">
        <w:t>” y OWASP ZAP</w:t>
      </w:r>
      <w:bookmarkEnd w:id="17"/>
    </w:p>
    <w:p w14:paraId="06D4D9DF" w14:textId="33B62757" w:rsidR="00F23198" w:rsidRPr="007A306D" w:rsidRDefault="00BF473F" w:rsidP="00F23198">
      <w:pPr>
        <w:rPr>
          <w:lang w:val="es-419"/>
        </w:rPr>
      </w:pPr>
      <w:r w:rsidRPr="007A306D">
        <w:rPr>
          <w:lang w:val="es-419"/>
        </w:rPr>
        <w:t>A continuación, en el siguiente video se presenta una demostración del uso de estas aplicaciones. Antes de empezar con las herramientas es necesario instalar algunos paquetes en el sistema referenciados en este documento (</w:t>
      </w:r>
      <w:proofErr w:type="spellStart"/>
      <w:r w:rsidRPr="007A306D">
        <w:rPr>
          <w:lang w:val="es-419"/>
        </w:rPr>
        <w:t>NodeJs</w:t>
      </w:r>
      <w:proofErr w:type="spellEnd"/>
      <w:r w:rsidRPr="007A306D">
        <w:rPr>
          <w:lang w:val="es-419"/>
        </w:rPr>
        <w:t>, 2022) y (Git, 2022).</w:t>
      </w:r>
    </w:p>
    <w:p w14:paraId="109145B2" w14:textId="77777777" w:rsidR="00BF473F" w:rsidRPr="007A306D" w:rsidRDefault="00BF473F" w:rsidP="00BF473F">
      <w:pPr>
        <w:pStyle w:val="Video"/>
        <w:rPr>
          <w:lang w:val="es-419"/>
        </w:rPr>
      </w:pPr>
      <w:r w:rsidRPr="007A306D">
        <w:rPr>
          <w:lang w:val="es-419"/>
        </w:rPr>
        <w:t>Herramientas de seguridad</w:t>
      </w:r>
    </w:p>
    <w:p w14:paraId="302B6CB8" w14:textId="77777777" w:rsidR="00BF473F" w:rsidRPr="007A306D" w:rsidRDefault="00BF473F" w:rsidP="00BF473F">
      <w:pPr>
        <w:ind w:right="49" w:firstLine="0"/>
        <w:jc w:val="center"/>
        <w:rPr>
          <w:lang w:val="es-419"/>
        </w:rPr>
      </w:pPr>
      <w:r w:rsidRPr="007A306D">
        <w:rPr>
          <w:lang w:val="es-419"/>
        </w:rPr>
        <w:drawing>
          <wp:inline distT="0" distB="0" distL="0" distR="0" wp14:anchorId="3430758A" wp14:editId="421A0719">
            <wp:extent cx="6331937" cy="3561714"/>
            <wp:effectExtent l="0" t="0" r="0" b="0"/>
            <wp:docPr id="3"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0CF6AB62" w14:textId="77777777" w:rsidR="00BF473F" w:rsidRPr="007A306D" w:rsidRDefault="008372D7" w:rsidP="00BF473F">
      <w:pPr>
        <w:ind w:firstLine="0"/>
        <w:jc w:val="center"/>
        <w:rPr>
          <w:b/>
          <w:bCs/>
          <w:i/>
          <w:iCs/>
          <w:lang w:val="es-419"/>
        </w:rPr>
      </w:pPr>
      <w:hyperlink r:id="rId13" w:history="1">
        <w:r w:rsidR="00BF473F" w:rsidRPr="007A306D">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BF473F" w:rsidRPr="007A306D" w14:paraId="65801557" w14:textId="77777777" w:rsidTr="003B2332">
        <w:tc>
          <w:tcPr>
            <w:tcW w:w="9962" w:type="dxa"/>
          </w:tcPr>
          <w:p w14:paraId="6E198E96" w14:textId="77777777" w:rsidR="00BF473F" w:rsidRPr="007A306D" w:rsidRDefault="00BF473F" w:rsidP="003B2332">
            <w:pPr>
              <w:jc w:val="center"/>
              <w:rPr>
                <w:lang w:val="es-419"/>
              </w:rPr>
            </w:pPr>
            <w:r w:rsidRPr="007A306D">
              <w:rPr>
                <w:b/>
                <w:lang w:val="es-419"/>
              </w:rPr>
              <w:lastRenderedPageBreak/>
              <w:t xml:space="preserve">Síntesis del video: </w:t>
            </w:r>
            <w:r w:rsidRPr="007A306D">
              <w:rPr>
                <w:b/>
                <w:bCs/>
                <w:lang w:val="es-419"/>
              </w:rPr>
              <w:t>Herramientas de seguridad</w:t>
            </w:r>
          </w:p>
        </w:tc>
      </w:tr>
      <w:tr w:rsidR="00BF473F" w:rsidRPr="007A306D" w14:paraId="379397B9" w14:textId="77777777" w:rsidTr="003B2332">
        <w:tc>
          <w:tcPr>
            <w:tcW w:w="9962" w:type="dxa"/>
          </w:tcPr>
          <w:p w14:paraId="7DBF8664" w14:textId="7629E497" w:rsidR="00BF473F" w:rsidRPr="007A306D" w:rsidRDefault="00626817" w:rsidP="003B2332">
            <w:pPr>
              <w:rPr>
                <w:lang w:val="es-419"/>
              </w:rPr>
            </w:pPr>
            <w:r w:rsidRPr="007A306D">
              <w:rPr>
                <w:lang w:val="es-419"/>
              </w:rPr>
              <w:t xml:space="preserve">Tutorial que presenta las herramientas que se utilizan para seguridad, y cómo utilizarlas. </w:t>
            </w:r>
          </w:p>
        </w:tc>
      </w:tr>
    </w:tbl>
    <w:p w14:paraId="3C852A20" w14:textId="2CACE8EF" w:rsidR="00F23198" w:rsidRPr="007A306D" w:rsidRDefault="00BF473F" w:rsidP="00F23198">
      <w:pPr>
        <w:rPr>
          <w:lang w:val="es-419"/>
        </w:rPr>
      </w:pPr>
      <w:r w:rsidRPr="007A306D">
        <w:rPr>
          <w:lang w:val="es-419"/>
        </w:rPr>
        <w:t>Es importante tener presente que en el mercado existe una gran variedad de estas tanto libres y gratuitas como pagadas y de terceros; todas con características especiales que se adaptan a las necesidades de los expertos y las condiciones de las vulnerabilidades a medir dentro de las aplicaciones web.</w:t>
      </w:r>
    </w:p>
    <w:p w14:paraId="0070D7C5" w14:textId="041243DD" w:rsidR="00BF473F" w:rsidRPr="007A306D" w:rsidRDefault="00BF473F" w:rsidP="00F23198">
      <w:pPr>
        <w:rPr>
          <w:lang w:val="es-419"/>
        </w:rPr>
      </w:pPr>
    </w:p>
    <w:p w14:paraId="581C2D95" w14:textId="77777777" w:rsidR="00BF473F" w:rsidRPr="007A306D" w:rsidRDefault="00BF473F" w:rsidP="00BF473F">
      <w:pPr>
        <w:pStyle w:val="Ttulo2"/>
      </w:pPr>
      <w:bookmarkStart w:id="18" w:name="_Toc147760453"/>
      <w:r w:rsidRPr="007A306D">
        <w:t>Medición de tráfico de red</w:t>
      </w:r>
      <w:bookmarkEnd w:id="18"/>
    </w:p>
    <w:p w14:paraId="1D5D4A49" w14:textId="5EC345A7" w:rsidR="00BF473F" w:rsidRPr="007A306D" w:rsidRDefault="00BF473F" w:rsidP="00BF473F">
      <w:pPr>
        <w:rPr>
          <w:lang w:val="es-419"/>
        </w:rPr>
      </w:pPr>
      <w:r w:rsidRPr="007A306D">
        <w:rPr>
          <w:lang w:val="es-419"/>
        </w:rPr>
        <w:t xml:space="preserve">Actualmente es casi imposible para la sociedad pensar en su día a día sin la conexión </w:t>
      </w:r>
      <w:r w:rsidR="00C60150" w:rsidRPr="007A306D">
        <w:rPr>
          <w:lang w:val="es-419"/>
        </w:rPr>
        <w:t>a</w:t>
      </w:r>
      <w:r w:rsidRPr="007A306D">
        <w:rPr>
          <w:lang w:val="es-419"/>
        </w:rPr>
        <w:t xml:space="preserve"> internet. La red mundial creció en las últimas décadas a un ritmo increíblemente rápido, lo que produjo un aumento sustancial en el tráfico de datos e información en la red, proveniente en gran medida de los servicios de transmisión, las redes sociales y las aplicaciones web en general (</w:t>
      </w:r>
      <w:proofErr w:type="spellStart"/>
      <w:r w:rsidRPr="007A306D">
        <w:rPr>
          <w:lang w:val="es-419"/>
        </w:rPr>
        <w:t>Pries</w:t>
      </w:r>
      <w:proofErr w:type="spellEnd"/>
      <w:r w:rsidRPr="007A306D">
        <w:rPr>
          <w:lang w:val="es-419"/>
        </w:rPr>
        <w:t>, R, 2009).</w:t>
      </w:r>
    </w:p>
    <w:p w14:paraId="37F4C4A8" w14:textId="19C24EF7" w:rsidR="00F23198" w:rsidRPr="007A306D" w:rsidRDefault="00BF473F" w:rsidP="00BF473F">
      <w:pPr>
        <w:rPr>
          <w:lang w:val="es-419"/>
        </w:rPr>
      </w:pPr>
      <w:r w:rsidRPr="007A306D">
        <w:rPr>
          <w:lang w:val="es-419"/>
        </w:rPr>
        <w:t xml:space="preserve">Con este panorama las redes deben soportar un aumento en el promedio de carga de tráfico y un cambio errático en los patrones de los datos. Por tanto, las organizaciones y sus equipos de desarrollo necesitan contar con una supervisión y análisis efectivo de todo el tránsito de datos de información; debido a que detectar eventos externos, cuellos de botella, patrones erráticos, actividades maliciosas y/o procesos poco usuales en la red, permite anticiparse de manera oportuna y efectiva a potenciales problemas cuando ocurren o antes de que sucedan. De modo que, los servicios y/o aplicaciones no presenten interrupciones, indisponibilidad, intermitencia o </w:t>
      </w:r>
      <w:r w:rsidRPr="007A306D">
        <w:rPr>
          <w:lang w:val="es-419"/>
        </w:rPr>
        <w:lastRenderedPageBreak/>
        <w:t>suspensión durante ráfagas o durante largos periodos de tiempo (</w:t>
      </w:r>
      <w:proofErr w:type="spellStart"/>
      <w:r w:rsidRPr="007A306D">
        <w:rPr>
          <w:lang w:val="es-419"/>
        </w:rPr>
        <w:t>Xinyu</w:t>
      </w:r>
      <w:proofErr w:type="spellEnd"/>
      <w:r w:rsidRPr="007A306D">
        <w:rPr>
          <w:lang w:val="es-419"/>
        </w:rPr>
        <w:t>, X., S. Mishra, 2009).</w:t>
      </w:r>
    </w:p>
    <w:p w14:paraId="7A434B85" w14:textId="55CD6634" w:rsidR="00F23198" w:rsidRPr="007A306D" w:rsidRDefault="00BF473F" w:rsidP="00F23198">
      <w:pPr>
        <w:rPr>
          <w:lang w:val="es-419"/>
        </w:rPr>
      </w:pPr>
      <w:r w:rsidRPr="007A306D">
        <w:rPr>
          <w:lang w:val="es-419"/>
        </w:rPr>
        <w:t>La medición de tráfico es una técnica que supervisa y notifica de manera constante el flujo de datos de la red al equipo de gestión y administración de las aplicaciones y/o servicios cada vez que ocurre un evento. Para realizar dicho monitoreo es posible encontrar en el mercado distintas herramientas que utilizan múltiples técnicas para analizar el tráfico total.</w:t>
      </w:r>
    </w:p>
    <w:p w14:paraId="43D6B188" w14:textId="6F2C9D22" w:rsidR="00BF473F" w:rsidRPr="007A306D" w:rsidRDefault="00BF473F" w:rsidP="00F23198">
      <w:pPr>
        <w:rPr>
          <w:lang w:val="es-419"/>
        </w:rPr>
      </w:pPr>
      <w:r w:rsidRPr="007A306D">
        <w:rPr>
          <w:lang w:val="es-419"/>
        </w:rPr>
        <w:t>A continuación, se exponen algunos enfoques de monitoreo de red y se presentan algunas herramientas para dicha tarea:</w:t>
      </w:r>
    </w:p>
    <w:p w14:paraId="1D951C63" w14:textId="6FBBEDDA" w:rsidR="00BF473F" w:rsidRPr="007A306D" w:rsidRDefault="00BF473F" w:rsidP="00BF473F">
      <w:pPr>
        <w:pStyle w:val="Ttulo3"/>
      </w:pPr>
      <w:bookmarkStart w:id="19" w:name="_Toc147760454"/>
      <w:r w:rsidRPr="007A306D">
        <w:t>Wireshark</w:t>
      </w:r>
      <w:bookmarkEnd w:id="19"/>
    </w:p>
    <w:p w14:paraId="4A6B3D9E" w14:textId="27A36904" w:rsidR="00BF473F" w:rsidRPr="007A306D" w:rsidRDefault="00BF473F" w:rsidP="00BF473F">
      <w:pPr>
        <w:rPr>
          <w:lang w:val="es-419"/>
        </w:rPr>
      </w:pPr>
      <w:r w:rsidRPr="007A306D">
        <w:rPr>
          <w:lang w:val="es-419"/>
        </w:rPr>
        <w:t xml:space="preserve">Este proyecto inició su desarrollo en el año 2007 y continúa aún en vigencia exhibiendo una librería de información amplia y con múltiples protocolos de red, permitiendo su ejecución en diferentes sistemas operativos nativos, tales como </w:t>
      </w:r>
      <w:r w:rsidR="00C60150" w:rsidRPr="007A306D">
        <w:rPr>
          <w:lang w:val="es-419"/>
        </w:rPr>
        <w:t>Linux</w:t>
      </w:r>
      <w:r w:rsidRPr="007A306D">
        <w:rPr>
          <w:lang w:val="es-419"/>
        </w:rPr>
        <w:t xml:space="preserve">, </w:t>
      </w:r>
      <w:proofErr w:type="spellStart"/>
      <w:r w:rsidRPr="007A306D">
        <w:rPr>
          <w:lang w:val="es-419"/>
        </w:rPr>
        <w:t>MacOs</w:t>
      </w:r>
      <w:proofErr w:type="spellEnd"/>
      <w:r w:rsidRPr="007A306D">
        <w:rPr>
          <w:lang w:val="es-419"/>
        </w:rPr>
        <w:t xml:space="preserve"> o Windows (</w:t>
      </w:r>
      <w:proofErr w:type="spellStart"/>
      <w:r w:rsidRPr="007A306D">
        <w:rPr>
          <w:lang w:val="es-419"/>
        </w:rPr>
        <w:t>Dabir</w:t>
      </w:r>
      <w:proofErr w:type="spellEnd"/>
      <w:r w:rsidRPr="007A306D">
        <w:rPr>
          <w:lang w:val="es-419"/>
        </w:rPr>
        <w:t xml:space="preserve">, A., A. </w:t>
      </w:r>
      <w:proofErr w:type="spellStart"/>
      <w:r w:rsidRPr="007A306D">
        <w:rPr>
          <w:lang w:val="es-419"/>
        </w:rPr>
        <w:t>Matrawy</w:t>
      </w:r>
      <w:proofErr w:type="spellEnd"/>
      <w:r w:rsidRPr="007A306D">
        <w:rPr>
          <w:lang w:val="es-419"/>
        </w:rPr>
        <w:t>, 2007).</w:t>
      </w:r>
    </w:p>
    <w:p w14:paraId="17A0A468" w14:textId="029DAEF2" w:rsidR="00BF473F" w:rsidRPr="007A306D" w:rsidRDefault="00BF473F" w:rsidP="00BF473F">
      <w:pPr>
        <w:rPr>
          <w:lang w:val="es-419"/>
        </w:rPr>
      </w:pPr>
      <w:r w:rsidRPr="007A306D">
        <w:rPr>
          <w:lang w:val="es-419"/>
        </w:rPr>
        <w:t>Wireshark captura todos los paquetes del flujo de la red para luego exponerlos completamente en una interfaz gráfica de usuario con metainformación de cada dato analizado, brindándole a los administradores la oportunidad de identificar qué equipo o dispositivo está tratando de interactuar con otro, ofreciendo, además, corroborar si un paquete tiene una estructura correcta o no (</w:t>
      </w:r>
      <w:proofErr w:type="spellStart"/>
      <w:r w:rsidRPr="007A306D">
        <w:rPr>
          <w:lang w:val="es-419"/>
        </w:rPr>
        <w:t>Shaoqiang</w:t>
      </w:r>
      <w:proofErr w:type="spellEnd"/>
      <w:r w:rsidRPr="007A306D">
        <w:rPr>
          <w:lang w:val="es-419"/>
        </w:rPr>
        <w:t xml:space="preserve">, W., X. </w:t>
      </w:r>
      <w:proofErr w:type="spellStart"/>
      <w:r w:rsidRPr="007A306D">
        <w:rPr>
          <w:lang w:val="es-419"/>
        </w:rPr>
        <w:t>DongSheng</w:t>
      </w:r>
      <w:proofErr w:type="spellEnd"/>
      <w:r w:rsidRPr="007A306D">
        <w:rPr>
          <w:lang w:val="es-419"/>
        </w:rPr>
        <w:t xml:space="preserve">, y </w:t>
      </w:r>
      <w:proofErr w:type="spellStart"/>
      <w:r w:rsidRPr="007A306D">
        <w:rPr>
          <w:lang w:val="es-419"/>
        </w:rPr>
        <w:t>Y</w:t>
      </w:r>
      <w:proofErr w:type="spellEnd"/>
      <w:r w:rsidRPr="007A306D">
        <w:rPr>
          <w:lang w:val="es-419"/>
        </w:rPr>
        <w:t xml:space="preserve">. </w:t>
      </w:r>
      <w:proofErr w:type="spellStart"/>
      <w:r w:rsidRPr="007A306D">
        <w:rPr>
          <w:lang w:val="es-419"/>
        </w:rPr>
        <w:t>ShiLiang</w:t>
      </w:r>
      <w:proofErr w:type="spellEnd"/>
      <w:r w:rsidRPr="007A306D">
        <w:rPr>
          <w:lang w:val="es-419"/>
        </w:rPr>
        <w:t>, 2010).</w:t>
      </w:r>
    </w:p>
    <w:p w14:paraId="7B4CBCE3" w14:textId="3702852A" w:rsidR="00F23198" w:rsidRPr="007A306D" w:rsidRDefault="00BF473F" w:rsidP="00F23198">
      <w:pPr>
        <w:rPr>
          <w:lang w:val="es-419"/>
        </w:rPr>
      </w:pPr>
      <w:r w:rsidRPr="007A306D">
        <w:rPr>
          <w:lang w:val="es-419"/>
        </w:rPr>
        <w:t xml:space="preserve">Esta herramienta posee una función de línea de comandos que recopila paquetes de transmisión, que posteriormente son archivados en disco para un análisis y presentación en la interfaz mencionada anteriormente. La aplicación debe ser </w:t>
      </w:r>
      <w:r w:rsidRPr="007A306D">
        <w:rPr>
          <w:lang w:val="es-419"/>
        </w:rPr>
        <w:lastRenderedPageBreak/>
        <w:t>ejecutada con un usuario administrador o en su defecto con privilegios, o en consecuencia no será capaz de visualizar las interfaces de red disponibles para análisis y monitoreo.</w:t>
      </w:r>
    </w:p>
    <w:p w14:paraId="2BF73C96" w14:textId="77777777" w:rsidR="00BF473F" w:rsidRPr="007A306D" w:rsidRDefault="00BF473F" w:rsidP="00BF473F">
      <w:pPr>
        <w:rPr>
          <w:lang w:val="es-419"/>
        </w:rPr>
      </w:pPr>
      <w:r w:rsidRPr="007A306D">
        <w:rPr>
          <w:lang w:val="es-419"/>
        </w:rPr>
        <w:t>La herramienta en la interfaz provee una opción de filtrado por las distintas columnas que presenta directamente; como por ejemplo fuente, destino, protocolo, etc. Es importante detener la captura de paquetes, puesto que si no se realiza Wireshark seguirá analizando el tráfico en modo silencioso, incurriendo en consumo de memoria del sistema.</w:t>
      </w:r>
    </w:p>
    <w:p w14:paraId="76BB689B" w14:textId="05D12E8E" w:rsidR="00BF473F" w:rsidRPr="007A306D" w:rsidRDefault="00BF473F" w:rsidP="00BF473F">
      <w:pPr>
        <w:rPr>
          <w:lang w:val="es-419"/>
        </w:rPr>
      </w:pPr>
      <w:r w:rsidRPr="007A306D">
        <w:rPr>
          <w:lang w:val="es-419"/>
        </w:rPr>
        <w:t>Si se hace clic en cualquier paquete, se mostrará información detallada sobre el paquete capturado en la mitad inferior de vista.</w:t>
      </w:r>
    </w:p>
    <w:p w14:paraId="2CCDDC2E" w14:textId="79C0408B" w:rsidR="00F23198" w:rsidRPr="007A306D" w:rsidRDefault="00BF473F" w:rsidP="00BF473F">
      <w:pPr>
        <w:pStyle w:val="Ttulo3"/>
        <w:rPr>
          <w:rStyle w:val="Extranjerismo"/>
          <w:lang w:val="es-419"/>
        </w:rPr>
      </w:pPr>
      <w:bookmarkStart w:id="20" w:name="_Toc147760455"/>
      <w:r w:rsidRPr="007A306D">
        <w:rPr>
          <w:rStyle w:val="Extranjerismo"/>
          <w:lang w:val="es-419"/>
        </w:rPr>
        <w:t>NTOP</w:t>
      </w:r>
      <w:bookmarkEnd w:id="20"/>
    </w:p>
    <w:p w14:paraId="3F1C1109" w14:textId="77777777" w:rsidR="00BF473F" w:rsidRPr="007A306D" w:rsidRDefault="00BF473F" w:rsidP="00BF473F">
      <w:pPr>
        <w:rPr>
          <w:lang w:val="es-419"/>
        </w:rPr>
      </w:pPr>
      <w:r w:rsidRPr="007A306D">
        <w:rPr>
          <w:lang w:val="es-419"/>
        </w:rPr>
        <w:t>Esta herramienta ofrece una solución para monitorear el tráfico con un nivel sustancialmente alto de visibilidad de los datos, permitiendo realizar un análisis detallado de los protocolos de red y los paquetes transmitidos.</w:t>
      </w:r>
    </w:p>
    <w:p w14:paraId="5F790F60" w14:textId="7D6ADA79" w:rsidR="00BF473F" w:rsidRPr="007A306D" w:rsidRDefault="00BF473F" w:rsidP="00BF473F">
      <w:pPr>
        <w:rPr>
          <w:lang w:val="es-419"/>
        </w:rPr>
      </w:pPr>
      <w:r w:rsidRPr="007A306D">
        <w:rPr>
          <w:lang w:val="es-419"/>
        </w:rPr>
        <w:t>A continuación, se podrá conocer detalles de esta herramienta:</w:t>
      </w:r>
    </w:p>
    <w:p w14:paraId="284E45E9" w14:textId="293746D8" w:rsidR="00F23198" w:rsidRPr="007A306D" w:rsidRDefault="00EF6D0D" w:rsidP="00B35E82">
      <w:pPr>
        <w:pStyle w:val="Prrafodelista"/>
        <w:numPr>
          <w:ilvl w:val="0"/>
          <w:numId w:val="40"/>
        </w:numPr>
        <w:snapToGrid w:val="0"/>
        <w:ind w:hanging="357"/>
        <w:contextualSpacing w:val="0"/>
        <w:rPr>
          <w:b/>
          <w:bCs/>
          <w:lang w:val="es-419"/>
        </w:rPr>
      </w:pPr>
      <w:r w:rsidRPr="007A306D">
        <w:rPr>
          <w:b/>
          <w:bCs/>
          <w:lang w:val="es-419"/>
        </w:rPr>
        <w:t xml:space="preserve">Tablero NTOP. </w:t>
      </w:r>
      <w:r w:rsidRPr="007A306D">
        <w:rPr>
          <w:lang w:val="es-419"/>
        </w:rPr>
        <w:t>El tablero NTOP provee al administrador la oportunidad de conocer qué está sucediendo con el flujo de información entre dos dispositivos a través de los puertos TCP o UDP. Esta imagen no es estática, sino que se actualiza cada cierto espacio de tiempo especificado por NTOP; mostrando los diferentes dispositivos conectados a la red y la cantidad de datos que recibe de otros dispositivos en particular, representando cada tipo de tráfico con un color diferente.</w:t>
      </w:r>
    </w:p>
    <w:p w14:paraId="3983EF61" w14:textId="7135BE65" w:rsidR="00EF6D0D" w:rsidRPr="007A306D" w:rsidRDefault="00EF6D0D" w:rsidP="00B35E82">
      <w:pPr>
        <w:pStyle w:val="Prrafodelista"/>
        <w:numPr>
          <w:ilvl w:val="0"/>
          <w:numId w:val="40"/>
        </w:numPr>
        <w:snapToGrid w:val="0"/>
        <w:ind w:hanging="357"/>
        <w:contextualSpacing w:val="0"/>
        <w:rPr>
          <w:b/>
          <w:bCs/>
          <w:lang w:val="es-419"/>
        </w:rPr>
      </w:pPr>
      <w:r w:rsidRPr="007A306D">
        <w:rPr>
          <w:b/>
          <w:bCs/>
          <w:lang w:val="es-419"/>
        </w:rPr>
        <w:lastRenderedPageBreak/>
        <w:t xml:space="preserve">Segregación en términos de su tipo y sus dimensiones. </w:t>
      </w:r>
      <w:r w:rsidRPr="007A306D">
        <w:rPr>
          <w:lang w:val="es-419"/>
        </w:rPr>
        <w:t>Además de las segregaciones, también posee una librería que brinda un proceso de inspección profundo del flujo de información, a través de la captura, análisis y flujos de paquetes, como, por ejemplo, obtener en un marco de tiempo de hasta un año los resultados de un protocolo en particular.</w:t>
      </w:r>
    </w:p>
    <w:p w14:paraId="66083EE7" w14:textId="565A2552" w:rsidR="00EF6D0D" w:rsidRPr="007A306D" w:rsidRDefault="00EF6D0D" w:rsidP="00B35E82">
      <w:pPr>
        <w:pStyle w:val="Prrafodelista"/>
        <w:numPr>
          <w:ilvl w:val="0"/>
          <w:numId w:val="40"/>
        </w:numPr>
        <w:snapToGrid w:val="0"/>
        <w:ind w:hanging="357"/>
        <w:contextualSpacing w:val="0"/>
        <w:rPr>
          <w:b/>
          <w:bCs/>
          <w:lang w:val="es-419"/>
        </w:rPr>
      </w:pPr>
      <w:r w:rsidRPr="007A306D">
        <w:rPr>
          <w:b/>
          <w:bCs/>
          <w:lang w:val="es-419"/>
        </w:rPr>
        <w:t>Librería “</w:t>
      </w:r>
      <w:proofErr w:type="spellStart"/>
      <w:r w:rsidRPr="007A306D">
        <w:rPr>
          <w:rStyle w:val="Extranjerismo"/>
          <w:b/>
          <w:bCs/>
          <w:lang w:val="es-419"/>
        </w:rPr>
        <w:t>libcap</w:t>
      </w:r>
      <w:proofErr w:type="spellEnd"/>
      <w:r w:rsidRPr="007A306D">
        <w:rPr>
          <w:b/>
          <w:bCs/>
          <w:lang w:val="es-419"/>
        </w:rPr>
        <w:t xml:space="preserve">” de NOTP. </w:t>
      </w:r>
      <w:r w:rsidRPr="007A306D">
        <w:rPr>
          <w:lang w:val="es-419"/>
        </w:rPr>
        <w:t>NTOP usa la librería “</w:t>
      </w:r>
      <w:proofErr w:type="spellStart"/>
      <w:r w:rsidRPr="007A306D">
        <w:rPr>
          <w:rStyle w:val="Extranjerismo"/>
          <w:lang w:val="es-419"/>
        </w:rPr>
        <w:t>libcap</w:t>
      </w:r>
      <w:proofErr w:type="spellEnd"/>
      <w:r w:rsidRPr="007A306D">
        <w:rPr>
          <w:lang w:val="es-419"/>
        </w:rPr>
        <w:t>” que permite la captura de paquetes en distintos sistemas operativos, logrando que su código fuente sea el mismo haciendo que la herramienta sea portable. Además, el almacenamiento en búfer de los paquetes reduce la pérdida en caso de ráfagas de tráfico lo que brinda fiabilidad al momento de analizar los datos; los cuales son procesados una a la vez. La metainformación de los dispositivos se almacena en las tablas “</w:t>
      </w:r>
      <w:r w:rsidRPr="007A306D">
        <w:rPr>
          <w:rStyle w:val="Extranjerismo"/>
          <w:lang w:val="es-419"/>
        </w:rPr>
        <w:t>hash</w:t>
      </w:r>
      <w:r w:rsidRPr="007A306D">
        <w:rPr>
          <w:lang w:val="es-419"/>
        </w:rPr>
        <w:t>” como datos de entrada y salida ordenados acorde con los protocolos de red; por último, NTOP presenta una gran cantidad de filtros almacenados y se aplican directamente al tráfico capturado.</w:t>
      </w:r>
    </w:p>
    <w:p w14:paraId="74D30CE5" w14:textId="04282D3D" w:rsidR="00EF6D0D" w:rsidRPr="007A306D" w:rsidRDefault="00EF6D0D" w:rsidP="00B35E82">
      <w:pPr>
        <w:pStyle w:val="Prrafodelista"/>
        <w:numPr>
          <w:ilvl w:val="0"/>
          <w:numId w:val="40"/>
        </w:numPr>
        <w:snapToGrid w:val="0"/>
        <w:ind w:hanging="357"/>
        <w:contextualSpacing w:val="0"/>
        <w:rPr>
          <w:b/>
          <w:bCs/>
          <w:lang w:val="es-419"/>
        </w:rPr>
      </w:pPr>
      <w:r w:rsidRPr="007A306D">
        <w:rPr>
          <w:b/>
          <w:bCs/>
          <w:lang w:val="es-419"/>
        </w:rPr>
        <w:t>Lista de host detectados por el “</w:t>
      </w:r>
      <w:r w:rsidRPr="007A306D">
        <w:rPr>
          <w:rStyle w:val="Extranjerismo"/>
          <w:lang w:val="es-419"/>
        </w:rPr>
        <w:t>software</w:t>
      </w:r>
      <w:r w:rsidRPr="007A306D">
        <w:rPr>
          <w:b/>
          <w:bCs/>
          <w:lang w:val="es-419"/>
        </w:rPr>
        <w:t xml:space="preserve">”. </w:t>
      </w:r>
      <w:r w:rsidRPr="007A306D">
        <w:rPr>
          <w:lang w:val="es-419"/>
        </w:rPr>
        <w:t>Esta imagen muestra la lista de “</w:t>
      </w:r>
      <w:r w:rsidRPr="007A306D">
        <w:rPr>
          <w:rStyle w:val="Extranjerismo"/>
          <w:lang w:val="es-419"/>
        </w:rPr>
        <w:t>host</w:t>
      </w:r>
      <w:r w:rsidRPr="007A306D">
        <w:rPr>
          <w:lang w:val="es-419"/>
        </w:rPr>
        <w:t>” detectados por el “</w:t>
      </w:r>
      <w:r w:rsidRPr="007A306D">
        <w:rPr>
          <w:rStyle w:val="Extranjerismo"/>
          <w:lang w:val="es-419"/>
        </w:rPr>
        <w:t>software</w:t>
      </w:r>
      <w:r w:rsidRPr="007A306D">
        <w:rPr>
          <w:lang w:val="es-419"/>
        </w:rPr>
        <w:t>”, los cuales son reconocidos cada vez que reciben tráfico proveniente de algún otro dispositivo.</w:t>
      </w:r>
    </w:p>
    <w:p w14:paraId="2D4B70AB" w14:textId="39464257" w:rsidR="00EF6D0D" w:rsidRPr="007A306D" w:rsidRDefault="00EF6D0D" w:rsidP="00EF6D0D">
      <w:pPr>
        <w:pStyle w:val="Prrafodelista"/>
        <w:snapToGrid w:val="0"/>
        <w:ind w:left="1429" w:firstLine="0"/>
        <w:contextualSpacing w:val="0"/>
        <w:rPr>
          <w:lang w:val="es-419"/>
        </w:rPr>
      </w:pPr>
      <w:r w:rsidRPr="007A306D">
        <w:rPr>
          <w:lang w:val="es-419"/>
        </w:rPr>
        <w:t xml:space="preserve">NTOP tiene la capacidad de decodificar los paquetes HTTP, por lo que logrará identificar el sistema operativo del servidor en el cual se está ejecutando. </w:t>
      </w:r>
      <w:proofErr w:type="gramStart"/>
      <w:r w:rsidRPr="007A306D">
        <w:rPr>
          <w:lang w:val="es-419"/>
        </w:rPr>
        <w:t>Además</w:t>
      </w:r>
      <w:proofErr w:type="gramEnd"/>
      <w:r w:rsidRPr="007A306D">
        <w:rPr>
          <w:lang w:val="es-419"/>
        </w:rPr>
        <w:t xml:space="preserve"> es posible apreciar el desglose del tráfico en términos de datos entrantes/salientes y la aplicación proporciona la descarga de un objeto JSON con estos datos, para que se pueda manipular o almacenar en una base de datos.</w:t>
      </w:r>
    </w:p>
    <w:p w14:paraId="022AA848" w14:textId="53E366FA" w:rsidR="00F23198" w:rsidRPr="007A306D" w:rsidRDefault="004D0E3E" w:rsidP="004D0E3E">
      <w:pPr>
        <w:pStyle w:val="Ttulo3"/>
      </w:pPr>
      <w:bookmarkStart w:id="21" w:name="_Toc147760456"/>
      <w:r w:rsidRPr="007A306D">
        <w:lastRenderedPageBreak/>
        <w:t xml:space="preserve">Microsoft </w:t>
      </w:r>
      <w:proofErr w:type="spellStart"/>
      <w:r w:rsidRPr="007A306D">
        <w:t>Message</w:t>
      </w:r>
      <w:proofErr w:type="spellEnd"/>
      <w:r w:rsidRPr="007A306D">
        <w:t xml:space="preserve"> </w:t>
      </w:r>
      <w:proofErr w:type="spellStart"/>
      <w:r w:rsidRPr="007A306D">
        <w:t>Analyzer</w:t>
      </w:r>
      <w:bookmarkEnd w:id="21"/>
      <w:proofErr w:type="spellEnd"/>
    </w:p>
    <w:p w14:paraId="776B58EA" w14:textId="6F10D79D" w:rsidR="00F23198" w:rsidRPr="007A306D" w:rsidRDefault="004D0E3E" w:rsidP="004D0E3E">
      <w:pPr>
        <w:rPr>
          <w:lang w:val="es-419"/>
        </w:rPr>
      </w:pPr>
      <w:r w:rsidRPr="007A306D">
        <w:rPr>
          <w:lang w:val="es-419"/>
        </w:rPr>
        <w:t>Esta herramienta creada para el sistema operativo Microsoft contiene entre sus características principales el rastreo en vivo (“</w:t>
      </w:r>
      <w:r w:rsidRPr="007A306D">
        <w:rPr>
          <w:rStyle w:val="Extranjerismo"/>
          <w:lang w:val="es-419"/>
        </w:rPr>
        <w:t>Live Trace</w:t>
      </w:r>
      <w:r w:rsidRPr="007A306D">
        <w:rPr>
          <w:lang w:val="es-419"/>
        </w:rPr>
        <w:t>”) que logra capturar y rastrear el flujo de tráfico de los dispositivos, HTTPS sin cifrar, el tráfico de la capa de enlace local de NDIS, las interfaces remotas de red, el tráfico IPSEC sin cifrado, VPN y acceso directo a red.</w:t>
      </w:r>
    </w:p>
    <w:p w14:paraId="203BFFE2" w14:textId="77777777" w:rsidR="004D0E3E" w:rsidRPr="007A306D" w:rsidRDefault="004D0E3E" w:rsidP="004D0E3E">
      <w:pPr>
        <w:rPr>
          <w:b/>
          <w:bCs/>
          <w:lang w:val="es-419"/>
        </w:rPr>
      </w:pPr>
      <w:r w:rsidRPr="007A306D">
        <w:rPr>
          <w:b/>
          <w:bCs/>
          <w:lang w:val="es-419"/>
        </w:rPr>
        <w:t xml:space="preserve">Características de Microsoft </w:t>
      </w:r>
      <w:proofErr w:type="spellStart"/>
      <w:r w:rsidRPr="007A306D">
        <w:rPr>
          <w:b/>
          <w:bCs/>
          <w:lang w:val="es-419"/>
        </w:rPr>
        <w:t>Message</w:t>
      </w:r>
      <w:proofErr w:type="spellEnd"/>
      <w:r w:rsidRPr="007A306D">
        <w:rPr>
          <w:b/>
          <w:bCs/>
          <w:lang w:val="es-419"/>
        </w:rPr>
        <w:t xml:space="preserve"> </w:t>
      </w:r>
      <w:proofErr w:type="spellStart"/>
      <w:r w:rsidRPr="007A306D">
        <w:rPr>
          <w:b/>
          <w:bCs/>
          <w:lang w:val="es-419"/>
        </w:rPr>
        <w:t>Analyzer</w:t>
      </w:r>
      <w:proofErr w:type="spellEnd"/>
    </w:p>
    <w:p w14:paraId="742C9B57" w14:textId="446CCFD6" w:rsidR="004D0E3E" w:rsidRPr="007A306D" w:rsidRDefault="004D0E3E" w:rsidP="004D0E3E">
      <w:pPr>
        <w:rPr>
          <w:lang w:val="es-419"/>
        </w:rPr>
      </w:pPr>
      <w:r w:rsidRPr="007A306D">
        <w:rPr>
          <w:lang w:val="es-419"/>
        </w:rPr>
        <w:t>Permite la captura del tráfico de máquinas remotas usando para ello una sesión desde el menú, realizando una transferencia de los datos de dicha máquina al dispositivo local, para realizar un análisis a los registros de texto y paquetes.</w:t>
      </w:r>
    </w:p>
    <w:p w14:paraId="4EA6AF52" w14:textId="77777777" w:rsidR="004D0E3E" w:rsidRPr="007A306D" w:rsidRDefault="004D0E3E" w:rsidP="004D0E3E">
      <w:pPr>
        <w:rPr>
          <w:b/>
          <w:bCs/>
          <w:lang w:val="es-419"/>
        </w:rPr>
      </w:pPr>
      <w:r w:rsidRPr="007A306D">
        <w:rPr>
          <w:b/>
          <w:bCs/>
          <w:lang w:val="es-419"/>
        </w:rPr>
        <w:t>Nivel de trabajo</w:t>
      </w:r>
    </w:p>
    <w:p w14:paraId="45B39802" w14:textId="5E6235A4" w:rsidR="00F23198" w:rsidRPr="007A306D" w:rsidRDefault="004D0E3E" w:rsidP="004D0E3E">
      <w:pPr>
        <w:rPr>
          <w:lang w:val="es-419"/>
        </w:rPr>
      </w:pPr>
      <w:r w:rsidRPr="007A306D">
        <w:rPr>
          <w:lang w:val="es-419"/>
        </w:rPr>
        <w:t>Utiliza el flujo a un alto nivel de trabajo presentando los mensajes de varios archivos de registro, ordenados y clasificados por tiempo, basado en la información de la sesión en curso, brindando detalles sobre dicho mensaje a través de la ventana de herramientas.</w:t>
      </w:r>
    </w:p>
    <w:p w14:paraId="3C7EDEBD" w14:textId="77777777" w:rsidR="004D0E3E" w:rsidRPr="007A306D" w:rsidRDefault="004D0E3E" w:rsidP="004D0E3E">
      <w:pPr>
        <w:rPr>
          <w:b/>
          <w:bCs/>
          <w:lang w:val="es-419"/>
        </w:rPr>
      </w:pPr>
      <w:r w:rsidRPr="007A306D">
        <w:rPr>
          <w:b/>
          <w:bCs/>
          <w:lang w:val="es-419"/>
        </w:rPr>
        <w:t>Organización de registros</w:t>
      </w:r>
    </w:p>
    <w:p w14:paraId="78B0CFD6" w14:textId="2F8F2A9D" w:rsidR="004D0E3E" w:rsidRPr="007A306D" w:rsidRDefault="004D0E3E" w:rsidP="004D0E3E">
      <w:pPr>
        <w:rPr>
          <w:lang w:val="es-419"/>
        </w:rPr>
      </w:pPr>
      <w:r w:rsidRPr="007A306D">
        <w:rPr>
          <w:lang w:val="es-419"/>
        </w:rPr>
        <w:t xml:space="preserve">Los registros pueden ser organizados por sus propiedades tales como módulo, fuente y destino. La vista de los datos muestra texto, imágenes y permite verlos también en formato </w:t>
      </w:r>
      <w:proofErr w:type="spellStart"/>
      <w:r w:rsidRPr="007A306D">
        <w:rPr>
          <w:lang w:val="es-419"/>
        </w:rPr>
        <w:t>xml</w:t>
      </w:r>
      <w:proofErr w:type="spellEnd"/>
      <w:r w:rsidRPr="007A306D">
        <w:rPr>
          <w:lang w:val="es-419"/>
        </w:rPr>
        <w:t>. Cuando se inicia la herramienta, esta permite seleccionar una sesión de todas las detectadas en la lista, presentando el número total de mensajes entrantes y proporcionando una funcionalidad que abre varias ventanas de análisis a la vez acoplables entre ellas.</w:t>
      </w:r>
    </w:p>
    <w:p w14:paraId="42CB798E" w14:textId="77777777" w:rsidR="004D0E3E" w:rsidRPr="007A306D" w:rsidRDefault="004D0E3E" w:rsidP="004D0E3E">
      <w:pPr>
        <w:rPr>
          <w:b/>
          <w:bCs/>
          <w:lang w:val="es-419"/>
        </w:rPr>
      </w:pPr>
      <w:r w:rsidRPr="007A306D">
        <w:rPr>
          <w:b/>
          <w:bCs/>
          <w:lang w:val="es-419"/>
        </w:rPr>
        <w:lastRenderedPageBreak/>
        <w:t>Aplicación de Microsoft</w:t>
      </w:r>
    </w:p>
    <w:p w14:paraId="76D6B868" w14:textId="77777777" w:rsidR="004D0E3E" w:rsidRPr="007A306D" w:rsidRDefault="004D0E3E" w:rsidP="004D0E3E">
      <w:pPr>
        <w:rPr>
          <w:lang w:val="es-419"/>
        </w:rPr>
      </w:pPr>
      <w:r w:rsidRPr="007A306D">
        <w:rPr>
          <w:lang w:val="es-419"/>
        </w:rPr>
        <w:t>Permite a los usuarios una serie de filtros que le permiten aislar y centrarse en datos específicos para su posterior análisis. Algunos de los filtros que posee son:</w:t>
      </w:r>
    </w:p>
    <w:p w14:paraId="4E7A75CB" w14:textId="77777777" w:rsidR="004D0E3E" w:rsidRPr="007A306D" w:rsidRDefault="004D0E3E" w:rsidP="00B35E82">
      <w:pPr>
        <w:pStyle w:val="Prrafodelista"/>
        <w:numPr>
          <w:ilvl w:val="0"/>
          <w:numId w:val="41"/>
        </w:numPr>
        <w:snapToGrid w:val="0"/>
        <w:ind w:hanging="357"/>
        <w:contextualSpacing w:val="0"/>
        <w:rPr>
          <w:lang w:val="es-419"/>
        </w:rPr>
      </w:pPr>
      <w:r w:rsidRPr="007A306D">
        <w:rPr>
          <w:lang w:val="es-419"/>
        </w:rPr>
        <w:t>Filtro rápido.</w:t>
      </w:r>
    </w:p>
    <w:p w14:paraId="4B05D5F2" w14:textId="77777777" w:rsidR="004D0E3E" w:rsidRPr="007A306D" w:rsidRDefault="004D0E3E" w:rsidP="00B35E82">
      <w:pPr>
        <w:pStyle w:val="Prrafodelista"/>
        <w:numPr>
          <w:ilvl w:val="0"/>
          <w:numId w:val="41"/>
        </w:numPr>
        <w:snapToGrid w:val="0"/>
        <w:ind w:hanging="357"/>
        <w:contextualSpacing w:val="0"/>
        <w:rPr>
          <w:lang w:val="es-419"/>
        </w:rPr>
      </w:pPr>
      <w:r w:rsidRPr="007A306D">
        <w:rPr>
          <w:lang w:val="es-419"/>
        </w:rPr>
        <w:t>Palabras clave.</w:t>
      </w:r>
    </w:p>
    <w:p w14:paraId="39ED7FA7" w14:textId="77777777" w:rsidR="004D0E3E" w:rsidRPr="007A306D" w:rsidRDefault="004D0E3E" w:rsidP="00B35E82">
      <w:pPr>
        <w:pStyle w:val="Prrafodelista"/>
        <w:numPr>
          <w:ilvl w:val="0"/>
          <w:numId w:val="41"/>
        </w:numPr>
        <w:snapToGrid w:val="0"/>
        <w:ind w:hanging="357"/>
        <w:contextualSpacing w:val="0"/>
        <w:rPr>
          <w:lang w:val="es-419"/>
        </w:rPr>
      </w:pPr>
      <w:r w:rsidRPr="007A306D">
        <w:rPr>
          <w:lang w:val="es-419"/>
        </w:rPr>
        <w:t>Filtro de sesión.</w:t>
      </w:r>
    </w:p>
    <w:p w14:paraId="6747023B" w14:textId="77777777" w:rsidR="004D0E3E" w:rsidRPr="007A306D" w:rsidRDefault="004D0E3E" w:rsidP="00B35E82">
      <w:pPr>
        <w:pStyle w:val="Prrafodelista"/>
        <w:numPr>
          <w:ilvl w:val="0"/>
          <w:numId w:val="41"/>
        </w:numPr>
        <w:snapToGrid w:val="0"/>
        <w:ind w:hanging="357"/>
        <w:contextualSpacing w:val="0"/>
        <w:rPr>
          <w:lang w:val="es-419"/>
        </w:rPr>
      </w:pPr>
      <w:r w:rsidRPr="007A306D">
        <w:rPr>
          <w:lang w:val="es-419"/>
        </w:rPr>
        <w:t>Filtro de vista.</w:t>
      </w:r>
    </w:p>
    <w:p w14:paraId="2262A37A" w14:textId="047E973F" w:rsidR="004D0E3E" w:rsidRPr="007A306D" w:rsidRDefault="004D0E3E" w:rsidP="004D0E3E">
      <w:pPr>
        <w:rPr>
          <w:lang w:val="es-419"/>
        </w:rPr>
      </w:pPr>
      <w:r w:rsidRPr="007A306D">
        <w:rPr>
          <w:lang w:val="es-419"/>
        </w:rPr>
        <w:t>Cada uno de estos realiza una tarea única y la herramienta brinda al usuario la opción de descifrar datos con los protocolos “</w:t>
      </w:r>
      <w:proofErr w:type="spellStart"/>
      <w:r w:rsidRPr="007A306D">
        <w:rPr>
          <w:rStyle w:val="Extranjerismo"/>
          <w:lang w:val="es-419"/>
        </w:rPr>
        <w:t>Transport</w:t>
      </w:r>
      <w:proofErr w:type="spellEnd"/>
      <w:r w:rsidRPr="007A306D">
        <w:rPr>
          <w:rStyle w:val="Extranjerismo"/>
          <w:lang w:val="es-419"/>
        </w:rPr>
        <w:t xml:space="preserve"> </w:t>
      </w:r>
      <w:proofErr w:type="spellStart"/>
      <w:r w:rsidRPr="007A306D">
        <w:rPr>
          <w:rStyle w:val="Extranjerismo"/>
          <w:lang w:val="es-419"/>
        </w:rPr>
        <w:t>Layer</w:t>
      </w:r>
      <w:proofErr w:type="spellEnd"/>
      <w:r w:rsidRPr="007A306D">
        <w:rPr>
          <w:rStyle w:val="Extranjerismo"/>
          <w:lang w:val="es-419"/>
        </w:rPr>
        <w:t xml:space="preserve"> Security</w:t>
      </w:r>
      <w:r w:rsidRPr="007A306D">
        <w:rPr>
          <w:lang w:val="es-419"/>
        </w:rPr>
        <w:t>” (TLS) y “</w:t>
      </w:r>
      <w:proofErr w:type="spellStart"/>
      <w:r w:rsidRPr="007A306D">
        <w:rPr>
          <w:rStyle w:val="Extranjerismo"/>
          <w:lang w:val="es-419"/>
        </w:rPr>
        <w:t>Secure</w:t>
      </w:r>
      <w:proofErr w:type="spellEnd"/>
      <w:r w:rsidRPr="007A306D">
        <w:rPr>
          <w:rStyle w:val="Extranjerismo"/>
          <w:lang w:val="es-419"/>
        </w:rPr>
        <w:t xml:space="preserve"> Sockets </w:t>
      </w:r>
      <w:proofErr w:type="spellStart"/>
      <w:r w:rsidRPr="007A306D">
        <w:rPr>
          <w:rStyle w:val="Extranjerismo"/>
          <w:lang w:val="es-419"/>
        </w:rPr>
        <w:t>Layer</w:t>
      </w:r>
      <w:proofErr w:type="spellEnd"/>
      <w:r w:rsidRPr="007A306D">
        <w:rPr>
          <w:lang w:val="es-419"/>
        </w:rPr>
        <w:t>” (SSL).</w:t>
      </w:r>
    </w:p>
    <w:p w14:paraId="1A690221" w14:textId="154295BF" w:rsidR="00F23198" w:rsidRPr="007A306D" w:rsidRDefault="007E1346" w:rsidP="007E1346">
      <w:pPr>
        <w:pStyle w:val="Ttulo3"/>
      </w:pPr>
      <w:bookmarkStart w:id="22" w:name="_Toc147760457"/>
      <w:r w:rsidRPr="007A306D">
        <w:t>“</w:t>
      </w:r>
      <w:proofErr w:type="spellStart"/>
      <w:r w:rsidRPr="007A306D">
        <w:rPr>
          <w:rStyle w:val="Extranjerismo"/>
          <w:lang w:val="es-419"/>
        </w:rPr>
        <w:t>Paessler</w:t>
      </w:r>
      <w:proofErr w:type="spellEnd"/>
      <w:r w:rsidRPr="007A306D">
        <w:rPr>
          <w:rStyle w:val="Extranjerismo"/>
          <w:lang w:val="es-419"/>
        </w:rPr>
        <w:t xml:space="preserve"> </w:t>
      </w:r>
      <w:proofErr w:type="spellStart"/>
      <w:r w:rsidRPr="007A306D">
        <w:rPr>
          <w:rStyle w:val="Extranjerismo"/>
          <w:lang w:val="es-419"/>
        </w:rPr>
        <w:t>Router</w:t>
      </w:r>
      <w:proofErr w:type="spellEnd"/>
      <w:r w:rsidRPr="007A306D">
        <w:rPr>
          <w:rStyle w:val="Extranjerismo"/>
          <w:lang w:val="es-419"/>
        </w:rPr>
        <w:t xml:space="preserve"> </w:t>
      </w:r>
      <w:proofErr w:type="spellStart"/>
      <w:r w:rsidRPr="007A306D">
        <w:rPr>
          <w:rStyle w:val="Extranjerismo"/>
          <w:lang w:val="es-419"/>
        </w:rPr>
        <w:t>Traffic</w:t>
      </w:r>
      <w:proofErr w:type="spellEnd"/>
      <w:r w:rsidRPr="007A306D">
        <w:rPr>
          <w:rStyle w:val="Extranjerismo"/>
          <w:lang w:val="es-419"/>
        </w:rPr>
        <w:t xml:space="preserve"> </w:t>
      </w:r>
      <w:proofErr w:type="spellStart"/>
      <w:r w:rsidRPr="007A306D">
        <w:rPr>
          <w:rStyle w:val="Extranjerismo"/>
          <w:lang w:val="es-419"/>
        </w:rPr>
        <w:t>Grapher</w:t>
      </w:r>
      <w:proofErr w:type="spellEnd"/>
      <w:r w:rsidRPr="007A306D">
        <w:t>” (PRTG)</w:t>
      </w:r>
      <w:bookmarkEnd w:id="22"/>
    </w:p>
    <w:p w14:paraId="4FAEA675" w14:textId="77777777" w:rsidR="007679CE" w:rsidRPr="007A306D" w:rsidRDefault="007679CE" w:rsidP="007679CE">
      <w:pPr>
        <w:rPr>
          <w:lang w:val="es-419"/>
        </w:rPr>
      </w:pPr>
      <w:r w:rsidRPr="007A306D">
        <w:rPr>
          <w:lang w:val="es-419"/>
        </w:rPr>
        <w:t>Esta herramienta de análisis y rastreo de red que identifica el tráfico que más congestiona el flujo de datos permite prevenir eventos y problemas que se generen por consecuencia de ello. PRTG provee características avanzadas en el descubrimiento automatizado de la red, con un énfasis en la seguridad ya que alerta al usuario ante eventuales fallos o emergencias a través del envío de correo o mensaje de texto.</w:t>
      </w:r>
    </w:p>
    <w:p w14:paraId="507C23B2" w14:textId="3E40ED49" w:rsidR="00F23198" w:rsidRPr="007A306D" w:rsidRDefault="007679CE" w:rsidP="007679CE">
      <w:pPr>
        <w:rPr>
          <w:lang w:val="es-419"/>
        </w:rPr>
      </w:pPr>
      <w:r w:rsidRPr="007A306D">
        <w:rPr>
          <w:lang w:val="es-419"/>
        </w:rPr>
        <w:t>La aplicación tiene compatibilidad con navegadores, interfaces de usuario de Windows y iPhone, permitiendo el acceso en cualquier momento y desde cualquier ubicación. Además, le brinda al usuario el monitoreo del ancho de banda de la red y los clientes conectados a la misma, con el plus de indicar con qué propósito se conectan (PRTG, 2022).</w:t>
      </w:r>
    </w:p>
    <w:p w14:paraId="5BDBE588" w14:textId="510B04BF" w:rsidR="007679CE" w:rsidRPr="007A306D" w:rsidRDefault="007679CE" w:rsidP="007679CE">
      <w:pPr>
        <w:rPr>
          <w:lang w:val="es-419"/>
        </w:rPr>
      </w:pPr>
      <w:r w:rsidRPr="007A306D">
        <w:rPr>
          <w:lang w:val="es-419"/>
        </w:rPr>
        <w:lastRenderedPageBreak/>
        <w:t xml:space="preserve">PRTG posee más de 200 tipos de sensores para todos los servicios de red comunes, incluidos HTTP, SMTP/POP3 y FTP; admitiendo diferentes protocolos de red para la recolección de la información, tales como: SNMP y WMI, </w:t>
      </w:r>
      <w:proofErr w:type="spellStart"/>
      <w:r w:rsidRPr="007A306D">
        <w:rPr>
          <w:lang w:val="es-419"/>
        </w:rPr>
        <w:t>Packet</w:t>
      </w:r>
      <w:proofErr w:type="spellEnd"/>
      <w:r w:rsidRPr="007A306D">
        <w:rPr>
          <w:lang w:val="es-419"/>
        </w:rPr>
        <w:t xml:space="preserve"> </w:t>
      </w:r>
      <w:proofErr w:type="spellStart"/>
      <w:r w:rsidRPr="007A306D">
        <w:rPr>
          <w:lang w:val="es-419"/>
        </w:rPr>
        <w:t>Sniffing</w:t>
      </w:r>
      <w:proofErr w:type="spellEnd"/>
      <w:r w:rsidRPr="007A306D">
        <w:rPr>
          <w:lang w:val="es-419"/>
        </w:rPr>
        <w:t xml:space="preserve">, NetFlow, IPFIX, </w:t>
      </w:r>
      <w:proofErr w:type="spellStart"/>
      <w:r w:rsidRPr="007A306D">
        <w:rPr>
          <w:lang w:val="es-419"/>
        </w:rPr>
        <w:t>JFlow</w:t>
      </w:r>
      <w:proofErr w:type="spellEnd"/>
      <w:r w:rsidRPr="007A306D">
        <w:rPr>
          <w:lang w:val="es-419"/>
        </w:rPr>
        <w:t xml:space="preserve"> y </w:t>
      </w:r>
      <w:proofErr w:type="spellStart"/>
      <w:r w:rsidRPr="007A306D">
        <w:rPr>
          <w:lang w:val="es-419"/>
        </w:rPr>
        <w:t>SFlow</w:t>
      </w:r>
      <w:proofErr w:type="spellEnd"/>
      <w:r w:rsidRPr="007A306D">
        <w:rPr>
          <w:lang w:val="es-419"/>
        </w:rPr>
        <w:t>. A continuación, se podrá conocer las características de esta herramienta:</w:t>
      </w:r>
    </w:p>
    <w:p w14:paraId="49B71AA8" w14:textId="601D33E6" w:rsidR="00F23198" w:rsidRPr="007A306D" w:rsidRDefault="007679CE" w:rsidP="00B35E82">
      <w:pPr>
        <w:pStyle w:val="Prrafodelista"/>
        <w:numPr>
          <w:ilvl w:val="0"/>
          <w:numId w:val="42"/>
        </w:numPr>
        <w:snapToGrid w:val="0"/>
        <w:ind w:hanging="357"/>
        <w:contextualSpacing w:val="0"/>
        <w:rPr>
          <w:b/>
          <w:bCs/>
          <w:lang w:val="es-419"/>
        </w:rPr>
      </w:pPr>
      <w:r w:rsidRPr="007A306D">
        <w:rPr>
          <w:b/>
          <w:bCs/>
          <w:lang w:val="es-419"/>
        </w:rPr>
        <w:t xml:space="preserve">Interfaz de usuario accedida desde la web. </w:t>
      </w:r>
      <w:r w:rsidRPr="007A306D">
        <w:rPr>
          <w:lang w:val="es-419"/>
        </w:rPr>
        <w:t>En la imagen se precisa la interfaz de usuario accedida desde la web con gráficos de datos en tiempo real; esta interfaz es alimentada por los sensores HTTP que constantemente monitorean el tiempo de respuesta, sino hay respuesta o se recibe un estado 404, dicho sensor entra en estado de inactividad. La herramienta presenta los bytes de entrada, el tiempo de descarga, la velocidad y el tiempo del primer paquete entrante para cada uno de los sensores; con lo cual, el administrador puede establecer ciertos parámetros a modo de umbral que disparan las alarmas previstas. La herramienta presenta al usuario la posibilidad de descargar informes detallados en formato HTML o en PDF acorde a los parámetros seleccionados.</w:t>
      </w:r>
    </w:p>
    <w:p w14:paraId="132545AF" w14:textId="7F3D8AE4" w:rsidR="00F23198" w:rsidRPr="007A306D" w:rsidRDefault="007679CE" w:rsidP="00B35E82">
      <w:pPr>
        <w:pStyle w:val="Prrafodelista"/>
        <w:numPr>
          <w:ilvl w:val="0"/>
          <w:numId w:val="42"/>
        </w:numPr>
        <w:snapToGrid w:val="0"/>
        <w:ind w:hanging="357"/>
        <w:contextualSpacing w:val="0"/>
        <w:rPr>
          <w:b/>
          <w:bCs/>
          <w:lang w:val="es-419"/>
        </w:rPr>
      </w:pPr>
      <w:r w:rsidRPr="007A306D">
        <w:rPr>
          <w:b/>
          <w:bCs/>
          <w:lang w:val="es-419"/>
        </w:rPr>
        <w:t xml:space="preserve">Sensores a partir de transacciones. </w:t>
      </w:r>
      <w:r w:rsidRPr="007A306D">
        <w:rPr>
          <w:lang w:val="es-419"/>
        </w:rPr>
        <w:t xml:space="preserve">Esta imagen presenta algunos de los sensores que ofrece la herramienta permitiendo a los administradores de la red simular una transacción completa en su aplicación web mediante una serie de hasta 10 enlaces que ayudan a comprobar la accesibilidad y el contenido específico de cada una de estas páginas. PRTG ofrece a los usuarios analizar el flujo completo de una aplicación ejecutada en un </w:t>
      </w:r>
      <w:r w:rsidRPr="007A306D">
        <w:rPr>
          <w:lang w:val="es-419"/>
        </w:rPr>
        <w:lastRenderedPageBreak/>
        <w:t>servidor incluyendo servicios específicos como: monitoreo pasivo de sensores, rendimiento y tiempo de conexión TCP entre otros (PRTG, 2022).</w:t>
      </w:r>
    </w:p>
    <w:p w14:paraId="7F85F099" w14:textId="38C8B096" w:rsidR="00F23198" w:rsidRPr="007A306D" w:rsidRDefault="00E17F84" w:rsidP="00E17F84">
      <w:pPr>
        <w:rPr>
          <w:lang w:val="es-419"/>
        </w:rPr>
      </w:pPr>
      <w:r w:rsidRPr="007A306D">
        <w:rPr>
          <w:lang w:val="es-419"/>
        </w:rPr>
        <w:t>En esta sección se presentan algunas herramientas que permiten analizar y monitorear el tráfico y el flujo de red, puesto que la carga en promedio de las redes ha aumentado con el paso del tiempo, convirtiendo sus patrones y comportamiento en impredecibles para los administradores; por lo cual, se hace necesario supervisar y rastrear el tráfico para solucionar y resolver problemas de manera efectiva cuando suceden o antes de que puedan ocurrir, de modo que los servicios y aplicaciones no se detengan por largos períodos de tiempo.</w:t>
      </w:r>
    </w:p>
    <w:p w14:paraId="6D5E2084" w14:textId="11C97E27" w:rsidR="00D672C1" w:rsidRPr="007A306D" w:rsidRDefault="00D672C1" w:rsidP="00F23198">
      <w:pPr>
        <w:rPr>
          <w:lang w:val="es-419"/>
        </w:rPr>
      </w:pPr>
      <w:r w:rsidRPr="007A306D">
        <w:rPr>
          <w:lang w:val="es-419"/>
        </w:rPr>
        <w:br w:type="page"/>
      </w:r>
    </w:p>
    <w:p w14:paraId="427B7F23" w14:textId="3CD5D2D6" w:rsidR="00EE4C61" w:rsidRPr="007A306D" w:rsidRDefault="00EE4C61" w:rsidP="0003132F">
      <w:pPr>
        <w:pStyle w:val="Titulosgenerales"/>
      </w:pPr>
      <w:bookmarkStart w:id="23" w:name="_Toc147760458"/>
      <w:r w:rsidRPr="007A306D">
        <w:lastRenderedPageBreak/>
        <w:t>Síntesis</w:t>
      </w:r>
      <w:bookmarkEnd w:id="23"/>
      <w:r w:rsidRPr="007A306D">
        <w:t xml:space="preserve"> </w:t>
      </w:r>
    </w:p>
    <w:p w14:paraId="19D6E09E" w14:textId="703F69FD" w:rsidR="00EC2198" w:rsidRPr="007A306D" w:rsidRDefault="00EC2198" w:rsidP="00EE4C61">
      <w:pPr>
        <w:rPr>
          <w:lang w:val="es-419" w:eastAsia="es-CO"/>
        </w:rPr>
      </w:pPr>
      <w:r w:rsidRPr="007A306D">
        <w:rPr>
          <w:lang w:val="es-419" w:eastAsia="es-CO"/>
        </w:rPr>
        <w:t>En el siguiente recurso podrá evidenciar un resumen de este componente formativo:</w:t>
      </w:r>
    </w:p>
    <w:p w14:paraId="28A2E9E7" w14:textId="0916C9BD" w:rsidR="00723503" w:rsidRPr="007A306D" w:rsidRDefault="00C60150" w:rsidP="00C60150">
      <w:pPr>
        <w:ind w:firstLine="0"/>
        <w:jc w:val="center"/>
        <w:rPr>
          <w:lang w:val="es-419" w:eastAsia="es-CO"/>
        </w:rPr>
      </w:pPr>
      <w:r>
        <w:rPr>
          <w:noProof/>
          <w:lang w:val="es-419" w:eastAsia="es-CO"/>
        </w:rPr>
        <w:drawing>
          <wp:inline distT="0" distB="0" distL="0" distR="0" wp14:anchorId="4A45FB40" wp14:editId="1902BE20">
            <wp:extent cx="6332220" cy="5273675"/>
            <wp:effectExtent l="0" t="0" r="0" b="3175"/>
            <wp:docPr id="1" name="Gráfico 1" descr="Esquema general del componente formativo, que enuncia las temáticas desarrolladas en el mismo y destaca aspectos clave estudiados. Tema central: plan estratégico de seguridad en aplicaciones web. Temas integradores: Identificación del estado actual de la seguridad en aplicaciones web, definición de los objetivos de la seguridad en aplicaciones web, definición del estado deseado de la seguridad en aplicaciones web, definición de los indicadores y métricas de la seguridad en aplicaciones web y ejecución del plan estratégico de la seguridad en aplicacione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Esquema general del componente formativo, que enuncia las temáticas desarrolladas en el mismo y destaca aspectos clave estudiados. Tema central: plan estratégico de seguridad en aplicaciones web. Temas integradores: Identificación del estado actual de la seguridad en aplicaciones web, definición de los objetivos de la seguridad en aplicaciones web, definición del estado deseado de la seguridad en aplicaciones web, definición de los indicadores y métricas de la seguridad en aplicaciones web y ejecución del plan estratégico de la seguridad en aplicaciones web."/>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5273675"/>
                    </a:xfrm>
                    <a:prstGeom prst="rect">
                      <a:avLst/>
                    </a:prstGeom>
                  </pic:spPr>
                </pic:pic>
              </a:graphicData>
            </a:graphic>
          </wp:inline>
        </w:drawing>
      </w:r>
    </w:p>
    <w:p w14:paraId="002670ED" w14:textId="6FB79EE2" w:rsidR="00B72332" w:rsidRPr="007A306D" w:rsidRDefault="00B72332" w:rsidP="00B72332">
      <w:pPr>
        <w:rPr>
          <w:lang w:val="es-419" w:eastAsia="es-CO"/>
        </w:rPr>
      </w:pPr>
      <w:r w:rsidRPr="007A306D">
        <w:rPr>
          <w:lang w:val="es-419" w:eastAsia="es-CO"/>
        </w:rPr>
        <w:t>El esquema presenta la síntesis de la temática estudiada en el componente formativo, comenzando por el plan estratégico de seguridad en aplicaciones web, el cual está compuesto por:</w:t>
      </w:r>
    </w:p>
    <w:p w14:paraId="72573910" w14:textId="432EEF19" w:rsidR="00B72332" w:rsidRPr="007A306D" w:rsidRDefault="00B72332" w:rsidP="00B35E82">
      <w:pPr>
        <w:pStyle w:val="Prrafodelista"/>
        <w:numPr>
          <w:ilvl w:val="0"/>
          <w:numId w:val="43"/>
        </w:numPr>
        <w:snapToGrid w:val="0"/>
        <w:ind w:hanging="357"/>
        <w:contextualSpacing w:val="0"/>
        <w:rPr>
          <w:lang w:val="es-419" w:eastAsia="es-CO"/>
        </w:rPr>
      </w:pPr>
      <w:r w:rsidRPr="007A306D">
        <w:rPr>
          <w:lang w:val="es-419" w:eastAsia="es-CO"/>
        </w:rPr>
        <w:lastRenderedPageBreak/>
        <w:t>Fase 1: identificación del estado actual de la seguridad en aplicaciones web: compuesto por los niveles de seguridad en aplicaciones web: nivel oportunista, nivel estándar y nivel avanzado.</w:t>
      </w:r>
    </w:p>
    <w:p w14:paraId="7A977B5A" w14:textId="55BD5BD9" w:rsidR="00B72332" w:rsidRPr="007A306D" w:rsidRDefault="00B72332" w:rsidP="00B35E82">
      <w:pPr>
        <w:pStyle w:val="Prrafodelista"/>
        <w:numPr>
          <w:ilvl w:val="0"/>
          <w:numId w:val="43"/>
        </w:numPr>
        <w:snapToGrid w:val="0"/>
        <w:ind w:hanging="357"/>
        <w:contextualSpacing w:val="0"/>
        <w:rPr>
          <w:lang w:val="es-419" w:eastAsia="es-CO"/>
        </w:rPr>
      </w:pPr>
      <w:r w:rsidRPr="007A306D">
        <w:rPr>
          <w:lang w:val="es-419" w:eastAsia="es-CO"/>
        </w:rPr>
        <w:t>Fase 2: Definición de los objetivos de la seguridad en aplicaciones web: compuesto por las listas de chequeo de los niveles de verificación ASVS.</w:t>
      </w:r>
    </w:p>
    <w:p w14:paraId="5C798725" w14:textId="2AD7BF73" w:rsidR="00B72332" w:rsidRPr="007A306D" w:rsidRDefault="00B72332" w:rsidP="00B35E82">
      <w:pPr>
        <w:pStyle w:val="Prrafodelista"/>
        <w:numPr>
          <w:ilvl w:val="0"/>
          <w:numId w:val="43"/>
        </w:numPr>
        <w:snapToGrid w:val="0"/>
        <w:ind w:hanging="357"/>
        <w:contextualSpacing w:val="0"/>
        <w:rPr>
          <w:lang w:val="es-419" w:eastAsia="es-CO"/>
        </w:rPr>
      </w:pPr>
      <w:r w:rsidRPr="007A306D">
        <w:rPr>
          <w:lang w:val="es-419" w:eastAsia="es-CO"/>
        </w:rPr>
        <w:t>Fase 3: Determinación del estado deseado de la seguridad en aplicaciones web: compuesto por la meta establecida del nivel de verificación ASVS.</w:t>
      </w:r>
    </w:p>
    <w:p w14:paraId="31D873BF" w14:textId="1D4909F4" w:rsidR="00B72332" w:rsidRPr="007A306D" w:rsidRDefault="00B72332" w:rsidP="00B35E82">
      <w:pPr>
        <w:pStyle w:val="Prrafodelista"/>
        <w:numPr>
          <w:ilvl w:val="0"/>
          <w:numId w:val="43"/>
        </w:numPr>
        <w:snapToGrid w:val="0"/>
        <w:ind w:hanging="357"/>
        <w:contextualSpacing w:val="0"/>
        <w:rPr>
          <w:lang w:val="es-419" w:eastAsia="es-CO"/>
        </w:rPr>
      </w:pPr>
      <w:r w:rsidRPr="007A306D">
        <w:rPr>
          <w:lang w:val="es-419" w:eastAsia="es-CO"/>
        </w:rPr>
        <w:t>Fase 4: Definición de los indicadores y métricas de la seguridad en aplicaciones web: compuesto por la lista de chequeo y requisitos de seguridad en aplicaciones web, indicadores claves de rendimiento y métricas de seguridad en aplicaciones web, los cuales definen el paquete final de indicadores y métricas para el plan estratégico de seguridad de las aplicaciones web.</w:t>
      </w:r>
    </w:p>
    <w:p w14:paraId="160F86A6" w14:textId="7C6BB565" w:rsidR="00B72332" w:rsidRPr="007A306D" w:rsidRDefault="00B72332" w:rsidP="00B35E82">
      <w:pPr>
        <w:pStyle w:val="Prrafodelista"/>
        <w:numPr>
          <w:ilvl w:val="0"/>
          <w:numId w:val="43"/>
        </w:numPr>
        <w:snapToGrid w:val="0"/>
        <w:ind w:hanging="357"/>
        <w:contextualSpacing w:val="0"/>
        <w:rPr>
          <w:lang w:val="es-419" w:eastAsia="es-CO"/>
        </w:rPr>
      </w:pPr>
      <w:r w:rsidRPr="007A306D">
        <w:rPr>
          <w:lang w:val="es-419" w:eastAsia="es-CO"/>
        </w:rPr>
        <w:t>Fase 5: Ejecución del plan estratégico</w:t>
      </w:r>
      <w:r w:rsidR="00C67449" w:rsidRPr="007A306D">
        <w:rPr>
          <w:lang w:val="es-419" w:eastAsia="es-CO"/>
        </w:rPr>
        <w:t xml:space="preserve"> de la seguridad en aplicaciones web: compuesto por la hoja de ruta correspondiente y el plan de uso y apropiación de la estrategia.</w:t>
      </w:r>
    </w:p>
    <w:p w14:paraId="4472B8C0" w14:textId="77777777" w:rsidR="00B72332" w:rsidRPr="007A306D" w:rsidRDefault="00B72332" w:rsidP="00B72332">
      <w:pPr>
        <w:rPr>
          <w:lang w:val="es-419" w:eastAsia="es-CO"/>
        </w:rPr>
      </w:pPr>
    </w:p>
    <w:p w14:paraId="1D10F012" w14:textId="15AFE530" w:rsidR="00CE2C4A" w:rsidRPr="007A306D" w:rsidRDefault="00EE4C61" w:rsidP="0003132F">
      <w:pPr>
        <w:pStyle w:val="Titulosgenerales"/>
      </w:pPr>
      <w:bookmarkStart w:id="24" w:name="_Toc147760459"/>
      <w:r w:rsidRPr="007A306D">
        <w:lastRenderedPageBreak/>
        <w:t>Material complementario</w:t>
      </w:r>
      <w:bookmarkEnd w:id="24"/>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7A306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7A306D" w:rsidRDefault="00F36C9D" w:rsidP="00723503">
            <w:pPr>
              <w:ind w:firstLine="0"/>
              <w:rPr>
                <w:lang w:val="es-419" w:eastAsia="es-CO"/>
              </w:rPr>
            </w:pPr>
            <w:r w:rsidRPr="007A306D">
              <w:rPr>
                <w:lang w:val="es-419" w:eastAsia="es-CO"/>
              </w:rPr>
              <w:t>Tema</w:t>
            </w:r>
          </w:p>
        </w:tc>
        <w:tc>
          <w:tcPr>
            <w:tcW w:w="3119" w:type="dxa"/>
          </w:tcPr>
          <w:p w14:paraId="7B695FBE" w14:textId="24DBD009" w:rsidR="00F36C9D" w:rsidRPr="007A306D" w:rsidRDefault="00F36C9D" w:rsidP="00723503">
            <w:pPr>
              <w:ind w:firstLine="0"/>
              <w:rPr>
                <w:lang w:val="es-419" w:eastAsia="es-CO"/>
              </w:rPr>
            </w:pPr>
            <w:r w:rsidRPr="007A306D">
              <w:rPr>
                <w:lang w:val="es-419" w:eastAsia="es-CO"/>
              </w:rPr>
              <w:t>Referencia</w:t>
            </w:r>
          </w:p>
        </w:tc>
        <w:tc>
          <w:tcPr>
            <w:tcW w:w="2268" w:type="dxa"/>
          </w:tcPr>
          <w:p w14:paraId="148AF39D" w14:textId="3222D224" w:rsidR="00F36C9D" w:rsidRPr="007A306D" w:rsidRDefault="00F36C9D" w:rsidP="00723503">
            <w:pPr>
              <w:ind w:firstLine="0"/>
              <w:rPr>
                <w:lang w:val="es-419" w:eastAsia="es-CO"/>
              </w:rPr>
            </w:pPr>
            <w:r w:rsidRPr="007A306D">
              <w:rPr>
                <w:lang w:val="es-419" w:eastAsia="es-CO"/>
              </w:rPr>
              <w:t>Tipo de material</w:t>
            </w:r>
          </w:p>
        </w:tc>
        <w:tc>
          <w:tcPr>
            <w:tcW w:w="2879" w:type="dxa"/>
          </w:tcPr>
          <w:p w14:paraId="31B07D9E" w14:textId="058886D8" w:rsidR="00F36C9D" w:rsidRPr="007A306D" w:rsidRDefault="00F36C9D" w:rsidP="00723503">
            <w:pPr>
              <w:ind w:firstLine="0"/>
              <w:rPr>
                <w:lang w:val="es-419" w:eastAsia="es-CO"/>
              </w:rPr>
            </w:pPr>
            <w:r w:rsidRPr="007A306D">
              <w:rPr>
                <w:lang w:val="es-419" w:eastAsia="es-CO"/>
              </w:rPr>
              <w:t>Enlace del recurso</w:t>
            </w:r>
          </w:p>
        </w:tc>
      </w:tr>
      <w:tr w:rsidR="00C67449" w:rsidRPr="007A306D" w14:paraId="1C24F5E1" w14:textId="77777777" w:rsidTr="00C568F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096C4AF2" w:rsidR="00C67449" w:rsidRPr="007A306D" w:rsidRDefault="00C67449" w:rsidP="00C67449">
            <w:pPr>
              <w:pStyle w:val="TextoTablas"/>
            </w:pPr>
            <w:r w:rsidRPr="007A306D">
              <w:t>Definición de Métricas de Seguridad en Aplicaciones Web</w:t>
            </w:r>
          </w:p>
        </w:tc>
        <w:tc>
          <w:tcPr>
            <w:tcW w:w="3119" w:type="dxa"/>
            <w:vAlign w:val="center"/>
          </w:tcPr>
          <w:p w14:paraId="6B46D09D" w14:textId="4D323A47" w:rsidR="00C67449" w:rsidRPr="007A306D" w:rsidRDefault="00C67449" w:rsidP="00C67449">
            <w:pPr>
              <w:pStyle w:val="TextoTablas"/>
            </w:pPr>
            <w:r w:rsidRPr="007A306D">
              <w:rPr>
                <w:rStyle w:val="nfasis"/>
                <w:i w:val="0"/>
                <w:iCs w:val="0"/>
              </w:rPr>
              <w:t xml:space="preserve">OWASP Security </w:t>
            </w:r>
            <w:proofErr w:type="spellStart"/>
            <w:r w:rsidRPr="007A306D">
              <w:rPr>
                <w:rStyle w:val="nfasis"/>
                <w:i w:val="0"/>
                <w:iCs w:val="0"/>
              </w:rPr>
              <w:t>Qualitative</w:t>
            </w:r>
            <w:proofErr w:type="spellEnd"/>
            <w:r w:rsidRPr="007A306D">
              <w:rPr>
                <w:rStyle w:val="nfasis"/>
                <w:i w:val="0"/>
                <w:iCs w:val="0"/>
              </w:rPr>
              <w:t xml:space="preserve"> </w:t>
            </w:r>
            <w:proofErr w:type="spellStart"/>
            <w:r w:rsidRPr="007A306D">
              <w:rPr>
                <w:rStyle w:val="nfasis"/>
                <w:i w:val="0"/>
                <w:iCs w:val="0"/>
              </w:rPr>
              <w:t>Metrics</w:t>
            </w:r>
            <w:proofErr w:type="spellEnd"/>
            <w:r w:rsidRPr="007A306D">
              <w:t>. (s/f). Owasp.Org.</w:t>
            </w:r>
          </w:p>
        </w:tc>
        <w:tc>
          <w:tcPr>
            <w:tcW w:w="2268" w:type="dxa"/>
            <w:vAlign w:val="center"/>
          </w:tcPr>
          <w:p w14:paraId="16BE0076" w14:textId="685A360E" w:rsidR="00C67449" w:rsidRPr="007A306D" w:rsidRDefault="00C67449" w:rsidP="00C67449">
            <w:pPr>
              <w:pStyle w:val="TextoTablas"/>
            </w:pPr>
            <w:r w:rsidRPr="007A306D">
              <w:t>Página web</w:t>
            </w:r>
          </w:p>
        </w:tc>
        <w:tc>
          <w:tcPr>
            <w:tcW w:w="2879" w:type="dxa"/>
          </w:tcPr>
          <w:p w14:paraId="1224783A" w14:textId="6FD217C6" w:rsidR="00C67449" w:rsidRPr="007A306D" w:rsidRDefault="008372D7" w:rsidP="00C67449">
            <w:pPr>
              <w:pStyle w:val="TextoTablas"/>
            </w:pPr>
            <w:hyperlink r:id="rId16" w:history="1">
              <w:r w:rsidR="00C67449" w:rsidRPr="007A306D">
                <w:rPr>
                  <w:rStyle w:val="Hipervnculo"/>
                </w:rPr>
                <w:t>https://owasp.org/www-project-security-culture/v10/8-Metrics/</w:t>
              </w:r>
            </w:hyperlink>
            <w:r w:rsidR="00C67449" w:rsidRPr="007A306D">
              <w:t xml:space="preserve"> </w:t>
            </w:r>
          </w:p>
        </w:tc>
      </w:tr>
      <w:tr w:rsidR="00C67449" w:rsidRPr="007A306D" w14:paraId="1CAB4FF1" w14:textId="77777777" w:rsidTr="00FF0B3E">
        <w:tc>
          <w:tcPr>
            <w:tcW w:w="1696" w:type="dxa"/>
            <w:vAlign w:val="center"/>
          </w:tcPr>
          <w:p w14:paraId="50F9840A" w14:textId="198449CC" w:rsidR="00C67449" w:rsidRPr="007A306D" w:rsidRDefault="00C67449" w:rsidP="00C67449">
            <w:pPr>
              <w:pStyle w:val="TextoTablas"/>
            </w:pPr>
            <w:r w:rsidRPr="007A306D">
              <w:t>El marco de conocimiento de seguridad (</w:t>
            </w:r>
            <w:r w:rsidR="00AA1DCD" w:rsidRPr="007A306D">
              <w:t>“</w:t>
            </w:r>
            <w:r w:rsidRPr="007A306D">
              <w:rPr>
                <w:rStyle w:val="Extranjerismo"/>
                <w:lang w:val="es-419"/>
              </w:rPr>
              <w:t xml:space="preserve">Security </w:t>
            </w:r>
            <w:proofErr w:type="spellStart"/>
            <w:r w:rsidRPr="007A306D">
              <w:rPr>
                <w:rStyle w:val="Extranjerismo"/>
                <w:lang w:val="es-419"/>
              </w:rPr>
              <w:t>Knowledge</w:t>
            </w:r>
            <w:proofErr w:type="spellEnd"/>
            <w:r w:rsidRPr="007A306D">
              <w:rPr>
                <w:rStyle w:val="Extranjerismo"/>
                <w:lang w:val="es-419"/>
              </w:rPr>
              <w:t xml:space="preserve"> Framework</w:t>
            </w:r>
            <w:r w:rsidR="00AA1DCD" w:rsidRPr="007A306D">
              <w:rPr>
                <w:rStyle w:val="nfasis"/>
                <w:i w:val="0"/>
                <w:iCs w:val="0"/>
              </w:rPr>
              <w:t>”</w:t>
            </w:r>
            <w:r w:rsidRPr="007A306D">
              <w:t>)</w:t>
            </w:r>
          </w:p>
        </w:tc>
        <w:tc>
          <w:tcPr>
            <w:tcW w:w="3119" w:type="dxa"/>
            <w:vAlign w:val="center"/>
          </w:tcPr>
          <w:p w14:paraId="0F4B6288" w14:textId="2B651D07" w:rsidR="00C67449" w:rsidRPr="007A306D" w:rsidRDefault="00C67449" w:rsidP="00C67449">
            <w:pPr>
              <w:pStyle w:val="TextoTablas"/>
            </w:pPr>
            <w:proofErr w:type="spellStart"/>
            <w:r w:rsidRPr="007A306D">
              <w:t>wstg</w:t>
            </w:r>
            <w:proofErr w:type="spellEnd"/>
            <w:r w:rsidRPr="007A306D">
              <w:t>: </w:t>
            </w:r>
            <w:proofErr w:type="spellStart"/>
            <w:r w:rsidRPr="007A306D">
              <w:rPr>
                <w:rStyle w:val="nfasis"/>
                <w:i w:val="0"/>
                <w:iCs w:val="0"/>
              </w:rPr>
              <w:t>The</w:t>
            </w:r>
            <w:proofErr w:type="spellEnd"/>
            <w:r w:rsidRPr="007A306D">
              <w:rPr>
                <w:rStyle w:val="nfasis"/>
                <w:i w:val="0"/>
                <w:iCs w:val="0"/>
              </w:rPr>
              <w:t xml:space="preserve"> Web Security </w:t>
            </w:r>
            <w:proofErr w:type="spellStart"/>
            <w:r w:rsidRPr="007A306D">
              <w:rPr>
                <w:rStyle w:val="nfasis"/>
                <w:i w:val="0"/>
                <w:iCs w:val="0"/>
              </w:rPr>
              <w:t>Testing</w:t>
            </w:r>
            <w:proofErr w:type="spellEnd"/>
            <w:r w:rsidRPr="007A306D">
              <w:rPr>
                <w:rStyle w:val="nfasis"/>
                <w:i w:val="0"/>
                <w:iCs w:val="0"/>
              </w:rPr>
              <w:t xml:space="preserve"> Guide </w:t>
            </w:r>
            <w:proofErr w:type="spellStart"/>
            <w:r w:rsidRPr="007A306D">
              <w:rPr>
                <w:rStyle w:val="nfasis"/>
                <w:i w:val="0"/>
                <w:iCs w:val="0"/>
              </w:rPr>
              <w:t>is</w:t>
            </w:r>
            <w:proofErr w:type="spellEnd"/>
            <w:r w:rsidRPr="007A306D">
              <w:rPr>
                <w:rStyle w:val="nfasis"/>
                <w:i w:val="0"/>
                <w:iCs w:val="0"/>
              </w:rPr>
              <w:t xml:space="preserve"> a comprehensive Open </w:t>
            </w:r>
            <w:proofErr w:type="spellStart"/>
            <w:r w:rsidRPr="007A306D">
              <w:rPr>
                <w:rStyle w:val="nfasis"/>
                <w:i w:val="0"/>
                <w:iCs w:val="0"/>
              </w:rPr>
              <w:t>Source</w:t>
            </w:r>
            <w:proofErr w:type="spellEnd"/>
            <w:r w:rsidRPr="007A306D">
              <w:rPr>
                <w:rStyle w:val="nfasis"/>
                <w:i w:val="0"/>
                <w:iCs w:val="0"/>
              </w:rPr>
              <w:t xml:space="preserve"> guide </w:t>
            </w:r>
            <w:proofErr w:type="spellStart"/>
            <w:r w:rsidRPr="007A306D">
              <w:rPr>
                <w:rStyle w:val="nfasis"/>
                <w:i w:val="0"/>
                <w:iCs w:val="0"/>
              </w:rPr>
              <w:t>to</w:t>
            </w:r>
            <w:proofErr w:type="spellEnd"/>
            <w:r w:rsidRPr="007A306D">
              <w:rPr>
                <w:rStyle w:val="nfasis"/>
                <w:i w:val="0"/>
                <w:iCs w:val="0"/>
              </w:rPr>
              <w:t xml:space="preserve"> </w:t>
            </w:r>
            <w:proofErr w:type="spellStart"/>
            <w:r w:rsidRPr="007A306D">
              <w:rPr>
                <w:rStyle w:val="nfasis"/>
                <w:i w:val="0"/>
                <w:iCs w:val="0"/>
              </w:rPr>
              <w:t>testing</w:t>
            </w:r>
            <w:proofErr w:type="spellEnd"/>
            <w:r w:rsidRPr="007A306D">
              <w:rPr>
                <w:rStyle w:val="nfasis"/>
                <w:i w:val="0"/>
                <w:iCs w:val="0"/>
              </w:rPr>
              <w:t xml:space="preserve"> </w:t>
            </w:r>
            <w:proofErr w:type="spellStart"/>
            <w:r w:rsidRPr="007A306D">
              <w:rPr>
                <w:rStyle w:val="nfasis"/>
                <w:i w:val="0"/>
                <w:iCs w:val="0"/>
              </w:rPr>
              <w:t>the</w:t>
            </w:r>
            <w:proofErr w:type="spellEnd"/>
            <w:r w:rsidRPr="007A306D">
              <w:rPr>
                <w:rStyle w:val="nfasis"/>
                <w:i w:val="0"/>
                <w:iCs w:val="0"/>
              </w:rPr>
              <w:t xml:space="preserve"> </w:t>
            </w:r>
            <w:proofErr w:type="spellStart"/>
            <w:r w:rsidRPr="007A306D">
              <w:rPr>
                <w:rStyle w:val="nfasis"/>
                <w:i w:val="0"/>
                <w:iCs w:val="0"/>
              </w:rPr>
              <w:t>security</w:t>
            </w:r>
            <w:proofErr w:type="spellEnd"/>
            <w:r w:rsidRPr="007A306D">
              <w:rPr>
                <w:rStyle w:val="nfasis"/>
                <w:i w:val="0"/>
                <w:iCs w:val="0"/>
              </w:rPr>
              <w:t xml:space="preserve"> </w:t>
            </w:r>
            <w:proofErr w:type="spellStart"/>
            <w:r w:rsidRPr="007A306D">
              <w:rPr>
                <w:rStyle w:val="nfasis"/>
                <w:i w:val="0"/>
                <w:iCs w:val="0"/>
              </w:rPr>
              <w:t>of</w:t>
            </w:r>
            <w:proofErr w:type="spellEnd"/>
            <w:r w:rsidRPr="007A306D">
              <w:rPr>
                <w:rStyle w:val="nfasis"/>
                <w:i w:val="0"/>
                <w:iCs w:val="0"/>
              </w:rPr>
              <w:t xml:space="preserve"> web </w:t>
            </w:r>
            <w:proofErr w:type="spellStart"/>
            <w:r w:rsidRPr="007A306D">
              <w:rPr>
                <w:rStyle w:val="nfasis"/>
                <w:i w:val="0"/>
                <w:iCs w:val="0"/>
              </w:rPr>
              <w:t>applications</w:t>
            </w:r>
            <w:proofErr w:type="spellEnd"/>
            <w:r w:rsidRPr="007A306D">
              <w:rPr>
                <w:rStyle w:val="nfasis"/>
                <w:i w:val="0"/>
                <w:iCs w:val="0"/>
              </w:rPr>
              <w:t xml:space="preserve"> and web </w:t>
            </w:r>
            <w:proofErr w:type="spellStart"/>
            <w:r w:rsidRPr="007A306D">
              <w:rPr>
                <w:rStyle w:val="nfasis"/>
                <w:i w:val="0"/>
                <w:iCs w:val="0"/>
              </w:rPr>
              <w:t>services</w:t>
            </w:r>
            <w:proofErr w:type="spellEnd"/>
            <w:r w:rsidRPr="007A306D">
              <w:t>. (s/f).</w:t>
            </w:r>
          </w:p>
        </w:tc>
        <w:tc>
          <w:tcPr>
            <w:tcW w:w="2268" w:type="dxa"/>
            <w:vAlign w:val="center"/>
          </w:tcPr>
          <w:p w14:paraId="5A0FA849" w14:textId="326B8234" w:rsidR="00C67449" w:rsidRPr="007A306D" w:rsidRDefault="00AA1DCD" w:rsidP="00C67449">
            <w:pPr>
              <w:pStyle w:val="TextoTablas"/>
            </w:pPr>
            <w:r w:rsidRPr="007A306D">
              <w:t>Página web</w:t>
            </w:r>
          </w:p>
        </w:tc>
        <w:tc>
          <w:tcPr>
            <w:tcW w:w="2879" w:type="dxa"/>
          </w:tcPr>
          <w:p w14:paraId="25B7F128" w14:textId="708A9D88" w:rsidR="00C67449" w:rsidRPr="007A306D" w:rsidRDefault="008372D7" w:rsidP="00C67449">
            <w:pPr>
              <w:pStyle w:val="TextoTablas"/>
            </w:pPr>
            <w:hyperlink r:id="rId17" w:history="1">
              <w:r w:rsidR="00C67449" w:rsidRPr="007A306D">
                <w:rPr>
                  <w:rStyle w:val="Hipervnculo"/>
                </w:rPr>
                <w:t>https://github.com/OWASP/wstg</w:t>
              </w:r>
            </w:hyperlink>
            <w:r w:rsidR="00C67449" w:rsidRPr="007A306D">
              <w:t xml:space="preserve"> </w:t>
            </w:r>
          </w:p>
        </w:tc>
      </w:tr>
      <w:tr w:rsidR="00AA1DCD" w:rsidRPr="007A306D" w14:paraId="58143C9A" w14:textId="77777777" w:rsidTr="00857080">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513EC5AD" w:rsidR="00AA1DCD" w:rsidRPr="007A306D" w:rsidRDefault="00AA1DCD" w:rsidP="00AA1DCD">
            <w:pPr>
              <w:pStyle w:val="TextoTablas"/>
            </w:pPr>
            <w:r w:rsidRPr="007A306D">
              <w:t>El marco de conocimiento de seguridad (“</w:t>
            </w:r>
            <w:r w:rsidRPr="007A306D">
              <w:rPr>
                <w:rStyle w:val="Extranjerismo"/>
                <w:lang w:val="es-419"/>
              </w:rPr>
              <w:t xml:space="preserve">Security </w:t>
            </w:r>
            <w:proofErr w:type="spellStart"/>
            <w:r w:rsidRPr="007A306D">
              <w:rPr>
                <w:rStyle w:val="Extranjerismo"/>
                <w:lang w:val="es-419"/>
              </w:rPr>
              <w:t>Knowledge</w:t>
            </w:r>
            <w:proofErr w:type="spellEnd"/>
            <w:r w:rsidRPr="007A306D">
              <w:rPr>
                <w:rStyle w:val="Extranjerismo"/>
                <w:lang w:val="es-419"/>
              </w:rPr>
              <w:t xml:space="preserve"> Framework</w:t>
            </w:r>
            <w:r w:rsidRPr="007A306D">
              <w:rPr>
                <w:rStyle w:val="nfasis"/>
                <w:i w:val="0"/>
                <w:iCs w:val="0"/>
              </w:rPr>
              <w:t>”</w:t>
            </w:r>
            <w:r w:rsidRPr="007A306D">
              <w:t>)</w:t>
            </w:r>
          </w:p>
        </w:tc>
        <w:tc>
          <w:tcPr>
            <w:tcW w:w="3119" w:type="dxa"/>
            <w:vAlign w:val="center"/>
          </w:tcPr>
          <w:p w14:paraId="2C74FABC" w14:textId="2CA3AF1F" w:rsidR="00AA1DCD" w:rsidRPr="007A306D" w:rsidRDefault="00AA1DCD" w:rsidP="00AA1DCD">
            <w:pPr>
              <w:pStyle w:val="TextoTablas"/>
            </w:pPr>
            <w:r w:rsidRPr="007A306D">
              <w:t>Pereira, C. P. T.-D. [</w:t>
            </w:r>
            <w:proofErr w:type="spellStart"/>
            <w:r w:rsidRPr="007A306D">
              <w:t>DavidPereira</w:t>
            </w:r>
            <w:proofErr w:type="spellEnd"/>
            <w:r w:rsidRPr="007A306D">
              <w:t>]. (2021, marzo 4). Curso de </w:t>
            </w:r>
            <w:proofErr w:type="spellStart"/>
            <w:r w:rsidRPr="007A306D">
              <w:rPr>
                <w:rStyle w:val="nfasis"/>
                <w:i w:val="0"/>
                <w:iCs w:val="0"/>
              </w:rPr>
              <w:t>Pentesting</w:t>
            </w:r>
            <w:proofErr w:type="spellEnd"/>
            <w:r w:rsidRPr="007A306D">
              <w:t> a Aplicaciones WEB (Video 1) OWASP </w:t>
            </w:r>
            <w:r w:rsidRPr="007A306D">
              <w:rPr>
                <w:rStyle w:val="nfasis"/>
                <w:i w:val="0"/>
                <w:iCs w:val="0"/>
              </w:rPr>
              <w:t>Juice Shop</w:t>
            </w:r>
            <w:r w:rsidRPr="007A306D">
              <w:t xml:space="preserve">. </w:t>
            </w:r>
            <w:proofErr w:type="spellStart"/>
            <w:r w:rsidRPr="007A306D">
              <w:t>Youtube</w:t>
            </w:r>
            <w:proofErr w:type="spellEnd"/>
            <w:r w:rsidRPr="007A306D">
              <w:t>.</w:t>
            </w:r>
          </w:p>
        </w:tc>
        <w:tc>
          <w:tcPr>
            <w:tcW w:w="2268" w:type="dxa"/>
            <w:vAlign w:val="center"/>
          </w:tcPr>
          <w:p w14:paraId="1EC3D48B" w14:textId="7A2378FC" w:rsidR="00AA1DCD" w:rsidRPr="007A306D" w:rsidRDefault="00AA1DCD" w:rsidP="00AA1DCD">
            <w:pPr>
              <w:pStyle w:val="TextoTablas"/>
            </w:pPr>
            <w:r w:rsidRPr="007A306D">
              <w:t>Video</w:t>
            </w:r>
          </w:p>
        </w:tc>
        <w:tc>
          <w:tcPr>
            <w:tcW w:w="2879" w:type="dxa"/>
          </w:tcPr>
          <w:p w14:paraId="59BD8E98" w14:textId="2A09AA21" w:rsidR="00AA1DCD" w:rsidRPr="007A306D" w:rsidRDefault="008372D7" w:rsidP="00AA1DCD">
            <w:pPr>
              <w:pStyle w:val="TextoTablas"/>
            </w:pPr>
            <w:hyperlink r:id="rId18" w:history="1">
              <w:r w:rsidR="00AA1DCD" w:rsidRPr="007A306D">
                <w:rPr>
                  <w:rStyle w:val="Hipervnculo"/>
                </w:rPr>
                <w:t>https://www.youtube.com/watch?v=6eAJ1dinee0&amp;t=690s</w:t>
              </w:r>
            </w:hyperlink>
            <w:r w:rsidR="00AA1DCD" w:rsidRPr="007A306D">
              <w:t xml:space="preserve"> </w:t>
            </w:r>
          </w:p>
        </w:tc>
      </w:tr>
      <w:tr w:rsidR="00AA1DCD" w:rsidRPr="007A306D" w14:paraId="14A3D7DA" w14:textId="77777777" w:rsidTr="00857080">
        <w:tc>
          <w:tcPr>
            <w:tcW w:w="1696" w:type="dxa"/>
          </w:tcPr>
          <w:p w14:paraId="43116D36" w14:textId="54C57ED8" w:rsidR="00AA1DCD" w:rsidRPr="007A306D" w:rsidRDefault="00AA1DCD" w:rsidP="00AA1DCD">
            <w:pPr>
              <w:pStyle w:val="TextoTablas"/>
            </w:pPr>
            <w:r w:rsidRPr="007A306D">
              <w:t>El marco de conocimiento de seguridad (“</w:t>
            </w:r>
            <w:r w:rsidRPr="007A306D">
              <w:rPr>
                <w:rStyle w:val="Extranjerismo"/>
                <w:lang w:val="es-419"/>
              </w:rPr>
              <w:t xml:space="preserve">Security </w:t>
            </w:r>
            <w:proofErr w:type="spellStart"/>
            <w:r w:rsidRPr="007A306D">
              <w:rPr>
                <w:rStyle w:val="Extranjerismo"/>
                <w:lang w:val="es-419"/>
              </w:rPr>
              <w:t>Knowledge</w:t>
            </w:r>
            <w:proofErr w:type="spellEnd"/>
            <w:r w:rsidRPr="007A306D">
              <w:rPr>
                <w:rStyle w:val="Extranjerismo"/>
                <w:lang w:val="es-419"/>
              </w:rPr>
              <w:t xml:space="preserve"> Framework</w:t>
            </w:r>
            <w:r w:rsidRPr="007A306D">
              <w:rPr>
                <w:rStyle w:val="nfasis"/>
                <w:i w:val="0"/>
                <w:iCs w:val="0"/>
              </w:rPr>
              <w:t>”</w:t>
            </w:r>
            <w:r w:rsidRPr="007A306D">
              <w:t>)</w:t>
            </w:r>
          </w:p>
        </w:tc>
        <w:tc>
          <w:tcPr>
            <w:tcW w:w="3119" w:type="dxa"/>
            <w:vAlign w:val="center"/>
          </w:tcPr>
          <w:p w14:paraId="0E977E9F" w14:textId="43E30956" w:rsidR="00AA1DCD" w:rsidRPr="007A306D" w:rsidRDefault="00AA1DCD" w:rsidP="00AA1DCD">
            <w:pPr>
              <w:pStyle w:val="TextoTablas"/>
            </w:pPr>
            <w:proofErr w:type="spellStart"/>
            <w:r w:rsidRPr="007A306D">
              <w:t>Tech</w:t>
            </w:r>
            <w:proofErr w:type="spellEnd"/>
            <w:r w:rsidRPr="007A306D">
              <w:t>, T. [</w:t>
            </w:r>
            <w:proofErr w:type="spellStart"/>
            <w:r w:rsidRPr="007A306D">
              <w:t>TaggartTech</w:t>
            </w:r>
            <w:proofErr w:type="spellEnd"/>
            <w:r w:rsidRPr="007A306D">
              <w:t>]. (2021, septiembre 8). #AttackOnTuesday | OWASP ZAP/</w:t>
            </w:r>
            <w:r w:rsidRPr="007A306D">
              <w:rPr>
                <w:rStyle w:val="nfasis"/>
                <w:i w:val="0"/>
                <w:iCs w:val="0"/>
              </w:rPr>
              <w:t>Juice Shop</w:t>
            </w:r>
            <w:r w:rsidRPr="007A306D">
              <w:t xml:space="preserve">. </w:t>
            </w:r>
            <w:proofErr w:type="spellStart"/>
            <w:r w:rsidRPr="007A306D">
              <w:t>Youtube</w:t>
            </w:r>
            <w:proofErr w:type="spellEnd"/>
            <w:r w:rsidRPr="007A306D">
              <w:t>.</w:t>
            </w:r>
          </w:p>
        </w:tc>
        <w:tc>
          <w:tcPr>
            <w:tcW w:w="2268" w:type="dxa"/>
            <w:vAlign w:val="center"/>
          </w:tcPr>
          <w:p w14:paraId="64E1509B" w14:textId="77E9FA10" w:rsidR="00AA1DCD" w:rsidRPr="007A306D" w:rsidRDefault="00AA1DCD" w:rsidP="00AA1DCD">
            <w:pPr>
              <w:pStyle w:val="TextoTablas"/>
            </w:pPr>
            <w:r w:rsidRPr="007A306D">
              <w:t>Video</w:t>
            </w:r>
          </w:p>
        </w:tc>
        <w:tc>
          <w:tcPr>
            <w:tcW w:w="2879" w:type="dxa"/>
          </w:tcPr>
          <w:p w14:paraId="32DE4903" w14:textId="60E00C66" w:rsidR="00AA1DCD" w:rsidRPr="007A306D" w:rsidRDefault="008372D7" w:rsidP="00AA1DCD">
            <w:pPr>
              <w:pStyle w:val="TextoTablas"/>
            </w:pPr>
            <w:hyperlink r:id="rId19" w:history="1">
              <w:r w:rsidR="00AA1DCD" w:rsidRPr="007A306D">
                <w:rPr>
                  <w:rStyle w:val="Hipervnculo"/>
                </w:rPr>
                <w:t>https://www.youtube.com/watch?v=4CNWTkAbT4o&amp;t=801s</w:t>
              </w:r>
            </w:hyperlink>
            <w:r w:rsidR="00AA1DCD" w:rsidRPr="007A306D">
              <w:t xml:space="preserve"> </w:t>
            </w:r>
          </w:p>
        </w:tc>
      </w:tr>
      <w:tr w:rsidR="00C67449" w:rsidRPr="007A306D" w14:paraId="4E7606FC" w14:textId="77777777" w:rsidTr="002D503B">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3A5BA7A9" w14:textId="129F9A07" w:rsidR="00C67449" w:rsidRPr="007A306D" w:rsidRDefault="00AA1DCD" w:rsidP="00C67449">
            <w:pPr>
              <w:pStyle w:val="TextoTablas"/>
            </w:pPr>
            <w:r w:rsidRPr="007A306D">
              <w:t>El marco de conocimiento de seguridad (“</w:t>
            </w:r>
            <w:r w:rsidRPr="007A306D">
              <w:rPr>
                <w:rStyle w:val="Extranjerismo"/>
                <w:lang w:val="es-419"/>
              </w:rPr>
              <w:t xml:space="preserve">Security </w:t>
            </w:r>
            <w:proofErr w:type="spellStart"/>
            <w:r w:rsidRPr="007A306D">
              <w:rPr>
                <w:rStyle w:val="Extranjerismo"/>
                <w:lang w:val="es-419"/>
              </w:rPr>
              <w:t>Knowledge</w:t>
            </w:r>
            <w:proofErr w:type="spellEnd"/>
            <w:r w:rsidRPr="007A306D">
              <w:rPr>
                <w:rStyle w:val="Extranjerismo"/>
                <w:lang w:val="es-419"/>
              </w:rPr>
              <w:t xml:space="preserve"> Framework</w:t>
            </w:r>
            <w:r w:rsidRPr="007A306D">
              <w:rPr>
                <w:rStyle w:val="nfasis"/>
                <w:i w:val="0"/>
                <w:iCs w:val="0"/>
              </w:rPr>
              <w:t>”</w:t>
            </w:r>
            <w:r w:rsidRPr="007A306D">
              <w:t>)</w:t>
            </w:r>
          </w:p>
        </w:tc>
        <w:tc>
          <w:tcPr>
            <w:tcW w:w="3119" w:type="dxa"/>
            <w:vAlign w:val="center"/>
          </w:tcPr>
          <w:p w14:paraId="693BD323" w14:textId="70F0B62B" w:rsidR="00C67449" w:rsidRPr="007A306D" w:rsidRDefault="00C67449" w:rsidP="00C67449">
            <w:pPr>
              <w:pStyle w:val="TextoTablas"/>
            </w:pPr>
            <w:proofErr w:type="spellStart"/>
            <w:r w:rsidRPr="007A306D">
              <w:t>UskoKruM</w:t>
            </w:r>
            <w:proofErr w:type="spellEnd"/>
            <w:r w:rsidRPr="007A306D">
              <w:t xml:space="preserve"> [UskoKruM2010]. (2021, agosto 19). Cómo Descargar e Instalar Node.js en Windows 10 | Explicación Sencilla. </w:t>
            </w:r>
            <w:proofErr w:type="spellStart"/>
            <w:r w:rsidRPr="007A306D">
              <w:t>Youtube</w:t>
            </w:r>
            <w:proofErr w:type="spellEnd"/>
            <w:r w:rsidRPr="007A306D">
              <w:t>.</w:t>
            </w:r>
          </w:p>
        </w:tc>
        <w:tc>
          <w:tcPr>
            <w:tcW w:w="2268" w:type="dxa"/>
            <w:vAlign w:val="center"/>
          </w:tcPr>
          <w:p w14:paraId="371FD044" w14:textId="5D897440" w:rsidR="00C67449" w:rsidRPr="007A306D" w:rsidRDefault="00C67449" w:rsidP="00C67449">
            <w:pPr>
              <w:pStyle w:val="TextoTablas"/>
            </w:pPr>
            <w:r w:rsidRPr="007A306D">
              <w:t>Video</w:t>
            </w:r>
          </w:p>
        </w:tc>
        <w:tc>
          <w:tcPr>
            <w:tcW w:w="2879" w:type="dxa"/>
          </w:tcPr>
          <w:p w14:paraId="5A857F6B" w14:textId="06AE46AE" w:rsidR="00C67449" w:rsidRPr="007A306D" w:rsidRDefault="008372D7" w:rsidP="00C67449">
            <w:pPr>
              <w:pStyle w:val="TextoTablas"/>
            </w:pPr>
            <w:hyperlink r:id="rId20" w:history="1">
              <w:r w:rsidR="00C67449" w:rsidRPr="007A306D">
                <w:rPr>
                  <w:rStyle w:val="Hipervnculo"/>
                </w:rPr>
                <w:t>https://www.youtube.com/watch?v=ipmhBYqIP44&amp;t=4s</w:t>
              </w:r>
            </w:hyperlink>
            <w:r w:rsidR="00C67449" w:rsidRPr="007A306D">
              <w:t xml:space="preserve"> </w:t>
            </w:r>
          </w:p>
        </w:tc>
      </w:tr>
      <w:tr w:rsidR="00C67449" w:rsidRPr="007A306D" w14:paraId="14DC9E11" w14:textId="77777777" w:rsidTr="002D503B">
        <w:tc>
          <w:tcPr>
            <w:tcW w:w="1696" w:type="dxa"/>
            <w:vAlign w:val="center"/>
          </w:tcPr>
          <w:p w14:paraId="1FEC8CED" w14:textId="53CA98C6" w:rsidR="00C67449" w:rsidRPr="007A306D" w:rsidRDefault="00AA1DCD" w:rsidP="00C67449">
            <w:pPr>
              <w:pStyle w:val="TextoTablas"/>
            </w:pPr>
            <w:r w:rsidRPr="007A306D">
              <w:t xml:space="preserve">El marco de conocimiento de seguridad </w:t>
            </w:r>
            <w:r w:rsidRPr="007A306D">
              <w:lastRenderedPageBreak/>
              <w:t>(“</w:t>
            </w:r>
            <w:r w:rsidRPr="007A306D">
              <w:rPr>
                <w:rStyle w:val="Extranjerismo"/>
                <w:lang w:val="es-419"/>
              </w:rPr>
              <w:t xml:space="preserve">Security </w:t>
            </w:r>
            <w:proofErr w:type="spellStart"/>
            <w:r w:rsidRPr="007A306D">
              <w:rPr>
                <w:rStyle w:val="Extranjerismo"/>
                <w:lang w:val="es-419"/>
              </w:rPr>
              <w:t>Knowledge</w:t>
            </w:r>
            <w:proofErr w:type="spellEnd"/>
            <w:r w:rsidRPr="007A306D">
              <w:rPr>
                <w:rStyle w:val="Extranjerismo"/>
                <w:lang w:val="es-419"/>
              </w:rPr>
              <w:t xml:space="preserve"> Framework</w:t>
            </w:r>
            <w:r w:rsidRPr="007A306D">
              <w:rPr>
                <w:rStyle w:val="nfasis"/>
                <w:i w:val="0"/>
                <w:iCs w:val="0"/>
              </w:rPr>
              <w:t>”</w:t>
            </w:r>
            <w:r w:rsidRPr="007A306D">
              <w:t>)</w:t>
            </w:r>
          </w:p>
        </w:tc>
        <w:tc>
          <w:tcPr>
            <w:tcW w:w="3119" w:type="dxa"/>
            <w:vAlign w:val="center"/>
          </w:tcPr>
          <w:p w14:paraId="50E72E66" w14:textId="58906C87" w:rsidR="00C67449" w:rsidRPr="007A306D" w:rsidRDefault="00C67449" w:rsidP="00C67449">
            <w:pPr>
              <w:pStyle w:val="TextoTablas"/>
            </w:pPr>
            <w:r w:rsidRPr="007A306D">
              <w:lastRenderedPageBreak/>
              <w:t>Eber, D. [</w:t>
            </w:r>
            <w:proofErr w:type="spellStart"/>
            <w:r w:rsidRPr="007A306D">
              <w:t>donEber</w:t>
            </w:r>
            <w:proofErr w:type="spellEnd"/>
            <w:r w:rsidRPr="007A306D">
              <w:t xml:space="preserve">]. (2021, junio 17). Instalación de Git </w:t>
            </w:r>
            <w:r w:rsidRPr="007A306D">
              <w:lastRenderedPageBreak/>
              <w:t xml:space="preserve">en Windows paso a paso | [2021| 2022]. </w:t>
            </w:r>
            <w:proofErr w:type="spellStart"/>
            <w:r w:rsidRPr="007A306D">
              <w:t>Youtube</w:t>
            </w:r>
            <w:proofErr w:type="spellEnd"/>
            <w:r w:rsidRPr="007A306D">
              <w:t>.</w:t>
            </w:r>
          </w:p>
        </w:tc>
        <w:tc>
          <w:tcPr>
            <w:tcW w:w="2268" w:type="dxa"/>
            <w:vAlign w:val="center"/>
          </w:tcPr>
          <w:p w14:paraId="4FEBD1C6" w14:textId="37A0656A" w:rsidR="00C67449" w:rsidRPr="007A306D" w:rsidRDefault="00C67449" w:rsidP="00C67449">
            <w:pPr>
              <w:pStyle w:val="TextoTablas"/>
            </w:pPr>
            <w:r w:rsidRPr="007A306D">
              <w:lastRenderedPageBreak/>
              <w:t>Video</w:t>
            </w:r>
          </w:p>
        </w:tc>
        <w:tc>
          <w:tcPr>
            <w:tcW w:w="2879" w:type="dxa"/>
          </w:tcPr>
          <w:p w14:paraId="24DB8727" w14:textId="6C0B5990" w:rsidR="00C67449" w:rsidRPr="007A306D" w:rsidRDefault="008372D7" w:rsidP="00C67449">
            <w:pPr>
              <w:pStyle w:val="TextoTablas"/>
            </w:pPr>
            <w:hyperlink r:id="rId21" w:history="1">
              <w:r w:rsidR="00C67449" w:rsidRPr="007A306D">
                <w:rPr>
                  <w:rStyle w:val="Hipervnculo"/>
                </w:rPr>
                <w:t>https://www.youtube.com/watch?v=cYLapo1FFmA&amp;t=2s</w:t>
              </w:r>
            </w:hyperlink>
            <w:r w:rsidR="00C67449" w:rsidRPr="007A306D">
              <w:t xml:space="preserve"> </w:t>
            </w:r>
          </w:p>
        </w:tc>
      </w:tr>
    </w:tbl>
    <w:p w14:paraId="70728160" w14:textId="77777777" w:rsidR="00B63204" w:rsidRPr="007A306D" w:rsidRDefault="00B63204" w:rsidP="00723503">
      <w:pPr>
        <w:rPr>
          <w:lang w:val="es-419" w:eastAsia="es-CO"/>
        </w:rPr>
      </w:pPr>
    </w:p>
    <w:p w14:paraId="16353876" w14:textId="77777777" w:rsidR="00B63204" w:rsidRPr="007A306D" w:rsidRDefault="00B63204" w:rsidP="00723503">
      <w:pPr>
        <w:rPr>
          <w:lang w:val="es-419" w:eastAsia="es-CO"/>
        </w:rPr>
      </w:pPr>
    </w:p>
    <w:p w14:paraId="7C8DF415" w14:textId="77777777" w:rsidR="00B63204" w:rsidRPr="007A306D" w:rsidRDefault="00B63204" w:rsidP="00723503">
      <w:pPr>
        <w:rPr>
          <w:lang w:val="es-419" w:eastAsia="es-CO"/>
        </w:rPr>
      </w:pPr>
    </w:p>
    <w:p w14:paraId="6753C4E6" w14:textId="77777777" w:rsidR="00F36C9D" w:rsidRPr="007A306D" w:rsidRDefault="00F36C9D" w:rsidP="00723503">
      <w:pPr>
        <w:rPr>
          <w:lang w:val="es-419" w:eastAsia="es-CO"/>
        </w:rPr>
      </w:pPr>
    </w:p>
    <w:p w14:paraId="1C276251" w14:textId="30BD785F" w:rsidR="00F36C9D" w:rsidRPr="007A306D" w:rsidRDefault="00F36C9D" w:rsidP="0003132F">
      <w:pPr>
        <w:pStyle w:val="Titulosgenerales"/>
      </w:pPr>
      <w:bookmarkStart w:id="25" w:name="_Toc147760460"/>
      <w:r w:rsidRPr="007A306D">
        <w:lastRenderedPageBreak/>
        <w:t>Glosario</w:t>
      </w:r>
      <w:bookmarkEnd w:id="25"/>
    </w:p>
    <w:p w14:paraId="535C87B2" w14:textId="32B1AA19" w:rsidR="00F42B2E" w:rsidRPr="007A306D" w:rsidRDefault="00F42B2E" w:rsidP="00F42B2E">
      <w:pPr>
        <w:rPr>
          <w:b/>
          <w:bCs/>
          <w:lang w:val="es-419"/>
        </w:rPr>
      </w:pPr>
      <w:r w:rsidRPr="007A306D">
        <w:rPr>
          <w:b/>
          <w:bCs/>
          <w:lang w:val="es-419"/>
        </w:rPr>
        <w:t>API “</w:t>
      </w:r>
      <w:proofErr w:type="spellStart"/>
      <w:r w:rsidRPr="007A306D">
        <w:rPr>
          <w:rStyle w:val="Extranjerismo"/>
          <w:b/>
          <w:bCs/>
          <w:lang w:val="es-419"/>
        </w:rPr>
        <w:t>Endpoints</w:t>
      </w:r>
      <w:proofErr w:type="spellEnd"/>
      <w:r w:rsidRPr="007A306D">
        <w:rPr>
          <w:b/>
          <w:bCs/>
          <w:lang w:val="es-419"/>
        </w:rPr>
        <w:t xml:space="preserve">”: </w:t>
      </w:r>
      <w:r w:rsidRPr="007A306D">
        <w:rPr>
          <w:lang w:val="es-419"/>
        </w:rPr>
        <w:t xml:space="preserve">son las </w:t>
      </w:r>
      <w:proofErr w:type="spellStart"/>
      <w:r w:rsidRPr="007A306D">
        <w:rPr>
          <w:lang w:val="es-419"/>
        </w:rPr>
        <w:t>URLs</w:t>
      </w:r>
      <w:proofErr w:type="spellEnd"/>
      <w:r w:rsidRPr="007A306D">
        <w:rPr>
          <w:lang w:val="es-419"/>
        </w:rPr>
        <w:t xml:space="preserve"> de un API o un “</w:t>
      </w:r>
      <w:r w:rsidRPr="007A306D">
        <w:rPr>
          <w:rStyle w:val="Extranjerismo"/>
          <w:lang w:val="es-419"/>
        </w:rPr>
        <w:t>back-</w:t>
      </w:r>
      <w:proofErr w:type="spellStart"/>
      <w:r w:rsidRPr="007A306D">
        <w:rPr>
          <w:rStyle w:val="Extranjerismo"/>
          <w:lang w:val="es-419"/>
        </w:rPr>
        <w:t>end</w:t>
      </w:r>
      <w:proofErr w:type="spellEnd"/>
      <w:r w:rsidRPr="007A306D">
        <w:rPr>
          <w:lang w:val="es-419"/>
        </w:rPr>
        <w:t>” que responden a una petición.</w:t>
      </w:r>
    </w:p>
    <w:p w14:paraId="53184EE1" w14:textId="15438958" w:rsidR="00F42B2E" w:rsidRPr="007A306D" w:rsidRDefault="00F42B2E" w:rsidP="00F42B2E">
      <w:pPr>
        <w:rPr>
          <w:b/>
          <w:bCs/>
          <w:lang w:val="es-419"/>
        </w:rPr>
      </w:pPr>
      <w:r w:rsidRPr="007A306D">
        <w:rPr>
          <w:b/>
          <w:bCs/>
          <w:lang w:val="es-419"/>
        </w:rPr>
        <w:t>API “</w:t>
      </w:r>
      <w:r w:rsidRPr="007A306D">
        <w:rPr>
          <w:rStyle w:val="Extranjerismo"/>
          <w:b/>
          <w:bCs/>
          <w:lang w:val="es-419"/>
        </w:rPr>
        <w:t>REST</w:t>
      </w:r>
      <w:r w:rsidRPr="007A306D">
        <w:rPr>
          <w:b/>
          <w:bCs/>
          <w:lang w:val="es-419"/>
        </w:rPr>
        <w:t xml:space="preserve">”: </w:t>
      </w:r>
      <w:r w:rsidRPr="007A306D">
        <w:rPr>
          <w:lang w:val="es-419"/>
        </w:rPr>
        <w:t xml:space="preserve">es una arquitectura que permite la interacción con los servicios web de </w:t>
      </w:r>
      <w:proofErr w:type="spellStart"/>
      <w:r w:rsidRPr="007A306D">
        <w:rPr>
          <w:lang w:val="es-419"/>
        </w:rPr>
        <w:t>RESTful</w:t>
      </w:r>
      <w:proofErr w:type="spellEnd"/>
      <w:r w:rsidRPr="007A306D">
        <w:rPr>
          <w:lang w:val="es-419"/>
        </w:rPr>
        <w:t>.</w:t>
      </w:r>
    </w:p>
    <w:p w14:paraId="46F1226B" w14:textId="77777777" w:rsidR="00F42B2E" w:rsidRPr="007A306D" w:rsidRDefault="00F42B2E" w:rsidP="00F42B2E">
      <w:pPr>
        <w:rPr>
          <w:b/>
          <w:bCs/>
          <w:lang w:val="es-419"/>
        </w:rPr>
      </w:pPr>
      <w:r w:rsidRPr="007A306D">
        <w:rPr>
          <w:b/>
          <w:bCs/>
          <w:lang w:val="es-419"/>
        </w:rPr>
        <w:t xml:space="preserve">Aplicaciones POS: </w:t>
      </w:r>
      <w:r w:rsidRPr="007A306D">
        <w:rPr>
          <w:lang w:val="es-419"/>
        </w:rPr>
        <w:t>son un tipo de programas destinados a sistematizar el control de ventas e inventarios del punto físico de un negocio.</w:t>
      </w:r>
    </w:p>
    <w:p w14:paraId="5782CE10" w14:textId="64906EF5" w:rsidR="00F42B2E" w:rsidRPr="007A306D" w:rsidRDefault="00F42B2E" w:rsidP="00F42B2E">
      <w:pPr>
        <w:rPr>
          <w:b/>
          <w:bCs/>
          <w:lang w:val="es-419"/>
        </w:rPr>
      </w:pPr>
      <w:r w:rsidRPr="007A306D">
        <w:rPr>
          <w:b/>
          <w:bCs/>
          <w:lang w:val="es-419"/>
        </w:rPr>
        <w:t xml:space="preserve">Ataques oportunistas: </w:t>
      </w:r>
      <w:r w:rsidRPr="007A306D">
        <w:rPr>
          <w:lang w:val="es-419"/>
        </w:rPr>
        <w:t>es un tipo de ataque a un sistema “</w:t>
      </w:r>
      <w:r w:rsidRPr="007A306D">
        <w:rPr>
          <w:rStyle w:val="Extranjerismo"/>
          <w:lang w:val="es-419"/>
        </w:rPr>
        <w:t>software</w:t>
      </w:r>
      <w:r w:rsidRPr="007A306D">
        <w:rPr>
          <w:lang w:val="es-419"/>
        </w:rPr>
        <w:t>” que aprovecha algún punto vulnerable que no ha sido identificado previamente.</w:t>
      </w:r>
    </w:p>
    <w:p w14:paraId="5BA26F46" w14:textId="5C89E353" w:rsidR="00F42B2E" w:rsidRPr="007A306D" w:rsidRDefault="00F42B2E" w:rsidP="00F42B2E">
      <w:pPr>
        <w:rPr>
          <w:b/>
          <w:bCs/>
          <w:lang w:val="es-419"/>
        </w:rPr>
      </w:pPr>
      <w:r w:rsidRPr="007A306D">
        <w:rPr>
          <w:b/>
          <w:bCs/>
          <w:lang w:val="es-419"/>
        </w:rPr>
        <w:t>“</w:t>
      </w:r>
      <w:proofErr w:type="spellStart"/>
      <w:r w:rsidRPr="007A306D">
        <w:rPr>
          <w:rStyle w:val="Extranjerismo"/>
          <w:b/>
          <w:bCs/>
          <w:lang w:val="es-419"/>
        </w:rPr>
        <w:t>Bearer</w:t>
      </w:r>
      <w:proofErr w:type="spellEnd"/>
      <w:r w:rsidRPr="007A306D">
        <w:rPr>
          <w:rStyle w:val="Extranjerismo"/>
          <w:b/>
          <w:bCs/>
          <w:lang w:val="es-419"/>
        </w:rPr>
        <w:t xml:space="preserve"> Token</w:t>
      </w:r>
      <w:r w:rsidRPr="007A306D">
        <w:rPr>
          <w:b/>
          <w:bCs/>
          <w:lang w:val="es-419"/>
        </w:rPr>
        <w:t xml:space="preserve">”: </w:t>
      </w:r>
      <w:r w:rsidRPr="007A306D">
        <w:rPr>
          <w:lang w:val="es-419"/>
        </w:rPr>
        <w:t>es un “</w:t>
      </w:r>
      <w:r w:rsidRPr="007A306D">
        <w:rPr>
          <w:rStyle w:val="Extranjerismo"/>
          <w:lang w:val="es-419"/>
        </w:rPr>
        <w:t>token</w:t>
      </w:r>
      <w:r w:rsidRPr="007A306D">
        <w:rPr>
          <w:lang w:val="es-419"/>
        </w:rPr>
        <w:t>” de acceso seguro que contiene las credenciales de seguridad para la gestión de la sesión e identificación del usuario.</w:t>
      </w:r>
    </w:p>
    <w:p w14:paraId="1B4AEFF8" w14:textId="77777777" w:rsidR="00F42B2E" w:rsidRPr="007A306D" w:rsidRDefault="00F42B2E" w:rsidP="00F42B2E">
      <w:pPr>
        <w:rPr>
          <w:b/>
          <w:bCs/>
          <w:lang w:val="es-419"/>
        </w:rPr>
      </w:pPr>
      <w:r w:rsidRPr="007A306D">
        <w:rPr>
          <w:b/>
          <w:bCs/>
          <w:lang w:val="es-419"/>
        </w:rPr>
        <w:t xml:space="preserve">Bombas lógicas de tiempo: </w:t>
      </w:r>
      <w:r w:rsidRPr="007A306D">
        <w:rPr>
          <w:lang w:val="es-419"/>
        </w:rPr>
        <w:t>es un ataque malicioso programado a una fecha precisa a los sistemas.</w:t>
      </w:r>
    </w:p>
    <w:p w14:paraId="144B7590" w14:textId="77777777" w:rsidR="00F42B2E" w:rsidRPr="007A306D" w:rsidRDefault="00F42B2E" w:rsidP="00F42B2E">
      <w:pPr>
        <w:rPr>
          <w:b/>
          <w:bCs/>
          <w:lang w:val="es-419"/>
        </w:rPr>
      </w:pPr>
      <w:r w:rsidRPr="007A306D">
        <w:rPr>
          <w:b/>
          <w:bCs/>
          <w:lang w:val="es-419"/>
        </w:rPr>
        <w:t xml:space="preserve">Cámara de Compensación Automatizada (ACH): </w:t>
      </w:r>
      <w:r w:rsidRPr="007A306D">
        <w:rPr>
          <w:lang w:val="es-419"/>
        </w:rPr>
        <w:t>es un tipo de tecnología que permite procesar transacciones entre bancos y otras instituciones financieras.</w:t>
      </w:r>
    </w:p>
    <w:p w14:paraId="1E599B3D" w14:textId="77777777" w:rsidR="00F42B2E" w:rsidRPr="007A306D" w:rsidRDefault="00F42B2E" w:rsidP="00F42B2E">
      <w:pPr>
        <w:rPr>
          <w:b/>
          <w:bCs/>
          <w:lang w:val="es-419"/>
        </w:rPr>
      </w:pPr>
      <w:r w:rsidRPr="007A306D">
        <w:rPr>
          <w:b/>
          <w:bCs/>
          <w:lang w:val="es-419"/>
        </w:rPr>
        <w:t xml:space="preserve">Indicadores Claves de Rendimiento (KPI): </w:t>
      </w:r>
      <w:r w:rsidRPr="007A306D">
        <w:rPr>
          <w:lang w:val="es-419"/>
        </w:rPr>
        <w:t>es una medida del nivel de rendimiento o desempeño de un proceso.</w:t>
      </w:r>
    </w:p>
    <w:p w14:paraId="51074A0A" w14:textId="77777777" w:rsidR="00F42B2E" w:rsidRPr="007A306D" w:rsidRDefault="00F42B2E" w:rsidP="00F42B2E">
      <w:pPr>
        <w:rPr>
          <w:b/>
          <w:bCs/>
          <w:lang w:val="es-419"/>
        </w:rPr>
      </w:pPr>
      <w:r w:rsidRPr="007A306D">
        <w:rPr>
          <w:b/>
          <w:bCs/>
          <w:lang w:val="es-419"/>
        </w:rPr>
        <w:t xml:space="preserve">Ingeniería social: </w:t>
      </w:r>
      <w:r w:rsidRPr="007A306D">
        <w:rPr>
          <w:lang w:val="es-419"/>
        </w:rPr>
        <w:t>es una práctica ilegal que consiste en obtener información privada o confidencial a través de la manipulación de las personas y sus cuentas de usuario.</w:t>
      </w:r>
    </w:p>
    <w:p w14:paraId="543DAC79" w14:textId="48A27C1C" w:rsidR="00B63204" w:rsidRPr="007A306D" w:rsidRDefault="00F42B2E" w:rsidP="00F42B2E">
      <w:pPr>
        <w:rPr>
          <w:lang w:val="es-419" w:eastAsia="es-CO"/>
        </w:rPr>
      </w:pPr>
      <w:r w:rsidRPr="007A306D">
        <w:rPr>
          <w:b/>
          <w:bCs/>
          <w:lang w:val="es-419"/>
        </w:rPr>
        <w:lastRenderedPageBreak/>
        <w:t xml:space="preserve">WYSIWYG: </w:t>
      </w:r>
      <w:r w:rsidRPr="007A306D">
        <w:rPr>
          <w:lang w:val="es-419"/>
        </w:rPr>
        <w:t>lo que ves es lo que tienes (“</w:t>
      </w:r>
      <w:proofErr w:type="spellStart"/>
      <w:r w:rsidRPr="007A306D">
        <w:rPr>
          <w:rStyle w:val="Extranjerismo"/>
          <w:lang w:val="es-419"/>
        </w:rPr>
        <w:t>What</w:t>
      </w:r>
      <w:proofErr w:type="spellEnd"/>
      <w:r w:rsidRPr="007A306D">
        <w:rPr>
          <w:rStyle w:val="Extranjerismo"/>
          <w:lang w:val="es-419"/>
        </w:rPr>
        <w:t xml:space="preserve"> </w:t>
      </w:r>
      <w:proofErr w:type="spellStart"/>
      <w:r w:rsidRPr="007A306D">
        <w:rPr>
          <w:rStyle w:val="Extranjerismo"/>
          <w:lang w:val="es-419"/>
        </w:rPr>
        <w:t>You</w:t>
      </w:r>
      <w:proofErr w:type="spellEnd"/>
      <w:r w:rsidRPr="007A306D">
        <w:rPr>
          <w:rStyle w:val="Extranjerismo"/>
          <w:lang w:val="es-419"/>
        </w:rPr>
        <w:t xml:space="preserve"> </w:t>
      </w:r>
      <w:proofErr w:type="spellStart"/>
      <w:r w:rsidRPr="007A306D">
        <w:rPr>
          <w:rStyle w:val="Extranjerismo"/>
          <w:lang w:val="es-419"/>
        </w:rPr>
        <w:t>See</w:t>
      </w:r>
      <w:proofErr w:type="spellEnd"/>
      <w:r w:rsidRPr="007A306D">
        <w:rPr>
          <w:rStyle w:val="Extranjerismo"/>
          <w:lang w:val="es-419"/>
        </w:rPr>
        <w:t xml:space="preserve"> </w:t>
      </w:r>
      <w:proofErr w:type="spellStart"/>
      <w:r w:rsidRPr="007A306D">
        <w:rPr>
          <w:rStyle w:val="Extranjerismo"/>
          <w:lang w:val="es-419"/>
        </w:rPr>
        <w:t>Is</w:t>
      </w:r>
      <w:proofErr w:type="spellEnd"/>
      <w:r w:rsidRPr="007A306D">
        <w:rPr>
          <w:rStyle w:val="Extranjerismo"/>
          <w:lang w:val="es-419"/>
        </w:rPr>
        <w:t xml:space="preserve"> </w:t>
      </w:r>
      <w:proofErr w:type="spellStart"/>
      <w:r w:rsidRPr="007A306D">
        <w:rPr>
          <w:rStyle w:val="Extranjerismo"/>
          <w:lang w:val="es-419"/>
        </w:rPr>
        <w:t>What</w:t>
      </w:r>
      <w:proofErr w:type="spellEnd"/>
      <w:r w:rsidRPr="007A306D">
        <w:rPr>
          <w:rStyle w:val="Extranjerismo"/>
          <w:lang w:val="es-419"/>
        </w:rPr>
        <w:t xml:space="preserve"> </w:t>
      </w:r>
      <w:proofErr w:type="spellStart"/>
      <w:r w:rsidRPr="007A306D">
        <w:rPr>
          <w:rStyle w:val="Extranjerismo"/>
          <w:lang w:val="es-419"/>
        </w:rPr>
        <w:t>You</w:t>
      </w:r>
      <w:proofErr w:type="spellEnd"/>
      <w:r w:rsidRPr="007A306D">
        <w:rPr>
          <w:rStyle w:val="Extranjerismo"/>
          <w:lang w:val="es-419"/>
        </w:rPr>
        <w:t xml:space="preserve"> </w:t>
      </w:r>
      <w:proofErr w:type="spellStart"/>
      <w:r w:rsidRPr="007A306D">
        <w:rPr>
          <w:rStyle w:val="Extranjerismo"/>
          <w:lang w:val="es-419"/>
        </w:rPr>
        <w:t>Get</w:t>
      </w:r>
      <w:proofErr w:type="spellEnd"/>
      <w:r w:rsidRPr="007A306D">
        <w:rPr>
          <w:lang w:val="es-419"/>
        </w:rPr>
        <w:t>”), esto se aplica a los procesadores de texto y otros editores de texto con formato que permiten escribir un documento mostrando directamente el resultado final.</w:t>
      </w:r>
    </w:p>
    <w:p w14:paraId="0E532794" w14:textId="77777777" w:rsidR="00B63204" w:rsidRPr="007A306D" w:rsidRDefault="00B63204" w:rsidP="00F36C9D">
      <w:pPr>
        <w:rPr>
          <w:lang w:val="es-419" w:eastAsia="es-CO"/>
        </w:rPr>
      </w:pPr>
    </w:p>
    <w:p w14:paraId="61EBA4CB" w14:textId="77777777" w:rsidR="00B63204" w:rsidRPr="007A306D" w:rsidRDefault="00B63204" w:rsidP="00F36C9D">
      <w:pPr>
        <w:rPr>
          <w:lang w:val="es-419" w:eastAsia="es-CO"/>
        </w:rPr>
      </w:pPr>
    </w:p>
    <w:p w14:paraId="2138E73A" w14:textId="77777777" w:rsidR="00B63204" w:rsidRPr="007A306D" w:rsidRDefault="00B63204" w:rsidP="00F36C9D">
      <w:pPr>
        <w:rPr>
          <w:lang w:val="es-419" w:eastAsia="es-CO"/>
        </w:rPr>
      </w:pPr>
    </w:p>
    <w:p w14:paraId="40B682D2" w14:textId="55A1BD8D" w:rsidR="002E5B3A" w:rsidRPr="007A306D" w:rsidRDefault="002E5B3A" w:rsidP="0003132F">
      <w:pPr>
        <w:pStyle w:val="Titulosgenerales"/>
      </w:pPr>
      <w:bookmarkStart w:id="26" w:name="_Toc147760461"/>
      <w:r w:rsidRPr="007A306D">
        <w:lastRenderedPageBreak/>
        <w:t>Referencias bibliográficas</w:t>
      </w:r>
      <w:bookmarkEnd w:id="26"/>
      <w:r w:rsidRPr="007A306D">
        <w:t xml:space="preserve"> </w:t>
      </w:r>
    </w:p>
    <w:p w14:paraId="6B165C29" w14:textId="77777777" w:rsidR="005B1D1A" w:rsidRPr="007A306D" w:rsidRDefault="005B1D1A" w:rsidP="005B1D1A">
      <w:pPr>
        <w:rPr>
          <w:lang w:val="es-419"/>
        </w:rPr>
      </w:pPr>
      <w:proofErr w:type="spellStart"/>
      <w:r w:rsidRPr="007A306D">
        <w:rPr>
          <w:lang w:val="es-419"/>
        </w:rPr>
        <w:t>Dabir</w:t>
      </w:r>
      <w:proofErr w:type="spellEnd"/>
      <w:r w:rsidRPr="007A306D">
        <w:rPr>
          <w:lang w:val="es-419"/>
        </w:rPr>
        <w:t xml:space="preserve">, A. and A. </w:t>
      </w:r>
      <w:proofErr w:type="spellStart"/>
      <w:r w:rsidRPr="007A306D">
        <w:rPr>
          <w:lang w:val="es-419"/>
        </w:rPr>
        <w:t>Matrawy</w:t>
      </w:r>
      <w:proofErr w:type="spellEnd"/>
      <w:r w:rsidRPr="007A306D">
        <w:rPr>
          <w:lang w:val="es-419"/>
        </w:rPr>
        <w:t xml:space="preserve">. </w:t>
      </w:r>
      <w:proofErr w:type="spellStart"/>
      <w:r w:rsidRPr="007A306D">
        <w:rPr>
          <w:lang w:val="es-419"/>
        </w:rPr>
        <w:t>Bottleneck</w:t>
      </w:r>
      <w:proofErr w:type="spellEnd"/>
      <w:r w:rsidRPr="007A306D">
        <w:rPr>
          <w:lang w:val="es-419"/>
        </w:rPr>
        <w:t xml:space="preserve"> </w:t>
      </w:r>
      <w:proofErr w:type="spellStart"/>
      <w:r w:rsidRPr="007A306D">
        <w:rPr>
          <w:lang w:val="es-419"/>
        </w:rPr>
        <w:t>Analysis</w:t>
      </w:r>
      <w:proofErr w:type="spellEnd"/>
      <w:r w:rsidRPr="007A306D">
        <w:rPr>
          <w:lang w:val="es-419"/>
        </w:rPr>
        <w:t xml:space="preserve"> </w:t>
      </w:r>
      <w:proofErr w:type="spellStart"/>
      <w:r w:rsidRPr="007A306D">
        <w:rPr>
          <w:lang w:val="es-419"/>
        </w:rPr>
        <w:t>of</w:t>
      </w:r>
      <w:proofErr w:type="spellEnd"/>
      <w:r w:rsidRPr="007A306D">
        <w:rPr>
          <w:lang w:val="es-419"/>
        </w:rPr>
        <w:t xml:space="preserve"> </w:t>
      </w:r>
      <w:proofErr w:type="spellStart"/>
      <w:r w:rsidRPr="007A306D">
        <w:rPr>
          <w:lang w:val="es-419"/>
        </w:rPr>
        <w:t>Traffic</w:t>
      </w:r>
      <w:proofErr w:type="spellEnd"/>
      <w:r w:rsidRPr="007A306D">
        <w:rPr>
          <w:lang w:val="es-419"/>
        </w:rPr>
        <w:t xml:space="preserve"> </w:t>
      </w:r>
      <w:proofErr w:type="spellStart"/>
      <w:r w:rsidRPr="007A306D">
        <w:rPr>
          <w:lang w:val="es-419"/>
        </w:rPr>
        <w:t>Monitoring</w:t>
      </w:r>
      <w:proofErr w:type="spellEnd"/>
      <w:r w:rsidRPr="007A306D">
        <w:rPr>
          <w:lang w:val="es-419"/>
        </w:rPr>
        <w:t xml:space="preserve"> </w:t>
      </w:r>
      <w:proofErr w:type="spellStart"/>
      <w:r w:rsidRPr="007A306D">
        <w:rPr>
          <w:lang w:val="es-419"/>
        </w:rPr>
        <w:t>using</w:t>
      </w:r>
      <w:proofErr w:type="spellEnd"/>
      <w:r w:rsidRPr="007A306D">
        <w:rPr>
          <w:lang w:val="es-419"/>
        </w:rPr>
        <w:t xml:space="preserve"> Wireshark. in </w:t>
      </w:r>
      <w:proofErr w:type="spellStart"/>
      <w:r w:rsidRPr="007A306D">
        <w:rPr>
          <w:lang w:val="es-419"/>
        </w:rPr>
        <w:t>Innovations</w:t>
      </w:r>
      <w:proofErr w:type="spellEnd"/>
      <w:r w:rsidRPr="007A306D">
        <w:rPr>
          <w:lang w:val="es-419"/>
        </w:rPr>
        <w:t xml:space="preserve"> in </w:t>
      </w:r>
      <w:proofErr w:type="spellStart"/>
      <w:r w:rsidRPr="007A306D">
        <w:rPr>
          <w:lang w:val="es-419"/>
        </w:rPr>
        <w:t>Information</w:t>
      </w:r>
      <w:proofErr w:type="spellEnd"/>
      <w:r w:rsidRPr="007A306D">
        <w:rPr>
          <w:lang w:val="es-419"/>
        </w:rPr>
        <w:t xml:space="preserve"> </w:t>
      </w:r>
      <w:proofErr w:type="spellStart"/>
      <w:r w:rsidRPr="007A306D">
        <w:rPr>
          <w:lang w:val="es-419"/>
        </w:rPr>
        <w:t>Technology</w:t>
      </w:r>
      <w:proofErr w:type="spellEnd"/>
      <w:r w:rsidRPr="007A306D">
        <w:rPr>
          <w:lang w:val="es-419"/>
        </w:rPr>
        <w:t xml:space="preserve">, 2007. IIT 07. 4th International </w:t>
      </w:r>
      <w:proofErr w:type="spellStart"/>
      <w:r w:rsidRPr="007A306D">
        <w:rPr>
          <w:lang w:val="es-419"/>
        </w:rPr>
        <w:t>Conference</w:t>
      </w:r>
      <w:proofErr w:type="spellEnd"/>
      <w:r w:rsidRPr="007A306D">
        <w:rPr>
          <w:lang w:val="es-419"/>
        </w:rPr>
        <w:t xml:space="preserve"> </w:t>
      </w:r>
      <w:proofErr w:type="spellStart"/>
      <w:r w:rsidRPr="007A306D">
        <w:rPr>
          <w:lang w:val="es-419"/>
        </w:rPr>
        <w:t>on</w:t>
      </w:r>
      <w:proofErr w:type="spellEnd"/>
      <w:r w:rsidRPr="007A306D">
        <w:rPr>
          <w:lang w:val="es-419"/>
        </w:rPr>
        <w:t>. 2007.</w:t>
      </w:r>
    </w:p>
    <w:p w14:paraId="53DA7227" w14:textId="7A57109B" w:rsidR="005B1D1A" w:rsidRPr="007A306D" w:rsidRDefault="005B1D1A" w:rsidP="005B1D1A">
      <w:pPr>
        <w:rPr>
          <w:lang w:val="es-419"/>
        </w:rPr>
      </w:pPr>
      <w:r w:rsidRPr="007A306D">
        <w:rPr>
          <w:lang w:val="es-419"/>
        </w:rPr>
        <w:t>Eber, D. [</w:t>
      </w:r>
      <w:proofErr w:type="spellStart"/>
      <w:r w:rsidRPr="007A306D">
        <w:rPr>
          <w:lang w:val="es-419"/>
        </w:rPr>
        <w:t>donEber</w:t>
      </w:r>
      <w:proofErr w:type="spellEnd"/>
      <w:r w:rsidRPr="007A306D">
        <w:rPr>
          <w:lang w:val="es-419"/>
        </w:rPr>
        <w:t xml:space="preserve">]. (2021, junio 17). Instalación de Git en Windows paso a paso | [2021| 2022]. </w:t>
      </w:r>
      <w:proofErr w:type="spellStart"/>
      <w:r w:rsidRPr="007A306D">
        <w:rPr>
          <w:lang w:val="es-419"/>
        </w:rPr>
        <w:t>Youtube</w:t>
      </w:r>
      <w:proofErr w:type="spellEnd"/>
      <w:r w:rsidRPr="007A306D">
        <w:rPr>
          <w:lang w:val="es-419"/>
        </w:rPr>
        <w:t xml:space="preserve">. </w:t>
      </w:r>
      <w:hyperlink r:id="rId22" w:history="1">
        <w:r w:rsidRPr="007A306D">
          <w:rPr>
            <w:rStyle w:val="Hipervnculo"/>
            <w:lang w:val="es-419"/>
          </w:rPr>
          <w:t>https://www.youtube.com/watch?v=cYLapo1FFmA</w:t>
        </w:r>
      </w:hyperlink>
      <w:r w:rsidRPr="007A306D">
        <w:rPr>
          <w:lang w:val="es-419"/>
        </w:rPr>
        <w:t xml:space="preserve"> </w:t>
      </w:r>
    </w:p>
    <w:p w14:paraId="7E5A1EB3" w14:textId="77777777" w:rsidR="005B1D1A" w:rsidRPr="007A306D" w:rsidRDefault="005B1D1A" w:rsidP="005B1D1A">
      <w:pPr>
        <w:rPr>
          <w:lang w:val="es-419"/>
        </w:rPr>
      </w:pPr>
      <w:r w:rsidRPr="007A306D">
        <w:rPr>
          <w:lang w:val="es-419"/>
        </w:rPr>
        <w:t xml:space="preserve">Francesco Fusco, L.D., Joseph </w:t>
      </w:r>
      <w:proofErr w:type="spellStart"/>
      <w:r w:rsidRPr="007A306D">
        <w:rPr>
          <w:lang w:val="es-419"/>
        </w:rPr>
        <w:t>Gasparakis</w:t>
      </w:r>
      <w:proofErr w:type="spellEnd"/>
      <w:r w:rsidRPr="007A306D">
        <w:rPr>
          <w:lang w:val="es-419"/>
        </w:rPr>
        <w:t xml:space="preserve">. </w:t>
      </w:r>
      <w:proofErr w:type="spellStart"/>
      <w:r w:rsidRPr="007A306D">
        <w:rPr>
          <w:lang w:val="es-419"/>
        </w:rPr>
        <w:t>Towards</w:t>
      </w:r>
      <w:proofErr w:type="spellEnd"/>
      <w:r w:rsidRPr="007A306D">
        <w:rPr>
          <w:lang w:val="es-419"/>
        </w:rPr>
        <w:t xml:space="preserve"> </w:t>
      </w:r>
      <w:proofErr w:type="spellStart"/>
      <w:r w:rsidRPr="007A306D">
        <w:rPr>
          <w:lang w:val="es-419"/>
        </w:rPr>
        <w:t>Monitoring</w:t>
      </w:r>
      <w:proofErr w:type="spellEnd"/>
      <w:r w:rsidRPr="007A306D">
        <w:rPr>
          <w:lang w:val="es-419"/>
        </w:rPr>
        <w:t xml:space="preserve"> </w:t>
      </w:r>
      <w:proofErr w:type="spellStart"/>
      <w:r w:rsidRPr="007A306D">
        <w:rPr>
          <w:lang w:val="es-419"/>
        </w:rPr>
        <w:t>Programmability</w:t>
      </w:r>
      <w:proofErr w:type="spellEnd"/>
      <w:r w:rsidRPr="007A306D">
        <w:rPr>
          <w:lang w:val="es-419"/>
        </w:rPr>
        <w:t xml:space="preserve"> in </w:t>
      </w:r>
      <w:proofErr w:type="spellStart"/>
      <w:r w:rsidRPr="007A306D">
        <w:rPr>
          <w:lang w:val="es-419"/>
        </w:rPr>
        <w:t>the</w:t>
      </w:r>
      <w:proofErr w:type="spellEnd"/>
      <w:r w:rsidRPr="007A306D">
        <w:rPr>
          <w:lang w:val="es-419"/>
        </w:rPr>
        <w:t xml:space="preserve"> Future Internet: </w:t>
      </w:r>
      <w:proofErr w:type="spellStart"/>
      <w:r w:rsidRPr="007A306D">
        <w:rPr>
          <w:lang w:val="es-419"/>
        </w:rPr>
        <w:t>challenges</w:t>
      </w:r>
      <w:proofErr w:type="spellEnd"/>
      <w:r w:rsidRPr="007A306D">
        <w:rPr>
          <w:lang w:val="es-419"/>
        </w:rPr>
        <w:t xml:space="preserve"> and </w:t>
      </w:r>
      <w:proofErr w:type="spellStart"/>
      <w:r w:rsidRPr="007A306D">
        <w:rPr>
          <w:lang w:val="es-419"/>
        </w:rPr>
        <w:t>solutions</w:t>
      </w:r>
      <w:proofErr w:type="spellEnd"/>
      <w:r w:rsidRPr="007A306D">
        <w:rPr>
          <w:lang w:val="es-419"/>
        </w:rPr>
        <w:t>. 2010.</w:t>
      </w:r>
    </w:p>
    <w:p w14:paraId="6258C5BE" w14:textId="77777777" w:rsidR="005B1D1A" w:rsidRPr="007A306D" w:rsidRDefault="005B1D1A" w:rsidP="005B1D1A">
      <w:pPr>
        <w:rPr>
          <w:lang w:val="es-419"/>
        </w:rPr>
      </w:pPr>
      <w:r w:rsidRPr="007A306D">
        <w:rPr>
          <w:lang w:val="es-419"/>
        </w:rPr>
        <w:t xml:space="preserve">G. V. Ríos, John A. </w:t>
      </w:r>
      <w:proofErr w:type="spellStart"/>
      <w:r w:rsidRPr="007A306D">
        <w:rPr>
          <w:lang w:val="es-419"/>
        </w:rPr>
        <w:t>Bohada</w:t>
      </w:r>
      <w:proofErr w:type="spellEnd"/>
      <w:r w:rsidRPr="007A306D">
        <w:rPr>
          <w:lang w:val="es-419"/>
        </w:rPr>
        <w:t xml:space="preserve"> e I. A. Delgado, “Gestión de seguridad de la información en las organizaciones”, en Investigación e Innovación en Ingeniería del Software. Medellín: Tecnológico de Antioquia, vol. 2, 2018, pp. 111-121.</w:t>
      </w:r>
    </w:p>
    <w:p w14:paraId="02A6E8A9" w14:textId="51D2C5AD" w:rsidR="005B1D1A" w:rsidRPr="007A306D" w:rsidRDefault="005B1D1A" w:rsidP="005B1D1A">
      <w:pPr>
        <w:rPr>
          <w:lang w:val="es-419"/>
        </w:rPr>
      </w:pPr>
      <w:r w:rsidRPr="007A306D">
        <w:rPr>
          <w:lang w:val="es-419"/>
        </w:rPr>
        <w:t>Git. Git--</w:t>
      </w:r>
      <w:proofErr w:type="spellStart"/>
      <w:r w:rsidRPr="007A306D">
        <w:rPr>
          <w:lang w:val="es-419"/>
        </w:rPr>
        <w:t>fast</w:t>
      </w:r>
      <w:proofErr w:type="spellEnd"/>
      <w:r w:rsidRPr="007A306D">
        <w:rPr>
          <w:lang w:val="es-419"/>
        </w:rPr>
        <w:t>-</w:t>
      </w:r>
      <w:proofErr w:type="spellStart"/>
      <w:r w:rsidRPr="007A306D">
        <w:rPr>
          <w:lang w:val="es-419"/>
        </w:rPr>
        <w:t>version</w:t>
      </w:r>
      <w:proofErr w:type="spellEnd"/>
      <w:r w:rsidRPr="007A306D">
        <w:rPr>
          <w:lang w:val="es-419"/>
        </w:rPr>
        <w:t xml:space="preserve">-control (2022). </w:t>
      </w:r>
      <w:hyperlink r:id="rId23" w:history="1">
        <w:r w:rsidRPr="007A306D">
          <w:rPr>
            <w:rStyle w:val="Hipervnculo"/>
            <w:lang w:val="es-419"/>
          </w:rPr>
          <w:t>https://git-scm.com/download/win</w:t>
        </w:r>
      </w:hyperlink>
      <w:r w:rsidRPr="007A306D">
        <w:rPr>
          <w:lang w:val="es-419"/>
        </w:rPr>
        <w:t xml:space="preserve"> </w:t>
      </w:r>
    </w:p>
    <w:p w14:paraId="58385EAE" w14:textId="77777777" w:rsidR="005B1D1A" w:rsidRPr="007A306D" w:rsidRDefault="005B1D1A" w:rsidP="005B1D1A">
      <w:pPr>
        <w:rPr>
          <w:lang w:val="es-419"/>
        </w:rPr>
      </w:pPr>
      <w:r w:rsidRPr="007A306D">
        <w:rPr>
          <w:lang w:val="es-419"/>
        </w:rPr>
        <w:t xml:space="preserve">M. </w:t>
      </w:r>
      <w:proofErr w:type="spellStart"/>
      <w:r w:rsidRPr="007A306D">
        <w:rPr>
          <w:lang w:val="es-419"/>
        </w:rPr>
        <w:t>Seyyar</w:t>
      </w:r>
      <w:proofErr w:type="spellEnd"/>
      <w:r w:rsidRPr="007A306D">
        <w:rPr>
          <w:lang w:val="es-419"/>
        </w:rPr>
        <w:t xml:space="preserve">, F. </w:t>
      </w:r>
      <w:proofErr w:type="spellStart"/>
      <w:r w:rsidRPr="007A306D">
        <w:rPr>
          <w:lang w:val="es-419"/>
        </w:rPr>
        <w:t>Çatak</w:t>
      </w:r>
      <w:proofErr w:type="spellEnd"/>
      <w:r w:rsidRPr="007A306D">
        <w:rPr>
          <w:lang w:val="es-419"/>
        </w:rPr>
        <w:t xml:space="preserve"> and E. </w:t>
      </w:r>
      <w:proofErr w:type="spellStart"/>
      <w:r w:rsidRPr="007A306D">
        <w:rPr>
          <w:lang w:val="es-419"/>
        </w:rPr>
        <w:t>Gül</w:t>
      </w:r>
      <w:proofErr w:type="spellEnd"/>
      <w:r w:rsidRPr="007A306D">
        <w:rPr>
          <w:lang w:val="es-419"/>
        </w:rPr>
        <w:t>, “</w:t>
      </w:r>
      <w:proofErr w:type="spellStart"/>
      <w:r w:rsidRPr="007A306D">
        <w:rPr>
          <w:lang w:val="es-419"/>
        </w:rPr>
        <w:t>Detection</w:t>
      </w:r>
      <w:proofErr w:type="spellEnd"/>
      <w:r w:rsidRPr="007A306D">
        <w:rPr>
          <w:lang w:val="es-419"/>
        </w:rPr>
        <w:t xml:space="preserve"> </w:t>
      </w:r>
      <w:proofErr w:type="spellStart"/>
      <w:r w:rsidRPr="007A306D">
        <w:rPr>
          <w:lang w:val="es-419"/>
        </w:rPr>
        <w:t>of</w:t>
      </w:r>
      <w:proofErr w:type="spellEnd"/>
      <w:r w:rsidRPr="007A306D">
        <w:rPr>
          <w:lang w:val="es-419"/>
        </w:rPr>
        <w:t xml:space="preserve"> </w:t>
      </w:r>
      <w:proofErr w:type="spellStart"/>
      <w:r w:rsidRPr="007A306D">
        <w:rPr>
          <w:lang w:val="es-419"/>
        </w:rPr>
        <w:t>attack-targeted</w:t>
      </w:r>
      <w:proofErr w:type="spellEnd"/>
      <w:r w:rsidRPr="007A306D">
        <w:rPr>
          <w:lang w:val="es-419"/>
        </w:rPr>
        <w:t xml:space="preserve"> </w:t>
      </w:r>
      <w:proofErr w:type="spellStart"/>
      <w:r w:rsidRPr="007A306D">
        <w:rPr>
          <w:lang w:val="es-419"/>
        </w:rPr>
        <w:t>scans</w:t>
      </w:r>
      <w:proofErr w:type="spellEnd"/>
      <w:r w:rsidRPr="007A306D">
        <w:rPr>
          <w:lang w:val="es-419"/>
        </w:rPr>
        <w:t xml:space="preserve"> </w:t>
      </w:r>
      <w:proofErr w:type="spellStart"/>
      <w:r w:rsidRPr="007A306D">
        <w:rPr>
          <w:lang w:val="es-419"/>
        </w:rPr>
        <w:t>from</w:t>
      </w:r>
      <w:proofErr w:type="spellEnd"/>
      <w:r w:rsidRPr="007A306D">
        <w:rPr>
          <w:lang w:val="es-419"/>
        </w:rPr>
        <w:t xml:space="preserve"> </w:t>
      </w:r>
      <w:proofErr w:type="spellStart"/>
      <w:r w:rsidRPr="007A306D">
        <w:rPr>
          <w:lang w:val="es-419"/>
        </w:rPr>
        <w:t>the</w:t>
      </w:r>
      <w:proofErr w:type="spellEnd"/>
      <w:r w:rsidRPr="007A306D">
        <w:rPr>
          <w:lang w:val="es-419"/>
        </w:rPr>
        <w:t xml:space="preserve"> Apache HTTP Server </w:t>
      </w:r>
      <w:proofErr w:type="spellStart"/>
      <w:r w:rsidRPr="007A306D">
        <w:rPr>
          <w:lang w:val="es-419"/>
        </w:rPr>
        <w:t>access</w:t>
      </w:r>
      <w:proofErr w:type="spellEnd"/>
      <w:r w:rsidRPr="007A306D">
        <w:rPr>
          <w:lang w:val="es-419"/>
        </w:rPr>
        <w:t xml:space="preserve"> logs”, </w:t>
      </w:r>
      <w:proofErr w:type="spellStart"/>
      <w:r w:rsidRPr="007A306D">
        <w:rPr>
          <w:lang w:val="es-419"/>
        </w:rPr>
        <w:t>Appl</w:t>
      </w:r>
      <w:proofErr w:type="spellEnd"/>
      <w:r w:rsidRPr="007A306D">
        <w:rPr>
          <w:lang w:val="es-419"/>
        </w:rPr>
        <w:t xml:space="preserve">. </w:t>
      </w:r>
      <w:proofErr w:type="spellStart"/>
      <w:r w:rsidRPr="007A306D">
        <w:rPr>
          <w:lang w:val="es-419"/>
        </w:rPr>
        <w:t>Comput</w:t>
      </w:r>
      <w:proofErr w:type="spellEnd"/>
      <w:r w:rsidRPr="007A306D">
        <w:rPr>
          <w:lang w:val="es-419"/>
        </w:rPr>
        <w:t xml:space="preserve">. </w:t>
      </w:r>
      <w:proofErr w:type="spellStart"/>
      <w:r w:rsidRPr="007A306D">
        <w:rPr>
          <w:lang w:val="es-419"/>
        </w:rPr>
        <w:t>Inf</w:t>
      </w:r>
      <w:proofErr w:type="spellEnd"/>
      <w:r w:rsidRPr="007A306D">
        <w:rPr>
          <w:lang w:val="es-419"/>
        </w:rPr>
        <w:t>., vol. 14, N.º 1, pp. 28-36, 2018.</w:t>
      </w:r>
    </w:p>
    <w:p w14:paraId="05951767" w14:textId="4A7CA6CA" w:rsidR="005B1D1A" w:rsidRPr="007A306D" w:rsidRDefault="005B1D1A" w:rsidP="005B1D1A">
      <w:pPr>
        <w:rPr>
          <w:lang w:val="es-419"/>
        </w:rPr>
      </w:pPr>
      <w:r w:rsidRPr="007A306D">
        <w:rPr>
          <w:lang w:val="es-419"/>
        </w:rPr>
        <w:t xml:space="preserve">Microsoft. Microsoft </w:t>
      </w:r>
      <w:proofErr w:type="spellStart"/>
      <w:r w:rsidRPr="007A306D">
        <w:rPr>
          <w:lang w:val="es-419"/>
        </w:rPr>
        <w:t>Message</w:t>
      </w:r>
      <w:proofErr w:type="spellEnd"/>
      <w:r w:rsidRPr="007A306D">
        <w:rPr>
          <w:lang w:val="es-419"/>
        </w:rPr>
        <w:t xml:space="preserve"> </w:t>
      </w:r>
      <w:proofErr w:type="spellStart"/>
      <w:r w:rsidRPr="007A306D">
        <w:rPr>
          <w:lang w:val="es-419"/>
        </w:rPr>
        <w:t>Analyzer</w:t>
      </w:r>
      <w:proofErr w:type="spellEnd"/>
      <w:r w:rsidRPr="007A306D">
        <w:rPr>
          <w:lang w:val="es-419"/>
        </w:rPr>
        <w:t xml:space="preserve"> </w:t>
      </w:r>
      <w:proofErr w:type="spellStart"/>
      <w:r w:rsidRPr="007A306D">
        <w:rPr>
          <w:lang w:val="es-419"/>
        </w:rPr>
        <w:t>Operating</w:t>
      </w:r>
      <w:proofErr w:type="spellEnd"/>
      <w:r w:rsidRPr="007A306D">
        <w:rPr>
          <w:lang w:val="es-419"/>
        </w:rPr>
        <w:t xml:space="preserve"> Guide. [En línea] 21 de junio de 2022. [Citado el: 21 de junio de 2022.] </w:t>
      </w:r>
      <w:hyperlink r:id="rId24" w:history="1">
        <w:r w:rsidRPr="007A306D">
          <w:rPr>
            <w:rStyle w:val="Hipervnculo"/>
            <w:lang w:val="es-419"/>
          </w:rPr>
          <w:t>https://technet.microsoft.com/enus/library/jj649776.aspx</w:t>
        </w:r>
      </w:hyperlink>
      <w:r w:rsidRPr="007A306D">
        <w:rPr>
          <w:lang w:val="es-419"/>
        </w:rPr>
        <w:t xml:space="preserve"> </w:t>
      </w:r>
    </w:p>
    <w:p w14:paraId="43AF7AE6" w14:textId="2523CD13" w:rsidR="005B1D1A" w:rsidRPr="007A306D" w:rsidRDefault="005B1D1A" w:rsidP="005B1D1A">
      <w:pPr>
        <w:rPr>
          <w:lang w:val="es-419"/>
        </w:rPr>
      </w:pPr>
      <w:proofErr w:type="spellStart"/>
      <w:r w:rsidRPr="007A306D">
        <w:rPr>
          <w:lang w:val="es-419"/>
        </w:rPr>
        <w:t>NodeJs</w:t>
      </w:r>
      <w:proofErr w:type="spellEnd"/>
      <w:r w:rsidRPr="007A306D">
        <w:rPr>
          <w:lang w:val="es-419"/>
        </w:rPr>
        <w:t xml:space="preserve">. [En línea] 17 de mayo de 2022. [Citado el: 17 de mayo de 2022.] </w:t>
      </w:r>
      <w:hyperlink r:id="rId25" w:history="1">
        <w:r w:rsidRPr="007A306D">
          <w:rPr>
            <w:rStyle w:val="Hipervnculo"/>
            <w:lang w:val="es-419"/>
          </w:rPr>
          <w:t>https://nodejs.org/es/download/</w:t>
        </w:r>
      </w:hyperlink>
      <w:r w:rsidRPr="007A306D">
        <w:rPr>
          <w:lang w:val="es-419"/>
        </w:rPr>
        <w:t xml:space="preserve"> </w:t>
      </w:r>
    </w:p>
    <w:p w14:paraId="3E0A9109" w14:textId="5F694DD8" w:rsidR="005B1D1A" w:rsidRPr="007A306D" w:rsidRDefault="005B1D1A" w:rsidP="005B1D1A">
      <w:pPr>
        <w:rPr>
          <w:lang w:val="es-419"/>
        </w:rPr>
      </w:pPr>
      <w:r w:rsidRPr="007A306D">
        <w:rPr>
          <w:lang w:val="es-419"/>
        </w:rPr>
        <w:t xml:space="preserve">OWASP </w:t>
      </w:r>
      <w:proofErr w:type="spellStart"/>
      <w:r w:rsidRPr="007A306D">
        <w:rPr>
          <w:lang w:val="es-419"/>
        </w:rPr>
        <w:t>Zed</w:t>
      </w:r>
      <w:proofErr w:type="spellEnd"/>
      <w:r w:rsidRPr="007A306D">
        <w:rPr>
          <w:lang w:val="es-419"/>
        </w:rPr>
        <w:t xml:space="preserve"> </w:t>
      </w:r>
      <w:proofErr w:type="spellStart"/>
      <w:r w:rsidRPr="007A306D">
        <w:rPr>
          <w:lang w:val="es-419"/>
        </w:rPr>
        <w:t>Attack</w:t>
      </w:r>
      <w:proofErr w:type="spellEnd"/>
      <w:r w:rsidRPr="007A306D">
        <w:rPr>
          <w:lang w:val="es-419"/>
        </w:rPr>
        <w:t xml:space="preserve"> Proxy (ZAP). [En línea] 15 de mayo de 2022. [Citado el: 15 de mayo de 2022.] </w:t>
      </w:r>
      <w:hyperlink r:id="rId26" w:history="1">
        <w:r w:rsidRPr="007A306D">
          <w:rPr>
            <w:rStyle w:val="Hipervnculo"/>
            <w:lang w:val="es-419"/>
          </w:rPr>
          <w:t>https://www.zaproxy.org</w:t>
        </w:r>
      </w:hyperlink>
      <w:r w:rsidRPr="007A306D">
        <w:rPr>
          <w:lang w:val="es-419"/>
        </w:rPr>
        <w:t xml:space="preserve"> </w:t>
      </w:r>
    </w:p>
    <w:p w14:paraId="366AEB0D" w14:textId="196D5685" w:rsidR="005B1D1A" w:rsidRPr="007A306D" w:rsidRDefault="005B1D1A" w:rsidP="005B1D1A">
      <w:pPr>
        <w:rPr>
          <w:lang w:val="es-419"/>
        </w:rPr>
      </w:pPr>
      <w:r w:rsidRPr="007A306D">
        <w:rPr>
          <w:lang w:val="es-419"/>
        </w:rPr>
        <w:lastRenderedPageBreak/>
        <w:t xml:space="preserve">OWASP Juice Shop. [En línea] 15 de mayo de 2022. [Citado el: 15 de mayo de 2022.] </w:t>
      </w:r>
      <w:hyperlink r:id="rId27" w:history="1">
        <w:r w:rsidRPr="007A306D">
          <w:rPr>
            <w:rStyle w:val="Hipervnculo"/>
            <w:lang w:val="es-419"/>
          </w:rPr>
          <w:t>https://owasp.org/www-project-juice-shop/</w:t>
        </w:r>
      </w:hyperlink>
      <w:r w:rsidRPr="007A306D">
        <w:rPr>
          <w:lang w:val="es-419"/>
        </w:rPr>
        <w:t xml:space="preserve"> </w:t>
      </w:r>
    </w:p>
    <w:p w14:paraId="3EC810F6" w14:textId="77A7F008" w:rsidR="005B1D1A" w:rsidRPr="007A306D" w:rsidRDefault="005B1D1A" w:rsidP="005B1D1A">
      <w:pPr>
        <w:rPr>
          <w:lang w:val="es-419"/>
        </w:rPr>
      </w:pPr>
      <w:r w:rsidRPr="007A306D">
        <w:rPr>
          <w:lang w:val="es-419"/>
        </w:rPr>
        <w:t xml:space="preserve">OWASP. 2021. [En línea] 11 de mayo de 2022. [Citado el: 11 de mayo de 2022.] </w:t>
      </w:r>
      <w:hyperlink r:id="rId28" w:history="1">
        <w:r w:rsidRPr="007A306D">
          <w:rPr>
            <w:rStyle w:val="Hipervnculo"/>
            <w:lang w:val="es-419"/>
          </w:rPr>
          <w:t>https://owasp.org/</w:t>
        </w:r>
      </w:hyperlink>
      <w:r w:rsidRPr="007A306D">
        <w:rPr>
          <w:lang w:val="es-419"/>
        </w:rPr>
        <w:t xml:space="preserve"> </w:t>
      </w:r>
    </w:p>
    <w:p w14:paraId="1C3F92E6" w14:textId="2BB3BB7D" w:rsidR="005B1D1A" w:rsidRPr="007A306D" w:rsidRDefault="005B1D1A" w:rsidP="005B1D1A">
      <w:pPr>
        <w:rPr>
          <w:lang w:val="es-419"/>
        </w:rPr>
      </w:pPr>
      <w:r w:rsidRPr="007A306D">
        <w:rPr>
          <w:lang w:val="es-419"/>
        </w:rPr>
        <w:t xml:space="preserve">OWASP. Top Ten. [En línea] 10 de mayo de 2022. [Citado el: 10 de mayo de 2022.] </w:t>
      </w:r>
      <w:hyperlink r:id="rId29" w:history="1">
        <w:r w:rsidRPr="007A306D">
          <w:rPr>
            <w:rStyle w:val="Hipervnculo"/>
            <w:lang w:val="es-419"/>
          </w:rPr>
          <w:t>https://owasp.org/www-project-top-ten/</w:t>
        </w:r>
      </w:hyperlink>
      <w:r w:rsidRPr="007A306D">
        <w:rPr>
          <w:lang w:val="es-419"/>
        </w:rPr>
        <w:t xml:space="preserve"> </w:t>
      </w:r>
    </w:p>
    <w:p w14:paraId="4DF339C0" w14:textId="2044BEBA" w:rsidR="005B1D1A" w:rsidRPr="007A306D" w:rsidRDefault="005B1D1A" w:rsidP="005B1D1A">
      <w:pPr>
        <w:rPr>
          <w:lang w:val="es-419"/>
        </w:rPr>
      </w:pPr>
      <w:r w:rsidRPr="007A306D">
        <w:rPr>
          <w:lang w:val="es-419"/>
        </w:rPr>
        <w:t>Pereira, C. P. T.-D. [</w:t>
      </w:r>
      <w:proofErr w:type="spellStart"/>
      <w:r w:rsidRPr="007A306D">
        <w:rPr>
          <w:lang w:val="es-419"/>
        </w:rPr>
        <w:t>DavidPereira</w:t>
      </w:r>
      <w:proofErr w:type="spellEnd"/>
      <w:r w:rsidRPr="007A306D">
        <w:rPr>
          <w:lang w:val="es-419"/>
        </w:rPr>
        <w:t xml:space="preserve">]. (2021, marzo 4). Curso de </w:t>
      </w:r>
      <w:proofErr w:type="spellStart"/>
      <w:r w:rsidRPr="007A306D">
        <w:rPr>
          <w:lang w:val="es-419"/>
        </w:rPr>
        <w:t>Pentesting</w:t>
      </w:r>
      <w:proofErr w:type="spellEnd"/>
      <w:r w:rsidRPr="007A306D">
        <w:rPr>
          <w:lang w:val="es-419"/>
        </w:rPr>
        <w:t xml:space="preserve"> a Aplicaciones WEB (Video 1) OWASP Juice Shop. </w:t>
      </w:r>
      <w:proofErr w:type="spellStart"/>
      <w:r w:rsidRPr="007A306D">
        <w:rPr>
          <w:lang w:val="es-419"/>
        </w:rPr>
        <w:t>Youtube</w:t>
      </w:r>
      <w:proofErr w:type="spellEnd"/>
      <w:r w:rsidRPr="007A306D">
        <w:rPr>
          <w:lang w:val="es-419"/>
        </w:rPr>
        <w:t xml:space="preserve">. </w:t>
      </w:r>
      <w:hyperlink r:id="rId30" w:history="1">
        <w:r w:rsidRPr="007A306D">
          <w:rPr>
            <w:rStyle w:val="Hipervnculo"/>
            <w:lang w:val="es-419"/>
          </w:rPr>
          <w:t>https://www.youtube.com/watch?v=6eAJ1dinee0</w:t>
        </w:r>
      </w:hyperlink>
      <w:r w:rsidRPr="007A306D">
        <w:rPr>
          <w:lang w:val="es-419"/>
        </w:rPr>
        <w:t xml:space="preserve"> </w:t>
      </w:r>
    </w:p>
    <w:p w14:paraId="06FB5D6F" w14:textId="77777777" w:rsidR="005B1D1A" w:rsidRPr="007A306D" w:rsidRDefault="005B1D1A" w:rsidP="005B1D1A">
      <w:pPr>
        <w:rPr>
          <w:lang w:val="es-419"/>
        </w:rPr>
      </w:pPr>
      <w:proofErr w:type="spellStart"/>
      <w:r w:rsidRPr="007A306D">
        <w:rPr>
          <w:lang w:val="es-419"/>
        </w:rPr>
        <w:t>Pries</w:t>
      </w:r>
      <w:proofErr w:type="spellEnd"/>
      <w:r w:rsidRPr="007A306D">
        <w:rPr>
          <w:lang w:val="es-419"/>
        </w:rPr>
        <w:t xml:space="preserve">, R., et al. </w:t>
      </w:r>
      <w:proofErr w:type="spellStart"/>
      <w:r w:rsidRPr="007A306D">
        <w:rPr>
          <w:lang w:val="es-419"/>
        </w:rPr>
        <w:t>Traffic</w:t>
      </w:r>
      <w:proofErr w:type="spellEnd"/>
      <w:r w:rsidRPr="007A306D">
        <w:rPr>
          <w:lang w:val="es-419"/>
        </w:rPr>
        <w:t xml:space="preserve"> </w:t>
      </w:r>
      <w:proofErr w:type="spellStart"/>
      <w:r w:rsidRPr="007A306D">
        <w:rPr>
          <w:lang w:val="es-419"/>
        </w:rPr>
        <w:t>Measurement</w:t>
      </w:r>
      <w:proofErr w:type="spellEnd"/>
      <w:r w:rsidRPr="007A306D">
        <w:rPr>
          <w:lang w:val="es-419"/>
        </w:rPr>
        <w:t xml:space="preserve"> and </w:t>
      </w:r>
      <w:proofErr w:type="spellStart"/>
      <w:r w:rsidRPr="007A306D">
        <w:rPr>
          <w:lang w:val="es-419"/>
        </w:rPr>
        <w:t>Analysis</w:t>
      </w:r>
      <w:proofErr w:type="spellEnd"/>
      <w:r w:rsidRPr="007A306D">
        <w:rPr>
          <w:lang w:val="es-419"/>
        </w:rPr>
        <w:t xml:space="preserve"> </w:t>
      </w:r>
      <w:proofErr w:type="spellStart"/>
      <w:r w:rsidRPr="007A306D">
        <w:rPr>
          <w:lang w:val="es-419"/>
        </w:rPr>
        <w:t>of</w:t>
      </w:r>
      <w:proofErr w:type="spellEnd"/>
      <w:r w:rsidRPr="007A306D">
        <w:rPr>
          <w:lang w:val="es-419"/>
        </w:rPr>
        <w:t xml:space="preserve"> a </w:t>
      </w:r>
      <w:proofErr w:type="spellStart"/>
      <w:r w:rsidRPr="007A306D">
        <w:rPr>
          <w:lang w:val="es-419"/>
        </w:rPr>
        <w:t>Broadband</w:t>
      </w:r>
      <w:proofErr w:type="spellEnd"/>
      <w:r w:rsidRPr="007A306D">
        <w:rPr>
          <w:lang w:val="es-419"/>
        </w:rPr>
        <w:t xml:space="preserve"> Wireless Internet Access. In Vehicular </w:t>
      </w:r>
      <w:proofErr w:type="spellStart"/>
      <w:r w:rsidRPr="007A306D">
        <w:rPr>
          <w:lang w:val="es-419"/>
        </w:rPr>
        <w:t>Technology</w:t>
      </w:r>
      <w:proofErr w:type="spellEnd"/>
      <w:r w:rsidRPr="007A306D">
        <w:rPr>
          <w:lang w:val="es-419"/>
        </w:rPr>
        <w:t xml:space="preserve"> </w:t>
      </w:r>
      <w:proofErr w:type="spellStart"/>
      <w:r w:rsidRPr="007A306D">
        <w:rPr>
          <w:lang w:val="es-419"/>
        </w:rPr>
        <w:t>Conference</w:t>
      </w:r>
      <w:proofErr w:type="spellEnd"/>
      <w:r w:rsidRPr="007A306D">
        <w:rPr>
          <w:lang w:val="es-419"/>
        </w:rPr>
        <w:t>, 2009. VTC Spring 2009. IEEE 69th. 2009.</w:t>
      </w:r>
    </w:p>
    <w:p w14:paraId="743C2744" w14:textId="247668D4" w:rsidR="005B1D1A" w:rsidRPr="007A306D" w:rsidRDefault="005B1D1A" w:rsidP="005B1D1A">
      <w:pPr>
        <w:rPr>
          <w:lang w:val="es-419"/>
        </w:rPr>
      </w:pPr>
      <w:r w:rsidRPr="007A306D">
        <w:rPr>
          <w:lang w:val="es-419"/>
        </w:rPr>
        <w:t xml:space="preserve">PRTG Network Monitor. [En línea] 21 de junio de 2022. [Citado el: 21 de junio de 2022.] </w:t>
      </w:r>
      <w:hyperlink r:id="rId31" w:history="1">
        <w:r w:rsidRPr="007A306D">
          <w:rPr>
            <w:rStyle w:val="Hipervnculo"/>
            <w:lang w:val="es-419"/>
          </w:rPr>
          <w:t>https://www.paessler.com/manuals/prtg</w:t>
        </w:r>
      </w:hyperlink>
      <w:r w:rsidRPr="007A306D">
        <w:rPr>
          <w:lang w:val="es-419"/>
        </w:rPr>
        <w:t xml:space="preserve"> </w:t>
      </w:r>
    </w:p>
    <w:p w14:paraId="42BB4188" w14:textId="77777777" w:rsidR="005B1D1A" w:rsidRPr="007A306D" w:rsidRDefault="005B1D1A" w:rsidP="005B1D1A">
      <w:pPr>
        <w:rPr>
          <w:lang w:val="es-419"/>
        </w:rPr>
      </w:pPr>
      <w:r w:rsidRPr="007A306D">
        <w:rPr>
          <w:lang w:val="es-419"/>
        </w:rPr>
        <w:t xml:space="preserve">R. </w:t>
      </w:r>
      <w:proofErr w:type="spellStart"/>
      <w:r w:rsidRPr="007A306D">
        <w:rPr>
          <w:lang w:val="es-419"/>
        </w:rPr>
        <w:t>Rodriguez</w:t>
      </w:r>
      <w:proofErr w:type="spellEnd"/>
      <w:r w:rsidRPr="007A306D">
        <w:rPr>
          <w:lang w:val="es-419"/>
        </w:rPr>
        <w:t>, H. Alberto. “</w:t>
      </w:r>
      <w:proofErr w:type="spellStart"/>
      <w:r w:rsidRPr="007A306D">
        <w:rPr>
          <w:lang w:val="es-419"/>
        </w:rPr>
        <w:t>The</w:t>
      </w:r>
      <w:proofErr w:type="spellEnd"/>
      <w:r w:rsidRPr="007A306D">
        <w:rPr>
          <w:lang w:val="es-419"/>
        </w:rPr>
        <w:t xml:space="preserve"> Concept </w:t>
      </w:r>
      <w:proofErr w:type="spellStart"/>
      <w:r w:rsidRPr="007A306D">
        <w:rPr>
          <w:lang w:val="es-419"/>
        </w:rPr>
        <w:t>of</w:t>
      </w:r>
      <w:proofErr w:type="spellEnd"/>
      <w:r w:rsidRPr="007A306D">
        <w:rPr>
          <w:lang w:val="es-419"/>
        </w:rPr>
        <w:t xml:space="preserve"> </w:t>
      </w:r>
      <w:proofErr w:type="spellStart"/>
      <w:r w:rsidRPr="007A306D">
        <w:rPr>
          <w:lang w:val="es-419"/>
        </w:rPr>
        <w:t>Corporate</w:t>
      </w:r>
      <w:proofErr w:type="spellEnd"/>
      <w:r w:rsidRPr="007A306D">
        <w:rPr>
          <w:lang w:val="es-419"/>
        </w:rPr>
        <w:t xml:space="preserve"> </w:t>
      </w:r>
      <w:proofErr w:type="spellStart"/>
      <w:r w:rsidRPr="007A306D">
        <w:rPr>
          <w:lang w:val="es-419"/>
        </w:rPr>
        <w:t>Strategy</w:t>
      </w:r>
      <w:proofErr w:type="spellEnd"/>
      <w:r w:rsidRPr="007A306D">
        <w:rPr>
          <w:lang w:val="es-419"/>
        </w:rPr>
        <w:t>. Innovar: Revista de Ciencias Administrativas y Sociales”. 19, 2009.</w:t>
      </w:r>
    </w:p>
    <w:p w14:paraId="24CDD28D" w14:textId="77777777" w:rsidR="005B1D1A" w:rsidRPr="007A306D" w:rsidRDefault="005B1D1A" w:rsidP="005B1D1A">
      <w:pPr>
        <w:rPr>
          <w:lang w:val="es-419"/>
        </w:rPr>
      </w:pPr>
      <w:r w:rsidRPr="007A306D">
        <w:rPr>
          <w:lang w:val="es-419"/>
        </w:rPr>
        <w:t xml:space="preserve">S. A. Pineda, John A. </w:t>
      </w:r>
      <w:proofErr w:type="spellStart"/>
      <w:r w:rsidRPr="007A306D">
        <w:rPr>
          <w:lang w:val="es-419"/>
        </w:rPr>
        <w:t>Bohada</w:t>
      </w:r>
      <w:proofErr w:type="spellEnd"/>
      <w:r w:rsidRPr="007A306D">
        <w:rPr>
          <w:lang w:val="es-419"/>
        </w:rPr>
        <w:t xml:space="preserve"> y M. L. Pineda, “Ingeniería Social en Instituciones de Educación Superior”, Revista Colombiana de Tecnologías de Avanzada, vol. 2, N.º 32, pp. 52-61, 2018.</w:t>
      </w:r>
    </w:p>
    <w:p w14:paraId="07134464" w14:textId="2C4CBD41" w:rsidR="005B1D1A" w:rsidRPr="007A306D" w:rsidRDefault="005B1D1A" w:rsidP="005B1D1A">
      <w:pPr>
        <w:rPr>
          <w:lang w:val="es-419"/>
        </w:rPr>
      </w:pPr>
      <w:r w:rsidRPr="007A306D">
        <w:rPr>
          <w:lang w:val="es-419"/>
        </w:rPr>
        <w:t xml:space="preserve">Security </w:t>
      </w:r>
      <w:proofErr w:type="spellStart"/>
      <w:r w:rsidRPr="007A306D">
        <w:rPr>
          <w:lang w:val="es-419"/>
        </w:rPr>
        <w:t>Knowledge</w:t>
      </w:r>
      <w:proofErr w:type="spellEnd"/>
      <w:r w:rsidRPr="007A306D">
        <w:rPr>
          <w:lang w:val="es-419"/>
        </w:rPr>
        <w:t xml:space="preserve"> Framework. [En línea] 15 de mayo de 2022. [Citado el: 15 de mayo de 2022.] </w:t>
      </w:r>
      <w:hyperlink r:id="rId32" w:history="1">
        <w:r w:rsidRPr="007A306D">
          <w:rPr>
            <w:rStyle w:val="Hipervnculo"/>
            <w:lang w:val="es-419"/>
          </w:rPr>
          <w:t>https://owasp.org/www-project-security-knowledge-framework/</w:t>
        </w:r>
      </w:hyperlink>
      <w:r w:rsidRPr="007A306D">
        <w:rPr>
          <w:lang w:val="es-419"/>
        </w:rPr>
        <w:t xml:space="preserve"> </w:t>
      </w:r>
    </w:p>
    <w:p w14:paraId="093369A7" w14:textId="77777777" w:rsidR="005B1D1A" w:rsidRPr="007A306D" w:rsidRDefault="005B1D1A" w:rsidP="005B1D1A">
      <w:pPr>
        <w:rPr>
          <w:lang w:val="es-419"/>
        </w:rPr>
      </w:pPr>
      <w:proofErr w:type="spellStart"/>
      <w:r w:rsidRPr="007A306D">
        <w:rPr>
          <w:lang w:val="es-419"/>
        </w:rPr>
        <w:lastRenderedPageBreak/>
        <w:t>Shaoqiang</w:t>
      </w:r>
      <w:proofErr w:type="spellEnd"/>
      <w:r w:rsidRPr="007A306D">
        <w:rPr>
          <w:lang w:val="es-419"/>
        </w:rPr>
        <w:t xml:space="preserve">, W., X. </w:t>
      </w:r>
      <w:proofErr w:type="spellStart"/>
      <w:r w:rsidRPr="007A306D">
        <w:rPr>
          <w:lang w:val="es-419"/>
        </w:rPr>
        <w:t>DongSheng</w:t>
      </w:r>
      <w:proofErr w:type="spellEnd"/>
      <w:r w:rsidRPr="007A306D">
        <w:rPr>
          <w:lang w:val="es-419"/>
        </w:rPr>
        <w:t xml:space="preserve">, and Y. </w:t>
      </w:r>
      <w:proofErr w:type="spellStart"/>
      <w:r w:rsidRPr="007A306D">
        <w:rPr>
          <w:lang w:val="es-419"/>
        </w:rPr>
        <w:t>ShiLiang</w:t>
      </w:r>
      <w:proofErr w:type="spellEnd"/>
      <w:r w:rsidRPr="007A306D">
        <w:rPr>
          <w:lang w:val="es-419"/>
        </w:rPr>
        <w:t xml:space="preserve">. </w:t>
      </w:r>
      <w:proofErr w:type="spellStart"/>
      <w:r w:rsidRPr="007A306D">
        <w:rPr>
          <w:lang w:val="es-419"/>
        </w:rPr>
        <w:t>Analysis</w:t>
      </w:r>
      <w:proofErr w:type="spellEnd"/>
      <w:r w:rsidRPr="007A306D">
        <w:rPr>
          <w:lang w:val="es-419"/>
        </w:rPr>
        <w:t xml:space="preserve"> and </w:t>
      </w:r>
      <w:proofErr w:type="spellStart"/>
      <w:r w:rsidRPr="007A306D">
        <w:rPr>
          <w:lang w:val="es-419"/>
        </w:rPr>
        <w:t>application</w:t>
      </w:r>
      <w:proofErr w:type="spellEnd"/>
      <w:r w:rsidRPr="007A306D">
        <w:rPr>
          <w:lang w:val="es-419"/>
        </w:rPr>
        <w:t xml:space="preserve"> </w:t>
      </w:r>
      <w:proofErr w:type="spellStart"/>
      <w:r w:rsidRPr="007A306D">
        <w:rPr>
          <w:lang w:val="es-419"/>
        </w:rPr>
        <w:t>of</w:t>
      </w:r>
      <w:proofErr w:type="spellEnd"/>
      <w:r w:rsidRPr="007A306D">
        <w:rPr>
          <w:lang w:val="es-419"/>
        </w:rPr>
        <w:t xml:space="preserve"> Wireshark in TCP/IP </w:t>
      </w:r>
      <w:proofErr w:type="spellStart"/>
      <w:r w:rsidRPr="007A306D">
        <w:rPr>
          <w:lang w:val="es-419"/>
        </w:rPr>
        <w:t>protocol</w:t>
      </w:r>
      <w:proofErr w:type="spellEnd"/>
      <w:r w:rsidRPr="007A306D">
        <w:rPr>
          <w:lang w:val="es-419"/>
        </w:rPr>
        <w:t xml:space="preserve"> </w:t>
      </w:r>
      <w:proofErr w:type="spellStart"/>
      <w:r w:rsidRPr="007A306D">
        <w:rPr>
          <w:lang w:val="es-419"/>
        </w:rPr>
        <w:t>teaching</w:t>
      </w:r>
      <w:proofErr w:type="spellEnd"/>
      <w:r w:rsidRPr="007A306D">
        <w:rPr>
          <w:lang w:val="es-419"/>
        </w:rPr>
        <w:t>. in E-</w:t>
      </w:r>
      <w:proofErr w:type="spellStart"/>
      <w:r w:rsidRPr="007A306D">
        <w:rPr>
          <w:lang w:val="es-419"/>
        </w:rPr>
        <w:t>Health</w:t>
      </w:r>
      <w:proofErr w:type="spellEnd"/>
      <w:r w:rsidRPr="007A306D">
        <w:rPr>
          <w:lang w:val="es-419"/>
        </w:rPr>
        <w:t xml:space="preserve"> </w:t>
      </w:r>
      <w:proofErr w:type="spellStart"/>
      <w:r w:rsidRPr="007A306D">
        <w:rPr>
          <w:lang w:val="es-419"/>
        </w:rPr>
        <w:t>Networking</w:t>
      </w:r>
      <w:proofErr w:type="spellEnd"/>
      <w:r w:rsidRPr="007A306D">
        <w:rPr>
          <w:lang w:val="es-419"/>
        </w:rPr>
        <w:t xml:space="preserve">, Digital </w:t>
      </w:r>
      <w:proofErr w:type="spellStart"/>
      <w:r w:rsidRPr="007A306D">
        <w:rPr>
          <w:lang w:val="es-419"/>
        </w:rPr>
        <w:t>Ecosystems</w:t>
      </w:r>
      <w:proofErr w:type="spellEnd"/>
      <w:r w:rsidRPr="007A306D">
        <w:rPr>
          <w:lang w:val="es-419"/>
        </w:rPr>
        <w:t xml:space="preserve"> and Technologies (EDT), 2010 International </w:t>
      </w:r>
      <w:proofErr w:type="spellStart"/>
      <w:r w:rsidRPr="007A306D">
        <w:rPr>
          <w:lang w:val="es-419"/>
        </w:rPr>
        <w:t>Conference</w:t>
      </w:r>
      <w:proofErr w:type="spellEnd"/>
      <w:r w:rsidRPr="007A306D">
        <w:rPr>
          <w:lang w:val="es-419"/>
        </w:rPr>
        <w:t xml:space="preserve"> </w:t>
      </w:r>
      <w:proofErr w:type="spellStart"/>
      <w:r w:rsidRPr="007A306D">
        <w:rPr>
          <w:lang w:val="es-419"/>
        </w:rPr>
        <w:t>on</w:t>
      </w:r>
      <w:proofErr w:type="spellEnd"/>
      <w:r w:rsidRPr="007A306D">
        <w:rPr>
          <w:lang w:val="es-419"/>
        </w:rPr>
        <w:t>. 2010.</w:t>
      </w:r>
    </w:p>
    <w:p w14:paraId="1468DD6C" w14:textId="40B8AFBA" w:rsidR="005B1D1A" w:rsidRPr="007A306D" w:rsidRDefault="005B1D1A" w:rsidP="005B1D1A">
      <w:pPr>
        <w:rPr>
          <w:lang w:val="es-419"/>
        </w:rPr>
      </w:pPr>
      <w:proofErr w:type="spellStart"/>
      <w:r w:rsidRPr="007A306D">
        <w:rPr>
          <w:lang w:val="es-419"/>
        </w:rPr>
        <w:t>UskoKruM</w:t>
      </w:r>
      <w:proofErr w:type="spellEnd"/>
      <w:r w:rsidRPr="007A306D">
        <w:rPr>
          <w:lang w:val="es-419"/>
        </w:rPr>
        <w:t xml:space="preserve"> [UskoKruM2010]. (2021, agosto 19). Cómo Descargar e Instalar Node.js en Windows 10 | Explicación </w:t>
      </w:r>
      <w:proofErr w:type="gramStart"/>
      <w:r w:rsidRPr="007A306D">
        <w:rPr>
          <w:lang w:val="es-419"/>
        </w:rPr>
        <w:t>Sencilla .</w:t>
      </w:r>
      <w:proofErr w:type="gramEnd"/>
      <w:r w:rsidRPr="007A306D">
        <w:rPr>
          <w:lang w:val="es-419"/>
        </w:rPr>
        <w:t xml:space="preserve"> </w:t>
      </w:r>
      <w:proofErr w:type="spellStart"/>
      <w:r w:rsidRPr="007A306D">
        <w:rPr>
          <w:lang w:val="es-419"/>
        </w:rPr>
        <w:t>Youtube</w:t>
      </w:r>
      <w:proofErr w:type="spellEnd"/>
      <w:r w:rsidRPr="007A306D">
        <w:rPr>
          <w:lang w:val="es-419"/>
        </w:rPr>
        <w:t xml:space="preserve">. </w:t>
      </w:r>
      <w:hyperlink r:id="rId33" w:history="1">
        <w:r w:rsidRPr="007A306D">
          <w:rPr>
            <w:rStyle w:val="Hipervnculo"/>
            <w:lang w:val="es-419"/>
          </w:rPr>
          <w:t>https://www.youtube.com/watch?v=ipmhBYqIP44</w:t>
        </w:r>
      </w:hyperlink>
      <w:r w:rsidRPr="007A306D">
        <w:rPr>
          <w:lang w:val="es-419"/>
        </w:rPr>
        <w:t xml:space="preserve"> </w:t>
      </w:r>
    </w:p>
    <w:p w14:paraId="16034317" w14:textId="77777777" w:rsidR="005B1D1A" w:rsidRPr="007A306D" w:rsidRDefault="005B1D1A" w:rsidP="005B1D1A">
      <w:pPr>
        <w:rPr>
          <w:lang w:val="es-419"/>
        </w:rPr>
      </w:pPr>
      <w:r w:rsidRPr="007A306D">
        <w:rPr>
          <w:lang w:val="es-419"/>
        </w:rPr>
        <w:t xml:space="preserve">V. </w:t>
      </w:r>
      <w:proofErr w:type="spellStart"/>
      <w:r w:rsidRPr="007A306D">
        <w:rPr>
          <w:lang w:val="es-419"/>
        </w:rPr>
        <w:t>Mouli</w:t>
      </w:r>
      <w:proofErr w:type="spellEnd"/>
      <w:r w:rsidRPr="007A306D">
        <w:rPr>
          <w:lang w:val="es-419"/>
        </w:rPr>
        <w:t xml:space="preserve"> and K. P. </w:t>
      </w:r>
      <w:proofErr w:type="spellStart"/>
      <w:r w:rsidRPr="007A306D">
        <w:rPr>
          <w:lang w:val="es-419"/>
        </w:rPr>
        <w:t>Jevitha</w:t>
      </w:r>
      <w:proofErr w:type="spellEnd"/>
      <w:r w:rsidRPr="007A306D">
        <w:rPr>
          <w:lang w:val="es-419"/>
        </w:rPr>
        <w:t xml:space="preserve">, “Web </w:t>
      </w:r>
      <w:proofErr w:type="spellStart"/>
      <w:r w:rsidRPr="007A306D">
        <w:rPr>
          <w:lang w:val="es-419"/>
        </w:rPr>
        <w:t>Services</w:t>
      </w:r>
      <w:proofErr w:type="spellEnd"/>
      <w:r w:rsidRPr="007A306D">
        <w:rPr>
          <w:lang w:val="es-419"/>
        </w:rPr>
        <w:t xml:space="preserve"> </w:t>
      </w:r>
      <w:proofErr w:type="spellStart"/>
      <w:r w:rsidRPr="007A306D">
        <w:rPr>
          <w:lang w:val="es-419"/>
        </w:rPr>
        <w:t>Attacks</w:t>
      </w:r>
      <w:proofErr w:type="spellEnd"/>
      <w:r w:rsidRPr="007A306D">
        <w:rPr>
          <w:lang w:val="es-419"/>
        </w:rPr>
        <w:t xml:space="preserve"> and Security- </w:t>
      </w:r>
      <w:proofErr w:type="spellStart"/>
      <w:r w:rsidRPr="007A306D">
        <w:rPr>
          <w:lang w:val="es-419"/>
        </w:rPr>
        <w:t>ASystematic</w:t>
      </w:r>
      <w:proofErr w:type="spellEnd"/>
      <w:r w:rsidRPr="007A306D">
        <w:rPr>
          <w:lang w:val="es-419"/>
        </w:rPr>
        <w:t xml:space="preserve"> </w:t>
      </w:r>
      <w:proofErr w:type="spellStart"/>
      <w:r w:rsidRPr="007A306D">
        <w:rPr>
          <w:lang w:val="es-419"/>
        </w:rPr>
        <w:t>Literature</w:t>
      </w:r>
      <w:proofErr w:type="spellEnd"/>
      <w:r w:rsidRPr="007A306D">
        <w:rPr>
          <w:lang w:val="es-419"/>
        </w:rPr>
        <w:t xml:space="preserve"> </w:t>
      </w:r>
      <w:proofErr w:type="spellStart"/>
      <w:r w:rsidRPr="007A306D">
        <w:rPr>
          <w:lang w:val="es-419"/>
        </w:rPr>
        <w:t>Review</w:t>
      </w:r>
      <w:proofErr w:type="spellEnd"/>
      <w:r w:rsidRPr="007A306D">
        <w:rPr>
          <w:lang w:val="es-419"/>
        </w:rPr>
        <w:t xml:space="preserve">”, </w:t>
      </w:r>
      <w:proofErr w:type="spellStart"/>
      <w:r w:rsidRPr="007A306D">
        <w:rPr>
          <w:lang w:val="es-419"/>
        </w:rPr>
        <w:t>Procedia</w:t>
      </w:r>
      <w:proofErr w:type="spellEnd"/>
      <w:r w:rsidRPr="007A306D">
        <w:rPr>
          <w:lang w:val="es-419"/>
        </w:rPr>
        <w:t xml:space="preserve"> Comp. </w:t>
      </w:r>
      <w:proofErr w:type="spellStart"/>
      <w:r w:rsidRPr="007A306D">
        <w:rPr>
          <w:lang w:val="es-419"/>
        </w:rPr>
        <w:t>Sci</w:t>
      </w:r>
      <w:proofErr w:type="spellEnd"/>
      <w:r w:rsidRPr="007A306D">
        <w:rPr>
          <w:lang w:val="es-419"/>
        </w:rPr>
        <w:t>., vol. 93, pp. 870-877, 2016.</w:t>
      </w:r>
    </w:p>
    <w:p w14:paraId="16318E71" w14:textId="77777777" w:rsidR="005B1D1A" w:rsidRPr="007A306D" w:rsidRDefault="005B1D1A" w:rsidP="005B1D1A">
      <w:pPr>
        <w:rPr>
          <w:lang w:val="es-419"/>
        </w:rPr>
      </w:pPr>
      <w:proofErr w:type="spellStart"/>
      <w:r w:rsidRPr="007A306D">
        <w:rPr>
          <w:lang w:val="es-419"/>
        </w:rPr>
        <w:t>wstg</w:t>
      </w:r>
      <w:proofErr w:type="spellEnd"/>
      <w:r w:rsidRPr="007A306D">
        <w:rPr>
          <w:lang w:val="es-419"/>
        </w:rPr>
        <w:t xml:space="preserve">: </w:t>
      </w:r>
      <w:proofErr w:type="spellStart"/>
      <w:r w:rsidRPr="007A306D">
        <w:rPr>
          <w:lang w:val="es-419"/>
        </w:rPr>
        <w:t>The</w:t>
      </w:r>
      <w:proofErr w:type="spellEnd"/>
      <w:r w:rsidRPr="007A306D">
        <w:rPr>
          <w:lang w:val="es-419"/>
        </w:rPr>
        <w:t xml:space="preserve"> Web Security </w:t>
      </w:r>
      <w:proofErr w:type="spellStart"/>
      <w:r w:rsidRPr="007A306D">
        <w:rPr>
          <w:lang w:val="es-419"/>
        </w:rPr>
        <w:t>Testing</w:t>
      </w:r>
      <w:proofErr w:type="spellEnd"/>
      <w:r w:rsidRPr="007A306D">
        <w:rPr>
          <w:lang w:val="es-419"/>
        </w:rPr>
        <w:t xml:space="preserve"> Guide </w:t>
      </w:r>
      <w:proofErr w:type="spellStart"/>
      <w:r w:rsidRPr="007A306D">
        <w:rPr>
          <w:lang w:val="es-419"/>
        </w:rPr>
        <w:t>is</w:t>
      </w:r>
      <w:proofErr w:type="spellEnd"/>
      <w:r w:rsidRPr="007A306D">
        <w:rPr>
          <w:lang w:val="es-419"/>
        </w:rPr>
        <w:t xml:space="preserve"> a comprehensive Open </w:t>
      </w:r>
      <w:proofErr w:type="spellStart"/>
      <w:r w:rsidRPr="007A306D">
        <w:rPr>
          <w:lang w:val="es-419"/>
        </w:rPr>
        <w:t>Source</w:t>
      </w:r>
      <w:proofErr w:type="spellEnd"/>
      <w:r w:rsidRPr="007A306D">
        <w:rPr>
          <w:lang w:val="es-419"/>
        </w:rPr>
        <w:t xml:space="preserve"> guide </w:t>
      </w:r>
      <w:proofErr w:type="spellStart"/>
      <w:r w:rsidRPr="007A306D">
        <w:rPr>
          <w:lang w:val="es-419"/>
        </w:rPr>
        <w:t>to</w:t>
      </w:r>
      <w:proofErr w:type="spellEnd"/>
      <w:r w:rsidRPr="007A306D">
        <w:rPr>
          <w:lang w:val="es-419"/>
        </w:rPr>
        <w:t xml:space="preserve"> </w:t>
      </w:r>
      <w:proofErr w:type="spellStart"/>
      <w:r w:rsidRPr="007A306D">
        <w:rPr>
          <w:lang w:val="es-419"/>
        </w:rPr>
        <w:t>testing</w:t>
      </w:r>
      <w:proofErr w:type="spellEnd"/>
      <w:r w:rsidRPr="007A306D">
        <w:rPr>
          <w:lang w:val="es-419"/>
        </w:rPr>
        <w:t xml:space="preserve"> </w:t>
      </w:r>
      <w:proofErr w:type="spellStart"/>
      <w:r w:rsidRPr="007A306D">
        <w:rPr>
          <w:lang w:val="es-419"/>
        </w:rPr>
        <w:t>the</w:t>
      </w:r>
      <w:proofErr w:type="spellEnd"/>
      <w:r w:rsidRPr="007A306D">
        <w:rPr>
          <w:lang w:val="es-419"/>
        </w:rPr>
        <w:t xml:space="preserve"> </w:t>
      </w:r>
      <w:proofErr w:type="spellStart"/>
      <w:r w:rsidRPr="007A306D">
        <w:rPr>
          <w:lang w:val="es-419"/>
        </w:rPr>
        <w:t>security</w:t>
      </w:r>
      <w:proofErr w:type="spellEnd"/>
      <w:r w:rsidRPr="007A306D">
        <w:rPr>
          <w:lang w:val="es-419"/>
        </w:rPr>
        <w:t xml:space="preserve"> </w:t>
      </w:r>
      <w:proofErr w:type="spellStart"/>
      <w:r w:rsidRPr="007A306D">
        <w:rPr>
          <w:lang w:val="es-419"/>
        </w:rPr>
        <w:t>of</w:t>
      </w:r>
      <w:proofErr w:type="spellEnd"/>
      <w:r w:rsidRPr="007A306D">
        <w:rPr>
          <w:lang w:val="es-419"/>
        </w:rPr>
        <w:t xml:space="preserve"> web </w:t>
      </w:r>
      <w:proofErr w:type="spellStart"/>
      <w:r w:rsidRPr="007A306D">
        <w:rPr>
          <w:lang w:val="es-419"/>
        </w:rPr>
        <w:t>applications</w:t>
      </w:r>
      <w:proofErr w:type="spellEnd"/>
      <w:r w:rsidRPr="007A306D">
        <w:rPr>
          <w:lang w:val="es-419"/>
        </w:rPr>
        <w:t xml:space="preserve"> and web </w:t>
      </w:r>
      <w:proofErr w:type="spellStart"/>
      <w:r w:rsidRPr="007A306D">
        <w:rPr>
          <w:lang w:val="es-419"/>
        </w:rPr>
        <w:t>services</w:t>
      </w:r>
      <w:proofErr w:type="spellEnd"/>
      <w:r w:rsidRPr="007A306D">
        <w:rPr>
          <w:lang w:val="es-419"/>
        </w:rPr>
        <w:t>. (s/f).</w:t>
      </w:r>
    </w:p>
    <w:p w14:paraId="3CBA9700" w14:textId="06324AAA" w:rsidR="00B63204" w:rsidRPr="007A306D" w:rsidRDefault="005B1D1A" w:rsidP="005B1D1A">
      <w:pPr>
        <w:rPr>
          <w:lang w:val="es-419" w:eastAsia="es-CO"/>
        </w:rPr>
      </w:pPr>
      <w:proofErr w:type="spellStart"/>
      <w:r w:rsidRPr="007A306D">
        <w:rPr>
          <w:lang w:val="es-419"/>
        </w:rPr>
        <w:t>Xinyu</w:t>
      </w:r>
      <w:proofErr w:type="spellEnd"/>
      <w:r w:rsidRPr="007A306D">
        <w:rPr>
          <w:lang w:val="es-419"/>
        </w:rPr>
        <w:t xml:space="preserve">, X. and S. Mishra. </w:t>
      </w:r>
      <w:proofErr w:type="spellStart"/>
      <w:r w:rsidRPr="007A306D">
        <w:rPr>
          <w:lang w:val="es-419"/>
        </w:rPr>
        <w:t>Where</w:t>
      </w:r>
      <w:proofErr w:type="spellEnd"/>
      <w:r w:rsidRPr="007A306D">
        <w:rPr>
          <w:lang w:val="es-419"/>
        </w:rPr>
        <w:t xml:space="preserve"> </w:t>
      </w:r>
      <w:proofErr w:type="spellStart"/>
      <w:r w:rsidRPr="007A306D">
        <w:rPr>
          <w:lang w:val="es-419"/>
        </w:rPr>
        <w:t>is</w:t>
      </w:r>
      <w:proofErr w:type="spellEnd"/>
      <w:r w:rsidRPr="007A306D">
        <w:rPr>
          <w:lang w:val="es-419"/>
        </w:rPr>
        <w:t xml:space="preserve"> </w:t>
      </w:r>
      <w:proofErr w:type="spellStart"/>
      <w:r w:rsidRPr="007A306D">
        <w:rPr>
          <w:lang w:val="es-419"/>
        </w:rPr>
        <w:t>the</w:t>
      </w:r>
      <w:proofErr w:type="spellEnd"/>
      <w:r w:rsidRPr="007A306D">
        <w:rPr>
          <w:lang w:val="es-419"/>
        </w:rPr>
        <w:t xml:space="preserve"> </w:t>
      </w:r>
      <w:proofErr w:type="spellStart"/>
      <w:r w:rsidRPr="007A306D">
        <w:rPr>
          <w:lang w:val="es-419"/>
        </w:rPr>
        <w:t>tight</w:t>
      </w:r>
      <w:proofErr w:type="spellEnd"/>
      <w:r w:rsidRPr="007A306D">
        <w:rPr>
          <w:lang w:val="es-419"/>
        </w:rPr>
        <w:t xml:space="preserve"> </w:t>
      </w:r>
      <w:proofErr w:type="gramStart"/>
      <w:r w:rsidRPr="007A306D">
        <w:rPr>
          <w:lang w:val="es-419"/>
        </w:rPr>
        <w:t>link</w:t>
      </w:r>
      <w:proofErr w:type="gramEnd"/>
      <w:r w:rsidRPr="007A306D">
        <w:rPr>
          <w:lang w:val="es-419"/>
        </w:rPr>
        <w:t xml:space="preserve"> in a home </w:t>
      </w:r>
      <w:proofErr w:type="spellStart"/>
      <w:r w:rsidRPr="007A306D">
        <w:rPr>
          <w:lang w:val="es-419"/>
        </w:rPr>
        <w:t>wireless</w:t>
      </w:r>
      <w:proofErr w:type="spellEnd"/>
      <w:r w:rsidRPr="007A306D">
        <w:rPr>
          <w:lang w:val="es-419"/>
        </w:rPr>
        <w:t xml:space="preserve"> </w:t>
      </w:r>
      <w:proofErr w:type="spellStart"/>
      <w:r w:rsidRPr="007A306D">
        <w:rPr>
          <w:lang w:val="es-419"/>
        </w:rPr>
        <w:t>broadband</w:t>
      </w:r>
      <w:proofErr w:type="spellEnd"/>
      <w:r w:rsidRPr="007A306D">
        <w:rPr>
          <w:lang w:val="es-419"/>
        </w:rPr>
        <w:t xml:space="preserve"> </w:t>
      </w:r>
      <w:proofErr w:type="spellStart"/>
      <w:r w:rsidRPr="007A306D">
        <w:rPr>
          <w:lang w:val="es-419"/>
        </w:rPr>
        <w:t>environment</w:t>
      </w:r>
      <w:proofErr w:type="spellEnd"/>
      <w:r w:rsidRPr="007A306D">
        <w:rPr>
          <w:lang w:val="es-419"/>
        </w:rPr>
        <w:t xml:space="preserve">? in </w:t>
      </w:r>
      <w:proofErr w:type="spellStart"/>
      <w:r w:rsidRPr="007A306D">
        <w:rPr>
          <w:lang w:val="es-419"/>
        </w:rPr>
        <w:t>Modeling</w:t>
      </w:r>
      <w:proofErr w:type="spellEnd"/>
      <w:r w:rsidRPr="007A306D">
        <w:rPr>
          <w:lang w:val="es-419"/>
        </w:rPr>
        <w:t xml:space="preserve">, </w:t>
      </w:r>
      <w:proofErr w:type="spellStart"/>
      <w:r w:rsidRPr="007A306D">
        <w:rPr>
          <w:lang w:val="es-419"/>
        </w:rPr>
        <w:t>Analysis</w:t>
      </w:r>
      <w:proofErr w:type="spellEnd"/>
      <w:r w:rsidRPr="007A306D">
        <w:rPr>
          <w:lang w:val="es-419"/>
        </w:rPr>
        <w:t xml:space="preserve"> &amp; </w:t>
      </w:r>
      <w:proofErr w:type="spellStart"/>
      <w:r w:rsidRPr="007A306D">
        <w:rPr>
          <w:lang w:val="es-419"/>
        </w:rPr>
        <w:t>Simulation</w:t>
      </w:r>
      <w:proofErr w:type="spellEnd"/>
      <w:r w:rsidRPr="007A306D">
        <w:rPr>
          <w:lang w:val="es-419"/>
        </w:rPr>
        <w:t xml:space="preserve"> </w:t>
      </w:r>
      <w:proofErr w:type="spellStart"/>
      <w:r w:rsidRPr="007A306D">
        <w:rPr>
          <w:lang w:val="es-419"/>
        </w:rPr>
        <w:t>of</w:t>
      </w:r>
      <w:proofErr w:type="spellEnd"/>
      <w:r w:rsidRPr="007A306D">
        <w:rPr>
          <w:lang w:val="es-419"/>
        </w:rPr>
        <w:t xml:space="preserve"> </w:t>
      </w:r>
      <w:proofErr w:type="spellStart"/>
      <w:r w:rsidRPr="007A306D">
        <w:rPr>
          <w:lang w:val="es-419"/>
        </w:rPr>
        <w:t>Computer</w:t>
      </w:r>
      <w:proofErr w:type="spellEnd"/>
      <w:r w:rsidRPr="007A306D">
        <w:rPr>
          <w:lang w:val="es-419"/>
        </w:rPr>
        <w:t xml:space="preserve"> and </w:t>
      </w:r>
      <w:proofErr w:type="spellStart"/>
      <w:r w:rsidRPr="007A306D">
        <w:rPr>
          <w:lang w:val="es-419"/>
        </w:rPr>
        <w:t>Telecommunication</w:t>
      </w:r>
      <w:proofErr w:type="spellEnd"/>
      <w:r w:rsidRPr="007A306D">
        <w:rPr>
          <w:lang w:val="es-419"/>
        </w:rPr>
        <w:t xml:space="preserve"> </w:t>
      </w:r>
      <w:proofErr w:type="spellStart"/>
      <w:r w:rsidRPr="007A306D">
        <w:rPr>
          <w:lang w:val="es-419"/>
        </w:rPr>
        <w:t>Systems</w:t>
      </w:r>
      <w:proofErr w:type="spellEnd"/>
      <w:r w:rsidRPr="007A306D">
        <w:rPr>
          <w:lang w:val="es-419"/>
        </w:rPr>
        <w:t xml:space="preserve">, 2009. MASCOTS 09. IEEE International </w:t>
      </w:r>
      <w:proofErr w:type="spellStart"/>
      <w:r w:rsidRPr="007A306D">
        <w:rPr>
          <w:lang w:val="es-419"/>
        </w:rPr>
        <w:t>Symposium</w:t>
      </w:r>
      <w:proofErr w:type="spellEnd"/>
      <w:r w:rsidRPr="007A306D">
        <w:rPr>
          <w:lang w:val="es-419"/>
        </w:rPr>
        <w:t xml:space="preserve"> </w:t>
      </w:r>
      <w:proofErr w:type="spellStart"/>
      <w:r w:rsidRPr="007A306D">
        <w:rPr>
          <w:lang w:val="es-419"/>
        </w:rPr>
        <w:t>on</w:t>
      </w:r>
      <w:proofErr w:type="spellEnd"/>
      <w:r w:rsidRPr="007A306D">
        <w:rPr>
          <w:lang w:val="es-419"/>
        </w:rPr>
        <w:t>. 2009.</w:t>
      </w:r>
    </w:p>
    <w:p w14:paraId="6D2C6EC1" w14:textId="77777777" w:rsidR="00B63204" w:rsidRPr="007A306D" w:rsidRDefault="00B63204" w:rsidP="00D16756">
      <w:pPr>
        <w:rPr>
          <w:lang w:val="es-419" w:eastAsia="es-CO"/>
        </w:rPr>
      </w:pPr>
    </w:p>
    <w:p w14:paraId="44326A49" w14:textId="77777777" w:rsidR="00F36C9D" w:rsidRPr="007A306D" w:rsidRDefault="00F36C9D" w:rsidP="00723503">
      <w:pPr>
        <w:rPr>
          <w:lang w:val="es-419" w:eastAsia="es-CO"/>
        </w:rPr>
      </w:pPr>
    </w:p>
    <w:p w14:paraId="6AF86081" w14:textId="083A46B9" w:rsidR="00B63204" w:rsidRPr="007A306D" w:rsidRDefault="00F36C9D" w:rsidP="005B1D1A">
      <w:pPr>
        <w:pStyle w:val="Titulosgenerales"/>
      </w:pPr>
      <w:bookmarkStart w:id="27" w:name="_Toc147760462"/>
      <w:r w:rsidRPr="007A306D">
        <w:lastRenderedPageBreak/>
        <w:t>Créditos</w:t>
      </w:r>
      <w:bookmarkEnd w:id="27"/>
    </w:p>
    <w:tbl>
      <w:tblPr>
        <w:tblStyle w:val="SENA"/>
        <w:tblW w:w="9918" w:type="dxa"/>
        <w:tblLayout w:type="fixed"/>
        <w:tblLook w:val="04A0" w:firstRow="1" w:lastRow="0" w:firstColumn="1" w:lastColumn="0" w:noHBand="0" w:noVBand="1"/>
      </w:tblPr>
      <w:tblGrid>
        <w:gridCol w:w="2830"/>
        <w:gridCol w:w="3261"/>
        <w:gridCol w:w="3827"/>
      </w:tblGrid>
      <w:tr w:rsidR="004554CA" w:rsidRPr="007A306D" w14:paraId="3B837997" w14:textId="77777777" w:rsidTr="00C60150">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7A306D" w:rsidRDefault="004554CA" w:rsidP="00C60150">
            <w:pPr>
              <w:pStyle w:val="TextoTablas"/>
            </w:pPr>
            <w:r w:rsidRPr="007A306D">
              <w:t>Nombre</w:t>
            </w:r>
          </w:p>
        </w:tc>
        <w:tc>
          <w:tcPr>
            <w:tcW w:w="3261" w:type="dxa"/>
          </w:tcPr>
          <w:p w14:paraId="34AD80E5" w14:textId="25DC38F0" w:rsidR="004554CA" w:rsidRPr="007A306D" w:rsidRDefault="004554CA" w:rsidP="00C60150">
            <w:pPr>
              <w:pStyle w:val="TextoTablas"/>
            </w:pPr>
            <w:r w:rsidRPr="007A306D">
              <w:t>Cargo</w:t>
            </w:r>
          </w:p>
        </w:tc>
        <w:tc>
          <w:tcPr>
            <w:tcW w:w="3827" w:type="dxa"/>
          </w:tcPr>
          <w:p w14:paraId="7F36A75B" w14:textId="6BC91C86" w:rsidR="004554CA" w:rsidRPr="007A306D" w:rsidRDefault="004554CA" w:rsidP="00C60150">
            <w:pPr>
              <w:pStyle w:val="TextoTablas"/>
            </w:pPr>
            <w:r w:rsidRPr="007A306D">
              <w:t>Centro de Formación</w:t>
            </w:r>
            <w:r w:rsidR="006F2A8F" w:rsidRPr="007A306D">
              <w:t xml:space="preserve"> y Regional</w:t>
            </w:r>
          </w:p>
        </w:tc>
      </w:tr>
      <w:tr w:rsidR="005B1D1A" w:rsidRPr="007A306D" w14:paraId="17361B6D"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752602F1" w:rsidR="005B1D1A" w:rsidRPr="007A306D" w:rsidRDefault="005B1D1A" w:rsidP="00C60150">
            <w:pPr>
              <w:pStyle w:val="TextoTablas"/>
            </w:pPr>
            <w:r w:rsidRPr="007A306D">
              <w:t xml:space="preserve">Claudia Patricia </w:t>
            </w:r>
            <w:r w:rsidR="00C60150" w:rsidRPr="007A306D">
              <w:t>Aristizábal</w:t>
            </w:r>
          </w:p>
        </w:tc>
        <w:tc>
          <w:tcPr>
            <w:tcW w:w="3261" w:type="dxa"/>
            <w:vAlign w:val="center"/>
          </w:tcPr>
          <w:p w14:paraId="494638E9" w14:textId="3345FB87" w:rsidR="005B1D1A" w:rsidRPr="007A306D" w:rsidRDefault="005B1D1A" w:rsidP="00C60150">
            <w:pPr>
              <w:pStyle w:val="TextoTablas"/>
            </w:pPr>
            <w:r w:rsidRPr="007A306D">
              <w:t>Responsable del Ecosistema</w:t>
            </w:r>
          </w:p>
        </w:tc>
        <w:tc>
          <w:tcPr>
            <w:tcW w:w="3827" w:type="dxa"/>
            <w:vAlign w:val="center"/>
          </w:tcPr>
          <w:p w14:paraId="26021717" w14:textId="0E07C253" w:rsidR="005B1D1A" w:rsidRPr="007A306D" w:rsidRDefault="005B1D1A" w:rsidP="00C60150">
            <w:pPr>
              <w:pStyle w:val="TextoTablas"/>
            </w:pPr>
            <w:r w:rsidRPr="007A306D">
              <w:t>Dirección General</w:t>
            </w:r>
          </w:p>
        </w:tc>
      </w:tr>
      <w:tr w:rsidR="005B1D1A" w:rsidRPr="007A306D" w14:paraId="2E62ACF7" w14:textId="77777777" w:rsidTr="00C60150">
        <w:tc>
          <w:tcPr>
            <w:tcW w:w="2830" w:type="dxa"/>
            <w:vAlign w:val="center"/>
          </w:tcPr>
          <w:p w14:paraId="11C6E15E" w14:textId="2A0963D4" w:rsidR="005B1D1A" w:rsidRPr="007A306D" w:rsidRDefault="005B1D1A" w:rsidP="00C60150">
            <w:pPr>
              <w:pStyle w:val="TextoTablas"/>
            </w:pPr>
            <w:r w:rsidRPr="007A306D">
              <w:t>Rafael Neftalí Lizcano Reyes</w:t>
            </w:r>
          </w:p>
        </w:tc>
        <w:tc>
          <w:tcPr>
            <w:tcW w:w="3261" w:type="dxa"/>
            <w:vAlign w:val="center"/>
          </w:tcPr>
          <w:p w14:paraId="15C0928A" w14:textId="619E1A28" w:rsidR="005B1D1A" w:rsidRPr="007A306D" w:rsidRDefault="005B1D1A" w:rsidP="00C60150">
            <w:pPr>
              <w:pStyle w:val="TextoTablas"/>
            </w:pPr>
            <w:r w:rsidRPr="007A306D">
              <w:t>Responsable de Línea de Producción</w:t>
            </w:r>
          </w:p>
        </w:tc>
        <w:tc>
          <w:tcPr>
            <w:tcW w:w="3827" w:type="dxa"/>
            <w:vAlign w:val="center"/>
          </w:tcPr>
          <w:p w14:paraId="17C2853D" w14:textId="05D89C54" w:rsidR="005B1D1A" w:rsidRPr="007A306D" w:rsidRDefault="005B1D1A" w:rsidP="00C60150">
            <w:pPr>
              <w:pStyle w:val="TextoTablas"/>
            </w:pPr>
            <w:r w:rsidRPr="007A306D">
              <w:t>Regional Santander - Centro Industrial del Diseño y la Manufactura</w:t>
            </w:r>
          </w:p>
        </w:tc>
      </w:tr>
      <w:tr w:rsidR="005B1D1A" w:rsidRPr="007A306D" w14:paraId="5D0928E7"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6EE9C03B" w:rsidR="005B1D1A" w:rsidRPr="007A306D" w:rsidRDefault="005B1D1A" w:rsidP="00C60150">
            <w:pPr>
              <w:pStyle w:val="TextoTablas"/>
            </w:pPr>
            <w:r w:rsidRPr="007A306D">
              <w:t>Danny Alejandro Solano</w:t>
            </w:r>
          </w:p>
        </w:tc>
        <w:tc>
          <w:tcPr>
            <w:tcW w:w="3261" w:type="dxa"/>
            <w:vAlign w:val="center"/>
          </w:tcPr>
          <w:p w14:paraId="7BB9A540" w14:textId="1760244F" w:rsidR="005B1D1A" w:rsidRPr="007A306D" w:rsidRDefault="005B1D1A" w:rsidP="00C60150">
            <w:pPr>
              <w:pStyle w:val="TextoTablas"/>
            </w:pPr>
            <w:r w:rsidRPr="007A306D">
              <w:t>Experto temático</w:t>
            </w:r>
          </w:p>
        </w:tc>
        <w:tc>
          <w:tcPr>
            <w:tcW w:w="3827" w:type="dxa"/>
            <w:vAlign w:val="center"/>
          </w:tcPr>
          <w:p w14:paraId="1C05866F" w14:textId="4CEDE374" w:rsidR="005B1D1A" w:rsidRPr="007A306D" w:rsidRDefault="005B1D1A" w:rsidP="00C60150">
            <w:pPr>
              <w:pStyle w:val="TextoTablas"/>
            </w:pPr>
            <w:r w:rsidRPr="007A306D">
              <w:t>Centro de teleinformática y Producción Industrial - Regional Cauca</w:t>
            </w:r>
          </w:p>
        </w:tc>
      </w:tr>
      <w:tr w:rsidR="005B1D1A" w:rsidRPr="007A306D" w14:paraId="34080B41" w14:textId="77777777" w:rsidTr="00C60150">
        <w:tc>
          <w:tcPr>
            <w:tcW w:w="2830" w:type="dxa"/>
            <w:vAlign w:val="center"/>
          </w:tcPr>
          <w:p w14:paraId="4EF8DEC6" w14:textId="5639F9C2" w:rsidR="005B1D1A" w:rsidRPr="007A306D" w:rsidRDefault="005B1D1A" w:rsidP="00C60150">
            <w:pPr>
              <w:pStyle w:val="TextoTablas"/>
            </w:pPr>
            <w:r w:rsidRPr="007A306D">
              <w:t>Paula Andrea Taborda Ortiz</w:t>
            </w:r>
          </w:p>
        </w:tc>
        <w:tc>
          <w:tcPr>
            <w:tcW w:w="3261" w:type="dxa"/>
            <w:vAlign w:val="center"/>
          </w:tcPr>
          <w:p w14:paraId="3C872D58" w14:textId="7DF6A114" w:rsidR="005B1D1A" w:rsidRPr="007A306D" w:rsidRDefault="005B1D1A" w:rsidP="00C60150">
            <w:pPr>
              <w:pStyle w:val="TextoTablas"/>
            </w:pPr>
            <w:r w:rsidRPr="007A306D">
              <w:t>Diseñadora instruccional</w:t>
            </w:r>
          </w:p>
        </w:tc>
        <w:tc>
          <w:tcPr>
            <w:tcW w:w="3827" w:type="dxa"/>
            <w:vAlign w:val="center"/>
          </w:tcPr>
          <w:p w14:paraId="28E35386" w14:textId="6BDF2707" w:rsidR="005B1D1A" w:rsidRPr="007A306D" w:rsidRDefault="005B1D1A" w:rsidP="00C60150">
            <w:pPr>
              <w:pStyle w:val="TextoTablas"/>
            </w:pPr>
            <w:r w:rsidRPr="007A306D">
              <w:t>Centro de la Industria, la Empresa y Los Servicios CIES - Regional Norte de Santander</w:t>
            </w:r>
          </w:p>
        </w:tc>
      </w:tr>
      <w:tr w:rsidR="005B1D1A" w:rsidRPr="007A306D" w14:paraId="015A71DB"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0F26767C" w:rsidR="005B1D1A" w:rsidRPr="007A306D" w:rsidRDefault="005B1D1A" w:rsidP="00C60150">
            <w:pPr>
              <w:pStyle w:val="TextoTablas"/>
            </w:pPr>
            <w:r w:rsidRPr="007A306D">
              <w:t>Carolina Coca Salazar</w:t>
            </w:r>
          </w:p>
        </w:tc>
        <w:tc>
          <w:tcPr>
            <w:tcW w:w="3261" w:type="dxa"/>
            <w:vAlign w:val="center"/>
          </w:tcPr>
          <w:p w14:paraId="1F51BEF4" w14:textId="6D25C3DE" w:rsidR="005B1D1A" w:rsidRPr="007A306D" w:rsidRDefault="005B1D1A" w:rsidP="00C60150">
            <w:pPr>
              <w:pStyle w:val="TextoTablas"/>
            </w:pPr>
            <w:r w:rsidRPr="007A306D">
              <w:t>Asesora metodológica</w:t>
            </w:r>
          </w:p>
        </w:tc>
        <w:tc>
          <w:tcPr>
            <w:tcW w:w="3827" w:type="dxa"/>
            <w:vAlign w:val="center"/>
          </w:tcPr>
          <w:p w14:paraId="1E175D13" w14:textId="68FF13F5" w:rsidR="005B1D1A" w:rsidRPr="007A306D" w:rsidRDefault="005B1D1A" w:rsidP="00C60150">
            <w:pPr>
              <w:pStyle w:val="TextoTablas"/>
            </w:pPr>
            <w:r w:rsidRPr="007A306D">
              <w:t>Centro de Diseño y Metrología - Regional Distrito Capital</w:t>
            </w:r>
          </w:p>
        </w:tc>
      </w:tr>
      <w:tr w:rsidR="005B1D1A" w:rsidRPr="007A306D" w14:paraId="4D85BAE3" w14:textId="77777777" w:rsidTr="00C60150">
        <w:tc>
          <w:tcPr>
            <w:tcW w:w="2830" w:type="dxa"/>
            <w:vAlign w:val="center"/>
          </w:tcPr>
          <w:p w14:paraId="6086C849" w14:textId="4AA1142D" w:rsidR="005B1D1A" w:rsidRPr="007A306D" w:rsidRDefault="005B1D1A" w:rsidP="00C60150">
            <w:pPr>
              <w:pStyle w:val="TextoTablas"/>
            </w:pPr>
            <w:r w:rsidRPr="007A306D">
              <w:t>Sandra Patricia Hoyos Sepúlveda</w:t>
            </w:r>
          </w:p>
        </w:tc>
        <w:tc>
          <w:tcPr>
            <w:tcW w:w="3261" w:type="dxa"/>
            <w:vAlign w:val="center"/>
          </w:tcPr>
          <w:p w14:paraId="2DBE89D0" w14:textId="4BEA78FF" w:rsidR="005B1D1A" w:rsidRPr="007A306D" w:rsidRDefault="005B1D1A" w:rsidP="00C60150">
            <w:pPr>
              <w:pStyle w:val="TextoTablas"/>
            </w:pPr>
            <w:r w:rsidRPr="007A306D">
              <w:t>Corrección de estilo</w:t>
            </w:r>
          </w:p>
        </w:tc>
        <w:tc>
          <w:tcPr>
            <w:tcW w:w="3827" w:type="dxa"/>
            <w:vAlign w:val="center"/>
          </w:tcPr>
          <w:p w14:paraId="01B9BC9E" w14:textId="4C8B9B36" w:rsidR="005B1D1A" w:rsidRPr="007A306D" w:rsidRDefault="005B1D1A" w:rsidP="00C60150">
            <w:pPr>
              <w:pStyle w:val="TextoTablas"/>
            </w:pPr>
            <w:r w:rsidRPr="007A306D">
              <w:t>Centro de Diseño y Metrología - Regional Distrito Capital</w:t>
            </w:r>
          </w:p>
        </w:tc>
      </w:tr>
      <w:tr w:rsidR="005B1D1A" w:rsidRPr="007A306D" w14:paraId="6D5608AD" w14:textId="77777777" w:rsidTr="00C60150">
        <w:trPr>
          <w:cnfStyle w:val="000000100000" w:firstRow="0" w:lastRow="0" w:firstColumn="0" w:lastColumn="0" w:oddVBand="0" w:evenVBand="0" w:oddHBand="1" w:evenHBand="0" w:firstRowFirstColumn="0" w:firstRowLastColumn="0" w:lastRowFirstColumn="0" w:lastRowLastColumn="0"/>
          <w:trHeight w:val="725"/>
        </w:trPr>
        <w:tc>
          <w:tcPr>
            <w:tcW w:w="2830" w:type="dxa"/>
            <w:vAlign w:val="center"/>
          </w:tcPr>
          <w:p w14:paraId="54F2E002" w14:textId="40D1D413" w:rsidR="005B1D1A" w:rsidRPr="007A306D" w:rsidRDefault="005B1D1A" w:rsidP="00C60150">
            <w:pPr>
              <w:pStyle w:val="TextoTablas"/>
            </w:pPr>
            <w:r w:rsidRPr="007A306D">
              <w:t>Antonio Vecino Valero</w:t>
            </w:r>
          </w:p>
        </w:tc>
        <w:tc>
          <w:tcPr>
            <w:tcW w:w="3261" w:type="dxa"/>
            <w:vAlign w:val="center"/>
          </w:tcPr>
          <w:p w14:paraId="04888E23" w14:textId="3BE0477A" w:rsidR="005B1D1A" w:rsidRPr="007A306D" w:rsidRDefault="005B1D1A" w:rsidP="00C60150">
            <w:pPr>
              <w:pStyle w:val="TextoTablas"/>
            </w:pPr>
            <w:r w:rsidRPr="007A306D">
              <w:t>Diseño web</w:t>
            </w:r>
          </w:p>
        </w:tc>
        <w:tc>
          <w:tcPr>
            <w:tcW w:w="3827" w:type="dxa"/>
            <w:vAlign w:val="center"/>
          </w:tcPr>
          <w:p w14:paraId="05C18D4A" w14:textId="2261AD0E" w:rsidR="005B1D1A" w:rsidRPr="007A306D" w:rsidRDefault="005B1D1A" w:rsidP="00C60150">
            <w:pPr>
              <w:pStyle w:val="TextoTablas"/>
            </w:pPr>
            <w:r w:rsidRPr="007A306D">
              <w:t>Centro Industrial del Diseño y la Manufactura - Regional Santander</w:t>
            </w:r>
          </w:p>
        </w:tc>
      </w:tr>
      <w:tr w:rsidR="005B1D1A" w:rsidRPr="007A306D" w14:paraId="60CCD037" w14:textId="77777777" w:rsidTr="00C60150">
        <w:tc>
          <w:tcPr>
            <w:tcW w:w="2830" w:type="dxa"/>
            <w:vAlign w:val="center"/>
          </w:tcPr>
          <w:p w14:paraId="7D4935E5" w14:textId="52F7772B" w:rsidR="005B1D1A" w:rsidRPr="007A306D" w:rsidRDefault="005B1D1A" w:rsidP="00C60150">
            <w:pPr>
              <w:pStyle w:val="TextoTablas"/>
            </w:pPr>
            <w:r w:rsidRPr="007A306D">
              <w:t>Francisco José Lizcano Reyes</w:t>
            </w:r>
          </w:p>
        </w:tc>
        <w:tc>
          <w:tcPr>
            <w:tcW w:w="3261" w:type="dxa"/>
            <w:vAlign w:val="center"/>
          </w:tcPr>
          <w:p w14:paraId="7CA57FBC" w14:textId="71A6094A" w:rsidR="005B1D1A" w:rsidRPr="007A306D" w:rsidRDefault="005B1D1A" w:rsidP="00C60150">
            <w:pPr>
              <w:pStyle w:val="TextoTablas"/>
            </w:pPr>
            <w:r w:rsidRPr="007A306D">
              <w:t xml:space="preserve">Desarrollador </w:t>
            </w:r>
            <w:proofErr w:type="spellStart"/>
            <w:r w:rsidRPr="007A306D">
              <w:t>Fullstack</w:t>
            </w:r>
            <w:proofErr w:type="spellEnd"/>
          </w:p>
        </w:tc>
        <w:tc>
          <w:tcPr>
            <w:tcW w:w="3827" w:type="dxa"/>
            <w:vAlign w:val="center"/>
          </w:tcPr>
          <w:p w14:paraId="74223EB6" w14:textId="0D8D061F" w:rsidR="005B1D1A" w:rsidRPr="007A306D" w:rsidRDefault="005B1D1A" w:rsidP="00C60150">
            <w:pPr>
              <w:pStyle w:val="TextoTablas"/>
            </w:pPr>
            <w:r w:rsidRPr="007A306D">
              <w:t>Centro Industrial del Diseño y la Manufactura - Regional Santander</w:t>
            </w:r>
          </w:p>
        </w:tc>
      </w:tr>
      <w:tr w:rsidR="005B1D1A" w:rsidRPr="007A306D" w14:paraId="373ED0AE"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3F9C6799" w:rsidR="005B1D1A" w:rsidRPr="007A306D" w:rsidRDefault="005B1D1A" w:rsidP="00C60150">
            <w:pPr>
              <w:pStyle w:val="TextoTablas"/>
            </w:pPr>
            <w:r w:rsidRPr="007A306D">
              <w:t>Wilson Andrés Arenales Cáceres</w:t>
            </w:r>
          </w:p>
        </w:tc>
        <w:tc>
          <w:tcPr>
            <w:tcW w:w="3261" w:type="dxa"/>
            <w:vAlign w:val="center"/>
          </w:tcPr>
          <w:p w14:paraId="670BEF51" w14:textId="09EB65FF" w:rsidR="005B1D1A" w:rsidRPr="007A306D" w:rsidRDefault="005B1D1A" w:rsidP="00C60150">
            <w:pPr>
              <w:pStyle w:val="TextoTablas"/>
            </w:pPr>
            <w:r w:rsidRPr="007A306D">
              <w:t>Animador y Producción audiovisual</w:t>
            </w:r>
          </w:p>
        </w:tc>
        <w:tc>
          <w:tcPr>
            <w:tcW w:w="3827" w:type="dxa"/>
            <w:vAlign w:val="center"/>
          </w:tcPr>
          <w:p w14:paraId="4FE8F654" w14:textId="79257F69" w:rsidR="005B1D1A" w:rsidRPr="007A306D" w:rsidRDefault="005B1D1A" w:rsidP="00C60150">
            <w:pPr>
              <w:pStyle w:val="TextoTablas"/>
            </w:pPr>
            <w:r w:rsidRPr="007A306D">
              <w:t>Centro Industrial del Diseño y la Manufactura - Regional Santander</w:t>
            </w:r>
          </w:p>
        </w:tc>
      </w:tr>
      <w:tr w:rsidR="005B1D1A" w:rsidRPr="007A306D" w14:paraId="10ADA516" w14:textId="77777777" w:rsidTr="00C60150">
        <w:tc>
          <w:tcPr>
            <w:tcW w:w="2830" w:type="dxa"/>
            <w:vAlign w:val="center"/>
          </w:tcPr>
          <w:p w14:paraId="0A5AE4C3" w14:textId="477AE182" w:rsidR="005B1D1A" w:rsidRPr="007A306D" w:rsidRDefault="005B1D1A" w:rsidP="00C60150">
            <w:pPr>
              <w:pStyle w:val="TextoTablas"/>
            </w:pPr>
            <w:r w:rsidRPr="007A306D">
              <w:t>Emilsen Alfonso Bautista</w:t>
            </w:r>
          </w:p>
        </w:tc>
        <w:tc>
          <w:tcPr>
            <w:tcW w:w="3261" w:type="dxa"/>
            <w:vAlign w:val="center"/>
          </w:tcPr>
          <w:p w14:paraId="5C06C76F" w14:textId="7A48B93B" w:rsidR="005B1D1A" w:rsidRPr="007A306D" w:rsidRDefault="005B1D1A" w:rsidP="00C60150">
            <w:pPr>
              <w:pStyle w:val="TextoTablas"/>
            </w:pPr>
            <w:r w:rsidRPr="007A306D">
              <w:t>Actividad Didáctica</w:t>
            </w:r>
          </w:p>
        </w:tc>
        <w:tc>
          <w:tcPr>
            <w:tcW w:w="3827" w:type="dxa"/>
            <w:vAlign w:val="center"/>
          </w:tcPr>
          <w:p w14:paraId="0B1DC8D1" w14:textId="69CF44FE" w:rsidR="005B1D1A" w:rsidRPr="007A306D" w:rsidRDefault="005B1D1A" w:rsidP="00C60150">
            <w:pPr>
              <w:pStyle w:val="TextoTablas"/>
            </w:pPr>
            <w:r w:rsidRPr="007A306D">
              <w:t>Centro Industrial del Diseño y la Manufactura - Regional Santander</w:t>
            </w:r>
          </w:p>
        </w:tc>
      </w:tr>
      <w:tr w:rsidR="005B1D1A" w:rsidRPr="007A306D" w14:paraId="0737D40F"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4A969534" w:rsidR="005B1D1A" w:rsidRPr="007A306D" w:rsidRDefault="005B1D1A" w:rsidP="00C60150">
            <w:pPr>
              <w:pStyle w:val="TextoTablas"/>
            </w:pPr>
            <w:proofErr w:type="spellStart"/>
            <w:r w:rsidRPr="007A306D">
              <w:t>Zuleidy</w:t>
            </w:r>
            <w:proofErr w:type="spellEnd"/>
            <w:r w:rsidRPr="007A306D">
              <w:t xml:space="preserve"> María Ruiz Torres</w:t>
            </w:r>
          </w:p>
        </w:tc>
        <w:tc>
          <w:tcPr>
            <w:tcW w:w="3261" w:type="dxa"/>
            <w:vAlign w:val="center"/>
          </w:tcPr>
          <w:p w14:paraId="677DC104" w14:textId="6AE5D577" w:rsidR="005B1D1A" w:rsidRPr="007A306D" w:rsidRDefault="005B1D1A" w:rsidP="00C60150">
            <w:pPr>
              <w:pStyle w:val="TextoTablas"/>
            </w:pPr>
            <w:r w:rsidRPr="007A306D">
              <w:t>Validador de Recursos Educativos Digitales</w:t>
            </w:r>
          </w:p>
        </w:tc>
        <w:tc>
          <w:tcPr>
            <w:tcW w:w="3827" w:type="dxa"/>
            <w:vAlign w:val="center"/>
          </w:tcPr>
          <w:p w14:paraId="5E629696" w14:textId="0B688E57" w:rsidR="005B1D1A" w:rsidRPr="007A306D" w:rsidRDefault="005B1D1A" w:rsidP="00C60150">
            <w:pPr>
              <w:pStyle w:val="TextoTablas"/>
            </w:pPr>
            <w:r w:rsidRPr="007A306D">
              <w:t>Centro Industrial del Diseño y la Manufactura - Regional Santander</w:t>
            </w:r>
          </w:p>
        </w:tc>
      </w:tr>
      <w:tr w:rsidR="005B1D1A" w:rsidRPr="007A306D" w14:paraId="11BF1E72" w14:textId="77777777" w:rsidTr="00C60150">
        <w:tc>
          <w:tcPr>
            <w:tcW w:w="2830" w:type="dxa"/>
            <w:vAlign w:val="center"/>
          </w:tcPr>
          <w:p w14:paraId="5886CF45" w14:textId="4CDAAD4B" w:rsidR="005B1D1A" w:rsidRPr="007A306D" w:rsidRDefault="005B1D1A" w:rsidP="00C60150">
            <w:pPr>
              <w:pStyle w:val="TextoTablas"/>
            </w:pPr>
            <w:r w:rsidRPr="007A306D">
              <w:t xml:space="preserve">Luis Gabriel Urueta </w:t>
            </w:r>
            <w:r w:rsidR="00C60150" w:rsidRPr="007A306D">
              <w:t>Álvarez</w:t>
            </w:r>
          </w:p>
        </w:tc>
        <w:tc>
          <w:tcPr>
            <w:tcW w:w="3261" w:type="dxa"/>
            <w:vAlign w:val="center"/>
          </w:tcPr>
          <w:p w14:paraId="46CA6BD9" w14:textId="7113EABB" w:rsidR="005B1D1A" w:rsidRPr="007A306D" w:rsidRDefault="005B1D1A" w:rsidP="00C60150">
            <w:pPr>
              <w:pStyle w:val="TextoTablas"/>
            </w:pPr>
            <w:r w:rsidRPr="007A306D">
              <w:t>Validador de Recursos Educativos Digitales</w:t>
            </w:r>
          </w:p>
        </w:tc>
        <w:tc>
          <w:tcPr>
            <w:tcW w:w="3827" w:type="dxa"/>
            <w:vAlign w:val="center"/>
          </w:tcPr>
          <w:p w14:paraId="5E983F3E" w14:textId="21A6BF73" w:rsidR="005B1D1A" w:rsidRPr="007A306D" w:rsidRDefault="005B1D1A" w:rsidP="00C60150">
            <w:pPr>
              <w:pStyle w:val="TextoTablas"/>
            </w:pPr>
            <w:r w:rsidRPr="007A306D">
              <w:t>Centro Industrial del Diseño y la Manufactura - Regional Santander</w:t>
            </w:r>
          </w:p>
        </w:tc>
      </w:tr>
      <w:tr w:rsidR="005B1D1A" w:rsidRPr="007A306D" w14:paraId="693EAB4E" w14:textId="77777777" w:rsidTr="00C6015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6E343B39" w:rsidR="005B1D1A" w:rsidRPr="007A306D" w:rsidRDefault="005B1D1A" w:rsidP="00C60150">
            <w:pPr>
              <w:pStyle w:val="TextoTablas"/>
            </w:pPr>
            <w:r w:rsidRPr="007A306D">
              <w:lastRenderedPageBreak/>
              <w:t>Daniel Ricardo Mutis Gómez</w:t>
            </w:r>
          </w:p>
        </w:tc>
        <w:tc>
          <w:tcPr>
            <w:tcW w:w="3261" w:type="dxa"/>
            <w:vAlign w:val="center"/>
          </w:tcPr>
          <w:p w14:paraId="7A8BEF09" w14:textId="3DC2EBFA" w:rsidR="005B1D1A" w:rsidRPr="007A306D" w:rsidRDefault="005B1D1A" w:rsidP="00C60150">
            <w:pPr>
              <w:pStyle w:val="TextoTablas"/>
            </w:pPr>
            <w:r w:rsidRPr="007A306D">
              <w:t>Evaluador para contenidos inclusivos y accesibles</w:t>
            </w:r>
          </w:p>
        </w:tc>
        <w:tc>
          <w:tcPr>
            <w:tcW w:w="3827" w:type="dxa"/>
            <w:vAlign w:val="center"/>
          </w:tcPr>
          <w:p w14:paraId="655E2F04" w14:textId="30FBBF5E" w:rsidR="005B1D1A" w:rsidRPr="007A306D" w:rsidRDefault="005B1D1A" w:rsidP="00C60150">
            <w:pPr>
              <w:pStyle w:val="TextoTablas"/>
            </w:pPr>
            <w:r w:rsidRPr="007A306D">
              <w:t>Centro Industrial del Diseño y la Manufactura - Regional Santander</w:t>
            </w:r>
          </w:p>
        </w:tc>
      </w:tr>
    </w:tbl>
    <w:p w14:paraId="46B6446B" w14:textId="7ADC9B28" w:rsidR="003137E4" w:rsidRPr="007A306D" w:rsidRDefault="003137E4">
      <w:pPr>
        <w:spacing w:before="0" w:after="160" w:line="259" w:lineRule="auto"/>
        <w:ind w:firstLine="0"/>
        <w:rPr>
          <w:lang w:val="es-419" w:eastAsia="es-CO"/>
        </w:rPr>
      </w:pPr>
    </w:p>
    <w:sectPr w:rsidR="003137E4" w:rsidRPr="007A306D"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1F344" w14:textId="77777777" w:rsidR="008372D7" w:rsidRDefault="008372D7" w:rsidP="00EC0858">
      <w:pPr>
        <w:spacing w:before="0" w:after="0" w:line="240" w:lineRule="auto"/>
      </w:pPr>
      <w:r>
        <w:separator/>
      </w:r>
    </w:p>
  </w:endnote>
  <w:endnote w:type="continuationSeparator" w:id="0">
    <w:p w14:paraId="14567DD9" w14:textId="77777777" w:rsidR="008372D7" w:rsidRDefault="008372D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8372D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D7DAA" w14:textId="77777777" w:rsidR="008372D7" w:rsidRDefault="008372D7" w:rsidP="00EC0858">
      <w:pPr>
        <w:spacing w:before="0" w:after="0" w:line="240" w:lineRule="auto"/>
      </w:pPr>
      <w:r>
        <w:separator/>
      </w:r>
    </w:p>
  </w:footnote>
  <w:footnote w:type="continuationSeparator" w:id="0">
    <w:p w14:paraId="58B053FA" w14:textId="77777777" w:rsidR="008372D7" w:rsidRDefault="008372D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7101D1"/>
    <w:multiLevelType w:val="hybridMultilevel"/>
    <w:tmpl w:val="CF7EB29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52E5F0D"/>
    <w:multiLevelType w:val="hybridMultilevel"/>
    <w:tmpl w:val="76B0B7A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77C6214"/>
    <w:multiLevelType w:val="hybridMultilevel"/>
    <w:tmpl w:val="D0FA97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AFF7DDE"/>
    <w:multiLevelType w:val="hybridMultilevel"/>
    <w:tmpl w:val="F32C5F7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4023E4A"/>
    <w:multiLevelType w:val="hybridMultilevel"/>
    <w:tmpl w:val="BAC0DC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45C2EA8"/>
    <w:multiLevelType w:val="hybridMultilevel"/>
    <w:tmpl w:val="478E7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3A7685"/>
    <w:multiLevelType w:val="hybridMultilevel"/>
    <w:tmpl w:val="31EEC1A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9737BE9"/>
    <w:multiLevelType w:val="hybridMultilevel"/>
    <w:tmpl w:val="CB40E1C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A2E02DC"/>
    <w:multiLevelType w:val="hybridMultilevel"/>
    <w:tmpl w:val="DC1EE9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B902786"/>
    <w:multiLevelType w:val="hybridMultilevel"/>
    <w:tmpl w:val="DAF8151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BD8435F"/>
    <w:multiLevelType w:val="hybridMultilevel"/>
    <w:tmpl w:val="9888414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2E03573D"/>
    <w:multiLevelType w:val="hybridMultilevel"/>
    <w:tmpl w:val="07E2B004"/>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1AC43E0"/>
    <w:multiLevelType w:val="hybridMultilevel"/>
    <w:tmpl w:val="317E0E64"/>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3BD0EBC"/>
    <w:multiLevelType w:val="hybridMultilevel"/>
    <w:tmpl w:val="EA62746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42B2299"/>
    <w:multiLevelType w:val="hybridMultilevel"/>
    <w:tmpl w:val="ED2C6EC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6DA7B4A"/>
    <w:multiLevelType w:val="hybridMultilevel"/>
    <w:tmpl w:val="1D4A089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3AA811BB"/>
    <w:multiLevelType w:val="hybridMultilevel"/>
    <w:tmpl w:val="E58EFF7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3D6E6C43"/>
    <w:multiLevelType w:val="hybridMultilevel"/>
    <w:tmpl w:val="47AC180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3DBB6F4C"/>
    <w:multiLevelType w:val="hybridMultilevel"/>
    <w:tmpl w:val="E7E0117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3E311B79"/>
    <w:multiLevelType w:val="hybridMultilevel"/>
    <w:tmpl w:val="42FC4BD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42CD0412"/>
    <w:multiLevelType w:val="hybridMultilevel"/>
    <w:tmpl w:val="9C1C57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3972C32"/>
    <w:multiLevelType w:val="hybridMultilevel"/>
    <w:tmpl w:val="45427AE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3B951D9"/>
    <w:multiLevelType w:val="hybridMultilevel"/>
    <w:tmpl w:val="8320C97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3D17858"/>
    <w:multiLevelType w:val="hybridMultilevel"/>
    <w:tmpl w:val="17F8D43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490B752D"/>
    <w:multiLevelType w:val="hybridMultilevel"/>
    <w:tmpl w:val="FE36E666"/>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B1A60F2"/>
    <w:multiLevelType w:val="hybridMultilevel"/>
    <w:tmpl w:val="E80006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B1A6895"/>
    <w:multiLevelType w:val="hybridMultilevel"/>
    <w:tmpl w:val="C8FE3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C8313D9"/>
    <w:multiLevelType w:val="hybridMultilevel"/>
    <w:tmpl w:val="557E2F9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33A3095"/>
    <w:multiLevelType w:val="hybridMultilevel"/>
    <w:tmpl w:val="F9C4713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57774299"/>
    <w:multiLevelType w:val="hybridMultilevel"/>
    <w:tmpl w:val="72442E1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59AC6C8B"/>
    <w:multiLevelType w:val="hybridMultilevel"/>
    <w:tmpl w:val="9FC864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5A1B05E2"/>
    <w:multiLevelType w:val="hybridMultilevel"/>
    <w:tmpl w:val="A59616B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699B29BD"/>
    <w:multiLevelType w:val="hybridMultilevel"/>
    <w:tmpl w:val="DF94B9E6"/>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76F85D35"/>
    <w:multiLevelType w:val="hybridMultilevel"/>
    <w:tmpl w:val="EDD6D65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770545C5"/>
    <w:multiLevelType w:val="hybridMultilevel"/>
    <w:tmpl w:val="C9542C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C161D1C"/>
    <w:multiLevelType w:val="multilevel"/>
    <w:tmpl w:val="1BDE6F3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D7431B9"/>
    <w:multiLevelType w:val="hybridMultilevel"/>
    <w:tmpl w:val="9ED023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FA06089"/>
    <w:multiLevelType w:val="hybridMultilevel"/>
    <w:tmpl w:val="7C400FE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7FEB2FC4"/>
    <w:multiLevelType w:val="hybridMultilevel"/>
    <w:tmpl w:val="3E689BE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39"/>
  </w:num>
  <w:num w:numId="2">
    <w:abstractNumId w:val="0"/>
  </w:num>
  <w:num w:numId="3">
    <w:abstractNumId w:val="11"/>
  </w:num>
  <w:num w:numId="4">
    <w:abstractNumId w:val="31"/>
  </w:num>
  <w:num w:numId="5">
    <w:abstractNumId w:val="17"/>
  </w:num>
  <w:num w:numId="6">
    <w:abstractNumId w:val="34"/>
  </w:num>
  <w:num w:numId="7">
    <w:abstractNumId w:val="29"/>
  </w:num>
  <w:num w:numId="8">
    <w:abstractNumId w:val="10"/>
  </w:num>
  <w:num w:numId="9">
    <w:abstractNumId w:val="12"/>
  </w:num>
  <w:num w:numId="10">
    <w:abstractNumId w:val="2"/>
  </w:num>
  <w:num w:numId="11">
    <w:abstractNumId w:val="36"/>
  </w:num>
  <w:num w:numId="12">
    <w:abstractNumId w:val="7"/>
  </w:num>
  <w:num w:numId="13">
    <w:abstractNumId w:val="9"/>
  </w:num>
  <w:num w:numId="14">
    <w:abstractNumId w:val="23"/>
  </w:num>
  <w:num w:numId="15">
    <w:abstractNumId w:val="42"/>
  </w:num>
  <w:num w:numId="16">
    <w:abstractNumId w:val="13"/>
  </w:num>
  <w:num w:numId="17">
    <w:abstractNumId w:val="15"/>
  </w:num>
  <w:num w:numId="18">
    <w:abstractNumId w:val="24"/>
  </w:num>
  <w:num w:numId="19">
    <w:abstractNumId w:val="30"/>
  </w:num>
  <w:num w:numId="20">
    <w:abstractNumId w:val="1"/>
  </w:num>
  <w:num w:numId="21">
    <w:abstractNumId w:val="41"/>
  </w:num>
  <w:num w:numId="22">
    <w:abstractNumId w:val="8"/>
  </w:num>
  <w:num w:numId="23">
    <w:abstractNumId w:val="16"/>
  </w:num>
  <w:num w:numId="24">
    <w:abstractNumId w:val="33"/>
  </w:num>
  <w:num w:numId="25">
    <w:abstractNumId w:val="19"/>
  </w:num>
  <w:num w:numId="26">
    <w:abstractNumId w:val="21"/>
  </w:num>
  <w:num w:numId="27">
    <w:abstractNumId w:val="37"/>
  </w:num>
  <w:num w:numId="28">
    <w:abstractNumId w:val="14"/>
  </w:num>
  <w:num w:numId="29">
    <w:abstractNumId w:val="25"/>
  </w:num>
  <w:num w:numId="30">
    <w:abstractNumId w:val="40"/>
  </w:num>
  <w:num w:numId="31">
    <w:abstractNumId w:val="20"/>
  </w:num>
  <w:num w:numId="32">
    <w:abstractNumId w:val="32"/>
  </w:num>
  <w:num w:numId="33">
    <w:abstractNumId w:val="35"/>
  </w:num>
  <w:num w:numId="34">
    <w:abstractNumId w:val="5"/>
  </w:num>
  <w:num w:numId="35">
    <w:abstractNumId w:val="4"/>
  </w:num>
  <w:num w:numId="36">
    <w:abstractNumId w:val="26"/>
  </w:num>
  <w:num w:numId="37">
    <w:abstractNumId w:val="18"/>
  </w:num>
  <w:num w:numId="38">
    <w:abstractNumId w:val="27"/>
  </w:num>
  <w:num w:numId="39">
    <w:abstractNumId w:val="22"/>
  </w:num>
  <w:num w:numId="40">
    <w:abstractNumId w:val="6"/>
  </w:num>
  <w:num w:numId="41">
    <w:abstractNumId w:val="3"/>
  </w:num>
  <w:num w:numId="42">
    <w:abstractNumId w:val="38"/>
  </w:num>
  <w:num w:numId="43">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132F"/>
    <w:rsid w:val="00040172"/>
    <w:rsid w:val="00043337"/>
    <w:rsid w:val="000434FA"/>
    <w:rsid w:val="0005476E"/>
    <w:rsid w:val="0006594F"/>
    <w:rsid w:val="00072B1B"/>
    <w:rsid w:val="000A4731"/>
    <w:rsid w:val="000A4B5D"/>
    <w:rsid w:val="000A5361"/>
    <w:rsid w:val="000C3F4A"/>
    <w:rsid w:val="000C5A51"/>
    <w:rsid w:val="000D5447"/>
    <w:rsid w:val="000E27EB"/>
    <w:rsid w:val="000F4C80"/>
    <w:rsid w:val="000F51A5"/>
    <w:rsid w:val="00123EA6"/>
    <w:rsid w:val="0012523B"/>
    <w:rsid w:val="00127C17"/>
    <w:rsid w:val="00157993"/>
    <w:rsid w:val="00160D56"/>
    <w:rsid w:val="0017719B"/>
    <w:rsid w:val="001773DA"/>
    <w:rsid w:val="00182157"/>
    <w:rsid w:val="001A6D42"/>
    <w:rsid w:val="001B3C10"/>
    <w:rsid w:val="001B57A6"/>
    <w:rsid w:val="00203367"/>
    <w:rsid w:val="0022249E"/>
    <w:rsid w:val="002227A0"/>
    <w:rsid w:val="002401C2"/>
    <w:rsid w:val="002450B6"/>
    <w:rsid w:val="00284FD1"/>
    <w:rsid w:val="00291787"/>
    <w:rsid w:val="00296B7D"/>
    <w:rsid w:val="002B4853"/>
    <w:rsid w:val="002C7B03"/>
    <w:rsid w:val="002D0E97"/>
    <w:rsid w:val="002E5B3A"/>
    <w:rsid w:val="002E7C9F"/>
    <w:rsid w:val="002F14B2"/>
    <w:rsid w:val="003137E4"/>
    <w:rsid w:val="003219FD"/>
    <w:rsid w:val="00331289"/>
    <w:rsid w:val="00353681"/>
    <w:rsid w:val="0038306E"/>
    <w:rsid w:val="003842F1"/>
    <w:rsid w:val="00395A63"/>
    <w:rsid w:val="003A0FFD"/>
    <w:rsid w:val="003B15D0"/>
    <w:rsid w:val="003C4559"/>
    <w:rsid w:val="003D1FAE"/>
    <w:rsid w:val="003D68F0"/>
    <w:rsid w:val="003E083C"/>
    <w:rsid w:val="003E7363"/>
    <w:rsid w:val="004017B5"/>
    <w:rsid w:val="00402C5B"/>
    <w:rsid w:val="00405967"/>
    <w:rsid w:val="004139C8"/>
    <w:rsid w:val="004166E7"/>
    <w:rsid w:val="00425E49"/>
    <w:rsid w:val="004300AD"/>
    <w:rsid w:val="004376E8"/>
    <w:rsid w:val="004554CA"/>
    <w:rsid w:val="004628BC"/>
    <w:rsid w:val="00495F48"/>
    <w:rsid w:val="004B15E9"/>
    <w:rsid w:val="004C2653"/>
    <w:rsid w:val="004D0E3E"/>
    <w:rsid w:val="004F0542"/>
    <w:rsid w:val="0050650A"/>
    <w:rsid w:val="00512394"/>
    <w:rsid w:val="0052729E"/>
    <w:rsid w:val="00540F7F"/>
    <w:rsid w:val="005468A8"/>
    <w:rsid w:val="0055748B"/>
    <w:rsid w:val="00572AB2"/>
    <w:rsid w:val="0058441F"/>
    <w:rsid w:val="00590D20"/>
    <w:rsid w:val="005A010B"/>
    <w:rsid w:val="005B1D1A"/>
    <w:rsid w:val="006074C9"/>
    <w:rsid w:val="0061423F"/>
    <w:rsid w:val="00626817"/>
    <w:rsid w:val="00653546"/>
    <w:rsid w:val="00680229"/>
    <w:rsid w:val="0069718E"/>
    <w:rsid w:val="006A3D48"/>
    <w:rsid w:val="006B14D2"/>
    <w:rsid w:val="006B55C4"/>
    <w:rsid w:val="006C4664"/>
    <w:rsid w:val="006D5341"/>
    <w:rsid w:val="006E6D23"/>
    <w:rsid w:val="006F2A8F"/>
    <w:rsid w:val="006F6971"/>
    <w:rsid w:val="0070112D"/>
    <w:rsid w:val="00705D42"/>
    <w:rsid w:val="0071528F"/>
    <w:rsid w:val="00723503"/>
    <w:rsid w:val="00746AD1"/>
    <w:rsid w:val="0075362E"/>
    <w:rsid w:val="007679CE"/>
    <w:rsid w:val="007A306D"/>
    <w:rsid w:val="007B2854"/>
    <w:rsid w:val="007B5EF2"/>
    <w:rsid w:val="007B700E"/>
    <w:rsid w:val="007C2DD9"/>
    <w:rsid w:val="007E1346"/>
    <w:rsid w:val="007F2B44"/>
    <w:rsid w:val="00804D03"/>
    <w:rsid w:val="008106D5"/>
    <w:rsid w:val="00815320"/>
    <w:rsid w:val="008326A1"/>
    <w:rsid w:val="008353DB"/>
    <w:rsid w:val="008372D7"/>
    <w:rsid w:val="0089468F"/>
    <w:rsid w:val="008A211B"/>
    <w:rsid w:val="008C258A"/>
    <w:rsid w:val="008C2617"/>
    <w:rsid w:val="008C3103"/>
    <w:rsid w:val="008C3DDB"/>
    <w:rsid w:val="008C7CC5"/>
    <w:rsid w:val="008E1302"/>
    <w:rsid w:val="008F4C05"/>
    <w:rsid w:val="00902033"/>
    <w:rsid w:val="009129FA"/>
    <w:rsid w:val="00913AA2"/>
    <w:rsid w:val="00913EEF"/>
    <w:rsid w:val="00923276"/>
    <w:rsid w:val="009366E8"/>
    <w:rsid w:val="00946AC3"/>
    <w:rsid w:val="00946EBE"/>
    <w:rsid w:val="00950BFF"/>
    <w:rsid w:val="00951C59"/>
    <w:rsid w:val="00962920"/>
    <w:rsid w:val="009714D3"/>
    <w:rsid w:val="0098428C"/>
    <w:rsid w:val="009869A1"/>
    <w:rsid w:val="00990035"/>
    <w:rsid w:val="009B57D3"/>
    <w:rsid w:val="009B7EA1"/>
    <w:rsid w:val="009F12C1"/>
    <w:rsid w:val="00A00B19"/>
    <w:rsid w:val="00A2799A"/>
    <w:rsid w:val="00A667F5"/>
    <w:rsid w:val="00A67D01"/>
    <w:rsid w:val="00A72866"/>
    <w:rsid w:val="00AA1DCD"/>
    <w:rsid w:val="00AB564C"/>
    <w:rsid w:val="00AF1FE3"/>
    <w:rsid w:val="00AF3441"/>
    <w:rsid w:val="00B00EFB"/>
    <w:rsid w:val="00B155B6"/>
    <w:rsid w:val="00B17CC7"/>
    <w:rsid w:val="00B35E82"/>
    <w:rsid w:val="00B41B36"/>
    <w:rsid w:val="00B514F9"/>
    <w:rsid w:val="00B53EC0"/>
    <w:rsid w:val="00B57BD9"/>
    <w:rsid w:val="00B60857"/>
    <w:rsid w:val="00B63204"/>
    <w:rsid w:val="00B72332"/>
    <w:rsid w:val="00B8508E"/>
    <w:rsid w:val="00B8759F"/>
    <w:rsid w:val="00B94CE1"/>
    <w:rsid w:val="00B9538F"/>
    <w:rsid w:val="00B9733A"/>
    <w:rsid w:val="00BB016D"/>
    <w:rsid w:val="00BB207C"/>
    <w:rsid w:val="00BB336E"/>
    <w:rsid w:val="00BC20BA"/>
    <w:rsid w:val="00BF2E8A"/>
    <w:rsid w:val="00BF473F"/>
    <w:rsid w:val="00BF5CE9"/>
    <w:rsid w:val="00C05612"/>
    <w:rsid w:val="00C407C1"/>
    <w:rsid w:val="00C432EF"/>
    <w:rsid w:val="00C467A9"/>
    <w:rsid w:val="00C5146D"/>
    <w:rsid w:val="00C60150"/>
    <w:rsid w:val="00C64C40"/>
    <w:rsid w:val="00C67449"/>
    <w:rsid w:val="00C7377B"/>
    <w:rsid w:val="00C82BDA"/>
    <w:rsid w:val="00C934FC"/>
    <w:rsid w:val="00CA53DA"/>
    <w:rsid w:val="00CB06A5"/>
    <w:rsid w:val="00CB479E"/>
    <w:rsid w:val="00CE2C4A"/>
    <w:rsid w:val="00CE7279"/>
    <w:rsid w:val="00CF01EC"/>
    <w:rsid w:val="00D02957"/>
    <w:rsid w:val="00D13E46"/>
    <w:rsid w:val="00D16756"/>
    <w:rsid w:val="00D212F9"/>
    <w:rsid w:val="00D55F04"/>
    <w:rsid w:val="00D578C7"/>
    <w:rsid w:val="00D672C1"/>
    <w:rsid w:val="00D77283"/>
    <w:rsid w:val="00D77E5E"/>
    <w:rsid w:val="00D8180B"/>
    <w:rsid w:val="00D92EC4"/>
    <w:rsid w:val="00DB4017"/>
    <w:rsid w:val="00DC10D3"/>
    <w:rsid w:val="00DE2964"/>
    <w:rsid w:val="00E17F84"/>
    <w:rsid w:val="00E22417"/>
    <w:rsid w:val="00E5020B"/>
    <w:rsid w:val="00E5193B"/>
    <w:rsid w:val="00E611DA"/>
    <w:rsid w:val="00E92C3E"/>
    <w:rsid w:val="00EA00F1"/>
    <w:rsid w:val="00EA0555"/>
    <w:rsid w:val="00EC0858"/>
    <w:rsid w:val="00EC2198"/>
    <w:rsid w:val="00EC279D"/>
    <w:rsid w:val="00EE4C61"/>
    <w:rsid w:val="00EF6D0D"/>
    <w:rsid w:val="00F02D19"/>
    <w:rsid w:val="00F23198"/>
    <w:rsid w:val="00F24245"/>
    <w:rsid w:val="00F26557"/>
    <w:rsid w:val="00F35D2B"/>
    <w:rsid w:val="00F36C9D"/>
    <w:rsid w:val="00F42B2E"/>
    <w:rsid w:val="00F731F5"/>
    <w:rsid w:val="00F77F77"/>
    <w:rsid w:val="00F938DA"/>
    <w:rsid w:val="00FA0555"/>
    <w:rsid w:val="00FA0A3E"/>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3132F"/>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F473F"/>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3132F"/>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F473F"/>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E22417"/>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E22417"/>
    <w:rPr>
      <w:rFonts w:ascii="Times New Roman" w:hAnsi="Times New Roman" w:cs="Times New Roman"/>
      <w:sz w:val="18"/>
      <w:szCs w:val="18"/>
    </w:rPr>
  </w:style>
  <w:style w:type="character" w:styleId="nfasis">
    <w:name w:val="Emphasis"/>
    <w:basedOn w:val="Fuentedeprrafopredeter"/>
    <w:uiPriority w:val="20"/>
    <w:qFormat/>
    <w:rsid w:val="0061423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835">
      <w:bodyDiv w:val="1"/>
      <w:marLeft w:val="0"/>
      <w:marRight w:val="0"/>
      <w:marTop w:val="0"/>
      <w:marBottom w:val="0"/>
      <w:divBdr>
        <w:top w:val="none" w:sz="0" w:space="0" w:color="auto"/>
        <w:left w:val="none" w:sz="0" w:space="0" w:color="auto"/>
        <w:bottom w:val="none" w:sz="0" w:space="0" w:color="auto"/>
        <w:right w:val="none" w:sz="0" w:space="0" w:color="auto"/>
      </w:divBdr>
      <w:divsChild>
        <w:div w:id="1047920938">
          <w:marLeft w:val="0"/>
          <w:marRight w:val="0"/>
          <w:marTop w:val="0"/>
          <w:marBottom w:val="0"/>
          <w:divBdr>
            <w:top w:val="none" w:sz="0" w:space="0" w:color="auto"/>
            <w:left w:val="none" w:sz="0" w:space="0" w:color="auto"/>
            <w:bottom w:val="none" w:sz="0" w:space="0" w:color="auto"/>
            <w:right w:val="none" w:sz="0" w:space="0" w:color="auto"/>
          </w:divBdr>
        </w:div>
        <w:div w:id="628776977">
          <w:marLeft w:val="0"/>
          <w:marRight w:val="0"/>
          <w:marTop w:val="0"/>
          <w:marBottom w:val="0"/>
          <w:divBdr>
            <w:top w:val="none" w:sz="0" w:space="0" w:color="auto"/>
            <w:left w:val="none" w:sz="0" w:space="0" w:color="auto"/>
            <w:bottom w:val="none" w:sz="0" w:space="0" w:color="auto"/>
            <w:right w:val="none" w:sz="0" w:space="0" w:color="auto"/>
          </w:divBdr>
          <w:divsChild>
            <w:div w:id="605967350">
              <w:marLeft w:val="0"/>
              <w:marRight w:val="0"/>
              <w:marTop w:val="0"/>
              <w:marBottom w:val="0"/>
              <w:divBdr>
                <w:top w:val="none" w:sz="0" w:space="0" w:color="auto"/>
                <w:left w:val="none" w:sz="0" w:space="0" w:color="auto"/>
                <w:bottom w:val="none" w:sz="0" w:space="0" w:color="auto"/>
                <w:right w:val="none" w:sz="0" w:space="0" w:color="auto"/>
              </w:divBdr>
              <w:divsChild>
                <w:div w:id="1062748806">
                  <w:marLeft w:val="0"/>
                  <w:marRight w:val="0"/>
                  <w:marTop w:val="0"/>
                  <w:marBottom w:val="0"/>
                  <w:divBdr>
                    <w:top w:val="none" w:sz="0" w:space="0" w:color="auto"/>
                    <w:left w:val="none" w:sz="0" w:space="0" w:color="auto"/>
                    <w:bottom w:val="none" w:sz="0" w:space="0" w:color="auto"/>
                    <w:right w:val="none" w:sz="0" w:space="0" w:color="auto"/>
                  </w:divBdr>
                  <w:divsChild>
                    <w:div w:id="10873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8268">
      <w:bodyDiv w:val="1"/>
      <w:marLeft w:val="0"/>
      <w:marRight w:val="0"/>
      <w:marTop w:val="0"/>
      <w:marBottom w:val="0"/>
      <w:divBdr>
        <w:top w:val="none" w:sz="0" w:space="0" w:color="auto"/>
        <w:left w:val="none" w:sz="0" w:space="0" w:color="auto"/>
        <w:bottom w:val="none" w:sz="0" w:space="0" w:color="auto"/>
        <w:right w:val="none" w:sz="0" w:space="0" w:color="auto"/>
      </w:divBdr>
    </w:div>
    <w:div w:id="44958589">
      <w:bodyDiv w:val="1"/>
      <w:marLeft w:val="0"/>
      <w:marRight w:val="0"/>
      <w:marTop w:val="0"/>
      <w:marBottom w:val="0"/>
      <w:divBdr>
        <w:top w:val="none" w:sz="0" w:space="0" w:color="auto"/>
        <w:left w:val="none" w:sz="0" w:space="0" w:color="auto"/>
        <w:bottom w:val="none" w:sz="0" w:space="0" w:color="auto"/>
        <w:right w:val="none" w:sz="0" w:space="0" w:color="auto"/>
      </w:divBdr>
    </w:div>
    <w:div w:id="48772508">
      <w:bodyDiv w:val="1"/>
      <w:marLeft w:val="0"/>
      <w:marRight w:val="0"/>
      <w:marTop w:val="0"/>
      <w:marBottom w:val="0"/>
      <w:divBdr>
        <w:top w:val="none" w:sz="0" w:space="0" w:color="auto"/>
        <w:left w:val="none" w:sz="0" w:space="0" w:color="auto"/>
        <w:bottom w:val="none" w:sz="0" w:space="0" w:color="auto"/>
        <w:right w:val="none" w:sz="0" w:space="0" w:color="auto"/>
      </w:divBdr>
    </w:div>
    <w:div w:id="49039715">
      <w:bodyDiv w:val="1"/>
      <w:marLeft w:val="0"/>
      <w:marRight w:val="0"/>
      <w:marTop w:val="0"/>
      <w:marBottom w:val="0"/>
      <w:divBdr>
        <w:top w:val="none" w:sz="0" w:space="0" w:color="auto"/>
        <w:left w:val="none" w:sz="0" w:space="0" w:color="auto"/>
        <w:bottom w:val="none" w:sz="0" w:space="0" w:color="auto"/>
        <w:right w:val="none" w:sz="0" w:space="0" w:color="auto"/>
      </w:divBdr>
      <w:divsChild>
        <w:div w:id="253325508">
          <w:marLeft w:val="0"/>
          <w:marRight w:val="0"/>
          <w:marTop w:val="0"/>
          <w:marBottom w:val="0"/>
          <w:divBdr>
            <w:top w:val="none" w:sz="0" w:space="0" w:color="auto"/>
            <w:left w:val="none" w:sz="0" w:space="0" w:color="auto"/>
            <w:bottom w:val="none" w:sz="0" w:space="0" w:color="auto"/>
            <w:right w:val="none" w:sz="0" w:space="0" w:color="auto"/>
          </w:divBdr>
        </w:div>
        <w:div w:id="636224669">
          <w:marLeft w:val="0"/>
          <w:marRight w:val="0"/>
          <w:marTop w:val="0"/>
          <w:marBottom w:val="0"/>
          <w:divBdr>
            <w:top w:val="none" w:sz="0" w:space="0" w:color="auto"/>
            <w:left w:val="none" w:sz="0" w:space="0" w:color="auto"/>
            <w:bottom w:val="none" w:sz="0" w:space="0" w:color="auto"/>
            <w:right w:val="none" w:sz="0" w:space="0" w:color="auto"/>
          </w:divBdr>
          <w:divsChild>
            <w:div w:id="7522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0501">
      <w:bodyDiv w:val="1"/>
      <w:marLeft w:val="0"/>
      <w:marRight w:val="0"/>
      <w:marTop w:val="0"/>
      <w:marBottom w:val="0"/>
      <w:divBdr>
        <w:top w:val="none" w:sz="0" w:space="0" w:color="auto"/>
        <w:left w:val="none" w:sz="0" w:space="0" w:color="auto"/>
        <w:bottom w:val="none" w:sz="0" w:space="0" w:color="auto"/>
        <w:right w:val="none" w:sz="0" w:space="0" w:color="auto"/>
      </w:divBdr>
    </w:div>
    <w:div w:id="60753859">
      <w:bodyDiv w:val="1"/>
      <w:marLeft w:val="0"/>
      <w:marRight w:val="0"/>
      <w:marTop w:val="0"/>
      <w:marBottom w:val="0"/>
      <w:divBdr>
        <w:top w:val="none" w:sz="0" w:space="0" w:color="auto"/>
        <w:left w:val="none" w:sz="0" w:space="0" w:color="auto"/>
        <w:bottom w:val="none" w:sz="0" w:space="0" w:color="auto"/>
        <w:right w:val="none" w:sz="0" w:space="0" w:color="auto"/>
      </w:divBdr>
      <w:divsChild>
        <w:div w:id="515653809">
          <w:marLeft w:val="0"/>
          <w:marRight w:val="0"/>
          <w:marTop w:val="0"/>
          <w:marBottom w:val="0"/>
          <w:divBdr>
            <w:top w:val="none" w:sz="0" w:space="0" w:color="auto"/>
            <w:left w:val="none" w:sz="0" w:space="0" w:color="auto"/>
            <w:bottom w:val="none" w:sz="0" w:space="0" w:color="auto"/>
            <w:right w:val="none" w:sz="0" w:space="0" w:color="auto"/>
          </w:divBdr>
        </w:div>
        <w:div w:id="1974628517">
          <w:marLeft w:val="0"/>
          <w:marRight w:val="0"/>
          <w:marTop w:val="0"/>
          <w:marBottom w:val="0"/>
          <w:divBdr>
            <w:top w:val="none" w:sz="0" w:space="0" w:color="auto"/>
            <w:left w:val="none" w:sz="0" w:space="0" w:color="auto"/>
            <w:bottom w:val="none" w:sz="0" w:space="0" w:color="auto"/>
            <w:right w:val="none" w:sz="0" w:space="0" w:color="auto"/>
          </w:divBdr>
          <w:divsChild>
            <w:div w:id="1582787905">
              <w:marLeft w:val="0"/>
              <w:marRight w:val="0"/>
              <w:marTop w:val="0"/>
              <w:marBottom w:val="0"/>
              <w:divBdr>
                <w:top w:val="none" w:sz="0" w:space="0" w:color="auto"/>
                <w:left w:val="none" w:sz="0" w:space="0" w:color="auto"/>
                <w:bottom w:val="none" w:sz="0" w:space="0" w:color="auto"/>
                <w:right w:val="none" w:sz="0" w:space="0" w:color="auto"/>
              </w:divBdr>
              <w:divsChild>
                <w:div w:id="1683118482">
                  <w:marLeft w:val="0"/>
                  <w:marRight w:val="0"/>
                  <w:marTop w:val="0"/>
                  <w:marBottom w:val="0"/>
                  <w:divBdr>
                    <w:top w:val="none" w:sz="0" w:space="0" w:color="auto"/>
                    <w:left w:val="none" w:sz="0" w:space="0" w:color="auto"/>
                    <w:bottom w:val="none" w:sz="0" w:space="0" w:color="auto"/>
                    <w:right w:val="none" w:sz="0" w:space="0" w:color="auto"/>
                  </w:divBdr>
                  <w:divsChild>
                    <w:div w:id="176733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76975">
      <w:bodyDiv w:val="1"/>
      <w:marLeft w:val="0"/>
      <w:marRight w:val="0"/>
      <w:marTop w:val="0"/>
      <w:marBottom w:val="0"/>
      <w:divBdr>
        <w:top w:val="none" w:sz="0" w:space="0" w:color="auto"/>
        <w:left w:val="none" w:sz="0" w:space="0" w:color="auto"/>
        <w:bottom w:val="none" w:sz="0" w:space="0" w:color="auto"/>
        <w:right w:val="none" w:sz="0" w:space="0" w:color="auto"/>
      </w:divBdr>
    </w:div>
    <w:div w:id="95445288">
      <w:bodyDiv w:val="1"/>
      <w:marLeft w:val="0"/>
      <w:marRight w:val="0"/>
      <w:marTop w:val="0"/>
      <w:marBottom w:val="0"/>
      <w:divBdr>
        <w:top w:val="none" w:sz="0" w:space="0" w:color="auto"/>
        <w:left w:val="none" w:sz="0" w:space="0" w:color="auto"/>
        <w:bottom w:val="none" w:sz="0" w:space="0" w:color="auto"/>
        <w:right w:val="none" w:sz="0" w:space="0" w:color="auto"/>
      </w:divBdr>
      <w:divsChild>
        <w:div w:id="1553468180">
          <w:marLeft w:val="0"/>
          <w:marRight w:val="0"/>
          <w:marTop w:val="0"/>
          <w:marBottom w:val="0"/>
          <w:divBdr>
            <w:top w:val="none" w:sz="0" w:space="0" w:color="auto"/>
            <w:left w:val="none" w:sz="0" w:space="0" w:color="auto"/>
            <w:bottom w:val="none" w:sz="0" w:space="0" w:color="auto"/>
            <w:right w:val="none" w:sz="0" w:space="0" w:color="auto"/>
          </w:divBdr>
        </w:div>
      </w:divsChild>
    </w:div>
    <w:div w:id="100347715">
      <w:bodyDiv w:val="1"/>
      <w:marLeft w:val="0"/>
      <w:marRight w:val="0"/>
      <w:marTop w:val="0"/>
      <w:marBottom w:val="0"/>
      <w:divBdr>
        <w:top w:val="none" w:sz="0" w:space="0" w:color="auto"/>
        <w:left w:val="none" w:sz="0" w:space="0" w:color="auto"/>
        <w:bottom w:val="none" w:sz="0" w:space="0" w:color="auto"/>
        <w:right w:val="none" w:sz="0" w:space="0" w:color="auto"/>
      </w:divBdr>
      <w:divsChild>
        <w:div w:id="1731805380">
          <w:marLeft w:val="0"/>
          <w:marRight w:val="0"/>
          <w:marTop w:val="0"/>
          <w:marBottom w:val="0"/>
          <w:divBdr>
            <w:top w:val="none" w:sz="0" w:space="0" w:color="auto"/>
            <w:left w:val="none" w:sz="0" w:space="0" w:color="auto"/>
            <w:bottom w:val="none" w:sz="0" w:space="0" w:color="auto"/>
            <w:right w:val="none" w:sz="0" w:space="0" w:color="auto"/>
          </w:divBdr>
        </w:div>
        <w:div w:id="1490097754">
          <w:marLeft w:val="0"/>
          <w:marRight w:val="0"/>
          <w:marTop w:val="0"/>
          <w:marBottom w:val="0"/>
          <w:divBdr>
            <w:top w:val="none" w:sz="0" w:space="0" w:color="auto"/>
            <w:left w:val="none" w:sz="0" w:space="0" w:color="auto"/>
            <w:bottom w:val="none" w:sz="0" w:space="0" w:color="auto"/>
            <w:right w:val="none" w:sz="0" w:space="0" w:color="auto"/>
          </w:divBdr>
          <w:divsChild>
            <w:div w:id="8209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323">
      <w:bodyDiv w:val="1"/>
      <w:marLeft w:val="0"/>
      <w:marRight w:val="0"/>
      <w:marTop w:val="0"/>
      <w:marBottom w:val="0"/>
      <w:divBdr>
        <w:top w:val="none" w:sz="0" w:space="0" w:color="auto"/>
        <w:left w:val="none" w:sz="0" w:space="0" w:color="auto"/>
        <w:bottom w:val="none" w:sz="0" w:space="0" w:color="auto"/>
        <w:right w:val="none" w:sz="0" w:space="0" w:color="auto"/>
      </w:divBdr>
    </w:div>
    <w:div w:id="112293406">
      <w:bodyDiv w:val="1"/>
      <w:marLeft w:val="0"/>
      <w:marRight w:val="0"/>
      <w:marTop w:val="0"/>
      <w:marBottom w:val="0"/>
      <w:divBdr>
        <w:top w:val="none" w:sz="0" w:space="0" w:color="auto"/>
        <w:left w:val="none" w:sz="0" w:space="0" w:color="auto"/>
        <w:bottom w:val="none" w:sz="0" w:space="0" w:color="auto"/>
        <w:right w:val="none" w:sz="0" w:space="0" w:color="auto"/>
      </w:divBdr>
    </w:div>
    <w:div w:id="118259468">
      <w:bodyDiv w:val="1"/>
      <w:marLeft w:val="0"/>
      <w:marRight w:val="0"/>
      <w:marTop w:val="0"/>
      <w:marBottom w:val="0"/>
      <w:divBdr>
        <w:top w:val="none" w:sz="0" w:space="0" w:color="auto"/>
        <w:left w:val="none" w:sz="0" w:space="0" w:color="auto"/>
        <w:bottom w:val="none" w:sz="0" w:space="0" w:color="auto"/>
        <w:right w:val="none" w:sz="0" w:space="0" w:color="auto"/>
      </w:divBdr>
    </w:div>
    <w:div w:id="124391094">
      <w:bodyDiv w:val="1"/>
      <w:marLeft w:val="0"/>
      <w:marRight w:val="0"/>
      <w:marTop w:val="0"/>
      <w:marBottom w:val="0"/>
      <w:divBdr>
        <w:top w:val="none" w:sz="0" w:space="0" w:color="auto"/>
        <w:left w:val="none" w:sz="0" w:space="0" w:color="auto"/>
        <w:bottom w:val="none" w:sz="0" w:space="0" w:color="auto"/>
        <w:right w:val="none" w:sz="0" w:space="0" w:color="auto"/>
      </w:divBdr>
      <w:divsChild>
        <w:div w:id="203101887">
          <w:marLeft w:val="0"/>
          <w:marRight w:val="0"/>
          <w:marTop w:val="0"/>
          <w:marBottom w:val="0"/>
          <w:divBdr>
            <w:top w:val="none" w:sz="0" w:space="0" w:color="auto"/>
            <w:left w:val="none" w:sz="0" w:space="0" w:color="auto"/>
            <w:bottom w:val="none" w:sz="0" w:space="0" w:color="auto"/>
            <w:right w:val="none" w:sz="0" w:space="0" w:color="auto"/>
          </w:divBdr>
          <w:divsChild>
            <w:div w:id="1588615721">
              <w:marLeft w:val="0"/>
              <w:marRight w:val="0"/>
              <w:marTop w:val="0"/>
              <w:marBottom w:val="0"/>
              <w:divBdr>
                <w:top w:val="none" w:sz="0" w:space="0" w:color="auto"/>
                <w:left w:val="none" w:sz="0" w:space="0" w:color="auto"/>
                <w:bottom w:val="none" w:sz="0" w:space="0" w:color="auto"/>
                <w:right w:val="none" w:sz="0" w:space="0" w:color="auto"/>
              </w:divBdr>
              <w:divsChild>
                <w:div w:id="1363676393">
                  <w:marLeft w:val="0"/>
                  <w:marRight w:val="0"/>
                  <w:marTop w:val="0"/>
                  <w:marBottom w:val="0"/>
                  <w:divBdr>
                    <w:top w:val="none" w:sz="0" w:space="0" w:color="auto"/>
                    <w:left w:val="none" w:sz="0" w:space="0" w:color="auto"/>
                    <w:bottom w:val="none" w:sz="0" w:space="0" w:color="auto"/>
                    <w:right w:val="none" w:sz="0" w:space="0" w:color="auto"/>
                  </w:divBdr>
                  <w:divsChild>
                    <w:div w:id="860436239">
                      <w:marLeft w:val="0"/>
                      <w:marRight w:val="0"/>
                      <w:marTop w:val="0"/>
                      <w:marBottom w:val="0"/>
                      <w:divBdr>
                        <w:top w:val="none" w:sz="0" w:space="0" w:color="auto"/>
                        <w:left w:val="none" w:sz="0" w:space="0" w:color="auto"/>
                        <w:bottom w:val="none" w:sz="0" w:space="0" w:color="auto"/>
                        <w:right w:val="none" w:sz="0" w:space="0" w:color="auto"/>
                      </w:divBdr>
                      <w:divsChild>
                        <w:div w:id="15094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151627">
          <w:marLeft w:val="0"/>
          <w:marRight w:val="0"/>
          <w:marTop w:val="0"/>
          <w:marBottom w:val="0"/>
          <w:divBdr>
            <w:top w:val="none" w:sz="0" w:space="0" w:color="auto"/>
            <w:left w:val="none" w:sz="0" w:space="0" w:color="auto"/>
            <w:bottom w:val="none" w:sz="0" w:space="0" w:color="auto"/>
            <w:right w:val="none" w:sz="0" w:space="0" w:color="auto"/>
          </w:divBdr>
          <w:divsChild>
            <w:div w:id="326709570">
              <w:marLeft w:val="0"/>
              <w:marRight w:val="0"/>
              <w:marTop w:val="0"/>
              <w:marBottom w:val="0"/>
              <w:divBdr>
                <w:top w:val="none" w:sz="0" w:space="0" w:color="auto"/>
                <w:left w:val="none" w:sz="0" w:space="0" w:color="auto"/>
                <w:bottom w:val="none" w:sz="0" w:space="0" w:color="auto"/>
                <w:right w:val="none" w:sz="0" w:space="0" w:color="auto"/>
              </w:divBdr>
              <w:divsChild>
                <w:div w:id="101280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04833">
      <w:bodyDiv w:val="1"/>
      <w:marLeft w:val="0"/>
      <w:marRight w:val="0"/>
      <w:marTop w:val="0"/>
      <w:marBottom w:val="0"/>
      <w:divBdr>
        <w:top w:val="none" w:sz="0" w:space="0" w:color="auto"/>
        <w:left w:val="none" w:sz="0" w:space="0" w:color="auto"/>
        <w:bottom w:val="none" w:sz="0" w:space="0" w:color="auto"/>
        <w:right w:val="none" w:sz="0" w:space="0" w:color="auto"/>
      </w:divBdr>
      <w:divsChild>
        <w:div w:id="1618215913">
          <w:marLeft w:val="0"/>
          <w:marRight w:val="0"/>
          <w:marTop w:val="0"/>
          <w:marBottom w:val="0"/>
          <w:divBdr>
            <w:top w:val="none" w:sz="0" w:space="0" w:color="auto"/>
            <w:left w:val="none" w:sz="0" w:space="0" w:color="auto"/>
            <w:bottom w:val="none" w:sz="0" w:space="0" w:color="auto"/>
            <w:right w:val="none" w:sz="0" w:space="0" w:color="auto"/>
          </w:divBdr>
        </w:div>
        <w:div w:id="52391907">
          <w:marLeft w:val="0"/>
          <w:marRight w:val="0"/>
          <w:marTop w:val="0"/>
          <w:marBottom w:val="0"/>
          <w:divBdr>
            <w:top w:val="none" w:sz="0" w:space="0" w:color="auto"/>
            <w:left w:val="none" w:sz="0" w:space="0" w:color="auto"/>
            <w:bottom w:val="none" w:sz="0" w:space="0" w:color="auto"/>
            <w:right w:val="none" w:sz="0" w:space="0" w:color="auto"/>
          </w:divBdr>
          <w:divsChild>
            <w:div w:id="1315060223">
              <w:marLeft w:val="0"/>
              <w:marRight w:val="0"/>
              <w:marTop w:val="0"/>
              <w:marBottom w:val="0"/>
              <w:divBdr>
                <w:top w:val="none" w:sz="0" w:space="0" w:color="auto"/>
                <w:left w:val="none" w:sz="0" w:space="0" w:color="auto"/>
                <w:bottom w:val="none" w:sz="0" w:space="0" w:color="auto"/>
                <w:right w:val="none" w:sz="0" w:space="0" w:color="auto"/>
              </w:divBdr>
              <w:divsChild>
                <w:div w:id="1447313975">
                  <w:marLeft w:val="0"/>
                  <w:marRight w:val="0"/>
                  <w:marTop w:val="0"/>
                  <w:marBottom w:val="0"/>
                  <w:divBdr>
                    <w:top w:val="none" w:sz="0" w:space="0" w:color="auto"/>
                    <w:left w:val="none" w:sz="0" w:space="0" w:color="auto"/>
                    <w:bottom w:val="none" w:sz="0" w:space="0" w:color="auto"/>
                    <w:right w:val="none" w:sz="0" w:space="0" w:color="auto"/>
                  </w:divBdr>
                  <w:divsChild>
                    <w:div w:id="2532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52600">
      <w:bodyDiv w:val="1"/>
      <w:marLeft w:val="0"/>
      <w:marRight w:val="0"/>
      <w:marTop w:val="0"/>
      <w:marBottom w:val="0"/>
      <w:divBdr>
        <w:top w:val="none" w:sz="0" w:space="0" w:color="auto"/>
        <w:left w:val="none" w:sz="0" w:space="0" w:color="auto"/>
        <w:bottom w:val="none" w:sz="0" w:space="0" w:color="auto"/>
        <w:right w:val="none" w:sz="0" w:space="0" w:color="auto"/>
      </w:divBdr>
    </w:div>
    <w:div w:id="190729052">
      <w:bodyDiv w:val="1"/>
      <w:marLeft w:val="0"/>
      <w:marRight w:val="0"/>
      <w:marTop w:val="0"/>
      <w:marBottom w:val="0"/>
      <w:divBdr>
        <w:top w:val="none" w:sz="0" w:space="0" w:color="auto"/>
        <w:left w:val="none" w:sz="0" w:space="0" w:color="auto"/>
        <w:bottom w:val="none" w:sz="0" w:space="0" w:color="auto"/>
        <w:right w:val="none" w:sz="0" w:space="0" w:color="auto"/>
      </w:divBdr>
    </w:div>
    <w:div w:id="212541401">
      <w:bodyDiv w:val="1"/>
      <w:marLeft w:val="0"/>
      <w:marRight w:val="0"/>
      <w:marTop w:val="0"/>
      <w:marBottom w:val="0"/>
      <w:divBdr>
        <w:top w:val="none" w:sz="0" w:space="0" w:color="auto"/>
        <w:left w:val="none" w:sz="0" w:space="0" w:color="auto"/>
        <w:bottom w:val="none" w:sz="0" w:space="0" w:color="auto"/>
        <w:right w:val="none" w:sz="0" w:space="0" w:color="auto"/>
      </w:divBdr>
    </w:div>
    <w:div w:id="227040018">
      <w:bodyDiv w:val="1"/>
      <w:marLeft w:val="0"/>
      <w:marRight w:val="0"/>
      <w:marTop w:val="0"/>
      <w:marBottom w:val="0"/>
      <w:divBdr>
        <w:top w:val="none" w:sz="0" w:space="0" w:color="auto"/>
        <w:left w:val="none" w:sz="0" w:space="0" w:color="auto"/>
        <w:bottom w:val="none" w:sz="0" w:space="0" w:color="auto"/>
        <w:right w:val="none" w:sz="0" w:space="0" w:color="auto"/>
      </w:divBdr>
    </w:div>
    <w:div w:id="227110193">
      <w:bodyDiv w:val="1"/>
      <w:marLeft w:val="0"/>
      <w:marRight w:val="0"/>
      <w:marTop w:val="0"/>
      <w:marBottom w:val="0"/>
      <w:divBdr>
        <w:top w:val="none" w:sz="0" w:space="0" w:color="auto"/>
        <w:left w:val="none" w:sz="0" w:space="0" w:color="auto"/>
        <w:bottom w:val="none" w:sz="0" w:space="0" w:color="auto"/>
        <w:right w:val="none" w:sz="0" w:space="0" w:color="auto"/>
      </w:divBdr>
    </w:div>
    <w:div w:id="256594666">
      <w:bodyDiv w:val="1"/>
      <w:marLeft w:val="0"/>
      <w:marRight w:val="0"/>
      <w:marTop w:val="0"/>
      <w:marBottom w:val="0"/>
      <w:divBdr>
        <w:top w:val="none" w:sz="0" w:space="0" w:color="auto"/>
        <w:left w:val="none" w:sz="0" w:space="0" w:color="auto"/>
        <w:bottom w:val="none" w:sz="0" w:space="0" w:color="auto"/>
        <w:right w:val="none" w:sz="0" w:space="0" w:color="auto"/>
      </w:divBdr>
    </w:div>
    <w:div w:id="272790522">
      <w:bodyDiv w:val="1"/>
      <w:marLeft w:val="0"/>
      <w:marRight w:val="0"/>
      <w:marTop w:val="0"/>
      <w:marBottom w:val="0"/>
      <w:divBdr>
        <w:top w:val="none" w:sz="0" w:space="0" w:color="auto"/>
        <w:left w:val="none" w:sz="0" w:space="0" w:color="auto"/>
        <w:bottom w:val="none" w:sz="0" w:space="0" w:color="auto"/>
        <w:right w:val="none" w:sz="0" w:space="0" w:color="auto"/>
      </w:divBdr>
    </w:div>
    <w:div w:id="304748525">
      <w:bodyDiv w:val="1"/>
      <w:marLeft w:val="0"/>
      <w:marRight w:val="0"/>
      <w:marTop w:val="0"/>
      <w:marBottom w:val="0"/>
      <w:divBdr>
        <w:top w:val="none" w:sz="0" w:space="0" w:color="auto"/>
        <w:left w:val="none" w:sz="0" w:space="0" w:color="auto"/>
        <w:bottom w:val="none" w:sz="0" w:space="0" w:color="auto"/>
        <w:right w:val="none" w:sz="0" w:space="0" w:color="auto"/>
      </w:divBdr>
    </w:div>
    <w:div w:id="309793748">
      <w:bodyDiv w:val="1"/>
      <w:marLeft w:val="0"/>
      <w:marRight w:val="0"/>
      <w:marTop w:val="0"/>
      <w:marBottom w:val="0"/>
      <w:divBdr>
        <w:top w:val="none" w:sz="0" w:space="0" w:color="auto"/>
        <w:left w:val="none" w:sz="0" w:space="0" w:color="auto"/>
        <w:bottom w:val="none" w:sz="0" w:space="0" w:color="auto"/>
        <w:right w:val="none" w:sz="0" w:space="0" w:color="auto"/>
      </w:divBdr>
    </w:div>
    <w:div w:id="331833628">
      <w:bodyDiv w:val="1"/>
      <w:marLeft w:val="0"/>
      <w:marRight w:val="0"/>
      <w:marTop w:val="0"/>
      <w:marBottom w:val="0"/>
      <w:divBdr>
        <w:top w:val="none" w:sz="0" w:space="0" w:color="auto"/>
        <w:left w:val="none" w:sz="0" w:space="0" w:color="auto"/>
        <w:bottom w:val="none" w:sz="0" w:space="0" w:color="auto"/>
        <w:right w:val="none" w:sz="0" w:space="0" w:color="auto"/>
      </w:divBdr>
    </w:div>
    <w:div w:id="334578736">
      <w:bodyDiv w:val="1"/>
      <w:marLeft w:val="0"/>
      <w:marRight w:val="0"/>
      <w:marTop w:val="0"/>
      <w:marBottom w:val="0"/>
      <w:divBdr>
        <w:top w:val="none" w:sz="0" w:space="0" w:color="auto"/>
        <w:left w:val="none" w:sz="0" w:space="0" w:color="auto"/>
        <w:bottom w:val="none" w:sz="0" w:space="0" w:color="auto"/>
        <w:right w:val="none" w:sz="0" w:space="0" w:color="auto"/>
      </w:divBdr>
      <w:divsChild>
        <w:div w:id="1802651013">
          <w:marLeft w:val="0"/>
          <w:marRight w:val="0"/>
          <w:marTop w:val="0"/>
          <w:marBottom w:val="0"/>
          <w:divBdr>
            <w:top w:val="none" w:sz="0" w:space="0" w:color="auto"/>
            <w:left w:val="none" w:sz="0" w:space="0" w:color="auto"/>
            <w:bottom w:val="none" w:sz="0" w:space="0" w:color="auto"/>
            <w:right w:val="none" w:sz="0" w:space="0" w:color="auto"/>
          </w:divBdr>
        </w:div>
      </w:divsChild>
    </w:div>
    <w:div w:id="344328606">
      <w:bodyDiv w:val="1"/>
      <w:marLeft w:val="0"/>
      <w:marRight w:val="0"/>
      <w:marTop w:val="0"/>
      <w:marBottom w:val="0"/>
      <w:divBdr>
        <w:top w:val="none" w:sz="0" w:space="0" w:color="auto"/>
        <w:left w:val="none" w:sz="0" w:space="0" w:color="auto"/>
        <w:bottom w:val="none" w:sz="0" w:space="0" w:color="auto"/>
        <w:right w:val="none" w:sz="0" w:space="0" w:color="auto"/>
      </w:divBdr>
    </w:div>
    <w:div w:id="347408832">
      <w:bodyDiv w:val="1"/>
      <w:marLeft w:val="0"/>
      <w:marRight w:val="0"/>
      <w:marTop w:val="0"/>
      <w:marBottom w:val="0"/>
      <w:divBdr>
        <w:top w:val="none" w:sz="0" w:space="0" w:color="auto"/>
        <w:left w:val="none" w:sz="0" w:space="0" w:color="auto"/>
        <w:bottom w:val="none" w:sz="0" w:space="0" w:color="auto"/>
        <w:right w:val="none" w:sz="0" w:space="0" w:color="auto"/>
      </w:divBdr>
    </w:div>
    <w:div w:id="403383526">
      <w:bodyDiv w:val="1"/>
      <w:marLeft w:val="0"/>
      <w:marRight w:val="0"/>
      <w:marTop w:val="0"/>
      <w:marBottom w:val="0"/>
      <w:divBdr>
        <w:top w:val="none" w:sz="0" w:space="0" w:color="auto"/>
        <w:left w:val="none" w:sz="0" w:space="0" w:color="auto"/>
        <w:bottom w:val="none" w:sz="0" w:space="0" w:color="auto"/>
        <w:right w:val="none" w:sz="0" w:space="0" w:color="auto"/>
      </w:divBdr>
    </w:div>
    <w:div w:id="416555629">
      <w:bodyDiv w:val="1"/>
      <w:marLeft w:val="0"/>
      <w:marRight w:val="0"/>
      <w:marTop w:val="0"/>
      <w:marBottom w:val="0"/>
      <w:divBdr>
        <w:top w:val="none" w:sz="0" w:space="0" w:color="auto"/>
        <w:left w:val="none" w:sz="0" w:space="0" w:color="auto"/>
        <w:bottom w:val="none" w:sz="0" w:space="0" w:color="auto"/>
        <w:right w:val="none" w:sz="0" w:space="0" w:color="auto"/>
      </w:divBdr>
    </w:div>
    <w:div w:id="423572414">
      <w:bodyDiv w:val="1"/>
      <w:marLeft w:val="0"/>
      <w:marRight w:val="0"/>
      <w:marTop w:val="0"/>
      <w:marBottom w:val="0"/>
      <w:divBdr>
        <w:top w:val="none" w:sz="0" w:space="0" w:color="auto"/>
        <w:left w:val="none" w:sz="0" w:space="0" w:color="auto"/>
        <w:bottom w:val="none" w:sz="0" w:space="0" w:color="auto"/>
        <w:right w:val="none" w:sz="0" w:space="0" w:color="auto"/>
      </w:divBdr>
      <w:divsChild>
        <w:div w:id="1889103373">
          <w:marLeft w:val="0"/>
          <w:marRight w:val="0"/>
          <w:marTop w:val="0"/>
          <w:marBottom w:val="375"/>
          <w:divBdr>
            <w:top w:val="none" w:sz="0" w:space="0" w:color="auto"/>
            <w:left w:val="none" w:sz="0" w:space="0" w:color="auto"/>
            <w:bottom w:val="none" w:sz="0" w:space="0" w:color="auto"/>
            <w:right w:val="none" w:sz="0" w:space="0" w:color="auto"/>
          </w:divBdr>
          <w:divsChild>
            <w:div w:id="1658605793">
              <w:marLeft w:val="0"/>
              <w:marRight w:val="0"/>
              <w:marTop w:val="0"/>
              <w:marBottom w:val="0"/>
              <w:divBdr>
                <w:top w:val="none" w:sz="0" w:space="0" w:color="auto"/>
                <w:left w:val="none" w:sz="0" w:space="0" w:color="auto"/>
                <w:bottom w:val="none" w:sz="0" w:space="0" w:color="auto"/>
                <w:right w:val="none" w:sz="0" w:space="0" w:color="auto"/>
              </w:divBdr>
              <w:divsChild>
                <w:div w:id="153800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5860">
          <w:marLeft w:val="0"/>
          <w:marRight w:val="0"/>
          <w:marTop w:val="0"/>
          <w:marBottom w:val="0"/>
          <w:divBdr>
            <w:top w:val="none" w:sz="0" w:space="0" w:color="auto"/>
            <w:left w:val="none" w:sz="0" w:space="0" w:color="auto"/>
            <w:bottom w:val="none" w:sz="0" w:space="0" w:color="auto"/>
            <w:right w:val="none" w:sz="0" w:space="0" w:color="auto"/>
          </w:divBdr>
          <w:divsChild>
            <w:div w:id="846748186">
              <w:marLeft w:val="0"/>
              <w:marRight w:val="0"/>
              <w:marTop w:val="0"/>
              <w:marBottom w:val="0"/>
              <w:divBdr>
                <w:top w:val="none" w:sz="0" w:space="0" w:color="auto"/>
                <w:left w:val="none" w:sz="0" w:space="0" w:color="auto"/>
                <w:bottom w:val="none" w:sz="0" w:space="0" w:color="auto"/>
                <w:right w:val="none" w:sz="0" w:space="0" w:color="auto"/>
              </w:divBdr>
              <w:divsChild>
                <w:div w:id="82338380">
                  <w:marLeft w:val="0"/>
                  <w:marRight w:val="0"/>
                  <w:marTop w:val="0"/>
                  <w:marBottom w:val="0"/>
                  <w:divBdr>
                    <w:top w:val="none" w:sz="0" w:space="0" w:color="auto"/>
                    <w:left w:val="none" w:sz="0" w:space="0" w:color="auto"/>
                    <w:bottom w:val="none" w:sz="0" w:space="0" w:color="auto"/>
                    <w:right w:val="none" w:sz="0" w:space="0" w:color="auto"/>
                  </w:divBdr>
                  <w:divsChild>
                    <w:div w:id="3403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96129">
      <w:bodyDiv w:val="1"/>
      <w:marLeft w:val="0"/>
      <w:marRight w:val="0"/>
      <w:marTop w:val="0"/>
      <w:marBottom w:val="0"/>
      <w:divBdr>
        <w:top w:val="none" w:sz="0" w:space="0" w:color="auto"/>
        <w:left w:val="none" w:sz="0" w:space="0" w:color="auto"/>
        <w:bottom w:val="none" w:sz="0" w:space="0" w:color="auto"/>
        <w:right w:val="none" w:sz="0" w:space="0" w:color="auto"/>
      </w:divBdr>
    </w:div>
    <w:div w:id="444622229">
      <w:bodyDiv w:val="1"/>
      <w:marLeft w:val="0"/>
      <w:marRight w:val="0"/>
      <w:marTop w:val="0"/>
      <w:marBottom w:val="0"/>
      <w:divBdr>
        <w:top w:val="none" w:sz="0" w:space="0" w:color="auto"/>
        <w:left w:val="none" w:sz="0" w:space="0" w:color="auto"/>
        <w:bottom w:val="none" w:sz="0" w:space="0" w:color="auto"/>
        <w:right w:val="none" w:sz="0" w:space="0" w:color="auto"/>
      </w:divBdr>
      <w:divsChild>
        <w:div w:id="1460999611">
          <w:marLeft w:val="0"/>
          <w:marRight w:val="0"/>
          <w:marTop w:val="0"/>
          <w:marBottom w:val="0"/>
          <w:divBdr>
            <w:top w:val="none" w:sz="0" w:space="0" w:color="auto"/>
            <w:left w:val="none" w:sz="0" w:space="0" w:color="auto"/>
            <w:bottom w:val="none" w:sz="0" w:space="0" w:color="auto"/>
            <w:right w:val="none" w:sz="0" w:space="0" w:color="auto"/>
          </w:divBdr>
        </w:div>
        <w:div w:id="74057065">
          <w:marLeft w:val="0"/>
          <w:marRight w:val="0"/>
          <w:marTop w:val="0"/>
          <w:marBottom w:val="0"/>
          <w:divBdr>
            <w:top w:val="none" w:sz="0" w:space="0" w:color="auto"/>
            <w:left w:val="none" w:sz="0" w:space="0" w:color="auto"/>
            <w:bottom w:val="none" w:sz="0" w:space="0" w:color="auto"/>
            <w:right w:val="none" w:sz="0" w:space="0" w:color="auto"/>
          </w:divBdr>
          <w:divsChild>
            <w:div w:id="1824351452">
              <w:marLeft w:val="0"/>
              <w:marRight w:val="0"/>
              <w:marTop w:val="0"/>
              <w:marBottom w:val="0"/>
              <w:divBdr>
                <w:top w:val="none" w:sz="0" w:space="0" w:color="auto"/>
                <w:left w:val="none" w:sz="0" w:space="0" w:color="auto"/>
                <w:bottom w:val="none" w:sz="0" w:space="0" w:color="auto"/>
                <w:right w:val="none" w:sz="0" w:space="0" w:color="auto"/>
              </w:divBdr>
              <w:divsChild>
                <w:div w:id="1711805951">
                  <w:marLeft w:val="0"/>
                  <w:marRight w:val="0"/>
                  <w:marTop w:val="0"/>
                  <w:marBottom w:val="0"/>
                  <w:divBdr>
                    <w:top w:val="none" w:sz="0" w:space="0" w:color="auto"/>
                    <w:left w:val="none" w:sz="0" w:space="0" w:color="auto"/>
                    <w:bottom w:val="none" w:sz="0" w:space="0" w:color="auto"/>
                    <w:right w:val="none" w:sz="0" w:space="0" w:color="auto"/>
                  </w:divBdr>
                  <w:divsChild>
                    <w:div w:id="7997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527990">
      <w:bodyDiv w:val="1"/>
      <w:marLeft w:val="0"/>
      <w:marRight w:val="0"/>
      <w:marTop w:val="0"/>
      <w:marBottom w:val="0"/>
      <w:divBdr>
        <w:top w:val="none" w:sz="0" w:space="0" w:color="auto"/>
        <w:left w:val="none" w:sz="0" w:space="0" w:color="auto"/>
        <w:bottom w:val="none" w:sz="0" w:space="0" w:color="auto"/>
        <w:right w:val="none" w:sz="0" w:space="0" w:color="auto"/>
      </w:divBdr>
      <w:divsChild>
        <w:div w:id="440031625">
          <w:marLeft w:val="0"/>
          <w:marRight w:val="0"/>
          <w:marTop w:val="0"/>
          <w:marBottom w:val="0"/>
          <w:divBdr>
            <w:top w:val="none" w:sz="0" w:space="0" w:color="auto"/>
            <w:left w:val="none" w:sz="0" w:space="0" w:color="auto"/>
            <w:bottom w:val="none" w:sz="0" w:space="0" w:color="auto"/>
            <w:right w:val="none" w:sz="0" w:space="0" w:color="auto"/>
          </w:divBdr>
        </w:div>
        <w:div w:id="2004047855">
          <w:marLeft w:val="0"/>
          <w:marRight w:val="0"/>
          <w:marTop w:val="0"/>
          <w:marBottom w:val="0"/>
          <w:divBdr>
            <w:top w:val="none" w:sz="0" w:space="0" w:color="auto"/>
            <w:left w:val="none" w:sz="0" w:space="0" w:color="auto"/>
            <w:bottom w:val="none" w:sz="0" w:space="0" w:color="auto"/>
            <w:right w:val="none" w:sz="0" w:space="0" w:color="auto"/>
          </w:divBdr>
          <w:divsChild>
            <w:div w:id="151725709">
              <w:marLeft w:val="0"/>
              <w:marRight w:val="0"/>
              <w:marTop w:val="0"/>
              <w:marBottom w:val="0"/>
              <w:divBdr>
                <w:top w:val="none" w:sz="0" w:space="0" w:color="auto"/>
                <w:left w:val="none" w:sz="0" w:space="0" w:color="auto"/>
                <w:bottom w:val="none" w:sz="0" w:space="0" w:color="auto"/>
                <w:right w:val="none" w:sz="0" w:space="0" w:color="auto"/>
              </w:divBdr>
              <w:divsChild>
                <w:div w:id="500585758">
                  <w:marLeft w:val="0"/>
                  <w:marRight w:val="0"/>
                  <w:marTop w:val="0"/>
                  <w:marBottom w:val="0"/>
                  <w:divBdr>
                    <w:top w:val="none" w:sz="0" w:space="0" w:color="auto"/>
                    <w:left w:val="none" w:sz="0" w:space="0" w:color="auto"/>
                    <w:bottom w:val="none" w:sz="0" w:space="0" w:color="auto"/>
                    <w:right w:val="none" w:sz="0" w:space="0" w:color="auto"/>
                  </w:divBdr>
                  <w:divsChild>
                    <w:div w:id="202906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62966">
      <w:bodyDiv w:val="1"/>
      <w:marLeft w:val="0"/>
      <w:marRight w:val="0"/>
      <w:marTop w:val="0"/>
      <w:marBottom w:val="0"/>
      <w:divBdr>
        <w:top w:val="none" w:sz="0" w:space="0" w:color="auto"/>
        <w:left w:val="none" w:sz="0" w:space="0" w:color="auto"/>
        <w:bottom w:val="none" w:sz="0" w:space="0" w:color="auto"/>
        <w:right w:val="none" w:sz="0" w:space="0" w:color="auto"/>
      </w:divBdr>
    </w:div>
    <w:div w:id="462699928">
      <w:bodyDiv w:val="1"/>
      <w:marLeft w:val="0"/>
      <w:marRight w:val="0"/>
      <w:marTop w:val="0"/>
      <w:marBottom w:val="0"/>
      <w:divBdr>
        <w:top w:val="none" w:sz="0" w:space="0" w:color="auto"/>
        <w:left w:val="none" w:sz="0" w:space="0" w:color="auto"/>
        <w:bottom w:val="none" w:sz="0" w:space="0" w:color="auto"/>
        <w:right w:val="none" w:sz="0" w:space="0" w:color="auto"/>
      </w:divBdr>
    </w:div>
    <w:div w:id="471559340">
      <w:bodyDiv w:val="1"/>
      <w:marLeft w:val="0"/>
      <w:marRight w:val="0"/>
      <w:marTop w:val="0"/>
      <w:marBottom w:val="0"/>
      <w:divBdr>
        <w:top w:val="none" w:sz="0" w:space="0" w:color="auto"/>
        <w:left w:val="none" w:sz="0" w:space="0" w:color="auto"/>
        <w:bottom w:val="none" w:sz="0" w:space="0" w:color="auto"/>
        <w:right w:val="none" w:sz="0" w:space="0" w:color="auto"/>
      </w:divBdr>
      <w:divsChild>
        <w:div w:id="646126208">
          <w:marLeft w:val="0"/>
          <w:marRight w:val="0"/>
          <w:marTop w:val="0"/>
          <w:marBottom w:val="0"/>
          <w:divBdr>
            <w:top w:val="none" w:sz="0" w:space="0" w:color="auto"/>
            <w:left w:val="none" w:sz="0" w:space="0" w:color="auto"/>
            <w:bottom w:val="none" w:sz="0" w:space="0" w:color="auto"/>
            <w:right w:val="none" w:sz="0" w:space="0" w:color="auto"/>
          </w:divBdr>
        </w:div>
        <w:div w:id="379131813">
          <w:marLeft w:val="0"/>
          <w:marRight w:val="0"/>
          <w:marTop w:val="0"/>
          <w:marBottom w:val="0"/>
          <w:divBdr>
            <w:top w:val="none" w:sz="0" w:space="0" w:color="auto"/>
            <w:left w:val="none" w:sz="0" w:space="0" w:color="auto"/>
            <w:bottom w:val="none" w:sz="0" w:space="0" w:color="auto"/>
            <w:right w:val="none" w:sz="0" w:space="0" w:color="auto"/>
          </w:divBdr>
          <w:divsChild>
            <w:div w:id="630988249">
              <w:marLeft w:val="0"/>
              <w:marRight w:val="0"/>
              <w:marTop w:val="0"/>
              <w:marBottom w:val="0"/>
              <w:divBdr>
                <w:top w:val="none" w:sz="0" w:space="0" w:color="auto"/>
                <w:left w:val="none" w:sz="0" w:space="0" w:color="auto"/>
                <w:bottom w:val="none" w:sz="0" w:space="0" w:color="auto"/>
                <w:right w:val="none" w:sz="0" w:space="0" w:color="auto"/>
              </w:divBdr>
              <w:divsChild>
                <w:div w:id="2025013550">
                  <w:marLeft w:val="0"/>
                  <w:marRight w:val="0"/>
                  <w:marTop w:val="0"/>
                  <w:marBottom w:val="0"/>
                  <w:divBdr>
                    <w:top w:val="none" w:sz="0" w:space="0" w:color="auto"/>
                    <w:left w:val="none" w:sz="0" w:space="0" w:color="auto"/>
                    <w:bottom w:val="none" w:sz="0" w:space="0" w:color="auto"/>
                    <w:right w:val="none" w:sz="0" w:space="0" w:color="auto"/>
                  </w:divBdr>
                  <w:divsChild>
                    <w:div w:id="7470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149033">
      <w:bodyDiv w:val="1"/>
      <w:marLeft w:val="0"/>
      <w:marRight w:val="0"/>
      <w:marTop w:val="0"/>
      <w:marBottom w:val="0"/>
      <w:divBdr>
        <w:top w:val="none" w:sz="0" w:space="0" w:color="auto"/>
        <w:left w:val="none" w:sz="0" w:space="0" w:color="auto"/>
        <w:bottom w:val="none" w:sz="0" w:space="0" w:color="auto"/>
        <w:right w:val="none" w:sz="0" w:space="0" w:color="auto"/>
      </w:divBdr>
      <w:divsChild>
        <w:div w:id="958485662">
          <w:marLeft w:val="0"/>
          <w:marRight w:val="0"/>
          <w:marTop w:val="0"/>
          <w:marBottom w:val="0"/>
          <w:divBdr>
            <w:top w:val="none" w:sz="0" w:space="0" w:color="auto"/>
            <w:left w:val="none" w:sz="0" w:space="0" w:color="auto"/>
            <w:bottom w:val="none" w:sz="0" w:space="0" w:color="auto"/>
            <w:right w:val="none" w:sz="0" w:space="0" w:color="auto"/>
          </w:divBdr>
        </w:div>
        <w:div w:id="1076829974">
          <w:marLeft w:val="0"/>
          <w:marRight w:val="0"/>
          <w:marTop w:val="0"/>
          <w:marBottom w:val="0"/>
          <w:divBdr>
            <w:top w:val="none" w:sz="0" w:space="0" w:color="auto"/>
            <w:left w:val="none" w:sz="0" w:space="0" w:color="auto"/>
            <w:bottom w:val="none" w:sz="0" w:space="0" w:color="auto"/>
            <w:right w:val="none" w:sz="0" w:space="0" w:color="auto"/>
          </w:divBdr>
          <w:divsChild>
            <w:div w:id="1288898642">
              <w:marLeft w:val="0"/>
              <w:marRight w:val="0"/>
              <w:marTop w:val="0"/>
              <w:marBottom w:val="0"/>
              <w:divBdr>
                <w:top w:val="none" w:sz="0" w:space="0" w:color="auto"/>
                <w:left w:val="none" w:sz="0" w:space="0" w:color="auto"/>
                <w:bottom w:val="none" w:sz="0" w:space="0" w:color="auto"/>
                <w:right w:val="none" w:sz="0" w:space="0" w:color="auto"/>
              </w:divBdr>
              <w:divsChild>
                <w:div w:id="345716662">
                  <w:marLeft w:val="0"/>
                  <w:marRight w:val="0"/>
                  <w:marTop w:val="0"/>
                  <w:marBottom w:val="0"/>
                  <w:divBdr>
                    <w:top w:val="none" w:sz="0" w:space="0" w:color="auto"/>
                    <w:left w:val="none" w:sz="0" w:space="0" w:color="auto"/>
                    <w:bottom w:val="none" w:sz="0" w:space="0" w:color="auto"/>
                    <w:right w:val="none" w:sz="0" w:space="0" w:color="auto"/>
                  </w:divBdr>
                  <w:divsChild>
                    <w:div w:id="17059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607969">
      <w:bodyDiv w:val="1"/>
      <w:marLeft w:val="0"/>
      <w:marRight w:val="0"/>
      <w:marTop w:val="0"/>
      <w:marBottom w:val="0"/>
      <w:divBdr>
        <w:top w:val="none" w:sz="0" w:space="0" w:color="auto"/>
        <w:left w:val="none" w:sz="0" w:space="0" w:color="auto"/>
        <w:bottom w:val="none" w:sz="0" w:space="0" w:color="auto"/>
        <w:right w:val="none" w:sz="0" w:space="0" w:color="auto"/>
      </w:divBdr>
    </w:div>
    <w:div w:id="510487522">
      <w:bodyDiv w:val="1"/>
      <w:marLeft w:val="0"/>
      <w:marRight w:val="0"/>
      <w:marTop w:val="0"/>
      <w:marBottom w:val="0"/>
      <w:divBdr>
        <w:top w:val="none" w:sz="0" w:space="0" w:color="auto"/>
        <w:left w:val="none" w:sz="0" w:space="0" w:color="auto"/>
        <w:bottom w:val="none" w:sz="0" w:space="0" w:color="auto"/>
        <w:right w:val="none" w:sz="0" w:space="0" w:color="auto"/>
      </w:divBdr>
    </w:div>
    <w:div w:id="518277642">
      <w:bodyDiv w:val="1"/>
      <w:marLeft w:val="0"/>
      <w:marRight w:val="0"/>
      <w:marTop w:val="0"/>
      <w:marBottom w:val="0"/>
      <w:divBdr>
        <w:top w:val="none" w:sz="0" w:space="0" w:color="auto"/>
        <w:left w:val="none" w:sz="0" w:space="0" w:color="auto"/>
        <w:bottom w:val="none" w:sz="0" w:space="0" w:color="auto"/>
        <w:right w:val="none" w:sz="0" w:space="0" w:color="auto"/>
      </w:divBdr>
      <w:divsChild>
        <w:div w:id="822889210">
          <w:marLeft w:val="0"/>
          <w:marRight w:val="0"/>
          <w:marTop w:val="0"/>
          <w:marBottom w:val="0"/>
          <w:divBdr>
            <w:top w:val="none" w:sz="0" w:space="0" w:color="auto"/>
            <w:left w:val="none" w:sz="0" w:space="0" w:color="auto"/>
            <w:bottom w:val="none" w:sz="0" w:space="0" w:color="auto"/>
            <w:right w:val="none" w:sz="0" w:space="0" w:color="auto"/>
          </w:divBdr>
          <w:divsChild>
            <w:div w:id="1680811959">
              <w:marLeft w:val="0"/>
              <w:marRight w:val="0"/>
              <w:marTop w:val="0"/>
              <w:marBottom w:val="0"/>
              <w:divBdr>
                <w:top w:val="none" w:sz="0" w:space="0" w:color="auto"/>
                <w:left w:val="none" w:sz="0" w:space="0" w:color="auto"/>
                <w:bottom w:val="none" w:sz="0" w:space="0" w:color="auto"/>
                <w:right w:val="none" w:sz="0" w:space="0" w:color="auto"/>
              </w:divBdr>
              <w:divsChild>
                <w:div w:id="717364164">
                  <w:marLeft w:val="0"/>
                  <w:marRight w:val="0"/>
                  <w:marTop w:val="0"/>
                  <w:marBottom w:val="0"/>
                  <w:divBdr>
                    <w:top w:val="none" w:sz="0" w:space="0" w:color="auto"/>
                    <w:left w:val="none" w:sz="0" w:space="0" w:color="auto"/>
                    <w:bottom w:val="none" w:sz="0" w:space="0" w:color="auto"/>
                    <w:right w:val="none" w:sz="0" w:space="0" w:color="auto"/>
                  </w:divBdr>
                </w:div>
                <w:div w:id="12691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8999">
          <w:marLeft w:val="0"/>
          <w:marRight w:val="0"/>
          <w:marTop w:val="0"/>
          <w:marBottom w:val="0"/>
          <w:divBdr>
            <w:top w:val="none" w:sz="0" w:space="0" w:color="auto"/>
            <w:left w:val="none" w:sz="0" w:space="0" w:color="auto"/>
            <w:bottom w:val="none" w:sz="0" w:space="0" w:color="auto"/>
            <w:right w:val="none" w:sz="0" w:space="0" w:color="auto"/>
          </w:divBdr>
          <w:divsChild>
            <w:div w:id="466778734">
              <w:marLeft w:val="0"/>
              <w:marRight w:val="0"/>
              <w:marTop w:val="0"/>
              <w:marBottom w:val="0"/>
              <w:divBdr>
                <w:top w:val="none" w:sz="0" w:space="0" w:color="auto"/>
                <w:left w:val="none" w:sz="0" w:space="0" w:color="auto"/>
                <w:bottom w:val="none" w:sz="0" w:space="0" w:color="auto"/>
                <w:right w:val="none" w:sz="0" w:space="0" w:color="auto"/>
              </w:divBdr>
              <w:divsChild>
                <w:div w:id="2008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432488">
      <w:bodyDiv w:val="1"/>
      <w:marLeft w:val="0"/>
      <w:marRight w:val="0"/>
      <w:marTop w:val="0"/>
      <w:marBottom w:val="0"/>
      <w:divBdr>
        <w:top w:val="none" w:sz="0" w:space="0" w:color="auto"/>
        <w:left w:val="none" w:sz="0" w:space="0" w:color="auto"/>
        <w:bottom w:val="none" w:sz="0" w:space="0" w:color="auto"/>
        <w:right w:val="none" w:sz="0" w:space="0" w:color="auto"/>
      </w:divBdr>
      <w:divsChild>
        <w:div w:id="550650540">
          <w:marLeft w:val="0"/>
          <w:marRight w:val="0"/>
          <w:marTop w:val="0"/>
          <w:marBottom w:val="0"/>
          <w:divBdr>
            <w:top w:val="none" w:sz="0" w:space="0" w:color="auto"/>
            <w:left w:val="none" w:sz="0" w:space="0" w:color="auto"/>
            <w:bottom w:val="none" w:sz="0" w:space="0" w:color="auto"/>
            <w:right w:val="none" w:sz="0" w:space="0" w:color="auto"/>
          </w:divBdr>
        </w:div>
        <w:div w:id="2080521414">
          <w:marLeft w:val="0"/>
          <w:marRight w:val="0"/>
          <w:marTop w:val="0"/>
          <w:marBottom w:val="0"/>
          <w:divBdr>
            <w:top w:val="none" w:sz="0" w:space="0" w:color="auto"/>
            <w:left w:val="none" w:sz="0" w:space="0" w:color="auto"/>
            <w:bottom w:val="none" w:sz="0" w:space="0" w:color="auto"/>
            <w:right w:val="none" w:sz="0" w:space="0" w:color="auto"/>
          </w:divBdr>
          <w:divsChild>
            <w:div w:id="753555779">
              <w:marLeft w:val="0"/>
              <w:marRight w:val="0"/>
              <w:marTop w:val="0"/>
              <w:marBottom w:val="0"/>
              <w:divBdr>
                <w:top w:val="none" w:sz="0" w:space="0" w:color="auto"/>
                <w:left w:val="none" w:sz="0" w:space="0" w:color="auto"/>
                <w:bottom w:val="none" w:sz="0" w:space="0" w:color="auto"/>
                <w:right w:val="none" w:sz="0" w:space="0" w:color="auto"/>
              </w:divBdr>
              <w:divsChild>
                <w:div w:id="1866627622">
                  <w:marLeft w:val="0"/>
                  <w:marRight w:val="0"/>
                  <w:marTop w:val="0"/>
                  <w:marBottom w:val="0"/>
                  <w:divBdr>
                    <w:top w:val="none" w:sz="0" w:space="0" w:color="auto"/>
                    <w:left w:val="none" w:sz="0" w:space="0" w:color="auto"/>
                    <w:bottom w:val="none" w:sz="0" w:space="0" w:color="auto"/>
                    <w:right w:val="none" w:sz="0" w:space="0" w:color="auto"/>
                  </w:divBdr>
                  <w:divsChild>
                    <w:div w:id="14968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427399">
      <w:bodyDiv w:val="1"/>
      <w:marLeft w:val="0"/>
      <w:marRight w:val="0"/>
      <w:marTop w:val="0"/>
      <w:marBottom w:val="0"/>
      <w:divBdr>
        <w:top w:val="none" w:sz="0" w:space="0" w:color="auto"/>
        <w:left w:val="none" w:sz="0" w:space="0" w:color="auto"/>
        <w:bottom w:val="none" w:sz="0" w:space="0" w:color="auto"/>
        <w:right w:val="none" w:sz="0" w:space="0" w:color="auto"/>
      </w:divBdr>
      <w:divsChild>
        <w:div w:id="188030374">
          <w:marLeft w:val="0"/>
          <w:marRight w:val="0"/>
          <w:marTop w:val="0"/>
          <w:marBottom w:val="0"/>
          <w:divBdr>
            <w:top w:val="none" w:sz="0" w:space="0" w:color="auto"/>
            <w:left w:val="none" w:sz="0" w:space="0" w:color="auto"/>
            <w:bottom w:val="none" w:sz="0" w:space="0" w:color="auto"/>
            <w:right w:val="none" w:sz="0" w:space="0" w:color="auto"/>
          </w:divBdr>
        </w:div>
        <w:div w:id="1576888919">
          <w:marLeft w:val="0"/>
          <w:marRight w:val="0"/>
          <w:marTop w:val="0"/>
          <w:marBottom w:val="0"/>
          <w:divBdr>
            <w:top w:val="none" w:sz="0" w:space="0" w:color="auto"/>
            <w:left w:val="none" w:sz="0" w:space="0" w:color="auto"/>
            <w:bottom w:val="none" w:sz="0" w:space="0" w:color="auto"/>
            <w:right w:val="none" w:sz="0" w:space="0" w:color="auto"/>
          </w:divBdr>
          <w:divsChild>
            <w:div w:id="1143735749">
              <w:marLeft w:val="0"/>
              <w:marRight w:val="0"/>
              <w:marTop w:val="0"/>
              <w:marBottom w:val="0"/>
              <w:divBdr>
                <w:top w:val="none" w:sz="0" w:space="0" w:color="auto"/>
                <w:left w:val="none" w:sz="0" w:space="0" w:color="auto"/>
                <w:bottom w:val="none" w:sz="0" w:space="0" w:color="auto"/>
                <w:right w:val="none" w:sz="0" w:space="0" w:color="auto"/>
              </w:divBdr>
              <w:divsChild>
                <w:div w:id="1330064872">
                  <w:marLeft w:val="0"/>
                  <w:marRight w:val="0"/>
                  <w:marTop w:val="0"/>
                  <w:marBottom w:val="0"/>
                  <w:divBdr>
                    <w:top w:val="none" w:sz="0" w:space="0" w:color="auto"/>
                    <w:left w:val="none" w:sz="0" w:space="0" w:color="auto"/>
                    <w:bottom w:val="none" w:sz="0" w:space="0" w:color="auto"/>
                    <w:right w:val="none" w:sz="0" w:space="0" w:color="auto"/>
                  </w:divBdr>
                  <w:divsChild>
                    <w:div w:id="20980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055">
      <w:bodyDiv w:val="1"/>
      <w:marLeft w:val="0"/>
      <w:marRight w:val="0"/>
      <w:marTop w:val="0"/>
      <w:marBottom w:val="0"/>
      <w:divBdr>
        <w:top w:val="none" w:sz="0" w:space="0" w:color="auto"/>
        <w:left w:val="none" w:sz="0" w:space="0" w:color="auto"/>
        <w:bottom w:val="none" w:sz="0" w:space="0" w:color="auto"/>
        <w:right w:val="none" w:sz="0" w:space="0" w:color="auto"/>
      </w:divBdr>
    </w:div>
    <w:div w:id="713381999">
      <w:bodyDiv w:val="1"/>
      <w:marLeft w:val="0"/>
      <w:marRight w:val="0"/>
      <w:marTop w:val="0"/>
      <w:marBottom w:val="0"/>
      <w:divBdr>
        <w:top w:val="none" w:sz="0" w:space="0" w:color="auto"/>
        <w:left w:val="none" w:sz="0" w:space="0" w:color="auto"/>
        <w:bottom w:val="none" w:sz="0" w:space="0" w:color="auto"/>
        <w:right w:val="none" w:sz="0" w:space="0" w:color="auto"/>
      </w:divBdr>
    </w:div>
    <w:div w:id="720397840">
      <w:bodyDiv w:val="1"/>
      <w:marLeft w:val="0"/>
      <w:marRight w:val="0"/>
      <w:marTop w:val="0"/>
      <w:marBottom w:val="0"/>
      <w:divBdr>
        <w:top w:val="none" w:sz="0" w:space="0" w:color="auto"/>
        <w:left w:val="none" w:sz="0" w:space="0" w:color="auto"/>
        <w:bottom w:val="none" w:sz="0" w:space="0" w:color="auto"/>
        <w:right w:val="none" w:sz="0" w:space="0" w:color="auto"/>
      </w:divBdr>
    </w:div>
    <w:div w:id="723793765">
      <w:bodyDiv w:val="1"/>
      <w:marLeft w:val="0"/>
      <w:marRight w:val="0"/>
      <w:marTop w:val="0"/>
      <w:marBottom w:val="0"/>
      <w:divBdr>
        <w:top w:val="none" w:sz="0" w:space="0" w:color="auto"/>
        <w:left w:val="none" w:sz="0" w:space="0" w:color="auto"/>
        <w:bottom w:val="none" w:sz="0" w:space="0" w:color="auto"/>
        <w:right w:val="none" w:sz="0" w:space="0" w:color="auto"/>
      </w:divBdr>
      <w:divsChild>
        <w:div w:id="1039937812">
          <w:marLeft w:val="0"/>
          <w:marRight w:val="0"/>
          <w:marTop w:val="0"/>
          <w:marBottom w:val="375"/>
          <w:divBdr>
            <w:top w:val="none" w:sz="0" w:space="0" w:color="auto"/>
            <w:left w:val="none" w:sz="0" w:space="0" w:color="auto"/>
            <w:bottom w:val="none" w:sz="0" w:space="0" w:color="auto"/>
            <w:right w:val="none" w:sz="0" w:space="0" w:color="auto"/>
          </w:divBdr>
          <w:divsChild>
            <w:div w:id="930966620">
              <w:marLeft w:val="0"/>
              <w:marRight w:val="0"/>
              <w:marTop w:val="0"/>
              <w:marBottom w:val="0"/>
              <w:divBdr>
                <w:top w:val="none" w:sz="0" w:space="0" w:color="auto"/>
                <w:left w:val="none" w:sz="0" w:space="0" w:color="auto"/>
                <w:bottom w:val="none" w:sz="0" w:space="0" w:color="auto"/>
                <w:right w:val="none" w:sz="0" w:space="0" w:color="auto"/>
              </w:divBdr>
              <w:divsChild>
                <w:div w:id="3979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08298">
          <w:marLeft w:val="0"/>
          <w:marRight w:val="0"/>
          <w:marTop w:val="0"/>
          <w:marBottom w:val="0"/>
          <w:divBdr>
            <w:top w:val="none" w:sz="0" w:space="0" w:color="auto"/>
            <w:left w:val="none" w:sz="0" w:space="0" w:color="auto"/>
            <w:bottom w:val="none" w:sz="0" w:space="0" w:color="auto"/>
            <w:right w:val="none" w:sz="0" w:space="0" w:color="auto"/>
          </w:divBdr>
          <w:divsChild>
            <w:div w:id="234046698">
              <w:marLeft w:val="0"/>
              <w:marRight w:val="0"/>
              <w:marTop w:val="0"/>
              <w:marBottom w:val="0"/>
              <w:divBdr>
                <w:top w:val="none" w:sz="0" w:space="0" w:color="auto"/>
                <w:left w:val="none" w:sz="0" w:space="0" w:color="auto"/>
                <w:bottom w:val="none" w:sz="0" w:space="0" w:color="auto"/>
                <w:right w:val="none" w:sz="0" w:space="0" w:color="auto"/>
              </w:divBdr>
              <w:divsChild>
                <w:div w:id="1558008631">
                  <w:marLeft w:val="0"/>
                  <w:marRight w:val="0"/>
                  <w:marTop w:val="0"/>
                  <w:marBottom w:val="0"/>
                  <w:divBdr>
                    <w:top w:val="none" w:sz="0" w:space="0" w:color="auto"/>
                    <w:left w:val="none" w:sz="0" w:space="0" w:color="auto"/>
                    <w:bottom w:val="none" w:sz="0" w:space="0" w:color="auto"/>
                    <w:right w:val="none" w:sz="0" w:space="0" w:color="auto"/>
                  </w:divBdr>
                  <w:divsChild>
                    <w:div w:id="13971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831624">
      <w:bodyDiv w:val="1"/>
      <w:marLeft w:val="0"/>
      <w:marRight w:val="0"/>
      <w:marTop w:val="0"/>
      <w:marBottom w:val="0"/>
      <w:divBdr>
        <w:top w:val="none" w:sz="0" w:space="0" w:color="auto"/>
        <w:left w:val="none" w:sz="0" w:space="0" w:color="auto"/>
        <w:bottom w:val="none" w:sz="0" w:space="0" w:color="auto"/>
        <w:right w:val="none" w:sz="0" w:space="0" w:color="auto"/>
      </w:divBdr>
    </w:div>
    <w:div w:id="798911237">
      <w:bodyDiv w:val="1"/>
      <w:marLeft w:val="0"/>
      <w:marRight w:val="0"/>
      <w:marTop w:val="0"/>
      <w:marBottom w:val="0"/>
      <w:divBdr>
        <w:top w:val="none" w:sz="0" w:space="0" w:color="auto"/>
        <w:left w:val="none" w:sz="0" w:space="0" w:color="auto"/>
        <w:bottom w:val="none" w:sz="0" w:space="0" w:color="auto"/>
        <w:right w:val="none" w:sz="0" w:space="0" w:color="auto"/>
      </w:divBdr>
    </w:div>
    <w:div w:id="810638781">
      <w:bodyDiv w:val="1"/>
      <w:marLeft w:val="0"/>
      <w:marRight w:val="0"/>
      <w:marTop w:val="0"/>
      <w:marBottom w:val="0"/>
      <w:divBdr>
        <w:top w:val="none" w:sz="0" w:space="0" w:color="auto"/>
        <w:left w:val="none" w:sz="0" w:space="0" w:color="auto"/>
        <w:bottom w:val="none" w:sz="0" w:space="0" w:color="auto"/>
        <w:right w:val="none" w:sz="0" w:space="0" w:color="auto"/>
      </w:divBdr>
    </w:div>
    <w:div w:id="824472777">
      <w:bodyDiv w:val="1"/>
      <w:marLeft w:val="0"/>
      <w:marRight w:val="0"/>
      <w:marTop w:val="0"/>
      <w:marBottom w:val="0"/>
      <w:divBdr>
        <w:top w:val="none" w:sz="0" w:space="0" w:color="auto"/>
        <w:left w:val="none" w:sz="0" w:space="0" w:color="auto"/>
        <w:bottom w:val="none" w:sz="0" w:space="0" w:color="auto"/>
        <w:right w:val="none" w:sz="0" w:space="0" w:color="auto"/>
      </w:divBdr>
    </w:div>
    <w:div w:id="850068006">
      <w:bodyDiv w:val="1"/>
      <w:marLeft w:val="0"/>
      <w:marRight w:val="0"/>
      <w:marTop w:val="0"/>
      <w:marBottom w:val="0"/>
      <w:divBdr>
        <w:top w:val="none" w:sz="0" w:space="0" w:color="auto"/>
        <w:left w:val="none" w:sz="0" w:space="0" w:color="auto"/>
        <w:bottom w:val="none" w:sz="0" w:space="0" w:color="auto"/>
        <w:right w:val="none" w:sz="0" w:space="0" w:color="auto"/>
      </w:divBdr>
      <w:divsChild>
        <w:div w:id="1545412186">
          <w:marLeft w:val="0"/>
          <w:marRight w:val="0"/>
          <w:marTop w:val="0"/>
          <w:marBottom w:val="0"/>
          <w:divBdr>
            <w:top w:val="none" w:sz="0" w:space="0" w:color="auto"/>
            <w:left w:val="none" w:sz="0" w:space="0" w:color="auto"/>
            <w:bottom w:val="none" w:sz="0" w:space="0" w:color="auto"/>
            <w:right w:val="none" w:sz="0" w:space="0" w:color="auto"/>
          </w:divBdr>
        </w:div>
        <w:div w:id="1715304144">
          <w:marLeft w:val="0"/>
          <w:marRight w:val="0"/>
          <w:marTop w:val="0"/>
          <w:marBottom w:val="0"/>
          <w:divBdr>
            <w:top w:val="none" w:sz="0" w:space="0" w:color="auto"/>
            <w:left w:val="none" w:sz="0" w:space="0" w:color="auto"/>
            <w:bottom w:val="none" w:sz="0" w:space="0" w:color="auto"/>
            <w:right w:val="none" w:sz="0" w:space="0" w:color="auto"/>
          </w:divBdr>
          <w:divsChild>
            <w:div w:id="59716768">
              <w:marLeft w:val="0"/>
              <w:marRight w:val="0"/>
              <w:marTop w:val="0"/>
              <w:marBottom w:val="0"/>
              <w:divBdr>
                <w:top w:val="none" w:sz="0" w:space="0" w:color="auto"/>
                <w:left w:val="none" w:sz="0" w:space="0" w:color="auto"/>
                <w:bottom w:val="none" w:sz="0" w:space="0" w:color="auto"/>
                <w:right w:val="none" w:sz="0" w:space="0" w:color="auto"/>
              </w:divBdr>
              <w:divsChild>
                <w:div w:id="221790820">
                  <w:marLeft w:val="0"/>
                  <w:marRight w:val="0"/>
                  <w:marTop w:val="0"/>
                  <w:marBottom w:val="0"/>
                  <w:divBdr>
                    <w:top w:val="none" w:sz="0" w:space="0" w:color="auto"/>
                    <w:left w:val="none" w:sz="0" w:space="0" w:color="auto"/>
                    <w:bottom w:val="none" w:sz="0" w:space="0" w:color="auto"/>
                    <w:right w:val="none" w:sz="0" w:space="0" w:color="auto"/>
                  </w:divBdr>
                  <w:divsChild>
                    <w:div w:id="192106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014345">
      <w:bodyDiv w:val="1"/>
      <w:marLeft w:val="0"/>
      <w:marRight w:val="0"/>
      <w:marTop w:val="0"/>
      <w:marBottom w:val="0"/>
      <w:divBdr>
        <w:top w:val="none" w:sz="0" w:space="0" w:color="auto"/>
        <w:left w:val="none" w:sz="0" w:space="0" w:color="auto"/>
        <w:bottom w:val="none" w:sz="0" w:space="0" w:color="auto"/>
        <w:right w:val="none" w:sz="0" w:space="0" w:color="auto"/>
      </w:divBdr>
      <w:divsChild>
        <w:div w:id="368919376">
          <w:marLeft w:val="0"/>
          <w:marRight w:val="0"/>
          <w:marTop w:val="0"/>
          <w:marBottom w:val="0"/>
          <w:divBdr>
            <w:top w:val="none" w:sz="0" w:space="0" w:color="auto"/>
            <w:left w:val="none" w:sz="0" w:space="0" w:color="auto"/>
            <w:bottom w:val="none" w:sz="0" w:space="0" w:color="auto"/>
            <w:right w:val="none" w:sz="0" w:space="0" w:color="auto"/>
          </w:divBdr>
        </w:div>
        <w:div w:id="2022201471">
          <w:marLeft w:val="0"/>
          <w:marRight w:val="0"/>
          <w:marTop w:val="0"/>
          <w:marBottom w:val="0"/>
          <w:divBdr>
            <w:top w:val="none" w:sz="0" w:space="0" w:color="auto"/>
            <w:left w:val="none" w:sz="0" w:space="0" w:color="auto"/>
            <w:bottom w:val="none" w:sz="0" w:space="0" w:color="auto"/>
            <w:right w:val="none" w:sz="0" w:space="0" w:color="auto"/>
          </w:divBdr>
          <w:divsChild>
            <w:div w:id="203734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6265">
      <w:bodyDiv w:val="1"/>
      <w:marLeft w:val="0"/>
      <w:marRight w:val="0"/>
      <w:marTop w:val="0"/>
      <w:marBottom w:val="0"/>
      <w:divBdr>
        <w:top w:val="none" w:sz="0" w:space="0" w:color="auto"/>
        <w:left w:val="none" w:sz="0" w:space="0" w:color="auto"/>
        <w:bottom w:val="none" w:sz="0" w:space="0" w:color="auto"/>
        <w:right w:val="none" w:sz="0" w:space="0" w:color="auto"/>
      </w:divBdr>
    </w:div>
    <w:div w:id="913735402">
      <w:bodyDiv w:val="1"/>
      <w:marLeft w:val="0"/>
      <w:marRight w:val="0"/>
      <w:marTop w:val="0"/>
      <w:marBottom w:val="0"/>
      <w:divBdr>
        <w:top w:val="none" w:sz="0" w:space="0" w:color="auto"/>
        <w:left w:val="none" w:sz="0" w:space="0" w:color="auto"/>
        <w:bottom w:val="none" w:sz="0" w:space="0" w:color="auto"/>
        <w:right w:val="none" w:sz="0" w:space="0" w:color="auto"/>
      </w:divBdr>
    </w:div>
    <w:div w:id="913858333">
      <w:bodyDiv w:val="1"/>
      <w:marLeft w:val="0"/>
      <w:marRight w:val="0"/>
      <w:marTop w:val="0"/>
      <w:marBottom w:val="0"/>
      <w:divBdr>
        <w:top w:val="none" w:sz="0" w:space="0" w:color="auto"/>
        <w:left w:val="none" w:sz="0" w:space="0" w:color="auto"/>
        <w:bottom w:val="none" w:sz="0" w:space="0" w:color="auto"/>
        <w:right w:val="none" w:sz="0" w:space="0" w:color="auto"/>
      </w:divBdr>
    </w:div>
    <w:div w:id="915473807">
      <w:bodyDiv w:val="1"/>
      <w:marLeft w:val="0"/>
      <w:marRight w:val="0"/>
      <w:marTop w:val="0"/>
      <w:marBottom w:val="0"/>
      <w:divBdr>
        <w:top w:val="none" w:sz="0" w:space="0" w:color="auto"/>
        <w:left w:val="none" w:sz="0" w:space="0" w:color="auto"/>
        <w:bottom w:val="none" w:sz="0" w:space="0" w:color="auto"/>
        <w:right w:val="none" w:sz="0" w:space="0" w:color="auto"/>
      </w:divBdr>
      <w:divsChild>
        <w:div w:id="650868717">
          <w:marLeft w:val="0"/>
          <w:marRight w:val="0"/>
          <w:marTop w:val="0"/>
          <w:marBottom w:val="0"/>
          <w:divBdr>
            <w:top w:val="none" w:sz="0" w:space="0" w:color="auto"/>
            <w:left w:val="none" w:sz="0" w:space="0" w:color="auto"/>
            <w:bottom w:val="none" w:sz="0" w:space="0" w:color="auto"/>
            <w:right w:val="none" w:sz="0" w:space="0" w:color="auto"/>
          </w:divBdr>
          <w:divsChild>
            <w:div w:id="1089228393">
              <w:marLeft w:val="0"/>
              <w:marRight w:val="0"/>
              <w:marTop w:val="0"/>
              <w:marBottom w:val="0"/>
              <w:divBdr>
                <w:top w:val="none" w:sz="0" w:space="0" w:color="auto"/>
                <w:left w:val="none" w:sz="0" w:space="0" w:color="auto"/>
                <w:bottom w:val="none" w:sz="0" w:space="0" w:color="auto"/>
                <w:right w:val="none" w:sz="0" w:space="0" w:color="auto"/>
              </w:divBdr>
            </w:div>
          </w:divsChild>
        </w:div>
        <w:div w:id="1830898049">
          <w:marLeft w:val="0"/>
          <w:marRight w:val="0"/>
          <w:marTop w:val="0"/>
          <w:marBottom w:val="0"/>
          <w:divBdr>
            <w:top w:val="none" w:sz="0" w:space="0" w:color="auto"/>
            <w:left w:val="none" w:sz="0" w:space="0" w:color="auto"/>
            <w:bottom w:val="none" w:sz="0" w:space="0" w:color="auto"/>
            <w:right w:val="none" w:sz="0" w:space="0" w:color="auto"/>
          </w:divBdr>
          <w:divsChild>
            <w:div w:id="1246259383">
              <w:marLeft w:val="0"/>
              <w:marRight w:val="0"/>
              <w:marTop w:val="0"/>
              <w:marBottom w:val="0"/>
              <w:divBdr>
                <w:top w:val="none" w:sz="0" w:space="0" w:color="auto"/>
                <w:left w:val="none" w:sz="0" w:space="0" w:color="auto"/>
                <w:bottom w:val="none" w:sz="0" w:space="0" w:color="auto"/>
                <w:right w:val="none" w:sz="0" w:space="0" w:color="auto"/>
              </w:divBdr>
              <w:divsChild>
                <w:div w:id="1633827072">
                  <w:marLeft w:val="0"/>
                  <w:marRight w:val="0"/>
                  <w:marTop w:val="0"/>
                  <w:marBottom w:val="0"/>
                  <w:divBdr>
                    <w:top w:val="none" w:sz="0" w:space="0" w:color="auto"/>
                    <w:left w:val="none" w:sz="0" w:space="0" w:color="auto"/>
                    <w:bottom w:val="none" w:sz="0" w:space="0" w:color="auto"/>
                    <w:right w:val="none" w:sz="0" w:space="0" w:color="auto"/>
                  </w:divBdr>
                </w:div>
              </w:divsChild>
            </w:div>
            <w:div w:id="1672370625">
              <w:marLeft w:val="0"/>
              <w:marRight w:val="0"/>
              <w:marTop w:val="0"/>
              <w:marBottom w:val="0"/>
              <w:divBdr>
                <w:top w:val="none" w:sz="0" w:space="0" w:color="auto"/>
                <w:left w:val="none" w:sz="0" w:space="0" w:color="auto"/>
                <w:bottom w:val="none" w:sz="0" w:space="0" w:color="auto"/>
                <w:right w:val="none" w:sz="0" w:space="0" w:color="auto"/>
              </w:divBdr>
            </w:div>
          </w:divsChild>
        </w:div>
        <w:div w:id="215512987">
          <w:marLeft w:val="0"/>
          <w:marRight w:val="0"/>
          <w:marTop w:val="0"/>
          <w:marBottom w:val="0"/>
          <w:divBdr>
            <w:top w:val="none" w:sz="0" w:space="0" w:color="auto"/>
            <w:left w:val="none" w:sz="0" w:space="0" w:color="auto"/>
            <w:bottom w:val="none" w:sz="0" w:space="0" w:color="auto"/>
            <w:right w:val="none" w:sz="0" w:space="0" w:color="auto"/>
          </w:divBdr>
          <w:divsChild>
            <w:div w:id="1029527928">
              <w:marLeft w:val="0"/>
              <w:marRight w:val="0"/>
              <w:marTop w:val="0"/>
              <w:marBottom w:val="0"/>
              <w:divBdr>
                <w:top w:val="none" w:sz="0" w:space="0" w:color="auto"/>
                <w:left w:val="none" w:sz="0" w:space="0" w:color="auto"/>
                <w:bottom w:val="none" w:sz="0" w:space="0" w:color="auto"/>
                <w:right w:val="none" w:sz="0" w:space="0" w:color="auto"/>
              </w:divBdr>
              <w:divsChild>
                <w:div w:id="1732733367">
                  <w:marLeft w:val="0"/>
                  <w:marRight w:val="0"/>
                  <w:marTop w:val="0"/>
                  <w:marBottom w:val="0"/>
                  <w:divBdr>
                    <w:top w:val="none" w:sz="0" w:space="0" w:color="auto"/>
                    <w:left w:val="none" w:sz="0" w:space="0" w:color="auto"/>
                    <w:bottom w:val="none" w:sz="0" w:space="0" w:color="auto"/>
                    <w:right w:val="none" w:sz="0" w:space="0" w:color="auto"/>
                  </w:divBdr>
                </w:div>
              </w:divsChild>
            </w:div>
            <w:div w:id="48388026">
              <w:marLeft w:val="0"/>
              <w:marRight w:val="0"/>
              <w:marTop w:val="0"/>
              <w:marBottom w:val="0"/>
              <w:divBdr>
                <w:top w:val="none" w:sz="0" w:space="0" w:color="auto"/>
                <w:left w:val="none" w:sz="0" w:space="0" w:color="auto"/>
                <w:bottom w:val="none" w:sz="0" w:space="0" w:color="auto"/>
                <w:right w:val="none" w:sz="0" w:space="0" w:color="auto"/>
              </w:divBdr>
            </w:div>
          </w:divsChild>
        </w:div>
        <w:div w:id="675502259">
          <w:marLeft w:val="0"/>
          <w:marRight w:val="0"/>
          <w:marTop w:val="0"/>
          <w:marBottom w:val="0"/>
          <w:divBdr>
            <w:top w:val="none" w:sz="0" w:space="0" w:color="auto"/>
            <w:left w:val="none" w:sz="0" w:space="0" w:color="auto"/>
            <w:bottom w:val="none" w:sz="0" w:space="0" w:color="auto"/>
            <w:right w:val="none" w:sz="0" w:space="0" w:color="auto"/>
          </w:divBdr>
          <w:divsChild>
            <w:div w:id="900485357">
              <w:marLeft w:val="0"/>
              <w:marRight w:val="0"/>
              <w:marTop w:val="0"/>
              <w:marBottom w:val="0"/>
              <w:divBdr>
                <w:top w:val="none" w:sz="0" w:space="0" w:color="auto"/>
                <w:left w:val="none" w:sz="0" w:space="0" w:color="auto"/>
                <w:bottom w:val="none" w:sz="0" w:space="0" w:color="auto"/>
                <w:right w:val="none" w:sz="0" w:space="0" w:color="auto"/>
              </w:divBdr>
              <w:divsChild>
                <w:div w:id="262031693">
                  <w:marLeft w:val="0"/>
                  <w:marRight w:val="0"/>
                  <w:marTop w:val="0"/>
                  <w:marBottom w:val="0"/>
                  <w:divBdr>
                    <w:top w:val="none" w:sz="0" w:space="0" w:color="auto"/>
                    <w:left w:val="none" w:sz="0" w:space="0" w:color="auto"/>
                    <w:bottom w:val="none" w:sz="0" w:space="0" w:color="auto"/>
                    <w:right w:val="none" w:sz="0" w:space="0" w:color="auto"/>
                  </w:divBdr>
                </w:div>
              </w:divsChild>
            </w:div>
            <w:div w:id="618991548">
              <w:marLeft w:val="0"/>
              <w:marRight w:val="0"/>
              <w:marTop w:val="0"/>
              <w:marBottom w:val="0"/>
              <w:divBdr>
                <w:top w:val="none" w:sz="0" w:space="0" w:color="auto"/>
                <w:left w:val="none" w:sz="0" w:space="0" w:color="auto"/>
                <w:bottom w:val="none" w:sz="0" w:space="0" w:color="auto"/>
                <w:right w:val="none" w:sz="0" w:space="0" w:color="auto"/>
              </w:divBdr>
            </w:div>
          </w:divsChild>
        </w:div>
        <w:div w:id="153839231">
          <w:marLeft w:val="0"/>
          <w:marRight w:val="0"/>
          <w:marTop w:val="0"/>
          <w:marBottom w:val="0"/>
          <w:divBdr>
            <w:top w:val="none" w:sz="0" w:space="0" w:color="auto"/>
            <w:left w:val="none" w:sz="0" w:space="0" w:color="auto"/>
            <w:bottom w:val="none" w:sz="0" w:space="0" w:color="auto"/>
            <w:right w:val="none" w:sz="0" w:space="0" w:color="auto"/>
          </w:divBdr>
          <w:divsChild>
            <w:div w:id="101806204">
              <w:marLeft w:val="0"/>
              <w:marRight w:val="0"/>
              <w:marTop w:val="0"/>
              <w:marBottom w:val="0"/>
              <w:divBdr>
                <w:top w:val="none" w:sz="0" w:space="0" w:color="auto"/>
                <w:left w:val="none" w:sz="0" w:space="0" w:color="auto"/>
                <w:bottom w:val="none" w:sz="0" w:space="0" w:color="auto"/>
                <w:right w:val="none" w:sz="0" w:space="0" w:color="auto"/>
              </w:divBdr>
              <w:divsChild>
                <w:div w:id="2129347575">
                  <w:marLeft w:val="0"/>
                  <w:marRight w:val="0"/>
                  <w:marTop w:val="0"/>
                  <w:marBottom w:val="0"/>
                  <w:divBdr>
                    <w:top w:val="none" w:sz="0" w:space="0" w:color="auto"/>
                    <w:left w:val="none" w:sz="0" w:space="0" w:color="auto"/>
                    <w:bottom w:val="none" w:sz="0" w:space="0" w:color="auto"/>
                    <w:right w:val="none" w:sz="0" w:space="0" w:color="auto"/>
                  </w:divBdr>
                </w:div>
              </w:divsChild>
            </w:div>
            <w:div w:id="207041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67777">
      <w:bodyDiv w:val="1"/>
      <w:marLeft w:val="0"/>
      <w:marRight w:val="0"/>
      <w:marTop w:val="0"/>
      <w:marBottom w:val="0"/>
      <w:divBdr>
        <w:top w:val="none" w:sz="0" w:space="0" w:color="auto"/>
        <w:left w:val="none" w:sz="0" w:space="0" w:color="auto"/>
        <w:bottom w:val="none" w:sz="0" w:space="0" w:color="auto"/>
        <w:right w:val="none" w:sz="0" w:space="0" w:color="auto"/>
      </w:divBdr>
    </w:div>
    <w:div w:id="928661451">
      <w:bodyDiv w:val="1"/>
      <w:marLeft w:val="0"/>
      <w:marRight w:val="0"/>
      <w:marTop w:val="0"/>
      <w:marBottom w:val="0"/>
      <w:divBdr>
        <w:top w:val="none" w:sz="0" w:space="0" w:color="auto"/>
        <w:left w:val="none" w:sz="0" w:space="0" w:color="auto"/>
        <w:bottom w:val="none" w:sz="0" w:space="0" w:color="auto"/>
        <w:right w:val="none" w:sz="0" w:space="0" w:color="auto"/>
      </w:divBdr>
    </w:div>
    <w:div w:id="941182285">
      <w:bodyDiv w:val="1"/>
      <w:marLeft w:val="0"/>
      <w:marRight w:val="0"/>
      <w:marTop w:val="0"/>
      <w:marBottom w:val="0"/>
      <w:divBdr>
        <w:top w:val="none" w:sz="0" w:space="0" w:color="auto"/>
        <w:left w:val="none" w:sz="0" w:space="0" w:color="auto"/>
        <w:bottom w:val="none" w:sz="0" w:space="0" w:color="auto"/>
        <w:right w:val="none" w:sz="0" w:space="0" w:color="auto"/>
      </w:divBdr>
      <w:divsChild>
        <w:div w:id="557671648">
          <w:marLeft w:val="0"/>
          <w:marRight w:val="0"/>
          <w:marTop w:val="0"/>
          <w:marBottom w:val="0"/>
          <w:divBdr>
            <w:top w:val="none" w:sz="0" w:space="0" w:color="auto"/>
            <w:left w:val="none" w:sz="0" w:space="0" w:color="auto"/>
            <w:bottom w:val="none" w:sz="0" w:space="0" w:color="auto"/>
            <w:right w:val="none" w:sz="0" w:space="0" w:color="auto"/>
          </w:divBdr>
          <w:divsChild>
            <w:div w:id="1514101237">
              <w:marLeft w:val="0"/>
              <w:marRight w:val="0"/>
              <w:marTop w:val="0"/>
              <w:marBottom w:val="0"/>
              <w:divBdr>
                <w:top w:val="none" w:sz="0" w:space="0" w:color="auto"/>
                <w:left w:val="none" w:sz="0" w:space="0" w:color="auto"/>
                <w:bottom w:val="none" w:sz="0" w:space="0" w:color="auto"/>
                <w:right w:val="none" w:sz="0" w:space="0" w:color="auto"/>
              </w:divBdr>
              <w:divsChild>
                <w:div w:id="2193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6468">
          <w:marLeft w:val="0"/>
          <w:marRight w:val="0"/>
          <w:marTop w:val="0"/>
          <w:marBottom w:val="0"/>
          <w:divBdr>
            <w:top w:val="none" w:sz="0" w:space="0" w:color="auto"/>
            <w:left w:val="none" w:sz="0" w:space="0" w:color="auto"/>
            <w:bottom w:val="none" w:sz="0" w:space="0" w:color="auto"/>
            <w:right w:val="none" w:sz="0" w:space="0" w:color="auto"/>
          </w:divBdr>
          <w:divsChild>
            <w:div w:id="1359890045">
              <w:marLeft w:val="0"/>
              <w:marRight w:val="0"/>
              <w:marTop w:val="0"/>
              <w:marBottom w:val="0"/>
              <w:divBdr>
                <w:top w:val="none" w:sz="0" w:space="0" w:color="auto"/>
                <w:left w:val="none" w:sz="0" w:space="0" w:color="auto"/>
                <w:bottom w:val="none" w:sz="0" w:space="0" w:color="auto"/>
                <w:right w:val="none" w:sz="0" w:space="0" w:color="auto"/>
              </w:divBdr>
              <w:divsChild>
                <w:div w:id="1135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97105">
      <w:bodyDiv w:val="1"/>
      <w:marLeft w:val="0"/>
      <w:marRight w:val="0"/>
      <w:marTop w:val="0"/>
      <w:marBottom w:val="0"/>
      <w:divBdr>
        <w:top w:val="none" w:sz="0" w:space="0" w:color="auto"/>
        <w:left w:val="none" w:sz="0" w:space="0" w:color="auto"/>
        <w:bottom w:val="none" w:sz="0" w:space="0" w:color="auto"/>
        <w:right w:val="none" w:sz="0" w:space="0" w:color="auto"/>
      </w:divBdr>
    </w:div>
    <w:div w:id="962003310">
      <w:bodyDiv w:val="1"/>
      <w:marLeft w:val="0"/>
      <w:marRight w:val="0"/>
      <w:marTop w:val="0"/>
      <w:marBottom w:val="0"/>
      <w:divBdr>
        <w:top w:val="none" w:sz="0" w:space="0" w:color="auto"/>
        <w:left w:val="none" w:sz="0" w:space="0" w:color="auto"/>
        <w:bottom w:val="none" w:sz="0" w:space="0" w:color="auto"/>
        <w:right w:val="none" w:sz="0" w:space="0" w:color="auto"/>
      </w:divBdr>
    </w:div>
    <w:div w:id="1014503644">
      <w:bodyDiv w:val="1"/>
      <w:marLeft w:val="0"/>
      <w:marRight w:val="0"/>
      <w:marTop w:val="0"/>
      <w:marBottom w:val="0"/>
      <w:divBdr>
        <w:top w:val="none" w:sz="0" w:space="0" w:color="auto"/>
        <w:left w:val="none" w:sz="0" w:space="0" w:color="auto"/>
        <w:bottom w:val="none" w:sz="0" w:space="0" w:color="auto"/>
        <w:right w:val="none" w:sz="0" w:space="0" w:color="auto"/>
      </w:divBdr>
    </w:div>
    <w:div w:id="1015185014">
      <w:bodyDiv w:val="1"/>
      <w:marLeft w:val="0"/>
      <w:marRight w:val="0"/>
      <w:marTop w:val="0"/>
      <w:marBottom w:val="0"/>
      <w:divBdr>
        <w:top w:val="none" w:sz="0" w:space="0" w:color="auto"/>
        <w:left w:val="none" w:sz="0" w:space="0" w:color="auto"/>
        <w:bottom w:val="none" w:sz="0" w:space="0" w:color="auto"/>
        <w:right w:val="none" w:sz="0" w:space="0" w:color="auto"/>
      </w:divBdr>
    </w:div>
    <w:div w:id="1019309451">
      <w:bodyDiv w:val="1"/>
      <w:marLeft w:val="0"/>
      <w:marRight w:val="0"/>
      <w:marTop w:val="0"/>
      <w:marBottom w:val="0"/>
      <w:divBdr>
        <w:top w:val="none" w:sz="0" w:space="0" w:color="auto"/>
        <w:left w:val="none" w:sz="0" w:space="0" w:color="auto"/>
        <w:bottom w:val="none" w:sz="0" w:space="0" w:color="auto"/>
        <w:right w:val="none" w:sz="0" w:space="0" w:color="auto"/>
      </w:divBdr>
      <w:divsChild>
        <w:div w:id="1970545709">
          <w:marLeft w:val="0"/>
          <w:marRight w:val="0"/>
          <w:marTop w:val="0"/>
          <w:marBottom w:val="0"/>
          <w:divBdr>
            <w:top w:val="none" w:sz="0" w:space="0" w:color="auto"/>
            <w:left w:val="none" w:sz="0" w:space="0" w:color="auto"/>
            <w:bottom w:val="none" w:sz="0" w:space="0" w:color="auto"/>
            <w:right w:val="none" w:sz="0" w:space="0" w:color="auto"/>
          </w:divBdr>
        </w:div>
        <w:div w:id="1492480887">
          <w:marLeft w:val="0"/>
          <w:marRight w:val="0"/>
          <w:marTop w:val="0"/>
          <w:marBottom w:val="0"/>
          <w:divBdr>
            <w:top w:val="none" w:sz="0" w:space="0" w:color="auto"/>
            <w:left w:val="none" w:sz="0" w:space="0" w:color="auto"/>
            <w:bottom w:val="none" w:sz="0" w:space="0" w:color="auto"/>
            <w:right w:val="none" w:sz="0" w:space="0" w:color="auto"/>
          </w:divBdr>
        </w:div>
        <w:div w:id="149580332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 w:id="58212935">
          <w:marLeft w:val="0"/>
          <w:marRight w:val="0"/>
          <w:marTop w:val="0"/>
          <w:marBottom w:val="0"/>
          <w:divBdr>
            <w:top w:val="none" w:sz="0" w:space="0" w:color="auto"/>
            <w:left w:val="none" w:sz="0" w:space="0" w:color="auto"/>
            <w:bottom w:val="none" w:sz="0" w:space="0" w:color="auto"/>
            <w:right w:val="none" w:sz="0" w:space="0" w:color="auto"/>
          </w:divBdr>
        </w:div>
        <w:div w:id="1020273898">
          <w:marLeft w:val="0"/>
          <w:marRight w:val="0"/>
          <w:marTop w:val="0"/>
          <w:marBottom w:val="0"/>
          <w:divBdr>
            <w:top w:val="none" w:sz="0" w:space="0" w:color="auto"/>
            <w:left w:val="none" w:sz="0" w:space="0" w:color="auto"/>
            <w:bottom w:val="none" w:sz="0" w:space="0" w:color="auto"/>
            <w:right w:val="none" w:sz="0" w:space="0" w:color="auto"/>
          </w:divBdr>
        </w:div>
        <w:div w:id="787236260">
          <w:marLeft w:val="0"/>
          <w:marRight w:val="0"/>
          <w:marTop w:val="0"/>
          <w:marBottom w:val="0"/>
          <w:divBdr>
            <w:top w:val="none" w:sz="0" w:space="0" w:color="auto"/>
            <w:left w:val="none" w:sz="0" w:space="0" w:color="auto"/>
            <w:bottom w:val="none" w:sz="0" w:space="0" w:color="auto"/>
            <w:right w:val="none" w:sz="0" w:space="0" w:color="auto"/>
          </w:divBdr>
        </w:div>
        <w:div w:id="842934565">
          <w:marLeft w:val="0"/>
          <w:marRight w:val="0"/>
          <w:marTop w:val="0"/>
          <w:marBottom w:val="0"/>
          <w:divBdr>
            <w:top w:val="none" w:sz="0" w:space="0" w:color="auto"/>
            <w:left w:val="none" w:sz="0" w:space="0" w:color="auto"/>
            <w:bottom w:val="none" w:sz="0" w:space="0" w:color="auto"/>
            <w:right w:val="none" w:sz="0" w:space="0" w:color="auto"/>
          </w:divBdr>
        </w:div>
        <w:div w:id="1904829980">
          <w:marLeft w:val="0"/>
          <w:marRight w:val="0"/>
          <w:marTop w:val="0"/>
          <w:marBottom w:val="0"/>
          <w:divBdr>
            <w:top w:val="none" w:sz="0" w:space="0" w:color="auto"/>
            <w:left w:val="none" w:sz="0" w:space="0" w:color="auto"/>
            <w:bottom w:val="none" w:sz="0" w:space="0" w:color="auto"/>
            <w:right w:val="none" w:sz="0" w:space="0" w:color="auto"/>
          </w:divBdr>
        </w:div>
        <w:div w:id="1552424698">
          <w:marLeft w:val="0"/>
          <w:marRight w:val="0"/>
          <w:marTop w:val="0"/>
          <w:marBottom w:val="0"/>
          <w:divBdr>
            <w:top w:val="none" w:sz="0" w:space="0" w:color="auto"/>
            <w:left w:val="none" w:sz="0" w:space="0" w:color="auto"/>
            <w:bottom w:val="none" w:sz="0" w:space="0" w:color="auto"/>
            <w:right w:val="none" w:sz="0" w:space="0" w:color="auto"/>
          </w:divBdr>
        </w:div>
        <w:div w:id="2140758589">
          <w:marLeft w:val="0"/>
          <w:marRight w:val="0"/>
          <w:marTop w:val="0"/>
          <w:marBottom w:val="0"/>
          <w:divBdr>
            <w:top w:val="none" w:sz="0" w:space="0" w:color="auto"/>
            <w:left w:val="none" w:sz="0" w:space="0" w:color="auto"/>
            <w:bottom w:val="none" w:sz="0" w:space="0" w:color="auto"/>
            <w:right w:val="none" w:sz="0" w:space="0" w:color="auto"/>
          </w:divBdr>
        </w:div>
        <w:div w:id="1585068988">
          <w:marLeft w:val="0"/>
          <w:marRight w:val="0"/>
          <w:marTop w:val="0"/>
          <w:marBottom w:val="0"/>
          <w:divBdr>
            <w:top w:val="none" w:sz="0" w:space="0" w:color="auto"/>
            <w:left w:val="none" w:sz="0" w:space="0" w:color="auto"/>
            <w:bottom w:val="none" w:sz="0" w:space="0" w:color="auto"/>
            <w:right w:val="none" w:sz="0" w:space="0" w:color="auto"/>
          </w:divBdr>
        </w:div>
        <w:div w:id="1043869847">
          <w:marLeft w:val="0"/>
          <w:marRight w:val="0"/>
          <w:marTop w:val="0"/>
          <w:marBottom w:val="0"/>
          <w:divBdr>
            <w:top w:val="none" w:sz="0" w:space="0" w:color="auto"/>
            <w:left w:val="none" w:sz="0" w:space="0" w:color="auto"/>
            <w:bottom w:val="none" w:sz="0" w:space="0" w:color="auto"/>
            <w:right w:val="none" w:sz="0" w:space="0" w:color="auto"/>
          </w:divBdr>
        </w:div>
        <w:div w:id="761678615">
          <w:marLeft w:val="0"/>
          <w:marRight w:val="0"/>
          <w:marTop w:val="0"/>
          <w:marBottom w:val="0"/>
          <w:divBdr>
            <w:top w:val="none" w:sz="0" w:space="0" w:color="auto"/>
            <w:left w:val="none" w:sz="0" w:space="0" w:color="auto"/>
            <w:bottom w:val="none" w:sz="0" w:space="0" w:color="auto"/>
            <w:right w:val="none" w:sz="0" w:space="0" w:color="auto"/>
          </w:divBdr>
        </w:div>
        <w:div w:id="1058894905">
          <w:marLeft w:val="0"/>
          <w:marRight w:val="0"/>
          <w:marTop w:val="0"/>
          <w:marBottom w:val="0"/>
          <w:divBdr>
            <w:top w:val="none" w:sz="0" w:space="0" w:color="auto"/>
            <w:left w:val="none" w:sz="0" w:space="0" w:color="auto"/>
            <w:bottom w:val="none" w:sz="0" w:space="0" w:color="auto"/>
            <w:right w:val="none" w:sz="0" w:space="0" w:color="auto"/>
          </w:divBdr>
        </w:div>
        <w:div w:id="1618096310">
          <w:marLeft w:val="0"/>
          <w:marRight w:val="0"/>
          <w:marTop w:val="0"/>
          <w:marBottom w:val="0"/>
          <w:divBdr>
            <w:top w:val="none" w:sz="0" w:space="0" w:color="auto"/>
            <w:left w:val="none" w:sz="0" w:space="0" w:color="auto"/>
            <w:bottom w:val="none" w:sz="0" w:space="0" w:color="auto"/>
            <w:right w:val="none" w:sz="0" w:space="0" w:color="auto"/>
          </w:divBdr>
        </w:div>
        <w:div w:id="1414205764">
          <w:marLeft w:val="0"/>
          <w:marRight w:val="0"/>
          <w:marTop w:val="0"/>
          <w:marBottom w:val="0"/>
          <w:divBdr>
            <w:top w:val="none" w:sz="0" w:space="0" w:color="auto"/>
            <w:left w:val="none" w:sz="0" w:space="0" w:color="auto"/>
            <w:bottom w:val="none" w:sz="0" w:space="0" w:color="auto"/>
            <w:right w:val="none" w:sz="0" w:space="0" w:color="auto"/>
          </w:divBdr>
        </w:div>
        <w:div w:id="2063483149">
          <w:marLeft w:val="0"/>
          <w:marRight w:val="0"/>
          <w:marTop w:val="0"/>
          <w:marBottom w:val="0"/>
          <w:divBdr>
            <w:top w:val="none" w:sz="0" w:space="0" w:color="auto"/>
            <w:left w:val="none" w:sz="0" w:space="0" w:color="auto"/>
            <w:bottom w:val="none" w:sz="0" w:space="0" w:color="auto"/>
            <w:right w:val="none" w:sz="0" w:space="0" w:color="auto"/>
          </w:divBdr>
        </w:div>
        <w:div w:id="682514638">
          <w:marLeft w:val="0"/>
          <w:marRight w:val="0"/>
          <w:marTop w:val="0"/>
          <w:marBottom w:val="0"/>
          <w:divBdr>
            <w:top w:val="none" w:sz="0" w:space="0" w:color="auto"/>
            <w:left w:val="none" w:sz="0" w:space="0" w:color="auto"/>
            <w:bottom w:val="none" w:sz="0" w:space="0" w:color="auto"/>
            <w:right w:val="none" w:sz="0" w:space="0" w:color="auto"/>
          </w:divBdr>
        </w:div>
        <w:div w:id="2034309040">
          <w:marLeft w:val="0"/>
          <w:marRight w:val="0"/>
          <w:marTop w:val="0"/>
          <w:marBottom w:val="0"/>
          <w:divBdr>
            <w:top w:val="none" w:sz="0" w:space="0" w:color="auto"/>
            <w:left w:val="none" w:sz="0" w:space="0" w:color="auto"/>
            <w:bottom w:val="none" w:sz="0" w:space="0" w:color="auto"/>
            <w:right w:val="none" w:sz="0" w:space="0" w:color="auto"/>
          </w:divBdr>
        </w:div>
        <w:div w:id="1317370548">
          <w:marLeft w:val="0"/>
          <w:marRight w:val="0"/>
          <w:marTop w:val="0"/>
          <w:marBottom w:val="0"/>
          <w:divBdr>
            <w:top w:val="none" w:sz="0" w:space="0" w:color="auto"/>
            <w:left w:val="none" w:sz="0" w:space="0" w:color="auto"/>
            <w:bottom w:val="none" w:sz="0" w:space="0" w:color="auto"/>
            <w:right w:val="none" w:sz="0" w:space="0" w:color="auto"/>
          </w:divBdr>
        </w:div>
        <w:div w:id="1709644236">
          <w:marLeft w:val="0"/>
          <w:marRight w:val="0"/>
          <w:marTop w:val="0"/>
          <w:marBottom w:val="0"/>
          <w:divBdr>
            <w:top w:val="none" w:sz="0" w:space="0" w:color="auto"/>
            <w:left w:val="none" w:sz="0" w:space="0" w:color="auto"/>
            <w:bottom w:val="none" w:sz="0" w:space="0" w:color="auto"/>
            <w:right w:val="none" w:sz="0" w:space="0" w:color="auto"/>
          </w:divBdr>
        </w:div>
        <w:div w:id="1044721609">
          <w:marLeft w:val="0"/>
          <w:marRight w:val="0"/>
          <w:marTop w:val="0"/>
          <w:marBottom w:val="0"/>
          <w:divBdr>
            <w:top w:val="none" w:sz="0" w:space="0" w:color="auto"/>
            <w:left w:val="none" w:sz="0" w:space="0" w:color="auto"/>
            <w:bottom w:val="none" w:sz="0" w:space="0" w:color="auto"/>
            <w:right w:val="none" w:sz="0" w:space="0" w:color="auto"/>
          </w:divBdr>
        </w:div>
      </w:divsChild>
    </w:div>
    <w:div w:id="1035932674">
      <w:bodyDiv w:val="1"/>
      <w:marLeft w:val="0"/>
      <w:marRight w:val="0"/>
      <w:marTop w:val="0"/>
      <w:marBottom w:val="0"/>
      <w:divBdr>
        <w:top w:val="none" w:sz="0" w:space="0" w:color="auto"/>
        <w:left w:val="none" w:sz="0" w:space="0" w:color="auto"/>
        <w:bottom w:val="none" w:sz="0" w:space="0" w:color="auto"/>
        <w:right w:val="none" w:sz="0" w:space="0" w:color="auto"/>
      </w:divBdr>
    </w:div>
    <w:div w:id="1080910840">
      <w:bodyDiv w:val="1"/>
      <w:marLeft w:val="0"/>
      <w:marRight w:val="0"/>
      <w:marTop w:val="0"/>
      <w:marBottom w:val="0"/>
      <w:divBdr>
        <w:top w:val="none" w:sz="0" w:space="0" w:color="auto"/>
        <w:left w:val="none" w:sz="0" w:space="0" w:color="auto"/>
        <w:bottom w:val="none" w:sz="0" w:space="0" w:color="auto"/>
        <w:right w:val="none" w:sz="0" w:space="0" w:color="auto"/>
      </w:divBdr>
    </w:div>
    <w:div w:id="1124351080">
      <w:bodyDiv w:val="1"/>
      <w:marLeft w:val="0"/>
      <w:marRight w:val="0"/>
      <w:marTop w:val="0"/>
      <w:marBottom w:val="0"/>
      <w:divBdr>
        <w:top w:val="none" w:sz="0" w:space="0" w:color="auto"/>
        <w:left w:val="none" w:sz="0" w:space="0" w:color="auto"/>
        <w:bottom w:val="none" w:sz="0" w:space="0" w:color="auto"/>
        <w:right w:val="none" w:sz="0" w:space="0" w:color="auto"/>
      </w:divBdr>
    </w:div>
    <w:div w:id="1126317043">
      <w:bodyDiv w:val="1"/>
      <w:marLeft w:val="0"/>
      <w:marRight w:val="0"/>
      <w:marTop w:val="0"/>
      <w:marBottom w:val="0"/>
      <w:divBdr>
        <w:top w:val="none" w:sz="0" w:space="0" w:color="auto"/>
        <w:left w:val="none" w:sz="0" w:space="0" w:color="auto"/>
        <w:bottom w:val="none" w:sz="0" w:space="0" w:color="auto"/>
        <w:right w:val="none" w:sz="0" w:space="0" w:color="auto"/>
      </w:divBdr>
    </w:div>
    <w:div w:id="1144198631">
      <w:bodyDiv w:val="1"/>
      <w:marLeft w:val="0"/>
      <w:marRight w:val="0"/>
      <w:marTop w:val="0"/>
      <w:marBottom w:val="0"/>
      <w:divBdr>
        <w:top w:val="none" w:sz="0" w:space="0" w:color="auto"/>
        <w:left w:val="none" w:sz="0" w:space="0" w:color="auto"/>
        <w:bottom w:val="none" w:sz="0" w:space="0" w:color="auto"/>
        <w:right w:val="none" w:sz="0" w:space="0" w:color="auto"/>
      </w:divBdr>
    </w:div>
    <w:div w:id="1146894168">
      <w:bodyDiv w:val="1"/>
      <w:marLeft w:val="0"/>
      <w:marRight w:val="0"/>
      <w:marTop w:val="0"/>
      <w:marBottom w:val="0"/>
      <w:divBdr>
        <w:top w:val="none" w:sz="0" w:space="0" w:color="auto"/>
        <w:left w:val="none" w:sz="0" w:space="0" w:color="auto"/>
        <w:bottom w:val="none" w:sz="0" w:space="0" w:color="auto"/>
        <w:right w:val="none" w:sz="0" w:space="0" w:color="auto"/>
      </w:divBdr>
    </w:div>
    <w:div w:id="1153911370">
      <w:bodyDiv w:val="1"/>
      <w:marLeft w:val="0"/>
      <w:marRight w:val="0"/>
      <w:marTop w:val="0"/>
      <w:marBottom w:val="0"/>
      <w:divBdr>
        <w:top w:val="none" w:sz="0" w:space="0" w:color="auto"/>
        <w:left w:val="none" w:sz="0" w:space="0" w:color="auto"/>
        <w:bottom w:val="none" w:sz="0" w:space="0" w:color="auto"/>
        <w:right w:val="none" w:sz="0" w:space="0" w:color="auto"/>
      </w:divBdr>
    </w:div>
    <w:div w:id="1163886050">
      <w:bodyDiv w:val="1"/>
      <w:marLeft w:val="0"/>
      <w:marRight w:val="0"/>
      <w:marTop w:val="0"/>
      <w:marBottom w:val="0"/>
      <w:divBdr>
        <w:top w:val="none" w:sz="0" w:space="0" w:color="auto"/>
        <w:left w:val="none" w:sz="0" w:space="0" w:color="auto"/>
        <w:bottom w:val="none" w:sz="0" w:space="0" w:color="auto"/>
        <w:right w:val="none" w:sz="0" w:space="0" w:color="auto"/>
      </w:divBdr>
      <w:divsChild>
        <w:div w:id="1492676261">
          <w:marLeft w:val="0"/>
          <w:marRight w:val="0"/>
          <w:marTop w:val="0"/>
          <w:marBottom w:val="375"/>
          <w:divBdr>
            <w:top w:val="none" w:sz="0" w:space="0" w:color="auto"/>
            <w:left w:val="none" w:sz="0" w:space="0" w:color="auto"/>
            <w:bottom w:val="none" w:sz="0" w:space="0" w:color="auto"/>
            <w:right w:val="none" w:sz="0" w:space="0" w:color="auto"/>
          </w:divBdr>
          <w:divsChild>
            <w:div w:id="1993868607">
              <w:marLeft w:val="0"/>
              <w:marRight w:val="0"/>
              <w:marTop w:val="0"/>
              <w:marBottom w:val="0"/>
              <w:divBdr>
                <w:top w:val="none" w:sz="0" w:space="0" w:color="auto"/>
                <w:left w:val="none" w:sz="0" w:space="0" w:color="auto"/>
                <w:bottom w:val="none" w:sz="0" w:space="0" w:color="auto"/>
                <w:right w:val="none" w:sz="0" w:space="0" w:color="auto"/>
              </w:divBdr>
              <w:divsChild>
                <w:div w:id="13809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5021">
          <w:marLeft w:val="0"/>
          <w:marRight w:val="0"/>
          <w:marTop w:val="0"/>
          <w:marBottom w:val="0"/>
          <w:divBdr>
            <w:top w:val="none" w:sz="0" w:space="0" w:color="auto"/>
            <w:left w:val="none" w:sz="0" w:space="0" w:color="auto"/>
            <w:bottom w:val="none" w:sz="0" w:space="0" w:color="auto"/>
            <w:right w:val="none" w:sz="0" w:space="0" w:color="auto"/>
          </w:divBdr>
          <w:divsChild>
            <w:div w:id="877666762">
              <w:marLeft w:val="0"/>
              <w:marRight w:val="0"/>
              <w:marTop w:val="0"/>
              <w:marBottom w:val="0"/>
              <w:divBdr>
                <w:top w:val="none" w:sz="0" w:space="0" w:color="auto"/>
                <w:left w:val="none" w:sz="0" w:space="0" w:color="auto"/>
                <w:bottom w:val="none" w:sz="0" w:space="0" w:color="auto"/>
                <w:right w:val="none" w:sz="0" w:space="0" w:color="auto"/>
              </w:divBdr>
              <w:divsChild>
                <w:div w:id="72510189">
                  <w:marLeft w:val="0"/>
                  <w:marRight w:val="0"/>
                  <w:marTop w:val="0"/>
                  <w:marBottom w:val="0"/>
                  <w:divBdr>
                    <w:top w:val="none" w:sz="0" w:space="0" w:color="auto"/>
                    <w:left w:val="none" w:sz="0" w:space="0" w:color="auto"/>
                    <w:bottom w:val="none" w:sz="0" w:space="0" w:color="auto"/>
                    <w:right w:val="none" w:sz="0" w:space="0" w:color="auto"/>
                  </w:divBdr>
                  <w:divsChild>
                    <w:div w:id="157797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381327">
      <w:bodyDiv w:val="1"/>
      <w:marLeft w:val="0"/>
      <w:marRight w:val="0"/>
      <w:marTop w:val="0"/>
      <w:marBottom w:val="0"/>
      <w:divBdr>
        <w:top w:val="none" w:sz="0" w:space="0" w:color="auto"/>
        <w:left w:val="none" w:sz="0" w:space="0" w:color="auto"/>
        <w:bottom w:val="none" w:sz="0" w:space="0" w:color="auto"/>
        <w:right w:val="none" w:sz="0" w:space="0" w:color="auto"/>
      </w:divBdr>
    </w:div>
    <w:div w:id="1202401694">
      <w:bodyDiv w:val="1"/>
      <w:marLeft w:val="0"/>
      <w:marRight w:val="0"/>
      <w:marTop w:val="0"/>
      <w:marBottom w:val="0"/>
      <w:divBdr>
        <w:top w:val="none" w:sz="0" w:space="0" w:color="auto"/>
        <w:left w:val="none" w:sz="0" w:space="0" w:color="auto"/>
        <w:bottom w:val="none" w:sz="0" w:space="0" w:color="auto"/>
        <w:right w:val="none" w:sz="0" w:space="0" w:color="auto"/>
      </w:divBdr>
      <w:divsChild>
        <w:div w:id="530917865">
          <w:marLeft w:val="0"/>
          <w:marRight w:val="0"/>
          <w:marTop w:val="0"/>
          <w:marBottom w:val="0"/>
          <w:divBdr>
            <w:top w:val="none" w:sz="0" w:space="0" w:color="auto"/>
            <w:left w:val="none" w:sz="0" w:space="0" w:color="auto"/>
            <w:bottom w:val="none" w:sz="0" w:space="0" w:color="auto"/>
            <w:right w:val="none" w:sz="0" w:space="0" w:color="auto"/>
          </w:divBdr>
        </w:div>
        <w:div w:id="1432776270">
          <w:marLeft w:val="0"/>
          <w:marRight w:val="0"/>
          <w:marTop w:val="0"/>
          <w:marBottom w:val="0"/>
          <w:divBdr>
            <w:top w:val="none" w:sz="0" w:space="0" w:color="auto"/>
            <w:left w:val="none" w:sz="0" w:space="0" w:color="auto"/>
            <w:bottom w:val="none" w:sz="0" w:space="0" w:color="auto"/>
            <w:right w:val="none" w:sz="0" w:space="0" w:color="auto"/>
          </w:divBdr>
          <w:divsChild>
            <w:div w:id="1258751529">
              <w:marLeft w:val="0"/>
              <w:marRight w:val="0"/>
              <w:marTop w:val="0"/>
              <w:marBottom w:val="0"/>
              <w:divBdr>
                <w:top w:val="none" w:sz="0" w:space="0" w:color="auto"/>
                <w:left w:val="none" w:sz="0" w:space="0" w:color="auto"/>
                <w:bottom w:val="none" w:sz="0" w:space="0" w:color="auto"/>
                <w:right w:val="none" w:sz="0" w:space="0" w:color="auto"/>
              </w:divBdr>
              <w:divsChild>
                <w:div w:id="1853228448">
                  <w:marLeft w:val="0"/>
                  <w:marRight w:val="0"/>
                  <w:marTop w:val="0"/>
                  <w:marBottom w:val="0"/>
                  <w:divBdr>
                    <w:top w:val="none" w:sz="0" w:space="0" w:color="auto"/>
                    <w:left w:val="none" w:sz="0" w:space="0" w:color="auto"/>
                    <w:bottom w:val="none" w:sz="0" w:space="0" w:color="auto"/>
                    <w:right w:val="none" w:sz="0" w:space="0" w:color="auto"/>
                  </w:divBdr>
                  <w:divsChild>
                    <w:div w:id="18240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612504">
      <w:bodyDiv w:val="1"/>
      <w:marLeft w:val="0"/>
      <w:marRight w:val="0"/>
      <w:marTop w:val="0"/>
      <w:marBottom w:val="0"/>
      <w:divBdr>
        <w:top w:val="none" w:sz="0" w:space="0" w:color="auto"/>
        <w:left w:val="none" w:sz="0" w:space="0" w:color="auto"/>
        <w:bottom w:val="none" w:sz="0" w:space="0" w:color="auto"/>
        <w:right w:val="none" w:sz="0" w:space="0" w:color="auto"/>
      </w:divBdr>
    </w:div>
    <w:div w:id="1215772025">
      <w:bodyDiv w:val="1"/>
      <w:marLeft w:val="0"/>
      <w:marRight w:val="0"/>
      <w:marTop w:val="0"/>
      <w:marBottom w:val="0"/>
      <w:divBdr>
        <w:top w:val="none" w:sz="0" w:space="0" w:color="auto"/>
        <w:left w:val="none" w:sz="0" w:space="0" w:color="auto"/>
        <w:bottom w:val="none" w:sz="0" w:space="0" w:color="auto"/>
        <w:right w:val="none" w:sz="0" w:space="0" w:color="auto"/>
      </w:divBdr>
    </w:div>
    <w:div w:id="1232422692">
      <w:bodyDiv w:val="1"/>
      <w:marLeft w:val="0"/>
      <w:marRight w:val="0"/>
      <w:marTop w:val="0"/>
      <w:marBottom w:val="0"/>
      <w:divBdr>
        <w:top w:val="none" w:sz="0" w:space="0" w:color="auto"/>
        <w:left w:val="none" w:sz="0" w:space="0" w:color="auto"/>
        <w:bottom w:val="none" w:sz="0" w:space="0" w:color="auto"/>
        <w:right w:val="none" w:sz="0" w:space="0" w:color="auto"/>
      </w:divBdr>
    </w:div>
    <w:div w:id="1235160915">
      <w:bodyDiv w:val="1"/>
      <w:marLeft w:val="0"/>
      <w:marRight w:val="0"/>
      <w:marTop w:val="0"/>
      <w:marBottom w:val="0"/>
      <w:divBdr>
        <w:top w:val="none" w:sz="0" w:space="0" w:color="auto"/>
        <w:left w:val="none" w:sz="0" w:space="0" w:color="auto"/>
        <w:bottom w:val="none" w:sz="0" w:space="0" w:color="auto"/>
        <w:right w:val="none" w:sz="0" w:space="0" w:color="auto"/>
      </w:divBdr>
      <w:divsChild>
        <w:div w:id="1652709683">
          <w:marLeft w:val="0"/>
          <w:marRight w:val="0"/>
          <w:marTop w:val="0"/>
          <w:marBottom w:val="0"/>
          <w:divBdr>
            <w:top w:val="none" w:sz="0" w:space="0" w:color="auto"/>
            <w:left w:val="none" w:sz="0" w:space="0" w:color="auto"/>
            <w:bottom w:val="none" w:sz="0" w:space="0" w:color="auto"/>
            <w:right w:val="none" w:sz="0" w:space="0" w:color="auto"/>
          </w:divBdr>
          <w:divsChild>
            <w:div w:id="1122305087">
              <w:marLeft w:val="0"/>
              <w:marRight w:val="0"/>
              <w:marTop w:val="0"/>
              <w:marBottom w:val="0"/>
              <w:divBdr>
                <w:top w:val="none" w:sz="0" w:space="0" w:color="auto"/>
                <w:left w:val="none" w:sz="0" w:space="0" w:color="auto"/>
                <w:bottom w:val="none" w:sz="0" w:space="0" w:color="auto"/>
                <w:right w:val="none" w:sz="0" w:space="0" w:color="auto"/>
              </w:divBdr>
              <w:divsChild>
                <w:div w:id="48991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4045">
          <w:marLeft w:val="0"/>
          <w:marRight w:val="0"/>
          <w:marTop w:val="0"/>
          <w:marBottom w:val="0"/>
          <w:divBdr>
            <w:top w:val="none" w:sz="0" w:space="0" w:color="auto"/>
            <w:left w:val="none" w:sz="0" w:space="0" w:color="auto"/>
            <w:bottom w:val="none" w:sz="0" w:space="0" w:color="auto"/>
            <w:right w:val="none" w:sz="0" w:space="0" w:color="auto"/>
          </w:divBdr>
          <w:divsChild>
            <w:div w:id="845706988">
              <w:marLeft w:val="0"/>
              <w:marRight w:val="0"/>
              <w:marTop w:val="0"/>
              <w:marBottom w:val="0"/>
              <w:divBdr>
                <w:top w:val="none" w:sz="0" w:space="0" w:color="auto"/>
                <w:left w:val="none" w:sz="0" w:space="0" w:color="auto"/>
                <w:bottom w:val="none" w:sz="0" w:space="0" w:color="auto"/>
                <w:right w:val="none" w:sz="0" w:space="0" w:color="auto"/>
              </w:divBdr>
              <w:divsChild>
                <w:div w:id="69627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71803">
      <w:bodyDiv w:val="1"/>
      <w:marLeft w:val="0"/>
      <w:marRight w:val="0"/>
      <w:marTop w:val="0"/>
      <w:marBottom w:val="0"/>
      <w:divBdr>
        <w:top w:val="none" w:sz="0" w:space="0" w:color="auto"/>
        <w:left w:val="none" w:sz="0" w:space="0" w:color="auto"/>
        <w:bottom w:val="none" w:sz="0" w:space="0" w:color="auto"/>
        <w:right w:val="none" w:sz="0" w:space="0" w:color="auto"/>
      </w:divBdr>
      <w:divsChild>
        <w:div w:id="601954885">
          <w:marLeft w:val="0"/>
          <w:marRight w:val="0"/>
          <w:marTop w:val="0"/>
          <w:marBottom w:val="0"/>
          <w:divBdr>
            <w:top w:val="none" w:sz="0" w:space="0" w:color="auto"/>
            <w:left w:val="none" w:sz="0" w:space="0" w:color="auto"/>
            <w:bottom w:val="none" w:sz="0" w:space="0" w:color="auto"/>
            <w:right w:val="none" w:sz="0" w:space="0" w:color="auto"/>
          </w:divBdr>
          <w:divsChild>
            <w:div w:id="151722931">
              <w:marLeft w:val="0"/>
              <w:marRight w:val="0"/>
              <w:marTop w:val="0"/>
              <w:marBottom w:val="0"/>
              <w:divBdr>
                <w:top w:val="none" w:sz="0" w:space="0" w:color="auto"/>
                <w:left w:val="none" w:sz="0" w:space="0" w:color="auto"/>
                <w:bottom w:val="none" w:sz="0" w:space="0" w:color="auto"/>
                <w:right w:val="none" w:sz="0" w:space="0" w:color="auto"/>
              </w:divBdr>
              <w:divsChild>
                <w:div w:id="14049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4315">
          <w:marLeft w:val="0"/>
          <w:marRight w:val="0"/>
          <w:marTop w:val="0"/>
          <w:marBottom w:val="0"/>
          <w:divBdr>
            <w:top w:val="none" w:sz="0" w:space="0" w:color="auto"/>
            <w:left w:val="none" w:sz="0" w:space="0" w:color="auto"/>
            <w:bottom w:val="none" w:sz="0" w:space="0" w:color="auto"/>
            <w:right w:val="none" w:sz="0" w:space="0" w:color="auto"/>
          </w:divBdr>
        </w:div>
      </w:divsChild>
    </w:div>
    <w:div w:id="1243249183">
      <w:bodyDiv w:val="1"/>
      <w:marLeft w:val="0"/>
      <w:marRight w:val="0"/>
      <w:marTop w:val="0"/>
      <w:marBottom w:val="0"/>
      <w:divBdr>
        <w:top w:val="none" w:sz="0" w:space="0" w:color="auto"/>
        <w:left w:val="none" w:sz="0" w:space="0" w:color="auto"/>
        <w:bottom w:val="none" w:sz="0" w:space="0" w:color="auto"/>
        <w:right w:val="none" w:sz="0" w:space="0" w:color="auto"/>
      </w:divBdr>
    </w:div>
    <w:div w:id="1262228333">
      <w:bodyDiv w:val="1"/>
      <w:marLeft w:val="0"/>
      <w:marRight w:val="0"/>
      <w:marTop w:val="0"/>
      <w:marBottom w:val="0"/>
      <w:divBdr>
        <w:top w:val="none" w:sz="0" w:space="0" w:color="auto"/>
        <w:left w:val="none" w:sz="0" w:space="0" w:color="auto"/>
        <w:bottom w:val="none" w:sz="0" w:space="0" w:color="auto"/>
        <w:right w:val="none" w:sz="0" w:space="0" w:color="auto"/>
      </w:divBdr>
      <w:divsChild>
        <w:div w:id="326400362">
          <w:marLeft w:val="0"/>
          <w:marRight w:val="0"/>
          <w:marTop w:val="0"/>
          <w:marBottom w:val="375"/>
          <w:divBdr>
            <w:top w:val="none" w:sz="0" w:space="0" w:color="auto"/>
            <w:left w:val="none" w:sz="0" w:space="0" w:color="auto"/>
            <w:bottom w:val="none" w:sz="0" w:space="0" w:color="auto"/>
            <w:right w:val="none" w:sz="0" w:space="0" w:color="auto"/>
          </w:divBdr>
          <w:divsChild>
            <w:div w:id="2013486781">
              <w:marLeft w:val="0"/>
              <w:marRight w:val="0"/>
              <w:marTop w:val="0"/>
              <w:marBottom w:val="0"/>
              <w:divBdr>
                <w:top w:val="none" w:sz="0" w:space="0" w:color="auto"/>
                <w:left w:val="none" w:sz="0" w:space="0" w:color="auto"/>
                <w:bottom w:val="none" w:sz="0" w:space="0" w:color="auto"/>
                <w:right w:val="none" w:sz="0" w:space="0" w:color="auto"/>
              </w:divBdr>
              <w:divsChild>
                <w:div w:id="885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325">
          <w:marLeft w:val="0"/>
          <w:marRight w:val="0"/>
          <w:marTop w:val="0"/>
          <w:marBottom w:val="0"/>
          <w:divBdr>
            <w:top w:val="none" w:sz="0" w:space="0" w:color="auto"/>
            <w:left w:val="none" w:sz="0" w:space="0" w:color="auto"/>
            <w:bottom w:val="none" w:sz="0" w:space="0" w:color="auto"/>
            <w:right w:val="none" w:sz="0" w:space="0" w:color="auto"/>
          </w:divBdr>
          <w:divsChild>
            <w:div w:id="1657954010">
              <w:marLeft w:val="0"/>
              <w:marRight w:val="0"/>
              <w:marTop w:val="0"/>
              <w:marBottom w:val="0"/>
              <w:divBdr>
                <w:top w:val="none" w:sz="0" w:space="0" w:color="auto"/>
                <w:left w:val="none" w:sz="0" w:space="0" w:color="auto"/>
                <w:bottom w:val="none" w:sz="0" w:space="0" w:color="auto"/>
                <w:right w:val="none" w:sz="0" w:space="0" w:color="auto"/>
              </w:divBdr>
              <w:divsChild>
                <w:div w:id="439645615">
                  <w:marLeft w:val="0"/>
                  <w:marRight w:val="0"/>
                  <w:marTop w:val="0"/>
                  <w:marBottom w:val="0"/>
                  <w:divBdr>
                    <w:top w:val="none" w:sz="0" w:space="0" w:color="auto"/>
                    <w:left w:val="none" w:sz="0" w:space="0" w:color="auto"/>
                    <w:bottom w:val="none" w:sz="0" w:space="0" w:color="auto"/>
                    <w:right w:val="none" w:sz="0" w:space="0" w:color="auto"/>
                  </w:divBdr>
                  <w:divsChild>
                    <w:div w:id="133911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411493">
      <w:bodyDiv w:val="1"/>
      <w:marLeft w:val="0"/>
      <w:marRight w:val="0"/>
      <w:marTop w:val="0"/>
      <w:marBottom w:val="0"/>
      <w:divBdr>
        <w:top w:val="none" w:sz="0" w:space="0" w:color="auto"/>
        <w:left w:val="none" w:sz="0" w:space="0" w:color="auto"/>
        <w:bottom w:val="none" w:sz="0" w:space="0" w:color="auto"/>
        <w:right w:val="none" w:sz="0" w:space="0" w:color="auto"/>
      </w:divBdr>
    </w:div>
    <w:div w:id="1272014752">
      <w:bodyDiv w:val="1"/>
      <w:marLeft w:val="0"/>
      <w:marRight w:val="0"/>
      <w:marTop w:val="0"/>
      <w:marBottom w:val="0"/>
      <w:divBdr>
        <w:top w:val="none" w:sz="0" w:space="0" w:color="auto"/>
        <w:left w:val="none" w:sz="0" w:space="0" w:color="auto"/>
        <w:bottom w:val="none" w:sz="0" w:space="0" w:color="auto"/>
        <w:right w:val="none" w:sz="0" w:space="0" w:color="auto"/>
      </w:divBdr>
    </w:div>
    <w:div w:id="1288387881">
      <w:bodyDiv w:val="1"/>
      <w:marLeft w:val="0"/>
      <w:marRight w:val="0"/>
      <w:marTop w:val="0"/>
      <w:marBottom w:val="0"/>
      <w:divBdr>
        <w:top w:val="none" w:sz="0" w:space="0" w:color="auto"/>
        <w:left w:val="none" w:sz="0" w:space="0" w:color="auto"/>
        <w:bottom w:val="none" w:sz="0" w:space="0" w:color="auto"/>
        <w:right w:val="none" w:sz="0" w:space="0" w:color="auto"/>
      </w:divBdr>
    </w:div>
    <w:div w:id="1290673140">
      <w:bodyDiv w:val="1"/>
      <w:marLeft w:val="0"/>
      <w:marRight w:val="0"/>
      <w:marTop w:val="0"/>
      <w:marBottom w:val="0"/>
      <w:divBdr>
        <w:top w:val="none" w:sz="0" w:space="0" w:color="auto"/>
        <w:left w:val="none" w:sz="0" w:space="0" w:color="auto"/>
        <w:bottom w:val="none" w:sz="0" w:space="0" w:color="auto"/>
        <w:right w:val="none" w:sz="0" w:space="0" w:color="auto"/>
      </w:divBdr>
    </w:div>
    <w:div w:id="1294171756">
      <w:bodyDiv w:val="1"/>
      <w:marLeft w:val="0"/>
      <w:marRight w:val="0"/>
      <w:marTop w:val="0"/>
      <w:marBottom w:val="0"/>
      <w:divBdr>
        <w:top w:val="none" w:sz="0" w:space="0" w:color="auto"/>
        <w:left w:val="none" w:sz="0" w:space="0" w:color="auto"/>
        <w:bottom w:val="none" w:sz="0" w:space="0" w:color="auto"/>
        <w:right w:val="none" w:sz="0" w:space="0" w:color="auto"/>
      </w:divBdr>
    </w:div>
    <w:div w:id="1295255156">
      <w:bodyDiv w:val="1"/>
      <w:marLeft w:val="0"/>
      <w:marRight w:val="0"/>
      <w:marTop w:val="0"/>
      <w:marBottom w:val="0"/>
      <w:divBdr>
        <w:top w:val="none" w:sz="0" w:space="0" w:color="auto"/>
        <w:left w:val="none" w:sz="0" w:space="0" w:color="auto"/>
        <w:bottom w:val="none" w:sz="0" w:space="0" w:color="auto"/>
        <w:right w:val="none" w:sz="0" w:space="0" w:color="auto"/>
      </w:divBdr>
    </w:div>
    <w:div w:id="1301810866">
      <w:bodyDiv w:val="1"/>
      <w:marLeft w:val="0"/>
      <w:marRight w:val="0"/>
      <w:marTop w:val="0"/>
      <w:marBottom w:val="0"/>
      <w:divBdr>
        <w:top w:val="none" w:sz="0" w:space="0" w:color="auto"/>
        <w:left w:val="none" w:sz="0" w:space="0" w:color="auto"/>
        <w:bottom w:val="none" w:sz="0" w:space="0" w:color="auto"/>
        <w:right w:val="none" w:sz="0" w:space="0" w:color="auto"/>
      </w:divBdr>
      <w:divsChild>
        <w:div w:id="1638561201">
          <w:marLeft w:val="0"/>
          <w:marRight w:val="0"/>
          <w:marTop w:val="0"/>
          <w:marBottom w:val="0"/>
          <w:divBdr>
            <w:top w:val="none" w:sz="0" w:space="0" w:color="auto"/>
            <w:left w:val="none" w:sz="0" w:space="0" w:color="auto"/>
            <w:bottom w:val="none" w:sz="0" w:space="0" w:color="auto"/>
            <w:right w:val="none" w:sz="0" w:space="0" w:color="auto"/>
          </w:divBdr>
          <w:divsChild>
            <w:div w:id="995453528">
              <w:marLeft w:val="0"/>
              <w:marRight w:val="0"/>
              <w:marTop w:val="0"/>
              <w:marBottom w:val="0"/>
              <w:divBdr>
                <w:top w:val="none" w:sz="0" w:space="0" w:color="auto"/>
                <w:left w:val="none" w:sz="0" w:space="0" w:color="auto"/>
                <w:bottom w:val="none" w:sz="0" w:space="0" w:color="auto"/>
                <w:right w:val="none" w:sz="0" w:space="0" w:color="auto"/>
              </w:divBdr>
              <w:divsChild>
                <w:div w:id="757138410">
                  <w:marLeft w:val="0"/>
                  <w:marRight w:val="0"/>
                  <w:marTop w:val="0"/>
                  <w:marBottom w:val="0"/>
                  <w:divBdr>
                    <w:top w:val="none" w:sz="0" w:space="0" w:color="auto"/>
                    <w:left w:val="none" w:sz="0" w:space="0" w:color="auto"/>
                    <w:bottom w:val="none" w:sz="0" w:space="0" w:color="auto"/>
                    <w:right w:val="none" w:sz="0" w:space="0" w:color="auto"/>
                  </w:divBdr>
                  <w:divsChild>
                    <w:div w:id="1941718512">
                      <w:marLeft w:val="0"/>
                      <w:marRight w:val="0"/>
                      <w:marTop w:val="0"/>
                      <w:marBottom w:val="0"/>
                      <w:divBdr>
                        <w:top w:val="none" w:sz="0" w:space="0" w:color="auto"/>
                        <w:left w:val="none" w:sz="0" w:space="0" w:color="auto"/>
                        <w:bottom w:val="none" w:sz="0" w:space="0" w:color="auto"/>
                        <w:right w:val="none" w:sz="0" w:space="0" w:color="auto"/>
                      </w:divBdr>
                      <w:divsChild>
                        <w:div w:id="89990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289858">
          <w:marLeft w:val="0"/>
          <w:marRight w:val="0"/>
          <w:marTop w:val="0"/>
          <w:marBottom w:val="0"/>
          <w:divBdr>
            <w:top w:val="none" w:sz="0" w:space="0" w:color="auto"/>
            <w:left w:val="none" w:sz="0" w:space="0" w:color="auto"/>
            <w:bottom w:val="none" w:sz="0" w:space="0" w:color="auto"/>
            <w:right w:val="none" w:sz="0" w:space="0" w:color="auto"/>
          </w:divBdr>
          <w:divsChild>
            <w:div w:id="2089499163">
              <w:marLeft w:val="0"/>
              <w:marRight w:val="0"/>
              <w:marTop w:val="0"/>
              <w:marBottom w:val="0"/>
              <w:divBdr>
                <w:top w:val="none" w:sz="0" w:space="0" w:color="auto"/>
                <w:left w:val="none" w:sz="0" w:space="0" w:color="auto"/>
                <w:bottom w:val="none" w:sz="0" w:space="0" w:color="auto"/>
                <w:right w:val="none" w:sz="0" w:space="0" w:color="auto"/>
              </w:divBdr>
              <w:divsChild>
                <w:div w:id="8100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635515">
      <w:bodyDiv w:val="1"/>
      <w:marLeft w:val="0"/>
      <w:marRight w:val="0"/>
      <w:marTop w:val="0"/>
      <w:marBottom w:val="0"/>
      <w:divBdr>
        <w:top w:val="none" w:sz="0" w:space="0" w:color="auto"/>
        <w:left w:val="none" w:sz="0" w:space="0" w:color="auto"/>
        <w:bottom w:val="none" w:sz="0" w:space="0" w:color="auto"/>
        <w:right w:val="none" w:sz="0" w:space="0" w:color="auto"/>
      </w:divBdr>
    </w:div>
    <w:div w:id="1340277489">
      <w:bodyDiv w:val="1"/>
      <w:marLeft w:val="0"/>
      <w:marRight w:val="0"/>
      <w:marTop w:val="0"/>
      <w:marBottom w:val="0"/>
      <w:divBdr>
        <w:top w:val="none" w:sz="0" w:space="0" w:color="auto"/>
        <w:left w:val="none" w:sz="0" w:space="0" w:color="auto"/>
        <w:bottom w:val="none" w:sz="0" w:space="0" w:color="auto"/>
        <w:right w:val="none" w:sz="0" w:space="0" w:color="auto"/>
      </w:divBdr>
      <w:divsChild>
        <w:div w:id="1416626696">
          <w:marLeft w:val="0"/>
          <w:marRight w:val="0"/>
          <w:marTop w:val="0"/>
          <w:marBottom w:val="0"/>
          <w:divBdr>
            <w:top w:val="none" w:sz="0" w:space="0" w:color="auto"/>
            <w:left w:val="none" w:sz="0" w:space="0" w:color="auto"/>
            <w:bottom w:val="none" w:sz="0" w:space="0" w:color="auto"/>
            <w:right w:val="none" w:sz="0" w:space="0" w:color="auto"/>
          </w:divBdr>
        </w:div>
        <w:div w:id="1780375684">
          <w:marLeft w:val="0"/>
          <w:marRight w:val="0"/>
          <w:marTop w:val="0"/>
          <w:marBottom w:val="0"/>
          <w:divBdr>
            <w:top w:val="none" w:sz="0" w:space="0" w:color="auto"/>
            <w:left w:val="none" w:sz="0" w:space="0" w:color="auto"/>
            <w:bottom w:val="none" w:sz="0" w:space="0" w:color="auto"/>
            <w:right w:val="none" w:sz="0" w:space="0" w:color="auto"/>
          </w:divBdr>
          <w:divsChild>
            <w:div w:id="19978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19414">
      <w:bodyDiv w:val="1"/>
      <w:marLeft w:val="0"/>
      <w:marRight w:val="0"/>
      <w:marTop w:val="0"/>
      <w:marBottom w:val="0"/>
      <w:divBdr>
        <w:top w:val="none" w:sz="0" w:space="0" w:color="auto"/>
        <w:left w:val="none" w:sz="0" w:space="0" w:color="auto"/>
        <w:bottom w:val="none" w:sz="0" w:space="0" w:color="auto"/>
        <w:right w:val="none" w:sz="0" w:space="0" w:color="auto"/>
      </w:divBdr>
    </w:div>
    <w:div w:id="1354309411">
      <w:bodyDiv w:val="1"/>
      <w:marLeft w:val="0"/>
      <w:marRight w:val="0"/>
      <w:marTop w:val="0"/>
      <w:marBottom w:val="0"/>
      <w:divBdr>
        <w:top w:val="none" w:sz="0" w:space="0" w:color="auto"/>
        <w:left w:val="none" w:sz="0" w:space="0" w:color="auto"/>
        <w:bottom w:val="none" w:sz="0" w:space="0" w:color="auto"/>
        <w:right w:val="none" w:sz="0" w:space="0" w:color="auto"/>
      </w:divBdr>
      <w:divsChild>
        <w:div w:id="212156141">
          <w:marLeft w:val="0"/>
          <w:marRight w:val="0"/>
          <w:marTop w:val="0"/>
          <w:marBottom w:val="375"/>
          <w:divBdr>
            <w:top w:val="none" w:sz="0" w:space="0" w:color="auto"/>
            <w:left w:val="none" w:sz="0" w:space="0" w:color="auto"/>
            <w:bottom w:val="none" w:sz="0" w:space="0" w:color="auto"/>
            <w:right w:val="none" w:sz="0" w:space="0" w:color="auto"/>
          </w:divBdr>
          <w:divsChild>
            <w:div w:id="1244294445">
              <w:marLeft w:val="0"/>
              <w:marRight w:val="0"/>
              <w:marTop w:val="0"/>
              <w:marBottom w:val="0"/>
              <w:divBdr>
                <w:top w:val="none" w:sz="0" w:space="0" w:color="auto"/>
                <w:left w:val="none" w:sz="0" w:space="0" w:color="auto"/>
                <w:bottom w:val="none" w:sz="0" w:space="0" w:color="auto"/>
                <w:right w:val="none" w:sz="0" w:space="0" w:color="auto"/>
              </w:divBdr>
              <w:divsChild>
                <w:div w:id="7241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40258">
          <w:marLeft w:val="0"/>
          <w:marRight w:val="0"/>
          <w:marTop w:val="0"/>
          <w:marBottom w:val="0"/>
          <w:divBdr>
            <w:top w:val="none" w:sz="0" w:space="0" w:color="auto"/>
            <w:left w:val="none" w:sz="0" w:space="0" w:color="auto"/>
            <w:bottom w:val="none" w:sz="0" w:space="0" w:color="auto"/>
            <w:right w:val="none" w:sz="0" w:space="0" w:color="auto"/>
          </w:divBdr>
          <w:divsChild>
            <w:div w:id="1184708099">
              <w:marLeft w:val="0"/>
              <w:marRight w:val="0"/>
              <w:marTop w:val="0"/>
              <w:marBottom w:val="0"/>
              <w:divBdr>
                <w:top w:val="none" w:sz="0" w:space="0" w:color="auto"/>
                <w:left w:val="none" w:sz="0" w:space="0" w:color="auto"/>
                <w:bottom w:val="none" w:sz="0" w:space="0" w:color="auto"/>
                <w:right w:val="none" w:sz="0" w:space="0" w:color="auto"/>
              </w:divBdr>
              <w:divsChild>
                <w:div w:id="1637448204">
                  <w:marLeft w:val="0"/>
                  <w:marRight w:val="0"/>
                  <w:marTop w:val="0"/>
                  <w:marBottom w:val="0"/>
                  <w:divBdr>
                    <w:top w:val="none" w:sz="0" w:space="0" w:color="auto"/>
                    <w:left w:val="none" w:sz="0" w:space="0" w:color="auto"/>
                    <w:bottom w:val="none" w:sz="0" w:space="0" w:color="auto"/>
                    <w:right w:val="none" w:sz="0" w:space="0" w:color="auto"/>
                  </w:divBdr>
                  <w:divsChild>
                    <w:div w:id="20158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885638">
      <w:bodyDiv w:val="1"/>
      <w:marLeft w:val="0"/>
      <w:marRight w:val="0"/>
      <w:marTop w:val="0"/>
      <w:marBottom w:val="0"/>
      <w:divBdr>
        <w:top w:val="none" w:sz="0" w:space="0" w:color="auto"/>
        <w:left w:val="none" w:sz="0" w:space="0" w:color="auto"/>
        <w:bottom w:val="none" w:sz="0" w:space="0" w:color="auto"/>
        <w:right w:val="none" w:sz="0" w:space="0" w:color="auto"/>
      </w:divBdr>
    </w:div>
    <w:div w:id="1392845257">
      <w:bodyDiv w:val="1"/>
      <w:marLeft w:val="0"/>
      <w:marRight w:val="0"/>
      <w:marTop w:val="0"/>
      <w:marBottom w:val="0"/>
      <w:divBdr>
        <w:top w:val="none" w:sz="0" w:space="0" w:color="auto"/>
        <w:left w:val="none" w:sz="0" w:space="0" w:color="auto"/>
        <w:bottom w:val="none" w:sz="0" w:space="0" w:color="auto"/>
        <w:right w:val="none" w:sz="0" w:space="0" w:color="auto"/>
      </w:divBdr>
    </w:div>
    <w:div w:id="1395543035">
      <w:bodyDiv w:val="1"/>
      <w:marLeft w:val="0"/>
      <w:marRight w:val="0"/>
      <w:marTop w:val="0"/>
      <w:marBottom w:val="0"/>
      <w:divBdr>
        <w:top w:val="none" w:sz="0" w:space="0" w:color="auto"/>
        <w:left w:val="none" w:sz="0" w:space="0" w:color="auto"/>
        <w:bottom w:val="none" w:sz="0" w:space="0" w:color="auto"/>
        <w:right w:val="none" w:sz="0" w:space="0" w:color="auto"/>
      </w:divBdr>
    </w:div>
    <w:div w:id="1406605543">
      <w:bodyDiv w:val="1"/>
      <w:marLeft w:val="0"/>
      <w:marRight w:val="0"/>
      <w:marTop w:val="0"/>
      <w:marBottom w:val="0"/>
      <w:divBdr>
        <w:top w:val="none" w:sz="0" w:space="0" w:color="auto"/>
        <w:left w:val="none" w:sz="0" w:space="0" w:color="auto"/>
        <w:bottom w:val="none" w:sz="0" w:space="0" w:color="auto"/>
        <w:right w:val="none" w:sz="0" w:space="0" w:color="auto"/>
      </w:divBdr>
      <w:divsChild>
        <w:div w:id="143010444">
          <w:marLeft w:val="0"/>
          <w:marRight w:val="0"/>
          <w:marTop w:val="0"/>
          <w:marBottom w:val="0"/>
          <w:divBdr>
            <w:top w:val="none" w:sz="0" w:space="0" w:color="auto"/>
            <w:left w:val="none" w:sz="0" w:space="0" w:color="auto"/>
            <w:bottom w:val="none" w:sz="0" w:space="0" w:color="auto"/>
            <w:right w:val="none" w:sz="0" w:space="0" w:color="auto"/>
          </w:divBdr>
          <w:divsChild>
            <w:div w:id="1967932464">
              <w:marLeft w:val="0"/>
              <w:marRight w:val="0"/>
              <w:marTop w:val="0"/>
              <w:marBottom w:val="0"/>
              <w:divBdr>
                <w:top w:val="none" w:sz="0" w:space="0" w:color="auto"/>
                <w:left w:val="none" w:sz="0" w:space="0" w:color="auto"/>
                <w:bottom w:val="none" w:sz="0" w:space="0" w:color="auto"/>
                <w:right w:val="none" w:sz="0" w:space="0" w:color="auto"/>
              </w:divBdr>
              <w:divsChild>
                <w:div w:id="88495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843171">
      <w:bodyDiv w:val="1"/>
      <w:marLeft w:val="0"/>
      <w:marRight w:val="0"/>
      <w:marTop w:val="0"/>
      <w:marBottom w:val="0"/>
      <w:divBdr>
        <w:top w:val="none" w:sz="0" w:space="0" w:color="auto"/>
        <w:left w:val="none" w:sz="0" w:space="0" w:color="auto"/>
        <w:bottom w:val="none" w:sz="0" w:space="0" w:color="auto"/>
        <w:right w:val="none" w:sz="0" w:space="0" w:color="auto"/>
      </w:divBdr>
      <w:divsChild>
        <w:div w:id="846363842">
          <w:marLeft w:val="0"/>
          <w:marRight w:val="0"/>
          <w:marTop w:val="0"/>
          <w:marBottom w:val="375"/>
          <w:divBdr>
            <w:top w:val="none" w:sz="0" w:space="0" w:color="auto"/>
            <w:left w:val="none" w:sz="0" w:space="0" w:color="auto"/>
            <w:bottom w:val="none" w:sz="0" w:space="0" w:color="auto"/>
            <w:right w:val="none" w:sz="0" w:space="0" w:color="auto"/>
          </w:divBdr>
          <w:divsChild>
            <w:div w:id="2129816628">
              <w:marLeft w:val="0"/>
              <w:marRight w:val="0"/>
              <w:marTop w:val="0"/>
              <w:marBottom w:val="0"/>
              <w:divBdr>
                <w:top w:val="none" w:sz="0" w:space="0" w:color="auto"/>
                <w:left w:val="none" w:sz="0" w:space="0" w:color="auto"/>
                <w:bottom w:val="none" w:sz="0" w:space="0" w:color="auto"/>
                <w:right w:val="none" w:sz="0" w:space="0" w:color="auto"/>
              </w:divBdr>
              <w:divsChild>
                <w:div w:id="3443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87889">
          <w:marLeft w:val="0"/>
          <w:marRight w:val="0"/>
          <w:marTop w:val="0"/>
          <w:marBottom w:val="0"/>
          <w:divBdr>
            <w:top w:val="none" w:sz="0" w:space="0" w:color="auto"/>
            <w:left w:val="none" w:sz="0" w:space="0" w:color="auto"/>
            <w:bottom w:val="none" w:sz="0" w:space="0" w:color="auto"/>
            <w:right w:val="none" w:sz="0" w:space="0" w:color="auto"/>
          </w:divBdr>
          <w:divsChild>
            <w:div w:id="1824662309">
              <w:marLeft w:val="0"/>
              <w:marRight w:val="0"/>
              <w:marTop w:val="0"/>
              <w:marBottom w:val="0"/>
              <w:divBdr>
                <w:top w:val="none" w:sz="0" w:space="0" w:color="auto"/>
                <w:left w:val="none" w:sz="0" w:space="0" w:color="auto"/>
                <w:bottom w:val="none" w:sz="0" w:space="0" w:color="auto"/>
                <w:right w:val="none" w:sz="0" w:space="0" w:color="auto"/>
              </w:divBdr>
              <w:divsChild>
                <w:div w:id="370495997">
                  <w:marLeft w:val="0"/>
                  <w:marRight w:val="0"/>
                  <w:marTop w:val="0"/>
                  <w:marBottom w:val="0"/>
                  <w:divBdr>
                    <w:top w:val="none" w:sz="0" w:space="0" w:color="auto"/>
                    <w:left w:val="none" w:sz="0" w:space="0" w:color="auto"/>
                    <w:bottom w:val="none" w:sz="0" w:space="0" w:color="auto"/>
                    <w:right w:val="none" w:sz="0" w:space="0" w:color="auto"/>
                  </w:divBdr>
                  <w:divsChild>
                    <w:div w:id="5901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322300">
      <w:bodyDiv w:val="1"/>
      <w:marLeft w:val="0"/>
      <w:marRight w:val="0"/>
      <w:marTop w:val="0"/>
      <w:marBottom w:val="0"/>
      <w:divBdr>
        <w:top w:val="none" w:sz="0" w:space="0" w:color="auto"/>
        <w:left w:val="none" w:sz="0" w:space="0" w:color="auto"/>
        <w:bottom w:val="none" w:sz="0" w:space="0" w:color="auto"/>
        <w:right w:val="none" w:sz="0" w:space="0" w:color="auto"/>
      </w:divBdr>
      <w:divsChild>
        <w:div w:id="1928804928">
          <w:marLeft w:val="0"/>
          <w:marRight w:val="0"/>
          <w:marTop w:val="0"/>
          <w:marBottom w:val="0"/>
          <w:divBdr>
            <w:top w:val="none" w:sz="0" w:space="0" w:color="auto"/>
            <w:left w:val="none" w:sz="0" w:space="0" w:color="auto"/>
            <w:bottom w:val="none" w:sz="0" w:space="0" w:color="auto"/>
            <w:right w:val="none" w:sz="0" w:space="0" w:color="auto"/>
          </w:divBdr>
        </w:div>
      </w:divsChild>
    </w:div>
    <w:div w:id="1427385031">
      <w:bodyDiv w:val="1"/>
      <w:marLeft w:val="0"/>
      <w:marRight w:val="0"/>
      <w:marTop w:val="0"/>
      <w:marBottom w:val="0"/>
      <w:divBdr>
        <w:top w:val="none" w:sz="0" w:space="0" w:color="auto"/>
        <w:left w:val="none" w:sz="0" w:space="0" w:color="auto"/>
        <w:bottom w:val="none" w:sz="0" w:space="0" w:color="auto"/>
        <w:right w:val="none" w:sz="0" w:space="0" w:color="auto"/>
      </w:divBdr>
    </w:div>
    <w:div w:id="1462773100">
      <w:bodyDiv w:val="1"/>
      <w:marLeft w:val="0"/>
      <w:marRight w:val="0"/>
      <w:marTop w:val="0"/>
      <w:marBottom w:val="0"/>
      <w:divBdr>
        <w:top w:val="none" w:sz="0" w:space="0" w:color="auto"/>
        <w:left w:val="none" w:sz="0" w:space="0" w:color="auto"/>
        <w:bottom w:val="none" w:sz="0" w:space="0" w:color="auto"/>
        <w:right w:val="none" w:sz="0" w:space="0" w:color="auto"/>
      </w:divBdr>
    </w:div>
    <w:div w:id="1517841347">
      <w:bodyDiv w:val="1"/>
      <w:marLeft w:val="0"/>
      <w:marRight w:val="0"/>
      <w:marTop w:val="0"/>
      <w:marBottom w:val="0"/>
      <w:divBdr>
        <w:top w:val="none" w:sz="0" w:space="0" w:color="auto"/>
        <w:left w:val="none" w:sz="0" w:space="0" w:color="auto"/>
        <w:bottom w:val="none" w:sz="0" w:space="0" w:color="auto"/>
        <w:right w:val="none" w:sz="0" w:space="0" w:color="auto"/>
      </w:divBdr>
    </w:div>
    <w:div w:id="1531727218">
      <w:bodyDiv w:val="1"/>
      <w:marLeft w:val="0"/>
      <w:marRight w:val="0"/>
      <w:marTop w:val="0"/>
      <w:marBottom w:val="0"/>
      <w:divBdr>
        <w:top w:val="none" w:sz="0" w:space="0" w:color="auto"/>
        <w:left w:val="none" w:sz="0" w:space="0" w:color="auto"/>
        <w:bottom w:val="none" w:sz="0" w:space="0" w:color="auto"/>
        <w:right w:val="none" w:sz="0" w:space="0" w:color="auto"/>
      </w:divBdr>
    </w:div>
    <w:div w:id="1541359079">
      <w:bodyDiv w:val="1"/>
      <w:marLeft w:val="0"/>
      <w:marRight w:val="0"/>
      <w:marTop w:val="0"/>
      <w:marBottom w:val="0"/>
      <w:divBdr>
        <w:top w:val="none" w:sz="0" w:space="0" w:color="auto"/>
        <w:left w:val="none" w:sz="0" w:space="0" w:color="auto"/>
        <w:bottom w:val="none" w:sz="0" w:space="0" w:color="auto"/>
        <w:right w:val="none" w:sz="0" w:space="0" w:color="auto"/>
      </w:divBdr>
      <w:divsChild>
        <w:div w:id="1591546142">
          <w:marLeft w:val="0"/>
          <w:marRight w:val="0"/>
          <w:marTop w:val="0"/>
          <w:marBottom w:val="0"/>
          <w:divBdr>
            <w:top w:val="none" w:sz="0" w:space="0" w:color="auto"/>
            <w:left w:val="none" w:sz="0" w:space="0" w:color="auto"/>
            <w:bottom w:val="none" w:sz="0" w:space="0" w:color="auto"/>
            <w:right w:val="none" w:sz="0" w:space="0" w:color="auto"/>
          </w:divBdr>
          <w:divsChild>
            <w:div w:id="2036227668">
              <w:marLeft w:val="0"/>
              <w:marRight w:val="0"/>
              <w:marTop w:val="0"/>
              <w:marBottom w:val="0"/>
              <w:divBdr>
                <w:top w:val="none" w:sz="0" w:space="0" w:color="auto"/>
                <w:left w:val="none" w:sz="0" w:space="0" w:color="auto"/>
                <w:bottom w:val="none" w:sz="0" w:space="0" w:color="auto"/>
                <w:right w:val="none" w:sz="0" w:space="0" w:color="auto"/>
              </w:divBdr>
              <w:divsChild>
                <w:div w:id="813331776">
                  <w:marLeft w:val="0"/>
                  <w:marRight w:val="0"/>
                  <w:marTop w:val="0"/>
                  <w:marBottom w:val="0"/>
                  <w:divBdr>
                    <w:top w:val="none" w:sz="0" w:space="0" w:color="auto"/>
                    <w:left w:val="none" w:sz="0" w:space="0" w:color="auto"/>
                    <w:bottom w:val="none" w:sz="0" w:space="0" w:color="auto"/>
                    <w:right w:val="none" w:sz="0" w:space="0" w:color="auto"/>
                  </w:divBdr>
                </w:div>
                <w:div w:id="130705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7285">
          <w:marLeft w:val="0"/>
          <w:marRight w:val="0"/>
          <w:marTop w:val="0"/>
          <w:marBottom w:val="0"/>
          <w:divBdr>
            <w:top w:val="none" w:sz="0" w:space="0" w:color="auto"/>
            <w:left w:val="none" w:sz="0" w:space="0" w:color="auto"/>
            <w:bottom w:val="none" w:sz="0" w:space="0" w:color="auto"/>
            <w:right w:val="none" w:sz="0" w:space="0" w:color="auto"/>
          </w:divBdr>
          <w:divsChild>
            <w:div w:id="911426266">
              <w:marLeft w:val="0"/>
              <w:marRight w:val="0"/>
              <w:marTop w:val="0"/>
              <w:marBottom w:val="0"/>
              <w:divBdr>
                <w:top w:val="none" w:sz="0" w:space="0" w:color="auto"/>
                <w:left w:val="none" w:sz="0" w:space="0" w:color="auto"/>
                <w:bottom w:val="none" w:sz="0" w:space="0" w:color="auto"/>
                <w:right w:val="none" w:sz="0" w:space="0" w:color="auto"/>
              </w:divBdr>
              <w:divsChild>
                <w:div w:id="684476602">
                  <w:marLeft w:val="0"/>
                  <w:marRight w:val="0"/>
                  <w:marTop w:val="0"/>
                  <w:marBottom w:val="0"/>
                  <w:divBdr>
                    <w:top w:val="none" w:sz="0" w:space="0" w:color="auto"/>
                    <w:left w:val="none" w:sz="0" w:space="0" w:color="auto"/>
                    <w:bottom w:val="none" w:sz="0" w:space="0" w:color="auto"/>
                    <w:right w:val="none" w:sz="0" w:space="0" w:color="auto"/>
                  </w:divBdr>
                </w:div>
                <w:div w:id="86424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7858">
          <w:marLeft w:val="0"/>
          <w:marRight w:val="0"/>
          <w:marTop w:val="0"/>
          <w:marBottom w:val="0"/>
          <w:divBdr>
            <w:top w:val="none" w:sz="0" w:space="0" w:color="auto"/>
            <w:left w:val="none" w:sz="0" w:space="0" w:color="auto"/>
            <w:bottom w:val="none" w:sz="0" w:space="0" w:color="auto"/>
            <w:right w:val="none" w:sz="0" w:space="0" w:color="auto"/>
          </w:divBdr>
          <w:divsChild>
            <w:div w:id="1811484544">
              <w:marLeft w:val="0"/>
              <w:marRight w:val="0"/>
              <w:marTop w:val="0"/>
              <w:marBottom w:val="0"/>
              <w:divBdr>
                <w:top w:val="none" w:sz="0" w:space="0" w:color="auto"/>
                <w:left w:val="none" w:sz="0" w:space="0" w:color="auto"/>
                <w:bottom w:val="none" w:sz="0" w:space="0" w:color="auto"/>
                <w:right w:val="none" w:sz="0" w:space="0" w:color="auto"/>
              </w:divBdr>
              <w:divsChild>
                <w:div w:id="15011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026993">
      <w:bodyDiv w:val="1"/>
      <w:marLeft w:val="0"/>
      <w:marRight w:val="0"/>
      <w:marTop w:val="0"/>
      <w:marBottom w:val="0"/>
      <w:divBdr>
        <w:top w:val="none" w:sz="0" w:space="0" w:color="auto"/>
        <w:left w:val="none" w:sz="0" w:space="0" w:color="auto"/>
        <w:bottom w:val="none" w:sz="0" w:space="0" w:color="auto"/>
        <w:right w:val="none" w:sz="0" w:space="0" w:color="auto"/>
      </w:divBdr>
    </w:div>
    <w:div w:id="1586106734">
      <w:bodyDiv w:val="1"/>
      <w:marLeft w:val="0"/>
      <w:marRight w:val="0"/>
      <w:marTop w:val="0"/>
      <w:marBottom w:val="0"/>
      <w:divBdr>
        <w:top w:val="none" w:sz="0" w:space="0" w:color="auto"/>
        <w:left w:val="none" w:sz="0" w:space="0" w:color="auto"/>
        <w:bottom w:val="none" w:sz="0" w:space="0" w:color="auto"/>
        <w:right w:val="none" w:sz="0" w:space="0" w:color="auto"/>
      </w:divBdr>
      <w:divsChild>
        <w:div w:id="1613438104">
          <w:marLeft w:val="0"/>
          <w:marRight w:val="0"/>
          <w:marTop w:val="0"/>
          <w:marBottom w:val="0"/>
          <w:divBdr>
            <w:top w:val="none" w:sz="0" w:space="0" w:color="auto"/>
            <w:left w:val="none" w:sz="0" w:space="0" w:color="auto"/>
            <w:bottom w:val="none" w:sz="0" w:space="0" w:color="auto"/>
            <w:right w:val="none" w:sz="0" w:space="0" w:color="auto"/>
          </w:divBdr>
          <w:divsChild>
            <w:div w:id="1237474386">
              <w:marLeft w:val="0"/>
              <w:marRight w:val="0"/>
              <w:marTop w:val="0"/>
              <w:marBottom w:val="0"/>
              <w:divBdr>
                <w:top w:val="none" w:sz="0" w:space="0" w:color="auto"/>
                <w:left w:val="none" w:sz="0" w:space="0" w:color="auto"/>
                <w:bottom w:val="none" w:sz="0" w:space="0" w:color="auto"/>
                <w:right w:val="none" w:sz="0" w:space="0" w:color="auto"/>
              </w:divBdr>
              <w:divsChild>
                <w:div w:id="8804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5846">
          <w:marLeft w:val="0"/>
          <w:marRight w:val="0"/>
          <w:marTop w:val="0"/>
          <w:marBottom w:val="0"/>
          <w:divBdr>
            <w:top w:val="none" w:sz="0" w:space="0" w:color="auto"/>
            <w:left w:val="none" w:sz="0" w:space="0" w:color="auto"/>
            <w:bottom w:val="none" w:sz="0" w:space="0" w:color="auto"/>
            <w:right w:val="none" w:sz="0" w:space="0" w:color="auto"/>
          </w:divBdr>
          <w:divsChild>
            <w:div w:id="1841195685">
              <w:marLeft w:val="0"/>
              <w:marRight w:val="0"/>
              <w:marTop w:val="0"/>
              <w:marBottom w:val="0"/>
              <w:divBdr>
                <w:top w:val="none" w:sz="0" w:space="0" w:color="auto"/>
                <w:left w:val="none" w:sz="0" w:space="0" w:color="auto"/>
                <w:bottom w:val="none" w:sz="0" w:space="0" w:color="auto"/>
                <w:right w:val="none" w:sz="0" w:space="0" w:color="auto"/>
              </w:divBdr>
              <w:divsChild>
                <w:div w:id="25625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63559">
      <w:bodyDiv w:val="1"/>
      <w:marLeft w:val="0"/>
      <w:marRight w:val="0"/>
      <w:marTop w:val="0"/>
      <w:marBottom w:val="0"/>
      <w:divBdr>
        <w:top w:val="none" w:sz="0" w:space="0" w:color="auto"/>
        <w:left w:val="none" w:sz="0" w:space="0" w:color="auto"/>
        <w:bottom w:val="none" w:sz="0" w:space="0" w:color="auto"/>
        <w:right w:val="none" w:sz="0" w:space="0" w:color="auto"/>
      </w:divBdr>
      <w:divsChild>
        <w:div w:id="255944927">
          <w:marLeft w:val="0"/>
          <w:marRight w:val="0"/>
          <w:marTop w:val="0"/>
          <w:marBottom w:val="375"/>
          <w:divBdr>
            <w:top w:val="none" w:sz="0" w:space="0" w:color="auto"/>
            <w:left w:val="none" w:sz="0" w:space="0" w:color="auto"/>
            <w:bottom w:val="none" w:sz="0" w:space="0" w:color="auto"/>
            <w:right w:val="none" w:sz="0" w:space="0" w:color="auto"/>
          </w:divBdr>
          <w:divsChild>
            <w:div w:id="1857620336">
              <w:marLeft w:val="0"/>
              <w:marRight w:val="0"/>
              <w:marTop w:val="0"/>
              <w:marBottom w:val="0"/>
              <w:divBdr>
                <w:top w:val="none" w:sz="0" w:space="0" w:color="auto"/>
                <w:left w:val="none" w:sz="0" w:space="0" w:color="auto"/>
                <w:bottom w:val="none" w:sz="0" w:space="0" w:color="auto"/>
                <w:right w:val="none" w:sz="0" w:space="0" w:color="auto"/>
              </w:divBdr>
              <w:divsChild>
                <w:div w:id="12520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5325">
          <w:marLeft w:val="0"/>
          <w:marRight w:val="0"/>
          <w:marTop w:val="0"/>
          <w:marBottom w:val="0"/>
          <w:divBdr>
            <w:top w:val="none" w:sz="0" w:space="0" w:color="auto"/>
            <w:left w:val="none" w:sz="0" w:space="0" w:color="auto"/>
            <w:bottom w:val="none" w:sz="0" w:space="0" w:color="auto"/>
            <w:right w:val="none" w:sz="0" w:space="0" w:color="auto"/>
          </w:divBdr>
          <w:divsChild>
            <w:div w:id="479200502">
              <w:marLeft w:val="0"/>
              <w:marRight w:val="0"/>
              <w:marTop w:val="0"/>
              <w:marBottom w:val="0"/>
              <w:divBdr>
                <w:top w:val="none" w:sz="0" w:space="0" w:color="auto"/>
                <w:left w:val="none" w:sz="0" w:space="0" w:color="auto"/>
                <w:bottom w:val="none" w:sz="0" w:space="0" w:color="auto"/>
                <w:right w:val="none" w:sz="0" w:space="0" w:color="auto"/>
              </w:divBdr>
              <w:divsChild>
                <w:div w:id="899899526">
                  <w:marLeft w:val="0"/>
                  <w:marRight w:val="0"/>
                  <w:marTop w:val="0"/>
                  <w:marBottom w:val="0"/>
                  <w:divBdr>
                    <w:top w:val="none" w:sz="0" w:space="0" w:color="auto"/>
                    <w:left w:val="none" w:sz="0" w:space="0" w:color="auto"/>
                    <w:bottom w:val="none" w:sz="0" w:space="0" w:color="auto"/>
                    <w:right w:val="none" w:sz="0" w:space="0" w:color="auto"/>
                  </w:divBdr>
                  <w:divsChild>
                    <w:div w:id="18255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610240">
      <w:bodyDiv w:val="1"/>
      <w:marLeft w:val="0"/>
      <w:marRight w:val="0"/>
      <w:marTop w:val="0"/>
      <w:marBottom w:val="0"/>
      <w:divBdr>
        <w:top w:val="none" w:sz="0" w:space="0" w:color="auto"/>
        <w:left w:val="none" w:sz="0" w:space="0" w:color="auto"/>
        <w:bottom w:val="none" w:sz="0" w:space="0" w:color="auto"/>
        <w:right w:val="none" w:sz="0" w:space="0" w:color="auto"/>
      </w:divBdr>
      <w:divsChild>
        <w:div w:id="1546747721">
          <w:marLeft w:val="0"/>
          <w:marRight w:val="0"/>
          <w:marTop w:val="0"/>
          <w:marBottom w:val="0"/>
          <w:divBdr>
            <w:top w:val="none" w:sz="0" w:space="0" w:color="auto"/>
            <w:left w:val="none" w:sz="0" w:space="0" w:color="auto"/>
            <w:bottom w:val="none" w:sz="0" w:space="0" w:color="auto"/>
            <w:right w:val="none" w:sz="0" w:space="0" w:color="auto"/>
          </w:divBdr>
        </w:div>
        <w:div w:id="2048294586">
          <w:marLeft w:val="0"/>
          <w:marRight w:val="0"/>
          <w:marTop w:val="0"/>
          <w:marBottom w:val="0"/>
          <w:divBdr>
            <w:top w:val="none" w:sz="0" w:space="0" w:color="auto"/>
            <w:left w:val="none" w:sz="0" w:space="0" w:color="auto"/>
            <w:bottom w:val="none" w:sz="0" w:space="0" w:color="auto"/>
            <w:right w:val="none" w:sz="0" w:space="0" w:color="auto"/>
          </w:divBdr>
          <w:divsChild>
            <w:div w:id="558710638">
              <w:marLeft w:val="0"/>
              <w:marRight w:val="0"/>
              <w:marTop w:val="0"/>
              <w:marBottom w:val="0"/>
              <w:divBdr>
                <w:top w:val="none" w:sz="0" w:space="0" w:color="auto"/>
                <w:left w:val="none" w:sz="0" w:space="0" w:color="auto"/>
                <w:bottom w:val="none" w:sz="0" w:space="0" w:color="auto"/>
                <w:right w:val="none" w:sz="0" w:space="0" w:color="auto"/>
              </w:divBdr>
              <w:divsChild>
                <w:div w:id="962882778">
                  <w:marLeft w:val="0"/>
                  <w:marRight w:val="0"/>
                  <w:marTop w:val="0"/>
                  <w:marBottom w:val="0"/>
                  <w:divBdr>
                    <w:top w:val="none" w:sz="0" w:space="0" w:color="auto"/>
                    <w:left w:val="none" w:sz="0" w:space="0" w:color="auto"/>
                    <w:bottom w:val="none" w:sz="0" w:space="0" w:color="auto"/>
                    <w:right w:val="none" w:sz="0" w:space="0" w:color="auto"/>
                  </w:divBdr>
                  <w:divsChild>
                    <w:div w:id="90788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88731">
      <w:bodyDiv w:val="1"/>
      <w:marLeft w:val="0"/>
      <w:marRight w:val="0"/>
      <w:marTop w:val="0"/>
      <w:marBottom w:val="0"/>
      <w:divBdr>
        <w:top w:val="none" w:sz="0" w:space="0" w:color="auto"/>
        <w:left w:val="none" w:sz="0" w:space="0" w:color="auto"/>
        <w:bottom w:val="none" w:sz="0" w:space="0" w:color="auto"/>
        <w:right w:val="none" w:sz="0" w:space="0" w:color="auto"/>
      </w:divBdr>
    </w:div>
    <w:div w:id="1654218950">
      <w:bodyDiv w:val="1"/>
      <w:marLeft w:val="0"/>
      <w:marRight w:val="0"/>
      <w:marTop w:val="0"/>
      <w:marBottom w:val="0"/>
      <w:divBdr>
        <w:top w:val="none" w:sz="0" w:space="0" w:color="auto"/>
        <w:left w:val="none" w:sz="0" w:space="0" w:color="auto"/>
        <w:bottom w:val="none" w:sz="0" w:space="0" w:color="auto"/>
        <w:right w:val="none" w:sz="0" w:space="0" w:color="auto"/>
      </w:divBdr>
    </w:div>
    <w:div w:id="1658149835">
      <w:bodyDiv w:val="1"/>
      <w:marLeft w:val="0"/>
      <w:marRight w:val="0"/>
      <w:marTop w:val="0"/>
      <w:marBottom w:val="0"/>
      <w:divBdr>
        <w:top w:val="none" w:sz="0" w:space="0" w:color="auto"/>
        <w:left w:val="none" w:sz="0" w:space="0" w:color="auto"/>
        <w:bottom w:val="none" w:sz="0" w:space="0" w:color="auto"/>
        <w:right w:val="none" w:sz="0" w:space="0" w:color="auto"/>
      </w:divBdr>
      <w:divsChild>
        <w:div w:id="513032660">
          <w:marLeft w:val="0"/>
          <w:marRight w:val="0"/>
          <w:marTop w:val="0"/>
          <w:marBottom w:val="375"/>
          <w:divBdr>
            <w:top w:val="none" w:sz="0" w:space="0" w:color="auto"/>
            <w:left w:val="none" w:sz="0" w:space="0" w:color="auto"/>
            <w:bottom w:val="none" w:sz="0" w:space="0" w:color="auto"/>
            <w:right w:val="none" w:sz="0" w:space="0" w:color="auto"/>
          </w:divBdr>
          <w:divsChild>
            <w:div w:id="1186945735">
              <w:marLeft w:val="0"/>
              <w:marRight w:val="0"/>
              <w:marTop w:val="0"/>
              <w:marBottom w:val="0"/>
              <w:divBdr>
                <w:top w:val="none" w:sz="0" w:space="0" w:color="auto"/>
                <w:left w:val="none" w:sz="0" w:space="0" w:color="auto"/>
                <w:bottom w:val="none" w:sz="0" w:space="0" w:color="auto"/>
                <w:right w:val="none" w:sz="0" w:space="0" w:color="auto"/>
              </w:divBdr>
              <w:divsChild>
                <w:div w:id="16694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7165">
          <w:marLeft w:val="0"/>
          <w:marRight w:val="0"/>
          <w:marTop w:val="0"/>
          <w:marBottom w:val="0"/>
          <w:divBdr>
            <w:top w:val="none" w:sz="0" w:space="0" w:color="auto"/>
            <w:left w:val="none" w:sz="0" w:space="0" w:color="auto"/>
            <w:bottom w:val="none" w:sz="0" w:space="0" w:color="auto"/>
            <w:right w:val="none" w:sz="0" w:space="0" w:color="auto"/>
          </w:divBdr>
          <w:divsChild>
            <w:div w:id="683633954">
              <w:marLeft w:val="0"/>
              <w:marRight w:val="0"/>
              <w:marTop w:val="0"/>
              <w:marBottom w:val="0"/>
              <w:divBdr>
                <w:top w:val="none" w:sz="0" w:space="0" w:color="auto"/>
                <w:left w:val="none" w:sz="0" w:space="0" w:color="auto"/>
                <w:bottom w:val="none" w:sz="0" w:space="0" w:color="auto"/>
                <w:right w:val="none" w:sz="0" w:space="0" w:color="auto"/>
              </w:divBdr>
              <w:divsChild>
                <w:div w:id="1665663861">
                  <w:marLeft w:val="0"/>
                  <w:marRight w:val="0"/>
                  <w:marTop w:val="0"/>
                  <w:marBottom w:val="0"/>
                  <w:divBdr>
                    <w:top w:val="none" w:sz="0" w:space="0" w:color="auto"/>
                    <w:left w:val="none" w:sz="0" w:space="0" w:color="auto"/>
                    <w:bottom w:val="none" w:sz="0" w:space="0" w:color="auto"/>
                    <w:right w:val="none" w:sz="0" w:space="0" w:color="auto"/>
                  </w:divBdr>
                  <w:divsChild>
                    <w:div w:id="18537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337580">
      <w:bodyDiv w:val="1"/>
      <w:marLeft w:val="0"/>
      <w:marRight w:val="0"/>
      <w:marTop w:val="0"/>
      <w:marBottom w:val="0"/>
      <w:divBdr>
        <w:top w:val="none" w:sz="0" w:space="0" w:color="auto"/>
        <w:left w:val="none" w:sz="0" w:space="0" w:color="auto"/>
        <w:bottom w:val="none" w:sz="0" w:space="0" w:color="auto"/>
        <w:right w:val="none" w:sz="0" w:space="0" w:color="auto"/>
      </w:divBdr>
    </w:div>
    <w:div w:id="1668626574">
      <w:bodyDiv w:val="1"/>
      <w:marLeft w:val="0"/>
      <w:marRight w:val="0"/>
      <w:marTop w:val="0"/>
      <w:marBottom w:val="0"/>
      <w:divBdr>
        <w:top w:val="none" w:sz="0" w:space="0" w:color="auto"/>
        <w:left w:val="none" w:sz="0" w:space="0" w:color="auto"/>
        <w:bottom w:val="none" w:sz="0" w:space="0" w:color="auto"/>
        <w:right w:val="none" w:sz="0" w:space="0" w:color="auto"/>
      </w:divBdr>
      <w:divsChild>
        <w:div w:id="198397773">
          <w:marLeft w:val="0"/>
          <w:marRight w:val="0"/>
          <w:marTop w:val="0"/>
          <w:marBottom w:val="0"/>
          <w:divBdr>
            <w:top w:val="none" w:sz="0" w:space="0" w:color="auto"/>
            <w:left w:val="none" w:sz="0" w:space="0" w:color="auto"/>
            <w:bottom w:val="none" w:sz="0" w:space="0" w:color="auto"/>
            <w:right w:val="none" w:sz="0" w:space="0" w:color="auto"/>
          </w:divBdr>
          <w:divsChild>
            <w:div w:id="957956287">
              <w:marLeft w:val="0"/>
              <w:marRight w:val="0"/>
              <w:marTop w:val="0"/>
              <w:marBottom w:val="0"/>
              <w:divBdr>
                <w:top w:val="none" w:sz="0" w:space="0" w:color="auto"/>
                <w:left w:val="none" w:sz="0" w:space="0" w:color="auto"/>
                <w:bottom w:val="none" w:sz="0" w:space="0" w:color="auto"/>
                <w:right w:val="none" w:sz="0" w:space="0" w:color="auto"/>
              </w:divBdr>
              <w:divsChild>
                <w:div w:id="20610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2914">
          <w:marLeft w:val="0"/>
          <w:marRight w:val="0"/>
          <w:marTop w:val="0"/>
          <w:marBottom w:val="0"/>
          <w:divBdr>
            <w:top w:val="none" w:sz="0" w:space="0" w:color="auto"/>
            <w:left w:val="none" w:sz="0" w:space="0" w:color="auto"/>
            <w:bottom w:val="none" w:sz="0" w:space="0" w:color="auto"/>
            <w:right w:val="none" w:sz="0" w:space="0" w:color="auto"/>
          </w:divBdr>
        </w:div>
      </w:divsChild>
    </w:div>
    <w:div w:id="1682968561">
      <w:bodyDiv w:val="1"/>
      <w:marLeft w:val="0"/>
      <w:marRight w:val="0"/>
      <w:marTop w:val="0"/>
      <w:marBottom w:val="0"/>
      <w:divBdr>
        <w:top w:val="none" w:sz="0" w:space="0" w:color="auto"/>
        <w:left w:val="none" w:sz="0" w:space="0" w:color="auto"/>
        <w:bottom w:val="none" w:sz="0" w:space="0" w:color="auto"/>
        <w:right w:val="none" w:sz="0" w:space="0" w:color="auto"/>
      </w:divBdr>
      <w:divsChild>
        <w:div w:id="1260136593">
          <w:marLeft w:val="0"/>
          <w:marRight w:val="0"/>
          <w:marTop w:val="0"/>
          <w:marBottom w:val="0"/>
          <w:divBdr>
            <w:top w:val="none" w:sz="0" w:space="0" w:color="auto"/>
            <w:left w:val="none" w:sz="0" w:space="0" w:color="auto"/>
            <w:bottom w:val="none" w:sz="0" w:space="0" w:color="auto"/>
            <w:right w:val="none" w:sz="0" w:space="0" w:color="auto"/>
          </w:divBdr>
        </w:div>
        <w:div w:id="1953169881">
          <w:marLeft w:val="0"/>
          <w:marRight w:val="0"/>
          <w:marTop w:val="0"/>
          <w:marBottom w:val="0"/>
          <w:divBdr>
            <w:top w:val="none" w:sz="0" w:space="0" w:color="auto"/>
            <w:left w:val="none" w:sz="0" w:space="0" w:color="auto"/>
            <w:bottom w:val="none" w:sz="0" w:space="0" w:color="auto"/>
            <w:right w:val="none" w:sz="0" w:space="0" w:color="auto"/>
          </w:divBdr>
          <w:divsChild>
            <w:div w:id="1492522382">
              <w:marLeft w:val="0"/>
              <w:marRight w:val="0"/>
              <w:marTop w:val="0"/>
              <w:marBottom w:val="0"/>
              <w:divBdr>
                <w:top w:val="none" w:sz="0" w:space="0" w:color="auto"/>
                <w:left w:val="none" w:sz="0" w:space="0" w:color="auto"/>
                <w:bottom w:val="none" w:sz="0" w:space="0" w:color="auto"/>
                <w:right w:val="none" w:sz="0" w:space="0" w:color="auto"/>
              </w:divBdr>
              <w:divsChild>
                <w:div w:id="834299837">
                  <w:marLeft w:val="0"/>
                  <w:marRight w:val="0"/>
                  <w:marTop w:val="0"/>
                  <w:marBottom w:val="0"/>
                  <w:divBdr>
                    <w:top w:val="none" w:sz="0" w:space="0" w:color="auto"/>
                    <w:left w:val="none" w:sz="0" w:space="0" w:color="auto"/>
                    <w:bottom w:val="none" w:sz="0" w:space="0" w:color="auto"/>
                    <w:right w:val="none" w:sz="0" w:space="0" w:color="auto"/>
                  </w:divBdr>
                  <w:divsChild>
                    <w:div w:id="15073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0417">
      <w:bodyDiv w:val="1"/>
      <w:marLeft w:val="0"/>
      <w:marRight w:val="0"/>
      <w:marTop w:val="0"/>
      <w:marBottom w:val="0"/>
      <w:divBdr>
        <w:top w:val="none" w:sz="0" w:space="0" w:color="auto"/>
        <w:left w:val="none" w:sz="0" w:space="0" w:color="auto"/>
        <w:bottom w:val="none" w:sz="0" w:space="0" w:color="auto"/>
        <w:right w:val="none" w:sz="0" w:space="0" w:color="auto"/>
      </w:divBdr>
    </w:div>
    <w:div w:id="1726492978">
      <w:bodyDiv w:val="1"/>
      <w:marLeft w:val="0"/>
      <w:marRight w:val="0"/>
      <w:marTop w:val="0"/>
      <w:marBottom w:val="0"/>
      <w:divBdr>
        <w:top w:val="none" w:sz="0" w:space="0" w:color="auto"/>
        <w:left w:val="none" w:sz="0" w:space="0" w:color="auto"/>
        <w:bottom w:val="none" w:sz="0" w:space="0" w:color="auto"/>
        <w:right w:val="none" w:sz="0" w:space="0" w:color="auto"/>
      </w:divBdr>
    </w:div>
    <w:div w:id="1750537644">
      <w:bodyDiv w:val="1"/>
      <w:marLeft w:val="0"/>
      <w:marRight w:val="0"/>
      <w:marTop w:val="0"/>
      <w:marBottom w:val="0"/>
      <w:divBdr>
        <w:top w:val="none" w:sz="0" w:space="0" w:color="auto"/>
        <w:left w:val="none" w:sz="0" w:space="0" w:color="auto"/>
        <w:bottom w:val="none" w:sz="0" w:space="0" w:color="auto"/>
        <w:right w:val="none" w:sz="0" w:space="0" w:color="auto"/>
      </w:divBdr>
      <w:divsChild>
        <w:div w:id="1037896897">
          <w:marLeft w:val="0"/>
          <w:marRight w:val="0"/>
          <w:marTop w:val="0"/>
          <w:marBottom w:val="0"/>
          <w:divBdr>
            <w:top w:val="none" w:sz="0" w:space="0" w:color="auto"/>
            <w:left w:val="none" w:sz="0" w:space="0" w:color="auto"/>
            <w:bottom w:val="none" w:sz="0" w:space="0" w:color="auto"/>
            <w:right w:val="none" w:sz="0" w:space="0" w:color="auto"/>
          </w:divBdr>
          <w:divsChild>
            <w:div w:id="186063965">
              <w:marLeft w:val="0"/>
              <w:marRight w:val="0"/>
              <w:marTop w:val="0"/>
              <w:marBottom w:val="0"/>
              <w:divBdr>
                <w:top w:val="none" w:sz="0" w:space="0" w:color="auto"/>
                <w:left w:val="none" w:sz="0" w:space="0" w:color="auto"/>
                <w:bottom w:val="none" w:sz="0" w:space="0" w:color="auto"/>
                <w:right w:val="none" w:sz="0" w:space="0" w:color="auto"/>
              </w:divBdr>
              <w:divsChild>
                <w:div w:id="102355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2872">
          <w:marLeft w:val="0"/>
          <w:marRight w:val="0"/>
          <w:marTop w:val="0"/>
          <w:marBottom w:val="0"/>
          <w:divBdr>
            <w:top w:val="none" w:sz="0" w:space="0" w:color="auto"/>
            <w:left w:val="none" w:sz="0" w:space="0" w:color="auto"/>
            <w:bottom w:val="none" w:sz="0" w:space="0" w:color="auto"/>
            <w:right w:val="none" w:sz="0" w:space="0" w:color="auto"/>
          </w:divBdr>
        </w:div>
      </w:divsChild>
    </w:div>
    <w:div w:id="1755391382">
      <w:bodyDiv w:val="1"/>
      <w:marLeft w:val="0"/>
      <w:marRight w:val="0"/>
      <w:marTop w:val="0"/>
      <w:marBottom w:val="0"/>
      <w:divBdr>
        <w:top w:val="none" w:sz="0" w:space="0" w:color="auto"/>
        <w:left w:val="none" w:sz="0" w:space="0" w:color="auto"/>
        <w:bottom w:val="none" w:sz="0" w:space="0" w:color="auto"/>
        <w:right w:val="none" w:sz="0" w:space="0" w:color="auto"/>
      </w:divBdr>
    </w:div>
    <w:div w:id="1777797378">
      <w:bodyDiv w:val="1"/>
      <w:marLeft w:val="0"/>
      <w:marRight w:val="0"/>
      <w:marTop w:val="0"/>
      <w:marBottom w:val="0"/>
      <w:divBdr>
        <w:top w:val="none" w:sz="0" w:space="0" w:color="auto"/>
        <w:left w:val="none" w:sz="0" w:space="0" w:color="auto"/>
        <w:bottom w:val="none" w:sz="0" w:space="0" w:color="auto"/>
        <w:right w:val="none" w:sz="0" w:space="0" w:color="auto"/>
      </w:divBdr>
    </w:div>
    <w:div w:id="1794597667">
      <w:bodyDiv w:val="1"/>
      <w:marLeft w:val="0"/>
      <w:marRight w:val="0"/>
      <w:marTop w:val="0"/>
      <w:marBottom w:val="0"/>
      <w:divBdr>
        <w:top w:val="none" w:sz="0" w:space="0" w:color="auto"/>
        <w:left w:val="none" w:sz="0" w:space="0" w:color="auto"/>
        <w:bottom w:val="none" w:sz="0" w:space="0" w:color="auto"/>
        <w:right w:val="none" w:sz="0" w:space="0" w:color="auto"/>
      </w:divBdr>
    </w:div>
    <w:div w:id="1797139029">
      <w:bodyDiv w:val="1"/>
      <w:marLeft w:val="0"/>
      <w:marRight w:val="0"/>
      <w:marTop w:val="0"/>
      <w:marBottom w:val="0"/>
      <w:divBdr>
        <w:top w:val="none" w:sz="0" w:space="0" w:color="auto"/>
        <w:left w:val="none" w:sz="0" w:space="0" w:color="auto"/>
        <w:bottom w:val="none" w:sz="0" w:space="0" w:color="auto"/>
        <w:right w:val="none" w:sz="0" w:space="0" w:color="auto"/>
      </w:divBdr>
    </w:div>
    <w:div w:id="1804958966">
      <w:bodyDiv w:val="1"/>
      <w:marLeft w:val="0"/>
      <w:marRight w:val="0"/>
      <w:marTop w:val="0"/>
      <w:marBottom w:val="0"/>
      <w:divBdr>
        <w:top w:val="none" w:sz="0" w:space="0" w:color="auto"/>
        <w:left w:val="none" w:sz="0" w:space="0" w:color="auto"/>
        <w:bottom w:val="none" w:sz="0" w:space="0" w:color="auto"/>
        <w:right w:val="none" w:sz="0" w:space="0" w:color="auto"/>
      </w:divBdr>
    </w:div>
    <w:div w:id="1822382772">
      <w:bodyDiv w:val="1"/>
      <w:marLeft w:val="0"/>
      <w:marRight w:val="0"/>
      <w:marTop w:val="0"/>
      <w:marBottom w:val="0"/>
      <w:divBdr>
        <w:top w:val="none" w:sz="0" w:space="0" w:color="auto"/>
        <w:left w:val="none" w:sz="0" w:space="0" w:color="auto"/>
        <w:bottom w:val="none" w:sz="0" w:space="0" w:color="auto"/>
        <w:right w:val="none" w:sz="0" w:space="0" w:color="auto"/>
      </w:divBdr>
    </w:div>
    <w:div w:id="1825125600">
      <w:bodyDiv w:val="1"/>
      <w:marLeft w:val="0"/>
      <w:marRight w:val="0"/>
      <w:marTop w:val="0"/>
      <w:marBottom w:val="0"/>
      <w:divBdr>
        <w:top w:val="none" w:sz="0" w:space="0" w:color="auto"/>
        <w:left w:val="none" w:sz="0" w:space="0" w:color="auto"/>
        <w:bottom w:val="none" w:sz="0" w:space="0" w:color="auto"/>
        <w:right w:val="none" w:sz="0" w:space="0" w:color="auto"/>
      </w:divBdr>
      <w:divsChild>
        <w:div w:id="118913353">
          <w:marLeft w:val="0"/>
          <w:marRight w:val="0"/>
          <w:marTop w:val="0"/>
          <w:marBottom w:val="375"/>
          <w:divBdr>
            <w:top w:val="none" w:sz="0" w:space="0" w:color="auto"/>
            <w:left w:val="none" w:sz="0" w:space="0" w:color="auto"/>
            <w:bottom w:val="none" w:sz="0" w:space="0" w:color="auto"/>
            <w:right w:val="none" w:sz="0" w:space="0" w:color="auto"/>
          </w:divBdr>
          <w:divsChild>
            <w:div w:id="745687022">
              <w:marLeft w:val="0"/>
              <w:marRight w:val="0"/>
              <w:marTop w:val="0"/>
              <w:marBottom w:val="0"/>
              <w:divBdr>
                <w:top w:val="none" w:sz="0" w:space="0" w:color="auto"/>
                <w:left w:val="none" w:sz="0" w:space="0" w:color="auto"/>
                <w:bottom w:val="none" w:sz="0" w:space="0" w:color="auto"/>
                <w:right w:val="none" w:sz="0" w:space="0" w:color="auto"/>
              </w:divBdr>
              <w:divsChild>
                <w:div w:id="126538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6448">
          <w:marLeft w:val="0"/>
          <w:marRight w:val="0"/>
          <w:marTop w:val="0"/>
          <w:marBottom w:val="0"/>
          <w:divBdr>
            <w:top w:val="none" w:sz="0" w:space="0" w:color="auto"/>
            <w:left w:val="none" w:sz="0" w:space="0" w:color="auto"/>
            <w:bottom w:val="none" w:sz="0" w:space="0" w:color="auto"/>
            <w:right w:val="none" w:sz="0" w:space="0" w:color="auto"/>
          </w:divBdr>
          <w:divsChild>
            <w:div w:id="721102244">
              <w:marLeft w:val="0"/>
              <w:marRight w:val="0"/>
              <w:marTop w:val="0"/>
              <w:marBottom w:val="0"/>
              <w:divBdr>
                <w:top w:val="none" w:sz="0" w:space="0" w:color="auto"/>
                <w:left w:val="none" w:sz="0" w:space="0" w:color="auto"/>
                <w:bottom w:val="none" w:sz="0" w:space="0" w:color="auto"/>
                <w:right w:val="none" w:sz="0" w:space="0" w:color="auto"/>
              </w:divBdr>
              <w:divsChild>
                <w:div w:id="17125673">
                  <w:marLeft w:val="0"/>
                  <w:marRight w:val="0"/>
                  <w:marTop w:val="0"/>
                  <w:marBottom w:val="0"/>
                  <w:divBdr>
                    <w:top w:val="none" w:sz="0" w:space="0" w:color="auto"/>
                    <w:left w:val="none" w:sz="0" w:space="0" w:color="auto"/>
                    <w:bottom w:val="none" w:sz="0" w:space="0" w:color="auto"/>
                    <w:right w:val="none" w:sz="0" w:space="0" w:color="auto"/>
                  </w:divBdr>
                  <w:divsChild>
                    <w:div w:id="8144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300717">
      <w:bodyDiv w:val="1"/>
      <w:marLeft w:val="0"/>
      <w:marRight w:val="0"/>
      <w:marTop w:val="0"/>
      <w:marBottom w:val="0"/>
      <w:divBdr>
        <w:top w:val="none" w:sz="0" w:space="0" w:color="auto"/>
        <w:left w:val="none" w:sz="0" w:space="0" w:color="auto"/>
        <w:bottom w:val="none" w:sz="0" w:space="0" w:color="auto"/>
        <w:right w:val="none" w:sz="0" w:space="0" w:color="auto"/>
      </w:divBdr>
    </w:div>
    <w:div w:id="1861970492">
      <w:bodyDiv w:val="1"/>
      <w:marLeft w:val="0"/>
      <w:marRight w:val="0"/>
      <w:marTop w:val="0"/>
      <w:marBottom w:val="0"/>
      <w:divBdr>
        <w:top w:val="none" w:sz="0" w:space="0" w:color="auto"/>
        <w:left w:val="none" w:sz="0" w:space="0" w:color="auto"/>
        <w:bottom w:val="none" w:sz="0" w:space="0" w:color="auto"/>
        <w:right w:val="none" w:sz="0" w:space="0" w:color="auto"/>
      </w:divBdr>
    </w:div>
    <w:div w:id="1870754645">
      <w:bodyDiv w:val="1"/>
      <w:marLeft w:val="0"/>
      <w:marRight w:val="0"/>
      <w:marTop w:val="0"/>
      <w:marBottom w:val="0"/>
      <w:divBdr>
        <w:top w:val="none" w:sz="0" w:space="0" w:color="auto"/>
        <w:left w:val="none" w:sz="0" w:space="0" w:color="auto"/>
        <w:bottom w:val="none" w:sz="0" w:space="0" w:color="auto"/>
        <w:right w:val="none" w:sz="0" w:space="0" w:color="auto"/>
      </w:divBdr>
    </w:div>
    <w:div w:id="1875119750">
      <w:bodyDiv w:val="1"/>
      <w:marLeft w:val="0"/>
      <w:marRight w:val="0"/>
      <w:marTop w:val="0"/>
      <w:marBottom w:val="0"/>
      <w:divBdr>
        <w:top w:val="none" w:sz="0" w:space="0" w:color="auto"/>
        <w:left w:val="none" w:sz="0" w:space="0" w:color="auto"/>
        <w:bottom w:val="none" w:sz="0" w:space="0" w:color="auto"/>
        <w:right w:val="none" w:sz="0" w:space="0" w:color="auto"/>
      </w:divBdr>
      <w:divsChild>
        <w:div w:id="1967855051">
          <w:marLeft w:val="0"/>
          <w:marRight w:val="0"/>
          <w:marTop w:val="0"/>
          <w:marBottom w:val="0"/>
          <w:divBdr>
            <w:top w:val="none" w:sz="0" w:space="0" w:color="auto"/>
            <w:left w:val="none" w:sz="0" w:space="0" w:color="auto"/>
            <w:bottom w:val="none" w:sz="0" w:space="0" w:color="auto"/>
            <w:right w:val="none" w:sz="0" w:space="0" w:color="auto"/>
          </w:divBdr>
          <w:divsChild>
            <w:div w:id="1111245538">
              <w:marLeft w:val="0"/>
              <w:marRight w:val="0"/>
              <w:marTop w:val="0"/>
              <w:marBottom w:val="0"/>
              <w:divBdr>
                <w:top w:val="none" w:sz="0" w:space="0" w:color="auto"/>
                <w:left w:val="none" w:sz="0" w:space="0" w:color="auto"/>
                <w:bottom w:val="none" w:sz="0" w:space="0" w:color="auto"/>
                <w:right w:val="none" w:sz="0" w:space="0" w:color="auto"/>
              </w:divBdr>
              <w:divsChild>
                <w:div w:id="1640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2596">
          <w:marLeft w:val="0"/>
          <w:marRight w:val="0"/>
          <w:marTop w:val="0"/>
          <w:marBottom w:val="0"/>
          <w:divBdr>
            <w:top w:val="none" w:sz="0" w:space="0" w:color="auto"/>
            <w:left w:val="none" w:sz="0" w:space="0" w:color="auto"/>
            <w:bottom w:val="none" w:sz="0" w:space="0" w:color="auto"/>
            <w:right w:val="none" w:sz="0" w:space="0" w:color="auto"/>
          </w:divBdr>
          <w:divsChild>
            <w:div w:id="1251044307">
              <w:marLeft w:val="0"/>
              <w:marRight w:val="0"/>
              <w:marTop w:val="0"/>
              <w:marBottom w:val="0"/>
              <w:divBdr>
                <w:top w:val="none" w:sz="0" w:space="0" w:color="auto"/>
                <w:left w:val="none" w:sz="0" w:space="0" w:color="auto"/>
                <w:bottom w:val="none" w:sz="0" w:space="0" w:color="auto"/>
                <w:right w:val="none" w:sz="0" w:space="0" w:color="auto"/>
              </w:divBdr>
              <w:divsChild>
                <w:div w:id="5361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1412">
      <w:bodyDiv w:val="1"/>
      <w:marLeft w:val="0"/>
      <w:marRight w:val="0"/>
      <w:marTop w:val="0"/>
      <w:marBottom w:val="0"/>
      <w:divBdr>
        <w:top w:val="none" w:sz="0" w:space="0" w:color="auto"/>
        <w:left w:val="none" w:sz="0" w:space="0" w:color="auto"/>
        <w:bottom w:val="none" w:sz="0" w:space="0" w:color="auto"/>
        <w:right w:val="none" w:sz="0" w:space="0" w:color="auto"/>
      </w:divBdr>
    </w:div>
    <w:div w:id="1879272321">
      <w:bodyDiv w:val="1"/>
      <w:marLeft w:val="0"/>
      <w:marRight w:val="0"/>
      <w:marTop w:val="0"/>
      <w:marBottom w:val="0"/>
      <w:divBdr>
        <w:top w:val="none" w:sz="0" w:space="0" w:color="auto"/>
        <w:left w:val="none" w:sz="0" w:space="0" w:color="auto"/>
        <w:bottom w:val="none" w:sz="0" w:space="0" w:color="auto"/>
        <w:right w:val="none" w:sz="0" w:space="0" w:color="auto"/>
      </w:divBdr>
    </w:div>
    <w:div w:id="1880779782">
      <w:bodyDiv w:val="1"/>
      <w:marLeft w:val="0"/>
      <w:marRight w:val="0"/>
      <w:marTop w:val="0"/>
      <w:marBottom w:val="0"/>
      <w:divBdr>
        <w:top w:val="none" w:sz="0" w:space="0" w:color="auto"/>
        <w:left w:val="none" w:sz="0" w:space="0" w:color="auto"/>
        <w:bottom w:val="none" w:sz="0" w:space="0" w:color="auto"/>
        <w:right w:val="none" w:sz="0" w:space="0" w:color="auto"/>
      </w:divBdr>
    </w:div>
    <w:div w:id="1891187841">
      <w:bodyDiv w:val="1"/>
      <w:marLeft w:val="0"/>
      <w:marRight w:val="0"/>
      <w:marTop w:val="0"/>
      <w:marBottom w:val="0"/>
      <w:divBdr>
        <w:top w:val="none" w:sz="0" w:space="0" w:color="auto"/>
        <w:left w:val="none" w:sz="0" w:space="0" w:color="auto"/>
        <w:bottom w:val="none" w:sz="0" w:space="0" w:color="auto"/>
        <w:right w:val="none" w:sz="0" w:space="0" w:color="auto"/>
      </w:divBdr>
    </w:div>
    <w:div w:id="1922788835">
      <w:bodyDiv w:val="1"/>
      <w:marLeft w:val="0"/>
      <w:marRight w:val="0"/>
      <w:marTop w:val="0"/>
      <w:marBottom w:val="0"/>
      <w:divBdr>
        <w:top w:val="none" w:sz="0" w:space="0" w:color="auto"/>
        <w:left w:val="none" w:sz="0" w:space="0" w:color="auto"/>
        <w:bottom w:val="none" w:sz="0" w:space="0" w:color="auto"/>
        <w:right w:val="none" w:sz="0" w:space="0" w:color="auto"/>
      </w:divBdr>
    </w:div>
    <w:div w:id="1935240877">
      <w:bodyDiv w:val="1"/>
      <w:marLeft w:val="0"/>
      <w:marRight w:val="0"/>
      <w:marTop w:val="0"/>
      <w:marBottom w:val="0"/>
      <w:divBdr>
        <w:top w:val="none" w:sz="0" w:space="0" w:color="auto"/>
        <w:left w:val="none" w:sz="0" w:space="0" w:color="auto"/>
        <w:bottom w:val="none" w:sz="0" w:space="0" w:color="auto"/>
        <w:right w:val="none" w:sz="0" w:space="0" w:color="auto"/>
      </w:divBdr>
    </w:div>
    <w:div w:id="1966884969">
      <w:bodyDiv w:val="1"/>
      <w:marLeft w:val="0"/>
      <w:marRight w:val="0"/>
      <w:marTop w:val="0"/>
      <w:marBottom w:val="0"/>
      <w:divBdr>
        <w:top w:val="none" w:sz="0" w:space="0" w:color="auto"/>
        <w:left w:val="none" w:sz="0" w:space="0" w:color="auto"/>
        <w:bottom w:val="none" w:sz="0" w:space="0" w:color="auto"/>
        <w:right w:val="none" w:sz="0" w:space="0" w:color="auto"/>
      </w:divBdr>
    </w:div>
    <w:div w:id="1975864568">
      <w:bodyDiv w:val="1"/>
      <w:marLeft w:val="0"/>
      <w:marRight w:val="0"/>
      <w:marTop w:val="0"/>
      <w:marBottom w:val="0"/>
      <w:divBdr>
        <w:top w:val="none" w:sz="0" w:space="0" w:color="auto"/>
        <w:left w:val="none" w:sz="0" w:space="0" w:color="auto"/>
        <w:bottom w:val="none" w:sz="0" w:space="0" w:color="auto"/>
        <w:right w:val="none" w:sz="0" w:space="0" w:color="auto"/>
      </w:divBdr>
      <w:divsChild>
        <w:div w:id="2009475745">
          <w:marLeft w:val="0"/>
          <w:marRight w:val="0"/>
          <w:marTop w:val="0"/>
          <w:marBottom w:val="0"/>
          <w:divBdr>
            <w:top w:val="none" w:sz="0" w:space="0" w:color="auto"/>
            <w:left w:val="none" w:sz="0" w:space="0" w:color="auto"/>
            <w:bottom w:val="none" w:sz="0" w:space="0" w:color="auto"/>
            <w:right w:val="none" w:sz="0" w:space="0" w:color="auto"/>
          </w:divBdr>
          <w:divsChild>
            <w:div w:id="15062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1363">
      <w:bodyDiv w:val="1"/>
      <w:marLeft w:val="0"/>
      <w:marRight w:val="0"/>
      <w:marTop w:val="0"/>
      <w:marBottom w:val="0"/>
      <w:divBdr>
        <w:top w:val="none" w:sz="0" w:space="0" w:color="auto"/>
        <w:left w:val="none" w:sz="0" w:space="0" w:color="auto"/>
        <w:bottom w:val="none" w:sz="0" w:space="0" w:color="auto"/>
        <w:right w:val="none" w:sz="0" w:space="0" w:color="auto"/>
      </w:divBdr>
    </w:div>
    <w:div w:id="2007130780">
      <w:bodyDiv w:val="1"/>
      <w:marLeft w:val="0"/>
      <w:marRight w:val="0"/>
      <w:marTop w:val="0"/>
      <w:marBottom w:val="0"/>
      <w:divBdr>
        <w:top w:val="none" w:sz="0" w:space="0" w:color="auto"/>
        <w:left w:val="none" w:sz="0" w:space="0" w:color="auto"/>
        <w:bottom w:val="none" w:sz="0" w:space="0" w:color="auto"/>
        <w:right w:val="none" w:sz="0" w:space="0" w:color="auto"/>
      </w:divBdr>
      <w:divsChild>
        <w:div w:id="806748804">
          <w:marLeft w:val="0"/>
          <w:marRight w:val="0"/>
          <w:marTop w:val="0"/>
          <w:marBottom w:val="0"/>
          <w:divBdr>
            <w:top w:val="none" w:sz="0" w:space="0" w:color="auto"/>
            <w:left w:val="none" w:sz="0" w:space="0" w:color="auto"/>
            <w:bottom w:val="none" w:sz="0" w:space="0" w:color="auto"/>
            <w:right w:val="none" w:sz="0" w:space="0" w:color="auto"/>
          </w:divBdr>
          <w:divsChild>
            <w:div w:id="1677151365">
              <w:marLeft w:val="0"/>
              <w:marRight w:val="0"/>
              <w:marTop w:val="0"/>
              <w:marBottom w:val="0"/>
              <w:divBdr>
                <w:top w:val="none" w:sz="0" w:space="0" w:color="auto"/>
                <w:left w:val="none" w:sz="0" w:space="0" w:color="auto"/>
                <w:bottom w:val="none" w:sz="0" w:space="0" w:color="auto"/>
                <w:right w:val="none" w:sz="0" w:space="0" w:color="auto"/>
              </w:divBdr>
              <w:divsChild>
                <w:div w:id="3942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789415">
      <w:bodyDiv w:val="1"/>
      <w:marLeft w:val="0"/>
      <w:marRight w:val="0"/>
      <w:marTop w:val="0"/>
      <w:marBottom w:val="0"/>
      <w:divBdr>
        <w:top w:val="none" w:sz="0" w:space="0" w:color="auto"/>
        <w:left w:val="none" w:sz="0" w:space="0" w:color="auto"/>
        <w:bottom w:val="none" w:sz="0" w:space="0" w:color="auto"/>
        <w:right w:val="none" w:sz="0" w:space="0" w:color="auto"/>
      </w:divBdr>
    </w:div>
    <w:div w:id="2017076488">
      <w:bodyDiv w:val="1"/>
      <w:marLeft w:val="0"/>
      <w:marRight w:val="0"/>
      <w:marTop w:val="0"/>
      <w:marBottom w:val="0"/>
      <w:divBdr>
        <w:top w:val="none" w:sz="0" w:space="0" w:color="auto"/>
        <w:left w:val="none" w:sz="0" w:space="0" w:color="auto"/>
        <w:bottom w:val="none" w:sz="0" w:space="0" w:color="auto"/>
        <w:right w:val="none" w:sz="0" w:space="0" w:color="auto"/>
      </w:divBdr>
      <w:divsChild>
        <w:div w:id="299965473">
          <w:marLeft w:val="0"/>
          <w:marRight w:val="0"/>
          <w:marTop w:val="0"/>
          <w:marBottom w:val="0"/>
          <w:divBdr>
            <w:top w:val="none" w:sz="0" w:space="0" w:color="auto"/>
            <w:left w:val="none" w:sz="0" w:space="0" w:color="auto"/>
            <w:bottom w:val="none" w:sz="0" w:space="0" w:color="auto"/>
            <w:right w:val="none" w:sz="0" w:space="0" w:color="auto"/>
          </w:divBdr>
          <w:divsChild>
            <w:div w:id="1944874859">
              <w:marLeft w:val="0"/>
              <w:marRight w:val="0"/>
              <w:marTop w:val="0"/>
              <w:marBottom w:val="0"/>
              <w:divBdr>
                <w:top w:val="none" w:sz="0" w:space="0" w:color="auto"/>
                <w:left w:val="none" w:sz="0" w:space="0" w:color="auto"/>
                <w:bottom w:val="none" w:sz="0" w:space="0" w:color="auto"/>
                <w:right w:val="none" w:sz="0" w:space="0" w:color="auto"/>
              </w:divBdr>
              <w:divsChild>
                <w:div w:id="12767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64564">
          <w:marLeft w:val="0"/>
          <w:marRight w:val="0"/>
          <w:marTop w:val="0"/>
          <w:marBottom w:val="0"/>
          <w:divBdr>
            <w:top w:val="none" w:sz="0" w:space="0" w:color="auto"/>
            <w:left w:val="none" w:sz="0" w:space="0" w:color="auto"/>
            <w:bottom w:val="none" w:sz="0" w:space="0" w:color="auto"/>
            <w:right w:val="none" w:sz="0" w:space="0" w:color="auto"/>
          </w:divBdr>
          <w:divsChild>
            <w:div w:id="1790198027">
              <w:marLeft w:val="0"/>
              <w:marRight w:val="0"/>
              <w:marTop w:val="0"/>
              <w:marBottom w:val="0"/>
              <w:divBdr>
                <w:top w:val="none" w:sz="0" w:space="0" w:color="auto"/>
                <w:left w:val="none" w:sz="0" w:space="0" w:color="auto"/>
                <w:bottom w:val="none" w:sz="0" w:space="0" w:color="auto"/>
                <w:right w:val="none" w:sz="0" w:space="0" w:color="auto"/>
              </w:divBdr>
              <w:divsChild>
                <w:div w:id="47074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630284">
      <w:bodyDiv w:val="1"/>
      <w:marLeft w:val="0"/>
      <w:marRight w:val="0"/>
      <w:marTop w:val="0"/>
      <w:marBottom w:val="0"/>
      <w:divBdr>
        <w:top w:val="none" w:sz="0" w:space="0" w:color="auto"/>
        <w:left w:val="none" w:sz="0" w:space="0" w:color="auto"/>
        <w:bottom w:val="none" w:sz="0" w:space="0" w:color="auto"/>
        <w:right w:val="none" w:sz="0" w:space="0" w:color="auto"/>
      </w:divBdr>
    </w:div>
    <w:div w:id="2074040228">
      <w:bodyDiv w:val="1"/>
      <w:marLeft w:val="0"/>
      <w:marRight w:val="0"/>
      <w:marTop w:val="0"/>
      <w:marBottom w:val="0"/>
      <w:divBdr>
        <w:top w:val="none" w:sz="0" w:space="0" w:color="auto"/>
        <w:left w:val="none" w:sz="0" w:space="0" w:color="auto"/>
        <w:bottom w:val="none" w:sz="0" w:space="0" w:color="auto"/>
        <w:right w:val="none" w:sz="0" w:space="0" w:color="auto"/>
      </w:divBdr>
      <w:divsChild>
        <w:div w:id="1810319452">
          <w:marLeft w:val="0"/>
          <w:marRight w:val="0"/>
          <w:marTop w:val="0"/>
          <w:marBottom w:val="375"/>
          <w:divBdr>
            <w:top w:val="none" w:sz="0" w:space="0" w:color="auto"/>
            <w:left w:val="none" w:sz="0" w:space="0" w:color="auto"/>
            <w:bottom w:val="none" w:sz="0" w:space="0" w:color="auto"/>
            <w:right w:val="none" w:sz="0" w:space="0" w:color="auto"/>
          </w:divBdr>
          <w:divsChild>
            <w:div w:id="1184905136">
              <w:marLeft w:val="0"/>
              <w:marRight w:val="0"/>
              <w:marTop w:val="0"/>
              <w:marBottom w:val="0"/>
              <w:divBdr>
                <w:top w:val="none" w:sz="0" w:space="0" w:color="auto"/>
                <w:left w:val="none" w:sz="0" w:space="0" w:color="auto"/>
                <w:bottom w:val="none" w:sz="0" w:space="0" w:color="auto"/>
                <w:right w:val="none" w:sz="0" w:space="0" w:color="auto"/>
              </w:divBdr>
              <w:divsChild>
                <w:div w:id="5545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79948">
          <w:marLeft w:val="0"/>
          <w:marRight w:val="0"/>
          <w:marTop w:val="0"/>
          <w:marBottom w:val="0"/>
          <w:divBdr>
            <w:top w:val="none" w:sz="0" w:space="0" w:color="auto"/>
            <w:left w:val="none" w:sz="0" w:space="0" w:color="auto"/>
            <w:bottom w:val="none" w:sz="0" w:space="0" w:color="auto"/>
            <w:right w:val="none" w:sz="0" w:space="0" w:color="auto"/>
          </w:divBdr>
          <w:divsChild>
            <w:div w:id="811674636">
              <w:marLeft w:val="0"/>
              <w:marRight w:val="0"/>
              <w:marTop w:val="0"/>
              <w:marBottom w:val="0"/>
              <w:divBdr>
                <w:top w:val="none" w:sz="0" w:space="0" w:color="auto"/>
                <w:left w:val="none" w:sz="0" w:space="0" w:color="auto"/>
                <w:bottom w:val="none" w:sz="0" w:space="0" w:color="auto"/>
                <w:right w:val="none" w:sz="0" w:space="0" w:color="auto"/>
              </w:divBdr>
              <w:divsChild>
                <w:div w:id="219901764">
                  <w:marLeft w:val="0"/>
                  <w:marRight w:val="0"/>
                  <w:marTop w:val="0"/>
                  <w:marBottom w:val="0"/>
                  <w:divBdr>
                    <w:top w:val="none" w:sz="0" w:space="0" w:color="auto"/>
                    <w:left w:val="none" w:sz="0" w:space="0" w:color="auto"/>
                    <w:bottom w:val="none" w:sz="0" w:space="0" w:color="auto"/>
                    <w:right w:val="none" w:sz="0" w:space="0" w:color="auto"/>
                  </w:divBdr>
                  <w:divsChild>
                    <w:div w:id="13063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160091">
      <w:bodyDiv w:val="1"/>
      <w:marLeft w:val="0"/>
      <w:marRight w:val="0"/>
      <w:marTop w:val="0"/>
      <w:marBottom w:val="0"/>
      <w:divBdr>
        <w:top w:val="none" w:sz="0" w:space="0" w:color="auto"/>
        <w:left w:val="none" w:sz="0" w:space="0" w:color="auto"/>
        <w:bottom w:val="none" w:sz="0" w:space="0" w:color="auto"/>
        <w:right w:val="none" w:sz="0" w:space="0" w:color="auto"/>
      </w:divBdr>
    </w:div>
    <w:div w:id="2090685861">
      <w:bodyDiv w:val="1"/>
      <w:marLeft w:val="0"/>
      <w:marRight w:val="0"/>
      <w:marTop w:val="0"/>
      <w:marBottom w:val="0"/>
      <w:divBdr>
        <w:top w:val="none" w:sz="0" w:space="0" w:color="auto"/>
        <w:left w:val="none" w:sz="0" w:space="0" w:color="auto"/>
        <w:bottom w:val="none" w:sz="0" w:space="0" w:color="auto"/>
        <w:right w:val="none" w:sz="0" w:space="0" w:color="auto"/>
      </w:divBdr>
    </w:div>
    <w:div w:id="2105227426">
      <w:bodyDiv w:val="1"/>
      <w:marLeft w:val="0"/>
      <w:marRight w:val="0"/>
      <w:marTop w:val="0"/>
      <w:marBottom w:val="0"/>
      <w:divBdr>
        <w:top w:val="none" w:sz="0" w:space="0" w:color="auto"/>
        <w:left w:val="none" w:sz="0" w:space="0" w:color="auto"/>
        <w:bottom w:val="none" w:sz="0" w:space="0" w:color="auto"/>
        <w:right w:val="none" w:sz="0" w:space="0" w:color="auto"/>
      </w:divBdr>
    </w:div>
    <w:div w:id="2116440302">
      <w:bodyDiv w:val="1"/>
      <w:marLeft w:val="0"/>
      <w:marRight w:val="0"/>
      <w:marTop w:val="0"/>
      <w:marBottom w:val="0"/>
      <w:divBdr>
        <w:top w:val="none" w:sz="0" w:space="0" w:color="auto"/>
        <w:left w:val="none" w:sz="0" w:space="0" w:color="auto"/>
        <w:bottom w:val="none" w:sz="0" w:space="0" w:color="auto"/>
        <w:right w:val="none" w:sz="0" w:space="0" w:color="auto"/>
      </w:divBdr>
    </w:div>
    <w:div w:id="2124301144">
      <w:bodyDiv w:val="1"/>
      <w:marLeft w:val="0"/>
      <w:marRight w:val="0"/>
      <w:marTop w:val="0"/>
      <w:marBottom w:val="0"/>
      <w:divBdr>
        <w:top w:val="none" w:sz="0" w:space="0" w:color="auto"/>
        <w:left w:val="none" w:sz="0" w:space="0" w:color="auto"/>
        <w:bottom w:val="none" w:sz="0" w:space="0" w:color="auto"/>
        <w:right w:val="none" w:sz="0" w:space="0" w:color="auto"/>
      </w:divBdr>
    </w:div>
    <w:div w:id="214014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3Ul1dN-0BfE" TargetMode="External"/><Relationship Id="rId18" Type="http://schemas.openxmlformats.org/officeDocument/2006/relationships/hyperlink" Target="https://www.youtube.com/watch?v=6eAJ1dinee0&amp;t=690s" TargetMode="External"/><Relationship Id="rId26" Type="http://schemas.openxmlformats.org/officeDocument/2006/relationships/hyperlink" Target="https://www.zaproxy.org" TargetMode="External"/><Relationship Id="rId39" Type="http://schemas.openxmlformats.org/officeDocument/2006/relationships/customXml" Target="../customXml/item3.xml"/><Relationship Id="rId21" Type="http://schemas.openxmlformats.org/officeDocument/2006/relationships/hyperlink" Target="https://www.youtube.com/watch?v=cYLapo1FFmA&amp;t=2s"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OWASP/wstg" TargetMode="External"/><Relationship Id="rId25" Type="http://schemas.openxmlformats.org/officeDocument/2006/relationships/hyperlink" Target="https://nodejs.org/es/download/" TargetMode="External"/><Relationship Id="rId33" Type="http://schemas.openxmlformats.org/officeDocument/2006/relationships/hyperlink" Target="https://www.youtube.com/watch?v=ipmhBYqIP44" TargetMode="Externa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owasp.org/www-project-security-culture/v10/8-Metrics/" TargetMode="External"/><Relationship Id="rId20" Type="http://schemas.openxmlformats.org/officeDocument/2006/relationships/hyperlink" Target="https://www.youtube.com/watch?v=ipmhBYqIP44&amp;t=4s" TargetMode="External"/><Relationship Id="rId29" Type="http://schemas.openxmlformats.org/officeDocument/2006/relationships/hyperlink" Target="https://owasp.org/www-project-top-t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B4b2zI6DSFk" TargetMode="External"/><Relationship Id="rId24" Type="http://schemas.openxmlformats.org/officeDocument/2006/relationships/hyperlink" Target="https://technet.microsoft.com/enus/library/jj649776.aspx" TargetMode="External"/><Relationship Id="rId32" Type="http://schemas.openxmlformats.org/officeDocument/2006/relationships/hyperlink" Target="https://owasp.org/www-project-security-knowledge-framework/"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git-scm.com/download/win" TargetMode="External"/><Relationship Id="rId28" Type="http://schemas.openxmlformats.org/officeDocument/2006/relationships/hyperlink" Target="https://owasp.org/"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4CNWTkAbT4o&amp;t=801s" TargetMode="External"/><Relationship Id="rId31" Type="http://schemas.openxmlformats.org/officeDocument/2006/relationships/hyperlink" Target="https://www.paessler.com/manuals/prt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youtube.com/watch?v=cYLapo1FFmA" TargetMode="External"/><Relationship Id="rId27" Type="http://schemas.openxmlformats.org/officeDocument/2006/relationships/hyperlink" Target="https://owasp.org/www-project-juice-shop/" TargetMode="External"/><Relationship Id="rId30" Type="http://schemas.openxmlformats.org/officeDocument/2006/relationships/hyperlink" Target="https://www.youtube.com/watch?v=6eAJ1dinee0"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AF98902-9EDD-4D55-A4BE-BDEFEA6D17FC}"/>
</file>

<file path=customXml/itemProps3.xml><?xml version="1.0" encoding="utf-8"?>
<ds:datastoreItem xmlns:ds="http://schemas.openxmlformats.org/officeDocument/2006/customXml" ds:itemID="{590D35EB-EA54-45E0-93C6-0F358A2FCEAF}"/>
</file>

<file path=customXml/itemProps4.xml><?xml version="1.0" encoding="utf-8"?>
<ds:datastoreItem xmlns:ds="http://schemas.openxmlformats.org/officeDocument/2006/customXml" ds:itemID="{06F4165F-7725-43B2-A5F9-AAE52F275BE0}"/>
</file>

<file path=docProps/app.xml><?xml version="1.0" encoding="utf-8"?>
<Properties xmlns="http://schemas.openxmlformats.org/officeDocument/2006/extended-properties" xmlns:vt="http://schemas.openxmlformats.org/officeDocument/2006/docPropsVTypes">
  <Template>Normal</Template>
  <TotalTime>198</TotalTime>
  <Pages>1</Pages>
  <Words>10248</Words>
  <Characters>56370</Characters>
  <Application>Microsoft Office Word</Application>
  <DocSecurity>0</DocSecurity>
  <Lines>469</Lines>
  <Paragraphs>132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Artefactos de seguridad para el monitoreo de seguridad orientadad.a aplicaciones web</vt:lpstr>
      <vt:lpstr>Guía de accesibilidad para documentos PDF</vt:lpstr>
    </vt:vector>
  </TitlesOfParts>
  <Manager/>
  <Company/>
  <LinksUpToDate>false</LinksUpToDate>
  <CharactersWithSpaces>66486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Artefactos de seguridad para el monitoreo de seguridad orientada a aplicaciones web</dc:title>
  <dc:subject/>
  <dc:creator>SENA</dc:creator>
  <cp:keywords/>
  <dc:description/>
  <cp:lastModifiedBy>Catalina Cordoba</cp:lastModifiedBy>
  <cp:revision>66</cp:revision>
  <cp:lastPrinted>2023-10-09T21:14:00Z</cp:lastPrinted>
  <dcterms:created xsi:type="dcterms:W3CDTF">2023-06-26T06:28:00Z</dcterms:created>
  <dcterms:modified xsi:type="dcterms:W3CDTF">2023-10-09T21:14:00Z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