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14B0E" w:rsidRDefault="00C407C1">
      <w:pPr>
        <w:rPr>
          <w:lang w:val="es-419"/>
        </w:rPr>
      </w:pPr>
      <w:r w:rsidRPr="00314B0E">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14B0E" w:rsidRDefault="00C407C1" w:rsidP="00C407C1">
      <w:pPr>
        <w:rPr>
          <w:rFonts w:ascii="Calibri" w:hAnsi="Calibri"/>
          <w:b/>
          <w:bCs/>
          <w:color w:val="000000" w:themeColor="text1"/>
          <w:kern w:val="0"/>
          <w:lang w:val="es-419"/>
          <w14:ligatures w14:val="none"/>
        </w:rPr>
      </w:pPr>
    </w:p>
    <w:p w14:paraId="37B855DA" w14:textId="77777777" w:rsidR="00C407C1" w:rsidRPr="00314B0E" w:rsidRDefault="00C407C1" w:rsidP="00C407C1">
      <w:pPr>
        <w:rPr>
          <w:rFonts w:ascii="Calibri" w:hAnsi="Calibri"/>
          <w:b/>
          <w:bCs/>
          <w:color w:val="000000" w:themeColor="text1"/>
          <w:kern w:val="0"/>
          <w:lang w:val="es-419"/>
          <w14:ligatures w14:val="none"/>
        </w:rPr>
      </w:pPr>
    </w:p>
    <w:p w14:paraId="7B13D87E" w14:textId="77777777" w:rsidR="00C407C1" w:rsidRPr="00314B0E" w:rsidRDefault="00C407C1" w:rsidP="00C407C1">
      <w:pPr>
        <w:rPr>
          <w:rFonts w:ascii="Calibri" w:hAnsi="Calibri"/>
          <w:b/>
          <w:bCs/>
          <w:color w:val="000000" w:themeColor="text1"/>
          <w:kern w:val="0"/>
          <w:lang w:val="es-419"/>
          <w14:ligatures w14:val="none"/>
        </w:rPr>
      </w:pPr>
    </w:p>
    <w:p w14:paraId="235ED061" w14:textId="31DDC3A4" w:rsidR="00C407C1" w:rsidRPr="00314B0E" w:rsidRDefault="001A6D42"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14B0E" w:rsidRDefault="0005476E"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BB256B" w:rsidR="00516023" w:rsidRPr="007749D0" w:rsidRDefault="00516023" w:rsidP="007F2B44">
                            <w:pPr>
                              <w:pStyle w:val="TituloPortada"/>
                              <w:ind w:firstLine="0"/>
                            </w:pPr>
                            <w:r>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BB256B" w:rsidR="00516023" w:rsidRPr="007749D0" w:rsidRDefault="00516023" w:rsidP="007F2B44">
                      <w:pPr>
                        <w:pStyle w:val="TituloPortada"/>
                        <w:ind w:firstLine="0"/>
                      </w:pPr>
                      <w:r>
                        <w:t>La fase de elicitación de requisitos</w:t>
                      </w:r>
                    </w:p>
                  </w:txbxContent>
                </v:textbox>
              </v:shape>
            </w:pict>
          </mc:Fallback>
        </mc:AlternateContent>
      </w:r>
    </w:p>
    <w:p w14:paraId="318F596D" w14:textId="4CEF3FA4" w:rsidR="00C407C1" w:rsidRPr="00314B0E" w:rsidRDefault="00C407C1" w:rsidP="00C407C1">
      <w:pPr>
        <w:rPr>
          <w:rFonts w:ascii="Calibri" w:hAnsi="Calibri"/>
          <w:b/>
          <w:bCs/>
          <w:color w:val="000000" w:themeColor="text1"/>
          <w:kern w:val="0"/>
          <w:lang w:val="es-419"/>
          <w14:ligatures w14:val="none"/>
        </w:rPr>
      </w:pPr>
    </w:p>
    <w:p w14:paraId="6EE52F01" w14:textId="5D0F52E9" w:rsidR="00C407C1" w:rsidRPr="00314B0E" w:rsidRDefault="00C407C1" w:rsidP="00C407C1">
      <w:pPr>
        <w:rPr>
          <w:rFonts w:ascii="Calibri" w:hAnsi="Calibri"/>
          <w:b/>
          <w:bCs/>
          <w:color w:val="000000" w:themeColor="text1"/>
          <w:kern w:val="0"/>
          <w:lang w:val="es-419"/>
          <w14:ligatures w14:val="none"/>
        </w:rPr>
      </w:pPr>
    </w:p>
    <w:p w14:paraId="3677C0C6" w14:textId="77777777" w:rsidR="00C407C1" w:rsidRPr="00314B0E" w:rsidRDefault="00C407C1" w:rsidP="00C407C1">
      <w:pPr>
        <w:rPr>
          <w:rFonts w:ascii="Calibri" w:hAnsi="Calibri"/>
          <w:b/>
          <w:bCs/>
          <w:color w:val="000000" w:themeColor="text1"/>
          <w:kern w:val="0"/>
          <w:lang w:val="es-419"/>
          <w14:ligatures w14:val="none"/>
        </w:rPr>
      </w:pPr>
    </w:p>
    <w:p w14:paraId="36A78229" w14:textId="77777777" w:rsidR="00C407C1" w:rsidRPr="00314B0E" w:rsidRDefault="00C407C1" w:rsidP="00C407C1">
      <w:pPr>
        <w:rPr>
          <w:rFonts w:ascii="Calibri" w:hAnsi="Calibri"/>
          <w:b/>
          <w:bCs/>
          <w:color w:val="000000" w:themeColor="text1"/>
          <w:kern w:val="0"/>
          <w:lang w:val="es-419"/>
          <w14:ligatures w14:val="none"/>
        </w:rPr>
      </w:pPr>
    </w:p>
    <w:p w14:paraId="54E939FA" w14:textId="77777777" w:rsidR="00C407C1" w:rsidRPr="00314B0E" w:rsidRDefault="00C407C1" w:rsidP="00C407C1">
      <w:pPr>
        <w:rPr>
          <w:rFonts w:ascii="Calibri" w:hAnsi="Calibri"/>
          <w:b/>
          <w:bCs/>
          <w:color w:val="000000" w:themeColor="text1"/>
          <w:kern w:val="0"/>
          <w:lang w:val="es-419"/>
          <w14:ligatures w14:val="none"/>
        </w:rPr>
      </w:pPr>
    </w:p>
    <w:p w14:paraId="022A64F3" w14:textId="77777777" w:rsidR="001A6D42" w:rsidRPr="00314B0E" w:rsidRDefault="001A6D42" w:rsidP="00C407C1">
      <w:pPr>
        <w:rPr>
          <w:rFonts w:ascii="Calibri" w:hAnsi="Calibri"/>
          <w:b/>
          <w:bCs/>
          <w:color w:val="000000" w:themeColor="text1"/>
          <w:kern w:val="0"/>
          <w:lang w:val="es-419"/>
          <w14:ligatures w14:val="none"/>
        </w:rPr>
      </w:pPr>
    </w:p>
    <w:p w14:paraId="7819A49C" w14:textId="169F8E7F" w:rsidR="00C407C1" w:rsidRPr="00314B0E" w:rsidRDefault="00C407C1" w:rsidP="00C407C1">
      <w:pPr>
        <w:rPr>
          <w:rFonts w:ascii="Calibri" w:hAnsi="Calibri"/>
          <w:b/>
          <w:bCs/>
          <w:color w:val="000000" w:themeColor="text1"/>
          <w:kern w:val="0"/>
          <w:lang w:val="es-419"/>
          <w14:ligatures w14:val="none"/>
        </w:rPr>
      </w:pPr>
      <w:r w:rsidRPr="00314B0E">
        <w:rPr>
          <w:rFonts w:ascii="Calibri" w:hAnsi="Calibri"/>
          <w:b/>
          <w:bCs/>
          <w:color w:val="000000" w:themeColor="text1"/>
          <w:kern w:val="0"/>
          <w:lang w:val="es-419"/>
          <w14:ligatures w14:val="none"/>
        </w:rPr>
        <w:t>Breve descripción:</w:t>
      </w:r>
    </w:p>
    <w:p w14:paraId="3C67D42C" w14:textId="15FB158D" w:rsidR="00C407C1" w:rsidRPr="00314B0E" w:rsidRDefault="00CE0E0E" w:rsidP="00C407C1">
      <w:pPr>
        <w:pBdr>
          <w:bottom w:val="single" w:sz="12" w:space="1" w:color="auto"/>
        </w:pBdr>
        <w:rPr>
          <w:rFonts w:ascii="Calibri" w:hAnsi="Calibri"/>
          <w:color w:val="000000" w:themeColor="text1"/>
          <w:kern w:val="0"/>
          <w:lang w:val="es-419"/>
          <w14:ligatures w14:val="none"/>
        </w:rPr>
      </w:pPr>
      <w:r w:rsidRPr="00314B0E">
        <w:rPr>
          <w:rFonts w:ascii="Calibri" w:hAnsi="Calibri"/>
          <w:color w:val="000000" w:themeColor="text1"/>
          <w:kern w:val="0"/>
          <w:lang w:val="es-419"/>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p>
    <w:p w14:paraId="676EB408" w14:textId="20955BC7" w:rsidR="00C407C1" w:rsidRPr="00314B0E" w:rsidRDefault="00CE0E0E" w:rsidP="00C407C1">
      <w:pPr>
        <w:jc w:val="center"/>
        <w:rPr>
          <w:lang w:val="es-419"/>
        </w:rPr>
      </w:pPr>
      <w:r w:rsidRPr="00314B0E">
        <w:rPr>
          <w:rFonts w:ascii="Calibri" w:hAnsi="Calibri"/>
          <w:b/>
          <w:bCs/>
          <w:color w:val="000000" w:themeColor="text1"/>
          <w:kern w:val="0"/>
          <w:lang w:val="es-419"/>
          <w14:ligatures w14:val="none"/>
        </w:rPr>
        <w:t>Septiembre</w:t>
      </w:r>
      <w:r w:rsidR="00C407C1" w:rsidRPr="00314B0E">
        <w:rPr>
          <w:rFonts w:ascii="Calibri" w:hAnsi="Calibri"/>
          <w:b/>
          <w:bCs/>
          <w:color w:val="000000" w:themeColor="text1"/>
          <w:kern w:val="0"/>
          <w:lang w:val="es-419"/>
          <w14:ligatures w14:val="none"/>
        </w:rPr>
        <w:t xml:space="preserve"> 2023</w:t>
      </w:r>
      <w:r w:rsidR="00C407C1" w:rsidRPr="00314B0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314B0E" w:rsidRDefault="00EC0858">
          <w:pPr>
            <w:pStyle w:val="TtuloTDC"/>
            <w:rPr>
              <w:lang w:val="es-419"/>
            </w:rPr>
          </w:pPr>
          <w:r w:rsidRPr="00314B0E">
            <w:rPr>
              <w:lang w:val="es-419"/>
            </w:rPr>
            <w:t>Tabla de c</w:t>
          </w:r>
          <w:r w:rsidR="000434FA" w:rsidRPr="00314B0E">
            <w:rPr>
              <w:lang w:val="es-419"/>
            </w:rPr>
            <w:t>ontenido</w:t>
          </w:r>
        </w:p>
        <w:p w14:paraId="76EF27ED" w14:textId="6B77221F" w:rsidR="00FC7F13" w:rsidRDefault="000434FA">
          <w:pPr>
            <w:pStyle w:val="TDC1"/>
            <w:tabs>
              <w:tab w:val="right" w:leader="dot" w:pos="9962"/>
            </w:tabs>
            <w:rPr>
              <w:rFonts w:eastAsiaTheme="minorEastAsia"/>
              <w:noProof/>
              <w:kern w:val="0"/>
              <w:sz w:val="22"/>
              <w:lang w:eastAsia="es-CO"/>
              <w14:ligatures w14:val="none"/>
            </w:rPr>
          </w:pPr>
          <w:r w:rsidRPr="00314B0E">
            <w:rPr>
              <w:lang w:val="es-419"/>
            </w:rPr>
            <w:fldChar w:fldCharType="begin"/>
          </w:r>
          <w:r w:rsidRPr="00314B0E">
            <w:rPr>
              <w:lang w:val="es-419"/>
            </w:rPr>
            <w:instrText xml:space="preserve"> TOC \o "1-3" \h \z \u </w:instrText>
          </w:r>
          <w:r w:rsidRPr="00314B0E">
            <w:rPr>
              <w:lang w:val="es-419"/>
            </w:rPr>
            <w:fldChar w:fldCharType="separate"/>
          </w:r>
          <w:hyperlink w:anchor="_Toc144727080" w:history="1">
            <w:r w:rsidR="00FC7F13" w:rsidRPr="00AC2E04">
              <w:rPr>
                <w:rStyle w:val="Hipervnculo"/>
                <w:noProof/>
              </w:rPr>
              <w:t>Introducción</w:t>
            </w:r>
            <w:r w:rsidR="00FC7F13">
              <w:rPr>
                <w:noProof/>
                <w:webHidden/>
              </w:rPr>
              <w:tab/>
            </w:r>
            <w:r w:rsidR="00FC7F13">
              <w:rPr>
                <w:noProof/>
                <w:webHidden/>
              </w:rPr>
              <w:fldChar w:fldCharType="begin"/>
            </w:r>
            <w:r w:rsidR="00FC7F13">
              <w:rPr>
                <w:noProof/>
                <w:webHidden/>
              </w:rPr>
              <w:instrText xml:space="preserve"> PAGEREF _Toc144727080 \h </w:instrText>
            </w:r>
            <w:r w:rsidR="00FC7F13">
              <w:rPr>
                <w:noProof/>
                <w:webHidden/>
              </w:rPr>
            </w:r>
            <w:r w:rsidR="00FC7F13">
              <w:rPr>
                <w:noProof/>
                <w:webHidden/>
              </w:rPr>
              <w:fldChar w:fldCharType="separate"/>
            </w:r>
            <w:r w:rsidR="00523C06">
              <w:rPr>
                <w:noProof/>
                <w:webHidden/>
              </w:rPr>
              <w:t>1</w:t>
            </w:r>
            <w:r w:rsidR="00FC7F13">
              <w:rPr>
                <w:noProof/>
                <w:webHidden/>
              </w:rPr>
              <w:fldChar w:fldCharType="end"/>
            </w:r>
          </w:hyperlink>
        </w:p>
        <w:p w14:paraId="4FDB9DB1" w14:textId="288F945D" w:rsidR="00FC7F13" w:rsidRDefault="000F48C3">
          <w:pPr>
            <w:pStyle w:val="TDC1"/>
            <w:tabs>
              <w:tab w:val="left" w:pos="1320"/>
              <w:tab w:val="right" w:leader="dot" w:pos="9962"/>
            </w:tabs>
            <w:rPr>
              <w:rFonts w:eastAsiaTheme="minorEastAsia"/>
              <w:noProof/>
              <w:kern w:val="0"/>
              <w:sz w:val="22"/>
              <w:lang w:eastAsia="es-CO"/>
              <w14:ligatures w14:val="none"/>
            </w:rPr>
          </w:pPr>
          <w:hyperlink w:anchor="_Toc144727081" w:history="1">
            <w:r w:rsidR="00FC7F13" w:rsidRPr="00AC2E04">
              <w:rPr>
                <w:rStyle w:val="Hipervnculo"/>
                <w:noProof/>
              </w:rPr>
              <w:t>1.</w:t>
            </w:r>
            <w:r w:rsidR="00FC7F13">
              <w:rPr>
                <w:rFonts w:eastAsiaTheme="minorEastAsia"/>
                <w:noProof/>
                <w:kern w:val="0"/>
                <w:sz w:val="22"/>
                <w:lang w:eastAsia="es-CO"/>
                <w14:ligatures w14:val="none"/>
              </w:rPr>
              <w:tab/>
            </w:r>
            <w:r w:rsidR="00FC7F13" w:rsidRPr="00AC2E04">
              <w:rPr>
                <w:rStyle w:val="Hipervnculo"/>
                <w:noProof/>
              </w:rPr>
              <w:t>Elicitación de requisitos</w:t>
            </w:r>
            <w:r w:rsidR="00FC7F13">
              <w:rPr>
                <w:noProof/>
                <w:webHidden/>
              </w:rPr>
              <w:tab/>
            </w:r>
            <w:r w:rsidR="00FC7F13">
              <w:rPr>
                <w:noProof/>
                <w:webHidden/>
              </w:rPr>
              <w:fldChar w:fldCharType="begin"/>
            </w:r>
            <w:r w:rsidR="00FC7F13">
              <w:rPr>
                <w:noProof/>
                <w:webHidden/>
              </w:rPr>
              <w:instrText xml:space="preserve"> PAGEREF _Toc144727081 \h </w:instrText>
            </w:r>
            <w:r w:rsidR="00FC7F13">
              <w:rPr>
                <w:noProof/>
                <w:webHidden/>
              </w:rPr>
            </w:r>
            <w:r w:rsidR="00FC7F13">
              <w:rPr>
                <w:noProof/>
                <w:webHidden/>
              </w:rPr>
              <w:fldChar w:fldCharType="separate"/>
            </w:r>
            <w:r w:rsidR="00523C06">
              <w:rPr>
                <w:noProof/>
                <w:webHidden/>
              </w:rPr>
              <w:t>3</w:t>
            </w:r>
            <w:r w:rsidR="00FC7F13">
              <w:rPr>
                <w:noProof/>
                <w:webHidden/>
              </w:rPr>
              <w:fldChar w:fldCharType="end"/>
            </w:r>
          </w:hyperlink>
        </w:p>
        <w:p w14:paraId="373D6D09" w14:textId="2EB892B5" w:rsidR="00FC7F13" w:rsidRDefault="000F48C3">
          <w:pPr>
            <w:pStyle w:val="TDC2"/>
            <w:tabs>
              <w:tab w:val="left" w:pos="1760"/>
              <w:tab w:val="right" w:leader="dot" w:pos="9962"/>
            </w:tabs>
            <w:rPr>
              <w:rFonts w:eastAsiaTheme="minorEastAsia"/>
              <w:noProof/>
              <w:kern w:val="0"/>
              <w:sz w:val="22"/>
              <w:lang w:eastAsia="es-CO"/>
              <w14:ligatures w14:val="none"/>
            </w:rPr>
          </w:pPr>
          <w:hyperlink w:anchor="_Toc144727082" w:history="1">
            <w:r w:rsidR="00FC7F13" w:rsidRPr="00AC2E04">
              <w:rPr>
                <w:rStyle w:val="Hipervnculo"/>
                <w:noProof/>
              </w:rPr>
              <w:t>1.1.</w:t>
            </w:r>
            <w:r w:rsidR="00FC7F13">
              <w:rPr>
                <w:rFonts w:eastAsiaTheme="minorEastAsia"/>
                <w:noProof/>
                <w:kern w:val="0"/>
                <w:sz w:val="22"/>
                <w:lang w:eastAsia="es-CO"/>
                <w14:ligatures w14:val="none"/>
              </w:rPr>
              <w:tab/>
            </w:r>
            <w:r w:rsidR="00FC7F13" w:rsidRPr="00AC2E04">
              <w:rPr>
                <w:rStyle w:val="Hipervnculo"/>
                <w:noProof/>
              </w:rPr>
              <w:t>Planeación</w:t>
            </w:r>
            <w:r w:rsidR="00FC7F13">
              <w:rPr>
                <w:noProof/>
                <w:webHidden/>
              </w:rPr>
              <w:tab/>
            </w:r>
            <w:r w:rsidR="00FC7F13">
              <w:rPr>
                <w:noProof/>
                <w:webHidden/>
              </w:rPr>
              <w:fldChar w:fldCharType="begin"/>
            </w:r>
            <w:r w:rsidR="00FC7F13">
              <w:rPr>
                <w:noProof/>
                <w:webHidden/>
              </w:rPr>
              <w:instrText xml:space="preserve"> PAGEREF _Toc144727082 \h </w:instrText>
            </w:r>
            <w:r w:rsidR="00FC7F13">
              <w:rPr>
                <w:noProof/>
                <w:webHidden/>
              </w:rPr>
            </w:r>
            <w:r w:rsidR="00FC7F13">
              <w:rPr>
                <w:noProof/>
                <w:webHidden/>
              </w:rPr>
              <w:fldChar w:fldCharType="separate"/>
            </w:r>
            <w:r w:rsidR="00523C06">
              <w:rPr>
                <w:noProof/>
                <w:webHidden/>
              </w:rPr>
              <w:t>4</w:t>
            </w:r>
            <w:r w:rsidR="00FC7F13">
              <w:rPr>
                <w:noProof/>
                <w:webHidden/>
              </w:rPr>
              <w:fldChar w:fldCharType="end"/>
            </w:r>
          </w:hyperlink>
        </w:p>
        <w:p w14:paraId="4A8CD506" w14:textId="4908C7BE" w:rsidR="00FC7F13" w:rsidRDefault="000F48C3">
          <w:pPr>
            <w:pStyle w:val="TDC2"/>
            <w:tabs>
              <w:tab w:val="left" w:pos="1760"/>
              <w:tab w:val="right" w:leader="dot" w:pos="9962"/>
            </w:tabs>
            <w:rPr>
              <w:rFonts w:eastAsiaTheme="minorEastAsia"/>
              <w:noProof/>
              <w:kern w:val="0"/>
              <w:sz w:val="22"/>
              <w:lang w:eastAsia="es-CO"/>
              <w14:ligatures w14:val="none"/>
            </w:rPr>
          </w:pPr>
          <w:hyperlink w:anchor="_Toc144727083" w:history="1">
            <w:r w:rsidR="00FC7F13" w:rsidRPr="00AC2E04">
              <w:rPr>
                <w:rStyle w:val="Hipervnculo"/>
                <w:noProof/>
              </w:rPr>
              <w:t>1.2.</w:t>
            </w:r>
            <w:r w:rsidR="00FC7F13">
              <w:rPr>
                <w:rFonts w:eastAsiaTheme="minorEastAsia"/>
                <w:noProof/>
                <w:kern w:val="0"/>
                <w:sz w:val="22"/>
                <w:lang w:eastAsia="es-CO"/>
                <w14:ligatures w14:val="none"/>
              </w:rPr>
              <w:tab/>
            </w:r>
            <w:r w:rsidR="00FC7F13" w:rsidRPr="00AC2E04">
              <w:rPr>
                <w:rStyle w:val="Hipervnculo"/>
                <w:noProof/>
              </w:rPr>
              <w:t>Técnicas e instrumentos para elicitar requisitos</w:t>
            </w:r>
            <w:r w:rsidR="00FC7F13">
              <w:rPr>
                <w:noProof/>
                <w:webHidden/>
              </w:rPr>
              <w:tab/>
            </w:r>
            <w:r w:rsidR="00FC7F13">
              <w:rPr>
                <w:noProof/>
                <w:webHidden/>
              </w:rPr>
              <w:fldChar w:fldCharType="begin"/>
            </w:r>
            <w:r w:rsidR="00FC7F13">
              <w:rPr>
                <w:noProof/>
                <w:webHidden/>
              </w:rPr>
              <w:instrText xml:space="preserve"> PAGEREF _Toc144727083 \h </w:instrText>
            </w:r>
            <w:r w:rsidR="00FC7F13">
              <w:rPr>
                <w:noProof/>
                <w:webHidden/>
              </w:rPr>
            </w:r>
            <w:r w:rsidR="00FC7F13">
              <w:rPr>
                <w:noProof/>
                <w:webHidden/>
              </w:rPr>
              <w:fldChar w:fldCharType="separate"/>
            </w:r>
            <w:r w:rsidR="00523C06">
              <w:rPr>
                <w:noProof/>
                <w:webHidden/>
              </w:rPr>
              <w:t>15</w:t>
            </w:r>
            <w:r w:rsidR="00FC7F13">
              <w:rPr>
                <w:noProof/>
                <w:webHidden/>
              </w:rPr>
              <w:fldChar w:fldCharType="end"/>
            </w:r>
          </w:hyperlink>
        </w:p>
        <w:p w14:paraId="17D53075" w14:textId="6873AA36" w:rsidR="00FC7F13" w:rsidRDefault="000F48C3">
          <w:pPr>
            <w:pStyle w:val="TDC3"/>
            <w:tabs>
              <w:tab w:val="right" w:leader="dot" w:pos="9962"/>
            </w:tabs>
            <w:rPr>
              <w:rFonts w:eastAsiaTheme="minorEastAsia"/>
              <w:noProof/>
              <w:kern w:val="0"/>
              <w:sz w:val="22"/>
              <w:lang w:eastAsia="es-CO"/>
              <w14:ligatures w14:val="none"/>
            </w:rPr>
          </w:pPr>
          <w:hyperlink w:anchor="_Toc144727084" w:history="1">
            <w:r w:rsidR="00FC7F13" w:rsidRPr="00AC2E04">
              <w:rPr>
                <w:rStyle w:val="Hipervnculo"/>
                <w:noProof/>
              </w:rPr>
              <w:t>Entrevista</w:t>
            </w:r>
            <w:r w:rsidR="00FC7F13">
              <w:rPr>
                <w:noProof/>
                <w:webHidden/>
              </w:rPr>
              <w:tab/>
            </w:r>
            <w:r w:rsidR="00FC7F13">
              <w:rPr>
                <w:noProof/>
                <w:webHidden/>
              </w:rPr>
              <w:fldChar w:fldCharType="begin"/>
            </w:r>
            <w:r w:rsidR="00FC7F13">
              <w:rPr>
                <w:noProof/>
                <w:webHidden/>
              </w:rPr>
              <w:instrText xml:space="preserve"> PAGEREF _Toc144727084 \h </w:instrText>
            </w:r>
            <w:r w:rsidR="00FC7F13">
              <w:rPr>
                <w:noProof/>
                <w:webHidden/>
              </w:rPr>
            </w:r>
            <w:r w:rsidR="00FC7F13">
              <w:rPr>
                <w:noProof/>
                <w:webHidden/>
              </w:rPr>
              <w:fldChar w:fldCharType="separate"/>
            </w:r>
            <w:r w:rsidR="00523C06">
              <w:rPr>
                <w:noProof/>
                <w:webHidden/>
              </w:rPr>
              <w:t>15</w:t>
            </w:r>
            <w:r w:rsidR="00FC7F13">
              <w:rPr>
                <w:noProof/>
                <w:webHidden/>
              </w:rPr>
              <w:fldChar w:fldCharType="end"/>
            </w:r>
          </w:hyperlink>
        </w:p>
        <w:p w14:paraId="68B0B3D8" w14:textId="4F16B008" w:rsidR="00FC7F13" w:rsidRDefault="000F48C3">
          <w:pPr>
            <w:pStyle w:val="TDC3"/>
            <w:tabs>
              <w:tab w:val="right" w:leader="dot" w:pos="9962"/>
            </w:tabs>
            <w:rPr>
              <w:rFonts w:eastAsiaTheme="minorEastAsia"/>
              <w:noProof/>
              <w:kern w:val="0"/>
              <w:sz w:val="22"/>
              <w:lang w:eastAsia="es-CO"/>
              <w14:ligatures w14:val="none"/>
            </w:rPr>
          </w:pPr>
          <w:hyperlink w:anchor="_Toc144727085" w:history="1">
            <w:r w:rsidR="00FC7F13" w:rsidRPr="00AC2E04">
              <w:rPr>
                <w:rStyle w:val="Hipervnculo"/>
                <w:noProof/>
              </w:rPr>
              <w:t>Encuesta</w:t>
            </w:r>
            <w:r w:rsidR="00FC7F13">
              <w:rPr>
                <w:noProof/>
                <w:webHidden/>
              </w:rPr>
              <w:tab/>
            </w:r>
            <w:r w:rsidR="00FC7F13">
              <w:rPr>
                <w:noProof/>
                <w:webHidden/>
              </w:rPr>
              <w:fldChar w:fldCharType="begin"/>
            </w:r>
            <w:r w:rsidR="00FC7F13">
              <w:rPr>
                <w:noProof/>
                <w:webHidden/>
              </w:rPr>
              <w:instrText xml:space="preserve"> PAGEREF _Toc144727085 \h </w:instrText>
            </w:r>
            <w:r w:rsidR="00FC7F13">
              <w:rPr>
                <w:noProof/>
                <w:webHidden/>
              </w:rPr>
            </w:r>
            <w:r w:rsidR="00FC7F13">
              <w:rPr>
                <w:noProof/>
                <w:webHidden/>
              </w:rPr>
              <w:fldChar w:fldCharType="separate"/>
            </w:r>
            <w:r w:rsidR="00523C06">
              <w:rPr>
                <w:noProof/>
                <w:webHidden/>
              </w:rPr>
              <w:t>19</w:t>
            </w:r>
            <w:r w:rsidR="00FC7F13">
              <w:rPr>
                <w:noProof/>
                <w:webHidden/>
              </w:rPr>
              <w:fldChar w:fldCharType="end"/>
            </w:r>
          </w:hyperlink>
        </w:p>
        <w:p w14:paraId="5DF06046" w14:textId="2EC331F0" w:rsidR="00FC7F13" w:rsidRDefault="000F48C3">
          <w:pPr>
            <w:pStyle w:val="TDC3"/>
            <w:tabs>
              <w:tab w:val="right" w:leader="dot" w:pos="9962"/>
            </w:tabs>
            <w:rPr>
              <w:rFonts w:eastAsiaTheme="minorEastAsia"/>
              <w:noProof/>
              <w:kern w:val="0"/>
              <w:sz w:val="22"/>
              <w:lang w:eastAsia="es-CO"/>
              <w14:ligatures w14:val="none"/>
            </w:rPr>
          </w:pPr>
          <w:hyperlink w:anchor="_Toc144727086" w:history="1">
            <w:r w:rsidR="00FC7F13" w:rsidRPr="00AC2E04">
              <w:rPr>
                <w:rStyle w:val="Hipervnculo"/>
                <w:noProof/>
              </w:rPr>
              <w:t>Observación</w:t>
            </w:r>
            <w:r w:rsidR="00FC7F13">
              <w:rPr>
                <w:noProof/>
                <w:webHidden/>
              </w:rPr>
              <w:tab/>
            </w:r>
            <w:r w:rsidR="00FC7F13">
              <w:rPr>
                <w:noProof/>
                <w:webHidden/>
              </w:rPr>
              <w:fldChar w:fldCharType="begin"/>
            </w:r>
            <w:r w:rsidR="00FC7F13">
              <w:rPr>
                <w:noProof/>
                <w:webHidden/>
              </w:rPr>
              <w:instrText xml:space="preserve"> PAGEREF _Toc144727086 \h </w:instrText>
            </w:r>
            <w:r w:rsidR="00FC7F13">
              <w:rPr>
                <w:noProof/>
                <w:webHidden/>
              </w:rPr>
            </w:r>
            <w:r w:rsidR="00FC7F13">
              <w:rPr>
                <w:noProof/>
                <w:webHidden/>
              </w:rPr>
              <w:fldChar w:fldCharType="separate"/>
            </w:r>
            <w:r w:rsidR="00523C06">
              <w:rPr>
                <w:noProof/>
                <w:webHidden/>
              </w:rPr>
              <w:t>20</w:t>
            </w:r>
            <w:r w:rsidR="00FC7F13">
              <w:rPr>
                <w:noProof/>
                <w:webHidden/>
              </w:rPr>
              <w:fldChar w:fldCharType="end"/>
            </w:r>
          </w:hyperlink>
        </w:p>
        <w:p w14:paraId="69AA5277" w14:textId="1ACE54C5" w:rsidR="00FC7F13" w:rsidRDefault="000F48C3">
          <w:pPr>
            <w:pStyle w:val="TDC3"/>
            <w:tabs>
              <w:tab w:val="right" w:leader="dot" w:pos="9962"/>
            </w:tabs>
            <w:rPr>
              <w:rFonts w:eastAsiaTheme="minorEastAsia"/>
              <w:noProof/>
              <w:kern w:val="0"/>
              <w:sz w:val="22"/>
              <w:lang w:eastAsia="es-CO"/>
              <w14:ligatures w14:val="none"/>
            </w:rPr>
          </w:pPr>
          <w:hyperlink w:anchor="_Toc144727087" w:history="1">
            <w:r w:rsidR="00FC7F13" w:rsidRPr="00AC2E04">
              <w:rPr>
                <w:rStyle w:val="Hipervnculo"/>
                <w:noProof/>
              </w:rPr>
              <w:t>Sesiones grupales</w:t>
            </w:r>
            <w:r w:rsidR="00FC7F13">
              <w:rPr>
                <w:noProof/>
                <w:webHidden/>
              </w:rPr>
              <w:tab/>
            </w:r>
            <w:r w:rsidR="00FC7F13">
              <w:rPr>
                <w:noProof/>
                <w:webHidden/>
              </w:rPr>
              <w:fldChar w:fldCharType="begin"/>
            </w:r>
            <w:r w:rsidR="00FC7F13">
              <w:rPr>
                <w:noProof/>
                <w:webHidden/>
              </w:rPr>
              <w:instrText xml:space="preserve"> PAGEREF _Toc144727087 \h </w:instrText>
            </w:r>
            <w:r w:rsidR="00FC7F13">
              <w:rPr>
                <w:noProof/>
                <w:webHidden/>
              </w:rPr>
            </w:r>
            <w:r w:rsidR="00FC7F13">
              <w:rPr>
                <w:noProof/>
                <w:webHidden/>
              </w:rPr>
              <w:fldChar w:fldCharType="separate"/>
            </w:r>
            <w:r w:rsidR="00523C06">
              <w:rPr>
                <w:noProof/>
                <w:webHidden/>
              </w:rPr>
              <w:t>23</w:t>
            </w:r>
            <w:r w:rsidR="00FC7F13">
              <w:rPr>
                <w:noProof/>
                <w:webHidden/>
              </w:rPr>
              <w:fldChar w:fldCharType="end"/>
            </w:r>
          </w:hyperlink>
        </w:p>
        <w:p w14:paraId="462A94CB" w14:textId="4E1DAFC8" w:rsidR="00FC7F13" w:rsidRDefault="000F48C3">
          <w:pPr>
            <w:pStyle w:val="TDC2"/>
            <w:tabs>
              <w:tab w:val="left" w:pos="1760"/>
              <w:tab w:val="right" w:leader="dot" w:pos="9962"/>
            </w:tabs>
            <w:rPr>
              <w:rFonts w:eastAsiaTheme="minorEastAsia"/>
              <w:noProof/>
              <w:kern w:val="0"/>
              <w:sz w:val="22"/>
              <w:lang w:eastAsia="es-CO"/>
              <w14:ligatures w14:val="none"/>
            </w:rPr>
          </w:pPr>
          <w:hyperlink w:anchor="_Toc144727088" w:history="1">
            <w:r w:rsidR="00FC7F13" w:rsidRPr="00AC2E04">
              <w:rPr>
                <w:rStyle w:val="Hipervnculo"/>
                <w:noProof/>
              </w:rPr>
              <w:t>1.3.</w:t>
            </w:r>
            <w:r w:rsidR="00FC7F13">
              <w:rPr>
                <w:rFonts w:eastAsiaTheme="minorEastAsia"/>
                <w:noProof/>
                <w:kern w:val="0"/>
                <w:sz w:val="22"/>
                <w:lang w:eastAsia="es-CO"/>
                <w14:ligatures w14:val="none"/>
              </w:rPr>
              <w:tab/>
            </w:r>
            <w:r w:rsidR="00FC7F13" w:rsidRPr="00AC2E04">
              <w:rPr>
                <w:rStyle w:val="Hipervnculo"/>
                <w:noProof/>
              </w:rPr>
              <w:t>Herramientas para captura de requisitos</w:t>
            </w:r>
            <w:r w:rsidR="00FC7F13">
              <w:rPr>
                <w:noProof/>
                <w:webHidden/>
              </w:rPr>
              <w:tab/>
            </w:r>
            <w:r w:rsidR="00FC7F13">
              <w:rPr>
                <w:noProof/>
                <w:webHidden/>
              </w:rPr>
              <w:fldChar w:fldCharType="begin"/>
            </w:r>
            <w:r w:rsidR="00FC7F13">
              <w:rPr>
                <w:noProof/>
                <w:webHidden/>
              </w:rPr>
              <w:instrText xml:space="preserve"> PAGEREF _Toc144727088 \h </w:instrText>
            </w:r>
            <w:r w:rsidR="00FC7F13">
              <w:rPr>
                <w:noProof/>
                <w:webHidden/>
              </w:rPr>
            </w:r>
            <w:r w:rsidR="00FC7F13">
              <w:rPr>
                <w:noProof/>
                <w:webHidden/>
              </w:rPr>
              <w:fldChar w:fldCharType="separate"/>
            </w:r>
            <w:r w:rsidR="00523C06">
              <w:rPr>
                <w:noProof/>
                <w:webHidden/>
              </w:rPr>
              <w:t>25</w:t>
            </w:r>
            <w:r w:rsidR="00FC7F13">
              <w:rPr>
                <w:noProof/>
                <w:webHidden/>
              </w:rPr>
              <w:fldChar w:fldCharType="end"/>
            </w:r>
          </w:hyperlink>
        </w:p>
        <w:p w14:paraId="6A9B095C" w14:textId="278EF176" w:rsidR="00FC7F13" w:rsidRDefault="000F48C3">
          <w:pPr>
            <w:pStyle w:val="TDC3"/>
            <w:tabs>
              <w:tab w:val="right" w:leader="dot" w:pos="9962"/>
            </w:tabs>
            <w:rPr>
              <w:rFonts w:eastAsiaTheme="minorEastAsia"/>
              <w:noProof/>
              <w:kern w:val="0"/>
              <w:sz w:val="22"/>
              <w:lang w:eastAsia="es-CO"/>
              <w14:ligatures w14:val="none"/>
            </w:rPr>
          </w:pPr>
          <w:hyperlink w:anchor="_Toc144727089" w:history="1">
            <w:r w:rsidR="00FC7F13" w:rsidRPr="00AC2E04">
              <w:rPr>
                <w:rStyle w:val="Hipervnculo"/>
                <w:noProof/>
              </w:rPr>
              <w:t>Diagrama de casos de uso</w:t>
            </w:r>
            <w:r w:rsidR="00FC7F13">
              <w:rPr>
                <w:noProof/>
                <w:webHidden/>
              </w:rPr>
              <w:tab/>
            </w:r>
            <w:r w:rsidR="00FC7F13">
              <w:rPr>
                <w:noProof/>
                <w:webHidden/>
              </w:rPr>
              <w:fldChar w:fldCharType="begin"/>
            </w:r>
            <w:r w:rsidR="00FC7F13">
              <w:rPr>
                <w:noProof/>
                <w:webHidden/>
              </w:rPr>
              <w:instrText xml:space="preserve"> PAGEREF _Toc144727089 \h </w:instrText>
            </w:r>
            <w:r w:rsidR="00FC7F13">
              <w:rPr>
                <w:noProof/>
                <w:webHidden/>
              </w:rPr>
            </w:r>
            <w:r w:rsidR="00FC7F13">
              <w:rPr>
                <w:noProof/>
                <w:webHidden/>
              </w:rPr>
              <w:fldChar w:fldCharType="separate"/>
            </w:r>
            <w:r w:rsidR="00523C06">
              <w:rPr>
                <w:noProof/>
                <w:webHidden/>
              </w:rPr>
              <w:t>25</w:t>
            </w:r>
            <w:r w:rsidR="00FC7F13">
              <w:rPr>
                <w:noProof/>
                <w:webHidden/>
              </w:rPr>
              <w:fldChar w:fldCharType="end"/>
            </w:r>
          </w:hyperlink>
        </w:p>
        <w:p w14:paraId="58C2F18D" w14:textId="6335D6D2" w:rsidR="00FC7F13" w:rsidRDefault="000F48C3">
          <w:pPr>
            <w:pStyle w:val="TDC3"/>
            <w:tabs>
              <w:tab w:val="right" w:leader="dot" w:pos="9962"/>
            </w:tabs>
            <w:rPr>
              <w:rFonts w:eastAsiaTheme="minorEastAsia"/>
              <w:noProof/>
              <w:kern w:val="0"/>
              <w:sz w:val="22"/>
              <w:lang w:eastAsia="es-CO"/>
              <w14:ligatures w14:val="none"/>
            </w:rPr>
          </w:pPr>
          <w:hyperlink w:anchor="_Toc144727090" w:history="1">
            <w:r w:rsidR="00FC7F13" w:rsidRPr="00AC2E04">
              <w:rPr>
                <w:rStyle w:val="Hipervnculo"/>
                <w:noProof/>
              </w:rPr>
              <w:t>“</w:t>
            </w:r>
            <w:r w:rsidR="00FC7F13" w:rsidRPr="00AC2E04">
              <w:rPr>
                <w:rStyle w:val="Hipervnculo"/>
                <w:noProof/>
                <w:spacing w:val="20"/>
              </w:rPr>
              <w:t>Storyboard</w:t>
            </w:r>
            <w:r w:rsidR="00FC7F13" w:rsidRPr="00AC2E04">
              <w:rPr>
                <w:rStyle w:val="Hipervnculo"/>
                <w:noProof/>
              </w:rPr>
              <w:t>”</w:t>
            </w:r>
            <w:r w:rsidR="00FC7F13">
              <w:rPr>
                <w:noProof/>
                <w:webHidden/>
              </w:rPr>
              <w:tab/>
            </w:r>
            <w:r w:rsidR="00FC7F13">
              <w:rPr>
                <w:noProof/>
                <w:webHidden/>
              </w:rPr>
              <w:fldChar w:fldCharType="begin"/>
            </w:r>
            <w:r w:rsidR="00FC7F13">
              <w:rPr>
                <w:noProof/>
                <w:webHidden/>
              </w:rPr>
              <w:instrText xml:space="preserve"> PAGEREF _Toc144727090 \h </w:instrText>
            </w:r>
            <w:r w:rsidR="00FC7F13">
              <w:rPr>
                <w:noProof/>
                <w:webHidden/>
              </w:rPr>
            </w:r>
            <w:r w:rsidR="00FC7F13">
              <w:rPr>
                <w:noProof/>
                <w:webHidden/>
              </w:rPr>
              <w:fldChar w:fldCharType="separate"/>
            </w:r>
            <w:r w:rsidR="00523C06">
              <w:rPr>
                <w:noProof/>
                <w:webHidden/>
              </w:rPr>
              <w:t>29</w:t>
            </w:r>
            <w:r w:rsidR="00FC7F13">
              <w:rPr>
                <w:noProof/>
                <w:webHidden/>
              </w:rPr>
              <w:fldChar w:fldCharType="end"/>
            </w:r>
          </w:hyperlink>
        </w:p>
        <w:p w14:paraId="49B993FA" w14:textId="6049693D" w:rsidR="00FC7F13" w:rsidRDefault="000F48C3">
          <w:pPr>
            <w:pStyle w:val="TDC2"/>
            <w:tabs>
              <w:tab w:val="left" w:pos="1760"/>
              <w:tab w:val="right" w:leader="dot" w:pos="9962"/>
            </w:tabs>
            <w:rPr>
              <w:rFonts w:eastAsiaTheme="minorEastAsia"/>
              <w:noProof/>
              <w:kern w:val="0"/>
              <w:sz w:val="22"/>
              <w:lang w:eastAsia="es-CO"/>
              <w14:ligatures w14:val="none"/>
            </w:rPr>
          </w:pPr>
          <w:hyperlink w:anchor="_Toc144727091" w:history="1">
            <w:r w:rsidR="00FC7F13" w:rsidRPr="00AC2E04">
              <w:rPr>
                <w:rStyle w:val="Hipervnculo"/>
                <w:rFonts w:eastAsia="Times New Roman"/>
                <w:noProof/>
              </w:rPr>
              <w:t>1.4.</w:t>
            </w:r>
            <w:r w:rsidR="00FC7F13">
              <w:rPr>
                <w:rFonts w:eastAsiaTheme="minorEastAsia"/>
                <w:noProof/>
                <w:kern w:val="0"/>
                <w:sz w:val="22"/>
                <w:lang w:eastAsia="es-CO"/>
                <w14:ligatures w14:val="none"/>
              </w:rPr>
              <w:tab/>
            </w:r>
            <w:r w:rsidR="00FC7F13" w:rsidRPr="00AC2E04">
              <w:rPr>
                <w:rStyle w:val="Hipervnculo"/>
                <w:rFonts w:eastAsia="Times New Roman"/>
                <w:noProof/>
              </w:rPr>
              <w:t>Herramientas de modelado</w:t>
            </w:r>
            <w:r w:rsidR="00FC7F13">
              <w:rPr>
                <w:noProof/>
                <w:webHidden/>
              </w:rPr>
              <w:tab/>
            </w:r>
            <w:r w:rsidR="00FC7F13">
              <w:rPr>
                <w:noProof/>
                <w:webHidden/>
              </w:rPr>
              <w:fldChar w:fldCharType="begin"/>
            </w:r>
            <w:r w:rsidR="00FC7F13">
              <w:rPr>
                <w:noProof/>
                <w:webHidden/>
              </w:rPr>
              <w:instrText xml:space="preserve"> PAGEREF _Toc144727091 \h </w:instrText>
            </w:r>
            <w:r w:rsidR="00FC7F13">
              <w:rPr>
                <w:noProof/>
                <w:webHidden/>
              </w:rPr>
            </w:r>
            <w:r w:rsidR="00FC7F13">
              <w:rPr>
                <w:noProof/>
                <w:webHidden/>
              </w:rPr>
              <w:fldChar w:fldCharType="separate"/>
            </w:r>
            <w:r w:rsidR="00523C06">
              <w:rPr>
                <w:noProof/>
                <w:webHidden/>
              </w:rPr>
              <w:t>32</w:t>
            </w:r>
            <w:r w:rsidR="00FC7F13">
              <w:rPr>
                <w:noProof/>
                <w:webHidden/>
              </w:rPr>
              <w:fldChar w:fldCharType="end"/>
            </w:r>
          </w:hyperlink>
        </w:p>
        <w:p w14:paraId="6F6EAAEB" w14:textId="5D3C16C0" w:rsidR="00FC7F13" w:rsidRDefault="000F48C3">
          <w:pPr>
            <w:pStyle w:val="TDC1"/>
            <w:tabs>
              <w:tab w:val="right" w:leader="dot" w:pos="9962"/>
            </w:tabs>
            <w:rPr>
              <w:rFonts w:eastAsiaTheme="minorEastAsia"/>
              <w:noProof/>
              <w:kern w:val="0"/>
              <w:sz w:val="22"/>
              <w:lang w:eastAsia="es-CO"/>
              <w14:ligatures w14:val="none"/>
            </w:rPr>
          </w:pPr>
          <w:hyperlink w:anchor="_Toc144727092" w:history="1">
            <w:r w:rsidR="00FC7F13" w:rsidRPr="00AC2E04">
              <w:rPr>
                <w:rStyle w:val="Hipervnculo"/>
                <w:noProof/>
              </w:rPr>
              <w:t>Síntesis</w:t>
            </w:r>
            <w:r w:rsidR="00FC7F13">
              <w:rPr>
                <w:noProof/>
                <w:webHidden/>
              </w:rPr>
              <w:tab/>
            </w:r>
            <w:r w:rsidR="00FC7F13">
              <w:rPr>
                <w:noProof/>
                <w:webHidden/>
              </w:rPr>
              <w:fldChar w:fldCharType="begin"/>
            </w:r>
            <w:r w:rsidR="00FC7F13">
              <w:rPr>
                <w:noProof/>
                <w:webHidden/>
              </w:rPr>
              <w:instrText xml:space="preserve"> PAGEREF _Toc144727092 \h </w:instrText>
            </w:r>
            <w:r w:rsidR="00FC7F13">
              <w:rPr>
                <w:noProof/>
                <w:webHidden/>
              </w:rPr>
            </w:r>
            <w:r w:rsidR="00FC7F13">
              <w:rPr>
                <w:noProof/>
                <w:webHidden/>
              </w:rPr>
              <w:fldChar w:fldCharType="separate"/>
            </w:r>
            <w:r w:rsidR="00523C06">
              <w:rPr>
                <w:noProof/>
                <w:webHidden/>
              </w:rPr>
              <w:t>37</w:t>
            </w:r>
            <w:r w:rsidR="00FC7F13">
              <w:rPr>
                <w:noProof/>
                <w:webHidden/>
              </w:rPr>
              <w:fldChar w:fldCharType="end"/>
            </w:r>
          </w:hyperlink>
        </w:p>
        <w:p w14:paraId="039FF60E" w14:textId="2449D8DF" w:rsidR="00FC7F13" w:rsidRDefault="000F48C3">
          <w:pPr>
            <w:pStyle w:val="TDC1"/>
            <w:tabs>
              <w:tab w:val="right" w:leader="dot" w:pos="9962"/>
            </w:tabs>
            <w:rPr>
              <w:rFonts w:eastAsiaTheme="minorEastAsia"/>
              <w:noProof/>
              <w:kern w:val="0"/>
              <w:sz w:val="22"/>
              <w:lang w:eastAsia="es-CO"/>
              <w14:ligatures w14:val="none"/>
            </w:rPr>
          </w:pPr>
          <w:hyperlink w:anchor="_Toc144727093" w:history="1">
            <w:r w:rsidR="00FC7F13" w:rsidRPr="00AC2E04">
              <w:rPr>
                <w:rStyle w:val="Hipervnculo"/>
                <w:noProof/>
              </w:rPr>
              <w:t>Material complementario</w:t>
            </w:r>
            <w:r w:rsidR="00FC7F13">
              <w:rPr>
                <w:noProof/>
                <w:webHidden/>
              </w:rPr>
              <w:tab/>
            </w:r>
            <w:r w:rsidR="00FC7F13">
              <w:rPr>
                <w:noProof/>
                <w:webHidden/>
              </w:rPr>
              <w:fldChar w:fldCharType="begin"/>
            </w:r>
            <w:r w:rsidR="00FC7F13">
              <w:rPr>
                <w:noProof/>
                <w:webHidden/>
              </w:rPr>
              <w:instrText xml:space="preserve"> PAGEREF _Toc144727093 \h </w:instrText>
            </w:r>
            <w:r w:rsidR="00FC7F13">
              <w:rPr>
                <w:noProof/>
                <w:webHidden/>
              </w:rPr>
            </w:r>
            <w:r w:rsidR="00FC7F13">
              <w:rPr>
                <w:noProof/>
                <w:webHidden/>
              </w:rPr>
              <w:fldChar w:fldCharType="separate"/>
            </w:r>
            <w:r w:rsidR="00523C06">
              <w:rPr>
                <w:noProof/>
                <w:webHidden/>
              </w:rPr>
              <w:t>39</w:t>
            </w:r>
            <w:r w:rsidR="00FC7F13">
              <w:rPr>
                <w:noProof/>
                <w:webHidden/>
              </w:rPr>
              <w:fldChar w:fldCharType="end"/>
            </w:r>
          </w:hyperlink>
        </w:p>
        <w:p w14:paraId="2AAF3427" w14:textId="7EEC3DE3" w:rsidR="00FC7F13" w:rsidRDefault="000F48C3">
          <w:pPr>
            <w:pStyle w:val="TDC1"/>
            <w:tabs>
              <w:tab w:val="right" w:leader="dot" w:pos="9962"/>
            </w:tabs>
            <w:rPr>
              <w:rFonts w:eastAsiaTheme="minorEastAsia"/>
              <w:noProof/>
              <w:kern w:val="0"/>
              <w:sz w:val="22"/>
              <w:lang w:eastAsia="es-CO"/>
              <w14:ligatures w14:val="none"/>
            </w:rPr>
          </w:pPr>
          <w:hyperlink w:anchor="_Toc144727094" w:history="1">
            <w:r w:rsidR="00FC7F13" w:rsidRPr="00AC2E04">
              <w:rPr>
                <w:rStyle w:val="Hipervnculo"/>
                <w:noProof/>
              </w:rPr>
              <w:t>Glosario</w:t>
            </w:r>
            <w:r w:rsidR="00FC7F13">
              <w:rPr>
                <w:noProof/>
                <w:webHidden/>
              </w:rPr>
              <w:tab/>
            </w:r>
            <w:r w:rsidR="00FC7F13">
              <w:rPr>
                <w:noProof/>
                <w:webHidden/>
              </w:rPr>
              <w:fldChar w:fldCharType="begin"/>
            </w:r>
            <w:r w:rsidR="00FC7F13">
              <w:rPr>
                <w:noProof/>
                <w:webHidden/>
              </w:rPr>
              <w:instrText xml:space="preserve"> PAGEREF _Toc144727094 \h </w:instrText>
            </w:r>
            <w:r w:rsidR="00FC7F13">
              <w:rPr>
                <w:noProof/>
                <w:webHidden/>
              </w:rPr>
            </w:r>
            <w:r w:rsidR="00FC7F13">
              <w:rPr>
                <w:noProof/>
                <w:webHidden/>
              </w:rPr>
              <w:fldChar w:fldCharType="separate"/>
            </w:r>
            <w:r w:rsidR="00523C06">
              <w:rPr>
                <w:noProof/>
                <w:webHidden/>
              </w:rPr>
              <w:t>40</w:t>
            </w:r>
            <w:r w:rsidR="00FC7F13">
              <w:rPr>
                <w:noProof/>
                <w:webHidden/>
              </w:rPr>
              <w:fldChar w:fldCharType="end"/>
            </w:r>
          </w:hyperlink>
        </w:p>
        <w:p w14:paraId="1E70976F" w14:textId="0985C8CD" w:rsidR="00FC7F13" w:rsidRDefault="000F48C3">
          <w:pPr>
            <w:pStyle w:val="TDC1"/>
            <w:tabs>
              <w:tab w:val="right" w:leader="dot" w:pos="9962"/>
            </w:tabs>
            <w:rPr>
              <w:rFonts w:eastAsiaTheme="minorEastAsia"/>
              <w:noProof/>
              <w:kern w:val="0"/>
              <w:sz w:val="22"/>
              <w:lang w:eastAsia="es-CO"/>
              <w14:ligatures w14:val="none"/>
            </w:rPr>
          </w:pPr>
          <w:hyperlink w:anchor="_Toc144727095" w:history="1">
            <w:r w:rsidR="00FC7F13" w:rsidRPr="00AC2E04">
              <w:rPr>
                <w:rStyle w:val="Hipervnculo"/>
                <w:noProof/>
              </w:rPr>
              <w:t>Referencias bibliográficas</w:t>
            </w:r>
            <w:r w:rsidR="00FC7F13">
              <w:rPr>
                <w:noProof/>
                <w:webHidden/>
              </w:rPr>
              <w:tab/>
            </w:r>
            <w:r w:rsidR="00FC7F13">
              <w:rPr>
                <w:noProof/>
                <w:webHidden/>
              </w:rPr>
              <w:fldChar w:fldCharType="begin"/>
            </w:r>
            <w:r w:rsidR="00FC7F13">
              <w:rPr>
                <w:noProof/>
                <w:webHidden/>
              </w:rPr>
              <w:instrText xml:space="preserve"> PAGEREF _Toc144727095 \h </w:instrText>
            </w:r>
            <w:r w:rsidR="00FC7F13">
              <w:rPr>
                <w:noProof/>
                <w:webHidden/>
              </w:rPr>
            </w:r>
            <w:r w:rsidR="00FC7F13">
              <w:rPr>
                <w:noProof/>
                <w:webHidden/>
              </w:rPr>
              <w:fldChar w:fldCharType="separate"/>
            </w:r>
            <w:r w:rsidR="00523C06">
              <w:rPr>
                <w:noProof/>
                <w:webHidden/>
              </w:rPr>
              <w:t>41</w:t>
            </w:r>
            <w:r w:rsidR="00FC7F13">
              <w:rPr>
                <w:noProof/>
                <w:webHidden/>
              </w:rPr>
              <w:fldChar w:fldCharType="end"/>
            </w:r>
          </w:hyperlink>
        </w:p>
        <w:p w14:paraId="606E39F1" w14:textId="65232513" w:rsidR="00FC7F13" w:rsidRDefault="000F48C3">
          <w:pPr>
            <w:pStyle w:val="TDC1"/>
            <w:tabs>
              <w:tab w:val="right" w:leader="dot" w:pos="9962"/>
            </w:tabs>
            <w:rPr>
              <w:rFonts w:eastAsiaTheme="minorEastAsia"/>
              <w:noProof/>
              <w:kern w:val="0"/>
              <w:sz w:val="22"/>
              <w:lang w:eastAsia="es-CO"/>
              <w14:ligatures w14:val="none"/>
            </w:rPr>
          </w:pPr>
          <w:hyperlink w:anchor="_Toc144727096" w:history="1">
            <w:r w:rsidR="00FC7F13" w:rsidRPr="00AC2E04">
              <w:rPr>
                <w:rStyle w:val="Hipervnculo"/>
                <w:noProof/>
              </w:rPr>
              <w:t>Créditos</w:t>
            </w:r>
            <w:r w:rsidR="00FC7F13">
              <w:rPr>
                <w:noProof/>
                <w:webHidden/>
              </w:rPr>
              <w:tab/>
            </w:r>
            <w:r w:rsidR="00FC7F13">
              <w:rPr>
                <w:noProof/>
                <w:webHidden/>
              </w:rPr>
              <w:fldChar w:fldCharType="begin"/>
            </w:r>
            <w:r w:rsidR="00FC7F13">
              <w:rPr>
                <w:noProof/>
                <w:webHidden/>
              </w:rPr>
              <w:instrText xml:space="preserve"> PAGEREF _Toc144727096 \h </w:instrText>
            </w:r>
            <w:r w:rsidR="00FC7F13">
              <w:rPr>
                <w:noProof/>
                <w:webHidden/>
              </w:rPr>
            </w:r>
            <w:r w:rsidR="00FC7F13">
              <w:rPr>
                <w:noProof/>
                <w:webHidden/>
              </w:rPr>
              <w:fldChar w:fldCharType="separate"/>
            </w:r>
            <w:r w:rsidR="00523C06">
              <w:rPr>
                <w:noProof/>
                <w:webHidden/>
              </w:rPr>
              <w:t>43</w:t>
            </w:r>
            <w:r w:rsidR="00FC7F13">
              <w:rPr>
                <w:noProof/>
                <w:webHidden/>
              </w:rPr>
              <w:fldChar w:fldCharType="end"/>
            </w:r>
          </w:hyperlink>
        </w:p>
        <w:p w14:paraId="3AFC5851" w14:textId="7FB1AA5D" w:rsidR="000434FA" w:rsidRPr="00314B0E" w:rsidRDefault="000434FA">
          <w:pPr>
            <w:rPr>
              <w:lang w:val="es-419"/>
            </w:rPr>
          </w:pPr>
          <w:r w:rsidRPr="00314B0E">
            <w:rPr>
              <w:b/>
              <w:bCs/>
              <w:lang w:val="es-419"/>
            </w:rPr>
            <w:fldChar w:fldCharType="end"/>
          </w:r>
        </w:p>
      </w:sdtContent>
    </w:sdt>
    <w:p w14:paraId="64058420" w14:textId="11F9EABE" w:rsidR="007F2B44" w:rsidRPr="00314B0E" w:rsidRDefault="007F2B44" w:rsidP="003A3593">
      <w:pPr>
        <w:pStyle w:val="TDC1"/>
        <w:rPr>
          <w:lang w:val="es-419"/>
        </w:rPr>
        <w:sectPr w:rsidR="007F2B44" w:rsidRPr="00314B0E" w:rsidSect="001A6D42">
          <w:footerReference w:type="default" r:id="rId9"/>
          <w:pgSz w:w="12240" w:h="15840"/>
          <w:pgMar w:top="1701" w:right="1134" w:bottom="1134" w:left="1134" w:header="709" w:footer="709" w:gutter="0"/>
          <w:cols w:space="708"/>
          <w:docGrid w:linePitch="360"/>
        </w:sectPr>
      </w:pPr>
    </w:p>
    <w:p w14:paraId="51859525" w14:textId="74A3B8CA" w:rsidR="007F2B44" w:rsidRPr="00314B0E" w:rsidRDefault="007F2B44" w:rsidP="007F2B44">
      <w:pPr>
        <w:pStyle w:val="Titulosgenerales"/>
      </w:pPr>
      <w:bookmarkStart w:id="0" w:name="_Toc144727080"/>
      <w:r w:rsidRPr="00314B0E">
        <w:lastRenderedPageBreak/>
        <w:t>Introducción</w:t>
      </w:r>
      <w:bookmarkEnd w:id="0"/>
    </w:p>
    <w:p w14:paraId="09B4A39E" w14:textId="77777777" w:rsidR="002911D5" w:rsidRPr="00314B0E" w:rsidRDefault="002911D5" w:rsidP="002911D5">
      <w:pPr>
        <w:rPr>
          <w:lang w:val="es-419"/>
        </w:rPr>
      </w:pPr>
      <w:r w:rsidRPr="00314B0E">
        <w:rPr>
          <w:lang w:val="es-419"/>
        </w:rPr>
        <w:t>A través de este material, se tratan con detalle los pasos que se deben seguir en el proceso de recolección de datos, el uso de técnicas y los instrumentos para tal fin.</w:t>
      </w:r>
    </w:p>
    <w:p w14:paraId="350C5AFD" w14:textId="78DE1ADE" w:rsidR="002911D5" w:rsidRPr="00314B0E" w:rsidRDefault="002911D5" w:rsidP="002911D5">
      <w:pPr>
        <w:rPr>
          <w:lang w:val="es-419"/>
        </w:rPr>
      </w:pPr>
      <w:r w:rsidRPr="00314B0E">
        <w:rPr>
          <w:lang w:val="es-419"/>
        </w:rPr>
        <w:t>Para comenzar, lo invitamos a ver el siguiente video:</w:t>
      </w:r>
    </w:p>
    <w:p w14:paraId="3783A1F1" w14:textId="4CDDE114" w:rsidR="007F2B44" w:rsidRPr="00314B0E" w:rsidRDefault="00406999" w:rsidP="007F2B44">
      <w:pPr>
        <w:pStyle w:val="Video"/>
        <w:rPr>
          <w:lang w:val="es-419"/>
        </w:rPr>
      </w:pPr>
      <w:r>
        <w:rPr>
          <w:lang w:val="es-419"/>
        </w:rPr>
        <w:t>La fase de elicitación de requisitos</w:t>
      </w:r>
    </w:p>
    <w:p w14:paraId="4FE8676D" w14:textId="77777777" w:rsidR="007F2B44" w:rsidRPr="00314B0E" w:rsidRDefault="007F2B44" w:rsidP="007F2B44">
      <w:pPr>
        <w:ind w:right="49" w:firstLine="0"/>
        <w:jc w:val="center"/>
        <w:rPr>
          <w:lang w:val="es-419"/>
        </w:rPr>
      </w:pPr>
      <w:r w:rsidRPr="00314B0E">
        <w:rPr>
          <w:noProof/>
          <w:lang w:val="es-419"/>
        </w:rPr>
        <w:drawing>
          <wp:inline distT="0" distB="0" distL="0" distR="0" wp14:anchorId="414C352E" wp14:editId="11A637B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33DC65B" w:rsidR="007F2B44" w:rsidRPr="00314B0E" w:rsidRDefault="000F48C3" w:rsidP="007F2B44">
      <w:pPr>
        <w:ind w:firstLine="0"/>
        <w:jc w:val="center"/>
        <w:rPr>
          <w:b/>
          <w:bCs/>
          <w:i/>
          <w:iCs/>
          <w:lang w:val="es-419"/>
        </w:rPr>
      </w:pPr>
      <w:hyperlink r:id="rId11" w:history="1">
        <w:r w:rsidR="007F2B44" w:rsidRPr="00406999">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314B0E" w14:paraId="647F6E79" w14:textId="77777777" w:rsidTr="00516023">
        <w:tc>
          <w:tcPr>
            <w:tcW w:w="9962" w:type="dxa"/>
          </w:tcPr>
          <w:p w14:paraId="764C344D" w14:textId="0963D15D" w:rsidR="007F2B44" w:rsidRPr="00314B0E" w:rsidRDefault="007F2B44" w:rsidP="00516023">
            <w:pPr>
              <w:ind w:firstLine="0"/>
              <w:jc w:val="center"/>
              <w:rPr>
                <w:b/>
                <w:lang w:val="es-419"/>
              </w:rPr>
            </w:pPr>
            <w:r w:rsidRPr="00314B0E">
              <w:rPr>
                <w:b/>
                <w:lang w:val="es-419"/>
              </w:rPr>
              <w:t xml:space="preserve">Síntesis del video: </w:t>
            </w:r>
            <w:r w:rsidR="00406999">
              <w:rPr>
                <w:b/>
                <w:lang w:val="es-419"/>
              </w:rPr>
              <w:t>La fase de elicitación de requisitos</w:t>
            </w:r>
          </w:p>
        </w:tc>
      </w:tr>
      <w:tr w:rsidR="007F2B44" w:rsidRPr="00314B0E" w14:paraId="1FE8CEA4" w14:textId="77777777" w:rsidTr="00516023">
        <w:tc>
          <w:tcPr>
            <w:tcW w:w="9962" w:type="dxa"/>
          </w:tcPr>
          <w:p w14:paraId="1571CFE9" w14:textId="77777777" w:rsidR="002911D5" w:rsidRPr="00314B0E" w:rsidRDefault="002911D5" w:rsidP="002911D5">
            <w:pPr>
              <w:rPr>
                <w:lang w:val="es-419"/>
              </w:rPr>
            </w:pPr>
            <w:r w:rsidRPr="00314B0E">
              <w:rPr>
                <w:lang w:val="es-419"/>
              </w:rPr>
              <w:t xml:space="preserve">La recolección de datos se refiere al uso de una gran diversidad de técnicas y herramientas que pueden ser utilizadas por el analista para desarrollar los sistemas </w:t>
            </w:r>
            <w:r w:rsidRPr="00314B0E">
              <w:rPr>
                <w:lang w:val="es-419"/>
              </w:rPr>
              <w:lastRenderedPageBreak/>
              <w:t>de información, las cuales pueden ser la entrevista, la encuesta, el cuestionario, la observación, las sesiones grupales, la recolección documental, entre otras.</w:t>
            </w:r>
          </w:p>
          <w:p w14:paraId="1313CCEA" w14:textId="77777777" w:rsidR="002911D5" w:rsidRPr="00314B0E" w:rsidRDefault="002911D5" w:rsidP="002911D5">
            <w:pPr>
              <w:rPr>
                <w:lang w:val="es-419"/>
              </w:rPr>
            </w:pPr>
            <w:r w:rsidRPr="00314B0E">
              <w:rPr>
                <w:lang w:val="es-419"/>
              </w:rPr>
              <w:t>En ese sentido, los analistas utilizan una variedad de métodos para recopilar los datos sobre una situación existente.</w:t>
            </w:r>
          </w:p>
          <w:p w14:paraId="07BE0595" w14:textId="30FBE78E" w:rsidR="002911D5" w:rsidRPr="00314B0E" w:rsidRDefault="002911D5" w:rsidP="002911D5">
            <w:pPr>
              <w:rPr>
                <w:lang w:val="es-419"/>
              </w:rPr>
            </w:pPr>
            <w:r w:rsidRPr="00314B0E">
              <w:rPr>
                <w:lang w:val="es-419"/>
              </w:rPr>
              <w:t>Cada uno tiene ventajas y desventajas; es por ello que, por lo general, se utilizan dos o tres simultáneamente, para complementar el trabajo asegurar una investigación completa.</w:t>
            </w:r>
          </w:p>
        </w:tc>
      </w:tr>
    </w:tbl>
    <w:p w14:paraId="27F0872B" w14:textId="500FF743" w:rsidR="007F2B44" w:rsidRPr="00314B0E" w:rsidRDefault="007F2B44" w:rsidP="007F2B44">
      <w:pPr>
        <w:rPr>
          <w:lang w:val="es-419"/>
        </w:rPr>
      </w:pPr>
    </w:p>
    <w:p w14:paraId="0F8DB177" w14:textId="77777777" w:rsidR="007F2B44" w:rsidRPr="00314B0E" w:rsidRDefault="007F2B44">
      <w:pPr>
        <w:spacing w:before="0" w:after="160" w:line="259" w:lineRule="auto"/>
        <w:ind w:firstLine="0"/>
        <w:rPr>
          <w:lang w:val="es-419"/>
        </w:rPr>
      </w:pPr>
      <w:r w:rsidRPr="00314B0E">
        <w:rPr>
          <w:lang w:val="es-419"/>
        </w:rPr>
        <w:br w:type="page"/>
      </w:r>
    </w:p>
    <w:p w14:paraId="56AAD259" w14:textId="77777777" w:rsidR="00381966" w:rsidRPr="00314B0E" w:rsidRDefault="00381966" w:rsidP="00381966">
      <w:pPr>
        <w:pStyle w:val="Ttulo1"/>
      </w:pPr>
      <w:bookmarkStart w:id="1" w:name="_Toc144727081"/>
      <w:r w:rsidRPr="00314B0E">
        <w:lastRenderedPageBreak/>
        <w:t>Elicitación de requisitos</w:t>
      </w:r>
      <w:bookmarkEnd w:id="1"/>
    </w:p>
    <w:p w14:paraId="4C74F0F6" w14:textId="7EC113E8" w:rsidR="00381966" w:rsidRPr="00314B0E" w:rsidRDefault="00381966" w:rsidP="00381966">
      <w:pPr>
        <w:rPr>
          <w:lang w:val="es-419"/>
        </w:rPr>
      </w:pPr>
      <w:r w:rsidRPr="00314B0E">
        <w:rPr>
          <w:lang w:val="es-419"/>
        </w:rPr>
        <w:t>El propósito de la elicitación de requerimientos es ganar conocimientos relevantes del problema, que se utilizarán para producir una especificación formal del “</w:t>
      </w:r>
      <w:r w:rsidRPr="00314B0E">
        <w:rPr>
          <w:rStyle w:val="Extranjerismo"/>
          <w:lang w:val="es-419"/>
        </w:rPr>
        <w:t>software</w:t>
      </w:r>
      <w:r w:rsidRPr="00314B0E">
        <w:rPr>
          <w:lang w:val="es-419"/>
        </w:rPr>
        <w:t>” necesario para resolverlo.</w:t>
      </w:r>
    </w:p>
    <w:p w14:paraId="5025B84C" w14:textId="2F06E3D5" w:rsidR="00381966" w:rsidRPr="00314B0E" w:rsidRDefault="00381966" w:rsidP="00381966">
      <w:pPr>
        <w:rPr>
          <w:lang w:val="es-419"/>
        </w:rPr>
      </w:pPr>
      <w:r w:rsidRPr="00314B0E">
        <w:rPr>
          <w:lang w:val="es-419"/>
        </w:rPr>
        <w:t>Un problema puede ser definido como la diferencia entre las cosas como se perciben y las cosas como se desean (Gause y Weinberg, 1989).</w:t>
      </w:r>
    </w:p>
    <w:p w14:paraId="365F2DD5" w14:textId="58C388A3" w:rsidR="00381966" w:rsidRPr="00314B0E" w:rsidRDefault="00381966" w:rsidP="00381966">
      <w:pPr>
        <w:rPr>
          <w:lang w:val="es-419"/>
        </w:rPr>
      </w:pPr>
      <w:r w:rsidRPr="00314B0E">
        <w:rPr>
          <w:lang w:val="es-419"/>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747F89B8" w14:textId="77777777" w:rsidR="00381966" w:rsidRPr="00314B0E" w:rsidRDefault="00381966" w:rsidP="00381966">
      <w:pPr>
        <w:rPr>
          <w:lang w:val="es-419"/>
        </w:rPr>
      </w:pPr>
      <w:r w:rsidRPr="00314B0E">
        <w:rPr>
          <w:lang w:val="es-419"/>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489C5D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dominio del problema para poder comunicarse con clientes y usuarios y entender sus necesidades.</w:t>
      </w:r>
    </w:p>
    <w:p w14:paraId="44773D4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sistema actual (manual o informatizado) y sus aspectos positivos y negativos.</w:t>
      </w:r>
    </w:p>
    <w:p w14:paraId="605DBFB0" w14:textId="2D763F15" w:rsidR="00381966" w:rsidRPr="00314B0E" w:rsidRDefault="00381966" w:rsidP="00B314F3">
      <w:pPr>
        <w:pStyle w:val="Prrafodelista"/>
        <w:numPr>
          <w:ilvl w:val="0"/>
          <w:numId w:val="6"/>
        </w:numPr>
        <w:snapToGrid w:val="0"/>
        <w:ind w:hanging="357"/>
        <w:contextualSpacing w:val="0"/>
        <w:rPr>
          <w:lang w:val="es-419"/>
        </w:rPr>
      </w:pPr>
      <w:r w:rsidRPr="00314B0E">
        <w:rPr>
          <w:lang w:val="es-419"/>
        </w:rPr>
        <w:t>Identificar las necesidades, tanto explícitas como implícitas, de clientes y usuarios y sus expectativas sobre el sistema a desarrollar.</w:t>
      </w:r>
    </w:p>
    <w:p w14:paraId="63205B66" w14:textId="6B5F3916" w:rsidR="00381966" w:rsidRPr="00314B0E" w:rsidRDefault="00381966" w:rsidP="002C39FD">
      <w:pPr>
        <w:ind w:firstLine="0"/>
        <w:rPr>
          <w:lang w:val="es-419"/>
        </w:rPr>
      </w:pPr>
    </w:p>
    <w:p w14:paraId="03F82942" w14:textId="77777777" w:rsidR="002C39FD" w:rsidRPr="00314B0E" w:rsidRDefault="002C39FD" w:rsidP="002C39FD">
      <w:pPr>
        <w:pStyle w:val="Ttulo2"/>
      </w:pPr>
      <w:bookmarkStart w:id="2" w:name="_Toc144727082"/>
      <w:r w:rsidRPr="00314B0E">
        <w:lastRenderedPageBreak/>
        <w:t>Planeación</w:t>
      </w:r>
      <w:bookmarkEnd w:id="2"/>
    </w:p>
    <w:p w14:paraId="6666F047" w14:textId="71523DE9" w:rsidR="00381966" w:rsidRPr="00314B0E" w:rsidRDefault="002C39FD" w:rsidP="00381966">
      <w:pPr>
        <w:rPr>
          <w:lang w:val="es-419"/>
        </w:rPr>
      </w:pPr>
      <w:r w:rsidRPr="00314B0E">
        <w:rPr>
          <w:lang w:val="es-419"/>
        </w:rPr>
        <w:t>La planeación busca definir las tareas a realizar para elegir y planificar las técnicas a emplear durante la actividad de elicitación de la fase de ingeniería de requisitos del desarrollo de “</w:t>
      </w:r>
      <w:r w:rsidRPr="00314B0E">
        <w:rPr>
          <w:rStyle w:val="Extranjerismo"/>
          <w:lang w:val="es-419"/>
        </w:rPr>
        <w:t>software</w:t>
      </w:r>
      <w:r w:rsidRPr="00314B0E">
        <w:rPr>
          <w:lang w:val="es-419"/>
        </w:rPr>
        <w:t>”. En la siguiente tabla se presenta una relación de estas tareas y sus correspondientes procesos.</w:t>
      </w:r>
    </w:p>
    <w:p w14:paraId="68BEC92C" w14:textId="0EF407D4" w:rsidR="00381966" w:rsidRPr="00314B0E" w:rsidRDefault="002C39FD" w:rsidP="002C39FD">
      <w:pPr>
        <w:pStyle w:val="Tabla"/>
        <w:rPr>
          <w:lang w:val="es-419"/>
        </w:rPr>
      </w:pPr>
      <w:r w:rsidRPr="00314B0E">
        <w:rPr>
          <w:lang w:val="es-419"/>
        </w:rPr>
        <w:t>Tareas para elicitación de requisitos</w:t>
      </w:r>
    </w:p>
    <w:tbl>
      <w:tblPr>
        <w:tblStyle w:val="SENA"/>
        <w:tblW w:w="0" w:type="auto"/>
        <w:tblLook w:val="04A0" w:firstRow="1" w:lastRow="0" w:firstColumn="1" w:lastColumn="0" w:noHBand="0" w:noVBand="1"/>
      </w:tblPr>
      <w:tblGrid>
        <w:gridCol w:w="4981"/>
        <w:gridCol w:w="4981"/>
      </w:tblGrid>
      <w:tr w:rsidR="002C39FD" w:rsidRPr="00314B0E" w14:paraId="76E85D2C" w14:textId="77777777" w:rsidTr="00516023">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2A7889F" w14:textId="381CA8B8" w:rsidR="002C39FD" w:rsidRPr="00314B0E" w:rsidRDefault="002C39FD" w:rsidP="002C39FD">
            <w:pPr>
              <w:pStyle w:val="TextoTablas"/>
            </w:pPr>
            <w:r w:rsidRPr="00314B0E">
              <w:t>Tareas</w:t>
            </w:r>
          </w:p>
        </w:tc>
        <w:tc>
          <w:tcPr>
            <w:tcW w:w="4981" w:type="dxa"/>
            <w:vAlign w:val="center"/>
          </w:tcPr>
          <w:p w14:paraId="00311B13" w14:textId="3E816FD0" w:rsidR="002C39FD" w:rsidRPr="00314B0E" w:rsidRDefault="002C39FD" w:rsidP="002C39FD">
            <w:pPr>
              <w:pStyle w:val="TextoTablas"/>
            </w:pPr>
            <w:r w:rsidRPr="00314B0E">
              <w:t>Proceso</w:t>
            </w:r>
          </w:p>
        </w:tc>
      </w:tr>
      <w:tr w:rsidR="002C39FD" w:rsidRPr="00314B0E" w14:paraId="5E5D3887"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B4B66CF" w14:textId="06AB57A8" w:rsidR="002C39FD" w:rsidRPr="00314B0E" w:rsidRDefault="002C39FD" w:rsidP="002C39FD">
            <w:pPr>
              <w:pStyle w:val="TextoTablas"/>
            </w:pPr>
            <w:r w:rsidRPr="00314B0E">
              <w:t>A. Identificar las fuentes.</w:t>
            </w:r>
          </w:p>
        </w:tc>
        <w:tc>
          <w:tcPr>
            <w:tcW w:w="4981" w:type="dxa"/>
            <w:vAlign w:val="center"/>
          </w:tcPr>
          <w:p w14:paraId="26B3E4CC" w14:textId="764E7A61" w:rsidR="002C39FD" w:rsidRPr="00314B0E" w:rsidRDefault="002C39FD" w:rsidP="002C39FD">
            <w:pPr>
              <w:pStyle w:val="TextoTablas"/>
            </w:pPr>
            <w:r w:rsidRPr="00314B0E">
              <w:t>Lista de fuentes de requerimientos.</w:t>
            </w:r>
          </w:p>
        </w:tc>
      </w:tr>
      <w:tr w:rsidR="002C39FD" w:rsidRPr="00314B0E" w14:paraId="5ABB4F45" w14:textId="77777777" w:rsidTr="00516023">
        <w:tc>
          <w:tcPr>
            <w:tcW w:w="4981" w:type="dxa"/>
            <w:vAlign w:val="center"/>
          </w:tcPr>
          <w:p w14:paraId="394E8BC1" w14:textId="3BB9DDD7" w:rsidR="002C39FD" w:rsidRPr="00314B0E" w:rsidRDefault="002C39FD" w:rsidP="002C39FD">
            <w:pPr>
              <w:pStyle w:val="TextoTablas"/>
            </w:pPr>
            <w:r w:rsidRPr="00314B0E">
              <w:t>B. Identificar interesados del producto.</w:t>
            </w:r>
          </w:p>
        </w:tc>
        <w:tc>
          <w:tcPr>
            <w:tcW w:w="4981" w:type="dxa"/>
            <w:vAlign w:val="center"/>
          </w:tcPr>
          <w:p w14:paraId="1554367E" w14:textId="22EFACC9" w:rsidR="002C39FD" w:rsidRPr="00314B0E" w:rsidRDefault="002C39FD" w:rsidP="002C39FD">
            <w:pPr>
              <w:pStyle w:val="TextoTablas"/>
            </w:pPr>
            <w:r w:rsidRPr="00314B0E">
              <w:t>Categorías de los interesados (“</w:t>
            </w:r>
            <w:r w:rsidRPr="00314B0E">
              <w:rPr>
                <w:rStyle w:val="Extranjerismo"/>
                <w:lang w:val="es-419"/>
              </w:rPr>
              <w:t>stakeholder</w:t>
            </w:r>
            <w:r w:rsidRPr="00314B0E">
              <w:t>”).</w:t>
            </w:r>
          </w:p>
        </w:tc>
      </w:tr>
      <w:tr w:rsidR="002C39FD" w:rsidRPr="00314B0E" w14:paraId="6B1C67A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DCFF8D" w14:textId="66503B56" w:rsidR="002C39FD" w:rsidRPr="00314B0E" w:rsidRDefault="002C39FD" w:rsidP="002C39FD">
            <w:pPr>
              <w:pStyle w:val="TextoTablas"/>
            </w:pPr>
            <w:r w:rsidRPr="00314B0E">
              <w:t>C. Matriz “</w:t>
            </w:r>
            <w:r w:rsidRPr="00314B0E">
              <w:rPr>
                <w:rStyle w:val="Extranjerismo"/>
                <w:lang w:val="es-419"/>
              </w:rPr>
              <w:t>stakeholders</w:t>
            </w:r>
            <w:r w:rsidRPr="00314B0E">
              <w:rPr>
                <w:rStyle w:val="nfasis"/>
                <w:i w:val="0"/>
                <w:iCs w:val="0"/>
              </w:rPr>
              <w:t>”</w:t>
            </w:r>
            <w:r w:rsidRPr="00314B0E">
              <w:t> (Describir necesidades y criterios de éxito).</w:t>
            </w:r>
          </w:p>
        </w:tc>
        <w:tc>
          <w:tcPr>
            <w:tcW w:w="4981" w:type="dxa"/>
            <w:vAlign w:val="center"/>
          </w:tcPr>
          <w:p w14:paraId="5F44BD3B" w14:textId="357218AE" w:rsidR="002C39FD" w:rsidRPr="00314B0E" w:rsidRDefault="002C39FD" w:rsidP="002C39FD">
            <w:pPr>
              <w:pStyle w:val="TextoTablas"/>
            </w:pPr>
            <w:r w:rsidRPr="00314B0E">
              <w:t>Perfil de “</w:t>
            </w:r>
            <w:r w:rsidRPr="00314B0E">
              <w:rPr>
                <w:rStyle w:val="Extranjerismo"/>
                <w:lang w:val="es-419"/>
              </w:rPr>
              <w:t>stakeholder</w:t>
            </w:r>
            <w:r w:rsidRPr="00314B0E">
              <w:t>”.</w:t>
            </w:r>
          </w:p>
        </w:tc>
      </w:tr>
      <w:tr w:rsidR="002C39FD" w:rsidRPr="00314B0E" w14:paraId="1252A323" w14:textId="77777777" w:rsidTr="00516023">
        <w:tc>
          <w:tcPr>
            <w:tcW w:w="4981" w:type="dxa"/>
            <w:vAlign w:val="center"/>
          </w:tcPr>
          <w:p w14:paraId="3BC289F4" w14:textId="406228F6" w:rsidR="002C39FD" w:rsidRPr="00314B0E" w:rsidRDefault="002C39FD" w:rsidP="002C39FD">
            <w:pPr>
              <w:pStyle w:val="TextoTablas"/>
            </w:pPr>
            <w:r w:rsidRPr="00314B0E">
              <w:t>D. Revisar técnicas.</w:t>
            </w:r>
          </w:p>
        </w:tc>
        <w:tc>
          <w:tcPr>
            <w:tcW w:w="4981" w:type="dxa"/>
            <w:vAlign w:val="center"/>
          </w:tcPr>
          <w:p w14:paraId="31332657" w14:textId="10CA4CFF" w:rsidR="002C39FD" w:rsidRPr="00314B0E" w:rsidRDefault="002C39FD" w:rsidP="002C39FD">
            <w:pPr>
              <w:pStyle w:val="TextoTablas"/>
            </w:pPr>
            <w:r w:rsidRPr="00314B0E">
              <w:t>Identificar combinaciones de técnicas entrevistas, grupos focales, encuestas, prototipos.</w:t>
            </w:r>
          </w:p>
        </w:tc>
      </w:tr>
      <w:tr w:rsidR="002C39FD" w:rsidRPr="00314B0E" w14:paraId="6F71EC19"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7492CCA" w14:textId="3BF88E21" w:rsidR="002C39FD" w:rsidRPr="00314B0E" w:rsidRDefault="002C39FD" w:rsidP="002C39FD">
            <w:pPr>
              <w:pStyle w:val="TextoTablas"/>
            </w:pPr>
            <w:r w:rsidRPr="00314B0E">
              <w:t>E. Captura de interesados.</w:t>
            </w:r>
          </w:p>
        </w:tc>
        <w:tc>
          <w:tcPr>
            <w:tcW w:w="4981" w:type="dxa"/>
            <w:vAlign w:val="center"/>
          </w:tcPr>
          <w:p w14:paraId="1D480844" w14:textId="49716A5E" w:rsidR="002C39FD" w:rsidRPr="00314B0E" w:rsidRDefault="002C39FD" w:rsidP="002C39FD">
            <w:pPr>
              <w:pStyle w:val="TextoTablas"/>
            </w:pPr>
            <w:r w:rsidRPr="00314B0E">
              <w:t>Plan de captura de interesados.</w:t>
            </w:r>
          </w:p>
        </w:tc>
      </w:tr>
    </w:tbl>
    <w:p w14:paraId="65EAEF06" w14:textId="77F43124" w:rsidR="00381966" w:rsidRPr="00314B0E" w:rsidRDefault="002C39FD" w:rsidP="00381966">
      <w:pPr>
        <w:rPr>
          <w:lang w:val="es-419"/>
        </w:rPr>
      </w:pPr>
      <w:r w:rsidRPr="00314B0E">
        <w:rPr>
          <w:lang w:val="es-419"/>
        </w:rPr>
        <w:t>Nota: tomado de Durán y Bernárdez (2001).</w:t>
      </w:r>
    </w:p>
    <w:p w14:paraId="482936CA" w14:textId="6F6E31EE" w:rsidR="00381966" w:rsidRPr="00314B0E" w:rsidRDefault="002C39FD" w:rsidP="00381966">
      <w:pPr>
        <w:rPr>
          <w:lang w:val="es-419"/>
        </w:rPr>
      </w:pPr>
      <w:r w:rsidRPr="00314B0E">
        <w:rPr>
          <w:lang w:val="es-419"/>
        </w:rPr>
        <w:t>A continuación, se describen los procesos relacionados con las tareas para elicitación de requisitos:</w:t>
      </w:r>
    </w:p>
    <w:p w14:paraId="6527BFAD" w14:textId="77777777" w:rsidR="002C39FD" w:rsidRPr="00314B0E" w:rsidRDefault="002C39FD" w:rsidP="002C39FD">
      <w:pPr>
        <w:rPr>
          <w:b/>
          <w:bCs/>
          <w:lang w:val="es-419"/>
        </w:rPr>
      </w:pPr>
      <w:r w:rsidRPr="00314B0E">
        <w:rPr>
          <w:b/>
          <w:bCs/>
          <w:lang w:val="es-419"/>
        </w:rPr>
        <w:t>A. Identificar las fuentes de requerimientos</w:t>
      </w:r>
    </w:p>
    <w:p w14:paraId="717E7184" w14:textId="6E449E3D" w:rsidR="002C39FD" w:rsidRPr="00314B0E" w:rsidRDefault="002C39FD" w:rsidP="002C39FD">
      <w:pPr>
        <w:rPr>
          <w:lang w:val="es-419"/>
        </w:rPr>
      </w:pPr>
      <w:r w:rsidRPr="00314B0E">
        <w:rPr>
          <w:lang w:val="es-419"/>
        </w:rPr>
        <w:t>Existe un conjunto de fuentes de requisitos en cada proyecto de desarrollo de “</w:t>
      </w:r>
      <w:r w:rsidRPr="00314B0E">
        <w:rPr>
          <w:rStyle w:val="Extranjerismo"/>
          <w:lang w:val="es-419"/>
        </w:rPr>
        <w:t>software</w:t>
      </w:r>
      <w:r w:rsidRPr="00314B0E">
        <w:rPr>
          <w:lang w:val="es-419"/>
        </w:rPr>
        <w:t xml:space="preserve">”, así, usuarios y expertos abastecen de información detallada acerca del problema y necesidades del usuario. Los procesos y sistemas existentes representan, también, fuentes de requisitos; además, la documentación existente como manuales, </w:t>
      </w:r>
      <w:r w:rsidRPr="00314B0E">
        <w:rPr>
          <w:lang w:val="es-419"/>
        </w:rPr>
        <w:lastRenderedPageBreak/>
        <w:t>formularios y reportes, incluso especificaciones de requisitos anteriores, puede proveer información útil acerca de la organización y su entorno.</w:t>
      </w:r>
    </w:p>
    <w:p w14:paraId="4440BDF4" w14:textId="77777777" w:rsidR="002C39FD" w:rsidRPr="00314B0E" w:rsidRDefault="002C39FD" w:rsidP="002C39FD">
      <w:pPr>
        <w:rPr>
          <w:lang w:val="es-419"/>
        </w:rPr>
      </w:pPr>
      <w:r w:rsidRPr="00314B0E">
        <w:rPr>
          <w:lang w:val="es-419"/>
        </w:rPr>
        <w:t>En el proceso de esta actividad se identifican:</w:t>
      </w:r>
    </w:p>
    <w:p w14:paraId="38C454FE"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Interesados relevantes.</w:t>
      </w:r>
    </w:p>
    <w:p w14:paraId="5EFD63EC"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Documentación que se puede usar como fuente de información de los requerimientos.</w:t>
      </w:r>
    </w:p>
    <w:p w14:paraId="39EF48CD"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Fuentes de información externas.</w:t>
      </w:r>
    </w:p>
    <w:p w14:paraId="2BC8A1D0" w14:textId="045F0F8C" w:rsidR="002C39FD" w:rsidRPr="00314B0E" w:rsidRDefault="002C39FD" w:rsidP="002C39FD">
      <w:pPr>
        <w:rPr>
          <w:lang w:val="es-419"/>
        </w:rPr>
      </w:pPr>
      <w:r w:rsidRPr="00314B0E">
        <w:rPr>
          <w:lang w:val="es-419"/>
        </w:rPr>
        <w:t>Las fuentes de requerimientos incluyen los propietarios del problema, los “</w:t>
      </w:r>
      <w:r w:rsidRPr="00314B0E">
        <w:rPr>
          <w:rStyle w:val="Extranjerismo"/>
          <w:lang w:val="es-419"/>
        </w:rPr>
        <w:t>stakeholders</w:t>
      </w:r>
      <w:r w:rsidRPr="00314B0E">
        <w:rPr>
          <w:lang w:val="es-419"/>
        </w:rPr>
        <w:t>”, documentos y otros sistemas (Pearson, 2002). En ese sentido, los requerimientos pueden obtenerse en diversas fuentes que pueden clasificarse en gente (“</w:t>
      </w:r>
      <w:r w:rsidRPr="00314B0E">
        <w:rPr>
          <w:rStyle w:val="Extranjerismo"/>
          <w:lang w:val="es-419"/>
        </w:rPr>
        <w:t>people</w:t>
      </w:r>
      <w:r w:rsidRPr="00314B0E">
        <w:rPr>
          <w:lang w:val="es-419"/>
        </w:rPr>
        <w:t>”), productos o documentos, pero cualquiera sea la fuente de esos requerimientos deben ser chequeados con los “</w:t>
      </w:r>
      <w:r w:rsidRPr="00314B0E">
        <w:rPr>
          <w:rStyle w:val="Extranjerismo"/>
          <w:lang w:val="es-419"/>
        </w:rPr>
        <w:t>stakeholders</w:t>
      </w:r>
      <w:r w:rsidRPr="00314B0E">
        <w:rPr>
          <w:lang w:val="es-419"/>
        </w:rPr>
        <w:t>”.</w:t>
      </w:r>
    </w:p>
    <w:p w14:paraId="41FA352B" w14:textId="1DBAA371" w:rsidR="00381966" w:rsidRPr="00314B0E" w:rsidRDefault="002C39FD" w:rsidP="002C39FD">
      <w:pPr>
        <w:rPr>
          <w:lang w:val="es-419"/>
        </w:rPr>
      </w:pPr>
      <w:r w:rsidRPr="00314B0E">
        <w:rPr>
          <w:lang w:val="es-419"/>
        </w:rPr>
        <w:t>Estas fuentes de requerimientos, se pueden clasificar en:</w:t>
      </w:r>
    </w:p>
    <w:p w14:paraId="5EA6AA3F" w14:textId="5DB6C543" w:rsidR="00381966"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primarias. </w:t>
      </w:r>
      <w:r w:rsidRPr="00314B0E">
        <w:rPr>
          <w:lang w:val="es-419"/>
        </w:rPr>
        <w:t>Aportan material de primera mano (es protagonista o testigo de los hechos), estas fuentes contienen información original, que ha sido publicada por primera vez y que no ha sido filtrada, interpretada o evaluada por nadie más.</w:t>
      </w:r>
    </w:p>
    <w:p w14:paraId="2D3A2561" w14:textId="30DC34DE"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secundarias. </w:t>
      </w:r>
      <w:r w:rsidRPr="00314B0E">
        <w:rPr>
          <w:lang w:val="es-419"/>
        </w:rPr>
        <w:t xml:space="preserve">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w:t>
      </w:r>
      <w:r w:rsidRPr="00314B0E">
        <w:rPr>
          <w:lang w:val="es-419"/>
        </w:rPr>
        <w:lastRenderedPageBreak/>
        <w:t>estadísticos, internet, medios de comunicación, bases de datos procesadas con otros fines, artículos y documentos relacionados con un tema, libros, tesis, informes oficiales, etc.</w:t>
      </w:r>
    </w:p>
    <w:p w14:paraId="632D05AE" w14:textId="431A2157"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terciarias. </w:t>
      </w:r>
      <w:r w:rsidRPr="00314B0E">
        <w:rPr>
          <w:lang w:val="es-419"/>
        </w:rPr>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24FEF23E" w14:textId="09F4B0D1" w:rsidR="00381966" w:rsidRDefault="00FD216E" w:rsidP="00381966">
      <w:pPr>
        <w:rPr>
          <w:lang w:val="es-419"/>
        </w:rPr>
      </w:pPr>
      <w:r w:rsidRPr="00314B0E">
        <w:rPr>
          <w:lang w:val="es-419"/>
        </w:rPr>
        <w:t>Por otra parte, las fuentes de información, pueden ser orales, escritas o de otro tipo, dependiendo de cómo se transmitan los datos. A continuación, se pueden revisar algunos ejemplos de fuentes de información.</w:t>
      </w:r>
    </w:p>
    <w:p w14:paraId="0B300A76" w14:textId="4D0DFDC0" w:rsidR="00314B0E" w:rsidRDefault="00314B0E" w:rsidP="00381966">
      <w:pPr>
        <w:rPr>
          <w:lang w:val="es-419"/>
        </w:rPr>
      </w:pPr>
    </w:p>
    <w:p w14:paraId="2CCC8106" w14:textId="3C7E8797" w:rsidR="00314B0E" w:rsidRDefault="00314B0E" w:rsidP="00381966">
      <w:pPr>
        <w:rPr>
          <w:lang w:val="es-419"/>
        </w:rPr>
      </w:pPr>
    </w:p>
    <w:p w14:paraId="5D247F79" w14:textId="5C3B3A12" w:rsidR="00314B0E" w:rsidRDefault="00314B0E" w:rsidP="00381966">
      <w:pPr>
        <w:rPr>
          <w:lang w:val="es-419"/>
        </w:rPr>
      </w:pPr>
    </w:p>
    <w:p w14:paraId="672F9AB4" w14:textId="284EE740" w:rsidR="00314B0E" w:rsidRDefault="00314B0E" w:rsidP="00381966">
      <w:pPr>
        <w:rPr>
          <w:lang w:val="es-419"/>
        </w:rPr>
      </w:pPr>
    </w:p>
    <w:p w14:paraId="760A3F63" w14:textId="022EC190" w:rsidR="00314B0E" w:rsidRDefault="00314B0E" w:rsidP="00381966">
      <w:pPr>
        <w:rPr>
          <w:lang w:val="es-419"/>
        </w:rPr>
      </w:pPr>
    </w:p>
    <w:p w14:paraId="56C469E2" w14:textId="481EE243" w:rsidR="00314B0E" w:rsidRDefault="00314B0E" w:rsidP="00381966">
      <w:pPr>
        <w:rPr>
          <w:lang w:val="es-419"/>
        </w:rPr>
      </w:pPr>
    </w:p>
    <w:p w14:paraId="63DB090B" w14:textId="64F6C9A1" w:rsidR="00314B0E" w:rsidRDefault="00314B0E" w:rsidP="00381966">
      <w:pPr>
        <w:rPr>
          <w:lang w:val="es-419"/>
        </w:rPr>
      </w:pPr>
    </w:p>
    <w:p w14:paraId="6AA20F23" w14:textId="662B8FE6" w:rsidR="00314B0E" w:rsidRDefault="00314B0E" w:rsidP="00381966">
      <w:pPr>
        <w:rPr>
          <w:lang w:val="es-419"/>
        </w:rPr>
      </w:pPr>
    </w:p>
    <w:p w14:paraId="303C50C2" w14:textId="14F2F307" w:rsidR="00314B0E" w:rsidRDefault="00314B0E" w:rsidP="00381966">
      <w:pPr>
        <w:rPr>
          <w:lang w:val="es-419"/>
        </w:rPr>
      </w:pPr>
    </w:p>
    <w:p w14:paraId="47621122" w14:textId="77777777" w:rsidR="00314B0E" w:rsidRPr="00314B0E" w:rsidRDefault="00314B0E" w:rsidP="00381966">
      <w:pPr>
        <w:rPr>
          <w:lang w:val="es-419"/>
        </w:rPr>
      </w:pPr>
    </w:p>
    <w:p w14:paraId="09AAED22" w14:textId="323A567D" w:rsidR="00381966" w:rsidRPr="00314B0E" w:rsidRDefault="00FD216E" w:rsidP="00FD216E">
      <w:pPr>
        <w:pStyle w:val="Figura"/>
        <w:rPr>
          <w:lang w:val="es-419"/>
        </w:rPr>
      </w:pPr>
      <w:r w:rsidRPr="00314B0E">
        <w:rPr>
          <w:lang w:val="es-419"/>
        </w:rPr>
        <w:lastRenderedPageBreak/>
        <w:t>Fuentes de información</w:t>
      </w:r>
    </w:p>
    <w:p w14:paraId="003D3F0E" w14:textId="23AEDEDA" w:rsidR="00FD216E" w:rsidRPr="00314B0E" w:rsidRDefault="00FD216E" w:rsidP="00314B0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14B0E">
        <w:rPr>
          <w:rFonts w:ascii="Times New Roman" w:eastAsia="Times New Roman" w:hAnsi="Times New Roman" w:cs="Times New Roman"/>
          <w:noProof/>
          <w:kern w:val="0"/>
          <w:sz w:val="24"/>
          <w:szCs w:val="24"/>
          <w:lang w:val="es-419"/>
        </w:rPr>
        <w:drawing>
          <wp:inline distT="0" distB="0" distL="0" distR="0" wp14:anchorId="06A81EC0" wp14:editId="3DD7980A">
            <wp:extent cx="6332220" cy="4044950"/>
            <wp:effectExtent l="0" t="0" r="0" b="0"/>
            <wp:docPr id="1" name="Imagen 1" descr="Imagen que representa las cuatro fuentes de información o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representa las cuatro fuentes de información o documentación."/>
                    <pic:cNvPicPr/>
                  </pic:nvPicPr>
                  <pic:blipFill>
                    <a:blip r:embed="rId12">
                      <a:extLst>
                        <a:ext uri="{28A0092B-C50C-407E-A947-70E740481C1C}">
                          <a14:useLocalDpi xmlns:a14="http://schemas.microsoft.com/office/drawing/2010/main" val="0"/>
                        </a:ext>
                      </a:extLst>
                    </a:blip>
                    <a:stretch>
                      <a:fillRect/>
                    </a:stretch>
                  </pic:blipFill>
                  <pic:spPr>
                    <a:xfrm>
                      <a:off x="0" y="0"/>
                      <a:ext cx="6332220" cy="404495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184FF231" w14:textId="77777777" w:rsidR="00FD216E" w:rsidRPr="00314B0E" w:rsidRDefault="00FD216E" w:rsidP="00FD216E">
      <w:pPr>
        <w:rPr>
          <w:b/>
          <w:bCs/>
          <w:lang w:val="es-419"/>
        </w:rPr>
      </w:pPr>
      <w:r w:rsidRPr="00314B0E">
        <w:rPr>
          <w:b/>
          <w:bCs/>
          <w:lang w:val="es-419"/>
        </w:rPr>
        <w:t>B. Identificar interesados del producto</w:t>
      </w:r>
    </w:p>
    <w:p w14:paraId="4E0B102D" w14:textId="1EFFF0A3" w:rsidR="00FD216E" w:rsidRPr="00314B0E" w:rsidRDefault="00FD216E" w:rsidP="00FD216E">
      <w:pPr>
        <w:rPr>
          <w:lang w:val="es-419"/>
        </w:rPr>
      </w:pPr>
      <w:r w:rsidRPr="00314B0E">
        <w:rPr>
          <w:lang w:val="es-419"/>
        </w:rPr>
        <w:t>Uno de los primeros pasos en el proceso es el análisis e identificación de todas las personas relevantes que tienen un grado de interés en el proyecto. Los interesados (“</w:t>
      </w:r>
      <w:r w:rsidRPr="00314B0E">
        <w:rPr>
          <w:rStyle w:val="Extranjerismo"/>
          <w:lang w:val="es-419"/>
        </w:rPr>
        <w:t>stakeholders</w:t>
      </w:r>
      <w:r w:rsidRPr="00314B0E">
        <w:rPr>
          <w:lang w:val="es-419"/>
        </w:rPr>
        <w:t>”), son los individuos y organizaciones que están relacionados activamente en un proyecto de “</w:t>
      </w:r>
      <w:r w:rsidRPr="00314B0E">
        <w:rPr>
          <w:rStyle w:val="Extranjerismo"/>
          <w:lang w:val="es-419"/>
        </w:rPr>
        <w:t>software</w:t>
      </w:r>
      <w:r w:rsidRPr="00314B0E">
        <w:rPr>
          <w:lang w:val="es-419"/>
        </w:rPr>
        <w:t>”; tienen influencia directa o indirecta sobre los requisitos, o sus intereses se ven afectados por el proyecto (Baar, 2006, Ventura, 2002).</w:t>
      </w:r>
    </w:p>
    <w:p w14:paraId="7E2A191C" w14:textId="533E137D" w:rsidR="00FD216E" w:rsidRPr="00314B0E" w:rsidRDefault="00FD216E" w:rsidP="00FD216E">
      <w:pPr>
        <w:rPr>
          <w:lang w:val="es-419"/>
        </w:rPr>
      </w:pPr>
      <w:r w:rsidRPr="00314B0E">
        <w:rPr>
          <w:lang w:val="es-419"/>
        </w:rPr>
        <w:t>En resumen, son grupos o individuos que están interesados en el producto de “</w:t>
      </w:r>
      <w:r w:rsidRPr="00314B0E">
        <w:rPr>
          <w:rStyle w:val="Extranjerismo"/>
          <w:lang w:val="es-419"/>
        </w:rPr>
        <w:t>software</w:t>
      </w:r>
      <w:r w:rsidRPr="00314B0E">
        <w:rPr>
          <w:lang w:val="es-419"/>
        </w:rPr>
        <w:t>” que se está desarrollando y necesitarán estar informados acerca del progreso, conflictos, cambios y prioridades del proceso de desarrollo del producto.</w:t>
      </w:r>
    </w:p>
    <w:p w14:paraId="2D772745" w14:textId="4B6BD9C8" w:rsidR="00381966" w:rsidRPr="00314B0E" w:rsidRDefault="00FD216E" w:rsidP="00381966">
      <w:pPr>
        <w:rPr>
          <w:lang w:val="es-419"/>
        </w:rPr>
      </w:pPr>
      <w:r w:rsidRPr="00314B0E">
        <w:rPr>
          <w:lang w:val="es-419"/>
        </w:rPr>
        <w:lastRenderedPageBreak/>
        <w:t>Los “</w:t>
      </w:r>
      <w:r w:rsidRPr="00314B0E">
        <w:rPr>
          <w:rStyle w:val="Extranjerismo"/>
          <w:lang w:val="es-419"/>
        </w:rPr>
        <w:t>stakeholders</w:t>
      </w:r>
      <w:r w:rsidRPr="00314B0E">
        <w:rPr>
          <w:lang w:val="es-419"/>
        </w:rPr>
        <w:t>” se dividen en dos grupos:</w:t>
      </w:r>
    </w:p>
    <w:p w14:paraId="2587F6CD" w14:textId="432DF373" w:rsidR="00381966"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Primarios. </w:t>
      </w:r>
      <w:r w:rsidRPr="00314B0E">
        <w:rPr>
          <w:lang w:val="es-419"/>
        </w:rPr>
        <w:t>Son aquellas personas indispensables para el correcto funcionamiento de la organización, y tienen una relación económica directa con la empresa. Estos pueden ser sus socios, clientes y accionistas.</w:t>
      </w:r>
    </w:p>
    <w:p w14:paraId="71C8E390" w14:textId="57589D07" w:rsidR="00FD216E"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Secundarios. </w:t>
      </w:r>
      <w:r w:rsidRPr="00314B0E">
        <w:rPr>
          <w:lang w:val="es-419"/>
        </w:rPr>
        <w:t>Son los entes que no participan directamente de la compañía, pero también son afectados por sus resultados. En este círculo se encuentran los competidores, el mercado y las personas en general.</w:t>
      </w:r>
    </w:p>
    <w:p w14:paraId="137F5690" w14:textId="2965A4F5" w:rsidR="00C92749" w:rsidRPr="00314B0E" w:rsidRDefault="00C92749" w:rsidP="00C92749">
      <w:pPr>
        <w:rPr>
          <w:lang w:val="es-419"/>
        </w:rPr>
      </w:pPr>
      <w:r w:rsidRPr="00314B0E">
        <w:rPr>
          <w:lang w:val="es-419"/>
        </w:rPr>
        <w:t>A continuación, se listan roles más generales de las personas involucradas con sus términos similares, aunque cabe resaltar que existen leves diferencias entre ellos (Sommerville y Sawyer, 2005):</w:t>
      </w:r>
    </w:p>
    <w:p w14:paraId="0828AD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Líder de proyecto / Administrador de proyecto / Gerente de proyecto.</w:t>
      </w:r>
    </w:p>
    <w:p w14:paraId="1B945B12"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Analista / Ingeniero de requisitos.</w:t>
      </w:r>
    </w:p>
    <w:p w14:paraId="25768008"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Ingeniero de sistemas / Arquitecto.</w:t>
      </w:r>
    </w:p>
    <w:p w14:paraId="4E1A791D" w14:textId="7AC2DCF5"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Programador / Desarrollador / Ingeniero de “</w:t>
      </w:r>
      <w:r w:rsidRPr="00314B0E">
        <w:rPr>
          <w:rStyle w:val="Extranjerismo"/>
          <w:lang w:val="es-419"/>
        </w:rPr>
        <w:t>software</w:t>
      </w:r>
      <w:r w:rsidRPr="00314B0E">
        <w:rPr>
          <w:lang w:val="es-419"/>
        </w:rPr>
        <w:t>”.</w:t>
      </w:r>
    </w:p>
    <w:p w14:paraId="68A52EF1"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Probador / Asegurador de la calidad.</w:t>
      </w:r>
    </w:p>
    <w:p w14:paraId="2406B2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Administrador de bases de datos.</w:t>
      </w:r>
    </w:p>
    <w:p w14:paraId="1BA71971" w14:textId="2375409C" w:rsidR="00381966" w:rsidRDefault="00C92749" w:rsidP="00C92749">
      <w:pPr>
        <w:rPr>
          <w:lang w:val="es-419"/>
        </w:rPr>
      </w:pPr>
      <w:r w:rsidRPr="00314B0E">
        <w:rPr>
          <w:lang w:val="es-419"/>
        </w:rPr>
        <w:t>En la siguiente tabla se presentan los principales roles involucrados en el proceso de ingeniería de requisitos, así como las actividades en las que tienen mayor participación.</w:t>
      </w:r>
    </w:p>
    <w:p w14:paraId="643C5D10" w14:textId="7ACB1815" w:rsidR="00305C3F" w:rsidRDefault="00305C3F" w:rsidP="00C92749">
      <w:pPr>
        <w:rPr>
          <w:lang w:val="es-419"/>
        </w:rPr>
      </w:pPr>
    </w:p>
    <w:p w14:paraId="5C67E5B3" w14:textId="77777777" w:rsidR="00305C3F" w:rsidRPr="00314B0E" w:rsidRDefault="00305C3F" w:rsidP="00C92749">
      <w:pPr>
        <w:rPr>
          <w:lang w:val="es-419"/>
        </w:rPr>
      </w:pPr>
    </w:p>
    <w:p w14:paraId="16F17833" w14:textId="14DAE7E9" w:rsidR="00381966" w:rsidRPr="00314B0E" w:rsidRDefault="00C92749" w:rsidP="00C92749">
      <w:pPr>
        <w:pStyle w:val="Tabla"/>
        <w:rPr>
          <w:lang w:val="es-419"/>
        </w:rPr>
      </w:pPr>
      <w:r w:rsidRPr="00314B0E">
        <w:rPr>
          <w:lang w:val="es-419"/>
        </w:rPr>
        <w:lastRenderedPageBreak/>
        <w:t>Roles involucrados en la ingeniería de requisitos</w:t>
      </w:r>
    </w:p>
    <w:tbl>
      <w:tblPr>
        <w:tblStyle w:val="SENA"/>
        <w:tblW w:w="0" w:type="auto"/>
        <w:tblLook w:val="04A0" w:firstRow="1" w:lastRow="0" w:firstColumn="1" w:lastColumn="0" w:noHBand="0" w:noVBand="1"/>
      </w:tblPr>
      <w:tblGrid>
        <w:gridCol w:w="4981"/>
        <w:gridCol w:w="4981"/>
      </w:tblGrid>
      <w:tr w:rsidR="00C92749" w:rsidRPr="00314B0E" w14:paraId="533F995A" w14:textId="77777777" w:rsidTr="00516023">
        <w:trPr>
          <w:cnfStyle w:val="100000000000" w:firstRow="1" w:lastRow="0" w:firstColumn="0" w:lastColumn="0" w:oddVBand="0" w:evenVBand="0" w:oddHBand="0" w:evenHBand="0" w:firstRowFirstColumn="0" w:firstRowLastColumn="0" w:lastRowFirstColumn="0" w:lastRowLastColumn="0"/>
        </w:trPr>
        <w:tc>
          <w:tcPr>
            <w:tcW w:w="4981" w:type="dxa"/>
            <w:vAlign w:val="center"/>
          </w:tcPr>
          <w:p w14:paraId="4BA6CB42" w14:textId="22365F36" w:rsidR="00C92749" w:rsidRPr="00314B0E" w:rsidRDefault="00C92749" w:rsidP="00C92749">
            <w:pPr>
              <w:pStyle w:val="TextoTablas"/>
            </w:pPr>
            <w:r w:rsidRPr="00314B0E">
              <w:t>ROL</w:t>
            </w:r>
          </w:p>
        </w:tc>
        <w:tc>
          <w:tcPr>
            <w:tcW w:w="4981" w:type="dxa"/>
            <w:vAlign w:val="center"/>
          </w:tcPr>
          <w:p w14:paraId="58D089B4" w14:textId="1AEF4E3F" w:rsidR="00C92749" w:rsidRPr="00314B0E" w:rsidRDefault="00C92749" w:rsidP="00C92749">
            <w:pPr>
              <w:pStyle w:val="TextoTablas"/>
            </w:pPr>
            <w:r w:rsidRPr="00314B0E">
              <w:t>Descripción</w:t>
            </w:r>
          </w:p>
        </w:tc>
      </w:tr>
      <w:tr w:rsidR="00C92749" w:rsidRPr="00314B0E" w14:paraId="1372FFCC"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9EAFF2A" w14:textId="69998021" w:rsidR="00C92749" w:rsidRPr="00314B0E" w:rsidRDefault="00C92749" w:rsidP="00C92749">
            <w:pPr>
              <w:pStyle w:val="TextoTablas"/>
            </w:pPr>
            <w:r w:rsidRPr="00314B0E">
              <w:rPr>
                <w:color w:val="12263F"/>
                <w:bdr w:val="none" w:sz="0" w:space="0" w:color="auto" w:frame="1"/>
              </w:rPr>
              <w:t>Cliente</w:t>
            </w:r>
          </w:p>
        </w:tc>
        <w:tc>
          <w:tcPr>
            <w:tcW w:w="4981" w:type="dxa"/>
            <w:vAlign w:val="center"/>
          </w:tcPr>
          <w:p w14:paraId="574BD68F" w14:textId="40D56980" w:rsidR="00C92749" w:rsidRPr="00314B0E" w:rsidRDefault="00C92749" w:rsidP="00C92749">
            <w:pPr>
              <w:pStyle w:val="TextoTablas"/>
            </w:pPr>
            <w:r w:rsidRPr="00314B0E">
              <w:rPr>
                <w:color w:val="12263F"/>
              </w:rPr>
              <w:t>Representa a la persona u organización que solicita la creación de un sistema a un área de desarrollo y quien lo paga. Es con quien se negocia el tiempo, costo y alcance del proyecto. Pueden o no ser usuarios del sistema.</w:t>
            </w:r>
          </w:p>
        </w:tc>
      </w:tr>
      <w:tr w:rsidR="00C92749" w:rsidRPr="00314B0E" w14:paraId="49971853" w14:textId="77777777" w:rsidTr="00516023">
        <w:tc>
          <w:tcPr>
            <w:tcW w:w="4981" w:type="dxa"/>
            <w:vAlign w:val="center"/>
          </w:tcPr>
          <w:p w14:paraId="3DCBF267" w14:textId="563D2279" w:rsidR="00C92749" w:rsidRPr="00314B0E" w:rsidRDefault="00C92749" w:rsidP="00C92749">
            <w:pPr>
              <w:pStyle w:val="TextoTablas"/>
            </w:pPr>
            <w:r w:rsidRPr="00314B0E">
              <w:rPr>
                <w:color w:val="12263F"/>
                <w:bdr w:val="none" w:sz="0" w:space="0" w:color="auto" w:frame="1"/>
              </w:rPr>
              <w:t>Usuario</w:t>
            </w:r>
          </w:p>
        </w:tc>
        <w:tc>
          <w:tcPr>
            <w:tcW w:w="4981" w:type="dxa"/>
            <w:vAlign w:val="center"/>
          </w:tcPr>
          <w:p w14:paraId="541F2339" w14:textId="02606709" w:rsidR="00C92749" w:rsidRPr="00314B0E" w:rsidRDefault="00C92749" w:rsidP="00C92749">
            <w:pPr>
              <w:pStyle w:val="TextoTablas"/>
            </w:pPr>
            <w:r w:rsidRPr="00314B0E">
              <w:rPr>
                <w:color w:val="12263F"/>
              </w:rPr>
              <w:t>Son las personas que interactuarán con el sistema. Proporcionan información fundamental para el éxito del proyecto, ya que conocen y conviven con los procesos diarios.</w:t>
            </w:r>
          </w:p>
        </w:tc>
      </w:tr>
      <w:tr w:rsidR="00C92749" w:rsidRPr="00314B0E" w14:paraId="0A38AC9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48D0118" w14:textId="475D6709" w:rsidR="00C92749" w:rsidRPr="00314B0E" w:rsidRDefault="00C92749" w:rsidP="00C92749">
            <w:pPr>
              <w:pStyle w:val="TextoTablas"/>
            </w:pPr>
            <w:r w:rsidRPr="00314B0E">
              <w:rPr>
                <w:color w:val="12263F"/>
                <w:bdr w:val="none" w:sz="0" w:space="0" w:color="auto" w:frame="1"/>
              </w:rPr>
              <w:t>Líder de proyecto</w:t>
            </w:r>
          </w:p>
        </w:tc>
        <w:tc>
          <w:tcPr>
            <w:tcW w:w="4981" w:type="dxa"/>
            <w:vAlign w:val="center"/>
          </w:tcPr>
          <w:p w14:paraId="706FC07F" w14:textId="6546A8E6" w:rsidR="00C92749" w:rsidRPr="00314B0E" w:rsidRDefault="00C92749" w:rsidP="00C92749">
            <w:pPr>
              <w:pStyle w:val="TextoTablas"/>
            </w:pPr>
            <w:r w:rsidRPr="00314B0E">
              <w:rPr>
                <w:color w:val="12263F"/>
              </w:rPr>
              <w:t>Por parte del equipo de desarrollo, es el representante ante el cliente. Es la persona responsable de completar el proyecto exitosamente con los recursos dados.</w:t>
            </w:r>
          </w:p>
        </w:tc>
      </w:tr>
      <w:tr w:rsidR="00C92749" w:rsidRPr="00314B0E" w14:paraId="437C9C2B" w14:textId="77777777" w:rsidTr="00516023">
        <w:tc>
          <w:tcPr>
            <w:tcW w:w="4981" w:type="dxa"/>
            <w:vAlign w:val="center"/>
          </w:tcPr>
          <w:p w14:paraId="3B42F334" w14:textId="62CA6E39" w:rsidR="00C92749" w:rsidRPr="00314B0E" w:rsidRDefault="00C92749" w:rsidP="00C92749">
            <w:pPr>
              <w:pStyle w:val="TextoTablas"/>
            </w:pPr>
            <w:r w:rsidRPr="00314B0E">
              <w:rPr>
                <w:color w:val="12263F"/>
                <w:bdr w:val="none" w:sz="0" w:space="0" w:color="auto" w:frame="1"/>
              </w:rPr>
              <w:t>Analista</w:t>
            </w:r>
          </w:p>
        </w:tc>
        <w:tc>
          <w:tcPr>
            <w:tcW w:w="4981" w:type="dxa"/>
            <w:vAlign w:val="center"/>
          </w:tcPr>
          <w:p w14:paraId="1278E883" w14:textId="0AF3656A" w:rsidR="00C92749" w:rsidRPr="00314B0E" w:rsidRDefault="00C92749" w:rsidP="00C92749">
            <w:pPr>
              <w:pStyle w:val="TextoTablas"/>
            </w:pPr>
            <w:r w:rsidRPr="00314B0E">
              <w:rPr>
                <w:color w:val="12263F"/>
              </w:rPr>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C92749" w:rsidRPr="00314B0E" w14:paraId="1BC0D280"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7FE867" w14:textId="36864BC8" w:rsidR="00C92749" w:rsidRPr="00314B0E" w:rsidRDefault="00C92749" w:rsidP="00C92749">
            <w:pPr>
              <w:pStyle w:val="TextoTablas"/>
            </w:pPr>
            <w:r w:rsidRPr="00314B0E">
              <w:rPr>
                <w:color w:val="12263F"/>
                <w:bdr w:val="none" w:sz="0" w:space="0" w:color="auto" w:frame="1"/>
              </w:rPr>
              <w:t>Programador</w:t>
            </w:r>
          </w:p>
        </w:tc>
        <w:tc>
          <w:tcPr>
            <w:tcW w:w="4981" w:type="dxa"/>
            <w:vAlign w:val="center"/>
          </w:tcPr>
          <w:p w14:paraId="2C037589" w14:textId="5915FAF1" w:rsidR="00C92749" w:rsidRPr="00314B0E" w:rsidRDefault="00C92749" w:rsidP="00C92749">
            <w:pPr>
              <w:pStyle w:val="TextoTablas"/>
            </w:pPr>
            <w:r w:rsidRPr="00314B0E">
              <w:rPr>
                <w:color w:val="12263F"/>
              </w:rPr>
              <w:t>Con base en los requisitos recibidos de parte de los ingenieros de requisitos, el programador realiza la codificación para producir el sistema deseado.</w:t>
            </w:r>
          </w:p>
        </w:tc>
      </w:tr>
      <w:tr w:rsidR="00C92749" w:rsidRPr="00314B0E" w14:paraId="63782D0D" w14:textId="77777777" w:rsidTr="00516023">
        <w:tc>
          <w:tcPr>
            <w:tcW w:w="4981" w:type="dxa"/>
            <w:vAlign w:val="center"/>
          </w:tcPr>
          <w:p w14:paraId="4F584826" w14:textId="3B48CDBC" w:rsidR="00C92749" w:rsidRPr="00314B0E" w:rsidRDefault="00C92749" w:rsidP="00C92749">
            <w:pPr>
              <w:pStyle w:val="TextoTablas"/>
            </w:pPr>
            <w:r w:rsidRPr="00314B0E">
              <w:rPr>
                <w:color w:val="12263F"/>
                <w:bdr w:val="none" w:sz="0" w:space="0" w:color="auto" w:frame="1"/>
              </w:rPr>
              <w:t>Asegurador de la calidad</w:t>
            </w:r>
          </w:p>
        </w:tc>
        <w:tc>
          <w:tcPr>
            <w:tcW w:w="4981" w:type="dxa"/>
            <w:vAlign w:val="center"/>
          </w:tcPr>
          <w:p w14:paraId="08D4B6DF" w14:textId="73098B7F" w:rsidR="00C92749" w:rsidRPr="00314B0E" w:rsidRDefault="00C92749" w:rsidP="00C92749">
            <w:pPr>
              <w:pStyle w:val="TextoTablas"/>
            </w:pPr>
            <w:r w:rsidRPr="00314B0E">
              <w:rPr>
                <w:color w:val="12263F"/>
              </w:rPr>
              <w:t>Garantiza el cumplimiento del proceso y de los estándares del producto. Enfocado en los requisitos, los verifica y valida para imprimir la calidad desde las primeras etapas del desarrollo. Paralelamente, prepara planes de prueba para esos requisitos del sistema.</w:t>
            </w:r>
          </w:p>
        </w:tc>
      </w:tr>
      <w:tr w:rsidR="00C92749" w:rsidRPr="00314B0E" w14:paraId="46668846"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6533BA" w14:textId="50397E0C" w:rsidR="00C92749" w:rsidRPr="00314B0E" w:rsidRDefault="00C92749" w:rsidP="00C92749">
            <w:pPr>
              <w:pStyle w:val="TextoTablas"/>
            </w:pPr>
            <w:r w:rsidRPr="00314B0E">
              <w:rPr>
                <w:color w:val="12263F"/>
                <w:bdr w:val="none" w:sz="0" w:space="0" w:color="auto" w:frame="1"/>
              </w:rPr>
              <w:t>Arquitecto</w:t>
            </w:r>
          </w:p>
        </w:tc>
        <w:tc>
          <w:tcPr>
            <w:tcW w:w="4981" w:type="dxa"/>
            <w:vAlign w:val="center"/>
          </w:tcPr>
          <w:p w14:paraId="097E1E8C" w14:textId="48A57663" w:rsidR="00C92749" w:rsidRPr="00314B0E" w:rsidRDefault="00C92749" w:rsidP="00C92749">
            <w:pPr>
              <w:pStyle w:val="TextoTablas"/>
            </w:pPr>
            <w:r w:rsidRPr="00314B0E">
              <w:rPr>
                <w:color w:val="12263F"/>
              </w:rPr>
              <w:t>Es el responsable del diseño de alto nivel y es clave a la hora de precisar los atributos de calidad del producto.</w:t>
            </w:r>
          </w:p>
        </w:tc>
      </w:tr>
    </w:tbl>
    <w:p w14:paraId="4845A14F" w14:textId="5E0583C1" w:rsidR="00381966" w:rsidRPr="00314B0E" w:rsidRDefault="00533C70" w:rsidP="00381966">
      <w:pPr>
        <w:rPr>
          <w:lang w:val="es-419"/>
        </w:rPr>
      </w:pPr>
      <w:r w:rsidRPr="00314B0E">
        <w:rPr>
          <w:lang w:val="es-419"/>
        </w:rPr>
        <w:lastRenderedPageBreak/>
        <w:t>Nota: tomado de Ventura (2002).</w:t>
      </w:r>
    </w:p>
    <w:p w14:paraId="149C6D84" w14:textId="1D9F015E" w:rsidR="00533C70" w:rsidRPr="00314B0E" w:rsidRDefault="006A770A" w:rsidP="00381966">
      <w:pPr>
        <w:rPr>
          <w:lang w:val="es-419"/>
        </w:rPr>
      </w:pPr>
      <w:r w:rsidRPr="00314B0E">
        <w:rPr>
          <w:lang w:val="es-419"/>
        </w:rPr>
        <w:t>Algunas de las técnicas que se pueden emplear para llevar a cabo la labor de análisis de los “</w:t>
      </w:r>
      <w:r w:rsidRPr="00314B0E">
        <w:rPr>
          <w:rStyle w:val="Extranjerismo"/>
          <w:lang w:val="es-419"/>
        </w:rPr>
        <w:t>stakeholders</w:t>
      </w:r>
      <w:r w:rsidRPr="00314B0E">
        <w:rPr>
          <w:lang w:val="es-419"/>
        </w:rPr>
        <w:t>” incluyen entrevistas con los expertos, lluvia de ideas en grupo y lista de chequeo. Se espera que este grupo de personas identifiquen y caractericen a los “</w:t>
      </w:r>
      <w:r w:rsidRPr="00314B0E">
        <w:rPr>
          <w:rStyle w:val="Extranjerismo"/>
          <w:lang w:val="es-419"/>
        </w:rPr>
        <w:t>stakeholders</w:t>
      </w:r>
      <w:r w:rsidRPr="00314B0E">
        <w:rPr>
          <w:lang w:val="es-419"/>
        </w:rPr>
        <w:t>” objetivamente, por tal motivo es recomendable involucrar a personas de diferentes contextos (Karisen, 2002 citado en Wessinger, 2012).</w:t>
      </w:r>
    </w:p>
    <w:p w14:paraId="5A6FDCEA" w14:textId="7BA9DC06" w:rsidR="0071773B" w:rsidRPr="00314B0E" w:rsidRDefault="0071773B" w:rsidP="0071773B">
      <w:pPr>
        <w:rPr>
          <w:b/>
          <w:bCs/>
          <w:lang w:val="es-419"/>
        </w:rPr>
      </w:pPr>
      <w:r w:rsidRPr="00314B0E">
        <w:rPr>
          <w:b/>
          <w:bCs/>
          <w:lang w:val="es-419"/>
        </w:rPr>
        <w:t xml:space="preserve">C. Matriz de </w:t>
      </w:r>
      <w:r w:rsidR="00305C3F">
        <w:rPr>
          <w:b/>
          <w:bCs/>
          <w:lang w:val="es-419"/>
        </w:rPr>
        <w:t>“</w:t>
      </w:r>
      <w:r w:rsidRPr="00305C3F">
        <w:rPr>
          <w:rStyle w:val="Extranjerismo"/>
          <w:b/>
          <w:bCs/>
          <w:lang w:val="es-419"/>
        </w:rPr>
        <w:t>stakeholders</w:t>
      </w:r>
      <w:r w:rsidR="00305C3F" w:rsidRPr="00305C3F">
        <w:rPr>
          <w:b/>
          <w:bCs/>
          <w:lang w:val="es-419"/>
        </w:rPr>
        <w:t>”</w:t>
      </w:r>
    </w:p>
    <w:p w14:paraId="6511FE29" w14:textId="35C88698" w:rsidR="00381966" w:rsidRPr="00314B0E" w:rsidRDefault="0071773B" w:rsidP="0071773B">
      <w:pPr>
        <w:rPr>
          <w:lang w:val="es-419"/>
        </w:rPr>
      </w:pPr>
      <w:r w:rsidRPr="00314B0E">
        <w:rPr>
          <w:lang w:val="es-419"/>
        </w:rPr>
        <w:t>La utilización de esta herramienta de análisis permite clasificar a los involucrados en el proyecto según sus niveles de interés y poder sobre él, lo que facilita la priorización de los “</w:t>
      </w:r>
      <w:r w:rsidRPr="00314B0E">
        <w:rPr>
          <w:rStyle w:val="Extranjerismo"/>
          <w:lang w:val="es-419"/>
        </w:rPr>
        <w:t>stakeholders</w:t>
      </w:r>
      <w:r w:rsidRPr="00314B0E">
        <w:rPr>
          <w:lang w:val="es-419"/>
        </w:rPr>
        <w:t>” más importantes para desarrollar las estrategias de gestión correspondientes.</w:t>
      </w:r>
    </w:p>
    <w:p w14:paraId="511CE233" w14:textId="13EB2113" w:rsidR="0071773B" w:rsidRPr="00314B0E" w:rsidRDefault="0071773B" w:rsidP="0071773B">
      <w:pPr>
        <w:rPr>
          <w:b/>
          <w:bCs/>
          <w:lang w:val="es-419"/>
        </w:rPr>
      </w:pPr>
      <w:r w:rsidRPr="00314B0E">
        <w:rPr>
          <w:b/>
          <w:bCs/>
          <w:lang w:val="es-419"/>
        </w:rPr>
        <w:t>Importancia de la matriz de “</w:t>
      </w:r>
      <w:r w:rsidRPr="00314B0E">
        <w:rPr>
          <w:rStyle w:val="Extranjerismo"/>
          <w:b/>
          <w:bCs/>
          <w:lang w:val="es-419"/>
        </w:rPr>
        <w:t>stakeholders</w:t>
      </w:r>
      <w:r w:rsidRPr="00314B0E">
        <w:rPr>
          <w:b/>
          <w:bCs/>
          <w:lang w:val="es-419"/>
        </w:rPr>
        <w:t>” en los proyectos de desarrollo</w:t>
      </w:r>
    </w:p>
    <w:p w14:paraId="6D5A7910" w14:textId="46801975" w:rsidR="00381966" w:rsidRPr="00314B0E" w:rsidRDefault="0071773B" w:rsidP="0071773B">
      <w:pPr>
        <w:rPr>
          <w:lang w:val="es-419"/>
        </w:rPr>
      </w:pPr>
      <w:r w:rsidRPr="00314B0E">
        <w:rPr>
          <w:lang w:val="es-419"/>
        </w:rPr>
        <w:t>En los proyectos de desarrollo, la gestión de los “</w:t>
      </w:r>
      <w:r w:rsidRPr="00314B0E">
        <w:rPr>
          <w:rStyle w:val="Extranjerismo"/>
          <w:lang w:val="es-419"/>
        </w:rPr>
        <w:t>stakeholders</w:t>
      </w:r>
      <w:r w:rsidRPr="00314B0E">
        <w:rPr>
          <w:lang w:val="es-419"/>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stakeholders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w:t>
      </w:r>
      <w:r w:rsidRPr="00314B0E">
        <w:rPr>
          <w:lang w:val="es-419"/>
        </w:rPr>
        <w:lastRenderedPageBreak/>
        <w:t>involucrar a la sociedad civil no debe ser solo un ejercicio de comunicación unidireccional sino una oportunidad para lograr su apoyo al proyecto.</w:t>
      </w:r>
    </w:p>
    <w:p w14:paraId="25D9679D" w14:textId="2F40F291" w:rsidR="0071773B" w:rsidRPr="00314B0E" w:rsidRDefault="0071773B" w:rsidP="0071773B">
      <w:pPr>
        <w:rPr>
          <w:b/>
          <w:bCs/>
          <w:lang w:val="es-419"/>
        </w:rPr>
      </w:pPr>
      <w:r w:rsidRPr="00314B0E">
        <w:rPr>
          <w:b/>
          <w:bCs/>
          <w:lang w:val="es-419"/>
        </w:rPr>
        <w:t>Proceso de armado de la matriz de “</w:t>
      </w:r>
      <w:r w:rsidRPr="00314B0E">
        <w:rPr>
          <w:rStyle w:val="Extranjerismo"/>
          <w:b/>
          <w:bCs/>
          <w:lang w:val="es-419"/>
        </w:rPr>
        <w:t>stakeholders</w:t>
      </w:r>
      <w:r w:rsidRPr="00314B0E">
        <w:rPr>
          <w:b/>
          <w:bCs/>
          <w:lang w:val="es-419"/>
        </w:rPr>
        <w:t>”</w:t>
      </w:r>
    </w:p>
    <w:p w14:paraId="25950C4F" w14:textId="3FFE912F" w:rsidR="00381966" w:rsidRPr="00314B0E" w:rsidRDefault="0071773B" w:rsidP="0071773B">
      <w:pPr>
        <w:rPr>
          <w:lang w:val="es-419"/>
        </w:rPr>
      </w:pPr>
      <w:r w:rsidRPr="00314B0E">
        <w:rPr>
          <w:lang w:val="es-419"/>
        </w:rPr>
        <w:t>Para desarrollar la matriz de “</w:t>
      </w:r>
      <w:r w:rsidRPr="00314B0E">
        <w:rPr>
          <w:rStyle w:val="Extranjerismo"/>
          <w:lang w:val="es-419"/>
        </w:rPr>
        <w:t>stakeholders</w:t>
      </w:r>
      <w:r w:rsidRPr="00314B0E">
        <w:rPr>
          <w:lang w:val="es-419"/>
        </w:rPr>
        <w:t>”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188FB02F" w14:textId="6925B5CA" w:rsidR="00381966" w:rsidRPr="00314B0E" w:rsidRDefault="0071773B" w:rsidP="0071773B">
      <w:pPr>
        <w:pStyle w:val="Figura"/>
        <w:rPr>
          <w:lang w:val="es-419"/>
        </w:rPr>
      </w:pPr>
      <w:r w:rsidRPr="00314B0E">
        <w:rPr>
          <w:lang w:val="es-419"/>
        </w:rPr>
        <w:t>Entradas, herramientas y técnicas, salidas</w:t>
      </w:r>
    </w:p>
    <w:p w14:paraId="101A682E" w14:textId="7EACFE51" w:rsidR="00381966" w:rsidRPr="00314B0E" w:rsidRDefault="00305C3F" w:rsidP="00305C3F">
      <w:pPr>
        <w:ind w:firstLine="0"/>
        <w:jc w:val="center"/>
        <w:rPr>
          <w:lang w:val="es-419"/>
        </w:rPr>
      </w:pPr>
      <w:r>
        <w:rPr>
          <w:rFonts w:ascii="Times New Roman" w:eastAsia="Times New Roman" w:hAnsi="Times New Roman" w:cs="Times New Roman"/>
          <w:noProof/>
          <w:kern w:val="0"/>
          <w:sz w:val="24"/>
          <w:szCs w:val="24"/>
          <w:lang w:val="es-419"/>
        </w:rPr>
        <w:drawing>
          <wp:inline distT="0" distB="0" distL="0" distR="0" wp14:anchorId="4DA560B6" wp14:editId="1CCCD697">
            <wp:extent cx="6332220" cy="2353945"/>
            <wp:effectExtent l="0" t="0" r="0" b="8255"/>
            <wp:docPr id="3" name="Gráfico 3" descr="Se presentan las entradas necesarias que proveen la información, las herramientas y técnicas y las salidas para así armar la matriz de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e presentan las entradas necesarias que proveen la información, las herramientas y técnicas y las salidas para así armar la matriz de stakeholder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353945"/>
                    </a:xfrm>
                    <a:prstGeom prst="rect">
                      <a:avLst/>
                    </a:prstGeom>
                  </pic:spPr>
                </pic:pic>
              </a:graphicData>
            </a:graphic>
          </wp:inline>
        </w:drawing>
      </w:r>
      <w:r w:rsidR="0071773B" w:rsidRPr="00314B0E">
        <w:rPr>
          <w:rFonts w:ascii="Times New Roman" w:eastAsia="Times New Roman" w:hAnsi="Times New Roman" w:cs="Times New Roman"/>
          <w:kern w:val="0"/>
          <w:sz w:val="24"/>
          <w:szCs w:val="24"/>
          <w:lang w:val="es-419"/>
          <w14:ligatures w14:val="none"/>
        </w:rPr>
        <w:fldChar w:fldCharType="begin"/>
      </w:r>
      <w:r w:rsidR="0071773B"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0071773B" w:rsidRPr="00314B0E">
        <w:rPr>
          <w:rFonts w:ascii="Times New Roman" w:eastAsia="Times New Roman" w:hAnsi="Times New Roman" w:cs="Times New Roman"/>
          <w:kern w:val="0"/>
          <w:sz w:val="24"/>
          <w:szCs w:val="24"/>
          <w:lang w:val="es-419"/>
          <w14:ligatures w14:val="none"/>
        </w:rPr>
        <w:fldChar w:fldCharType="end"/>
      </w:r>
    </w:p>
    <w:p w14:paraId="38BD33D1"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Entradas: acta de constitución del proyecto, documentos de adquisición, factores ambientales de la organización y activos de los procesos de la organización.</w:t>
      </w:r>
    </w:p>
    <w:p w14:paraId="4F0FBEB8"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Herramientas y técnicas: análisis de los interesados y juicio de expertos.</w:t>
      </w:r>
    </w:p>
    <w:p w14:paraId="54A36DB1" w14:textId="7E3A1098"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Salidas: matriz de “</w:t>
      </w:r>
      <w:r w:rsidRPr="00314B0E">
        <w:rPr>
          <w:rStyle w:val="Extranjerismo"/>
          <w:lang w:val="es-419"/>
        </w:rPr>
        <w:t>stakeholders</w:t>
      </w:r>
      <w:r w:rsidRPr="00314B0E">
        <w:rPr>
          <w:lang w:val="es-419"/>
        </w:rPr>
        <w:t>”, (registro y estrategias de gestión).</w:t>
      </w:r>
    </w:p>
    <w:p w14:paraId="5974E185" w14:textId="5CD4A960" w:rsidR="00B84EF0" w:rsidRPr="00314B0E" w:rsidRDefault="00B84EF0" w:rsidP="00381966">
      <w:pPr>
        <w:rPr>
          <w:lang w:val="es-419"/>
        </w:rPr>
      </w:pPr>
      <w:r w:rsidRPr="00314B0E">
        <w:rPr>
          <w:lang w:val="es-419"/>
        </w:rPr>
        <w:lastRenderedPageBreak/>
        <w:t>Para profundizar en detalle, lo invitamos a consultar la Guía PMBOK 6 – 49 procesos, entradas, herramientas y salidas, que se encuentra en el material complementario.</w:t>
      </w:r>
    </w:p>
    <w:p w14:paraId="4E897B72" w14:textId="1BE5E8B5" w:rsidR="00B84EF0" w:rsidRPr="00314B0E" w:rsidRDefault="00B84EF0" w:rsidP="00B84EF0">
      <w:pPr>
        <w:rPr>
          <w:b/>
          <w:bCs/>
          <w:lang w:val="es-419"/>
        </w:rPr>
      </w:pPr>
      <w:r w:rsidRPr="00314B0E">
        <w:rPr>
          <w:b/>
          <w:bCs/>
          <w:lang w:val="es-419"/>
        </w:rPr>
        <w:t>Descripción de los componentes de la matriz de “</w:t>
      </w:r>
      <w:r w:rsidRPr="00314B0E">
        <w:rPr>
          <w:rStyle w:val="Extranjerismo"/>
          <w:b/>
          <w:bCs/>
          <w:lang w:val="es-419"/>
        </w:rPr>
        <w:t>stakeholders</w:t>
      </w:r>
      <w:r w:rsidRPr="00314B0E">
        <w:rPr>
          <w:b/>
          <w:bCs/>
          <w:lang w:val="es-419"/>
        </w:rPr>
        <w:t>”</w:t>
      </w:r>
    </w:p>
    <w:p w14:paraId="618138DE" w14:textId="512355F1" w:rsidR="00381966" w:rsidRPr="00314B0E" w:rsidRDefault="00B84EF0" w:rsidP="00B84EF0">
      <w:pPr>
        <w:rPr>
          <w:lang w:val="es-419"/>
        </w:rPr>
      </w:pPr>
      <w:r w:rsidRPr="00314B0E">
        <w:rPr>
          <w:lang w:val="es-419"/>
        </w:rPr>
        <w:t>A continuación, se presenta el concepto de cada uno de los componentes que estructuran la matriz de “</w:t>
      </w:r>
      <w:r w:rsidRPr="00314B0E">
        <w:rPr>
          <w:rStyle w:val="Extranjerismo"/>
          <w:lang w:val="es-419"/>
        </w:rPr>
        <w:t>stakeholders</w:t>
      </w:r>
      <w:r w:rsidRPr="00314B0E">
        <w:rPr>
          <w:lang w:val="es-419"/>
        </w:rPr>
        <w:t>”:</w:t>
      </w:r>
    </w:p>
    <w:p w14:paraId="133AC764" w14:textId="6C69C78B" w:rsidR="00381966" w:rsidRPr="00314B0E" w:rsidRDefault="00B84EF0" w:rsidP="00B314F3">
      <w:pPr>
        <w:pStyle w:val="Prrafodelista"/>
        <w:numPr>
          <w:ilvl w:val="0"/>
          <w:numId w:val="12"/>
        </w:numPr>
        <w:snapToGrid w:val="0"/>
        <w:ind w:hanging="357"/>
        <w:contextualSpacing w:val="0"/>
        <w:rPr>
          <w:lang w:val="es-419"/>
        </w:rPr>
      </w:pPr>
      <w:r w:rsidRPr="00314B0E">
        <w:rPr>
          <w:lang w:val="es-419"/>
        </w:rPr>
        <w:t>“</w:t>
      </w:r>
      <w:r w:rsidRPr="00314B0E">
        <w:rPr>
          <w:b/>
          <w:bCs/>
          <w:lang w:val="es-419"/>
        </w:rPr>
        <w:t>Stakeholder</w:t>
      </w:r>
      <w:r w:rsidRPr="00314B0E">
        <w:rPr>
          <w:lang w:val="es-419"/>
        </w:rPr>
        <w:t>”. Es el nombre con el que se identifica al “</w:t>
      </w:r>
      <w:r w:rsidRPr="00314B0E">
        <w:rPr>
          <w:rStyle w:val="Extranjerismo"/>
          <w:lang w:val="es-419"/>
        </w:rPr>
        <w:t>stakeholder</w:t>
      </w:r>
      <w:r w:rsidRPr="00314B0E">
        <w:rPr>
          <w:lang w:val="es-419"/>
        </w:rPr>
        <w:t>”.</w:t>
      </w:r>
    </w:p>
    <w:p w14:paraId="4FC96074" w14:textId="65AE582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Tipo. </w:t>
      </w:r>
      <w:r w:rsidRPr="00314B0E">
        <w:rPr>
          <w:lang w:val="es-419"/>
        </w:rPr>
        <w:t>Identifica si el “</w:t>
      </w:r>
      <w:r w:rsidRPr="00314B0E">
        <w:rPr>
          <w:rStyle w:val="Extranjerismo"/>
          <w:lang w:val="es-419"/>
        </w:rPr>
        <w:t>stakeholder</w:t>
      </w:r>
      <w:r w:rsidRPr="00314B0E">
        <w:rPr>
          <w:lang w:val="es-419"/>
        </w:rPr>
        <w:t>” desempeña un rol interno o externo al proyecto mismo. Los “</w:t>
      </w:r>
      <w:r w:rsidRPr="00314B0E">
        <w:rPr>
          <w:rStyle w:val="Extranjerismo"/>
          <w:lang w:val="es-419"/>
        </w:rPr>
        <w:t>stakeholders</w:t>
      </w:r>
      <w:r w:rsidRPr="00314B0E">
        <w:rPr>
          <w:lang w:val="es-419"/>
        </w:rPr>
        <w:t>”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0B5209" w14:textId="4035238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Objetivo o resultados. </w:t>
      </w:r>
      <w:r w:rsidRPr="00314B0E">
        <w:rPr>
          <w:lang w:val="es-419"/>
        </w:rPr>
        <w:t>En este campo se enlistan los objetivos o resultados en los que el “</w:t>
      </w:r>
      <w:r w:rsidRPr="00314B0E">
        <w:rPr>
          <w:rStyle w:val="Extranjerismo"/>
          <w:lang w:val="es-419"/>
        </w:rPr>
        <w:t>stakeholder</w:t>
      </w:r>
      <w:r w:rsidRPr="00314B0E">
        <w:rPr>
          <w:lang w:val="es-419"/>
        </w:rPr>
        <w:t>”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678A629" w14:textId="2B14007E"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lastRenderedPageBreak/>
        <w:t xml:space="preserve">Acciones posibles con impacto positivo / negativo. </w:t>
      </w:r>
      <w:r w:rsidRPr="00314B0E">
        <w:rPr>
          <w:lang w:val="es-419"/>
        </w:rPr>
        <w:t>Son las acciones que puede emprender el “</w:t>
      </w:r>
      <w:r w:rsidRPr="00314B0E">
        <w:rPr>
          <w:rStyle w:val="Extranjerismo"/>
          <w:lang w:val="es-419"/>
        </w:rPr>
        <w:t>stakeholder</w:t>
      </w:r>
      <w:r w:rsidRPr="00314B0E">
        <w:rPr>
          <w:lang w:val="es-419"/>
        </w:rPr>
        <w:t>” y que pueden influir, negativa o positivamente, en los objetivos del proyecto en los que muestra su interés o en aquellos en los que puede influir debido a su jerarquía, estatus, recursos de los que dispone, entre otros.</w:t>
      </w:r>
    </w:p>
    <w:p w14:paraId="39237F33" w14:textId="7F9892E5"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Estrategias. </w:t>
      </w:r>
      <w:r w:rsidRPr="00314B0E">
        <w:rPr>
          <w:lang w:val="es-419"/>
        </w:rPr>
        <w:t>Es un listado de acciones que se pueden emprender para obtener el apoyo necesario o evitar obstáculos por parte de los “</w:t>
      </w:r>
      <w:r w:rsidRPr="00314B0E">
        <w:rPr>
          <w:rStyle w:val="Extranjerismo"/>
          <w:lang w:val="es-419"/>
        </w:rPr>
        <w:t>stakeholders</w:t>
      </w:r>
      <w:r w:rsidRPr="00314B0E">
        <w:rPr>
          <w:lang w:val="es-419"/>
        </w:rPr>
        <w:t>” durante la ejecución y conclusión del proyecto. Las estrategias se desarrollan considerando el tipo de “</w:t>
      </w:r>
      <w:r w:rsidRPr="00314B0E">
        <w:rPr>
          <w:rStyle w:val="Extranjerismo"/>
          <w:lang w:val="es-419"/>
        </w:rPr>
        <w:t>stakeholder</w:t>
      </w:r>
      <w:r w:rsidRPr="00314B0E">
        <w:rPr>
          <w:lang w:val="es-419"/>
        </w:rPr>
        <w:t>”, los objetivos en los que está interesado, el nivel de interés y poder que puede ejercer en el proyecto y las acciones posibles que podría emprender para afectar tanto positiva como negativamente al proyecto.</w:t>
      </w:r>
    </w:p>
    <w:p w14:paraId="0306B839" w14:textId="07604CF3"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Conclusiones. </w:t>
      </w:r>
      <w:r w:rsidRPr="00314B0E">
        <w:rPr>
          <w:lang w:val="es-419"/>
        </w:rPr>
        <w:t>Es la síntesis sobre puntos clave a considerar para gestionar de manera efectiva las expectativas de los “</w:t>
      </w:r>
      <w:r w:rsidRPr="00314B0E">
        <w:rPr>
          <w:rStyle w:val="Extranjerismo"/>
          <w:lang w:val="es-419"/>
        </w:rPr>
        <w:t>stakeholders</w:t>
      </w:r>
      <w:r w:rsidRPr="00314B0E">
        <w:rPr>
          <w:lang w:val="es-419"/>
        </w:rPr>
        <w:t>”. Las conclusiones se obtienen de relacionar, analizar y sintetizar toda la información vertida en la matriz de “</w:t>
      </w:r>
      <w:r w:rsidRPr="00314B0E">
        <w:rPr>
          <w:rStyle w:val="Extranjerismo"/>
          <w:lang w:val="es-419"/>
        </w:rPr>
        <w:t>stakeholders</w:t>
      </w:r>
      <w:r w:rsidRPr="00314B0E">
        <w:rPr>
          <w:lang w:val="es-419"/>
        </w:rPr>
        <w:t>”.</w:t>
      </w:r>
    </w:p>
    <w:p w14:paraId="4DFA45CC" w14:textId="177FFE04" w:rsidR="008A439D" w:rsidRPr="00314B0E" w:rsidRDefault="008A439D" w:rsidP="008A439D">
      <w:pPr>
        <w:rPr>
          <w:b/>
          <w:bCs/>
          <w:lang w:val="es-419"/>
        </w:rPr>
      </w:pPr>
      <w:r w:rsidRPr="00314B0E">
        <w:rPr>
          <w:b/>
          <w:bCs/>
          <w:lang w:val="es-419"/>
        </w:rPr>
        <w:t>Categorización de “</w:t>
      </w:r>
      <w:r w:rsidRPr="00314B0E">
        <w:rPr>
          <w:rStyle w:val="Extranjerismo"/>
          <w:b/>
          <w:bCs/>
          <w:lang w:val="es-419"/>
        </w:rPr>
        <w:t>stakeholders</w:t>
      </w:r>
      <w:r w:rsidRPr="00314B0E">
        <w:rPr>
          <w:b/>
          <w:bCs/>
          <w:lang w:val="es-419"/>
        </w:rPr>
        <w:t>” y estrategias de gestión de las expectativas</w:t>
      </w:r>
    </w:p>
    <w:p w14:paraId="15547EF9" w14:textId="3ACF74CF" w:rsidR="008A439D" w:rsidRPr="00314B0E" w:rsidRDefault="008A439D" w:rsidP="008A439D">
      <w:pPr>
        <w:rPr>
          <w:lang w:val="es-419"/>
        </w:rPr>
      </w:pPr>
      <w:r w:rsidRPr="00314B0E">
        <w:rPr>
          <w:lang w:val="es-419"/>
        </w:rPr>
        <w:t>Como ya se había mencionado anteriormente, la matriz de “</w:t>
      </w:r>
      <w:r w:rsidRPr="00314B0E">
        <w:rPr>
          <w:rStyle w:val="Extranjerismo"/>
          <w:lang w:val="es-419"/>
        </w:rPr>
        <w:t>stakeholders</w:t>
      </w:r>
      <w:r w:rsidRPr="00314B0E">
        <w:rPr>
          <w:lang w:val="es-419"/>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w:t>
      </w:r>
      <w:r w:rsidRPr="00314B0E">
        <w:rPr>
          <w:lang w:val="es-419"/>
        </w:rPr>
        <w:lastRenderedPageBreak/>
        <w:t>fueron inicialmente identificados con un alto nivel de influencia en el proyecto, pueden ser reclasificados a un nivel más bajo durante otras etapas de la vida del proyecto.</w:t>
      </w:r>
    </w:p>
    <w:p w14:paraId="520BE76F" w14:textId="6940952C" w:rsidR="00381966" w:rsidRPr="00314B0E" w:rsidRDefault="008A439D" w:rsidP="008A439D">
      <w:pPr>
        <w:rPr>
          <w:lang w:val="es-419"/>
        </w:rPr>
      </w:pPr>
      <w:r w:rsidRPr="00314B0E">
        <w:rPr>
          <w:lang w:val="es-419"/>
        </w:rPr>
        <w:t>La categorización de los “</w:t>
      </w:r>
      <w:r w:rsidRPr="00314B0E">
        <w:rPr>
          <w:rStyle w:val="Extranjerismo"/>
          <w:lang w:val="es-419"/>
        </w:rPr>
        <w:t>stakeholders</w:t>
      </w:r>
      <w:r w:rsidRPr="00314B0E">
        <w:rPr>
          <w:lang w:val="es-419"/>
        </w:rPr>
        <w:t>” se lleva a cabo una vez que la información sobre éstos esté completa. Para ello se puede utilizar una matriz de 2x2 en la que se pueda graficar el grado de poder e interés que tiene el involucrado en el proyecto, coadyuvando así a clasificar a cada “</w:t>
      </w:r>
      <w:r w:rsidRPr="00314B0E">
        <w:rPr>
          <w:rStyle w:val="Extranjerismo"/>
          <w:lang w:val="es-419"/>
        </w:rPr>
        <w:t>stakeholder</w:t>
      </w:r>
      <w:r w:rsidRPr="00314B0E">
        <w:rPr>
          <w:lang w:val="es-419"/>
        </w:rPr>
        <w:t>” dentro del grupo para el cual se definen diferentes estrategias (figura 3).</w:t>
      </w:r>
    </w:p>
    <w:p w14:paraId="56C515FB" w14:textId="02A5A13A" w:rsidR="00381966" w:rsidRPr="00314B0E" w:rsidRDefault="008A439D" w:rsidP="008A439D">
      <w:pPr>
        <w:pStyle w:val="Figura"/>
        <w:rPr>
          <w:lang w:val="es-419"/>
        </w:rPr>
      </w:pPr>
      <w:r w:rsidRPr="00314B0E">
        <w:rPr>
          <w:lang w:val="es-419"/>
        </w:rPr>
        <w:t>Ejemplo de matriz interés vs. influencia</w:t>
      </w:r>
    </w:p>
    <w:p w14:paraId="028B2EF2" w14:textId="15936DDE" w:rsidR="008A439D" w:rsidRPr="00314B0E" w:rsidRDefault="008A439D" w:rsidP="00305C3F">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"https://ecored-sena.github.io/228139_CF01_TECNOLOGO_DESARROLLO_APLICACIONES_MOVILES/img/img7.6a47a8df.png"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05C3F">
        <w:rPr>
          <w:rFonts w:ascii="Times New Roman" w:eastAsia="Times New Roman" w:hAnsi="Times New Roman" w:cs="Times New Roman"/>
          <w:noProof/>
          <w:kern w:val="0"/>
          <w:sz w:val="24"/>
          <w:szCs w:val="24"/>
          <w:lang w:val="es-419"/>
        </w:rPr>
        <w:drawing>
          <wp:inline distT="0" distB="0" distL="0" distR="0" wp14:anchorId="53EAA4AE" wp14:editId="0EB420C8">
            <wp:extent cx="6332220" cy="2277110"/>
            <wp:effectExtent l="0" t="0" r="0" b="8890"/>
            <wp:docPr id="5" name="Imagen 5" descr="Matriz que presenta un ejemplo de interés vs. Infl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triz que presenta un ejemplo de interés vs. Influencia."/>
                    <pic:cNvPicPr/>
                  </pic:nvPicPr>
                  <pic:blipFill>
                    <a:blip r:embed="rId15">
                      <a:extLst>
                        <a:ext uri="{28A0092B-C50C-407E-A947-70E740481C1C}">
                          <a14:useLocalDpi xmlns:a14="http://schemas.microsoft.com/office/drawing/2010/main" val="0"/>
                        </a:ext>
                      </a:extLst>
                    </a:blip>
                    <a:stretch>
                      <a:fillRect/>
                    </a:stretch>
                  </pic:blipFill>
                  <pic:spPr>
                    <a:xfrm>
                      <a:off x="0" y="0"/>
                      <a:ext cx="6332220" cy="227711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03B8C5C" w14:textId="77777777" w:rsidR="008A439D" w:rsidRPr="00314B0E" w:rsidRDefault="008A439D" w:rsidP="00381966">
      <w:pPr>
        <w:rPr>
          <w:lang w:val="es-419"/>
        </w:rPr>
      </w:pPr>
      <w:r w:rsidRPr="00314B0E">
        <w:rPr>
          <w:lang w:val="es-419"/>
        </w:rPr>
        <w:t>Nota: tomado de Gardnet et al. (1986).</w:t>
      </w:r>
    </w:p>
    <w:p w14:paraId="15CF5112" w14:textId="70D96D1B" w:rsidR="008A439D" w:rsidRPr="00314B0E" w:rsidRDefault="008A439D" w:rsidP="00381966">
      <w:pPr>
        <w:rPr>
          <w:lang w:val="es-419"/>
        </w:rPr>
      </w:pPr>
      <w:r w:rsidRPr="00314B0E">
        <w:rPr>
          <w:lang w:val="es-419"/>
        </w:rPr>
        <w:t>Ejemplo de matriz que presenta en el eje X la influencia (poca y mucha) y en el eje Y el interés (poco o mucho), trabajando dentro de ella el satisfacer, colaborar, observar y comunicar.</w:t>
      </w:r>
    </w:p>
    <w:p w14:paraId="4A3F4254" w14:textId="1B2FED7D" w:rsidR="00381966" w:rsidRPr="00314B0E" w:rsidRDefault="00381966" w:rsidP="00381966">
      <w:pPr>
        <w:rPr>
          <w:lang w:val="es-419"/>
        </w:rPr>
      </w:pPr>
    </w:p>
    <w:p w14:paraId="09F7584A" w14:textId="77777777" w:rsidR="00EB1DFD" w:rsidRPr="00314B0E" w:rsidRDefault="00EB1DFD" w:rsidP="00EB1DFD">
      <w:pPr>
        <w:pStyle w:val="Ttulo2"/>
      </w:pPr>
      <w:bookmarkStart w:id="3" w:name="_Toc144727083"/>
      <w:r w:rsidRPr="00314B0E">
        <w:lastRenderedPageBreak/>
        <w:t>Técnicas e instrumentos para elicitar requisitos</w:t>
      </w:r>
      <w:bookmarkEnd w:id="3"/>
    </w:p>
    <w:p w14:paraId="34EC4064" w14:textId="77777777" w:rsidR="00EB1DFD" w:rsidRPr="00314B0E" w:rsidRDefault="00EB1DFD" w:rsidP="00EB1DFD">
      <w:pPr>
        <w:rPr>
          <w:lang w:val="es-419"/>
        </w:rPr>
      </w:pPr>
      <w:r w:rsidRPr="00314B0E">
        <w:rPr>
          <w:lang w:val="es-419"/>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54F7030B" w14:textId="4FB215C8" w:rsidR="00EB1DFD" w:rsidRPr="00314B0E" w:rsidRDefault="00EB1DFD" w:rsidP="00EB1DFD">
      <w:pPr>
        <w:rPr>
          <w:lang w:val="es-419"/>
        </w:rPr>
      </w:pPr>
      <w:r w:rsidRPr="00314B0E">
        <w:rPr>
          <w:lang w:val="es-419"/>
        </w:rPr>
        <w:t>A continuación, se presentará una serie de técnicas destinadas a facilitar la elicitación correcta y efectiva de los requisitos dentro de un proceso de desarrollo.</w:t>
      </w:r>
    </w:p>
    <w:p w14:paraId="785FAB17" w14:textId="21FDA185" w:rsidR="00381966" w:rsidRPr="00314B0E" w:rsidRDefault="00EB1DFD" w:rsidP="00EB1DFD">
      <w:pPr>
        <w:pStyle w:val="Ttulo3"/>
      </w:pPr>
      <w:bookmarkStart w:id="4" w:name="_Toc144727084"/>
      <w:r w:rsidRPr="00314B0E">
        <w:t>Entrevista</w:t>
      </w:r>
      <w:bookmarkEnd w:id="4"/>
    </w:p>
    <w:p w14:paraId="167B99B4" w14:textId="302FF592" w:rsidR="00381966" w:rsidRPr="00314B0E" w:rsidRDefault="00EB1DFD" w:rsidP="00EB1DFD">
      <w:pPr>
        <w:rPr>
          <w:lang w:val="es-419"/>
        </w:rPr>
      </w:pPr>
      <w:r w:rsidRPr="00314B0E">
        <w:rPr>
          <w:lang w:val="es-419"/>
        </w:rPr>
        <w:t>La entrevista es una forma de recoger información de otra persona a través de una comunicación interpersonal que se lleva a cabo por medio de una conversación estructurada. (Braude, 2003)</w:t>
      </w:r>
    </w:p>
    <w:p w14:paraId="6D4D2EB8" w14:textId="3C104D02" w:rsidR="00381966" w:rsidRPr="00314B0E" w:rsidRDefault="00EB1DFD" w:rsidP="00381966">
      <w:pPr>
        <w:rPr>
          <w:lang w:val="es-419"/>
        </w:rPr>
      </w:pPr>
      <w:r w:rsidRPr="00314B0E">
        <w:rPr>
          <w:lang w:val="es-419"/>
        </w:rPr>
        <w:t>En las entrevistas se pueden identificar tres fases: preparación, realización y análisis (Piattini et al, 1996), como se observa a continuación.</w:t>
      </w:r>
    </w:p>
    <w:p w14:paraId="09938E53" w14:textId="77777777" w:rsidR="00EB1DFD" w:rsidRPr="00314B0E" w:rsidRDefault="00EB1DFD" w:rsidP="00EB1DFD">
      <w:pPr>
        <w:rPr>
          <w:b/>
          <w:bCs/>
          <w:lang w:val="es-419"/>
        </w:rPr>
      </w:pPr>
      <w:r w:rsidRPr="00314B0E">
        <w:rPr>
          <w:b/>
          <w:bCs/>
          <w:lang w:val="es-419"/>
        </w:rPr>
        <w:t>1. Preparación</w:t>
      </w:r>
    </w:p>
    <w:p w14:paraId="7CC7ADA3" w14:textId="77777777" w:rsidR="00EB1DFD" w:rsidRPr="00314B0E" w:rsidRDefault="00EB1DFD" w:rsidP="00EB1DFD">
      <w:pPr>
        <w:rPr>
          <w:lang w:val="es-419"/>
        </w:rPr>
      </w:pPr>
      <w:r w:rsidRPr="00314B0E">
        <w:rPr>
          <w:lang w:val="es-419"/>
        </w:rPr>
        <w:t>El entrevistador debe documentarse e investigar la situación de la organización, analizando los documentos de la empresa disponible.</w:t>
      </w:r>
    </w:p>
    <w:p w14:paraId="7ACDFAED"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Se debe intentar minimizar el número de entrevistados, considerando las entrevistas de cortesía.</w:t>
      </w:r>
    </w:p>
    <w:p w14:paraId="4B20430B"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Analizar el perfil de los entrevistados.</w:t>
      </w:r>
    </w:p>
    <w:p w14:paraId="2FB8DB08"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Definir el objetivo y el contenido de la entrevista.</w:t>
      </w:r>
    </w:p>
    <w:p w14:paraId="61B79A2C"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lastRenderedPageBreak/>
        <w:t>Planificar el lugar y la hora en la que se va a desarrollar la entrevista (es conveniente realizarla en un lugar confortable).</w:t>
      </w:r>
    </w:p>
    <w:p w14:paraId="1ACE9E52" w14:textId="5BA262C6" w:rsidR="00381966" w:rsidRPr="00314B0E" w:rsidRDefault="00EB1DFD" w:rsidP="00B314F3">
      <w:pPr>
        <w:pStyle w:val="Prrafodelista"/>
        <w:numPr>
          <w:ilvl w:val="0"/>
          <w:numId w:val="13"/>
        </w:numPr>
        <w:snapToGrid w:val="0"/>
        <w:ind w:hanging="357"/>
        <w:contextualSpacing w:val="0"/>
        <w:rPr>
          <w:lang w:val="es-419"/>
        </w:rPr>
      </w:pPr>
      <w:r w:rsidRPr="00314B0E">
        <w:rPr>
          <w:lang w:val="es-419"/>
        </w:rPr>
        <w:t>Algunos proponen enviar previamente el entrevistado un cuestionario y un pequeño documento de introducción al proyecto de desarrollo.</w:t>
      </w:r>
    </w:p>
    <w:p w14:paraId="66302547" w14:textId="77777777" w:rsidR="00EB1DFD" w:rsidRPr="00314B0E" w:rsidRDefault="00EB1DFD" w:rsidP="00EB1DFD">
      <w:pPr>
        <w:rPr>
          <w:b/>
          <w:bCs/>
          <w:lang w:val="es-419"/>
        </w:rPr>
      </w:pPr>
      <w:r w:rsidRPr="00314B0E">
        <w:rPr>
          <w:b/>
          <w:bCs/>
          <w:lang w:val="es-419"/>
        </w:rPr>
        <w:t>2. Realización</w:t>
      </w:r>
    </w:p>
    <w:p w14:paraId="60130782" w14:textId="77777777" w:rsidR="00EB1DFD" w:rsidRPr="00314B0E" w:rsidRDefault="00EB1DFD" w:rsidP="00EB1DFD">
      <w:pPr>
        <w:rPr>
          <w:lang w:val="es-419"/>
        </w:rPr>
      </w:pPr>
      <w:r w:rsidRPr="00314B0E">
        <w:rPr>
          <w:lang w:val="es-419"/>
        </w:rPr>
        <w:t>Dentro de la realización de las entrevistas se distinguen tres etapas, tal como se expone en Piattini et al. (1996):</w:t>
      </w:r>
    </w:p>
    <w:p w14:paraId="0F787816"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Apertura:</w:t>
      </w:r>
      <w:r w:rsidRPr="00314B0E">
        <w:rPr>
          <w:lang w:val="es-419"/>
        </w:rPr>
        <w:t xml:space="preserve"> presentarse e informar al entrevistado sobre la razón de la entrevista.</w:t>
      </w:r>
    </w:p>
    <w:p w14:paraId="70E40EAC"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Desarrollo:</w:t>
      </w:r>
      <w:r w:rsidRPr="00314B0E">
        <w:rPr>
          <w:lang w:val="es-419"/>
        </w:rPr>
        <w:t xml:space="preserve"> cumplir las reglas del protocolo, hay que llegar a un acuerdo sobre cómo se va a registrar la información obtenida.</w:t>
      </w:r>
    </w:p>
    <w:p w14:paraId="67B13FDA" w14:textId="7813DC75" w:rsidR="00381966" w:rsidRPr="00314B0E" w:rsidRDefault="00EB1DFD" w:rsidP="00EB1DFD">
      <w:pPr>
        <w:pStyle w:val="Prrafodelista"/>
        <w:snapToGrid w:val="0"/>
        <w:ind w:left="1429" w:firstLine="0"/>
        <w:contextualSpacing w:val="0"/>
        <w:rPr>
          <w:lang w:val="es-419"/>
        </w:rPr>
      </w:pPr>
      <w:r w:rsidRPr="00314B0E">
        <w:rPr>
          <w:lang w:val="es-419"/>
        </w:rPr>
        <w:t>Durante esta fase se pueden emplear distintas técnicas:</w:t>
      </w:r>
    </w:p>
    <w:p w14:paraId="39D5C5B9"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Preguntas abiertas:</w:t>
      </w:r>
      <w:r w:rsidRPr="00314B0E">
        <w:rPr>
          <w:lang w:val="es-419"/>
        </w:rPr>
        <w:t xml:space="preserve"> también denominadas de libre contexto (Gause y Weinberg, 1989), estas preguntas no pueden responderse con un "sí" o un "no", permiten una mayor comunicación y evitan la sensación de interrogatorio. Por ejemplo, "¿Qué se hace para registrar un pedido?", "Dígame qué se debe hacer cuando un cliente pide una factura" o “¿Cómo se rellena un recibo?".</w:t>
      </w:r>
    </w:p>
    <w:p w14:paraId="590F1AAE"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Utilizar palabras apropiadas</w:t>
      </w:r>
      <w:r w:rsidRPr="00314B0E">
        <w:rPr>
          <w:lang w:val="es-419"/>
        </w:rPr>
        <w:t>: se deben evitar tecnicismos que no conozca el entrevistado y palabras o frases que puedan perturbar emocionalmente la comunicación (Goleman 1996, Goleman 1999).</w:t>
      </w:r>
    </w:p>
    <w:p w14:paraId="0813589F" w14:textId="26702A9F" w:rsidR="00381966"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lastRenderedPageBreak/>
        <w:t>Mostrar interés en todo momento:</w:t>
      </w:r>
      <w:r w:rsidRPr="00314B0E">
        <w:rPr>
          <w:lang w:val="es-419"/>
        </w:rPr>
        <w:t xml:space="preserve"> es fundamental cuidar la comunicación no verbal (Davis, 1985) durante la entrevista: tono de voz, movimiento, expresión facial.</w:t>
      </w:r>
    </w:p>
    <w:p w14:paraId="27E9973A" w14:textId="025272BD" w:rsidR="00381966" w:rsidRPr="00314B0E" w:rsidRDefault="00EB1DFD" w:rsidP="00B314F3">
      <w:pPr>
        <w:pStyle w:val="Prrafodelista"/>
        <w:numPr>
          <w:ilvl w:val="0"/>
          <w:numId w:val="14"/>
        </w:numPr>
        <w:rPr>
          <w:lang w:val="es-419"/>
        </w:rPr>
      </w:pPr>
      <w:r w:rsidRPr="00314B0E">
        <w:rPr>
          <w:b/>
          <w:bCs/>
          <w:lang w:val="es-419"/>
        </w:rPr>
        <w:t>Terminación:</w:t>
      </w:r>
      <w:r w:rsidRPr="00314B0E">
        <w:rPr>
          <w:lang w:val="es-419"/>
        </w:rPr>
        <w:t xml:space="preserve"> se termina recapitulando la entrevista agradeciendo el esfuerzo y dejando abierta la posibilidad de volver a contactar para aclarar conceptos o bien citándole para otra entrevista.</w:t>
      </w:r>
    </w:p>
    <w:p w14:paraId="05089E8D" w14:textId="77777777" w:rsidR="00085B18" w:rsidRPr="00314B0E" w:rsidRDefault="00085B18" w:rsidP="00085B18">
      <w:pPr>
        <w:rPr>
          <w:b/>
          <w:bCs/>
          <w:lang w:val="es-419"/>
        </w:rPr>
      </w:pPr>
      <w:r w:rsidRPr="00314B0E">
        <w:rPr>
          <w:b/>
          <w:bCs/>
          <w:lang w:val="es-419"/>
        </w:rPr>
        <w:t>3. Análisis</w:t>
      </w:r>
    </w:p>
    <w:p w14:paraId="36B72BDD" w14:textId="77777777" w:rsidR="00085B18" w:rsidRPr="00314B0E" w:rsidRDefault="00085B18" w:rsidP="00085B18">
      <w:pPr>
        <w:rPr>
          <w:lang w:val="es-419"/>
        </w:rPr>
      </w:pPr>
      <w:r w:rsidRPr="00314B0E">
        <w:rPr>
          <w:lang w:val="es-419"/>
        </w:rPr>
        <w:t>Consiste en leer las notas, pasarlas en limpio, reorganizar la información, contrastarlas con otras entrevistas o fuentes de información, evaluar cómo ha ido la entrevista.</w:t>
      </w:r>
    </w:p>
    <w:p w14:paraId="7D782176" w14:textId="121EE412" w:rsidR="00381966" w:rsidRPr="00314B0E" w:rsidRDefault="00085B18" w:rsidP="00085B18">
      <w:pPr>
        <w:rPr>
          <w:lang w:val="es-419"/>
        </w:rPr>
      </w:pPr>
      <w:r w:rsidRPr="00314B0E">
        <w:rPr>
          <w:lang w:val="es-419"/>
        </w:rPr>
        <w:t>En estas entrevistas, el equipo de la ingeniería de requerimientos hace preguntas sobre el sistema que utilizan y sobre el sistema a desarrollar. Los requerimientos provienen de las respuestas a estas preguntas.</w:t>
      </w:r>
    </w:p>
    <w:p w14:paraId="5431B3A1" w14:textId="276AFD6A" w:rsidR="00381966" w:rsidRPr="00314B0E" w:rsidRDefault="00085B18" w:rsidP="00381966">
      <w:pPr>
        <w:rPr>
          <w:lang w:val="es-419"/>
        </w:rPr>
      </w:pPr>
      <w:r w:rsidRPr="00314B0E">
        <w:rPr>
          <w:lang w:val="es-419"/>
        </w:rPr>
        <w:t>Las entrevistas se pueden clasificar fundamentalmente, en:</w:t>
      </w:r>
    </w:p>
    <w:p w14:paraId="0FF3FE4B" w14:textId="148D843D"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estructurada. </w:t>
      </w:r>
      <w:r w:rsidRPr="00314B0E">
        <w:rPr>
          <w:lang w:val="es-419"/>
        </w:rPr>
        <w:t>Las preguntas en esta entrevista se deciden, previamente, de acuerdo con el detalle de información requerida.</w:t>
      </w:r>
    </w:p>
    <w:p w14:paraId="2DBDEFEC"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Recoge de forma sistemática y precisa la mayor información sobre los aspectos que quiere explorar.</w:t>
      </w:r>
    </w:p>
    <w:p w14:paraId="6AA9EE06"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preguntas son prefijadas y definidas, las respuestas son esperadas e incluso se le dan al entrevistado en forma de varias opciones.</w:t>
      </w:r>
    </w:p>
    <w:p w14:paraId="141D4C5A"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etapas son planificadas.</w:t>
      </w:r>
    </w:p>
    <w:p w14:paraId="4E8891A4" w14:textId="7657EB37" w:rsidR="00085B18" w:rsidRPr="00314B0E" w:rsidRDefault="00085B18" w:rsidP="00B314F3">
      <w:pPr>
        <w:pStyle w:val="Prrafodelista"/>
        <w:numPr>
          <w:ilvl w:val="0"/>
          <w:numId w:val="17"/>
        </w:numPr>
        <w:snapToGrid w:val="0"/>
        <w:ind w:left="2268"/>
        <w:contextualSpacing w:val="0"/>
        <w:rPr>
          <w:lang w:val="es-419"/>
        </w:rPr>
      </w:pPr>
      <w:r w:rsidRPr="00314B0E">
        <w:rPr>
          <w:lang w:val="es-419"/>
        </w:rPr>
        <w:lastRenderedPageBreak/>
        <w:t>La interpretación de las respuestas se realiza de acuerdo con unos criterios establecidos.</w:t>
      </w:r>
    </w:p>
    <w:p w14:paraId="25E78E20" w14:textId="320B23BE" w:rsidR="00085B18" w:rsidRPr="00314B0E" w:rsidRDefault="00085B18" w:rsidP="00085B18">
      <w:pPr>
        <w:pStyle w:val="Prrafodelista"/>
        <w:snapToGrid w:val="0"/>
        <w:ind w:left="1418" w:firstLine="0"/>
        <w:contextualSpacing w:val="0"/>
        <w:rPr>
          <w:lang w:val="es-419"/>
        </w:rPr>
      </w:pPr>
      <w:r w:rsidRPr="00314B0E">
        <w:rPr>
          <w:lang w:val="es-419"/>
        </w:rPr>
        <w:t>Para ampliar la información, lo invitamos a leer el PDF Entrevista estructurada, el cual se encuentra en la carpeta Anexos.</w:t>
      </w:r>
    </w:p>
    <w:p w14:paraId="5F09D108" w14:textId="5518E797"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semiestructurada. </w:t>
      </w:r>
      <w:r w:rsidRPr="00314B0E">
        <w:rPr>
          <w:lang w:val="es-419"/>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56637423" w14:textId="77777777"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Las preguntas, desarrollo e interpretación se planifican previamente, pero con un cierto grado de libertad de acción para abordar temas que pueden surgir durante la misma.</w:t>
      </w:r>
    </w:p>
    <w:p w14:paraId="70670750" w14:textId="70014299"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Se suele utilizar un protocolo para facilitar al entrevistador seguir un modelo preestablecido.</w:t>
      </w:r>
    </w:p>
    <w:p w14:paraId="1A9218EB" w14:textId="0DF8AEDA"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no estructurada. </w:t>
      </w:r>
      <w:r w:rsidRPr="00314B0E">
        <w:rPr>
          <w:lang w:val="es-419"/>
        </w:rPr>
        <w:t>Las entrevistas no estructuradas suelen describirse como conversaciones mantenidas con un propósito en mente.</w:t>
      </w:r>
    </w:p>
    <w:p w14:paraId="3BFCEB21"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No se estructura ni planifica previamente.</w:t>
      </w:r>
    </w:p>
    <w:p w14:paraId="70D528BA"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Es la más ágil y la que proporciona más información en general, pero requiere un cierto dominio por parte del entrevistador.</w:t>
      </w:r>
    </w:p>
    <w:p w14:paraId="7B64C90F" w14:textId="56CA972B" w:rsidR="00085B18" w:rsidRPr="00314B0E" w:rsidRDefault="00085B18" w:rsidP="00085B18">
      <w:pPr>
        <w:pStyle w:val="Prrafodelista"/>
        <w:snapToGrid w:val="0"/>
        <w:ind w:left="1429" w:firstLine="0"/>
        <w:contextualSpacing w:val="0"/>
        <w:rPr>
          <w:lang w:val="es-419"/>
        </w:rPr>
      </w:pPr>
      <w:r w:rsidRPr="00314B0E">
        <w:rPr>
          <w:lang w:val="es-419"/>
        </w:rPr>
        <w:t>En el material complementario se pueden revisar ejemplo</w:t>
      </w:r>
      <w:r w:rsidR="005550EA" w:rsidRPr="00314B0E">
        <w:rPr>
          <w:lang w:val="es-419"/>
        </w:rPr>
        <w:t>s</w:t>
      </w:r>
      <w:r w:rsidRPr="00314B0E">
        <w:rPr>
          <w:lang w:val="es-419"/>
        </w:rPr>
        <w:t xml:space="preserve"> de entrevistas.</w:t>
      </w:r>
    </w:p>
    <w:p w14:paraId="4FDECD85" w14:textId="7DF02537" w:rsidR="00381966" w:rsidRPr="00314B0E" w:rsidRDefault="00375187" w:rsidP="00375187">
      <w:pPr>
        <w:pStyle w:val="Ttulo3"/>
      </w:pPr>
      <w:bookmarkStart w:id="5" w:name="_Toc144727085"/>
      <w:r w:rsidRPr="00314B0E">
        <w:lastRenderedPageBreak/>
        <w:t>Encuesta</w:t>
      </w:r>
      <w:bookmarkEnd w:id="5"/>
    </w:p>
    <w:p w14:paraId="7BD93758" w14:textId="5BDD4739" w:rsidR="00381966" w:rsidRPr="00314B0E" w:rsidRDefault="00375187" w:rsidP="00375187">
      <w:pPr>
        <w:rPr>
          <w:lang w:val="es-419"/>
        </w:rPr>
      </w:pPr>
      <w:r w:rsidRPr="00314B0E">
        <w:rPr>
          <w:lang w:val="es-419"/>
        </w:rPr>
        <w:t>Los cuestionarios son herramientas ampliamente utilizadas para recoger datos de sondeos y pueden ser administradas sin la presencia del investigador. (Cohen, 2011, p. 377)</w:t>
      </w:r>
    </w:p>
    <w:p w14:paraId="53024546" w14:textId="3014510E" w:rsidR="00375187" w:rsidRPr="00314B0E" w:rsidRDefault="00CE63D2" w:rsidP="00375187">
      <w:pPr>
        <w:rPr>
          <w:lang w:val="es-419"/>
        </w:rPr>
      </w:pPr>
      <w:r w:rsidRPr="00314B0E">
        <w:rPr>
          <w:lang w:val="es-419"/>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1676439B" w14:textId="21F31E53" w:rsidR="00CE63D2" w:rsidRPr="00314B0E" w:rsidRDefault="00CD5647" w:rsidP="00375187">
      <w:pPr>
        <w:rPr>
          <w:lang w:val="es-419"/>
        </w:rPr>
      </w:pPr>
      <w:r w:rsidRPr="00314B0E">
        <w:rPr>
          <w:lang w:val="es-419"/>
        </w:rPr>
        <w:t>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6F8305B0" w14:textId="77777777" w:rsidR="00CD5647" w:rsidRPr="00314B0E" w:rsidRDefault="00CD5647" w:rsidP="00CD5647">
      <w:pPr>
        <w:rPr>
          <w:b/>
          <w:bCs/>
          <w:lang w:val="es-419"/>
        </w:rPr>
      </w:pPr>
      <w:r w:rsidRPr="00314B0E">
        <w:rPr>
          <w:b/>
          <w:bCs/>
          <w:lang w:val="es-419"/>
        </w:rPr>
        <w:t>Tipos de preguntas</w:t>
      </w:r>
    </w:p>
    <w:p w14:paraId="06DF1E2A" w14:textId="2F5A6349" w:rsidR="00CD5647" w:rsidRDefault="00CD5647" w:rsidP="00CD5647">
      <w:pPr>
        <w:rPr>
          <w:lang w:val="es-419"/>
        </w:rPr>
      </w:pPr>
      <w:r w:rsidRPr="00314B0E">
        <w:rPr>
          <w:lang w:val="es-419"/>
        </w:rPr>
        <w:t>La distinción más general entre los tipos de preguntas de los cuestionarios, además de hechos y opiniones, es la de preguntas abiertas y cerradas;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399FBE10" w14:textId="77777777" w:rsidR="00305C3F" w:rsidRPr="00314B0E" w:rsidRDefault="00305C3F" w:rsidP="00CD5647">
      <w:pPr>
        <w:rPr>
          <w:lang w:val="es-419"/>
        </w:rPr>
      </w:pPr>
    </w:p>
    <w:p w14:paraId="15FDC212" w14:textId="77777777" w:rsidR="00CD5647" w:rsidRPr="00314B0E" w:rsidRDefault="00CD5647" w:rsidP="00CD5647">
      <w:pPr>
        <w:rPr>
          <w:b/>
          <w:bCs/>
          <w:lang w:val="es-419"/>
        </w:rPr>
      </w:pPr>
      <w:r w:rsidRPr="00314B0E">
        <w:rPr>
          <w:b/>
          <w:bCs/>
          <w:lang w:val="es-419"/>
        </w:rPr>
        <w:lastRenderedPageBreak/>
        <w:t>Tipos de respuestas</w:t>
      </w:r>
    </w:p>
    <w:p w14:paraId="611DA266" w14:textId="119930EB" w:rsidR="00CD5647" w:rsidRPr="00314B0E" w:rsidRDefault="00CD5647" w:rsidP="00CD5647">
      <w:pPr>
        <w:rPr>
          <w:lang w:val="es-419"/>
        </w:rPr>
      </w:pPr>
      <w:r w:rsidRPr="00314B0E">
        <w:rPr>
          <w:lang w:val="es-419"/>
        </w:rPr>
        <w:t>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desacuerdo”. El número de opciones más común es el de cinco, por ser un número impar, ya que existe una tendencia generalizada a seleccionar la opción intermedia (Dornyei, 2010).</w:t>
      </w:r>
    </w:p>
    <w:p w14:paraId="3CF6518E" w14:textId="4D28DF2A" w:rsidR="00F03CB8" w:rsidRPr="00314B0E" w:rsidRDefault="00184E40" w:rsidP="00184E40">
      <w:pPr>
        <w:rPr>
          <w:lang w:val="es-419"/>
        </w:rPr>
      </w:pPr>
      <w:r w:rsidRPr="00314B0E">
        <w:rPr>
          <w:lang w:val="es-419"/>
        </w:rPr>
        <w:t>Para ampliar la información, lo invitamos a ver el video Tipos de preguntas en una encuesta, el cual se encuentra en el material complementario.</w:t>
      </w:r>
    </w:p>
    <w:p w14:paraId="34063AAE" w14:textId="73A3C4A2" w:rsidR="00184E40" w:rsidRPr="00314B0E" w:rsidRDefault="00184E40" w:rsidP="00184E40">
      <w:pPr>
        <w:pStyle w:val="Ttulo3"/>
      </w:pPr>
      <w:bookmarkStart w:id="6" w:name="_Toc144727086"/>
      <w:r w:rsidRPr="00314B0E">
        <w:t>Observación</w:t>
      </w:r>
      <w:bookmarkEnd w:id="6"/>
    </w:p>
    <w:p w14:paraId="76221262" w14:textId="296DD0EE" w:rsidR="00184E40" w:rsidRPr="00314B0E" w:rsidRDefault="00184E40" w:rsidP="00184E40">
      <w:pPr>
        <w:rPr>
          <w:lang w:val="es-419"/>
        </w:rPr>
      </w:pPr>
      <w:r w:rsidRPr="00314B0E">
        <w:rPr>
          <w:lang w:val="es-419"/>
        </w:rPr>
        <w:t>Esta permite la obtención de datos para emprender una investigación de tipo cualitativo, no desde el punto de vista de lo que los sujetos dicen, sino que es la evidencia directa de lo que ve y percibe el investigador en un escenario de primera mano (Denscombe, 2010).</w:t>
      </w:r>
    </w:p>
    <w:p w14:paraId="29EC9D3A" w14:textId="77777777" w:rsidR="002A527D" w:rsidRPr="00314B0E" w:rsidRDefault="002A527D" w:rsidP="002A527D">
      <w:pPr>
        <w:rPr>
          <w:lang w:val="es-419"/>
        </w:rPr>
      </w:pPr>
      <w:r w:rsidRPr="00314B0E">
        <w:rPr>
          <w:lang w:val="es-419"/>
        </w:rPr>
        <w:t>Por su parte, Selltiz (citado por Hernández, Fernández y Baptista, 2006, p. 229), al referirse a la observación, recomienda que para que esta se convierta en una técnica como tal, debe cumplir con cuatro condiciones:</w:t>
      </w:r>
    </w:p>
    <w:p w14:paraId="7521043D"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servir a un objeto formulado de investigación.</w:t>
      </w:r>
    </w:p>
    <w:p w14:paraId="0BA378E3"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lastRenderedPageBreak/>
        <w:t>Debe de ser planificada sistemáticamente.</w:t>
      </w:r>
    </w:p>
    <w:p w14:paraId="45CBBC25"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estar controlada y relacionada con proposiciones generales.</w:t>
      </w:r>
    </w:p>
    <w:p w14:paraId="262DCCD7"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 sujeta a comprobaciones y controles de validez y fiabilidad.</w:t>
      </w:r>
    </w:p>
    <w:p w14:paraId="461813CB" w14:textId="77777777" w:rsidR="002A527D" w:rsidRPr="00314B0E" w:rsidRDefault="002A527D" w:rsidP="002A527D">
      <w:pPr>
        <w:rPr>
          <w:lang w:val="es-419"/>
        </w:rPr>
      </w:pPr>
      <w:r w:rsidRPr="00314B0E">
        <w:rPr>
          <w:lang w:val="es-419"/>
        </w:rPr>
        <w:t>De acuerdo con lo anterior, se puede asumir que la observación:</w:t>
      </w:r>
    </w:p>
    <w:p w14:paraId="644BEE0A" w14:textId="77777777" w:rsidR="002A527D" w:rsidRPr="00314B0E" w:rsidRDefault="002A527D" w:rsidP="00B314F3">
      <w:pPr>
        <w:pStyle w:val="Prrafodelista"/>
        <w:numPr>
          <w:ilvl w:val="0"/>
          <w:numId w:val="21"/>
        </w:numPr>
        <w:snapToGrid w:val="0"/>
        <w:ind w:hanging="357"/>
        <w:contextualSpacing w:val="0"/>
        <w:rPr>
          <w:lang w:val="es-419"/>
        </w:rPr>
      </w:pPr>
      <w:r w:rsidRPr="00314B0E">
        <w:rPr>
          <w:lang w:val="es-419"/>
        </w:rPr>
        <w:t>Tiene la característica de seguir normas, reglas y procedimientos.</w:t>
      </w:r>
    </w:p>
    <w:p w14:paraId="74F51413" w14:textId="4FF7DA90" w:rsidR="00184E40" w:rsidRPr="00314B0E" w:rsidRDefault="002A527D" w:rsidP="00B314F3">
      <w:pPr>
        <w:pStyle w:val="Prrafodelista"/>
        <w:numPr>
          <w:ilvl w:val="0"/>
          <w:numId w:val="21"/>
        </w:numPr>
        <w:snapToGrid w:val="0"/>
        <w:ind w:hanging="357"/>
        <w:contextualSpacing w:val="0"/>
        <w:rPr>
          <w:lang w:val="es-419"/>
        </w:rPr>
      </w:pPr>
      <w:r w:rsidRPr="00314B0E">
        <w:rPr>
          <w:lang w:val="es-419"/>
        </w:rPr>
        <w:t>Permite a los sujetos y objetos establecer relaciones de manera directa.</w:t>
      </w:r>
    </w:p>
    <w:p w14:paraId="205B6663" w14:textId="07208B28" w:rsidR="007B1124" w:rsidRPr="00314B0E" w:rsidRDefault="007B1124" w:rsidP="007B1124">
      <w:pPr>
        <w:rPr>
          <w:lang w:val="es-419"/>
        </w:rPr>
      </w:pPr>
      <w:r w:rsidRPr="00314B0E">
        <w:rPr>
          <w:lang w:val="es-419"/>
        </w:rPr>
        <w:t>Para el caso de obtención de requerimientos del “</w:t>
      </w:r>
      <w:r w:rsidRPr="00314B0E">
        <w:rPr>
          <w:rStyle w:val="Extranjerismo"/>
          <w:lang w:val="es-419"/>
        </w:rPr>
        <w:t>software</w:t>
      </w:r>
      <w:r w:rsidRPr="00314B0E">
        <w:rPr>
          <w:lang w:val="es-419"/>
        </w:rPr>
        <w:t>” la observación nos sirve para estudiar el entorno de trabajo de los usuarios, clientes e interesados de proyecto (“</w:t>
      </w:r>
      <w:r w:rsidRPr="00314B0E">
        <w:rPr>
          <w:rStyle w:val="Extranjerismo"/>
          <w:lang w:val="es-419"/>
        </w:rPr>
        <w:t>stakeholders</w:t>
      </w:r>
      <w:r w:rsidRPr="00314B0E">
        <w:rPr>
          <w:lang w:val="es-419"/>
        </w:rPr>
        <w:t>”) y para documentar la situación actual de procesos de negocio.</w:t>
      </w:r>
    </w:p>
    <w:p w14:paraId="50F5464C" w14:textId="099EF808" w:rsidR="007B1124" w:rsidRPr="00314B0E" w:rsidRDefault="007B1124" w:rsidP="007B1124">
      <w:pPr>
        <w:rPr>
          <w:lang w:val="es-419"/>
        </w:rPr>
      </w:pPr>
      <w:r w:rsidRPr="00314B0E">
        <w:rPr>
          <w:lang w:val="es-419"/>
        </w:rPr>
        <w:t>En la siguiente figura, se pueden revisar los tipos de observación.</w:t>
      </w:r>
    </w:p>
    <w:p w14:paraId="2FAB2316" w14:textId="4B12EA17" w:rsidR="00184E40" w:rsidRPr="00314B0E" w:rsidRDefault="007B1124" w:rsidP="007B1124">
      <w:pPr>
        <w:pStyle w:val="Figura"/>
        <w:rPr>
          <w:lang w:val="es-419"/>
        </w:rPr>
      </w:pPr>
      <w:r w:rsidRPr="00314B0E">
        <w:rPr>
          <w:lang w:val="es-419"/>
        </w:rPr>
        <w:t>Tipos de observación</w:t>
      </w:r>
    </w:p>
    <w:p w14:paraId="0CA06B16" w14:textId="3AE08090" w:rsidR="007B1124" w:rsidRPr="00314B0E" w:rsidRDefault="007B1124"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"https://ecored-sena.github.io/228139_CF01_TECNOLOGO_DESARROLLO_APLICACIONES_MOVILES/img/img12.f406558d.png"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51B0DB6B" wp14:editId="12961E7E">
            <wp:extent cx="6332220" cy="2334895"/>
            <wp:effectExtent l="0" t="0" r="0" b="8255"/>
            <wp:docPr id="10" name="Imagen 10" descr="Los tipos de observación son pasiva y 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tipos de observación son pasiva y activa."/>
                    <pic:cNvPicPr/>
                  </pic:nvPicPr>
                  <pic:blipFill>
                    <a:blip r:embed="rId16">
                      <a:extLst>
                        <a:ext uri="{28A0092B-C50C-407E-A947-70E740481C1C}">
                          <a14:useLocalDpi xmlns:a14="http://schemas.microsoft.com/office/drawing/2010/main" val="0"/>
                        </a:ext>
                      </a:extLst>
                    </a:blip>
                    <a:stretch>
                      <a:fillRect/>
                    </a:stretch>
                  </pic:blipFill>
                  <pic:spPr>
                    <a:xfrm>
                      <a:off x="0" y="0"/>
                      <a:ext cx="6332220" cy="233489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19BE55B" w14:textId="77777777" w:rsidR="007B1124" w:rsidRPr="00314B0E" w:rsidRDefault="007B1124" w:rsidP="007B1124">
      <w:pPr>
        <w:rPr>
          <w:lang w:val="es-419"/>
        </w:rPr>
      </w:pPr>
      <w:r w:rsidRPr="00314B0E">
        <w:rPr>
          <w:lang w:val="es-419"/>
        </w:rPr>
        <w:t>La observación puede ser:</w:t>
      </w:r>
    </w:p>
    <w:p w14:paraId="0143DBF7" w14:textId="77777777" w:rsidR="007B1124" w:rsidRPr="00314B0E" w:rsidRDefault="007B1124" w:rsidP="00B314F3">
      <w:pPr>
        <w:pStyle w:val="Prrafodelista"/>
        <w:numPr>
          <w:ilvl w:val="0"/>
          <w:numId w:val="22"/>
        </w:numPr>
        <w:snapToGrid w:val="0"/>
        <w:ind w:hanging="357"/>
        <w:contextualSpacing w:val="0"/>
        <w:rPr>
          <w:lang w:val="es-419"/>
        </w:rPr>
      </w:pPr>
      <w:r w:rsidRPr="00314B0E">
        <w:rPr>
          <w:b/>
          <w:bCs/>
          <w:lang w:val="es-419"/>
        </w:rPr>
        <w:lastRenderedPageBreak/>
        <w:t>Pasiva:</w:t>
      </w:r>
      <w:r w:rsidRPr="00314B0E">
        <w:rPr>
          <w:lang w:val="es-419"/>
        </w:rPr>
        <w:t xml:space="preserve"> el observador no hace preguntas, limitándose solo a tomar notas y a no interferir en el desempeño normal de las operaciones</w:t>
      </w:r>
    </w:p>
    <w:p w14:paraId="78F41EB0" w14:textId="61227087" w:rsidR="00184E40" w:rsidRPr="00314B0E" w:rsidRDefault="007B1124" w:rsidP="00B314F3">
      <w:pPr>
        <w:pStyle w:val="Prrafodelista"/>
        <w:numPr>
          <w:ilvl w:val="0"/>
          <w:numId w:val="22"/>
        </w:numPr>
        <w:snapToGrid w:val="0"/>
        <w:ind w:hanging="357"/>
        <w:contextualSpacing w:val="0"/>
        <w:rPr>
          <w:lang w:val="es-419"/>
        </w:rPr>
      </w:pPr>
      <w:r w:rsidRPr="00314B0E">
        <w:rPr>
          <w:b/>
          <w:bCs/>
          <w:lang w:val="es-419"/>
        </w:rPr>
        <w:t>Activa:</w:t>
      </w:r>
      <w:r w:rsidRPr="00314B0E">
        <w:rPr>
          <w:lang w:val="es-419"/>
        </w:rPr>
        <w:t xml:space="preserve"> el observador puede conversar con el usuario.</w:t>
      </w:r>
    </w:p>
    <w:p w14:paraId="289DF696" w14:textId="2EDCD5D7" w:rsidR="00184E40" w:rsidRPr="00314B0E" w:rsidRDefault="007B58ED" w:rsidP="00184E40">
      <w:pPr>
        <w:rPr>
          <w:lang w:val="es-419"/>
        </w:rPr>
      </w:pPr>
      <w:r w:rsidRPr="00314B0E">
        <w:rPr>
          <w:lang w:val="es-419"/>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3C935788" w14:textId="7524AEC2" w:rsidR="00184E40" w:rsidRPr="00314B0E" w:rsidRDefault="005E4724" w:rsidP="00184E40">
      <w:pPr>
        <w:rPr>
          <w:lang w:val="es-419"/>
        </w:rPr>
      </w:pPr>
      <w:r w:rsidRPr="00314B0E">
        <w:rPr>
          <w:lang w:val="es-419"/>
        </w:rPr>
        <w:t>Tamayo (2004) define a la guía de observación como:</w:t>
      </w:r>
    </w:p>
    <w:p w14:paraId="1B5142D6" w14:textId="2D8B0171" w:rsidR="005E4724" w:rsidRPr="00314B0E" w:rsidRDefault="005E4724" w:rsidP="00184E40">
      <w:pPr>
        <w:rPr>
          <w:lang w:val="es-419"/>
        </w:rPr>
      </w:pPr>
      <w:r w:rsidRPr="00314B0E">
        <w:rPr>
          <w:lang w:val="es-419"/>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7D72D08B" w14:textId="77777777" w:rsidR="005E4724" w:rsidRPr="00314B0E" w:rsidRDefault="005E4724" w:rsidP="005E4724">
      <w:pPr>
        <w:rPr>
          <w:lang w:val="es-419"/>
        </w:rPr>
      </w:pPr>
      <w:r w:rsidRPr="00314B0E">
        <w:rPr>
          <w:lang w:val="es-419"/>
        </w:rPr>
        <w:t>Para elaborar la guía de observación se ha de diseñar el contenido de la observación; el cual debe incluir por lo menos los siguientes aspectos:</w:t>
      </w:r>
    </w:p>
    <w:p w14:paraId="65A18859"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Datos y características de los sujetos a evaluar.</w:t>
      </w:r>
    </w:p>
    <w:p w14:paraId="6161E310"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Propósitos de la observación o de las observaciones a realizar.</w:t>
      </w:r>
    </w:p>
    <w:p w14:paraId="48C30BBD" w14:textId="4A764210"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Temporalidad de la observación.</w:t>
      </w:r>
    </w:p>
    <w:p w14:paraId="07EA3A8A" w14:textId="406B0568" w:rsidR="005E4724" w:rsidRPr="00314B0E" w:rsidRDefault="005E4724" w:rsidP="005E4724">
      <w:pPr>
        <w:rPr>
          <w:lang w:val="es-419"/>
        </w:rPr>
      </w:pPr>
      <w:r w:rsidRPr="00314B0E">
        <w:rPr>
          <w:lang w:val="es-419"/>
        </w:rPr>
        <w:t>Lo invitamos a leer el PDF Ficha de observación, el cual se encuentra en la carpeta Anexos.</w:t>
      </w:r>
    </w:p>
    <w:p w14:paraId="64BB2E56" w14:textId="370C77C6" w:rsidR="005E4724" w:rsidRPr="00314B0E" w:rsidRDefault="009F41C9" w:rsidP="009F41C9">
      <w:pPr>
        <w:pStyle w:val="Ttulo3"/>
      </w:pPr>
      <w:bookmarkStart w:id="7" w:name="_Toc144727087"/>
      <w:r w:rsidRPr="00314B0E">
        <w:lastRenderedPageBreak/>
        <w:t>Sesiones grupales</w:t>
      </w:r>
      <w:bookmarkEnd w:id="7"/>
    </w:p>
    <w:p w14:paraId="2431A814" w14:textId="77777777" w:rsidR="009F41C9" w:rsidRPr="00314B0E" w:rsidRDefault="009F41C9" w:rsidP="009F41C9">
      <w:pPr>
        <w:rPr>
          <w:lang w:val="es-419"/>
        </w:rPr>
      </w:pPr>
      <w:r w:rsidRPr="00314B0E">
        <w:rPr>
          <w:lang w:val="es-419"/>
        </w:rPr>
        <w:t>Es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388C1221" w14:textId="3161D048" w:rsidR="00184E40" w:rsidRPr="00314B0E" w:rsidRDefault="009F41C9" w:rsidP="009F41C9">
      <w:pPr>
        <w:rPr>
          <w:lang w:val="es-419"/>
        </w:rPr>
      </w:pPr>
      <w:r w:rsidRPr="00314B0E">
        <w:rPr>
          <w:lang w:val="es-419"/>
        </w:rPr>
        <w:t>Dentro de las sesiones de trabajo en grupo se encuentran técnicas como la lluvia de ideas, las sesiones JAD y el método Delphi.</w:t>
      </w:r>
    </w:p>
    <w:p w14:paraId="6F6DE74D" w14:textId="46994C3C" w:rsidR="00184E40"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Lluvia de ideas. </w:t>
      </w:r>
      <w:r w:rsidRPr="00314B0E">
        <w:rPr>
          <w:lang w:val="es-419"/>
        </w:rPr>
        <w:t>También denominada tormenta de ideas o incluso “</w:t>
      </w:r>
      <w:r w:rsidRPr="00314B0E">
        <w:rPr>
          <w:rStyle w:val="Extranjerismo"/>
          <w:lang w:val="es-419"/>
        </w:rPr>
        <w:t>brainstorming</w:t>
      </w:r>
      <w:r w:rsidRPr="00314B0E">
        <w:rPr>
          <w:lang w:val="es-419"/>
        </w:rPr>
        <w:t>”.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44B5466D" w14:textId="0A7C7FD1"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Sesiones JAD (Joint Application Design). </w:t>
      </w:r>
      <w:r w:rsidRPr="00314B0E">
        <w:rPr>
          <w:lang w:val="es-419"/>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w:t>
      </w:r>
      <w:r w:rsidRPr="00314B0E">
        <w:rPr>
          <w:lang w:val="es-419"/>
        </w:rPr>
        <w:lastRenderedPageBreak/>
        <w:t>servicios de información corporativa trabajen más eficientemente con los usuarios en un marco de tiempo más reducido.</w:t>
      </w:r>
    </w:p>
    <w:p w14:paraId="70FD374D" w14:textId="0098ADA7" w:rsidR="009F41C9" w:rsidRPr="00314B0E" w:rsidRDefault="009F41C9" w:rsidP="009F41C9">
      <w:pPr>
        <w:pStyle w:val="Prrafodelista"/>
        <w:snapToGrid w:val="0"/>
        <w:ind w:left="1429" w:firstLine="0"/>
        <w:contextualSpacing w:val="0"/>
        <w:rPr>
          <w:lang w:val="es-419"/>
        </w:rPr>
      </w:pPr>
      <w:r w:rsidRPr="00314B0E">
        <w:rPr>
          <w:lang w:val="es-419"/>
        </w:rPr>
        <w:t>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w:t>
      </w:r>
    </w:p>
    <w:p w14:paraId="2065C2F4" w14:textId="53F25E07"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Método Delphi. </w:t>
      </w:r>
      <w:r w:rsidRPr="00314B0E">
        <w:rPr>
          <w:lang w:val="es-419"/>
        </w:rPr>
        <w:t>Es un método de estructuración de un proceso de comunicación grupal que consiste en la selección de un grupo de expertos a los que se les pregunta su opinión frente a ciertas temáticas.</w:t>
      </w:r>
    </w:p>
    <w:p w14:paraId="7AF4C202"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uno.</w:t>
      </w:r>
      <w:r w:rsidRPr="00314B0E">
        <w:rPr>
          <w:lang w:val="es-419"/>
        </w:rPr>
        <w:t xml:space="preserve"> Formulación del problema: se define el campo de investigación.</w:t>
      </w:r>
    </w:p>
    <w:p w14:paraId="1AC3CFD9"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dos.</w:t>
      </w:r>
      <w:r w:rsidRPr="00314B0E">
        <w:rPr>
          <w:lang w:val="es-419"/>
        </w:rPr>
        <w:t xml:space="preserve"> Elección de expertos: el experto se elige según su preparación y su capacidad de proyección.</w:t>
      </w:r>
    </w:p>
    <w:p w14:paraId="65097AE4"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tres.</w:t>
      </w:r>
      <w:r w:rsidRPr="00314B0E">
        <w:rPr>
          <w:lang w:val="es-419"/>
        </w:rPr>
        <w:t xml:space="preserve"> Elaboración de cuestionarios: las preguntas deben hacerse de acuerdo con la temática que se quiere obtener.</w:t>
      </w:r>
    </w:p>
    <w:p w14:paraId="2004D81D" w14:textId="37BC6C79"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cuatro.</w:t>
      </w:r>
      <w:r w:rsidRPr="00314B0E">
        <w:rPr>
          <w:lang w:val="es-419"/>
        </w:rPr>
        <w:t xml:space="preserve"> Desarrollo y explotación de resultados: el cuestionario se entrega a los expertos para ser contestado por ellos.</w:t>
      </w:r>
    </w:p>
    <w:p w14:paraId="7FF53FCF" w14:textId="7E9DE088" w:rsidR="00184E40" w:rsidRPr="00314B0E" w:rsidRDefault="00184E40" w:rsidP="00184E40">
      <w:pPr>
        <w:rPr>
          <w:lang w:val="es-419"/>
        </w:rPr>
      </w:pPr>
    </w:p>
    <w:p w14:paraId="2746F87A" w14:textId="77777777" w:rsidR="00103CF6" w:rsidRPr="00314B0E" w:rsidRDefault="00103CF6" w:rsidP="00103CF6">
      <w:pPr>
        <w:pStyle w:val="Ttulo2"/>
      </w:pPr>
      <w:r w:rsidRPr="00314B0E">
        <w:t> </w:t>
      </w:r>
      <w:bookmarkStart w:id="8" w:name="_Toc144727088"/>
      <w:r w:rsidRPr="00314B0E">
        <w:t>Herramientas para captura de requisitos</w:t>
      </w:r>
      <w:bookmarkEnd w:id="8"/>
    </w:p>
    <w:p w14:paraId="5070CD28" w14:textId="77777777" w:rsidR="00354098" w:rsidRPr="00314B0E" w:rsidRDefault="00354098" w:rsidP="00354098">
      <w:pPr>
        <w:rPr>
          <w:lang w:val="es-419"/>
        </w:rPr>
      </w:pPr>
      <w:r w:rsidRPr="00314B0E">
        <w:rPr>
          <w:lang w:val="es-419"/>
        </w:rPr>
        <w:t>Existen varias herramientas para la captura de requisitos potenciales de un nuevo sistema o una actualización de software, a continuación, se explican las más utilizadas:</w:t>
      </w:r>
    </w:p>
    <w:p w14:paraId="1EFC060D" w14:textId="0DC5488A" w:rsidR="00354098" w:rsidRPr="00314B0E" w:rsidRDefault="00354098" w:rsidP="00354098">
      <w:pPr>
        <w:pStyle w:val="Ttulo3"/>
      </w:pPr>
      <w:bookmarkStart w:id="9" w:name="_Toc144727089"/>
      <w:r w:rsidRPr="00314B0E">
        <w:t>Diagrama de casos de uso</w:t>
      </w:r>
      <w:bookmarkEnd w:id="9"/>
    </w:p>
    <w:p w14:paraId="4580D4A6" w14:textId="7BAA1258" w:rsidR="00354098" w:rsidRPr="00314B0E" w:rsidRDefault="00354098" w:rsidP="00354098">
      <w:pPr>
        <w:rPr>
          <w:lang w:val="es-419"/>
        </w:rPr>
      </w:pPr>
      <w:r w:rsidRPr="00314B0E">
        <w:rPr>
          <w:lang w:val="es-419"/>
        </w:rPr>
        <w:t>Al momento de desarrollar un proyecto se debe pensar en cuáles serán las principales funcionalidades que el “</w:t>
      </w:r>
      <w:r w:rsidRPr="00314B0E">
        <w:rPr>
          <w:rStyle w:val="Extranjerismo"/>
          <w:lang w:val="es-419"/>
        </w:rPr>
        <w:t>software</w:t>
      </w:r>
      <w:r w:rsidRPr="00314B0E">
        <w:rPr>
          <w:lang w:val="es-419"/>
        </w:rPr>
        <w:t>”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referente para cada una de las etapas siguientes del desarrollo del proyecto.</w:t>
      </w:r>
    </w:p>
    <w:p w14:paraId="6B584B42" w14:textId="77777777" w:rsidR="00354098" w:rsidRPr="00314B0E" w:rsidRDefault="00354098" w:rsidP="00354098">
      <w:pPr>
        <w:rPr>
          <w:lang w:val="es-419"/>
        </w:rPr>
      </w:pPr>
      <w:r w:rsidRPr="00314B0E">
        <w:rPr>
          <w:lang w:val="es-419"/>
        </w:rPr>
        <w:t>Componentes. En los diagramas de casos de uso, se observan los siguientes componentes.</w:t>
      </w:r>
    </w:p>
    <w:p w14:paraId="4389FD7F" w14:textId="77777777" w:rsidR="00354098" w:rsidRPr="00314B0E" w:rsidRDefault="00354098" w:rsidP="00354098">
      <w:pPr>
        <w:rPr>
          <w:b/>
          <w:bCs/>
          <w:lang w:val="es-419"/>
        </w:rPr>
      </w:pPr>
      <w:r w:rsidRPr="00314B0E">
        <w:rPr>
          <w:b/>
          <w:bCs/>
          <w:lang w:val="es-419"/>
        </w:rPr>
        <w:t>Actor</w:t>
      </w:r>
    </w:p>
    <w:p w14:paraId="0FFB0BFA" w14:textId="6A8F127D" w:rsidR="00184E40" w:rsidRPr="00314B0E" w:rsidRDefault="00354098" w:rsidP="00354098">
      <w:pPr>
        <w:rPr>
          <w:lang w:val="es-419"/>
        </w:rPr>
      </w:pPr>
      <w:r w:rsidRPr="00314B0E">
        <w:rPr>
          <w:lang w:val="es-419"/>
        </w:rPr>
        <w:t>Se representa mediante un “hombre de palo”. Este se emplea para indicar el tipo de usuario del sistema que podrá ejecutar alguna función.</w:t>
      </w:r>
    </w:p>
    <w:p w14:paraId="2FB63419" w14:textId="77777777" w:rsidR="00354098" w:rsidRPr="00314B0E" w:rsidRDefault="00354098" w:rsidP="00354098">
      <w:pPr>
        <w:rPr>
          <w:b/>
          <w:bCs/>
          <w:lang w:val="es-419"/>
        </w:rPr>
      </w:pPr>
      <w:r w:rsidRPr="00314B0E">
        <w:rPr>
          <w:b/>
          <w:bCs/>
          <w:lang w:val="es-419"/>
        </w:rPr>
        <w:t>Caso de uso</w:t>
      </w:r>
    </w:p>
    <w:p w14:paraId="07D659A1" w14:textId="713D8BA9" w:rsidR="00184E40" w:rsidRPr="00314B0E" w:rsidRDefault="00354098" w:rsidP="00354098">
      <w:pPr>
        <w:rPr>
          <w:lang w:val="es-419"/>
        </w:rPr>
      </w:pPr>
      <w:r w:rsidRPr="00314B0E">
        <w:rPr>
          <w:lang w:val="es-419"/>
        </w:rPr>
        <w:t>Se representa mediante un óvalo e indica una función que el sistema debe proveer.</w:t>
      </w:r>
    </w:p>
    <w:p w14:paraId="01B01395" w14:textId="1F2E902D" w:rsidR="00354098" w:rsidRPr="00314B0E" w:rsidRDefault="00354098" w:rsidP="00354098">
      <w:pPr>
        <w:rPr>
          <w:lang w:val="es-419"/>
        </w:rPr>
      </w:pPr>
      <w:r w:rsidRPr="00314B0E">
        <w:rPr>
          <w:lang w:val="es-419"/>
        </w:rPr>
        <w:t xml:space="preserve">Para ejemplificar un proceso se puede emplear un verbo conjugado en infinitivo y que represente la función a realizar (administrar, gestionar, registrar, entre otros). A </w:t>
      </w:r>
      <w:r w:rsidRPr="00314B0E">
        <w:rPr>
          <w:lang w:val="es-419"/>
        </w:rPr>
        <w:lastRenderedPageBreak/>
        <w:t>continuación, se presenta un ejemplo, en el cual se presenta un diagrama de casos de uso de la sistematización de un centro médico:</w:t>
      </w:r>
    </w:p>
    <w:p w14:paraId="2A66A861"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pacientes.</w:t>
      </w:r>
    </w:p>
    <w:p w14:paraId="3F5650ED"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tratamientos.</w:t>
      </w:r>
    </w:p>
    <w:p w14:paraId="6D6B7D12"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Gestionar citas.</w:t>
      </w:r>
    </w:p>
    <w:p w14:paraId="4FAA07BC"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Generar reportes.</w:t>
      </w:r>
    </w:p>
    <w:p w14:paraId="79E9B3CC" w14:textId="48F79C3A" w:rsidR="00381966" w:rsidRPr="00314B0E" w:rsidRDefault="00354098" w:rsidP="00354098">
      <w:pPr>
        <w:rPr>
          <w:b/>
          <w:bCs/>
          <w:lang w:val="es-419"/>
        </w:rPr>
      </w:pPr>
      <w:r w:rsidRPr="00314B0E">
        <w:rPr>
          <w:b/>
          <w:bCs/>
          <w:lang w:val="es-419"/>
        </w:rPr>
        <w:t>Representación gráfica</w:t>
      </w:r>
    </w:p>
    <w:p w14:paraId="21A38837" w14:textId="2EFF9E4E" w:rsidR="00381966" w:rsidRPr="00314B0E" w:rsidRDefault="00354098" w:rsidP="00354098">
      <w:pPr>
        <w:pStyle w:val="Figura"/>
        <w:rPr>
          <w:lang w:val="es-419"/>
        </w:rPr>
      </w:pPr>
      <w:r w:rsidRPr="00314B0E">
        <w:rPr>
          <w:lang w:val="es-419"/>
        </w:rPr>
        <w:t>Caso de uso centro médico</w:t>
      </w:r>
    </w:p>
    <w:p w14:paraId="20A532E4" w14:textId="192E8DE5" w:rsidR="00354098" w:rsidRPr="00314B0E" w:rsidRDefault="00354098"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"https://ecored-sena.github.io/228139_CF01_TECNOLOGO_DESARROLLO_APLICACIONES_MOVILES/img/img16.ceda46bd.png"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2A065905" wp14:editId="4B1D8587">
            <wp:extent cx="6332220" cy="2910205"/>
            <wp:effectExtent l="0" t="0" r="0" b="4445"/>
            <wp:docPr id="13" name="Imagen 13" descr="Representación gráfica de un diagrama de caso de uso de la sistematización de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Representación gráfica de un diagrama de caso de uso de la sistematización de un centro médico."/>
                    <pic:cNvPicPr/>
                  </pic:nvPicPr>
                  <pic:blipFill>
                    <a:blip r:embed="rId17">
                      <a:extLst>
                        <a:ext uri="{28A0092B-C50C-407E-A947-70E740481C1C}">
                          <a14:useLocalDpi xmlns:a14="http://schemas.microsoft.com/office/drawing/2010/main" val="0"/>
                        </a:ext>
                      </a:extLst>
                    </a:blip>
                    <a:stretch>
                      <a:fillRect/>
                    </a:stretch>
                  </pic:blipFill>
                  <pic:spPr>
                    <a:xfrm>
                      <a:off x="0" y="0"/>
                      <a:ext cx="6332220" cy="291020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A5E5E2B" w14:textId="4F568CB6" w:rsidR="00354098" w:rsidRDefault="00354098" w:rsidP="00381966">
      <w:pPr>
        <w:rPr>
          <w:lang w:val="es-419"/>
        </w:rPr>
      </w:pPr>
      <w:r w:rsidRPr="00314B0E">
        <w:rPr>
          <w:lang w:val="es-419"/>
        </w:rPr>
        <w:t>Representación gráfica de un diagrama de caso de uso de la sistematización de un centro médico, donde el médico presenta los datos: administrar datos de pacientes y administrar datos de tratamiento, y con el usuario tiene la relación de gestionar citas y gestionar reportes.</w:t>
      </w:r>
    </w:p>
    <w:p w14:paraId="4660F044" w14:textId="77777777" w:rsidR="00A3383E" w:rsidRPr="00314B0E" w:rsidRDefault="00A3383E" w:rsidP="00381966">
      <w:pPr>
        <w:rPr>
          <w:lang w:val="es-419"/>
        </w:rPr>
      </w:pPr>
    </w:p>
    <w:p w14:paraId="08BD9402" w14:textId="77777777" w:rsidR="005867F2" w:rsidRPr="00314B0E" w:rsidRDefault="005867F2" w:rsidP="005867F2">
      <w:pPr>
        <w:rPr>
          <w:b/>
          <w:bCs/>
          <w:lang w:val="es-419"/>
        </w:rPr>
      </w:pPr>
      <w:r w:rsidRPr="00314B0E">
        <w:rPr>
          <w:b/>
          <w:bCs/>
          <w:lang w:val="es-419"/>
        </w:rPr>
        <w:lastRenderedPageBreak/>
        <w:t>Identificación de casos de uso</w:t>
      </w:r>
    </w:p>
    <w:p w14:paraId="6BE3CD6B" w14:textId="77777777" w:rsidR="005867F2" w:rsidRPr="00314B0E" w:rsidRDefault="005867F2" w:rsidP="005867F2">
      <w:pPr>
        <w:rPr>
          <w:lang w:val="es-419"/>
        </w:rPr>
      </w:pPr>
      <w:r w:rsidRPr="00314B0E">
        <w:rPr>
          <w:lang w:val="es-419"/>
        </w:rPr>
        <w:t>En el ejemplo anterior se observan los casos de uso identificados en el sistema, es decir, las funcionalidades que el sistema va a proveer (administrar datos pacientes, administrar datos tratamientos, gestionar citas, generar reportes).</w:t>
      </w:r>
    </w:p>
    <w:p w14:paraId="1624DE55" w14:textId="77777777" w:rsidR="005867F2" w:rsidRPr="00314B0E" w:rsidRDefault="005867F2" w:rsidP="005867F2">
      <w:pPr>
        <w:rPr>
          <w:b/>
          <w:bCs/>
          <w:lang w:val="es-419"/>
        </w:rPr>
      </w:pPr>
      <w:r w:rsidRPr="00314B0E">
        <w:rPr>
          <w:b/>
          <w:bCs/>
          <w:lang w:val="es-419"/>
        </w:rPr>
        <w:t>Identificación de actores</w:t>
      </w:r>
    </w:p>
    <w:p w14:paraId="1F72196E" w14:textId="77777777" w:rsidR="005867F2" w:rsidRPr="00314B0E" w:rsidRDefault="005867F2" w:rsidP="005867F2">
      <w:pPr>
        <w:rPr>
          <w:lang w:val="es-419"/>
        </w:rPr>
      </w:pPr>
      <w:r w:rsidRPr="00314B0E">
        <w:rPr>
          <w:lang w:val="es-419"/>
        </w:rPr>
        <w:t>Los actores son los usuarios que podrán ejecutar los casos de uso, en el ejemplo anterior, se identificaron dos actores (médico y empleado).</w:t>
      </w:r>
    </w:p>
    <w:p w14:paraId="5F153ED7" w14:textId="77777777" w:rsidR="005867F2" w:rsidRPr="00314B0E" w:rsidRDefault="005867F2" w:rsidP="005867F2">
      <w:pPr>
        <w:rPr>
          <w:b/>
          <w:bCs/>
          <w:lang w:val="es-419"/>
        </w:rPr>
      </w:pPr>
      <w:r w:rsidRPr="00314B0E">
        <w:rPr>
          <w:b/>
          <w:bCs/>
          <w:lang w:val="es-419"/>
        </w:rPr>
        <w:t>Documentación</w:t>
      </w:r>
    </w:p>
    <w:p w14:paraId="4D189BD7" w14:textId="77777777" w:rsidR="005867F2" w:rsidRPr="00314B0E" w:rsidRDefault="005867F2" w:rsidP="005867F2">
      <w:pPr>
        <w:rPr>
          <w:lang w:val="es-419"/>
        </w:rPr>
      </w:pPr>
      <w:r w:rsidRPr="00314B0E">
        <w:rPr>
          <w:lang w:val="es-419"/>
        </w:rPr>
        <w:t>La técnica de casos de uso requiere además de construir el diagrama de casos de uso, la descripción de estos. Esta descripción permite detallar el flujo de eventos que se da entre el Sistema y el Actor para llevar a cabo el caso de uso.</w:t>
      </w:r>
    </w:p>
    <w:p w14:paraId="58BEDB03" w14:textId="15D23F8F" w:rsidR="00354098" w:rsidRPr="00314B0E" w:rsidRDefault="005867F2" w:rsidP="00381966">
      <w:pPr>
        <w:rPr>
          <w:lang w:val="es-419"/>
        </w:rPr>
      </w:pPr>
      <w:r w:rsidRPr="00314B0E">
        <w:rPr>
          <w:lang w:val="es-419"/>
        </w:rPr>
        <w:t>Lo invitamos a leer el PDF Caso de uso, el cual se encuentra en la carpeta Anexos, donde se presenta un formato diligenciado de acuerdo con el ejemplo del centro médico.</w:t>
      </w:r>
    </w:p>
    <w:p w14:paraId="4B1B1550" w14:textId="77777777" w:rsidR="00C608C7" w:rsidRPr="00314B0E" w:rsidRDefault="00C608C7" w:rsidP="00C608C7">
      <w:pPr>
        <w:rPr>
          <w:b/>
          <w:bCs/>
          <w:lang w:val="es-419"/>
        </w:rPr>
      </w:pPr>
      <w:r w:rsidRPr="00314B0E">
        <w:rPr>
          <w:b/>
          <w:bCs/>
          <w:lang w:val="es-419"/>
        </w:rPr>
        <w:t>Historias de usuario</w:t>
      </w:r>
    </w:p>
    <w:p w14:paraId="690D7CC5" w14:textId="77777777" w:rsidR="00C608C7" w:rsidRPr="00314B0E" w:rsidRDefault="00C608C7" w:rsidP="00C608C7">
      <w:pPr>
        <w:rPr>
          <w:lang w:val="es-419"/>
        </w:rPr>
      </w:pPr>
      <w:r w:rsidRPr="00314B0E">
        <w:rPr>
          <w:lang w:val="es-419"/>
        </w:rPr>
        <w:t>Las historias de usuario son utilizadas en los métodos agiles para la especificación de requisitos, son una descripción breve de una funcionalidad software tal y como la percibe el usuario (Cohn, 2004).</w:t>
      </w:r>
    </w:p>
    <w:p w14:paraId="3DDCFE35" w14:textId="66E2684A" w:rsidR="005867F2" w:rsidRPr="00314B0E" w:rsidRDefault="00C608C7" w:rsidP="00C608C7">
      <w:pPr>
        <w:rPr>
          <w:lang w:val="es-419"/>
        </w:rPr>
      </w:pPr>
      <w:r w:rsidRPr="00314B0E">
        <w:rPr>
          <w:lang w:val="es-419"/>
        </w:rPr>
        <w:t>El formato para las historias de usuario Scrum se basan en una regla de tres palabras:</w:t>
      </w:r>
    </w:p>
    <w:p w14:paraId="71218812"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Como &lt;rol&gt;</w:t>
      </w:r>
    </w:p>
    <w:p w14:paraId="5194764E"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lastRenderedPageBreak/>
        <w:t>Quiero &lt;eventos&gt;</w:t>
      </w:r>
    </w:p>
    <w:p w14:paraId="16C7D246" w14:textId="4900455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Para &lt;funcionalidades&gt;</w:t>
      </w:r>
    </w:p>
    <w:p w14:paraId="17779247" w14:textId="245AB1E3" w:rsidR="002177F7" w:rsidRPr="00314B0E" w:rsidRDefault="002177F7" w:rsidP="002177F7">
      <w:pPr>
        <w:rPr>
          <w:lang w:val="es-419"/>
        </w:rPr>
      </w:pPr>
      <w:r w:rsidRPr="00314B0E">
        <w:rPr>
          <w:lang w:val="es-419"/>
        </w:rPr>
        <w:t>Así, el &lt;rol&gt; que se escoja que va a utilizar la aplicación “</w:t>
      </w:r>
      <w:r w:rsidRPr="00314B0E">
        <w:rPr>
          <w:rStyle w:val="Extranjerismo"/>
          <w:lang w:val="es-419"/>
        </w:rPr>
        <w:t>software</w:t>
      </w:r>
      <w:r w:rsidRPr="00314B0E">
        <w:rPr>
          <w:lang w:val="es-419"/>
        </w:rPr>
        <w:t>”, requiere de una &lt;Acción&gt; / &lt;evento&gt; que ocurra, porque se desea cubrir una &lt;funcionalidad&gt;. Corto y conciso, directo y claro.</w:t>
      </w:r>
    </w:p>
    <w:p w14:paraId="34936DA3" w14:textId="7B436B8D" w:rsidR="00C608C7" w:rsidRPr="00314B0E" w:rsidRDefault="002177F7" w:rsidP="002177F7">
      <w:pPr>
        <w:rPr>
          <w:lang w:val="es-419"/>
        </w:rPr>
      </w:pPr>
      <w:r w:rsidRPr="00314B0E">
        <w:rPr>
          <w:lang w:val="es-419"/>
        </w:rPr>
        <w:t>A continuación se presentan ejemplos de historias de usuario:</w:t>
      </w:r>
    </w:p>
    <w:p w14:paraId="7071C0DF" w14:textId="4ABD18F1" w:rsidR="00C608C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consultar para poder encontrar el producto que deseo comprar.</w:t>
      </w:r>
    </w:p>
    <w:p w14:paraId="5372B143" w14:textId="6B36A8B6" w:rsidR="002177F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que los productos seleccionados para la compra queden almacenados en un carrito de compra para poder visualizar todos mis productos y el precio total.</w:t>
      </w:r>
    </w:p>
    <w:p w14:paraId="17688954" w14:textId="77777777" w:rsidR="00193541" w:rsidRPr="00314B0E" w:rsidRDefault="00193541" w:rsidP="00193541">
      <w:pPr>
        <w:rPr>
          <w:b/>
          <w:bCs/>
          <w:lang w:val="es-419"/>
        </w:rPr>
      </w:pPr>
      <w:r w:rsidRPr="00314B0E">
        <w:rPr>
          <w:b/>
          <w:bCs/>
          <w:lang w:val="es-419"/>
        </w:rPr>
        <w:t>Conversación para explicar mejor la historia de usuario</w:t>
      </w:r>
    </w:p>
    <w:p w14:paraId="2069173C" w14:textId="77777777" w:rsidR="00193541" w:rsidRPr="00314B0E" w:rsidRDefault="00193541" w:rsidP="00193541">
      <w:pPr>
        <w:rPr>
          <w:lang w:val="es-419"/>
        </w:rPr>
      </w:pPr>
      <w:r w:rsidRPr="00314B0E">
        <w:rPr>
          <w:lang w:val="es-419"/>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6026584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Detallar a mayor nivel como se realizará la solución.</w:t>
      </w:r>
    </w:p>
    <w:p w14:paraId="3A156CF1"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Clarificar aspectos de valor, funcionamiento y técnicos.</w:t>
      </w:r>
    </w:p>
    <w:p w14:paraId="6301288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Resolver las dudas que aparezcan.</w:t>
      </w:r>
    </w:p>
    <w:p w14:paraId="3E7C87C1" w14:textId="77777777" w:rsidR="00193541" w:rsidRPr="00314B0E" w:rsidRDefault="00193541" w:rsidP="00193541">
      <w:pPr>
        <w:rPr>
          <w:lang w:val="es-419"/>
        </w:rPr>
      </w:pPr>
      <w:r w:rsidRPr="00314B0E">
        <w:rPr>
          <w:lang w:val="es-419"/>
        </w:rPr>
        <w:lastRenderedPageBreak/>
        <w:t>Estas conversaciones llevarán a alcanzar acuerdos sobre los distintos puntos tratados, que quedarán reflejados en los criterios de aceptación y que permitirán validar cuando una historia de usuario está terminada.</w:t>
      </w:r>
    </w:p>
    <w:p w14:paraId="628BEF26" w14:textId="77777777" w:rsidR="00193541" w:rsidRPr="00314B0E" w:rsidRDefault="00193541" w:rsidP="00193541">
      <w:pPr>
        <w:rPr>
          <w:b/>
          <w:bCs/>
          <w:lang w:val="es-419"/>
        </w:rPr>
      </w:pPr>
      <w:r w:rsidRPr="00314B0E">
        <w:rPr>
          <w:b/>
          <w:bCs/>
          <w:lang w:val="es-419"/>
        </w:rPr>
        <w:t>Confirmación de los criterios de aceptación</w:t>
      </w:r>
    </w:p>
    <w:p w14:paraId="2D6282D6" w14:textId="77777777" w:rsidR="00193541" w:rsidRPr="00314B0E" w:rsidRDefault="00193541" w:rsidP="00193541">
      <w:pPr>
        <w:rPr>
          <w:lang w:val="es-419"/>
        </w:rPr>
      </w:pPr>
      <w:r w:rsidRPr="00314B0E">
        <w:rPr>
          <w:lang w:val="es-419"/>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44C4CCBF" w14:textId="7CE5769D" w:rsidR="00C608C7" w:rsidRPr="00314B0E" w:rsidRDefault="00193541" w:rsidP="00193541">
      <w:pPr>
        <w:rPr>
          <w:lang w:val="es-419"/>
        </w:rPr>
      </w:pPr>
      <w:r w:rsidRPr="00314B0E">
        <w:rPr>
          <w:lang w:val="es-419"/>
        </w:rPr>
        <w:t>A continuación, un ejemplo de una historia de usuario usando plantilla.</w:t>
      </w:r>
    </w:p>
    <w:p w14:paraId="1D650D72" w14:textId="6179AE74" w:rsidR="00C608C7" w:rsidRPr="00314B0E" w:rsidRDefault="00BF2C42" w:rsidP="00BF2C42">
      <w:pPr>
        <w:pStyle w:val="Figura"/>
        <w:rPr>
          <w:lang w:val="es-419"/>
        </w:rPr>
      </w:pPr>
      <w:r w:rsidRPr="00314B0E">
        <w:rPr>
          <w:lang w:val="es-419"/>
        </w:rPr>
        <w:t>Ejemplos de historias de usuario</w:t>
      </w:r>
    </w:p>
    <w:p w14:paraId="6A05671E" w14:textId="15625D6B"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"https://ecored-sena.github.io/228139_CF01_TECNOLOGO_DESARROLLO_APLICACIONES_MOVILES/img/tabla.10bc3b8c.png"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79A69B13" wp14:editId="18EF3762">
            <wp:extent cx="6332220" cy="2760345"/>
            <wp:effectExtent l="0" t="0" r="0" b="1905"/>
            <wp:docPr id="15" name="Imagen 15" descr="Ejemplos de historias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jemplos de historias de usuario."/>
                    <pic:cNvPicPr/>
                  </pic:nvPicPr>
                  <pic:blipFill>
                    <a:blip r:embed="rId18">
                      <a:extLst>
                        <a:ext uri="{28A0092B-C50C-407E-A947-70E740481C1C}">
                          <a14:useLocalDpi xmlns:a14="http://schemas.microsoft.com/office/drawing/2010/main" val="0"/>
                        </a:ext>
                      </a:extLst>
                    </a:blip>
                    <a:stretch>
                      <a:fillRect/>
                    </a:stretch>
                  </pic:blipFill>
                  <pic:spPr>
                    <a:xfrm>
                      <a:off x="0" y="0"/>
                      <a:ext cx="6332220" cy="276034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7A3619B7" w14:textId="4A9BE520" w:rsidR="00C608C7" w:rsidRPr="00314B0E" w:rsidRDefault="00BF2C42" w:rsidP="00C608C7">
      <w:pPr>
        <w:rPr>
          <w:lang w:val="es-419"/>
        </w:rPr>
      </w:pPr>
      <w:r w:rsidRPr="00314B0E">
        <w:rPr>
          <w:lang w:val="es-419"/>
        </w:rPr>
        <w:t>Para ampliar la información, lo invitamos a leer el documento Ejemplos de historias de usuarios, el cual se encuentra en la carpeta Anexos.</w:t>
      </w:r>
    </w:p>
    <w:p w14:paraId="59B1D018" w14:textId="67541FE1" w:rsidR="00BF2C42" w:rsidRPr="00314B0E" w:rsidRDefault="00BF2C42" w:rsidP="00BF2C42">
      <w:pPr>
        <w:pStyle w:val="Ttulo3"/>
      </w:pPr>
      <w:bookmarkStart w:id="10" w:name="_Toc144727090"/>
      <w:r w:rsidRPr="00314B0E">
        <w:t>“</w:t>
      </w:r>
      <w:r w:rsidRPr="00314B0E">
        <w:rPr>
          <w:rStyle w:val="Extranjerismo"/>
          <w:lang w:val="es-419"/>
        </w:rPr>
        <w:t>Storyboard</w:t>
      </w:r>
      <w:r w:rsidRPr="00314B0E">
        <w:t>”</w:t>
      </w:r>
      <w:bookmarkEnd w:id="10"/>
    </w:p>
    <w:p w14:paraId="020CA816" w14:textId="09DFF537" w:rsidR="00C608C7" w:rsidRPr="00314B0E" w:rsidRDefault="00BF2C42" w:rsidP="00C608C7">
      <w:pPr>
        <w:rPr>
          <w:lang w:val="es-419"/>
        </w:rPr>
      </w:pPr>
      <w:r w:rsidRPr="00314B0E">
        <w:rPr>
          <w:lang w:val="es-419"/>
        </w:rPr>
        <w:t>¿Qué es un “</w:t>
      </w:r>
      <w:r w:rsidRPr="00314B0E">
        <w:rPr>
          <w:rStyle w:val="Extranjerismo"/>
          <w:lang w:val="es-419"/>
        </w:rPr>
        <w:t>Storyboard</w:t>
      </w:r>
      <w:r w:rsidRPr="00314B0E">
        <w:rPr>
          <w:lang w:val="es-419"/>
        </w:rPr>
        <w:t>”?</w:t>
      </w:r>
    </w:p>
    <w:p w14:paraId="19DA8E20" w14:textId="4C85BB88" w:rsidR="00C608C7" w:rsidRPr="00314B0E" w:rsidRDefault="00BF2C42" w:rsidP="00C608C7">
      <w:pPr>
        <w:rPr>
          <w:lang w:val="es-419"/>
        </w:rPr>
      </w:pPr>
      <w:r w:rsidRPr="00314B0E">
        <w:rPr>
          <w:lang w:val="es-419"/>
        </w:rPr>
        <w:lastRenderedPageBreak/>
        <w:t>Los “</w:t>
      </w:r>
      <w:r w:rsidRPr="00314B0E">
        <w:rPr>
          <w:rStyle w:val="Extranjerismo"/>
          <w:lang w:val="es-419"/>
        </w:rPr>
        <w:t>storyboards</w:t>
      </w:r>
      <w:r w:rsidRPr="00314B0E">
        <w:rPr>
          <w:lang w:val="es-419"/>
        </w:rPr>
        <w:t>” son un tipo de prototipos muy utilizados, consiste básicamente en ir mostrando en una secuencia de imágenes un proceso, acción o ejercicio que se puede realizar en el sistema una vez terminado, las imágenes van mostrando la evolución del sistema conforme el usuario interactúa con el sistema.</w:t>
      </w:r>
    </w:p>
    <w:p w14:paraId="6FF29B02" w14:textId="77777777" w:rsidR="00BF2C42" w:rsidRPr="00314B0E" w:rsidRDefault="00BF2C42" w:rsidP="00BF2C42">
      <w:pPr>
        <w:rPr>
          <w:lang w:val="es-419"/>
        </w:rPr>
      </w:pPr>
      <w:r w:rsidRPr="00314B0E">
        <w:rPr>
          <w:lang w:val="es-419"/>
        </w:rPr>
        <w:t>Con esta técnica se pretende crear diferentes vistas del sistema en las primeras etapas de su implementación de la manera más rápida y barata posible [SUT02].</w:t>
      </w:r>
    </w:p>
    <w:p w14:paraId="0B217A49" w14:textId="1B08355A" w:rsidR="00BF2C42" w:rsidRPr="00314B0E" w:rsidRDefault="00BF2C42" w:rsidP="00BF2C42">
      <w:pPr>
        <w:rPr>
          <w:lang w:val="es-419"/>
        </w:rPr>
      </w:pPr>
      <w:r w:rsidRPr="00314B0E">
        <w:rPr>
          <w:lang w:val="es-419"/>
        </w:rPr>
        <w:t>Una forma muy común de ejemplificar los “</w:t>
      </w:r>
      <w:r w:rsidRPr="00314B0E">
        <w:rPr>
          <w:rStyle w:val="Extranjerismo"/>
          <w:lang w:val="es-419"/>
        </w:rPr>
        <w:t>storyboards</w:t>
      </w:r>
      <w:r w:rsidRPr="00314B0E">
        <w:rPr>
          <w:lang w:val="es-419"/>
        </w:rPr>
        <w:t>” es con las revistas de cómics, ya que van mostrando una secuencia de imágenes en cuadros con un orden establecido que permiten entender la línea de la historia contada. La técnica “</w:t>
      </w:r>
      <w:r w:rsidRPr="00314B0E">
        <w:rPr>
          <w:rStyle w:val="Extranjerismo"/>
          <w:lang w:val="es-419"/>
        </w:rPr>
        <w:t>storyboard</w:t>
      </w:r>
      <w:r w:rsidRPr="00314B0E">
        <w:rPr>
          <w:lang w:val="es-419"/>
        </w:rPr>
        <w:t>” permite generar modelos o esquemas visuales como esbozos de interfaces gráficas de usuario (GUI).</w:t>
      </w:r>
    </w:p>
    <w:p w14:paraId="70E59754" w14:textId="698B5B42" w:rsidR="00BF2C42" w:rsidRPr="00314B0E" w:rsidRDefault="00BF2C42" w:rsidP="00BF2C42">
      <w:pPr>
        <w:rPr>
          <w:lang w:val="es-419"/>
        </w:rPr>
      </w:pPr>
      <w:r w:rsidRPr="00314B0E">
        <w:rPr>
          <w:lang w:val="es-419"/>
        </w:rPr>
        <w:t>A continuación, se detallan las principales características de los “</w:t>
      </w:r>
      <w:r w:rsidRPr="00314B0E">
        <w:rPr>
          <w:rStyle w:val="Extranjerismo"/>
          <w:lang w:val="es-419"/>
        </w:rPr>
        <w:t>storyboards</w:t>
      </w:r>
      <w:r w:rsidRPr="00314B0E">
        <w:rPr>
          <w:lang w:val="es-419"/>
        </w:rPr>
        <w:t>”:</w:t>
      </w:r>
    </w:p>
    <w:p w14:paraId="0DC9CDC5"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preserva el punto de vista del proceso del negocio.</w:t>
      </w:r>
    </w:p>
    <w:p w14:paraId="11E7AD2D"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 validar un escenario.</w:t>
      </w:r>
    </w:p>
    <w:p w14:paraId="7FEB4A12"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pueden validar escenarios integradores logrando una visión global.</w:t>
      </w:r>
    </w:p>
    <w:p w14:paraId="0085939F"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más fáciles de comprender por el usuario.</w:t>
      </w:r>
    </w:p>
    <w:p w14:paraId="1F7CF0A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No genera falsas expectativas.</w:t>
      </w:r>
    </w:p>
    <w:p w14:paraId="172867B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El usuario sigue trabajando con herramientas conocidas.</w:t>
      </w:r>
    </w:p>
    <w:p w14:paraId="041EEBC6"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fáciles de mantener o adaptar a los cambios.</w:t>
      </w:r>
    </w:p>
    <w:p w14:paraId="26F9A6FA" w14:textId="3147CD6E" w:rsidR="00C608C7" w:rsidRPr="00314B0E" w:rsidRDefault="00BF2C42" w:rsidP="00B314F3">
      <w:pPr>
        <w:pStyle w:val="Prrafodelista"/>
        <w:numPr>
          <w:ilvl w:val="0"/>
          <w:numId w:val="30"/>
        </w:numPr>
        <w:snapToGrid w:val="0"/>
        <w:ind w:hanging="357"/>
        <w:contextualSpacing w:val="0"/>
        <w:rPr>
          <w:lang w:val="es-419"/>
        </w:rPr>
      </w:pPr>
      <w:r w:rsidRPr="00314B0E">
        <w:rPr>
          <w:lang w:val="es-419"/>
        </w:rPr>
        <w:t>Permiten incorporar modificaciones durante la validación.</w:t>
      </w:r>
    </w:p>
    <w:p w14:paraId="1AF98330" w14:textId="4B4A1A45" w:rsidR="00BF2C42" w:rsidRPr="00314B0E" w:rsidRDefault="00BF2C42" w:rsidP="00C608C7">
      <w:pPr>
        <w:rPr>
          <w:lang w:val="es-419"/>
        </w:rPr>
      </w:pPr>
      <w:r w:rsidRPr="00314B0E">
        <w:rPr>
          <w:lang w:val="es-419"/>
        </w:rPr>
        <w:lastRenderedPageBreak/>
        <w:t>Las dos figuras siguientes muestran el ejemplo de un “</w:t>
      </w:r>
      <w:r w:rsidRPr="00314B0E">
        <w:rPr>
          <w:rStyle w:val="Extranjerismo"/>
          <w:lang w:val="es-419"/>
        </w:rPr>
        <w:t>storyboard</w:t>
      </w:r>
      <w:r w:rsidRPr="00314B0E">
        <w:rPr>
          <w:lang w:val="es-419"/>
        </w:rPr>
        <w:t>” que representa un escenario de situación de vendedores de una empresa para explicar el cambio que sufrirá el trabajo, el primero representa la situación actual y el segundo como quedará con la implantación del sistema.</w:t>
      </w:r>
    </w:p>
    <w:p w14:paraId="21AD86EE" w14:textId="47F35211" w:rsidR="00C608C7" w:rsidRPr="00314B0E" w:rsidRDefault="00BF2C42" w:rsidP="00BF2C42">
      <w:pPr>
        <w:pStyle w:val="Figura"/>
        <w:rPr>
          <w:lang w:val="es-419"/>
        </w:rPr>
      </w:pPr>
      <w:r w:rsidRPr="00314B0E">
        <w:rPr>
          <w:lang w:val="es-419"/>
        </w:rPr>
        <w:t>Escenario representado en formato de “</w:t>
      </w:r>
      <w:r w:rsidRPr="00314B0E">
        <w:rPr>
          <w:rStyle w:val="Extranjerismo"/>
          <w:lang w:val="es-419"/>
        </w:rPr>
        <w:t>storyboard</w:t>
      </w:r>
      <w:r w:rsidRPr="00314B0E">
        <w:rPr>
          <w:lang w:val="es-419"/>
        </w:rPr>
        <w:t>” que representa una situación típica tal y como se realiza actualmente</w:t>
      </w:r>
    </w:p>
    <w:p w14:paraId="225B1E71" w14:textId="54801677"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"https://ecored-sena.github.io/228139_CF01_TECNOLOGO_DESARROLLO_APLICACIONES_MOVILES/img/img22.b8d0db10.jpg"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50EAA4E7" wp14:editId="0091512C">
            <wp:extent cx="2846590" cy="3680460"/>
            <wp:effectExtent l="0" t="0" r="0" b="0"/>
            <wp:docPr id="16" name="Imagen 16"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enario representado en formato de storyboard que representa una situación típica tal y como se realiza actual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9467" cy="3684179"/>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0EC7FD4D" w14:textId="61E3B430" w:rsidR="00BF2C42" w:rsidRDefault="00BF2C42" w:rsidP="00BF2C42">
      <w:pPr>
        <w:rPr>
          <w:lang w:val="es-419"/>
        </w:rPr>
      </w:pPr>
      <w:r w:rsidRPr="00314B0E">
        <w:rPr>
          <w:lang w:val="es-419"/>
        </w:rPr>
        <w:t>Nota: tomado de Granollers, Lorés y Perdrix (2002).</w:t>
      </w:r>
    </w:p>
    <w:p w14:paraId="77847FE9" w14:textId="312BF738" w:rsidR="00A3383E" w:rsidRDefault="00A3383E" w:rsidP="00BF2C42">
      <w:pPr>
        <w:rPr>
          <w:lang w:val="es-419"/>
        </w:rPr>
      </w:pPr>
    </w:p>
    <w:p w14:paraId="7EB7F6A2" w14:textId="727D9624" w:rsidR="00A3383E" w:rsidRDefault="00A3383E" w:rsidP="00BF2C42">
      <w:pPr>
        <w:rPr>
          <w:lang w:val="es-419"/>
        </w:rPr>
      </w:pPr>
    </w:p>
    <w:p w14:paraId="56F5D57E" w14:textId="77777777" w:rsidR="00A3383E" w:rsidRPr="00314B0E" w:rsidRDefault="00A3383E" w:rsidP="00BF2C42">
      <w:pPr>
        <w:rPr>
          <w:lang w:val="es-419"/>
        </w:rPr>
      </w:pPr>
    </w:p>
    <w:p w14:paraId="2002C535" w14:textId="13F2CF62" w:rsidR="00BF2C42" w:rsidRPr="00314B0E" w:rsidRDefault="00BF2C42" w:rsidP="00BF2C42">
      <w:pPr>
        <w:pStyle w:val="Figura"/>
        <w:rPr>
          <w:lang w:val="es-419"/>
        </w:rPr>
      </w:pPr>
      <w:r w:rsidRPr="00314B0E">
        <w:rPr>
          <w:lang w:val="es-419"/>
        </w:rPr>
        <w:lastRenderedPageBreak/>
        <w:t>Escenario representado en formato de “</w:t>
      </w:r>
      <w:r w:rsidRPr="00314B0E">
        <w:rPr>
          <w:rStyle w:val="Extranjerismo"/>
          <w:lang w:val="es-419"/>
        </w:rPr>
        <w:t>storyboard</w:t>
      </w:r>
      <w:r w:rsidRPr="00314B0E">
        <w:rPr>
          <w:lang w:val="es-419"/>
        </w:rPr>
        <w:t>” que representa la misma situación anterior tal como quedará con la implementación del sistema</w:t>
      </w:r>
    </w:p>
    <w:p w14:paraId="7C77D342" w14:textId="7A732958" w:rsidR="00BF2C42" w:rsidRPr="00314B0E" w:rsidRDefault="00BF2C42" w:rsidP="00FC42FB">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"https://ecored-sena.github.io/228139_CF01_TECNOLOGO_DESARROLLO_APLICACIONES_MOVILES/img/img23.029a6a2f.jpg"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C42FB">
        <w:rPr>
          <w:rFonts w:ascii="Times New Roman" w:eastAsia="Times New Roman" w:hAnsi="Times New Roman" w:cs="Times New Roman"/>
          <w:noProof/>
          <w:kern w:val="0"/>
          <w:sz w:val="24"/>
          <w:szCs w:val="24"/>
          <w:lang w:val="es-419"/>
        </w:rPr>
        <w:drawing>
          <wp:inline distT="0" distB="0" distL="0" distR="0" wp14:anchorId="2F060583" wp14:editId="3CD7F57C">
            <wp:extent cx="2803658" cy="3679200"/>
            <wp:effectExtent l="0" t="0" r="0" b="0"/>
            <wp:docPr id="17" name="Imagen 17" descr="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enario representado en formato de storyboard que representa la misma situación anterior tal como quedará con la implementación del sistem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658" cy="367920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52B9614E" w14:textId="77777777" w:rsidR="00BF2C42" w:rsidRPr="00314B0E" w:rsidRDefault="00BF2C42" w:rsidP="00BF2C42">
      <w:pPr>
        <w:rPr>
          <w:lang w:val="es-419"/>
        </w:rPr>
      </w:pPr>
      <w:r w:rsidRPr="00314B0E">
        <w:rPr>
          <w:lang w:val="es-419"/>
        </w:rPr>
        <w:t>Nota: tomado de Granollers, Lorés y Perdrix (2002).</w:t>
      </w:r>
    </w:p>
    <w:p w14:paraId="62B648BA" w14:textId="2CD6CC92" w:rsidR="00BF2C42" w:rsidRPr="00314B0E" w:rsidRDefault="00BF2C42" w:rsidP="00C608C7">
      <w:pPr>
        <w:rPr>
          <w:lang w:val="es-419"/>
        </w:rPr>
      </w:pPr>
    </w:p>
    <w:p w14:paraId="21A1750B" w14:textId="77777777" w:rsidR="00C059EA" w:rsidRPr="00314B0E" w:rsidRDefault="00C059EA" w:rsidP="00C059EA">
      <w:pPr>
        <w:pStyle w:val="Ttulo2"/>
        <w:rPr>
          <w:rFonts w:eastAsia="Times New Roman"/>
        </w:rPr>
      </w:pPr>
      <w:bookmarkStart w:id="11" w:name="_Toc144727091"/>
      <w:r w:rsidRPr="00314B0E">
        <w:rPr>
          <w:rFonts w:eastAsia="Times New Roman"/>
        </w:rPr>
        <w:t>Herramientas de modelado</w:t>
      </w:r>
      <w:bookmarkEnd w:id="11"/>
    </w:p>
    <w:p w14:paraId="0D837BA0" w14:textId="6E72529E" w:rsidR="00C608C7" w:rsidRPr="00314B0E" w:rsidRDefault="00C059EA" w:rsidP="00C608C7">
      <w:pPr>
        <w:rPr>
          <w:lang w:val="es-419"/>
        </w:rPr>
      </w:pPr>
      <w:r w:rsidRPr="00314B0E">
        <w:rPr>
          <w:lang w:val="es-419"/>
        </w:rPr>
        <w:t>Estas herramientas permiten crear un "simulacro" del sistema.</w:t>
      </w:r>
    </w:p>
    <w:p w14:paraId="66E56D08" w14:textId="77777777" w:rsidR="00C059EA" w:rsidRPr="00314B0E" w:rsidRDefault="00C059EA" w:rsidP="00C059EA">
      <w:pPr>
        <w:rPr>
          <w:lang w:val="es-419"/>
        </w:rPr>
      </w:pPr>
      <w:r w:rsidRPr="00314B0E">
        <w:rPr>
          <w:lang w:val="es-419"/>
        </w:rPr>
        <w:t>Las herramientas de modelado de sistemas informáticos se emplean para la creación de modelos de sistemas que ya existen o que se desarrollarán; estas herramientas permiten crear un "simulacro" del sistema, a bajo coste y riesgo mínimo. A bajo costo porque, es un conjunto de gráficos y textos que representan el sistema.</w:t>
      </w:r>
    </w:p>
    <w:p w14:paraId="32D86685" w14:textId="5D158455" w:rsidR="00C059EA" w:rsidRPr="00314B0E" w:rsidRDefault="00C059EA" w:rsidP="00C059EA">
      <w:pPr>
        <w:rPr>
          <w:lang w:val="es-419"/>
        </w:rPr>
      </w:pPr>
      <w:r w:rsidRPr="00314B0E">
        <w:rPr>
          <w:lang w:val="es-419"/>
        </w:rPr>
        <w:t>El Lenguaje Unificado de Modelado (UML, por sus siglas en inglés, “</w:t>
      </w:r>
      <w:r w:rsidRPr="00314B0E">
        <w:rPr>
          <w:rStyle w:val="Extranjerismo"/>
          <w:lang w:val="es-419"/>
        </w:rPr>
        <w:t>Unified Modeling Language</w:t>
      </w:r>
      <w:r w:rsidRPr="00314B0E">
        <w:rPr>
          <w:lang w:val="es-419"/>
        </w:rPr>
        <w:t>”) es el lenguaje de modelado de sistemas de “</w:t>
      </w:r>
      <w:r w:rsidRPr="00314B0E">
        <w:rPr>
          <w:rStyle w:val="Extranjerismo"/>
          <w:lang w:val="es-419"/>
        </w:rPr>
        <w:t>software</w:t>
      </w:r>
      <w:r w:rsidRPr="00314B0E">
        <w:rPr>
          <w:lang w:val="es-419"/>
        </w:rPr>
        <w:t xml:space="preserve">” más </w:t>
      </w:r>
      <w:r w:rsidRPr="00314B0E">
        <w:rPr>
          <w:lang w:val="es-419"/>
        </w:rPr>
        <w:lastRenderedPageBreak/>
        <w:t>conocido y utilizado en la actualidad; UML es un lenguaje gráfico que permite especificar, modelar, construir y documentar los elementos que forman un sistema “</w:t>
      </w:r>
      <w:r w:rsidRPr="00314B0E">
        <w:rPr>
          <w:rStyle w:val="Extranjerismo"/>
          <w:lang w:val="es-419"/>
        </w:rPr>
        <w:t>software</w:t>
      </w:r>
      <w:r w:rsidRPr="00314B0E">
        <w:rPr>
          <w:lang w:val="es-419"/>
        </w:rPr>
        <w:t>”.</w:t>
      </w:r>
    </w:p>
    <w:p w14:paraId="00D47A14" w14:textId="05CFFA9A" w:rsidR="006E164F" w:rsidRPr="00314B0E" w:rsidRDefault="006E164F" w:rsidP="006E164F">
      <w:pPr>
        <w:rPr>
          <w:lang w:val="es-419"/>
        </w:rPr>
      </w:pPr>
      <w:r w:rsidRPr="00314B0E">
        <w:rPr>
          <w:lang w:val="es-419"/>
        </w:rPr>
        <w:t>De otra parte, las herramientas CASE son un conjunto de programas y procesos “guiados”, que ayudan a los analistas, desarrolladores, ingenieros de “</w:t>
      </w:r>
      <w:r w:rsidRPr="00314B0E">
        <w:rPr>
          <w:rStyle w:val="Extranjerismo"/>
          <w:lang w:val="es-419"/>
        </w:rPr>
        <w:t>software</w:t>
      </w:r>
      <w:r w:rsidRPr="00314B0E">
        <w:rPr>
          <w:lang w:val="es-419"/>
        </w:rPr>
        <w:t>” y diseñadores en una o todas las etapas que comprende un ciclo de vida, con el objetivo de facilitar el desarrollo de “</w:t>
      </w:r>
      <w:r w:rsidRPr="00314B0E">
        <w:rPr>
          <w:rStyle w:val="Extranjerismo"/>
          <w:lang w:val="es-419"/>
        </w:rPr>
        <w:t>software</w:t>
      </w:r>
      <w:r w:rsidRPr="00314B0E">
        <w:rPr>
          <w:lang w:val="es-419"/>
        </w:rPr>
        <w:t>”.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Pr="00314B0E">
        <w:rPr>
          <w:rStyle w:val="Extranjerismo"/>
          <w:lang w:val="es-419"/>
        </w:rPr>
        <w:t>software</w:t>
      </w:r>
      <w:r w:rsidRPr="00314B0E">
        <w:rPr>
          <w:lang w:val="es-419"/>
        </w:rPr>
        <w:t>” y reducir su costo.</w:t>
      </w:r>
    </w:p>
    <w:p w14:paraId="1949B797" w14:textId="4D8271F7" w:rsidR="00C059EA" w:rsidRPr="00314B0E" w:rsidRDefault="006E164F" w:rsidP="006E164F">
      <w:pPr>
        <w:rPr>
          <w:lang w:val="es-419"/>
        </w:rPr>
      </w:pPr>
      <w:r w:rsidRPr="00314B0E">
        <w:rPr>
          <w:lang w:val="es-419"/>
        </w:rPr>
        <w:t>Existen muchas herramientas para modelado tanto en libres como con derechos comerciales; a renglón seguido se listan las herramientas CASE más utilizadas:</w:t>
      </w:r>
    </w:p>
    <w:p w14:paraId="314E9907"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ER win.</w:t>
      </w:r>
    </w:p>
    <w:p w14:paraId="2F5177D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ArgoUML.</w:t>
      </w:r>
    </w:p>
    <w:p w14:paraId="6370165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Easy Case.</w:t>
      </w:r>
    </w:p>
    <w:p w14:paraId="5E1655F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Oracle Designer.</w:t>
      </w:r>
    </w:p>
    <w:p w14:paraId="19EC7AF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Power Designer.</w:t>
      </w:r>
    </w:p>
    <w:p w14:paraId="2036ED5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System Architect.</w:t>
      </w:r>
    </w:p>
    <w:p w14:paraId="763CDE20"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SNAP.</w:t>
      </w:r>
    </w:p>
    <w:p w14:paraId="07796980" w14:textId="49BE1D11" w:rsidR="00C059EA" w:rsidRPr="00314B0E" w:rsidRDefault="006E164F" w:rsidP="00B314F3">
      <w:pPr>
        <w:pStyle w:val="Prrafodelista"/>
        <w:numPr>
          <w:ilvl w:val="0"/>
          <w:numId w:val="31"/>
        </w:numPr>
        <w:snapToGrid w:val="0"/>
        <w:ind w:hanging="357"/>
        <w:contextualSpacing w:val="0"/>
        <w:rPr>
          <w:lang w:val="es-419"/>
        </w:rPr>
      </w:pPr>
      <w:r w:rsidRPr="00314B0E">
        <w:rPr>
          <w:lang w:val="es-419"/>
        </w:rPr>
        <w:lastRenderedPageBreak/>
        <w:t>Gliffy (</w:t>
      </w:r>
      <w:hyperlink r:id="rId21" w:history="1">
        <w:r w:rsidRPr="00314B0E">
          <w:rPr>
            <w:rStyle w:val="Hipervnculo"/>
            <w:lang w:val="es-419"/>
          </w:rPr>
          <w:t>https://www.gliffy.com/</w:t>
        </w:r>
      </w:hyperlink>
      <w:r w:rsidRPr="00314B0E">
        <w:rPr>
          <w:lang w:val="es-419"/>
        </w:rPr>
        <w:t>).</w:t>
      </w:r>
    </w:p>
    <w:p w14:paraId="41A8BE1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MagicDraw.</w:t>
      </w:r>
    </w:p>
    <w:p w14:paraId="0191D33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Lucidchart.</w:t>
      </w:r>
    </w:p>
    <w:p w14:paraId="5260FB23"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Papyrus Uml.</w:t>
      </w:r>
    </w:p>
    <w:p w14:paraId="6D8F47D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Modelio.</w:t>
      </w:r>
    </w:p>
    <w:p w14:paraId="2CC46F3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StarUml.</w:t>
      </w:r>
    </w:p>
    <w:p w14:paraId="06EB0538"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Dia.</w:t>
      </w:r>
    </w:p>
    <w:p w14:paraId="3A6D9C4D" w14:textId="0133FB55"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Mono Uml.</w:t>
      </w:r>
    </w:p>
    <w:p w14:paraId="393F9FDE" w14:textId="66993FA9" w:rsidR="00516023" w:rsidRPr="00314B0E" w:rsidRDefault="006E164F" w:rsidP="00516023">
      <w:pPr>
        <w:rPr>
          <w:lang w:val="es-419"/>
        </w:rPr>
      </w:pPr>
      <w:r w:rsidRPr="00314B0E">
        <w:rPr>
          <w:lang w:val="es-419"/>
        </w:rPr>
        <w:t>A continuación, se realizará una descripción del top 5 de las más utilizadas:</w:t>
      </w:r>
    </w:p>
    <w:p w14:paraId="4CA7D4CE" w14:textId="212C5D54" w:rsidR="00516023" w:rsidRPr="00314B0E" w:rsidRDefault="00516023" w:rsidP="00B314F3">
      <w:pPr>
        <w:pStyle w:val="Prrafodelista"/>
        <w:numPr>
          <w:ilvl w:val="0"/>
          <w:numId w:val="32"/>
        </w:numPr>
        <w:snapToGrid w:val="0"/>
        <w:contextualSpacing w:val="0"/>
        <w:rPr>
          <w:b/>
          <w:bCs/>
          <w:lang w:val="es-419"/>
        </w:rPr>
      </w:pPr>
      <w:r w:rsidRPr="00314B0E">
        <w:rPr>
          <w:b/>
          <w:bCs/>
          <w:lang w:val="es-419"/>
        </w:rPr>
        <w:t>Gliffy</w:t>
      </w:r>
      <w:r w:rsidR="006B6351" w:rsidRPr="00314B0E">
        <w:rPr>
          <w:b/>
          <w:bCs/>
          <w:lang w:val="es-419"/>
        </w:rPr>
        <w:t xml:space="preserve">. </w:t>
      </w:r>
      <w:r w:rsidRPr="00314B0E">
        <w:rPr>
          <w:lang w:val="es-419"/>
        </w:rPr>
        <w:t xml:space="preserve">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australiano Atlassian. Ya en 2006,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de colaboración Confluence integró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de Gliffy y, más tarde, el equipo de Gliffy desarrolló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para Jira. Google Workspace y Drive de Google también integran esta herramienta UML.</w:t>
      </w:r>
    </w:p>
    <w:p w14:paraId="378F9E2F" w14:textId="44B8ACF3"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ArgoUML</w:t>
      </w:r>
      <w:r w:rsidR="006B6351" w:rsidRPr="00314B0E">
        <w:rPr>
          <w:b/>
          <w:bCs/>
          <w:lang w:val="es-419"/>
        </w:rPr>
        <w:t xml:space="preserve">. </w:t>
      </w:r>
      <w:r w:rsidRPr="00314B0E">
        <w:rPr>
          <w:lang w:val="es-419"/>
        </w:rPr>
        <w:t xml:space="preserve">Ha sido durante mucho tiempo una de las herramientas UML gratuitas de código abierto más populares para el escritorio y aunque ya no se mantiene, muchos modeladores continúan usando el programa para tareas más pequeñas.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es multiplataforma, cuyo el requisito mínimo es Java 5 ArgoUML soporta todos los tipos de diagramas de la versión 1.4 de UML y perfiles UML. El programa también ofrece algunas formas decorativas que no forman parte del estándar UML.</w:t>
      </w:r>
    </w:p>
    <w:p w14:paraId="1EBE1B59" w14:textId="2A4E21C6" w:rsidR="00516023" w:rsidRPr="00314B0E" w:rsidRDefault="00516023" w:rsidP="006B6351">
      <w:pPr>
        <w:pStyle w:val="Prrafodelista"/>
        <w:snapToGrid w:val="0"/>
        <w:ind w:left="1429" w:firstLine="0"/>
        <w:contextualSpacing w:val="0"/>
        <w:rPr>
          <w:lang w:val="es-419"/>
        </w:rPr>
      </w:pPr>
      <w:r w:rsidRPr="00314B0E">
        <w:rPr>
          <w:lang w:val="es-419"/>
        </w:rPr>
        <w:t>Además, aunque esta herramienta UML está disponible como descarga gratuita, ArgoUML soporta una amplia gama de lenguajes de programación cuyo código puede generarse a partir de un diagrama. La ingeniería inversa también es posible para Java, C++, PHP, C# y SQL. El programa reconoce otros idiomas como Delphi o Ruby cuando los agrega como extensiones a la carpeta de archivos ArgoULM.</w:t>
      </w:r>
    </w:p>
    <w:p w14:paraId="405D85CF" w14:textId="2B28648A" w:rsidR="00516023" w:rsidRPr="00314B0E" w:rsidRDefault="00516023" w:rsidP="00B314F3">
      <w:pPr>
        <w:pStyle w:val="Prrafodelista"/>
        <w:numPr>
          <w:ilvl w:val="0"/>
          <w:numId w:val="32"/>
        </w:numPr>
        <w:snapToGrid w:val="0"/>
        <w:contextualSpacing w:val="0"/>
        <w:rPr>
          <w:b/>
          <w:bCs/>
          <w:lang w:val="es-419"/>
        </w:rPr>
      </w:pPr>
      <w:r w:rsidRPr="00314B0E">
        <w:rPr>
          <w:b/>
          <w:bCs/>
          <w:lang w:val="es-419"/>
        </w:rPr>
        <w:t>MagicDraw</w:t>
      </w:r>
      <w:r w:rsidR="006B6351" w:rsidRPr="00314B0E">
        <w:rPr>
          <w:b/>
          <w:bCs/>
          <w:lang w:val="es-419"/>
        </w:rPr>
        <w:t xml:space="preserve">. </w:t>
      </w:r>
      <w:r w:rsidRPr="00314B0E">
        <w:rPr>
          <w:lang w:val="es-419"/>
        </w:rPr>
        <w:t>Esta aplicación de escritorio destaca por su diseño moderno y claro, así como por su variedad de funciones y la facilidad de su uso. Esta herramienta de diagramas UML ofrece además SysML, representación gráfica de procesos de negocio con BPMN (</w:t>
      </w:r>
      <w:r w:rsidR="006B6351" w:rsidRPr="00314B0E">
        <w:rPr>
          <w:lang w:val="es-419"/>
        </w:rPr>
        <w:t>“</w:t>
      </w:r>
      <w:r w:rsidRPr="00314B0E">
        <w:rPr>
          <w:rStyle w:val="Extranjerismo"/>
          <w:lang w:val="es-419"/>
        </w:rPr>
        <w:t>Business Process Model and Notation</w:t>
      </w:r>
      <w:r w:rsidR="006B6351" w:rsidRPr="00314B0E">
        <w:rPr>
          <w:lang w:val="es-419"/>
        </w:rPr>
        <w:t>”</w:t>
      </w:r>
      <w:r w:rsidRPr="00314B0E">
        <w:rPr>
          <w:lang w:val="es-419"/>
        </w:rPr>
        <w:t>) y el marco de arquitectura UPDM (</w:t>
      </w:r>
      <w:r w:rsidR="006B6351" w:rsidRPr="00314B0E">
        <w:rPr>
          <w:lang w:val="es-419"/>
        </w:rPr>
        <w:t>“</w:t>
      </w:r>
      <w:r w:rsidRPr="00314B0E">
        <w:rPr>
          <w:rStyle w:val="Extranjerismo"/>
          <w:lang w:val="es-419"/>
        </w:rPr>
        <w:t>United Profile for DoDAF/MODAF</w:t>
      </w:r>
      <w:r w:rsidR="006B6351" w:rsidRPr="00314B0E">
        <w:rPr>
          <w:lang w:val="es-419"/>
        </w:rPr>
        <w:t>”</w:t>
      </w:r>
      <w:r w:rsidRPr="00314B0E">
        <w:rPr>
          <w:lang w:val="es-419"/>
        </w:rPr>
        <w:t>).</w:t>
      </w:r>
    </w:p>
    <w:p w14:paraId="0266E148" w14:textId="47EA4EE3" w:rsidR="00516023" w:rsidRPr="00314B0E" w:rsidRDefault="00516023" w:rsidP="006B6351">
      <w:pPr>
        <w:pStyle w:val="Prrafodelista"/>
        <w:snapToGrid w:val="0"/>
        <w:ind w:left="1429" w:firstLine="0"/>
        <w:contextualSpacing w:val="0"/>
        <w:rPr>
          <w:lang w:val="es-419"/>
        </w:rPr>
      </w:pPr>
      <w:r w:rsidRPr="00314B0E">
        <w:rPr>
          <w:lang w:val="es-419"/>
        </w:rPr>
        <w:t>MagicDraw también ofrece lenguaje de especificación OCL (</w:t>
      </w:r>
      <w:r w:rsidR="006B6351" w:rsidRPr="00314B0E">
        <w:rPr>
          <w:lang w:val="es-419"/>
        </w:rPr>
        <w:t>“</w:t>
      </w:r>
      <w:r w:rsidRPr="00314B0E">
        <w:rPr>
          <w:rStyle w:val="Extranjerismo"/>
          <w:lang w:val="es-419"/>
        </w:rPr>
        <w:t>Object Constraint Language</w:t>
      </w:r>
      <w:r w:rsidR="006B6351" w:rsidRPr="00314B0E">
        <w:rPr>
          <w:lang w:val="es-419"/>
        </w:rPr>
        <w:t>”</w:t>
      </w:r>
      <w:r w:rsidRPr="00314B0E">
        <w:rPr>
          <w:lang w:val="es-419"/>
        </w:rPr>
        <w:t>), y XMI, que puede usar para exportar diagramas a otros programas sin pérdidas de información.</w:t>
      </w:r>
    </w:p>
    <w:p w14:paraId="1BF962A4" w14:textId="3051FBD7"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StarUML</w:t>
      </w:r>
      <w:r w:rsidR="006B6351" w:rsidRPr="00314B0E">
        <w:rPr>
          <w:b/>
          <w:bCs/>
          <w:lang w:val="es-419"/>
        </w:rPr>
        <w:t xml:space="preserve">. </w:t>
      </w:r>
      <w:r w:rsidRPr="00314B0E">
        <w:rPr>
          <w:lang w:val="es-419"/>
        </w:rPr>
        <w:t xml:space="preserve">Es una herramienta para el modelamiento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basado en los estándares UML (</w:t>
      </w:r>
      <w:r w:rsidR="006B6351" w:rsidRPr="00314B0E">
        <w:rPr>
          <w:lang w:val="es-419"/>
        </w:rPr>
        <w:t>“</w:t>
      </w:r>
      <w:r w:rsidRPr="00314B0E">
        <w:rPr>
          <w:rStyle w:val="Extranjerismo"/>
          <w:lang w:val="es-419"/>
        </w:rPr>
        <w:t>Unified Modeling Language</w:t>
      </w:r>
      <w:r w:rsidR="006B6351" w:rsidRPr="00314B0E">
        <w:rPr>
          <w:lang w:val="es-419"/>
        </w:rPr>
        <w:t>”</w:t>
      </w:r>
      <w:r w:rsidRPr="00314B0E">
        <w:rPr>
          <w:lang w:val="es-419"/>
        </w:rPr>
        <w:t>) y MDA (</w:t>
      </w:r>
      <w:r w:rsidR="006B6351" w:rsidRPr="00314B0E">
        <w:rPr>
          <w:lang w:val="es-419"/>
        </w:rPr>
        <w:t>“</w:t>
      </w:r>
      <w:r w:rsidRPr="00314B0E">
        <w:rPr>
          <w:rStyle w:val="Extranjerismo"/>
          <w:lang w:val="es-419"/>
        </w:rPr>
        <w:t>Model Driven Arquitecture</w:t>
      </w:r>
      <w:r w:rsidR="006B6351" w:rsidRPr="00314B0E">
        <w:rPr>
          <w:lang w:val="es-419"/>
        </w:rPr>
        <w:t>”</w:t>
      </w:r>
      <w:r w:rsidRPr="00314B0E">
        <w:rPr>
          <w:lang w:val="es-419"/>
        </w:rPr>
        <w:t>).</w:t>
      </w:r>
    </w:p>
    <w:p w14:paraId="349BCD1E" w14:textId="77777777" w:rsidR="00516023" w:rsidRPr="00314B0E" w:rsidRDefault="00516023" w:rsidP="006B6351">
      <w:pPr>
        <w:pStyle w:val="Prrafodelista"/>
        <w:snapToGrid w:val="0"/>
        <w:ind w:left="1429" w:firstLine="0"/>
        <w:contextualSpacing w:val="0"/>
        <w:rPr>
          <w:lang w:val="es-419"/>
        </w:rPr>
      </w:pPr>
      <w:r w:rsidRPr="00314B0E">
        <w:rPr>
          <w:lang w:val="es-419"/>
        </w:rPr>
        <w:t>Da soporte completo al diseño UML mediante el uso de:</w:t>
      </w:r>
    </w:p>
    <w:p w14:paraId="4A641AA5"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casos de uso.</w:t>
      </w:r>
    </w:p>
    <w:p w14:paraId="7D5EFB23"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clase.</w:t>
      </w:r>
    </w:p>
    <w:p w14:paraId="3FD56DB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secuencia.</w:t>
      </w:r>
    </w:p>
    <w:p w14:paraId="79DE026D"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colaboración.</w:t>
      </w:r>
    </w:p>
    <w:p w14:paraId="55101BB6"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estados.</w:t>
      </w:r>
    </w:p>
    <w:p w14:paraId="660408BB"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actividad.</w:t>
      </w:r>
    </w:p>
    <w:p w14:paraId="43CFD230"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componentes.</w:t>
      </w:r>
    </w:p>
    <w:p w14:paraId="16BF56A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despliegue.</w:t>
      </w:r>
    </w:p>
    <w:p w14:paraId="109772D3" w14:textId="37F05EA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composición estructural (UML 2.0).</w:t>
      </w:r>
    </w:p>
    <w:p w14:paraId="20FA87EE" w14:textId="01852C00" w:rsidR="00516023" w:rsidRPr="00314B0E" w:rsidRDefault="00516023" w:rsidP="00B314F3">
      <w:pPr>
        <w:pStyle w:val="Prrafodelista"/>
        <w:numPr>
          <w:ilvl w:val="0"/>
          <w:numId w:val="32"/>
        </w:numPr>
        <w:snapToGrid w:val="0"/>
        <w:contextualSpacing w:val="0"/>
        <w:rPr>
          <w:b/>
          <w:bCs/>
          <w:lang w:val="es-419"/>
        </w:rPr>
      </w:pPr>
      <w:r w:rsidRPr="00314B0E">
        <w:rPr>
          <w:b/>
          <w:bCs/>
          <w:lang w:val="es-419"/>
        </w:rPr>
        <w:t>Lucidchart</w:t>
      </w:r>
      <w:r w:rsidR="006B6351" w:rsidRPr="00314B0E">
        <w:rPr>
          <w:b/>
          <w:bCs/>
          <w:lang w:val="es-419"/>
        </w:rPr>
        <w:t xml:space="preserve">. </w:t>
      </w:r>
      <w:r w:rsidRPr="00314B0E">
        <w:rPr>
          <w:lang w:val="es-419"/>
        </w:rPr>
        <w:t xml:space="preserve">Herramienta para hacer diagramas UML </w:t>
      </w:r>
      <w:r w:rsidR="00E8739C" w:rsidRPr="00314B0E">
        <w:rPr>
          <w:lang w:val="es-419"/>
        </w:rPr>
        <w:t>“</w:t>
      </w:r>
      <w:r w:rsidRPr="00314B0E">
        <w:rPr>
          <w:rStyle w:val="Extranjerismo"/>
          <w:lang w:val="es-419"/>
        </w:rPr>
        <w:t>online</w:t>
      </w:r>
      <w:r w:rsidR="00E8739C" w:rsidRPr="00314B0E">
        <w:rPr>
          <w:lang w:val="es-419"/>
        </w:rPr>
        <w:t>”</w:t>
      </w:r>
      <w:r w:rsidRPr="00314B0E">
        <w:rPr>
          <w:lang w:val="es-419"/>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p>
    <w:p w14:paraId="6D5E2084" w14:textId="0BC95975" w:rsidR="00D672C1" w:rsidRPr="00314B0E" w:rsidRDefault="00D672C1" w:rsidP="00381966">
      <w:pPr>
        <w:rPr>
          <w:lang w:val="es-419"/>
        </w:rPr>
      </w:pPr>
      <w:r w:rsidRPr="00314B0E">
        <w:rPr>
          <w:lang w:val="es-419"/>
        </w:rPr>
        <w:br w:type="page"/>
      </w:r>
    </w:p>
    <w:p w14:paraId="427B7F23" w14:textId="3CD5D2D6" w:rsidR="00EE4C61" w:rsidRPr="00314B0E" w:rsidRDefault="00EE4C61" w:rsidP="00B63204">
      <w:pPr>
        <w:pStyle w:val="Titulosgenerales"/>
      </w:pPr>
      <w:bookmarkStart w:id="12" w:name="_Toc144727092"/>
      <w:r w:rsidRPr="00314B0E">
        <w:lastRenderedPageBreak/>
        <w:t>Síntesis</w:t>
      </w:r>
      <w:bookmarkEnd w:id="12"/>
      <w:r w:rsidRPr="00314B0E">
        <w:t xml:space="preserve"> </w:t>
      </w:r>
    </w:p>
    <w:p w14:paraId="1E9F3F6A" w14:textId="658970E1"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r w:rsidRPr="00314B0E">
        <w:rPr>
          <w:rFonts w:ascii="Roboto" w:eastAsia="Times New Roman" w:hAnsi="Roboto" w:cs="Times New Roman"/>
          <w:color w:val="12263F"/>
          <w:kern w:val="0"/>
          <w:sz w:val="24"/>
          <w:szCs w:val="24"/>
          <w:shd w:val="clear" w:color="auto" w:fill="FFFFFF"/>
          <w:lang w:val="es-419"/>
          <w14:ligatures w14:val="none"/>
        </w:rPr>
        <w:t>A continuación, se presenta una síntesis de la temática estudiada en el componente formativo.</w:t>
      </w:r>
    </w:p>
    <w:p w14:paraId="64BC54C2" w14:textId="77777777"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p>
    <w:p w14:paraId="28A2E9E7" w14:textId="057DF507" w:rsidR="00723503" w:rsidRPr="00314B0E" w:rsidRDefault="00FC7F13" w:rsidP="00FC7F13">
      <w:pPr>
        <w:ind w:firstLine="0"/>
        <w:jc w:val="center"/>
        <w:rPr>
          <w:lang w:val="es-419" w:eastAsia="es-CO"/>
        </w:rPr>
      </w:pPr>
      <w:r>
        <w:rPr>
          <w:noProof/>
          <w:lang w:val="es-419" w:eastAsia="es-CO"/>
        </w:rPr>
        <w:drawing>
          <wp:inline distT="0" distB="0" distL="0" distR="0" wp14:anchorId="4C2DC4EA" wp14:editId="0CEEF9C5">
            <wp:extent cx="6332220" cy="3901440"/>
            <wp:effectExtent l="0" t="0" r="0" b="3810"/>
            <wp:doc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01440"/>
                    </a:xfrm>
                    <a:prstGeom prst="rect">
                      <a:avLst/>
                    </a:prstGeom>
                  </pic:spPr>
                </pic:pic>
              </a:graphicData>
            </a:graphic>
          </wp:inline>
        </w:drawing>
      </w:r>
    </w:p>
    <w:p w14:paraId="6CA85A12" w14:textId="1418CDA0" w:rsidR="00273730" w:rsidRPr="00314B0E" w:rsidRDefault="00273730" w:rsidP="00273730">
      <w:pPr>
        <w:rPr>
          <w:lang w:val="es-419" w:eastAsia="es-CO"/>
        </w:rPr>
      </w:pPr>
      <w:r w:rsidRPr="00314B0E">
        <w:rPr>
          <w:lang w:val="es-419" w:eastAsia="es-CO"/>
        </w:rPr>
        <w:t>El esquema presenta la síntesis de la temática estudiada en el componente formativo, comenzando por la elicitación de requisitos, de donde se derivan:</w:t>
      </w:r>
    </w:p>
    <w:p w14:paraId="16951F8F" w14:textId="0629F1B8"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Planeación:</w:t>
      </w:r>
      <w:r w:rsidRPr="00314B0E">
        <w:rPr>
          <w:lang w:val="es-419" w:eastAsia="es-CO"/>
        </w:rPr>
        <w:t xml:space="preserve"> compuesto por la identificación de las fuentes de requerimientos e interesados en el producto y la matriz de “</w:t>
      </w:r>
      <w:r w:rsidRPr="00314B0E">
        <w:rPr>
          <w:rStyle w:val="Extranjerismo"/>
          <w:lang w:val="es-419"/>
        </w:rPr>
        <w:t>stakeholders</w:t>
      </w:r>
      <w:r w:rsidRPr="00314B0E">
        <w:rPr>
          <w:lang w:val="es-419" w:eastAsia="es-CO"/>
        </w:rPr>
        <w:t>”.</w:t>
      </w:r>
    </w:p>
    <w:p w14:paraId="122ADA5E" w14:textId="5CCE90EC"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Técnicas e instrumentos:</w:t>
      </w:r>
      <w:r w:rsidRPr="00314B0E">
        <w:rPr>
          <w:lang w:val="es-419" w:eastAsia="es-CO"/>
        </w:rPr>
        <w:t xml:space="preserve"> compuesto por la entrevista, la encuesta, la observación y las sesiones grupales.</w:t>
      </w:r>
    </w:p>
    <w:p w14:paraId="7B9A9668" w14:textId="72E4DB0D"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lastRenderedPageBreak/>
        <w:t>Herramientas para captura de requisitos:</w:t>
      </w:r>
      <w:r w:rsidRPr="00314B0E">
        <w:rPr>
          <w:lang w:val="es-419" w:eastAsia="es-CO"/>
        </w:rPr>
        <w:t xml:space="preserve"> compuesta por el diagrama de casos de uso, historias de usuarios y “</w:t>
      </w:r>
      <w:r w:rsidRPr="00314B0E">
        <w:rPr>
          <w:rStyle w:val="Extranjerismo"/>
          <w:lang w:val="es-419"/>
        </w:rPr>
        <w:t>storyboard”.</w:t>
      </w:r>
    </w:p>
    <w:p w14:paraId="7B6C55F1" w14:textId="06C58D95" w:rsidR="00273730" w:rsidRPr="00314B0E" w:rsidRDefault="00273730" w:rsidP="00B314F3">
      <w:pPr>
        <w:pStyle w:val="Prrafodelista"/>
        <w:numPr>
          <w:ilvl w:val="0"/>
          <w:numId w:val="34"/>
        </w:numPr>
        <w:snapToGrid w:val="0"/>
        <w:ind w:hanging="357"/>
        <w:contextualSpacing w:val="0"/>
        <w:rPr>
          <w:b/>
          <w:bCs/>
          <w:lang w:val="es-419" w:eastAsia="es-CO"/>
        </w:rPr>
      </w:pPr>
      <w:r w:rsidRPr="00314B0E">
        <w:rPr>
          <w:b/>
          <w:bCs/>
          <w:lang w:val="es-419" w:eastAsia="es-CO"/>
        </w:rPr>
        <w:t>Herramientas de modelado.</w:t>
      </w:r>
    </w:p>
    <w:p w14:paraId="1D10F012" w14:textId="15AFE530" w:rsidR="00CE2C4A" w:rsidRPr="00314B0E" w:rsidRDefault="00EE4C61" w:rsidP="00653546">
      <w:pPr>
        <w:pStyle w:val="Titulosgenerales"/>
      </w:pPr>
      <w:bookmarkStart w:id="13" w:name="_Toc144727093"/>
      <w:r w:rsidRPr="00314B0E">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314B0E"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314B0E" w:rsidRDefault="00F36C9D" w:rsidP="00A51A85">
            <w:pPr>
              <w:pStyle w:val="TextoTablas"/>
            </w:pPr>
            <w:r w:rsidRPr="00314B0E">
              <w:t>Tema</w:t>
            </w:r>
          </w:p>
        </w:tc>
        <w:tc>
          <w:tcPr>
            <w:tcW w:w="3119" w:type="dxa"/>
          </w:tcPr>
          <w:p w14:paraId="7B695FBE" w14:textId="24DBD009" w:rsidR="00F36C9D" w:rsidRPr="00314B0E" w:rsidRDefault="00F36C9D" w:rsidP="00A51A85">
            <w:pPr>
              <w:pStyle w:val="TextoTablas"/>
            </w:pPr>
            <w:r w:rsidRPr="00314B0E">
              <w:t>Referencia</w:t>
            </w:r>
          </w:p>
        </w:tc>
        <w:tc>
          <w:tcPr>
            <w:tcW w:w="2268" w:type="dxa"/>
          </w:tcPr>
          <w:p w14:paraId="148AF39D" w14:textId="3222D224" w:rsidR="00F36C9D" w:rsidRPr="00314B0E" w:rsidRDefault="00F36C9D" w:rsidP="00A51A85">
            <w:pPr>
              <w:pStyle w:val="TextoTablas"/>
            </w:pPr>
            <w:r w:rsidRPr="00314B0E">
              <w:t>Tipo de material</w:t>
            </w:r>
          </w:p>
        </w:tc>
        <w:tc>
          <w:tcPr>
            <w:tcW w:w="2879" w:type="dxa"/>
          </w:tcPr>
          <w:p w14:paraId="31B07D9E" w14:textId="058886D8" w:rsidR="00F36C9D" w:rsidRPr="00314B0E" w:rsidRDefault="00F36C9D" w:rsidP="00A51A85">
            <w:pPr>
              <w:pStyle w:val="TextoTablas"/>
            </w:pPr>
            <w:r w:rsidRPr="00314B0E">
              <w:t>Enlace del recurso</w:t>
            </w:r>
          </w:p>
        </w:tc>
      </w:tr>
      <w:tr w:rsidR="00A51A85" w:rsidRPr="00314B0E" w14:paraId="1C24F5E1" w14:textId="77777777" w:rsidTr="00655844">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919BF96" w:rsidR="00A51A85" w:rsidRPr="00314B0E" w:rsidRDefault="00A51A85" w:rsidP="00A51A85">
            <w:pPr>
              <w:pStyle w:val="TextoTablas"/>
            </w:pPr>
            <w:r w:rsidRPr="00314B0E">
              <w:t>1.1 Planeación</w:t>
            </w:r>
          </w:p>
        </w:tc>
        <w:tc>
          <w:tcPr>
            <w:tcW w:w="3119" w:type="dxa"/>
            <w:vAlign w:val="center"/>
          </w:tcPr>
          <w:p w14:paraId="6B46D09D" w14:textId="0DC67356" w:rsidR="00A51A85" w:rsidRPr="00314B0E" w:rsidRDefault="00A51A85" w:rsidP="00A51A85">
            <w:pPr>
              <w:pStyle w:val="TextoTablas"/>
            </w:pPr>
            <w:r w:rsidRPr="00314B0E">
              <w:t>todopmp.com. (s.f.). </w:t>
            </w:r>
            <w:r w:rsidRPr="00314B0E">
              <w:rPr>
                <w:rStyle w:val="nfasis"/>
                <w:i w:val="0"/>
                <w:iCs w:val="0"/>
              </w:rPr>
              <w:t>Guía PMBOK 6 – 49 procesos, entradas, herramientas y salidas</w:t>
            </w:r>
            <w:r w:rsidRPr="00314B0E">
              <w:t>.</w:t>
            </w:r>
          </w:p>
        </w:tc>
        <w:tc>
          <w:tcPr>
            <w:tcW w:w="2268" w:type="dxa"/>
            <w:vAlign w:val="center"/>
          </w:tcPr>
          <w:p w14:paraId="16BE0076" w14:textId="62A2942A" w:rsidR="00A51A85" w:rsidRPr="00314B0E" w:rsidRDefault="00A51A85" w:rsidP="00A51A85">
            <w:pPr>
              <w:pStyle w:val="TextoTablas"/>
            </w:pPr>
            <w:r w:rsidRPr="00314B0E">
              <w:t>Página web</w:t>
            </w:r>
          </w:p>
        </w:tc>
        <w:tc>
          <w:tcPr>
            <w:tcW w:w="2879" w:type="dxa"/>
          </w:tcPr>
          <w:p w14:paraId="1224783A" w14:textId="0ADBB3F9" w:rsidR="00A51A85" w:rsidRPr="00314B0E" w:rsidRDefault="000F48C3" w:rsidP="00A51A85">
            <w:pPr>
              <w:pStyle w:val="TextoTablas"/>
            </w:pPr>
            <w:hyperlink r:id="rId24" w:history="1">
              <w:r w:rsidR="00A51A85" w:rsidRPr="00314B0E">
                <w:rPr>
                  <w:rStyle w:val="Hipervnculo"/>
                </w:rPr>
                <w:t>https://todopmp.com/cards/</w:t>
              </w:r>
            </w:hyperlink>
            <w:r w:rsidR="00A51A85" w:rsidRPr="00314B0E">
              <w:t xml:space="preserve"> </w:t>
            </w:r>
          </w:p>
        </w:tc>
      </w:tr>
      <w:tr w:rsidR="00A51A85" w:rsidRPr="00314B0E" w14:paraId="1CAB4FF1" w14:textId="77777777" w:rsidTr="0056341A">
        <w:tc>
          <w:tcPr>
            <w:tcW w:w="1696" w:type="dxa"/>
            <w:vAlign w:val="center"/>
          </w:tcPr>
          <w:p w14:paraId="50F9840A" w14:textId="5C9027C6" w:rsidR="00A51A85" w:rsidRPr="00314B0E" w:rsidRDefault="00A51A85" w:rsidP="00A51A85">
            <w:pPr>
              <w:pStyle w:val="TextoTablas"/>
            </w:pPr>
            <w:r w:rsidRPr="00314B0E">
              <w:t>1.1 Planeación</w:t>
            </w:r>
          </w:p>
        </w:tc>
        <w:tc>
          <w:tcPr>
            <w:tcW w:w="3119" w:type="dxa"/>
            <w:vAlign w:val="center"/>
          </w:tcPr>
          <w:p w14:paraId="0F4B6288" w14:textId="01D7C565" w:rsidR="00A51A85" w:rsidRPr="00314B0E" w:rsidRDefault="00A51A85" w:rsidP="00A51A85">
            <w:pPr>
              <w:pStyle w:val="TextoTablas"/>
            </w:pPr>
            <w:r w:rsidRPr="00314B0E">
              <w:t>EDAP – Project Business School. (2016). </w:t>
            </w:r>
            <w:r w:rsidRPr="00314B0E">
              <w:rPr>
                <w:rStyle w:val="nfasis"/>
                <w:i w:val="0"/>
                <w:iCs w:val="0"/>
              </w:rPr>
              <w:t>MOOC PMP 302 Identificar Interesados</w:t>
            </w:r>
            <w:r w:rsidR="006D692E" w:rsidRPr="00314B0E">
              <w:rPr>
                <w:rStyle w:val="nfasis"/>
                <w:i w:val="0"/>
                <w:iCs w:val="0"/>
              </w:rPr>
              <w:t>.</w:t>
            </w:r>
          </w:p>
        </w:tc>
        <w:tc>
          <w:tcPr>
            <w:tcW w:w="2268" w:type="dxa"/>
            <w:vAlign w:val="center"/>
          </w:tcPr>
          <w:p w14:paraId="5A0FA849" w14:textId="49E5F3DF" w:rsidR="00A51A85" w:rsidRPr="00314B0E" w:rsidRDefault="00A51A85" w:rsidP="00A51A85">
            <w:pPr>
              <w:pStyle w:val="TextoTablas"/>
            </w:pPr>
            <w:r w:rsidRPr="00314B0E">
              <w:t>Video</w:t>
            </w:r>
          </w:p>
        </w:tc>
        <w:tc>
          <w:tcPr>
            <w:tcW w:w="2879" w:type="dxa"/>
          </w:tcPr>
          <w:p w14:paraId="25B7F128" w14:textId="643A4B2B" w:rsidR="00A51A85" w:rsidRPr="00314B0E" w:rsidRDefault="000F48C3" w:rsidP="00A51A85">
            <w:pPr>
              <w:pStyle w:val="TextoTablas"/>
            </w:pPr>
            <w:hyperlink r:id="rId25" w:history="1">
              <w:r w:rsidR="00A51A85" w:rsidRPr="00314B0E">
                <w:rPr>
                  <w:rStyle w:val="Hipervnculo"/>
                </w:rPr>
                <w:t>https://www.youtube.com/watch?v=aUkTxgaajBo</w:t>
              </w:r>
            </w:hyperlink>
            <w:r w:rsidR="00A51A85" w:rsidRPr="00314B0E">
              <w:t xml:space="preserve"> </w:t>
            </w:r>
          </w:p>
        </w:tc>
      </w:tr>
      <w:tr w:rsidR="00A51A85" w:rsidRPr="00314B0E" w14:paraId="58143C9A" w14:textId="77777777" w:rsidTr="008676F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F4EF788" w:rsidR="00A51A85" w:rsidRPr="00314B0E" w:rsidRDefault="00A51A85" w:rsidP="00A51A85">
            <w:pPr>
              <w:pStyle w:val="TextoTablas"/>
            </w:pPr>
            <w:r w:rsidRPr="00314B0E">
              <w:t>1.1 Planeación</w:t>
            </w:r>
          </w:p>
        </w:tc>
        <w:tc>
          <w:tcPr>
            <w:tcW w:w="3119" w:type="dxa"/>
            <w:vAlign w:val="center"/>
          </w:tcPr>
          <w:p w14:paraId="2C74FABC" w14:textId="65DD9CDD" w:rsidR="00A51A85" w:rsidRPr="00314B0E" w:rsidRDefault="00A51A85" w:rsidP="00A51A85">
            <w:pPr>
              <w:pStyle w:val="TextoTablas"/>
            </w:pPr>
            <w:r w:rsidRPr="00314B0E">
              <w:t>Virtual Training Lteam. (2016). </w:t>
            </w:r>
            <w:r w:rsidRPr="00314B0E">
              <w:rPr>
                <w:rStyle w:val="nfasis"/>
                <w:i w:val="0"/>
                <w:iCs w:val="0"/>
              </w:rPr>
              <w:t>Partes Interesadas Stakeholders</w:t>
            </w:r>
            <w:r w:rsidR="006D692E" w:rsidRPr="00314B0E">
              <w:rPr>
                <w:rStyle w:val="nfasis"/>
                <w:i w:val="0"/>
                <w:iCs w:val="0"/>
              </w:rPr>
              <w:t>.</w:t>
            </w:r>
          </w:p>
        </w:tc>
        <w:tc>
          <w:tcPr>
            <w:tcW w:w="2268" w:type="dxa"/>
            <w:vAlign w:val="center"/>
          </w:tcPr>
          <w:p w14:paraId="1EC3D48B" w14:textId="4C0C813A" w:rsidR="00A51A85" w:rsidRPr="00314B0E" w:rsidRDefault="00A51A85" w:rsidP="00A51A85">
            <w:pPr>
              <w:pStyle w:val="TextoTablas"/>
            </w:pPr>
            <w:r w:rsidRPr="00314B0E">
              <w:t>Video</w:t>
            </w:r>
          </w:p>
        </w:tc>
        <w:tc>
          <w:tcPr>
            <w:tcW w:w="2879" w:type="dxa"/>
          </w:tcPr>
          <w:p w14:paraId="59BD8E98" w14:textId="393CF6E9" w:rsidR="00A51A85" w:rsidRPr="00314B0E" w:rsidRDefault="000F48C3" w:rsidP="00A51A85">
            <w:pPr>
              <w:pStyle w:val="TextoTablas"/>
            </w:pPr>
            <w:hyperlink r:id="rId26" w:history="1">
              <w:r w:rsidR="00A51A85" w:rsidRPr="00314B0E">
                <w:rPr>
                  <w:rStyle w:val="Hipervnculo"/>
                </w:rPr>
                <w:t>https://www.youtube.com/watch?v=9AtaIAZEu0c</w:t>
              </w:r>
            </w:hyperlink>
            <w:r w:rsidR="00A51A85" w:rsidRPr="00314B0E">
              <w:t xml:space="preserve"> </w:t>
            </w:r>
          </w:p>
        </w:tc>
      </w:tr>
      <w:tr w:rsidR="00A51A85" w:rsidRPr="00314B0E" w14:paraId="3763C7A1" w14:textId="77777777" w:rsidTr="00021DA2">
        <w:tc>
          <w:tcPr>
            <w:tcW w:w="1696" w:type="dxa"/>
            <w:vAlign w:val="center"/>
          </w:tcPr>
          <w:p w14:paraId="7CC6A1EF" w14:textId="1728CED5" w:rsidR="00A51A85" w:rsidRPr="00314B0E" w:rsidRDefault="00A51A85" w:rsidP="00A51A85">
            <w:pPr>
              <w:pStyle w:val="TextoTablas"/>
            </w:pPr>
            <w:r w:rsidRPr="00314B0E">
              <w:t>1.1 Planeación</w:t>
            </w:r>
          </w:p>
        </w:tc>
        <w:tc>
          <w:tcPr>
            <w:tcW w:w="3119" w:type="dxa"/>
            <w:vAlign w:val="center"/>
          </w:tcPr>
          <w:p w14:paraId="6B3F4F86" w14:textId="220646FA" w:rsidR="00A51A85" w:rsidRPr="00314B0E" w:rsidRDefault="00A51A85" w:rsidP="00A51A85">
            <w:pPr>
              <w:pStyle w:val="TextoTablas"/>
            </w:pPr>
            <w:r w:rsidRPr="00314B0E">
              <w:t>Calle, M. (2020). </w:t>
            </w:r>
            <w:r w:rsidRPr="00314B0E">
              <w:rPr>
                <w:rStyle w:val="nfasis"/>
                <w:i w:val="0"/>
                <w:iCs w:val="0"/>
              </w:rPr>
              <w:t xml:space="preserve">Análisis de Interesados Mariz Poder Interés </w:t>
            </w:r>
            <w:r w:rsidR="006D692E" w:rsidRPr="00314B0E">
              <w:rPr>
                <w:rStyle w:val="nfasis"/>
                <w:i w:val="0"/>
                <w:iCs w:val="0"/>
              </w:rPr>
              <w:t>–</w:t>
            </w:r>
            <w:r w:rsidRPr="00314B0E">
              <w:rPr>
                <w:rStyle w:val="nfasis"/>
                <w:i w:val="0"/>
                <w:iCs w:val="0"/>
              </w:rPr>
              <w:t xml:space="preserve"> PMI</w:t>
            </w:r>
            <w:r w:rsidR="006D692E" w:rsidRPr="00314B0E">
              <w:rPr>
                <w:rStyle w:val="nfasis"/>
                <w:i w:val="0"/>
                <w:iCs w:val="0"/>
              </w:rPr>
              <w:t>.</w:t>
            </w:r>
          </w:p>
        </w:tc>
        <w:tc>
          <w:tcPr>
            <w:tcW w:w="2268" w:type="dxa"/>
            <w:vAlign w:val="center"/>
          </w:tcPr>
          <w:p w14:paraId="76DAB1B3" w14:textId="1E43E136" w:rsidR="00A51A85" w:rsidRPr="00314B0E" w:rsidRDefault="00A51A85" w:rsidP="00A51A85">
            <w:pPr>
              <w:pStyle w:val="TextoTablas"/>
            </w:pPr>
            <w:r w:rsidRPr="00314B0E">
              <w:t>Video</w:t>
            </w:r>
          </w:p>
        </w:tc>
        <w:tc>
          <w:tcPr>
            <w:tcW w:w="2879" w:type="dxa"/>
          </w:tcPr>
          <w:p w14:paraId="3EE02121" w14:textId="050CED33" w:rsidR="00A51A85" w:rsidRPr="00314B0E" w:rsidRDefault="000F48C3" w:rsidP="00A51A85">
            <w:pPr>
              <w:pStyle w:val="TextoTablas"/>
            </w:pPr>
            <w:hyperlink r:id="rId27" w:history="1">
              <w:r w:rsidR="00A51A85" w:rsidRPr="00314B0E">
                <w:rPr>
                  <w:rStyle w:val="Hipervnculo"/>
                </w:rPr>
                <w:t>https://www.youtube.com/watch?v=hDZ0uu0H1wc</w:t>
              </w:r>
            </w:hyperlink>
            <w:r w:rsidR="00A51A85" w:rsidRPr="00314B0E">
              <w:t xml:space="preserve"> </w:t>
            </w:r>
          </w:p>
        </w:tc>
      </w:tr>
      <w:tr w:rsidR="00A51A85" w:rsidRPr="00314B0E" w14:paraId="0FE8AD63" w14:textId="77777777" w:rsidTr="000C181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74231E6" w14:textId="7EB2E9F2" w:rsidR="00A51A85" w:rsidRPr="00314B0E" w:rsidRDefault="00A51A85" w:rsidP="00A51A85">
            <w:pPr>
              <w:pStyle w:val="TextoTablas"/>
            </w:pPr>
            <w:r w:rsidRPr="00314B0E">
              <w:t>1.2 Técnicas e instrumentos para elicitar requisitos</w:t>
            </w:r>
          </w:p>
        </w:tc>
        <w:tc>
          <w:tcPr>
            <w:tcW w:w="3119" w:type="dxa"/>
            <w:vAlign w:val="center"/>
          </w:tcPr>
          <w:p w14:paraId="41812F67" w14:textId="16FE22FE" w:rsidR="00A51A85" w:rsidRPr="00314B0E" w:rsidRDefault="00A51A85" w:rsidP="00A51A85">
            <w:pPr>
              <w:pStyle w:val="TextoTablas"/>
            </w:pPr>
            <w:r w:rsidRPr="00314B0E">
              <w:t>Jibaro X. (2019). </w:t>
            </w:r>
            <w:r w:rsidRPr="00314B0E">
              <w:rPr>
                <w:rStyle w:val="nfasis"/>
                <w:i w:val="0"/>
                <w:iCs w:val="0"/>
              </w:rPr>
              <w:t>Tipos de Pregun</w:t>
            </w:r>
            <w:r w:rsidR="002B664D" w:rsidRPr="00314B0E">
              <w:rPr>
                <w:rStyle w:val="nfasis"/>
                <w:i w:val="0"/>
                <w:iCs w:val="0"/>
              </w:rPr>
              <w:t>t</w:t>
            </w:r>
            <w:r w:rsidRPr="00314B0E">
              <w:rPr>
                <w:rStyle w:val="nfasis"/>
                <w:i w:val="0"/>
                <w:iCs w:val="0"/>
              </w:rPr>
              <w:t>as en una encuesta</w:t>
            </w:r>
            <w:r w:rsidR="002B664D" w:rsidRPr="00314B0E">
              <w:rPr>
                <w:rStyle w:val="nfasis"/>
                <w:i w:val="0"/>
                <w:iCs w:val="0"/>
              </w:rPr>
              <w:t>.</w:t>
            </w:r>
          </w:p>
        </w:tc>
        <w:tc>
          <w:tcPr>
            <w:tcW w:w="2268" w:type="dxa"/>
            <w:vAlign w:val="center"/>
          </w:tcPr>
          <w:p w14:paraId="14045D29" w14:textId="33CF12BF" w:rsidR="00A51A85" w:rsidRPr="00314B0E" w:rsidRDefault="00A51A85" w:rsidP="00A51A85">
            <w:pPr>
              <w:pStyle w:val="TextoTablas"/>
            </w:pPr>
            <w:r w:rsidRPr="00314B0E">
              <w:t>Video</w:t>
            </w:r>
          </w:p>
        </w:tc>
        <w:tc>
          <w:tcPr>
            <w:tcW w:w="2879" w:type="dxa"/>
          </w:tcPr>
          <w:p w14:paraId="0676A01A" w14:textId="3350C7BF" w:rsidR="00A51A85" w:rsidRPr="00314B0E" w:rsidRDefault="000F48C3" w:rsidP="00A51A85">
            <w:pPr>
              <w:pStyle w:val="TextoTablas"/>
            </w:pPr>
            <w:hyperlink r:id="rId28" w:history="1">
              <w:r w:rsidR="00A51A85" w:rsidRPr="00314B0E">
                <w:rPr>
                  <w:rStyle w:val="Hipervnculo"/>
                </w:rPr>
                <w:t>https://www.youtube.com/watch?v=mwnQuUi9014</w:t>
              </w:r>
            </w:hyperlink>
            <w:r w:rsidR="00A51A85" w:rsidRPr="00314B0E">
              <w:t xml:space="preserve"> </w:t>
            </w:r>
          </w:p>
        </w:tc>
      </w:tr>
    </w:tbl>
    <w:p w14:paraId="70728160" w14:textId="77777777" w:rsidR="00B63204" w:rsidRPr="00314B0E" w:rsidRDefault="00B63204" w:rsidP="00723503">
      <w:pPr>
        <w:rPr>
          <w:lang w:val="es-419" w:eastAsia="es-CO"/>
        </w:rPr>
      </w:pPr>
    </w:p>
    <w:p w14:paraId="16353876" w14:textId="77777777" w:rsidR="00B63204" w:rsidRPr="00314B0E" w:rsidRDefault="00B63204" w:rsidP="00723503">
      <w:pPr>
        <w:rPr>
          <w:lang w:val="es-419" w:eastAsia="es-CO"/>
        </w:rPr>
      </w:pPr>
    </w:p>
    <w:p w14:paraId="7C8DF415" w14:textId="77777777" w:rsidR="00B63204" w:rsidRPr="00314B0E" w:rsidRDefault="00B63204" w:rsidP="00723503">
      <w:pPr>
        <w:rPr>
          <w:lang w:val="es-419" w:eastAsia="es-CO"/>
        </w:rPr>
      </w:pPr>
    </w:p>
    <w:p w14:paraId="6753C4E6" w14:textId="77777777" w:rsidR="00F36C9D" w:rsidRPr="00314B0E" w:rsidRDefault="00F36C9D" w:rsidP="00723503">
      <w:pPr>
        <w:rPr>
          <w:lang w:val="es-419" w:eastAsia="es-CO"/>
        </w:rPr>
      </w:pPr>
    </w:p>
    <w:p w14:paraId="1C276251" w14:textId="30BD785F" w:rsidR="00F36C9D" w:rsidRPr="00314B0E" w:rsidRDefault="00F36C9D" w:rsidP="00B63204">
      <w:pPr>
        <w:pStyle w:val="Titulosgenerales"/>
      </w:pPr>
      <w:bookmarkStart w:id="14" w:name="_Toc144727094"/>
      <w:r w:rsidRPr="00314B0E">
        <w:lastRenderedPageBreak/>
        <w:t>Glosario</w:t>
      </w:r>
      <w:bookmarkEnd w:id="14"/>
    </w:p>
    <w:p w14:paraId="379CA4AF" w14:textId="77777777" w:rsidR="006D692E" w:rsidRPr="00314B0E" w:rsidRDefault="006D692E" w:rsidP="006D692E">
      <w:pPr>
        <w:rPr>
          <w:b/>
          <w:bCs/>
          <w:lang w:val="es-419"/>
        </w:rPr>
      </w:pPr>
      <w:r w:rsidRPr="00314B0E">
        <w:rPr>
          <w:b/>
          <w:bCs/>
          <w:lang w:val="es-419"/>
        </w:rPr>
        <w:t xml:space="preserve">Ágil: </w:t>
      </w:r>
      <w:r w:rsidRPr="00314B0E">
        <w:rPr>
          <w:lang w:val="es-419"/>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296293BD" w14:textId="732ED1CC" w:rsidR="006D692E" w:rsidRPr="00314B0E" w:rsidRDefault="006D692E" w:rsidP="006D692E">
      <w:pPr>
        <w:rPr>
          <w:b/>
          <w:bCs/>
          <w:lang w:val="es-419"/>
        </w:rPr>
      </w:pPr>
      <w:r w:rsidRPr="00314B0E">
        <w:rPr>
          <w:b/>
          <w:bCs/>
          <w:lang w:val="es-419"/>
        </w:rPr>
        <w:t>Ciclo de vida “</w:t>
      </w:r>
      <w:r w:rsidRPr="00314B0E">
        <w:rPr>
          <w:rStyle w:val="Extranjerismo"/>
          <w:b/>
          <w:bCs/>
          <w:lang w:val="es-419"/>
        </w:rPr>
        <w:t>software</w:t>
      </w:r>
      <w:r w:rsidRPr="00314B0E">
        <w:rPr>
          <w:b/>
          <w:bCs/>
          <w:lang w:val="es-419"/>
        </w:rPr>
        <w:t xml:space="preserve">”: </w:t>
      </w:r>
      <w:r w:rsidRPr="00314B0E">
        <w:rPr>
          <w:lang w:val="es-419"/>
        </w:rPr>
        <w:t>se refiere a la aplicación de metodologías para el desarrollo del sistema “</w:t>
      </w:r>
      <w:r w:rsidRPr="00314B0E">
        <w:rPr>
          <w:rStyle w:val="Extranjerismo"/>
          <w:lang w:val="es-419"/>
        </w:rPr>
        <w:t>software</w:t>
      </w:r>
      <w:r w:rsidRPr="00314B0E">
        <w:rPr>
          <w:lang w:val="es-419"/>
        </w:rPr>
        <w:t>” (AECC, 1986).</w:t>
      </w:r>
    </w:p>
    <w:p w14:paraId="3B60F850" w14:textId="7202C6E8" w:rsidR="006D692E" w:rsidRPr="00314B0E" w:rsidRDefault="006D692E" w:rsidP="006D692E">
      <w:pPr>
        <w:rPr>
          <w:b/>
          <w:bCs/>
          <w:lang w:val="es-419"/>
        </w:rPr>
      </w:pPr>
      <w:r w:rsidRPr="00314B0E">
        <w:rPr>
          <w:b/>
          <w:bCs/>
          <w:lang w:val="es-419"/>
        </w:rPr>
        <w:t xml:space="preserve">Método: </w:t>
      </w:r>
      <w:r w:rsidRPr="00314B0E">
        <w:rPr>
          <w:lang w:val="es-419"/>
        </w:rPr>
        <w:t>indica cómo construir técnicamente el “</w:t>
      </w:r>
      <w:r w:rsidRPr="00314B0E">
        <w:rPr>
          <w:rStyle w:val="Extranjerismo"/>
          <w:lang w:val="es-419"/>
        </w:rPr>
        <w:t>software</w:t>
      </w:r>
      <w:r w:rsidRPr="00314B0E">
        <w:rPr>
          <w:lang w:val="es-419"/>
        </w:rPr>
        <w:t>”. Se incluyen técnicas de modelado y otras técnicas descriptivas.</w:t>
      </w:r>
    </w:p>
    <w:p w14:paraId="5D70F0EA" w14:textId="77777777" w:rsidR="006D692E" w:rsidRPr="00314B0E" w:rsidRDefault="006D692E" w:rsidP="006D692E">
      <w:pPr>
        <w:rPr>
          <w:b/>
          <w:bCs/>
          <w:lang w:val="es-419"/>
        </w:rPr>
      </w:pPr>
      <w:r w:rsidRPr="00314B0E">
        <w:rPr>
          <w:b/>
          <w:bCs/>
          <w:lang w:val="es-419"/>
        </w:rPr>
        <w:t xml:space="preserve">Metodología: </w:t>
      </w:r>
      <w:r w:rsidRPr="00314B0E">
        <w:rPr>
          <w:lang w:val="es-419"/>
        </w:rPr>
        <w:t>colección de métodos para resolver un tipo de problemas.</w:t>
      </w:r>
    </w:p>
    <w:p w14:paraId="48DE75AD" w14:textId="77777777" w:rsidR="006D692E" w:rsidRPr="00314B0E" w:rsidRDefault="006D692E" w:rsidP="006D692E">
      <w:pPr>
        <w:rPr>
          <w:b/>
          <w:bCs/>
          <w:lang w:val="es-419"/>
        </w:rPr>
      </w:pPr>
      <w:r w:rsidRPr="00314B0E">
        <w:rPr>
          <w:b/>
          <w:bCs/>
          <w:lang w:val="es-419"/>
        </w:rPr>
        <w:t xml:space="preserve">Requerimiento: </w:t>
      </w:r>
      <w:r w:rsidRPr="00314B0E">
        <w:rPr>
          <w:lang w:val="es-419"/>
        </w:rPr>
        <w:t>el requerimiento se refiere a la petición que se hace de algo que se solicita.</w:t>
      </w:r>
    </w:p>
    <w:p w14:paraId="7533990F" w14:textId="77777777" w:rsidR="006D692E" w:rsidRPr="00314B0E" w:rsidRDefault="006D692E" w:rsidP="006D692E">
      <w:pPr>
        <w:rPr>
          <w:b/>
          <w:bCs/>
          <w:lang w:val="es-419"/>
        </w:rPr>
      </w:pPr>
      <w:r w:rsidRPr="00314B0E">
        <w:rPr>
          <w:b/>
          <w:bCs/>
          <w:lang w:val="es-419"/>
        </w:rPr>
        <w:t xml:space="preserve">Requisito: </w:t>
      </w:r>
      <w:r w:rsidRPr="00314B0E">
        <w:rPr>
          <w:lang w:val="es-419"/>
        </w:rPr>
        <w:t>es la condición que debe cumplir algo, en general el requisito cumple con lo que se requiere con el requerimiento.</w:t>
      </w:r>
    </w:p>
    <w:p w14:paraId="543DAC79" w14:textId="14293A17" w:rsidR="00B63204" w:rsidRPr="00314B0E" w:rsidRDefault="006D692E" w:rsidP="006D692E">
      <w:pPr>
        <w:rPr>
          <w:lang w:val="es-419" w:eastAsia="es-CO"/>
        </w:rPr>
      </w:pPr>
      <w:r w:rsidRPr="00314B0E">
        <w:rPr>
          <w:b/>
          <w:bCs/>
          <w:lang w:val="es-419"/>
        </w:rPr>
        <w:t>“</w:t>
      </w:r>
      <w:r w:rsidRPr="00314B0E">
        <w:rPr>
          <w:rStyle w:val="Extranjerismo"/>
          <w:b/>
          <w:bCs/>
          <w:lang w:val="es-419"/>
        </w:rPr>
        <w:t>Stakeholders</w:t>
      </w:r>
      <w:r w:rsidRPr="00314B0E">
        <w:rPr>
          <w:b/>
          <w:bCs/>
          <w:lang w:val="es-419"/>
        </w:rPr>
        <w:t xml:space="preserve">”: </w:t>
      </w:r>
      <w:r w:rsidRPr="00314B0E">
        <w:rPr>
          <w:lang w:val="es-419"/>
        </w:rPr>
        <w:t>individuo u organización que comparte, reclama o le interesa un sistema o le compete una característica que satisface sus necesidades y expectativas (ISO 29148).</w:t>
      </w:r>
    </w:p>
    <w:p w14:paraId="0E532794" w14:textId="77777777" w:rsidR="00B63204" w:rsidRPr="00314B0E" w:rsidRDefault="00B63204" w:rsidP="00F36C9D">
      <w:pPr>
        <w:rPr>
          <w:lang w:val="es-419" w:eastAsia="es-CO"/>
        </w:rPr>
      </w:pPr>
    </w:p>
    <w:p w14:paraId="61EBA4CB" w14:textId="77777777" w:rsidR="00B63204" w:rsidRPr="00314B0E" w:rsidRDefault="00B63204" w:rsidP="00F36C9D">
      <w:pPr>
        <w:rPr>
          <w:lang w:val="es-419" w:eastAsia="es-CO"/>
        </w:rPr>
      </w:pPr>
    </w:p>
    <w:p w14:paraId="2138E73A" w14:textId="77777777" w:rsidR="00B63204" w:rsidRPr="00314B0E" w:rsidRDefault="00B63204" w:rsidP="00F36C9D">
      <w:pPr>
        <w:rPr>
          <w:lang w:val="es-419" w:eastAsia="es-CO"/>
        </w:rPr>
      </w:pPr>
    </w:p>
    <w:p w14:paraId="40B682D2" w14:textId="55A1BD8D" w:rsidR="002E5B3A" w:rsidRPr="00314B0E" w:rsidRDefault="002E5B3A" w:rsidP="00B63204">
      <w:pPr>
        <w:pStyle w:val="Titulosgenerales"/>
      </w:pPr>
      <w:bookmarkStart w:id="15" w:name="_Toc144727095"/>
      <w:r w:rsidRPr="00314B0E">
        <w:lastRenderedPageBreak/>
        <w:t>Referencias bibliográficas</w:t>
      </w:r>
      <w:bookmarkEnd w:id="15"/>
      <w:r w:rsidRPr="00314B0E">
        <w:t xml:space="preserve"> </w:t>
      </w:r>
    </w:p>
    <w:p w14:paraId="1E3D643F" w14:textId="77777777" w:rsidR="00F30986" w:rsidRPr="00314B0E" w:rsidRDefault="00F30986" w:rsidP="00F30986">
      <w:pPr>
        <w:rPr>
          <w:lang w:val="es-419"/>
        </w:rPr>
      </w:pPr>
      <w:r w:rsidRPr="00314B0E">
        <w:rPr>
          <w:lang w:val="es-419"/>
        </w:rPr>
        <w:t>Baar, B. (2006). Using Stakeholder Analysis in Software Project Management. Universidad de Amsterdam.</w:t>
      </w:r>
    </w:p>
    <w:p w14:paraId="343B8780" w14:textId="77777777" w:rsidR="00F30986" w:rsidRPr="00314B0E" w:rsidRDefault="00F30986" w:rsidP="00F30986">
      <w:pPr>
        <w:rPr>
          <w:lang w:val="es-419"/>
        </w:rPr>
      </w:pPr>
      <w:r w:rsidRPr="00314B0E">
        <w:rPr>
          <w:lang w:val="es-419"/>
        </w:rPr>
        <w:t>Braude, J. (2003). Ingeniería de software, una perspectiva orientada a objetos. Alfaomega.</w:t>
      </w:r>
    </w:p>
    <w:p w14:paraId="6AC9FF55" w14:textId="77777777" w:rsidR="00F30986" w:rsidRPr="00314B0E" w:rsidRDefault="00F30986" w:rsidP="00F30986">
      <w:pPr>
        <w:rPr>
          <w:lang w:val="es-419"/>
        </w:rPr>
      </w:pPr>
      <w:r w:rsidRPr="00314B0E">
        <w:rPr>
          <w:lang w:val="es-419"/>
        </w:rPr>
        <w:t>Cohen, L. (2011). Métodos de investigación educativa. La Muralla.</w:t>
      </w:r>
    </w:p>
    <w:p w14:paraId="625544CE" w14:textId="77777777" w:rsidR="00F30986" w:rsidRPr="00314B0E" w:rsidRDefault="00F30986" w:rsidP="00F30986">
      <w:pPr>
        <w:rPr>
          <w:lang w:val="es-419"/>
        </w:rPr>
      </w:pPr>
      <w:r w:rsidRPr="00314B0E">
        <w:rPr>
          <w:lang w:val="es-419"/>
        </w:rPr>
        <w:t>Cohn, M. (2004). User Stories Applied for Agile Software Development. Pearson Education, Inc.</w:t>
      </w:r>
    </w:p>
    <w:p w14:paraId="7C3D8672" w14:textId="6F5C8823" w:rsidR="00F30986" w:rsidRPr="00314B0E" w:rsidRDefault="00F30986" w:rsidP="00F30986">
      <w:pPr>
        <w:rPr>
          <w:lang w:val="es-419"/>
        </w:rPr>
      </w:pPr>
      <w:r w:rsidRPr="00314B0E">
        <w:rPr>
          <w:lang w:val="es-419"/>
        </w:rPr>
        <w:t xml:space="preserve">Cox, K., Niazi, M., y Verner, J. (2009). Empirical study of Sommerville and Sawyer’s requirements engineering practices. IET Software, 3(5), 339. </w:t>
      </w:r>
      <w:hyperlink r:id="rId29" w:history="1">
        <w:r w:rsidRPr="00314B0E">
          <w:rPr>
            <w:rStyle w:val="Hipervnculo"/>
            <w:lang w:val="es-419"/>
          </w:rPr>
          <w:t>https://doi.org/10.1049/iet-sen.2008.0076</w:t>
        </w:r>
      </w:hyperlink>
      <w:r w:rsidRPr="00314B0E">
        <w:rPr>
          <w:lang w:val="es-419"/>
        </w:rPr>
        <w:t xml:space="preserve"> </w:t>
      </w:r>
    </w:p>
    <w:p w14:paraId="5F5BCE08" w14:textId="6AA20E63" w:rsidR="00F30986" w:rsidRPr="00314B0E" w:rsidRDefault="00F30986" w:rsidP="00F30986">
      <w:pPr>
        <w:rPr>
          <w:lang w:val="es-419"/>
        </w:rPr>
      </w:pPr>
      <w:r w:rsidRPr="00314B0E">
        <w:rPr>
          <w:lang w:val="es-419"/>
        </w:rPr>
        <w:t xml:space="preserve">Curso de interacción persona-ordenador. (2021). Storyboarding </w:t>
      </w:r>
      <w:hyperlink r:id="rId30" w:history="1">
        <w:r w:rsidRPr="00314B0E">
          <w:rPr>
            <w:rStyle w:val="Hipervnculo"/>
            <w:lang w:val="es-419"/>
          </w:rPr>
          <w:t>https://mpiua.invid.udl.cat/storyboarding</w:t>
        </w:r>
      </w:hyperlink>
      <w:r w:rsidRPr="00314B0E">
        <w:rPr>
          <w:lang w:val="es-419"/>
        </w:rPr>
        <w:t xml:space="preserve"> </w:t>
      </w:r>
    </w:p>
    <w:p w14:paraId="5FFBE43E" w14:textId="77777777" w:rsidR="00F30986" w:rsidRPr="00314B0E" w:rsidRDefault="00F30986" w:rsidP="00F30986">
      <w:pPr>
        <w:rPr>
          <w:lang w:val="es-419"/>
        </w:rPr>
      </w:pPr>
      <w:r w:rsidRPr="00314B0E">
        <w:rPr>
          <w:lang w:val="es-419"/>
        </w:rPr>
        <w:t>Denscombe, M. (2010). The Good Research Guide. McGraw-Hill Education.</w:t>
      </w:r>
    </w:p>
    <w:p w14:paraId="5D700878" w14:textId="77777777" w:rsidR="00F30986" w:rsidRPr="00314B0E" w:rsidRDefault="00F30986" w:rsidP="00F30986">
      <w:pPr>
        <w:rPr>
          <w:lang w:val="es-419"/>
        </w:rPr>
      </w:pPr>
      <w:r w:rsidRPr="00314B0E">
        <w:rPr>
          <w:lang w:val="es-419"/>
        </w:rPr>
        <w:t>Dornyei, Z. (2010). Questionnaires in Second Language Research: Construction, Administration, and Processing. Routledge.</w:t>
      </w:r>
    </w:p>
    <w:p w14:paraId="2E01DDA7" w14:textId="26504DD5" w:rsidR="00F30986" w:rsidRPr="00314B0E" w:rsidRDefault="00F30986" w:rsidP="00F30986">
      <w:pPr>
        <w:rPr>
          <w:lang w:val="es-419"/>
        </w:rPr>
      </w:pPr>
      <w:r w:rsidRPr="00314B0E">
        <w:rPr>
          <w:lang w:val="es-419"/>
        </w:rPr>
        <w:t xml:space="preserve">Durán, A., Bernárdez, B., Ruiz, A. y Toro, M. (1999). A Requirements Elicitatio Approach Based in Templates and Patterns. </w:t>
      </w:r>
      <w:hyperlink r:id="rId31" w:history="1">
        <w:r w:rsidRPr="00314B0E">
          <w:rPr>
            <w:rStyle w:val="Hipervnculo"/>
            <w:lang w:val="es-419"/>
          </w:rPr>
          <w:t>https://www.researchgate.net/publication/2890318_A_Requirements_Elicitation_Approach_Based_in_Templates_and_Patterns</w:t>
        </w:r>
      </w:hyperlink>
      <w:r w:rsidRPr="00314B0E">
        <w:rPr>
          <w:lang w:val="es-419"/>
        </w:rPr>
        <w:t xml:space="preserve"> </w:t>
      </w:r>
    </w:p>
    <w:p w14:paraId="18A12563" w14:textId="77777777" w:rsidR="00F30986" w:rsidRPr="00314B0E" w:rsidRDefault="00F30986" w:rsidP="00F30986">
      <w:pPr>
        <w:rPr>
          <w:lang w:val="es-419"/>
        </w:rPr>
      </w:pPr>
      <w:r w:rsidRPr="00314B0E">
        <w:rPr>
          <w:lang w:val="es-419"/>
        </w:rPr>
        <w:lastRenderedPageBreak/>
        <w:t>Gause, C., &amp; Weinberg, G. M. (1989). Exploring Requirements: Quality Before Design. Dorset House.</w:t>
      </w:r>
    </w:p>
    <w:p w14:paraId="79241902" w14:textId="77777777" w:rsidR="00F30986" w:rsidRPr="00314B0E" w:rsidRDefault="00F30986" w:rsidP="00F30986">
      <w:pPr>
        <w:rPr>
          <w:lang w:val="es-419"/>
        </w:rPr>
      </w:pPr>
      <w:r w:rsidRPr="00314B0E">
        <w:rPr>
          <w:lang w:val="es-419"/>
        </w:rPr>
        <w:t>Granollers, T., Lorés, J., y Perdrix F. (2002). Prototipado. Capítulo 5: modelo de proceso de la ingeniería de la usabilidad y de la accesibilidad.</w:t>
      </w:r>
    </w:p>
    <w:p w14:paraId="78E05DF4" w14:textId="77777777" w:rsidR="00F30986" w:rsidRPr="00314B0E" w:rsidRDefault="00F30986" w:rsidP="00F30986">
      <w:pPr>
        <w:rPr>
          <w:lang w:val="es-419"/>
        </w:rPr>
      </w:pPr>
      <w:r w:rsidRPr="00314B0E">
        <w:rPr>
          <w:lang w:val="es-419"/>
        </w:rPr>
        <w:t>Hernández, S., Fernández C., y Baptista L. (2006). Metodología de la investigación. McGraw Hill.</w:t>
      </w:r>
    </w:p>
    <w:p w14:paraId="52816023" w14:textId="22AFDDA8" w:rsidR="00F30986" w:rsidRPr="00314B0E" w:rsidRDefault="00F30986" w:rsidP="00F30986">
      <w:pPr>
        <w:rPr>
          <w:lang w:val="es-419"/>
        </w:rPr>
      </w:pPr>
      <w:r w:rsidRPr="00314B0E">
        <w:rPr>
          <w:lang w:val="es-419"/>
        </w:rPr>
        <w:t xml:space="preserve">Herrera J., Lizka J. (2003). Ingeniería de requerimientos, ingeniería de software. </w:t>
      </w:r>
      <w:hyperlink r:id="rId32" w:history="1">
        <w:r w:rsidRPr="00314B0E">
          <w:rPr>
            <w:rStyle w:val="Hipervnculo"/>
            <w:lang w:val="es-419"/>
          </w:rPr>
          <w:t>http://www.monografias.com/trabajos6/resof/resof.shtml</w:t>
        </w:r>
      </w:hyperlink>
      <w:r w:rsidRPr="00314B0E">
        <w:rPr>
          <w:lang w:val="es-419"/>
        </w:rPr>
        <w:t xml:space="preserve"> </w:t>
      </w:r>
    </w:p>
    <w:p w14:paraId="4851FA5A" w14:textId="62247B68" w:rsidR="00F30986" w:rsidRPr="00314B0E" w:rsidRDefault="00F30986" w:rsidP="00F30986">
      <w:pPr>
        <w:rPr>
          <w:lang w:val="es-419"/>
        </w:rPr>
      </w:pPr>
      <w:r w:rsidRPr="00314B0E">
        <w:rPr>
          <w:lang w:val="es-419"/>
        </w:rPr>
        <w:t xml:space="preserve">La oficina de proyectos de informática (2012). PMOinformatica.com. </w:t>
      </w:r>
      <w:hyperlink r:id="rId33" w:history="1">
        <w:r w:rsidRPr="00314B0E">
          <w:rPr>
            <w:rStyle w:val="Hipervnculo"/>
            <w:lang w:val="es-419"/>
          </w:rPr>
          <w:t>http://www.pmoinformatica.com/2012/10/plantillas-scrum-historias-de-usuario.html</w:t>
        </w:r>
      </w:hyperlink>
      <w:r w:rsidRPr="00314B0E">
        <w:rPr>
          <w:lang w:val="es-419"/>
        </w:rPr>
        <w:t xml:space="preserve"> </w:t>
      </w:r>
    </w:p>
    <w:p w14:paraId="0BFE2E28" w14:textId="77777777" w:rsidR="00F30986" w:rsidRPr="00314B0E" w:rsidRDefault="00F30986" w:rsidP="00F30986">
      <w:pPr>
        <w:rPr>
          <w:lang w:val="es-419"/>
        </w:rPr>
      </w:pPr>
      <w:r w:rsidRPr="00314B0E">
        <w:rPr>
          <w:lang w:val="es-419"/>
        </w:rPr>
        <w:t>Piattini M., Calvo-Manzano J., Cervera J., y Fernández, L. (2004). Análisis y diseño de aplicaciones informáticas de gestión. Una perspectiva de ingeniería de software. Alfaomega-Rama.</w:t>
      </w:r>
    </w:p>
    <w:p w14:paraId="313D77BE" w14:textId="77777777" w:rsidR="00F30986" w:rsidRPr="00314B0E" w:rsidRDefault="00F30986" w:rsidP="00F30986">
      <w:pPr>
        <w:rPr>
          <w:lang w:val="es-419"/>
        </w:rPr>
      </w:pPr>
      <w:r w:rsidRPr="00314B0E">
        <w:rPr>
          <w:lang w:val="es-419"/>
        </w:rPr>
        <w:t>Sommerville, I. (2011). Ingeniería de software. Pearson Educación.</w:t>
      </w:r>
    </w:p>
    <w:p w14:paraId="1E278B3E" w14:textId="22FFAEC5" w:rsidR="00F30986" w:rsidRPr="00314B0E" w:rsidRDefault="00F30986" w:rsidP="00F30986">
      <w:pPr>
        <w:rPr>
          <w:lang w:val="es-419"/>
        </w:rPr>
      </w:pPr>
      <w:r w:rsidRPr="00314B0E">
        <w:rPr>
          <w:lang w:val="es-419"/>
        </w:rPr>
        <w:t xml:space="preserve">Ventura, M. T. (2002). La ingeniería de requerimientos como factor clave para el éxito de los proyectos de desarrollo de software. </w:t>
      </w:r>
      <w:hyperlink r:id="rId34" w:history="1">
        <w:r w:rsidRPr="00314B0E">
          <w:rPr>
            <w:rStyle w:val="Hipervnculo"/>
            <w:lang w:val="es-419"/>
          </w:rPr>
          <w:t>http://132.248.9.195/ppt2002/0307178/Index.html</w:t>
        </w:r>
      </w:hyperlink>
      <w:r w:rsidRPr="00314B0E">
        <w:rPr>
          <w:lang w:val="es-419"/>
        </w:rPr>
        <w:t xml:space="preserve"> </w:t>
      </w:r>
    </w:p>
    <w:p w14:paraId="3CBA9700" w14:textId="6E158D7B" w:rsidR="00B63204" w:rsidRPr="00314B0E" w:rsidRDefault="00F30986" w:rsidP="00F30986">
      <w:pPr>
        <w:rPr>
          <w:lang w:val="es-419" w:eastAsia="es-CO"/>
        </w:rPr>
      </w:pPr>
      <w:r w:rsidRPr="00314B0E">
        <w:rPr>
          <w:lang w:val="es-419"/>
        </w:rPr>
        <w:t>Wessinger, K., (2012) Project Stakeholder Management. Engineering Management Journal, 14(84), 19-24.</w:t>
      </w:r>
    </w:p>
    <w:p w14:paraId="6D2C6EC1" w14:textId="77777777" w:rsidR="00B63204" w:rsidRPr="00314B0E" w:rsidRDefault="00B63204" w:rsidP="00D16756">
      <w:pPr>
        <w:rPr>
          <w:lang w:val="es-419" w:eastAsia="es-CO"/>
        </w:rPr>
      </w:pPr>
    </w:p>
    <w:p w14:paraId="44326A49" w14:textId="77777777" w:rsidR="00F36C9D" w:rsidRPr="00314B0E" w:rsidRDefault="00F36C9D" w:rsidP="00723503">
      <w:pPr>
        <w:rPr>
          <w:lang w:val="es-419" w:eastAsia="es-CO"/>
        </w:rPr>
      </w:pPr>
    </w:p>
    <w:p w14:paraId="6AF86081" w14:textId="45E072CA" w:rsidR="00B63204" w:rsidRPr="00314B0E" w:rsidRDefault="00F36C9D" w:rsidP="00F30986">
      <w:pPr>
        <w:pStyle w:val="Titulosgenerales"/>
      </w:pPr>
      <w:bookmarkStart w:id="16" w:name="_Toc144727096"/>
      <w:r w:rsidRPr="00314B0E">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14B0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14B0E" w:rsidRDefault="004554CA" w:rsidP="00F30986">
            <w:pPr>
              <w:pStyle w:val="TextoTablas"/>
            </w:pPr>
            <w:r w:rsidRPr="00314B0E">
              <w:t>Nombre</w:t>
            </w:r>
          </w:p>
        </w:tc>
        <w:tc>
          <w:tcPr>
            <w:tcW w:w="3261" w:type="dxa"/>
          </w:tcPr>
          <w:p w14:paraId="34AD80E5" w14:textId="25DC38F0" w:rsidR="004554CA" w:rsidRPr="00314B0E" w:rsidRDefault="004554CA" w:rsidP="00F30986">
            <w:pPr>
              <w:pStyle w:val="TextoTablas"/>
            </w:pPr>
            <w:r w:rsidRPr="00314B0E">
              <w:t>Cargo</w:t>
            </w:r>
          </w:p>
        </w:tc>
        <w:tc>
          <w:tcPr>
            <w:tcW w:w="3969" w:type="dxa"/>
          </w:tcPr>
          <w:p w14:paraId="7F36A75B" w14:textId="02C68625" w:rsidR="004554CA" w:rsidRPr="00314B0E" w:rsidRDefault="004554CA" w:rsidP="00F30986">
            <w:pPr>
              <w:pStyle w:val="TextoTablas"/>
            </w:pPr>
            <w:r w:rsidRPr="00314B0E">
              <w:t>Regional y Centro de Formación</w:t>
            </w:r>
          </w:p>
        </w:tc>
      </w:tr>
      <w:tr w:rsidR="004554CA" w:rsidRPr="00314B0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314B0E" w:rsidRDefault="004554CA" w:rsidP="00F30986">
            <w:pPr>
              <w:pStyle w:val="TextoTablas"/>
            </w:pPr>
            <w:r w:rsidRPr="00314B0E">
              <w:t>Claudia Patricia Aristizábal</w:t>
            </w:r>
          </w:p>
        </w:tc>
        <w:tc>
          <w:tcPr>
            <w:tcW w:w="3261" w:type="dxa"/>
          </w:tcPr>
          <w:p w14:paraId="494638E9" w14:textId="03983C91" w:rsidR="004554CA" w:rsidRPr="00314B0E" w:rsidRDefault="004554CA" w:rsidP="00F30986">
            <w:pPr>
              <w:pStyle w:val="TextoTablas"/>
            </w:pPr>
            <w:r w:rsidRPr="00314B0E">
              <w:t>Líder del Ecosistema</w:t>
            </w:r>
          </w:p>
        </w:tc>
        <w:tc>
          <w:tcPr>
            <w:tcW w:w="3969" w:type="dxa"/>
          </w:tcPr>
          <w:p w14:paraId="26021717" w14:textId="1866D890" w:rsidR="004554CA" w:rsidRPr="00314B0E" w:rsidRDefault="004554CA" w:rsidP="00F30986">
            <w:pPr>
              <w:pStyle w:val="TextoTablas"/>
            </w:pPr>
            <w:r w:rsidRPr="00314B0E">
              <w:t>Dirección General</w:t>
            </w:r>
          </w:p>
        </w:tc>
      </w:tr>
      <w:tr w:rsidR="004554CA" w:rsidRPr="00314B0E" w14:paraId="2E62ACF7" w14:textId="77777777" w:rsidTr="004554CA">
        <w:tc>
          <w:tcPr>
            <w:tcW w:w="2830" w:type="dxa"/>
          </w:tcPr>
          <w:p w14:paraId="11C6E15E" w14:textId="507371D5" w:rsidR="004554CA" w:rsidRPr="00314B0E" w:rsidRDefault="004554CA" w:rsidP="00F30986">
            <w:pPr>
              <w:pStyle w:val="TextoTablas"/>
            </w:pPr>
            <w:r w:rsidRPr="00314B0E">
              <w:t>Nombre completo</w:t>
            </w:r>
          </w:p>
        </w:tc>
        <w:tc>
          <w:tcPr>
            <w:tcW w:w="3261" w:type="dxa"/>
          </w:tcPr>
          <w:p w14:paraId="15C0928A" w14:textId="5F377924" w:rsidR="004554CA" w:rsidRPr="00314B0E" w:rsidRDefault="004554CA" w:rsidP="00F30986">
            <w:pPr>
              <w:pStyle w:val="TextoTablas"/>
            </w:pPr>
            <w:r w:rsidRPr="00314B0E">
              <w:t>Responsable de Línea de Producción</w:t>
            </w:r>
          </w:p>
        </w:tc>
        <w:tc>
          <w:tcPr>
            <w:tcW w:w="3969" w:type="dxa"/>
          </w:tcPr>
          <w:p w14:paraId="17C2853D" w14:textId="00FAA4AE" w:rsidR="004554CA" w:rsidRPr="00314B0E" w:rsidRDefault="004554CA" w:rsidP="00F30986">
            <w:pPr>
              <w:pStyle w:val="TextoTablas"/>
            </w:pPr>
            <w:r w:rsidRPr="00314B0E">
              <w:t>Centro Industrial del Diseño y la Manufactura - Regional Santander</w:t>
            </w:r>
          </w:p>
        </w:tc>
      </w:tr>
      <w:tr w:rsidR="00F30986" w:rsidRPr="00314B0E" w14:paraId="5D0928E7"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78DD67D" w:rsidR="00F30986" w:rsidRPr="00314B0E" w:rsidRDefault="00F30986" w:rsidP="00F30986">
            <w:pPr>
              <w:pStyle w:val="TextoTablas"/>
            </w:pPr>
            <w:r w:rsidRPr="00314B0E">
              <w:t>Henry Eduardo Bastidas Paruma</w:t>
            </w:r>
          </w:p>
        </w:tc>
        <w:tc>
          <w:tcPr>
            <w:tcW w:w="3261" w:type="dxa"/>
            <w:vAlign w:val="center"/>
          </w:tcPr>
          <w:p w14:paraId="7BB9A540" w14:textId="137D51B5" w:rsidR="00F30986" w:rsidRPr="00314B0E" w:rsidRDefault="00F30986" w:rsidP="00F30986">
            <w:pPr>
              <w:pStyle w:val="TextoTablas"/>
            </w:pPr>
            <w:r w:rsidRPr="00314B0E">
              <w:t>Experto temático</w:t>
            </w:r>
          </w:p>
        </w:tc>
        <w:tc>
          <w:tcPr>
            <w:tcW w:w="3969" w:type="dxa"/>
            <w:vAlign w:val="center"/>
          </w:tcPr>
          <w:p w14:paraId="1C05866F" w14:textId="248DC7F9" w:rsidR="00F30986" w:rsidRPr="00314B0E" w:rsidRDefault="00F30986" w:rsidP="00F30986">
            <w:pPr>
              <w:pStyle w:val="TextoTablas"/>
            </w:pPr>
            <w:r w:rsidRPr="00314B0E">
              <w:t>Centro de teleinformática y producción industrial - Regional Cauca</w:t>
            </w:r>
          </w:p>
        </w:tc>
      </w:tr>
      <w:tr w:rsidR="00F30986" w:rsidRPr="00314B0E" w14:paraId="34080B41" w14:textId="77777777" w:rsidTr="00000A22">
        <w:tc>
          <w:tcPr>
            <w:tcW w:w="2830" w:type="dxa"/>
            <w:vAlign w:val="center"/>
          </w:tcPr>
          <w:p w14:paraId="4EF8DEC6" w14:textId="4282878E" w:rsidR="00F30986" w:rsidRPr="00314B0E" w:rsidRDefault="00F30986" w:rsidP="00F30986">
            <w:pPr>
              <w:pStyle w:val="TextoTablas"/>
            </w:pPr>
            <w:r w:rsidRPr="00314B0E">
              <w:t>Jonathan Guerrero Astaiza</w:t>
            </w:r>
          </w:p>
        </w:tc>
        <w:tc>
          <w:tcPr>
            <w:tcW w:w="3261" w:type="dxa"/>
            <w:vAlign w:val="center"/>
          </w:tcPr>
          <w:p w14:paraId="3C872D58" w14:textId="561768B3" w:rsidR="00F30986" w:rsidRPr="00314B0E" w:rsidRDefault="00F30986" w:rsidP="00F30986">
            <w:pPr>
              <w:pStyle w:val="TextoTablas"/>
            </w:pPr>
            <w:r w:rsidRPr="00314B0E">
              <w:t>Experto temático</w:t>
            </w:r>
          </w:p>
        </w:tc>
        <w:tc>
          <w:tcPr>
            <w:tcW w:w="3969" w:type="dxa"/>
            <w:vAlign w:val="center"/>
          </w:tcPr>
          <w:p w14:paraId="28E35386" w14:textId="57281936" w:rsidR="00F30986" w:rsidRPr="00314B0E" w:rsidRDefault="00F30986" w:rsidP="00F30986">
            <w:pPr>
              <w:pStyle w:val="TextoTablas"/>
            </w:pPr>
            <w:r w:rsidRPr="00314B0E">
              <w:t>Centro de teleinformática y producción industrial - Regional Cauca</w:t>
            </w:r>
          </w:p>
        </w:tc>
      </w:tr>
      <w:tr w:rsidR="00F30986" w:rsidRPr="00314B0E" w14:paraId="015A71DB"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03F27D8" w:rsidR="00F30986" w:rsidRPr="00314B0E" w:rsidRDefault="00F30986" w:rsidP="00F30986">
            <w:pPr>
              <w:pStyle w:val="TextoTablas"/>
            </w:pPr>
            <w:r w:rsidRPr="00314B0E">
              <w:t>Peter Emerson Pinchao Solis</w:t>
            </w:r>
          </w:p>
        </w:tc>
        <w:tc>
          <w:tcPr>
            <w:tcW w:w="3261" w:type="dxa"/>
            <w:vAlign w:val="center"/>
          </w:tcPr>
          <w:p w14:paraId="1F51BEF4" w14:textId="5BFA1693" w:rsidR="00F30986" w:rsidRPr="00314B0E" w:rsidRDefault="00F30986" w:rsidP="00F30986">
            <w:pPr>
              <w:pStyle w:val="TextoTablas"/>
            </w:pPr>
            <w:r w:rsidRPr="00314B0E">
              <w:t>Experto temático</w:t>
            </w:r>
          </w:p>
        </w:tc>
        <w:tc>
          <w:tcPr>
            <w:tcW w:w="3969" w:type="dxa"/>
            <w:vAlign w:val="center"/>
          </w:tcPr>
          <w:p w14:paraId="1E175D13" w14:textId="6BAF31EE" w:rsidR="00F30986" w:rsidRPr="00314B0E" w:rsidRDefault="00F30986" w:rsidP="00F30986">
            <w:pPr>
              <w:pStyle w:val="TextoTablas"/>
            </w:pPr>
            <w:r w:rsidRPr="00314B0E">
              <w:t>Centro de teleinformática y producción industrial - Regional Cauca</w:t>
            </w:r>
          </w:p>
        </w:tc>
      </w:tr>
      <w:tr w:rsidR="00F30986" w:rsidRPr="00314B0E" w14:paraId="4D85BAE3" w14:textId="77777777" w:rsidTr="00000A22">
        <w:tc>
          <w:tcPr>
            <w:tcW w:w="2830" w:type="dxa"/>
            <w:vAlign w:val="center"/>
          </w:tcPr>
          <w:p w14:paraId="6086C849" w14:textId="2449AEDB" w:rsidR="00F30986" w:rsidRPr="00314B0E" w:rsidRDefault="00F30986" w:rsidP="00F30986">
            <w:pPr>
              <w:pStyle w:val="TextoTablas"/>
            </w:pPr>
            <w:r w:rsidRPr="00314B0E">
              <w:t>Zulema Yidney León Escobar</w:t>
            </w:r>
          </w:p>
        </w:tc>
        <w:tc>
          <w:tcPr>
            <w:tcW w:w="3261" w:type="dxa"/>
            <w:vAlign w:val="center"/>
          </w:tcPr>
          <w:p w14:paraId="2DBE89D0" w14:textId="75960C8C" w:rsidR="00F30986" w:rsidRPr="00314B0E" w:rsidRDefault="00F30986" w:rsidP="00F30986">
            <w:pPr>
              <w:pStyle w:val="TextoTablas"/>
            </w:pPr>
            <w:r w:rsidRPr="00314B0E">
              <w:t>Experta temática</w:t>
            </w:r>
          </w:p>
        </w:tc>
        <w:tc>
          <w:tcPr>
            <w:tcW w:w="3969" w:type="dxa"/>
            <w:vAlign w:val="center"/>
          </w:tcPr>
          <w:p w14:paraId="01B9BC9E" w14:textId="0B35E1F3" w:rsidR="00F30986" w:rsidRPr="00314B0E" w:rsidRDefault="00F30986" w:rsidP="00F30986">
            <w:pPr>
              <w:pStyle w:val="TextoTablas"/>
            </w:pPr>
            <w:r w:rsidRPr="00314B0E">
              <w:t>Centro de teleinformática y producción industrial - Regional Cauca</w:t>
            </w:r>
          </w:p>
        </w:tc>
      </w:tr>
      <w:tr w:rsidR="00F30986" w:rsidRPr="00314B0E" w14:paraId="6D5608AD"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C18747F" w:rsidR="00F30986" w:rsidRPr="00314B0E" w:rsidRDefault="00F30986" w:rsidP="00F30986">
            <w:pPr>
              <w:pStyle w:val="TextoTablas"/>
            </w:pPr>
            <w:r w:rsidRPr="00314B0E">
              <w:t>Oscar Absalón Guevara</w:t>
            </w:r>
          </w:p>
        </w:tc>
        <w:tc>
          <w:tcPr>
            <w:tcW w:w="3261" w:type="dxa"/>
            <w:vAlign w:val="center"/>
          </w:tcPr>
          <w:p w14:paraId="04888E23" w14:textId="7BDE6426" w:rsidR="00F30986" w:rsidRPr="00314B0E" w:rsidRDefault="00F30986" w:rsidP="00F30986">
            <w:pPr>
              <w:pStyle w:val="TextoTablas"/>
            </w:pPr>
            <w:r w:rsidRPr="00314B0E">
              <w:t>Diseñador instruccional</w:t>
            </w:r>
          </w:p>
        </w:tc>
        <w:tc>
          <w:tcPr>
            <w:tcW w:w="3969" w:type="dxa"/>
            <w:vAlign w:val="center"/>
          </w:tcPr>
          <w:p w14:paraId="05C18D4A" w14:textId="46385B17" w:rsidR="00F30986" w:rsidRPr="00314B0E" w:rsidRDefault="00F30986" w:rsidP="00F30986">
            <w:pPr>
              <w:pStyle w:val="TextoTablas"/>
            </w:pPr>
            <w:r w:rsidRPr="00314B0E">
              <w:t>Centro de gestión industrial - Regional Bogotá</w:t>
            </w:r>
          </w:p>
        </w:tc>
      </w:tr>
      <w:tr w:rsidR="00F30986" w:rsidRPr="00314B0E" w14:paraId="60CCD037" w14:textId="77777777" w:rsidTr="00000A22">
        <w:tc>
          <w:tcPr>
            <w:tcW w:w="2830" w:type="dxa"/>
            <w:vAlign w:val="center"/>
          </w:tcPr>
          <w:p w14:paraId="7D4935E5" w14:textId="7CD908CA" w:rsidR="00F30986" w:rsidRPr="00314B0E" w:rsidRDefault="00F30986" w:rsidP="00F30986">
            <w:pPr>
              <w:pStyle w:val="TextoTablas"/>
            </w:pPr>
            <w:r w:rsidRPr="00314B0E">
              <w:t>Alix Cecilia Chinchilla Rueda</w:t>
            </w:r>
          </w:p>
        </w:tc>
        <w:tc>
          <w:tcPr>
            <w:tcW w:w="3261" w:type="dxa"/>
            <w:vAlign w:val="center"/>
          </w:tcPr>
          <w:p w14:paraId="7CA57FBC" w14:textId="20E9D3E9" w:rsidR="00F30986" w:rsidRPr="00314B0E" w:rsidRDefault="00F30986" w:rsidP="00F30986">
            <w:pPr>
              <w:pStyle w:val="TextoTablas"/>
            </w:pPr>
            <w:r w:rsidRPr="00314B0E">
              <w:t>Diseñadora instruccional</w:t>
            </w:r>
          </w:p>
        </w:tc>
        <w:tc>
          <w:tcPr>
            <w:tcW w:w="3969" w:type="dxa"/>
            <w:vAlign w:val="center"/>
          </w:tcPr>
          <w:p w14:paraId="74223EB6" w14:textId="76A4B497" w:rsidR="00F30986" w:rsidRPr="00314B0E" w:rsidRDefault="00F30986" w:rsidP="00F30986">
            <w:pPr>
              <w:pStyle w:val="TextoTablas"/>
            </w:pPr>
            <w:r w:rsidRPr="00314B0E">
              <w:t>Centro de gestión industrial - Regional Bogotá</w:t>
            </w:r>
          </w:p>
        </w:tc>
      </w:tr>
      <w:tr w:rsidR="00F30986" w:rsidRPr="00314B0E" w14:paraId="373ED0AE"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49532DDA" w:rsidR="00F30986" w:rsidRPr="00314B0E" w:rsidRDefault="00F30986" w:rsidP="00F30986">
            <w:pPr>
              <w:pStyle w:val="TextoTablas"/>
            </w:pPr>
            <w:r w:rsidRPr="00314B0E">
              <w:t>José Gabriel Ortiz Abella</w:t>
            </w:r>
          </w:p>
        </w:tc>
        <w:tc>
          <w:tcPr>
            <w:tcW w:w="3261" w:type="dxa"/>
            <w:vAlign w:val="center"/>
          </w:tcPr>
          <w:p w14:paraId="670BEF51" w14:textId="4D0A4C57" w:rsidR="00F30986" w:rsidRPr="00314B0E" w:rsidRDefault="00F30986" w:rsidP="00F30986">
            <w:pPr>
              <w:pStyle w:val="TextoTablas"/>
            </w:pPr>
            <w:r w:rsidRPr="00314B0E">
              <w:t>Evaluador instruccional</w:t>
            </w:r>
          </w:p>
        </w:tc>
        <w:tc>
          <w:tcPr>
            <w:tcW w:w="3969" w:type="dxa"/>
            <w:vAlign w:val="center"/>
          </w:tcPr>
          <w:p w14:paraId="4FE8F654" w14:textId="19CA4329" w:rsidR="00F30986" w:rsidRPr="00314B0E" w:rsidRDefault="00F30986" w:rsidP="00F30986">
            <w:pPr>
              <w:pStyle w:val="TextoTablas"/>
            </w:pPr>
            <w:r w:rsidRPr="00314B0E">
              <w:t>Centro para la industria y la comunicación gráfica - Regional Distrito Capital</w:t>
            </w:r>
          </w:p>
        </w:tc>
      </w:tr>
      <w:tr w:rsidR="00F30986" w:rsidRPr="00314B0E" w14:paraId="10ADA516" w14:textId="77777777" w:rsidTr="00000A22">
        <w:tc>
          <w:tcPr>
            <w:tcW w:w="2830" w:type="dxa"/>
            <w:vAlign w:val="center"/>
          </w:tcPr>
          <w:p w14:paraId="0A5AE4C3" w14:textId="510C15DC" w:rsidR="00F30986" w:rsidRPr="00314B0E" w:rsidRDefault="00F30986" w:rsidP="00F30986">
            <w:pPr>
              <w:pStyle w:val="TextoTablas"/>
            </w:pPr>
            <w:r w:rsidRPr="00314B0E">
              <w:t>Julia Isabel Roberto</w:t>
            </w:r>
          </w:p>
        </w:tc>
        <w:tc>
          <w:tcPr>
            <w:tcW w:w="3261" w:type="dxa"/>
            <w:vAlign w:val="center"/>
          </w:tcPr>
          <w:p w14:paraId="5C06C76F" w14:textId="00D83442" w:rsidR="00F30986" w:rsidRPr="00314B0E" w:rsidRDefault="00F30986" w:rsidP="00F30986">
            <w:pPr>
              <w:pStyle w:val="TextoTablas"/>
            </w:pPr>
            <w:r w:rsidRPr="00314B0E">
              <w:t>Evaluadora instruccional</w:t>
            </w:r>
          </w:p>
        </w:tc>
        <w:tc>
          <w:tcPr>
            <w:tcW w:w="3969" w:type="dxa"/>
            <w:vAlign w:val="center"/>
          </w:tcPr>
          <w:p w14:paraId="0B1DC8D1" w14:textId="5F9471D0" w:rsidR="00F30986" w:rsidRPr="00314B0E" w:rsidRDefault="00F30986" w:rsidP="00F30986">
            <w:pPr>
              <w:pStyle w:val="TextoTablas"/>
            </w:pPr>
            <w:r w:rsidRPr="00314B0E">
              <w:t>Centro para la industria y la comunicación gráfica - Regional Distrito Capital</w:t>
            </w:r>
          </w:p>
        </w:tc>
      </w:tr>
      <w:tr w:rsidR="00F30986" w:rsidRPr="00314B0E" w14:paraId="0737D40F"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9201286" w:rsidR="00F30986" w:rsidRPr="00314B0E" w:rsidRDefault="00F30986" w:rsidP="00F30986">
            <w:pPr>
              <w:pStyle w:val="TextoTablas"/>
            </w:pPr>
            <w:r w:rsidRPr="00314B0E">
              <w:t>Ana Catalina Córdoba Sus</w:t>
            </w:r>
          </w:p>
        </w:tc>
        <w:tc>
          <w:tcPr>
            <w:tcW w:w="3261" w:type="dxa"/>
            <w:vAlign w:val="center"/>
          </w:tcPr>
          <w:p w14:paraId="677DC104" w14:textId="15526DE3" w:rsidR="00F30986" w:rsidRPr="00314B0E" w:rsidRDefault="00F30986" w:rsidP="00F30986">
            <w:pPr>
              <w:pStyle w:val="TextoTablas"/>
            </w:pPr>
            <w:r w:rsidRPr="00314B0E">
              <w:t>Metodólogo para formación virtual</w:t>
            </w:r>
          </w:p>
        </w:tc>
        <w:tc>
          <w:tcPr>
            <w:tcW w:w="3969" w:type="dxa"/>
            <w:vAlign w:val="center"/>
          </w:tcPr>
          <w:p w14:paraId="5E629696" w14:textId="58050262" w:rsidR="00F30986" w:rsidRPr="00314B0E" w:rsidRDefault="00F30986" w:rsidP="00F30986">
            <w:pPr>
              <w:pStyle w:val="TextoTablas"/>
            </w:pPr>
            <w:r w:rsidRPr="00314B0E">
              <w:t>Centro para la industria de la comunicación gráfica - Regional Distrito Capital</w:t>
            </w:r>
          </w:p>
        </w:tc>
      </w:tr>
      <w:tr w:rsidR="00F30986" w:rsidRPr="00314B0E" w14:paraId="11BF1E72" w14:textId="77777777" w:rsidTr="00453841">
        <w:tc>
          <w:tcPr>
            <w:tcW w:w="2830" w:type="dxa"/>
            <w:vAlign w:val="center"/>
          </w:tcPr>
          <w:p w14:paraId="5886CF45" w14:textId="1959E249" w:rsidR="00F30986" w:rsidRPr="00314B0E" w:rsidRDefault="00F30986" w:rsidP="00F30986">
            <w:pPr>
              <w:pStyle w:val="TextoTablas"/>
            </w:pPr>
            <w:r w:rsidRPr="00314B0E">
              <w:t>Carmen Alicia Martínez Torres</w:t>
            </w:r>
          </w:p>
        </w:tc>
        <w:tc>
          <w:tcPr>
            <w:tcW w:w="3261" w:type="dxa"/>
            <w:vAlign w:val="center"/>
          </w:tcPr>
          <w:p w14:paraId="46CA6BD9" w14:textId="55BB3911" w:rsidR="00F30986" w:rsidRPr="00314B0E" w:rsidRDefault="00F30986" w:rsidP="00F30986">
            <w:pPr>
              <w:pStyle w:val="TextoTablas"/>
            </w:pPr>
            <w:r w:rsidRPr="00314B0E">
              <w:t>Animador y Productor Multimedia</w:t>
            </w:r>
          </w:p>
        </w:tc>
        <w:tc>
          <w:tcPr>
            <w:tcW w:w="3969" w:type="dxa"/>
            <w:vAlign w:val="center"/>
          </w:tcPr>
          <w:p w14:paraId="5E983F3E" w14:textId="4B5C5D6A" w:rsidR="00F30986" w:rsidRPr="00314B0E" w:rsidRDefault="00F30986" w:rsidP="00F30986">
            <w:pPr>
              <w:pStyle w:val="TextoTablas"/>
            </w:pPr>
            <w:r w:rsidRPr="00314B0E">
              <w:t>Centro Industrial del Diseño y la Manufactura - Regional Santander</w:t>
            </w:r>
          </w:p>
        </w:tc>
      </w:tr>
      <w:tr w:rsidR="00F30986" w:rsidRPr="00314B0E" w14:paraId="693EAB4E"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86F6FB0" w:rsidR="00F30986" w:rsidRPr="00314B0E" w:rsidRDefault="00F30986" w:rsidP="00F30986">
            <w:pPr>
              <w:pStyle w:val="TextoTablas"/>
            </w:pPr>
            <w:r w:rsidRPr="00314B0E">
              <w:lastRenderedPageBreak/>
              <w:t>Wilson Andrés Arenales Cáceres</w:t>
            </w:r>
          </w:p>
        </w:tc>
        <w:tc>
          <w:tcPr>
            <w:tcW w:w="3261" w:type="dxa"/>
            <w:vAlign w:val="center"/>
          </w:tcPr>
          <w:p w14:paraId="7A8BEF09" w14:textId="7786ED02" w:rsidR="00F30986" w:rsidRPr="00314B0E" w:rsidRDefault="00F30986" w:rsidP="00F30986">
            <w:pPr>
              <w:pStyle w:val="TextoTablas"/>
            </w:pPr>
            <w:r w:rsidRPr="00314B0E">
              <w:t>Storyboard e ilustración</w:t>
            </w:r>
          </w:p>
        </w:tc>
        <w:tc>
          <w:tcPr>
            <w:tcW w:w="3969" w:type="dxa"/>
            <w:vAlign w:val="center"/>
          </w:tcPr>
          <w:p w14:paraId="655E2F04" w14:textId="3263FF8E" w:rsidR="00F30986" w:rsidRPr="00314B0E" w:rsidRDefault="00F30986" w:rsidP="00F30986">
            <w:pPr>
              <w:pStyle w:val="TextoTablas"/>
            </w:pPr>
            <w:r w:rsidRPr="00314B0E">
              <w:t>Centro Industrial del Diseño y la Manufactura - Regional Santander</w:t>
            </w:r>
          </w:p>
        </w:tc>
      </w:tr>
      <w:tr w:rsidR="00F30986" w:rsidRPr="00314B0E" w14:paraId="7C12B29D" w14:textId="77777777" w:rsidTr="00453841">
        <w:tc>
          <w:tcPr>
            <w:tcW w:w="2830" w:type="dxa"/>
            <w:vAlign w:val="center"/>
          </w:tcPr>
          <w:p w14:paraId="30A518A5" w14:textId="414FB943" w:rsidR="00F30986" w:rsidRPr="00314B0E" w:rsidRDefault="00F30986" w:rsidP="00F30986">
            <w:pPr>
              <w:pStyle w:val="TextoTablas"/>
            </w:pPr>
            <w:r w:rsidRPr="00314B0E">
              <w:t>Camilo Andrés Bolaño Rey</w:t>
            </w:r>
          </w:p>
        </w:tc>
        <w:tc>
          <w:tcPr>
            <w:tcW w:w="3261" w:type="dxa"/>
            <w:vAlign w:val="center"/>
          </w:tcPr>
          <w:p w14:paraId="48AF3FA4" w14:textId="2A830E8A" w:rsidR="00F30986" w:rsidRPr="00314B0E" w:rsidRDefault="00F30986" w:rsidP="00F30986">
            <w:pPr>
              <w:pStyle w:val="TextoTablas"/>
            </w:pPr>
            <w:r w:rsidRPr="00314B0E">
              <w:t>Locución</w:t>
            </w:r>
          </w:p>
        </w:tc>
        <w:tc>
          <w:tcPr>
            <w:tcW w:w="3969" w:type="dxa"/>
            <w:vAlign w:val="center"/>
          </w:tcPr>
          <w:p w14:paraId="06295E48" w14:textId="00D19DC0" w:rsidR="00F30986" w:rsidRPr="00314B0E" w:rsidRDefault="00F30986" w:rsidP="00F30986">
            <w:pPr>
              <w:pStyle w:val="TextoTablas"/>
            </w:pPr>
            <w:r w:rsidRPr="00314B0E">
              <w:t>Centro Industrial del Diseño y la Manufactura - Regional Santander</w:t>
            </w:r>
          </w:p>
        </w:tc>
      </w:tr>
      <w:tr w:rsidR="00F30986" w:rsidRPr="00314B0E" w14:paraId="07DFE9BF"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11E5A0" w14:textId="049D8B85" w:rsidR="00F30986" w:rsidRPr="00314B0E" w:rsidRDefault="00F30986" w:rsidP="00F30986">
            <w:pPr>
              <w:pStyle w:val="TextoTablas"/>
            </w:pPr>
            <w:r w:rsidRPr="00314B0E">
              <w:t>Blanca Flor Tinoco Torres</w:t>
            </w:r>
          </w:p>
        </w:tc>
        <w:tc>
          <w:tcPr>
            <w:tcW w:w="3261" w:type="dxa"/>
            <w:vAlign w:val="center"/>
          </w:tcPr>
          <w:p w14:paraId="42A30244" w14:textId="2AFE2CB5" w:rsidR="00F30986" w:rsidRPr="00314B0E" w:rsidRDefault="00F30986" w:rsidP="00F30986">
            <w:pPr>
              <w:pStyle w:val="TextoTablas"/>
            </w:pPr>
            <w:r w:rsidRPr="00314B0E">
              <w:t>Diseñador de Contenidos Digitales</w:t>
            </w:r>
          </w:p>
        </w:tc>
        <w:tc>
          <w:tcPr>
            <w:tcW w:w="3969" w:type="dxa"/>
            <w:vAlign w:val="center"/>
          </w:tcPr>
          <w:p w14:paraId="029ACE10" w14:textId="7405F459" w:rsidR="00F30986" w:rsidRPr="00314B0E" w:rsidRDefault="00F30986" w:rsidP="00F30986">
            <w:pPr>
              <w:pStyle w:val="TextoTablas"/>
            </w:pPr>
            <w:r w:rsidRPr="00314B0E">
              <w:t>Centro Industrial del Diseño y la Manufactura - Regional Santander</w:t>
            </w:r>
          </w:p>
        </w:tc>
      </w:tr>
      <w:tr w:rsidR="00F30986" w:rsidRPr="00314B0E" w14:paraId="659D577D" w14:textId="77777777" w:rsidTr="00453841">
        <w:tc>
          <w:tcPr>
            <w:tcW w:w="2830" w:type="dxa"/>
            <w:vAlign w:val="center"/>
          </w:tcPr>
          <w:p w14:paraId="12173EAB" w14:textId="237BFE05" w:rsidR="00F30986" w:rsidRPr="00314B0E" w:rsidRDefault="00F30986" w:rsidP="00F30986">
            <w:pPr>
              <w:pStyle w:val="TextoTablas"/>
            </w:pPr>
            <w:r w:rsidRPr="00314B0E">
              <w:t>Andrea Paola Botello De la Rosa</w:t>
            </w:r>
          </w:p>
        </w:tc>
        <w:tc>
          <w:tcPr>
            <w:tcW w:w="3261" w:type="dxa"/>
            <w:vAlign w:val="center"/>
          </w:tcPr>
          <w:p w14:paraId="20CBE01E" w14:textId="66CCD577" w:rsidR="00F30986" w:rsidRPr="00314B0E" w:rsidRDefault="00F30986" w:rsidP="00F30986">
            <w:pPr>
              <w:pStyle w:val="TextoTablas"/>
            </w:pPr>
            <w:r w:rsidRPr="00314B0E">
              <w:t>Desarrollador Full-stack</w:t>
            </w:r>
          </w:p>
        </w:tc>
        <w:tc>
          <w:tcPr>
            <w:tcW w:w="3969" w:type="dxa"/>
            <w:vAlign w:val="center"/>
          </w:tcPr>
          <w:p w14:paraId="4861A901" w14:textId="5B26134A" w:rsidR="00F30986" w:rsidRPr="00314B0E" w:rsidRDefault="00F30986" w:rsidP="00F30986">
            <w:pPr>
              <w:pStyle w:val="TextoTablas"/>
            </w:pPr>
            <w:r w:rsidRPr="00314B0E">
              <w:t>Centro Industrial del Diseño y la Manufactura - Regional Santander</w:t>
            </w:r>
          </w:p>
        </w:tc>
      </w:tr>
      <w:tr w:rsidR="00F30986" w:rsidRPr="00314B0E" w14:paraId="05BDB787"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61BADA2" w14:textId="5EBEEEA6" w:rsidR="00F30986" w:rsidRPr="00314B0E" w:rsidRDefault="00F30986" w:rsidP="00F30986">
            <w:pPr>
              <w:pStyle w:val="TextoTablas"/>
            </w:pPr>
            <w:r w:rsidRPr="00314B0E">
              <w:t>Andrea Paola Botello De la Rosa</w:t>
            </w:r>
          </w:p>
        </w:tc>
        <w:tc>
          <w:tcPr>
            <w:tcW w:w="3261" w:type="dxa"/>
            <w:vAlign w:val="center"/>
          </w:tcPr>
          <w:p w14:paraId="1EE117E4" w14:textId="5DD63E4E" w:rsidR="00F30986" w:rsidRPr="00314B0E" w:rsidRDefault="00F30986" w:rsidP="00F30986">
            <w:pPr>
              <w:pStyle w:val="TextoTablas"/>
            </w:pPr>
            <w:r w:rsidRPr="00314B0E">
              <w:t>Actividad didáctica</w:t>
            </w:r>
          </w:p>
        </w:tc>
        <w:tc>
          <w:tcPr>
            <w:tcW w:w="3969" w:type="dxa"/>
            <w:vAlign w:val="center"/>
          </w:tcPr>
          <w:p w14:paraId="3C5E3901" w14:textId="7F2114AB" w:rsidR="00F30986" w:rsidRPr="00314B0E" w:rsidRDefault="00F30986" w:rsidP="00F30986">
            <w:pPr>
              <w:pStyle w:val="TextoTablas"/>
            </w:pPr>
            <w:r w:rsidRPr="00314B0E">
              <w:t>Centro Industrial del Diseño y la Manufactura - Regional Santander</w:t>
            </w:r>
          </w:p>
        </w:tc>
      </w:tr>
      <w:tr w:rsidR="00F30986" w:rsidRPr="00314B0E" w14:paraId="453B791B" w14:textId="77777777" w:rsidTr="00BE6C6A">
        <w:tc>
          <w:tcPr>
            <w:tcW w:w="2830" w:type="dxa"/>
            <w:vAlign w:val="center"/>
          </w:tcPr>
          <w:p w14:paraId="3244D0AF" w14:textId="60FBC33A" w:rsidR="00F30986" w:rsidRPr="00314B0E" w:rsidRDefault="00F30986" w:rsidP="00F30986">
            <w:pPr>
              <w:pStyle w:val="TextoTablas"/>
            </w:pPr>
            <w:r w:rsidRPr="00314B0E">
              <w:t>Daniel Ricardo Mutis Gómez</w:t>
            </w:r>
          </w:p>
        </w:tc>
        <w:tc>
          <w:tcPr>
            <w:tcW w:w="3261" w:type="dxa"/>
            <w:vAlign w:val="center"/>
          </w:tcPr>
          <w:p w14:paraId="15068C1D" w14:textId="357D77DD" w:rsidR="00F30986" w:rsidRPr="00314B0E" w:rsidRDefault="00F30986" w:rsidP="00F30986">
            <w:pPr>
              <w:pStyle w:val="TextoTablas"/>
            </w:pPr>
            <w:r w:rsidRPr="00314B0E">
              <w:t>Evaluador para Contenidos Inclusivos y Accesibles</w:t>
            </w:r>
          </w:p>
        </w:tc>
        <w:tc>
          <w:tcPr>
            <w:tcW w:w="3969" w:type="dxa"/>
            <w:vAlign w:val="center"/>
          </w:tcPr>
          <w:p w14:paraId="3739F367" w14:textId="296C336D" w:rsidR="00F30986" w:rsidRPr="00314B0E" w:rsidRDefault="00F30986" w:rsidP="00F30986">
            <w:pPr>
              <w:pStyle w:val="TextoTablas"/>
            </w:pPr>
            <w:r w:rsidRPr="00314B0E">
              <w:t>Centro Industrial del Diseño y la Manufactura - Regional Santander</w:t>
            </w:r>
          </w:p>
        </w:tc>
      </w:tr>
      <w:tr w:rsidR="00F30986" w:rsidRPr="00314B0E" w14:paraId="0C8C1DE9" w14:textId="77777777" w:rsidTr="00BE6C6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6A5204A" w14:textId="36FDA3C8" w:rsidR="00F30986" w:rsidRPr="00314B0E" w:rsidRDefault="00F30986" w:rsidP="00F30986">
            <w:pPr>
              <w:pStyle w:val="TextoTablas"/>
            </w:pPr>
            <w:r w:rsidRPr="00314B0E">
              <w:t>Zuleidy María Ruíz Torres</w:t>
            </w:r>
          </w:p>
        </w:tc>
        <w:tc>
          <w:tcPr>
            <w:tcW w:w="3261" w:type="dxa"/>
            <w:vAlign w:val="center"/>
          </w:tcPr>
          <w:p w14:paraId="47D48C13" w14:textId="3B80F890" w:rsidR="00F30986" w:rsidRPr="00314B0E" w:rsidRDefault="00F30986" w:rsidP="00F30986">
            <w:pPr>
              <w:pStyle w:val="TextoTablas"/>
            </w:pPr>
            <w:r w:rsidRPr="00314B0E">
              <w:t>Validador de Recursos Educativos Digitales</w:t>
            </w:r>
          </w:p>
        </w:tc>
        <w:tc>
          <w:tcPr>
            <w:tcW w:w="3969" w:type="dxa"/>
            <w:vAlign w:val="center"/>
          </w:tcPr>
          <w:p w14:paraId="400EA2E6" w14:textId="5DCC7C09" w:rsidR="00F30986" w:rsidRPr="00314B0E" w:rsidRDefault="00F30986" w:rsidP="00F30986">
            <w:pPr>
              <w:pStyle w:val="TextoTablas"/>
            </w:pPr>
            <w:r w:rsidRPr="00314B0E">
              <w:t>Centro Industrial del Diseño y la Manufactura - Regional Santander</w:t>
            </w:r>
          </w:p>
        </w:tc>
      </w:tr>
      <w:tr w:rsidR="00F30986" w:rsidRPr="00314B0E" w14:paraId="154C30E9" w14:textId="77777777" w:rsidTr="00BE6C6A">
        <w:tc>
          <w:tcPr>
            <w:tcW w:w="2830" w:type="dxa"/>
            <w:vAlign w:val="center"/>
          </w:tcPr>
          <w:p w14:paraId="4D302841" w14:textId="08BF494D" w:rsidR="00F30986" w:rsidRPr="00314B0E" w:rsidRDefault="00F30986" w:rsidP="00F30986">
            <w:pPr>
              <w:pStyle w:val="TextoTablas"/>
            </w:pPr>
            <w:r w:rsidRPr="00314B0E">
              <w:t>Luis Gabriel Urueta Álvarez</w:t>
            </w:r>
          </w:p>
        </w:tc>
        <w:tc>
          <w:tcPr>
            <w:tcW w:w="3261" w:type="dxa"/>
            <w:vAlign w:val="center"/>
          </w:tcPr>
          <w:p w14:paraId="4B852239" w14:textId="2D6BD542" w:rsidR="00F30986" w:rsidRPr="00314B0E" w:rsidRDefault="00F30986" w:rsidP="00F30986">
            <w:pPr>
              <w:pStyle w:val="TextoTablas"/>
            </w:pPr>
            <w:r w:rsidRPr="00314B0E">
              <w:t>Validador de Recursos Educativos Digitales</w:t>
            </w:r>
          </w:p>
        </w:tc>
        <w:tc>
          <w:tcPr>
            <w:tcW w:w="3969" w:type="dxa"/>
            <w:vAlign w:val="center"/>
          </w:tcPr>
          <w:p w14:paraId="4D7ED207" w14:textId="1CE106FE" w:rsidR="00F30986" w:rsidRPr="00314B0E" w:rsidRDefault="00F30986" w:rsidP="00F30986">
            <w:pPr>
              <w:pStyle w:val="TextoTablas"/>
            </w:pPr>
            <w:r w:rsidRPr="00314B0E">
              <w:t>Centro Industrial del Diseño y la Manufactura - Regional Santander</w:t>
            </w:r>
          </w:p>
        </w:tc>
      </w:tr>
    </w:tbl>
    <w:p w14:paraId="77109462" w14:textId="77777777" w:rsidR="004554CA" w:rsidRPr="00314B0E" w:rsidRDefault="004554CA" w:rsidP="004554CA">
      <w:pPr>
        <w:rPr>
          <w:lang w:val="es-419" w:eastAsia="es-CO"/>
        </w:rPr>
      </w:pPr>
    </w:p>
    <w:p w14:paraId="46B6446B" w14:textId="7ADC9B28" w:rsidR="003137E4" w:rsidRPr="00314B0E" w:rsidRDefault="003137E4">
      <w:pPr>
        <w:spacing w:before="0" w:after="160" w:line="259" w:lineRule="auto"/>
        <w:ind w:firstLine="0"/>
        <w:rPr>
          <w:lang w:val="es-419" w:eastAsia="es-CO"/>
        </w:rPr>
      </w:pPr>
    </w:p>
    <w:sectPr w:rsidR="003137E4" w:rsidRPr="00314B0E"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9C75D" w14:textId="77777777" w:rsidR="000F48C3" w:rsidRDefault="000F48C3" w:rsidP="00EC0858">
      <w:pPr>
        <w:spacing w:before="0" w:after="0" w:line="240" w:lineRule="auto"/>
      </w:pPr>
      <w:r>
        <w:separator/>
      </w:r>
    </w:p>
  </w:endnote>
  <w:endnote w:type="continuationSeparator" w:id="0">
    <w:p w14:paraId="4A9C83F4" w14:textId="77777777" w:rsidR="000F48C3" w:rsidRDefault="000F48C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16023" w:rsidRDefault="000F48C3">
        <w:pPr>
          <w:pStyle w:val="Piedepgina"/>
          <w:jc w:val="right"/>
        </w:pPr>
      </w:p>
    </w:sdtContent>
  </w:sdt>
  <w:p w14:paraId="3E67AFB0" w14:textId="77777777" w:rsidR="00516023" w:rsidRDefault="005160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16023" w:rsidRDefault="0051602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6023" w:rsidRDefault="005160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147A3" w14:textId="77777777" w:rsidR="000F48C3" w:rsidRDefault="000F48C3" w:rsidP="00EC0858">
      <w:pPr>
        <w:spacing w:before="0" w:after="0" w:line="240" w:lineRule="auto"/>
      </w:pPr>
      <w:r>
        <w:separator/>
      </w:r>
    </w:p>
  </w:footnote>
  <w:footnote w:type="continuationSeparator" w:id="0">
    <w:p w14:paraId="6960DB3D" w14:textId="77777777" w:rsidR="000F48C3" w:rsidRDefault="000F48C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6023" w:rsidRDefault="0051602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04624D"/>
    <w:multiLevelType w:val="hybridMultilevel"/>
    <w:tmpl w:val="E20CAAF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0D7A89"/>
    <w:multiLevelType w:val="hybridMultilevel"/>
    <w:tmpl w:val="6D30450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4164C76"/>
    <w:multiLevelType w:val="hybridMultilevel"/>
    <w:tmpl w:val="3DD6B686"/>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4745D84"/>
    <w:multiLevelType w:val="hybridMultilevel"/>
    <w:tmpl w:val="C56C498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581804"/>
    <w:multiLevelType w:val="hybridMultilevel"/>
    <w:tmpl w:val="0C3A4BAC"/>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1C1CB7"/>
    <w:multiLevelType w:val="hybridMultilevel"/>
    <w:tmpl w:val="8D86BB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387D62"/>
    <w:multiLevelType w:val="hybridMultilevel"/>
    <w:tmpl w:val="B4CA248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5957B9"/>
    <w:multiLevelType w:val="hybridMultilevel"/>
    <w:tmpl w:val="48CC4AB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146D79"/>
    <w:multiLevelType w:val="hybridMultilevel"/>
    <w:tmpl w:val="2F22AB9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A704AAB"/>
    <w:multiLevelType w:val="hybridMultilevel"/>
    <w:tmpl w:val="92EE28B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AF251B6"/>
    <w:multiLevelType w:val="hybridMultilevel"/>
    <w:tmpl w:val="0FBC146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5E4DC0"/>
    <w:multiLevelType w:val="hybridMultilevel"/>
    <w:tmpl w:val="1A72106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F7C5729"/>
    <w:multiLevelType w:val="hybridMultilevel"/>
    <w:tmpl w:val="5AD4FB30"/>
    <w:lvl w:ilvl="0" w:tplc="04090019">
      <w:start w:val="1"/>
      <w:numFmt w:val="lowerLetter"/>
      <w:lvlText w:val="%1."/>
      <w:lvlJc w:val="left"/>
      <w:pPr>
        <w:ind w:left="1429" w:hanging="360"/>
      </w:pPr>
      <w:rPr>
        <w:rFonts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D03694"/>
    <w:multiLevelType w:val="hybridMultilevel"/>
    <w:tmpl w:val="1BC6CA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784669"/>
    <w:multiLevelType w:val="hybridMultilevel"/>
    <w:tmpl w:val="FB58F14A"/>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8E61143"/>
    <w:multiLevelType w:val="hybridMultilevel"/>
    <w:tmpl w:val="B04E4224"/>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B753AC3"/>
    <w:multiLevelType w:val="hybridMultilevel"/>
    <w:tmpl w:val="300227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23D4F16"/>
    <w:multiLevelType w:val="hybridMultilevel"/>
    <w:tmpl w:val="AB96311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997F4F"/>
    <w:multiLevelType w:val="hybridMultilevel"/>
    <w:tmpl w:val="8680475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436639A"/>
    <w:multiLevelType w:val="hybridMultilevel"/>
    <w:tmpl w:val="C6D8CD5E"/>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6497434"/>
    <w:multiLevelType w:val="hybridMultilevel"/>
    <w:tmpl w:val="9418D3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85D20B3"/>
    <w:multiLevelType w:val="hybridMultilevel"/>
    <w:tmpl w:val="3A16CA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C7D62E6"/>
    <w:multiLevelType w:val="hybridMultilevel"/>
    <w:tmpl w:val="D286E8A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901433"/>
    <w:multiLevelType w:val="hybridMultilevel"/>
    <w:tmpl w:val="4E32294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EB53D0"/>
    <w:multiLevelType w:val="hybridMultilevel"/>
    <w:tmpl w:val="403A7FF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749281A"/>
    <w:multiLevelType w:val="hybridMultilevel"/>
    <w:tmpl w:val="420404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877C8E"/>
    <w:multiLevelType w:val="hybridMultilevel"/>
    <w:tmpl w:val="29E8ED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E7F419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3DC"/>
    <w:multiLevelType w:val="hybridMultilevel"/>
    <w:tmpl w:val="A9780E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FB33D9A"/>
    <w:multiLevelType w:val="hybridMultilevel"/>
    <w:tmpl w:val="F6222A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9"/>
  </w:num>
  <w:num w:numId="4">
    <w:abstractNumId w:val="21"/>
  </w:num>
  <w:num w:numId="5">
    <w:abstractNumId w:val="16"/>
  </w:num>
  <w:num w:numId="6">
    <w:abstractNumId w:val="13"/>
  </w:num>
  <w:num w:numId="7">
    <w:abstractNumId w:val="6"/>
  </w:num>
  <w:num w:numId="8">
    <w:abstractNumId w:val="26"/>
  </w:num>
  <w:num w:numId="9">
    <w:abstractNumId w:val="32"/>
  </w:num>
  <w:num w:numId="10">
    <w:abstractNumId w:val="19"/>
  </w:num>
  <w:num w:numId="11">
    <w:abstractNumId w:val="10"/>
  </w:num>
  <w:num w:numId="12">
    <w:abstractNumId w:val="4"/>
  </w:num>
  <w:num w:numId="13">
    <w:abstractNumId w:val="33"/>
  </w:num>
  <w:num w:numId="14">
    <w:abstractNumId w:val="14"/>
  </w:num>
  <w:num w:numId="15">
    <w:abstractNumId w:val="18"/>
  </w:num>
  <w:num w:numId="16">
    <w:abstractNumId w:val="24"/>
  </w:num>
  <w:num w:numId="17">
    <w:abstractNumId w:val="3"/>
  </w:num>
  <w:num w:numId="18">
    <w:abstractNumId w:val="17"/>
  </w:num>
  <w:num w:numId="19">
    <w:abstractNumId w:val="5"/>
  </w:num>
  <w:num w:numId="20">
    <w:abstractNumId w:val="30"/>
  </w:num>
  <w:num w:numId="21">
    <w:abstractNumId w:val="27"/>
  </w:num>
  <w:num w:numId="22">
    <w:abstractNumId w:val="8"/>
  </w:num>
  <w:num w:numId="23">
    <w:abstractNumId w:val="15"/>
  </w:num>
  <w:num w:numId="24">
    <w:abstractNumId w:val="22"/>
  </w:num>
  <w:num w:numId="25">
    <w:abstractNumId w:val="2"/>
  </w:num>
  <w:num w:numId="26">
    <w:abstractNumId w:val="25"/>
  </w:num>
  <w:num w:numId="27">
    <w:abstractNumId w:val="11"/>
  </w:num>
  <w:num w:numId="28">
    <w:abstractNumId w:val="12"/>
  </w:num>
  <w:num w:numId="29">
    <w:abstractNumId w:val="1"/>
  </w:num>
  <w:num w:numId="30">
    <w:abstractNumId w:val="7"/>
  </w:num>
  <w:num w:numId="31">
    <w:abstractNumId w:val="20"/>
  </w:num>
  <w:num w:numId="32">
    <w:abstractNumId w:val="28"/>
  </w:num>
  <w:num w:numId="33">
    <w:abstractNumId w:val="23"/>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5B18"/>
    <w:rsid w:val="000A4731"/>
    <w:rsid w:val="000A4B5D"/>
    <w:rsid w:val="000A5361"/>
    <w:rsid w:val="000C3F4A"/>
    <w:rsid w:val="000C5A51"/>
    <w:rsid w:val="000D5447"/>
    <w:rsid w:val="000F48C3"/>
    <w:rsid w:val="000F51A5"/>
    <w:rsid w:val="00103CF6"/>
    <w:rsid w:val="00123EA6"/>
    <w:rsid w:val="00127C17"/>
    <w:rsid w:val="00157993"/>
    <w:rsid w:val="00160D56"/>
    <w:rsid w:val="0017719B"/>
    <w:rsid w:val="00182157"/>
    <w:rsid w:val="00184E40"/>
    <w:rsid w:val="00193541"/>
    <w:rsid w:val="001A6D42"/>
    <w:rsid w:val="001B3C10"/>
    <w:rsid w:val="001B57A6"/>
    <w:rsid w:val="00203367"/>
    <w:rsid w:val="002177F7"/>
    <w:rsid w:val="0022249E"/>
    <w:rsid w:val="002227A0"/>
    <w:rsid w:val="002401C2"/>
    <w:rsid w:val="002450B6"/>
    <w:rsid w:val="00273730"/>
    <w:rsid w:val="00284FD1"/>
    <w:rsid w:val="002911D5"/>
    <w:rsid w:val="00291787"/>
    <w:rsid w:val="00296B7D"/>
    <w:rsid w:val="002A527D"/>
    <w:rsid w:val="002B4853"/>
    <w:rsid w:val="002B664D"/>
    <w:rsid w:val="002C39FD"/>
    <w:rsid w:val="002D0E97"/>
    <w:rsid w:val="002E5B3A"/>
    <w:rsid w:val="00305C3F"/>
    <w:rsid w:val="003137E4"/>
    <w:rsid w:val="00314B0E"/>
    <w:rsid w:val="003219FD"/>
    <w:rsid w:val="00353681"/>
    <w:rsid w:val="00354098"/>
    <w:rsid w:val="00375187"/>
    <w:rsid w:val="00381966"/>
    <w:rsid w:val="0038306E"/>
    <w:rsid w:val="003842F1"/>
    <w:rsid w:val="003A0FFD"/>
    <w:rsid w:val="003A3593"/>
    <w:rsid w:val="003B15D0"/>
    <w:rsid w:val="003C4559"/>
    <w:rsid w:val="003D1FAE"/>
    <w:rsid w:val="003E7363"/>
    <w:rsid w:val="00402C5B"/>
    <w:rsid w:val="00405967"/>
    <w:rsid w:val="00406999"/>
    <w:rsid w:val="004139C8"/>
    <w:rsid w:val="00425E49"/>
    <w:rsid w:val="004300AD"/>
    <w:rsid w:val="004376E8"/>
    <w:rsid w:val="004554CA"/>
    <w:rsid w:val="004628BC"/>
    <w:rsid w:val="00495F48"/>
    <w:rsid w:val="00497421"/>
    <w:rsid w:val="004B15E9"/>
    <w:rsid w:val="004C2653"/>
    <w:rsid w:val="004F0542"/>
    <w:rsid w:val="0050650A"/>
    <w:rsid w:val="00512394"/>
    <w:rsid w:val="00516023"/>
    <w:rsid w:val="00523C06"/>
    <w:rsid w:val="0052729E"/>
    <w:rsid w:val="00533C70"/>
    <w:rsid w:val="00540F7F"/>
    <w:rsid w:val="005468A8"/>
    <w:rsid w:val="005550EA"/>
    <w:rsid w:val="00572AB2"/>
    <w:rsid w:val="0058441F"/>
    <w:rsid w:val="005867F2"/>
    <w:rsid w:val="00590D20"/>
    <w:rsid w:val="005E4724"/>
    <w:rsid w:val="006074C9"/>
    <w:rsid w:val="00653546"/>
    <w:rsid w:val="00680229"/>
    <w:rsid w:val="0069718E"/>
    <w:rsid w:val="006A770A"/>
    <w:rsid w:val="006B14D2"/>
    <w:rsid w:val="006B55C4"/>
    <w:rsid w:val="006B6351"/>
    <w:rsid w:val="006C4664"/>
    <w:rsid w:val="006D5341"/>
    <w:rsid w:val="006D692E"/>
    <w:rsid w:val="006E164F"/>
    <w:rsid w:val="006E6D23"/>
    <w:rsid w:val="006F6971"/>
    <w:rsid w:val="0070112D"/>
    <w:rsid w:val="00701AB1"/>
    <w:rsid w:val="0071528F"/>
    <w:rsid w:val="0071773B"/>
    <w:rsid w:val="00723503"/>
    <w:rsid w:val="00746AD1"/>
    <w:rsid w:val="007B1124"/>
    <w:rsid w:val="007B2854"/>
    <w:rsid w:val="007B58ED"/>
    <w:rsid w:val="007B5EF2"/>
    <w:rsid w:val="007B700E"/>
    <w:rsid w:val="007C2DD9"/>
    <w:rsid w:val="007F2B44"/>
    <w:rsid w:val="00804D03"/>
    <w:rsid w:val="00806651"/>
    <w:rsid w:val="00815320"/>
    <w:rsid w:val="008326A1"/>
    <w:rsid w:val="008353DB"/>
    <w:rsid w:val="0089468F"/>
    <w:rsid w:val="008A211B"/>
    <w:rsid w:val="008A439D"/>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41C9"/>
    <w:rsid w:val="00A00B19"/>
    <w:rsid w:val="00A2799A"/>
    <w:rsid w:val="00A3383E"/>
    <w:rsid w:val="00A51A85"/>
    <w:rsid w:val="00A667F5"/>
    <w:rsid w:val="00A67D01"/>
    <w:rsid w:val="00A72866"/>
    <w:rsid w:val="00AD4237"/>
    <w:rsid w:val="00AF3441"/>
    <w:rsid w:val="00B00EFB"/>
    <w:rsid w:val="00B155B6"/>
    <w:rsid w:val="00B314F3"/>
    <w:rsid w:val="00B41B36"/>
    <w:rsid w:val="00B63204"/>
    <w:rsid w:val="00B84EF0"/>
    <w:rsid w:val="00B8508E"/>
    <w:rsid w:val="00B8759F"/>
    <w:rsid w:val="00B94CE1"/>
    <w:rsid w:val="00B9538F"/>
    <w:rsid w:val="00B9733A"/>
    <w:rsid w:val="00BB016D"/>
    <w:rsid w:val="00BB207C"/>
    <w:rsid w:val="00BB336E"/>
    <w:rsid w:val="00BC20BA"/>
    <w:rsid w:val="00BF2C42"/>
    <w:rsid w:val="00BF2E8A"/>
    <w:rsid w:val="00C05612"/>
    <w:rsid w:val="00C059EA"/>
    <w:rsid w:val="00C407C1"/>
    <w:rsid w:val="00C432EF"/>
    <w:rsid w:val="00C467A9"/>
    <w:rsid w:val="00C500D4"/>
    <w:rsid w:val="00C5146D"/>
    <w:rsid w:val="00C608C7"/>
    <w:rsid w:val="00C64C40"/>
    <w:rsid w:val="00C7377B"/>
    <w:rsid w:val="00C82BDA"/>
    <w:rsid w:val="00C92749"/>
    <w:rsid w:val="00CA53DA"/>
    <w:rsid w:val="00CB479E"/>
    <w:rsid w:val="00CD5647"/>
    <w:rsid w:val="00CE0E0E"/>
    <w:rsid w:val="00CE2C4A"/>
    <w:rsid w:val="00CE63D2"/>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8739C"/>
    <w:rsid w:val="00E92C3E"/>
    <w:rsid w:val="00EA0555"/>
    <w:rsid w:val="00EB1DFD"/>
    <w:rsid w:val="00EC0858"/>
    <w:rsid w:val="00EC279D"/>
    <w:rsid w:val="00EE4C61"/>
    <w:rsid w:val="00F02D19"/>
    <w:rsid w:val="00F03CB8"/>
    <w:rsid w:val="00F24245"/>
    <w:rsid w:val="00F26557"/>
    <w:rsid w:val="00F30986"/>
    <w:rsid w:val="00F35D2B"/>
    <w:rsid w:val="00F36C9D"/>
    <w:rsid w:val="00F731F5"/>
    <w:rsid w:val="00F938DA"/>
    <w:rsid w:val="00FA0555"/>
    <w:rsid w:val="00FC42FB"/>
    <w:rsid w:val="00FC7F13"/>
    <w:rsid w:val="00FD126A"/>
    <w:rsid w:val="00FD216E"/>
    <w:rsid w:val="00FE127C"/>
    <w:rsid w:val="00FE30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819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03CF6"/>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819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03CF6"/>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2C39FD"/>
    <w:rPr>
      <w:i/>
      <w:iCs/>
    </w:rPr>
  </w:style>
  <w:style w:type="paragraph" w:styleId="Textodeglobo">
    <w:name w:val="Balloon Text"/>
    <w:basedOn w:val="Normal"/>
    <w:link w:val="TextodegloboCar"/>
    <w:uiPriority w:val="99"/>
    <w:semiHidden/>
    <w:unhideWhenUsed/>
    <w:rsid w:val="002C39FD"/>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C39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6">
      <w:bodyDiv w:val="1"/>
      <w:marLeft w:val="0"/>
      <w:marRight w:val="0"/>
      <w:marTop w:val="0"/>
      <w:marBottom w:val="0"/>
      <w:divBdr>
        <w:top w:val="none" w:sz="0" w:space="0" w:color="auto"/>
        <w:left w:val="none" w:sz="0" w:space="0" w:color="auto"/>
        <w:bottom w:val="none" w:sz="0" w:space="0" w:color="auto"/>
        <w:right w:val="none" w:sz="0" w:space="0" w:color="auto"/>
      </w:divBdr>
    </w:div>
    <w:div w:id="59182629">
      <w:bodyDiv w:val="1"/>
      <w:marLeft w:val="0"/>
      <w:marRight w:val="0"/>
      <w:marTop w:val="0"/>
      <w:marBottom w:val="0"/>
      <w:divBdr>
        <w:top w:val="none" w:sz="0" w:space="0" w:color="auto"/>
        <w:left w:val="none" w:sz="0" w:space="0" w:color="auto"/>
        <w:bottom w:val="none" w:sz="0" w:space="0" w:color="auto"/>
        <w:right w:val="none" w:sz="0" w:space="0" w:color="auto"/>
      </w:divBdr>
    </w:div>
    <w:div w:id="73867032">
      <w:bodyDiv w:val="1"/>
      <w:marLeft w:val="0"/>
      <w:marRight w:val="0"/>
      <w:marTop w:val="0"/>
      <w:marBottom w:val="0"/>
      <w:divBdr>
        <w:top w:val="none" w:sz="0" w:space="0" w:color="auto"/>
        <w:left w:val="none" w:sz="0" w:space="0" w:color="auto"/>
        <w:bottom w:val="none" w:sz="0" w:space="0" w:color="auto"/>
        <w:right w:val="none" w:sz="0" w:space="0" w:color="auto"/>
      </w:divBdr>
      <w:divsChild>
        <w:div w:id="731343422">
          <w:marLeft w:val="0"/>
          <w:marRight w:val="0"/>
          <w:marTop w:val="0"/>
          <w:marBottom w:val="0"/>
          <w:divBdr>
            <w:top w:val="none" w:sz="0" w:space="0" w:color="auto"/>
            <w:left w:val="none" w:sz="0" w:space="0" w:color="auto"/>
            <w:bottom w:val="none" w:sz="0" w:space="0" w:color="auto"/>
            <w:right w:val="none" w:sz="0" w:space="0" w:color="auto"/>
          </w:divBdr>
        </w:div>
        <w:div w:id="1769739308">
          <w:marLeft w:val="0"/>
          <w:marRight w:val="0"/>
          <w:marTop w:val="0"/>
          <w:marBottom w:val="0"/>
          <w:divBdr>
            <w:top w:val="none" w:sz="0" w:space="0" w:color="auto"/>
            <w:left w:val="none" w:sz="0" w:space="0" w:color="auto"/>
            <w:bottom w:val="none" w:sz="0" w:space="0" w:color="auto"/>
            <w:right w:val="none" w:sz="0" w:space="0" w:color="auto"/>
          </w:divBdr>
        </w:div>
        <w:div w:id="1523012510">
          <w:marLeft w:val="0"/>
          <w:marRight w:val="0"/>
          <w:marTop w:val="0"/>
          <w:marBottom w:val="0"/>
          <w:divBdr>
            <w:top w:val="none" w:sz="0" w:space="0" w:color="auto"/>
            <w:left w:val="none" w:sz="0" w:space="0" w:color="auto"/>
            <w:bottom w:val="none" w:sz="0" w:space="0" w:color="auto"/>
            <w:right w:val="none" w:sz="0" w:space="0" w:color="auto"/>
          </w:divBdr>
        </w:div>
        <w:div w:id="2102142172">
          <w:marLeft w:val="0"/>
          <w:marRight w:val="0"/>
          <w:marTop w:val="0"/>
          <w:marBottom w:val="0"/>
          <w:divBdr>
            <w:top w:val="none" w:sz="0" w:space="0" w:color="auto"/>
            <w:left w:val="none" w:sz="0" w:space="0" w:color="auto"/>
            <w:bottom w:val="none" w:sz="0" w:space="0" w:color="auto"/>
            <w:right w:val="none" w:sz="0" w:space="0" w:color="auto"/>
          </w:divBdr>
        </w:div>
        <w:div w:id="786464211">
          <w:marLeft w:val="0"/>
          <w:marRight w:val="0"/>
          <w:marTop w:val="0"/>
          <w:marBottom w:val="0"/>
          <w:divBdr>
            <w:top w:val="none" w:sz="0" w:space="0" w:color="auto"/>
            <w:left w:val="none" w:sz="0" w:space="0" w:color="auto"/>
            <w:bottom w:val="none" w:sz="0" w:space="0" w:color="auto"/>
            <w:right w:val="none" w:sz="0" w:space="0" w:color="auto"/>
          </w:divBdr>
        </w:div>
        <w:div w:id="705495226">
          <w:marLeft w:val="0"/>
          <w:marRight w:val="0"/>
          <w:marTop w:val="0"/>
          <w:marBottom w:val="0"/>
          <w:divBdr>
            <w:top w:val="none" w:sz="0" w:space="0" w:color="auto"/>
            <w:left w:val="none" w:sz="0" w:space="0" w:color="auto"/>
            <w:bottom w:val="none" w:sz="0" w:space="0" w:color="auto"/>
            <w:right w:val="none" w:sz="0" w:space="0" w:color="auto"/>
          </w:divBdr>
        </w:div>
        <w:div w:id="1454590716">
          <w:marLeft w:val="0"/>
          <w:marRight w:val="0"/>
          <w:marTop w:val="0"/>
          <w:marBottom w:val="0"/>
          <w:divBdr>
            <w:top w:val="none" w:sz="0" w:space="0" w:color="auto"/>
            <w:left w:val="none" w:sz="0" w:space="0" w:color="auto"/>
            <w:bottom w:val="none" w:sz="0" w:space="0" w:color="auto"/>
            <w:right w:val="none" w:sz="0" w:space="0" w:color="auto"/>
          </w:divBdr>
        </w:div>
        <w:div w:id="987368370">
          <w:marLeft w:val="0"/>
          <w:marRight w:val="0"/>
          <w:marTop w:val="0"/>
          <w:marBottom w:val="0"/>
          <w:divBdr>
            <w:top w:val="none" w:sz="0" w:space="0" w:color="auto"/>
            <w:left w:val="none" w:sz="0" w:space="0" w:color="auto"/>
            <w:bottom w:val="none" w:sz="0" w:space="0" w:color="auto"/>
            <w:right w:val="none" w:sz="0" w:space="0" w:color="auto"/>
          </w:divBdr>
        </w:div>
        <w:div w:id="695540373">
          <w:marLeft w:val="0"/>
          <w:marRight w:val="0"/>
          <w:marTop w:val="0"/>
          <w:marBottom w:val="0"/>
          <w:divBdr>
            <w:top w:val="none" w:sz="0" w:space="0" w:color="auto"/>
            <w:left w:val="none" w:sz="0" w:space="0" w:color="auto"/>
            <w:bottom w:val="none" w:sz="0" w:space="0" w:color="auto"/>
            <w:right w:val="none" w:sz="0" w:space="0" w:color="auto"/>
          </w:divBdr>
        </w:div>
        <w:div w:id="1152060914">
          <w:marLeft w:val="0"/>
          <w:marRight w:val="0"/>
          <w:marTop w:val="0"/>
          <w:marBottom w:val="0"/>
          <w:divBdr>
            <w:top w:val="none" w:sz="0" w:space="0" w:color="auto"/>
            <w:left w:val="none" w:sz="0" w:space="0" w:color="auto"/>
            <w:bottom w:val="none" w:sz="0" w:space="0" w:color="auto"/>
            <w:right w:val="none" w:sz="0" w:space="0" w:color="auto"/>
          </w:divBdr>
        </w:div>
        <w:div w:id="252861757">
          <w:marLeft w:val="0"/>
          <w:marRight w:val="0"/>
          <w:marTop w:val="0"/>
          <w:marBottom w:val="0"/>
          <w:divBdr>
            <w:top w:val="none" w:sz="0" w:space="0" w:color="auto"/>
            <w:left w:val="none" w:sz="0" w:space="0" w:color="auto"/>
            <w:bottom w:val="none" w:sz="0" w:space="0" w:color="auto"/>
            <w:right w:val="none" w:sz="0" w:space="0" w:color="auto"/>
          </w:divBdr>
        </w:div>
        <w:div w:id="565844421">
          <w:marLeft w:val="0"/>
          <w:marRight w:val="0"/>
          <w:marTop w:val="0"/>
          <w:marBottom w:val="0"/>
          <w:divBdr>
            <w:top w:val="none" w:sz="0" w:space="0" w:color="auto"/>
            <w:left w:val="none" w:sz="0" w:space="0" w:color="auto"/>
            <w:bottom w:val="none" w:sz="0" w:space="0" w:color="auto"/>
            <w:right w:val="none" w:sz="0" w:space="0" w:color="auto"/>
          </w:divBdr>
        </w:div>
        <w:div w:id="819153020">
          <w:marLeft w:val="0"/>
          <w:marRight w:val="0"/>
          <w:marTop w:val="0"/>
          <w:marBottom w:val="0"/>
          <w:divBdr>
            <w:top w:val="none" w:sz="0" w:space="0" w:color="auto"/>
            <w:left w:val="none" w:sz="0" w:space="0" w:color="auto"/>
            <w:bottom w:val="none" w:sz="0" w:space="0" w:color="auto"/>
            <w:right w:val="none" w:sz="0" w:space="0" w:color="auto"/>
          </w:divBdr>
        </w:div>
        <w:div w:id="1332685629">
          <w:marLeft w:val="0"/>
          <w:marRight w:val="0"/>
          <w:marTop w:val="0"/>
          <w:marBottom w:val="0"/>
          <w:divBdr>
            <w:top w:val="none" w:sz="0" w:space="0" w:color="auto"/>
            <w:left w:val="none" w:sz="0" w:space="0" w:color="auto"/>
            <w:bottom w:val="none" w:sz="0" w:space="0" w:color="auto"/>
            <w:right w:val="none" w:sz="0" w:space="0" w:color="auto"/>
          </w:divBdr>
        </w:div>
        <w:div w:id="1401753875">
          <w:marLeft w:val="0"/>
          <w:marRight w:val="0"/>
          <w:marTop w:val="0"/>
          <w:marBottom w:val="0"/>
          <w:divBdr>
            <w:top w:val="none" w:sz="0" w:space="0" w:color="auto"/>
            <w:left w:val="none" w:sz="0" w:space="0" w:color="auto"/>
            <w:bottom w:val="none" w:sz="0" w:space="0" w:color="auto"/>
            <w:right w:val="none" w:sz="0" w:space="0" w:color="auto"/>
          </w:divBdr>
        </w:div>
        <w:div w:id="580799828">
          <w:marLeft w:val="0"/>
          <w:marRight w:val="0"/>
          <w:marTop w:val="0"/>
          <w:marBottom w:val="0"/>
          <w:divBdr>
            <w:top w:val="none" w:sz="0" w:space="0" w:color="auto"/>
            <w:left w:val="none" w:sz="0" w:space="0" w:color="auto"/>
            <w:bottom w:val="none" w:sz="0" w:space="0" w:color="auto"/>
            <w:right w:val="none" w:sz="0" w:space="0" w:color="auto"/>
          </w:divBdr>
        </w:div>
        <w:div w:id="977732086">
          <w:marLeft w:val="0"/>
          <w:marRight w:val="0"/>
          <w:marTop w:val="0"/>
          <w:marBottom w:val="0"/>
          <w:divBdr>
            <w:top w:val="none" w:sz="0" w:space="0" w:color="auto"/>
            <w:left w:val="none" w:sz="0" w:space="0" w:color="auto"/>
            <w:bottom w:val="none" w:sz="0" w:space="0" w:color="auto"/>
            <w:right w:val="none" w:sz="0" w:space="0" w:color="auto"/>
          </w:divBdr>
        </w:div>
        <w:div w:id="918172572">
          <w:marLeft w:val="0"/>
          <w:marRight w:val="0"/>
          <w:marTop w:val="0"/>
          <w:marBottom w:val="0"/>
          <w:divBdr>
            <w:top w:val="none" w:sz="0" w:space="0" w:color="auto"/>
            <w:left w:val="none" w:sz="0" w:space="0" w:color="auto"/>
            <w:bottom w:val="none" w:sz="0" w:space="0" w:color="auto"/>
            <w:right w:val="none" w:sz="0" w:space="0" w:color="auto"/>
          </w:divBdr>
        </w:div>
      </w:divsChild>
    </w:div>
    <w:div w:id="98264481">
      <w:bodyDiv w:val="1"/>
      <w:marLeft w:val="0"/>
      <w:marRight w:val="0"/>
      <w:marTop w:val="0"/>
      <w:marBottom w:val="0"/>
      <w:divBdr>
        <w:top w:val="none" w:sz="0" w:space="0" w:color="auto"/>
        <w:left w:val="none" w:sz="0" w:space="0" w:color="auto"/>
        <w:bottom w:val="none" w:sz="0" w:space="0" w:color="auto"/>
        <w:right w:val="none" w:sz="0" w:space="0" w:color="auto"/>
      </w:divBdr>
    </w:div>
    <w:div w:id="124858039">
      <w:bodyDiv w:val="1"/>
      <w:marLeft w:val="0"/>
      <w:marRight w:val="0"/>
      <w:marTop w:val="0"/>
      <w:marBottom w:val="0"/>
      <w:divBdr>
        <w:top w:val="none" w:sz="0" w:space="0" w:color="auto"/>
        <w:left w:val="none" w:sz="0" w:space="0" w:color="auto"/>
        <w:bottom w:val="none" w:sz="0" w:space="0" w:color="auto"/>
        <w:right w:val="none" w:sz="0" w:space="0" w:color="auto"/>
      </w:divBdr>
    </w:div>
    <w:div w:id="144662438">
      <w:bodyDiv w:val="1"/>
      <w:marLeft w:val="0"/>
      <w:marRight w:val="0"/>
      <w:marTop w:val="0"/>
      <w:marBottom w:val="0"/>
      <w:divBdr>
        <w:top w:val="none" w:sz="0" w:space="0" w:color="auto"/>
        <w:left w:val="none" w:sz="0" w:space="0" w:color="auto"/>
        <w:bottom w:val="none" w:sz="0" w:space="0" w:color="auto"/>
        <w:right w:val="none" w:sz="0" w:space="0" w:color="auto"/>
      </w:divBdr>
    </w:div>
    <w:div w:id="157229871">
      <w:bodyDiv w:val="1"/>
      <w:marLeft w:val="0"/>
      <w:marRight w:val="0"/>
      <w:marTop w:val="0"/>
      <w:marBottom w:val="0"/>
      <w:divBdr>
        <w:top w:val="none" w:sz="0" w:space="0" w:color="auto"/>
        <w:left w:val="none" w:sz="0" w:space="0" w:color="auto"/>
        <w:bottom w:val="none" w:sz="0" w:space="0" w:color="auto"/>
        <w:right w:val="none" w:sz="0" w:space="0" w:color="auto"/>
      </w:divBdr>
    </w:div>
    <w:div w:id="169953211">
      <w:bodyDiv w:val="1"/>
      <w:marLeft w:val="0"/>
      <w:marRight w:val="0"/>
      <w:marTop w:val="0"/>
      <w:marBottom w:val="0"/>
      <w:divBdr>
        <w:top w:val="none" w:sz="0" w:space="0" w:color="auto"/>
        <w:left w:val="none" w:sz="0" w:space="0" w:color="auto"/>
        <w:bottom w:val="none" w:sz="0" w:space="0" w:color="auto"/>
        <w:right w:val="none" w:sz="0" w:space="0" w:color="auto"/>
      </w:divBdr>
    </w:div>
    <w:div w:id="177625229">
      <w:bodyDiv w:val="1"/>
      <w:marLeft w:val="0"/>
      <w:marRight w:val="0"/>
      <w:marTop w:val="0"/>
      <w:marBottom w:val="0"/>
      <w:divBdr>
        <w:top w:val="none" w:sz="0" w:space="0" w:color="auto"/>
        <w:left w:val="none" w:sz="0" w:space="0" w:color="auto"/>
        <w:bottom w:val="none" w:sz="0" w:space="0" w:color="auto"/>
        <w:right w:val="none" w:sz="0" w:space="0" w:color="auto"/>
      </w:divBdr>
    </w:div>
    <w:div w:id="177743392">
      <w:bodyDiv w:val="1"/>
      <w:marLeft w:val="0"/>
      <w:marRight w:val="0"/>
      <w:marTop w:val="0"/>
      <w:marBottom w:val="0"/>
      <w:divBdr>
        <w:top w:val="none" w:sz="0" w:space="0" w:color="auto"/>
        <w:left w:val="none" w:sz="0" w:space="0" w:color="auto"/>
        <w:bottom w:val="none" w:sz="0" w:space="0" w:color="auto"/>
        <w:right w:val="none" w:sz="0" w:space="0" w:color="auto"/>
      </w:divBdr>
    </w:div>
    <w:div w:id="179591337">
      <w:bodyDiv w:val="1"/>
      <w:marLeft w:val="0"/>
      <w:marRight w:val="0"/>
      <w:marTop w:val="0"/>
      <w:marBottom w:val="0"/>
      <w:divBdr>
        <w:top w:val="none" w:sz="0" w:space="0" w:color="auto"/>
        <w:left w:val="none" w:sz="0" w:space="0" w:color="auto"/>
        <w:bottom w:val="none" w:sz="0" w:space="0" w:color="auto"/>
        <w:right w:val="none" w:sz="0" w:space="0" w:color="auto"/>
      </w:divBdr>
    </w:div>
    <w:div w:id="183131723">
      <w:bodyDiv w:val="1"/>
      <w:marLeft w:val="0"/>
      <w:marRight w:val="0"/>
      <w:marTop w:val="0"/>
      <w:marBottom w:val="0"/>
      <w:divBdr>
        <w:top w:val="none" w:sz="0" w:space="0" w:color="auto"/>
        <w:left w:val="none" w:sz="0" w:space="0" w:color="auto"/>
        <w:bottom w:val="none" w:sz="0" w:space="0" w:color="auto"/>
        <w:right w:val="none" w:sz="0" w:space="0" w:color="auto"/>
      </w:divBdr>
    </w:div>
    <w:div w:id="191186777">
      <w:bodyDiv w:val="1"/>
      <w:marLeft w:val="0"/>
      <w:marRight w:val="0"/>
      <w:marTop w:val="0"/>
      <w:marBottom w:val="0"/>
      <w:divBdr>
        <w:top w:val="none" w:sz="0" w:space="0" w:color="auto"/>
        <w:left w:val="none" w:sz="0" w:space="0" w:color="auto"/>
        <w:bottom w:val="none" w:sz="0" w:space="0" w:color="auto"/>
        <w:right w:val="none" w:sz="0" w:space="0" w:color="auto"/>
      </w:divBdr>
    </w:div>
    <w:div w:id="191653491">
      <w:bodyDiv w:val="1"/>
      <w:marLeft w:val="0"/>
      <w:marRight w:val="0"/>
      <w:marTop w:val="0"/>
      <w:marBottom w:val="0"/>
      <w:divBdr>
        <w:top w:val="none" w:sz="0" w:space="0" w:color="auto"/>
        <w:left w:val="none" w:sz="0" w:space="0" w:color="auto"/>
        <w:bottom w:val="none" w:sz="0" w:space="0" w:color="auto"/>
        <w:right w:val="none" w:sz="0" w:space="0" w:color="auto"/>
      </w:divBdr>
    </w:div>
    <w:div w:id="201023406">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219824623">
      <w:bodyDiv w:val="1"/>
      <w:marLeft w:val="0"/>
      <w:marRight w:val="0"/>
      <w:marTop w:val="0"/>
      <w:marBottom w:val="0"/>
      <w:divBdr>
        <w:top w:val="none" w:sz="0" w:space="0" w:color="auto"/>
        <w:left w:val="none" w:sz="0" w:space="0" w:color="auto"/>
        <w:bottom w:val="none" w:sz="0" w:space="0" w:color="auto"/>
        <w:right w:val="none" w:sz="0" w:space="0" w:color="auto"/>
      </w:divBdr>
    </w:div>
    <w:div w:id="228543995">
      <w:bodyDiv w:val="1"/>
      <w:marLeft w:val="0"/>
      <w:marRight w:val="0"/>
      <w:marTop w:val="0"/>
      <w:marBottom w:val="0"/>
      <w:divBdr>
        <w:top w:val="none" w:sz="0" w:space="0" w:color="auto"/>
        <w:left w:val="none" w:sz="0" w:space="0" w:color="auto"/>
        <w:bottom w:val="none" w:sz="0" w:space="0" w:color="auto"/>
        <w:right w:val="none" w:sz="0" w:space="0" w:color="auto"/>
      </w:divBdr>
      <w:divsChild>
        <w:div w:id="93401541">
          <w:marLeft w:val="0"/>
          <w:marRight w:val="0"/>
          <w:marTop w:val="0"/>
          <w:marBottom w:val="375"/>
          <w:divBdr>
            <w:top w:val="none" w:sz="0" w:space="0" w:color="auto"/>
            <w:left w:val="none" w:sz="0" w:space="0" w:color="auto"/>
            <w:bottom w:val="none" w:sz="0" w:space="0" w:color="auto"/>
            <w:right w:val="none" w:sz="0" w:space="0" w:color="auto"/>
          </w:divBdr>
          <w:divsChild>
            <w:div w:id="539630948">
              <w:marLeft w:val="0"/>
              <w:marRight w:val="0"/>
              <w:marTop w:val="0"/>
              <w:marBottom w:val="0"/>
              <w:divBdr>
                <w:top w:val="none" w:sz="0" w:space="0" w:color="auto"/>
                <w:left w:val="none" w:sz="0" w:space="0" w:color="auto"/>
                <w:bottom w:val="none" w:sz="0" w:space="0" w:color="auto"/>
                <w:right w:val="none" w:sz="0" w:space="0" w:color="auto"/>
              </w:divBdr>
              <w:divsChild>
                <w:div w:id="1193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269">
          <w:marLeft w:val="0"/>
          <w:marRight w:val="0"/>
          <w:marTop w:val="0"/>
          <w:marBottom w:val="0"/>
          <w:divBdr>
            <w:top w:val="none" w:sz="0" w:space="0" w:color="auto"/>
            <w:left w:val="none" w:sz="0" w:space="0" w:color="auto"/>
            <w:bottom w:val="none" w:sz="0" w:space="0" w:color="auto"/>
            <w:right w:val="none" w:sz="0" w:space="0" w:color="auto"/>
          </w:divBdr>
          <w:divsChild>
            <w:div w:id="1662080482">
              <w:marLeft w:val="0"/>
              <w:marRight w:val="0"/>
              <w:marTop w:val="0"/>
              <w:marBottom w:val="0"/>
              <w:divBdr>
                <w:top w:val="none" w:sz="0" w:space="0" w:color="auto"/>
                <w:left w:val="none" w:sz="0" w:space="0" w:color="auto"/>
                <w:bottom w:val="none" w:sz="0" w:space="0" w:color="auto"/>
                <w:right w:val="none" w:sz="0" w:space="0" w:color="auto"/>
              </w:divBdr>
              <w:divsChild>
                <w:div w:id="465003933">
                  <w:marLeft w:val="0"/>
                  <w:marRight w:val="0"/>
                  <w:marTop w:val="0"/>
                  <w:marBottom w:val="0"/>
                  <w:divBdr>
                    <w:top w:val="none" w:sz="0" w:space="0" w:color="auto"/>
                    <w:left w:val="none" w:sz="0" w:space="0" w:color="auto"/>
                    <w:bottom w:val="none" w:sz="0" w:space="0" w:color="auto"/>
                    <w:right w:val="none" w:sz="0" w:space="0" w:color="auto"/>
                  </w:divBdr>
                  <w:divsChild>
                    <w:div w:id="1741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6249">
      <w:bodyDiv w:val="1"/>
      <w:marLeft w:val="0"/>
      <w:marRight w:val="0"/>
      <w:marTop w:val="0"/>
      <w:marBottom w:val="0"/>
      <w:divBdr>
        <w:top w:val="none" w:sz="0" w:space="0" w:color="auto"/>
        <w:left w:val="none" w:sz="0" w:space="0" w:color="auto"/>
        <w:bottom w:val="none" w:sz="0" w:space="0" w:color="auto"/>
        <w:right w:val="none" w:sz="0" w:space="0" w:color="auto"/>
      </w:divBdr>
    </w:div>
    <w:div w:id="249511719">
      <w:bodyDiv w:val="1"/>
      <w:marLeft w:val="0"/>
      <w:marRight w:val="0"/>
      <w:marTop w:val="0"/>
      <w:marBottom w:val="0"/>
      <w:divBdr>
        <w:top w:val="none" w:sz="0" w:space="0" w:color="auto"/>
        <w:left w:val="none" w:sz="0" w:space="0" w:color="auto"/>
        <w:bottom w:val="none" w:sz="0" w:space="0" w:color="auto"/>
        <w:right w:val="none" w:sz="0" w:space="0" w:color="auto"/>
      </w:divBdr>
    </w:div>
    <w:div w:id="260187885">
      <w:bodyDiv w:val="1"/>
      <w:marLeft w:val="0"/>
      <w:marRight w:val="0"/>
      <w:marTop w:val="0"/>
      <w:marBottom w:val="0"/>
      <w:divBdr>
        <w:top w:val="none" w:sz="0" w:space="0" w:color="auto"/>
        <w:left w:val="none" w:sz="0" w:space="0" w:color="auto"/>
        <w:bottom w:val="none" w:sz="0" w:space="0" w:color="auto"/>
        <w:right w:val="none" w:sz="0" w:space="0" w:color="auto"/>
      </w:divBdr>
    </w:div>
    <w:div w:id="269944635">
      <w:bodyDiv w:val="1"/>
      <w:marLeft w:val="0"/>
      <w:marRight w:val="0"/>
      <w:marTop w:val="0"/>
      <w:marBottom w:val="0"/>
      <w:divBdr>
        <w:top w:val="none" w:sz="0" w:space="0" w:color="auto"/>
        <w:left w:val="none" w:sz="0" w:space="0" w:color="auto"/>
        <w:bottom w:val="none" w:sz="0" w:space="0" w:color="auto"/>
        <w:right w:val="none" w:sz="0" w:space="0" w:color="auto"/>
      </w:divBdr>
    </w:div>
    <w:div w:id="275530573">
      <w:bodyDiv w:val="1"/>
      <w:marLeft w:val="0"/>
      <w:marRight w:val="0"/>
      <w:marTop w:val="0"/>
      <w:marBottom w:val="0"/>
      <w:divBdr>
        <w:top w:val="none" w:sz="0" w:space="0" w:color="auto"/>
        <w:left w:val="none" w:sz="0" w:space="0" w:color="auto"/>
        <w:bottom w:val="none" w:sz="0" w:space="0" w:color="auto"/>
        <w:right w:val="none" w:sz="0" w:space="0" w:color="auto"/>
      </w:divBdr>
    </w:div>
    <w:div w:id="313073059">
      <w:bodyDiv w:val="1"/>
      <w:marLeft w:val="0"/>
      <w:marRight w:val="0"/>
      <w:marTop w:val="0"/>
      <w:marBottom w:val="0"/>
      <w:divBdr>
        <w:top w:val="none" w:sz="0" w:space="0" w:color="auto"/>
        <w:left w:val="none" w:sz="0" w:space="0" w:color="auto"/>
        <w:bottom w:val="none" w:sz="0" w:space="0" w:color="auto"/>
        <w:right w:val="none" w:sz="0" w:space="0" w:color="auto"/>
      </w:divBdr>
      <w:divsChild>
        <w:div w:id="1440639070">
          <w:marLeft w:val="0"/>
          <w:marRight w:val="0"/>
          <w:marTop w:val="0"/>
          <w:marBottom w:val="375"/>
          <w:divBdr>
            <w:top w:val="none" w:sz="0" w:space="0" w:color="auto"/>
            <w:left w:val="none" w:sz="0" w:space="0" w:color="auto"/>
            <w:bottom w:val="none" w:sz="0" w:space="0" w:color="auto"/>
            <w:right w:val="none" w:sz="0" w:space="0" w:color="auto"/>
          </w:divBdr>
          <w:divsChild>
            <w:div w:id="1886406143">
              <w:marLeft w:val="0"/>
              <w:marRight w:val="0"/>
              <w:marTop w:val="0"/>
              <w:marBottom w:val="0"/>
              <w:divBdr>
                <w:top w:val="none" w:sz="0" w:space="0" w:color="auto"/>
                <w:left w:val="none" w:sz="0" w:space="0" w:color="auto"/>
                <w:bottom w:val="none" w:sz="0" w:space="0" w:color="auto"/>
                <w:right w:val="none" w:sz="0" w:space="0" w:color="auto"/>
              </w:divBdr>
              <w:divsChild>
                <w:div w:id="1687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8667">
          <w:marLeft w:val="0"/>
          <w:marRight w:val="0"/>
          <w:marTop w:val="0"/>
          <w:marBottom w:val="0"/>
          <w:divBdr>
            <w:top w:val="none" w:sz="0" w:space="0" w:color="auto"/>
            <w:left w:val="none" w:sz="0" w:space="0" w:color="auto"/>
            <w:bottom w:val="none" w:sz="0" w:space="0" w:color="auto"/>
            <w:right w:val="none" w:sz="0" w:space="0" w:color="auto"/>
          </w:divBdr>
          <w:divsChild>
            <w:div w:id="2094164233">
              <w:marLeft w:val="0"/>
              <w:marRight w:val="0"/>
              <w:marTop w:val="0"/>
              <w:marBottom w:val="0"/>
              <w:divBdr>
                <w:top w:val="none" w:sz="0" w:space="0" w:color="auto"/>
                <w:left w:val="none" w:sz="0" w:space="0" w:color="auto"/>
                <w:bottom w:val="none" w:sz="0" w:space="0" w:color="auto"/>
                <w:right w:val="none" w:sz="0" w:space="0" w:color="auto"/>
              </w:divBdr>
              <w:divsChild>
                <w:div w:id="2102529041">
                  <w:marLeft w:val="0"/>
                  <w:marRight w:val="0"/>
                  <w:marTop w:val="0"/>
                  <w:marBottom w:val="0"/>
                  <w:divBdr>
                    <w:top w:val="none" w:sz="0" w:space="0" w:color="auto"/>
                    <w:left w:val="none" w:sz="0" w:space="0" w:color="auto"/>
                    <w:bottom w:val="none" w:sz="0" w:space="0" w:color="auto"/>
                    <w:right w:val="none" w:sz="0" w:space="0" w:color="auto"/>
                  </w:divBdr>
                  <w:divsChild>
                    <w:div w:id="2364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61288">
      <w:bodyDiv w:val="1"/>
      <w:marLeft w:val="0"/>
      <w:marRight w:val="0"/>
      <w:marTop w:val="0"/>
      <w:marBottom w:val="0"/>
      <w:divBdr>
        <w:top w:val="none" w:sz="0" w:space="0" w:color="auto"/>
        <w:left w:val="none" w:sz="0" w:space="0" w:color="auto"/>
        <w:bottom w:val="none" w:sz="0" w:space="0" w:color="auto"/>
        <w:right w:val="none" w:sz="0" w:space="0" w:color="auto"/>
      </w:divBdr>
    </w:div>
    <w:div w:id="369115056">
      <w:bodyDiv w:val="1"/>
      <w:marLeft w:val="0"/>
      <w:marRight w:val="0"/>
      <w:marTop w:val="0"/>
      <w:marBottom w:val="0"/>
      <w:divBdr>
        <w:top w:val="none" w:sz="0" w:space="0" w:color="auto"/>
        <w:left w:val="none" w:sz="0" w:space="0" w:color="auto"/>
        <w:bottom w:val="none" w:sz="0" w:space="0" w:color="auto"/>
        <w:right w:val="none" w:sz="0" w:space="0" w:color="auto"/>
      </w:divBdr>
    </w:div>
    <w:div w:id="376515604">
      <w:bodyDiv w:val="1"/>
      <w:marLeft w:val="0"/>
      <w:marRight w:val="0"/>
      <w:marTop w:val="0"/>
      <w:marBottom w:val="0"/>
      <w:divBdr>
        <w:top w:val="none" w:sz="0" w:space="0" w:color="auto"/>
        <w:left w:val="none" w:sz="0" w:space="0" w:color="auto"/>
        <w:bottom w:val="none" w:sz="0" w:space="0" w:color="auto"/>
        <w:right w:val="none" w:sz="0" w:space="0" w:color="auto"/>
      </w:divBdr>
    </w:div>
    <w:div w:id="379981244">
      <w:bodyDiv w:val="1"/>
      <w:marLeft w:val="0"/>
      <w:marRight w:val="0"/>
      <w:marTop w:val="0"/>
      <w:marBottom w:val="0"/>
      <w:divBdr>
        <w:top w:val="none" w:sz="0" w:space="0" w:color="auto"/>
        <w:left w:val="none" w:sz="0" w:space="0" w:color="auto"/>
        <w:bottom w:val="none" w:sz="0" w:space="0" w:color="auto"/>
        <w:right w:val="none" w:sz="0" w:space="0" w:color="auto"/>
      </w:divBdr>
    </w:div>
    <w:div w:id="382366166">
      <w:bodyDiv w:val="1"/>
      <w:marLeft w:val="0"/>
      <w:marRight w:val="0"/>
      <w:marTop w:val="0"/>
      <w:marBottom w:val="0"/>
      <w:divBdr>
        <w:top w:val="none" w:sz="0" w:space="0" w:color="auto"/>
        <w:left w:val="none" w:sz="0" w:space="0" w:color="auto"/>
        <w:bottom w:val="none" w:sz="0" w:space="0" w:color="auto"/>
        <w:right w:val="none" w:sz="0" w:space="0" w:color="auto"/>
      </w:divBdr>
    </w:div>
    <w:div w:id="412778021">
      <w:bodyDiv w:val="1"/>
      <w:marLeft w:val="0"/>
      <w:marRight w:val="0"/>
      <w:marTop w:val="0"/>
      <w:marBottom w:val="0"/>
      <w:divBdr>
        <w:top w:val="none" w:sz="0" w:space="0" w:color="auto"/>
        <w:left w:val="none" w:sz="0" w:space="0" w:color="auto"/>
        <w:bottom w:val="none" w:sz="0" w:space="0" w:color="auto"/>
        <w:right w:val="none" w:sz="0" w:space="0" w:color="auto"/>
      </w:divBdr>
    </w:div>
    <w:div w:id="427238837">
      <w:bodyDiv w:val="1"/>
      <w:marLeft w:val="0"/>
      <w:marRight w:val="0"/>
      <w:marTop w:val="0"/>
      <w:marBottom w:val="0"/>
      <w:divBdr>
        <w:top w:val="none" w:sz="0" w:space="0" w:color="auto"/>
        <w:left w:val="none" w:sz="0" w:space="0" w:color="auto"/>
        <w:bottom w:val="none" w:sz="0" w:space="0" w:color="auto"/>
        <w:right w:val="none" w:sz="0" w:space="0" w:color="auto"/>
      </w:divBdr>
    </w:div>
    <w:div w:id="446505780">
      <w:bodyDiv w:val="1"/>
      <w:marLeft w:val="0"/>
      <w:marRight w:val="0"/>
      <w:marTop w:val="0"/>
      <w:marBottom w:val="0"/>
      <w:divBdr>
        <w:top w:val="none" w:sz="0" w:space="0" w:color="auto"/>
        <w:left w:val="none" w:sz="0" w:space="0" w:color="auto"/>
        <w:bottom w:val="none" w:sz="0" w:space="0" w:color="auto"/>
        <w:right w:val="none" w:sz="0" w:space="0" w:color="auto"/>
      </w:divBdr>
    </w:div>
    <w:div w:id="448624242">
      <w:bodyDiv w:val="1"/>
      <w:marLeft w:val="0"/>
      <w:marRight w:val="0"/>
      <w:marTop w:val="0"/>
      <w:marBottom w:val="0"/>
      <w:divBdr>
        <w:top w:val="none" w:sz="0" w:space="0" w:color="auto"/>
        <w:left w:val="none" w:sz="0" w:space="0" w:color="auto"/>
        <w:bottom w:val="none" w:sz="0" w:space="0" w:color="auto"/>
        <w:right w:val="none" w:sz="0" w:space="0" w:color="auto"/>
      </w:divBdr>
    </w:div>
    <w:div w:id="455031953">
      <w:bodyDiv w:val="1"/>
      <w:marLeft w:val="0"/>
      <w:marRight w:val="0"/>
      <w:marTop w:val="0"/>
      <w:marBottom w:val="0"/>
      <w:divBdr>
        <w:top w:val="none" w:sz="0" w:space="0" w:color="auto"/>
        <w:left w:val="none" w:sz="0" w:space="0" w:color="auto"/>
        <w:bottom w:val="none" w:sz="0" w:space="0" w:color="auto"/>
        <w:right w:val="none" w:sz="0" w:space="0" w:color="auto"/>
      </w:divBdr>
    </w:div>
    <w:div w:id="464389857">
      <w:bodyDiv w:val="1"/>
      <w:marLeft w:val="0"/>
      <w:marRight w:val="0"/>
      <w:marTop w:val="0"/>
      <w:marBottom w:val="0"/>
      <w:divBdr>
        <w:top w:val="none" w:sz="0" w:space="0" w:color="auto"/>
        <w:left w:val="none" w:sz="0" w:space="0" w:color="auto"/>
        <w:bottom w:val="none" w:sz="0" w:space="0" w:color="auto"/>
        <w:right w:val="none" w:sz="0" w:space="0" w:color="auto"/>
      </w:divBdr>
    </w:div>
    <w:div w:id="470907978">
      <w:bodyDiv w:val="1"/>
      <w:marLeft w:val="0"/>
      <w:marRight w:val="0"/>
      <w:marTop w:val="0"/>
      <w:marBottom w:val="0"/>
      <w:divBdr>
        <w:top w:val="none" w:sz="0" w:space="0" w:color="auto"/>
        <w:left w:val="none" w:sz="0" w:space="0" w:color="auto"/>
        <w:bottom w:val="none" w:sz="0" w:space="0" w:color="auto"/>
        <w:right w:val="none" w:sz="0" w:space="0" w:color="auto"/>
      </w:divBdr>
    </w:div>
    <w:div w:id="482551901">
      <w:bodyDiv w:val="1"/>
      <w:marLeft w:val="0"/>
      <w:marRight w:val="0"/>
      <w:marTop w:val="0"/>
      <w:marBottom w:val="0"/>
      <w:divBdr>
        <w:top w:val="none" w:sz="0" w:space="0" w:color="auto"/>
        <w:left w:val="none" w:sz="0" w:space="0" w:color="auto"/>
        <w:bottom w:val="none" w:sz="0" w:space="0" w:color="auto"/>
        <w:right w:val="none" w:sz="0" w:space="0" w:color="auto"/>
      </w:divBdr>
    </w:div>
    <w:div w:id="503856446">
      <w:bodyDiv w:val="1"/>
      <w:marLeft w:val="0"/>
      <w:marRight w:val="0"/>
      <w:marTop w:val="0"/>
      <w:marBottom w:val="0"/>
      <w:divBdr>
        <w:top w:val="none" w:sz="0" w:space="0" w:color="auto"/>
        <w:left w:val="none" w:sz="0" w:space="0" w:color="auto"/>
        <w:bottom w:val="none" w:sz="0" w:space="0" w:color="auto"/>
        <w:right w:val="none" w:sz="0" w:space="0" w:color="auto"/>
      </w:divBdr>
    </w:div>
    <w:div w:id="536939820">
      <w:bodyDiv w:val="1"/>
      <w:marLeft w:val="0"/>
      <w:marRight w:val="0"/>
      <w:marTop w:val="0"/>
      <w:marBottom w:val="0"/>
      <w:divBdr>
        <w:top w:val="none" w:sz="0" w:space="0" w:color="auto"/>
        <w:left w:val="none" w:sz="0" w:space="0" w:color="auto"/>
        <w:bottom w:val="none" w:sz="0" w:space="0" w:color="auto"/>
        <w:right w:val="none" w:sz="0" w:space="0" w:color="auto"/>
      </w:divBdr>
    </w:div>
    <w:div w:id="544564029">
      <w:bodyDiv w:val="1"/>
      <w:marLeft w:val="0"/>
      <w:marRight w:val="0"/>
      <w:marTop w:val="0"/>
      <w:marBottom w:val="0"/>
      <w:divBdr>
        <w:top w:val="none" w:sz="0" w:space="0" w:color="auto"/>
        <w:left w:val="none" w:sz="0" w:space="0" w:color="auto"/>
        <w:bottom w:val="none" w:sz="0" w:space="0" w:color="auto"/>
        <w:right w:val="none" w:sz="0" w:space="0" w:color="auto"/>
      </w:divBdr>
    </w:div>
    <w:div w:id="547375300">
      <w:bodyDiv w:val="1"/>
      <w:marLeft w:val="0"/>
      <w:marRight w:val="0"/>
      <w:marTop w:val="0"/>
      <w:marBottom w:val="0"/>
      <w:divBdr>
        <w:top w:val="none" w:sz="0" w:space="0" w:color="auto"/>
        <w:left w:val="none" w:sz="0" w:space="0" w:color="auto"/>
        <w:bottom w:val="none" w:sz="0" w:space="0" w:color="auto"/>
        <w:right w:val="none" w:sz="0" w:space="0" w:color="auto"/>
      </w:divBdr>
    </w:div>
    <w:div w:id="574508549">
      <w:bodyDiv w:val="1"/>
      <w:marLeft w:val="0"/>
      <w:marRight w:val="0"/>
      <w:marTop w:val="0"/>
      <w:marBottom w:val="0"/>
      <w:divBdr>
        <w:top w:val="none" w:sz="0" w:space="0" w:color="auto"/>
        <w:left w:val="none" w:sz="0" w:space="0" w:color="auto"/>
        <w:bottom w:val="none" w:sz="0" w:space="0" w:color="auto"/>
        <w:right w:val="none" w:sz="0" w:space="0" w:color="auto"/>
      </w:divBdr>
    </w:div>
    <w:div w:id="575670722">
      <w:bodyDiv w:val="1"/>
      <w:marLeft w:val="0"/>
      <w:marRight w:val="0"/>
      <w:marTop w:val="0"/>
      <w:marBottom w:val="0"/>
      <w:divBdr>
        <w:top w:val="none" w:sz="0" w:space="0" w:color="auto"/>
        <w:left w:val="none" w:sz="0" w:space="0" w:color="auto"/>
        <w:bottom w:val="none" w:sz="0" w:space="0" w:color="auto"/>
        <w:right w:val="none" w:sz="0" w:space="0" w:color="auto"/>
      </w:divBdr>
    </w:div>
    <w:div w:id="584800721">
      <w:bodyDiv w:val="1"/>
      <w:marLeft w:val="0"/>
      <w:marRight w:val="0"/>
      <w:marTop w:val="0"/>
      <w:marBottom w:val="0"/>
      <w:divBdr>
        <w:top w:val="none" w:sz="0" w:space="0" w:color="auto"/>
        <w:left w:val="none" w:sz="0" w:space="0" w:color="auto"/>
        <w:bottom w:val="none" w:sz="0" w:space="0" w:color="auto"/>
        <w:right w:val="none" w:sz="0" w:space="0" w:color="auto"/>
      </w:divBdr>
    </w:div>
    <w:div w:id="594285869">
      <w:bodyDiv w:val="1"/>
      <w:marLeft w:val="0"/>
      <w:marRight w:val="0"/>
      <w:marTop w:val="0"/>
      <w:marBottom w:val="0"/>
      <w:divBdr>
        <w:top w:val="none" w:sz="0" w:space="0" w:color="auto"/>
        <w:left w:val="none" w:sz="0" w:space="0" w:color="auto"/>
        <w:bottom w:val="none" w:sz="0" w:space="0" w:color="auto"/>
        <w:right w:val="none" w:sz="0" w:space="0" w:color="auto"/>
      </w:divBdr>
    </w:div>
    <w:div w:id="599486021">
      <w:bodyDiv w:val="1"/>
      <w:marLeft w:val="0"/>
      <w:marRight w:val="0"/>
      <w:marTop w:val="0"/>
      <w:marBottom w:val="0"/>
      <w:divBdr>
        <w:top w:val="none" w:sz="0" w:space="0" w:color="auto"/>
        <w:left w:val="none" w:sz="0" w:space="0" w:color="auto"/>
        <w:bottom w:val="none" w:sz="0" w:space="0" w:color="auto"/>
        <w:right w:val="none" w:sz="0" w:space="0" w:color="auto"/>
      </w:divBdr>
    </w:div>
    <w:div w:id="603223221">
      <w:bodyDiv w:val="1"/>
      <w:marLeft w:val="0"/>
      <w:marRight w:val="0"/>
      <w:marTop w:val="0"/>
      <w:marBottom w:val="0"/>
      <w:divBdr>
        <w:top w:val="none" w:sz="0" w:space="0" w:color="auto"/>
        <w:left w:val="none" w:sz="0" w:space="0" w:color="auto"/>
        <w:bottom w:val="none" w:sz="0" w:space="0" w:color="auto"/>
        <w:right w:val="none" w:sz="0" w:space="0" w:color="auto"/>
      </w:divBdr>
    </w:div>
    <w:div w:id="620574582">
      <w:bodyDiv w:val="1"/>
      <w:marLeft w:val="0"/>
      <w:marRight w:val="0"/>
      <w:marTop w:val="0"/>
      <w:marBottom w:val="0"/>
      <w:divBdr>
        <w:top w:val="none" w:sz="0" w:space="0" w:color="auto"/>
        <w:left w:val="none" w:sz="0" w:space="0" w:color="auto"/>
        <w:bottom w:val="none" w:sz="0" w:space="0" w:color="auto"/>
        <w:right w:val="none" w:sz="0" w:space="0" w:color="auto"/>
      </w:divBdr>
    </w:div>
    <w:div w:id="631331145">
      <w:bodyDiv w:val="1"/>
      <w:marLeft w:val="0"/>
      <w:marRight w:val="0"/>
      <w:marTop w:val="0"/>
      <w:marBottom w:val="0"/>
      <w:divBdr>
        <w:top w:val="none" w:sz="0" w:space="0" w:color="auto"/>
        <w:left w:val="none" w:sz="0" w:space="0" w:color="auto"/>
        <w:bottom w:val="none" w:sz="0" w:space="0" w:color="auto"/>
        <w:right w:val="none" w:sz="0" w:space="0" w:color="auto"/>
      </w:divBdr>
    </w:div>
    <w:div w:id="639114526">
      <w:bodyDiv w:val="1"/>
      <w:marLeft w:val="0"/>
      <w:marRight w:val="0"/>
      <w:marTop w:val="0"/>
      <w:marBottom w:val="0"/>
      <w:divBdr>
        <w:top w:val="none" w:sz="0" w:space="0" w:color="auto"/>
        <w:left w:val="none" w:sz="0" w:space="0" w:color="auto"/>
        <w:bottom w:val="none" w:sz="0" w:space="0" w:color="auto"/>
        <w:right w:val="none" w:sz="0" w:space="0" w:color="auto"/>
      </w:divBdr>
    </w:div>
    <w:div w:id="727187533">
      <w:bodyDiv w:val="1"/>
      <w:marLeft w:val="0"/>
      <w:marRight w:val="0"/>
      <w:marTop w:val="0"/>
      <w:marBottom w:val="0"/>
      <w:divBdr>
        <w:top w:val="none" w:sz="0" w:space="0" w:color="auto"/>
        <w:left w:val="none" w:sz="0" w:space="0" w:color="auto"/>
        <w:bottom w:val="none" w:sz="0" w:space="0" w:color="auto"/>
        <w:right w:val="none" w:sz="0" w:space="0" w:color="auto"/>
      </w:divBdr>
    </w:div>
    <w:div w:id="730351335">
      <w:bodyDiv w:val="1"/>
      <w:marLeft w:val="0"/>
      <w:marRight w:val="0"/>
      <w:marTop w:val="0"/>
      <w:marBottom w:val="0"/>
      <w:divBdr>
        <w:top w:val="none" w:sz="0" w:space="0" w:color="auto"/>
        <w:left w:val="none" w:sz="0" w:space="0" w:color="auto"/>
        <w:bottom w:val="none" w:sz="0" w:space="0" w:color="auto"/>
        <w:right w:val="none" w:sz="0" w:space="0" w:color="auto"/>
      </w:divBdr>
    </w:div>
    <w:div w:id="763961503">
      <w:bodyDiv w:val="1"/>
      <w:marLeft w:val="0"/>
      <w:marRight w:val="0"/>
      <w:marTop w:val="0"/>
      <w:marBottom w:val="0"/>
      <w:divBdr>
        <w:top w:val="none" w:sz="0" w:space="0" w:color="auto"/>
        <w:left w:val="none" w:sz="0" w:space="0" w:color="auto"/>
        <w:bottom w:val="none" w:sz="0" w:space="0" w:color="auto"/>
        <w:right w:val="none" w:sz="0" w:space="0" w:color="auto"/>
      </w:divBdr>
    </w:div>
    <w:div w:id="772552057">
      <w:bodyDiv w:val="1"/>
      <w:marLeft w:val="0"/>
      <w:marRight w:val="0"/>
      <w:marTop w:val="0"/>
      <w:marBottom w:val="0"/>
      <w:divBdr>
        <w:top w:val="none" w:sz="0" w:space="0" w:color="auto"/>
        <w:left w:val="none" w:sz="0" w:space="0" w:color="auto"/>
        <w:bottom w:val="none" w:sz="0" w:space="0" w:color="auto"/>
        <w:right w:val="none" w:sz="0" w:space="0" w:color="auto"/>
      </w:divBdr>
    </w:div>
    <w:div w:id="780689803">
      <w:bodyDiv w:val="1"/>
      <w:marLeft w:val="0"/>
      <w:marRight w:val="0"/>
      <w:marTop w:val="0"/>
      <w:marBottom w:val="0"/>
      <w:divBdr>
        <w:top w:val="none" w:sz="0" w:space="0" w:color="auto"/>
        <w:left w:val="none" w:sz="0" w:space="0" w:color="auto"/>
        <w:bottom w:val="none" w:sz="0" w:space="0" w:color="auto"/>
        <w:right w:val="none" w:sz="0" w:space="0" w:color="auto"/>
      </w:divBdr>
    </w:div>
    <w:div w:id="797262368">
      <w:bodyDiv w:val="1"/>
      <w:marLeft w:val="0"/>
      <w:marRight w:val="0"/>
      <w:marTop w:val="0"/>
      <w:marBottom w:val="0"/>
      <w:divBdr>
        <w:top w:val="none" w:sz="0" w:space="0" w:color="auto"/>
        <w:left w:val="none" w:sz="0" w:space="0" w:color="auto"/>
        <w:bottom w:val="none" w:sz="0" w:space="0" w:color="auto"/>
        <w:right w:val="none" w:sz="0" w:space="0" w:color="auto"/>
      </w:divBdr>
    </w:div>
    <w:div w:id="803621057">
      <w:bodyDiv w:val="1"/>
      <w:marLeft w:val="0"/>
      <w:marRight w:val="0"/>
      <w:marTop w:val="0"/>
      <w:marBottom w:val="0"/>
      <w:divBdr>
        <w:top w:val="none" w:sz="0" w:space="0" w:color="auto"/>
        <w:left w:val="none" w:sz="0" w:space="0" w:color="auto"/>
        <w:bottom w:val="none" w:sz="0" w:space="0" w:color="auto"/>
        <w:right w:val="none" w:sz="0" w:space="0" w:color="auto"/>
      </w:divBdr>
    </w:div>
    <w:div w:id="830095889">
      <w:bodyDiv w:val="1"/>
      <w:marLeft w:val="0"/>
      <w:marRight w:val="0"/>
      <w:marTop w:val="0"/>
      <w:marBottom w:val="0"/>
      <w:divBdr>
        <w:top w:val="none" w:sz="0" w:space="0" w:color="auto"/>
        <w:left w:val="none" w:sz="0" w:space="0" w:color="auto"/>
        <w:bottom w:val="none" w:sz="0" w:space="0" w:color="auto"/>
        <w:right w:val="none" w:sz="0" w:space="0" w:color="auto"/>
      </w:divBdr>
    </w:div>
    <w:div w:id="830944881">
      <w:bodyDiv w:val="1"/>
      <w:marLeft w:val="0"/>
      <w:marRight w:val="0"/>
      <w:marTop w:val="0"/>
      <w:marBottom w:val="0"/>
      <w:divBdr>
        <w:top w:val="none" w:sz="0" w:space="0" w:color="auto"/>
        <w:left w:val="none" w:sz="0" w:space="0" w:color="auto"/>
        <w:bottom w:val="none" w:sz="0" w:space="0" w:color="auto"/>
        <w:right w:val="none" w:sz="0" w:space="0" w:color="auto"/>
      </w:divBdr>
    </w:div>
    <w:div w:id="848448815">
      <w:bodyDiv w:val="1"/>
      <w:marLeft w:val="0"/>
      <w:marRight w:val="0"/>
      <w:marTop w:val="0"/>
      <w:marBottom w:val="0"/>
      <w:divBdr>
        <w:top w:val="none" w:sz="0" w:space="0" w:color="auto"/>
        <w:left w:val="none" w:sz="0" w:space="0" w:color="auto"/>
        <w:bottom w:val="none" w:sz="0" w:space="0" w:color="auto"/>
        <w:right w:val="none" w:sz="0" w:space="0" w:color="auto"/>
      </w:divBdr>
    </w:div>
    <w:div w:id="854660435">
      <w:bodyDiv w:val="1"/>
      <w:marLeft w:val="0"/>
      <w:marRight w:val="0"/>
      <w:marTop w:val="0"/>
      <w:marBottom w:val="0"/>
      <w:divBdr>
        <w:top w:val="none" w:sz="0" w:space="0" w:color="auto"/>
        <w:left w:val="none" w:sz="0" w:space="0" w:color="auto"/>
        <w:bottom w:val="none" w:sz="0" w:space="0" w:color="auto"/>
        <w:right w:val="none" w:sz="0" w:space="0" w:color="auto"/>
      </w:divBdr>
    </w:div>
    <w:div w:id="859467724">
      <w:bodyDiv w:val="1"/>
      <w:marLeft w:val="0"/>
      <w:marRight w:val="0"/>
      <w:marTop w:val="0"/>
      <w:marBottom w:val="0"/>
      <w:divBdr>
        <w:top w:val="none" w:sz="0" w:space="0" w:color="auto"/>
        <w:left w:val="none" w:sz="0" w:space="0" w:color="auto"/>
        <w:bottom w:val="none" w:sz="0" w:space="0" w:color="auto"/>
        <w:right w:val="none" w:sz="0" w:space="0" w:color="auto"/>
      </w:divBdr>
    </w:div>
    <w:div w:id="878735859">
      <w:bodyDiv w:val="1"/>
      <w:marLeft w:val="0"/>
      <w:marRight w:val="0"/>
      <w:marTop w:val="0"/>
      <w:marBottom w:val="0"/>
      <w:divBdr>
        <w:top w:val="none" w:sz="0" w:space="0" w:color="auto"/>
        <w:left w:val="none" w:sz="0" w:space="0" w:color="auto"/>
        <w:bottom w:val="none" w:sz="0" w:space="0" w:color="auto"/>
        <w:right w:val="none" w:sz="0" w:space="0" w:color="auto"/>
      </w:divBdr>
    </w:div>
    <w:div w:id="881944366">
      <w:bodyDiv w:val="1"/>
      <w:marLeft w:val="0"/>
      <w:marRight w:val="0"/>
      <w:marTop w:val="0"/>
      <w:marBottom w:val="0"/>
      <w:divBdr>
        <w:top w:val="none" w:sz="0" w:space="0" w:color="auto"/>
        <w:left w:val="none" w:sz="0" w:space="0" w:color="auto"/>
        <w:bottom w:val="none" w:sz="0" w:space="0" w:color="auto"/>
        <w:right w:val="none" w:sz="0" w:space="0" w:color="auto"/>
      </w:divBdr>
      <w:divsChild>
        <w:div w:id="1101876347">
          <w:marLeft w:val="0"/>
          <w:marRight w:val="0"/>
          <w:marTop w:val="0"/>
          <w:marBottom w:val="0"/>
          <w:divBdr>
            <w:top w:val="none" w:sz="0" w:space="0" w:color="auto"/>
            <w:left w:val="none" w:sz="0" w:space="0" w:color="auto"/>
            <w:bottom w:val="none" w:sz="0" w:space="0" w:color="auto"/>
            <w:right w:val="none" w:sz="0" w:space="0" w:color="auto"/>
          </w:divBdr>
          <w:divsChild>
            <w:div w:id="75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766">
      <w:bodyDiv w:val="1"/>
      <w:marLeft w:val="0"/>
      <w:marRight w:val="0"/>
      <w:marTop w:val="0"/>
      <w:marBottom w:val="0"/>
      <w:divBdr>
        <w:top w:val="none" w:sz="0" w:space="0" w:color="auto"/>
        <w:left w:val="none" w:sz="0" w:space="0" w:color="auto"/>
        <w:bottom w:val="none" w:sz="0" w:space="0" w:color="auto"/>
        <w:right w:val="none" w:sz="0" w:space="0" w:color="auto"/>
      </w:divBdr>
    </w:div>
    <w:div w:id="928193756">
      <w:bodyDiv w:val="1"/>
      <w:marLeft w:val="0"/>
      <w:marRight w:val="0"/>
      <w:marTop w:val="0"/>
      <w:marBottom w:val="0"/>
      <w:divBdr>
        <w:top w:val="none" w:sz="0" w:space="0" w:color="auto"/>
        <w:left w:val="none" w:sz="0" w:space="0" w:color="auto"/>
        <w:bottom w:val="none" w:sz="0" w:space="0" w:color="auto"/>
        <w:right w:val="none" w:sz="0" w:space="0" w:color="auto"/>
      </w:divBdr>
    </w:div>
    <w:div w:id="930818825">
      <w:bodyDiv w:val="1"/>
      <w:marLeft w:val="0"/>
      <w:marRight w:val="0"/>
      <w:marTop w:val="0"/>
      <w:marBottom w:val="0"/>
      <w:divBdr>
        <w:top w:val="none" w:sz="0" w:space="0" w:color="auto"/>
        <w:left w:val="none" w:sz="0" w:space="0" w:color="auto"/>
        <w:bottom w:val="none" w:sz="0" w:space="0" w:color="auto"/>
        <w:right w:val="none" w:sz="0" w:space="0" w:color="auto"/>
      </w:divBdr>
    </w:div>
    <w:div w:id="941843539">
      <w:bodyDiv w:val="1"/>
      <w:marLeft w:val="0"/>
      <w:marRight w:val="0"/>
      <w:marTop w:val="0"/>
      <w:marBottom w:val="0"/>
      <w:divBdr>
        <w:top w:val="none" w:sz="0" w:space="0" w:color="auto"/>
        <w:left w:val="none" w:sz="0" w:space="0" w:color="auto"/>
        <w:bottom w:val="none" w:sz="0" w:space="0" w:color="auto"/>
        <w:right w:val="none" w:sz="0" w:space="0" w:color="auto"/>
      </w:divBdr>
      <w:divsChild>
        <w:div w:id="2069373982">
          <w:marLeft w:val="0"/>
          <w:marRight w:val="0"/>
          <w:marTop w:val="0"/>
          <w:marBottom w:val="0"/>
          <w:divBdr>
            <w:top w:val="none" w:sz="0" w:space="0" w:color="auto"/>
            <w:left w:val="none" w:sz="0" w:space="0" w:color="auto"/>
            <w:bottom w:val="none" w:sz="0" w:space="0" w:color="auto"/>
            <w:right w:val="none" w:sz="0" w:space="0" w:color="auto"/>
          </w:divBdr>
          <w:divsChild>
            <w:div w:id="4783478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6154211">
      <w:bodyDiv w:val="1"/>
      <w:marLeft w:val="0"/>
      <w:marRight w:val="0"/>
      <w:marTop w:val="0"/>
      <w:marBottom w:val="0"/>
      <w:divBdr>
        <w:top w:val="none" w:sz="0" w:space="0" w:color="auto"/>
        <w:left w:val="none" w:sz="0" w:space="0" w:color="auto"/>
        <w:bottom w:val="none" w:sz="0" w:space="0" w:color="auto"/>
        <w:right w:val="none" w:sz="0" w:space="0" w:color="auto"/>
      </w:divBdr>
    </w:div>
    <w:div w:id="974525129">
      <w:bodyDiv w:val="1"/>
      <w:marLeft w:val="0"/>
      <w:marRight w:val="0"/>
      <w:marTop w:val="0"/>
      <w:marBottom w:val="0"/>
      <w:divBdr>
        <w:top w:val="none" w:sz="0" w:space="0" w:color="auto"/>
        <w:left w:val="none" w:sz="0" w:space="0" w:color="auto"/>
        <w:bottom w:val="none" w:sz="0" w:space="0" w:color="auto"/>
        <w:right w:val="none" w:sz="0" w:space="0" w:color="auto"/>
      </w:divBdr>
    </w:div>
    <w:div w:id="997076498">
      <w:bodyDiv w:val="1"/>
      <w:marLeft w:val="0"/>
      <w:marRight w:val="0"/>
      <w:marTop w:val="0"/>
      <w:marBottom w:val="0"/>
      <w:divBdr>
        <w:top w:val="none" w:sz="0" w:space="0" w:color="auto"/>
        <w:left w:val="none" w:sz="0" w:space="0" w:color="auto"/>
        <w:bottom w:val="none" w:sz="0" w:space="0" w:color="auto"/>
        <w:right w:val="none" w:sz="0" w:space="0" w:color="auto"/>
      </w:divBdr>
    </w:div>
    <w:div w:id="1001541027">
      <w:bodyDiv w:val="1"/>
      <w:marLeft w:val="0"/>
      <w:marRight w:val="0"/>
      <w:marTop w:val="0"/>
      <w:marBottom w:val="0"/>
      <w:divBdr>
        <w:top w:val="none" w:sz="0" w:space="0" w:color="auto"/>
        <w:left w:val="none" w:sz="0" w:space="0" w:color="auto"/>
        <w:bottom w:val="none" w:sz="0" w:space="0" w:color="auto"/>
        <w:right w:val="none" w:sz="0" w:space="0" w:color="auto"/>
      </w:divBdr>
      <w:divsChild>
        <w:div w:id="1183930623">
          <w:marLeft w:val="0"/>
          <w:marRight w:val="0"/>
          <w:marTop w:val="0"/>
          <w:marBottom w:val="375"/>
          <w:divBdr>
            <w:top w:val="none" w:sz="0" w:space="0" w:color="auto"/>
            <w:left w:val="none" w:sz="0" w:space="0" w:color="auto"/>
            <w:bottom w:val="none" w:sz="0" w:space="0" w:color="auto"/>
            <w:right w:val="none" w:sz="0" w:space="0" w:color="auto"/>
          </w:divBdr>
          <w:divsChild>
            <w:div w:id="96026223">
              <w:marLeft w:val="0"/>
              <w:marRight w:val="0"/>
              <w:marTop w:val="0"/>
              <w:marBottom w:val="0"/>
              <w:divBdr>
                <w:top w:val="none" w:sz="0" w:space="0" w:color="auto"/>
                <w:left w:val="none" w:sz="0" w:space="0" w:color="auto"/>
                <w:bottom w:val="none" w:sz="0" w:space="0" w:color="auto"/>
                <w:right w:val="none" w:sz="0" w:space="0" w:color="auto"/>
              </w:divBdr>
              <w:divsChild>
                <w:div w:id="8216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735">
          <w:marLeft w:val="0"/>
          <w:marRight w:val="0"/>
          <w:marTop w:val="0"/>
          <w:marBottom w:val="0"/>
          <w:divBdr>
            <w:top w:val="none" w:sz="0" w:space="0" w:color="auto"/>
            <w:left w:val="none" w:sz="0" w:space="0" w:color="auto"/>
            <w:bottom w:val="none" w:sz="0" w:space="0" w:color="auto"/>
            <w:right w:val="none" w:sz="0" w:space="0" w:color="auto"/>
          </w:divBdr>
          <w:divsChild>
            <w:div w:id="382368916">
              <w:marLeft w:val="0"/>
              <w:marRight w:val="0"/>
              <w:marTop w:val="0"/>
              <w:marBottom w:val="0"/>
              <w:divBdr>
                <w:top w:val="none" w:sz="0" w:space="0" w:color="auto"/>
                <w:left w:val="none" w:sz="0" w:space="0" w:color="auto"/>
                <w:bottom w:val="none" w:sz="0" w:space="0" w:color="auto"/>
                <w:right w:val="none" w:sz="0" w:space="0" w:color="auto"/>
              </w:divBdr>
              <w:divsChild>
                <w:div w:id="800076791">
                  <w:marLeft w:val="0"/>
                  <w:marRight w:val="0"/>
                  <w:marTop w:val="0"/>
                  <w:marBottom w:val="0"/>
                  <w:divBdr>
                    <w:top w:val="none" w:sz="0" w:space="0" w:color="auto"/>
                    <w:left w:val="none" w:sz="0" w:space="0" w:color="auto"/>
                    <w:bottom w:val="none" w:sz="0" w:space="0" w:color="auto"/>
                    <w:right w:val="none" w:sz="0" w:space="0" w:color="auto"/>
                  </w:divBdr>
                  <w:divsChild>
                    <w:div w:id="20516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1591">
      <w:bodyDiv w:val="1"/>
      <w:marLeft w:val="0"/>
      <w:marRight w:val="0"/>
      <w:marTop w:val="0"/>
      <w:marBottom w:val="0"/>
      <w:divBdr>
        <w:top w:val="none" w:sz="0" w:space="0" w:color="auto"/>
        <w:left w:val="none" w:sz="0" w:space="0" w:color="auto"/>
        <w:bottom w:val="none" w:sz="0" w:space="0" w:color="auto"/>
        <w:right w:val="none" w:sz="0" w:space="0" w:color="auto"/>
      </w:divBdr>
    </w:div>
    <w:div w:id="1003239659">
      <w:bodyDiv w:val="1"/>
      <w:marLeft w:val="0"/>
      <w:marRight w:val="0"/>
      <w:marTop w:val="0"/>
      <w:marBottom w:val="0"/>
      <w:divBdr>
        <w:top w:val="none" w:sz="0" w:space="0" w:color="auto"/>
        <w:left w:val="none" w:sz="0" w:space="0" w:color="auto"/>
        <w:bottom w:val="none" w:sz="0" w:space="0" w:color="auto"/>
        <w:right w:val="none" w:sz="0" w:space="0" w:color="auto"/>
      </w:divBdr>
    </w:div>
    <w:div w:id="1012072999">
      <w:bodyDiv w:val="1"/>
      <w:marLeft w:val="0"/>
      <w:marRight w:val="0"/>
      <w:marTop w:val="0"/>
      <w:marBottom w:val="0"/>
      <w:divBdr>
        <w:top w:val="none" w:sz="0" w:space="0" w:color="auto"/>
        <w:left w:val="none" w:sz="0" w:space="0" w:color="auto"/>
        <w:bottom w:val="none" w:sz="0" w:space="0" w:color="auto"/>
        <w:right w:val="none" w:sz="0" w:space="0" w:color="auto"/>
      </w:divBdr>
    </w:div>
    <w:div w:id="1013459903">
      <w:bodyDiv w:val="1"/>
      <w:marLeft w:val="0"/>
      <w:marRight w:val="0"/>
      <w:marTop w:val="0"/>
      <w:marBottom w:val="0"/>
      <w:divBdr>
        <w:top w:val="none" w:sz="0" w:space="0" w:color="auto"/>
        <w:left w:val="none" w:sz="0" w:space="0" w:color="auto"/>
        <w:bottom w:val="none" w:sz="0" w:space="0" w:color="auto"/>
        <w:right w:val="none" w:sz="0" w:space="0" w:color="auto"/>
      </w:divBdr>
    </w:div>
    <w:div w:id="1060254300">
      <w:bodyDiv w:val="1"/>
      <w:marLeft w:val="0"/>
      <w:marRight w:val="0"/>
      <w:marTop w:val="0"/>
      <w:marBottom w:val="0"/>
      <w:divBdr>
        <w:top w:val="none" w:sz="0" w:space="0" w:color="auto"/>
        <w:left w:val="none" w:sz="0" w:space="0" w:color="auto"/>
        <w:bottom w:val="none" w:sz="0" w:space="0" w:color="auto"/>
        <w:right w:val="none" w:sz="0" w:space="0" w:color="auto"/>
      </w:divBdr>
    </w:div>
    <w:div w:id="1062293408">
      <w:bodyDiv w:val="1"/>
      <w:marLeft w:val="0"/>
      <w:marRight w:val="0"/>
      <w:marTop w:val="0"/>
      <w:marBottom w:val="0"/>
      <w:divBdr>
        <w:top w:val="none" w:sz="0" w:space="0" w:color="auto"/>
        <w:left w:val="none" w:sz="0" w:space="0" w:color="auto"/>
        <w:bottom w:val="none" w:sz="0" w:space="0" w:color="auto"/>
        <w:right w:val="none" w:sz="0" w:space="0" w:color="auto"/>
      </w:divBdr>
    </w:div>
    <w:div w:id="1064646167">
      <w:bodyDiv w:val="1"/>
      <w:marLeft w:val="0"/>
      <w:marRight w:val="0"/>
      <w:marTop w:val="0"/>
      <w:marBottom w:val="0"/>
      <w:divBdr>
        <w:top w:val="none" w:sz="0" w:space="0" w:color="auto"/>
        <w:left w:val="none" w:sz="0" w:space="0" w:color="auto"/>
        <w:bottom w:val="none" w:sz="0" w:space="0" w:color="auto"/>
        <w:right w:val="none" w:sz="0" w:space="0" w:color="auto"/>
      </w:divBdr>
    </w:div>
    <w:div w:id="1100374586">
      <w:bodyDiv w:val="1"/>
      <w:marLeft w:val="0"/>
      <w:marRight w:val="0"/>
      <w:marTop w:val="0"/>
      <w:marBottom w:val="0"/>
      <w:divBdr>
        <w:top w:val="none" w:sz="0" w:space="0" w:color="auto"/>
        <w:left w:val="none" w:sz="0" w:space="0" w:color="auto"/>
        <w:bottom w:val="none" w:sz="0" w:space="0" w:color="auto"/>
        <w:right w:val="none" w:sz="0" w:space="0" w:color="auto"/>
      </w:divBdr>
      <w:divsChild>
        <w:div w:id="528567389">
          <w:marLeft w:val="0"/>
          <w:marRight w:val="120"/>
          <w:marTop w:val="0"/>
          <w:marBottom w:val="0"/>
          <w:divBdr>
            <w:top w:val="none" w:sz="0" w:space="0" w:color="auto"/>
            <w:left w:val="none" w:sz="0" w:space="0" w:color="auto"/>
            <w:bottom w:val="none" w:sz="0" w:space="0" w:color="auto"/>
            <w:right w:val="none" w:sz="0" w:space="0" w:color="auto"/>
          </w:divBdr>
        </w:div>
        <w:div w:id="534268087">
          <w:marLeft w:val="0"/>
          <w:marRight w:val="120"/>
          <w:marTop w:val="0"/>
          <w:marBottom w:val="0"/>
          <w:divBdr>
            <w:top w:val="none" w:sz="0" w:space="0" w:color="auto"/>
            <w:left w:val="none" w:sz="0" w:space="0" w:color="auto"/>
            <w:bottom w:val="none" w:sz="0" w:space="0" w:color="auto"/>
            <w:right w:val="none" w:sz="0" w:space="0" w:color="auto"/>
          </w:divBdr>
        </w:div>
      </w:divsChild>
    </w:div>
    <w:div w:id="1100952852">
      <w:bodyDiv w:val="1"/>
      <w:marLeft w:val="0"/>
      <w:marRight w:val="0"/>
      <w:marTop w:val="0"/>
      <w:marBottom w:val="0"/>
      <w:divBdr>
        <w:top w:val="none" w:sz="0" w:space="0" w:color="auto"/>
        <w:left w:val="none" w:sz="0" w:space="0" w:color="auto"/>
        <w:bottom w:val="none" w:sz="0" w:space="0" w:color="auto"/>
        <w:right w:val="none" w:sz="0" w:space="0" w:color="auto"/>
      </w:divBdr>
      <w:divsChild>
        <w:div w:id="1050499847">
          <w:marLeft w:val="0"/>
          <w:marRight w:val="0"/>
          <w:marTop w:val="0"/>
          <w:marBottom w:val="375"/>
          <w:divBdr>
            <w:top w:val="none" w:sz="0" w:space="0" w:color="auto"/>
            <w:left w:val="none" w:sz="0" w:space="0" w:color="auto"/>
            <w:bottom w:val="none" w:sz="0" w:space="0" w:color="auto"/>
            <w:right w:val="none" w:sz="0" w:space="0" w:color="auto"/>
          </w:divBdr>
          <w:divsChild>
            <w:div w:id="1572961337">
              <w:marLeft w:val="0"/>
              <w:marRight w:val="0"/>
              <w:marTop w:val="0"/>
              <w:marBottom w:val="0"/>
              <w:divBdr>
                <w:top w:val="none" w:sz="0" w:space="0" w:color="auto"/>
                <w:left w:val="none" w:sz="0" w:space="0" w:color="auto"/>
                <w:bottom w:val="none" w:sz="0" w:space="0" w:color="auto"/>
                <w:right w:val="none" w:sz="0" w:space="0" w:color="auto"/>
              </w:divBdr>
              <w:divsChild>
                <w:div w:id="8214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49">
          <w:marLeft w:val="0"/>
          <w:marRight w:val="0"/>
          <w:marTop w:val="0"/>
          <w:marBottom w:val="0"/>
          <w:divBdr>
            <w:top w:val="none" w:sz="0" w:space="0" w:color="auto"/>
            <w:left w:val="none" w:sz="0" w:space="0" w:color="auto"/>
            <w:bottom w:val="none" w:sz="0" w:space="0" w:color="auto"/>
            <w:right w:val="none" w:sz="0" w:space="0" w:color="auto"/>
          </w:divBdr>
          <w:divsChild>
            <w:div w:id="1583031342">
              <w:marLeft w:val="0"/>
              <w:marRight w:val="0"/>
              <w:marTop w:val="0"/>
              <w:marBottom w:val="0"/>
              <w:divBdr>
                <w:top w:val="none" w:sz="0" w:space="0" w:color="auto"/>
                <w:left w:val="none" w:sz="0" w:space="0" w:color="auto"/>
                <w:bottom w:val="none" w:sz="0" w:space="0" w:color="auto"/>
                <w:right w:val="none" w:sz="0" w:space="0" w:color="auto"/>
              </w:divBdr>
              <w:divsChild>
                <w:div w:id="170264145">
                  <w:marLeft w:val="0"/>
                  <w:marRight w:val="0"/>
                  <w:marTop w:val="0"/>
                  <w:marBottom w:val="0"/>
                  <w:divBdr>
                    <w:top w:val="none" w:sz="0" w:space="0" w:color="auto"/>
                    <w:left w:val="none" w:sz="0" w:space="0" w:color="auto"/>
                    <w:bottom w:val="none" w:sz="0" w:space="0" w:color="auto"/>
                    <w:right w:val="none" w:sz="0" w:space="0" w:color="auto"/>
                  </w:divBdr>
                  <w:divsChild>
                    <w:div w:id="2157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66224">
      <w:bodyDiv w:val="1"/>
      <w:marLeft w:val="0"/>
      <w:marRight w:val="0"/>
      <w:marTop w:val="0"/>
      <w:marBottom w:val="0"/>
      <w:divBdr>
        <w:top w:val="none" w:sz="0" w:space="0" w:color="auto"/>
        <w:left w:val="none" w:sz="0" w:space="0" w:color="auto"/>
        <w:bottom w:val="none" w:sz="0" w:space="0" w:color="auto"/>
        <w:right w:val="none" w:sz="0" w:space="0" w:color="auto"/>
      </w:divBdr>
    </w:div>
    <w:div w:id="1145001883">
      <w:bodyDiv w:val="1"/>
      <w:marLeft w:val="0"/>
      <w:marRight w:val="0"/>
      <w:marTop w:val="0"/>
      <w:marBottom w:val="0"/>
      <w:divBdr>
        <w:top w:val="none" w:sz="0" w:space="0" w:color="auto"/>
        <w:left w:val="none" w:sz="0" w:space="0" w:color="auto"/>
        <w:bottom w:val="none" w:sz="0" w:space="0" w:color="auto"/>
        <w:right w:val="none" w:sz="0" w:space="0" w:color="auto"/>
      </w:divBdr>
    </w:div>
    <w:div w:id="1169371514">
      <w:bodyDiv w:val="1"/>
      <w:marLeft w:val="0"/>
      <w:marRight w:val="0"/>
      <w:marTop w:val="0"/>
      <w:marBottom w:val="0"/>
      <w:divBdr>
        <w:top w:val="none" w:sz="0" w:space="0" w:color="auto"/>
        <w:left w:val="none" w:sz="0" w:space="0" w:color="auto"/>
        <w:bottom w:val="none" w:sz="0" w:space="0" w:color="auto"/>
        <w:right w:val="none" w:sz="0" w:space="0" w:color="auto"/>
      </w:divBdr>
      <w:divsChild>
        <w:div w:id="1359695122">
          <w:marLeft w:val="0"/>
          <w:marRight w:val="0"/>
          <w:marTop w:val="0"/>
          <w:marBottom w:val="375"/>
          <w:divBdr>
            <w:top w:val="none" w:sz="0" w:space="0" w:color="auto"/>
            <w:left w:val="none" w:sz="0" w:space="0" w:color="auto"/>
            <w:bottom w:val="none" w:sz="0" w:space="0" w:color="auto"/>
            <w:right w:val="none" w:sz="0" w:space="0" w:color="auto"/>
          </w:divBdr>
          <w:divsChild>
            <w:div w:id="1339121192">
              <w:marLeft w:val="0"/>
              <w:marRight w:val="0"/>
              <w:marTop w:val="0"/>
              <w:marBottom w:val="0"/>
              <w:divBdr>
                <w:top w:val="none" w:sz="0" w:space="0" w:color="auto"/>
                <w:left w:val="none" w:sz="0" w:space="0" w:color="auto"/>
                <w:bottom w:val="none" w:sz="0" w:space="0" w:color="auto"/>
                <w:right w:val="none" w:sz="0" w:space="0" w:color="auto"/>
              </w:divBdr>
              <w:divsChild>
                <w:div w:id="21431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662">
          <w:marLeft w:val="0"/>
          <w:marRight w:val="0"/>
          <w:marTop w:val="0"/>
          <w:marBottom w:val="0"/>
          <w:divBdr>
            <w:top w:val="none" w:sz="0" w:space="0" w:color="auto"/>
            <w:left w:val="none" w:sz="0" w:space="0" w:color="auto"/>
            <w:bottom w:val="none" w:sz="0" w:space="0" w:color="auto"/>
            <w:right w:val="none" w:sz="0" w:space="0" w:color="auto"/>
          </w:divBdr>
          <w:divsChild>
            <w:div w:id="1476337257">
              <w:marLeft w:val="0"/>
              <w:marRight w:val="0"/>
              <w:marTop w:val="0"/>
              <w:marBottom w:val="0"/>
              <w:divBdr>
                <w:top w:val="none" w:sz="0" w:space="0" w:color="auto"/>
                <w:left w:val="none" w:sz="0" w:space="0" w:color="auto"/>
                <w:bottom w:val="none" w:sz="0" w:space="0" w:color="auto"/>
                <w:right w:val="none" w:sz="0" w:space="0" w:color="auto"/>
              </w:divBdr>
              <w:divsChild>
                <w:div w:id="1857384101">
                  <w:marLeft w:val="0"/>
                  <w:marRight w:val="0"/>
                  <w:marTop w:val="0"/>
                  <w:marBottom w:val="0"/>
                  <w:divBdr>
                    <w:top w:val="none" w:sz="0" w:space="0" w:color="auto"/>
                    <w:left w:val="none" w:sz="0" w:space="0" w:color="auto"/>
                    <w:bottom w:val="none" w:sz="0" w:space="0" w:color="auto"/>
                    <w:right w:val="none" w:sz="0" w:space="0" w:color="auto"/>
                  </w:divBdr>
                  <w:divsChild>
                    <w:div w:id="15176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8390">
      <w:bodyDiv w:val="1"/>
      <w:marLeft w:val="0"/>
      <w:marRight w:val="0"/>
      <w:marTop w:val="0"/>
      <w:marBottom w:val="0"/>
      <w:divBdr>
        <w:top w:val="none" w:sz="0" w:space="0" w:color="auto"/>
        <w:left w:val="none" w:sz="0" w:space="0" w:color="auto"/>
        <w:bottom w:val="none" w:sz="0" w:space="0" w:color="auto"/>
        <w:right w:val="none" w:sz="0" w:space="0" w:color="auto"/>
      </w:divBdr>
    </w:div>
    <w:div w:id="1250508780">
      <w:bodyDiv w:val="1"/>
      <w:marLeft w:val="0"/>
      <w:marRight w:val="0"/>
      <w:marTop w:val="0"/>
      <w:marBottom w:val="0"/>
      <w:divBdr>
        <w:top w:val="none" w:sz="0" w:space="0" w:color="auto"/>
        <w:left w:val="none" w:sz="0" w:space="0" w:color="auto"/>
        <w:bottom w:val="none" w:sz="0" w:space="0" w:color="auto"/>
        <w:right w:val="none" w:sz="0" w:space="0" w:color="auto"/>
      </w:divBdr>
      <w:divsChild>
        <w:div w:id="662318248">
          <w:marLeft w:val="0"/>
          <w:marRight w:val="120"/>
          <w:marTop w:val="0"/>
          <w:marBottom w:val="0"/>
          <w:divBdr>
            <w:top w:val="none" w:sz="0" w:space="0" w:color="auto"/>
            <w:left w:val="none" w:sz="0" w:space="0" w:color="auto"/>
            <w:bottom w:val="none" w:sz="0" w:space="0" w:color="auto"/>
            <w:right w:val="none" w:sz="0" w:space="0" w:color="auto"/>
          </w:divBdr>
        </w:div>
        <w:div w:id="1108086520">
          <w:marLeft w:val="0"/>
          <w:marRight w:val="120"/>
          <w:marTop w:val="0"/>
          <w:marBottom w:val="0"/>
          <w:divBdr>
            <w:top w:val="none" w:sz="0" w:space="0" w:color="auto"/>
            <w:left w:val="none" w:sz="0" w:space="0" w:color="auto"/>
            <w:bottom w:val="none" w:sz="0" w:space="0" w:color="auto"/>
            <w:right w:val="none" w:sz="0" w:space="0" w:color="auto"/>
          </w:divBdr>
        </w:div>
        <w:div w:id="1565602286">
          <w:marLeft w:val="0"/>
          <w:marRight w:val="120"/>
          <w:marTop w:val="0"/>
          <w:marBottom w:val="0"/>
          <w:divBdr>
            <w:top w:val="none" w:sz="0" w:space="0" w:color="auto"/>
            <w:left w:val="none" w:sz="0" w:space="0" w:color="auto"/>
            <w:bottom w:val="none" w:sz="0" w:space="0" w:color="auto"/>
            <w:right w:val="none" w:sz="0" w:space="0" w:color="auto"/>
          </w:divBdr>
        </w:div>
        <w:div w:id="342367374">
          <w:marLeft w:val="0"/>
          <w:marRight w:val="120"/>
          <w:marTop w:val="0"/>
          <w:marBottom w:val="0"/>
          <w:divBdr>
            <w:top w:val="none" w:sz="0" w:space="0" w:color="auto"/>
            <w:left w:val="none" w:sz="0" w:space="0" w:color="auto"/>
            <w:bottom w:val="none" w:sz="0" w:space="0" w:color="auto"/>
            <w:right w:val="none" w:sz="0" w:space="0" w:color="auto"/>
          </w:divBdr>
        </w:div>
      </w:divsChild>
    </w:div>
    <w:div w:id="1258444580">
      <w:bodyDiv w:val="1"/>
      <w:marLeft w:val="0"/>
      <w:marRight w:val="0"/>
      <w:marTop w:val="0"/>
      <w:marBottom w:val="0"/>
      <w:divBdr>
        <w:top w:val="none" w:sz="0" w:space="0" w:color="auto"/>
        <w:left w:val="none" w:sz="0" w:space="0" w:color="auto"/>
        <w:bottom w:val="none" w:sz="0" w:space="0" w:color="auto"/>
        <w:right w:val="none" w:sz="0" w:space="0" w:color="auto"/>
      </w:divBdr>
    </w:div>
    <w:div w:id="1289319278">
      <w:bodyDiv w:val="1"/>
      <w:marLeft w:val="0"/>
      <w:marRight w:val="0"/>
      <w:marTop w:val="0"/>
      <w:marBottom w:val="0"/>
      <w:divBdr>
        <w:top w:val="none" w:sz="0" w:space="0" w:color="auto"/>
        <w:left w:val="none" w:sz="0" w:space="0" w:color="auto"/>
        <w:bottom w:val="none" w:sz="0" w:space="0" w:color="auto"/>
        <w:right w:val="none" w:sz="0" w:space="0" w:color="auto"/>
      </w:divBdr>
    </w:div>
    <w:div w:id="1304889949">
      <w:bodyDiv w:val="1"/>
      <w:marLeft w:val="0"/>
      <w:marRight w:val="0"/>
      <w:marTop w:val="0"/>
      <w:marBottom w:val="0"/>
      <w:divBdr>
        <w:top w:val="none" w:sz="0" w:space="0" w:color="auto"/>
        <w:left w:val="none" w:sz="0" w:space="0" w:color="auto"/>
        <w:bottom w:val="none" w:sz="0" w:space="0" w:color="auto"/>
        <w:right w:val="none" w:sz="0" w:space="0" w:color="auto"/>
      </w:divBdr>
    </w:div>
    <w:div w:id="1313947313">
      <w:bodyDiv w:val="1"/>
      <w:marLeft w:val="0"/>
      <w:marRight w:val="0"/>
      <w:marTop w:val="0"/>
      <w:marBottom w:val="0"/>
      <w:divBdr>
        <w:top w:val="none" w:sz="0" w:space="0" w:color="auto"/>
        <w:left w:val="none" w:sz="0" w:space="0" w:color="auto"/>
        <w:bottom w:val="none" w:sz="0" w:space="0" w:color="auto"/>
        <w:right w:val="none" w:sz="0" w:space="0" w:color="auto"/>
      </w:divBdr>
    </w:div>
    <w:div w:id="1314027126">
      <w:bodyDiv w:val="1"/>
      <w:marLeft w:val="0"/>
      <w:marRight w:val="0"/>
      <w:marTop w:val="0"/>
      <w:marBottom w:val="0"/>
      <w:divBdr>
        <w:top w:val="none" w:sz="0" w:space="0" w:color="auto"/>
        <w:left w:val="none" w:sz="0" w:space="0" w:color="auto"/>
        <w:bottom w:val="none" w:sz="0" w:space="0" w:color="auto"/>
        <w:right w:val="none" w:sz="0" w:space="0" w:color="auto"/>
      </w:divBdr>
    </w:div>
    <w:div w:id="1334063378">
      <w:bodyDiv w:val="1"/>
      <w:marLeft w:val="0"/>
      <w:marRight w:val="0"/>
      <w:marTop w:val="0"/>
      <w:marBottom w:val="0"/>
      <w:divBdr>
        <w:top w:val="none" w:sz="0" w:space="0" w:color="auto"/>
        <w:left w:val="none" w:sz="0" w:space="0" w:color="auto"/>
        <w:bottom w:val="none" w:sz="0" w:space="0" w:color="auto"/>
        <w:right w:val="none" w:sz="0" w:space="0" w:color="auto"/>
      </w:divBdr>
    </w:div>
    <w:div w:id="1356733739">
      <w:bodyDiv w:val="1"/>
      <w:marLeft w:val="0"/>
      <w:marRight w:val="0"/>
      <w:marTop w:val="0"/>
      <w:marBottom w:val="0"/>
      <w:divBdr>
        <w:top w:val="none" w:sz="0" w:space="0" w:color="auto"/>
        <w:left w:val="none" w:sz="0" w:space="0" w:color="auto"/>
        <w:bottom w:val="none" w:sz="0" w:space="0" w:color="auto"/>
        <w:right w:val="none" w:sz="0" w:space="0" w:color="auto"/>
      </w:divBdr>
    </w:div>
    <w:div w:id="1374961425">
      <w:bodyDiv w:val="1"/>
      <w:marLeft w:val="0"/>
      <w:marRight w:val="0"/>
      <w:marTop w:val="0"/>
      <w:marBottom w:val="0"/>
      <w:divBdr>
        <w:top w:val="none" w:sz="0" w:space="0" w:color="auto"/>
        <w:left w:val="none" w:sz="0" w:space="0" w:color="auto"/>
        <w:bottom w:val="none" w:sz="0" w:space="0" w:color="auto"/>
        <w:right w:val="none" w:sz="0" w:space="0" w:color="auto"/>
      </w:divBdr>
      <w:divsChild>
        <w:div w:id="319777296">
          <w:marLeft w:val="0"/>
          <w:marRight w:val="0"/>
          <w:marTop w:val="0"/>
          <w:marBottom w:val="375"/>
          <w:divBdr>
            <w:top w:val="none" w:sz="0" w:space="0" w:color="auto"/>
            <w:left w:val="none" w:sz="0" w:space="0" w:color="auto"/>
            <w:bottom w:val="none" w:sz="0" w:space="0" w:color="auto"/>
            <w:right w:val="none" w:sz="0" w:space="0" w:color="auto"/>
          </w:divBdr>
          <w:divsChild>
            <w:div w:id="1598168867">
              <w:marLeft w:val="0"/>
              <w:marRight w:val="0"/>
              <w:marTop w:val="0"/>
              <w:marBottom w:val="0"/>
              <w:divBdr>
                <w:top w:val="none" w:sz="0" w:space="0" w:color="auto"/>
                <w:left w:val="none" w:sz="0" w:space="0" w:color="auto"/>
                <w:bottom w:val="none" w:sz="0" w:space="0" w:color="auto"/>
                <w:right w:val="none" w:sz="0" w:space="0" w:color="auto"/>
              </w:divBdr>
              <w:divsChild>
                <w:div w:id="2141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54">
          <w:marLeft w:val="0"/>
          <w:marRight w:val="0"/>
          <w:marTop w:val="0"/>
          <w:marBottom w:val="0"/>
          <w:divBdr>
            <w:top w:val="none" w:sz="0" w:space="0" w:color="auto"/>
            <w:left w:val="none" w:sz="0" w:space="0" w:color="auto"/>
            <w:bottom w:val="none" w:sz="0" w:space="0" w:color="auto"/>
            <w:right w:val="none" w:sz="0" w:space="0" w:color="auto"/>
          </w:divBdr>
          <w:divsChild>
            <w:div w:id="1644581138">
              <w:marLeft w:val="0"/>
              <w:marRight w:val="0"/>
              <w:marTop w:val="0"/>
              <w:marBottom w:val="0"/>
              <w:divBdr>
                <w:top w:val="none" w:sz="0" w:space="0" w:color="auto"/>
                <w:left w:val="none" w:sz="0" w:space="0" w:color="auto"/>
                <w:bottom w:val="none" w:sz="0" w:space="0" w:color="auto"/>
                <w:right w:val="none" w:sz="0" w:space="0" w:color="auto"/>
              </w:divBdr>
              <w:divsChild>
                <w:div w:id="71780806">
                  <w:marLeft w:val="0"/>
                  <w:marRight w:val="0"/>
                  <w:marTop w:val="0"/>
                  <w:marBottom w:val="0"/>
                  <w:divBdr>
                    <w:top w:val="none" w:sz="0" w:space="0" w:color="auto"/>
                    <w:left w:val="none" w:sz="0" w:space="0" w:color="auto"/>
                    <w:bottom w:val="none" w:sz="0" w:space="0" w:color="auto"/>
                    <w:right w:val="none" w:sz="0" w:space="0" w:color="auto"/>
                  </w:divBdr>
                  <w:divsChild>
                    <w:div w:id="1357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49660">
      <w:bodyDiv w:val="1"/>
      <w:marLeft w:val="0"/>
      <w:marRight w:val="0"/>
      <w:marTop w:val="0"/>
      <w:marBottom w:val="0"/>
      <w:divBdr>
        <w:top w:val="none" w:sz="0" w:space="0" w:color="auto"/>
        <w:left w:val="none" w:sz="0" w:space="0" w:color="auto"/>
        <w:bottom w:val="none" w:sz="0" w:space="0" w:color="auto"/>
        <w:right w:val="none" w:sz="0" w:space="0" w:color="auto"/>
      </w:divBdr>
    </w:div>
    <w:div w:id="1410807559">
      <w:bodyDiv w:val="1"/>
      <w:marLeft w:val="0"/>
      <w:marRight w:val="0"/>
      <w:marTop w:val="0"/>
      <w:marBottom w:val="0"/>
      <w:divBdr>
        <w:top w:val="none" w:sz="0" w:space="0" w:color="auto"/>
        <w:left w:val="none" w:sz="0" w:space="0" w:color="auto"/>
        <w:bottom w:val="none" w:sz="0" w:space="0" w:color="auto"/>
        <w:right w:val="none" w:sz="0" w:space="0" w:color="auto"/>
      </w:divBdr>
    </w:div>
    <w:div w:id="1417242413">
      <w:bodyDiv w:val="1"/>
      <w:marLeft w:val="0"/>
      <w:marRight w:val="0"/>
      <w:marTop w:val="0"/>
      <w:marBottom w:val="0"/>
      <w:divBdr>
        <w:top w:val="none" w:sz="0" w:space="0" w:color="auto"/>
        <w:left w:val="none" w:sz="0" w:space="0" w:color="auto"/>
        <w:bottom w:val="none" w:sz="0" w:space="0" w:color="auto"/>
        <w:right w:val="none" w:sz="0" w:space="0" w:color="auto"/>
      </w:divBdr>
      <w:divsChild>
        <w:div w:id="966275363">
          <w:marLeft w:val="0"/>
          <w:marRight w:val="0"/>
          <w:marTop w:val="0"/>
          <w:marBottom w:val="0"/>
          <w:divBdr>
            <w:top w:val="none" w:sz="0" w:space="0" w:color="auto"/>
            <w:left w:val="none" w:sz="0" w:space="0" w:color="auto"/>
            <w:bottom w:val="none" w:sz="0" w:space="0" w:color="auto"/>
            <w:right w:val="none" w:sz="0" w:space="0" w:color="auto"/>
          </w:divBdr>
        </w:div>
      </w:divsChild>
    </w:div>
    <w:div w:id="1436248358">
      <w:bodyDiv w:val="1"/>
      <w:marLeft w:val="0"/>
      <w:marRight w:val="0"/>
      <w:marTop w:val="0"/>
      <w:marBottom w:val="0"/>
      <w:divBdr>
        <w:top w:val="none" w:sz="0" w:space="0" w:color="auto"/>
        <w:left w:val="none" w:sz="0" w:space="0" w:color="auto"/>
        <w:bottom w:val="none" w:sz="0" w:space="0" w:color="auto"/>
        <w:right w:val="none" w:sz="0" w:space="0" w:color="auto"/>
      </w:divBdr>
    </w:div>
    <w:div w:id="1459909241">
      <w:bodyDiv w:val="1"/>
      <w:marLeft w:val="0"/>
      <w:marRight w:val="0"/>
      <w:marTop w:val="0"/>
      <w:marBottom w:val="0"/>
      <w:divBdr>
        <w:top w:val="none" w:sz="0" w:space="0" w:color="auto"/>
        <w:left w:val="none" w:sz="0" w:space="0" w:color="auto"/>
        <w:bottom w:val="none" w:sz="0" w:space="0" w:color="auto"/>
        <w:right w:val="none" w:sz="0" w:space="0" w:color="auto"/>
      </w:divBdr>
    </w:div>
    <w:div w:id="1482967183">
      <w:bodyDiv w:val="1"/>
      <w:marLeft w:val="0"/>
      <w:marRight w:val="0"/>
      <w:marTop w:val="0"/>
      <w:marBottom w:val="0"/>
      <w:divBdr>
        <w:top w:val="none" w:sz="0" w:space="0" w:color="auto"/>
        <w:left w:val="none" w:sz="0" w:space="0" w:color="auto"/>
        <w:bottom w:val="none" w:sz="0" w:space="0" w:color="auto"/>
        <w:right w:val="none" w:sz="0" w:space="0" w:color="auto"/>
      </w:divBdr>
      <w:divsChild>
        <w:div w:id="1139566697">
          <w:marLeft w:val="0"/>
          <w:marRight w:val="0"/>
          <w:marTop w:val="0"/>
          <w:marBottom w:val="375"/>
          <w:divBdr>
            <w:top w:val="none" w:sz="0" w:space="0" w:color="auto"/>
            <w:left w:val="none" w:sz="0" w:space="0" w:color="auto"/>
            <w:bottom w:val="none" w:sz="0" w:space="0" w:color="auto"/>
            <w:right w:val="none" w:sz="0" w:space="0" w:color="auto"/>
          </w:divBdr>
          <w:divsChild>
            <w:div w:id="1882814941">
              <w:marLeft w:val="0"/>
              <w:marRight w:val="0"/>
              <w:marTop w:val="0"/>
              <w:marBottom w:val="0"/>
              <w:divBdr>
                <w:top w:val="none" w:sz="0" w:space="0" w:color="auto"/>
                <w:left w:val="none" w:sz="0" w:space="0" w:color="auto"/>
                <w:bottom w:val="none" w:sz="0" w:space="0" w:color="auto"/>
                <w:right w:val="none" w:sz="0" w:space="0" w:color="auto"/>
              </w:divBdr>
              <w:divsChild>
                <w:div w:id="7790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278">
          <w:marLeft w:val="0"/>
          <w:marRight w:val="0"/>
          <w:marTop w:val="0"/>
          <w:marBottom w:val="0"/>
          <w:divBdr>
            <w:top w:val="none" w:sz="0" w:space="0" w:color="auto"/>
            <w:left w:val="none" w:sz="0" w:space="0" w:color="auto"/>
            <w:bottom w:val="none" w:sz="0" w:space="0" w:color="auto"/>
            <w:right w:val="none" w:sz="0" w:space="0" w:color="auto"/>
          </w:divBdr>
          <w:divsChild>
            <w:div w:id="858548007">
              <w:marLeft w:val="0"/>
              <w:marRight w:val="0"/>
              <w:marTop w:val="0"/>
              <w:marBottom w:val="0"/>
              <w:divBdr>
                <w:top w:val="none" w:sz="0" w:space="0" w:color="auto"/>
                <w:left w:val="none" w:sz="0" w:space="0" w:color="auto"/>
                <w:bottom w:val="none" w:sz="0" w:space="0" w:color="auto"/>
                <w:right w:val="none" w:sz="0" w:space="0" w:color="auto"/>
              </w:divBdr>
              <w:divsChild>
                <w:div w:id="1532303423">
                  <w:marLeft w:val="0"/>
                  <w:marRight w:val="0"/>
                  <w:marTop w:val="0"/>
                  <w:marBottom w:val="0"/>
                  <w:divBdr>
                    <w:top w:val="none" w:sz="0" w:space="0" w:color="auto"/>
                    <w:left w:val="none" w:sz="0" w:space="0" w:color="auto"/>
                    <w:bottom w:val="none" w:sz="0" w:space="0" w:color="auto"/>
                    <w:right w:val="none" w:sz="0" w:space="0" w:color="auto"/>
                  </w:divBdr>
                  <w:divsChild>
                    <w:div w:id="6231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12637">
      <w:bodyDiv w:val="1"/>
      <w:marLeft w:val="0"/>
      <w:marRight w:val="0"/>
      <w:marTop w:val="0"/>
      <w:marBottom w:val="0"/>
      <w:divBdr>
        <w:top w:val="none" w:sz="0" w:space="0" w:color="auto"/>
        <w:left w:val="none" w:sz="0" w:space="0" w:color="auto"/>
        <w:bottom w:val="none" w:sz="0" w:space="0" w:color="auto"/>
        <w:right w:val="none" w:sz="0" w:space="0" w:color="auto"/>
      </w:divBdr>
    </w:div>
    <w:div w:id="1493984365">
      <w:bodyDiv w:val="1"/>
      <w:marLeft w:val="0"/>
      <w:marRight w:val="0"/>
      <w:marTop w:val="0"/>
      <w:marBottom w:val="0"/>
      <w:divBdr>
        <w:top w:val="none" w:sz="0" w:space="0" w:color="auto"/>
        <w:left w:val="none" w:sz="0" w:space="0" w:color="auto"/>
        <w:bottom w:val="none" w:sz="0" w:space="0" w:color="auto"/>
        <w:right w:val="none" w:sz="0" w:space="0" w:color="auto"/>
      </w:divBdr>
    </w:div>
    <w:div w:id="1530952063">
      <w:bodyDiv w:val="1"/>
      <w:marLeft w:val="0"/>
      <w:marRight w:val="0"/>
      <w:marTop w:val="0"/>
      <w:marBottom w:val="0"/>
      <w:divBdr>
        <w:top w:val="none" w:sz="0" w:space="0" w:color="auto"/>
        <w:left w:val="none" w:sz="0" w:space="0" w:color="auto"/>
        <w:bottom w:val="none" w:sz="0" w:space="0" w:color="auto"/>
        <w:right w:val="none" w:sz="0" w:space="0" w:color="auto"/>
      </w:divBdr>
    </w:div>
    <w:div w:id="1543134457">
      <w:bodyDiv w:val="1"/>
      <w:marLeft w:val="0"/>
      <w:marRight w:val="0"/>
      <w:marTop w:val="0"/>
      <w:marBottom w:val="0"/>
      <w:divBdr>
        <w:top w:val="none" w:sz="0" w:space="0" w:color="auto"/>
        <w:left w:val="none" w:sz="0" w:space="0" w:color="auto"/>
        <w:bottom w:val="none" w:sz="0" w:space="0" w:color="auto"/>
        <w:right w:val="none" w:sz="0" w:space="0" w:color="auto"/>
      </w:divBdr>
    </w:div>
    <w:div w:id="1546135904">
      <w:bodyDiv w:val="1"/>
      <w:marLeft w:val="0"/>
      <w:marRight w:val="0"/>
      <w:marTop w:val="0"/>
      <w:marBottom w:val="0"/>
      <w:divBdr>
        <w:top w:val="none" w:sz="0" w:space="0" w:color="auto"/>
        <w:left w:val="none" w:sz="0" w:space="0" w:color="auto"/>
        <w:bottom w:val="none" w:sz="0" w:space="0" w:color="auto"/>
        <w:right w:val="none" w:sz="0" w:space="0" w:color="auto"/>
      </w:divBdr>
    </w:div>
    <w:div w:id="1550529458">
      <w:bodyDiv w:val="1"/>
      <w:marLeft w:val="0"/>
      <w:marRight w:val="0"/>
      <w:marTop w:val="0"/>
      <w:marBottom w:val="0"/>
      <w:divBdr>
        <w:top w:val="none" w:sz="0" w:space="0" w:color="auto"/>
        <w:left w:val="none" w:sz="0" w:space="0" w:color="auto"/>
        <w:bottom w:val="none" w:sz="0" w:space="0" w:color="auto"/>
        <w:right w:val="none" w:sz="0" w:space="0" w:color="auto"/>
      </w:divBdr>
    </w:div>
    <w:div w:id="1557012553">
      <w:bodyDiv w:val="1"/>
      <w:marLeft w:val="0"/>
      <w:marRight w:val="0"/>
      <w:marTop w:val="0"/>
      <w:marBottom w:val="0"/>
      <w:divBdr>
        <w:top w:val="none" w:sz="0" w:space="0" w:color="auto"/>
        <w:left w:val="none" w:sz="0" w:space="0" w:color="auto"/>
        <w:bottom w:val="none" w:sz="0" w:space="0" w:color="auto"/>
        <w:right w:val="none" w:sz="0" w:space="0" w:color="auto"/>
      </w:divBdr>
    </w:div>
    <w:div w:id="1570454517">
      <w:bodyDiv w:val="1"/>
      <w:marLeft w:val="0"/>
      <w:marRight w:val="0"/>
      <w:marTop w:val="0"/>
      <w:marBottom w:val="0"/>
      <w:divBdr>
        <w:top w:val="none" w:sz="0" w:space="0" w:color="auto"/>
        <w:left w:val="none" w:sz="0" w:space="0" w:color="auto"/>
        <w:bottom w:val="none" w:sz="0" w:space="0" w:color="auto"/>
        <w:right w:val="none" w:sz="0" w:space="0" w:color="auto"/>
      </w:divBdr>
    </w:div>
    <w:div w:id="1616910873">
      <w:bodyDiv w:val="1"/>
      <w:marLeft w:val="0"/>
      <w:marRight w:val="0"/>
      <w:marTop w:val="0"/>
      <w:marBottom w:val="0"/>
      <w:divBdr>
        <w:top w:val="none" w:sz="0" w:space="0" w:color="auto"/>
        <w:left w:val="none" w:sz="0" w:space="0" w:color="auto"/>
        <w:bottom w:val="none" w:sz="0" w:space="0" w:color="auto"/>
        <w:right w:val="none" w:sz="0" w:space="0" w:color="auto"/>
      </w:divBdr>
    </w:div>
    <w:div w:id="1621759865">
      <w:bodyDiv w:val="1"/>
      <w:marLeft w:val="0"/>
      <w:marRight w:val="0"/>
      <w:marTop w:val="0"/>
      <w:marBottom w:val="0"/>
      <w:divBdr>
        <w:top w:val="none" w:sz="0" w:space="0" w:color="auto"/>
        <w:left w:val="none" w:sz="0" w:space="0" w:color="auto"/>
        <w:bottom w:val="none" w:sz="0" w:space="0" w:color="auto"/>
        <w:right w:val="none" w:sz="0" w:space="0" w:color="auto"/>
      </w:divBdr>
    </w:div>
    <w:div w:id="1633368670">
      <w:bodyDiv w:val="1"/>
      <w:marLeft w:val="0"/>
      <w:marRight w:val="0"/>
      <w:marTop w:val="0"/>
      <w:marBottom w:val="0"/>
      <w:divBdr>
        <w:top w:val="none" w:sz="0" w:space="0" w:color="auto"/>
        <w:left w:val="none" w:sz="0" w:space="0" w:color="auto"/>
        <w:bottom w:val="none" w:sz="0" w:space="0" w:color="auto"/>
        <w:right w:val="none" w:sz="0" w:space="0" w:color="auto"/>
      </w:divBdr>
    </w:div>
    <w:div w:id="1656058656">
      <w:bodyDiv w:val="1"/>
      <w:marLeft w:val="0"/>
      <w:marRight w:val="0"/>
      <w:marTop w:val="0"/>
      <w:marBottom w:val="0"/>
      <w:divBdr>
        <w:top w:val="none" w:sz="0" w:space="0" w:color="auto"/>
        <w:left w:val="none" w:sz="0" w:space="0" w:color="auto"/>
        <w:bottom w:val="none" w:sz="0" w:space="0" w:color="auto"/>
        <w:right w:val="none" w:sz="0" w:space="0" w:color="auto"/>
      </w:divBdr>
    </w:div>
    <w:div w:id="1663241358">
      <w:bodyDiv w:val="1"/>
      <w:marLeft w:val="0"/>
      <w:marRight w:val="0"/>
      <w:marTop w:val="0"/>
      <w:marBottom w:val="0"/>
      <w:divBdr>
        <w:top w:val="none" w:sz="0" w:space="0" w:color="auto"/>
        <w:left w:val="none" w:sz="0" w:space="0" w:color="auto"/>
        <w:bottom w:val="none" w:sz="0" w:space="0" w:color="auto"/>
        <w:right w:val="none" w:sz="0" w:space="0" w:color="auto"/>
      </w:divBdr>
    </w:div>
    <w:div w:id="1664162569">
      <w:bodyDiv w:val="1"/>
      <w:marLeft w:val="0"/>
      <w:marRight w:val="0"/>
      <w:marTop w:val="0"/>
      <w:marBottom w:val="0"/>
      <w:divBdr>
        <w:top w:val="none" w:sz="0" w:space="0" w:color="auto"/>
        <w:left w:val="none" w:sz="0" w:space="0" w:color="auto"/>
        <w:bottom w:val="none" w:sz="0" w:space="0" w:color="auto"/>
        <w:right w:val="none" w:sz="0" w:space="0" w:color="auto"/>
      </w:divBdr>
    </w:div>
    <w:div w:id="1692535957">
      <w:bodyDiv w:val="1"/>
      <w:marLeft w:val="0"/>
      <w:marRight w:val="0"/>
      <w:marTop w:val="0"/>
      <w:marBottom w:val="0"/>
      <w:divBdr>
        <w:top w:val="none" w:sz="0" w:space="0" w:color="auto"/>
        <w:left w:val="none" w:sz="0" w:space="0" w:color="auto"/>
        <w:bottom w:val="none" w:sz="0" w:space="0" w:color="auto"/>
        <w:right w:val="none" w:sz="0" w:space="0" w:color="auto"/>
      </w:divBdr>
      <w:divsChild>
        <w:div w:id="1813135454">
          <w:marLeft w:val="0"/>
          <w:marRight w:val="0"/>
          <w:marTop w:val="0"/>
          <w:marBottom w:val="0"/>
          <w:divBdr>
            <w:top w:val="none" w:sz="0" w:space="0" w:color="auto"/>
            <w:left w:val="none" w:sz="0" w:space="0" w:color="auto"/>
            <w:bottom w:val="none" w:sz="0" w:space="0" w:color="auto"/>
            <w:right w:val="none" w:sz="0" w:space="0" w:color="auto"/>
          </w:divBdr>
          <w:divsChild>
            <w:div w:id="1448508114">
              <w:marLeft w:val="0"/>
              <w:marRight w:val="0"/>
              <w:marTop w:val="0"/>
              <w:marBottom w:val="0"/>
              <w:divBdr>
                <w:top w:val="none" w:sz="0" w:space="0" w:color="auto"/>
                <w:left w:val="none" w:sz="0" w:space="0" w:color="auto"/>
                <w:bottom w:val="none" w:sz="0" w:space="0" w:color="auto"/>
                <w:right w:val="none" w:sz="0" w:space="0" w:color="auto"/>
              </w:divBdr>
            </w:div>
          </w:divsChild>
        </w:div>
        <w:div w:id="101069756">
          <w:marLeft w:val="0"/>
          <w:marRight w:val="0"/>
          <w:marTop w:val="0"/>
          <w:marBottom w:val="0"/>
          <w:divBdr>
            <w:top w:val="none" w:sz="0" w:space="0" w:color="auto"/>
            <w:left w:val="none" w:sz="0" w:space="0" w:color="auto"/>
            <w:bottom w:val="none" w:sz="0" w:space="0" w:color="auto"/>
            <w:right w:val="none" w:sz="0" w:space="0" w:color="auto"/>
          </w:divBdr>
          <w:divsChild>
            <w:div w:id="535309480">
              <w:marLeft w:val="0"/>
              <w:marRight w:val="0"/>
              <w:marTop w:val="0"/>
              <w:marBottom w:val="0"/>
              <w:divBdr>
                <w:top w:val="none" w:sz="0" w:space="0" w:color="auto"/>
                <w:left w:val="none" w:sz="0" w:space="0" w:color="auto"/>
                <w:bottom w:val="none" w:sz="0" w:space="0" w:color="auto"/>
                <w:right w:val="none" w:sz="0" w:space="0" w:color="auto"/>
              </w:divBdr>
              <w:divsChild>
                <w:div w:id="1582987854">
                  <w:marLeft w:val="0"/>
                  <w:marRight w:val="0"/>
                  <w:marTop w:val="0"/>
                  <w:marBottom w:val="0"/>
                  <w:divBdr>
                    <w:top w:val="none" w:sz="0" w:space="0" w:color="auto"/>
                    <w:left w:val="none" w:sz="0" w:space="0" w:color="auto"/>
                    <w:bottom w:val="none" w:sz="0" w:space="0" w:color="auto"/>
                    <w:right w:val="none" w:sz="0" w:space="0" w:color="auto"/>
                  </w:divBdr>
                </w:div>
              </w:divsChild>
            </w:div>
            <w:div w:id="1066100266">
              <w:marLeft w:val="0"/>
              <w:marRight w:val="0"/>
              <w:marTop w:val="0"/>
              <w:marBottom w:val="0"/>
              <w:divBdr>
                <w:top w:val="none" w:sz="0" w:space="0" w:color="auto"/>
                <w:left w:val="none" w:sz="0" w:space="0" w:color="auto"/>
                <w:bottom w:val="none" w:sz="0" w:space="0" w:color="auto"/>
                <w:right w:val="none" w:sz="0" w:space="0" w:color="auto"/>
              </w:divBdr>
            </w:div>
          </w:divsChild>
        </w:div>
        <w:div w:id="1041436818">
          <w:marLeft w:val="0"/>
          <w:marRight w:val="0"/>
          <w:marTop w:val="0"/>
          <w:marBottom w:val="0"/>
          <w:divBdr>
            <w:top w:val="none" w:sz="0" w:space="0" w:color="auto"/>
            <w:left w:val="none" w:sz="0" w:space="0" w:color="auto"/>
            <w:bottom w:val="none" w:sz="0" w:space="0" w:color="auto"/>
            <w:right w:val="none" w:sz="0" w:space="0" w:color="auto"/>
          </w:divBdr>
          <w:divsChild>
            <w:div w:id="733746853">
              <w:marLeft w:val="0"/>
              <w:marRight w:val="0"/>
              <w:marTop w:val="0"/>
              <w:marBottom w:val="0"/>
              <w:divBdr>
                <w:top w:val="none" w:sz="0" w:space="0" w:color="auto"/>
                <w:left w:val="none" w:sz="0" w:space="0" w:color="auto"/>
                <w:bottom w:val="none" w:sz="0" w:space="0" w:color="auto"/>
                <w:right w:val="none" w:sz="0" w:space="0" w:color="auto"/>
              </w:divBdr>
              <w:divsChild>
                <w:div w:id="1247837057">
                  <w:marLeft w:val="0"/>
                  <w:marRight w:val="0"/>
                  <w:marTop w:val="0"/>
                  <w:marBottom w:val="0"/>
                  <w:divBdr>
                    <w:top w:val="none" w:sz="0" w:space="0" w:color="auto"/>
                    <w:left w:val="none" w:sz="0" w:space="0" w:color="auto"/>
                    <w:bottom w:val="none" w:sz="0" w:space="0" w:color="auto"/>
                    <w:right w:val="none" w:sz="0" w:space="0" w:color="auto"/>
                  </w:divBdr>
                </w:div>
              </w:divsChild>
            </w:div>
            <w:div w:id="1455631915">
              <w:marLeft w:val="0"/>
              <w:marRight w:val="0"/>
              <w:marTop w:val="0"/>
              <w:marBottom w:val="0"/>
              <w:divBdr>
                <w:top w:val="none" w:sz="0" w:space="0" w:color="auto"/>
                <w:left w:val="none" w:sz="0" w:space="0" w:color="auto"/>
                <w:bottom w:val="none" w:sz="0" w:space="0" w:color="auto"/>
                <w:right w:val="none" w:sz="0" w:space="0" w:color="auto"/>
              </w:divBdr>
            </w:div>
          </w:divsChild>
        </w:div>
        <w:div w:id="122582866">
          <w:marLeft w:val="0"/>
          <w:marRight w:val="0"/>
          <w:marTop w:val="0"/>
          <w:marBottom w:val="0"/>
          <w:divBdr>
            <w:top w:val="none" w:sz="0" w:space="0" w:color="auto"/>
            <w:left w:val="none" w:sz="0" w:space="0" w:color="auto"/>
            <w:bottom w:val="none" w:sz="0" w:space="0" w:color="auto"/>
            <w:right w:val="none" w:sz="0" w:space="0" w:color="auto"/>
          </w:divBdr>
          <w:divsChild>
            <w:div w:id="1633440796">
              <w:marLeft w:val="0"/>
              <w:marRight w:val="0"/>
              <w:marTop w:val="0"/>
              <w:marBottom w:val="0"/>
              <w:divBdr>
                <w:top w:val="none" w:sz="0" w:space="0" w:color="auto"/>
                <w:left w:val="none" w:sz="0" w:space="0" w:color="auto"/>
                <w:bottom w:val="none" w:sz="0" w:space="0" w:color="auto"/>
                <w:right w:val="none" w:sz="0" w:space="0" w:color="auto"/>
              </w:divBdr>
              <w:divsChild>
                <w:div w:id="1255167234">
                  <w:marLeft w:val="0"/>
                  <w:marRight w:val="0"/>
                  <w:marTop w:val="0"/>
                  <w:marBottom w:val="0"/>
                  <w:divBdr>
                    <w:top w:val="none" w:sz="0" w:space="0" w:color="auto"/>
                    <w:left w:val="none" w:sz="0" w:space="0" w:color="auto"/>
                    <w:bottom w:val="none" w:sz="0" w:space="0" w:color="auto"/>
                    <w:right w:val="none" w:sz="0" w:space="0" w:color="auto"/>
                  </w:divBdr>
                </w:div>
              </w:divsChild>
            </w:div>
            <w:div w:id="1376271945">
              <w:marLeft w:val="0"/>
              <w:marRight w:val="0"/>
              <w:marTop w:val="0"/>
              <w:marBottom w:val="0"/>
              <w:divBdr>
                <w:top w:val="none" w:sz="0" w:space="0" w:color="auto"/>
                <w:left w:val="none" w:sz="0" w:space="0" w:color="auto"/>
                <w:bottom w:val="none" w:sz="0" w:space="0" w:color="auto"/>
                <w:right w:val="none" w:sz="0" w:space="0" w:color="auto"/>
              </w:divBdr>
            </w:div>
          </w:divsChild>
        </w:div>
        <w:div w:id="272438793">
          <w:marLeft w:val="0"/>
          <w:marRight w:val="0"/>
          <w:marTop w:val="0"/>
          <w:marBottom w:val="0"/>
          <w:divBdr>
            <w:top w:val="none" w:sz="0" w:space="0" w:color="auto"/>
            <w:left w:val="none" w:sz="0" w:space="0" w:color="auto"/>
            <w:bottom w:val="none" w:sz="0" w:space="0" w:color="auto"/>
            <w:right w:val="none" w:sz="0" w:space="0" w:color="auto"/>
          </w:divBdr>
          <w:divsChild>
            <w:div w:id="629750992">
              <w:marLeft w:val="0"/>
              <w:marRight w:val="0"/>
              <w:marTop w:val="0"/>
              <w:marBottom w:val="0"/>
              <w:divBdr>
                <w:top w:val="none" w:sz="0" w:space="0" w:color="auto"/>
                <w:left w:val="none" w:sz="0" w:space="0" w:color="auto"/>
                <w:bottom w:val="none" w:sz="0" w:space="0" w:color="auto"/>
                <w:right w:val="none" w:sz="0" w:space="0" w:color="auto"/>
              </w:divBdr>
              <w:divsChild>
                <w:div w:id="1127357580">
                  <w:marLeft w:val="0"/>
                  <w:marRight w:val="0"/>
                  <w:marTop w:val="0"/>
                  <w:marBottom w:val="0"/>
                  <w:divBdr>
                    <w:top w:val="none" w:sz="0" w:space="0" w:color="auto"/>
                    <w:left w:val="none" w:sz="0" w:space="0" w:color="auto"/>
                    <w:bottom w:val="none" w:sz="0" w:space="0" w:color="auto"/>
                    <w:right w:val="none" w:sz="0" w:space="0" w:color="auto"/>
                  </w:divBdr>
                </w:div>
              </w:divsChild>
            </w:div>
            <w:div w:id="57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766">
      <w:bodyDiv w:val="1"/>
      <w:marLeft w:val="0"/>
      <w:marRight w:val="0"/>
      <w:marTop w:val="0"/>
      <w:marBottom w:val="0"/>
      <w:divBdr>
        <w:top w:val="none" w:sz="0" w:space="0" w:color="auto"/>
        <w:left w:val="none" w:sz="0" w:space="0" w:color="auto"/>
        <w:bottom w:val="none" w:sz="0" w:space="0" w:color="auto"/>
        <w:right w:val="none" w:sz="0" w:space="0" w:color="auto"/>
      </w:divBdr>
    </w:div>
    <w:div w:id="1717780787">
      <w:bodyDiv w:val="1"/>
      <w:marLeft w:val="0"/>
      <w:marRight w:val="0"/>
      <w:marTop w:val="0"/>
      <w:marBottom w:val="0"/>
      <w:divBdr>
        <w:top w:val="none" w:sz="0" w:space="0" w:color="auto"/>
        <w:left w:val="none" w:sz="0" w:space="0" w:color="auto"/>
        <w:bottom w:val="none" w:sz="0" w:space="0" w:color="auto"/>
        <w:right w:val="none" w:sz="0" w:space="0" w:color="auto"/>
      </w:divBdr>
    </w:div>
    <w:div w:id="1724060152">
      <w:bodyDiv w:val="1"/>
      <w:marLeft w:val="0"/>
      <w:marRight w:val="0"/>
      <w:marTop w:val="0"/>
      <w:marBottom w:val="0"/>
      <w:divBdr>
        <w:top w:val="none" w:sz="0" w:space="0" w:color="auto"/>
        <w:left w:val="none" w:sz="0" w:space="0" w:color="auto"/>
        <w:bottom w:val="none" w:sz="0" w:space="0" w:color="auto"/>
        <w:right w:val="none" w:sz="0" w:space="0" w:color="auto"/>
      </w:divBdr>
    </w:div>
    <w:div w:id="1746031792">
      <w:bodyDiv w:val="1"/>
      <w:marLeft w:val="0"/>
      <w:marRight w:val="0"/>
      <w:marTop w:val="0"/>
      <w:marBottom w:val="0"/>
      <w:divBdr>
        <w:top w:val="none" w:sz="0" w:space="0" w:color="auto"/>
        <w:left w:val="none" w:sz="0" w:space="0" w:color="auto"/>
        <w:bottom w:val="none" w:sz="0" w:space="0" w:color="auto"/>
        <w:right w:val="none" w:sz="0" w:space="0" w:color="auto"/>
      </w:divBdr>
    </w:div>
    <w:div w:id="1786146848">
      <w:bodyDiv w:val="1"/>
      <w:marLeft w:val="0"/>
      <w:marRight w:val="0"/>
      <w:marTop w:val="0"/>
      <w:marBottom w:val="0"/>
      <w:divBdr>
        <w:top w:val="none" w:sz="0" w:space="0" w:color="auto"/>
        <w:left w:val="none" w:sz="0" w:space="0" w:color="auto"/>
        <w:bottom w:val="none" w:sz="0" w:space="0" w:color="auto"/>
        <w:right w:val="none" w:sz="0" w:space="0" w:color="auto"/>
      </w:divBdr>
    </w:div>
    <w:div w:id="1794592097">
      <w:bodyDiv w:val="1"/>
      <w:marLeft w:val="0"/>
      <w:marRight w:val="0"/>
      <w:marTop w:val="0"/>
      <w:marBottom w:val="0"/>
      <w:divBdr>
        <w:top w:val="none" w:sz="0" w:space="0" w:color="auto"/>
        <w:left w:val="none" w:sz="0" w:space="0" w:color="auto"/>
        <w:bottom w:val="none" w:sz="0" w:space="0" w:color="auto"/>
        <w:right w:val="none" w:sz="0" w:space="0" w:color="auto"/>
      </w:divBdr>
    </w:div>
    <w:div w:id="1801218534">
      <w:bodyDiv w:val="1"/>
      <w:marLeft w:val="0"/>
      <w:marRight w:val="0"/>
      <w:marTop w:val="0"/>
      <w:marBottom w:val="0"/>
      <w:divBdr>
        <w:top w:val="none" w:sz="0" w:space="0" w:color="auto"/>
        <w:left w:val="none" w:sz="0" w:space="0" w:color="auto"/>
        <w:bottom w:val="none" w:sz="0" w:space="0" w:color="auto"/>
        <w:right w:val="none" w:sz="0" w:space="0" w:color="auto"/>
      </w:divBdr>
    </w:div>
    <w:div w:id="1839879259">
      <w:bodyDiv w:val="1"/>
      <w:marLeft w:val="0"/>
      <w:marRight w:val="0"/>
      <w:marTop w:val="0"/>
      <w:marBottom w:val="0"/>
      <w:divBdr>
        <w:top w:val="none" w:sz="0" w:space="0" w:color="auto"/>
        <w:left w:val="none" w:sz="0" w:space="0" w:color="auto"/>
        <w:bottom w:val="none" w:sz="0" w:space="0" w:color="auto"/>
        <w:right w:val="none" w:sz="0" w:space="0" w:color="auto"/>
      </w:divBdr>
    </w:div>
    <w:div w:id="1863123851">
      <w:bodyDiv w:val="1"/>
      <w:marLeft w:val="0"/>
      <w:marRight w:val="0"/>
      <w:marTop w:val="0"/>
      <w:marBottom w:val="0"/>
      <w:divBdr>
        <w:top w:val="none" w:sz="0" w:space="0" w:color="auto"/>
        <w:left w:val="none" w:sz="0" w:space="0" w:color="auto"/>
        <w:bottom w:val="none" w:sz="0" w:space="0" w:color="auto"/>
        <w:right w:val="none" w:sz="0" w:space="0" w:color="auto"/>
      </w:divBdr>
      <w:divsChild>
        <w:div w:id="1880388475">
          <w:marLeft w:val="0"/>
          <w:marRight w:val="0"/>
          <w:marTop w:val="0"/>
          <w:marBottom w:val="375"/>
          <w:divBdr>
            <w:top w:val="none" w:sz="0" w:space="0" w:color="auto"/>
            <w:left w:val="none" w:sz="0" w:space="0" w:color="auto"/>
            <w:bottom w:val="none" w:sz="0" w:space="0" w:color="auto"/>
            <w:right w:val="none" w:sz="0" w:space="0" w:color="auto"/>
          </w:divBdr>
          <w:divsChild>
            <w:div w:id="536937555">
              <w:marLeft w:val="0"/>
              <w:marRight w:val="0"/>
              <w:marTop w:val="0"/>
              <w:marBottom w:val="0"/>
              <w:divBdr>
                <w:top w:val="none" w:sz="0" w:space="0" w:color="auto"/>
                <w:left w:val="none" w:sz="0" w:space="0" w:color="auto"/>
                <w:bottom w:val="none" w:sz="0" w:space="0" w:color="auto"/>
                <w:right w:val="none" w:sz="0" w:space="0" w:color="auto"/>
              </w:divBdr>
              <w:divsChild>
                <w:div w:id="954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694">
          <w:marLeft w:val="0"/>
          <w:marRight w:val="0"/>
          <w:marTop w:val="0"/>
          <w:marBottom w:val="0"/>
          <w:divBdr>
            <w:top w:val="none" w:sz="0" w:space="0" w:color="auto"/>
            <w:left w:val="none" w:sz="0" w:space="0" w:color="auto"/>
            <w:bottom w:val="none" w:sz="0" w:space="0" w:color="auto"/>
            <w:right w:val="none" w:sz="0" w:space="0" w:color="auto"/>
          </w:divBdr>
          <w:divsChild>
            <w:div w:id="958299190">
              <w:marLeft w:val="0"/>
              <w:marRight w:val="0"/>
              <w:marTop w:val="0"/>
              <w:marBottom w:val="0"/>
              <w:divBdr>
                <w:top w:val="none" w:sz="0" w:space="0" w:color="auto"/>
                <w:left w:val="none" w:sz="0" w:space="0" w:color="auto"/>
                <w:bottom w:val="none" w:sz="0" w:space="0" w:color="auto"/>
                <w:right w:val="none" w:sz="0" w:space="0" w:color="auto"/>
              </w:divBdr>
              <w:divsChild>
                <w:div w:id="1430157082">
                  <w:marLeft w:val="0"/>
                  <w:marRight w:val="0"/>
                  <w:marTop w:val="0"/>
                  <w:marBottom w:val="0"/>
                  <w:divBdr>
                    <w:top w:val="none" w:sz="0" w:space="0" w:color="auto"/>
                    <w:left w:val="none" w:sz="0" w:space="0" w:color="auto"/>
                    <w:bottom w:val="none" w:sz="0" w:space="0" w:color="auto"/>
                    <w:right w:val="none" w:sz="0" w:space="0" w:color="auto"/>
                  </w:divBdr>
                  <w:divsChild>
                    <w:div w:id="1637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63149">
      <w:bodyDiv w:val="1"/>
      <w:marLeft w:val="0"/>
      <w:marRight w:val="0"/>
      <w:marTop w:val="0"/>
      <w:marBottom w:val="0"/>
      <w:divBdr>
        <w:top w:val="none" w:sz="0" w:space="0" w:color="auto"/>
        <w:left w:val="none" w:sz="0" w:space="0" w:color="auto"/>
        <w:bottom w:val="none" w:sz="0" w:space="0" w:color="auto"/>
        <w:right w:val="none" w:sz="0" w:space="0" w:color="auto"/>
      </w:divBdr>
    </w:div>
    <w:div w:id="1877809197">
      <w:bodyDiv w:val="1"/>
      <w:marLeft w:val="0"/>
      <w:marRight w:val="0"/>
      <w:marTop w:val="0"/>
      <w:marBottom w:val="0"/>
      <w:divBdr>
        <w:top w:val="none" w:sz="0" w:space="0" w:color="auto"/>
        <w:left w:val="none" w:sz="0" w:space="0" w:color="auto"/>
        <w:bottom w:val="none" w:sz="0" w:space="0" w:color="auto"/>
        <w:right w:val="none" w:sz="0" w:space="0" w:color="auto"/>
      </w:divBdr>
    </w:div>
    <w:div w:id="1925259919">
      <w:bodyDiv w:val="1"/>
      <w:marLeft w:val="0"/>
      <w:marRight w:val="0"/>
      <w:marTop w:val="0"/>
      <w:marBottom w:val="0"/>
      <w:divBdr>
        <w:top w:val="none" w:sz="0" w:space="0" w:color="auto"/>
        <w:left w:val="none" w:sz="0" w:space="0" w:color="auto"/>
        <w:bottom w:val="none" w:sz="0" w:space="0" w:color="auto"/>
        <w:right w:val="none" w:sz="0" w:space="0" w:color="auto"/>
      </w:divBdr>
    </w:div>
    <w:div w:id="1978298515">
      <w:bodyDiv w:val="1"/>
      <w:marLeft w:val="0"/>
      <w:marRight w:val="0"/>
      <w:marTop w:val="0"/>
      <w:marBottom w:val="0"/>
      <w:divBdr>
        <w:top w:val="none" w:sz="0" w:space="0" w:color="auto"/>
        <w:left w:val="none" w:sz="0" w:space="0" w:color="auto"/>
        <w:bottom w:val="none" w:sz="0" w:space="0" w:color="auto"/>
        <w:right w:val="none" w:sz="0" w:space="0" w:color="auto"/>
      </w:divBdr>
    </w:div>
    <w:div w:id="1987082757">
      <w:bodyDiv w:val="1"/>
      <w:marLeft w:val="0"/>
      <w:marRight w:val="0"/>
      <w:marTop w:val="0"/>
      <w:marBottom w:val="0"/>
      <w:divBdr>
        <w:top w:val="none" w:sz="0" w:space="0" w:color="auto"/>
        <w:left w:val="none" w:sz="0" w:space="0" w:color="auto"/>
        <w:bottom w:val="none" w:sz="0" w:space="0" w:color="auto"/>
        <w:right w:val="none" w:sz="0" w:space="0" w:color="auto"/>
      </w:divBdr>
    </w:div>
    <w:div w:id="1987930426">
      <w:bodyDiv w:val="1"/>
      <w:marLeft w:val="0"/>
      <w:marRight w:val="0"/>
      <w:marTop w:val="0"/>
      <w:marBottom w:val="0"/>
      <w:divBdr>
        <w:top w:val="none" w:sz="0" w:space="0" w:color="auto"/>
        <w:left w:val="none" w:sz="0" w:space="0" w:color="auto"/>
        <w:bottom w:val="none" w:sz="0" w:space="0" w:color="auto"/>
        <w:right w:val="none" w:sz="0" w:space="0" w:color="auto"/>
      </w:divBdr>
    </w:div>
    <w:div w:id="2017688098">
      <w:bodyDiv w:val="1"/>
      <w:marLeft w:val="0"/>
      <w:marRight w:val="0"/>
      <w:marTop w:val="0"/>
      <w:marBottom w:val="0"/>
      <w:divBdr>
        <w:top w:val="none" w:sz="0" w:space="0" w:color="auto"/>
        <w:left w:val="none" w:sz="0" w:space="0" w:color="auto"/>
        <w:bottom w:val="none" w:sz="0" w:space="0" w:color="auto"/>
        <w:right w:val="none" w:sz="0" w:space="0" w:color="auto"/>
      </w:divBdr>
    </w:div>
    <w:div w:id="2030370885">
      <w:bodyDiv w:val="1"/>
      <w:marLeft w:val="0"/>
      <w:marRight w:val="0"/>
      <w:marTop w:val="0"/>
      <w:marBottom w:val="0"/>
      <w:divBdr>
        <w:top w:val="none" w:sz="0" w:space="0" w:color="auto"/>
        <w:left w:val="none" w:sz="0" w:space="0" w:color="auto"/>
        <w:bottom w:val="none" w:sz="0" w:space="0" w:color="auto"/>
        <w:right w:val="none" w:sz="0" w:space="0" w:color="auto"/>
      </w:divBdr>
    </w:div>
    <w:div w:id="2041398839">
      <w:bodyDiv w:val="1"/>
      <w:marLeft w:val="0"/>
      <w:marRight w:val="0"/>
      <w:marTop w:val="0"/>
      <w:marBottom w:val="0"/>
      <w:divBdr>
        <w:top w:val="none" w:sz="0" w:space="0" w:color="auto"/>
        <w:left w:val="none" w:sz="0" w:space="0" w:color="auto"/>
        <w:bottom w:val="none" w:sz="0" w:space="0" w:color="auto"/>
        <w:right w:val="none" w:sz="0" w:space="0" w:color="auto"/>
      </w:divBdr>
      <w:divsChild>
        <w:div w:id="797995264">
          <w:marLeft w:val="0"/>
          <w:marRight w:val="120"/>
          <w:marTop w:val="0"/>
          <w:marBottom w:val="0"/>
          <w:divBdr>
            <w:top w:val="none" w:sz="0" w:space="0" w:color="auto"/>
            <w:left w:val="none" w:sz="0" w:space="0" w:color="auto"/>
            <w:bottom w:val="none" w:sz="0" w:space="0" w:color="auto"/>
            <w:right w:val="none" w:sz="0" w:space="0" w:color="auto"/>
          </w:divBdr>
        </w:div>
        <w:div w:id="934902374">
          <w:marLeft w:val="0"/>
          <w:marRight w:val="120"/>
          <w:marTop w:val="0"/>
          <w:marBottom w:val="0"/>
          <w:divBdr>
            <w:top w:val="none" w:sz="0" w:space="0" w:color="auto"/>
            <w:left w:val="none" w:sz="0" w:space="0" w:color="auto"/>
            <w:bottom w:val="none" w:sz="0" w:space="0" w:color="auto"/>
            <w:right w:val="none" w:sz="0" w:space="0" w:color="auto"/>
          </w:divBdr>
        </w:div>
        <w:div w:id="894201823">
          <w:marLeft w:val="0"/>
          <w:marRight w:val="120"/>
          <w:marTop w:val="0"/>
          <w:marBottom w:val="0"/>
          <w:divBdr>
            <w:top w:val="none" w:sz="0" w:space="0" w:color="auto"/>
            <w:left w:val="none" w:sz="0" w:space="0" w:color="auto"/>
            <w:bottom w:val="none" w:sz="0" w:space="0" w:color="auto"/>
            <w:right w:val="none" w:sz="0" w:space="0" w:color="auto"/>
          </w:divBdr>
        </w:div>
      </w:divsChild>
    </w:div>
    <w:div w:id="2059746207">
      <w:bodyDiv w:val="1"/>
      <w:marLeft w:val="0"/>
      <w:marRight w:val="0"/>
      <w:marTop w:val="0"/>
      <w:marBottom w:val="0"/>
      <w:divBdr>
        <w:top w:val="none" w:sz="0" w:space="0" w:color="auto"/>
        <w:left w:val="none" w:sz="0" w:space="0" w:color="auto"/>
        <w:bottom w:val="none" w:sz="0" w:space="0" w:color="auto"/>
        <w:right w:val="none" w:sz="0" w:space="0" w:color="auto"/>
      </w:divBdr>
      <w:divsChild>
        <w:div w:id="277378766">
          <w:marLeft w:val="0"/>
          <w:marRight w:val="0"/>
          <w:marTop w:val="0"/>
          <w:marBottom w:val="0"/>
          <w:divBdr>
            <w:top w:val="none" w:sz="0" w:space="0" w:color="auto"/>
            <w:left w:val="none" w:sz="0" w:space="0" w:color="auto"/>
            <w:bottom w:val="none" w:sz="0" w:space="0" w:color="auto"/>
            <w:right w:val="none" w:sz="0" w:space="0" w:color="auto"/>
          </w:divBdr>
          <w:divsChild>
            <w:div w:id="81225618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78169063">
      <w:bodyDiv w:val="1"/>
      <w:marLeft w:val="0"/>
      <w:marRight w:val="0"/>
      <w:marTop w:val="0"/>
      <w:marBottom w:val="0"/>
      <w:divBdr>
        <w:top w:val="none" w:sz="0" w:space="0" w:color="auto"/>
        <w:left w:val="none" w:sz="0" w:space="0" w:color="auto"/>
        <w:bottom w:val="none" w:sz="0" w:space="0" w:color="auto"/>
        <w:right w:val="none" w:sz="0" w:space="0" w:color="auto"/>
      </w:divBdr>
    </w:div>
    <w:div w:id="2092848736">
      <w:bodyDiv w:val="1"/>
      <w:marLeft w:val="0"/>
      <w:marRight w:val="0"/>
      <w:marTop w:val="0"/>
      <w:marBottom w:val="0"/>
      <w:divBdr>
        <w:top w:val="none" w:sz="0" w:space="0" w:color="auto"/>
        <w:left w:val="none" w:sz="0" w:space="0" w:color="auto"/>
        <w:bottom w:val="none" w:sz="0" w:space="0" w:color="auto"/>
        <w:right w:val="none" w:sz="0" w:space="0" w:color="auto"/>
      </w:divBdr>
    </w:div>
    <w:div w:id="2093499842">
      <w:bodyDiv w:val="1"/>
      <w:marLeft w:val="0"/>
      <w:marRight w:val="0"/>
      <w:marTop w:val="0"/>
      <w:marBottom w:val="0"/>
      <w:divBdr>
        <w:top w:val="none" w:sz="0" w:space="0" w:color="auto"/>
        <w:left w:val="none" w:sz="0" w:space="0" w:color="auto"/>
        <w:bottom w:val="none" w:sz="0" w:space="0" w:color="auto"/>
        <w:right w:val="none" w:sz="0" w:space="0" w:color="auto"/>
      </w:divBdr>
    </w:div>
    <w:div w:id="2100369361">
      <w:bodyDiv w:val="1"/>
      <w:marLeft w:val="0"/>
      <w:marRight w:val="0"/>
      <w:marTop w:val="0"/>
      <w:marBottom w:val="0"/>
      <w:divBdr>
        <w:top w:val="none" w:sz="0" w:space="0" w:color="auto"/>
        <w:left w:val="none" w:sz="0" w:space="0" w:color="auto"/>
        <w:bottom w:val="none" w:sz="0" w:space="0" w:color="auto"/>
        <w:right w:val="none" w:sz="0" w:space="0" w:color="auto"/>
      </w:divBdr>
      <w:divsChild>
        <w:div w:id="1500578145">
          <w:marLeft w:val="0"/>
          <w:marRight w:val="0"/>
          <w:marTop w:val="0"/>
          <w:marBottom w:val="180"/>
          <w:divBdr>
            <w:top w:val="none" w:sz="0" w:space="0" w:color="auto"/>
            <w:left w:val="none" w:sz="0" w:space="0" w:color="auto"/>
            <w:bottom w:val="none" w:sz="0" w:space="0" w:color="auto"/>
            <w:right w:val="none" w:sz="0" w:space="0" w:color="auto"/>
          </w:divBdr>
        </w:div>
      </w:divsChild>
    </w:div>
    <w:div w:id="2122607385">
      <w:bodyDiv w:val="1"/>
      <w:marLeft w:val="0"/>
      <w:marRight w:val="0"/>
      <w:marTop w:val="0"/>
      <w:marBottom w:val="0"/>
      <w:divBdr>
        <w:top w:val="none" w:sz="0" w:space="0" w:color="auto"/>
        <w:left w:val="none" w:sz="0" w:space="0" w:color="auto"/>
        <w:bottom w:val="none" w:sz="0" w:space="0" w:color="auto"/>
        <w:right w:val="none" w:sz="0" w:space="0" w:color="auto"/>
      </w:divBdr>
      <w:divsChild>
        <w:div w:id="970523561">
          <w:marLeft w:val="0"/>
          <w:marRight w:val="0"/>
          <w:marTop w:val="0"/>
          <w:marBottom w:val="375"/>
          <w:divBdr>
            <w:top w:val="none" w:sz="0" w:space="0" w:color="auto"/>
            <w:left w:val="none" w:sz="0" w:space="0" w:color="auto"/>
            <w:bottom w:val="none" w:sz="0" w:space="0" w:color="auto"/>
            <w:right w:val="none" w:sz="0" w:space="0" w:color="auto"/>
          </w:divBdr>
          <w:divsChild>
            <w:div w:id="1268662518">
              <w:marLeft w:val="0"/>
              <w:marRight w:val="0"/>
              <w:marTop w:val="0"/>
              <w:marBottom w:val="0"/>
              <w:divBdr>
                <w:top w:val="none" w:sz="0" w:space="0" w:color="auto"/>
                <w:left w:val="none" w:sz="0" w:space="0" w:color="auto"/>
                <w:bottom w:val="none" w:sz="0" w:space="0" w:color="auto"/>
                <w:right w:val="none" w:sz="0" w:space="0" w:color="auto"/>
              </w:divBdr>
              <w:divsChild>
                <w:div w:id="350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4540">
          <w:marLeft w:val="0"/>
          <w:marRight w:val="0"/>
          <w:marTop w:val="0"/>
          <w:marBottom w:val="0"/>
          <w:divBdr>
            <w:top w:val="none" w:sz="0" w:space="0" w:color="auto"/>
            <w:left w:val="none" w:sz="0" w:space="0" w:color="auto"/>
            <w:bottom w:val="none" w:sz="0" w:space="0" w:color="auto"/>
            <w:right w:val="none" w:sz="0" w:space="0" w:color="auto"/>
          </w:divBdr>
          <w:divsChild>
            <w:div w:id="521668847">
              <w:marLeft w:val="0"/>
              <w:marRight w:val="0"/>
              <w:marTop w:val="0"/>
              <w:marBottom w:val="0"/>
              <w:divBdr>
                <w:top w:val="none" w:sz="0" w:space="0" w:color="auto"/>
                <w:left w:val="none" w:sz="0" w:space="0" w:color="auto"/>
                <w:bottom w:val="none" w:sz="0" w:space="0" w:color="auto"/>
                <w:right w:val="none" w:sz="0" w:space="0" w:color="auto"/>
              </w:divBdr>
              <w:divsChild>
                <w:div w:id="1632596190">
                  <w:marLeft w:val="0"/>
                  <w:marRight w:val="0"/>
                  <w:marTop w:val="0"/>
                  <w:marBottom w:val="0"/>
                  <w:divBdr>
                    <w:top w:val="none" w:sz="0" w:space="0" w:color="auto"/>
                    <w:left w:val="none" w:sz="0" w:space="0" w:color="auto"/>
                    <w:bottom w:val="none" w:sz="0" w:space="0" w:color="auto"/>
                    <w:right w:val="none" w:sz="0" w:space="0" w:color="auto"/>
                  </w:divBdr>
                  <w:divsChild>
                    <w:div w:id="1127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4238">
      <w:bodyDiv w:val="1"/>
      <w:marLeft w:val="0"/>
      <w:marRight w:val="0"/>
      <w:marTop w:val="0"/>
      <w:marBottom w:val="0"/>
      <w:divBdr>
        <w:top w:val="none" w:sz="0" w:space="0" w:color="auto"/>
        <w:left w:val="none" w:sz="0" w:space="0" w:color="auto"/>
        <w:bottom w:val="none" w:sz="0" w:space="0" w:color="auto"/>
        <w:right w:val="none" w:sz="0" w:space="0" w:color="auto"/>
      </w:divBdr>
    </w:div>
    <w:div w:id="2134862016">
      <w:bodyDiv w:val="1"/>
      <w:marLeft w:val="0"/>
      <w:marRight w:val="0"/>
      <w:marTop w:val="0"/>
      <w:marBottom w:val="0"/>
      <w:divBdr>
        <w:top w:val="none" w:sz="0" w:space="0" w:color="auto"/>
        <w:left w:val="none" w:sz="0" w:space="0" w:color="auto"/>
        <w:bottom w:val="none" w:sz="0" w:space="0" w:color="auto"/>
        <w:right w:val="none" w:sz="0" w:space="0" w:color="auto"/>
      </w:divBdr>
    </w:div>
    <w:div w:id="2144033640">
      <w:bodyDiv w:val="1"/>
      <w:marLeft w:val="0"/>
      <w:marRight w:val="0"/>
      <w:marTop w:val="0"/>
      <w:marBottom w:val="0"/>
      <w:divBdr>
        <w:top w:val="none" w:sz="0" w:space="0" w:color="auto"/>
        <w:left w:val="none" w:sz="0" w:space="0" w:color="auto"/>
        <w:bottom w:val="none" w:sz="0" w:space="0" w:color="auto"/>
        <w:right w:val="none" w:sz="0" w:space="0" w:color="auto"/>
      </w:divBdr>
      <w:divsChild>
        <w:div w:id="20517225">
          <w:marLeft w:val="0"/>
          <w:marRight w:val="0"/>
          <w:marTop w:val="0"/>
          <w:marBottom w:val="0"/>
          <w:divBdr>
            <w:top w:val="none" w:sz="0" w:space="0" w:color="auto"/>
            <w:left w:val="none" w:sz="0" w:space="0" w:color="auto"/>
            <w:bottom w:val="none" w:sz="0" w:space="0" w:color="auto"/>
            <w:right w:val="none" w:sz="0" w:space="0" w:color="auto"/>
          </w:divBdr>
          <w:divsChild>
            <w:div w:id="615455112">
              <w:marLeft w:val="0"/>
              <w:marRight w:val="0"/>
              <w:marTop w:val="0"/>
              <w:marBottom w:val="0"/>
              <w:divBdr>
                <w:top w:val="none" w:sz="0" w:space="0" w:color="auto"/>
                <w:left w:val="none" w:sz="0" w:space="0" w:color="auto"/>
                <w:bottom w:val="none" w:sz="0" w:space="0" w:color="auto"/>
                <w:right w:val="none" w:sz="0" w:space="0" w:color="auto"/>
              </w:divBdr>
              <w:divsChild>
                <w:div w:id="1818717463">
                  <w:marLeft w:val="0"/>
                  <w:marRight w:val="0"/>
                  <w:marTop w:val="0"/>
                  <w:marBottom w:val="0"/>
                  <w:divBdr>
                    <w:top w:val="none" w:sz="0" w:space="0" w:color="auto"/>
                    <w:left w:val="none" w:sz="0" w:space="0" w:color="auto"/>
                    <w:bottom w:val="none" w:sz="0" w:space="0" w:color="auto"/>
                    <w:right w:val="none" w:sz="0" w:space="0" w:color="auto"/>
                  </w:divBdr>
                  <w:divsChild>
                    <w:div w:id="6049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518">
          <w:marLeft w:val="0"/>
          <w:marRight w:val="0"/>
          <w:marTop w:val="0"/>
          <w:marBottom w:val="0"/>
          <w:divBdr>
            <w:top w:val="none" w:sz="0" w:space="0" w:color="auto"/>
            <w:left w:val="none" w:sz="0" w:space="0" w:color="auto"/>
            <w:bottom w:val="none" w:sz="0" w:space="0" w:color="auto"/>
            <w:right w:val="none" w:sz="0" w:space="0" w:color="auto"/>
          </w:divBdr>
          <w:divsChild>
            <w:div w:id="13873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9AtaIAZEu0c" TargetMode="External"/><Relationship Id="rId39" Type="http://schemas.openxmlformats.org/officeDocument/2006/relationships/customXml" Target="../customXml/item2.xml"/><Relationship Id="rId21" Type="http://schemas.openxmlformats.org/officeDocument/2006/relationships/hyperlink" Target="https://www.gliffy.com/" TargetMode="External"/><Relationship Id="rId34" Type="http://schemas.openxmlformats.org/officeDocument/2006/relationships/hyperlink" Target="http://132.248.9.195/ppt2002/0307178/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i.org/10.1049/iet-sen.2008.0076"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9NsuoSa_Ao" TargetMode="External"/><Relationship Id="rId24" Type="http://schemas.openxmlformats.org/officeDocument/2006/relationships/hyperlink" Target="https://todopmp.com/cards/" TargetMode="External"/><Relationship Id="rId32" Type="http://schemas.openxmlformats.org/officeDocument/2006/relationships/hyperlink" Target="http://www.monografias.com/trabajos6/resof/resof.shtml"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svg"/><Relationship Id="rId28" Type="http://schemas.openxmlformats.org/officeDocument/2006/relationships/hyperlink" Target="https://www.youtube.com/watch?v=mwnQuUi9014"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researchgate.net/publication/2890318_A_Requirements_Elicitation_Approach_Based_in_Templates_and_Patter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hyperlink" Target="https://www.youtube.com/watch?v=hDZ0uu0H1wc" TargetMode="External"/><Relationship Id="rId30" Type="http://schemas.openxmlformats.org/officeDocument/2006/relationships/hyperlink" Target="https://mpiua.invid.udl.cat/storyboardin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aUkTxgaajBo" TargetMode="External"/><Relationship Id="rId33" Type="http://schemas.openxmlformats.org/officeDocument/2006/relationships/hyperlink" Target="http://www.pmoinformatica.com/2012/10/plantillas-scrum-historias-de-usuario.html"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4F34430-D230-4104-9AC6-BA971DEFD3A1}"/>
</file>

<file path=customXml/itemProps3.xml><?xml version="1.0" encoding="utf-8"?>
<ds:datastoreItem xmlns:ds="http://schemas.openxmlformats.org/officeDocument/2006/customXml" ds:itemID="{08751120-858B-48FF-877E-9AF381C00935}"/>
</file>

<file path=customXml/itemProps4.xml><?xml version="1.0" encoding="utf-8"?>
<ds:datastoreItem xmlns:ds="http://schemas.openxmlformats.org/officeDocument/2006/customXml" ds:itemID="{A434014A-E58E-4704-B003-975E560310CC}"/>
</file>

<file path=docProps/app.xml><?xml version="1.0" encoding="utf-8"?>
<Properties xmlns="http://schemas.openxmlformats.org/officeDocument/2006/extended-properties" xmlns:vt="http://schemas.openxmlformats.org/officeDocument/2006/docPropsVTypes">
  <Template>Normal</Template>
  <TotalTime>281</TotalTime>
  <Pages>1</Pages>
  <Words>7908</Words>
  <Characters>43494</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 fase de elicitación de requisitos</vt:lpstr>
      <vt:lpstr>La fase de elicitación de requisitos</vt:lpstr>
    </vt:vector>
  </TitlesOfParts>
  <Manager/>
  <Company/>
  <LinksUpToDate>false</LinksUpToDate>
  <CharactersWithSpaces>51300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
  <dc:description/>
  <cp:lastModifiedBy>Catalina Cordoba</cp:lastModifiedBy>
  <cp:revision>59</cp:revision>
  <cp:lastPrinted>2023-09-07T22:34:00Z</cp:lastPrinted>
  <dcterms:created xsi:type="dcterms:W3CDTF">2023-06-26T06:28:00Z</dcterms:created>
  <dcterms:modified xsi:type="dcterms:W3CDTF">2023-09-07T22:34:00Z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