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4154A" w14:textId="77777777" w:rsidR="00FF1C57" w:rsidRPr="00AF665D" w:rsidRDefault="00FF1C57">
      <w:pPr>
        <w:spacing w:after="160" w:line="259" w:lineRule="auto"/>
        <w:rPr>
          <w:rFonts w:ascii="Calibri" w:eastAsia="Calibri" w:hAnsi="Calibri" w:cs="Calibri"/>
          <w:lang w:val="es-ES"/>
        </w:rPr>
      </w:pPr>
    </w:p>
    <w:tbl>
      <w:tblPr>
        <w:tblStyle w:val="a"/>
        <w:tblW w:w="10154" w:type="dxa"/>
        <w:tblInd w:w="-572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FF1C57" w:rsidRPr="00AF665D" w14:paraId="059BE922" w14:textId="77777777" w:rsidTr="00FF1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D016F1B" w14:textId="77777777" w:rsidR="00FF1C57" w:rsidRPr="00AF665D" w:rsidRDefault="00C34F6C">
            <w:pPr>
              <w:jc w:val="center"/>
              <w:rPr>
                <w:rFonts w:ascii="Calibri" w:eastAsia="Calibri" w:hAnsi="Calibri" w:cs="Calibri"/>
                <w:lang w:val="es-ES"/>
              </w:rPr>
            </w:pPr>
            <w:r w:rsidRPr="00AF665D">
              <w:rPr>
                <w:noProof/>
                <w:lang w:val="es-ES"/>
              </w:rPr>
              <w:drawing>
                <wp:anchor distT="0" distB="0" distL="114300" distR="114300" simplePos="0" relativeHeight="251658240" behindDoc="0" locked="0" layoutInCell="1" hidden="0" allowOverlap="1" wp14:anchorId="62CAD3C4" wp14:editId="1A2AF3C0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B1033A0" w14:textId="77777777" w:rsidR="00FF1C57" w:rsidRPr="00AF665D" w:rsidRDefault="00FF1C57">
            <w:pPr>
              <w:jc w:val="center"/>
              <w:rPr>
                <w:rFonts w:ascii="Calibri" w:eastAsia="Calibri" w:hAnsi="Calibri" w:cs="Calibri"/>
                <w:lang w:val="es-ES"/>
              </w:rPr>
            </w:pPr>
          </w:p>
          <w:p w14:paraId="379972A4" w14:textId="77777777" w:rsidR="00FF1C57" w:rsidRPr="00AF665D" w:rsidRDefault="00C34F6C">
            <w:pPr>
              <w:rPr>
                <w:rFonts w:ascii="Calibri" w:eastAsia="Calibri" w:hAnsi="Calibri" w:cs="Calibri"/>
                <w:color w:val="ED7D31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ED7D31"/>
                <w:lang w:val="es-ES"/>
              </w:rPr>
              <w:t>ACTIVIDAD DIDÁCTICA CUESTIONARIO</w:t>
            </w:r>
          </w:p>
          <w:p w14:paraId="14CFDE9D" w14:textId="77777777" w:rsidR="00FF1C57" w:rsidRPr="00AF665D" w:rsidRDefault="00FF1C57">
            <w:pPr>
              <w:jc w:val="center"/>
              <w:rPr>
                <w:rFonts w:ascii="Calibri" w:eastAsia="Calibri" w:hAnsi="Calibri" w:cs="Calibri"/>
                <w:lang w:val="es-ES"/>
              </w:rPr>
            </w:pPr>
          </w:p>
        </w:tc>
      </w:tr>
      <w:tr w:rsidR="00FF1C57" w:rsidRPr="00AF665D" w14:paraId="5F73B964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494B6464" w14:textId="77777777" w:rsidR="00FF1C57" w:rsidRPr="00AF665D" w:rsidRDefault="00C34F6C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Generalidades de la actividad</w:t>
            </w:r>
          </w:p>
          <w:p w14:paraId="6C571C27" w14:textId="4D0BAB86" w:rsidR="00FF1C57" w:rsidRPr="00AF665D" w:rsidRDefault="00C34F6C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 xml:space="preserve">Las indicaciones, el mensaje de correcto e incorrecto debe estar la redacción en </w:t>
            </w:r>
            <w:r w:rsidR="005B258D"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segunda persona</w:t>
            </w: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.</w:t>
            </w:r>
          </w:p>
          <w:p w14:paraId="64DFFD7A" w14:textId="77777777" w:rsidR="00FF1C57" w:rsidRPr="00AF665D" w:rsidRDefault="00C34F6C">
            <w:pPr>
              <w:numPr>
                <w:ilvl w:val="0"/>
                <w:numId w:val="1"/>
              </w:numPr>
              <w:spacing w:after="160" w:line="259" w:lineRule="auto"/>
              <w:rPr>
                <w:color w:val="595959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Diligenciar solo los espacios en blanco.</w:t>
            </w:r>
          </w:p>
          <w:p w14:paraId="000C0E29" w14:textId="77777777" w:rsidR="00FF1C57" w:rsidRPr="00AF665D" w:rsidRDefault="00C34F6C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El aprendiz recibe una retroalimentación cuando responde de manera correcta o incorrecta cada pregunta.</w:t>
            </w:r>
          </w:p>
          <w:p w14:paraId="6987F064" w14:textId="77777777" w:rsidR="00FF1C57" w:rsidRPr="00AF665D" w:rsidRDefault="00C34F6C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Señale en la columna Rta. Correcta con una (x) de acuerdo con las opciones presentadas.</w:t>
            </w:r>
          </w:p>
          <w:p w14:paraId="1F1E20B2" w14:textId="77777777" w:rsidR="00FF1C57" w:rsidRPr="00AF665D" w:rsidRDefault="00C34F6C">
            <w:pPr>
              <w:numPr>
                <w:ilvl w:val="0"/>
                <w:numId w:val="1"/>
              </w:numPr>
              <w:spacing w:after="160"/>
              <w:rPr>
                <w:color w:val="595959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61D91126" w14:textId="77777777" w:rsidR="00FF1C57" w:rsidRPr="00AF665D" w:rsidRDefault="00C34F6C">
            <w:pPr>
              <w:spacing w:after="160"/>
              <w:rPr>
                <w:color w:val="000000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  <w:lang w:val="es-ES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F1C57" w:rsidRPr="00AF665D" w14:paraId="782B6456" w14:textId="77777777" w:rsidTr="00FF1C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9C2251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Instrucciones para el aprendiz</w:t>
            </w:r>
          </w:p>
          <w:p w14:paraId="01DD7A56" w14:textId="77777777" w:rsidR="00FF1C57" w:rsidRPr="00AF665D" w:rsidRDefault="00FF1C57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</w:p>
          <w:p w14:paraId="28AAE0ED" w14:textId="77777777" w:rsidR="00FF1C57" w:rsidRPr="00AF665D" w:rsidRDefault="00FF1C57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</w:p>
        </w:tc>
        <w:tc>
          <w:tcPr>
            <w:tcW w:w="7620" w:type="dxa"/>
            <w:gridSpan w:val="2"/>
          </w:tcPr>
          <w:p w14:paraId="3E83B9F8" w14:textId="77777777" w:rsidR="00FF1C57" w:rsidRPr="00AF665D" w:rsidRDefault="00FF1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  <w:p w14:paraId="5E822FB7" w14:textId="77777777" w:rsidR="00FF1C57" w:rsidRPr="00AF665D" w:rsidRDefault="00C34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hd w:val="clear" w:color="auto" w:fill="FFE599"/>
                <w:lang w:val="es-ES"/>
              </w:rPr>
            </w:pP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Esta actividad le permitirá determinar el grado de apropiación de los contenidos del componente formativo:</w:t>
            </w:r>
            <w:r w:rsidR="006E615A"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 xml:space="preserve"> </w:t>
            </w:r>
            <w:r w:rsidR="00821F9D" w:rsidRPr="00A3186F">
              <w:rPr>
                <w:rFonts w:ascii="Calibri" w:eastAsia="Calibri" w:hAnsi="Calibri" w:cs="Calibri"/>
                <w:i/>
                <w:color w:val="E36C0A" w:themeColor="accent6" w:themeShade="BF"/>
                <w:lang w:val="es-ES"/>
              </w:rPr>
              <w:t>Recursos de la red de datos en las Organizaciones</w:t>
            </w:r>
          </w:p>
          <w:p w14:paraId="436D6A67" w14:textId="77777777" w:rsidR="00FF1C57" w:rsidRPr="00AF665D" w:rsidRDefault="00FF1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</w:p>
          <w:p w14:paraId="5797D2F9" w14:textId="77777777" w:rsidR="00FF1C57" w:rsidRPr="00AF665D" w:rsidRDefault="00C34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6858753" w14:textId="77777777" w:rsidR="00FF1C57" w:rsidRPr="00AF665D" w:rsidRDefault="00FF1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</w:p>
          <w:p w14:paraId="7BA5786E" w14:textId="77777777" w:rsidR="00FF1C57" w:rsidRPr="00AF665D" w:rsidRDefault="00C34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Lea la afirmación de cada ítem y luego señale verdadero o falso según corresponda.</w:t>
            </w:r>
          </w:p>
          <w:p w14:paraId="160A08C7" w14:textId="77777777" w:rsidR="00FF1C57" w:rsidRPr="00AF665D" w:rsidRDefault="00FF1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  <w:p w14:paraId="19FF74AA" w14:textId="77777777" w:rsidR="00FF1C57" w:rsidRPr="00AF665D" w:rsidRDefault="00FF1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</w:p>
        </w:tc>
      </w:tr>
      <w:tr w:rsidR="00FF1C57" w:rsidRPr="00AF665D" w14:paraId="13F7755A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3B53B7E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4AB81B2D" w14:textId="77777777" w:rsidR="00FF1C57" w:rsidRPr="00154903" w:rsidRDefault="006E61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Cuestionario conceptual</w:t>
            </w:r>
          </w:p>
        </w:tc>
      </w:tr>
      <w:tr w:rsidR="00FF1C57" w:rsidRPr="00AF665D" w14:paraId="3E86F5DC" w14:textId="77777777" w:rsidTr="00FF1C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5DB5AB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010F2EE7" w14:textId="1824E2FE" w:rsidR="00FF1C57" w:rsidRPr="00154903" w:rsidRDefault="003906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Evaluar el nivel de comprensión y aplicabilidad de las estrategias de Recursos para determinar la gestión de las redes de datos en las Organizaciones.</w:t>
            </w:r>
          </w:p>
        </w:tc>
      </w:tr>
      <w:tr w:rsidR="00FF1C57" w:rsidRPr="00AF665D" w14:paraId="5ECCC556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92DDA0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4F4D2D39" w14:textId="778BC22F" w:rsidR="00FF1C57" w:rsidRPr="00154903" w:rsidRDefault="006E61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Se responden preguntas que tiene </w:t>
            </w:r>
            <w:r w:rsidR="00C615AD"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múltiples</w:t>
            </w: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 opciones y una sola respuesta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</w:tr>
      <w:tr w:rsidR="00FF1C57" w:rsidRPr="00AF665D" w14:paraId="6094C06C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70BB6814" w14:textId="77777777" w:rsidR="00FF1C57" w:rsidRPr="00AF665D" w:rsidRDefault="00C34F6C">
            <w:pPr>
              <w:jc w:val="center"/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PREGUNTAS</w:t>
            </w:r>
          </w:p>
        </w:tc>
      </w:tr>
      <w:tr w:rsidR="00FF1C57" w:rsidRPr="00AF665D" w14:paraId="5549AB2F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A6E47F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Pregunta 1</w:t>
            </w:r>
          </w:p>
        </w:tc>
        <w:tc>
          <w:tcPr>
            <w:tcW w:w="5460" w:type="dxa"/>
          </w:tcPr>
          <w:p w14:paraId="2E98C03E" w14:textId="77777777" w:rsidR="00FF1C57" w:rsidRPr="00154903" w:rsidRDefault="00821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>¿En que consiste HTTP?</w:t>
            </w:r>
          </w:p>
        </w:tc>
        <w:tc>
          <w:tcPr>
            <w:tcW w:w="2160" w:type="dxa"/>
          </w:tcPr>
          <w:p w14:paraId="3513D7C7" w14:textId="77777777" w:rsidR="00FF1C57" w:rsidRPr="00154903" w:rsidRDefault="00C34F6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Rta(s) correcta(s) (x)</w:t>
            </w:r>
          </w:p>
        </w:tc>
      </w:tr>
      <w:tr w:rsidR="00FF1C57" w:rsidRPr="00AF665D" w14:paraId="6D94C2D1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6390544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8BB75A" w14:textId="5A24F726" w:rsidR="00FF1C57" w:rsidRPr="00154903" w:rsidRDefault="00821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solicitud y transferencia de documentos web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05D3A3" w14:textId="77777777" w:rsidR="00FF1C57" w:rsidRPr="00154903" w:rsidRDefault="00652D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X</w:t>
            </w:r>
          </w:p>
        </w:tc>
      </w:tr>
      <w:tr w:rsidR="00FF1C57" w:rsidRPr="00AF665D" w14:paraId="193627FB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F02CB60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412108" w14:textId="572A5494" w:rsidR="00FF1C57" w:rsidRPr="00154903" w:rsidRDefault="00821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transferencia de mensajes de correo electrónico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9CECD3" w14:textId="77777777" w:rsidR="00FF1C57" w:rsidRPr="00154903" w:rsidRDefault="00FF1C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FF1C57" w:rsidRPr="00AF665D" w14:paraId="50875CF1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A88D0B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37B610" w14:textId="0DFBA190" w:rsidR="00FF1C57" w:rsidRPr="00154903" w:rsidRDefault="00821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transferencia de archivos entre dos sistemas finales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2506033" w14:textId="77777777" w:rsidR="00FF1C57" w:rsidRPr="00154903" w:rsidRDefault="00FF1C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FF1C57" w:rsidRPr="00AF665D" w14:paraId="22A5EF2C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057046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B12EC2" w14:textId="0971C517" w:rsidR="00FF1C57" w:rsidRPr="00154903" w:rsidRDefault="00821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tener un sistema de nombres de dominio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B5B8FBC" w14:textId="77777777" w:rsidR="00FF1C57" w:rsidRPr="00154903" w:rsidRDefault="00FF1C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FF1C57" w:rsidRPr="00AF665D" w14:paraId="7341C650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D53696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89BFCE5" w14:textId="6CA2CA89" w:rsidR="00FF1C57" w:rsidRPr="00154903" w:rsidRDefault="00821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Este es un protocolo de la capa de aplicación para la transferencia de documentos web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</w:tr>
      <w:tr w:rsidR="00FF1C57" w:rsidRPr="00AF665D" w14:paraId="49E1B7DD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D61E532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FA28BFF" w14:textId="2DDF330A" w:rsidR="00FF1C57" w:rsidRPr="00154903" w:rsidRDefault="00821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Los otros son protocolos de la capa de aplicación pero no sirven para hacer transferencia  de documentos </w:t>
            </w:r>
            <w:r w:rsidR="00390613"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web.</w:t>
            </w:r>
          </w:p>
        </w:tc>
      </w:tr>
      <w:tr w:rsidR="00FF1C57" w:rsidRPr="00AF665D" w14:paraId="47740A35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57676F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Pregunta 2</w:t>
            </w:r>
          </w:p>
        </w:tc>
        <w:tc>
          <w:tcPr>
            <w:tcW w:w="7620" w:type="dxa"/>
            <w:gridSpan w:val="2"/>
          </w:tcPr>
          <w:p w14:paraId="7B27F878" w14:textId="77777777" w:rsidR="00FF1C57" w:rsidRPr="00154903" w:rsidRDefault="004A3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>¿En que consiste SMTP?</w:t>
            </w:r>
          </w:p>
        </w:tc>
      </w:tr>
      <w:tr w:rsidR="00FF1C57" w:rsidRPr="00AF665D" w14:paraId="5C702D37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B85B69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</w:tcPr>
          <w:p w14:paraId="4097A1E9" w14:textId="1ED3246F" w:rsidR="00FF1C57" w:rsidRPr="00154903" w:rsidRDefault="004A3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color w:val="000000" w:themeColor="text1"/>
                <w:lang w:val="es-ES"/>
              </w:rPr>
              <w:t>Permite la solicitud y transferencia de documentos web</w:t>
            </w:r>
            <w:r w:rsidR="00390613">
              <w:rPr>
                <w:rFonts w:ascii="Calibri" w:eastAsia="Calibri" w:hAnsi="Calibri" w:cs="Calibri"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</w:tcPr>
          <w:p w14:paraId="142B4E86" w14:textId="77777777" w:rsidR="00FF1C57" w:rsidRPr="00154903" w:rsidRDefault="00FF1C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FF1C57" w:rsidRPr="00AF665D" w14:paraId="01481E87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6837C35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D40E64F" w14:textId="25297AF6" w:rsidR="00FF1C57" w:rsidRPr="00154903" w:rsidRDefault="004A3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transferencia de mensajes de correo electrónico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DD00B24" w14:textId="77777777" w:rsidR="00FF1C57" w:rsidRPr="00154903" w:rsidRDefault="004A3E2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X</w:t>
            </w:r>
          </w:p>
        </w:tc>
      </w:tr>
      <w:tr w:rsidR="00FF1C57" w:rsidRPr="00AF665D" w14:paraId="208FB54F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C7C83B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</w:tcPr>
          <w:p w14:paraId="79595932" w14:textId="435EF187" w:rsidR="00FF1C57" w:rsidRPr="00154903" w:rsidRDefault="004A3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transferencia de archivos entre dos sistemas finales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</w:tcPr>
          <w:p w14:paraId="73BFCFB1" w14:textId="77777777" w:rsidR="00FF1C57" w:rsidRPr="00154903" w:rsidRDefault="00FF1C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FF1C57" w:rsidRPr="00AF665D" w14:paraId="220ADB8E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2B62DA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F7C2627" w14:textId="66B5D18F" w:rsidR="00FF1C57" w:rsidRPr="00154903" w:rsidRDefault="004A3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 tener un sistema de nombres de dominio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8D081A7" w14:textId="77777777" w:rsidR="00FF1C57" w:rsidRPr="00154903" w:rsidRDefault="00FF1C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FF1C57" w:rsidRPr="00AF665D" w14:paraId="59202073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95A20B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76301A" w14:textId="77777777" w:rsidR="00FF1C57" w:rsidRPr="00154903" w:rsidRDefault="004A3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Este es un protocolo de la capa de aplicación para la transferencia correo electrónicos</w:t>
            </w:r>
          </w:p>
        </w:tc>
      </w:tr>
      <w:tr w:rsidR="00FF1C57" w:rsidRPr="00AF665D" w14:paraId="10E427E2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89AECC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03ABD6" w14:textId="77777777" w:rsidR="00FF1C57" w:rsidRPr="00154903" w:rsidRDefault="004A3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Los otros son protocolos de la capa de </w:t>
            </w:r>
            <w:r w:rsidR="00324CDD"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aplicación,</w:t>
            </w: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 pero no sirven para hacer </w:t>
            </w:r>
            <w:r w:rsidR="00324CDD"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transferencia de</w:t>
            </w: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 correos electrónicos</w:t>
            </w:r>
          </w:p>
        </w:tc>
      </w:tr>
      <w:tr w:rsidR="00FF1C57" w:rsidRPr="00AF665D" w14:paraId="6DD02B92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DAB563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Pregunta 3</w:t>
            </w:r>
          </w:p>
        </w:tc>
        <w:tc>
          <w:tcPr>
            <w:tcW w:w="7620" w:type="dxa"/>
            <w:gridSpan w:val="2"/>
          </w:tcPr>
          <w:p w14:paraId="306D57DB" w14:textId="77777777" w:rsidR="00FF1C57" w:rsidRPr="00154903" w:rsidRDefault="00324C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>¿En que consiste FTP?</w:t>
            </w:r>
          </w:p>
        </w:tc>
      </w:tr>
      <w:tr w:rsidR="00FF1C57" w:rsidRPr="00AF665D" w14:paraId="5E83A3DF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6247706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FF70C1B" w14:textId="68354D5D" w:rsidR="00FF1C57" w:rsidRPr="00154903" w:rsidRDefault="00324C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solicitud y transferencia de documentos web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3982300" w14:textId="77777777" w:rsidR="00FF1C57" w:rsidRPr="00154903" w:rsidRDefault="00FF1C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FF1C57" w:rsidRPr="00AF665D" w14:paraId="7AFC9ED1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B3278ED" w14:textId="77777777" w:rsidR="00FF1C57" w:rsidRPr="00AF665D" w:rsidRDefault="00C34F6C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A5610E9" w14:textId="5FE5D0A2" w:rsidR="00FF1C57" w:rsidRPr="00154903" w:rsidRDefault="00324C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transferencia de mensajes de correo electrónico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32D39B61" w14:textId="77777777" w:rsidR="00FF1C57" w:rsidRPr="00154903" w:rsidRDefault="00FF1C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50375B" w:rsidRPr="00AF665D" w14:paraId="2795F117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65BC2D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1F0D4C1" w14:textId="0E81CD9E" w:rsidR="0050375B" w:rsidRPr="00154903" w:rsidRDefault="00324CDD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transferencia de archivos entre dos sistemas finales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F1EB1C1" w14:textId="77777777" w:rsidR="0050375B" w:rsidRPr="00154903" w:rsidRDefault="00324CDD" w:rsidP="005037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X</w:t>
            </w:r>
          </w:p>
        </w:tc>
      </w:tr>
      <w:tr w:rsidR="0050375B" w:rsidRPr="00AF665D" w14:paraId="4C81DF70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4EBDC5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6DD3142B" w14:textId="24B9D60E" w:rsidR="0050375B" w:rsidRPr="00154903" w:rsidRDefault="00675587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tener</w:t>
            </w:r>
            <w:r w:rsidR="00324CDD"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 un sistema de nombres de dominio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55B99B26" w14:textId="77777777" w:rsidR="0050375B" w:rsidRPr="00154903" w:rsidRDefault="0050375B" w:rsidP="005037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50375B" w:rsidRPr="00AF665D" w14:paraId="0C9A75CE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D65B556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EA826E" w14:textId="08559EA5" w:rsidR="0050375B" w:rsidRPr="00154903" w:rsidRDefault="00324CDD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Este es un protocolo de la capa de aplicación para la transferencia archivos entre dos extremos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</w:tr>
      <w:tr w:rsidR="0050375B" w:rsidRPr="00AF665D" w14:paraId="7F107C3E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A60A06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DB45C6" w14:textId="57B3E553" w:rsidR="0050375B" w:rsidRPr="00154903" w:rsidRDefault="00324CDD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Los otros son protocolos de la capa de aplicación, pero no sirven para hacer transferencia de archivos entre los dos extremos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</w:tr>
      <w:tr w:rsidR="0050375B" w:rsidRPr="00AF665D" w14:paraId="38222DAB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67B4305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1C6F142" w14:textId="77777777" w:rsidR="0050375B" w:rsidRPr="00154903" w:rsidRDefault="00ED2134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>¿En que consiste DNS?</w:t>
            </w:r>
          </w:p>
        </w:tc>
      </w:tr>
      <w:tr w:rsidR="0050375B" w:rsidRPr="00AF665D" w14:paraId="08A637CB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3ED7E9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EDB082" w14:textId="2B7182A3" w:rsidR="0050375B" w:rsidRPr="00154903" w:rsidRDefault="00ED2134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solicitud y transferencia de documentos web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C991ACF" w14:textId="77777777" w:rsidR="0050375B" w:rsidRPr="00154903" w:rsidRDefault="0050375B" w:rsidP="005037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50375B" w:rsidRPr="00AF665D" w14:paraId="773BFA82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B709E3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032A92" w14:textId="3CAD66C1" w:rsidR="0050375B" w:rsidRPr="00154903" w:rsidRDefault="00ED2134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transferencia de mensajes de correo electrónico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C850C76" w14:textId="77777777" w:rsidR="0050375B" w:rsidRPr="00154903" w:rsidRDefault="0050375B" w:rsidP="005037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50375B" w:rsidRPr="00AF665D" w14:paraId="717A13BC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063FCB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CA1E3F" w14:textId="634BD526" w:rsidR="0050375B" w:rsidRPr="00154903" w:rsidRDefault="00ED2134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la transferencia de archivos entre dos sistemas finales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F72603" w14:textId="77777777" w:rsidR="0050375B" w:rsidRPr="00154903" w:rsidRDefault="0050375B" w:rsidP="005037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50375B" w:rsidRPr="00AF665D" w14:paraId="6AD8FD4E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53FA8C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BFB262" w14:textId="6F3D073E" w:rsidR="0050375B" w:rsidRPr="00154903" w:rsidRDefault="00ED2134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Permite tener un sistema de nombres de dominio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02B5E9A" w14:textId="77777777" w:rsidR="0050375B" w:rsidRPr="00154903" w:rsidRDefault="00ED2134" w:rsidP="005037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X</w:t>
            </w:r>
          </w:p>
        </w:tc>
      </w:tr>
      <w:tr w:rsidR="0050375B" w:rsidRPr="00AF665D" w14:paraId="61226970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17A7E7E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35363A3" w14:textId="134BB9B5" w:rsidR="0050375B" w:rsidRPr="00154903" w:rsidRDefault="00675587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Este es un protocolo de la capa de aplicación hacer la conversión de un nombre de una pagina a una dirección IP y así realizar el enrutamiento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</w:tr>
      <w:tr w:rsidR="0050375B" w:rsidRPr="00AF665D" w14:paraId="1C039B10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33C608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D40DA4D" w14:textId="5B2002AF" w:rsidR="0050375B" w:rsidRPr="00154903" w:rsidRDefault="00675587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Los otros son protocolos de la capa de aplicación, pero no sirven para hacer la conversión de </w:t>
            </w:r>
            <w:r w:rsidR="00FC18F2"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nombres a direcciones IP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</w:tr>
      <w:tr w:rsidR="0050375B" w:rsidRPr="00AF665D" w14:paraId="056701DE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1606391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Pregunta 5</w:t>
            </w:r>
          </w:p>
        </w:tc>
        <w:tc>
          <w:tcPr>
            <w:tcW w:w="7620" w:type="dxa"/>
            <w:gridSpan w:val="2"/>
          </w:tcPr>
          <w:p w14:paraId="79D898B3" w14:textId="77777777" w:rsidR="0050375B" w:rsidRPr="00154903" w:rsidRDefault="000271A1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>¿Qué es Retraso de procesamiento?</w:t>
            </w:r>
          </w:p>
        </w:tc>
      </w:tr>
      <w:tr w:rsidR="0050375B" w:rsidRPr="00AF665D" w14:paraId="55E8AE25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BBF586B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AFF89B" w14:textId="7613DAAC" w:rsidR="0050375B" w:rsidRPr="00154903" w:rsidRDefault="000271A1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El tiempo necesario para examinar la cabecera del paquete y determinar a dónde dirigirlo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E13630" w14:textId="77777777" w:rsidR="0050375B" w:rsidRPr="00154903" w:rsidRDefault="0050375B" w:rsidP="005037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X</w:t>
            </w:r>
          </w:p>
        </w:tc>
      </w:tr>
      <w:tr w:rsidR="0050375B" w:rsidRPr="00AF665D" w14:paraId="0298C1A7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6DB20F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D54C383" w14:textId="72B8F649" w:rsidR="0050375B" w:rsidRPr="00154903" w:rsidRDefault="000271A1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Espera ser transmitido al enlace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7DD5F2A" w14:textId="77777777" w:rsidR="0050375B" w:rsidRPr="00154903" w:rsidRDefault="0050375B" w:rsidP="005037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50375B" w:rsidRPr="00AF665D" w14:paraId="69E8F33B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949CCA8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3D0A38" w14:textId="3CCD4DD3" w:rsidR="0050375B" w:rsidRPr="00154903" w:rsidRDefault="000271A1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Sólo puede transmitirse después de que se hayan transmitido todos los paquetes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BDF83C" w14:textId="77777777" w:rsidR="0050375B" w:rsidRPr="00154903" w:rsidRDefault="0050375B" w:rsidP="005037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50375B" w:rsidRPr="00AF665D" w14:paraId="1BF2E97D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C80BAE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74E59C" w14:textId="2B2F6282" w:rsidR="0050375B" w:rsidRPr="00154903" w:rsidRDefault="000271A1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Tiempo necesario para propagarse desde el principio del enlace hasta el router de destino</w:t>
            </w:r>
            <w:r w:rsidR="0039061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8994B85" w14:textId="77777777" w:rsidR="0050375B" w:rsidRPr="00154903" w:rsidRDefault="0050375B" w:rsidP="005037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</w:pPr>
          </w:p>
        </w:tc>
      </w:tr>
      <w:tr w:rsidR="0050375B" w:rsidRPr="00AF665D" w14:paraId="6B6F8F15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F40E6A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D9E694" w14:textId="77777777" w:rsidR="0050375B" w:rsidRPr="00154903" w:rsidRDefault="000271A1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</w:pPr>
            <w:r w:rsidRPr="00154903"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  <w:t>Es el tiempo que tarde un procesador en hacer la revisión de la información para enrutar un paquete</w:t>
            </w:r>
          </w:p>
        </w:tc>
      </w:tr>
      <w:tr w:rsidR="0050375B" w:rsidRPr="00AF665D" w14:paraId="1010DDDC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1D1183C" w14:textId="77777777" w:rsidR="0050375B" w:rsidRPr="00AF665D" w:rsidRDefault="0050375B" w:rsidP="0050375B">
            <w:pPr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9B7629" w14:textId="77777777" w:rsidR="0050375B" w:rsidRPr="00154903" w:rsidRDefault="000271A1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  <w:sz w:val="20"/>
                <w:szCs w:val="20"/>
                <w:lang w:val="es-ES"/>
              </w:rPr>
            </w:pPr>
            <w:r w:rsidRPr="00154903">
              <w:rPr>
                <w:rFonts w:ascii="Calibri" w:eastAsia="Calibri" w:hAnsi="Calibri" w:cs="Calibri"/>
                <w:i/>
                <w:color w:val="000000" w:themeColor="text1"/>
                <w:lang w:val="es-ES"/>
              </w:rPr>
              <w:t xml:space="preserve">Los otros son retrasos pero debido a otras características. </w:t>
            </w:r>
          </w:p>
        </w:tc>
      </w:tr>
      <w:tr w:rsidR="0050375B" w:rsidRPr="00AF665D" w14:paraId="386CDCD8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721C0807" w14:textId="77777777" w:rsidR="0050375B" w:rsidRPr="00AF665D" w:rsidRDefault="0050375B" w:rsidP="0050375B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MENSAJE FINAL ACTIVIDAD</w:t>
            </w:r>
          </w:p>
        </w:tc>
      </w:tr>
      <w:tr w:rsidR="0050375B" w:rsidRPr="00AF665D" w14:paraId="0BAB07CF" w14:textId="77777777" w:rsidTr="00FF1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3611E50" w14:textId="77777777" w:rsidR="0050375B" w:rsidRPr="00AF665D" w:rsidRDefault="0050375B" w:rsidP="0050375B">
            <w:pPr>
              <w:widowControl w:val="0"/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Mensaje cuando supera el 70% de respuestas correctas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7FD4C6B7" w14:textId="77777777" w:rsidR="0050375B" w:rsidRPr="00AF665D" w:rsidRDefault="0050375B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</w:p>
          <w:p w14:paraId="20D84AA6" w14:textId="53E2DA4F" w:rsidR="0050375B" w:rsidRPr="00AF665D" w:rsidRDefault="0050375B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¡Excelente! Te felicito, has superado la actividad</w:t>
            </w:r>
            <w:r w:rsidR="00390613">
              <w:rPr>
                <w:rFonts w:ascii="Calibri" w:eastAsia="Calibri" w:hAnsi="Calibri" w:cs="Calibri"/>
                <w:i/>
                <w:color w:val="000000"/>
                <w:lang w:val="es-ES"/>
              </w:rPr>
              <w:t>.</w:t>
            </w:r>
          </w:p>
          <w:p w14:paraId="24B49900" w14:textId="77777777" w:rsidR="0050375B" w:rsidRPr="00AF665D" w:rsidRDefault="0050375B" w:rsidP="0050375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</w:p>
          <w:p w14:paraId="3F5E4E8C" w14:textId="62AA6FEE" w:rsidR="0050375B" w:rsidRPr="00AF665D" w:rsidRDefault="0050375B" w:rsidP="0050375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lang w:val="es-ES"/>
              </w:rPr>
            </w:pP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 xml:space="preserve">Ha tenido algunas respuestas </w:t>
            </w:r>
            <w:r w:rsidR="005B258D"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incorrectas ¡</w:t>
            </w: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debe estudiar más!</w:t>
            </w:r>
          </w:p>
          <w:p w14:paraId="1FF81785" w14:textId="77777777" w:rsidR="0050375B" w:rsidRPr="00AF665D" w:rsidRDefault="0050375B" w:rsidP="0050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  <w:sz w:val="20"/>
                <w:szCs w:val="20"/>
                <w:lang w:val="es-ES"/>
              </w:rPr>
            </w:pPr>
          </w:p>
        </w:tc>
      </w:tr>
      <w:tr w:rsidR="0050375B" w:rsidRPr="00AF665D" w14:paraId="2BFF7C30" w14:textId="77777777" w:rsidTr="00FF1C5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B575668" w14:textId="77777777" w:rsidR="0050375B" w:rsidRPr="00AF665D" w:rsidRDefault="0050375B" w:rsidP="0050375B">
            <w:pPr>
              <w:widowControl w:val="0"/>
              <w:rPr>
                <w:rFonts w:ascii="Calibri" w:eastAsia="Calibri" w:hAnsi="Calibri" w:cs="Calibri"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color w:val="595959"/>
                <w:lang w:val="es-ES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209AB531" w14:textId="77777777" w:rsidR="0050375B" w:rsidRPr="00AF665D" w:rsidRDefault="0050375B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  <w:sz w:val="20"/>
                <w:szCs w:val="20"/>
                <w:lang w:val="es-ES"/>
              </w:rPr>
            </w:pPr>
          </w:p>
          <w:p w14:paraId="6A25D15F" w14:textId="40DDF4AC" w:rsidR="0050375B" w:rsidRPr="00AF665D" w:rsidRDefault="0050375B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  <w:r w:rsidRPr="00AF665D">
              <w:rPr>
                <w:rFonts w:ascii="Calibri" w:eastAsia="Calibri" w:hAnsi="Calibri" w:cs="Calibri"/>
                <w:i/>
                <w:color w:val="000000"/>
                <w:lang w:val="es-ES"/>
              </w:rPr>
              <w:t>Te recomendamos volver a revisar el componente formativo e intentar nuevamente la actividad didáctica</w:t>
            </w:r>
            <w:r w:rsidR="00390613">
              <w:rPr>
                <w:rFonts w:ascii="Calibri" w:eastAsia="Calibri" w:hAnsi="Calibri" w:cs="Calibri"/>
                <w:i/>
                <w:color w:val="000000"/>
                <w:lang w:val="es-ES"/>
              </w:rPr>
              <w:t>.</w:t>
            </w:r>
          </w:p>
          <w:p w14:paraId="47DE08AC" w14:textId="77777777" w:rsidR="0050375B" w:rsidRPr="00AF665D" w:rsidRDefault="0050375B" w:rsidP="0050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lang w:val="es-ES"/>
              </w:rPr>
            </w:pPr>
          </w:p>
        </w:tc>
      </w:tr>
    </w:tbl>
    <w:p w14:paraId="034BFEC7" w14:textId="77777777" w:rsidR="00FF1C57" w:rsidRPr="00AF665D" w:rsidRDefault="00FF1C57">
      <w:pPr>
        <w:spacing w:after="160" w:line="259" w:lineRule="auto"/>
        <w:rPr>
          <w:rFonts w:ascii="Calibri" w:eastAsia="Calibri" w:hAnsi="Calibri" w:cs="Calibri"/>
          <w:lang w:val="es-ES"/>
        </w:rPr>
      </w:pPr>
    </w:p>
    <w:p w14:paraId="1579DAC2" w14:textId="77777777" w:rsidR="00FF1C57" w:rsidRPr="00AF665D" w:rsidRDefault="00FF1C57">
      <w:pPr>
        <w:rPr>
          <w:lang w:val="es-ES"/>
        </w:rPr>
      </w:pPr>
    </w:p>
    <w:tbl>
      <w:tblPr>
        <w:tblStyle w:val="a0"/>
        <w:tblW w:w="9975" w:type="dxa"/>
        <w:tblInd w:w="-6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F1C57" w:rsidRPr="00AF665D" w14:paraId="25E3CCB0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9FC5F" w14:textId="77777777" w:rsidR="00FF1C57" w:rsidRPr="00AF665D" w:rsidRDefault="00C34F6C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  <w:lang w:val="es-ES"/>
              </w:rPr>
            </w:pPr>
            <w:r w:rsidRPr="00AF665D">
              <w:rPr>
                <w:rFonts w:ascii="Calibri" w:eastAsia="Calibri" w:hAnsi="Calibri" w:cs="Calibri"/>
                <w:b/>
                <w:color w:val="595959"/>
                <w:sz w:val="20"/>
                <w:szCs w:val="20"/>
                <w:lang w:val="es-ES"/>
              </w:rPr>
              <w:t>CONTROL DE REVISIÓN</w:t>
            </w:r>
          </w:p>
        </w:tc>
      </w:tr>
      <w:tr w:rsidR="00FF1C57" w:rsidRPr="00AF665D" w14:paraId="2EB963A9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03F4D" w14:textId="77777777" w:rsidR="00FF1C57" w:rsidRPr="00AF665D" w:rsidRDefault="00FF1C5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92BC3" w14:textId="77777777" w:rsidR="00FF1C57" w:rsidRPr="00AF665D" w:rsidRDefault="00C34F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b/>
                <w:color w:val="595959"/>
                <w:lang w:val="es-ES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B9EC" w14:textId="77777777" w:rsidR="00FF1C57" w:rsidRPr="00AF665D" w:rsidRDefault="00C34F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b/>
                <w:color w:val="595959"/>
                <w:lang w:val="es-ES"/>
              </w:rPr>
              <w:t>Fecha</w:t>
            </w:r>
          </w:p>
        </w:tc>
      </w:tr>
      <w:tr w:rsidR="00FF1C57" w:rsidRPr="00AF665D" w14:paraId="6F80FAC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10477" w14:textId="7ABEDBF9" w:rsidR="00FF1C57" w:rsidRPr="00AF665D" w:rsidRDefault="0015490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>
              <w:rPr>
                <w:rFonts w:ascii="Calibri" w:eastAsia="Calibri" w:hAnsi="Calibri" w:cs="Calibri"/>
                <w:b/>
                <w:color w:val="595959"/>
                <w:lang w:val="es-ES"/>
              </w:rPr>
              <w:t>Diseñador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51A4E" w14:textId="29F1AFE1" w:rsidR="00FF1C57" w:rsidRPr="00AF665D" w:rsidRDefault="0015490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>
              <w:rPr>
                <w:rFonts w:ascii="Calibri" w:eastAsia="Calibri" w:hAnsi="Calibri" w:cs="Calibri"/>
                <w:b/>
                <w:color w:val="595959"/>
                <w:lang w:val="es-ES"/>
              </w:rPr>
              <w:t>Gloria Alzate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EEA57" w14:textId="2C0798B7" w:rsidR="00FF1C57" w:rsidRPr="00AF665D" w:rsidRDefault="0015490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>
              <w:rPr>
                <w:rFonts w:ascii="Calibri" w:eastAsia="Calibri" w:hAnsi="Calibri" w:cs="Calibri"/>
                <w:b/>
                <w:color w:val="595959"/>
                <w:lang w:val="es-ES"/>
              </w:rPr>
              <w:t>Julio de 2023</w:t>
            </w:r>
          </w:p>
        </w:tc>
      </w:tr>
      <w:tr w:rsidR="00FF1C57" w:rsidRPr="00AF665D" w14:paraId="6B76ACD2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2533A" w14:textId="77777777" w:rsidR="00FF1C57" w:rsidRPr="00AF665D" w:rsidRDefault="00C34F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 w:rsidRPr="00AF665D">
              <w:rPr>
                <w:rFonts w:ascii="Calibri" w:eastAsia="Calibri" w:hAnsi="Calibri" w:cs="Calibri"/>
                <w:b/>
                <w:color w:val="595959"/>
                <w:lang w:val="es-ES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FC04C" w14:textId="72C5ABF2" w:rsidR="00FF1C57" w:rsidRPr="00AF665D" w:rsidRDefault="0039061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>
              <w:rPr>
                <w:rFonts w:ascii="Calibri" w:eastAsia="Calibri" w:hAnsi="Calibri" w:cs="Calibri"/>
                <w:b/>
                <w:color w:val="595959"/>
                <w:lang w:val="es-ES"/>
              </w:rPr>
              <w:t>Alix Cecilia Chinchilla Rueda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0F07C" w14:textId="2C4F4160" w:rsidR="00FF1C57" w:rsidRPr="00AF665D" w:rsidRDefault="0039061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"/>
              </w:rPr>
            </w:pPr>
            <w:r>
              <w:rPr>
                <w:rFonts w:ascii="Calibri" w:eastAsia="Calibri" w:hAnsi="Calibri" w:cs="Calibri"/>
                <w:b/>
                <w:color w:val="595959"/>
                <w:lang w:val="es-ES"/>
              </w:rPr>
              <w:t>Julio de 2023</w:t>
            </w:r>
          </w:p>
        </w:tc>
      </w:tr>
    </w:tbl>
    <w:p w14:paraId="42D0E415" w14:textId="77777777" w:rsidR="00FF1C57" w:rsidRPr="00AF665D" w:rsidRDefault="00FF1C57">
      <w:pPr>
        <w:rPr>
          <w:lang w:val="es-ES"/>
        </w:rPr>
      </w:pPr>
    </w:p>
    <w:sectPr w:rsidR="00FF1C57" w:rsidRPr="00AF665D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62485" w14:textId="77777777" w:rsidR="00DD145E" w:rsidRDefault="00DD145E">
      <w:pPr>
        <w:spacing w:line="240" w:lineRule="auto"/>
      </w:pPr>
      <w:r>
        <w:separator/>
      </w:r>
    </w:p>
  </w:endnote>
  <w:endnote w:type="continuationSeparator" w:id="0">
    <w:p w14:paraId="24D88542" w14:textId="77777777" w:rsidR="00DD145E" w:rsidRDefault="00DD14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63D7E" w14:textId="77777777" w:rsidR="00DD145E" w:rsidRDefault="00DD145E">
      <w:pPr>
        <w:spacing w:line="240" w:lineRule="auto"/>
      </w:pPr>
      <w:r>
        <w:separator/>
      </w:r>
    </w:p>
  </w:footnote>
  <w:footnote w:type="continuationSeparator" w:id="0">
    <w:p w14:paraId="5450D2A8" w14:textId="77777777" w:rsidR="00DD145E" w:rsidRDefault="00DD14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C5314" w14:textId="77777777" w:rsidR="00FF1C57" w:rsidRDefault="00C34F6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F7CA28D" wp14:editId="3B74B19F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6CEF5A9" wp14:editId="4CB30027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19B502" w14:textId="77777777" w:rsidR="00FF1C57" w:rsidRDefault="00C34F6C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741C33A" w14:textId="77777777" w:rsidR="00FF1C57" w:rsidRDefault="00C34F6C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50EB5612" w14:textId="77777777" w:rsidR="00FF1C57" w:rsidRDefault="00FF1C5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CEF5A9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0A19B502" w14:textId="77777777" w:rsidR="00FF1C57" w:rsidRDefault="00C34F6C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741C33A" w14:textId="77777777" w:rsidR="00FF1C57" w:rsidRDefault="00C34F6C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50EB5612" w14:textId="77777777" w:rsidR="00FF1C57" w:rsidRDefault="00FF1C5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908E6"/>
    <w:multiLevelType w:val="multilevel"/>
    <w:tmpl w:val="2834BB7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30150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C57"/>
    <w:rsid w:val="000271A1"/>
    <w:rsid w:val="000373D4"/>
    <w:rsid w:val="00154903"/>
    <w:rsid w:val="001D6061"/>
    <w:rsid w:val="00244B77"/>
    <w:rsid w:val="00317E39"/>
    <w:rsid w:val="00324CDD"/>
    <w:rsid w:val="00390613"/>
    <w:rsid w:val="00452C7E"/>
    <w:rsid w:val="004A3E21"/>
    <w:rsid w:val="0050375B"/>
    <w:rsid w:val="005038F4"/>
    <w:rsid w:val="0050636D"/>
    <w:rsid w:val="005B258D"/>
    <w:rsid w:val="005F0919"/>
    <w:rsid w:val="00652DEF"/>
    <w:rsid w:val="00675587"/>
    <w:rsid w:val="006E615A"/>
    <w:rsid w:val="006F1BD3"/>
    <w:rsid w:val="00735295"/>
    <w:rsid w:val="007957F3"/>
    <w:rsid w:val="00821F9D"/>
    <w:rsid w:val="008C628C"/>
    <w:rsid w:val="00A3186F"/>
    <w:rsid w:val="00A72D80"/>
    <w:rsid w:val="00A8249F"/>
    <w:rsid w:val="00AA52C9"/>
    <w:rsid w:val="00AD3853"/>
    <w:rsid w:val="00AF665D"/>
    <w:rsid w:val="00B328AB"/>
    <w:rsid w:val="00C34F6C"/>
    <w:rsid w:val="00C4391C"/>
    <w:rsid w:val="00C615AD"/>
    <w:rsid w:val="00CF045D"/>
    <w:rsid w:val="00D707DD"/>
    <w:rsid w:val="00DD145E"/>
    <w:rsid w:val="00ED2134"/>
    <w:rsid w:val="00F00DFC"/>
    <w:rsid w:val="00F73CA7"/>
    <w:rsid w:val="00F86583"/>
    <w:rsid w:val="00FC18F2"/>
    <w:rsid w:val="00FD79E0"/>
    <w:rsid w:val="00FF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1F07D"/>
  <w15:docId w15:val="{98D38DF1-B402-0B42-83A4-A5DBE09EF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  <SharedWithUsers xmlns="13c90a0b-73bc-4dc0-be5f-28d77b615beb">
      <UserInfo>
        <DisplayName/>
        <AccountId xsi:nil="true"/>
        <AccountType/>
      </UserInfo>
    </SharedWithUsers>
    <MediaLengthInSeconds xmlns="13c93bba-48ce-428c-bfe5-88b42c19b02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F09C41-97FB-4E53-8DD2-F07DE840F4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D8674E-A1FA-4209-A5B1-9587104B1099}">
  <ds:schemaRefs>
    <ds:schemaRef ds:uri="http://schemas.microsoft.com/office/2006/metadata/properties"/>
    <ds:schemaRef ds:uri="http://schemas.microsoft.com/office/infopath/2007/PartnerControls"/>
    <ds:schemaRef ds:uri="1d52d4bc-3f95-4709-b359-1b96840d7671"/>
    <ds:schemaRef ds:uri="8d1bea48-6525-4b05-8cf5-c6ad0dd5b02f"/>
  </ds:schemaRefs>
</ds:datastoreItem>
</file>

<file path=customXml/itemProps3.xml><?xml version="1.0" encoding="utf-8"?>
<ds:datastoreItem xmlns:ds="http://schemas.openxmlformats.org/officeDocument/2006/customXml" ds:itemID="{8322BD14-616D-4D77-89F3-29AC6F5EF7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794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Alix Cecilia Chinchilla Rueda</cp:lastModifiedBy>
  <cp:revision>32</cp:revision>
  <dcterms:created xsi:type="dcterms:W3CDTF">2022-09-30T18:24:00Z</dcterms:created>
  <dcterms:modified xsi:type="dcterms:W3CDTF">2023-07-24T06:10:00Z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4231000</vt:r8>
  </property>
  <property fmtid="{D5CDD505-2E9C-101B-9397-08002B2CF9AE}" pid="4" name="_ExtendedDescription">
    <vt:lpwstr/>
  </property>
  <property fmtid="{D5CDD505-2E9C-101B-9397-08002B2CF9AE}" pid="5" name="_ColorTag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_ColorHex">
    <vt:lpwstr/>
  </property>
  <property fmtid="{D5CDD505-2E9C-101B-9397-08002B2CF9AE}" pid="10" name="_Emoji">
    <vt:lpwstr/>
  </property>
  <property fmtid="{D5CDD505-2E9C-101B-9397-08002B2CF9AE}" pid="11" name="ComplianceAssetId">
    <vt:lpwstr/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TemplateUrl">
    <vt:lpwstr/>
  </property>
  <property fmtid="{D5CDD505-2E9C-101B-9397-08002B2CF9AE}" pid="15" name="MediaServiceImageTags">
    <vt:lpwstr/>
  </property>
</Properties>
</file>