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5B2F129C" w:rsidR="008F2BA6" w:rsidRPr="008F2BA6" w:rsidRDefault="005D21B2" w:rsidP="008F2BA6">
            <w:pPr>
              <w:spacing w:line="276" w:lineRule="auto"/>
              <w:rPr>
                <w:sz w:val="20"/>
                <w:szCs w:val="20"/>
              </w:rPr>
            </w:pPr>
            <w:r w:rsidRPr="00C71135">
              <w:rPr>
                <w:sz w:val="20"/>
                <w:szCs w:val="20"/>
              </w:rPr>
              <w:t>Técnico integración contenidos digitales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13B1A19" w:rsidR="008F2BA6" w:rsidRPr="008F2BA6" w:rsidRDefault="008F2BA6" w:rsidP="008F2BA6">
            <w:pPr>
              <w:spacing w:line="276" w:lineRule="auto"/>
              <w:rPr>
                <w:bCs/>
                <w:sz w:val="20"/>
                <w:szCs w:val="20"/>
                <w:u w:val="single"/>
              </w:rPr>
            </w:pP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5364D87E" w:rsidR="008F2BA6" w:rsidRPr="008F2BA6" w:rsidRDefault="008F2BA6" w:rsidP="008F2BA6">
            <w:pPr>
              <w:spacing w:line="276" w:lineRule="auto"/>
              <w:rPr>
                <w:b w:val="0"/>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6FD21769" w:rsidR="0059034F" w:rsidRPr="009B1EE6" w:rsidRDefault="00A42A8D">
            <w:pPr>
              <w:spacing w:line="276" w:lineRule="auto"/>
              <w:rPr>
                <w:b w:val="0"/>
                <w:bCs/>
                <w:sz w:val="20"/>
                <w:szCs w:val="20"/>
              </w:rPr>
            </w:pPr>
            <w:r>
              <w:rPr>
                <w:b w:val="0"/>
                <w:bCs/>
                <w:sz w:val="20"/>
                <w:szCs w:val="20"/>
              </w:rPr>
              <w:t>04</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59799B19" w:rsidR="009B1EE6" w:rsidRPr="009B1EE6" w:rsidRDefault="00A42A8D" w:rsidP="009B1EE6">
            <w:pPr>
              <w:spacing w:line="276" w:lineRule="auto"/>
              <w:rPr>
                <w:b w:val="0"/>
                <w:bCs/>
                <w:sz w:val="20"/>
                <w:szCs w:val="20"/>
              </w:rPr>
            </w:pPr>
            <w:r w:rsidRPr="00A42A8D">
              <w:rPr>
                <w:b w:val="0"/>
                <w:bCs/>
                <w:sz w:val="20"/>
                <w:szCs w:val="20"/>
              </w:rPr>
              <w:t>Desarrollo e integración de la animación</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70F5F35A" w:rsidR="009B1EE6" w:rsidRPr="009B1EE6" w:rsidRDefault="00A42A8D" w:rsidP="009B1EE6">
            <w:pPr>
              <w:spacing w:line="276" w:lineRule="auto"/>
              <w:rPr>
                <w:b w:val="0"/>
                <w:bCs/>
                <w:sz w:val="20"/>
                <w:szCs w:val="20"/>
              </w:rPr>
            </w:pPr>
            <w:r w:rsidRPr="00A42A8D">
              <w:rPr>
                <w:b w:val="0"/>
                <w:bCs/>
                <w:sz w:val="20"/>
                <w:szCs w:val="20"/>
              </w:rPr>
              <w:t>La animación digital es utilizada en la producción audiovisual convirtiéndose en una herramienta narrativa de interés comercial. Su uso se expande desde los comerciales publicitarios, los videojuegos y el cine. En este material se explican las técnicas de animación más utilizadas y las herramientas digitales para lograr la producción general de animaciones en 2D y 3D.</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56FCCE13" w:rsidR="009B1EE6" w:rsidRPr="008800F1" w:rsidRDefault="008800F1" w:rsidP="009B1EE6">
            <w:pPr>
              <w:spacing w:line="276" w:lineRule="auto"/>
              <w:rPr>
                <w:b w:val="0"/>
                <w:sz w:val="20"/>
                <w:szCs w:val="20"/>
                <w:lang w:val="es-MX"/>
              </w:rPr>
            </w:pPr>
            <w:r w:rsidRPr="008800F1">
              <w:rPr>
                <w:b w:val="0"/>
                <w:sz w:val="20"/>
                <w:szCs w:val="20"/>
                <w:lang w:val="es-MX"/>
              </w:rPr>
              <w:t>C</w:t>
            </w:r>
            <w:r w:rsidRPr="008800F1">
              <w:rPr>
                <w:b w:val="0"/>
                <w:sz w:val="20"/>
                <w:szCs w:val="20"/>
                <w:lang w:val="es-MX"/>
              </w:rPr>
              <w:t>ontenidos digitales, creatividad, animación, tecnología, comunicación</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1D463EFF" w14:textId="76F2A424" w:rsidR="005B505B" w:rsidRPr="003F2B64" w:rsidRDefault="005B505B" w:rsidP="005B505B">
            <w:pPr>
              <w:spacing w:line="276" w:lineRule="auto"/>
              <w:rPr>
                <w:color w:val="595959" w:themeColor="text1" w:themeTint="A6"/>
                <w:sz w:val="20"/>
                <w:szCs w:val="20"/>
              </w:rPr>
            </w:pPr>
          </w:p>
          <w:p w14:paraId="5959CF1E" w14:textId="205A28FA" w:rsidR="0059034F" w:rsidRPr="004E1222" w:rsidRDefault="005B505B" w:rsidP="005B505B">
            <w:pPr>
              <w:spacing w:line="276" w:lineRule="auto"/>
              <w:rPr>
                <w:color w:val="595959" w:themeColor="text1" w:themeTint="A6"/>
                <w:sz w:val="20"/>
                <w:szCs w:val="20"/>
              </w:rPr>
            </w:pPr>
            <w:r w:rsidRPr="003F2B64">
              <w:rPr>
                <w:color w:val="595959" w:themeColor="text1" w:themeTint="A6"/>
                <w:sz w:val="20"/>
                <w:szCs w:val="20"/>
              </w:rPr>
              <w:t>2 - CIENCIAS NATURALES, APLICADAS Y RELACIONADAS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2D9B4A3B" w:rsidR="0059034F" w:rsidRPr="003F2B64" w:rsidRDefault="0059034F">
            <w:pPr>
              <w:spacing w:line="276" w:lineRule="auto"/>
              <w:rPr>
                <w:color w:val="595959" w:themeColor="text1" w:themeTint="A6"/>
                <w:sz w:val="20"/>
                <w:szCs w:val="20"/>
              </w:rPr>
            </w:pP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F91C901" w14:textId="37F3897C" w:rsidR="0059034F" w:rsidRDefault="0059034F">
      <w:pPr>
        <w:ind w:left="284"/>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0055AC64" w14:textId="77777777" w:rsidR="003D727F" w:rsidRDefault="003D727F" w:rsidP="003D727F">
      <w:pPr>
        <w:pBdr>
          <w:top w:val="nil"/>
          <w:left w:val="nil"/>
          <w:bottom w:val="nil"/>
          <w:right w:val="nil"/>
          <w:between w:val="nil"/>
        </w:pBdr>
        <w:jc w:val="both"/>
        <w:rPr>
          <w:bCs/>
          <w:sz w:val="20"/>
          <w:szCs w:val="20"/>
          <w:lang w:val="es-MX"/>
        </w:rPr>
      </w:pPr>
      <w:r w:rsidRPr="003D727F">
        <w:rPr>
          <w:bCs/>
          <w:sz w:val="20"/>
          <w:szCs w:val="20"/>
          <w:lang w:val="es-MX"/>
        </w:rPr>
        <w:t>La creación de contenidos digitales implica la integración de conocimientos técnicos, creativos y comunicativos que permiten transformar ideas en productos interactivos y audiovisuales. En este proceso, la combinación de herramientas tecnológicas y fundamentos conceptuales favorece el desarrollo de propuestas innovadoras que responden a las necesidades actuales de los entornos educativos, comunicativos y productivos.</w:t>
      </w:r>
    </w:p>
    <w:p w14:paraId="096310F0" w14:textId="77777777" w:rsidR="003D727F" w:rsidRDefault="003D727F" w:rsidP="003D727F">
      <w:pPr>
        <w:pBdr>
          <w:top w:val="nil"/>
          <w:left w:val="nil"/>
          <w:bottom w:val="nil"/>
          <w:right w:val="nil"/>
          <w:between w:val="nil"/>
        </w:pBdr>
        <w:jc w:val="both"/>
        <w:rPr>
          <w:bCs/>
          <w:sz w:val="20"/>
          <w:szCs w:val="20"/>
          <w:lang w:val="es-MX"/>
        </w:rPr>
      </w:pPr>
    </w:p>
    <w:tbl>
      <w:tblPr>
        <w:tblStyle w:val="TableGrid"/>
        <w:tblW w:w="0" w:type="auto"/>
        <w:tblLook w:val="04A0" w:firstRow="1" w:lastRow="0" w:firstColumn="1" w:lastColumn="0" w:noHBand="0" w:noVBand="1"/>
      </w:tblPr>
      <w:tblGrid>
        <w:gridCol w:w="6799"/>
        <w:gridCol w:w="3163"/>
      </w:tblGrid>
      <w:tr w:rsidR="00937145" w14:paraId="57CE7B2B" w14:textId="77777777" w:rsidTr="00937145">
        <w:tc>
          <w:tcPr>
            <w:tcW w:w="6799" w:type="dxa"/>
          </w:tcPr>
          <w:p w14:paraId="4EA4620C" w14:textId="23C73891" w:rsidR="00937145" w:rsidRDefault="00937145" w:rsidP="003D727F">
            <w:pPr>
              <w:jc w:val="both"/>
              <w:rPr>
                <w:bCs/>
                <w:sz w:val="20"/>
                <w:szCs w:val="20"/>
                <w:lang w:val="es-MX"/>
              </w:rPr>
            </w:pPr>
            <w:r w:rsidRPr="003D727F">
              <w:rPr>
                <w:bCs/>
                <w:sz w:val="20"/>
                <w:szCs w:val="20"/>
                <w:lang w:val="es-MX"/>
              </w:rPr>
              <w:lastRenderedPageBreak/>
              <w:t>El avance constante de las tecnologías digitales ha ampliado las posibilidades de producción, facilitando la incorporación de recursos gráficos, animaciones y efectos visuales que enriquecen la experiencia del usuario. Estas transformaciones han generado nuevos escenarios de aprendizaje y trabajo, donde la creatividad y la planeación estratégica se convierten en elementos fundamentales para la construcción de contenidos de calidad.</w:t>
            </w:r>
          </w:p>
        </w:tc>
        <w:tc>
          <w:tcPr>
            <w:tcW w:w="3163" w:type="dxa"/>
          </w:tcPr>
          <w:p w14:paraId="5ACCF36A" w14:textId="227CA3E8" w:rsidR="00AB049A" w:rsidRPr="00AB049A" w:rsidRDefault="00AB049A" w:rsidP="003D727F">
            <w:pPr>
              <w:jc w:val="both"/>
              <w:rPr>
                <w:bCs/>
                <w:sz w:val="8"/>
                <w:szCs w:val="8"/>
                <w:lang w:val="es-MX"/>
              </w:rPr>
            </w:pPr>
            <w:r w:rsidRPr="00AB049A">
              <w:rPr>
                <w:bCs/>
                <w:sz w:val="8"/>
                <w:szCs w:val="8"/>
                <w:lang w:val="es-MX"/>
              </w:rPr>
              <w:drawing>
                <wp:inline distT="0" distB="0" distL="0" distR="0" wp14:anchorId="22A8CAB5" wp14:editId="00C4A12D">
                  <wp:extent cx="1754660" cy="1117051"/>
                  <wp:effectExtent l="0" t="0" r="0" b="6985"/>
                  <wp:docPr id="202744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7578" name=""/>
                          <pic:cNvPicPr/>
                        </pic:nvPicPr>
                        <pic:blipFill>
                          <a:blip r:embed="rId11"/>
                          <a:stretch>
                            <a:fillRect/>
                          </a:stretch>
                        </pic:blipFill>
                        <pic:spPr>
                          <a:xfrm>
                            <a:off x="0" y="0"/>
                            <a:ext cx="1761107" cy="1121155"/>
                          </a:xfrm>
                          <a:prstGeom prst="rect">
                            <a:avLst/>
                          </a:prstGeom>
                        </pic:spPr>
                      </pic:pic>
                    </a:graphicData>
                  </a:graphic>
                </wp:inline>
              </w:drawing>
            </w:r>
          </w:p>
          <w:p w14:paraId="13524FDD" w14:textId="507605E5" w:rsidR="00937145" w:rsidRPr="00AB049A" w:rsidRDefault="00AB049A" w:rsidP="003D727F">
            <w:pPr>
              <w:jc w:val="both"/>
              <w:rPr>
                <w:bCs/>
                <w:sz w:val="8"/>
                <w:szCs w:val="8"/>
                <w:lang w:val="es-MX"/>
              </w:rPr>
            </w:pPr>
            <w:hyperlink r:id="rId12" w:anchor="fromView=search&amp;page=1&amp;position=1&amp;uuid=9adbcea5-306b-4e89-98d9-8abf1af75c7d&amp;query=edicion+digital" w:history="1">
              <w:r w:rsidRPr="00AB049A">
                <w:rPr>
                  <w:rStyle w:val="Hyperlink"/>
                  <w:sz w:val="8"/>
                  <w:szCs w:val="8"/>
                </w:rPr>
                <w:t>https://www.freepik.es/foto-gratis/editora-femenina-usando-lapiz-tableta-grafica-retocar-fotos-creando-contenido-fotografia-profesional-produccion-freelancer-editando-imagenes-software-retoque-creativo-cerca_30652077.htm - fromView=search&amp;page=1&amp;position=1&amp;uuid=9adbcea5-306b-4e89-98d9-8abf1af75c7d&amp;query=edicion+digital</w:t>
              </w:r>
            </w:hyperlink>
          </w:p>
        </w:tc>
      </w:tr>
    </w:tbl>
    <w:p w14:paraId="421EDD04" w14:textId="77777777" w:rsidR="00937145" w:rsidRPr="003D727F" w:rsidRDefault="00937145" w:rsidP="003D727F">
      <w:pPr>
        <w:pBdr>
          <w:top w:val="nil"/>
          <w:left w:val="nil"/>
          <w:bottom w:val="nil"/>
          <w:right w:val="nil"/>
          <w:between w:val="nil"/>
        </w:pBdr>
        <w:jc w:val="both"/>
        <w:rPr>
          <w:bCs/>
          <w:sz w:val="20"/>
          <w:szCs w:val="20"/>
          <w:lang w:val="es-MX"/>
        </w:rPr>
      </w:pPr>
    </w:p>
    <w:p w14:paraId="2856CA08" w14:textId="77777777" w:rsidR="003D727F" w:rsidRDefault="003D727F" w:rsidP="003D727F">
      <w:pPr>
        <w:pBdr>
          <w:top w:val="nil"/>
          <w:left w:val="nil"/>
          <w:bottom w:val="nil"/>
          <w:right w:val="nil"/>
          <w:between w:val="nil"/>
        </w:pBdr>
        <w:jc w:val="both"/>
        <w:rPr>
          <w:bCs/>
          <w:sz w:val="20"/>
          <w:szCs w:val="20"/>
          <w:lang w:val="es-MX"/>
        </w:rPr>
      </w:pPr>
    </w:p>
    <w:p w14:paraId="6804090A" w14:textId="388D85E7" w:rsidR="003D727F" w:rsidRPr="003D727F" w:rsidRDefault="003D727F" w:rsidP="003D727F">
      <w:pPr>
        <w:pBdr>
          <w:top w:val="nil"/>
          <w:left w:val="nil"/>
          <w:bottom w:val="nil"/>
          <w:right w:val="nil"/>
          <w:between w:val="nil"/>
        </w:pBdr>
        <w:jc w:val="both"/>
        <w:rPr>
          <w:bCs/>
          <w:sz w:val="20"/>
          <w:szCs w:val="20"/>
          <w:lang w:val="es-MX"/>
        </w:rPr>
      </w:pPr>
      <w:r w:rsidRPr="003D727F">
        <w:rPr>
          <w:bCs/>
          <w:sz w:val="20"/>
          <w:szCs w:val="20"/>
          <w:lang w:val="es-MX"/>
        </w:rPr>
        <w:t>En este contexto, comprender los principios, herramientas y metodologías asociadas a la integración de contenidos digitales permite fortalecer competencias orientadas al diseño, producción y adaptación de materiales. Esto contribuye al desarrollo de soluciones comunicativas pertinentes, alineadas con las dinámicas tecnológicas y las demandas del entorno actual.</w:t>
      </w:r>
    </w:p>
    <w:p w14:paraId="18927DF3" w14:textId="77777777" w:rsidR="003D727F" w:rsidRDefault="003D727F">
      <w:pPr>
        <w:pBdr>
          <w:top w:val="nil"/>
          <w:left w:val="nil"/>
          <w:bottom w:val="nil"/>
          <w:right w:val="nil"/>
          <w:between w:val="nil"/>
        </w:pBdr>
        <w:jc w:val="both"/>
        <w:rPr>
          <w:b/>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2A1A000" w14:textId="77777777" w:rsidR="00C00271" w:rsidRDefault="00C00271" w:rsidP="00C00271">
      <w:pPr>
        <w:pBdr>
          <w:top w:val="nil"/>
          <w:left w:val="nil"/>
          <w:bottom w:val="nil"/>
          <w:right w:val="nil"/>
          <w:between w:val="nil"/>
        </w:pBdr>
        <w:jc w:val="both"/>
        <w:rPr>
          <w:b/>
          <w:color w:val="000000"/>
          <w:sz w:val="20"/>
          <w:szCs w:val="20"/>
        </w:rPr>
      </w:pPr>
    </w:p>
    <w:p w14:paraId="6287651C" w14:textId="77777777" w:rsidR="00195D54" w:rsidRDefault="00195D54" w:rsidP="00195D54">
      <w:pPr>
        <w:pBdr>
          <w:top w:val="nil"/>
          <w:left w:val="nil"/>
          <w:bottom w:val="nil"/>
          <w:right w:val="nil"/>
          <w:between w:val="nil"/>
        </w:pBdr>
        <w:jc w:val="both"/>
        <w:rPr>
          <w:b/>
          <w:bCs/>
          <w:color w:val="000000"/>
          <w:sz w:val="20"/>
          <w:szCs w:val="20"/>
          <w:lang w:val="es-MX"/>
        </w:rPr>
      </w:pPr>
      <w:r w:rsidRPr="00195D54">
        <w:rPr>
          <w:b/>
          <w:bCs/>
          <w:color w:val="000000"/>
          <w:sz w:val="20"/>
          <w:szCs w:val="20"/>
          <w:lang w:val="es-MX"/>
        </w:rPr>
        <w:t>1. Animación digital 2D</w:t>
      </w:r>
    </w:p>
    <w:p w14:paraId="7A0F1B73" w14:textId="77777777" w:rsidR="000D27DD" w:rsidRPr="00195D54" w:rsidRDefault="000D27DD" w:rsidP="00195D54">
      <w:pPr>
        <w:pBdr>
          <w:top w:val="nil"/>
          <w:left w:val="nil"/>
          <w:bottom w:val="nil"/>
          <w:right w:val="nil"/>
          <w:between w:val="nil"/>
        </w:pBdr>
        <w:jc w:val="both"/>
        <w:rPr>
          <w:b/>
          <w:bCs/>
          <w:color w:val="000000"/>
          <w:sz w:val="20"/>
          <w:szCs w:val="20"/>
          <w:lang w:val="es-MX"/>
        </w:rPr>
      </w:pPr>
    </w:p>
    <w:p w14:paraId="7F3EDD27" w14:textId="46260AB3" w:rsid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 xml:space="preserve">La animación digital 2D ha experimentado un crecimiento constante, lo que ha dado lugar a la aparición de diversos programas especializados en la creación de movimiento. Estas herramientas permiten dar vida tanto a objetos y textos </w:t>
      </w:r>
      <w:r w:rsidR="000D27DD">
        <w:rPr>
          <w:color w:val="000000"/>
          <w:sz w:val="20"/>
          <w:szCs w:val="20"/>
          <w:lang w:val="es-MX"/>
        </w:rPr>
        <w:t>(</w:t>
      </w:r>
      <w:r w:rsidRPr="00195D54">
        <w:rPr>
          <w:color w:val="000000"/>
          <w:sz w:val="20"/>
          <w:szCs w:val="20"/>
          <w:lang w:val="es-MX"/>
        </w:rPr>
        <w:t>como los empleados en infografías</w:t>
      </w:r>
      <w:r w:rsidR="000D27DD">
        <w:rPr>
          <w:color w:val="000000"/>
          <w:sz w:val="20"/>
          <w:szCs w:val="20"/>
          <w:lang w:val="es-MX"/>
        </w:rPr>
        <w:t xml:space="preserve">) </w:t>
      </w:r>
      <w:r w:rsidRPr="00195D54">
        <w:rPr>
          <w:color w:val="000000"/>
          <w:sz w:val="20"/>
          <w:szCs w:val="20"/>
          <w:lang w:val="es-MX"/>
        </w:rPr>
        <w:t>como a personajes de caricatura.</w:t>
      </w:r>
    </w:p>
    <w:p w14:paraId="38B0B6CE" w14:textId="77777777" w:rsidR="000D27DD" w:rsidRDefault="000D27DD" w:rsidP="00195D54">
      <w:pPr>
        <w:pBdr>
          <w:top w:val="nil"/>
          <w:left w:val="nil"/>
          <w:bottom w:val="nil"/>
          <w:right w:val="nil"/>
          <w:between w:val="nil"/>
        </w:pBdr>
        <w:jc w:val="both"/>
        <w:rPr>
          <w:color w:val="000000"/>
          <w:sz w:val="20"/>
          <w:szCs w:val="20"/>
          <w:lang w:val="es-MX"/>
        </w:rPr>
      </w:pPr>
    </w:p>
    <w:tbl>
      <w:tblPr>
        <w:tblStyle w:val="TableGrid"/>
        <w:tblW w:w="5000" w:type="pct"/>
        <w:tblLayout w:type="fixed"/>
        <w:tblLook w:val="04A0" w:firstRow="1" w:lastRow="0" w:firstColumn="1" w:lastColumn="0" w:noHBand="0" w:noVBand="1"/>
      </w:tblPr>
      <w:tblGrid>
        <w:gridCol w:w="5664"/>
        <w:gridCol w:w="4298"/>
      </w:tblGrid>
      <w:tr w:rsidR="000D27DD" w14:paraId="70DEC55A" w14:textId="77777777" w:rsidTr="001C57C9">
        <w:tc>
          <w:tcPr>
            <w:tcW w:w="2843" w:type="pct"/>
            <w:shd w:val="clear" w:color="auto" w:fill="DAEEF3" w:themeFill="accent5" w:themeFillTint="33"/>
          </w:tcPr>
          <w:p w14:paraId="3C962BA7" w14:textId="77777777" w:rsidR="001C57C9" w:rsidRDefault="001C57C9" w:rsidP="000D27DD">
            <w:pPr>
              <w:jc w:val="both"/>
              <w:rPr>
                <w:color w:val="000000"/>
                <w:sz w:val="20"/>
                <w:szCs w:val="20"/>
                <w:lang w:val="es-MX"/>
              </w:rPr>
            </w:pPr>
          </w:p>
          <w:p w14:paraId="1C2B2B81" w14:textId="77777777" w:rsidR="001C57C9" w:rsidRDefault="001C57C9" w:rsidP="000D27DD">
            <w:pPr>
              <w:jc w:val="both"/>
              <w:rPr>
                <w:color w:val="000000"/>
                <w:sz w:val="20"/>
                <w:szCs w:val="20"/>
                <w:lang w:val="es-MX"/>
              </w:rPr>
            </w:pPr>
          </w:p>
          <w:p w14:paraId="4B71E556" w14:textId="6815820D" w:rsidR="000D27DD" w:rsidRPr="000D27DD" w:rsidRDefault="000D27DD" w:rsidP="000D27DD">
            <w:pPr>
              <w:jc w:val="both"/>
              <w:rPr>
                <w:color w:val="000000"/>
                <w:sz w:val="20"/>
                <w:szCs w:val="20"/>
                <w:lang w:val="es-MX"/>
              </w:rPr>
            </w:pPr>
            <w:r w:rsidRPr="00195D54">
              <w:rPr>
                <w:color w:val="000000"/>
                <w:sz w:val="20"/>
                <w:szCs w:val="20"/>
                <w:lang w:val="es-MX"/>
              </w:rPr>
              <w:t xml:space="preserve">Generalmente, la base de las animaciones se desarrolla en programas de diseño gráfico, donde los artistas construyen los elementos que posteriormente serán animados. Para la producción y desarrollo de estos recursos se emplean aplicaciones de la </w:t>
            </w:r>
            <w:r w:rsidRPr="00195D54">
              <w:rPr>
                <w:i/>
                <w:iCs/>
                <w:color w:val="000000"/>
                <w:sz w:val="20"/>
                <w:szCs w:val="20"/>
                <w:lang w:val="es-MX"/>
              </w:rPr>
              <w:t>suite</w:t>
            </w:r>
            <w:r w:rsidRPr="00195D54">
              <w:rPr>
                <w:color w:val="000000"/>
                <w:sz w:val="20"/>
                <w:szCs w:val="20"/>
                <w:lang w:val="es-MX"/>
              </w:rPr>
              <w:t xml:space="preserve"> de Adobe, entre ellas Photoshop, Illustrator y After Effects, ampliamente utilizadas en la industria creativa por su integración y versatilidad.</w:t>
            </w:r>
          </w:p>
        </w:tc>
        <w:tc>
          <w:tcPr>
            <w:tcW w:w="2157" w:type="pct"/>
            <w:shd w:val="clear" w:color="auto" w:fill="DAEEF3" w:themeFill="accent5" w:themeFillTint="33"/>
          </w:tcPr>
          <w:p w14:paraId="3900771B" w14:textId="77777777" w:rsidR="000D27DD" w:rsidRDefault="00EA4989" w:rsidP="00195D54">
            <w:pPr>
              <w:jc w:val="both"/>
              <w:rPr>
                <w:color w:val="000000"/>
                <w:sz w:val="20"/>
                <w:szCs w:val="20"/>
                <w:lang w:val="es-MX"/>
              </w:rPr>
            </w:pPr>
            <w:r>
              <w:rPr>
                <w:noProof/>
              </w:rPr>
              <w:drawing>
                <wp:inline distT="0" distB="0" distL="0" distR="0" wp14:anchorId="02B3643B" wp14:editId="21FC2F57">
                  <wp:extent cx="1680519" cy="1680519"/>
                  <wp:effectExtent l="0" t="0" r="0" b="0"/>
                  <wp:docPr id="1778322432" name="Picture 51" descr="Página 4 | Vectores de Exhibicion movimiento - Descar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Página 4 | Vectores de Exhibicion movimiento - Descarga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9741" cy="1689741"/>
                          </a:xfrm>
                          <a:prstGeom prst="rect">
                            <a:avLst/>
                          </a:prstGeom>
                          <a:noFill/>
                          <a:ln>
                            <a:noFill/>
                          </a:ln>
                        </pic:spPr>
                      </pic:pic>
                    </a:graphicData>
                  </a:graphic>
                </wp:inline>
              </w:drawing>
            </w:r>
          </w:p>
          <w:p w14:paraId="6B77E024" w14:textId="7344911F" w:rsidR="001C57C9" w:rsidRDefault="001C57C9" w:rsidP="00195D54">
            <w:pPr>
              <w:jc w:val="both"/>
              <w:rPr>
                <w:color w:val="000000"/>
                <w:sz w:val="20"/>
                <w:szCs w:val="20"/>
                <w:lang w:val="es-MX"/>
              </w:rPr>
            </w:pPr>
            <w:hyperlink r:id="rId14" w:history="1">
              <w:r w:rsidRPr="001C57C9">
                <w:rPr>
                  <w:rStyle w:val="Hyperlink"/>
                  <w:sz w:val="10"/>
                  <w:szCs w:val="10"/>
                  <w:lang w:val="es-MX"/>
                </w:rPr>
                <w:t>https://www.freepik.es/vector-premium/ilustracion-concepto-animacion-movimiento_9000494.htm#fromView=keyword&amp;page=4&amp;position=27&amp;uuid=feb455f9-bdde-46c7-a5fa-38ef6977beef&amp;query=Exhibicion+movimiento</w:t>
              </w:r>
            </w:hyperlink>
            <w:r>
              <w:rPr>
                <w:color w:val="000000"/>
                <w:sz w:val="20"/>
                <w:szCs w:val="20"/>
                <w:lang w:val="es-MX"/>
              </w:rPr>
              <w:t xml:space="preserve"> </w:t>
            </w:r>
          </w:p>
        </w:tc>
      </w:tr>
    </w:tbl>
    <w:p w14:paraId="7F1BC21C" w14:textId="77777777" w:rsidR="000D27DD" w:rsidRPr="00195D54" w:rsidRDefault="000D27DD" w:rsidP="00195D54">
      <w:pPr>
        <w:pBdr>
          <w:top w:val="nil"/>
          <w:left w:val="nil"/>
          <w:bottom w:val="nil"/>
          <w:right w:val="nil"/>
          <w:between w:val="nil"/>
        </w:pBdr>
        <w:jc w:val="both"/>
        <w:rPr>
          <w:color w:val="000000"/>
          <w:sz w:val="20"/>
          <w:szCs w:val="20"/>
          <w:lang w:val="es-MX"/>
        </w:rPr>
      </w:pPr>
    </w:p>
    <w:p w14:paraId="6FDE9E65" w14:textId="77777777" w:rsidR="00195D54" w:rsidRP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Aunque existen técnicas de animación menos difundidas, cualquier procedimiento que implique producir imágenes y organizarlas de forma secuencial puede emplearse para generar movimiento. En este apartado se aborda el proceso desde la representación manual de objetos hasta su vectorización mediante herramientas digitales.</w:t>
      </w:r>
    </w:p>
    <w:p w14:paraId="4A6F8B84" w14:textId="7A63F12E" w:rsidR="00195D54" w:rsidRPr="00195D54" w:rsidRDefault="00195D54" w:rsidP="00195D54">
      <w:pPr>
        <w:pBdr>
          <w:top w:val="nil"/>
          <w:left w:val="nil"/>
          <w:bottom w:val="nil"/>
          <w:right w:val="nil"/>
          <w:between w:val="nil"/>
        </w:pBdr>
        <w:jc w:val="both"/>
        <w:rPr>
          <w:color w:val="000000"/>
          <w:sz w:val="20"/>
          <w:szCs w:val="20"/>
          <w:lang w:val="es-MX"/>
        </w:rPr>
      </w:pPr>
    </w:p>
    <w:p w14:paraId="3448267D" w14:textId="751E2C9C" w:rsidR="00195D54" w:rsidRPr="00F943BF" w:rsidRDefault="00195D54" w:rsidP="00F943BF">
      <w:pPr>
        <w:pStyle w:val="ListParagraph"/>
        <w:numPr>
          <w:ilvl w:val="1"/>
          <w:numId w:val="50"/>
        </w:numPr>
        <w:pBdr>
          <w:top w:val="nil"/>
          <w:left w:val="nil"/>
          <w:bottom w:val="nil"/>
          <w:right w:val="nil"/>
          <w:between w:val="nil"/>
        </w:pBdr>
        <w:jc w:val="both"/>
        <w:rPr>
          <w:b/>
          <w:bCs/>
          <w:color w:val="000000"/>
          <w:sz w:val="20"/>
          <w:szCs w:val="20"/>
          <w:lang w:val="es-MX"/>
        </w:rPr>
      </w:pPr>
      <w:r w:rsidRPr="00F943BF">
        <w:rPr>
          <w:b/>
          <w:bCs/>
          <w:color w:val="000000"/>
          <w:sz w:val="20"/>
          <w:szCs w:val="20"/>
          <w:lang w:val="es-MX"/>
        </w:rPr>
        <w:t>Dibujo a mano alzada</w:t>
      </w:r>
    </w:p>
    <w:p w14:paraId="11D36033" w14:textId="77777777" w:rsidR="00F943BF" w:rsidRPr="00F943BF" w:rsidRDefault="00F943BF" w:rsidP="00F943BF">
      <w:pPr>
        <w:pStyle w:val="ListParagraph"/>
        <w:pBdr>
          <w:top w:val="nil"/>
          <w:left w:val="nil"/>
          <w:bottom w:val="nil"/>
          <w:right w:val="nil"/>
          <w:between w:val="nil"/>
        </w:pBdr>
        <w:ind w:left="360"/>
        <w:jc w:val="both"/>
        <w:rPr>
          <w:b/>
          <w:bCs/>
          <w:color w:val="000000"/>
          <w:sz w:val="20"/>
          <w:szCs w:val="20"/>
          <w:lang w:val="es-MX"/>
        </w:rPr>
      </w:pPr>
    </w:p>
    <w:p w14:paraId="4EF95397" w14:textId="77777777" w:rsid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El dibujo a mano alzada constituye la base conceptual y gráfica de un proyecto de animación. Permite representar objetos reales, animales o ideas abstractas que luego se desarrollarán en un entorno digital. A partir de bocetos en papel es posible definir la idea principal, establecer la secuencia de acciones y planificar los pasos que orientarán la construcción de una propuesta más elaborada.</w:t>
      </w:r>
    </w:p>
    <w:p w14:paraId="0DBCBA86" w14:textId="77777777" w:rsidR="00F943BF" w:rsidRDefault="00F943BF" w:rsidP="00195D54">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3114"/>
        <w:gridCol w:w="6848"/>
      </w:tblGrid>
      <w:tr w:rsidR="00F943BF" w14:paraId="0B632DB6" w14:textId="77777777" w:rsidTr="005C3417">
        <w:tc>
          <w:tcPr>
            <w:tcW w:w="3114" w:type="dxa"/>
            <w:shd w:val="clear" w:color="auto" w:fill="EAF1DD" w:themeFill="accent3" w:themeFillTint="33"/>
          </w:tcPr>
          <w:p w14:paraId="72AF1EF6" w14:textId="218C915E" w:rsidR="000C4399" w:rsidRDefault="005C3417" w:rsidP="00195D54">
            <w:pPr>
              <w:jc w:val="both"/>
              <w:rPr>
                <w:color w:val="000000"/>
                <w:sz w:val="20"/>
                <w:szCs w:val="20"/>
                <w:lang w:val="es-MX"/>
              </w:rPr>
            </w:pPr>
            <w:r w:rsidRPr="005C3417">
              <w:rPr>
                <w:color w:val="000000"/>
                <w:sz w:val="20"/>
                <w:szCs w:val="20"/>
                <w:lang w:val="es-MX"/>
              </w:rPr>
              <w:lastRenderedPageBreak/>
              <w:drawing>
                <wp:inline distT="0" distB="0" distL="0" distR="0" wp14:anchorId="28B17773" wp14:editId="030141EB">
                  <wp:extent cx="1540476" cy="1224181"/>
                  <wp:effectExtent l="0" t="0" r="3175" b="0"/>
                  <wp:docPr id="182354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49672" name=""/>
                          <pic:cNvPicPr/>
                        </pic:nvPicPr>
                        <pic:blipFill>
                          <a:blip r:embed="rId15"/>
                          <a:stretch>
                            <a:fillRect/>
                          </a:stretch>
                        </pic:blipFill>
                        <pic:spPr>
                          <a:xfrm>
                            <a:off x="0" y="0"/>
                            <a:ext cx="1544691" cy="1227530"/>
                          </a:xfrm>
                          <a:prstGeom prst="rect">
                            <a:avLst/>
                          </a:prstGeom>
                        </pic:spPr>
                      </pic:pic>
                    </a:graphicData>
                  </a:graphic>
                </wp:inline>
              </w:drawing>
            </w:r>
          </w:p>
          <w:p w14:paraId="07B2C10A" w14:textId="47E68CAA" w:rsidR="00F943BF" w:rsidRDefault="000C4399" w:rsidP="00195D54">
            <w:pPr>
              <w:jc w:val="both"/>
              <w:rPr>
                <w:color w:val="000000"/>
                <w:sz w:val="20"/>
                <w:szCs w:val="20"/>
                <w:lang w:val="es-MX"/>
              </w:rPr>
            </w:pPr>
            <w:hyperlink r:id="rId16" w:anchor="fromView=search&amp;page=1&amp;position=23&amp;uuid=90bac8dc-6916-47f2-8dd4-ec14bb8c349f&amp;query=+DibujAR+a+mano+" w:history="1">
              <w:r w:rsidRPr="005C3417">
                <w:rPr>
                  <w:rStyle w:val="Hyperlink"/>
                  <w:sz w:val="10"/>
                  <w:szCs w:val="10"/>
                </w:rPr>
                <w:t>https://www.freepik.es/vector-premium/storyboard-juegos-ilustraciones-vectoriales-dibujos-animados-aislados_314124499.htm - fromView=search&amp;page=1&amp;position=23&amp;uuid=90bac8dc-6916-47f2-8dd4-ec14bb8c349f&amp;query=+DibujAR+a+mano+</w:t>
              </w:r>
            </w:hyperlink>
          </w:p>
        </w:tc>
        <w:tc>
          <w:tcPr>
            <w:tcW w:w="6848" w:type="dxa"/>
            <w:shd w:val="clear" w:color="auto" w:fill="EAF1DD" w:themeFill="accent3" w:themeFillTint="33"/>
          </w:tcPr>
          <w:p w14:paraId="1CC5A34E" w14:textId="77777777" w:rsidR="005C3417" w:rsidRDefault="005C3417" w:rsidP="00195D54">
            <w:pPr>
              <w:jc w:val="both"/>
              <w:rPr>
                <w:color w:val="000000"/>
                <w:sz w:val="20"/>
                <w:szCs w:val="20"/>
                <w:lang w:val="es-MX"/>
              </w:rPr>
            </w:pPr>
          </w:p>
          <w:p w14:paraId="30158589" w14:textId="77777777" w:rsidR="005C3417" w:rsidRDefault="005C3417" w:rsidP="00195D54">
            <w:pPr>
              <w:jc w:val="both"/>
              <w:rPr>
                <w:color w:val="000000"/>
                <w:sz w:val="20"/>
                <w:szCs w:val="20"/>
                <w:lang w:val="es-MX"/>
              </w:rPr>
            </w:pPr>
          </w:p>
          <w:p w14:paraId="6FA4411F" w14:textId="6516A06E" w:rsidR="00F943BF" w:rsidRDefault="00F943BF" w:rsidP="00195D54">
            <w:pPr>
              <w:jc w:val="both"/>
              <w:rPr>
                <w:color w:val="000000"/>
                <w:sz w:val="20"/>
                <w:szCs w:val="20"/>
                <w:lang w:val="es-MX"/>
              </w:rPr>
            </w:pPr>
            <w:r w:rsidRPr="00195D54">
              <w:rPr>
                <w:color w:val="000000"/>
                <w:sz w:val="20"/>
                <w:szCs w:val="20"/>
                <w:lang w:val="es-MX"/>
              </w:rPr>
              <w:t>Para iniciar el proceso de diseño de un personaje se recomienda partir de formas geométricas básicas. Estas estructuras iniciales facilitan la proporción y la coherencia anatómica, especialmente cuando se pretende animar un ciclo de caminado. En este tipo de animación, el personaje adopta una pose diferente en cada dibujo, de modo que la secuencia completa represente el desplazamiento alternado de las piernas y genere la sensación de avance continuo.</w:t>
            </w:r>
          </w:p>
        </w:tc>
      </w:tr>
    </w:tbl>
    <w:p w14:paraId="4E089AF3" w14:textId="1E3E326A" w:rsidR="00195D54" w:rsidRDefault="00195D54" w:rsidP="00195D54">
      <w:pPr>
        <w:pBdr>
          <w:top w:val="nil"/>
          <w:left w:val="nil"/>
          <w:bottom w:val="nil"/>
          <w:right w:val="nil"/>
          <w:between w:val="nil"/>
        </w:pBdr>
        <w:jc w:val="both"/>
        <w:rPr>
          <w:color w:val="000000"/>
          <w:sz w:val="20"/>
          <w:szCs w:val="20"/>
          <w:lang w:val="es-MX"/>
        </w:rPr>
      </w:pPr>
    </w:p>
    <w:p w14:paraId="3AC38454" w14:textId="77777777" w:rsidR="00F943BF" w:rsidRPr="00195D54" w:rsidRDefault="00F943BF" w:rsidP="00195D54">
      <w:pPr>
        <w:pBdr>
          <w:top w:val="nil"/>
          <w:left w:val="nil"/>
          <w:bottom w:val="nil"/>
          <w:right w:val="nil"/>
          <w:between w:val="nil"/>
        </w:pBdr>
        <w:jc w:val="both"/>
        <w:rPr>
          <w:color w:val="000000"/>
          <w:sz w:val="20"/>
          <w:szCs w:val="20"/>
          <w:lang w:val="es-MX"/>
        </w:rPr>
      </w:pPr>
    </w:p>
    <w:p w14:paraId="5308B179" w14:textId="32EE9D39" w:rsid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Otra estrategia consiste en diseñar el personaje por partes, dibujando cada miembro de forma independiente. Posteriormente, estos elementos se ensamblan digitalmente para animarlos como si se tratara de una marioneta. Esta técnica optimiza tiempos de producción y permite reutilizar componentes sin necesidad de redibujar cada cuadro.</w:t>
      </w:r>
      <w:r w:rsidR="00F943BF">
        <w:rPr>
          <w:color w:val="000000"/>
          <w:sz w:val="20"/>
          <w:szCs w:val="20"/>
          <w:lang w:val="es-MX"/>
        </w:rPr>
        <w:t xml:space="preserve"> </w:t>
      </w:r>
      <w:r w:rsidRPr="00195D54">
        <w:rPr>
          <w:color w:val="000000"/>
          <w:sz w:val="20"/>
          <w:szCs w:val="20"/>
          <w:lang w:val="es-MX"/>
        </w:rPr>
        <w:t>A continuación, se sintetizan las dos estrategias principales de trabajo en la etapa inicial de animación:</w:t>
      </w:r>
    </w:p>
    <w:p w14:paraId="5E61DF02" w14:textId="77777777" w:rsidR="00F943BF" w:rsidRPr="00195D54" w:rsidRDefault="00F943BF" w:rsidP="00195D54">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1315"/>
        <w:gridCol w:w="5198"/>
        <w:gridCol w:w="3449"/>
      </w:tblGrid>
      <w:tr w:rsidR="00F943BF" w:rsidRPr="00195D54" w14:paraId="1720D938" w14:textId="6CCE89FA" w:rsidTr="00F943BF">
        <w:tc>
          <w:tcPr>
            <w:tcW w:w="9962" w:type="dxa"/>
            <w:gridSpan w:val="3"/>
            <w:shd w:val="clear" w:color="auto" w:fill="9BBB59" w:themeFill="accent3"/>
          </w:tcPr>
          <w:p w14:paraId="4A90294A" w14:textId="1368DD72" w:rsidR="00F943BF" w:rsidRPr="00195D54" w:rsidRDefault="00AB049A" w:rsidP="00AB049A">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F943BF" w:rsidRPr="00195D54" w14:paraId="7E1FDB90" w14:textId="178CE443" w:rsidTr="00F943BF">
        <w:tc>
          <w:tcPr>
            <w:tcW w:w="0" w:type="auto"/>
            <w:hideMark/>
          </w:tcPr>
          <w:p w14:paraId="6239E4BA"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b/>
                <w:bCs/>
                <w:color w:val="000000"/>
                <w:sz w:val="20"/>
                <w:szCs w:val="20"/>
                <w:lang w:val="es-MX"/>
              </w:rPr>
              <w:t>Secuencia cuadro a cuadro</w:t>
            </w:r>
          </w:p>
        </w:tc>
        <w:tc>
          <w:tcPr>
            <w:tcW w:w="5198" w:type="dxa"/>
            <w:hideMark/>
          </w:tcPr>
          <w:p w14:paraId="620893ED"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color w:val="000000"/>
                <w:sz w:val="20"/>
                <w:szCs w:val="20"/>
                <w:lang w:val="es-MX"/>
              </w:rPr>
              <w:t>Cada pose se dibuja de manera independiente. Permite mayor control del movimiento y resultados más orgánicos. Requiere mayor tiempo de producción.</w:t>
            </w:r>
          </w:p>
        </w:tc>
        <w:tc>
          <w:tcPr>
            <w:tcW w:w="2312" w:type="dxa"/>
          </w:tcPr>
          <w:p w14:paraId="0E19BAC6" w14:textId="77777777" w:rsidR="00722BB5" w:rsidRPr="00722BB5" w:rsidRDefault="00722BB5" w:rsidP="00195D54">
            <w:pPr>
              <w:pBdr>
                <w:top w:val="nil"/>
                <w:left w:val="nil"/>
                <w:bottom w:val="nil"/>
                <w:right w:val="nil"/>
                <w:between w:val="nil"/>
              </w:pBdr>
              <w:jc w:val="both"/>
              <w:rPr>
                <w:color w:val="000000"/>
                <w:sz w:val="10"/>
                <w:szCs w:val="10"/>
                <w:lang w:val="es-MX"/>
              </w:rPr>
            </w:pPr>
          </w:p>
          <w:p w14:paraId="1D9B0C5D" w14:textId="6877F9B9" w:rsidR="00722BB5" w:rsidRPr="00722BB5" w:rsidRDefault="00722BB5" w:rsidP="00195D54">
            <w:pPr>
              <w:pBdr>
                <w:top w:val="nil"/>
                <w:left w:val="nil"/>
                <w:bottom w:val="nil"/>
                <w:right w:val="nil"/>
                <w:between w:val="nil"/>
              </w:pBdr>
              <w:jc w:val="both"/>
              <w:rPr>
                <w:color w:val="000000"/>
                <w:sz w:val="10"/>
                <w:szCs w:val="10"/>
                <w:lang w:val="es-MX"/>
              </w:rPr>
            </w:pPr>
            <w:r w:rsidRPr="00722BB5">
              <w:rPr>
                <w:color w:val="000000"/>
                <w:sz w:val="10"/>
                <w:szCs w:val="10"/>
                <w:lang w:val="es-MX"/>
              </w:rPr>
              <w:drawing>
                <wp:inline distT="0" distB="0" distL="0" distR="0" wp14:anchorId="5DB41E99" wp14:editId="4EC7530F">
                  <wp:extent cx="1606379" cy="1501234"/>
                  <wp:effectExtent l="0" t="0" r="0" b="3810"/>
                  <wp:docPr id="5297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12417" name=""/>
                          <pic:cNvPicPr/>
                        </pic:nvPicPr>
                        <pic:blipFill>
                          <a:blip r:embed="rId17"/>
                          <a:stretch>
                            <a:fillRect/>
                          </a:stretch>
                        </pic:blipFill>
                        <pic:spPr>
                          <a:xfrm>
                            <a:off x="0" y="0"/>
                            <a:ext cx="1611308" cy="1505841"/>
                          </a:xfrm>
                          <a:prstGeom prst="rect">
                            <a:avLst/>
                          </a:prstGeom>
                        </pic:spPr>
                      </pic:pic>
                    </a:graphicData>
                  </a:graphic>
                </wp:inline>
              </w:drawing>
            </w:r>
          </w:p>
          <w:p w14:paraId="131D92CB" w14:textId="0C1F08A3" w:rsidR="00F943BF" w:rsidRPr="00722BB5" w:rsidRDefault="00722BB5" w:rsidP="00195D54">
            <w:pPr>
              <w:pBdr>
                <w:top w:val="nil"/>
                <w:left w:val="nil"/>
                <w:bottom w:val="nil"/>
                <w:right w:val="nil"/>
                <w:between w:val="nil"/>
              </w:pBdr>
              <w:jc w:val="both"/>
              <w:rPr>
                <w:color w:val="000000"/>
                <w:sz w:val="10"/>
                <w:szCs w:val="10"/>
                <w:lang w:val="es-MX"/>
              </w:rPr>
            </w:pPr>
            <w:hyperlink r:id="rId18" w:anchor="fromView=search&amp;page=1&amp;position=19&amp;uuid=d2e59390-2805-469a-b2da-496a6a084d17&amp;query=+DibujO+SECUENCIA+CUADROS+ANIMACION" w:history="1">
              <w:r w:rsidRPr="00722BB5">
                <w:rPr>
                  <w:rStyle w:val="Hyperlink"/>
                  <w:sz w:val="10"/>
                  <w:szCs w:val="10"/>
                </w:rPr>
                <w:t>https://www.freepik.es/vector-premium/collage-imagenes-hombre-corriendo-personaje-dibujos-animados-corriendo_226874612.htm - fromView=search&amp;page=1&amp;position=19&amp;uuid=d2e59390-2805-469a-b2da-496a6a084d17&amp;query=+DibujO+SECUENCIA+CUADROS+ANIMACION</w:t>
              </w:r>
            </w:hyperlink>
          </w:p>
        </w:tc>
      </w:tr>
      <w:tr w:rsidR="00F943BF" w:rsidRPr="00195D54" w14:paraId="147E3187" w14:textId="70952EEA" w:rsidTr="00F943BF">
        <w:tc>
          <w:tcPr>
            <w:tcW w:w="0" w:type="auto"/>
            <w:hideMark/>
          </w:tcPr>
          <w:p w14:paraId="273715CE"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b/>
                <w:bCs/>
                <w:color w:val="000000"/>
                <w:sz w:val="20"/>
                <w:szCs w:val="20"/>
                <w:lang w:val="es-MX"/>
              </w:rPr>
              <w:t>Animación por partes (tipo marioneta)</w:t>
            </w:r>
          </w:p>
        </w:tc>
        <w:tc>
          <w:tcPr>
            <w:tcW w:w="5198" w:type="dxa"/>
            <w:hideMark/>
          </w:tcPr>
          <w:p w14:paraId="074C484C"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color w:val="000000"/>
                <w:sz w:val="20"/>
                <w:szCs w:val="20"/>
                <w:lang w:val="es-MX"/>
              </w:rPr>
              <w:t>El personaje se diseña por segmentos (brazos, piernas, torso). Los elementos se articulan digitalmente. Optimiza el tiempo y facilita ajustes posteriores.</w:t>
            </w:r>
          </w:p>
        </w:tc>
        <w:tc>
          <w:tcPr>
            <w:tcW w:w="2312" w:type="dxa"/>
          </w:tcPr>
          <w:p w14:paraId="011B44CA" w14:textId="77777777" w:rsidR="00B961B0" w:rsidRDefault="00B961B0" w:rsidP="00195D54">
            <w:pPr>
              <w:pBdr>
                <w:top w:val="nil"/>
                <w:left w:val="nil"/>
                <w:bottom w:val="nil"/>
                <w:right w:val="nil"/>
                <w:between w:val="nil"/>
              </w:pBdr>
              <w:jc w:val="both"/>
              <w:rPr>
                <w:color w:val="000000"/>
                <w:sz w:val="10"/>
                <w:szCs w:val="10"/>
                <w:lang w:val="es-MX"/>
              </w:rPr>
            </w:pPr>
          </w:p>
          <w:p w14:paraId="151F7224" w14:textId="1CE34D69" w:rsidR="00B961B0" w:rsidRDefault="00B961B0" w:rsidP="00195D54">
            <w:pPr>
              <w:pBdr>
                <w:top w:val="nil"/>
                <w:left w:val="nil"/>
                <w:bottom w:val="nil"/>
                <w:right w:val="nil"/>
                <w:between w:val="nil"/>
              </w:pBdr>
              <w:jc w:val="both"/>
              <w:rPr>
                <w:color w:val="000000"/>
                <w:sz w:val="10"/>
                <w:szCs w:val="10"/>
                <w:lang w:val="es-MX"/>
              </w:rPr>
            </w:pPr>
            <w:r w:rsidRPr="00B961B0">
              <w:rPr>
                <w:color w:val="000000"/>
                <w:sz w:val="10"/>
                <w:szCs w:val="10"/>
                <w:lang w:val="es-MX"/>
              </w:rPr>
              <w:drawing>
                <wp:inline distT="0" distB="0" distL="0" distR="0" wp14:anchorId="571D7894" wp14:editId="7592FF44">
                  <wp:extent cx="1589903" cy="1496034"/>
                  <wp:effectExtent l="0" t="0" r="0" b="9525"/>
                  <wp:docPr id="13618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10524" name=""/>
                          <pic:cNvPicPr/>
                        </pic:nvPicPr>
                        <pic:blipFill>
                          <a:blip r:embed="rId19"/>
                          <a:stretch>
                            <a:fillRect/>
                          </a:stretch>
                        </pic:blipFill>
                        <pic:spPr>
                          <a:xfrm>
                            <a:off x="0" y="0"/>
                            <a:ext cx="1595834" cy="1501615"/>
                          </a:xfrm>
                          <a:prstGeom prst="rect">
                            <a:avLst/>
                          </a:prstGeom>
                        </pic:spPr>
                      </pic:pic>
                    </a:graphicData>
                  </a:graphic>
                </wp:inline>
              </w:drawing>
            </w:r>
          </w:p>
          <w:p w14:paraId="2635B78D" w14:textId="0E2AA598" w:rsidR="00F943BF" w:rsidRPr="00722BB5" w:rsidRDefault="00B961B0" w:rsidP="00195D54">
            <w:pPr>
              <w:pBdr>
                <w:top w:val="nil"/>
                <w:left w:val="nil"/>
                <w:bottom w:val="nil"/>
                <w:right w:val="nil"/>
                <w:between w:val="nil"/>
              </w:pBdr>
              <w:jc w:val="both"/>
              <w:rPr>
                <w:color w:val="000000"/>
                <w:sz w:val="10"/>
                <w:szCs w:val="10"/>
                <w:lang w:val="es-MX"/>
              </w:rPr>
            </w:pPr>
            <w:hyperlink r:id="rId20" w:anchor="fromView=search&amp;page=1&amp;position=17&amp;uuid=8f716dab-6851-4af8-a0c1-4efd39ea9224&amp;query=+DibujO+BRAZOS+PERNAS" w:history="1">
              <w:r w:rsidRPr="00B961B0">
                <w:rPr>
                  <w:rStyle w:val="Hyperlink"/>
                  <w:sz w:val="10"/>
                  <w:szCs w:val="10"/>
                </w:rPr>
                <w:t>https://www.freepik.es/vector-gratis/ilustracion-constructor-personajes-dibujos-animados-retro-dibujada-mano_144779440.htm - fromView=search&amp;page=1&amp;position=17&amp;uuid=8f716dab-6851-4af8-a0c1-4efd39ea9224&amp;query=+DibujO+BRAZOS+PERNAS</w:t>
              </w:r>
            </w:hyperlink>
          </w:p>
        </w:tc>
      </w:tr>
    </w:tbl>
    <w:p w14:paraId="7D8DCDB7" w14:textId="77777777" w:rsidR="00F943BF" w:rsidRDefault="00F943BF" w:rsidP="00B961B0">
      <w:pPr>
        <w:pBdr>
          <w:top w:val="nil"/>
          <w:left w:val="nil"/>
          <w:bottom w:val="nil"/>
          <w:right w:val="nil"/>
          <w:between w:val="nil"/>
        </w:pBdr>
        <w:jc w:val="both"/>
        <w:rPr>
          <w:color w:val="000000"/>
          <w:sz w:val="20"/>
          <w:szCs w:val="20"/>
          <w:lang w:val="es-MX"/>
        </w:rPr>
      </w:pPr>
    </w:p>
    <w:p w14:paraId="483EB812" w14:textId="6DA567D8" w:rsidR="00195D54" w:rsidRPr="00195D54" w:rsidRDefault="00195D54" w:rsidP="00B961B0">
      <w:pPr>
        <w:pBdr>
          <w:top w:val="nil"/>
          <w:left w:val="nil"/>
          <w:bottom w:val="nil"/>
          <w:right w:val="nil"/>
          <w:between w:val="nil"/>
        </w:pBdr>
        <w:jc w:val="both"/>
        <w:rPr>
          <w:color w:val="000000"/>
          <w:sz w:val="20"/>
          <w:szCs w:val="20"/>
          <w:lang w:val="es-MX"/>
        </w:rPr>
      </w:pPr>
      <w:r w:rsidRPr="00195D54">
        <w:rPr>
          <w:color w:val="000000"/>
          <w:sz w:val="20"/>
          <w:szCs w:val="20"/>
          <w:lang w:val="es-MX"/>
        </w:rPr>
        <w:t>Estas estrategias pueden combinarse según las necesidades narrativas, el estilo gráfico y los tiempos de producción definidos para el proyecto.</w:t>
      </w:r>
    </w:p>
    <w:p w14:paraId="7D571A54" w14:textId="1CC04AF0" w:rsidR="00C14648" w:rsidRPr="00C14648" w:rsidRDefault="00C14648" w:rsidP="00B961B0">
      <w:pPr>
        <w:pBdr>
          <w:top w:val="nil"/>
          <w:left w:val="nil"/>
          <w:bottom w:val="nil"/>
          <w:right w:val="nil"/>
          <w:between w:val="nil"/>
        </w:pBdr>
        <w:jc w:val="both"/>
        <w:rPr>
          <w:color w:val="000000"/>
          <w:sz w:val="20"/>
          <w:szCs w:val="20"/>
          <w:lang w:val="es-MX"/>
        </w:rPr>
      </w:pPr>
    </w:p>
    <w:p w14:paraId="7BB8E149" w14:textId="77777777" w:rsidR="007D1062" w:rsidRDefault="007D1062" w:rsidP="00B961B0">
      <w:pPr>
        <w:pBdr>
          <w:top w:val="nil"/>
          <w:left w:val="nil"/>
          <w:bottom w:val="nil"/>
          <w:right w:val="nil"/>
          <w:between w:val="nil"/>
        </w:pBdr>
        <w:jc w:val="both"/>
        <w:rPr>
          <w:b/>
          <w:bCs/>
          <w:color w:val="000000"/>
          <w:sz w:val="20"/>
          <w:szCs w:val="20"/>
          <w:lang w:val="es-MX"/>
        </w:rPr>
      </w:pPr>
      <w:r w:rsidRPr="007D1062">
        <w:rPr>
          <w:b/>
          <w:bCs/>
          <w:color w:val="000000"/>
          <w:sz w:val="20"/>
          <w:szCs w:val="20"/>
          <w:lang w:val="es-MX"/>
        </w:rPr>
        <w:t>2.2 Photoshop</w:t>
      </w:r>
    </w:p>
    <w:p w14:paraId="0681C2FE" w14:textId="77777777" w:rsidR="007D1062" w:rsidRDefault="007D1062" w:rsidP="00B961B0">
      <w:pPr>
        <w:pBdr>
          <w:top w:val="nil"/>
          <w:left w:val="nil"/>
          <w:bottom w:val="nil"/>
          <w:right w:val="nil"/>
          <w:between w:val="nil"/>
        </w:pBdr>
        <w:jc w:val="both"/>
        <w:rPr>
          <w:b/>
          <w:bCs/>
          <w:color w:val="000000"/>
          <w:sz w:val="20"/>
          <w:szCs w:val="20"/>
          <w:lang w:val="es-MX"/>
        </w:rPr>
      </w:pPr>
    </w:p>
    <w:p w14:paraId="0FE40490" w14:textId="398FB6B2" w:rsidR="00B34132" w:rsidRDefault="00B34132" w:rsidP="00B961B0">
      <w:pPr>
        <w:pBdr>
          <w:top w:val="nil"/>
          <w:left w:val="nil"/>
          <w:bottom w:val="nil"/>
          <w:right w:val="nil"/>
          <w:between w:val="nil"/>
        </w:pBdr>
        <w:jc w:val="both"/>
        <w:rPr>
          <w:bCs/>
          <w:color w:val="000000"/>
          <w:sz w:val="20"/>
          <w:szCs w:val="20"/>
          <w:lang w:val="es-MX"/>
        </w:rPr>
      </w:pPr>
      <w:r w:rsidRPr="007D1062">
        <w:rPr>
          <w:color w:val="000000"/>
          <w:sz w:val="20"/>
          <w:szCs w:val="20"/>
          <w:lang w:val="es-MX"/>
        </w:rPr>
        <w:t xml:space="preserve">Photoshop </w:t>
      </w:r>
      <w:r w:rsidRPr="007D1062">
        <w:rPr>
          <w:bCs/>
          <w:color w:val="000000"/>
          <w:sz w:val="20"/>
          <w:szCs w:val="20"/>
          <w:lang w:val="es-MX"/>
        </w:rPr>
        <w:t xml:space="preserve">surgió como un programa orientado a la edición y manipulación fotográfica; sin embargo, en la actualidad se emplea en múltiples procesos artísticos que incluyen dibujo digital, ilustración y animación mediante </w:t>
      </w:r>
      <w:r w:rsidRPr="007D1062">
        <w:rPr>
          <w:bCs/>
          <w:color w:val="000000"/>
          <w:sz w:val="20"/>
          <w:szCs w:val="20"/>
          <w:lang w:val="es-MX"/>
        </w:rPr>
        <w:lastRenderedPageBreak/>
        <w:t xml:space="preserve">diversas técnicas, como la </w:t>
      </w:r>
      <w:r w:rsidRPr="007D1062">
        <w:rPr>
          <w:bCs/>
          <w:i/>
          <w:iCs/>
          <w:color w:val="000000"/>
          <w:sz w:val="20"/>
          <w:szCs w:val="20"/>
          <w:lang w:val="es-MX"/>
        </w:rPr>
        <w:t>rotoscopia</w:t>
      </w:r>
      <w:r w:rsidRPr="007D1062">
        <w:rPr>
          <w:bCs/>
          <w:color w:val="000000"/>
          <w:sz w:val="20"/>
          <w:szCs w:val="20"/>
          <w:lang w:val="es-MX"/>
        </w:rPr>
        <w:t>. Su versatilidad lo ha consolidado como una herramienta fundamental en la industria del diseño y la animación digital.</w:t>
      </w:r>
    </w:p>
    <w:p w14:paraId="58A75466" w14:textId="77777777" w:rsidR="00B34132" w:rsidRDefault="00B34132" w:rsidP="00B961B0">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689"/>
        <w:gridCol w:w="7273"/>
      </w:tblGrid>
      <w:tr w:rsidR="00111DC2" w14:paraId="2FD9E977" w14:textId="77777777" w:rsidTr="00B34132">
        <w:tc>
          <w:tcPr>
            <w:tcW w:w="2689" w:type="dxa"/>
            <w:shd w:val="clear" w:color="auto" w:fill="DBE5F1" w:themeFill="accent1" w:themeFillTint="33"/>
          </w:tcPr>
          <w:p w14:paraId="20901C7C" w14:textId="77777777" w:rsidR="00111DC2" w:rsidRPr="00B34132" w:rsidRDefault="00B34132" w:rsidP="007D1062">
            <w:pPr>
              <w:jc w:val="both"/>
              <w:rPr>
                <w:b/>
                <w:bCs/>
                <w:color w:val="000000"/>
                <w:sz w:val="8"/>
                <w:szCs w:val="8"/>
                <w:lang w:val="es-MX"/>
              </w:rPr>
            </w:pPr>
            <w:r w:rsidRPr="00B34132">
              <w:rPr>
                <w:b/>
                <w:bCs/>
                <w:color w:val="000000"/>
                <w:sz w:val="8"/>
                <w:szCs w:val="8"/>
                <w:lang w:val="es-MX"/>
              </w:rPr>
              <w:drawing>
                <wp:inline distT="0" distB="0" distL="0" distR="0" wp14:anchorId="36528EC1" wp14:editId="779C61CA">
                  <wp:extent cx="1210963" cy="1060932"/>
                  <wp:effectExtent l="0" t="0" r="8255" b="6350"/>
                  <wp:docPr id="115925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9388" name=""/>
                          <pic:cNvPicPr/>
                        </pic:nvPicPr>
                        <pic:blipFill>
                          <a:blip r:embed="rId21"/>
                          <a:stretch>
                            <a:fillRect/>
                          </a:stretch>
                        </pic:blipFill>
                        <pic:spPr>
                          <a:xfrm>
                            <a:off x="0" y="0"/>
                            <a:ext cx="1216208" cy="1065527"/>
                          </a:xfrm>
                          <a:prstGeom prst="rect">
                            <a:avLst/>
                          </a:prstGeom>
                        </pic:spPr>
                      </pic:pic>
                    </a:graphicData>
                  </a:graphic>
                </wp:inline>
              </w:drawing>
            </w:r>
          </w:p>
          <w:p w14:paraId="09D6332A" w14:textId="1C761C6D" w:rsidR="00B34132" w:rsidRPr="00B34132" w:rsidRDefault="00B34132" w:rsidP="007D1062">
            <w:pPr>
              <w:jc w:val="both"/>
              <w:rPr>
                <w:b/>
                <w:bCs/>
                <w:color w:val="000000"/>
                <w:sz w:val="8"/>
                <w:szCs w:val="8"/>
                <w:lang w:val="es-MX"/>
              </w:rPr>
            </w:pPr>
            <w:hyperlink r:id="rId22" w:anchor="fromView=search&amp;page=1&amp;position=15&amp;uuid=5c8186d3-5a84-48f8-9d42-90c8380a390d&amp;query=Photoshop" w:history="1">
              <w:r w:rsidRPr="00B34132">
                <w:rPr>
                  <w:rStyle w:val="Hyperlink"/>
                  <w:sz w:val="8"/>
                  <w:szCs w:val="8"/>
                </w:rPr>
                <w:t>https://www.freepik.es/vector-premium/logotipo-adobe-photoshop_375029834.htm - fromView=search&amp;page=1&amp;position=15&amp;uuid=5c8186d3-5a84-48f8-9d42-90c8380a390d&amp;query=Photoshop</w:t>
              </w:r>
            </w:hyperlink>
          </w:p>
        </w:tc>
        <w:tc>
          <w:tcPr>
            <w:tcW w:w="7273" w:type="dxa"/>
            <w:shd w:val="clear" w:color="auto" w:fill="DBE5F1" w:themeFill="accent1" w:themeFillTint="33"/>
          </w:tcPr>
          <w:p w14:paraId="779B5F38" w14:textId="77777777" w:rsidR="00B34132" w:rsidRDefault="00B34132" w:rsidP="007D1062">
            <w:pPr>
              <w:jc w:val="both"/>
              <w:rPr>
                <w:bCs/>
                <w:color w:val="000000"/>
                <w:sz w:val="20"/>
                <w:szCs w:val="20"/>
                <w:lang w:val="es-MX"/>
              </w:rPr>
            </w:pPr>
          </w:p>
          <w:p w14:paraId="1E5E31EB" w14:textId="77777777" w:rsidR="00111DC2" w:rsidRDefault="00B34132" w:rsidP="007D1062">
            <w:pPr>
              <w:jc w:val="both"/>
              <w:rPr>
                <w:bCs/>
                <w:color w:val="000000"/>
                <w:sz w:val="20"/>
                <w:szCs w:val="20"/>
                <w:lang w:val="es-MX"/>
              </w:rPr>
            </w:pPr>
            <w:r w:rsidRPr="007D1062">
              <w:rPr>
                <w:bCs/>
                <w:color w:val="000000"/>
                <w:sz w:val="20"/>
                <w:szCs w:val="20"/>
                <w:lang w:val="es-MX"/>
              </w:rPr>
              <w:t>En el contexto de la animación 2D, Photoshop permite digitalizar dibujos realizados a mano alzada y prepararlos para su posterior integración en programas como After Effects.</w:t>
            </w:r>
          </w:p>
          <w:p w14:paraId="79759B76" w14:textId="7F944EAE" w:rsidR="00B34132" w:rsidRDefault="00B34132" w:rsidP="007D1062">
            <w:pPr>
              <w:jc w:val="both"/>
              <w:rPr>
                <w:b/>
                <w:bCs/>
                <w:color w:val="000000"/>
                <w:sz w:val="20"/>
                <w:szCs w:val="20"/>
                <w:lang w:val="es-MX"/>
              </w:rPr>
            </w:pPr>
          </w:p>
        </w:tc>
      </w:tr>
    </w:tbl>
    <w:p w14:paraId="5DE95D75" w14:textId="3602AB66" w:rsidR="00C14648" w:rsidRPr="00C14648" w:rsidRDefault="00C14648" w:rsidP="00C14648">
      <w:pPr>
        <w:pBdr>
          <w:top w:val="nil"/>
          <w:left w:val="nil"/>
          <w:bottom w:val="nil"/>
          <w:right w:val="nil"/>
          <w:between w:val="nil"/>
        </w:pBdr>
        <w:jc w:val="both"/>
        <w:rPr>
          <w:bCs/>
          <w:color w:val="000000"/>
          <w:sz w:val="20"/>
          <w:szCs w:val="20"/>
          <w:lang w:val="es-MX"/>
        </w:rPr>
      </w:pPr>
    </w:p>
    <w:p w14:paraId="6EC91419" w14:textId="7D6EB6A2" w:rsidR="00C00271" w:rsidRDefault="000D27DD" w:rsidP="00C00271">
      <w:pPr>
        <w:pBdr>
          <w:top w:val="nil"/>
          <w:left w:val="nil"/>
          <w:bottom w:val="nil"/>
          <w:right w:val="nil"/>
          <w:between w:val="nil"/>
        </w:pBdr>
        <w:jc w:val="both"/>
        <w:rPr>
          <w:b/>
          <w:color w:val="000000"/>
          <w:sz w:val="20"/>
          <w:szCs w:val="20"/>
        </w:rPr>
      </w:pPr>
      <w:r w:rsidRPr="000D27DD">
        <w:rPr>
          <w:bCs/>
          <w:color w:val="000000"/>
          <w:sz w:val="20"/>
          <w:szCs w:val="20"/>
        </w:rPr>
        <w:t>E</w:t>
      </w:r>
      <w:r>
        <w:rPr>
          <w:bCs/>
          <w:color w:val="000000"/>
          <w:sz w:val="20"/>
          <w:szCs w:val="20"/>
        </w:rPr>
        <w:t>l siguiente recurso</w:t>
      </w:r>
      <w:r w:rsidRPr="000D27DD">
        <w:rPr>
          <w:bCs/>
          <w:color w:val="000000"/>
          <w:sz w:val="20"/>
          <w:szCs w:val="20"/>
        </w:rPr>
        <w:t xml:space="preserve"> orienta el proceso de preparación de personajes en Photoshop mediante la segmentación en capas, permitiendo organizar cada parte del cuerpo de forma independiente para facilitar su posterior animación en programas especializados como After Effects</w:t>
      </w:r>
      <w:r w:rsidRPr="000D27DD">
        <w:rPr>
          <w:b/>
          <w:color w:val="000000"/>
          <w:sz w:val="20"/>
          <w:szCs w:val="20"/>
        </w:rPr>
        <w:t>.</w:t>
      </w:r>
    </w:p>
    <w:p w14:paraId="4AE02E0E" w14:textId="77777777" w:rsidR="00A80533" w:rsidRDefault="00A80533" w:rsidP="00C00271">
      <w:pPr>
        <w:pBdr>
          <w:top w:val="nil"/>
          <w:left w:val="nil"/>
          <w:bottom w:val="nil"/>
          <w:right w:val="nil"/>
          <w:between w:val="nil"/>
        </w:pBdr>
        <w:jc w:val="both"/>
        <w:rPr>
          <w:b/>
          <w:color w:val="000000"/>
          <w:sz w:val="20"/>
          <w:szCs w:val="20"/>
        </w:rPr>
      </w:pPr>
    </w:p>
    <w:tbl>
      <w:tblPr>
        <w:tblStyle w:val="TableGrid"/>
        <w:tblW w:w="0" w:type="auto"/>
        <w:tblLook w:val="04A0" w:firstRow="1" w:lastRow="0" w:firstColumn="1" w:lastColumn="0" w:noHBand="0" w:noVBand="1"/>
      </w:tblPr>
      <w:tblGrid>
        <w:gridCol w:w="9962"/>
      </w:tblGrid>
      <w:tr w:rsidR="00A80533" w14:paraId="5D1B1393" w14:textId="77777777" w:rsidTr="00A80533">
        <w:tc>
          <w:tcPr>
            <w:tcW w:w="9962" w:type="dxa"/>
            <w:shd w:val="clear" w:color="auto" w:fill="4BACC6" w:themeFill="accent5"/>
          </w:tcPr>
          <w:p w14:paraId="6C1D7898" w14:textId="77777777" w:rsidR="00A80533" w:rsidRDefault="00A80533" w:rsidP="00A80533">
            <w:pPr>
              <w:jc w:val="center"/>
              <w:rPr>
                <w:b/>
                <w:color w:val="000000"/>
                <w:sz w:val="20"/>
                <w:szCs w:val="20"/>
              </w:rPr>
            </w:pPr>
          </w:p>
          <w:p w14:paraId="72AC6C0D" w14:textId="77777777" w:rsidR="00A80533" w:rsidRDefault="00A80533" w:rsidP="00A80533">
            <w:pPr>
              <w:jc w:val="center"/>
              <w:rPr>
                <w:b/>
                <w:color w:val="000000"/>
                <w:sz w:val="20"/>
                <w:szCs w:val="20"/>
              </w:rPr>
            </w:pPr>
            <w:r>
              <w:rPr>
                <w:b/>
                <w:color w:val="000000"/>
                <w:sz w:val="20"/>
                <w:szCs w:val="20"/>
              </w:rPr>
              <w:t>VIDEO</w:t>
            </w:r>
          </w:p>
          <w:p w14:paraId="04662160" w14:textId="2E00B49B" w:rsidR="00A80533" w:rsidRDefault="00A80533" w:rsidP="00A80533">
            <w:pPr>
              <w:jc w:val="center"/>
              <w:rPr>
                <w:b/>
                <w:color w:val="000000"/>
                <w:sz w:val="20"/>
                <w:szCs w:val="20"/>
              </w:rPr>
            </w:pPr>
          </w:p>
        </w:tc>
      </w:tr>
    </w:tbl>
    <w:p w14:paraId="47224B25" w14:textId="77777777" w:rsidR="00A80533" w:rsidRDefault="00A80533" w:rsidP="00C00271">
      <w:pPr>
        <w:pBdr>
          <w:top w:val="nil"/>
          <w:left w:val="nil"/>
          <w:bottom w:val="nil"/>
          <w:right w:val="nil"/>
          <w:between w:val="nil"/>
        </w:pBdr>
        <w:jc w:val="both"/>
        <w:rPr>
          <w:b/>
          <w:color w:val="000000"/>
          <w:sz w:val="20"/>
          <w:szCs w:val="20"/>
        </w:rPr>
      </w:pPr>
    </w:p>
    <w:p w14:paraId="6F471936" w14:textId="77777777" w:rsidR="002E37A2" w:rsidRDefault="002E37A2" w:rsidP="002E37A2">
      <w:pPr>
        <w:pBdr>
          <w:top w:val="nil"/>
          <w:left w:val="nil"/>
          <w:bottom w:val="nil"/>
          <w:right w:val="nil"/>
          <w:between w:val="nil"/>
        </w:pBdr>
        <w:jc w:val="both"/>
        <w:rPr>
          <w:b/>
          <w:bCs/>
          <w:color w:val="000000"/>
          <w:sz w:val="20"/>
          <w:szCs w:val="20"/>
          <w:lang w:val="es-MX"/>
        </w:rPr>
      </w:pPr>
      <w:r w:rsidRPr="002E37A2">
        <w:rPr>
          <w:b/>
          <w:bCs/>
          <w:color w:val="000000"/>
          <w:sz w:val="20"/>
          <w:szCs w:val="20"/>
          <w:lang w:val="es-MX"/>
        </w:rPr>
        <w:t>2.3 Illustrator</w:t>
      </w:r>
    </w:p>
    <w:p w14:paraId="1801DDA4" w14:textId="77777777" w:rsidR="00A351E7" w:rsidRPr="002E37A2" w:rsidRDefault="00A351E7" w:rsidP="002E37A2">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7225"/>
        <w:gridCol w:w="2737"/>
      </w:tblGrid>
      <w:tr w:rsidR="00B34132" w14:paraId="53BBA0BD" w14:textId="77777777" w:rsidTr="00566177">
        <w:tc>
          <w:tcPr>
            <w:tcW w:w="7225" w:type="dxa"/>
            <w:shd w:val="clear" w:color="auto" w:fill="FDE9D9" w:themeFill="accent6" w:themeFillTint="33"/>
          </w:tcPr>
          <w:p w14:paraId="0487A362" w14:textId="4E6E6060" w:rsidR="00B34132" w:rsidRDefault="00B34132" w:rsidP="002E37A2">
            <w:pPr>
              <w:jc w:val="both"/>
              <w:rPr>
                <w:color w:val="000000"/>
                <w:sz w:val="20"/>
                <w:szCs w:val="20"/>
                <w:lang w:val="es-MX"/>
              </w:rPr>
            </w:pPr>
            <w:r w:rsidRPr="002E37A2">
              <w:rPr>
                <w:color w:val="000000"/>
                <w:sz w:val="20"/>
                <w:szCs w:val="20"/>
                <w:lang w:val="es-MX"/>
              </w:rPr>
              <w:t>Illustrator es un editor de gráficos vectoriales ampliamente utilizado en el diseño gráfico, la ilustración digital y los procesos de animación 2D. Su entorno de trabajo se asemeja a un taller artístico digital en el que, a partir de una “Mesa de trabajo”, se crea un “Documento” adaptable a las necesidades del usuario. Esta estructura permite construir gráficos escalables sin pérdida de calidad, lo que resulta especialmente útil en la vectorización de personajes.</w:t>
            </w:r>
          </w:p>
        </w:tc>
        <w:tc>
          <w:tcPr>
            <w:tcW w:w="2737" w:type="dxa"/>
            <w:shd w:val="clear" w:color="auto" w:fill="FDE9D9" w:themeFill="accent6" w:themeFillTint="33"/>
          </w:tcPr>
          <w:p w14:paraId="5947BEAA" w14:textId="77777777" w:rsidR="00B34132" w:rsidRPr="00566177" w:rsidRDefault="00566177" w:rsidP="002E37A2">
            <w:pPr>
              <w:jc w:val="both"/>
              <w:rPr>
                <w:color w:val="000000"/>
                <w:sz w:val="8"/>
                <w:szCs w:val="8"/>
                <w:lang w:val="es-MX"/>
              </w:rPr>
            </w:pPr>
            <w:r w:rsidRPr="00566177">
              <w:rPr>
                <w:color w:val="000000"/>
                <w:sz w:val="8"/>
                <w:szCs w:val="8"/>
                <w:lang w:val="es-MX"/>
              </w:rPr>
              <w:drawing>
                <wp:inline distT="0" distB="0" distL="0" distR="0" wp14:anchorId="01D1E844" wp14:editId="2D230743">
                  <wp:extent cx="1021492" cy="1021492"/>
                  <wp:effectExtent l="0" t="0" r="7620" b="7620"/>
                  <wp:docPr id="36776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65192" name=""/>
                          <pic:cNvPicPr/>
                        </pic:nvPicPr>
                        <pic:blipFill>
                          <a:blip r:embed="rId23"/>
                          <a:stretch>
                            <a:fillRect/>
                          </a:stretch>
                        </pic:blipFill>
                        <pic:spPr>
                          <a:xfrm>
                            <a:off x="0" y="0"/>
                            <a:ext cx="1024643" cy="1024643"/>
                          </a:xfrm>
                          <a:prstGeom prst="rect">
                            <a:avLst/>
                          </a:prstGeom>
                        </pic:spPr>
                      </pic:pic>
                    </a:graphicData>
                  </a:graphic>
                </wp:inline>
              </w:drawing>
            </w:r>
          </w:p>
          <w:p w14:paraId="62939B59" w14:textId="48F86B40" w:rsidR="00566177" w:rsidRPr="00566177" w:rsidRDefault="00566177" w:rsidP="002E37A2">
            <w:pPr>
              <w:jc w:val="both"/>
              <w:rPr>
                <w:color w:val="000000"/>
                <w:sz w:val="8"/>
                <w:szCs w:val="8"/>
                <w:lang w:val="es-MX"/>
              </w:rPr>
            </w:pPr>
            <w:hyperlink r:id="rId24" w:anchor="fromView=search&amp;page=1&amp;position=13&amp;uuid=ac96cc8f-649e-4524-8588-9906d9ecca14&amp;query=Illustrator+" w:history="1">
              <w:r w:rsidRPr="00566177">
                <w:rPr>
                  <w:rStyle w:val="Hyperlink"/>
                  <w:sz w:val="8"/>
                  <w:szCs w:val="8"/>
                </w:rPr>
                <w:t>https://www.freepik.es/vector-premium/diseno-logotipo-adobe-illustrator_356717579.htm - fromView=search&amp;page=1&amp;position=13&amp;uuid=ac96cc8f-649e-4524-8588-9906d9ecca14&amp;query=Illustrator+</w:t>
              </w:r>
            </w:hyperlink>
          </w:p>
        </w:tc>
      </w:tr>
    </w:tbl>
    <w:p w14:paraId="3F6103B2" w14:textId="77777777" w:rsidR="00A351E7" w:rsidRDefault="00A351E7" w:rsidP="00C00271">
      <w:pPr>
        <w:pBdr>
          <w:top w:val="nil"/>
          <w:left w:val="nil"/>
          <w:bottom w:val="nil"/>
          <w:right w:val="nil"/>
          <w:between w:val="nil"/>
        </w:pBdr>
        <w:jc w:val="both"/>
        <w:rPr>
          <w:b/>
          <w:bCs/>
          <w:color w:val="000000"/>
          <w:sz w:val="20"/>
          <w:szCs w:val="20"/>
          <w:lang w:val="es-MX"/>
        </w:rPr>
      </w:pPr>
    </w:p>
    <w:p w14:paraId="21EB913D" w14:textId="52703BED" w:rsidR="008B7496" w:rsidRDefault="008B7496" w:rsidP="008B7496">
      <w:pPr>
        <w:pBdr>
          <w:top w:val="nil"/>
          <w:left w:val="nil"/>
          <w:bottom w:val="nil"/>
          <w:right w:val="nil"/>
          <w:between w:val="nil"/>
        </w:pBdr>
        <w:jc w:val="both"/>
        <w:rPr>
          <w:color w:val="000000"/>
          <w:sz w:val="20"/>
          <w:szCs w:val="20"/>
          <w:lang w:val="es-MX"/>
        </w:rPr>
      </w:pPr>
      <w:r w:rsidRPr="008B7496">
        <w:rPr>
          <w:color w:val="000000"/>
          <w:sz w:val="20"/>
          <w:szCs w:val="20"/>
          <w:lang w:val="es-MX"/>
        </w:rPr>
        <w:t>E</w:t>
      </w:r>
      <w:r w:rsidR="00B34132">
        <w:rPr>
          <w:color w:val="000000"/>
          <w:sz w:val="20"/>
          <w:szCs w:val="20"/>
          <w:lang w:val="es-MX"/>
        </w:rPr>
        <w:t>l</w:t>
      </w:r>
      <w:r>
        <w:rPr>
          <w:color w:val="000000"/>
          <w:sz w:val="20"/>
          <w:szCs w:val="20"/>
          <w:lang w:val="es-MX"/>
        </w:rPr>
        <w:t xml:space="preserve"> siguiente video</w:t>
      </w:r>
      <w:r w:rsidRPr="008B7496">
        <w:rPr>
          <w:color w:val="000000"/>
          <w:sz w:val="20"/>
          <w:szCs w:val="20"/>
          <w:lang w:val="es-MX"/>
        </w:rPr>
        <w:t xml:space="preserve"> presenta el proceso de vectorización y preparación de un personaje en</w:t>
      </w:r>
      <w:r w:rsidRPr="008B7496">
        <w:rPr>
          <w:i/>
          <w:iCs/>
          <w:color w:val="000000"/>
          <w:sz w:val="20"/>
          <w:szCs w:val="20"/>
          <w:lang w:val="es-MX"/>
        </w:rPr>
        <w:t xml:space="preserve"> Illustrator, e</w:t>
      </w:r>
      <w:r w:rsidRPr="008B7496">
        <w:rPr>
          <w:color w:val="000000"/>
          <w:sz w:val="20"/>
          <w:szCs w:val="20"/>
          <w:lang w:val="es-MX"/>
        </w:rPr>
        <w:t>xplicando paso a paso la configuración del espacio de trabajo, el uso de herramientas de trazado y la organización de capas, hasta su exportación para la animación digital en programas especializados.</w:t>
      </w:r>
    </w:p>
    <w:p w14:paraId="70008A64" w14:textId="77777777" w:rsidR="008B7496" w:rsidRPr="008B7496" w:rsidRDefault="008B7496" w:rsidP="008B7496">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9962"/>
      </w:tblGrid>
      <w:tr w:rsidR="008B7496" w14:paraId="7BEB16D9" w14:textId="77777777" w:rsidTr="00120EDE">
        <w:tc>
          <w:tcPr>
            <w:tcW w:w="9962" w:type="dxa"/>
            <w:shd w:val="clear" w:color="auto" w:fill="4BACC6" w:themeFill="accent5"/>
          </w:tcPr>
          <w:p w14:paraId="6FE60613" w14:textId="77777777" w:rsidR="008B7496" w:rsidRDefault="008B7496" w:rsidP="00120EDE">
            <w:pPr>
              <w:jc w:val="center"/>
              <w:rPr>
                <w:b/>
                <w:color w:val="000000"/>
                <w:sz w:val="20"/>
                <w:szCs w:val="20"/>
              </w:rPr>
            </w:pPr>
          </w:p>
          <w:p w14:paraId="6683F5F2" w14:textId="77777777" w:rsidR="008B7496" w:rsidRDefault="008B7496" w:rsidP="00120EDE">
            <w:pPr>
              <w:jc w:val="center"/>
              <w:rPr>
                <w:b/>
                <w:color w:val="000000"/>
                <w:sz w:val="20"/>
                <w:szCs w:val="20"/>
              </w:rPr>
            </w:pPr>
            <w:r>
              <w:rPr>
                <w:b/>
                <w:color w:val="000000"/>
                <w:sz w:val="20"/>
                <w:szCs w:val="20"/>
              </w:rPr>
              <w:t>VIDEO</w:t>
            </w:r>
          </w:p>
          <w:p w14:paraId="6F7F263E" w14:textId="77777777" w:rsidR="008B7496" w:rsidRDefault="008B7496" w:rsidP="00120EDE">
            <w:pPr>
              <w:jc w:val="center"/>
              <w:rPr>
                <w:b/>
                <w:color w:val="000000"/>
                <w:sz w:val="20"/>
                <w:szCs w:val="20"/>
              </w:rPr>
            </w:pPr>
          </w:p>
        </w:tc>
      </w:tr>
    </w:tbl>
    <w:p w14:paraId="770700EB" w14:textId="77777777" w:rsidR="00A351E7" w:rsidRPr="008B7496" w:rsidRDefault="00A351E7" w:rsidP="00C00271">
      <w:pPr>
        <w:pBdr>
          <w:top w:val="nil"/>
          <w:left w:val="nil"/>
          <w:bottom w:val="nil"/>
          <w:right w:val="nil"/>
          <w:between w:val="nil"/>
        </w:pBdr>
        <w:jc w:val="both"/>
        <w:rPr>
          <w:color w:val="000000"/>
          <w:sz w:val="20"/>
          <w:szCs w:val="20"/>
          <w:lang w:val="es-MX"/>
        </w:rPr>
      </w:pPr>
    </w:p>
    <w:p w14:paraId="0E512B23" w14:textId="77777777" w:rsidR="00B43E87" w:rsidRDefault="00B43E87" w:rsidP="00B43E87">
      <w:pPr>
        <w:pBdr>
          <w:top w:val="nil"/>
          <w:left w:val="nil"/>
          <w:bottom w:val="nil"/>
          <w:right w:val="nil"/>
          <w:between w:val="nil"/>
        </w:pBdr>
        <w:jc w:val="both"/>
        <w:rPr>
          <w:b/>
          <w:bCs/>
          <w:color w:val="000000"/>
          <w:sz w:val="20"/>
          <w:szCs w:val="20"/>
          <w:lang w:val="es-MX"/>
        </w:rPr>
      </w:pPr>
      <w:r w:rsidRPr="00B43E87">
        <w:rPr>
          <w:b/>
          <w:bCs/>
          <w:color w:val="000000"/>
          <w:sz w:val="20"/>
          <w:szCs w:val="20"/>
          <w:lang w:val="es-MX"/>
        </w:rPr>
        <w:t>2.4 After Effects</w:t>
      </w:r>
    </w:p>
    <w:p w14:paraId="657670E3" w14:textId="77777777" w:rsidR="00B43E87" w:rsidRPr="00B43E87" w:rsidRDefault="00B43E87" w:rsidP="00B43E87">
      <w:pPr>
        <w:pBdr>
          <w:top w:val="nil"/>
          <w:left w:val="nil"/>
          <w:bottom w:val="nil"/>
          <w:right w:val="nil"/>
          <w:between w:val="nil"/>
        </w:pBdr>
        <w:jc w:val="both"/>
        <w:rPr>
          <w:b/>
          <w:bCs/>
          <w:color w:val="000000"/>
          <w:sz w:val="20"/>
          <w:szCs w:val="20"/>
          <w:lang w:val="es-MX"/>
        </w:rPr>
      </w:pPr>
    </w:p>
    <w:p w14:paraId="586988B5" w14:textId="1D8CD7CF" w:rsidR="00B43E87" w:rsidRPr="00B43E87" w:rsidRDefault="00B43E87" w:rsidP="00B43E87">
      <w:pPr>
        <w:pBdr>
          <w:top w:val="nil"/>
          <w:left w:val="nil"/>
          <w:bottom w:val="nil"/>
          <w:right w:val="nil"/>
          <w:between w:val="nil"/>
        </w:pBdr>
        <w:jc w:val="both"/>
        <w:rPr>
          <w:color w:val="000000"/>
          <w:sz w:val="20"/>
          <w:szCs w:val="20"/>
          <w:lang w:val="es-MX"/>
        </w:rPr>
      </w:pPr>
      <w:r w:rsidRPr="00B43E87">
        <w:rPr>
          <w:color w:val="000000"/>
          <w:sz w:val="20"/>
          <w:szCs w:val="20"/>
          <w:lang w:val="es-MX"/>
        </w:rPr>
        <w:t>After Effects es un programa especializado en animación, composición y efectos digitales, utilizado en la producción cinematográfica, el diseño infográfico y la televisión, entre otros ámbitos. Su entorno de trabajo se basa en una línea de tiempo, donde los elementos se organizan por capas dentro de una composición. Esta estructura lo convierte en una herramienta versátil para proyectos audiovisuales de diversa complejidad.</w:t>
      </w:r>
      <w:r>
        <w:rPr>
          <w:color w:val="000000"/>
          <w:sz w:val="20"/>
          <w:szCs w:val="20"/>
          <w:lang w:val="es-MX"/>
        </w:rPr>
        <w:t xml:space="preserve"> </w:t>
      </w:r>
      <w:r w:rsidRPr="00B43E87">
        <w:rPr>
          <w:color w:val="000000"/>
          <w:sz w:val="20"/>
          <w:szCs w:val="20"/>
          <w:lang w:val="es-MX"/>
        </w:rPr>
        <w:t>A continuación, se describen los pasos para animar el ciclo de caminado del personaje previamente diseñado, digitalizado o vectorizado.</w:t>
      </w:r>
    </w:p>
    <w:p w14:paraId="2908156A" w14:textId="77777777" w:rsidR="008B7496" w:rsidRDefault="008B7496" w:rsidP="00C00271">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9962"/>
      </w:tblGrid>
      <w:tr w:rsidR="001E0B25" w14:paraId="4F4CEE52" w14:textId="77777777" w:rsidTr="00120EDE">
        <w:tc>
          <w:tcPr>
            <w:tcW w:w="9962" w:type="dxa"/>
            <w:shd w:val="clear" w:color="auto" w:fill="4BACC6" w:themeFill="accent5"/>
          </w:tcPr>
          <w:p w14:paraId="4038F062" w14:textId="77777777" w:rsidR="001E0B25" w:rsidRDefault="001E0B25" w:rsidP="00120EDE">
            <w:pPr>
              <w:jc w:val="center"/>
              <w:rPr>
                <w:b/>
                <w:color w:val="000000"/>
                <w:sz w:val="20"/>
                <w:szCs w:val="20"/>
              </w:rPr>
            </w:pPr>
          </w:p>
          <w:p w14:paraId="636AC547" w14:textId="77777777" w:rsidR="001E0B25" w:rsidRDefault="001E0B25" w:rsidP="00120EDE">
            <w:pPr>
              <w:jc w:val="center"/>
              <w:rPr>
                <w:b/>
                <w:color w:val="000000"/>
                <w:sz w:val="20"/>
                <w:szCs w:val="20"/>
              </w:rPr>
            </w:pPr>
            <w:r>
              <w:rPr>
                <w:b/>
                <w:color w:val="000000"/>
                <w:sz w:val="20"/>
                <w:szCs w:val="20"/>
              </w:rPr>
              <w:t>VIDEO</w:t>
            </w:r>
          </w:p>
          <w:p w14:paraId="121F214B" w14:textId="77777777" w:rsidR="001E0B25" w:rsidRDefault="001E0B25" w:rsidP="00120EDE">
            <w:pPr>
              <w:jc w:val="center"/>
              <w:rPr>
                <w:b/>
                <w:color w:val="000000"/>
                <w:sz w:val="20"/>
                <w:szCs w:val="20"/>
              </w:rPr>
            </w:pPr>
          </w:p>
        </w:tc>
      </w:tr>
    </w:tbl>
    <w:p w14:paraId="1009F59E" w14:textId="77777777" w:rsidR="00B43E87" w:rsidRDefault="00B43E87" w:rsidP="00C00271">
      <w:pPr>
        <w:pBdr>
          <w:top w:val="nil"/>
          <w:left w:val="nil"/>
          <w:bottom w:val="nil"/>
          <w:right w:val="nil"/>
          <w:between w:val="nil"/>
        </w:pBdr>
        <w:jc w:val="both"/>
        <w:rPr>
          <w:bCs/>
          <w:color w:val="000000"/>
          <w:sz w:val="20"/>
          <w:szCs w:val="20"/>
        </w:rPr>
      </w:pPr>
    </w:p>
    <w:p w14:paraId="30F83CE6" w14:textId="77777777" w:rsidR="00BE4610" w:rsidRPr="00BE4610" w:rsidRDefault="00BE4610" w:rsidP="00BE4610">
      <w:pPr>
        <w:pBdr>
          <w:top w:val="nil"/>
          <w:left w:val="nil"/>
          <w:bottom w:val="nil"/>
          <w:right w:val="nil"/>
          <w:between w:val="nil"/>
        </w:pBdr>
        <w:jc w:val="both"/>
        <w:rPr>
          <w:b/>
          <w:bCs/>
          <w:color w:val="000000"/>
          <w:sz w:val="20"/>
          <w:szCs w:val="20"/>
          <w:lang w:val="es-MX"/>
        </w:rPr>
      </w:pPr>
      <w:r w:rsidRPr="00BE4610">
        <w:rPr>
          <w:b/>
          <w:bCs/>
          <w:color w:val="000000"/>
          <w:sz w:val="20"/>
          <w:szCs w:val="20"/>
          <w:lang w:val="es-MX"/>
        </w:rPr>
        <w:t>3. Animación 3D</w:t>
      </w:r>
    </w:p>
    <w:p w14:paraId="3E4514B4"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 xml:space="preserve">La animación 3D consiste en dar movimiento a objetos y personajes dentro de un espacio tridimensional, lo que permite que puedan desplazarse y rotar en los ejes X, Y y Z. Para su desarrollo se emplean </w:t>
      </w:r>
      <w:r w:rsidRPr="00BE4610">
        <w:rPr>
          <w:bCs/>
          <w:i/>
          <w:iCs/>
          <w:color w:val="000000"/>
          <w:sz w:val="20"/>
          <w:szCs w:val="20"/>
          <w:lang w:val="es-MX"/>
        </w:rPr>
        <w:t>softwares</w:t>
      </w:r>
      <w:r w:rsidRPr="00BE4610">
        <w:rPr>
          <w:bCs/>
          <w:color w:val="000000"/>
          <w:sz w:val="20"/>
          <w:szCs w:val="20"/>
          <w:lang w:val="es-MX"/>
        </w:rPr>
        <w:t xml:space="preserve"> especializados que posibilitan el modelado y la escultura digital de formas complejas.</w:t>
      </w:r>
    </w:p>
    <w:p w14:paraId="0C17733A" w14:textId="77777777" w:rsidR="00566177" w:rsidRDefault="00566177"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566177" w14:paraId="5BFEA50D" w14:textId="77777777" w:rsidTr="003607AC">
        <w:tc>
          <w:tcPr>
            <w:tcW w:w="4981" w:type="dxa"/>
            <w:shd w:val="clear" w:color="auto" w:fill="E5DFEC" w:themeFill="accent4" w:themeFillTint="33"/>
          </w:tcPr>
          <w:p w14:paraId="3706DDEF" w14:textId="7E2EB012" w:rsidR="00566177" w:rsidRDefault="00566177" w:rsidP="00BE4610">
            <w:pPr>
              <w:jc w:val="both"/>
              <w:rPr>
                <w:bCs/>
                <w:color w:val="000000"/>
                <w:sz w:val="20"/>
                <w:szCs w:val="20"/>
                <w:lang w:val="es-MX"/>
              </w:rPr>
            </w:pPr>
            <w:r w:rsidRPr="00BE4610">
              <w:rPr>
                <w:bCs/>
                <w:color w:val="000000"/>
                <w:sz w:val="20"/>
                <w:szCs w:val="20"/>
                <w:lang w:val="es-MX"/>
              </w:rPr>
              <w:t>Los animadores y diseñadores crean entornos, objetos o personajes con características propias para construir narrativas coherentes y atractivas. Este tipo de animación tiene amplia aplicación en sectores como la publicidad, los videojuegos, el cine, la arquitectura y la realidad virtual, debido a su capacidad para generar escenas con alto nivel de detalle y realismo.</w:t>
            </w:r>
          </w:p>
        </w:tc>
        <w:tc>
          <w:tcPr>
            <w:tcW w:w="4981" w:type="dxa"/>
            <w:shd w:val="clear" w:color="auto" w:fill="E5DFEC" w:themeFill="accent4" w:themeFillTint="33"/>
          </w:tcPr>
          <w:p w14:paraId="429B1F06" w14:textId="75BFB0D8" w:rsidR="003607AC" w:rsidRPr="003607AC" w:rsidRDefault="003607AC" w:rsidP="00BE4610">
            <w:pPr>
              <w:jc w:val="both"/>
              <w:rPr>
                <w:bCs/>
                <w:color w:val="000000"/>
                <w:sz w:val="10"/>
                <w:szCs w:val="10"/>
                <w:lang w:val="es-MX"/>
              </w:rPr>
            </w:pPr>
            <w:r w:rsidRPr="003607AC">
              <w:rPr>
                <w:bCs/>
                <w:color w:val="000000"/>
                <w:sz w:val="10"/>
                <w:szCs w:val="10"/>
                <w:lang w:val="es-MX"/>
              </w:rPr>
              <w:drawing>
                <wp:inline distT="0" distB="0" distL="0" distR="0" wp14:anchorId="55F04CB9" wp14:editId="32596D21">
                  <wp:extent cx="2166552" cy="1538660"/>
                  <wp:effectExtent l="0" t="0" r="5715" b="4445"/>
                  <wp:docPr id="7427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54047" name=""/>
                          <pic:cNvPicPr/>
                        </pic:nvPicPr>
                        <pic:blipFill>
                          <a:blip r:embed="rId25"/>
                          <a:stretch>
                            <a:fillRect/>
                          </a:stretch>
                        </pic:blipFill>
                        <pic:spPr>
                          <a:xfrm>
                            <a:off x="0" y="0"/>
                            <a:ext cx="2174374" cy="1544215"/>
                          </a:xfrm>
                          <a:prstGeom prst="rect">
                            <a:avLst/>
                          </a:prstGeom>
                        </pic:spPr>
                      </pic:pic>
                    </a:graphicData>
                  </a:graphic>
                </wp:inline>
              </w:drawing>
            </w:r>
          </w:p>
          <w:p w14:paraId="1D7CE8E0" w14:textId="71C58C0F" w:rsidR="00566177" w:rsidRPr="003607AC" w:rsidRDefault="003607AC" w:rsidP="00BE4610">
            <w:pPr>
              <w:jc w:val="both"/>
              <w:rPr>
                <w:bCs/>
                <w:color w:val="000000"/>
                <w:sz w:val="10"/>
                <w:szCs w:val="10"/>
                <w:lang w:val="es-MX"/>
              </w:rPr>
            </w:pPr>
            <w:hyperlink r:id="rId26" w:anchor="fromView=search&amp;page=2&amp;position=0&amp;uuid=e606740b-84a4-4dc5-b198-1258bc60ba72&amp;query=Animaci%C3%B3n+3D" w:history="1">
              <w:r w:rsidRPr="003607AC">
                <w:rPr>
                  <w:rStyle w:val="Hyperlink"/>
                  <w:sz w:val="10"/>
                  <w:szCs w:val="10"/>
                </w:rPr>
                <w:t>https://www.freepik.es/vector-premium/programa-crear-paneles-barra-herramientas-graficos-3d-creacion-modelo-cubo-3d-editor_47581648.htm - fromView=search&amp;page=2&amp;position=0&amp;uuid=e606740b-84a4-4dc5-b198-1258bc60ba72&amp;query=Animaci%C3%B3n+3D</w:t>
              </w:r>
            </w:hyperlink>
          </w:p>
        </w:tc>
      </w:tr>
    </w:tbl>
    <w:p w14:paraId="162B0AFA" w14:textId="77777777" w:rsidR="00566177" w:rsidRPr="00BE4610" w:rsidRDefault="00566177" w:rsidP="00BE4610">
      <w:pPr>
        <w:pBdr>
          <w:top w:val="nil"/>
          <w:left w:val="nil"/>
          <w:bottom w:val="nil"/>
          <w:right w:val="nil"/>
          <w:between w:val="nil"/>
        </w:pBdr>
        <w:jc w:val="both"/>
        <w:rPr>
          <w:bCs/>
          <w:color w:val="000000"/>
          <w:sz w:val="20"/>
          <w:szCs w:val="20"/>
          <w:lang w:val="es-MX"/>
        </w:rPr>
      </w:pPr>
    </w:p>
    <w:p w14:paraId="7B380C5D" w14:textId="4F7240B3" w:rsidR="00BE4610" w:rsidRDefault="00BE4610" w:rsidP="00BE4610">
      <w:pPr>
        <w:pBdr>
          <w:top w:val="nil"/>
          <w:left w:val="nil"/>
          <w:bottom w:val="nil"/>
          <w:right w:val="nil"/>
          <w:between w:val="nil"/>
        </w:pBdr>
        <w:jc w:val="both"/>
        <w:rPr>
          <w:bCs/>
          <w:color w:val="000000"/>
          <w:sz w:val="20"/>
          <w:szCs w:val="20"/>
          <w:lang w:val="es-MX"/>
        </w:rPr>
      </w:pPr>
    </w:p>
    <w:p w14:paraId="3B45DD91" w14:textId="77777777" w:rsidR="00566177" w:rsidRPr="00BE4610" w:rsidRDefault="00566177" w:rsidP="00BE4610">
      <w:pPr>
        <w:pBdr>
          <w:top w:val="nil"/>
          <w:left w:val="nil"/>
          <w:bottom w:val="nil"/>
          <w:right w:val="nil"/>
          <w:between w:val="nil"/>
        </w:pBdr>
        <w:jc w:val="both"/>
        <w:rPr>
          <w:bCs/>
          <w:color w:val="000000"/>
          <w:sz w:val="20"/>
          <w:szCs w:val="20"/>
          <w:lang w:val="es-MX"/>
        </w:rPr>
      </w:pPr>
    </w:p>
    <w:p w14:paraId="303F36DC"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A continuación, se presentan algunos de los programas más utilizados en la industria para la producción de animación 3D:</w:t>
      </w:r>
    </w:p>
    <w:p w14:paraId="194A4C59" w14:textId="77777777" w:rsidR="003607AC" w:rsidRPr="00BE4610" w:rsidRDefault="003607AC"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07"/>
        <w:gridCol w:w="5655"/>
        <w:gridCol w:w="2900"/>
      </w:tblGrid>
      <w:tr w:rsidR="003607AC" w:rsidRPr="00BE4610" w14:paraId="04847042" w14:textId="0C4A4718" w:rsidTr="003607AC">
        <w:tc>
          <w:tcPr>
            <w:tcW w:w="9962" w:type="dxa"/>
            <w:gridSpan w:val="3"/>
          </w:tcPr>
          <w:p w14:paraId="18961912" w14:textId="6B92CFBC" w:rsidR="003607AC" w:rsidRPr="00BE4610" w:rsidRDefault="00AB049A" w:rsidP="00AB049A">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TARJETAS</w:t>
            </w:r>
          </w:p>
        </w:tc>
      </w:tr>
      <w:tr w:rsidR="002077B4" w:rsidRPr="00BE4610" w14:paraId="19BA9B4E" w14:textId="514C879A" w:rsidTr="003607AC">
        <w:tc>
          <w:tcPr>
            <w:tcW w:w="0" w:type="auto"/>
            <w:hideMark/>
          </w:tcPr>
          <w:p w14:paraId="67D33564"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Autodesk 3DS Max</w:t>
            </w:r>
          </w:p>
        </w:tc>
        <w:tc>
          <w:tcPr>
            <w:tcW w:w="5655" w:type="dxa"/>
            <w:hideMark/>
          </w:tcPr>
          <w:p w14:paraId="2CB43DFB"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Enfocado en modelado, animación y renderizado. Ampliamente utilizado en videojuegos, arquitectura y producción audiovisual.</w:t>
            </w:r>
          </w:p>
        </w:tc>
        <w:tc>
          <w:tcPr>
            <w:tcW w:w="2596" w:type="dxa"/>
          </w:tcPr>
          <w:p w14:paraId="697B5E74" w14:textId="270F9891" w:rsidR="0080077D" w:rsidRDefault="0080077D" w:rsidP="00BE4610">
            <w:pPr>
              <w:pBdr>
                <w:top w:val="nil"/>
                <w:left w:val="nil"/>
                <w:bottom w:val="nil"/>
                <w:right w:val="nil"/>
                <w:between w:val="nil"/>
              </w:pBdr>
              <w:jc w:val="both"/>
              <w:rPr>
                <w:bCs/>
                <w:color w:val="000000"/>
                <w:sz w:val="20"/>
                <w:szCs w:val="20"/>
                <w:lang w:val="es-MX"/>
              </w:rPr>
            </w:pPr>
            <w:r w:rsidRPr="0080077D">
              <w:rPr>
                <w:bCs/>
                <w:color w:val="000000"/>
                <w:sz w:val="20"/>
                <w:szCs w:val="20"/>
                <w:lang w:val="es-MX"/>
              </w:rPr>
              <w:drawing>
                <wp:inline distT="0" distB="0" distL="0" distR="0" wp14:anchorId="1C5CB7B0" wp14:editId="2CFC40FE">
                  <wp:extent cx="803003" cy="873211"/>
                  <wp:effectExtent l="0" t="0" r="0" b="3175"/>
                  <wp:docPr id="18786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9287" name=""/>
                          <pic:cNvPicPr/>
                        </pic:nvPicPr>
                        <pic:blipFill>
                          <a:blip r:embed="rId27"/>
                          <a:stretch>
                            <a:fillRect/>
                          </a:stretch>
                        </pic:blipFill>
                        <pic:spPr>
                          <a:xfrm>
                            <a:off x="0" y="0"/>
                            <a:ext cx="810655" cy="881533"/>
                          </a:xfrm>
                          <a:prstGeom prst="rect">
                            <a:avLst/>
                          </a:prstGeom>
                        </pic:spPr>
                      </pic:pic>
                    </a:graphicData>
                  </a:graphic>
                </wp:inline>
              </w:drawing>
            </w:r>
          </w:p>
          <w:p w14:paraId="7FFB0465" w14:textId="77ED974D" w:rsidR="003607AC" w:rsidRPr="00BE4610" w:rsidRDefault="0080077D" w:rsidP="00BE4610">
            <w:pPr>
              <w:pBdr>
                <w:top w:val="nil"/>
                <w:left w:val="nil"/>
                <w:bottom w:val="nil"/>
                <w:right w:val="nil"/>
                <w:between w:val="nil"/>
              </w:pBdr>
              <w:jc w:val="both"/>
              <w:rPr>
                <w:bCs/>
                <w:color w:val="000000"/>
                <w:sz w:val="20"/>
                <w:szCs w:val="20"/>
                <w:lang w:val="es-MX"/>
              </w:rPr>
            </w:pPr>
            <w:hyperlink r:id="rId28" w:history="1">
              <w:r w:rsidRPr="003B7A3A">
                <w:rPr>
                  <w:rStyle w:val="Hyperlink"/>
                  <w:bCs/>
                  <w:sz w:val="20"/>
                  <w:szCs w:val="20"/>
                  <w:lang w:val="es-MX"/>
                </w:rPr>
                <w:t>https://seeklogo.com/free-vector-logos/3ds-max</w:t>
              </w:r>
            </w:hyperlink>
            <w:r>
              <w:rPr>
                <w:bCs/>
                <w:color w:val="000000"/>
                <w:sz w:val="20"/>
                <w:szCs w:val="20"/>
                <w:lang w:val="es-MX"/>
              </w:rPr>
              <w:t xml:space="preserve"> </w:t>
            </w:r>
          </w:p>
        </w:tc>
      </w:tr>
      <w:tr w:rsidR="002077B4" w:rsidRPr="00BE4610" w14:paraId="01014EF2" w14:textId="5BE494A5" w:rsidTr="003607AC">
        <w:tc>
          <w:tcPr>
            <w:tcW w:w="0" w:type="auto"/>
            <w:hideMark/>
          </w:tcPr>
          <w:p w14:paraId="26E4C000"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Autodesk Maya</w:t>
            </w:r>
          </w:p>
        </w:tc>
        <w:tc>
          <w:tcPr>
            <w:tcW w:w="5655" w:type="dxa"/>
            <w:hideMark/>
          </w:tcPr>
          <w:p w14:paraId="30A69079"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Especializado en animación de personajes y efectos visuales para cine y televisión.</w:t>
            </w:r>
          </w:p>
        </w:tc>
        <w:tc>
          <w:tcPr>
            <w:tcW w:w="2596" w:type="dxa"/>
          </w:tcPr>
          <w:p w14:paraId="62AA0985" w14:textId="2783618C" w:rsidR="003607AC" w:rsidRDefault="002077B4" w:rsidP="00BE4610">
            <w:pPr>
              <w:pBdr>
                <w:top w:val="nil"/>
                <w:left w:val="nil"/>
                <w:bottom w:val="nil"/>
                <w:right w:val="nil"/>
                <w:between w:val="nil"/>
              </w:pBdr>
              <w:jc w:val="both"/>
              <w:rPr>
                <w:bCs/>
                <w:color w:val="000000"/>
                <w:sz w:val="20"/>
                <w:szCs w:val="20"/>
                <w:lang w:val="es-MX"/>
              </w:rPr>
            </w:pPr>
            <w:r>
              <w:rPr>
                <w:noProof/>
              </w:rPr>
              <w:drawing>
                <wp:inline distT="0" distB="0" distL="0" distR="0" wp14:anchorId="2209853B" wp14:editId="4AA35DC8">
                  <wp:extent cx="1285102" cy="727048"/>
                  <wp:effectExtent l="0" t="0" r="0" b="0"/>
                  <wp:docPr id="1399781067" name="Picture 52" descr="May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Maya Lo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95706" cy="733047"/>
                          </a:xfrm>
                          <a:prstGeom prst="rect">
                            <a:avLst/>
                          </a:prstGeom>
                          <a:noFill/>
                          <a:ln>
                            <a:noFill/>
                          </a:ln>
                        </pic:spPr>
                      </pic:pic>
                    </a:graphicData>
                  </a:graphic>
                </wp:inline>
              </w:drawing>
            </w:r>
          </w:p>
          <w:p w14:paraId="6B2764D1" w14:textId="1D968C1A" w:rsidR="0080077D" w:rsidRPr="00BE4610" w:rsidRDefault="0080077D" w:rsidP="00BE4610">
            <w:pPr>
              <w:pBdr>
                <w:top w:val="nil"/>
                <w:left w:val="nil"/>
                <w:bottom w:val="nil"/>
                <w:right w:val="nil"/>
                <w:between w:val="nil"/>
              </w:pBdr>
              <w:jc w:val="both"/>
              <w:rPr>
                <w:bCs/>
                <w:color w:val="000000"/>
                <w:sz w:val="20"/>
                <w:szCs w:val="20"/>
                <w:lang w:val="es-MX"/>
              </w:rPr>
            </w:pPr>
            <w:hyperlink r:id="rId30" w:history="1">
              <w:r w:rsidRPr="003B7A3A">
                <w:rPr>
                  <w:rStyle w:val="Hyperlink"/>
                  <w:bCs/>
                  <w:sz w:val="20"/>
                  <w:szCs w:val="20"/>
                  <w:lang w:val="es-MX"/>
                </w:rPr>
                <w:t>https://1000marcas.net/maya-logo/</w:t>
              </w:r>
            </w:hyperlink>
            <w:r>
              <w:rPr>
                <w:bCs/>
                <w:color w:val="000000"/>
                <w:sz w:val="20"/>
                <w:szCs w:val="20"/>
                <w:lang w:val="es-MX"/>
              </w:rPr>
              <w:t xml:space="preserve"> </w:t>
            </w:r>
          </w:p>
        </w:tc>
      </w:tr>
      <w:tr w:rsidR="002077B4" w:rsidRPr="00BE4610" w14:paraId="72144A99" w14:textId="61538ED3" w:rsidTr="003607AC">
        <w:tc>
          <w:tcPr>
            <w:tcW w:w="0" w:type="auto"/>
            <w:hideMark/>
          </w:tcPr>
          <w:p w14:paraId="2A3E5D5A"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Blender</w:t>
            </w:r>
          </w:p>
        </w:tc>
        <w:tc>
          <w:tcPr>
            <w:tcW w:w="5655" w:type="dxa"/>
            <w:hideMark/>
          </w:tcPr>
          <w:p w14:paraId="35900B75"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i/>
                <w:iCs/>
                <w:color w:val="000000"/>
                <w:sz w:val="20"/>
                <w:szCs w:val="20"/>
                <w:lang w:val="es-MX"/>
              </w:rPr>
              <w:t>Software</w:t>
            </w:r>
            <w:r w:rsidRPr="00BE4610">
              <w:rPr>
                <w:bCs/>
                <w:color w:val="000000"/>
                <w:sz w:val="20"/>
                <w:szCs w:val="20"/>
                <w:lang w:val="es-MX"/>
              </w:rPr>
              <w:t xml:space="preserve"> de código abierto con herramientas integrales para modelado, animación, simulación y renderizado.</w:t>
            </w:r>
          </w:p>
        </w:tc>
        <w:tc>
          <w:tcPr>
            <w:tcW w:w="2596" w:type="dxa"/>
          </w:tcPr>
          <w:p w14:paraId="3011ED1A" w14:textId="77777777" w:rsidR="003607AC" w:rsidRDefault="002077B4" w:rsidP="00BE4610">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BC97138" wp14:editId="7E636074">
                  <wp:extent cx="1704528" cy="774357"/>
                  <wp:effectExtent l="0" t="0" r="0" b="6985"/>
                  <wp:docPr id="12338056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7057" b="27513"/>
                          <a:stretch>
                            <a:fillRect/>
                          </a:stretch>
                        </pic:blipFill>
                        <pic:spPr bwMode="auto">
                          <a:xfrm>
                            <a:off x="0" y="0"/>
                            <a:ext cx="1707728" cy="775811"/>
                          </a:xfrm>
                          <a:prstGeom prst="rect">
                            <a:avLst/>
                          </a:prstGeom>
                          <a:noFill/>
                          <a:ln>
                            <a:noFill/>
                          </a:ln>
                          <a:extLst>
                            <a:ext uri="{53640926-AAD7-44D8-BBD7-CCE9431645EC}">
                              <a14:shadowObscured xmlns:a14="http://schemas.microsoft.com/office/drawing/2010/main"/>
                            </a:ext>
                          </a:extLst>
                        </pic:spPr>
                      </pic:pic>
                    </a:graphicData>
                  </a:graphic>
                </wp:inline>
              </w:drawing>
            </w:r>
          </w:p>
          <w:p w14:paraId="5D9B19E1" w14:textId="2B68BBE0" w:rsidR="002077B4" w:rsidRPr="00BE4610" w:rsidRDefault="002077B4" w:rsidP="00BE4610">
            <w:pPr>
              <w:pBdr>
                <w:top w:val="nil"/>
                <w:left w:val="nil"/>
                <w:bottom w:val="nil"/>
                <w:right w:val="nil"/>
                <w:between w:val="nil"/>
              </w:pBdr>
              <w:jc w:val="both"/>
              <w:rPr>
                <w:bCs/>
                <w:color w:val="000000"/>
                <w:sz w:val="20"/>
                <w:szCs w:val="20"/>
                <w:lang w:val="es-MX"/>
              </w:rPr>
            </w:pPr>
            <w:hyperlink r:id="rId32" w:history="1">
              <w:r w:rsidRPr="003B7A3A">
                <w:rPr>
                  <w:rStyle w:val="Hyperlink"/>
                  <w:bCs/>
                  <w:sz w:val="20"/>
                  <w:szCs w:val="20"/>
                  <w:lang w:val="es-MX"/>
                </w:rPr>
                <w:t>https://seeklogo.com/vector-logo/20236/blender</w:t>
              </w:r>
            </w:hyperlink>
            <w:r>
              <w:rPr>
                <w:bCs/>
                <w:color w:val="000000"/>
                <w:sz w:val="20"/>
                <w:szCs w:val="20"/>
                <w:lang w:val="es-MX"/>
              </w:rPr>
              <w:t xml:space="preserve"> </w:t>
            </w:r>
          </w:p>
        </w:tc>
      </w:tr>
      <w:tr w:rsidR="002077B4" w:rsidRPr="00BE4610" w14:paraId="780B97D5" w14:textId="223CB5CA" w:rsidTr="003607AC">
        <w:tc>
          <w:tcPr>
            <w:tcW w:w="0" w:type="auto"/>
            <w:hideMark/>
          </w:tcPr>
          <w:p w14:paraId="0F7ED5DB"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lastRenderedPageBreak/>
              <w:t>Cinema 4D</w:t>
            </w:r>
          </w:p>
        </w:tc>
        <w:tc>
          <w:tcPr>
            <w:tcW w:w="5655" w:type="dxa"/>
            <w:hideMark/>
          </w:tcPr>
          <w:p w14:paraId="0FDEF938"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Destacado en gráficos en movimiento y diseño para publicidad y contenidos audiovisuales.</w:t>
            </w:r>
          </w:p>
        </w:tc>
        <w:tc>
          <w:tcPr>
            <w:tcW w:w="2596" w:type="dxa"/>
          </w:tcPr>
          <w:p w14:paraId="17AE4BD4" w14:textId="77777777" w:rsidR="003607AC" w:rsidRDefault="000A67F4" w:rsidP="00BE4610">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64FFE24" wp14:editId="78D8AAB5">
                  <wp:extent cx="1021492" cy="1021492"/>
                  <wp:effectExtent l="0" t="0" r="7620" b="7620"/>
                  <wp:docPr id="20227644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28400" cy="1028400"/>
                          </a:xfrm>
                          <a:prstGeom prst="rect">
                            <a:avLst/>
                          </a:prstGeom>
                          <a:noFill/>
                        </pic:spPr>
                      </pic:pic>
                    </a:graphicData>
                  </a:graphic>
                </wp:inline>
              </w:drawing>
            </w:r>
          </w:p>
          <w:p w14:paraId="0E16D330" w14:textId="5D5A3128" w:rsidR="000A67F4" w:rsidRPr="00BE4610" w:rsidRDefault="000A67F4" w:rsidP="00BE4610">
            <w:pPr>
              <w:pBdr>
                <w:top w:val="nil"/>
                <w:left w:val="nil"/>
                <w:bottom w:val="nil"/>
                <w:right w:val="nil"/>
                <w:between w:val="nil"/>
              </w:pBdr>
              <w:jc w:val="both"/>
              <w:rPr>
                <w:bCs/>
                <w:color w:val="000000"/>
                <w:sz w:val="20"/>
                <w:szCs w:val="20"/>
                <w:lang w:val="es-MX"/>
              </w:rPr>
            </w:pPr>
            <w:hyperlink r:id="rId34" w:history="1">
              <w:r w:rsidRPr="003B7A3A">
                <w:rPr>
                  <w:rStyle w:val="Hyperlink"/>
                  <w:bCs/>
                  <w:sz w:val="20"/>
                  <w:szCs w:val="20"/>
                  <w:lang w:val="es-MX"/>
                </w:rPr>
                <w:t>https://seeklogo.com/vector-logo/377691/cinema-4d</w:t>
              </w:r>
            </w:hyperlink>
            <w:r>
              <w:rPr>
                <w:bCs/>
                <w:color w:val="000000"/>
                <w:sz w:val="20"/>
                <w:szCs w:val="20"/>
                <w:lang w:val="es-MX"/>
              </w:rPr>
              <w:t xml:space="preserve"> </w:t>
            </w:r>
          </w:p>
        </w:tc>
      </w:tr>
    </w:tbl>
    <w:p w14:paraId="4192E14E" w14:textId="77777777" w:rsidR="003607AC" w:rsidRDefault="003607AC" w:rsidP="00BE4610">
      <w:pPr>
        <w:pBdr>
          <w:top w:val="nil"/>
          <w:left w:val="nil"/>
          <w:bottom w:val="nil"/>
          <w:right w:val="nil"/>
          <w:between w:val="nil"/>
        </w:pBdr>
        <w:jc w:val="both"/>
        <w:rPr>
          <w:bCs/>
          <w:color w:val="000000"/>
          <w:sz w:val="20"/>
          <w:szCs w:val="20"/>
          <w:lang w:val="es-MX"/>
        </w:rPr>
      </w:pPr>
    </w:p>
    <w:p w14:paraId="6FCCB2F3" w14:textId="7C180C0A"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 xml:space="preserve">Especialmente, </w:t>
      </w:r>
      <w:r w:rsidRPr="00BE4610">
        <w:rPr>
          <w:b/>
          <w:bCs/>
          <w:color w:val="000000"/>
          <w:sz w:val="20"/>
          <w:szCs w:val="20"/>
          <w:lang w:val="es-MX"/>
        </w:rPr>
        <w:t>Autodesk 3DS Max</w:t>
      </w:r>
      <w:r w:rsidRPr="00BE4610">
        <w:rPr>
          <w:bCs/>
          <w:color w:val="000000"/>
          <w:sz w:val="20"/>
          <w:szCs w:val="20"/>
          <w:lang w:val="es-MX"/>
        </w:rPr>
        <w:t>, desarrollado por Autodesk, es uno de los programas más empleados en la industria de los videojuegos, los anuncios televisivos, la visualización arquitectónica y el cine, debido a su potencia en modelado y animación avanzada.</w:t>
      </w:r>
    </w:p>
    <w:p w14:paraId="632E57EA" w14:textId="77777777" w:rsidR="003607AC" w:rsidRPr="00BE4610" w:rsidRDefault="003607AC" w:rsidP="00BE4610">
      <w:pPr>
        <w:pBdr>
          <w:top w:val="nil"/>
          <w:left w:val="nil"/>
          <w:bottom w:val="nil"/>
          <w:right w:val="nil"/>
          <w:between w:val="nil"/>
        </w:pBdr>
        <w:jc w:val="both"/>
        <w:rPr>
          <w:bCs/>
          <w:color w:val="000000"/>
          <w:sz w:val="20"/>
          <w:szCs w:val="20"/>
          <w:lang w:val="es-MX"/>
        </w:rPr>
      </w:pPr>
    </w:p>
    <w:p w14:paraId="460AAA54" w14:textId="7A7D7595" w:rsidR="00BE4610" w:rsidRDefault="003607AC" w:rsidP="00BE461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BE4610" w:rsidRPr="00BE4610">
        <w:rPr>
          <w:b/>
          <w:bCs/>
          <w:color w:val="000000"/>
          <w:sz w:val="20"/>
          <w:szCs w:val="20"/>
          <w:lang w:val="es-MX"/>
        </w:rPr>
        <w:t xml:space="preserve">. </w:t>
      </w:r>
      <w:r w:rsidR="00C80634" w:rsidRPr="00BE4610">
        <w:rPr>
          <w:b/>
          <w:bCs/>
          <w:color w:val="000000"/>
          <w:sz w:val="20"/>
          <w:szCs w:val="20"/>
          <w:lang w:val="es-MX"/>
        </w:rPr>
        <w:t>Composición digital</w:t>
      </w:r>
      <w:r w:rsidR="00BE4610" w:rsidRPr="00BE4610">
        <w:rPr>
          <w:b/>
          <w:bCs/>
          <w:color w:val="000000"/>
          <w:sz w:val="20"/>
          <w:szCs w:val="20"/>
          <w:lang w:val="es-MX"/>
        </w:rPr>
        <w:t xml:space="preserve"> y VFX</w:t>
      </w:r>
    </w:p>
    <w:p w14:paraId="6DBE01C5" w14:textId="77777777" w:rsidR="004E6759" w:rsidRPr="00BE4610" w:rsidRDefault="004E6759" w:rsidP="00BE4610">
      <w:pPr>
        <w:pBdr>
          <w:top w:val="nil"/>
          <w:left w:val="nil"/>
          <w:bottom w:val="nil"/>
          <w:right w:val="nil"/>
          <w:between w:val="nil"/>
        </w:pBdr>
        <w:jc w:val="both"/>
        <w:rPr>
          <w:b/>
          <w:bCs/>
          <w:color w:val="000000"/>
          <w:sz w:val="20"/>
          <w:szCs w:val="20"/>
          <w:lang w:val="es-MX"/>
        </w:rPr>
      </w:pPr>
    </w:p>
    <w:p w14:paraId="22353B59"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La composición digital y los efectos visuales (</w:t>
      </w:r>
      <w:r w:rsidRPr="00BE4610">
        <w:rPr>
          <w:bCs/>
          <w:i/>
          <w:iCs/>
          <w:color w:val="000000"/>
          <w:sz w:val="20"/>
          <w:szCs w:val="20"/>
          <w:lang w:val="es-MX"/>
        </w:rPr>
        <w:t>Visual Effects</w:t>
      </w:r>
      <w:r w:rsidRPr="00BE4610">
        <w:rPr>
          <w:bCs/>
          <w:color w:val="000000"/>
          <w:sz w:val="20"/>
          <w:szCs w:val="20"/>
          <w:lang w:val="es-MX"/>
        </w:rPr>
        <w:t xml:space="preserve"> – VFX) comprenden el conjunto de técnicas empleadas para crear, integrar o manipular imágenes previamente grabadas. Estos procesos se desarrollan en la etapa de posproducción de un proyecto audiovisual y permiten ampliar, transformar o enriquecer el material original conforme a las necesidades narrativas y estéticas.</w:t>
      </w:r>
    </w:p>
    <w:p w14:paraId="419AEF07" w14:textId="77777777" w:rsidR="004E6759" w:rsidRDefault="004E6759"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0A67F4" w14:paraId="4003FB59" w14:textId="77777777" w:rsidTr="00F61FE5">
        <w:tc>
          <w:tcPr>
            <w:tcW w:w="4981" w:type="dxa"/>
            <w:shd w:val="clear" w:color="auto" w:fill="DBE5F1" w:themeFill="accent1" w:themeFillTint="33"/>
          </w:tcPr>
          <w:p w14:paraId="6B4B1B81" w14:textId="7F9DBEDC" w:rsidR="00C80634" w:rsidRPr="00F61FE5" w:rsidRDefault="00C80634" w:rsidP="00BE4610">
            <w:pPr>
              <w:jc w:val="both"/>
              <w:rPr>
                <w:bCs/>
                <w:color w:val="000000"/>
                <w:sz w:val="10"/>
                <w:szCs w:val="10"/>
                <w:lang w:val="es-MX"/>
              </w:rPr>
            </w:pPr>
            <w:r w:rsidRPr="00F61FE5">
              <w:rPr>
                <w:bCs/>
                <w:color w:val="000000"/>
                <w:sz w:val="10"/>
                <w:szCs w:val="10"/>
                <w:lang w:val="es-MX"/>
              </w:rPr>
              <w:drawing>
                <wp:inline distT="0" distB="0" distL="0" distR="0" wp14:anchorId="61B00DB5" wp14:editId="36B9AFFA">
                  <wp:extent cx="1309816" cy="1309816"/>
                  <wp:effectExtent l="0" t="0" r="5080" b="5080"/>
                  <wp:docPr id="4651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80334" name=""/>
                          <pic:cNvPicPr/>
                        </pic:nvPicPr>
                        <pic:blipFill>
                          <a:blip r:embed="rId35"/>
                          <a:stretch>
                            <a:fillRect/>
                          </a:stretch>
                        </pic:blipFill>
                        <pic:spPr>
                          <a:xfrm>
                            <a:off x="0" y="0"/>
                            <a:ext cx="1313147" cy="1313147"/>
                          </a:xfrm>
                          <a:prstGeom prst="rect">
                            <a:avLst/>
                          </a:prstGeom>
                        </pic:spPr>
                      </pic:pic>
                    </a:graphicData>
                  </a:graphic>
                </wp:inline>
              </w:drawing>
            </w:r>
          </w:p>
          <w:p w14:paraId="6C61DBE6" w14:textId="014C6854" w:rsidR="000A67F4" w:rsidRPr="00F61FE5" w:rsidRDefault="00C80634" w:rsidP="00BE4610">
            <w:pPr>
              <w:jc w:val="both"/>
              <w:rPr>
                <w:bCs/>
                <w:color w:val="000000"/>
                <w:sz w:val="10"/>
                <w:szCs w:val="10"/>
                <w:lang w:val="es-MX"/>
              </w:rPr>
            </w:pPr>
            <w:hyperlink r:id="rId36" w:anchor="fromView=search&amp;page=1&amp;position=2&amp;uuid=1965a10c-5940-488f-b2ba-e52240534667&amp;query=Composici%C3%B3n+digital" w:history="1">
              <w:r w:rsidRPr="00F61FE5">
                <w:rPr>
                  <w:rStyle w:val="Hyperlink"/>
                  <w:sz w:val="10"/>
                  <w:szCs w:val="10"/>
                </w:rPr>
                <w:t>https://www.freepik.es/vector-gratis/plantilla-imagen-perfil-twitch_196920255.htm - fromView=search&amp;page=1&amp;position=2&amp;uuid=1965a10c-5940-488f-b2ba-e52240534667&amp;query=Composici%C3%B3n+digital</w:t>
              </w:r>
            </w:hyperlink>
          </w:p>
        </w:tc>
        <w:tc>
          <w:tcPr>
            <w:tcW w:w="4981" w:type="dxa"/>
            <w:shd w:val="clear" w:color="auto" w:fill="DBE5F1" w:themeFill="accent1" w:themeFillTint="33"/>
          </w:tcPr>
          <w:p w14:paraId="07AFA245" w14:textId="77777777" w:rsidR="00F61FE5" w:rsidRDefault="00F61FE5" w:rsidP="00BE4610">
            <w:pPr>
              <w:jc w:val="both"/>
              <w:rPr>
                <w:bCs/>
                <w:color w:val="000000"/>
                <w:sz w:val="20"/>
                <w:szCs w:val="20"/>
                <w:lang w:val="es-MX"/>
              </w:rPr>
            </w:pPr>
          </w:p>
          <w:p w14:paraId="6D32148C" w14:textId="77777777" w:rsidR="00F61FE5" w:rsidRDefault="00F61FE5" w:rsidP="00BE4610">
            <w:pPr>
              <w:jc w:val="both"/>
              <w:rPr>
                <w:bCs/>
                <w:color w:val="000000"/>
                <w:sz w:val="20"/>
                <w:szCs w:val="20"/>
                <w:lang w:val="es-MX"/>
              </w:rPr>
            </w:pPr>
          </w:p>
          <w:p w14:paraId="013DEEEF" w14:textId="77F0D541" w:rsidR="000A67F4" w:rsidRDefault="000A67F4" w:rsidP="00BE4610">
            <w:pPr>
              <w:jc w:val="both"/>
              <w:rPr>
                <w:bCs/>
                <w:color w:val="000000"/>
                <w:sz w:val="20"/>
                <w:szCs w:val="20"/>
                <w:lang w:val="es-MX"/>
              </w:rPr>
            </w:pPr>
            <w:r w:rsidRPr="00BE4610">
              <w:rPr>
                <w:bCs/>
                <w:color w:val="000000"/>
                <w:sz w:val="20"/>
                <w:szCs w:val="20"/>
                <w:lang w:val="es-MX"/>
              </w:rPr>
              <w:t xml:space="preserve">Su aplicación es frecuente en la industria cinematográfica; sin embargo, también se utilizan en videojuegos, televisión y comerciales publicitarios. En todos los casos, la composición digital busca integrar múltiples elementos </w:t>
            </w:r>
            <w:r>
              <w:rPr>
                <w:bCs/>
                <w:color w:val="000000"/>
                <w:sz w:val="20"/>
                <w:szCs w:val="20"/>
                <w:lang w:val="es-MX"/>
              </w:rPr>
              <w:t>(</w:t>
            </w:r>
            <w:r w:rsidRPr="00BE4610">
              <w:rPr>
                <w:bCs/>
                <w:color w:val="000000"/>
                <w:sz w:val="20"/>
                <w:szCs w:val="20"/>
                <w:lang w:val="es-MX"/>
              </w:rPr>
              <w:t>video, imágenes generadas por computador, gráficos, partículas o fondos digitales</w:t>
            </w:r>
            <w:r>
              <w:rPr>
                <w:bCs/>
                <w:color w:val="000000"/>
                <w:sz w:val="20"/>
                <w:szCs w:val="20"/>
                <w:lang w:val="es-MX"/>
              </w:rPr>
              <w:t>)</w:t>
            </w:r>
            <w:r w:rsidRPr="00BE4610">
              <w:rPr>
                <w:bCs/>
                <w:color w:val="000000"/>
                <w:sz w:val="20"/>
                <w:szCs w:val="20"/>
                <w:lang w:val="es-MX"/>
              </w:rPr>
              <w:t xml:space="preserve"> en una sola escena coherente.</w:t>
            </w:r>
          </w:p>
        </w:tc>
      </w:tr>
    </w:tbl>
    <w:p w14:paraId="6F328F35" w14:textId="1BB6EF0E" w:rsidR="00BE4610" w:rsidRDefault="00BE4610" w:rsidP="00BE4610">
      <w:pPr>
        <w:pBdr>
          <w:top w:val="nil"/>
          <w:left w:val="nil"/>
          <w:bottom w:val="nil"/>
          <w:right w:val="nil"/>
          <w:between w:val="nil"/>
        </w:pBdr>
        <w:jc w:val="both"/>
        <w:rPr>
          <w:bCs/>
          <w:color w:val="000000"/>
          <w:sz w:val="20"/>
          <w:szCs w:val="20"/>
          <w:lang w:val="es-MX"/>
        </w:rPr>
      </w:pPr>
    </w:p>
    <w:p w14:paraId="01ACE835"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 xml:space="preserve">Para la producción de composiciones digitales o VFX se emplea una variedad de programas especializados. Algunos flujos de trabajo combinan </w:t>
      </w:r>
      <w:r w:rsidRPr="00BE4610">
        <w:rPr>
          <w:b/>
          <w:bCs/>
          <w:color w:val="000000"/>
          <w:sz w:val="20"/>
          <w:szCs w:val="20"/>
          <w:lang w:val="es-MX"/>
        </w:rPr>
        <w:t>Photoshop</w:t>
      </w:r>
      <w:r w:rsidRPr="00BE4610">
        <w:rPr>
          <w:bCs/>
          <w:color w:val="000000"/>
          <w:sz w:val="20"/>
          <w:szCs w:val="20"/>
          <w:lang w:val="es-MX"/>
        </w:rPr>
        <w:t xml:space="preserve"> para la creación de montajes o elementos independientes que posteriormente se integran en programas como </w:t>
      </w:r>
      <w:r w:rsidRPr="00BE4610">
        <w:rPr>
          <w:b/>
          <w:bCs/>
          <w:color w:val="000000"/>
          <w:sz w:val="20"/>
          <w:szCs w:val="20"/>
          <w:lang w:val="es-MX"/>
        </w:rPr>
        <w:t>After Effects</w:t>
      </w:r>
      <w:r w:rsidRPr="00BE4610">
        <w:rPr>
          <w:bCs/>
          <w:color w:val="000000"/>
          <w:sz w:val="20"/>
          <w:szCs w:val="20"/>
          <w:lang w:val="es-MX"/>
        </w:rPr>
        <w:t>, ampliamente utilizado en televisión, videoclips y producciones audiovisuales de mediana complejidad.</w:t>
      </w:r>
    </w:p>
    <w:p w14:paraId="23BD32E3" w14:textId="77777777" w:rsidR="000A67F4" w:rsidRDefault="000A67F4"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7283"/>
        <w:gridCol w:w="2679"/>
      </w:tblGrid>
      <w:tr w:rsidR="000A67F4" w14:paraId="52FBE775" w14:textId="77777777" w:rsidTr="00F5593C">
        <w:tc>
          <w:tcPr>
            <w:tcW w:w="7792" w:type="dxa"/>
            <w:shd w:val="clear" w:color="auto" w:fill="DBE5F1" w:themeFill="accent1" w:themeFillTint="33"/>
          </w:tcPr>
          <w:p w14:paraId="223520C5" w14:textId="77777777" w:rsidR="00F61FE5" w:rsidRDefault="00F61FE5" w:rsidP="00BE4610">
            <w:pPr>
              <w:jc w:val="both"/>
              <w:rPr>
                <w:bCs/>
                <w:color w:val="000000"/>
                <w:sz w:val="20"/>
                <w:szCs w:val="20"/>
                <w:lang w:val="es-MX"/>
              </w:rPr>
            </w:pPr>
          </w:p>
          <w:p w14:paraId="34115712" w14:textId="77777777" w:rsidR="000A67F4" w:rsidRDefault="000A67F4" w:rsidP="00BE4610">
            <w:pPr>
              <w:jc w:val="both"/>
              <w:rPr>
                <w:bCs/>
                <w:color w:val="000000"/>
                <w:sz w:val="20"/>
                <w:szCs w:val="20"/>
                <w:lang w:val="es-MX"/>
              </w:rPr>
            </w:pPr>
            <w:r w:rsidRPr="00BE4610">
              <w:rPr>
                <w:bCs/>
                <w:color w:val="000000"/>
                <w:sz w:val="20"/>
                <w:szCs w:val="20"/>
                <w:lang w:val="es-MX"/>
              </w:rPr>
              <w:t xml:space="preserve">No obstante, en la industria cinematográfica se requieren herramientas con mayores capacidades técnicas y estándares de calidad más exigentes. En este contexto, destaca el </w:t>
            </w:r>
            <w:r w:rsidRPr="00BE4610">
              <w:rPr>
                <w:bCs/>
                <w:i/>
                <w:iCs/>
                <w:color w:val="000000"/>
                <w:sz w:val="20"/>
                <w:szCs w:val="20"/>
                <w:lang w:val="es-MX"/>
              </w:rPr>
              <w:t>software</w:t>
            </w:r>
            <w:r w:rsidRPr="00BE4610">
              <w:rPr>
                <w:bCs/>
                <w:color w:val="000000"/>
                <w:sz w:val="20"/>
                <w:szCs w:val="20"/>
                <w:lang w:val="es-MX"/>
              </w:rPr>
              <w:t xml:space="preserve"> </w:t>
            </w:r>
            <w:r w:rsidRPr="00BE4610">
              <w:rPr>
                <w:b/>
                <w:bCs/>
                <w:color w:val="000000"/>
                <w:sz w:val="20"/>
                <w:szCs w:val="20"/>
                <w:lang w:val="es-MX"/>
              </w:rPr>
              <w:t>Houdini</w:t>
            </w:r>
            <w:r w:rsidRPr="00BE4610">
              <w:rPr>
                <w:bCs/>
                <w:color w:val="000000"/>
                <w:sz w:val="20"/>
                <w:szCs w:val="20"/>
                <w:lang w:val="es-MX"/>
              </w:rPr>
              <w:t>, reconocido por su potencia en simulaciones avanzadas, efectos procedurales y dinámicas complejas.</w:t>
            </w:r>
          </w:p>
          <w:p w14:paraId="5F037A0D" w14:textId="354B3B77" w:rsidR="00F61FE5" w:rsidRDefault="00F61FE5" w:rsidP="00BE4610">
            <w:pPr>
              <w:jc w:val="both"/>
              <w:rPr>
                <w:bCs/>
                <w:color w:val="000000"/>
                <w:sz w:val="20"/>
                <w:szCs w:val="20"/>
                <w:lang w:val="es-MX"/>
              </w:rPr>
            </w:pPr>
          </w:p>
        </w:tc>
        <w:tc>
          <w:tcPr>
            <w:tcW w:w="2170" w:type="dxa"/>
            <w:shd w:val="clear" w:color="auto" w:fill="DBE5F1" w:themeFill="accent1" w:themeFillTint="33"/>
          </w:tcPr>
          <w:p w14:paraId="4FC883D5" w14:textId="6FD06583" w:rsidR="00F5593C" w:rsidRPr="00F5593C" w:rsidRDefault="00F5593C" w:rsidP="00BE4610">
            <w:pPr>
              <w:jc w:val="both"/>
              <w:rPr>
                <w:bCs/>
                <w:color w:val="000000"/>
                <w:sz w:val="10"/>
                <w:szCs w:val="10"/>
                <w:lang w:val="es-MX"/>
              </w:rPr>
            </w:pPr>
            <w:r w:rsidRPr="00F5593C">
              <w:rPr>
                <w:bCs/>
                <w:color w:val="000000"/>
                <w:sz w:val="10"/>
                <w:szCs w:val="10"/>
                <w:lang w:val="es-MX"/>
              </w:rPr>
              <w:drawing>
                <wp:inline distT="0" distB="0" distL="0" distR="0" wp14:anchorId="28D358CA" wp14:editId="5B1D05BB">
                  <wp:extent cx="1276865" cy="1350530"/>
                  <wp:effectExtent l="0" t="0" r="0" b="2540"/>
                  <wp:docPr id="16478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5755" name=""/>
                          <pic:cNvPicPr/>
                        </pic:nvPicPr>
                        <pic:blipFill>
                          <a:blip r:embed="rId37"/>
                          <a:stretch>
                            <a:fillRect/>
                          </a:stretch>
                        </pic:blipFill>
                        <pic:spPr>
                          <a:xfrm>
                            <a:off x="0" y="0"/>
                            <a:ext cx="1282543" cy="1356536"/>
                          </a:xfrm>
                          <a:prstGeom prst="rect">
                            <a:avLst/>
                          </a:prstGeom>
                        </pic:spPr>
                      </pic:pic>
                    </a:graphicData>
                  </a:graphic>
                </wp:inline>
              </w:drawing>
            </w:r>
          </w:p>
          <w:p w14:paraId="236E2130" w14:textId="359FD559" w:rsidR="000A67F4" w:rsidRPr="00F5593C" w:rsidRDefault="00F5593C" w:rsidP="00BE4610">
            <w:pPr>
              <w:jc w:val="both"/>
              <w:rPr>
                <w:bCs/>
                <w:color w:val="000000"/>
                <w:sz w:val="10"/>
                <w:szCs w:val="10"/>
                <w:lang w:val="es-MX"/>
              </w:rPr>
            </w:pPr>
            <w:hyperlink r:id="rId38" w:anchor="fromView=search&amp;page=1&amp;position=5&amp;uuid=7b08ef0c-98fc-42c5-85ff-411c85d0cabd&amp;query=edicion++video" w:history="1">
              <w:r w:rsidRPr="00F5593C">
                <w:rPr>
                  <w:rStyle w:val="Hyperlink"/>
                  <w:sz w:val="10"/>
                  <w:szCs w:val="10"/>
                </w:rPr>
                <w:t>https://www.freepik.es/imagen-ia-premium/proceso-prueba-depuracion-software-empresa-tecnologia_311747525.htm - fromView=search&amp;page=1&amp;position=5&amp;uuid=7b08ef0c-98fc-42c5-85ff-411c85d0cabd&amp;query=edicion++video</w:t>
              </w:r>
            </w:hyperlink>
          </w:p>
        </w:tc>
      </w:tr>
    </w:tbl>
    <w:p w14:paraId="24E995B0" w14:textId="77777777" w:rsidR="004E6759" w:rsidRPr="00BE4610" w:rsidRDefault="004E6759" w:rsidP="00BE4610">
      <w:pPr>
        <w:pBdr>
          <w:top w:val="nil"/>
          <w:left w:val="nil"/>
          <w:bottom w:val="nil"/>
          <w:right w:val="nil"/>
          <w:between w:val="nil"/>
        </w:pBdr>
        <w:jc w:val="both"/>
        <w:rPr>
          <w:bCs/>
          <w:color w:val="000000"/>
          <w:sz w:val="20"/>
          <w:szCs w:val="20"/>
          <w:lang w:val="es-MX"/>
        </w:rPr>
      </w:pPr>
    </w:p>
    <w:p w14:paraId="114CDC25"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A continuación, se sintetizan las herramientas más relevantes en composición digital y VFX:</w:t>
      </w:r>
    </w:p>
    <w:p w14:paraId="0539DB92" w14:textId="77777777" w:rsidR="000A67F4" w:rsidRPr="00BE4610" w:rsidRDefault="000A67F4" w:rsidP="00BE4610">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413"/>
        <w:gridCol w:w="5670"/>
        <w:gridCol w:w="2879"/>
      </w:tblGrid>
      <w:tr w:rsidR="00F5593C" w:rsidRPr="00BE4610" w14:paraId="47C24672" w14:textId="7B1EB110" w:rsidTr="00A13DFA">
        <w:tc>
          <w:tcPr>
            <w:tcW w:w="9962" w:type="dxa"/>
            <w:gridSpan w:val="3"/>
            <w:shd w:val="clear" w:color="auto" w:fill="9BBB59" w:themeFill="accent3"/>
          </w:tcPr>
          <w:p w14:paraId="637BAC58" w14:textId="16C88116" w:rsidR="00F5593C" w:rsidRPr="00BE4610" w:rsidRDefault="00AB049A" w:rsidP="00AB049A">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TARJETAS</w:t>
            </w:r>
          </w:p>
        </w:tc>
      </w:tr>
      <w:tr w:rsidR="00F5593C" w:rsidRPr="00BE4610" w14:paraId="540CF519" w14:textId="1A8F9DCA" w:rsidTr="00A42A8D">
        <w:tc>
          <w:tcPr>
            <w:tcW w:w="1413" w:type="dxa"/>
            <w:hideMark/>
          </w:tcPr>
          <w:p w14:paraId="0315608E"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Photoshop</w:t>
            </w:r>
          </w:p>
        </w:tc>
        <w:tc>
          <w:tcPr>
            <w:tcW w:w="5670" w:type="dxa"/>
            <w:hideMark/>
          </w:tcPr>
          <w:p w14:paraId="6625D298"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Creación de elementos gráficos, retoque y montaje de imágenes para integración posterior.</w:t>
            </w:r>
          </w:p>
        </w:tc>
        <w:tc>
          <w:tcPr>
            <w:tcW w:w="2879" w:type="dxa"/>
          </w:tcPr>
          <w:p w14:paraId="12A4FE7D" w14:textId="150DA851" w:rsidR="00F5593C" w:rsidRPr="00A13DFA" w:rsidRDefault="004F7271" w:rsidP="00BE4610">
            <w:pPr>
              <w:pBdr>
                <w:top w:val="nil"/>
                <w:left w:val="nil"/>
                <w:bottom w:val="nil"/>
                <w:right w:val="nil"/>
                <w:between w:val="nil"/>
              </w:pBdr>
              <w:jc w:val="both"/>
              <w:rPr>
                <w:bCs/>
                <w:color w:val="000000"/>
                <w:sz w:val="8"/>
                <w:szCs w:val="8"/>
                <w:lang w:val="es-MX"/>
              </w:rPr>
            </w:pPr>
            <w:r w:rsidRPr="00A13DFA">
              <w:rPr>
                <w:bCs/>
                <w:color w:val="000000"/>
                <w:sz w:val="8"/>
                <w:szCs w:val="8"/>
                <w:lang w:val="es-MX"/>
              </w:rPr>
              <w:drawing>
                <wp:inline distT="0" distB="0" distL="0" distR="0" wp14:anchorId="4BA28677" wp14:editId="3997CDA1">
                  <wp:extent cx="593124" cy="581262"/>
                  <wp:effectExtent l="0" t="0" r="0" b="9525"/>
                  <wp:docPr id="160674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8276" name=""/>
                          <pic:cNvPicPr/>
                        </pic:nvPicPr>
                        <pic:blipFill>
                          <a:blip r:embed="rId39"/>
                          <a:stretch>
                            <a:fillRect/>
                          </a:stretch>
                        </pic:blipFill>
                        <pic:spPr>
                          <a:xfrm>
                            <a:off x="0" y="0"/>
                            <a:ext cx="594880" cy="582983"/>
                          </a:xfrm>
                          <a:prstGeom prst="rect">
                            <a:avLst/>
                          </a:prstGeom>
                        </pic:spPr>
                      </pic:pic>
                    </a:graphicData>
                  </a:graphic>
                </wp:inline>
              </w:drawing>
            </w:r>
            <w:hyperlink r:id="rId40" w:anchor="fromView=search&amp;page=1&amp;position=6&amp;uuid=6b9eaa04-1a28-45ee-93eb-fcd132a3b231&amp;query=Photoshop" w:history="1">
              <w:r w:rsidRPr="00A13DFA">
                <w:rPr>
                  <w:rStyle w:val="Hyperlink"/>
                  <w:sz w:val="8"/>
                  <w:szCs w:val="8"/>
                </w:rPr>
                <w:t>https://www.freepik.es/vector-premium/adobe-photoshop-illustrator-after-effects-premier-pro-lightroom-creative-cloud-experience-cloud-documents-bridge-stock-top-apps-logotipo-vector-editorial-zdolbuniv-ucrania-26-abril-2023_46672175.htm - fromView=search&amp;page=1&amp;position=6&amp;uuid=6b9eaa04-1a28-45ee-93eb-fcd132a3b231&amp;query=Photoshop</w:t>
              </w:r>
            </w:hyperlink>
          </w:p>
        </w:tc>
      </w:tr>
      <w:tr w:rsidR="00F5593C" w:rsidRPr="00BE4610" w14:paraId="7BD1827E" w14:textId="5EC3CC69" w:rsidTr="00A42A8D">
        <w:tc>
          <w:tcPr>
            <w:tcW w:w="1413" w:type="dxa"/>
            <w:hideMark/>
          </w:tcPr>
          <w:p w14:paraId="1023B5CC"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After Effects</w:t>
            </w:r>
          </w:p>
        </w:tc>
        <w:tc>
          <w:tcPr>
            <w:tcW w:w="5670" w:type="dxa"/>
            <w:hideMark/>
          </w:tcPr>
          <w:p w14:paraId="4502144C"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Composición digital, animación y efectos visuales para televisión, videoclips y proyectos audiovisuales.</w:t>
            </w:r>
          </w:p>
        </w:tc>
        <w:tc>
          <w:tcPr>
            <w:tcW w:w="2879" w:type="dxa"/>
          </w:tcPr>
          <w:p w14:paraId="4ED6CA99" w14:textId="77777777" w:rsidR="00F5593C" w:rsidRPr="00A13DFA" w:rsidRDefault="009E26A2" w:rsidP="00BE4610">
            <w:pPr>
              <w:pBdr>
                <w:top w:val="nil"/>
                <w:left w:val="nil"/>
                <w:bottom w:val="nil"/>
                <w:right w:val="nil"/>
                <w:between w:val="nil"/>
              </w:pBdr>
              <w:jc w:val="both"/>
              <w:rPr>
                <w:bCs/>
                <w:color w:val="000000"/>
                <w:sz w:val="8"/>
                <w:szCs w:val="8"/>
                <w:lang w:val="es-MX"/>
              </w:rPr>
            </w:pPr>
            <w:r w:rsidRPr="00A13DFA">
              <w:rPr>
                <w:bCs/>
                <w:color w:val="000000"/>
                <w:sz w:val="8"/>
                <w:szCs w:val="8"/>
                <w:lang w:val="es-MX"/>
              </w:rPr>
              <w:drawing>
                <wp:inline distT="0" distB="0" distL="0" distR="0" wp14:anchorId="4D19B15B" wp14:editId="3314B718">
                  <wp:extent cx="610295" cy="568411"/>
                  <wp:effectExtent l="0" t="0" r="0" b="3175"/>
                  <wp:docPr id="11567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17614" name=""/>
                          <pic:cNvPicPr/>
                        </pic:nvPicPr>
                        <pic:blipFill>
                          <a:blip r:embed="rId41"/>
                          <a:stretch>
                            <a:fillRect/>
                          </a:stretch>
                        </pic:blipFill>
                        <pic:spPr>
                          <a:xfrm>
                            <a:off x="0" y="0"/>
                            <a:ext cx="613239" cy="571153"/>
                          </a:xfrm>
                          <a:prstGeom prst="rect">
                            <a:avLst/>
                          </a:prstGeom>
                        </pic:spPr>
                      </pic:pic>
                    </a:graphicData>
                  </a:graphic>
                </wp:inline>
              </w:drawing>
            </w:r>
          </w:p>
          <w:p w14:paraId="1885D188" w14:textId="598625B1" w:rsidR="009E26A2" w:rsidRPr="00A13DFA" w:rsidRDefault="009E26A2" w:rsidP="00BE4610">
            <w:pPr>
              <w:pBdr>
                <w:top w:val="nil"/>
                <w:left w:val="nil"/>
                <w:bottom w:val="nil"/>
                <w:right w:val="nil"/>
                <w:between w:val="nil"/>
              </w:pBdr>
              <w:jc w:val="both"/>
              <w:rPr>
                <w:bCs/>
                <w:color w:val="000000"/>
                <w:sz w:val="8"/>
                <w:szCs w:val="8"/>
                <w:lang w:val="es-MX"/>
              </w:rPr>
            </w:pPr>
            <w:hyperlink r:id="rId42" w:history="1">
              <w:r w:rsidRPr="00A13DFA">
                <w:rPr>
                  <w:rStyle w:val="Hyperlink"/>
                  <w:bCs/>
                  <w:sz w:val="8"/>
                  <w:szCs w:val="8"/>
                  <w:lang w:val="es-MX"/>
                </w:rPr>
                <w:t>https://www.freepik.es/vector-premium/adobe-photoshop-illustrator-after-effects-premier-pro-lightroom-creative-cloud-experience-cloud-documents-bridge-stock-top-apps-logotipo-vector-editorial-zdolbuniv-ucrania-26-abril-2023_46672175.htm#fromView=search&amp;page=1&amp;position=6&amp;uuid=6b9eaa04-1a28-45ee-93eb-fcd132a3b231&amp;query=Photoshop</w:t>
              </w:r>
            </w:hyperlink>
            <w:r w:rsidRPr="00A13DFA">
              <w:rPr>
                <w:bCs/>
                <w:color w:val="000000"/>
                <w:sz w:val="8"/>
                <w:szCs w:val="8"/>
                <w:lang w:val="es-MX"/>
              </w:rPr>
              <w:t xml:space="preserve"> </w:t>
            </w:r>
          </w:p>
        </w:tc>
      </w:tr>
      <w:tr w:rsidR="00F5593C" w:rsidRPr="00BE4610" w14:paraId="325BFDB0" w14:textId="60C40BC5" w:rsidTr="00A42A8D">
        <w:tc>
          <w:tcPr>
            <w:tcW w:w="1413" w:type="dxa"/>
            <w:hideMark/>
          </w:tcPr>
          <w:p w14:paraId="2F8828A4"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Houdini</w:t>
            </w:r>
          </w:p>
        </w:tc>
        <w:tc>
          <w:tcPr>
            <w:tcW w:w="5670" w:type="dxa"/>
            <w:hideMark/>
          </w:tcPr>
          <w:p w14:paraId="158BE1A4"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Simulaciones avanzadas y efectos procedurales para cine de alta complejidad.</w:t>
            </w:r>
          </w:p>
        </w:tc>
        <w:tc>
          <w:tcPr>
            <w:tcW w:w="2879" w:type="dxa"/>
          </w:tcPr>
          <w:p w14:paraId="3E43A52E" w14:textId="77777777" w:rsidR="00F5593C" w:rsidRPr="00A13DFA" w:rsidRDefault="00A13DFA" w:rsidP="00BE4610">
            <w:pPr>
              <w:pBdr>
                <w:top w:val="nil"/>
                <w:left w:val="nil"/>
                <w:bottom w:val="nil"/>
                <w:right w:val="nil"/>
                <w:between w:val="nil"/>
              </w:pBdr>
              <w:jc w:val="both"/>
              <w:rPr>
                <w:bCs/>
                <w:color w:val="000000"/>
                <w:sz w:val="8"/>
                <w:szCs w:val="8"/>
                <w:lang w:val="es-MX"/>
              </w:rPr>
            </w:pPr>
            <w:r w:rsidRPr="00A13DFA">
              <w:rPr>
                <w:bCs/>
                <w:color w:val="000000"/>
                <w:sz w:val="8"/>
                <w:szCs w:val="8"/>
                <w:lang w:val="es-MX"/>
              </w:rPr>
              <w:drawing>
                <wp:inline distT="0" distB="0" distL="0" distR="0" wp14:anchorId="652FB007" wp14:editId="5539BB95">
                  <wp:extent cx="1524779" cy="494271"/>
                  <wp:effectExtent l="0" t="0" r="0" b="1270"/>
                  <wp:docPr id="37817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70029" name=""/>
                          <pic:cNvPicPr/>
                        </pic:nvPicPr>
                        <pic:blipFill>
                          <a:blip r:embed="rId43"/>
                          <a:stretch>
                            <a:fillRect/>
                          </a:stretch>
                        </pic:blipFill>
                        <pic:spPr>
                          <a:xfrm>
                            <a:off x="0" y="0"/>
                            <a:ext cx="1529764" cy="495887"/>
                          </a:xfrm>
                          <a:prstGeom prst="rect">
                            <a:avLst/>
                          </a:prstGeom>
                        </pic:spPr>
                      </pic:pic>
                    </a:graphicData>
                  </a:graphic>
                </wp:inline>
              </w:drawing>
            </w:r>
          </w:p>
          <w:p w14:paraId="5C047BB3" w14:textId="594DA943" w:rsidR="00A13DFA" w:rsidRPr="00A13DFA" w:rsidRDefault="00A13DFA" w:rsidP="00BE4610">
            <w:pPr>
              <w:pBdr>
                <w:top w:val="nil"/>
                <w:left w:val="nil"/>
                <w:bottom w:val="nil"/>
                <w:right w:val="nil"/>
                <w:between w:val="nil"/>
              </w:pBdr>
              <w:jc w:val="both"/>
              <w:rPr>
                <w:bCs/>
                <w:color w:val="000000"/>
                <w:sz w:val="8"/>
                <w:szCs w:val="8"/>
                <w:lang w:val="es-MX"/>
              </w:rPr>
            </w:pPr>
            <w:hyperlink r:id="rId44" w:history="1">
              <w:r w:rsidRPr="00A13DFA">
                <w:rPr>
                  <w:rStyle w:val="Hyperlink"/>
                  <w:bCs/>
                  <w:sz w:val="8"/>
                  <w:szCs w:val="8"/>
                  <w:lang w:val="es-MX"/>
                </w:rPr>
                <w:t>https://encrypted-tbn0.gstatic.com/images?q=tbn:ANd9GcRRXaNsxQfUgwoc9vTslMQaKnUrsdWZ76jrBQ&amp;s</w:t>
              </w:r>
            </w:hyperlink>
            <w:r w:rsidRPr="00A13DFA">
              <w:rPr>
                <w:bCs/>
                <w:color w:val="000000"/>
                <w:sz w:val="8"/>
                <w:szCs w:val="8"/>
                <w:lang w:val="es-MX"/>
              </w:rPr>
              <w:t xml:space="preserve"> </w:t>
            </w:r>
          </w:p>
        </w:tc>
      </w:tr>
    </w:tbl>
    <w:p w14:paraId="4E2357DE" w14:textId="77777777" w:rsidR="000A67F4" w:rsidRDefault="000A67F4" w:rsidP="00BE4610">
      <w:pPr>
        <w:pBdr>
          <w:top w:val="nil"/>
          <w:left w:val="nil"/>
          <w:bottom w:val="nil"/>
          <w:right w:val="nil"/>
          <w:between w:val="nil"/>
        </w:pBdr>
        <w:jc w:val="both"/>
        <w:rPr>
          <w:bCs/>
          <w:color w:val="000000"/>
          <w:sz w:val="20"/>
          <w:szCs w:val="20"/>
          <w:lang w:val="es-MX"/>
        </w:rPr>
      </w:pPr>
    </w:p>
    <w:p w14:paraId="0E2009C1" w14:textId="17A91F52" w:rsidR="00BE4610" w:rsidRP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En síntesis, la composición digital y los VFX amplían las posibilidades creativas del lenguaje audiovisual, permitiendo construir escenas que combinan realidad y elementos digitales con altos niveles de integración técnica y artística.</w:t>
      </w:r>
    </w:p>
    <w:p w14:paraId="0F8E9090" w14:textId="77777777" w:rsidR="008B7496" w:rsidRPr="002E37A2" w:rsidRDefault="008B7496" w:rsidP="00C00271">
      <w:pPr>
        <w:pBdr>
          <w:top w:val="nil"/>
          <w:left w:val="nil"/>
          <w:bottom w:val="nil"/>
          <w:right w:val="nil"/>
          <w:between w:val="nil"/>
        </w:pBdr>
        <w:jc w:val="both"/>
        <w:rPr>
          <w:bCs/>
          <w:color w:val="000000"/>
          <w:sz w:val="20"/>
          <w:szCs w:val="20"/>
        </w:rPr>
      </w:pPr>
    </w:p>
    <w:p w14:paraId="4849150E" w14:textId="77777777" w:rsidR="0008207E" w:rsidRDefault="0008207E"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55396173" w14:textId="77777777" w:rsidR="0059034F" w:rsidRDefault="0059034F">
      <w:pPr>
        <w:rPr>
          <w:sz w:val="20"/>
          <w:szCs w:val="20"/>
        </w:rPr>
      </w:pPr>
    </w:p>
    <w:p w14:paraId="67D8FEE3" w14:textId="77777777" w:rsidR="004B4698" w:rsidRPr="004B4698" w:rsidRDefault="004B4698" w:rsidP="004B4698">
      <w:pPr>
        <w:rPr>
          <w:bCs/>
          <w:color w:val="000000" w:themeColor="text1"/>
          <w:sz w:val="20"/>
          <w:szCs w:val="20"/>
          <w:lang w:val="es-MX"/>
        </w:rPr>
      </w:pPr>
      <w:r w:rsidRPr="004B4698">
        <w:rPr>
          <w:bCs/>
          <w:color w:val="000000" w:themeColor="text1"/>
          <w:sz w:val="20"/>
          <w:szCs w:val="20"/>
        </w:rPr>
        <w:t>A continuación, se presenta una síntesis de la temática estudiada en el componente formativ</w:t>
      </w:r>
      <w:commentRangeStart w:id="0"/>
      <w:r w:rsidRPr="004B4698">
        <w:rPr>
          <w:bCs/>
          <w:color w:val="000000" w:themeColor="text1"/>
          <w:sz w:val="20"/>
          <w:szCs w:val="20"/>
        </w:rPr>
        <w:t>o.</w:t>
      </w:r>
      <w:r w:rsidRPr="004B4698">
        <w:rPr>
          <w:bCs/>
          <w:color w:val="000000" w:themeColor="text1"/>
          <w:sz w:val="20"/>
          <w:szCs w:val="20"/>
          <w:lang w:val="es-MX"/>
        </w:rPr>
        <w:t xml:space="preserve"> </w:t>
      </w:r>
      <w:commentRangeEnd w:id="0"/>
      <w:r w:rsidRPr="004B4698">
        <w:rPr>
          <w:rStyle w:val="CommentReference"/>
          <w:bCs/>
          <w:color w:val="000000" w:themeColor="text1"/>
          <w:sz w:val="20"/>
          <w:szCs w:val="20"/>
          <w:lang w:val="es-MX"/>
        </w:rPr>
        <w:commentReference w:id="0"/>
      </w:r>
    </w:p>
    <w:p w14:paraId="0AB73A69" w14:textId="1BA0E546" w:rsidR="004B4698" w:rsidRPr="004B4698" w:rsidRDefault="00F032B0" w:rsidP="004B4698">
      <w:pPr>
        <w:rPr>
          <w:b/>
          <w:color w:val="948A54"/>
          <w:sz w:val="20"/>
          <w:szCs w:val="20"/>
        </w:rPr>
      </w:pPr>
      <w:r w:rsidRPr="00F032B0">
        <w:rPr>
          <w:b/>
          <w:color w:val="948A54"/>
          <w:sz w:val="20"/>
          <w:szCs w:val="20"/>
        </w:rPr>
        <w:drawing>
          <wp:inline distT="0" distB="0" distL="0" distR="0" wp14:anchorId="06886FFF" wp14:editId="3B3D3AA4">
            <wp:extent cx="5772956" cy="3296110"/>
            <wp:effectExtent l="0" t="0" r="0" b="0"/>
            <wp:docPr id="19825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15695" name=""/>
                    <pic:cNvPicPr/>
                  </pic:nvPicPr>
                  <pic:blipFill>
                    <a:blip r:embed="rId49"/>
                    <a:stretch>
                      <a:fillRect/>
                    </a:stretch>
                  </pic:blipFill>
                  <pic:spPr>
                    <a:xfrm>
                      <a:off x="0" y="0"/>
                      <a:ext cx="5772956" cy="3296110"/>
                    </a:xfrm>
                    <a:prstGeom prst="rect">
                      <a:avLst/>
                    </a:prstGeom>
                  </pic:spPr>
                </pic:pic>
              </a:graphicData>
            </a:graphic>
          </wp:inline>
        </w:drawing>
      </w:r>
    </w:p>
    <w:p w14:paraId="32488FDC" w14:textId="77777777" w:rsidR="004B4698" w:rsidRPr="004B4698" w:rsidRDefault="004B4698" w:rsidP="004B4698">
      <w:pPr>
        <w:rPr>
          <w:color w:val="948A54"/>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0"/>
        <w:gridCol w:w="8231"/>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77E34" w:rsidRPr="00280F84" w14:paraId="13A38AF3" w14:textId="77777777" w:rsidTr="00277E34">
        <w:trPr>
          <w:trHeight w:val="806"/>
        </w:trPr>
        <w:tc>
          <w:tcPr>
            <w:tcW w:w="1097" w:type="dxa"/>
            <w:vAlign w:val="center"/>
          </w:tcPr>
          <w:p w14:paraId="1AFDFACA" w14:textId="77777777" w:rsidR="00277E34" w:rsidRPr="00280F84" w:rsidRDefault="00277E34" w:rsidP="00277E3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8444" w:type="dxa"/>
          </w:tcPr>
          <w:p w14:paraId="1C8ACB3C" w14:textId="46C34027" w:rsidR="00277E34" w:rsidRPr="00280F84" w:rsidRDefault="00277E34" w:rsidP="00277E34">
            <w:pPr>
              <w:rPr>
                <w:sz w:val="20"/>
                <w:szCs w:val="20"/>
              </w:rPr>
            </w:pPr>
            <w:r w:rsidRPr="005D3055">
              <w:t>Integración y desarrollo de la Animación Digital 2D, 3D y Composición VFX</w:t>
            </w:r>
          </w:p>
        </w:tc>
      </w:tr>
      <w:tr w:rsidR="00277E34" w:rsidRPr="00280F84" w14:paraId="4FE6A527" w14:textId="77777777" w:rsidTr="00277E34">
        <w:trPr>
          <w:trHeight w:val="806"/>
        </w:trPr>
        <w:tc>
          <w:tcPr>
            <w:tcW w:w="1097" w:type="dxa"/>
            <w:vAlign w:val="center"/>
          </w:tcPr>
          <w:p w14:paraId="04165111" w14:textId="77777777" w:rsidR="00277E34" w:rsidRPr="00280F84" w:rsidRDefault="00277E34" w:rsidP="00277E3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8444" w:type="dxa"/>
          </w:tcPr>
          <w:p w14:paraId="6730A2E9" w14:textId="4B8105DD" w:rsidR="00277E34" w:rsidRPr="00280F84" w:rsidRDefault="00277E34" w:rsidP="00277E34">
            <w:pPr>
              <w:rPr>
                <w:sz w:val="20"/>
                <w:szCs w:val="20"/>
              </w:rPr>
            </w:pPr>
            <w:r w:rsidRPr="005D3055">
              <w:t>Identificar los conceptos clave relacionados con la animación digital 2D y 3D, las herramientas especializadas y los procesos de composición digital y efectos visuales.</w:t>
            </w:r>
          </w:p>
        </w:tc>
      </w:tr>
      <w:tr w:rsidR="00280F84" w:rsidRPr="00280F84" w14:paraId="273B1612" w14:textId="77777777" w:rsidTr="00277E34">
        <w:trPr>
          <w:trHeight w:val="1258"/>
        </w:trPr>
        <w:tc>
          <w:tcPr>
            <w:tcW w:w="1097"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8444"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77E34">
        <w:trPr>
          <w:trHeight w:val="1849"/>
        </w:trPr>
        <w:tc>
          <w:tcPr>
            <w:tcW w:w="1097"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8444"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ED5B99"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6012F724" w:rsidR="00ED5B99" w:rsidRPr="00ED5B99" w:rsidRDefault="00ED5B99" w:rsidP="00ED5B99">
            <w:pPr>
              <w:rPr>
                <w:b w:val="0"/>
                <w:bCs/>
                <w:sz w:val="20"/>
                <w:szCs w:val="20"/>
              </w:rPr>
            </w:pPr>
            <w:r w:rsidRPr="00ED5B99">
              <w:rPr>
                <w:b w:val="0"/>
                <w:bCs/>
                <w:sz w:val="20"/>
                <w:szCs w:val="20"/>
              </w:rPr>
              <w:t>Digitalización:</w:t>
            </w:r>
          </w:p>
        </w:tc>
        <w:tc>
          <w:tcPr>
            <w:tcW w:w="7840" w:type="dxa"/>
            <w:shd w:val="clear" w:color="auto" w:fill="auto"/>
            <w:tcMar>
              <w:top w:w="100" w:type="dxa"/>
              <w:left w:w="100" w:type="dxa"/>
              <w:bottom w:w="100" w:type="dxa"/>
              <w:right w:w="100" w:type="dxa"/>
            </w:tcMar>
          </w:tcPr>
          <w:p w14:paraId="31353865" w14:textId="52A00681" w:rsidR="00ED5B99" w:rsidRPr="00ED5B99" w:rsidRDefault="00ED5B99" w:rsidP="00ED5B99">
            <w:pPr>
              <w:rPr>
                <w:b w:val="0"/>
                <w:bCs/>
                <w:sz w:val="20"/>
                <w:szCs w:val="20"/>
              </w:rPr>
            </w:pPr>
            <w:r w:rsidRPr="00ED5B99">
              <w:rPr>
                <w:b w:val="0"/>
                <w:bCs/>
                <w:sz w:val="20"/>
                <w:szCs w:val="20"/>
              </w:rPr>
              <w:t>proceso de transformar procesos análogos, objetos o imágenes físicas al mundo digital (informático).</w:t>
            </w:r>
          </w:p>
        </w:tc>
      </w:tr>
      <w:tr w:rsidR="00ED5B99"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60266851" w:rsidR="00ED5B99" w:rsidRPr="00ED5B99" w:rsidRDefault="00ED5B99" w:rsidP="00ED5B99">
            <w:pPr>
              <w:rPr>
                <w:b w:val="0"/>
                <w:bCs/>
                <w:sz w:val="20"/>
                <w:szCs w:val="20"/>
              </w:rPr>
            </w:pPr>
            <w:r w:rsidRPr="00ED5B99">
              <w:rPr>
                <w:b w:val="0"/>
                <w:bCs/>
                <w:sz w:val="20"/>
                <w:szCs w:val="20"/>
              </w:rPr>
              <w:t>Interfaz:</w:t>
            </w:r>
          </w:p>
        </w:tc>
        <w:tc>
          <w:tcPr>
            <w:tcW w:w="7840" w:type="dxa"/>
            <w:shd w:val="clear" w:color="auto" w:fill="auto"/>
            <w:tcMar>
              <w:top w:w="100" w:type="dxa"/>
              <w:left w:w="100" w:type="dxa"/>
              <w:bottom w:w="100" w:type="dxa"/>
              <w:right w:w="100" w:type="dxa"/>
            </w:tcMar>
          </w:tcPr>
          <w:p w14:paraId="6E7C8244" w14:textId="3C7CC304" w:rsidR="00ED5B99" w:rsidRPr="00ED5B99" w:rsidRDefault="00ED5B99" w:rsidP="00ED5B99">
            <w:pPr>
              <w:rPr>
                <w:b w:val="0"/>
                <w:bCs/>
                <w:sz w:val="20"/>
                <w:szCs w:val="20"/>
              </w:rPr>
            </w:pPr>
            <w:r w:rsidRPr="00ED5B99">
              <w:rPr>
                <w:b w:val="0"/>
                <w:bCs/>
                <w:sz w:val="20"/>
                <w:szCs w:val="20"/>
              </w:rPr>
              <w:t>medio con el que el usuario interactúa con los programas de computación; comprende todos los puntos de contacto entre el usuario y el equipo, como pantallas de visualización, teclados, mouse y la apariencia del escritorio.</w:t>
            </w:r>
          </w:p>
        </w:tc>
      </w:tr>
      <w:tr w:rsidR="00ED5B99" w14:paraId="3341C226" w14:textId="77777777" w:rsidTr="00AD0DD7">
        <w:trPr>
          <w:trHeight w:val="253"/>
        </w:trPr>
        <w:tc>
          <w:tcPr>
            <w:tcW w:w="2122" w:type="dxa"/>
            <w:shd w:val="clear" w:color="auto" w:fill="auto"/>
            <w:tcMar>
              <w:top w:w="100" w:type="dxa"/>
              <w:left w:w="100" w:type="dxa"/>
              <w:bottom w:w="100" w:type="dxa"/>
              <w:right w:w="100" w:type="dxa"/>
            </w:tcMar>
          </w:tcPr>
          <w:p w14:paraId="1ABAFC51" w14:textId="19525742" w:rsidR="00ED5B99" w:rsidRPr="00ED5B99" w:rsidRDefault="00ED5B99" w:rsidP="00ED5B99">
            <w:pPr>
              <w:rPr>
                <w:b w:val="0"/>
                <w:bCs/>
                <w:sz w:val="20"/>
                <w:szCs w:val="20"/>
              </w:rPr>
            </w:pPr>
            <w:r w:rsidRPr="00ED5B99">
              <w:rPr>
                <w:b w:val="0"/>
                <w:bCs/>
                <w:sz w:val="20"/>
                <w:szCs w:val="20"/>
              </w:rPr>
              <w:t>Panel:</w:t>
            </w:r>
          </w:p>
        </w:tc>
        <w:tc>
          <w:tcPr>
            <w:tcW w:w="7840" w:type="dxa"/>
            <w:shd w:val="clear" w:color="auto" w:fill="auto"/>
            <w:tcMar>
              <w:top w:w="100" w:type="dxa"/>
              <w:left w:w="100" w:type="dxa"/>
              <w:bottom w:w="100" w:type="dxa"/>
              <w:right w:w="100" w:type="dxa"/>
            </w:tcMar>
          </w:tcPr>
          <w:p w14:paraId="126E79C2" w14:textId="06EA3A8C" w:rsidR="00ED5B99" w:rsidRPr="00ED5B99" w:rsidRDefault="00ED5B99" w:rsidP="00ED5B99">
            <w:pPr>
              <w:rPr>
                <w:b w:val="0"/>
                <w:bCs/>
                <w:sz w:val="20"/>
                <w:szCs w:val="20"/>
              </w:rPr>
            </w:pPr>
            <w:r w:rsidRPr="00ED5B99">
              <w:rPr>
                <w:b w:val="0"/>
                <w:bCs/>
                <w:sz w:val="20"/>
                <w:szCs w:val="20"/>
              </w:rPr>
              <w:t>en informática, subdivisión de la interfaz de usuario que puede dividirse en secciones con herramientas o espacios donde se realizan procesos específicos dentro de un programa.</w:t>
            </w:r>
          </w:p>
        </w:tc>
      </w:tr>
      <w:tr w:rsidR="00ED5B99" w14:paraId="5B16FA4C" w14:textId="77777777" w:rsidTr="00AD0DD7">
        <w:trPr>
          <w:trHeight w:val="253"/>
        </w:trPr>
        <w:tc>
          <w:tcPr>
            <w:tcW w:w="2122" w:type="dxa"/>
            <w:shd w:val="clear" w:color="auto" w:fill="auto"/>
            <w:tcMar>
              <w:top w:w="100" w:type="dxa"/>
              <w:left w:w="100" w:type="dxa"/>
              <w:bottom w:w="100" w:type="dxa"/>
              <w:right w:w="100" w:type="dxa"/>
            </w:tcMar>
          </w:tcPr>
          <w:p w14:paraId="404AA9C1" w14:textId="62D4CFD8" w:rsidR="00ED5B99" w:rsidRPr="00ED5B99" w:rsidRDefault="00ED5B99" w:rsidP="00ED5B99">
            <w:pPr>
              <w:rPr>
                <w:b w:val="0"/>
                <w:bCs/>
                <w:sz w:val="20"/>
                <w:szCs w:val="20"/>
              </w:rPr>
            </w:pPr>
            <w:r w:rsidRPr="00ED5B99">
              <w:rPr>
                <w:b w:val="0"/>
                <w:bCs/>
                <w:sz w:val="20"/>
                <w:szCs w:val="20"/>
              </w:rPr>
              <w:t>Renderización:</w:t>
            </w:r>
          </w:p>
        </w:tc>
        <w:tc>
          <w:tcPr>
            <w:tcW w:w="7840" w:type="dxa"/>
            <w:shd w:val="clear" w:color="auto" w:fill="auto"/>
            <w:tcMar>
              <w:top w:w="100" w:type="dxa"/>
              <w:left w:w="100" w:type="dxa"/>
              <w:bottom w:w="100" w:type="dxa"/>
              <w:right w:w="100" w:type="dxa"/>
            </w:tcMar>
          </w:tcPr>
          <w:p w14:paraId="0B5F1E38" w14:textId="19367A25" w:rsidR="00ED5B99" w:rsidRPr="00ED5B99" w:rsidRDefault="00ED5B99" w:rsidP="00ED5B99">
            <w:pPr>
              <w:rPr>
                <w:b w:val="0"/>
                <w:bCs/>
                <w:sz w:val="20"/>
                <w:szCs w:val="20"/>
              </w:rPr>
            </w:pPr>
            <w:r w:rsidRPr="00ED5B99">
              <w:rPr>
                <w:b w:val="0"/>
                <w:bCs/>
                <w:sz w:val="20"/>
                <w:szCs w:val="20"/>
              </w:rPr>
              <w:t>proceso que realiza un programa de diseño, ya sea de video, ilustración, fotografía o modelado 3D, para generar estos elementos al momento de verificar o exportar el trabajo final.</w:t>
            </w:r>
          </w:p>
        </w:tc>
      </w:tr>
      <w:tr w:rsidR="00ED5B99" w14:paraId="2000DFD1" w14:textId="77777777" w:rsidTr="00AD0DD7">
        <w:trPr>
          <w:trHeight w:val="253"/>
        </w:trPr>
        <w:tc>
          <w:tcPr>
            <w:tcW w:w="2122" w:type="dxa"/>
            <w:shd w:val="clear" w:color="auto" w:fill="auto"/>
            <w:tcMar>
              <w:top w:w="100" w:type="dxa"/>
              <w:left w:w="100" w:type="dxa"/>
              <w:bottom w:w="100" w:type="dxa"/>
              <w:right w:w="100" w:type="dxa"/>
            </w:tcMar>
          </w:tcPr>
          <w:p w14:paraId="04FF872D" w14:textId="59F8ADC3" w:rsidR="00ED5B99" w:rsidRPr="00ED5B99" w:rsidRDefault="00ED5B99" w:rsidP="00ED5B99">
            <w:pPr>
              <w:rPr>
                <w:b w:val="0"/>
                <w:bCs/>
                <w:sz w:val="20"/>
                <w:szCs w:val="20"/>
              </w:rPr>
            </w:pPr>
            <w:r w:rsidRPr="00ED5B99">
              <w:rPr>
                <w:b w:val="0"/>
                <w:bCs/>
                <w:sz w:val="20"/>
                <w:szCs w:val="20"/>
              </w:rPr>
              <w:t>Usuario:</w:t>
            </w:r>
          </w:p>
        </w:tc>
        <w:tc>
          <w:tcPr>
            <w:tcW w:w="7840" w:type="dxa"/>
            <w:shd w:val="clear" w:color="auto" w:fill="auto"/>
            <w:tcMar>
              <w:top w:w="100" w:type="dxa"/>
              <w:left w:w="100" w:type="dxa"/>
              <w:bottom w:w="100" w:type="dxa"/>
              <w:right w:w="100" w:type="dxa"/>
            </w:tcMar>
          </w:tcPr>
          <w:p w14:paraId="59F17ACD" w14:textId="342F0741" w:rsidR="00ED5B99" w:rsidRPr="00ED5B99" w:rsidRDefault="00ED5B99" w:rsidP="00ED5B99">
            <w:pPr>
              <w:rPr>
                <w:b w:val="0"/>
                <w:bCs/>
                <w:sz w:val="20"/>
                <w:szCs w:val="20"/>
              </w:rPr>
            </w:pPr>
            <w:r w:rsidRPr="00ED5B99">
              <w:rPr>
                <w:b w:val="0"/>
                <w:bCs/>
                <w:sz w:val="20"/>
                <w:szCs w:val="20"/>
              </w:rPr>
              <w:t>en informática, persona que utiliza un software o programa de cómputo.</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40B5261A" w14:textId="77777777" w:rsidR="00971955" w:rsidRDefault="00971955" w:rsidP="00971955">
      <w:pPr>
        <w:rPr>
          <w:sz w:val="20"/>
          <w:szCs w:val="20"/>
        </w:rPr>
      </w:pPr>
      <w:r w:rsidRPr="00971955">
        <w:rPr>
          <w:sz w:val="20"/>
          <w:szCs w:val="20"/>
          <w:lang w:val="es-MX"/>
        </w:rPr>
        <w:lastRenderedPageBreak/>
        <w:t xml:space="preserve">Angulo, S. M. (2019). </w:t>
      </w:r>
      <w:r w:rsidRPr="00971955">
        <w:rPr>
          <w:i/>
          <w:iCs/>
          <w:sz w:val="20"/>
          <w:szCs w:val="20"/>
          <w:lang w:val="es-MX"/>
        </w:rPr>
        <w:t>Los doce principios de animación</w:t>
      </w:r>
      <w:r w:rsidRPr="00971955">
        <w:rPr>
          <w:sz w:val="20"/>
          <w:szCs w:val="20"/>
          <w:lang w:val="es-MX"/>
        </w:rPr>
        <w:t xml:space="preserve">. Tesseract Space. </w:t>
      </w:r>
      <w:hyperlink r:id="rId50" w:tgtFrame="_new" w:history="1">
        <w:r w:rsidRPr="00971955">
          <w:rPr>
            <w:rStyle w:val="Hyperlink"/>
            <w:sz w:val="20"/>
            <w:szCs w:val="20"/>
            <w:lang w:val="es-MX"/>
          </w:rPr>
          <w:t>https://www.tesserac</w:t>
        </w:r>
        <w:r w:rsidRPr="00971955">
          <w:rPr>
            <w:rStyle w:val="Hyperlink"/>
            <w:sz w:val="20"/>
            <w:szCs w:val="20"/>
            <w:lang w:val="es-MX"/>
          </w:rPr>
          <w:t>tspace.com/blog/los-12-principios-de-animacion/</w:t>
        </w:r>
      </w:hyperlink>
    </w:p>
    <w:p w14:paraId="01E31779" w14:textId="77777777" w:rsidR="00971955" w:rsidRPr="00971955" w:rsidRDefault="00971955" w:rsidP="00971955">
      <w:pPr>
        <w:rPr>
          <w:sz w:val="20"/>
          <w:szCs w:val="20"/>
          <w:lang w:val="es-MX"/>
        </w:rPr>
      </w:pPr>
    </w:p>
    <w:p w14:paraId="0083826D" w14:textId="29B23E9B" w:rsidR="00971955" w:rsidRDefault="00971955" w:rsidP="00971955">
      <w:pPr>
        <w:rPr>
          <w:sz w:val="20"/>
          <w:szCs w:val="20"/>
        </w:rPr>
      </w:pPr>
      <w:r w:rsidRPr="00971955">
        <w:rPr>
          <w:sz w:val="20"/>
          <w:szCs w:val="20"/>
          <w:lang w:val="es-MX"/>
        </w:rPr>
        <w:t>Cortés, J. (2021).</w:t>
      </w:r>
      <w:r w:rsidRPr="00971955">
        <w:rPr>
          <w:i/>
          <w:iCs/>
          <w:sz w:val="20"/>
          <w:szCs w:val="20"/>
          <w:lang w:val="es-MX"/>
        </w:rPr>
        <w:t xml:space="preserve"> </w:t>
      </w:r>
      <w:r w:rsidRPr="00971955">
        <w:rPr>
          <w:i/>
          <w:iCs/>
          <w:sz w:val="20"/>
          <w:szCs w:val="20"/>
          <w:lang w:val="es-MX"/>
        </w:rPr>
        <w:t>10</w:t>
      </w:r>
      <w:r>
        <w:rPr>
          <w:sz w:val="20"/>
          <w:szCs w:val="20"/>
          <w:lang w:val="es-MX"/>
        </w:rPr>
        <w:t xml:space="preserve"> </w:t>
      </w:r>
      <w:r w:rsidRPr="00971955">
        <w:rPr>
          <w:i/>
          <w:iCs/>
          <w:sz w:val="20"/>
          <w:szCs w:val="20"/>
          <w:lang w:val="es-MX"/>
        </w:rPr>
        <w:t>Técnicas de composición digital en VFX</w:t>
      </w:r>
      <w:r w:rsidRPr="00971955">
        <w:rPr>
          <w:sz w:val="20"/>
          <w:szCs w:val="20"/>
          <w:lang w:val="es-MX"/>
        </w:rPr>
        <w:t xml:space="preserve">. No Todo Animación. </w:t>
      </w:r>
      <w:hyperlink r:id="rId51" w:tgtFrame="_new" w:history="1">
        <w:r w:rsidRPr="00971955">
          <w:rPr>
            <w:rStyle w:val="Hyperlink"/>
            <w:sz w:val="20"/>
            <w:szCs w:val="20"/>
            <w:lang w:val="es-MX"/>
          </w:rPr>
          <w:t>https://www.notodo</w:t>
        </w:r>
        <w:r w:rsidRPr="00971955">
          <w:rPr>
            <w:rStyle w:val="Hyperlink"/>
            <w:sz w:val="20"/>
            <w:szCs w:val="20"/>
            <w:lang w:val="es-MX"/>
          </w:rPr>
          <w:t>animacion.es/tecnicas-de-composicion-digital/</w:t>
        </w:r>
      </w:hyperlink>
    </w:p>
    <w:p w14:paraId="54EC275C" w14:textId="77777777" w:rsidR="00971955" w:rsidRPr="00971955" w:rsidRDefault="00971955" w:rsidP="00971955">
      <w:pPr>
        <w:rPr>
          <w:sz w:val="20"/>
          <w:szCs w:val="20"/>
          <w:lang w:val="es-MX"/>
        </w:rPr>
      </w:pPr>
    </w:p>
    <w:p w14:paraId="502F2DF1" w14:textId="2D4477FE" w:rsidR="00971955" w:rsidRPr="00971955" w:rsidRDefault="00971955" w:rsidP="00971955">
      <w:pPr>
        <w:rPr>
          <w:sz w:val="20"/>
          <w:szCs w:val="20"/>
          <w:lang w:val="es-MX"/>
        </w:rPr>
      </w:pPr>
      <w:r w:rsidRPr="00971955">
        <w:rPr>
          <w:sz w:val="20"/>
          <w:szCs w:val="20"/>
          <w:lang w:val="es-MX"/>
        </w:rPr>
        <w:t xml:space="preserve">Torres, A. (2021). </w:t>
      </w:r>
      <w:r w:rsidR="004D4C07" w:rsidRPr="004D4C07">
        <w:rPr>
          <w:i/>
          <w:iCs/>
          <w:sz w:val="20"/>
          <w:szCs w:val="20"/>
          <w:lang w:val="es-MX"/>
        </w:rPr>
        <w:t>Animación 3D: qué es, tipos principales y cómo se aplica hoy</w:t>
      </w:r>
      <w:r w:rsidR="004D4C07">
        <w:rPr>
          <w:i/>
          <w:iCs/>
          <w:sz w:val="20"/>
          <w:szCs w:val="20"/>
          <w:lang w:val="es-MX"/>
        </w:rPr>
        <w:t xml:space="preserve">. </w:t>
      </w:r>
      <w:r w:rsidRPr="00971955">
        <w:rPr>
          <w:sz w:val="20"/>
          <w:szCs w:val="20"/>
          <w:lang w:val="es-MX"/>
        </w:rPr>
        <w:t xml:space="preserve"> ESdesign Barcelona. </w:t>
      </w:r>
      <w:hyperlink r:id="rId52" w:tgtFrame="_new" w:history="1">
        <w:r w:rsidRPr="00971955">
          <w:rPr>
            <w:rStyle w:val="Hyperlink"/>
            <w:sz w:val="20"/>
            <w:szCs w:val="20"/>
            <w:lang w:val="es-MX"/>
          </w:rPr>
          <w:t>https://www.esdesignbarcelona.com/actualid</w:t>
        </w:r>
        <w:r w:rsidRPr="00971955">
          <w:rPr>
            <w:rStyle w:val="Hyperlink"/>
            <w:sz w:val="20"/>
            <w:szCs w:val="20"/>
            <w:lang w:val="es-MX"/>
          </w:rPr>
          <w:t>ad/animacion/que-es-la-animacion-3d-y-que-tipos-existen</w:t>
        </w:r>
      </w:hyperlink>
    </w:p>
    <w:p w14:paraId="3DA05690" w14:textId="77777777" w:rsidR="0059034F" w:rsidRDefault="0059034F">
      <w:pPr>
        <w:rPr>
          <w:sz w:val="20"/>
          <w:szCs w:val="20"/>
        </w:rPr>
      </w:pPr>
    </w:p>
    <w:p w14:paraId="4B25B60B" w14:textId="77777777" w:rsidR="0059034F" w:rsidRDefault="0059034F">
      <w:pPr>
        <w:rPr>
          <w:sz w:val="20"/>
          <w:szCs w:val="20"/>
        </w:rPr>
      </w:pPr>
    </w:p>
    <w:p w14:paraId="4CECF8A1" w14:textId="77777777" w:rsidR="00797A16" w:rsidRDefault="00797A16">
      <w:pPr>
        <w:rPr>
          <w:sz w:val="20"/>
          <w:szCs w:val="20"/>
        </w:rPr>
      </w:pPr>
    </w:p>
    <w:p w14:paraId="561B6E91" w14:textId="77777777" w:rsidR="00797A16" w:rsidRDefault="00797A16">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53"/>
      <w:footerReference w:type="default" r:id="rId5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5-05-23T17:51:00Z" w:initials="PM">
    <w:p w14:paraId="24C3A9DD" w14:textId="77777777" w:rsidR="00F032B0" w:rsidRDefault="004B4698" w:rsidP="00F032B0">
      <w:pPr>
        <w:pStyle w:val="CommentText"/>
      </w:pPr>
      <w:r>
        <w:rPr>
          <w:rStyle w:val="CommentReference"/>
        </w:rPr>
        <w:annotationRef/>
      </w:r>
      <w:r w:rsidR="00F032B0">
        <w:rPr>
          <w:highlight w:val="magenta"/>
        </w:rPr>
        <w:t>Texto alternativo</w:t>
      </w:r>
      <w:r w:rsidR="00F032B0">
        <w:t xml:space="preserve">: Síntesis sobre desarrollo e integración de la animación que organiza categorías como creación de contenidos digitales, animación digital 2D, estrategias de animación 2D, herramientas 2D, animación 3D y software de animación 3D, con subtemas relacionados con técnicas, aplicaciones, procesos y programas especializados.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3A9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AB7FF8" w16cex:dateUtc="2026-02-13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3A9DD" w16cid:durableId="12AB7F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9961" w14:textId="77777777" w:rsidR="007A4E41" w:rsidRDefault="007A4E41">
      <w:pPr>
        <w:spacing w:line="240" w:lineRule="auto"/>
      </w:pPr>
      <w:r>
        <w:separator/>
      </w:r>
    </w:p>
  </w:endnote>
  <w:endnote w:type="continuationSeparator" w:id="0">
    <w:p w14:paraId="43CD04EE" w14:textId="77777777" w:rsidR="007A4E41" w:rsidRDefault="007A4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1136" w14:textId="77777777" w:rsidR="007A4E41" w:rsidRDefault="007A4E41">
      <w:pPr>
        <w:spacing w:line="240" w:lineRule="auto"/>
      </w:pPr>
      <w:r>
        <w:separator/>
      </w:r>
    </w:p>
  </w:footnote>
  <w:footnote w:type="continuationSeparator" w:id="0">
    <w:p w14:paraId="734FABF1" w14:textId="77777777" w:rsidR="007A4E41" w:rsidRDefault="007A4E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E0"/>
    <w:multiLevelType w:val="multilevel"/>
    <w:tmpl w:val="8D0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15C4"/>
    <w:multiLevelType w:val="multilevel"/>
    <w:tmpl w:val="840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E44C5"/>
    <w:multiLevelType w:val="multilevel"/>
    <w:tmpl w:val="F78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46F7"/>
    <w:multiLevelType w:val="multilevel"/>
    <w:tmpl w:val="5E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3C5F"/>
    <w:multiLevelType w:val="multilevel"/>
    <w:tmpl w:val="B43E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C0C0D"/>
    <w:multiLevelType w:val="multilevel"/>
    <w:tmpl w:val="1D6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1192A"/>
    <w:multiLevelType w:val="multilevel"/>
    <w:tmpl w:val="26A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212DC"/>
    <w:multiLevelType w:val="multilevel"/>
    <w:tmpl w:val="634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73765"/>
    <w:multiLevelType w:val="multilevel"/>
    <w:tmpl w:val="AC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09D5404"/>
    <w:multiLevelType w:val="hybridMultilevel"/>
    <w:tmpl w:val="CE949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072C30"/>
    <w:multiLevelType w:val="multilevel"/>
    <w:tmpl w:val="C31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11ABD"/>
    <w:multiLevelType w:val="multilevel"/>
    <w:tmpl w:val="0A4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76D1B"/>
    <w:multiLevelType w:val="multilevel"/>
    <w:tmpl w:val="EF0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725BE"/>
    <w:multiLevelType w:val="multilevel"/>
    <w:tmpl w:val="39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026FE"/>
    <w:multiLevelType w:val="multilevel"/>
    <w:tmpl w:val="27B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B40BD"/>
    <w:multiLevelType w:val="multilevel"/>
    <w:tmpl w:val="C9A665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716D66"/>
    <w:multiLevelType w:val="multilevel"/>
    <w:tmpl w:val="626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F7913"/>
    <w:multiLevelType w:val="multilevel"/>
    <w:tmpl w:val="51B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866D7"/>
    <w:multiLevelType w:val="multilevel"/>
    <w:tmpl w:val="37C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E6BAF"/>
    <w:multiLevelType w:val="multilevel"/>
    <w:tmpl w:val="B5D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E7951"/>
    <w:multiLevelType w:val="multilevel"/>
    <w:tmpl w:val="BD4C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D7935"/>
    <w:multiLevelType w:val="multilevel"/>
    <w:tmpl w:val="895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925DF"/>
    <w:multiLevelType w:val="multilevel"/>
    <w:tmpl w:val="068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A663D"/>
    <w:multiLevelType w:val="multilevel"/>
    <w:tmpl w:val="DA2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B3F14"/>
    <w:multiLevelType w:val="multilevel"/>
    <w:tmpl w:val="5B9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D4020"/>
    <w:multiLevelType w:val="multilevel"/>
    <w:tmpl w:val="88A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75689"/>
    <w:multiLevelType w:val="multilevel"/>
    <w:tmpl w:val="02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FFD5A77"/>
    <w:multiLevelType w:val="multilevel"/>
    <w:tmpl w:val="8A1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F2AA5"/>
    <w:multiLevelType w:val="multilevel"/>
    <w:tmpl w:val="78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02782"/>
    <w:multiLevelType w:val="multilevel"/>
    <w:tmpl w:val="CF2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147CA"/>
    <w:multiLevelType w:val="multilevel"/>
    <w:tmpl w:val="856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812B8"/>
    <w:multiLevelType w:val="multilevel"/>
    <w:tmpl w:val="C44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F73FC"/>
    <w:multiLevelType w:val="multilevel"/>
    <w:tmpl w:val="9ED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14D7B"/>
    <w:multiLevelType w:val="multilevel"/>
    <w:tmpl w:val="342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442DF"/>
    <w:multiLevelType w:val="multilevel"/>
    <w:tmpl w:val="358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852E7"/>
    <w:multiLevelType w:val="multilevel"/>
    <w:tmpl w:val="702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763A5"/>
    <w:multiLevelType w:val="multilevel"/>
    <w:tmpl w:val="F2D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BE238E"/>
    <w:multiLevelType w:val="multilevel"/>
    <w:tmpl w:val="8418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83835"/>
    <w:multiLevelType w:val="multilevel"/>
    <w:tmpl w:val="288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65E35FA"/>
    <w:multiLevelType w:val="multilevel"/>
    <w:tmpl w:val="CCC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D74AF"/>
    <w:multiLevelType w:val="multilevel"/>
    <w:tmpl w:val="3D6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C72E4"/>
    <w:multiLevelType w:val="multilevel"/>
    <w:tmpl w:val="D47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B27C8"/>
    <w:multiLevelType w:val="multilevel"/>
    <w:tmpl w:val="C8F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664EA8"/>
    <w:multiLevelType w:val="multilevel"/>
    <w:tmpl w:val="9C9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625F5"/>
    <w:multiLevelType w:val="multilevel"/>
    <w:tmpl w:val="D73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7EC34521"/>
    <w:multiLevelType w:val="multilevel"/>
    <w:tmpl w:val="B00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44"/>
  </w:num>
  <w:num w:numId="2" w16cid:durableId="1613780610">
    <w:abstractNumId w:val="10"/>
  </w:num>
  <w:num w:numId="3" w16cid:durableId="1056706397">
    <w:abstractNumId w:val="12"/>
  </w:num>
  <w:num w:numId="4" w16cid:durableId="1644040223">
    <w:abstractNumId w:val="53"/>
  </w:num>
  <w:num w:numId="5" w16cid:durableId="964889805">
    <w:abstractNumId w:val="30"/>
  </w:num>
  <w:num w:numId="6" w16cid:durableId="1222864616">
    <w:abstractNumId w:val="51"/>
  </w:num>
  <w:num w:numId="7" w16cid:durableId="1857887120">
    <w:abstractNumId w:val="21"/>
  </w:num>
  <w:num w:numId="8" w16cid:durableId="1704014855">
    <w:abstractNumId w:val="36"/>
  </w:num>
  <w:num w:numId="9" w16cid:durableId="439447424">
    <w:abstractNumId w:val="32"/>
  </w:num>
  <w:num w:numId="10" w16cid:durableId="853960441">
    <w:abstractNumId w:val="39"/>
  </w:num>
  <w:num w:numId="11" w16cid:durableId="1156265850">
    <w:abstractNumId w:val="50"/>
  </w:num>
  <w:num w:numId="12" w16cid:durableId="640840764">
    <w:abstractNumId w:val="14"/>
  </w:num>
  <w:num w:numId="13" w16cid:durableId="1301231358">
    <w:abstractNumId w:val="38"/>
  </w:num>
  <w:num w:numId="14" w16cid:durableId="1657605745">
    <w:abstractNumId w:val="34"/>
  </w:num>
  <w:num w:numId="15" w16cid:durableId="1075203339">
    <w:abstractNumId w:val="0"/>
  </w:num>
  <w:num w:numId="16" w16cid:durableId="824667221">
    <w:abstractNumId w:val="40"/>
  </w:num>
  <w:num w:numId="17" w16cid:durableId="488785796">
    <w:abstractNumId w:val="1"/>
  </w:num>
  <w:num w:numId="18" w16cid:durableId="842740458">
    <w:abstractNumId w:val="29"/>
  </w:num>
  <w:num w:numId="19" w16cid:durableId="2138257457">
    <w:abstractNumId w:val="43"/>
  </w:num>
  <w:num w:numId="20" w16cid:durableId="12002350">
    <w:abstractNumId w:val="4"/>
  </w:num>
  <w:num w:numId="21" w16cid:durableId="1676297881">
    <w:abstractNumId w:val="15"/>
  </w:num>
  <w:num w:numId="22" w16cid:durableId="210700709">
    <w:abstractNumId w:val="17"/>
  </w:num>
  <w:num w:numId="23" w16cid:durableId="1134449655">
    <w:abstractNumId w:val="19"/>
  </w:num>
  <w:num w:numId="24" w16cid:durableId="975792390">
    <w:abstractNumId w:val="35"/>
  </w:num>
  <w:num w:numId="25" w16cid:durableId="1170026545">
    <w:abstractNumId w:val="27"/>
  </w:num>
  <w:num w:numId="26" w16cid:durableId="1738086573">
    <w:abstractNumId w:val="9"/>
  </w:num>
  <w:num w:numId="27" w16cid:durableId="612443909">
    <w:abstractNumId w:val="28"/>
  </w:num>
  <w:num w:numId="28" w16cid:durableId="514419688">
    <w:abstractNumId w:val="16"/>
  </w:num>
  <w:num w:numId="29" w16cid:durableId="900406379">
    <w:abstractNumId w:val="41"/>
  </w:num>
  <w:num w:numId="30" w16cid:durableId="1629631382">
    <w:abstractNumId w:val="13"/>
  </w:num>
  <w:num w:numId="31" w16cid:durableId="2015257546">
    <w:abstractNumId w:val="23"/>
  </w:num>
  <w:num w:numId="32" w16cid:durableId="1624843425">
    <w:abstractNumId w:val="7"/>
  </w:num>
  <w:num w:numId="33" w16cid:durableId="1829788322">
    <w:abstractNumId w:val="8"/>
  </w:num>
  <w:num w:numId="34" w16cid:durableId="1151630706">
    <w:abstractNumId w:val="33"/>
  </w:num>
  <w:num w:numId="35" w16cid:durableId="1938321875">
    <w:abstractNumId w:val="31"/>
  </w:num>
  <w:num w:numId="36" w16cid:durableId="1440181952">
    <w:abstractNumId w:val="49"/>
  </w:num>
  <w:num w:numId="37" w16cid:durableId="307708546">
    <w:abstractNumId w:val="25"/>
  </w:num>
  <w:num w:numId="38" w16cid:durableId="1386417545">
    <w:abstractNumId w:val="20"/>
  </w:num>
  <w:num w:numId="39" w16cid:durableId="57363663">
    <w:abstractNumId w:val="48"/>
  </w:num>
  <w:num w:numId="40" w16cid:durableId="1479415153">
    <w:abstractNumId w:val="52"/>
  </w:num>
  <w:num w:numId="41" w16cid:durableId="869759114">
    <w:abstractNumId w:val="11"/>
  </w:num>
  <w:num w:numId="42" w16cid:durableId="527454458">
    <w:abstractNumId w:val="3"/>
  </w:num>
  <w:num w:numId="43" w16cid:durableId="625162486">
    <w:abstractNumId w:val="45"/>
  </w:num>
  <w:num w:numId="44" w16cid:durableId="330062870">
    <w:abstractNumId w:val="37"/>
  </w:num>
  <w:num w:numId="45" w16cid:durableId="765687720">
    <w:abstractNumId w:val="6"/>
  </w:num>
  <w:num w:numId="46" w16cid:durableId="1310937041">
    <w:abstractNumId w:val="47"/>
  </w:num>
  <w:num w:numId="47" w16cid:durableId="1766343655">
    <w:abstractNumId w:val="24"/>
  </w:num>
  <w:num w:numId="48" w16cid:durableId="729840317">
    <w:abstractNumId w:val="22"/>
  </w:num>
  <w:num w:numId="49" w16cid:durableId="585111245">
    <w:abstractNumId w:val="2"/>
  </w:num>
  <w:num w:numId="50" w16cid:durableId="1372725620">
    <w:abstractNumId w:val="18"/>
  </w:num>
  <w:num w:numId="51" w16cid:durableId="1912689585">
    <w:abstractNumId w:val="42"/>
  </w:num>
  <w:num w:numId="52" w16cid:durableId="1713378448">
    <w:abstractNumId w:val="46"/>
  </w:num>
  <w:num w:numId="53" w16cid:durableId="1030881434">
    <w:abstractNumId w:val="5"/>
  </w:num>
  <w:num w:numId="54" w16cid:durableId="123889813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5244C"/>
    <w:rsid w:val="000708BC"/>
    <w:rsid w:val="0007666A"/>
    <w:rsid w:val="0008207E"/>
    <w:rsid w:val="000A67F4"/>
    <w:rsid w:val="000B63D1"/>
    <w:rsid w:val="000C24CB"/>
    <w:rsid w:val="000C34C2"/>
    <w:rsid w:val="000C4399"/>
    <w:rsid w:val="000D27DD"/>
    <w:rsid w:val="000E1E66"/>
    <w:rsid w:val="000F1911"/>
    <w:rsid w:val="00111DC2"/>
    <w:rsid w:val="00112199"/>
    <w:rsid w:val="00113DD5"/>
    <w:rsid w:val="00134E60"/>
    <w:rsid w:val="00195D54"/>
    <w:rsid w:val="001B15FB"/>
    <w:rsid w:val="001C57C9"/>
    <w:rsid w:val="001C57E5"/>
    <w:rsid w:val="001E0B25"/>
    <w:rsid w:val="001E32AC"/>
    <w:rsid w:val="001E7FF4"/>
    <w:rsid w:val="00202E4E"/>
    <w:rsid w:val="002077B4"/>
    <w:rsid w:val="002131A3"/>
    <w:rsid w:val="00213B53"/>
    <w:rsid w:val="00224B9D"/>
    <w:rsid w:val="00277E34"/>
    <w:rsid w:val="00280F84"/>
    <w:rsid w:val="002846D8"/>
    <w:rsid w:val="00286AC8"/>
    <w:rsid w:val="00293AF0"/>
    <w:rsid w:val="00295A1C"/>
    <w:rsid w:val="002B2EFB"/>
    <w:rsid w:val="002C0FEA"/>
    <w:rsid w:val="002E37A2"/>
    <w:rsid w:val="00305F8D"/>
    <w:rsid w:val="0031602A"/>
    <w:rsid w:val="00325C14"/>
    <w:rsid w:val="00334627"/>
    <w:rsid w:val="00344A68"/>
    <w:rsid w:val="00346812"/>
    <w:rsid w:val="003607AC"/>
    <w:rsid w:val="003842CE"/>
    <w:rsid w:val="00386106"/>
    <w:rsid w:val="003D3A0B"/>
    <w:rsid w:val="003D727F"/>
    <w:rsid w:val="003F2B64"/>
    <w:rsid w:val="003F4278"/>
    <w:rsid w:val="003F7B72"/>
    <w:rsid w:val="0040241B"/>
    <w:rsid w:val="004148D8"/>
    <w:rsid w:val="00465429"/>
    <w:rsid w:val="004806EB"/>
    <w:rsid w:val="004B4698"/>
    <w:rsid w:val="004D4C07"/>
    <w:rsid w:val="004E1222"/>
    <w:rsid w:val="004E4234"/>
    <w:rsid w:val="004E6759"/>
    <w:rsid w:val="004F720B"/>
    <w:rsid w:val="004F7271"/>
    <w:rsid w:val="00505C90"/>
    <w:rsid w:val="00550888"/>
    <w:rsid w:val="00551EC2"/>
    <w:rsid w:val="00556397"/>
    <w:rsid w:val="00557D23"/>
    <w:rsid w:val="00564D78"/>
    <w:rsid w:val="00566177"/>
    <w:rsid w:val="0059034F"/>
    <w:rsid w:val="005B505B"/>
    <w:rsid w:val="005C3417"/>
    <w:rsid w:val="005D21B2"/>
    <w:rsid w:val="0060224F"/>
    <w:rsid w:val="0060450F"/>
    <w:rsid w:val="006050E7"/>
    <w:rsid w:val="00636E26"/>
    <w:rsid w:val="006D317C"/>
    <w:rsid w:val="0070224C"/>
    <w:rsid w:val="007206A3"/>
    <w:rsid w:val="00720FAA"/>
    <w:rsid w:val="00722BB5"/>
    <w:rsid w:val="00736212"/>
    <w:rsid w:val="007534A0"/>
    <w:rsid w:val="0076172E"/>
    <w:rsid w:val="0076723E"/>
    <w:rsid w:val="00776621"/>
    <w:rsid w:val="00797A16"/>
    <w:rsid w:val="007A4E41"/>
    <w:rsid w:val="007C4702"/>
    <w:rsid w:val="007D1062"/>
    <w:rsid w:val="007D6C76"/>
    <w:rsid w:val="0080077D"/>
    <w:rsid w:val="00801AE7"/>
    <w:rsid w:val="00817023"/>
    <w:rsid w:val="00846899"/>
    <w:rsid w:val="008479C1"/>
    <w:rsid w:val="00876C32"/>
    <w:rsid w:val="008800F1"/>
    <w:rsid w:val="00880CD4"/>
    <w:rsid w:val="00886286"/>
    <w:rsid w:val="0088681B"/>
    <w:rsid w:val="008A7825"/>
    <w:rsid w:val="008B7496"/>
    <w:rsid w:val="008E0146"/>
    <w:rsid w:val="008F2BA6"/>
    <w:rsid w:val="00937145"/>
    <w:rsid w:val="00957CCA"/>
    <w:rsid w:val="00971955"/>
    <w:rsid w:val="009808D5"/>
    <w:rsid w:val="009B1EE6"/>
    <w:rsid w:val="009C375C"/>
    <w:rsid w:val="009E26A2"/>
    <w:rsid w:val="00A1050D"/>
    <w:rsid w:val="00A13DFA"/>
    <w:rsid w:val="00A351E7"/>
    <w:rsid w:val="00A42A8D"/>
    <w:rsid w:val="00A80533"/>
    <w:rsid w:val="00AB049A"/>
    <w:rsid w:val="00AC4BEB"/>
    <w:rsid w:val="00AD0DD7"/>
    <w:rsid w:val="00B34132"/>
    <w:rsid w:val="00B4195A"/>
    <w:rsid w:val="00B41DB6"/>
    <w:rsid w:val="00B43E87"/>
    <w:rsid w:val="00B57D00"/>
    <w:rsid w:val="00B63E7A"/>
    <w:rsid w:val="00B961B0"/>
    <w:rsid w:val="00BA395B"/>
    <w:rsid w:val="00BD3A52"/>
    <w:rsid w:val="00BE4610"/>
    <w:rsid w:val="00C00271"/>
    <w:rsid w:val="00C02BDA"/>
    <w:rsid w:val="00C06C38"/>
    <w:rsid w:val="00C14648"/>
    <w:rsid w:val="00C3230C"/>
    <w:rsid w:val="00C52668"/>
    <w:rsid w:val="00C53926"/>
    <w:rsid w:val="00C73263"/>
    <w:rsid w:val="00C80634"/>
    <w:rsid w:val="00C92302"/>
    <w:rsid w:val="00CA236C"/>
    <w:rsid w:val="00CB7264"/>
    <w:rsid w:val="00CD6B1F"/>
    <w:rsid w:val="00CE3D7B"/>
    <w:rsid w:val="00CF4BC1"/>
    <w:rsid w:val="00D41C2F"/>
    <w:rsid w:val="00D436C3"/>
    <w:rsid w:val="00D55C84"/>
    <w:rsid w:val="00D72F45"/>
    <w:rsid w:val="00D76D05"/>
    <w:rsid w:val="00DA13C4"/>
    <w:rsid w:val="00DC0D19"/>
    <w:rsid w:val="00DC467B"/>
    <w:rsid w:val="00DC7D78"/>
    <w:rsid w:val="00DE4A5B"/>
    <w:rsid w:val="00DF1728"/>
    <w:rsid w:val="00DF2D88"/>
    <w:rsid w:val="00E04D6F"/>
    <w:rsid w:val="00E12658"/>
    <w:rsid w:val="00E14B97"/>
    <w:rsid w:val="00E20B3C"/>
    <w:rsid w:val="00E565F9"/>
    <w:rsid w:val="00E6183A"/>
    <w:rsid w:val="00E70C89"/>
    <w:rsid w:val="00E736A6"/>
    <w:rsid w:val="00E94432"/>
    <w:rsid w:val="00EA4989"/>
    <w:rsid w:val="00EB5119"/>
    <w:rsid w:val="00ED3D09"/>
    <w:rsid w:val="00ED5B99"/>
    <w:rsid w:val="00ED75F7"/>
    <w:rsid w:val="00F032B0"/>
    <w:rsid w:val="00F5593C"/>
    <w:rsid w:val="00F61FE5"/>
    <w:rsid w:val="00F62D5E"/>
    <w:rsid w:val="00F707D9"/>
    <w:rsid w:val="00F8317D"/>
    <w:rsid w:val="00F943BF"/>
    <w:rsid w:val="00F94808"/>
    <w:rsid w:val="00FA2141"/>
    <w:rsid w:val="00FA242A"/>
    <w:rsid w:val="00FA6CBD"/>
    <w:rsid w:val="00FA75E8"/>
    <w:rsid w:val="00FC0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2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freepik.es/vector-premium/collage-imagenes-hombre-corriendo-personaje-dibujos-animados-corriendo_226874612.htm" TargetMode="External"/><Relationship Id="rId26" Type="http://schemas.openxmlformats.org/officeDocument/2006/relationships/hyperlink" Target="https://www.freepik.es/vector-premium/programa-crear-paneles-barra-herramientas-graficos-3d-creacion-modelo-cubo-3d-editor_47581648.htm" TargetMode="External"/><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hyperlink" Target="https://seeklogo.com/vector-logo/377691/cinema-4d" TargetMode="External"/><Relationship Id="rId42" Type="http://schemas.openxmlformats.org/officeDocument/2006/relationships/hyperlink" Target="https://www.freepik.es/vector-premium/adobe-photoshop-illustrator-after-effects-premier-pro-lightroom-creative-cloud-experience-cloud-documents-bridge-stock-top-apps-logotipo-vector-editorial-zdolbuniv-ucrania-26-abril-2023_46672175.htm#fromView=search&amp;page=1&amp;position=6&amp;uuid=6b9eaa04-1a28-45ee-93eb-fcd132a3b231&amp;query=Photoshop" TargetMode="External"/><Relationship Id="rId47" Type="http://schemas.microsoft.com/office/2016/09/relationships/commentsIds" Target="commentsIds.xml"/><Relationship Id="rId50" Type="http://schemas.openxmlformats.org/officeDocument/2006/relationships/hyperlink" Target="https://www.tesseractspace.com/blog/los-12-principios-de-animacion/"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reepik.es/vector-premium/storyboard-juegos-ilustraciones-vectoriales-dibujos-animados-aislados_314124499.htm" TargetMode="Externa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hyperlink" Target="https://www.freepik.es/vector-premium/diseno-logotipo-adobe-illustrator_356717579.htm" TargetMode="External"/><Relationship Id="rId32" Type="http://schemas.openxmlformats.org/officeDocument/2006/relationships/hyperlink" Target="https://seeklogo.com/vector-logo/20236/blender" TargetMode="External"/><Relationship Id="rId37" Type="http://schemas.openxmlformats.org/officeDocument/2006/relationships/image" Target="media/image14.png"/><Relationship Id="rId40" Type="http://schemas.openxmlformats.org/officeDocument/2006/relationships/hyperlink" Target="https://www.freepik.es/vector-premium/adobe-photoshop-illustrator-after-effects-premier-pro-lightroom-creative-cloud-experience-cloud-documents-bridge-stock-top-apps-logotipo-vector-editorial-zdolbuniv-ucrania-26-abril-2023_46672175.htm" TargetMode="External"/><Relationship Id="rId45" Type="http://schemas.openxmlformats.org/officeDocument/2006/relationships/comments" Target="comments.xml"/><Relationship Id="rId53"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reepik.es/vector-premium/ilustracion-concepto-animacion-movimiento_9000494.htm#fromView=keyword&amp;page=4&amp;position=27&amp;uuid=feb455f9-bdde-46c7-a5fa-38ef6977beef&amp;query=Exhibicion+movimiento" TargetMode="External"/><Relationship Id="rId22" Type="http://schemas.openxmlformats.org/officeDocument/2006/relationships/hyperlink" Target="https://www.freepik.es/vector-premium/logotipo-adobe-photoshop_375029834.htm" TargetMode="External"/><Relationship Id="rId27" Type="http://schemas.openxmlformats.org/officeDocument/2006/relationships/image" Target="media/image9.png"/><Relationship Id="rId30" Type="http://schemas.openxmlformats.org/officeDocument/2006/relationships/hyperlink" Target="https://1000marcas.net/maya-logo/" TargetMode="External"/><Relationship Id="rId35" Type="http://schemas.openxmlformats.org/officeDocument/2006/relationships/image" Target="media/image13.png"/><Relationship Id="rId43" Type="http://schemas.openxmlformats.org/officeDocument/2006/relationships/image" Target="media/image17.png"/><Relationship Id="rId48" Type="http://schemas.microsoft.com/office/2018/08/relationships/commentsExtensible" Target="commentsExtensible.xml"/><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notodoanimacion.es/tecnicas-de-composicion-digital/" TargetMode="External"/><Relationship Id="rId3" Type="http://schemas.openxmlformats.org/officeDocument/2006/relationships/customXml" Target="../customXml/item3.xml"/><Relationship Id="rId12" Type="http://schemas.openxmlformats.org/officeDocument/2006/relationships/hyperlink" Target="https://www.freepik.es/foto-gratis/editora-femenina-usando-lapiz-tableta-grafica-retocar-fotos-creando-contenido-fotografia-profesional-produccion-freelancer-editando-imagenes-software-retoque-creativo-cerca_30652077.htm"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yperlink" Target="https://www.freepik.es/imagen-ia-premium/proceso-prueba-depuracion-software-empresa-tecnologia_311747525.htm" TargetMode="External"/><Relationship Id="rId46" Type="http://schemas.microsoft.com/office/2011/relationships/commentsExtended" Target="commentsExtended.xml"/><Relationship Id="rId20" Type="http://schemas.openxmlformats.org/officeDocument/2006/relationships/hyperlink" Target="https://www.freepik.es/vector-gratis/ilustracion-constructor-personajes-dibujos-animados-retro-dibujada-mano_144779440.htm" TargetMode="External"/><Relationship Id="rId41" Type="http://schemas.openxmlformats.org/officeDocument/2006/relationships/image" Target="media/image16.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seeklogo.com/free-vector-logos/3ds-max" TargetMode="External"/><Relationship Id="rId36" Type="http://schemas.openxmlformats.org/officeDocument/2006/relationships/hyperlink" Target="https://www.freepik.es/vector-gratis/plantilla-imagen-perfil-twitch_196920255.htm" TargetMode="External"/><Relationship Id="rId49" Type="http://schemas.openxmlformats.org/officeDocument/2006/relationships/image" Target="media/image18.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hyperlink" Target="https://encrypted-tbn0.gstatic.com/images?q=tbn:ANd9GcRRXaNsxQfUgwoc9vTslMQaKnUrsdWZ76jrBQ&amp;s" TargetMode="External"/><Relationship Id="rId52" Type="http://schemas.openxmlformats.org/officeDocument/2006/relationships/hyperlink" Target="https://www.esdesignbarcelona.com/actualidad/animacion/que-es-la-animacion-3d-y-que-tipos-exist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8B30C389-9ECF-4776-8BC7-DD9080438F24}"/>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9</Pages>
  <Words>3105</Words>
  <Characters>17081</Characters>
  <Application>Microsoft Office Word</Application>
  <DocSecurity>0</DocSecurity>
  <Lines>142</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31</cp:revision>
  <dcterms:created xsi:type="dcterms:W3CDTF">2021-02-11T22:20:00Z</dcterms:created>
  <dcterms:modified xsi:type="dcterms:W3CDTF">2026-02-13T20:42:00Z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