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79FE5535" w:rsidR="008F2BA6" w:rsidRPr="008F2BA6" w:rsidRDefault="00E94C8D" w:rsidP="008F2BA6">
            <w:pPr>
              <w:spacing w:line="276" w:lineRule="auto"/>
              <w:rPr>
                <w:sz w:val="20"/>
                <w:szCs w:val="20"/>
              </w:rPr>
            </w:pPr>
            <w:r w:rsidRPr="00915BF7">
              <w:rPr>
                <w:bCs/>
                <w:sz w:val="20"/>
                <w:szCs w:val="20"/>
              </w:rPr>
              <w:t>Técnico</w:t>
            </w:r>
            <w:r w:rsidR="00915BF7">
              <w:rPr>
                <w:bCs/>
                <w:sz w:val="20"/>
                <w:szCs w:val="20"/>
              </w:rPr>
              <w:t xml:space="preserve"> </w:t>
            </w:r>
            <w:r w:rsidRPr="00915BF7">
              <w:rPr>
                <w:bCs/>
                <w:sz w:val="20"/>
                <w:szCs w:val="20"/>
              </w:rPr>
              <w:t>integración</w:t>
            </w:r>
            <w:r w:rsidR="00915BF7">
              <w:rPr>
                <w:bCs/>
                <w:sz w:val="20"/>
                <w:szCs w:val="20"/>
              </w:rPr>
              <w:t xml:space="preserve"> </w:t>
            </w:r>
            <w:r w:rsidR="00915BF7" w:rsidRPr="00915BF7">
              <w:rPr>
                <w:bCs/>
                <w:sz w:val="20"/>
                <w:szCs w:val="20"/>
              </w:rPr>
              <w:t>contenidos</w:t>
            </w:r>
            <w:r w:rsidR="00915BF7">
              <w:rPr>
                <w:bCs/>
                <w:sz w:val="20"/>
                <w:szCs w:val="20"/>
              </w:rPr>
              <w:t xml:space="preserve"> </w:t>
            </w:r>
            <w:r w:rsidR="00915BF7" w:rsidRPr="00915BF7">
              <w:rPr>
                <w:bCs/>
                <w:sz w:val="20"/>
                <w:szCs w:val="20"/>
              </w:rPr>
              <w:t>digitales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13B1A19" w:rsidR="008F2BA6" w:rsidRPr="008F2BA6" w:rsidRDefault="008F2BA6" w:rsidP="008F2BA6">
            <w:pPr>
              <w:spacing w:line="276" w:lineRule="auto"/>
              <w:rPr>
                <w:bCs/>
                <w:sz w:val="20"/>
                <w:szCs w:val="20"/>
                <w:u w:val="single"/>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364D87E" w:rsidR="008F2BA6" w:rsidRPr="008F2BA6" w:rsidRDefault="008F2BA6" w:rsidP="008F2BA6">
            <w:pPr>
              <w:spacing w:line="276"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292181BC" w:rsidR="0059034F" w:rsidRPr="009B1EE6" w:rsidRDefault="00915BF7">
            <w:pPr>
              <w:spacing w:line="276" w:lineRule="auto"/>
              <w:rPr>
                <w:b w:val="0"/>
                <w:bCs/>
                <w:sz w:val="20"/>
                <w:szCs w:val="20"/>
              </w:rPr>
            </w:pPr>
            <w:r>
              <w:rPr>
                <w:b w:val="0"/>
                <w:bCs/>
                <w:sz w:val="20"/>
                <w:szCs w:val="20"/>
              </w:rPr>
              <w:t>01</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EDB254C" w14:textId="77777777" w:rsidR="00915BF7" w:rsidRPr="00915BF7" w:rsidRDefault="00915BF7" w:rsidP="00915BF7">
            <w:pPr>
              <w:spacing w:line="276" w:lineRule="auto"/>
              <w:rPr>
                <w:bCs/>
                <w:sz w:val="20"/>
                <w:szCs w:val="20"/>
                <w:lang w:val="es-MX"/>
              </w:rPr>
            </w:pPr>
            <w:r w:rsidRPr="00915BF7">
              <w:rPr>
                <w:bCs/>
                <w:sz w:val="20"/>
                <w:szCs w:val="20"/>
                <w:lang w:val="es-MX"/>
              </w:rPr>
              <w:t>Contenido digital</w:t>
            </w:r>
          </w:p>
          <w:p w14:paraId="1718A118" w14:textId="54BE3386" w:rsidR="009B1EE6" w:rsidRPr="009B1EE6" w:rsidRDefault="009B1EE6" w:rsidP="009B1EE6">
            <w:pPr>
              <w:spacing w:line="276" w:lineRule="auto"/>
              <w:rPr>
                <w:b w:val="0"/>
                <w:bCs/>
                <w:sz w:val="20"/>
                <w:szCs w:val="20"/>
              </w:rPr>
            </w:pP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21CE6DC2" w:rsidR="009B1EE6" w:rsidRPr="009B1EE6" w:rsidRDefault="00915BF7" w:rsidP="009B1EE6">
            <w:pPr>
              <w:spacing w:line="276" w:lineRule="auto"/>
              <w:rPr>
                <w:b w:val="0"/>
                <w:bCs/>
                <w:sz w:val="20"/>
                <w:szCs w:val="20"/>
              </w:rPr>
            </w:pPr>
            <w:r w:rsidRPr="00915BF7">
              <w:rPr>
                <w:b w:val="0"/>
                <w:bCs/>
                <w:sz w:val="20"/>
                <w:szCs w:val="20"/>
              </w:rPr>
              <w:t>Los fundamentos del diseño gráfico y digital, del lenguaje audiovisual, las tipologías multimedia, la estrategia digital, entre otros, son elementos fundamentales para la comunicación visual de las ideas en entornos digitales. Más allá de un producto final, lo importante es entender el proceso de creación y los detalles que conforman cada composición, los cuales pueden aplicarse a casi cualquier tipo de proyecto.</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6D8CEF94" w:rsidR="009B1EE6" w:rsidRPr="009B1EE6" w:rsidRDefault="0004231A" w:rsidP="009B1EE6">
            <w:pPr>
              <w:spacing w:line="276" w:lineRule="auto"/>
              <w:rPr>
                <w:b w:val="0"/>
                <w:bCs/>
                <w:sz w:val="20"/>
                <w:szCs w:val="20"/>
              </w:rPr>
            </w:pPr>
            <w:r w:rsidRPr="0004231A">
              <w:rPr>
                <w:b w:val="0"/>
                <w:bCs/>
                <w:sz w:val="20"/>
                <w:szCs w:val="20"/>
              </w:rPr>
              <w:t>Diseño, composición, color, tipografía, audiovisual</w:t>
            </w:r>
            <w:r>
              <w:rPr>
                <w:b w:val="0"/>
                <w:bCs/>
                <w:sz w:val="20"/>
                <w:szCs w:val="20"/>
              </w:rPr>
              <w:t xml:space="preserve">. </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3662F02B" w:rsidR="0059034F" w:rsidRPr="00D950AB" w:rsidRDefault="005B505B" w:rsidP="005B505B">
            <w:pPr>
              <w:spacing w:line="276" w:lineRule="auto"/>
              <w:rPr>
                <w:color w:val="595959" w:themeColor="text1" w:themeTint="A6"/>
                <w:sz w:val="20"/>
                <w:szCs w:val="20"/>
              </w:rPr>
            </w:pPr>
            <w:r w:rsidRPr="003F2B64">
              <w:rPr>
                <w:color w:val="595959" w:themeColor="text1" w:themeTint="A6"/>
                <w:sz w:val="20"/>
                <w:szCs w:val="20"/>
              </w:rPr>
              <w:t>2 - CIENCIAS NATURALES, APLICADAS Y RELACIONADAS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4392AD82" w:rsidR="0059034F" w:rsidRPr="003F2B64" w:rsidRDefault="00D950AB">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17DE21B0" w14:textId="77777777" w:rsidR="00F93EC6" w:rsidRPr="00F64F83" w:rsidRDefault="00F93EC6" w:rsidP="00F93EC6">
      <w:pPr>
        <w:pStyle w:val="ListParagraph"/>
        <w:numPr>
          <w:ilvl w:val="0"/>
          <w:numId w:val="50"/>
        </w:numPr>
        <w:spacing w:line="259" w:lineRule="auto"/>
        <w:rPr>
          <w:color w:val="000000"/>
          <w:sz w:val="20"/>
          <w:szCs w:val="20"/>
        </w:rPr>
      </w:pPr>
      <w:r w:rsidRPr="00F64F83">
        <w:rPr>
          <w:color w:val="000000"/>
          <w:sz w:val="20"/>
          <w:szCs w:val="20"/>
        </w:rPr>
        <w:t>Diseño</w:t>
      </w:r>
    </w:p>
    <w:p w14:paraId="3FBF1848" w14:textId="77777777" w:rsidR="00F93EC6" w:rsidRPr="00F64F83" w:rsidRDefault="00F93EC6" w:rsidP="00F93EC6">
      <w:pPr>
        <w:pStyle w:val="ListParagraph"/>
        <w:numPr>
          <w:ilvl w:val="1"/>
          <w:numId w:val="50"/>
        </w:numPr>
        <w:spacing w:line="259" w:lineRule="auto"/>
      </w:pPr>
      <w:r w:rsidRPr="00F64F83">
        <w:t>Diseño gráfico</w:t>
      </w:r>
    </w:p>
    <w:p w14:paraId="2113569A" w14:textId="77777777" w:rsidR="00F93EC6" w:rsidRPr="00F64F83" w:rsidRDefault="00F93EC6" w:rsidP="00F93EC6">
      <w:pPr>
        <w:pStyle w:val="ListParagraph"/>
        <w:numPr>
          <w:ilvl w:val="1"/>
          <w:numId w:val="50"/>
        </w:numPr>
        <w:spacing w:line="259" w:lineRule="auto"/>
      </w:pPr>
      <w:r w:rsidRPr="00F64F83">
        <w:t>Fundamentos del diseño</w:t>
      </w:r>
    </w:p>
    <w:p w14:paraId="7DEE209E" w14:textId="77777777" w:rsidR="00F93EC6" w:rsidRPr="00F64F83" w:rsidRDefault="00F93EC6" w:rsidP="00F93EC6">
      <w:pPr>
        <w:pStyle w:val="ListParagraph"/>
        <w:numPr>
          <w:ilvl w:val="1"/>
          <w:numId w:val="50"/>
        </w:numPr>
        <w:spacing w:line="259" w:lineRule="auto"/>
      </w:pPr>
      <w:r w:rsidRPr="00F60E55">
        <w:rPr>
          <w:color w:val="000000"/>
          <w:sz w:val="20"/>
          <w:szCs w:val="20"/>
          <w:lang w:val="es-MX"/>
        </w:rPr>
        <w:t>Elementos del diseño gráfico</w:t>
      </w:r>
    </w:p>
    <w:p w14:paraId="336642F6" w14:textId="77777777" w:rsidR="00F93EC6" w:rsidRPr="00F64F83" w:rsidRDefault="00F93EC6" w:rsidP="00F93EC6">
      <w:pPr>
        <w:pStyle w:val="ListParagraph"/>
        <w:numPr>
          <w:ilvl w:val="0"/>
          <w:numId w:val="50"/>
        </w:numPr>
        <w:spacing w:line="259" w:lineRule="auto"/>
        <w:rPr>
          <w:color w:val="000000"/>
          <w:sz w:val="20"/>
          <w:szCs w:val="20"/>
        </w:rPr>
      </w:pPr>
      <w:r w:rsidRPr="00F64F83">
        <w:rPr>
          <w:color w:val="000000"/>
          <w:sz w:val="20"/>
          <w:szCs w:val="20"/>
        </w:rPr>
        <w:t xml:space="preserve">Diseño digital </w:t>
      </w:r>
    </w:p>
    <w:p w14:paraId="7523B10E" w14:textId="77777777" w:rsidR="00F93EC6" w:rsidRPr="00F64F83" w:rsidRDefault="00F93EC6" w:rsidP="00F93EC6">
      <w:pPr>
        <w:ind w:left="360"/>
        <w:rPr>
          <w:color w:val="000000"/>
          <w:sz w:val="20"/>
          <w:szCs w:val="20"/>
        </w:rPr>
      </w:pPr>
      <w:r w:rsidRPr="00F64F83">
        <w:rPr>
          <w:color w:val="000000"/>
          <w:sz w:val="20"/>
          <w:szCs w:val="20"/>
          <w:lang w:val="es-MX"/>
        </w:rPr>
        <w:t xml:space="preserve">2.1. </w:t>
      </w:r>
      <w:r w:rsidRPr="000C4370">
        <w:rPr>
          <w:color w:val="000000"/>
          <w:sz w:val="20"/>
          <w:szCs w:val="20"/>
          <w:lang w:val="es-MX"/>
        </w:rPr>
        <w:t>El diseño web</w:t>
      </w:r>
    </w:p>
    <w:p w14:paraId="754C502E" w14:textId="77777777" w:rsidR="00F93EC6" w:rsidRPr="00F64F83" w:rsidRDefault="00F93EC6" w:rsidP="00F93EC6">
      <w:pPr>
        <w:ind w:left="360"/>
        <w:rPr>
          <w:color w:val="000000"/>
          <w:sz w:val="20"/>
          <w:szCs w:val="20"/>
        </w:rPr>
      </w:pPr>
      <w:r w:rsidRPr="00F64F83">
        <w:rPr>
          <w:color w:val="000000"/>
          <w:sz w:val="20"/>
          <w:szCs w:val="20"/>
          <w:lang w:val="es-MX"/>
        </w:rPr>
        <w:t xml:space="preserve">2.2. </w:t>
      </w:r>
      <w:r w:rsidRPr="000C4370">
        <w:rPr>
          <w:color w:val="000000"/>
          <w:sz w:val="20"/>
          <w:szCs w:val="20"/>
          <w:lang w:val="es-MX"/>
        </w:rPr>
        <w:t>Principios del diseño web</w:t>
      </w:r>
    </w:p>
    <w:p w14:paraId="0BACFCB6" w14:textId="77777777" w:rsidR="00F93EC6" w:rsidRPr="00F64F83" w:rsidRDefault="00F93EC6" w:rsidP="00F93EC6">
      <w:pPr>
        <w:ind w:left="360"/>
        <w:rPr>
          <w:color w:val="000000"/>
          <w:sz w:val="20"/>
          <w:szCs w:val="20"/>
        </w:rPr>
      </w:pPr>
      <w:r w:rsidRPr="00F64F83">
        <w:rPr>
          <w:color w:val="000000"/>
          <w:sz w:val="20"/>
          <w:szCs w:val="20"/>
          <w:lang w:val="es-MX"/>
        </w:rPr>
        <w:t xml:space="preserve">2.3. </w:t>
      </w:r>
      <w:r w:rsidRPr="000C4370">
        <w:rPr>
          <w:color w:val="000000"/>
          <w:sz w:val="20"/>
          <w:szCs w:val="20"/>
          <w:lang w:val="es-MX"/>
        </w:rPr>
        <w:t>Enfoques de la usabilidad</w:t>
      </w:r>
    </w:p>
    <w:p w14:paraId="0667794F" w14:textId="77777777" w:rsidR="00F93EC6" w:rsidRPr="00F64F83" w:rsidRDefault="00F93EC6" w:rsidP="00F93EC6">
      <w:pPr>
        <w:ind w:left="360"/>
        <w:rPr>
          <w:color w:val="000000"/>
          <w:sz w:val="20"/>
          <w:szCs w:val="20"/>
        </w:rPr>
      </w:pPr>
      <w:r w:rsidRPr="00F64F83">
        <w:rPr>
          <w:color w:val="000000"/>
          <w:sz w:val="20"/>
          <w:szCs w:val="20"/>
          <w:lang w:val="es-MX"/>
        </w:rPr>
        <w:t xml:space="preserve">2.4. </w:t>
      </w:r>
      <w:r w:rsidRPr="006451F4">
        <w:rPr>
          <w:color w:val="000000"/>
          <w:sz w:val="20"/>
          <w:szCs w:val="20"/>
          <w:lang w:val="es-MX"/>
        </w:rPr>
        <w:t>Arquitectura web</w:t>
      </w:r>
    </w:p>
    <w:p w14:paraId="4AA57F1A" w14:textId="77777777" w:rsidR="00F93EC6" w:rsidRPr="00F64F83" w:rsidRDefault="00F93EC6" w:rsidP="00F93EC6">
      <w:pPr>
        <w:ind w:left="360"/>
        <w:rPr>
          <w:color w:val="000000"/>
          <w:sz w:val="20"/>
          <w:szCs w:val="20"/>
        </w:rPr>
      </w:pPr>
      <w:r w:rsidRPr="00F64F83">
        <w:rPr>
          <w:color w:val="000000"/>
          <w:sz w:val="20"/>
          <w:szCs w:val="20"/>
          <w:lang w:val="es-MX"/>
        </w:rPr>
        <w:t>3</w:t>
      </w:r>
      <w:r w:rsidRPr="00C3502D">
        <w:rPr>
          <w:color w:val="000000"/>
          <w:sz w:val="20"/>
          <w:szCs w:val="20"/>
          <w:lang w:val="es-MX"/>
        </w:rPr>
        <w:t>. Lenguaje audiovisual</w:t>
      </w:r>
    </w:p>
    <w:p w14:paraId="4A09D326" w14:textId="77777777" w:rsidR="00F93EC6" w:rsidRPr="00F64F83" w:rsidRDefault="00F93EC6" w:rsidP="00F93EC6">
      <w:pPr>
        <w:ind w:left="360"/>
        <w:rPr>
          <w:color w:val="000000"/>
          <w:sz w:val="20"/>
          <w:szCs w:val="20"/>
        </w:rPr>
      </w:pPr>
      <w:r w:rsidRPr="00F64F83">
        <w:rPr>
          <w:color w:val="000000"/>
          <w:sz w:val="20"/>
          <w:szCs w:val="20"/>
          <w:lang w:val="es-MX"/>
        </w:rPr>
        <w:t xml:space="preserve">4. </w:t>
      </w:r>
      <w:r w:rsidRPr="003D7D87">
        <w:rPr>
          <w:color w:val="000000"/>
          <w:sz w:val="20"/>
          <w:szCs w:val="20"/>
          <w:lang w:val="es-MX"/>
        </w:rPr>
        <w:t>Guion audiovisual</w:t>
      </w:r>
    </w:p>
    <w:p w14:paraId="75F63650" w14:textId="77777777" w:rsidR="00F93EC6" w:rsidRPr="00F64F83" w:rsidRDefault="00F93EC6" w:rsidP="00F93EC6">
      <w:pPr>
        <w:ind w:left="360"/>
        <w:rPr>
          <w:color w:val="000000"/>
          <w:sz w:val="20"/>
          <w:szCs w:val="20"/>
        </w:rPr>
      </w:pPr>
      <w:r w:rsidRPr="00F64F83">
        <w:rPr>
          <w:color w:val="000000"/>
          <w:sz w:val="20"/>
          <w:szCs w:val="20"/>
          <w:lang w:val="es-MX"/>
        </w:rPr>
        <w:t>4</w:t>
      </w:r>
      <w:r w:rsidRPr="00E95026">
        <w:rPr>
          <w:color w:val="000000"/>
          <w:sz w:val="20"/>
          <w:szCs w:val="20"/>
          <w:lang w:val="es-MX"/>
        </w:rPr>
        <w:t xml:space="preserve">.1 </w:t>
      </w:r>
      <w:r w:rsidRPr="00E95026">
        <w:rPr>
          <w:i/>
          <w:iCs/>
          <w:color w:val="000000"/>
          <w:sz w:val="20"/>
          <w:szCs w:val="20"/>
          <w:lang w:val="es-MX"/>
        </w:rPr>
        <w:t>Storyboard</w:t>
      </w:r>
      <w:r w:rsidRPr="00E95026">
        <w:rPr>
          <w:color w:val="000000"/>
          <w:sz w:val="20"/>
          <w:szCs w:val="20"/>
          <w:lang w:val="es-MX"/>
        </w:rPr>
        <w:t xml:space="preserve"> o guion gráfico</w:t>
      </w:r>
    </w:p>
    <w:p w14:paraId="018E8F48" w14:textId="77777777" w:rsidR="00F93EC6" w:rsidRPr="00F64F83" w:rsidRDefault="00F93EC6" w:rsidP="00F93EC6">
      <w:pPr>
        <w:ind w:left="360"/>
        <w:rPr>
          <w:color w:val="000000"/>
          <w:sz w:val="20"/>
          <w:szCs w:val="20"/>
        </w:rPr>
      </w:pPr>
      <w:r w:rsidRPr="00F64F83">
        <w:rPr>
          <w:color w:val="000000"/>
          <w:sz w:val="20"/>
          <w:szCs w:val="20"/>
          <w:lang w:val="es-MX"/>
        </w:rPr>
        <w:t xml:space="preserve">5. </w:t>
      </w:r>
      <w:r w:rsidRPr="00E95026">
        <w:rPr>
          <w:color w:val="000000"/>
          <w:sz w:val="20"/>
          <w:szCs w:val="20"/>
          <w:lang w:val="es-MX"/>
        </w:rPr>
        <w:t>Dirección de arte</w:t>
      </w:r>
    </w:p>
    <w:p w14:paraId="551B6624" w14:textId="77777777" w:rsidR="00F93EC6" w:rsidRPr="00F64F83" w:rsidRDefault="00F93EC6" w:rsidP="00F93EC6">
      <w:pPr>
        <w:ind w:left="360"/>
        <w:rPr>
          <w:color w:val="000000"/>
          <w:sz w:val="20"/>
          <w:szCs w:val="20"/>
        </w:rPr>
      </w:pPr>
      <w:r w:rsidRPr="00124665">
        <w:rPr>
          <w:color w:val="000000"/>
          <w:sz w:val="20"/>
          <w:szCs w:val="20"/>
          <w:lang w:val="es-MX"/>
        </w:rPr>
        <w:t>5.</w:t>
      </w:r>
      <w:r w:rsidRPr="00F64F83">
        <w:rPr>
          <w:color w:val="000000"/>
          <w:sz w:val="20"/>
          <w:szCs w:val="20"/>
          <w:lang w:val="es-MX"/>
        </w:rPr>
        <w:t xml:space="preserve">1 </w:t>
      </w:r>
      <w:r w:rsidRPr="00124665">
        <w:rPr>
          <w:color w:val="000000"/>
          <w:sz w:val="20"/>
          <w:szCs w:val="20"/>
          <w:lang w:val="es-MX"/>
        </w:rPr>
        <w:t>Estrategia digital</w:t>
      </w:r>
    </w:p>
    <w:p w14:paraId="172A5AA2" w14:textId="77777777" w:rsidR="00F93EC6" w:rsidRPr="00F64F83" w:rsidRDefault="00F93EC6" w:rsidP="00F93EC6">
      <w:pPr>
        <w:ind w:left="360"/>
        <w:rPr>
          <w:color w:val="000000"/>
          <w:sz w:val="20"/>
          <w:szCs w:val="20"/>
        </w:rPr>
      </w:pPr>
      <w:r w:rsidRPr="00124665">
        <w:rPr>
          <w:color w:val="000000"/>
          <w:sz w:val="20"/>
          <w:szCs w:val="20"/>
          <w:lang w:val="es-MX"/>
        </w:rPr>
        <w:lastRenderedPageBreak/>
        <w:t>5.</w:t>
      </w:r>
      <w:r w:rsidRPr="00F64F83">
        <w:rPr>
          <w:color w:val="000000"/>
          <w:sz w:val="20"/>
          <w:szCs w:val="20"/>
          <w:lang w:val="es-MX"/>
        </w:rPr>
        <w:t>2</w:t>
      </w:r>
      <w:r w:rsidRPr="00124665">
        <w:rPr>
          <w:color w:val="000000"/>
          <w:sz w:val="20"/>
          <w:szCs w:val="20"/>
          <w:lang w:val="es-MX"/>
        </w:rPr>
        <w:t xml:space="preserve"> </w:t>
      </w:r>
      <w:r w:rsidRPr="00124665">
        <w:rPr>
          <w:i/>
          <w:iCs/>
          <w:color w:val="000000"/>
          <w:sz w:val="20"/>
          <w:szCs w:val="20"/>
          <w:lang w:val="es-MX"/>
        </w:rPr>
        <w:t>Marketing</w:t>
      </w:r>
      <w:r w:rsidRPr="00124665">
        <w:rPr>
          <w:color w:val="000000"/>
          <w:sz w:val="20"/>
          <w:szCs w:val="20"/>
          <w:lang w:val="es-MX"/>
        </w:rPr>
        <w:t xml:space="preserve"> digital</w:t>
      </w:r>
    </w:p>
    <w:p w14:paraId="5F91C901" w14:textId="4EE3B8D7" w:rsidR="0059034F" w:rsidRDefault="00F93EC6" w:rsidP="00F93EC6">
      <w:pPr>
        <w:ind w:left="284"/>
        <w:rPr>
          <w:b/>
          <w:sz w:val="20"/>
          <w:szCs w:val="20"/>
        </w:rPr>
      </w:pPr>
      <w:r w:rsidRPr="004C2400">
        <w:rPr>
          <w:color w:val="000000"/>
          <w:sz w:val="20"/>
          <w:szCs w:val="20"/>
          <w:lang w:val="es-MX"/>
        </w:rPr>
        <w:t>5.</w:t>
      </w:r>
      <w:r w:rsidRPr="00F64F83">
        <w:rPr>
          <w:color w:val="000000"/>
          <w:sz w:val="20"/>
          <w:szCs w:val="20"/>
          <w:lang w:val="es-MX"/>
        </w:rPr>
        <w:t>3</w:t>
      </w:r>
      <w:r w:rsidRPr="004C2400">
        <w:rPr>
          <w:color w:val="000000"/>
          <w:sz w:val="20"/>
          <w:szCs w:val="20"/>
          <w:lang w:val="es-MX"/>
        </w:rPr>
        <w:t xml:space="preserve"> Plan de medios digitales</w:t>
      </w:r>
    </w:p>
    <w:p w14:paraId="013BDCB5" w14:textId="77777777" w:rsidR="00F93EC6" w:rsidRDefault="00F93EC6" w:rsidP="00F93EC6">
      <w:pPr>
        <w:rPr>
          <w:b/>
          <w:sz w:val="20"/>
          <w:szCs w:val="20"/>
        </w:rPr>
      </w:pPr>
    </w:p>
    <w:p w14:paraId="3136A17E" w14:textId="77777777" w:rsidR="00F93EC6" w:rsidRDefault="00F93EC6" w:rsidP="00F93EC6">
      <w:pP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57DD8B56" w14:textId="77777777" w:rsidR="00AF3C88" w:rsidRPr="00AF3C88" w:rsidRDefault="00AF3C88" w:rsidP="00AF3C88">
      <w:pPr>
        <w:pBdr>
          <w:top w:val="nil"/>
          <w:left w:val="nil"/>
          <w:bottom w:val="nil"/>
          <w:right w:val="nil"/>
          <w:between w:val="nil"/>
        </w:pBdr>
        <w:jc w:val="both"/>
        <w:rPr>
          <w:bCs/>
          <w:sz w:val="20"/>
          <w:szCs w:val="20"/>
          <w:lang w:val="es-MX"/>
        </w:rPr>
      </w:pPr>
      <w:r w:rsidRPr="00AF3C88">
        <w:rPr>
          <w:bCs/>
          <w:sz w:val="20"/>
          <w:szCs w:val="20"/>
          <w:lang w:val="es-MX"/>
        </w:rPr>
        <w:t xml:space="preserve">El programa de formación tecnológica en Integración de Contenidos Digitales pretende otorgar al aprendiz SENA los conocimientos necesarios para desarrollar estrategias de planeación y producción de contenidos digitales y multimedia que las </w:t>
      </w:r>
      <w:r w:rsidRPr="00AF3C88">
        <w:rPr>
          <w:bCs/>
          <w:i/>
          <w:iCs/>
          <w:sz w:val="20"/>
          <w:szCs w:val="20"/>
          <w:lang w:val="es-MX"/>
        </w:rPr>
        <w:t xml:space="preserve">Mipymes </w:t>
      </w:r>
      <w:r w:rsidRPr="00AF3C88">
        <w:rPr>
          <w:bCs/>
          <w:sz w:val="20"/>
          <w:szCs w:val="20"/>
          <w:lang w:val="es-MX"/>
        </w:rPr>
        <w:t>del país requieren en el contexto de la cuarta revolución industrial, tal como se puede apreciar en el siguiente video.</w:t>
      </w:r>
    </w:p>
    <w:p w14:paraId="0A19087E" w14:textId="77777777" w:rsidR="00AF3C88" w:rsidRDefault="00AF3C88">
      <w:pPr>
        <w:pBdr>
          <w:top w:val="nil"/>
          <w:left w:val="nil"/>
          <w:bottom w:val="nil"/>
          <w:right w:val="nil"/>
          <w:between w:val="nil"/>
        </w:pBdr>
        <w:jc w:val="both"/>
        <w:rPr>
          <w:b/>
          <w:sz w:val="20"/>
          <w:szCs w:val="20"/>
        </w:rPr>
      </w:pPr>
    </w:p>
    <w:tbl>
      <w:tblPr>
        <w:tblStyle w:val="TableGrid"/>
        <w:tblW w:w="0" w:type="auto"/>
        <w:tblLook w:val="04A0" w:firstRow="1" w:lastRow="0" w:firstColumn="1" w:lastColumn="0" w:noHBand="0" w:noVBand="1"/>
      </w:tblPr>
      <w:tblGrid>
        <w:gridCol w:w="9962"/>
      </w:tblGrid>
      <w:tr w:rsidR="00AF3C88" w14:paraId="1B597291" w14:textId="77777777" w:rsidTr="00AF3C88">
        <w:tc>
          <w:tcPr>
            <w:tcW w:w="9962" w:type="dxa"/>
            <w:shd w:val="clear" w:color="auto" w:fill="9BBB59" w:themeFill="accent3"/>
          </w:tcPr>
          <w:p w14:paraId="7462A9EA" w14:textId="77777777" w:rsidR="00AF3C88" w:rsidRDefault="00AF3C88">
            <w:pPr>
              <w:jc w:val="both"/>
              <w:rPr>
                <w:b/>
                <w:sz w:val="20"/>
                <w:szCs w:val="20"/>
              </w:rPr>
            </w:pPr>
          </w:p>
          <w:p w14:paraId="6BB499BA" w14:textId="4E9DE204" w:rsidR="00AF3C88" w:rsidRDefault="00AF3C88" w:rsidP="00AF3C88">
            <w:pPr>
              <w:jc w:val="center"/>
              <w:rPr>
                <w:b/>
                <w:sz w:val="20"/>
                <w:szCs w:val="20"/>
              </w:rPr>
            </w:pPr>
            <w:r>
              <w:rPr>
                <w:b/>
                <w:sz w:val="20"/>
                <w:szCs w:val="20"/>
              </w:rPr>
              <w:t>VIDEO</w:t>
            </w:r>
          </w:p>
          <w:p w14:paraId="0BF0437B" w14:textId="77777777" w:rsidR="00AF3C88" w:rsidRDefault="00AF3C88">
            <w:pPr>
              <w:jc w:val="both"/>
              <w:rPr>
                <w:b/>
                <w:sz w:val="20"/>
                <w:szCs w:val="20"/>
              </w:rPr>
            </w:pPr>
          </w:p>
        </w:tc>
      </w:tr>
    </w:tbl>
    <w:p w14:paraId="11ECA585" w14:textId="77777777" w:rsidR="00AF3C88" w:rsidRDefault="00AF3C88">
      <w:pPr>
        <w:pBdr>
          <w:top w:val="nil"/>
          <w:left w:val="nil"/>
          <w:bottom w:val="nil"/>
          <w:right w:val="nil"/>
          <w:between w:val="nil"/>
        </w:pBdr>
        <w:jc w:val="both"/>
        <w:rPr>
          <w:b/>
          <w:sz w:val="20"/>
          <w:szCs w:val="20"/>
        </w:rPr>
      </w:pPr>
    </w:p>
    <w:p w14:paraId="074825E6" w14:textId="77777777" w:rsidR="00AF3C88" w:rsidRDefault="00AF3C88">
      <w:pPr>
        <w:pBdr>
          <w:top w:val="nil"/>
          <w:left w:val="nil"/>
          <w:bottom w:val="nil"/>
          <w:right w:val="nil"/>
          <w:between w:val="nil"/>
        </w:pBdr>
        <w:jc w:val="both"/>
        <w:rPr>
          <w:b/>
          <w:sz w:val="20"/>
          <w:szCs w:val="20"/>
        </w:rPr>
      </w:pPr>
    </w:p>
    <w:p w14:paraId="1188B095" w14:textId="02E55ADC" w:rsidR="00AF3C88" w:rsidRPr="00AF3C88" w:rsidRDefault="00AF3C88">
      <w:pPr>
        <w:pBdr>
          <w:top w:val="nil"/>
          <w:left w:val="nil"/>
          <w:bottom w:val="nil"/>
          <w:right w:val="nil"/>
          <w:between w:val="nil"/>
        </w:pBdr>
        <w:jc w:val="both"/>
        <w:rPr>
          <w:bCs/>
          <w:sz w:val="20"/>
          <w:szCs w:val="20"/>
        </w:rPr>
      </w:pPr>
      <w:r w:rsidRPr="00AF3C88">
        <w:rPr>
          <w:bCs/>
          <w:sz w:val="20"/>
          <w:szCs w:val="20"/>
        </w:rPr>
        <w:t>Este componente iniciará con la conceptualización del diseño, desde la perspectiva de las composiciones gráficas y digitales, con la que conseguirá crear imágenes. Posteriormente, se le entregará información que le posibilite la elaboración de piezas audiovisuales, para que finalmente pueda integrar ambos productos en estrategias digitales que consigan la operatividad, funcionalidad, visibilidad, o cualquier otro proceso necesario que contribuya a la conversión digital de las empresas del país.</w:t>
      </w: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095775E8" w14:textId="77777777" w:rsidR="008013A0" w:rsidRDefault="008013A0" w:rsidP="008013A0">
      <w:pPr>
        <w:pBdr>
          <w:top w:val="nil"/>
          <w:left w:val="nil"/>
          <w:bottom w:val="nil"/>
          <w:right w:val="nil"/>
          <w:between w:val="nil"/>
        </w:pBdr>
        <w:jc w:val="both"/>
        <w:rPr>
          <w:b/>
          <w:bCs/>
          <w:color w:val="000000"/>
          <w:sz w:val="20"/>
          <w:szCs w:val="20"/>
          <w:lang w:val="es-MX"/>
        </w:rPr>
      </w:pPr>
      <w:r w:rsidRPr="008013A0">
        <w:rPr>
          <w:b/>
          <w:bCs/>
          <w:color w:val="000000"/>
          <w:sz w:val="20"/>
          <w:szCs w:val="20"/>
          <w:lang w:val="es-MX"/>
        </w:rPr>
        <w:t>1. Diseño</w:t>
      </w:r>
    </w:p>
    <w:p w14:paraId="621C968C" w14:textId="77777777" w:rsidR="00F93EC6" w:rsidRPr="008013A0" w:rsidRDefault="00F93EC6" w:rsidP="008013A0">
      <w:pPr>
        <w:pBdr>
          <w:top w:val="nil"/>
          <w:left w:val="nil"/>
          <w:bottom w:val="nil"/>
          <w:right w:val="nil"/>
          <w:between w:val="nil"/>
        </w:pBdr>
        <w:jc w:val="both"/>
        <w:rPr>
          <w:b/>
          <w:bCs/>
          <w:color w:val="000000"/>
          <w:sz w:val="20"/>
          <w:szCs w:val="20"/>
          <w:lang w:val="es-MX"/>
        </w:rPr>
      </w:pPr>
    </w:p>
    <w:p w14:paraId="7B52EFEA" w14:textId="6BB4D4B2" w:rsid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 xml:space="preserve">La comunicación es una necesidad innata en los humanos como seres sociales y constituye una herramienta fundamental para la vida en comunidad. A lo largo de la historia de la humanidad, la comunicación ha permitido que se gesten todos los desarrollos que conforman el mundo actual. En las distintas épocas históricas, los formatos </w:t>
      </w:r>
      <w:r>
        <w:rPr>
          <w:bCs/>
          <w:color w:val="000000"/>
          <w:sz w:val="20"/>
          <w:szCs w:val="20"/>
          <w:lang w:val="es-MX"/>
        </w:rPr>
        <w:t>(</w:t>
      </w:r>
      <w:r w:rsidRPr="008013A0">
        <w:rPr>
          <w:bCs/>
          <w:color w:val="000000"/>
          <w:sz w:val="20"/>
          <w:szCs w:val="20"/>
          <w:lang w:val="es-MX"/>
        </w:rPr>
        <w:t>verbales y no verbales</w:t>
      </w:r>
      <w:r>
        <w:rPr>
          <w:bCs/>
          <w:color w:val="000000"/>
          <w:sz w:val="20"/>
          <w:szCs w:val="20"/>
          <w:lang w:val="es-MX"/>
        </w:rPr>
        <w:t>)</w:t>
      </w:r>
      <w:r w:rsidRPr="008013A0">
        <w:rPr>
          <w:bCs/>
          <w:color w:val="000000"/>
          <w:sz w:val="20"/>
          <w:szCs w:val="20"/>
          <w:lang w:val="es-MX"/>
        </w:rPr>
        <w:t xml:space="preserve"> y los canales en los que se produce la comunicación se han ido ajustando a los fines para los cuales se comunica. Sin embargo, el propósito fundamental continúa siendo el mismo: </w:t>
      </w:r>
      <w:r w:rsidRPr="008013A0">
        <w:rPr>
          <w:b/>
          <w:bCs/>
          <w:color w:val="000000"/>
          <w:sz w:val="20"/>
          <w:szCs w:val="20"/>
          <w:lang w:val="es-MX"/>
        </w:rPr>
        <w:t>transmitir ideas de un emisor a un receptor con una intención determinada</w:t>
      </w:r>
      <w:r w:rsidRPr="008013A0">
        <w:rPr>
          <w:bCs/>
          <w:color w:val="000000"/>
          <w:sz w:val="20"/>
          <w:szCs w:val="20"/>
          <w:lang w:val="es-MX"/>
        </w:rPr>
        <w:t>.</w:t>
      </w:r>
    </w:p>
    <w:p w14:paraId="4DF49891" w14:textId="77777777" w:rsidR="00A06290" w:rsidRDefault="00A06290" w:rsidP="008013A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296"/>
        <w:gridCol w:w="5666"/>
      </w:tblGrid>
      <w:tr w:rsidR="00A06290" w14:paraId="726E20E3" w14:textId="77777777" w:rsidTr="00A06290">
        <w:tc>
          <w:tcPr>
            <w:tcW w:w="2547" w:type="dxa"/>
          </w:tcPr>
          <w:p w14:paraId="1EED9B7B" w14:textId="52AA0393" w:rsidR="00A06290" w:rsidRDefault="00787DDA" w:rsidP="008013A0">
            <w:pPr>
              <w:jc w:val="both"/>
              <w:rPr>
                <w:bCs/>
                <w:color w:val="000000"/>
                <w:sz w:val="20"/>
                <w:szCs w:val="20"/>
                <w:lang w:val="es-MX"/>
              </w:rPr>
            </w:pPr>
            <w:commentRangeStart w:id="0"/>
            <w:r w:rsidRPr="00787DDA">
              <w:rPr>
                <w:bCs/>
                <w:noProof/>
                <w:color w:val="000000"/>
                <w:sz w:val="20"/>
                <w:szCs w:val="20"/>
                <w:lang w:val="es-MX"/>
              </w:rPr>
              <w:drawing>
                <wp:inline distT="0" distB="0" distL="0" distR="0" wp14:anchorId="5F580727" wp14:editId="7D8F643A">
                  <wp:extent cx="2583712" cy="1717293"/>
                  <wp:effectExtent l="0" t="0" r="7620" b="0"/>
                  <wp:docPr id="20480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9529" name=""/>
                          <pic:cNvPicPr/>
                        </pic:nvPicPr>
                        <pic:blipFill>
                          <a:blip r:embed="rId11"/>
                          <a:stretch>
                            <a:fillRect/>
                          </a:stretch>
                        </pic:blipFill>
                        <pic:spPr>
                          <a:xfrm>
                            <a:off x="0" y="0"/>
                            <a:ext cx="2589295" cy="1721004"/>
                          </a:xfrm>
                          <a:prstGeom prst="rect">
                            <a:avLst/>
                          </a:prstGeom>
                        </pic:spPr>
                      </pic:pic>
                    </a:graphicData>
                  </a:graphic>
                </wp:inline>
              </w:drawing>
            </w:r>
            <w:commentRangeEnd w:id="0"/>
            <w:r>
              <w:rPr>
                <w:rStyle w:val="CommentReference"/>
                <w:bCs/>
                <w:color w:val="000000"/>
                <w:sz w:val="20"/>
                <w:szCs w:val="20"/>
                <w:lang w:val="es-MX"/>
              </w:rPr>
              <w:commentReference w:id="0"/>
            </w:r>
          </w:p>
        </w:tc>
        <w:tc>
          <w:tcPr>
            <w:tcW w:w="7415" w:type="dxa"/>
          </w:tcPr>
          <w:p w14:paraId="1C729295" w14:textId="5ECF14A3" w:rsidR="00A06290" w:rsidRDefault="00A06290" w:rsidP="008013A0">
            <w:pPr>
              <w:jc w:val="both"/>
              <w:rPr>
                <w:bCs/>
                <w:color w:val="000000"/>
                <w:sz w:val="20"/>
                <w:szCs w:val="20"/>
                <w:lang w:val="es-MX"/>
              </w:rPr>
            </w:pPr>
            <w:r w:rsidRPr="008013A0">
              <w:rPr>
                <w:bCs/>
                <w:color w:val="000000"/>
                <w:sz w:val="20"/>
                <w:szCs w:val="20"/>
                <w:lang w:val="es-MX"/>
              </w:rPr>
              <w:t xml:space="preserve">El diseño surge como una manera de organizar las ideas para plasmarlas en una comunicación de tipo visual. Puede aplicarse en múltiples áreas, entre las que se encuentran el diseño gráfico, de interiores, arquitectónico, industrial, de modas, editorial, publicitario, artístico, diseño digital y diseño web, entre otros. Debido a su relación con tantas áreas, el diseño puede definirse como </w:t>
            </w:r>
            <w:r w:rsidRPr="008013A0">
              <w:rPr>
                <w:b/>
                <w:bCs/>
                <w:color w:val="000000"/>
                <w:sz w:val="20"/>
                <w:szCs w:val="20"/>
                <w:lang w:val="es-MX"/>
              </w:rPr>
              <w:t>toda acción creadora que persigue una finalidad</w:t>
            </w:r>
            <w:r w:rsidRPr="008013A0">
              <w:rPr>
                <w:bCs/>
                <w:color w:val="000000"/>
                <w:sz w:val="20"/>
                <w:szCs w:val="20"/>
                <w:lang w:val="es-MX"/>
              </w:rPr>
              <w:t>.</w:t>
            </w:r>
          </w:p>
        </w:tc>
      </w:tr>
    </w:tbl>
    <w:p w14:paraId="37CACB69" w14:textId="645F3A4F" w:rsidR="008013A0" w:rsidRPr="008013A0" w:rsidRDefault="008013A0" w:rsidP="008013A0">
      <w:pPr>
        <w:pBdr>
          <w:top w:val="nil"/>
          <w:left w:val="nil"/>
          <w:bottom w:val="nil"/>
          <w:right w:val="nil"/>
          <w:between w:val="nil"/>
        </w:pBdr>
        <w:jc w:val="both"/>
        <w:rPr>
          <w:bCs/>
          <w:color w:val="000000"/>
          <w:sz w:val="20"/>
          <w:szCs w:val="20"/>
          <w:lang w:val="es-MX"/>
        </w:rPr>
      </w:pPr>
    </w:p>
    <w:p w14:paraId="79EA4818" w14:textId="185492AC" w:rsidR="008013A0" w:rsidRPr="008013A0" w:rsidRDefault="008013A0" w:rsidP="008013A0">
      <w:pPr>
        <w:pBdr>
          <w:top w:val="nil"/>
          <w:left w:val="nil"/>
          <w:bottom w:val="nil"/>
          <w:right w:val="nil"/>
          <w:between w:val="nil"/>
        </w:pBdr>
        <w:jc w:val="both"/>
        <w:rPr>
          <w:bCs/>
          <w:color w:val="000000"/>
          <w:sz w:val="20"/>
          <w:szCs w:val="20"/>
          <w:lang w:val="es-MX"/>
        </w:rPr>
      </w:pPr>
    </w:p>
    <w:p w14:paraId="2BDCAF77" w14:textId="0FF158F3" w:rsidR="008013A0" w:rsidRPr="00A06290" w:rsidRDefault="008013A0" w:rsidP="00A06290">
      <w:pPr>
        <w:pStyle w:val="ListParagraph"/>
        <w:numPr>
          <w:ilvl w:val="1"/>
          <w:numId w:val="47"/>
        </w:numPr>
        <w:pBdr>
          <w:top w:val="nil"/>
          <w:left w:val="nil"/>
          <w:bottom w:val="nil"/>
          <w:right w:val="nil"/>
          <w:between w:val="nil"/>
        </w:pBdr>
        <w:jc w:val="both"/>
        <w:rPr>
          <w:b/>
          <w:bCs/>
          <w:color w:val="000000"/>
          <w:sz w:val="20"/>
          <w:szCs w:val="20"/>
          <w:lang w:val="es-MX"/>
        </w:rPr>
      </w:pPr>
      <w:r w:rsidRPr="00A06290">
        <w:rPr>
          <w:b/>
          <w:bCs/>
          <w:color w:val="000000"/>
          <w:sz w:val="20"/>
          <w:szCs w:val="20"/>
          <w:lang w:val="es-MX"/>
        </w:rPr>
        <w:t>Diseño gráfico</w:t>
      </w:r>
    </w:p>
    <w:p w14:paraId="16532CFB" w14:textId="77777777" w:rsidR="00A06290" w:rsidRPr="00A06290" w:rsidRDefault="00A06290" w:rsidP="00A06290">
      <w:pPr>
        <w:pStyle w:val="ListParagraph"/>
        <w:pBdr>
          <w:top w:val="nil"/>
          <w:left w:val="nil"/>
          <w:bottom w:val="nil"/>
          <w:right w:val="nil"/>
          <w:between w:val="nil"/>
        </w:pBdr>
        <w:ind w:left="360"/>
        <w:jc w:val="both"/>
        <w:rPr>
          <w:b/>
          <w:bCs/>
          <w:color w:val="000000"/>
          <w:sz w:val="20"/>
          <w:szCs w:val="20"/>
          <w:lang w:val="es-MX"/>
        </w:rPr>
      </w:pPr>
    </w:p>
    <w:p w14:paraId="6E99A163" w14:textId="2150A5A1" w:rsid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 xml:space="preserve">El desarrollo del diseño gráfico como campo creativo específico puede comprenderse a partir del estudio de su trayectoria histórica. La comunicación gráfica ha acompañado al ser humano desde tiempos remotos y ha </w:t>
      </w:r>
      <w:r w:rsidRPr="008013A0">
        <w:rPr>
          <w:bCs/>
          <w:color w:val="000000"/>
          <w:sz w:val="20"/>
          <w:szCs w:val="20"/>
          <w:lang w:val="es-MX"/>
        </w:rPr>
        <w:lastRenderedPageBreak/>
        <w:t>evolucionado de acuerdo con los contextos sociales, culturales y tecnológicos de cada época.</w:t>
      </w:r>
      <w:r w:rsidR="00A06290">
        <w:rPr>
          <w:bCs/>
          <w:color w:val="000000"/>
          <w:sz w:val="20"/>
          <w:szCs w:val="20"/>
          <w:lang w:val="es-MX"/>
        </w:rPr>
        <w:t xml:space="preserve"> </w:t>
      </w:r>
      <w:r w:rsidRPr="008013A0">
        <w:rPr>
          <w:bCs/>
          <w:color w:val="000000"/>
          <w:sz w:val="20"/>
          <w:szCs w:val="20"/>
          <w:lang w:val="es-MX"/>
        </w:rPr>
        <w:t xml:space="preserve">A continuación, se </w:t>
      </w:r>
      <w:r w:rsidR="000D145A">
        <w:rPr>
          <w:bCs/>
          <w:color w:val="000000"/>
          <w:sz w:val="20"/>
          <w:szCs w:val="20"/>
          <w:lang w:val="es-MX"/>
        </w:rPr>
        <w:t xml:space="preserve">presenta </w:t>
      </w:r>
      <w:r w:rsidR="000D145A" w:rsidRPr="008013A0">
        <w:rPr>
          <w:bCs/>
          <w:color w:val="000000"/>
          <w:sz w:val="20"/>
          <w:szCs w:val="20"/>
          <w:lang w:val="es-MX"/>
        </w:rPr>
        <w:t>cronológicamente</w:t>
      </w:r>
      <w:r w:rsidRPr="008013A0">
        <w:rPr>
          <w:bCs/>
          <w:color w:val="000000"/>
          <w:sz w:val="20"/>
          <w:szCs w:val="20"/>
          <w:lang w:val="es-MX"/>
        </w:rPr>
        <w:t xml:space="preserve"> el desarrollo del diseño gráfico, integrando los principales acontecimientos y movimientos que aportaron a su consolidación.</w:t>
      </w:r>
    </w:p>
    <w:p w14:paraId="2D0D371C" w14:textId="77777777" w:rsidR="008013A0" w:rsidRPr="008013A0" w:rsidRDefault="008013A0" w:rsidP="008013A0">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980"/>
        <w:gridCol w:w="4111"/>
        <w:gridCol w:w="3871"/>
      </w:tblGrid>
      <w:tr w:rsidR="00A06290" w:rsidRPr="008013A0" w14:paraId="4B0188E6" w14:textId="0F030E3F" w:rsidTr="00341EC6">
        <w:tc>
          <w:tcPr>
            <w:tcW w:w="9962" w:type="dxa"/>
            <w:gridSpan w:val="3"/>
            <w:shd w:val="clear" w:color="auto" w:fill="9BBB59" w:themeFill="accent3"/>
          </w:tcPr>
          <w:p w14:paraId="4D363AC8" w14:textId="77777777" w:rsidR="00A06290" w:rsidRDefault="00A06290" w:rsidP="00A06290">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r w:rsidR="00A453B6">
              <w:rPr>
                <w:b/>
                <w:bCs/>
                <w:color w:val="000000"/>
                <w:sz w:val="20"/>
                <w:szCs w:val="20"/>
                <w:lang w:val="es-MX"/>
              </w:rPr>
              <w:t xml:space="preserve"> o línea del tiempo</w:t>
            </w:r>
          </w:p>
          <w:p w14:paraId="034632A6" w14:textId="28450160" w:rsidR="00A453B6" w:rsidRPr="008013A0" w:rsidRDefault="00A453B6" w:rsidP="00A06290">
            <w:pPr>
              <w:pBdr>
                <w:top w:val="nil"/>
                <w:left w:val="nil"/>
                <w:bottom w:val="nil"/>
                <w:right w:val="nil"/>
                <w:between w:val="nil"/>
              </w:pBdr>
              <w:jc w:val="center"/>
              <w:rPr>
                <w:b/>
                <w:bCs/>
                <w:color w:val="000000"/>
                <w:sz w:val="20"/>
                <w:szCs w:val="20"/>
                <w:lang w:val="es-MX"/>
              </w:rPr>
            </w:pPr>
          </w:p>
        </w:tc>
      </w:tr>
      <w:tr w:rsidR="000D145A" w:rsidRPr="008013A0" w14:paraId="5CE6432A" w14:textId="3711C0C7" w:rsidTr="002F0D83">
        <w:tc>
          <w:tcPr>
            <w:tcW w:w="1980" w:type="dxa"/>
            <w:hideMark/>
          </w:tcPr>
          <w:p w14:paraId="14EDAB03"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Prehistoria</w:t>
            </w:r>
          </w:p>
        </w:tc>
        <w:tc>
          <w:tcPr>
            <w:tcW w:w="4111" w:type="dxa"/>
            <w:hideMark/>
          </w:tcPr>
          <w:p w14:paraId="7CC64231"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 comunicación gráfica se remonta a las pinturas rupestres. En sus inicios, consistía en trazos realizados en cavernas, asociados principalmente a significados de carácter religioso.</w:t>
            </w:r>
          </w:p>
        </w:tc>
        <w:tc>
          <w:tcPr>
            <w:tcW w:w="3871" w:type="dxa"/>
          </w:tcPr>
          <w:p w14:paraId="1EBF88E7" w14:textId="77777777" w:rsidR="000D145A" w:rsidRPr="00A453B6" w:rsidRDefault="00341EC6"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3D762E7F" wp14:editId="7DF3A25F">
                  <wp:extent cx="1584251" cy="2013676"/>
                  <wp:effectExtent l="0" t="0" r="0" b="5715"/>
                  <wp:docPr id="29493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4445" name=""/>
                          <pic:cNvPicPr/>
                        </pic:nvPicPr>
                        <pic:blipFill>
                          <a:blip r:embed="rId16"/>
                          <a:stretch>
                            <a:fillRect/>
                          </a:stretch>
                        </pic:blipFill>
                        <pic:spPr>
                          <a:xfrm flipH="1">
                            <a:off x="0" y="0"/>
                            <a:ext cx="1591945" cy="2023455"/>
                          </a:xfrm>
                          <a:prstGeom prst="rect">
                            <a:avLst/>
                          </a:prstGeom>
                        </pic:spPr>
                      </pic:pic>
                    </a:graphicData>
                  </a:graphic>
                </wp:inline>
              </w:drawing>
            </w:r>
          </w:p>
          <w:p w14:paraId="3F1D6E28" w14:textId="6B009756" w:rsidR="00341EC6" w:rsidRPr="00A453B6" w:rsidRDefault="00341EC6" w:rsidP="008013A0">
            <w:pPr>
              <w:pBdr>
                <w:top w:val="nil"/>
                <w:left w:val="nil"/>
                <w:bottom w:val="nil"/>
                <w:right w:val="nil"/>
                <w:between w:val="nil"/>
              </w:pBdr>
              <w:jc w:val="both"/>
              <w:rPr>
                <w:bCs/>
                <w:color w:val="000000"/>
                <w:sz w:val="14"/>
                <w:szCs w:val="14"/>
                <w:lang w:val="es-MX"/>
              </w:rPr>
            </w:pPr>
            <w:hyperlink r:id="rId17" w:anchor=":~:text=Descarga%20este%20photo%20de%20Anasazi%20Arte%20Rupestre,v%C3%ADdeos%20y%20m%C3%BAsica%20sin%20regal%C3%ADas%20de%20Pixabay" w:history="1">
              <w:r w:rsidRPr="00A453B6">
                <w:rPr>
                  <w:rStyle w:val="Hyperlink"/>
                  <w:bCs/>
                  <w:sz w:val="14"/>
                  <w:szCs w:val="14"/>
                  <w:lang w:val="es-MX"/>
                </w:rPr>
                <w:t>https://pixabay.com/es/photos/anasazi-arte-rupestre-arte-rock-3577678/#:~:text=Descarga%20este%20photo%20de%20Anasazi%20Arte%20Rupestre,v%C3%ADdeos%20y%20m%C3%BAsica%20sin%20regal%C3%ADas%20de%20Pixabay</w:t>
              </w:r>
            </w:hyperlink>
            <w:r w:rsidRPr="00A453B6">
              <w:rPr>
                <w:bCs/>
                <w:color w:val="000000"/>
                <w:sz w:val="14"/>
                <w:szCs w:val="14"/>
                <w:lang w:val="es-MX"/>
              </w:rPr>
              <w:t xml:space="preserve">. </w:t>
            </w:r>
          </w:p>
        </w:tc>
      </w:tr>
      <w:tr w:rsidR="000D145A" w:rsidRPr="008013A0" w14:paraId="1AD0FF5D" w14:textId="6717D988" w:rsidTr="002F0D83">
        <w:tc>
          <w:tcPr>
            <w:tcW w:w="1980" w:type="dxa"/>
            <w:hideMark/>
          </w:tcPr>
          <w:p w14:paraId="08AB9BB8"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Antiguo Egipto</w:t>
            </w:r>
          </w:p>
        </w:tc>
        <w:tc>
          <w:tcPr>
            <w:tcW w:w="4111" w:type="dxa"/>
            <w:hideMark/>
          </w:tcPr>
          <w:p w14:paraId="3A81A62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Los antiguos egipcios se comunicaban mediante jeroglíficos tallados en piedra. Posteriormente, emplearon otros soportes como el papiro, lo que facilitó la transmisión de información.</w:t>
            </w:r>
          </w:p>
        </w:tc>
        <w:tc>
          <w:tcPr>
            <w:tcW w:w="3871" w:type="dxa"/>
          </w:tcPr>
          <w:p w14:paraId="1F9D3C4E" w14:textId="77777777" w:rsidR="000D145A" w:rsidRPr="00A453B6" w:rsidRDefault="00B851D3"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421F250D" wp14:editId="3FDD2C2E">
                  <wp:extent cx="2320925" cy="1579245"/>
                  <wp:effectExtent l="0" t="0" r="3175" b="1905"/>
                  <wp:docPr id="147171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7373" name=""/>
                          <pic:cNvPicPr/>
                        </pic:nvPicPr>
                        <pic:blipFill>
                          <a:blip r:embed="rId18"/>
                          <a:stretch>
                            <a:fillRect/>
                          </a:stretch>
                        </pic:blipFill>
                        <pic:spPr>
                          <a:xfrm>
                            <a:off x="0" y="0"/>
                            <a:ext cx="2320925" cy="1579245"/>
                          </a:xfrm>
                          <a:prstGeom prst="rect">
                            <a:avLst/>
                          </a:prstGeom>
                        </pic:spPr>
                      </pic:pic>
                    </a:graphicData>
                  </a:graphic>
                </wp:inline>
              </w:drawing>
            </w:r>
          </w:p>
          <w:p w14:paraId="190130EB" w14:textId="134E9B24" w:rsidR="00B851D3" w:rsidRPr="00A453B6" w:rsidRDefault="00B851D3" w:rsidP="008013A0">
            <w:pPr>
              <w:pBdr>
                <w:top w:val="nil"/>
                <w:left w:val="nil"/>
                <w:bottom w:val="nil"/>
                <w:right w:val="nil"/>
                <w:between w:val="nil"/>
              </w:pBdr>
              <w:jc w:val="both"/>
              <w:rPr>
                <w:bCs/>
                <w:color w:val="000000"/>
                <w:sz w:val="14"/>
                <w:szCs w:val="14"/>
                <w:lang w:val="es-MX"/>
              </w:rPr>
            </w:pPr>
            <w:hyperlink r:id="rId19" w:anchor="fromView=search&amp;page=1&amp;position=9&amp;uuid=9bd46ff6-4ba5-4370-8786-5f5665243ef2&amp;query=jerogl%C3%ADficos" w:history="1">
              <w:r w:rsidRPr="00A453B6">
                <w:rPr>
                  <w:rStyle w:val="Hyperlink"/>
                  <w:bCs/>
                  <w:sz w:val="14"/>
                  <w:szCs w:val="14"/>
                  <w:lang w:val="es-MX"/>
                </w:rPr>
                <w:t>https://www.freepik.es/fotos-premium/jeroglifico-egipcio-sobre-piedra-caliza-1500-1200-c_18728142.htm#fromView=search&amp;page=1&amp;position=9&amp;uuid=9bd46ff6-4ba5-4370-8786-5f5665243ef2&amp;query=jerogl%C3%ADficos</w:t>
              </w:r>
            </w:hyperlink>
            <w:r w:rsidRPr="00A453B6">
              <w:rPr>
                <w:bCs/>
                <w:color w:val="000000"/>
                <w:sz w:val="14"/>
                <w:szCs w:val="14"/>
                <w:lang w:val="es-MX"/>
              </w:rPr>
              <w:t xml:space="preserve"> </w:t>
            </w:r>
          </w:p>
        </w:tc>
      </w:tr>
      <w:tr w:rsidR="000D145A" w:rsidRPr="004E35A6" w14:paraId="5DD07EAA" w14:textId="5DBE5A2C" w:rsidTr="002F0D83">
        <w:tc>
          <w:tcPr>
            <w:tcW w:w="1980" w:type="dxa"/>
            <w:hideMark/>
          </w:tcPr>
          <w:p w14:paraId="5EE165A7"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Edad Media</w:t>
            </w:r>
          </w:p>
        </w:tc>
        <w:tc>
          <w:tcPr>
            <w:tcW w:w="4111" w:type="dxa"/>
            <w:hideMark/>
          </w:tcPr>
          <w:p w14:paraId="0805B3D4"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Las obras escritas alcanzaron un mayor poder comunicativo gracias al uso del color, las ilustraciones y otros elementos gráficos utilizados de manera armoniosa y equilibrada dentro del documento.</w:t>
            </w:r>
          </w:p>
        </w:tc>
        <w:tc>
          <w:tcPr>
            <w:tcW w:w="3871" w:type="dxa"/>
          </w:tcPr>
          <w:p w14:paraId="080355FA" w14:textId="77777777" w:rsidR="00BD4930" w:rsidRPr="00A453B6" w:rsidRDefault="00BD4930" w:rsidP="008013A0">
            <w:pPr>
              <w:pBdr>
                <w:top w:val="nil"/>
                <w:left w:val="nil"/>
                <w:bottom w:val="nil"/>
                <w:right w:val="nil"/>
                <w:between w:val="nil"/>
              </w:pBdr>
              <w:jc w:val="both"/>
              <w:rPr>
                <w:bCs/>
                <w:color w:val="000000"/>
                <w:sz w:val="14"/>
                <w:szCs w:val="14"/>
                <w:lang w:val="es-MX"/>
              </w:rPr>
            </w:pPr>
          </w:p>
          <w:p w14:paraId="1C5ED817" w14:textId="2D241BBF" w:rsidR="00BD4930" w:rsidRPr="00A453B6" w:rsidRDefault="008A1E04"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5D493A5D" wp14:editId="5D50E2AA">
                  <wp:extent cx="2320925" cy="1501775"/>
                  <wp:effectExtent l="0" t="0" r="3175" b="3175"/>
                  <wp:docPr id="11575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9790" name=""/>
                          <pic:cNvPicPr/>
                        </pic:nvPicPr>
                        <pic:blipFill>
                          <a:blip r:embed="rId20"/>
                          <a:stretch>
                            <a:fillRect/>
                          </a:stretch>
                        </pic:blipFill>
                        <pic:spPr>
                          <a:xfrm>
                            <a:off x="0" y="0"/>
                            <a:ext cx="2320925" cy="1501775"/>
                          </a:xfrm>
                          <a:prstGeom prst="rect">
                            <a:avLst/>
                          </a:prstGeom>
                        </pic:spPr>
                      </pic:pic>
                    </a:graphicData>
                  </a:graphic>
                </wp:inline>
              </w:drawing>
            </w:r>
          </w:p>
          <w:p w14:paraId="6A9629AA" w14:textId="03061BA2" w:rsidR="000D145A" w:rsidRPr="00945D4E" w:rsidRDefault="00BD4930" w:rsidP="008013A0">
            <w:pPr>
              <w:pBdr>
                <w:top w:val="nil"/>
                <w:left w:val="nil"/>
                <w:bottom w:val="nil"/>
                <w:right w:val="nil"/>
                <w:between w:val="nil"/>
              </w:pBdr>
              <w:jc w:val="both"/>
              <w:rPr>
                <w:bCs/>
                <w:color w:val="000000"/>
                <w:sz w:val="14"/>
                <w:szCs w:val="14"/>
                <w:lang w:val="en-US"/>
              </w:rPr>
            </w:pPr>
            <w:hyperlink r:id="rId21" w:anchor="fromView=search&amp;page=1&amp;position=5&amp;uuid=31f5a2dc-3a2e-496b-89d7-9318af27d113&amp;query=arte+edad+media" w:history="1">
              <w:r w:rsidRPr="00945D4E">
                <w:rPr>
                  <w:rStyle w:val="Hyperlink"/>
                  <w:sz w:val="14"/>
                  <w:szCs w:val="14"/>
                  <w:lang w:val="en-US"/>
                </w:rPr>
                <w:t>https://www.freepik.es/fotos-premium/girona-ciudad-medieval-dibujo-religioso-dentro-basilica-san-felix-costa-brava-cataluna-mediterraneo-espana_17959831.htm - fromView=search&amp;page=1&amp;position=5&amp;uuid=31f5a2dc-3a2e-496b-89d7-9318af27d113&amp;query=arte+edad+media</w:t>
              </w:r>
            </w:hyperlink>
          </w:p>
        </w:tc>
      </w:tr>
      <w:tr w:rsidR="000D145A" w:rsidRPr="008013A0" w14:paraId="676CB6D4" w14:textId="1DC95D3D" w:rsidTr="002F0D83">
        <w:tc>
          <w:tcPr>
            <w:tcW w:w="1980" w:type="dxa"/>
            <w:hideMark/>
          </w:tcPr>
          <w:p w14:paraId="229837DF"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lastRenderedPageBreak/>
              <w:t>Siglo XV (1440)</w:t>
            </w:r>
          </w:p>
        </w:tc>
        <w:tc>
          <w:tcPr>
            <w:tcW w:w="4111" w:type="dxa"/>
            <w:hideMark/>
          </w:tcPr>
          <w:p w14:paraId="44A42002"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Durante la primera mitad del siglo XV aparece la imprenta, inventada por el alemán </w:t>
            </w:r>
            <w:r w:rsidRPr="008013A0">
              <w:rPr>
                <w:b/>
                <w:bCs/>
                <w:color w:val="000000"/>
                <w:sz w:val="20"/>
                <w:szCs w:val="20"/>
                <w:lang w:val="es-MX"/>
              </w:rPr>
              <w:t>Johannes Gutenberg</w:t>
            </w:r>
            <w:r w:rsidRPr="008013A0">
              <w:rPr>
                <w:bCs/>
                <w:color w:val="000000"/>
                <w:sz w:val="20"/>
                <w:szCs w:val="20"/>
                <w:lang w:val="es-MX"/>
              </w:rPr>
              <w:t>, lo que permitió agilizar y masificar la elaboración de documentos, así como ampliar el alcance de sus mensajes.</w:t>
            </w:r>
          </w:p>
        </w:tc>
        <w:tc>
          <w:tcPr>
            <w:tcW w:w="3871" w:type="dxa"/>
          </w:tcPr>
          <w:p w14:paraId="0F9B0D55" w14:textId="4E0F2ED8" w:rsidR="008A1E04" w:rsidRPr="00A453B6" w:rsidRDefault="0042652F"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37850324" wp14:editId="69F03AAE">
                  <wp:extent cx="1658680" cy="2008115"/>
                  <wp:effectExtent l="0" t="0" r="0" b="0"/>
                  <wp:docPr id="63253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3257" name=""/>
                          <pic:cNvPicPr/>
                        </pic:nvPicPr>
                        <pic:blipFill>
                          <a:blip r:embed="rId22"/>
                          <a:stretch>
                            <a:fillRect/>
                          </a:stretch>
                        </pic:blipFill>
                        <pic:spPr>
                          <a:xfrm>
                            <a:off x="0" y="0"/>
                            <a:ext cx="1659918" cy="2009614"/>
                          </a:xfrm>
                          <a:prstGeom prst="rect">
                            <a:avLst/>
                          </a:prstGeom>
                        </pic:spPr>
                      </pic:pic>
                    </a:graphicData>
                  </a:graphic>
                </wp:inline>
              </w:drawing>
            </w:r>
          </w:p>
          <w:p w14:paraId="510AB803" w14:textId="7D17A828" w:rsidR="000D145A" w:rsidRPr="00A453B6" w:rsidRDefault="008A1E04" w:rsidP="008013A0">
            <w:pPr>
              <w:pBdr>
                <w:top w:val="nil"/>
                <w:left w:val="nil"/>
                <w:bottom w:val="nil"/>
                <w:right w:val="nil"/>
                <w:between w:val="nil"/>
              </w:pBdr>
              <w:jc w:val="both"/>
              <w:rPr>
                <w:bCs/>
                <w:color w:val="000000"/>
                <w:sz w:val="14"/>
                <w:szCs w:val="14"/>
                <w:lang w:val="es-MX"/>
              </w:rPr>
            </w:pPr>
            <w:hyperlink r:id="rId23" w:anchor="fromView=search&amp;page=1&amp;position=12&amp;uuid=0cd535e8-e9c0-4c7b-9968-269847cb99b4&amp;query=imprenta+antigua" w:history="1">
              <w:r w:rsidRPr="00A453B6">
                <w:rPr>
                  <w:rStyle w:val="Hyperlink"/>
                  <w:sz w:val="14"/>
                  <w:szCs w:val="14"/>
                </w:rPr>
                <w:t>https://www.freepik.es/imagen-ia-premium/maquina-impresion_306517957.htm - fromView=search&amp;page=1&amp;position=12&amp;uuid=0cd535e8-e9c0-4c7b-9968-269847cb99b4&amp;query=imprenta+antigua</w:t>
              </w:r>
            </w:hyperlink>
          </w:p>
        </w:tc>
      </w:tr>
      <w:tr w:rsidR="000D145A" w:rsidRPr="004E35A6" w14:paraId="175799DB" w14:textId="2342368A" w:rsidTr="002F0D83">
        <w:tc>
          <w:tcPr>
            <w:tcW w:w="1980" w:type="dxa"/>
            <w:hideMark/>
          </w:tcPr>
          <w:p w14:paraId="50AED581"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Siglo XIX</w:t>
            </w:r>
          </w:p>
        </w:tc>
        <w:tc>
          <w:tcPr>
            <w:tcW w:w="4111" w:type="dxa"/>
            <w:hideMark/>
          </w:tcPr>
          <w:p w14:paraId="5E41A4A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A finales del siglo XIX, la Revolución Industrial provocó profundos cambios en el desarrollo tecnológico. Surge la necesidad de contar con un estilo propio que represente la idiosincrasia de cada región, dando origen al Modernismo.</w:t>
            </w:r>
          </w:p>
        </w:tc>
        <w:tc>
          <w:tcPr>
            <w:tcW w:w="3871" w:type="dxa"/>
          </w:tcPr>
          <w:p w14:paraId="3503F1F1" w14:textId="77777777" w:rsidR="000D145A" w:rsidRPr="00A453B6" w:rsidRDefault="0042652F"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1CAD7D46" wp14:editId="6F3E62EE">
                  <wp:extent cx="1860698" cy="2044987"/>
                  <wp:effectExtent l="0" t="0" r="6350" b="0"/>
                  <wp:docPr id="131503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7476" name=""/>
                          <pic:cNvPicPr/>
                        </pic:nvPicPr>
                        <pic:blipFill>
                          <a:blip r:embed="rId24"/>
                          <a:stretch>
                            <a:fillRect/>
                          </a:stretch>
                        </pic:blipFill>
                        <pic:spPr>
                          <a:xfrm>
                            <a:off x="0" y="0"/>
                            <a:ext cx="1863757" cy="2048349"/>
                          </a:xfrm>
                          <a:prstGeom prst="rect">
                            <a:avLst/>
                          </a:prstGeom>
                        </pic:spPr>
                      </pic:pic>
                    </a:graphicData>
                  </a:graphic>
                </wp:inline>
              </w:drawing>
            </w:r>
          </w:p>
          <w:p w14:paraId="3E3311BE" w14:textId="4BCDD8B2" w:rsidR="0042652F" w:rsidRPr="00945D4E" w:rsidRDefault="0042652F" w:rsidP="008013A0">
            <w:pPr>
              <w:pBdr>
                <w:top w:val="nil"/>
                <w:left w:val="nil"/>
                <w:bottom w:val="nil"/>
                <w:right w:val="nil"/>
                <w:between w:val="nil"/>
              </w:pBdr>
              <w:jc w:val="both"/>
              <w:rPr>
                <w:bCs/>
                <w:color w:val="000000"/>
                <w:sz w:val="14"/>
                <w:szCs w:val="14"/>
                <w:lang w:val="en-US"/>
              </w:rPr>
            </w:pPr>
            <w:hyperlink r:id="rId25" w:anchor="fromView=search&amp;page=1&amp;position=0&amp;uuid=8861edf7-eebc-456e-bb0c-4dbbf358a935&amp;query=Casa+Batll%C3%B3" w:history="1">
              <w:r w:rsidRPr="00945D4E">
                <w:rPr>
                  <w:rStyle w:val="Hyperlink"/>
                  <w:sz w:val="14"/>
                  <w:szCs w:val="14"/>
                  <w:lang w:val="en-US"/>
                </w:rPr>
                <w:t>https://www.freepik.es/foto-gratis/edificio-hormigon-floral-negro-rosa_12661339.htm - fromView=search&amp;page=1&amp;position=0&amp;uuid=8861edf7-eebc-456e-bb0c-4dbbf358a935&amp;query=Casa+Batll%C3%B3</w:t>
              </w:r>
            </w:hyperlink>
          </w:p>
        </w:tc>
      </w:tr>
      <w:tr w:rsidR="000D145A" w:rsidRPr="004E35A6" w14:paraId="65179BF8" w14:textId="483C760C" w:rsidTr="002F0D83">
        <w:tc>
          <w:tcPr>
            <w:tcW w:w="1980" w:type="dxa"/>
            <w:hideMark/>
          </w:tcPr>
          <w:p w14:paraId="16B61697"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Modernismo (1918–1933)</w:t>
            </w:r>
          </w:p>
        </w:tc>
        <w:tc>
          <w:tcPr>
            <w:tcW w:w="4111" w:type="dxa"/>
            <w:hideMark/>
          </w:tcPr>
          <w:p w14:paraId="628D62E3"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Conocido también como </w:t>
            </w:r>
            <w:r w:rsidRPr="008013A0">
              <w:rPr>
                <w:bCs/>
                <w:i/>
                <w:iCs/>
                <w:color w:val="000000"/>
                <w:sz w:val="20"/>
                <w:szCs w:val="20"/>
                <w:lang w:val="es-MX"/>
              </w:rPr>
              <w:t>Art Nouveau</w:t>
            </w:r>
            <w:r w:rsidRPr="008013A0">
              <w:rPr>
                <w:bCs/>
                <w:color w:val="000000"/>
                <w:sz w:val="20"/>
                <w:szCs w:val="20"/>
                <w:lang w:val="es-MX"/>
              </w:rPr>
              <w:t>. Según Droste (2006), este movimiento buscó integrar el arte con la vida cotidiana, utilizando elementos de la naturaleza para otorgar protagonismo al componente orgánico.</w:t>
            </w:r>
          </w:p>
        </w:tc>
        <w:tc>
          <w:tcPr>
            <w:tcW w:w="3871" w:type="dxa"/>
          </w:tcPr>
          <w:p w14:paraId="06FB29F4" w14:textId="77777777" w:rsidR="000D145A" w:rsidRPr="00A453B6" w:rsidRDefault="00184479"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3358673C" wp14:editId="145ED444">
                  <wp:extent cx="1350335" cy="2035662"/>
                  <wp:effectExtent l="0" t="0" r="2540" b="3175"/>
                  <wp:docPr id="137064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3953" name=""/>
                          <pic:cNvPicPr/>
                        </pic:nvPicPr>
                        <pic:blipFill>
                          <a:blip r:embed="rId26"/>
                          <a:stretch>
                            <a:fillRect/>
                          </a:stretch>
                        </pic:blipFill>
                        <pic:spPr>
                          <a:xfrm>
                            <a:off x="0" y="0"/>
                            <a:ext cx="1351725" cy="2037758"/>
                          </a:xfrm>
                          <a:prstGeom prst="rect">
                            <a:avLst/>
                          </a:prstGeom>
                        </pic:spPr>
                      </pic:pic>
                    </a:graphicData>
                  </a:graphic>
                </wp:inline>
              </w:drawing>
            </w:r>
          </w:p>
          <w:p w14:paraId="528983E6" w14:textId="7B6B7011" w:rsidR="00184479" w:rsidRPr="00945D4E" w:rsidRDefault="00184479" w:rsidP="008013A0">
            <w:pPr>
              <w:pBdr>
                <w:top w:val="nil"/>
                <w:left w:val="nil"/>
                <w:bottom w:val="nil"/>
                <w:right w:val="nil"/>
                <w:between w:val="nil"/>
              </w:pBdr>
              <w:jc w:val="both"/>
              <w:rPr>
                <w:bCs/>
                <w:color w:val="000000"/>
                <w:sz w:val="14"/>
                <w:szCs w:val="14"/>
                <w:lang w:val="en-US"/>
              </w:rPr>
            </w:pPr>
            <w:hyperlink r:id="rId27" w:anchor="fromView=search&amp;page=3&amp;position=0&amp;uuid=a46310d0-5dcd-4200-a984-72aa1430e106&amp;query=Art+Nouveau" w:history="1">
              <w:r w:rsidRPr="00945D4E">
                <w:rPr>
                  <w:rStyle w:val="Hyperlink"/>
                  <w:sz w:val="14"/>
                  <w:szCs w:val="14"/>
                  <w:lang w:val="en-US"/>
                </w:rPr>
                <w:t>https://www.freepik.es/imagen-ia-gratis/escena-colorida-creacion-inspirada-art-nouveau_187443475.htm - fromView=search&amp;page=3&amp;position=0&amp;uuid=a46310d0-5dcd-4200-a984-72aa1430e106&amp;query=Art+Nouveau</w:t>
              </w:r>
            </w:hyperlink>
          </w:p>
        </w:tc>
      </w:tr>
      <w:tr w:rsidR="000D145A" w:rsidRPr="004E35A6" w14:paraId="17CEA5A5" w14:textId="0095EAB8" w:rsidTr="002F0D83">
        <w:tc>
          <w:tcPr>
            <w:tcW w:w="1980" w:type="dxa"/>
            <w:hideMark/>
          </w:tcPr>
          <w:p w14:paraId="55C75C73"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Bauhaus (1919–1933)</w:t>
            </w:r>
          </w:p>
        </w:tc>
        <w:tc>
          <w:tcPr>
            <w:tcW w:w="4111" w:type="dxa"/>
            <w:hideMark/>
          </w:tcPr>
          <w:p w14:paraId="5C327C12"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En 1919 </w:t>
            </w:r>
            <w:r w:rsidRPr="008013A0">
              <w:rPr>
                <w:b/>
                <w:bCs/>
                <w:color w:val="000000"/>
                <w:sz w:val="20"/>
                <w:szCs w:val="20"/>
                <w:lang w:val="es-MX"/>
              </w:rPr>
              <w:t>Walter Gropius</w:t>
            </w:r>
            <w:r w:rsidRPr="008013A0">
              <w:rPr>
                <w:bCs/>
                <w:color w:val="000000"/>
                <w:sz w:val="20"/>
                <w:szCs w:val="20"/>
                <w:lang w:val="es-MX"/>
              </w:rPr>
              <w:t xml:space="preserve"> creó la escuela </w:t>
            </w:r>
            <w:r w:rsidRPr="008013A0">
              <w:rPr>
                <w:b/>
                <w:bCs/>
                <w:color w:val="000000"/>
                <w:sz w:val="20"/>
                <w:szCs w:val="20"/>
                <w:lang w:val="es-MX"/>
              </w:rPr>
              <w:t>Bauhaus</w:t>
            </w:r>
            <w:r w:rsidRPr="008013A0">
              <w:rPr>
                <w:bCs/>
                <w:color w:val="000000"/>
                <w:sz w:val="20"/>
                <w:szCs w:val="20"/>
                <w:lang w:val="es-MX"/>
              </w:rPr>
              <w:t xml:space="preserve">, la cual se convirtió en el motor y modelo ejemplar de la reforma de la formación artística antiacadémica de la </w:t>
            </w:r>
            <w:r w:rsidRPr="008013A0">
              <w:rPr>
                <w:bCs/>
                <w:color w:val="000000"/>
                <w:sz w:val="20"/>
                <w:szCs w:val="20"/>
                <w:lang w:val="es-MX"/>
              </w:rPr>
              <w:lastRenderedPageBreak/>
              <w:t>República de Weimar (1918–1933). La Bauhaus combinó diseño, arte y arquitectura, y estudió la forma, el color, los materiales, la composición y el espacio, bajo la influencia del constructivismo. La escuela cerró sus puertas en Berlín en 1933 (p. 15).</w:t>
            </w:r>
          </w:p>
        </w:tc>
        <w:tc>
          <w:tcPr>
            <w:tcW w:w="3871" w:type="dxa"/>
          </w:tcPr>
          <w:p w14:paraId="780D2D5F" w14:textId="77777777" w:rsidR="002F0D83" w:rsidRPr="00A453B6" w:rsidRDefault="002F0D83" w:rsidP="008013A0">
            <w:pPr>
              <w:pBdr>
                <w:top w:val="nil"/>
                <w:left w:val="nil"/>
                <w:bottom w:val="nil"/>
                <w:right w:val="nil"/>
                <w:between w:val="nil"/>
              </w:pBdr>
              <w:jc w:val="both"/>
              <w:rPr>
                <w:bCs/>
                <w:color w:val="000000"/>
                <w:sz w:val="14"/>
                <w:szCs w:val="14"/>
                <w:lang w:val="es-MX"/>
              </w:rPr>
            </w:pPr>
          </w:p>
          <w:p w14:paraId="0C41B95B" w14:textId="471A9EF5" w:rsidR="002F0D83" w:rsidRPr="00A453B6" w:rsidRDefault="00A453B6"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lastRenderedPageBreak/>
              <w:drawing>
                <wp:inline distT="0" distB="0" distL="0" distR="0" wp14:anchorId="6350F412" wp14:editId="33B032ED">
                  <wp:extent cx="2320925" cy="1444625"/>
                  <wp:effectExtent l="0" t="0" r="3175" b="3175"/>
                  <wp:docPr id="6519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59413" name=""/>
                          <pic:cNvPicPr/>
                        </pic:nvPicPr>
                        <pic:blipFill>
                          <a:blip r:embed="rId28"/>
                          <a:stretch>
                            <a:fillRect/>
                          </a:stretch>
                        </pic:blipFill>
                        <pic:spPr>
                          <a:xfrm>
                            <a:off x="0" y="0"/>
                            <a:ext cx="2320925" cy="1444625"/>
                          </a:xfrm>
                          <a:prstGeom prst="rect">
                            <a:avLst/>
                          </a:prstGeom>
                        </pic:spPr>
                      </pic:pic>
                    </a:graphicData>
                  </a:graphic>
                </wp:inline>
              </w:drawing>
            </w:r>
          </w:p>
          <w:p w14:paraId="125A585B" w14:textId="2C928694" w:rsidR="000D145A" w:rsidRPr="00945D4E" w:rsidRDefault="002F0D83" w:rsidP="008013A0">
            <w:pPr>
              <w:pBdr>
                <w:top w:val="nil"/>
                <w:left w:val="nil"/>
                <w:bottom w:val="nil"/>
                <w:right w:val="nil"/>
                <w:between w:val="nil"/>
              </w:pBdr>
              <w:jc w:val="both"/>
              <w:rPr>
                <w:bCs/>
                <w:color w:val="000000"/>
                <w:sz w:val="14"/>
                <w:szCs w:val="14"/>
                <w:lang w:val="en-US"/>
              </w:rPr>
            </w:pPr>
            <w:hyperlink r:id="rId29" w:anchor="fromView=search&amp;page=1&amp;position=1&amp;uuid=6ab30c63-eee4-498f-8b33-b8cb0c6b4548&amp;query=Bauhaus" w:history="1">
              <w:r w:rsidRPr="00945D4E">
                <w:rPr>
                  <w:rStyle w:val="Hyperlink"/>
                  <w:sz w:val="14"/>
                  <w:szCs w:val="14"/>
                  <w:lang w:val="en-US"/>
                </w:rPr>
                <w:t>https://www.freepik.es/vector-gratis/fondo-plano-patron-inspirado-bauhaus_16328525.htm - fromView=search&amp;page=1&amp;position=1&amp;uuid=6ab30c63-eee4-498f-8b33-b8cb0c6b4548&amp;query=Bauhaus</w:t>
              </w:r>
            </w:hyperlink>
          </w:p>
        </w:tc>
      </w:tr>
      <w:tr w:rsidR="000D145A" w:rsidRPr="004E35A6" w14:paraId="1FF87189" w14:textId="2EFC67CA" w:rsidTr="002F0D83">
        <w:tc>
          <w:tcPr>
            <w:tcW w:w="1980" w:type="dxa"/>
            <w:hideMark/>
          </w:tcPr>
          <w:p w14:paraId="6DB55C04"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lastRenderedPageBreak/>
              <w:t>Art déco (1925)</w:t>
            </w:r>
          </w:p>
        </w:tc>
        <w:tc>
          <w:tcPr>
            <w:tcW w:w="4111" w:type="dxa"/>
            <w:hideMark/>
          </w:tcPr>
          <w:p w14:paraId="619804A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Mientras en Alemania se desarrollaba la Bauhaus, en Francia surgió el movimiento </w:t>
            </w:r>
            <w:r w:rsidRPr="008013A0">
              <w:rPr>
                <w:bCs/>
                <w:i/>
                <w:iCs/>
                <w:color w:val="000000"/>
                <w:sz w:val="20"/>
                <w:szCs w:val="20"/>
                <w:lang w:val="es-MX"/>
              </w:rPr>
              <w:t>Art déco</w:t>
            </w:r>
            <w:r w:rsidRPr="008013A0">
              <w:rPr>
                <w:bCs/>
                <w:color w:val="000000"/>
                <w:sz w:val="20"/>
                <w:szCs w:val="20"/>
                <w:lang w:val="es-MX"/>
              </w:rPr>
              <w:t>, el cual se dio a conocer en la Exposición Internacional de las Artes Decorativas e Industriales Modernas de 1925.</w:t>
            </w:r>
          </w:p>
        </w:tc>
        <w:tc>
          <w:tcPr>
            <w:tcW w:w="3871" w:type="dxa"/>
          </w:tcPr>
          <w:p w14:paraId="531AC2A7" w14:textId="77777777" w:rsidR="002F0D83" w:rsidRPr="00A453B6" w:rsidRDefault="002F0D83" w:rsidP="008013A0">
            <w:pPr>
              <w:pBdr>
                <w:top w:val="nil"/>
                <w:left w:val="nil"/>
                <w:bottom w:val="nil"/>
                <w:right w:val="nil"/>
                <w:between w:val="nil"/>
              </w:pBdr>
              <w:jc w:val="both"/>
              <w:rPr>
                <w:bCs/>
                <w:color w:val="000000"/>
                <w:sz w:val="14"/>
                <w:szCs w:val="14"/>
                <w:lang w:val="es-MX"/>
              </w:rPr>
            </w:pPr>
          </w:p>
          <w:p w14:paraId="5A0DD47A" w14:textId="0A56527F" w:rsidR="002F0D83" w:rsidRPr="00A453B6" w:rsidRDefault="002F0D83"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2CA788E9" wp14:editId="323C2405">
                  <wp:extent cx="2320925" cy="2261870"/>
                  <wp:effectExtent l="0" t="0" r="3175" b="5080"/>
                  <wp:docPr id="15174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03287" name=""/>
                          <pic:cNvPicPr/>
                        </pic:nvPicPr>
                        <pic:blipFill>
                          <a:blip r:embed="rId30"/>
                          <a:stretch>
                            <a:fillRect/>
                          </a:stretch>
                        </pic:blipFill>
                        <pic:spPr>
                          <a:xfrm>
                            <a:off x="0" y="0"/>
                            <a:ext cx="2320925" cy="2261870"/>
                          </a:xfrm>
                          <a:prstGeom prst="rect">
                            <a:avLst/>
                          </a:prstGeom>
                        </pic:spPr>
                      </pic:pic>
                    </a:graphicData>
                  </a:graphic>
                </wp:inline>
              </w:drawing>
            </w:r>
          </w:p>
          <w:p w14:paraId="24266F5D" w14:textId="44AA7315" w:rsidR="000D145A" w:rsidRPr="00945D4E" w:rsidRDefault="002F0D83" w:rsidP="008013A0">
            <w:pPr>
              <w:pBdr>
                <w:top w:val="nil"/>
                <w:left w:val="nil"/>
                <w:bottom w:val="nil"/>
                <w:right w:val="nil"/>
                <w:between w:val="nil"/>
              </w:pBdr>
              <w:jc w:val="both"/>
              <w:rPr>
                <w:bCs/>
                <w:color w:val="000000"/>
                <w:sz w:val="14"/>
                <w:szCs w:val="14"/>
                <w:lang w:val="en-US"/>
              </w:rPr>
            </w:pPr>
            <w:hyperlink r:id="rId31" w:anchor="fromView=search&amp;page=3&amp;position=40&amp;uuid=00cf8051-7d82-4cf4-a3e9-070d3a93782a&amp;query=Art+d%C3%A9co+" w:history="1">
              <w:r w:rsidRPr="00945D4E">
                <w:rPr>
                  <w:rStyle w:val="Hyperlink"/>
                  <w:sz w:val="14"/>
                  <w:szCs w:val="14"/>
                  <w:lang w:val="en-US"/>
                </w:rPr>
                <w:t>https://www.freepik.es/vector-premium/borde-art-deco-plantilla-marco_5440702.htm - fromView=search&amp;page=3&amp;position=40&amp;uuid=00cf8051-7d82-4cf4-a3e9-070d3a93782a&amp;query=Art+d%C3%A9co+</w:t>
              </w:r>
            </w:hyperlink>
          </w:p>
        </w:tc>
      </w:tr>
      <w:tr w:rsidR="000D145A" w:rsidRPr="004E35A6" w14:paraId="71253576" w14:textId="718AFCBD" w:rsidTr="002F0D83">
        <w:tc>
          <w:tcPr>
            <w:tcW w:w="1980" w:type="dxa"/>
            <w:hideMark/>
          </w:tcPr>
          <w:p w14:paraId="192864F2"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 época del diseño en Estados Unidos (década de 1940)</w:t>
            </w:r>
          </w:p>
        </w:tc>
        <w:tc>
          <w:tcPr>
            <w:tcW w:w="4111" w:type="dxa"/>
            <w:hideMark/>
          </w:tcPr>
          <w:p w14:paraId="3DB55907"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 época del diseño en Estados Unidos se inició en los años cuarenta y estuvo fuertemente influenciada por las raíces europeas, debido a la llegada de emigrantes europeos como consecuencia de la Segunda Guerra Mundial. Estos aportes se convirtieron en una referencia importante para el diseño actual.</w:t>
            </w:r>
          </w:p>
        </w:tc>
        <w:tc>
          <w:tcPr>
            <w:tcW w:w="3871" w:type="dxa"/>
          </w:tcPr>
          <w:p w14:paraId="26D3FC9A" w14:textId="77777777" w:rsidR="002F0D83" w:rsidRPr="00A453B6" w:rsidRDefault="002F0D83" w:rsidP="002F0D83">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4845A65B" wp14:editId="330BBF5C">
                  <wp:extent cx="1839433" cy="1940589"/>
                  <wp:effectExtent l="0" t="0" r="8890" b="2540"/>
                  <wp:docPr id="56123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9986" name=""/>
                          <pic:cNvPicPr/>
                        </pic:nvPicPr>
                        <pic:blipFill>
                          <a:blip r:embed="rId32"/>
                          <a:stretch>
                            <a:fillRect/>
                          </a:stretch>
                        </pic:blipFill>
                        <pic:spPr>
                          <a:xfrm>
                            <a:off x="0" y="0"/>
                            <a:ext cx="1842722" cy="1944059"/>
                          </a:xfrm>
                          <a:prstGeom prst="rect">
                            <a:avLst/>
                          </a:prstGeom>
                        </pic:spPr>
                      </pic:pic>
                    </a:graphicData>
                  </a:graphic>
                </wp:inline>
              </w:drawing>
            </w:r>
          </w:p>
          <w:p w14:paraId="7C0EDED2" w14:textId="2D8E5452" w:rsidR="000D145A" w:rsidRPr="00945D4E" w:rsidRDefault="002F0D83" w:rsidP="002F0D83">
            <w:pPr>
              <w:pBdr>
                <w:top w:val="nil"/>
                <w:left w:val="nil"/>
                <w:bottom w:val="nil"/>
                <w:right w:val="nil"/>
                <w:between w:val="nil"/>
              </w:pBdr>
              <w:jc w:val="both"/>
              <w:rPr>
                <w:bCs/>
                <w:color w:val="000000"/>
                <w:sz w:val="14"/>
                <w:szCs w:val="14"/>
                <w:lang w:val="en-US"/>
              </w:rPr>
            </w:pPr>
            <w:hyperlink r:id="rId33" w:anchor="fromView=search&amp;page=1&amp;position=0&amp;uuid=d87d16c8-79f7-4a71-b4d5-4c5b956a2042&amp;query=ciudad+blanco+negro" w:history="1">
              <w:r w:rsidRPr="00945D4E">
                <w:rPr>
                  <w:rStyle w:val="Hyperlink"/>
                  <w:sz w:val="14"/>
                  <w:szCs w:val="14"/>
                  <w:lang w:val="en-US"/>
                </w:rPr>
                <w:t>https://www.freepik.es/foto-gratis/imagen-escala-gris-edificio-estado-imperio-nuevos-estados-unidos_9991747.htm - fromView=search&amp;page=1&amp;position=0&amp;uuid=d87d16c8-79f7-4a71-b4d5-4c5b956a2042&amp;query=ciudad+blanco+negro</w:t>
              </w:r>
            </w:hyperlink>
          </w:p>
        </w:tc>
      </w:tr>
      <w:tr w:rsidR="000D145A" w:rsidRPr="008013A0" w14:paraId="2788145E" w14:textId="61872622" w:rsidTr="002F0D83">
        <w:tc>
          <w:tcPr>
            <w:tcW w:w="1980" w:type="dxa"/>
            <w:hideMark/>
          </w:tcPr>
          <w:p w14:paraId="3B80DA7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Diseño gráfico contemporáneo</w:t>
            </w:r>
          </w:p>
        </w:tc>
        <w:tc>
          <w:tcPr>
            <w:tcW w:w="4111" w:type="dxa"/>
            <w:hideMark/>
          </w:tcPr>
          <w:p w14:paraId="594AD988"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En la actualidad, el diseño gráfico forma parte de la vida cotidiana y está presente en todas las áreas de la comunicación. Con la aparición de Internet en la década de 1980, su evolución se aceleró gracias al uso de computadores y programas informáticos </w:t>
            </w:r>
            <w:r w:rsidRPr="008013A0">
              <w:rPr>
                <w:bCs/>
                <w:color w:val="000000"/>
                <w:sz w:val="20"/>
                <w:szCs w:val="20"/>
                <w:lang w:val="es-MX"/>
              </w:rPr>
              <w:lastRenderedPageBreak/>
              <w:t>gráficos, los cuales transformaron el papel en pantalla y ofrecieron a los diseñadores nuevas posibilidades de experimentación con el texto y la imagen. Este proceso permitió el surgimiento de nuevas corrientes y especialidades, como la creación y el diseño de páginas web.</w:t>
            </w:r>
          </w:p>
        </w:tc>
        <w:tc>
          <w:tcPr>
            <w:tcW w:w="3871" w:type="dxa"/>
          </w:tcPr>
          <w:p w14:paraId="05B7E51B" w14:textId="77777777" w:rsidR="00A453B6" w:rsidRPr="00A453B6" w:rsidRDefault="00A453B6" w:rsidP="008013A0">
            <w:pPr>
              <w:pBdr>
                <w:top w:val="nil"/>
                <w:left w:val="nil"/>
                <w:bottom w:val="nil"/>
                <w:right w:val="nil"/>
                <w:between w:val="nil"/>
              </w:pBdr>
              <w:jc w:val="both"/>
              <w:rPr>
                <w:bCs/>
                <w:color w:val="000000"/>
                <w:sz w:val="14"/>
                <w:szCs w:val="14"/>
                <w:lang w:val="es-MX"/>
              </w:rPr>
            </w:pPr>
          </w:p>
          <w:p w14:paraId="7534D0EC" w14:textId="77777777" w:rsidR="000D145A" w:rsidRPr="00A453B6" w:rsidRDefault="00A453B6"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lastRenderedPageBreak/>
              <w:drawing>
                <wp:inline distT="0" distB="0" distL="0" distR="0" wp14:anchorId="52303516" wp14:editId="10C2B603">
                  <wp:extent cx="2052084" cy="1531062"/>
                  <wp:effectExtent l="0" t="0" r="5715" b="0"/>
                  <wp:docPr id="45314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9965" name=""/>
                          <pic:cNvPicPr/>
                        </pic:nvPicPr>
                        <pic:blipFill>
                          <a:blip r:embed="rId34"/>
                          <a:stretch>
                            <a:fillRect/>
                          </a:stretch>
                        </pic:blipFill>
                        <pic:spPr>
                          <a:xfrm>
                            <a:off x="0" y="0"/>
                            <a:ext cx="2054929" cy="1533184"/>
                          </a:xfrm>
                          <a:prstGeom prst="rect">
                            <a:avLst/>
                          </a:prstGeom>
                        </pic:spPr>
                      </pic:pic>
                    </a:graphicData>
                  </a:graphic>
                </wp:inline>
              </w:drawing>
            </w:r>
          </w:p>
          <w:p w14:paraId="18CECC55" w14:textId="786EBCD6" w:rsidR="00A453B6" w:rsidRPr="00A453B6" w:rsidRDefault="00A453B6" w:rsidP="008013A0">
            <w:pPr>
              <w:pBdr>
                <w:top w:val="nil"/>
                <w:left w:val="nil"/>
                <w:bottom w:val="nil"/>
                <w:right w:val="nil"/>
                <w:between w:val="nil"/>
              </w:pBdr>
              <w:jc w:val="both"/>
              <w:rPr>
                <w:bCs/>
                <w:color w:val="000000"/>
                <w:sz w:val="14"/>
                <w:szCs w:val="14"/>
                <w:lang w:val="es-MX"/>
              </w:rPr>
            </w:pPr>
            <w:hyperlink r:id="rId35" w:anchor="fromView=search&amp;page=1&amp;position=9&amp;uuid=7e642ff1-fc6f-4885-beb7-3c8b768d0479&amp;query=Dise%C3%B1o+gr%C3%A1fico+contempor%C3%A1neo" w:history="1">
              <w:r w:rsidRPr="00A453B6">
                <w:rPr>
                  <w:rStyle w:val="Hyperlink"/>
                  <w:sz w:val="14"/>
                  <w:szCs w:val="14"/>
                </w:rPr>
                <w:t>https://www.freepik.es/imagen-ia-premium/primer-plano-diseno-portada-informe-tendencias_373514863.htm - fromView=search&amp;page=1&amp;position=9&amp;uuid=7e642ff1-fc6f-4885-beb7-3c8b768d0479&amp;query=Dise%C3%B1o+gr%C3%A1fico+contempor%C3%A1neo</w:t>
              </w:r>
            </w:hyperlink>
          </w:p>
        </w:tc>
      </w:tr>
    </w:tbl>
    <w:p w14:paraId="18E8EE78" w14:textId="77777777" w:rsidR="008013A0" w:rsidRDefault="008013A0" w:rsidP="008013A0">
      <w:pPr>
        <w:pBdr>
          <w:top w:val="nil"/>
          <w:left w:val="nil"/>
          <w:bottom w:val="nil"/>
          <w:right w:val="nil"/>
          <w:between w:val="nil"/>
        </w:pBdr>
        <w:jc w:val="both"/>
        <w:rPr>
          <w:bCs/>
          <w:color w:val="000000"/>
          <w:sz w:val="20"/>
          <w:szCs w:val="20"/>
          <w:lang w:val="es-MX"/>
        </w:rPr>
      </w:pPr>
    </w:p>
    <w:p w14:paraId="2A822B73" w14:textId="1350AC26" w:rsid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Después de este recorrido histórico, es importante señalar que, a pesar de la relación entre todos estos acontecimientos, resulta complejo establecer una fecha exacta para la aparición del diseño tal como se conoce en la actualidad.</w:t>
      </w:r>
    </w:p>
    <w:p w14:paraId="2020632A" w14:textId="77777777" w:rsidR="008013A0" w:rsidRPr="008013A0" w:rsidRDefault="008013A0" w:rsidP="008013A0">
      <w:pPr>
        <w:pBdr>
          <w:top w:val="nil"/>
          <w:left w:val="nil"/>
          <w:bottom w:val="nil"/>
          <w:right w:val="nil"/>
          <w:between w:val="nil"/>
        </w:pBdr>
        <w:jc w:val="both"/>
        <w:rPr>
          <w:bCs/>
          <w:color w:val="000000"/>
          <w:sz w:val="20"/>
          <w:szCs w:val="20"/>
          <w:lang w:val="es-MX"/>
        </w:rPr>
      </w:pPr>
    </w:p>
    <w:p w14:paraId="5EC99153" w14:textId="77777777" w:rsidR="008013A0" w:rsidRP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 xml:space="preserve">Pese a todas las transformaciones tecnológicas y sociales, </w:t>
      </w:r>
      <w:r w:rsidRPr="008013A0">
        <w:rPr>
          <w:b/>
          <w:bCs/>
          <w:color w:val="000000"/>
          <w:sz w:val="20"/>
          <w:szCs w:val="20"/>
          <w:lang w:val="es-MX"/>
        </w:rPr>
        <w:t>las bases del diseño gráfico continúan siendo las mismas que comenzaron a estructurarse hace más de cien años</w:t>
      </w:r>
      <w:r w:rsidRPr="008013A0">
        <w:rPr>
          <w:bCs/>
          <w:color w:val="000000"/>
          <w:sz w:val="20"/>
          <w:szCs w:val="20"/>
          <w:lang w:val="es-MX"/>
        </w:rPr>
        <w:t>, aunque enriquecidas progresivamente a través del tiempo y gracias al desarrollo tecnológico.</w:t>
      </w:r>
    </w:p>
    <w:p w14:paraId="6EC91419" w14:textId="77777777" w:rsidR="00C00271" w:rsidRPr="008013A0" w:rsidRDefault="00C00271" w:rsidP="00C00271">
      <w:pPr>
        <w:pBdr>
          <w:top w:val="nil"/>
          <w:left w:val="nil"/>
          <w:bottom w:val="nil"/>
          <w:right w:val="nil"/>
          <w:between w:val="nil"/>
        </w:pBdr>
        <w:jc w:val="both"/>
        <w:rPr>
          <w:bCs/>
          <w:color w:val="000000"/>
          <w:sz w:val="20"/>
          <w:szCs w:val="20"/>
        </w:rPr>
      </w:pPr>
    </w:p>
    <w:p w14:paraId="5D087C58" w14:textId="77777777" w:rsidR="008013A0" w:rsidRDefault="008013A0" w:rsidP="00C00271">
      <w:pPr>
        <w:pBdr>
          <w:top w:val="nil"/>
          <w:left w:val="nil"/>
          <w:bottom w:val="nil"/>
          <w:right w:val="nil"/>
          <w:between w:val="nil"/>
        </w:pBdr>
        <w:jc w:val="both"/>
        <w:rPr>
          <w:b/>
          <w:color w:val="000000"/>
          <w:sz w:val="20"/>
          <w:szCs w:val="20"/>
        </w:rPr>
      </w:pPr>
    </w:p>
    <w:p w14:paraId="2A586ED8" w14:textId="1AE75AFC" w:rsidR="00350A4C" w:rsidRDefault="000D145A" w:rsidP="00350A4C">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 </w:t>
      </w:r>
      <w:r w:rsidR="00350A4C" w:rsidRPr="00350A4C">
        <w:rPr>
          <w:b/>
          <w:bCs/>
          <w:color w:val="000000"/>
          <w:sz w:val="20"/>
          <w:szCs w:val="20"/>
          <w:lang w:val="es-MX"/>
        </w:rPr>
        <w:t>Fundamentos del diseño</w:t>
      </w:r>
    </w:p>
    <w:p w14:paraId="5F659EB9" w14:textId="77777777" w:rsidR="00D04347" w:rsidRPr="00350A4C" w:rsidRDefault="00D04347" w:rsidP="00350A4C">
      <w:pPr>
        <w:pBdr>
          <w:top w:val="nil"/>
          <w:left w:val="nil"/>
          <w:bottom w:val="nil"/>
          <w:right w:val="nil"/>
          <w:between w:val="nil"/>
        </w:pBdr>
        <w:jc w:val="both"/>
        <w:rPr>
          <w:b/>
          <w:bCs/>
          <w:color w:val="000000"/>
          <w:sz w:val="20"/>
          <w:szCs w:val="20"/>
          <w:lang w:val="es-MX"/>
        </w:rPr>
      </w:pPr>
    </w:p>
    <w:p w14:paraId="1DA11057"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El diseño gráfico, entendido como disciplina, tiene como propósito </w:t>
      </w:r>
      <w:r w:rsidRPr="00350A4C">
        <w:rPr>
          <w:b/>
          <w:bCs/>
          <w:color w:val="000000"/>
          <w:sz w:val="20"/>
          <w:szCs w:val="20"/>
          <w:lang w:val="es-MX"/>
        </w:rPr>
        <w:t>transmitir un mensaje definido</w:t>
      </w:r>
      <w:r w:rsidRPr="00350A4C">
        <w:rPr>
          <w:bCs/>
          <w:color w:val="000000"/>
          <w:sz w:val="20"/>
          <w:szCs w:val="20"/>
          <w:lang w:val="es-MX"/>
        </w:rPr>
        <w:t xml:space="preserve"> mediante elementos visuales que responden a parámetros establecidos. Estos parámetros se sustentan en fundamentos artísticos cuyo objetivo es generar sensaciones visuales placenteras que permitan establecer la conexión deseada entre quien comunica y quien interpreta el mensaje.</w:t>
      </w:r>
    </w:p>
    <w:p w14:paraId="503D6E4D" w14:textId="77777777" w:rsidR="00D04347" w:rsidRDefault="00D04347" w:rsidP="00350A4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699"/>
        <w:gridCol w:w="5263"/>
      </w:tblGrid>
      <w:tr w:rsidR="00D04347" w14:paraId="23534AB4" w14:textId="77777777" w:rsidTr="00D04347">
        <w:tc>
          <w:tcPr>
            <w:tcW w:w="7792" w:type="dxa"/>
          </w:tcPr>
          <w:p w14:paraId="28E1532A" w14:textId="557D3ACF" w:rsidR="00D04347" w:rsidRDefault="00D04347" w:rsidP="00350A4C">
            <w:pPr>
              <w:jc w:val="both"/>
              <w:rPr>
                <w:bCs/>
                <w:color w:val="000000"/>
                <w:sz w:val="20"/>
                <w:szCs w:val="20"/>
                <w:lang w:val="es-MX"/>
              </w:rPr>
            </w:pPr>
            <w:r w:rsidRPr="00350A4C">
              <w:rPr>
                <w:bCs/>
                <w:color w:val="000000"/>
                <w:sz w:val="20"/>
                <w:szCs w:val="20"/>
                <w:lang w:val="es-MX"/>
              </w:rPr>
              <w:t xml:space="preserve">Con el fin de facilitar la comprensión de los múltiples aspectos que conforman un campo tan amplio como el diseño gráfico, se establece una diferenciación entre los aspectos conceptuales y los aspectos prácticos. Los aspectos conceptuales se abordan como </w:t>
            </w:r>
            <w:r w:rsidRPr="00350A4C">
              <w:rPr>
                <w:b/>
                <w:bCs/>
                <w:color w:val="000000"/>
                <w:sz w:val="20"/>
                <w:szCs w:val="20"/>
                <w:lang w:val="es-MX"/>
              </w:rPr>
              <w:t>fundamentos</w:t>
            </w:r>
            <w:r w:rsidRPr="00350A4C">
              <w:rPr>
                <w:bCs/>
                <w:color w:val="000000"/>
                <w:sz w:val="20"/>
                <w:szCs w:val="20"/>
                <w:lang w:val="es-MX"/>
              </w:rPr>
              <w:t xml:space="preserve">, ya que permiten una visión global de los productos diseñados; dentro de estos se incluyen la composición, el color y las leyes del diseño. Por su parte, los aspectos técnicos se desarrollan posteriormente y se identifican como </w:t>
            </w:r>
            <w:r w:rsidRPr="00350A4C">
              <w:rPr>
                <w:b/>
                <w:bCs/>
                <w:color w:val="000000"/>
                <w:sz w:val="20"/>
                <w:szCs w:val="20"/>
                <w:lang w:val="es-MX"/>
              </w:rPr>
              <w:t>elementos</w:t>
            </w:r>
            <w:r w:rsidRPr="00350A4C">
              <w:rPr>
                <w:bCs/>
                <w:color w:val="000000"/>
                <w:sz w:val="20"/>
                <w:szCs w:val="20"/>
                <w:lang w:val="es-MX"/>
              </w:rPr>
              <w:t>.</w:t>
            </w:r>
          </w:p>
        </w:tc>
        <w:tc>
          <w:tcPr>
            <w:tcW w:w="2170" w:type="dxa"/>
          </w:tcPr>
          <w:p w14:paraId="67402834" w14:textId="7C851E69" w:rsidR="00D04347" w:rsidRDefault="001E510F" w:rsidP="00350A4C">
            <w:pPr>
              <w:jc w:val="both"/>
              <w:rPr>
                <w:bCs/>
                <w:color w:val="000000"/>
                <w:sz w:val="20"/>
                <w:szCs w:val="20"/>
                <w:lang w:val="es-MX"/>
              </w:rPr>
            </w:pPr>
            <w:commentRangeStart w:id="1"/>
            <w:r w:rsidRPr="001E510F">
              <w:rPr>
                <w:bCs/>
                <w:noProof/>
                <w:color w:val="000000"/>
                <w:sz w:val="20"/>
                <w:szCs w:val="20"/>
                <w:lang w:val="es-MX"/>
              </w:rPr>
              <w:drawing>
                <wp:inline distT="0" distB="0" distL="0" distR="0" wp14:anchorId="19EC8BA5" wp14:editId="39DEB865">
                  <wp:extent cx="3205379" cy="2004808"/>
                  <wp:effectExtent l="0" t="0" r="0" b="0"/>
                  <wp:docPr id="19256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8100" name=""/>
                          <pic:cNvPicPr/>
                        </pic:nvPicPr>
                        <pic:blipFill>
                          <a:blip r:embed="rId36"/>
                          <a:stretch>
                            <a:fillRect/>
                          </a:stretch>
                        </pic:blipFill>
                        <pic:spPr>
                          <a:xfrm>
                            <a:off x="0" y="0"/>
                            <a:ext cx="3207058" cy="2005858"/>
                          </a:xfrm>
                          <a:prstGeom prst="rect">
                            <a:avLst/>
                          </a:prstGeom>
                        </pic:spPr>
                      </pic:pic>
                    </a:graphicData>
                  </a:graphic>
                </wp:inline>
              </w:drawing>
            </w:r>
            <w:commentRangeEnd w:id="1"/>
            <w:r>
              <w:rPr>
                <w:rStyle w:val="CommentReference"/>
                <w:bCs/>
                <w:color w:val="000000"/>
                <w:sz w:val="20"/>
                <w:szCs w:val="20"/>
                <w:lang w:val="es-MX"/>
              </w:rPr>
              <w:commentReference w:id="1"/>
            </w:r>
          </w:p>
        </w:tc>
      </w:tr>
    </w:tbl>
    <w:p w14:paraId="00EE726D" w14:textId="77777777" w:rsidR="00D04347" w:rsidRDefault="00D04347" w:rsidP="00350A4C">
      <w:pPr>
        <w:pBdr>
          <w:top w:val="nil"/>
          <w:left w:val="nil"/>
          <w:bottom w:val="nil"/>
          <w:right w:val="nil"/>
          <w:between w:val="nil"/>
        </w:pBdr>
        <w:jc w:val="both"/>
        <w:rPr>
          <w:bCs/>
          <w:color w:val="000000"/>
          <w:sz w:val="20"/>
          <w:szCs w:val="20"/>
          <w:lang w:val="es-MX"/>
        </w:rPr>
      </w:pPr>
    </w:p>
    <w:p w14:paraId="627DC7A2" w14:textId="13C71153" w:rsidR="00350A4C" w:rsidRPr="00350A4C" w:rsidRDefault="00350A4C" w:rsidP="00350A4C">
      <w:pPr>
        <w:pBdr>
          <w:top w:val="nil"/>
          <w:left w:val="nil"/>
          <w:bottom w:val="nil"/>
          <w:right w:val="nil"/>
          <w:between w:val="nil"/>
        </w:pBdr>
        <w:jc w:val="both"/>
        <w:rPr>
          <w:bCs/>
          <w:color w:val="000000"/>
          <w:sz w:val="20"/>
          <w:szCs w:val="20"/>
          <w:lang w:val="es-MX"/>
        </w:rPr>
      </w:pPr>
    </w:p>
    <w:p w14:paraId="0E608A0A" w14:textId="2334432C" w:rsidR="00350A4C" w:rsidRPr="00350A4C" w:rsidRDefault="00350A4C" w:rsidP="00350A4C">
      <w:pPr>
        <w:pBdr>
          <w:top w:val="nil"/>
          <w:left w:val="nil"/>
          <w:bottom w:val="nil"/>
          <w:right w:val="nil"/>
          <w:between w:val="nil"/>
        </w:pBdr>
        <w:jc w:val="both"/>
        <w:rPr>
          <w:bCs/>
          <w:color w:val="000000"/>
          <w:sz w:val="20"/>
          <w:szCs w:val="20"/>
          <w:lang w:val="es-MX"/>
        </w:rPr>
      </w:pPr>
    </w:p>
    <w:p w14:paraId="289C6299" w14:textId="56DD43A0" w:rsidR="00350A4C" w:rsidRDefault="000D145A" w:rsidP="00350A4C">
      <w:pPr>
        <w:pBdr>
          <w:top w:val="nil"/>
          <w:left w:val="nil"/>
          <w:bottom w:val="nil"/>
          <w:right w:val="nil"/>
          <w:between w:val="nil"/>
        </w:pBdr>
        <w:jc w:val="both"/>
        <w:rPr>
          <w:b/>
          <w:bCs/>
          <w:color w:val="000000"/>
          <w:sz w:val="20"/>
          <w:szCs w:val="20"/>
          <w:lang w:val="es-MX"/>
        </w:rPr>
      </w:pPr>
      <w:r>
        <w:rPr>
          <w:b/>
          <w:bCs/>
          <w:color w:val="000000"/>
          <w:sz w:val="20"/>
          <w:szCs w:val="20"/>
          <w:lang w:val="es-MX"/>
        </w:rPr>
        <w:t>1.2.1.</w:t>
      </w:r>
      <w:r w:rsidR="00350A4C" w:rsidRPr="00350A4C">
        <w:rPr>
          <w:b/>
          <w:bCs/>
          <w:color w:val="000000"/>
          <w:sz w:val="20"/>
          <w:szCs w:val="20"/>
          <w:lang w:val="es-MX"/>
        </w:rPr>
        <w:t xml:space="preserve"> La composición</w:t>
      </w:r>
    </w:p>
    <w:p w14:paraId="51C2DCD6" w14:textId="77777777" w:rsidR="00D04347" w:rsidRPr="00350A4C" w:rsidRDefault="00D04347" w:rsidP="00350A4C">
      <w:pPr>
        <w:pBdr>
          <w:top w:val="nil"/>
          <w:left w:val="nil"/>
          <w:bottom w:val="nil"/>
          <w:right w:val="nil"/>
          <w:between w:val="nil"/>
        </w:pBdr>
        <w:jc w:val="both"/>
        <w:rPr>
          <w:b/>
          <w:bCs/>
          <w:color w:val="000000"/>
          <w:sz w:val="20"/>
          <w:szCs w:val="20"/>
          <w:lang w:val="es-MX"/>
        </w:rPr>
      </w:pPr>
    </w:p>
    <w:p w14:paraId="127F4D91"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La composición puede interpretarse como la conceptualización inicial que da origen al diseño, entendiendo este como un producto orientado a un fin determinado. Se relaciona directamente con la organización y disposición de </w:t>
      </w:r>
      <w:r w:rsidRPr="00350A4C">
        <w:rPr>
          <w:bCs/>
          <w:color w:val="000000"/>
          <w:sz w:val="20"/>
          <w:szCs w:val="20"/>
          <w:lang w:val="es-MX"/>
        </w:rPr>
        <w:lastRenderedPageBreak/>
        <w:t>los elementos dentro del espacio visual, con el propósito de construir una imagen que comunique una idea de forma sencilla y directa a un público objetivo.</w:t>
      </w:r>
    </w:p>
    <w:p w14:paraId="1AF77AF2" w14:textId="77777777" w:rsidR="00350A4C" w:rsidRPr="00350A4C" w:rsidRDefault="00350A4C" w:rsidP="00350A4C">
      <w:pPr>
        <w:pBdr>
          <w:top w:val="nil"/>
          <w:left w:val="nil"/>
          <w:bottom w:val="nil"/>
          <w:right w:val="nil"/>
          <w:between w:val="nil"/>
        </w:pBdr>
        <w:jc w:val="both"/>
        <w:rPr>
          <w:bCs/>
          <w:color w:val="000000"/>
          <w:sz w:val="20"/>
          <w:szCs w:val="20"/>
          <w:lang w:val="es-MX"/>
        </w:rPr>
      </w:pPr>
    </w:p>
    <w:p w14:paraId="0B7529A6" w14:textId="7FE5A1B5"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En este sentido, la composición establece la relación entre el tamaño, las texturas, los colores, los pesos visuales, la escala, las cantidades y todos los elementos que se integran en una propuesta gráfica. A partir de esta organización se estructura el mensaje visual que se desea comunicar.</w:t>
      </w:r>
      <w:r>
        <w:rPr>
          <w:bCs/>
          <w:color w:val="000000"/>
          <w:sz w:val="20"/>
          <w:szCs w:val="20"/>
          <w:lang w:val="es-MX"/>
        </w:rPr>
        <w:t xml:space="preserve"> </w:t>
      </w:r>
      <w:r w:rsidRPr="00350A4C">
        <w:rPr>
          <w:bCs/>
          <w:color w:val="000000"/>
          <w:sz w:val="20"/>
          <w:szCs w:val="20"/>
          <w:lang w:val="es-MX"/>
        </w:rPr>
        <w:t xml:space="preserve">A continuación, se presentan los </w:t>
      </w:r>
      <w:r w:rsidRPr="00350A4C">
        <w:rPr>
          <w:b/>
          <w:bCs/>
          <w:color w:val="000000"/>
          <w:sz w:val="20"/>
          <w:szCs w:val="20"/>
          <w:lang w:val="es-MX"/>
        </w:rPr>
        <w:t>principios de la composición</w:t>
      </w:r>
      <w:r w:rsidRPr="00350A4C">
        <w:rPr>
          <w:bCs/>
          <w:color w:val="000000"/>
          <w:sz w:val="20"/>
          <w:szCs w:val="20"/>
          <w:lang w:val="es-MX"/>
        </w:rPr>
        <w:t>, los cuales orientan la correcta organización de los elementos gráficos.</w:t>
      </w:r>
    </w:p>
    <w:p w14:paraId="7E8A0A5A" w14:textId="77777777" w:rsidR="00350A4C" w:rsidRPr="00350A4C" w:rsidRDefault="00350A4C" w:rsidP="00350A4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184"/>
        <w:gridCol w:w="5322"/>
        <w:gridCol w:w="3456"/>
      </w:tblGrid>
      <w:tr w:rsidR="001E510F" w:rsidRPr="00350A4C" w14:paraId="3A6133C8" w14:textId="3C61503D" w:rsidTr="001E510F">
        <w:tc>
          <w:tcPr>
            <w:tcW w:w="9962" w:type="dxa"/>
            <w:gridSpan w:val="3"/>
            <w:shd w:val="clear" w:color="auto" w:fill="9BBB59" w:themeFill="accent3"/>
          </w:tcPr>
          <w:p w14:paraId="7C500AEC" w14:textId="5D25ED27" w:rsidR="001E510F" w:rsidRPr="00350A4C" w:rsidRDefault="00191534" w:rsidP="0019153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1E510F" w:rsidRPr="004E35A6" w14:paraId="44BC48EC" w14:textId="25C00CFA" w:rsidTr="001E510F">
        <w:tc>
          <w:tcPr>
            <w:tcW w:w="0" w:type="auto"/>
            <w:hideMark/>
          </w:tcPr>
          <w:p w14:paraId="3E0C62D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Variedad</w:t>
            </w:r>
          </w:p>
        </w:tc>
        <w:tc>
          <w:tcPr>
            <w:tcW w:w="5922" w:type="dxa"/>
            <w:hideMark/>
          </w:tcPr>
          <w:p w14:paraId="7C397EA4" w14:textId="50CD16F4"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Se refiere a los distintos elementos (forma, color, ilustración, fotografía, entre otros) que incorpora el diseñador en una composición con el propósito de captar el interés mediante el uso de componentes contrastantes.</w:t>
            </w:r>
          </w:p>
        </w:tc>
        <w:tc>
          <w:tcPr>
            <w:tcW w:w="2737" w:type="dxa"/>
          </w:tcPr>
          <w:p w14:paraId="3177F6F5" w14:textId="66E0202C" w:rsidR="00E27B99" w:rsidRPr="00F178D1" w:rsidRDefault="00E27B99"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3F3F25E8" wp14:editId="4E3F9F0D">
                  <wp:extent cx="1733107" cy="1450973"/>
                  <wp:effectExtent l="0" t="0" r="635" b="0"/>
                  <wp:docPr id="115535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7098" name=""/>
                          <pic:cNvPicPr/>
                        </pic:nvPicPr>
                        <pic:blipFill>
                          <a:blip r:embed="rId37"/>
                          <a:stretch>
                            <a:fillRect/>
                          </a:stretch>
                        </pic:blipFill>
                        <pic:spPr>
                          <a:xfrm>
                            <a:off x="0" y="0"/>
                            <a:ext cx="1738015" cy="1455082"/>
                          </a:xfrm>
                          <a:prstGeom prst="rect">
                            <a:avLst/>
                          </a:prstGeom>
                        </pic:spPr>
                      </pic:pic>
                    </a:graphicData>
                  </a:graphic>
                </wp:inline>
              </w:drawing>
            </w:r>
          </w:p>
          <w:p w14:paraId="46DD12EA" w14:textId="77777777" w:rsidR="00E27B99" w:rsidRPr="00F178D1" w:rsidRDefault="00E27B99" w:rsidP="00350A4C">
            <w:pPr>
              <w:pBdr>
                <w:top w:val="nil"/>
                <w:left w:val="nil"/>
                <w:bottom w:val="nil"/>
                <w:right w:val="nil"/>
                <w:between w:val="nil"/>
              </w:pBdr>
              <w:jc w:val="both"/>
              <w:rPr>
                <w:bCs/>
                <w:color w:val="000000"/>
                <w:sz w:val="12"/>
                <w:szCs w:val="12"/>
              </w:rPr>
            </w:pPr>
          </w:p>
          <w:p w14:paraId="53BE956E" w14:textId="6249DE2B" w:rsidR="001E510F" w:rsidRPr="00945D4E" w:rsidRDefault="00E27B99" w:rsidP="00350A4C">
            <w:pPr>
              <w:pBdr>
                <w:top w:val="nil"/>
                <w:left w:val="nil"/>
                <w:bottom w:val="nil"/>
                <w:right w:val="nil"/>
                <w:between w:val="nil"/>
              </w:pBdr>
              <w:jc w:val="both"/>
              <w:rPr>
                <w:bCs/>
                <w:color w:val="000000"/>
                <w:sz w:val="12"/>
                <w:szCs w:val="12"/>
                <w:lang w:val="en-US"/>
              </w:rPr>
            </w:pPr>
            <w:hyperlink r:id="rId38" w:anchor="fromView=search&amp;page=1&amp;position=0&amp;uuid=d8336810-d1b9-46fe-a4e3-77cf1e490bf6&amp;query=Dise%C3%B1o+gr%C3%A1fico+" w:history="1">
              <w:r w:rsidRPr="00945D4E">
                <w:rPr>
                  <w:rStyle w:val="Hyperlink"/>
                  <w:sz w:val="12"/>
                  <w:szCs w:val="12"/>
                  <w:lang w:val="en-US"/>
                </w:rPr>
                <w:t>https://www.freepik.es/vector-gratis/dibujado-mano-ilustracion-dia-mundial-graficos_12979490.htm - fromView=search&amp;page=1&amp;position=0&amp;uuid=d8336810-d1b9-46fe-a4e3-77cf1e490bf6&amp;query=Dise%C3%B1o+gr%C3%A1fico+</w:t>
              </w:r>
            </w:hyperlink>
          </w:p>
        </w:tc>
      </w:tr>
      <w:tr w:rsidR="001E510F" w:rsidRPr="004E35A6" w14:paraId="2A5192AB" w14:textId="51778928" w:rsidTr="001E510F">
        <w:tc>
          <w:tcPr>
            <w:tcW w:w="0" w:type="auto"/>
            <w:hideMark/>
          </w:tcPr>
          <w:p w14:paraId="06465C95"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Jerarquía</w:t>
            </w:r>
          </w:p>
        </w:tc>
        <w:tc>
          <w:tcPr>
            <w:tcW w:w="5922" w:type="dxa"/>
            <w:hideMark/>
          </w:tcPr>
          <w:p w14:paraId="0DC57CCA" w14:textId="77777777" w:rsidR="001E510F" w:rsidRPr="002A34C3" w:rsidRDefault="001E510F" w:rsidP="002A34C3">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lang w:val="es-MX"/>
              </w:rPr>
              <w:t>Se relaciona con el tamaño de los elementos y su vínculo con el resto, así como con el color y la disposición, con el fin de generar una condición de subordinación. Presenta tres subtipos:</w:t>
            </w:r>
          </w:p>
          <w:p w14:paraId="6C5111D2" w14:textId="77777777" w:rsidR="001E510F" w:rsidRPr="002A34C3" w:rsidRDefault="001E510F" w:rsidP="002A34C3">
            <w:pPr>
              <w:numPr>
                <w:ilvl w:val="0"/>
                <w:numId w:val="48"/>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Alineación</w:t>
            </w:r>
            <w:r w:rsidRPr="002A34C3">
              <w:rPr>
                <w:bCs/>
                <w:color w:val="000000"/>
                <w:sz w:val="20"/>
                <w:szCs w:val="20"/>
                <w:lang w:val="es-MX"/>
              </w:rPr>
              <w:t>: los elementos ubicados a la derecha o en el margen inferior poseen mayor fuerza visual que aquellos situados a la izquierda o en la parte superior, ya que generan una sensación más liviana.</w:t>
            </w:r>
          </w:p>
          <w:p w14:paraId="7D258738" w14:textId="77777777" w:rsidR="001E510F" w:rsidRPr="002A34C3" w:rsidRDefault="001E510F" w:rsidP="002A34C3">
            <w:pPr>
              <w:numPr>
                <w:ilvl w:val="0"/>
                <w:numId w:val="48"/>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Color</w:t>
            </w:r>
            <w:r w:rsidRPr="002A34C3">
              <w:rPr>
                <w:bCs/>
                <w:color w:val="000000"/>
                <w:sz w:val="20"/>
                <w:szCs w:val="20"/>
                <w:lang w:val="es-MX"/>
              </w:rPr>
              <w:t>: los colores vivos poseen mayor fuerza y generan un impacto visual superior al de los colores pastel, pálidos o tenues.</w:t>
            </w:r>
          </w:p>
          <w:p w14:paraId="1C045856" w14:textId="18D82C75" w:rsidR="001E510F" w:rsidRPr="00AF17B4" w:rsidRDefault="001E510F" w:rsidP="00AF17B4">
            <w:pPr>
              <w:numPr>
                <w:ilvl w:val="0"/>
                <w:numId w:val="48"/>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Escala</w:t>
            </w:r>
            <w:r w:rsidRPr="002A34C3">
              <w:rPr>
                <w:bCs/>
                <w:color w:val="000000"/>
                <w:sz w:val="20"/>
                <w:szCs w:val="20"/>
                <w:lang w:val="es-MX"/>
              </w:rPr>
              <w:t>: se presenta cuando existe una relación matemática (proporción) entre las dimensiones de los distintos elementos, la cual puede expresarse mediante un número o una fórmula.</w:t>
            </w:r>
          </w:p>
          <w:p w14:paraId="545A613F" w14:textId="40BEA84C"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p>
        </w:tc>
        <w:tc>
          <w:tcPr>
            <w:tcW w:w="2737" w:type="dxa"/>
          </w:tcPr>
          <w:p w14:paraId="61226323" w14:textId="77777777" w:rsidR="001E510F" w:rsidRPr="00F178D1" w:rsidRDefault="001E510F" w:rsidP="002A34C3">
            <w:pPr>
              <w:pBdr>
                <w:top w:val="nil"/>
                <w:left w:val="nil"/>
                <w:bottom w:val="nil"/>
                <w:right w:val="nil"/>
                <w:between w:val="nil"/>
              </w:pBdr>
              <w:jc w:val="both"/>
              <w:rPr>
                <w:bCs/>
                <w:color w:val="000000"/>
                <w:sz w:val="12"/>
                <w:szCs w:val="12"/>
                <w:lang w:val="es-MX"/>
              </w:rPr>
            </w:pPr>
          </w:p>
          <w:p w14:paraId="3891D691" w14:textId="17651463" w:rsidR="00E27B99" w:rsidRPr="00F178D1" w:rsidRDefault="00E27B99" w:rsidP="002A34C3">
            <w:pPr>
              <w:pBdr>
                <w:top w:val="nil"/>
                <w:left w:val="nil"/>
                <w:bottom w:val="nil"/>
                <w:right w:val="nil"/>
                <w:between w:val="nil"/>
              </w:pBdr>
              <w:jc w:val="both"/>
              <w:rPr>
                <w:bCs/>
                <w:color w:val="000000"/>
                <w:sz w:val="12"/>
                <w:szCs w:val="12"/>
                <w:lang w:val="es-MX"/>
              </w:rPr>
            </w:pPr>
            <w:r w:rsidRPr="00F178D1">
              <w:rPr>
                <w:bCs/>
                <w:noProof/>
                <w:color w:val="000000"/>
                <w:sz w:val="12"/>
                <w:szCs w:val="12"/>
                <w:lang w:val="es-MX"/>
              </w:rPr>
              <w:drawing>
                <wp:inline distT="0" distB="0" distL="0" distR="0" wp14:anchorId="1BCBE306" wp14:editId="5C957D77">
                  <wp:extent cx="1743739" cy="1561255"/>
                  <wp:effectExtent l="0" t="0" r="8890" b="1270"/>
                  <wp:docPr id="1333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290" name=""/>
                          <pic:cNvPicPr/>
                        </pic:nvPicPr>
                        <pic:blipFill>
                          <a:blip r:embed="rId39"/>
                          <a:stretch>
                            <a:fillRect/>
                          </a:stretch>
                        </pic:blipFill>
                        <pic:spPr>
                          <a:xfrm>
                            <a:off x="0" y="0"/>
                            <a:ext cx="1746395" cy="1563633"/>
                          </a:xfrm>
                          <a:prstGeom prst="rect">
                            <a:avLst/>
                          </a:prstGeom>
                        </pic:spPr>
                      </pic:pic>
                    </a:graphicData>
                  </a:graphic>
                </wp:inline>
              </w:drawing>
            </w:r>
          </w:p>
          <w:p w14:paraId="71D5A875" w14:textId="7DDEDA71" w:rsidR="00E27B99" w:rsidRPr="00945D4E" w:rsidRDefault="00E27B99" w:rsidP="002A34C3">
            <w:pPr>
              <w:pBdr>
                <w:top w:val="nil"/>
                <w:left w:val="nil"/>
                <w:bottom w:val="nil"/>
                <w:right w:val="nil"/>
                <w:between w:val="nil"/>
              </w:pBdr>
              <w:jc w:val="both"/>
              <w:rPr>
                <w:bCs/>
                <w:color w:val="000000"/>
                <w:sz w:val="12"/>
                <w:szCs w:val="12"/>
                <w:lang w:val="en-US"/>
              </w:rPr>
            </w:pPr>
            <w:hyperlink r:id="rId40" w:anchor="fromView=search&amp;page=1&amp;position=4&amp;uuid=d8336810-d1b9-46fe-a4e3-77cf1e490bf6&amp;query=Dise%C3%B1o+gr%C3%A1fico+" w:history="1">
              <w:r w:rsidRPr="00945D4E">
                <w:rPr>
                  <w:rStyle w:val="Hyperlink"/>
                  <w:sz w:val="12"/>
                  <w:szCs w:val="12"/>
                  <w:lang w:val="en-US"/>
                </w:rPr>
                <w:t>https://www.freepik.es/vector-gratis/ilustracion-plana-dia-mundial-graficos_12691031.htm - fromView=search&amp;page=1&amp;position=4&amp;uuid=d8336810-d1b9-46fe-a4e3-77cf1e490bf6&amp;query=Dise%C3%B1o+gr%C3%A1fico+</w:t>
              </w:r>
            </w:hyperlink>
          </w:p>
        </w:tc>
      </w:tr>
      <w:tr w:rsidR="001E510F" w:rsidRPr="004E35A6" w14:paraId="53A1EFD6" w14:textId="2CAC840B" w:rsidTr="001E510F">
        <w:tc>
          <w:tcPr>
            <w:tcW w:w="0" w:type="auto"/>
            <w:hideMark/>
          </w:tcPr>
          <w:p w14:paraId="1674695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Unidad</w:t>
            </w:r>
          </w:p>
        </w:tc>
        <w:tc>
          <w:tcPr>
            <w:tcW w:w="5922" w:type="dxa"/>
            <w:hideMark/>
          </w:tcPr>
          <w:p w14:paraId="0AFAD3F4" w14:textId="3A36D183"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El valor de la unidad radica en que cada elemento se organiza, se relaciona y genera fuerza y tensión, representando un conjunto integrado. La unidad puede lograrse por continuidad, repetición, continuación o proximidad.</w:t>
            </w:r>
          </w:p>
        </w:tc>
        <w:tc>
          <w:tcPr>
            <w:tcW w:w="2737" w:type="dxa"/>
          </w:tcPr>
          <w:p w14:paraId="106FF396" w14:textId="339F4376" w:rsidR="001E510F" w:rsidRPr="00F178D1" w:rsidRDefault="006049CA"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7FEBDE0E" wp14:editId="62D5D581">
                  <wp:extent cx="1828800" cy="1643063"/>
                  <wp:effectExtent l="0" t="0" r="0" b="0"/>
                  <wp:docPr id="1058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696" name=""/>
                          <pic:cNvPicPr/>
                        </pic:nvPicPr>
                        <pic:blipFill>
                          <a:blip r:embed="rId41"/>
                          <a:stretch>
                            <a:fillRect/>
                          </a:stretch>
                        </pic:blipFill>
                        <pic:spPr>
                          <a:xfrm>
                            <a:off x="0" y="0"/>
                            <a:ext cx="1834326" cy="1648028"/>
                          </a:xfrm>
                          <a:prstGeom prst="rect">
                            <a:avLst/>
                          </a:prstGeom>
                        </pic:spPr>
                      </pic:pic>
                    </a:graphicData>
                  </a:graphic>
                </wp:inline>
              </w:drawing>
            </w:r>
          </w:p>
          <w:p w14:paraId="0B5B9B1D" w14:textId="77777777" w:rsidR="006049CA" w:rsidRPr="00F178D1" w:rsidRDefault="006049CA" w:rsidP="00350A4C">
            <w:pPr>
              <w:pBdr>
                <w:top w:val="nil"/>
                <w:left w:val="nil"/>
                <w:bottom w:val="nil"/>
                <w:right w:val="nil"/>
                <w:between w:val="nil"/>
              </w:pBdr>
              <w:jc w:val="both"/>
              <w:rPr>
                <w:bCs/>
                <w:color w:val="000000"/>
                <w:sz w:val="12"/>
                <w:szCs w:val="12"/>
              </w:rPr>
            </w:pPr>
          </w:p>
          <w:p w14:paraId="7152776E" w14:textId="3D1D264D" w:rsidR="006049CA" w:rsidRPr="00945D4E" w:rsidRDefault="006049CA" w:rsidP="00350A4C">
            <w:pPr>
              <w:pBdr>
                <w:top w:val="nil"/>
                <w:left w:val="nil"/>
                <w:bottom w:val="nil"/>
                <w:right w:val="nil"/>
                <w:between w:val="nil"/>
              </w:pBdr>
              <w:jc w:val="both"/>
              <w:rPr>
                <w:bCs/>
                <w:color w:val="000000"/>
                <w:sz w:val="12"/>
                <w:szCs w:val="12"/>
                <w:lang w:val="en-US"/>
              </w:rPr>
            </w:pPr>
            <w:hyperlink r:id="rId42" w:anchor="fromView=search&amp;page=1&amp;position=17&amp;uuid=d8336810-d1b9-46fe-a4e3-77cf1e490bf6&amp;query=Dise%C3%B1o+gr%C3%A1fico+" w:history="1">
              <w:r w:rsidRPr="00945D4E">
                <w:rPr>
                  <w:rStyle w:val="Hyperlink"/>
                  <w:sz w:val="12"/>
                  <w:szCs w:val="12"/>
                  <w:lang w:val="en-US"/>
                </w:rPr>
                <w:t>https://www.freepik.es/vector-gratis/ilustracion-plana-dia-mundial-graficos_12982270.htm - fromView=search&amp;page=1&amp;position=17&amp;uuid=d8336810-d1b9-46fe-a4e3-77cf1e490bf6&amp;query=Dise%C3%B1o+gr%C3%A1fico+</w:t>
              </w:r>
            </w:hyperlink>
          </w:p>
        </w:tc>
      </w:tr>
      <w:tr w:rsidR="001E510F" w:rsidRPr="004E35A6" w14:paraId="7987FFF5" w14:textId="03BCA436" w:rsidTr="001E510F">
        <w:tc>
          <w:tcPr>
            <w:tcW w:w="0" w:type="auto"/>
            <w:hideMark/>
          </w:tcPr>
          <w:p w14:paraId="067AC76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lastRenderedPageBreak/>
              <w:t>Contraste</w:t>
            </w:r>
          </w:p>
        </w:tc>
        <w:tc>
          <w:tcPr>
            <w:tcW w:w="5922" w:type="dxa"/>
            <w:hideMark/>
          </w:tcPr>
          <w:p w14:paraId="2F415C8B" w14:textId="2B999463"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Corresponde a la distinción entre uno o varios elementos para marcar una diferencia que permita resaltar aquello que se considera relevante. El contraste puede generarse por color, forma, tamaño y tipografía; por ejemplo, las formas angulares y alargadas amplían el campo visual y generan un efecto de magnificencia, mientras que las formas cortas transmiten humildad.</w:t>
            </w:r>
          </w:p>
        </w:tc>
        <w:tc>
          <w:tcPr>
            <w:tcW w:w="2737" w:type="dxa"/>
          </w:tcPr>
          <w:p w14:paraId="69E3E5F5" w14:textId="77777777" w:rsidR="006049CA" w:rsidRPr="00F178D1" w:rsidRDefault="006049CA" w:rsidP="00350A4C">
            <w:pPr>
              <w:pBdr>
                <w:top w:val="nil"/>
                <w:left w:val="nil"/>
                <w:bottom w:val="nil"/>
                <w:right w:val="nil"/>
                <w:between w:val="nil"/>
              </w:pBdr>
              <w:jc w:val="both"/>
              <w:rPr>
                <w:bCs/>
                <w:color w:val="000000"/>
                <w:sz w:val="12"/>
                <w:szCs w:val="12"/>
              </w:rPr>
            </w:pPr>
          </w:p>
          <w:p w14:paraId="17D8DE45" w14:textId="711FFF62" w:rsidR="006049CA" w:rsidRPr="00F178D1" w:rsidRDefault="006049CA"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739558B8" wp14:editId="488255E7">
                  <wp:extent cx="1679944" cy="1627853"/>
                  <wp:effectExtent l="0" t="0" r="0" b="0"/>
                  <wp:docPr id="9260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79156" name=""/>
                          <pic:cNvPicPr/>
                        </pic:nvPicPr>
                        <pic:blipFill>
                          <a:blip r:embed="rId43"/>
                          <a:stretch>
                            <a:fillRect/>
                          </a:stretch>
                        </pic:blipFill>
                        <pic:spPr>
                          <a:xfrm>
                            <a:off x="0" y="0"/>
                            <a:ext cx="1683896" cy="1631682"/>
                          </a:xfrm>
                          <a:prstGeom prst="rect">
                            <a:avLst/>
                          </a:prstGeom>
                        </pic:spPr>
                      </pic:pic>
                    </a:graphicData>
                  </a:graphic>
                </wp:inline>
              </w:drawing>
            </w:r>
          </w:p>
          <w:p w14:paraId="76F458CC" w14:textId="66F9CA75" w:rsidR="001E510F" w:rsidRPr="00945D4E" w:rsidRDefault="006049CA" w:rsidP="00350A4C">
            <w:pPr>
              <w:pBdr>
                <w:top w:val="nil"/>
                <w:left w:val="nil"/>
                <w:bottom w:val="nil"/>
                <w:right w:val="nil"/>
                <w:between w:val="nil"/>
              </w:pBdr>
              <w:jc w:val="both"/>
              <w:rPr>
                <w:bCs/>
                <w:color w:val="000000"/>
                <w:sz w:val="12"/>
                <w:szCs w:val="12"/>
                <w:lang w:val="en-US"/>
              </w:rPr>
            </w:pPr>
            <w:hyperlink r:id="rId44" w:anchor="fromView=search&amp;page=1&amp;position=25&amp;uuid=d8336810-d1b9-46fe-a4e3-77cf1e490bf6&amp;query=Dise%C3%B1o+gr%C3%A1fico+" w:history="1">
              <w:r w:rsidRPr="00945D4E">
                <w:rPr>
                  <w:rStyle w:val="Hyperlink"/>
                  <w:sz w:val="12"/>
                  <w:szCs w:val="12"/>
                  <w:lang w:val="en-US"/>
                </w:rPr>
                <w:t>https://www.freepik.es/vector-premium/patrones-disenador-linea-ilustracion-vector-conjunto-fondo-contorno_19961805.htm - fromView=search&amp;page=1&amp;position=25&amp;uuid=d8336810-d1b9-46fe-a4e3-77cf1e490bf6&amp;query=Dise%C3%B1o+gr%C3%A1fico+</w:t>
              </w:r>
            </w:hyperlink>
          </w:p>
        </w:tc>
      </w:tr>
      <w:tr w:rsidR="001E510F" w:rsidRPr="004E35A6" w14:paraId="3E6267B9" w14:textId="16FF7842" w:rsidTr="001E510F">
        <w:tc>
          <w:tcPr>
            <w:tcW w:w="0" w:type="auto"/>
            <w:hideMark/>
          </w:tcPr>
          <w:p w14:paraId="7173546F"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Ritmo</w:t>
            </w:r>
          </w:p>
        </w:tc>
        <w:tc>
          <w:tcPr>
            <w:tcW w:w="5922" w:type="dxa"/>
            <w:hideMark/>
          </w:tcPr>
          <w:p w14:paraId="707B1F08" w14:textId="0679B389"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Consiste en la repetición regular de un patrón con el propósito de lograr armonía en la composición. El ritmo puede desarrollarse de forma regular o progresiva.</w:t>
            </w:r>
          </w:p>
        </w:tc>
        <w:tc>
          <w:tcPr>
            <w:tcW w:w="2737" w:type="dxa"/>
          </w:tcPr>
          <w:p w14:paraId="44CD8BAC" w14:textId="3C2DB77D" w:rsidR="006049CA" w:rsidRPr="00F178D1" w:rsidRDefault="006049CA"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40E4FF51" wp14:editId="4D743350">
                  <wp:extent cx="2052083" cy="1165290"/>
                  <wp:effectExtent l="0" t="0" r="5715" b="0"/>
                  <wp:docPr id="6488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3270" name=""/>
                          <pic:cNvPicPr/>
                        </pic:nvPicPr>
                        <pic:blipFill>
                          <a:blip r:embed="rId45"/>
                          <a:stretch>
                            <a:fillRect/>
                          </a:stretch>
                        </pic:blipFill>
                        <pic:spPr>
                          <a:xfrm>
                            <a:off x="0" y="0"/>
                            <a:ext cx="2054311" cy="1166555"/>
                          </a:xfrm>
                          <a:prstGeom prst="rect">
                            <a:avLst/>
                          </a:prstGeom>
                        </pic:spPr>
                      </pic:pic>
                    </a:graphicData>
                  </a:graphic>
                </wp:inline>
              </w:drawing>
            </w:r>
          </w:p>
          <w:p w14:paraId="2C9233F5" w14:textId="77777777" w:rsidR="006049CA" w:rsidRPr="00F178D1" w:rsidRDefault="006049CA" w:rsidP="00350A4C">
            <w:pPr>
              <w:pBdr>
                <w:top w:val="nil"/>
                <w:left w:val="nil"/>
                <w:bottom w:val="nil"/>
                <w:right w:val="nil"/>
                <w:between w:val="nil"/>
              </w:pBdr>
              <w:jc w:val="both"/>
              <w:rPr>
                <w:bCs/>
                <w:color w:val="000000"/>
                <w:sz w:val="12"/>
                <w:szCs w:val="12"/>
              </w:rPr>
            </w:pPr>
          </w:p>
          <w:p w14:paraId="61B5300D" w14:textId="1C74168F" w:rsidR="001E510F" w:rsidRPr="00945D4E" w:rsidRDefault="006049CA" w:rsidP="00350A4C">
            <w:pPr>
              <w:pBdr>
                <w:top w:val="nil"/>
                <w:left w:val="nil"/>
                <w:bottom w:val="nil"/>
                <w:right w:val="nil"/>
                <w:between w:val="nil"/>
              </w:pBdr>
              <w:jc w:val="both"/>
              <w:rPr>
                <w:bCs/>
                <w:color w:val="000000"/>
                <w:sz w:val="12"/>
                <w:szCs w:val="12"/>
                <w:lang w:val="en-US"/>
              </w:rPr>
            </w:pPr>
            <w:hyperlink r:id="rId46" w:anchor="fromView=search&amp;page=1&amp;position=29&amp;uuid=d8336810-d1b9-46fe-a4e3-77cf1e490bf6&amp;query=Dise%C3%B1o+gr%C3%A1fico+" w:history="1">
              <w:r w:rsidRPr="00945D4E">
                <w:rPr>
                  <w:rStyle w:val="Hyperlink"/>
                  <w:sz w:val="12"/>
                  <w:szCs w:val="12"/>
                  <w:lang w:val="en-US"/>
                </w:rPr>
                <w:t>https://www.freepik.es/vector-gratis/concepto-pagina-destino-proceso-diseno_5754516.htm - fromView=search&amp;page=1&amp;position=29&amp;uuid=d8336810-d1b9-46fe-a4e3-77cf1e490bf6&amp;query=Dise%C3%B1o+gr%C3%A1fico+</w:t>
              </w:r>
            </w:hyperlink>
          </w:p>
        </w:tc>
      </w:tr>
      <w:tr w:rsidR="001E510F" w:rsidRPr="004E35A6" w14:paraId="187DAD1C" w14:textId="7F0145C6" w:rsidTr="001E510F">
        <w:tc>
          <w:tcPr>
            <w:tcW w:w="0" w:type="auto"/>
            <w:hideMark/>
          </w:tcPr>
          <w:p w14:paraId="6031FABF"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Equilibrio</w:t>
            </w:r>
          </w:p>
        </w:tc>
        <w:tc>
          <w:tcPr>
            <w:tcW w:w="5922" w:type="dxa"/>
            <w:hideMark/>
          </w:tcPr>
          <w:p w14:paraId="7059F676" w14:textId="77777777" w:rsidR="001E510F" w:rsidRPr="002A34C3" w:rsidRDefault="001E510F" w:rsidP="002A34C3">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lang w:val="es-MX"/>
              </w:rPr>
              <w:t>Hace referencia a la armonía entre los elementos, de tal manera que ninguno predomine dentro del plano. Existen dos tipos de equilibrio:</w:t>
            </w:r>
          </w:p>
          <w:p w14:paraId="465102F4" w14:textId="77777777" w:rsidR="001E510F" w:rsidRPr="002A34C3" w:rsidRDefault="001E510F" w:rsidP="002A34C3">
            <w:pPr>
              <w:numPr>
                <w:ilvl w:val="0"/>
                <w:numId w:val="49"/>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Simetría</w:t>
            </w:r>
            <w:r w:rsidRPr="002A34C3">
              <w:rPr>
                <w:bCs/>
                <w:color w:val="000000"/>
                <w:sz w:val="20"/>
                <w:szCs w:val="20"/>
                <w:lang w:val="es-MX"/>
              </w:rPr>
              <w:t>: a partir de un eje o plano se organizan elementos en relación exacta de forma, tamaño y posición, formando partes iguales pero contrapuestas.</w:t>
            </w:r>
          </w:p>
          <w:p w14:paraId="413871AF" w14:textId="5A46C165" w:rsidR="001E510F" w:rsidRPr="00AF17B4" w:rsidRDefault="001E510F" w:rsidP="00AF17B4">
            <w:pPr>
              <w:numPr>
                <w:ilvl w:val="0"/>
                <w:numId w:val="49"/>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Asimetría</w:t>
            </w:r>
            <w:r w:rsidRPr="002A34C3">
              <w:rPr>
                <w:bCs/>
                <w:color w:val="000000"/>
                <w:sz w:val="20"/>
                <w:szCs w:val="20"/>
                <w:lang w:val="es-MX"/>
              </w:rPr>
              <w:t>: corresponde a una composición en la que una parte tiene mayor peso visual que las demás. Generalmente genera composiciones llamativas e incluso puede producir resultados más dinámicos que la simetría. Presenta tres tipos: reflexión, rotación y traslación.</w:t>
            </w:r>
          </w:p>
          <w:p w14:paraId="786D69B8" w14:textId="1CE93EDB"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p>
        </w:tc>
        <w:tc>
          <w:tcPr>
            <w:tcW w:w="2737" w:type="dxa"/>
          </w:tcPr>
          <w:p w14:paraId="15E5ECD0" w14:textId="77777777" w:rsidR="00F178D1" w:rsidRPr="00F178D1" w:rsidRDefault="00F178D1" w:rsidP="002A34C3">
            <w:pPr>
              <w:pBdr>
                <w:top w:val="nil"/>
                <w:left w:val="nil"/>
                <w:bottom w:val="nil"/>
                <w:right w:val="nil"/>
                <w:between w:val="nil"/>
              </w:pBdr>
              <w:jc w:val="both"/>
              <w:rPr>
                <w:bCs/>
                <w:color w:val="000000"/>
                <w:sz w:val="12"/>
                <w:szCs w:val="12"/>
                <w:lang w:val="es-MX"/>
              </w:rPr>
            </w:pPr>
          </w:p>
          <w:p w14:paraId="04EB5D01" w14:textId="2D9D0659" w:rsidR="00F178D1" w:rsidRPr="00F178D1" w:rsidRDefault="00F178D1" w:rsidP="002A34C3">
            <w:pPr>
              <w:pBdr>
                <w:top w:val="nil"/>
                <w:left w:val="nil"/>
                <w:bottom w:val="nil"/>
                <w:right w:val="nil"/>
                <w:between w:val="nil"/>
              </w:pBdr>
              <w:jc w:val="both"/>
              <w:rPr>
                <w:bCs/>
                <w:color w:val="000000"/>
                <w:sz w:val="12"/>
                <w:szCs w:val="12"/>
                <w:lang w:val="es-MX"/>
              </w:rPr>
            </w:pPr>
            <w:r w:rsidRPr="00F178D1">
              <w:rPr>
                <w:bCs/>
                <w:noProof/>
                <w:color w:val="000000"/>
                <w:sz w:val="12"/>
                <w:szCs w:val="12"/>
                <w:lang w:val="es-MX"/>
              </w:rPr>
              <w:drawing>
                <wp:inline distT="0" distB="0" distL="0" distR="0" wp14:anchorId="7C094A9D" wp14:editId="2BA65F03">
                  <wp:extent cx="1850065" cy="1416577"/>
                  <wp:effectExtent l="0" t="0" r="0" b="0"/>
                  <wp:docPr id="6439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7485" name=""/>
                          <pic:cNvPicPr/>
                        </pic:nvPicPr>
                        <pic:blipFill>
                          <a:blip r:embed="rId47"/>
                          <a:stretch>
                            <a:fillRect/>
                          </a:stretch>
                        </pic:blipFill>
                        <pic:spPr>
                          <a:xfrm>
                            <a:off x="0" y="0"/>
                            <a:ext cx="1854116" cy="1419679"/>
                          </a:xfrm>
                          <a:prstGeom prst="rect">
                            <a:avLst/>
                          </a:prstGeom>
                        </pic:spPr>
                      </pic:pic>
                    </a:graphicData>
                  </a:graphic>
                </wp:inline>
              </w:drawing>
            </w:r>
          </w:p>
          <w:p w14:paraId="6EDEC213" w14:textId="30BAAF7F" w:rsidR="001E510F" w:rsidRPr="00945D4E" w:rsidRDefault="00F178D1" w:rsidP="002A34C3">
            <w:pPr>
              <w:pBdr>
                <w:top w:val="nil"/>
                <w:left w:val="nil"/>
                <w:bottom w:val="nil"/>
                <w:right w:val="nil"/>
                <w:between w:val="nil"/>
              </w:pBdr>
              <w:jc w:val="both"/>
              <w:rPr>
                <w:bCs/>
                <w:color w:val="000000"/>
                <w:sz w:val="12"/>
                <w:szCs w:val="12"/>
                <w:lang w:val="en-US"/>
              </w:rPr>
            </w:pPr>
            <w:hyperlink r:id="rId48" w:anchor="fromView=search&amp;page=1&amp;position=35&amp;uuid=d8336810-d1b9-46fe-a4e3-77cf1e490bf6&amp;query=Dise%C3%B1o+gr%C3%A1fico+" w:history="1">
              <w:r w:rsidRPr="00945D4E">
                <w:rPr>
                  <w:rStyle w:val="Hyperlink"/>
                  <w:sz w:val="12"/>
                  <w:szCs w:val="12"/>
                  <w:lang w:val="en-US"/>
                </w:rPr>
                <w:t>https://www.freepik.es/vector-gratis/ilustracion-plana-dia-mundial-graficos_12691197.htm - fromView=search&amp;page=1&amp;position=35&amp;uuid=d8336810-d1b9-46fe-a4e3-77cf1e490bf6&amp;query=Dise%C3%B1o+gr%C3%A1fico+</w:t>
              </w:r>
            </w:hyperlink>
          </w:p>
        </w:tc>
      </w:tr>
      <w:tr w:rsidR="001E510F" w:rsidRPr="004E35A6" w14:paraId="570FE01F" w14:textId="72C84A8F" w:rsidTr="001E510F">
        <w:tc>
          <w:tcPr>
            <w:tcW w:w="0" w:type="auto"/>
            <w:hideMark/>
          </w:tcPr>
          <w:p w14:paraId="2866C8F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Proporción áurea</w:t>
            </w:r>
          </w:p>
        </w:tc>
        <w:tc>
          <w:tcPr>
            <w:tcW w:w="5922" w:type="dxa"/>
            <w:hideMark/>
          </w:tcPr>
          <w:p w14:paraId="0A396622" w14:textId="3DCAA80E"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6A6D29">
              <w:rPr>
                <w:bCs/>
                <w:color w:val="000000"/>
                <w:sz w:val="20"/>
                <w:szCs w:val="20"/>
              </w:rPr>
              <w:t>También denominada número áureo o divina proporción, corresponde al valor 1.618. Este número surge de la sucesión de Fibonacci, en la cual cada número resulta de la suma de los dos anteriores. Se asocia con patrones presentes en la naturaleza y ha sido aplicado en el arte y la pintura a lo largo de la historia. El uso de este principio favorece una proporción más armónica y visualmente agradable.</w:t>
            </w:r>
          </w:p>
        </w:tc>
        <w:tc>
          <w:tcPr>
            <w:tcW w:w="2737" w:type="dxa"/>
          </w:tcPr>
          <w:p w14:paraId="2EFF26FA" w14:textId="77777777" w:rsidR="00F178D1" w:rsidRPr="00F178D1" w:rsidRDefault="00F178D1" w:rsidP="00350A4C">
            <w:pPr>
              <w:pBdr>
                <w:top w:val="nil"/>
                <w:left w:val="nil"/>
                <w:bottom w:val="nil"/>
                <w:right w:val="nil"/>
                <w:between w:val="nil"/>
              </w:pBdr>
              <w:jc w:val="both"/>
              <w:rPr>
                <w:bCs/>
                <w:color w:val="000000"/>
                <w:sz w:val="12"/>
                <w:szCs w:val="12"/>
              </w:rPr>
            </w:pPr>
          </w:p>
          <w:p w14:paraId="1248BB3C" w14:textId="71FCCDC4" w:rsidR="00F178D1" w:rsidRPr="00F178D1" w:rsidRDefault="00F178D1" w:rsidP="00350A4C">
            <w:pPr>
              <w:pBdr>
                <w:top w:val="nil"/>
                <w:left w:val="nil"/>
                <w:bottom w:val="nil"/>
                <w:right w:val="nil"/>
                <w:between w:val="nil"/>
              </w:pBdr>
              <w:jc w:val="both"/>
              <w:rPr>
                <w:bCs/>
                <w:color w:val="000000"/>
                <w:sz w:val="12"/>
                <w:szCs w:val="12"/>
              </w:rPr>
            </w:pPr>
            <w:r w:rsidRPr="00F178D1">
              <w:rPr>
                <w:bCs/>
                <w:noProof/>
                <w:color w:val="000000"/>
                <w:sz w:val="12"/>
                <w:szCs w:val="12"/>
              </w:rPr>
              <w:lastRenderedPageBreak/>
              <w:drawing>
                <wp:inline distT="0" distB="0" distL="0" distR="0" wp14:anchorId="0A6ED364" wp14:editId="200BB42A">
                  <wp:extent cx="1658679" cy="1409203"/>
                  <wp:effectExtent l="0" t="0" r="0" b="635"/>
                  <wp:docPr id="209659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94265" name=""/>
                          <pic:cNvPicPr/>
                        </pic:nvPicPr>
                        <pic:blipFill>
                          <a:blip r:embed="rId49"/>
                          <a:stretch>
                            <a:fillRect/>
                          </a:stretch>
                        </pic:blipFill>
                        <pic:spPr>
                          <a:xfrm>
                            <a:off x="0" y="0"/>
                            <a:ext cx="1660949" cy="1411131"/>
                          </a:xfrm>
                          <a:prstGeom prst="rect">
                            <a:avLst/>
                          </a:prstGeom>
                        </pic:spPr>
                      </pic:pic>
                    </a:graphicData>
                  </a:graphic>
                </wp:inline>
              </w:drawing>
            </w:r>
          </w:p>
          <w:p w14:paraId="08E1534D" w14:textId="0D87154C" w:rsidR="001E510F" w:rsidRPr="00945D4E" w:rsidRDefault="00F178D1" w:rsidP="00350A4C">
            <w:pPr>
              <w:pBdr>
                <w:top w:val="nil"/>
                <w:left w:val="nil"/>
                <w:bottom w:val="nil"/>
                <w:right w:val="nil"/>
                <w:between w:val="nil"/>
              </w:pBdr>
              <w:jc w:val="both"/>
              <w:rPr>
                <w:bCs/>
                <w:color w:val="000000"/>
                <w:sz w:val="12"/>
                <w:szCs w:val="12"/>
                <w:lang w:val="en-US"/>
              </w:rPr>
            </w:pPr>
            <w:hyperlink r:id="rId50" w:anchor="fromView=search&amp;page=1&amp;position=46&amp;uuid=d8336810-d1b9-46fe-a4e3-77cf1e490bf6&amp;query=Dise%C3%B1o+gr%C3%A1fico+" w:history="1">
              <w:r w:rsidRPr="00945D4E">
                <w:rPr>
                  <w:rStyle w:val="Hyperlink"/>
                  <w:sz w:val="12"/>
                  <w:szCs w:val="12"/>
                  <w:lang w:val="en-US"/>
                </w:rPr>
                <w:t>https://www.freepik.es/vector-gratis/ilustracion-plana-dia-mundial-graficos_12691135.htm - fromView=search&amp;page=1&amp;position=46&amp;uuid=d8336810-d1b9-46fe-a4e3-77cf1e490bf6&amp;query=Dise%C3%B1o+gr%C3%A1fico+</w:t>
              </w:r>
            </w:hyperlink>
          </w:p>
        </w:tc>
      </w:tr>
    </w:tbl>
    <w:p w14:paraId="08D8AB78" w14:textId="77777777" w:rsidR="00350A4C" w:rsidRPr="00945D4E" w:rsidRDefault="00350A4C" w:rsidP="00350A4C">
      <w:pPr>
        <w:pBdr>
          <w:top w:val="nil"/>
          <w:left w:val="nil"/>
          <w:bottom w:val="nil"/>
          <w:right w:val="nil"/>
          <w:between w:val="nil"/>
        </w:pBdr>
        <w:jc w:val="both"/>
        <w:rPr>
          <w:bCs/>
          <w:color w:val="000000"/>
          <w:sz w:val="20"/>
          <w:szCs w:val="20"/>
          <w:lang w:val="en-US"/>
        </w:rPr>
      </w:pPr>
    </w:p>
    <w:p w14:paraId="1715E0D4" w14:textId="2701BDBC" w:rsidR="00350A4C" w:rsidRP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Después de revisar estos principios, es importante señalar que </w:t>
      </w:r>
      <w:r w:rsidRPr="00350A4C">
        <w:rPr>
          <w:b/>
          <w:bCs/>
          <w:color w:val="000000"/>
          <w:sz w:val="20"/>
          <w:szCs w:val="20"/>
          <w:lang w:val="es-MX"/>
        </w:rPr>
        <w:t>cada uno posee una relevancia particular dentro de la composición</w:t>
      </w:r>
      <w:r w:rsidRPr="00350A4C">
        <w:rPr>
          <w:bCs/>
          <w:color w:val="000000"/>
          <w:sz w:val="20"/>
          <w:szCs w:val="20"/>
          <w:lang w:val="es-MX"/>
        </w:rPr>
        <w:t>. Su estudio y aplicación conjunta permiten que el diseño logre transmitir de manera efectiva el mensaje previamente definido, fortaleciendo la claridad comunicativa y la coherencia visual del producto gráfico.</w:t>
      </w:r>
    </w:p>
    <w:p w14:paraId="28EF410A" w14:textId="77777777" w:rsidR="008013A0" w:rsidRPr="00350A4C" w:rsidRDefault="008013A0" w:rsidP="00C00271">
      <w:pPr>
        <w:pBdr>
          <w:top w:val="nil"/>
          <w:left w:val="nil"/>
          <w:bottom w:val="nil"/>
          <w:right w:val="nil"/>
          <w:between w:val="nil"/>
        </w:pBdr>
        <w:jc w:val="both"/>
        <w:rPr>
          <w:bCs/>
          <w:color w:val="000000"/>
          <w:sz w:val="20"/>
          <w:szCs w:val="20"/>
        </w:rPr>
      </w:pPr>
    </w:p>
    <w:p w14:paraId="4611F667" w14:textId="79C1E2C4" w:rsidR="00350A4C" w:rsidRDefault="000D145A" w:rsidP="00350A4C">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 </w:t>
      </w:r>
      <w:r w:rsidR="00350A4C" w:rsidRPr="00350A4C">
        <w:rPr>
          <w:b/>
          <w:bCs/>
          <w:color w:val="000000"/>
          <w:sz w:val="20"/>
          <w:szCs w:val="20"/>
          <w:lang w:val="es-MX"/>
        </w:rPr>
        <w:t xml:space="preserve"> La teoría del color</w:t>
      </w:r>
    </w:p>
    <w:p w14:paraId="0539A4F3" w14:textId="77777777" w:rsidR="00350A4C" w:rsidRPr="00350A4C" w:rsidRDefault="00350A4C" w:rsidP="00350A4C">
      <w:pPr>
        <w:pBdr>
          <w:top w:val="nil"/>
          <w:left w:val="nil"/>
          <w:bottom w:val="nil"/>
          <w:right w:val="nil"/>
          <w:between w:val="nil"/>
        </w:pBdr>
        <w:jc w:val="both"/>
        <w:rPr>
          <w:b/>
          <w:bCs/>
          <w:color w:val="000000"/>
          <w:sz w:val="20"/>
          <w:szCs w:val="20"/>
          <w:lang w:val="es-MX"/>
        </w:rPr>
      </w:pPr>
    </w:p>
    <w:p w14:paraId="3A26B08C"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Para abordar la teoría del color es necesario referirse primero a la </w:t>
      </w:r>
      <w:r w:rsidRPr="00350A4C">
        <w:rPr>
          <w:b/>
          <w:bCs/>
          <w:color w:val="000000"/>
          <w:sz w:val="20"/>
          <w:szCs w:val="20"/>
          <w:lang w:val="es-MX"/>
        </w:rPr>
        <w:t>percepción</w:t>
      </w:r>
      <w:r w:rsidRPr="00350A4C">
        <w:rPr>
          <w:bCs/>
          <w:color w:val="000000"/>
          <w:sz w:val="20"/>
          <w:szCs w:val="20"/>
          <w:lang w:val="es-MX"/>
        </w:rPr>
        <w:t xml:space="preserve">, ya que el color, en sí mismo, no existe como entidad material. Se trata de un atributo de los objetos que solo se manifiesta en presencia de la luz y que se genera como resultado de la diferencia en la percepción del ojo humano frente a distintas longitudes de onda. Este fenómeno recibe el nombre de </w:t>
      </w:r>
      <w:r w:rsidRPr="00350A4C">
        <w:rPr>
          <w:b/>
          <w:bCs/>
          <w:color w:val="000000"/>
          <w:sz w:val="20"/>
          <w:szCs w:val="20"/>
          <w:lang w:val="es-MX"/>
        </w:rPr>
        <w:t>espectro de la luz blanca</w:t>
      </w:r>
      <w:r w:rsidRPr="00350A4C">
        <w:rPr>
          <w:bCs/>
          <w:color w:val="000000"/>
          <w:sz w:val="20"/>
          <w:szCs w:val="20"/>
          <w:lang w:val="es-MX"/>
        </w:rPr>
        <w:t>.</w:t>
      </w:r>
    </w:p>
    <w:p w14:paraId="04E49C14" w14:textId="77777777" w:rsidR="006A6D29" w:rsidRDefault="006A6D29" w:rsidP="00350A4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A6D29" w14:paraId="5FA5DC7C" w14:textId="77777777" w:rsidTr="006A6D29">
        <w:tc>
          <w:tcPr>
            <w:tcW w:w="4981" w:type="dxa"/>
          </w:tcPr>
          <w:p w14:paraId="2CD4DD02" w14:textId="77777777" w:rsidR="00681D4F" w:rsidRDefault="00681D4F" w:rsidP="00350A4C">
            <w:pPr>
              <w:jc w:val="both"/>
              <w:rPr>
                <w:bCs/>
                <w:color w:val="000000"/>
                <w:sz w:val="20"/>
                <w:szCs w:val="20"/>
                <w:lang w:val="es-MX"/>
              </w:rPr>
            </w:pPr>
          </w:p>
          <w:p w14:paraId="1E3CD1D8" w14:textId="669BA9AE" w:rsidR="00681D4F" w:rsidRPr="00681D4F" w:rsidRDefault="00681D4F" w:rsidP="00350A4C">
            <w:pPr>
              <w:jc w:val="both"/>
              <w:rPr>
                <w:bCs/>
                <w:color w:val="000000"/>
                <w:sz w:val="10"/>
                <w:szCs w:val="10"/>
                <w:lang w:val="es-MX"/>
              </w:rPr>
            </w:pPr>
            <w:r w:rsidRPr="00681D4F">
              <w:rPr>
                <w:bCs/>
                <w:noProof/>
                <w:color w:val="000000"/>
                <w:sz w:val="10"/>
                <w:szCs w:val="10"/>
                <w:lang w:val="es-MX"/>
              </w:rPr>
              <w:drawing>
                <wp:inline distT="0" distB="0" distL="0" distR="0" wp14:anchorId="7CC95B6A" wp14:editId="6C3873D9">
                  <wp:extent cx="1605517" cy="1470112"/>
                  <wp:effectExtent l="0" t="0" r="0" b="0"/>
                  <wp:docPr id="16860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7631" name=""/>
                          <pic:cNvPicPr/>
                        </pic:nvPicPr>
                        <pic:blipFill>
                          <a:blip r:embed="rId51"/>
                          <a:stretch>
                            <a:fillRect/>
                          </a:stretch>
                        </pic:blipFill>
                        <pic:spPr>
                          <a:xfrm>
                            <a:off x="0" y="0"/>
                            <a:ext cx="1609363" cy="1473633"/>
                          </a:xfrm>
                          <a:prstGeom prst="rect">
                            <a:avLst/>
                          </a:prstGeom>
                        </pic:spPr>
                      </pic:pic>
                    </a:graphicData>
                  </a:graphic>
                </wp:inline>
              </w:drawing>
            </w:r>
          </w:p>
          <w:p w14:paraId="50A9AA47" w14:textId="7D2F64D9" w:rsidR="006A6D29" w:rsidRPr="00945D4E" w:rsidRDefault="00681D4F" w:rsidP="00350A4C">
            <w:pPr>
              <w:jc w:val="both"/>
              <w:rPr>
                <w:bCs/>
                <w:color w:val="000000"/>
                <w:sz w:val="20"/>
                <w:szCs w:val="20"/>
                <w:lang w:val="en-US"/>
              </w:rPr>
            </w:pPr>
            <w:hyperlink r:id="rId52" w:anchor="fromView=search&amp;page=1&amp;position=14&amp;uuid=9be85766-fd5f-4fcc-a731-79ceb33f605a&amp;query=+teor%C3%ADa+del+color" w:history="1">
              <w:r w:rsidRPr="00945D4E">
                <w:rPr>
                  <w:rStyle w:val="Hyperlink"/>
                  <w:sz w:val="12"/>
                  <w:szCs w:val="12"/>
                  <w:lang w:val="en-US"/>
                </w:rPr>
                <w:t>https://www.freepik.es/vector-premium/herramienta-goteo-rueda-color-guia-teoria-color-precision-coincidencia-colores-fundamentos-diseno-grafico_171111385.htm - fromView=search&amp;page=1&amp;position=14&amp;uuid=9be85766-fd5f-4fcc-a731-79ceb33f605a&amp;query=+teor%C3%ADa+del+color</w:t>
              </w:r>
            </w:hyperlink>
          </w:p>
        </w:tc>
        <w:tc>
          <w:tcPr>
            <w:tcW w:w="4981" w:type="dxa"/>
          </w:tcPr>
          <w:p w14:paraId="17F6519E" w14:textId="76B87C11" w:rsidR="006A6D29" w:rsidRDefault="006A6D29" w:rsidP="00350A4C">
            <w:pPr>
              <w:jc w:val="both"/>
              <w:rPr>
                <w:bCs/>
                <w:color w:val="000000"/>
                <w:sz w:val="20"/>
                <w:szCs w:val="20"/>
                <w:lang w:val="es-MX"/>
              </w:rPr>
            </w:pPr>
            <w:r w:rsidRPr="00350A4C">
              <w:rPr>
                <w:bCs/>
                <w:color w:val="000000"/>
                <w:sz w:val="20"/>
                <w:szCs w:val="20"/>
                <w:lang w:val="es-MX"/>
              </w:rPr>
              <w:t xml:space="preserve">El color es el resultado de la descomposición de la luz blanca. Un rayo de luz blanca, proveniente del sol, al atravesar un prisma se descompone en varios colores. A este fenómeno se le denomina </w:t>
            </w:r>
            <w:r w:rsidRPr="00350A4C">
              <w:rPr>
                <w:bCs/>
                <w:i/>
                <w:iCs/>
                <w:color w:val="000000"/>
                <w:sz w:val="20"/>
                <w:szCs w:val="20"/>
                <w:lang w:val="es-MX"/>
              </w:rPr>
              <w:t>color luz</w:t>
            </w:r>
            <w:r w:rsidRPr="00350A4C">
              <w:rPr>
                <w:bCs/>
                <w:color w:val="000000"/>
                <w:sz w:val="20"/>
                <w:szCs w:val="20"/>
                <w:lang w:val="es-MX"/>
              </w:rPr>
              <w:t xml:space="preserve"> y corresponde al efecto óptico de la reflexión de la luz sobre los cuerpos, que al llegar a la retina permite captar estímulos que posteriormente son interpretados como color por el cerebro (Hernández Rentería, 1976, p. 8).</w:t>
            </w:r>
          </w:p>
        </w:tc>
      </w:tr>
    </w:tbl>
    <w:p w14:paraId="44E8483C" w14:textId="77777777" w:rsidR="006A6D29" w:rsidRDefault="006A6D29" w:rsidP="00350A4C">
      <w:pPr>
        <w:pBdr>
          <w:top w:val="nil"/>
          <w:left w:val="nil"/>
          <w:bottom w:val="nil"/>
          <w:right w:val="nil"/>
          <w:between w:val="nil"/>
        </w:pBdr>
        <w:jc w:val="both"/>
        <w:rPr>
          <w:bCs/>
          <w:color w:val="000000"/>
          <w:sz w:val="20"/>
          <w:szCs w:val="20"/>
          <w:lang w:val="es-MX"/>
        </w:rPr>
      </w:pPr>
    </w:p>
    <w:p w14:paraId="199F69BD" w14:textId="77777777" w:rsidR="00350A4C" w:rsidRPr="00350A4C" w:rsidRDefault="00350A4C" w:rsidP="00350A4C">
      <w:pPr>
        <w:pBdr>
          <w:top w:val="nil"/>
          <w:left w:val="nil"/>
          <w:bottom w:val="nil"/>
          <w:right w:val="nil"/>
          <w:between w:val="nil"/>
        </w:pBdr>
        <w:jc w:val="both"/>
        <w:rPr>
          <w:bCs/>
          <w:color w:val="000000"/>
          <w:sz w:val="20"/>
          <w:szCs w:val="20"/>
          <w:lang w:val="es-MX"/>
        </w:rPr>
      </w:pPr>
    </w:p>
    <w:p w14:paraId="0602E424" w14:textId="77777777" w:rsidR="00350A4C" w:rsidRDefault="00350A4C" w:rsidP="00350A4C">
      <w:pPr>
        <w:pBdr>
          <w:top w:val="nil"/>
          <w:left w:val="nil"/>
          <w:bottom w:val="nil"/>
          <w:right w:val="nil"/>
          <w:between w:val="nil"/>
        </w:pBdr>
        <w:jc w:val="both"/>
        <w:rPr>
          <w:bCs/>
          <w:color w:val="000000"/>
          <w:sz w:val="20"/>
          <w:szCs w:val="20"/>
          <w:lang w:val="es-MX"/>
        </w:rPr>
      </w:pPr>
      <w:r w:rsidRPr="004E35A6">
        <w:rPr>
          <w:bCs/>
          <w:color w:val="000000"/>
          <w:sz w:val="20"/>
          <w:szCs w:val="20"/>
          <w:lang w:val="es-MX"/>
        </w:rPr>
        <w:t xml:space="preserve">En la retina existen unas células denominadas </w:t>
      </w:r>
      <w:r w:rsidRPr="004E35A6">
        <w:rPr>
          <w:b/>
          <w:bCs/>
          <w:color w:val="000000"/>
          <w:sz w:val="20"/>
          <w:szCs w:val="20"/>
          <w:lang w:val="es-MX"/>
        </w:rPr>
        <w:t>conos</w:t>
      </w:r>
      <w:r w:rsidRPr="004E35A6">
        <w:rPr>
          <w:bCs/>
          <w:color w:val="000000"/>
          <w:sz w:val="20"/>
          <w:szCs w:val="20"/>
          <w:lang w:val="es-MX"/>
        </w:rPr>
        <w:t>, las cuales reaccionan de manera diferente según la longitud de onda de la radiación que reciben. Esta reacción se explica porque los conos contienen distintas sustancias sensibles a determinadas longitudes de onda, aunque también presentan una respuesta, en menor grado, frente a longitudes de onda cercanas, tanto superiores como inferiores.</w:t>
      </w:r>
    </w:p>
    <w:p w14:paraId="348BDAE6" w14:textId="77777777" w:rsidR="00350A4C" w:rsidRDefault="00350A4C" w:rsidP="00350A4C">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6A6D29" w:rsidRPr="004E35A6" w14:paraId="1379A1ED" w14:textId="77777777" w:rsidTr="006A6D29">
        <w:tc>
          <w:tcPr>
            <w:tcW w:w="4981" w:type="dxa"/>
          </w:tcPr>
          <w:p w14:paraId="446CCB7A" w14:textId="4FAC6969" w:rsidR="006A6D29" w:rsidRDefault="006A6D29" w:rsidP="00350A4C">
            <w:pPr>
              <w:jc w:val="both"/>
              <w:rPr>
                <w:bCs/>
                <w:color w:val="000000"/>
                <w:sz w:val="20"/>
                <w:szCs w:val="20"/>
                <w:lang w:val="es-MX"/>
              </w:rPr>
            </w:pPr>
            <w:r w:rsidRPr="00350A4C">
              <w:rPr>
                <w:bCs/>
                <w:color w:val="000000"/>
                <w:sz w:val="20"/>
                <w:szCs w:val="20"/>
                <w:lang w:val="es-MX"/>
              </w:rPr>
              <w:lastRenderedPageBreak/>
              <w:t>La percepción del color implica que las ondas luminosas lleguen a los ojos, donde se transforman en impulsos nerviosos que son enviados al cerebro para su interpretación, generando así la sensación cromática (UCA, s.f., p. 15).</w:t>
            </w:r>
          </w:p>
        </w:tc>
        <w:tc>
          <w:tcPr>
            <w:tcW w:w="4981" w:type="dxa"/>
          </w:tcPr>
          <w:p w14:paraId="4FC4CF21" w14:textId="77777777" w:rsidR="006A6D29" w:rsidRDefault="003077BD" w:rsidP="00350A4C">
            <w:pPr>
              <w:jc w:val="both"/>
              <w:rPr>
                <w:bCs/>
                <w:color w:val="000000"/>
                <w:sz w:val="20"/>
                <w:szCs w:val="20"/>
                <w:lang w:val="es-MX"/>
              </w:rPr>
            </w:pPr>
            <w:r w:rsidRPr="003077BD">
              <w:rPr>
                <w:bCs/>
                <w:noProof/>
                <w:color w:val="000000"/>
                <w:sz w:val="20"/>
                <w:szCs w:val="20"/>
                <w:lang w:val="es-MX"/>
              </w:rPr>
              <w:drawing>
                <wp:inline distT="0" distB="0" distL="0" distR="0" wp14:anchorId="314A667D" wp14:editId="0E4A90BF">
                  <wp:extent cx="1867161" cy="1724266"/>
                  <wp:effectExtent l="0" t="0" r="0" b="9525"/>
                  <wp:docPr id="16859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2698" name=""/>
                          <pic:cNvPicPr/>
                        </pic:nvPicPr>
                        <pic:blipFill>
                          <a:blip r:embed="rId53"/>
                          <a:stretch>
                            <a:fillRect/>
                          </a:stretch>
                        </pic:blipFill>
                        <pic:spPr>
                          <a:xfrm>
                            <a:off x="0" y="0"/>
                            <a:ext cx="1867161" cy="1724266"/>
                          </a:xfrm>
                          <a:prstGeom prst="rect">
                            <a:avLst/>
                          </a:prstGeom>
                        </pic:spPr>
                      </pic:pic>
                    </a:graphicData>
                  </a:graphic>
                </wp:inline>
              </w:drawing>
            </w:r>
          </w:p>
          <w:p w14:paraId="1CC6D8D8" w14:textId="595F06D2" w:rsidR="003077BD" w:rsidRPr="00945D4E" w:rsidRDefault="003077BD" w:rsidP="00350A4C">
            <w:pPr>
              <w:jc w:val="both"/>
              <w:rPr>
                <w:bCs/>
                <w:color w:val="000000"/>
                <w:sz w:val="20"/>
                <w:szCs w:val="20"/>
                <w:lang w:val="en-US"/>
              </w:rPr>
            </w:pPr>
            <w:hyperlink r:id="rId54" w:anchor="fromView=search&amp;page=1&amp;position=19&amp;uuid=9be85766-fd5f-4fcc-a731-79ceb33f605a&amp;query=+teor%C3%ADa+del+color" w:history="1">
              <w:r w:rsidRPr="00945D4E">
                <w:rPr>
                  <w:rStyle w:val="Hyperlink"/>
                  <w:sz w:val="12"/>
                  <w:szCs w:val="12"/>
                  <w:lang w:val="en-US"/>
                </w:rPr>
                <w:t>https://www.freepik.es/vector-premium/paleta-muestras-pintura-icono-pipeta-estilo-dibujos-animados-sobre-fondo-blanco_73807243.htm - fromView=search&amp;page=1&amp;position=19&amp;uuid=9be85766-fd5f-4fcc-a731-79ceb33f605a&amp;query=+teor%C3%ADa+del+color</w:t>
              </w:r>
            </w:hyperlink>
          </w:p>
        </w:tc>
      </w:tr>
    </w:tbl>
    <w:p w14:paraId="37F6E91C" w14:textId="42E45E9C" w:rsidR="00350A4C" w:rsidRPr="00945D4E" w:rsidRDefault="00350A4C" w:rsidP="00350A4C">
      <w:pPr>
        <w:pBdr>
          <w:top w:val="nil"/>
          <w:left w:val="nil"/>
          <w:bottom w:val="nil"/>
          <w:right w:val="nil"/>
          <w:between w:val="nil"/>
        </w:pBdr>
        <w:jc w:val="both"/>
        <w:rPr>
          <w:bCs/>
          <w:color w:val="000000"/>
          <w:sz w:val="20"/>
          <w:szCs w:val="20"/>
          <w:lang w:val="en-US"/>
        </w:rPr>
      </w:pPr>
    </w:p>
    <w:p w14:paraId="16599B36" w14:textId="45EFBB82" w:rsidR="00350A4C" w:rsidRPr="00945D4E" w:rsidRDefault="00350A4C" w:rsidP="00350A4C">
      <w:pPr>
        <w:pBdr>
          <w:top w:val="nil"/>
          <w:left w:val="nil"/>
          <w:bottom w:val="nil"/>
          <w:right w:val="nil"/>
          <w:between w:val="nil"/>
        </w:pBdr>
        <w:jc w:val="both"/>
        <w:rPr>
          <w:bCs/>
          <w:color w:val="000000"/>
          <w:sz w:val="20"/>
          <w:szCs w:val="20"/>
          <w:lang w:val="en-US"/>
        </w:rPr>
      </w:pPr>
    </w:p>
    <w:p w14:paraId="6022610B" w14:textId="454DF62C"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En este contexto, </w:t>
      </w:r>
      <w:r w:rsidRPr="00350A4C">
        <w:rPr>
          <w:b/>
          <w:bCs/>
          <w:color w:val="000000"/>
          <w:sz w:val="20"/>
          <w:szCs w:val="20"/>
          <w:lang w:val="es-MX"/>
        </w:rPr>
        <w:t>Isaac Newton</w:t>
      </w:r>
      <w:r w:rsidRPr="00350A4C">
        <w:rPr>
          <w:bCs/>
          <w:color w:val="000000"/>
          <w:sz w:val="20"/>
          <w:szCs w:val="20"/>
          <w:lang w:val="es-MX"/>
        </w:rPr>
        <w:t xml:space="preserve"> descubrió que la luz blanca del sol, al ser refractada (es decir, al cambiar de dirección al pasar de forma oblicua de un medio a otro con diferente densidad), se divide en los distintos colores que la componen. Cada uno de estos colores presenta una frecuencia de luz diferente, determinada por una mayor o menor desviación durante el proceso de refracción.</w:t>
      </w:r>
      <w:r w:rsidR="006A6D29">
        <w:rPr>
          <w:bCs/>
          <w:color w:val="000000"/>
          <w:sz w:val="20"/>
          <w:szCs w:val="20"/>
          <w:lang w:val="es-MX"/>
        </w:rPr>
        <w:t xml:space="preserve"> </w:t>
      </w:r>
      <w:r w:rsidRPr="00350A4C">
        <w:rPr>
          <w:bCs/>
          <w:color w:val="000000"/>
          <w:sz w:val="20"/>
          <w:szCs w:val="20"/>
          <w:lang w:val="es-MX"/>
        </w:rPr>
        <w:t>Para comprender este fenómeno, se recurre al ejemplo del prisma de cristal, recurso fundamental para explicar la descomposición de la luz blanca en el espectro cromático.</w:t>
      </w:r>
    </w:p>
    <w:p w14:paraId="79B360CC" w14:textId="77777777" w:rsidR="00350A4C" w:rsidRPr="00350A4C" w:rsidRDefault="00350A4C" w:rsidP="00350A4C">
      <w:pPr>
        <w:pBdr>
          <w:top w:val="nil"/>
          <w:left w:val="nil"/>
          <w:bottom w:val="nil"/>
          <w:right w:val="nil"/>
          <w:between w:val="nil"/>
        </w:pBdr>
        <w:jc w:val="both"/>
        <w:rPr>
          <w:bCs/>
          <w:color w:val="000000"/>
          <w:sz w:val="20"/>
          <w:szCs w:val="20"/>
          <w:lang w:val="es-MX"/>
        </w:rPr>
      </w:pPr>
    </w:p>
    <w:p w14:paraId="21F1DDA8" w14:textId="77777777" w:rsidR="00350A4C" w:rsidRPr="00350A4C" w:rsidRDefault="00350A4C" w:rsidP="00350A4C">
      <w:pPr>
        <w:pBdr>
          <w:top w:val="nil"/>
          <w:left w:val="nil"/>
          <w:bottom w:val="nil"/>
          <w:right w:val="nil"/>
          <w:between w:val="nil"/>
        </w:pBdr>
        <w:jc w:val="both"/>
        <w:rPr>
          <w:bCs/>
          <w:color w:val="000000"/>
          <w:sz w:val="20"/>
          <w:szCs w:val="20"/>
          <w:lang w:val="es-MX"/>
        </w:rPr>
      </w:pPr>
      <w:r w:rsidRPr="00350A4C">
        <w:rPr>
          <w:b/>
          <w:bCs/>
          <w:color w:val="000000"/>
          <w:sz w:val="20"/>
          <w:szCs w:val="20"/>
          <w:lang w:val="es-MX"/>
        </w:rPr>
        <w:t>Figura 1. Newton y el espectro de colo</w:t>
      </w:r>
      <w:commentRangeStart w:id="2"/>
      <w:commentRangeStart w:id="3"/>
      <w:r w:rsidRPr="00350A4C">
        <w:rPr>
          <w:b/>
          <w:bCs/>
          <w:color w:val="000000"/>
          <w:sz w:val="20"/>
          <w:szCs w:val="20"/>
          <w:lang w:val="es-MX"/>
        </w:rPr>
        <w:t>r</w:t>
      </w:r>
      <w:commentRangeEnd w:id="2"/>
      <w:r w:rsidR="00191534" w:rsidRPr="00350A4C">
        <w:rPr>
          <w:rStyle w:val="CommentReference"/>
          <w:bCs/>
          <w:color w:val="000000"/>
          <w:sz w:val="20"/>
          <w:szCs w:val="20"/>
          <w:lang w:val="es-MX"/>
        </w:rPr>
        <w:commentReference w:id="2"/>
      </w:r>
      <w:commentRangeEnd w:id="3"/>
      <w:r w:rsidR="00F052A2" w:rsidRPr="00350A4C">
        <w:rPr>
          <w:rStyle w:val="CommentReference"/>
          <w:bCs/>
          <w:color w:val="000000"/>
          <w:sz w:val="20"/>
          <w:szCs w:val="20"/>
          <w:lang w:val="es-MX"/>
        </w:rPr>
        <w:commentReference w:id="3"/>
      </w:r>
    </w:p>
    <w:p w14:paraId="458577CA" w14:textId="25B53A4E" w:rsidR="00C00271" w:rsidRPr="00350A4C" w:rsidRDefault="00774B65" w:rsidP="00C00271">
      <w:pPr>
        <w:pBdr>
          <w:top w:val="nil"/>
          <w:left w:val="nil"/>
          <w:bottom w:val="nil"/>
          <w:right w:val="nil"/>
          <w:between w:val="nil"/>
        </w:pBdr>
        <w:jc w:val="both"/>
        <w:rPr>
          <w:bCs/>
          <w:color w:val="000000"/>
          <w:sz w:val="20"/>
          <w:szCs w:val="20"/>
        </w:rPr>
      </w:pPr>
      <w:r>
        <w:rPr>
          <w:bCs/>
          <w:noProof/>
          <w:color w:val="000000"/>
          <w:sz w:val="20"/>
          <w:szCs w:val="20"/>
        </w:rPr>
        <w:drawing>
          <wp:inline distT="0" distB="0" distL="0" distR="0" wp14:anchorId="49D110D0" wp14:editId="5B99FFAA">
            <wp:extent cx="6622312" cy="2830504"/>
            <wp:effectExtent l="0" t="0" r="7620" b="8255"/>
            <wp:docPr id="1949582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32362" cy="2834799"/>
                    </a:xfrm>
                    <a:prstGeom prst="rect">
                      <a:avLst/>
                    </a:prstGeom>
                    <a:noFill/>
                  </pic:spPr>
                </pic:pic>
              </a:graphicData>
            </a:graphic>
          </wp:inline>
        </w:drawing>
      </w:r>
    </w:p>
    <w:p w14:paraId="4849150E" w14:textId="77777777" w:rsidR="0008207E" w:rsidRDefault="0008207E" w:rsidP="0008207E">
      <w:pPr>
        <w:pBdr>
          <w:top w:val="nil"/>
          <w:left w:val="nil"/>
          <w:bottom w:val="nil"/>
          <w:right w:val="nil"/>
          <w:between w:val="nil"/>
        </w:pBdr>
        <w:jc w:val="both"/>
        <w:rPr>
          <w:b/>
          <w:color w:val="000000"/>
          <w:sz w:val="20"/>
          <w:szCs w:val="20"/>
        </w:rPr>
      </w:pPr>
    </w:p>
    <w:p w14:paraId="08AD64D1" w14:textId="77777777" w:rsidR="00774B65" w:rsidRDefault="00774B65" w:rsidP="0008207E">
      <w:pPr>
        <w:pBdr>
          <w:top w:val="nil"/>
          <w:left w:val="nil"/>
          <w:bottom w:val="nil"/>
          <w:right w:val="nil"/>
          <w:between w:val="nil"/>
        </w:pBdr>
        <w:jc w:val="both"/>
        <w:rPr>
          <w:b/>
          <w:color w:val="000000"/>
          <w:sz w:val="20"/>
          <w:szCs w:val="20"/>
        </w:rPr>
      </w:pPr>
    </w:p>
    <w:p w14:paraId="0C1F83F0" w14:textId="77777777" w:rsidR="00A44059" w:rsidRDefault="00A44059" w:rsidP="0008207E">
      <w:pPr>
        <w:pBdr>
          <w:top w:val="nil"/>
          <w:left w:val="nil"/>
          <w:bottom w:val="nil"/>
          <w:right w:val="nil"/>
          <w:between w:val="nil"/>
        </w:pBdr>
        <w:jc w:val="both"/>
        <w:rPr>
          <w:b/>
          <w:color w:val="000000"/>
          <w:sz w:val="20"/>
          <w:szCs w:val="20"/>
        </w:rPr>
      </w:pPr>
    </w:p>
    <w:p w14:paraId="3D9B64DE" w14:textId="77777777" w:rsidR="00A44059" w:rsidRDefault="00A44059" w:rsidP="0008207E">
      <w:pPr>
        <w:pBdr>
          <w:top w:val="nil"/>
          <w:left w:val="nil"/>
          <w:bottom w:val="nil"/>
          <w:right w:val="nil"/>
          <w:between w:val="nil"/>
        </w:pBdr>
        <w:jc w:val="both"/>
        <w:rPr>
          <w:b/>
          <w:color w:val="000000"/>
          <w:sz w:val="20"/>
          <w:szCs w:val="20"/>
        </w:rPr>
      </w:pPr>
    </w:p>
    <w:p w14:paraId="03FC7BAF" w14:textId="77777777" w:rsidR="00A44059" w:rsidRDefault="00A44059" w:rsidP="0008207E">
      <w:pPr>
        <w:pBdr>
          <w:top w:val="nil"/>
          <w:left w:val="nil"/>
          <w:bottom w:val="nil"/>
          <w:right w:val="nil"/>
          <w:between w:val="nil"/>
        </w:pBdr>
        <w:jc w:val="both"/>
        <w:rPr>
          <w:b/>
          <w:color w:val="000000"/>
          <w:sz w:val="20"/>
          <w:szCs w:val="20"/>
        </w:rPr>
      </w:pPr>
    </w:p>
    <w:p w14:paraId="386AD228" w14:textId="77777777" w:rsidR="004928C2" w:rsidRDefault="004928C2" w:rsidP="0008207E">
      <w:pPr>
        <w:pBdr>
          <w:top w:val="nil"/>
          <w:left w:val="nil"/>
          <w:bottom w:val="nil"/>
          <w:right w:val="nil"/>
          <w:between w:val="nil"/>
        </w:pBdr>
        <w:jc w:val="both"/>
        <w:rPr>
          <w:b/>
          <w:color w:val="000000"/>
          <w:sz w:val="20"/>
          <w:szCs w:val="20"/>
        </w:rPr>
      </w:pPr>
    </w:p>
    <w:p w14:paraId="12D594BB" w14:textId="77777777" w:rsidR="004928C2" w:rsidRDefault="004928C2" w:rsidP="0008207E">
      <w:pPr>
        <w:pBdr>
          <w:top w:val="nil"/>
          <w:left w:val="nil"/>
          <w:bottom w:val="nil"/>
          <w:right w:val="nil"/>
          <w:between w:val="nil"/>
        </w:pBdr>
        <w:jc w:val="both"/>
        <w:rPr>
          <w:b/>
          <w:color w:val="000000"/>
          <w:sz w:val="20"/>
          <w:szCs w:val="20"/>
        </w:rPr>
      </w:pPr>
    </w:p>
    <w:p w14:paraId="6AAE9BA8" w14:textId="77777777" w:rsidR="004928C2" w:rsidRDefault="004928C2" w:rsidP="0008207E">
      <w:pPr>
        <w:pBdr>
          <w:top w:val="nil"/>
          <w:left w:val="nil"/>
          <w:bottom w:val="nil"/>
          <w:right w:val="nil"/>
          <w:between w:val="nil"/>
        </w:pBdr>
        <w:jc w:val="both"/>
        <w:rPr>
          <w:b/>
          <w:color w:val="000000"/>
          <w:sz w:val="20"/>
          <w:szCs w:val="20"/>
        </w:rPr>
      </w:pPr>
    </w:p>
    <w:p w14:paraId="6FE1813B" w14:textId="77777777" w:rsidR="004928C2" w:rsidRDefault="004928C2" w:rsidP="0008207E">
      <w:pPr>
        <w:pBdr>
          <w:top w:val="nil"/>
          <w:left w:val="nil"/>
          <w:bottom w:val="nil"/>
          <w:right w:val="nil"/>
          <w:between w:val="nil"/>
        </w:pBdr>
        <w:jc w:val="both"/>
        <w:rPr>
          <w:b/>
          <w:color w:val="000000"/>
          <w:sz w:val="20"/>
          <w:szCs w:val="20"/>
        </w:rPr>
      </w:pPr>
    </w:p>
    <w:p w14:paraId="0EA876A9" w14:textId="77777777" w:rsidR="00A44059" w:rsidRDefault="00A44059" w:rsidP="0008207E">
      <w:pPr>
        <w:pBdr>
          <w:top w:val="nil"/>
          <w:left w:val="nil"/>
          <w:bottom w:val="nil"/>
          <w:right w:val="nil"/>
          <w:between w:val="nil"/>
        </w:pBdr>
        <w:jc w:val="both"/>
        <w:rPr>
          <w:b/>
          <w:color w:val="000000"/>
          <w:sz w:val="20"/>
          <w:szCs w:val="20"/>
        </w:rPr>
      </w:pPr>
    </w:p>
    <w:p w14:paraId="1FA90A46" w14:textId="69FC9C52" w:rsidR="007436BB" w:rsidRDefault="000D145A" w:rsidP="007436B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1.2.2.1 </w:t>
      </w:r>
      <w:r w:rsidR="007436BB" w:rsidRPr="007436BB">
        <w:rPr>
          <w:b/>
          <w:bCs/>
          <w:color w:val="000000"/>
          <w:sz w:val="20"/>
          <w:szCs w:val="20"/>
          <w:lang w:val="es-MX"/>
        </w:rPr>
        <w:t>Tipos de teoría del color</w:t>
      </w:r>
    </w:p>
    <w:p w14:paraId="7CEE36B0" w14:textId="77777777" w:rsidR="00A44059" w:rsidRPr="007436BB" w:rsidRDefault="00A44059" w:rsidP="007436BB">
      <w:pPr>
        <w:pBdr>
          <w:top w:val="nil"/>
          <w:left w:val="nil"/>
          <w:bottom w:val="nil"/>
          <w:right w:val="nil"/>
          <w:between w:val="nil"/>
        </w:pBdr>
        <w:jc w:val="both"/>
        <w:rPr>
          <w:b/>
          <w:bCs/>
          <w:color w:val="000000"/>
          <w:sz w:val="20"/>
          <w:szCs w:val="20"/>
          <w:lang w:val="es-MX"/>
        </w:rPr>
      </w:pPr>
    </w:p>
    <w:p w14:paraId="32FBD574" w14:textId="77777777" w:rsidR="007436BB" w:rsidRPr="007436BB" w:rsidRDefault="007436BB" w:rsidP="007436BB">
      <w:pPr>
        <w:pBdr>
          <w:top w:val="nil"/>
          <w:left w:val="nil"/>
          <w:bottom w:val="nil"/>
          <w:right w:val="nil"/>
          <w:between w:val="nil"/>
        </w:pBdr>
        <w:jc w:val="both"/>
        <w:rPr>
          <w:bCs/>
          <w:color w:val="000000"/>
          <w:sz w:val="20"/>
          <w:szCs w:val="20"/>
          <w:lang w:val="es-MX"/>
        </w:rPr>
      </w:pPr>
      <w:r w:rsidRPr="007436BB">
        <w:rPr>
          <w:bCs/>
          <w:color w:val="000000"/>
          <w:sz w:val="20"/>
          <w:szCs w:val="20"/>
          <w:lang w:val="es-MX"/>
        </w:rPr>
        <w:t xml:space="preserve">Respecto a la teoría del color, se puede hablar de </w:t>
      </w:r>
      <w:r w:rsidRPr="007436BB">
        <w:rPr>
          <w:b/>
          <w:bCs/>
          <w:color w:val="000000"/>
          <w:sz w:val="20"/>
          <w:szCs w:val="20"/>
          <w:lang w:val="es-MX"/>
        </w:rPr>
        <w:t>dos tipos</w:t>
      </w:r>
      <w:r w:rsidRPr="007436BB">
        <w:rPr>
          <w:bCs/>
          <w:color w:val="000000"/>
          <w:sz w:val="20"/>
          <w:szCs w:val="20"/>
          <w:lang w:val="es-MX"/>
        </w:rPr>
        <w:t xml:space="preserve">: la </w:t>
      </w:r>
      <w:r w:rsidRPr="007436BB">
        <w:rPr>
          <w:b/>
          <w:bCs/>
          <w:color w:val="000000"/>
          <w:sz w:val="20"/>
          <w:szCs w:val="20"/>
          <w:lang w:val="es-MX"/>
        </w:rPr>
        <w:t>síntesis aditiva</w:t>
      </w:r>
      <w:r w:rsidRPr="007436BB">
        <w:rPr>
          <w:bCs/>
          <w:color w:val="000000"/>
          <w:sz w:val="20"/>
          <w:szCs w:val="20"/>
          <w:lang w:val="es-MX"/>
        </w:rPr>
        <w:t xml:space="preserve"> y la </w:t>
      </w:r>
      <w:r w:rsidRPr="007436BB">
        <w:rPr>
          <w:b/>
          <w:bCs/>
          <w:color w:val="000000"/>
          <w:sz w:val="20"/>
          <w:szCs w:val="20"/>
          <w:lang w:val="es-MX"/>
        </w:rPr>
        <w:t>síntesis sustractiva</w:t>
      </w:r>
      <w:r w:rsidRPr="007436BB">
        <w:rPr>
          <w:bCs/>
          <w:color w:val="000000"/>
          <w:sz w:val="20"/>
          <w:szCs w:val="20"/>
          <w:lang w:val="es-MX"/>
        </w:rPr>
        <w:t>. Ambas explican la forma en que se generan los colores a partir de la combinación de otros, según el comportamiento de la luz o de los pigmentos.</w:t>
      </w:r>
    </w:p>
    <w:p w14:paraId="02389B8F" w14:textId="0ED92BD0" w:rsidR="007436BB" w:rsidRDefault="007436BB" w:rsidP="007436B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22"/>
        <w:gridCol w:w="7840"/>
      </w:tblGrid>
      <w:tr w:rsidR="009F57B5" w14:paraId="6D02C55F" w14:textId="77777777" w:rsidTr="009F57B5">
        <w:tc>
          <w:tcPr>
            <w:tcW w:w="9962" w:type="dxa"/>
            <w:gridSpan w:val="2"/>
            <w:shd w:val="clear" w:color="auto" w:fill="9BBB59" w:themeFill="accent3"/>
          </w:tcPr>
          <w:p w14:paraId="11B1CC99" w14:textId="67A01699" w:rsidR="009F57B5" w:rsidRDefault="004928C2" w:rsidP="004928C2">
            <w:pPr>
              <w:jc w:val="center"/>
              <w:rPr>
                <w:bCs/>
                <w:color w:val="000000"/>
                <w:sz w:val="20"/>
                <w:szCs w:val="20"/>
                <w:lang w:val="es-MX"/>
              </w:rPr>
            </w:pPr>
            <w:r>
              <w:rPr>
                <w:bCs/>
                <w:color w:val="000000"/>
                <w:sz w:val="20"/>
                <w:szCs w:val="20"/>
                <w:lang w:val="es-MX"/>
              </w:rPr>
              <w:t>Pestañas o acordeón</w:t>
            </w:r>
          </w:p>
        </w:tc>
      </w:tr>
      <w:tr w:rsidR="00A44059" w14:paraId="10654B46" w14:textId="77777777" w:rsidTr="00A44059">
        <w:tc>
          <w:tcPr>
            <w:tcW w:w="2122" w:type="dxa"/>
          </w:tcPr>
          <w:p w14:paraId="1E5ACBC5" w14:textId="5D0165A2" w:rsidR="00A44059" w:rsidRDefault="00A44059" w:rsidP="007436BB">
            <w:pPr>
              <w:jc w:val="both"/>
              <w:rPr>
                <w:bCs/>
                <w:color w:val="000000"/>
                <w:sz w:val="20"/>
                <w:szCs w:val="20"/>
                <w:lang w:val="es-MX"/>
              </w:rPr>
            </w:pPr>
            <w:r w:rsidRPr="007436BB">
              <w:rPr>
                <w:b/>
                <w:bCs/>
                <w:color w:val="000000"/>
                <w:sz w:val="20"/>
                <w:szCs w:val="20"/>
                <w:lang w:val="es-MX"/>
              </w:rPr>
              <w:t>Teoría de la síntesis aditiva</w:t>
            </w:r>
          </w:p>
        </w:tc>
        <w:tc>
          <w:tcPr>
            <w:tcW w:w="7840" w:type="dxa"/>
          </w:tcPr>
          <w:p w14:paraId="56DCAC13" w14:textId="77777777" w:rsidR="00A44059" w:rsidRDefault="00A44059" w:rsidP="00A44059">
            <w:pPr>
              <w:pBdr>
                <w:top w:val="nil"/>
                <w:left w:val="nil"/>
                <w:bottom w:val="nil"/>
                <w:right w:val="nil"/>
                <w:between w:val="nil"/>
              </w:pBdr>
              <w:jc w:val="both"/>
              <w:rPr>
                <w:bCs/>
                <w:color w:val="000000"/>
                <w:sz w:val="20"/>
                <w:szCs w:val="20"/>
                <w:lang w:val="es-MX"/>
              </w:rPr>
            </w:pPr>
            <w:r w:rsidRPr="007436BB">
              <w:rPr>
                <w:bCs/>
                <w:color w:val="000000"/>
                <w:sz w:val="20"/>
                <w:szCs w:val="20"/>
                <w:lang w:val="es-MX"/>
              </w:rPr>
              <w:t xml:space="preserve">Según </w:t>
            </w:r>
            <w:r w:rsidRPr="007436BB">
              <w:rPr>
                <w:b/>
                <w:bCs/>
                <w:color w:val="000000"/>
                <w:sz w:val="20"/>
                <w:szCs w:val="20"/>
                <w:lang w:val="es-MX"/>
              </w:rPr>
              <w:t>Isaac Newton</w:t>
            </w:r>
            <w:r w:rsidRPr="007436BB">
              <w:rPr>
                <w:bCs/>
                <w:color w:val="000000"/>
                <w:sz w:val="20"/>
                <w:szCs w:val="20"/>
                <w:lang w:val="es-MX"/>
              </w:rPr>
              <w:t xml:space="preserve">, los colores rojo, verde y azul componen la luz blanca y no pueden producirse mediante la mezcla de ningún otro color. Por esta razón, se consideran </w:t>
            </w:r>
            <w:r w:rsidRPr="007436BB">
              <w:rPr>
                <w:b/>
                <w:bCs/>
                <w:color w:val="000000"/>
                <w:sz w:val="20"/>
                <w:szCs w:val="20"/>
                <w:lang w:val="es-MX"/>
              </w:rPr>
              <w:t>colores primarios</w:t>
            </w:r>
            <w:r w:rsidRPr="007436BB">
              <w:rPr>
                <w:bCs/>
                <w:color w:val="000000"/>
                <w:sz w:val="20"/>
                <w:szCs w:val="20"/>
                <w:lang w:val="es-MX"/>
              </w:rPr>
              <w:t xml:space="preserve"> o </w:t>
            </w:r>
            <w:r w:rsidRPr="007436BB">
              <w:rPr>
                <w:b/>
                <w:bCs/>
                <w:color w:val="000000"/>
                <w:sz w:val="20"/>
                <w:szCs w:val="20"/>
                <w:lang w:val="es-MX"/>
              </w:rPr>
              <w:t>colores RGB</w:t>
            </w:r>
            <w:r w:rsidRPr="007436BB">
              <w:rPr>
                <w:bCs/>
                <w:color w:val="000000"/>
                <w:sz w:val="20"/>
                <w:szCs w:val="20"/>
                <w:lang w:val="es-MX"/>
              </w:rPr>
              <w:t xml:space="preserve"> (abreviatura del inglés </w:t>
            </w:r>
            <w:r w:rsidRPr="007436BB">
              <w:rPr>
                <w:bCs/>
                <w:i/>
                <w:iCs/>
                <w:color w:val="000000"/>
                <w:sz w:val="20"/>
                <w:szCs w:val="20"/>
                <w:lang w:val="es-MX"/>
              </w:rPr>
              <w:t>Red, Green, Blue</w:t>
            </w:r>
            <w:r w:rsidRPr="007436BB">
              <w:rPr>
                <w:bCs/>
                <w:color w:val="000000"/>
                <w:sz w:val="20"/>
                <w:szCs w:val="20"/>
                <w:lang w:val="es-MX"/>
              </w:rPr>
              <w:t>).</w:t>
            </w:r>
          </w:p>
          <w:p w14:paraId="6AC23376"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p>
          <w:p w14:paraId="373D2403" w14:textId="77777777" w:rsidR="00A44059" w:rsidRDefault="00A44059" w:rsidP="00A44059">
            <w:pPr>
              <w:pBdr>
                <w:top w:val="nil"/>
                <w:left w:val="nil"/>
                <w:bottom w:val="nil"/>
                <w:right w:val="nil"/>
                <w:between w:val="nil"/>
              </w:pBdr>
              <w:jc w:val="both"/>
              <w:rPr>
                <w:bCs/>
                <w:color w:val="000000"/>
                <w:sz w:val="20"/>
                <w:szCs w:val="20"/>
                <w:lang w:val="es-MX"/>
              </w:rPr>
            </w:pPr>
            <w:r w:rsidRPr="007436BB">
              <w:rPr>
                <w:bCs/>
                <w:color w:val="000000"/>
                <w:sz w:val="20"/>
                <w:szCs w:val="20"/>
                <w:lang w:val="es-MX"/>
              </w:rPr>
              <w:t xml:space="preserve">A partir de la combinación de dos colores primarios se obtienen los </w:t>
            </w:r>
            <w:r w:rsidRPr="007436BB">
              <w:rPr>
                <w:b/>
                <w:bCs/>
                <w:color w:val="000000"/>
                <w:sz w:val="20"/>
                <w:szCs w:val="20"/>
                <w:lang w:val="es-MX"/>
              </w:rPr>
              <w:t>colores secundarios</w:t>
            </w:r>
            <w:r w:rsidRPr="007436BB">
              <w:rPr>
                <w:bCs/>
                <w:color w:val="000000"/>
                <w:sz w:val="20"/>
                <w:szCs w:val="20"/>
                <w:lang w:val="es-MX"/>
              </w:rPr>
              <w:t xml:space="preserve"> o </w:t>
            </w:r>
            <w:r w:rsidRPr="007436BB">
              <w:rPr>
                <w:b/>
                <w:bCs/>
                <w:color w:val="000000"/>
                <w:sz w:val="20"/>
                <w:szCs w:val="20"/>
                <w:lang w:val="es-MX"/>
              </w:rPr>
              <w:t>colores aditivos secundarios</w:t>
            </w:r>
            <w:r w:rsidRPr="007436BB">
              <w:rPr>
                <w:bCs/>
                <w:color w:val="000000"/>
                <w:sz w:val="20"/>
                <w:szCs w:val="20"/>
                <w:lang w:val="es-MX"/>
              </w:rPr>
              <w:t xml:space="preserve">, que corresponden al cian, el magenta y el amarillo. La combinación de los tres colores primarios produce el color blanco, mientras que la combinación de los tres colores secundarios da como resultado el color negro. La combinación de un color primario y uno secundario genera los </w:t>
            </w:r>
            <w:r w:rsidRPr="007436BB">
              <w:rPr>
                <w:b/>
                <w:bCs/>
                <w:color w:val="000000"/>
                <w:sz w:val="20"/>
                <w:szCs w:val="20"/>
                <w:lang w:val="es-MX"/>
              </w:rPr>
              <w:t>colores terciarios</w:t>
            </w:r>
            <w:r w:rsidRPr="007436BB">
              <w:rPr>
                <w:bCs/>
                <w:color w:val="000000"/>
                <w:sz w:val="20"/>
                <w:szCs w:val="20"/>
                <w:lang w:val="es-MX"/>
              </w:rPr>
              <w:t>.</w:t>
            </w:r>
          </w:p>
          <w:p w14:paraId="45F18101" w14:textId="77777777" w:rsidR="006F550F" w:rsidRDefault="006F550F" w:rsidP="00A44059">
            <w:pPr>
              <w:pBdr>
                <w:top w:val="nil"/>
                <w:left w:val="nil"/>
                <w:bottom w:val="nil"/>
                <w:right w:val="nil"/>
                <w:between w:val="nil"/>
              </w:pBdr>
              <w:jc w:val="both"/>
              <w:rPr>
                <w:bCs/>
                <w:color w:val="000000"/>
                <w:sz w:val="20"/>
                <w:szCs w:val="20"/>
                <w:lang w:val="es-MX"/>
              </w:rPr>
            </w:pPr>
          </w:p>
          <w:p w14:paraId="3F9B6161" w14:textId="6A874E98" w:rsidR="00A44059" w:rsidRPr="007436BB" w:rsidRDefault="006F550F" w:rsidP="00A44059">
            <w:pPr>
              <w:pBdr>
                <w:top w:val="nil"/>
                <w:left w:val="nil"/>
                <w:bottom w:val="nil"/>
                <w:right w:val="nil"/>
                <w:between w:val="nil"/>
              </w:pBdr>
              <w:spacing w:line="276" w:lineRule="auto"/>
              <w:jc w:val="both"/>
              <w:rPr>
                <w:bCs/>
                <w:color w:val="000000"/>
                <w:sz w:val="20"/>
                <w:szCs w:val="20"/>
                <w:lang w:val="es-MX"/>
              </w:rPr>
            </w:pPr>
            <w:r w:rsidRPr="006F550F">
              <w:rPr>
                <w:b/>
                <w:color w:val="000000"/>
                <w:sz w:val="20"/>
                <w:szCs w:val="20"/>
                <w:lang w:val="es-MX"/>
              </w:rPr>
              <w:t>Tabla 1</w:t>
            </w:r>
            <w:r>
              <w:rPr>
                <w:bCs/>
                <w:color w:val="000000"/>
                <w:sz w:val="20"/>
                <w:szCs w:val="20"/>
                <w:lang w:val="es-MX"/>
              </w:rPr>
              <w:t xml:space="preserve">. </w:t>
            </w:r>
            <w:r w:rsidRPr="006F550F">
              <w:rPr>
                <w:bCs/>
                <w:color w:val="000000"/>
                <w:sz w:val="20"/>
                <w:szCs w:val="20"/>
                <w:lang w:val="es-MX"/>
              </w:rPr>
              <w:t>Síntesis aditiva</w:t>
            </w:r>
          </w:p>
          <w:tbl>
            <w:tblPr>
              <w:tblStyle w:val="TableGrid"/>
              <w:tblW w:w="0" w:type="auto"/>
              <w:tblLook w:val="04A0" w:firstRow="1" w:lastRow="0" w:firstColumn="1" w:lastColumn="0" w:noHBand="0" w:noVBand="1"/>
            </w:tblPr>
            <w:tblGrid>
              <w:gridCol w:w="2262"/>
              <w:gridCol w:w="3684"/>
            </w:tblGrid>
            <w:tr w:rsidR="00A44059" w:rsidRPr="007436BB" w14:paraId="17E3F178" w14:textId="77777777" w:rsidTr="006F550F">
              <w:tc>
                <w:tcPr>
                  <w:tcW w:w="0" w:type="auto"/>
                  <w:shd w:val="clear" w:color="auto" w:fill="DBE5F1" w:themeFill="accent1" w:themeFillTint="33"/>
                  <w:hideMark/>
                </w:tcPr>
                <w:p w14:paraId="46F39B5B"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Aspecto</w:t>
                  </w:r>
                </w:p>
              </w:tc>
              <w:tc>
                <w:tcPr>
                  <w:tcW w:w="0" w:type="auto"/>
                  <w:shd w:val="clear" w:color="auto" w:fill="DBE5F1" w:themeFill="accent1" w:themeFillTint="33"/>
                  <w:hideMark/>
                </w:tcPr>
                <w:p w14:paraId="0A9BD917"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Síntesis aditiva</w:t>
                  </w:r>
                </w:p>
              </w:tc>
            </w:tr>
            <w:tr w:rsidR="00A44059" w:rsidRPr="007436BB" w14:paraId="06E3606B" w14:textId="77777777" w:rsidTr="00BB7F7E">
              <w:tc>
                <w:tcPr>
                  <w:tcW w:w="0" w:type="auto"/>
                  <w:hideMark/>
                </w:tcPr>
                <w:p w14:paraId="1EB33F38"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primarios</w:t>
                  </w:r>
                </w:p>
              </w:tc>
              <w:tc>
                <w:tcPr>
                  <w:tcW w:w="0" w:type="auto"/>
                  <w:hideMark/>
                </w:tcPr>
                <w:p w14:paraId="5D8D0AC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Rojo, verde y azul (RGB).</w:t>
                  </w:r>
                </w:p>
              </w:tc>
            </w:tr>
            <w:tr w:rsidR="00A44059" w:rsidRPr="007436BB" w14:paraId="306AC3BE" w14:textId="77777777" w:rsidTr="00BB7F7E">
              <w:tc>
                <w:tcPr>
                  <w:tcW w:w="0" w:type="auto"/>
                  <w:hideMark/>
                </w:tcPr>
                <w:p w14:paraId="5BF6A07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secundarios</w:t>
                  </w:r>
                </w:p>
              </w:tc>
              <w:tc>
                <w:tcPr>
                  <w:tcW w:w="0" w:type="auto"/>
                  <w:hideMark/>
                </w:tcPr>
                <w:p w14:paraId="1F76ECE5"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Cian, magenta y amarillo.</w:t>
                  </w:r>
                </w:p>
              </w:tc>
            </w:tr>
            <w:tr w:rsidR="00A44059" w:rsidRPr="007436BB" w14:paraId="06F26F42" w14:textId="77777777" w:rsidTr="00BB7F7E">
              <w:tc>
                <w:tcPr>
                  <w:tcW w:w="0" w:type="auto"/>
                  <w:hideMark/>
                </w:tcPr>
                <w:p w14:paraId="0AE40C7E"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Mezcla de primarios</w:t>
                  </w:r>
                </w:p>
              </w:tc>
              <w:tc>
                <w:tcPr>
                  <w:tcW w:w="0" w:type="auto"/>
                  <w:hideMark/>
                </w:tcPr>
                <w:p w14:paraId="69C007A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Produce el color blanco.</w:t>
                  </w:r>
                </w:p>
              </w:tc>
            </w:tr>
            <w:tr w:rsidR="00A44059" w:rsidRPr="007436BB" w14:paraId="35F48F47" w14:textId="77777777" w:rsidTr="00BB7F7E">
              <w:tc>
                <w:tcPr>
                  <w:tcW w:w="0" w:type="auto"/>
                  <w:hideMark/>
                </w:tcPr>
                <w:p w14:paraId="1DA2E56F"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Mezcla de secundarios</w:t>
                  </w:r>
                </w:p>
              </w:tc>
              <w:tc>
                <w:tcPr>
                  <w:tcW w:w="0" w:type="auto"/>
                  <w:hideMark/>
                </w:tcPr>
                <w:p w14:paraId="0D489E7B"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Produce el color negro.</w:t>
                  </w:r>
                </w:p>
              </w:tc>
            </w:tr>
            <w:tr w:rsidR="00A44059" w:rsidRPr="007436BB" w14:paraId="4D70AFAA" w14:textId="77777777" w:rsidTr="00BB7F7E">
              <w:tc>
                <w:tcPr>
                  <w:tcW w:w="0" w:type="auto"/>
                  <w:hideMark/>
                </w:tcPr>
                <w:p w14:paraId="02297249"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Ámbito de aplicación</w:t>
                  </w:r>
                </w:p>
              </w:tc>
              <w:tc>
                <w:tcPr>
                  <w:tcW w:w="0" w:type="auto"/>
                  <w:hideMark/>
                </w:tcPr>
                <w:p w14:paraId="0B1205AF"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Televisores y monitores.</w:t>
                  </w:r>
                </w:p>
              </w:tc>
            </w:tr>
            <w:tr w:rsidR="00A44059" w:rsidRPr="007436BB" w14:paraId="65FD0E2B" w14:textId="77777777" w:rsidTr="00BB7F7E">
              <w:tc>
                <w:tcPr>
                  <w:tcW w:w="0" w:type="auto"/>
                  <w:hideMark/>
                </w:tcPr>
                <w:p w14:paraId="770FFA3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Modelos de color</w:t>
                  </w:r>
                </w:p>
              </w:tc>
              <w:tc>
                <w:tcPr>
                  <w:tcW w:w="0" w:type="auto"/>
                  <w:hideMark/>
                </w:tcPr>
                <w:p w14:paraId="3AFF0F5C"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RGB, VGA, LAB, CIE XYZ, entre otros.</w:t>
                  </w:r>
                </w:p>
              </w:tc>
            </w:tr>
          </w:tbl>
          <w:p w14:paraId="381567FB" w14:textId="77777777" w:rsidR="00A44059" w:rsidRDefault="00A44059" w:rsidP="00A44059">
            <w:pPr>
              <w:pBdr>
                <w:top w:val="nil"/>
                <w:left w:val="nil"/>
                <w:bottom w:val="nil"/>
                <w:right w:val="nil"/>
                <w:between w:val="nil"/>
              </w:pBdr>
              <w:spacing w:line="276" w:lineRule="auto"/>
              <w:jc w:val="both"/>
              <w:rPr>
                <w:bCs/>
                <w:color w:val="000000"/>
                <w:sz w:val="20"/>
                <w:szCs w:val="20"/>
                <w:lang w:val="es-MX"/>
              </w:rPr>
            </w:pPr>
          </w:p>
          <w:p w14:paraId="11AF74DA" w14:textId="0595A865" w:rsidR="009F57B5" w:rsidRPr="007436BB" w:rsidRDefault="009F57B5" w:rsidP="00A44059">
            <w:pPr>
              <w:pBdr>
                <w:top w:val="nil"/>
                <w:left w:val="nil"/>
                <w:bottom w:val="nil"/>
                <w:right w:val="nil"/>
                <w:between w:val="nil"/>
              </w:pBdr>
              <w:spacing w:line="276" w:lineRule="auto"/>
              <w:jc w:val="both"/>
              <w:rPr>
                <w:bCs/>
                <w:color w:val="000000"/>
                <w:sz w:val="20"/>
                <w:szCs w:val="20"/>
                <w:lang w:val="es-MX"/>
              </w:rPr>
            </w:pPr>
            <w:r w:rsidRPr="009F57B5">
              <w:rPr>
                <w:b/>
                <w:color w:val="000000"/>
                <w:sz w:val="20"/>
                <w:szCs w:val="20"/>
              </w:rPr>
              <w:t>Figura</w:t>
            </w:r>
            <w:r w:rsidR="00E94C8D">
              <w:rPr>
                <w:b/>
                <w:color w:val="000000"/>
                <w:sz w:val="20"/>
                <w:szCs w:val="20"/>
              </w:rPr>
              <w:t xml:space="preserve"> 2</w:t>
            </w:r>
            <w:r w:rsidRPr="009F57B5">
              <w:rPr>
                <w:bCs/>
                <w:color w:val="000000"/>
                <w:sz w:val="20"/>
                <w:szCs w:val="20"/>
              </w:rPr>
              <w:t>. Síntesis aditiva del color (modelo RGB</w:t>
            </w:r>
            <w:commentRangeStart w:id="4"/>
            <w:r w:rsidRPr="009F57B5">
              <w:rPr>
                <w:bCs/>
                <w:color w:val="000000"/>
                <w:sz w:val="20"/>
                <w:szCs w:val="20"/>
              </w:rPr>
              <w:t>)</w:t>
            </w:r>
            <w:commentRangeEnd w:id="4"/>
            <w:r w:rsidR="00191534" w:rsidRPr="007436BB">
              <w:rPr>
                <w:rStyle w:val="CommentReference"/>
                <w:bCs/>
                <w:color w:val="000000"/>
                <w:sz w:val="20"/>
                <w:szCs w:val="20"/>
                <w:lang w:val="es-MX"/>
              </w:rPr>
              <w:commentReference w:id="4"/>
            </w:r>
          </w:p>
          <w:p w14:paraId="1C47FA98" w14:textId="2842D24A" w:rsidR="00A44059" w:rsidRDefault="00A44059" w:rsidP="00A44059">
            <w:pPr>
              <w:jc w:val="both"/>
              <w:rPr>
                <w:bCs/>
                <w:color w:val="000000"/>
                <w:sz w:val="20"/>
                <w:szCs w:val="20"/>
                <w:lang w:val="es-MX"/>
              </w:rPr>
            </w:pPr>
            <w:r>
              <w:rPr>
                <w:noProof/>
              </w:rPr>
              <w:drawing>
                <wp:inline distT="0" distB="0" distL="0" distR="0" wp14:anchorId="268A2D03" wp14:editId="1DED948C">
                  <wp:extent cx="2806700" cy="2806700"/>
                  <wp:effectExtent l="0" t="0" r="0" b="0"/>
                  <wp:docPr id="803729659" name="Picture 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 que describa la image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06700" cy="2806700"/>
                          </a:xfrm>
                          <a:prstGeom prst="rect">
                            <a:avLst/>
                          </a:prstGeom>
                          <a:noFill/>
                          <a:ln>
                            <a:noFill/>
                          </a:ln>
                        </pic:spPr>
                      </pic:pic>
                    </a:graphicData>
                  </a:graphic>
                </wp:inline>
              </w:drawing>
            </w:r>
          </w:p>
        </w:tc>
      </w:tr>
      <w:tr w:rsidR="00A44059" w14:paraId="1C1ED73A" w14:textId="77777777" w:rsidTr="00A44059">
        <w:tc>
          <w:tcPr>
            <w:tcW w:w="2122" w:type="dxa"/>
          </w:tcPr>
          <w:p w14:paraId="19057CCC" w14:textId="149FB058" w:rsidR="00A44059" w:rsidRDefault="00A44059" w:rsidP="007436BB">
            <w:pPr>
              <w:jc w:val="both"/>
              <w:rPr>
                <w:bCs/>
                <w:color w:val="000000"/>
                <w:sz w:val="20"/>
                <w:szCs w:val="20"/>
                <w:lang w:val="es-MX"/>
              </w:rPr>
            </w:pPr>
            <w:r w:rsidRPr="007436BB">
              <w:rPr>
                <w:b/>
                <w:bCs/>
                <w:color w:val="000000"/>
                <w:sz w:val="20"/>
                <w:szCs w:val="20"/>
                <w:lang w:val="es-MX"/>
              </w:rPr>
              <w:t>Teoría de la síntesis sustractiva</w:t>
            </w:r>
          </w:p>
        </w:tc>
        <w:tc>
          <w:tcPr>
            <w:tcW w:w="7840" w:type="dxa"/>
          </w:tcPr>
          <w:p w14:paraId="64B261B6"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p>
          <w:p w14:paraId="2A5B7562"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lastRenderedPageBreak/>
              <w:t xml:space="preserve">La teoría de la </w:t>
            </w:r>
            <w:r w:rsidRPr="007436BB">
              <w:rPr>
                <w:b/>
                <w:bCs/>
                <w:color w:val="000000"/>
                <w:sz w:val="20"/>
                <w:szCs w:val="20"/>
                <w:lang w:val="es-MX"/>
              </w:rPr>
              <w:t>síntesis sustractiva</w:t>
            </w:r>
            <w:r w:rsidRPr="007436BB">
              <w:rPr>
                <w:bCs/>
                <w:color w:val="000000"/>
                <w:sz w:val="20"/>
                <w:szCs w:val="20"/>
                <w:lang w:val="es-MX"/>
              </w:rPr>
              <w:t xml:space="preserve"> se basa en la mezcla de pigmentos o materiales que absorben parte de la luz y reflejan el resto. En este modelo, los </w:t>
            </w:r>
            <w:r w:rsidRPr="007436BB">
              <w:rPr>
                <w:b/>
                <w:bCs/>
                <w:color w:val="000000"/>
                <w:sz w:val="20"/>
                <w:szCs w:val="20"/>
                <w:lang w:val="es-MX"/>
              </w:rPr>
              <w:t>colores primarios</w:t>
            </w:r>
            <w:r w:rsidRPr="007436BB">
              <w:rPr>
                <w:bCs/>
                <w:color w:val="000000"/>
                <w:sz w:val="20"/>
                <w:szCs w:val="20"/>
                <w:lang w:val="es-MX"/>
              </w:rPr>
              <w:t xml:space="preserve"> son el cian, el magenta y el amarillo, conocidos como colores </w:t>
            </w:r>
            <w:r w:rsidRPr="007436BB">
              <w:rPr>
                <w:b/>
                <w:bCs/>
                <w:color w:val="000000"/>
                <w:sz w:val="20"/>
                <w:szCs w:val="20"/>
                <w:lang w:val="es-MX"/>
              </w:rPr>
              <w:t>CMY</w:t>
            </w:r>
            <w:r w:rsidRPr="007436BB">
              <w:rPr>
                <w:bCs/>
                <w:color w:val="000000"/>
                <w:sz w:val="20"/>
                <w:szCs w:val="20"/>
                <w:lang w:val="es-MX"/>
              </w:rPr>
              <w:t>.</w:t>
            </w:r>
          </w:p>
          <w:p w14:paraId="11B30A85" w14:textId="77777777" w:rsidR="00A44059"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La combinación de dos colores primarios sustractivos genera colores secundarios. Cuando se mezclan los tres colores primarios sustractivos se obtiene un color oscuro, cercano al negro, debido a la absorción casi total de la luz. Al igual que en la síntesis aditiva, la combinación de un color primario y uno secundario produce colores terciarios.</w:t>
            </w:r>
          </w:p>
          <w:p w14:paraId="7516C676" w14:textId="0497AEFF" w:rsidR="006F550F" w:rsidRPr="007436BB" w:rsidRDefault="006F550F" w:rsidP="00A44059">
            <w:pPr>
              <w:pBdr>
                <w:top w:val="nil"/>
                <w:left w:val="nil"/>
                <w:bottom w:val="nil"/>
                <w:right w:val="nil"/>
                <w:between w:val="nil"/>
              </w:pBdr>
              <w:spacing w:line="276" w:lineRule="auto"/>
              <w:jc w:val="both"/>
              <w:rPr>
                <w:bCs/>
                <w:color w:val="000000"/>
                <w:sz w:val="20"/>
                <w:szCs w:val="20"/>
                <w:lang w:val="es-MX"/>
              </w:rPr>
            </w:pPr>
            <w:r w:rsidRPr="006F550F">
              <w:rPr>
                <w:b/>
                <w:color w:val="000000"/>
                <w:sz w:val="20"/>
                <w:szCs w:val="20"/>
                <w:lang w:val="es-MX"/>
              </w:rPr>
              <w:t>Tabla 2</w:t>
            </w:r>
            <w:r w:rsidRPr="006F550F">
              <w:rPr>
                <w:bCs/>
                <w:color w:val="000000"/>
                <w:sz w:val="20"/>
                <w:szCs w:val="20"/>
                <w:lang w:val="es-MX"/>
              </w:rPr>
              <w:t xml:space="preserve">. </w:t>
            </w:r>
            <w:r w:rsidRPr="007436BB">
              <w:rPr>
                <w:bCs/>
                <w:color w:val="000000"/>
                <w:sz w:val="20"/>
                <w:szCs w:val="20"/>
                <w:lang w:val="es-MX"/>
              </w:rPr>
              <w:t>Síntesis sustractiva</w:t>
            </w:r>
          </w:p>
          <w:tbl>
            <w:tblPr>
              <w:tblStyle w:val="TableGrid"/>
              <w:tblW w:w="0" w:type="auto"/>
              <w:tblLook w:val="04A0" w:firstRow="1" w:lastRow="0" w:firstColumn="1" w:lastColumn="0" w:noHBand="0" w:noVBand="1"/>
            </w:tblPr>
            <w:tblGrid>
              <w:gridCol w:w="2573"/>
              <w:gridCol w:w="4374"/>
            </w:tblGrid>
            <w:tr w:rsidR="00A44059" w:rsidRPr="007436BB" w14:paraId="79440802" w14:textId="77777777" w:rsidTr="006F550F">
              <w:tc>
                <w:tcPr>
                  <w:tcW w:w="0" w:type="auto"/>
                  <w:shd w:val="clear" w:color="auto" w:fill="DBE5F1" w:themeFill="accent1" w:themeFillTint="33"/>
                  <w:hideMark/>
                </w:tcPr>
                <w:p w14:paraId="1CA74299"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Aspecto</w:t>
                  </w:r>
                </w:p>
              </w:tc>
              <w:tc>
                <w:tcPr>
                  <w:tcW w:w="0" w:type="auto"/>
                  <w:shd w:val="clear" w:color="auto" w:fill="DBE5F1" w:themeFill="accent1" w:themeFillTint="33"/>
                  <w:hideMark/>
                </w:tcPr>
                <w:p w14:paraId="57B2967C"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Síntesis sustractiva</w:t>
                  </w:r>
                </w:p>
              </w:tc>
            </w:tr>
            <w:tr w:rsidR="00A44059" w:rsidRPr="007436BB" w14:paraId="52949D6F" w14:textId="77777777" w:rsidTr="00BB7F7E">
              <w:tc>
                <w:tcPr>
                  <w:tcW w:w="0" w:type="auto"/>
                  <w:hideMark/>
                </w:tcPr>
                <w:p w14:paraId="41F42352"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primarios</w:t>
                  </w:r>
                </w:p>
              </w:tc>
              <w:tc>
                <w:tcPr>
                  <w:tcW w:w="0" w:type="auto"/>
                  <w:hideMark/>
                </w:tcPr>
                <w:p w14:paraId="4DFBDE86"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Cian, magenta y amarillo (CMY).</w:t>
                  </w:r>
                </w:p>
              </w:tc>
            </w:tr>
            <w:tr w:rsidR="00A44059" w:rsidRPr="007436BB" w14:paraId="35345254" w14:textId="77777777" w:rsidTr="00BB7F7E">
              <w:tc>
                <w:tcPr>
                  <w:tcW w:w="0" w:type="auto"/>
                  <w:hideMark/>
                </w:tcPr>
                <w:p w14:paraId="2A68949A"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Mezcla de primarios</w:t>
                  </w:r>
                </w:p>
              </w:tc>
              <w:tc>
                <w:tcPr>
                  <w:tcW w:w="0" w:type="auto"/>
                  <w:hideMark/>
                </w:tcPr>
                <w:p w14:paraId="0919934B"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Produce un color oscuro cercano al negro.</w:t>
                  </w:r>
                </w:p>
              </w:tc>
            </w:tr>
            <w:tr w:rsidR="00A44059" w:rsidRPr="007436BB" w14:paraId="50BFEB9D" w14:textId="77777777" w:rsidTr="00BB7F7E">
              <w:tc>
                <w:tcPr>
                  <w:tcW w:w="0" w:type="auto"/>
                  <w:hideMark/>
                </w:tcPr>
                <w:p w14:paraId="33472F31"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Formación de secundarios</w:t>
                  </w:r>
                </w:p>
              </w:tc>
              <w:tc>
                <w:tcPr>
                  <w:tcW w:w="0" w:type="auto"/>
                  <w:hideMark/>
                </w:tcPr>
                <w:p w14:paraId="4CEA3A00"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Resultado de la combinación de dos primarios.</w:t>
                  </w:r>
                </w:p>
              </w:tc>
            </w:tr>
            <w:tr w:rsidR="00A44059" w:rsidRPr="007436BB" w14:paraId="467CDE57" w14:textId="77777777" w:rsidTr="00BB7F7E">
              <w:tc>
                <w:tcPr>
                  <w:tcW w:w="0" w:type="auto"/>
                  <w:hideMark/>
                </w:tcPr>
                <w:p w14:paraId="6DBEC92A"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terciarios</w:t>
                  </w:r>
                </w:p>
              </w:tc>
              <w:tc>
                <w:tcPr>
                  <w:tcW w:w="0" w:type="auto"/>
                  <w:hideMark/>
                </w:tcPr>
                <w:p w14:paraId="4B383603"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Combinación de un primario y un secundario.</w:t>
                  </w:r>
                </w:p>
              </w:tc>
            </w:tr>
            <w:tr w:rsidR="00A44059" w:rsidRPr="007436BB" w14:paraId="6E3D202E" w14:textId="77777777" w:rsidTr="00BB7F7E">
              <w:tc>
                <w:tcPr>
                  <w:tcW w:w="0" w:type="auto"/>
                  <w:hideMark/>
                </w:tcPr>
                <w:p w14:paraId="3F6A93DC"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Ámbito de aplicación</w:t>
                  </w:r>
                </w:p>
              </w:tc>
              <w:tc>
                <w:tcPr>
                  <w:tcW w:w="0" w:type="auto"/>
                  <w:hideMark/>
                </w:tcPr>
                <w:p w14:paraId="76B73A1B"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Procesos gráficos y reproducción impresa.</w:t>
                  </w:r>
                </w:p>
              </w:tc>
            </w:tr>
          </w:tbl>
          <w:p w14:paraId="3A088703"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p>
          <w:p w14:paraId="74305321"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 xml:space="preserve">Este aspecto permite ampliar la comprensión sobre el significado y los usos del color. Sin embargo, para su correcta aplicación en el diseño gráfico, es necesario comprender </w:t>
            </w:r>
            <w:r w:rsidRPr="007436BB">
              <w:rPr>
                <w:b/>
                <w:bCs/>
                <w:color w:val="000000"/>
                <w:sz w:val="20"/>
                <w:szCs w:val="20"/>
                <w:lang w:val="es-MX"/>
              </w:rPr>
              <w:t>las propiedades del color</w:t>
            </w:r>
            <w:r w:rsidRPr="007436BB">
              <w:rPr>
                <w:bCs/>
                <w:color w:val="000000"/>
                <w:sz w:val="20"/>
                <w:szCs w:val="20"/>
                <w:lang w:val="es-MX"/>
              </w:rPr>
              <w:t>, las cuales se abordan a continuación.</w:t>
            </w:r>
          </w:p>
          <w:p w14:paraId="41EBF817" w14:textId="77777777" w:rsidR="009F57B5" w:rsidRDefault="009F57B5" w:rsidP="00A44059">
            <w:pPr>
              <w:pBdr>
                <w:top w:val="nil"/>
                <w:left w:val="nil"/>
                <w:bottom w:val="nil"/>
                <w:right w:val="nil"/>
                <w:between w:val="nil"/>
              </w:pBdr>
              <w:jc w:val="both"/>
              <w:rPr>
                <w:bCs/>
                <w:color w:val="000000"/>
                <w:sz w:val="20"/>
                <w:szCs w:val="20"/>
              </w:rPr>
            </w:pPr>
          </w:p>
          <w:p w14:paraId="7CF21F68" w14:textId="4B3B2349" w:rsidR="00A44059" w:rsidRPr="007436BB" w:rsidRDefault="009F57B5" w:rsidP="00A44059">
            <w:pPr>
              <w:pBdr>
                <w:top w:val="nil"/>
                <w:left w:val="nil"/>
                <w:bottom w:val="nil"/>
                <w:right w:val="nil"/>
                <w:between w:val="nil"/>
              </w:pBdr>
              <w:jc w:val="both"/>
              <w:rPr>
                <w:bCs/>
                <w:color w:val="000000"/>
                <w:sz w:val="20"/>
                <w:szCs w:val="20"/>
              </w:rPr>
            </w:pPr>
            <w:r w:rsidRPr="009F57B5">
              <w:rPr>
                <w:b/>
                <w:color w:val="000000"/>
                <w:sz w:val="20"/>
                <w:szCs w:val="20"/>
              </w:rPr>
              <w:t>Figura</w:t>
            </w:r>
            <w:r w:rsidR="00E94C8D">
              <w:rPr>
                <w:b/>
                <w:color w:val="000000"/>
                <w:sz w:val="20"/>
                <w:szCs w:val="20"/>
              </w:rPr>
              <w:t xml:space="preserve"> 3</w:t>
            </w:r>
            <w:r w:rsidRPr="009F57B5">
              <w:rPr>
                <w:bCs/>
                <w:color w:val="000000"/>
                <w:sz w:val="20"/>
                <w:szCs w:val="20"/>
              </w:rPr>
              <w:t>. Síntesis sustractiva del color (modelo CM</w:t>
            </w:r>
            <w:commentRangeStart w:id="5"/>
            <w:r w:rsidRPr="009F57B5">
              <w:rPr>
                <w:bCs/>
                <w:color w:val="000000"/>
                <w:sz w:val="20"/>
                <w:szCs w:val="20"/>
              </w:rPr>
              <w:t>Y)</w:t>
            </w:r>
            <w:commentRangeEnd w:id="5"/>
            <w:r w:rsidR="00191534" w:rsidRPr="007436BB">
              <w:rPr>
                <w:rStyle w:val="CommentReference"/>
                <w:bCs/>
                <w:color w:val="000000"/>
                <w:sz w:val="20"/>
                <w:szCs w:val="20"/>
              </w:rPr>
              <w:commentReference w:id="5"/>
            </w:r>
          </w:p>
          <w:p w14:paraId="6FABD3E3" w14:textId="77777777" w:rsidR="00A44059" w:rsidRDefault="00A44059" w:rsidP="00A44059">
            <w:pPr>
              <w:pBdr>
                <w:top w:val="nil"/>
                <w:left w:val="nil"/>
                <w:bottom w:val="nil"/>
                <w:right w:val="nil"/>
                <w:between w:val="nil"/>
              </w:pBdr>
              <w:jc w:val="both"/>
              <w:rPr>
                <w:b/>
                <w:color w:val="000000"/>
                <w:sz w:val="20"/>
                <w:szCs w:val="20"/>
              </w:rPr>
            </w:pPr>
            <w:r>
              <w:rPr>
                <w:noProof/>
              </w:rPr>
              <w:drawing>
                <wp:inline distT="0" distB="0" distL="0" distR="0" wp14:anchorId="2DEC9617" wp14:editId="6846B61D">
                  <wp:extent cx="2806700" cy="2806700"/>
                  <wp:effectExtent l="0" t="0" r="0" b="0"/>
                  <wp:docPr id="1562998271" name="Picture 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exto que describa la image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06700" cy="2806700"/>
                          </a:xfrm>
                          <a:prstGeom prst="rect">
                            <a:avLst/>
                          </a:prstGeom>
                          <a:noFill/>
                          <a:ln>
                            <a:noFill/>
                          </a:ln>
                        </pic:spPr>
                      </pic:pic>
                    </a:graphicData>
                  </a:graphic>
                </wp:inline>
              </w:drawing>
            </w:r>
          </w:p>
          <w:p w14:paraId="029152B7" w14:textId="77777777" w:rsidR="00A44059" w:rsidRDefault="00A44059" w:rsidP="007436BB">
            <w:pPr>
              <w:jc w:val="both"/>
              <w:rPr>
                <w:bCs/>
                <w:color w:val="000000"/>
                <w:sz w:val="20"/>
                <w:szCs w:val="20"/>
                <w:lang w:val="es-MX"/>
              </w:rPr>
            </w:pPr>
          </w:p>
        </w:tc>
      </w:tr>
    </w:tbl>
    <w:p w14:paraId="0BC8C835" w14:textId="77777777" w:rsidR="00A44059" w:rsidRDefault="00A44059" w:rsidP="007436BB">
      <w:pPr>
        <w:pBdr>
          <w:top w:val="nil"/>
          <w:left w:val="nil"/>
          <w:bottom w:val="nil"/>
          <w:right w:val="nil"/>
          <w:between w:val="nil"/>
        </w:pBdr>
        <w:jc w:val="both"/>
        <w:rPr>
          <w:bCs/>
          <w:color w:val="000000"/>
          <w:sz w:val="20"/>
          <w:szCs w:val="20"/>
          <w:lang w:val="es-MX"/>
        </w:rPr>
      </w:pPr>
    </w:p>
    <w:p w14:paraId="3429738F" w14:textId="777EB649" w:rsidR="007436BB" w:rsidRDefault="007436BB" w:rsidP="007436BB">
      <w:pPr>
        <w:pBdr>
          <w:top w:val="nil"/>
          <w:left w:val="nil"/>
          <w:bottom w:val="nil"/>
          <w:right w:val="nil"/>
          <w:between w:val="nil"/>
        </w:pBdr>
        <w:jc w:val="both"/>
        <w:rPr>
          <w:b/>
          <w:bCs/>
          <w:color w:val="000000"/>
          <w:sz w:val="20"/>
          <w:szCs w:val="20"/>
          <w:lang w:val="es-MX"/>
        </w:rPr>
      </w:pPr>
    </w:p>
    <w:p w14:paraId="3C47378E" w14:textId="77777777" w:rsidR="007436BB" w:rsidRPr="00913BC4" w:rsidRDefault="007436BB" w:rsidP="0008207E">
      <w:pPr>
        <w:pBdr>
          <w:top w:val="nil"/>
          <w:left w:val="nil"/>
          <w:bottom w:val="nil"/>
          <w:right w:val="nil"/>
          <w:between w:val="nil"/>
        </w:pBdr>
        <w:jc w:val="both"/>
        <w:rPr>
          <w:bCs/>
          <w:color w:val="000000"/>
          <w:sz w:val="20"/>
          <w:szCs w:val="20"/>
        </w:rPr>
      </w:pPr>
    </w:p>
    <w:p w14:paraId="2075D527" w14:textId="1753072D" w:rsidR="00B368BD" w:rsidRPr="00B368BD" w:rsidRDefault="00E17BC6" w:rsidP="00B368BD">
      <w:pPr>
        <w:pBdr>
          <w:top w:val="nil"/>
          <w:left w:val="nil"/>
          <w:bottom w:val="nil"/>
          <w:right w:val="nil"/>
          <w:between w:val="nil"/>
        </w:pBdr>
        <w:rPr>
          <w:b/>
          <w:bCs/>
          <w:color w:val="000000"/>
          <w:sz w:val="20"/>
          <w:szCs w:val="20"/>
          <w:lang w:val="es-MX"/>
        </w:rPr>
      </w:pPr>
      <w:r>
        <w:rPr>
          <w:b/>
          <w:bCs/>
          <w:color w:val="000000"/>
          <w:sz w:val="20"/>
          <w:szCs w:val="20"/>
          <w:lang w:val="es-MX"/>
        </w:rPr>
        <w:t xml:space="preserve">1.2.2.2. </w:t>
      </w:r>
      <w:r w:rsidR="00B368BD" w:rsidRPr="00B368BD">
        <w:rPr>
          <w:b/>
          <w:bCs/>
          <w:color w:val="000000"/>
          <w:sz w:val="20"/>
          <w:szCs w:val="20"/>
          <w:lang w:val="es-MX"/>
        </w:rPr>
        <w:t>Propiedades del color</w:t>
      </w:r>
    </w:p>
    <w:p w14:paraId="39FB4AD2" w14:textId="36CD89FC" w:rsidR="00B368BD" w:rsidRDefault="00B368BD" w:rsidP="00B368BD">
      <w:pPr>
        <w:pBdr>
          <w:top w:val="nil"/>
          <w:left w:val="nil"/>
          <w:bottom w:val="nil"/>
          <w:right w:val="nil"/>
          <w:between w:val="nil"/>
        </w:pBdr>
        <w:rPr>
          <w:bCs/>
          <w:color w:val="000000"/>
          <w:sz w:val="20"/>
          <w:szCs w:val="20"/>
          <w:lang w:val="es-MX"/>
        </w:rPr>
      </w:pPr>
      <w:r w:rsidRPr="00B368BD">
        <w:rPr>
          <w:bCs/>
          <w:color w:val="000000"/>
          <w:sz w:val="20"/>
          <w:szCs w:val="20"/>
          <w:lang w:val="es-MX"/>
        </w:rPr>
        <w:t xml:space="preserve">Este aspecto permite ampliar la comprensión sobre el significado y usos del color. Sin embargo, para su correcta aplicación es necesario comprender las </w:t>
      </w:r>
      <w:r w:rsidRPr="00B368BD">
        <w:rPr>
          <w:b/>
          <w:bCs/>
          <w:color w:val="000000"/>
          <w:sz w:val="20"/>
          <w:szCs w:val="20"/>
          <w:lang w:val="es-MX"/>
        </w:rPr>
        <w:t>propiedades del mismo</w:t>
      </w:r>
      <w:r w:rsidRPr="00B368BD">
        <w:rPr>
          <w:bCs/>
          <w:color w:val="000000"/>
          <w:sz w:val="20"/>
          <w:szCs w:val="20"/>
          <w:lang w:val="es-MX"/>
        </w:rPr>
        <w:t>, las cuales permiten analizar y seleccionar los colores de manera adecuada dentro del diseño gráfico.</w:t>
      </w:r>
      <w:r w:rsidR="006E27AD">
        <w:rPr>
          <w:bCs/>
          <w:color w:val="000000"/>
          <w:sz w:val="20"/>
          <w:szCs w:val="20"/>
          <w:lang w:val="es-MX"/>
        </w:rPr>
        <w:t xml:space="preserve"> </w:t>
      </w:r>
      <w:r>
        <w:rPr>
          <w:bCs/>
          <w:color w:val="000000"/>
          <w:sz w:val="20"/>
          <w:szCs w:val="20"/>
          <w:lang w:val="es-MX"/>
        </w:rPr>
        <w:t>L</w:t>
      </w:r>
      <w:r w:rsidRPr="00B368BD">
        <w:rPr>
          <w:bCs/>
          <w:color w:val="000000"/>
          <w:sz w:val="20"/>
          <w:szCs w:val="20"/>
          <w:lang w:val="es-MX"/>
        </w:rPr>
        <w:t>as propiedades del color permiten diferenciar, clasificar y utilizar los colores de forma consciente dentro de una composición visual.</w:t>
      </w:r>
    </w:p>
    <w:p w14:paraId="43A4B2F6" w14:textId="77777777" w:rsidR="00B368BD" w:rsidRPr="00B368BD" w:rsidRDefault="00B368BD" w:rsidP="00B368BD">
      <w:pPr>
        <w:pBdr>
          <w:top w:val="nil"/>
          <w:left w:val="nil"/>
          <w:bottom w:val="nil"/>
          <w:right w:val="nil"/>
          <w:between w:val="nil"/>
        </w:pBdr>
        <w:rPr>
          <w:bCs/>
          <w:color w:val="000000"/>
          <w:sz w:val="20"/>
          <w:szCs w:val="20"/>
          <w:lang w:val="es-MX"/>
        </w:rPr>
      </w:pPr>
    </w:p>
    <w:tbl>
      <w:tblPr>
        <w:tblStyle w:val="TableGrid"/>
        <w:tblW w:w="0" w:type="auto"/>
        <w:tblLook w:val="04A0" w:firstRow="1" w:lastRow="0" w:firstColumn="1" w:lastColumn="0" w:noHBand="0" w:noVBand="1"/>
      </w:tblPr>
      <w:tblGrid>
        <w:gridCol w:w="1951"/>
        <w:gridCol w:w="8011"/>
      </w:tblGrid>
      <w:tr w:rsidR="006E27AD" w:rsidRPr="00B368BD" w14:paraId="5B8B8FAF" w14:textId="77777777" w:rsidTr="00487A81">
        <w:tc>
          <w:tcPr>
            <w:tcW w:w="0" w:type="auto"/>
            <w:gridSpan w:val="2"/>
          </w:tcPr>
          <w:p w14:paraId="6CF45C9E" w14:textId="36C5979D" w:rsidR="006E27AD" w:rsidRDefault="00904898" w:rsidP="006E27AD">
            <w:pPr>
              <w:pBdr>
                <w:top w:val="nil"/>
                <w:left w:val="nil"/>
                <w:bottom w:val="nil"/>
                <w:right w:val="nil"/>
                <w:between w:val="nil"/>
              </w:pBdr>
              <w:shd w:val="clear" w:color="auto" w:fill="9BBB59" w:themeFill="accent3"/>
              <w:spacing w:line="276" w:lineRule="auto"/>
              <w:jc w:val="center"/>
              <w:rPr>
                <w:b/>
                <w:bCs/>
                <w:color w:val="000000"/>
                <w:sz w:val="20"/>
                <w:szCs w:val="20"/>
                <w:lang w:val="es-MX"/>
              </w:rPr>
            </w:pPr>
            <w:r>
              <w:rPr>
                <w:b/>
                <w:bCs/>
                <w:color w:val="000000"/>
                <w:sz w:val="20"/>
                <w:szCs w:val="20"/>
                <w:lang w:val="es-MX"/>
              </w:rPr>
              <w:lastRenderedPageBreak/>
              <w:t xml:space="preserve">Figura </w:t>
            </w:r>
            <w:r w:rsidR="00E94C8D">
              <w:rPr>
                <w:b/>
                <w:bCs/>
                <w:color w:val="000000"/>
                <w:sz w:val="20"/>
                <w:szCs w:val="20"/>
                <w:lang w:val="es-MX"/>
              </w:rPr>
              <w:t>4</w:t>
            </w:r>
            <w:r>
              <w:rPr>
                <w:b/>
                <w:bCs/>
                <w:color w:val="000000"/>
                <w:sz w:val="20"/>
                <w:szCs w:val="20"/>
                <w:lang w:val="es-MX"/>
              </w:rPr>
              <w:t xml:space="preserve">. </w:t>
            </w:r>
            <w:r w:rsidR="006E27AD" w:rsidRPr="00B368BD">
              <w:rPr>
                <w:b/>
                <w:bCs/>
                <w:color w:val="000000"/>
                <w:sz w:val="20"/>
                <w:szCs w:val="20"/>
                <w:lang w:val="es-MX"/>
              </w:rPr>
              <w:t>Propiedades del color</w:t>
            </w:r>
            <w:r w:rsidR="006E27AD" w:rsidRPr="00B368BD">
              <w:rPr>
                <w:bCs/>
                <w:color w:val="000000"/>
                <w:sz w:val="20"/>
                <w:szCs w:val="20"/>
                <w:lang w:val="es-MX"/>
              </w:rPr>
              <w:br/>
            </w:r>
            <w:commentRangeStart w:id="6"/>
            <w:commentRangeStart w:id="7"/>
            <w:r w:rsidR="006E27AD">
              <w:rPr>
                <w:b/>
                <w:bCs/>
                <w:noProof/>
                <w:color w:val="000000"/>
                <w:sz w:val="20"/>
                <w:szCs w:val="20"/>
                <w:lang w:val="es-MX"/>
              </w:rPr>
              <w:drawing>
                <wp:inline distT="0" distB="0" distL="0" distR="0" wp14:anchorId="7591F8EE" wp14:editId="7C07B313">
                  <wp:extent cx="4816549" cy="2408275"/>
                  <wp:effectExtent l="0" t="0" r="3175" b="0"/>
                  <wp:docPr id="640771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29579" cy="2414790"/>
                          </a:xfrm>
                          <a:prstGeom prst="rect">
                            <a:avLst/>
                          </a:prstGeom>
                          <a:noFill/>
                        </pic:spPr>
                      </pic:pic>
                    </a:graphicData>
                  </a:graphic>
                </wp:inline>
              </w:drawing>
            </w:r>
            <w:commentRangeEnd w:id="6"/>
            <w:r w:rsidR="006E27AD">
              <w:rPr>
                <w:rStyle w:val="CommentReference"/>
                <w:b/>
                <w:bCs/>
                <w:color w:val="000000"/>
                <w:sz w:val="20"/>
                <w:szCs w:val="20"/>
                <w:lang w:val="es-MX"/>
              </w:rPr>
              <w:commentReference w:id="6"/>
            </w:r>
            <w:commentRangeEnd w:id="7"/>
            <w:r w:rsidR="00191534">
              <w:rPr>
                <w:rStyle w:val="CommentReference"/>
                <w:b/>
                <w:bCs/>
                <w:color w:val="000000"/>
                <w:sz w:val="20"/>
                <w:szCs w:val="20"/>
                <w:lang w:val="es-MX"/>
              </w:rPr>
              <w:commentReference w:id="7"/>
            </w:r>
          </w:p>
          <w:p w14:paraId="66BCE3A2" w14:textId="77777777" w:rsidR="00E94C8D" w:rsidRDefault="00E94C8D" w:rsidP="006E27AD">
            <w:pPr>
              <w:pBdr>
                <w:top w:val="nil"/>
                <w:left w:val="nil"/>
                <w:bottom w:val="nil"/>
                <w:right w:val="nil"/>
                <w:between w:val="nil"/>
              </w:pBdr>
              <w:shd w:val="clear" w:color="auto" w:fill="9BBB59" w:themeFill="accent3"/>
              <w:spacing w:line="276" w:lineRule="auto"/>
              <w:jc w:val="center"/>
              <w:rPr>
                <w:bCs/>
                <w:color w:val="000000"/>
                <w:sz w:val="20"/>
                <w:szCs w:val="20"/>
                <w:lang w:val="es-MX"/>
              </w:rPr>
            </w:pPr>
          </w:p>
          <w:p w14:paraId="78B8CB65" w14:textId="6995640C" w:rsidR="00E94C8D" w:rsidRPr="00B368BD" w:rsidRDefault="00E94C8D" w:rsidP="006E27AD">
            <w:pPr>
              <w:pBdr>
                <w:top w:val="nil"/>
                <w:left w:val="nil"/>
                <w:bottom w:val="nil"/>
                <w:right w:val="nil"/>
                <w:between w:val="nil"/>
              </w:pBdr>
              <w:shd w:val="clear" w:color="auto" w:fill="9BBB59" w:themeFill="accent3"/>
              <w:spacing w:line="276" w:lineRule="auto"/>
              <w:jc w:val="center"/>
              <w:rPr>
                <w:bCs/>
                <w:color w:val="000000"/>
                <w:sz w:val="20"/>
                <w:szCs w:val="20"/>
                <w:lang w:val="es-MX"/>
              </w:rPr>
            </w:pPr>
            <w:r w:rsidRPr="00E94C8D">
              <w:rPr>
                <w:bCs/>
                <w:color w:val="000000"/>
                <w:sz w:val="20"/>
                <w:szCs w:val="20"/>
                <w:highlight w:val="yellow"/>
                <w:lang w:val="es-MX"/>
              </w:rPr>
              <w:t>Infografía interactiva o acordeón</w:t>
            </w:r>
            <w:r>
              <w:rPr>
                <w:bCs/>
                <w:color w:val="000000"/>
                <w:sz w:val="20"/>
                <w:szCs w:val="20"/>
                <w:lang w:val="es-MX"/>
              </w:rPr>
              <w:t xml:space="preserve"> </w:t>
            </w:r>
          </w:p>
          <w:p w14:paraId="4E3B7F32" w14:textId="0E625995" w:rsidR="006E27AD" w:rsidRPr="00B368BD" w:rsidRDefault="006E27AD" w:rsidP="00B368BD">
            <w:pPr>
              <w:pBdr>
                <w:top w:val="nil"/>
                <w:left w:val="nil"/>
                <w:bottom w:val="nil"/>
                <w:right w:val="nil"/>
                <w:between w:val="nil"/>
              </w:pBdr>
              <w:spacing w:line="276" w:lineRule="auto"/>
              <w:jc w:val="both"/>
              <w:rPr>
                <w:b/>
                <w:bCs/>
                <w:color w:val="000000"/>
                <w:sz w:val="20"/>
                <w:szCs w:val="20"/>
                <w:lang w:val="es-MX"/>
              </w:rPr>
            </w:pPr>
          </w:p>
        </w:tc>
      </w:tr>
      <w:tr w:rsidR="00B368BD" w:rsidRPr="00B368BD" w14:paraId="1418E296" w14:textId="77777777" w:rsidTr="00B368BD">
        <w:tc>
          <w:tcPr>
            <w:tcW w:w="0" w:type="auto"/>
            <w:hideMark/>
          </w:tcPr>
          <w:p w14:paraId="14140358"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Tono</w:t>
            </w:r>
          </w:p>
        </w:tc>
        <w:tc>
          <w:tcPr>
            <w:tcW w:w="0" w:type="auto"/>
            <w:hideMark/>
          </w:tcPr>
          <w:p w14:paraId="5ED1077B"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Es la cualidad propia del color que permite diferenciarlo de otro y constituye el medio por el cual se distingue ópticamente un color. Cada tono corresponde a un color específico. Existen tonos cálidos y tonos fríos.</w:t>
            </w:r>
          </w:p>
        </w:tc>
      </w:tr>
      <w:tr w:rsidR="00B368BD" w:rsidRPr="00B368BD" w14:paraId="564705F9" w14:textId="77777777" w:rsidTr="00B368BD">
        <w:tc>
          <w:tcPr>
            <w:tcW w:w="0" w:type="auto"/>
            <w:hideMark/>
          </w:tcPr>
          <w:p w14:paraId="19B9535C"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Brillo o luminosidad</w:t>
            </w:r>
          </w:p>
        </w:tc>
        <w:tc>
          <w:tcPr>
            <w:tcW w:w="0" w:type="auto"/>
            <w:hideMark/>
          </w:tcPr>
          <w:p w14:paraId="75BFB31B"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Corresponde a la intensidad lumínica de un color, determinada por su cercanía al blanco o al negro, lo que permite ganar claridad u oscuridad dentro de un mismo tono.</w:t>
            </w:r>
          </w:p>
        </w:tc>
      </w:tr>
      <w:tr w:rsidR="00B368BD" w:rsidRPr="00B368BD" w14:paraId="0C4BD946" w14:textId="77777777" w:rsidTr="00B368BD">
        <w:tc>
          <w:tcPr>
            <w:tcW w:w="0" w:type="auto"/>
            <w:hideMark/>
          </w:tcPr>
          <w:p w14:paraId="7DBD0256"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Saturación</w:t>
            </w:r>
          </w:p>
        </w:tc>
        <w:tc>
          <w:tcPr>
            <w:tcW w:w="0" w:type="auto"/>
            <w:hideMark/>
          </w:tcPr>
          <w:p w14:paraId="570F9820"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Representa la intensidad o palidez de un tono y se relaciona con la pureza del color respecto del gris. A mayor presencia de gris, menor saturación del color.</w:t>
            </w:r>
          </w:p>
        </w:tc>
      </w:tr>
    </w:tbl>
    <w:p w14:paraId="54DAF725" w14:textId="25DAADD1" w:rsidR="00B368BD" w:rsidRPr="00B368BD" w:rsidRDefault="00B368BD" w:rsidP="00B368BD">
      <w:pPr>
        <w:pBdr>
          <w:top w:val="nil"/>
          <w:left w:val="nil"/>
          <w:bottom w:val="nil"/>
          <w:right w:val="nil"/>
          <w:between w:val="nil"/>
        </w:pBdr>
        <w:jc w:val="both"/>
        <w:rPr>
          <w:bCs/>
          <w:color w:val="000000"/>
          <w:sz w:val="20"/>
          <w:szCs w:val="20"/>
          <w:lang w:val="es-MX"/>
        </w:rPr>
      </w:pPr>
    </w:p>
    <w:p w14:paraId="6F48206D" w14:textId="3BC0DF64" w:rsidR="00B368BD" w:rsidRPr="00B368BD" w:rsidRDefault="00E17BC6" w:rsidP="00B368B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1.2.2.3. </w:t>
      </w:r>
      <w:r w:rsidR="00B368BD" w:rsidRPr="00B368BD">
        <w:rPr>
          <w:b/>
          <w:bCs/>
          <w:color w:val="000000"/>
          <w:sz w:val="20"/>
          <w:szCs w:val="20"/>
          <w:lang w:val="es-MX"/>
        </w:rPr>
        <w:t>Uso del color en el diseño</w:t>
      </w:r>
    </w:p>
    <w:p w14:paraId="3D10FB92" w14:textId="77777777" w:rsidR="00B368BD" w:rsidRPr="00B368BD" w:rsidRDefault="00B368BD" w:rsidP="00B368BD">
      <w:pPr>
        <w:pBdr>
          <w:top w:val="nil"/>
          <w:left w:val="nil"/>
          <w:bottom w:val="nil"/>
          <w:right w:val="nil"/>
          <w:between w:val="nil"/>
        </w:pBdr>
        <w:jc w:val="both"/>
        <w:rPr>
          <w:bCs/>
          <w:color w:val="000000"/>
          <w:sz w:val="20"/>
          <w:szCs w:val="20"/>
          <w:lang w:val="es-MX"/>
        </w:rPr>
      </w:pPr>
      <w:r w:rsidRPr="00B368BD">
        <w:rPr>
          <w:bCs/>
          <w:color w:val="000000"/>
          <w:sz w:val="20"/>
          <w:szCs w:val="20"/>
          <w:lang w:val="es-MX"/>
        </w:rPr>
        <w:t xml:space="preserve">Ahora bien, el uso del color en el diseño se fundamenta en la </w:t>
      </w:r>
      <w:r w:rsidRPr="00B368BD">
        <w:rPr>
          <w:b/>
          <w:bCs/>
          <w:color w:val="000000"/>
          <w:sz w:val="20"/>
          <w:szCs w:val="20"/>
          <w:lang w:val="es-MX"/>
        </w:rPr>
        <w:t>selección adecuada de los colores</w:t>
      </w:r>
      <w:r w:rsidRPr="00B368BD">
        <w:rPr>
          <w:bCs/>
          <w:color w:val="000000"/>
          <w:sz w:val="20"/>
          <w:szCs w:val="20"/>
          <w:lang w:val="es-MX"/>
        </w:rPr>
        <w:t xml:space="preserve"> con el propósito de generar en el receptor un efecto determinado. Este proceso contempla diversos aspectos relacionados con el significado simbólico y emocional de cada color, los cuales se desarrollan a continuación.</w:t>
      </w:r>
    </w:p>
    <w:p w14:paraId="4F8FE130" w14:textId="4DF06CEB" w:rsidR="00B368BD" w:rsidRPr="00B368BD" w:rsidRDefault="00B368BD" w:rsidP="00B368B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39"/>
        <w:gridCol w:w="9023"/>
      </w:tblGrid>
      <w:tr w:rsidR="00557C53" w:rsidRPr="00B368BD" w14:paraId="24933D7A" w14:textId="77777777" w:rsidTr="00E43AED">
        <w:tc>
          <w:tcPr>
            <w:tcW w:w="0" w:type="auto"/>
            <w:gridSpan w:val="2"/>
            <w:shd w:val="clear" w:color="auto" w:fill="9BBB59" w:themeFill="accent3"/>
          </w:tcPr>
          <w:p w14:paraId="79755037" w14:textId="0A869923" w:rsidR="00557C53" w:rsidRPr="00B368BD" w:rsidRDefault="00904898" w:rsidP="00904898">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 CADA UNO CON EL COLOR)</w:t>
            </w:r>
          </w:p>
        </w:tc>
      </w:tr>
      <w:tr w:rsidR="00B368BD" w:rsidRPr="00B368BD" w14:paraId="67659D4D" w14:textId="77777777" w:rsidTr="00904898">
        <w:tc>
          <w:tcPr>
            <w:tcW w:w="0" w:type="auto"/>
            <w:shd w:val="clear" w:color="auto" w:fill="C0504D" w:themeFill="accent2"/>
            <w:hideMark/>
          </w:tcPr>
          <w:p w14:paraId="3FAA2F96"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Rojo</w:t>
            </w:r>
          </w:p>
        </w:tc>
        <w:tc>
          <w:tcPr>
            <w:tcW w:w="0" w:type="auto"/>
            <w:shd w:val="clear" w:color="auto" w:fill="C0504D" w:themeFill="accent2"/>
            <w:hideMark/>
          </w:tcPr>
          <w:p w14:paraId="7EF06528"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El color de todas las pasiones, del amor al odio. El color de los reyes y del comunismo, de las alegrías y del peligro (Heller, 2008, p. 51). Expresa peligro, pasión, dinamismo, calidez y agresividad. Aunque puede causar fatiga, se utiliza por su alta capacidad para atraer la atención.</w:t>
            </w:r>
          </w:p>
        </w:tc>
      </w:tr>
      <w:tr w:rsidR="00B368BD" w:rsidRPr="00B368BD" w14:paraId="3759E248" w14:textId="77777777" w:rsidTr="00904898">
        <w:tc>
          <w:tcPr>
            <w:tcW w:w="0" w:type="auto"/>
            <w:shd w:val="clear" w:color="auto" w:fill="F79646" w:themeFill="accent6"/>
            <w:hideMark/>
          </w:tcPr>
          <w:p w14:paraId="405070DC"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Naranja</w:t>
            </w:r>
          </w:p>
        </w:tc>
        <w:tc>
          <w:tcPr>
            <w:tcW w:w="0" w:type="auto"/>
            <w:shd w:val="clear" w:color="auto" w:fill="F79646" w:themeFill="accent6"/>
            <w:hideMark/>
          </w:tcPr>
          <w:p w14:paraId="69067240"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Color de la diversión y del budismo. Exótico y llamativo, pero subestimado (Heller, 2008, p. 179). Se asocia con la juventud y surge de la mezcla del rojo y el amarillo, colores opuestos en muchos de sus significados. Es un color singular que puede alterar la percepción.</w:t>
            </w:r>
          </w:p>
        </w:tc>
      </w:tr>
      <w:tr w:rsidR="00B368BD" w:rsidRPr="00B368BD" w14:paraId="02AB8E85" w14:textId="77777777" w:rsidTr="00904898">
        <w:tc>
          <w:tcPr>
            <w:tcW w:w="0" w:type="auto"/>
            <w:shd w:val="clear" w:color="auto" w:fill="FFFF00"/>
            <w:hideMark/>
          </w:tcPr>
          <w:p w14:paraId="0E4AC69E"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Amarillo</w:t>
            </w:r>
          </w:p>
        </w:tc>
        <w:tc>
          <w:tcPr>
            <w:tcW w:w="0" w:type="auto"/>
            <w:shd w:val="clear" w:color="auto" w:fill="FFFF00"/>
            <w:hideMark/>
          </w:tcPr>
          <w:p w14:paraId="65B2426F"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El color más contradictorio, asociado tanto al optimismo como a los celos, la diversión y la traición. El amarillo del oro y el amarillo del azufre (Heller, 2008, p. 83). Es el color más brillante de los cálidos, energizante, alegre, estimulante y expansivo, vinculado con la acción, el poder y la liberación.</w:t>
            </w:r>
          </w:p>
        </w:tc>
      </w:tr>
      <w:tr w:rsidR="00B368BD" w:rsidRPr="00B368BD" w14:paraId="64574350" w14:textId="77777777" w:rsidTr="00904898">
        <w:tc>
          <w:tcPr>
            <w:tcW w:w="0" w:type="auto"/>
            <w:shd w:val="clear" w:color="auto" w:fill="9BBB59" w:themeFill="accent3"/>
            <w:hideMark/>
          </w:tcPr>
          <w:p w14:paraId="0A8730E7"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Verde</w:t>
            </w:r>
          </w:p>
        </w:tc>
        <w:tc>
          <w:tcPr>
            <w:tcW w:w="0" w:type="auto"/>
            <w:shd w:val="clear" w:color="auto" w:fill="9BBB59" w:themeFill="accent3"/>
            <w:hideMark/>
          </w:tcPr>
          <w:p w14:paraId="7F6BC451"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El color de la fertilidad, la esperanza y la burguesía. Verde sagrado y verde venenoso. El color intermedio (Heller, 2008, p. 103). Es relajante y refrescante, asociado con la serenidad, la armonía, la naturaleza, la vida y la buena salud. Es un color muy variable, ya que pequeñas variaciones cromáticas no alteran su identidad.</w:t>
            </w:r>
          </w:p>
        </w:tc>
      </w:tr>
      <w:tr w:rsidR="00B368BD" w:rsidRPr="00B368BD" w14:paraId="330AB4D8" w14:textId="77777777" w:rsidTr="00904898">
        <w:tc>
          <w:tcPr>
            <w:tcW w:w="0" w:type="auto"/>
            <w:shd w:val="clear" w:color="auto" w:fill="00B0F0"/>
            <w:hideMark/>
          </w:tcPr>
          <w:p w14:paraId="02BE3459"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Azul</w:t>
            </w:r>
          </w:p>
        </w:tc>
        <w:tc>
          <w:tcPr>
            <w:tcW w:w="0" w:type="auto"/>
            <w:shd w:val="clear" w:color="auto" w:fill="00B0F0"/>
            <w:hideMark/>
          </w:tcPr>
          <w:p w14:paraId="55EAFD77"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Uno de los colores preferidos; asociado con la simpatía, la armonía y la fidelidad, a pesar de ser frío y distante. Del azul real al azul de los tejanos (Heller, 2008, p. 17). Inspira confianza y se relaciona con la estabilidad, la paz y la calma, aunque también puede asociarse con la tristeza o la frialdad.</w:t>
            </w:r>
          </w:p>
        </w:tc>
      </w:tr>
      <w:tr w:rsidR="00B368BD" w:rsidRPr="00B368BD" w14:paraId="7BEF8E3F" w14:textId="77777777" w:rsidTr="00904898">
        <w:tc>
          <w:tcPr>
            <w:tcW w:w="0" w:type="auto"/>
            <w:shd w:val="clear" w:color="auto" w:fill="B719AF"/>
            <w:hideMark/>
          </w:tcPr>
          <w:p w14:paraId="3CC8A18E"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lastRenderedPageBreak/>
              <w:t>Violeta</w:t>
            </w:r>
          </w:p>
        </w:tc>
        <w:tc>
          <w:tcPr>
            <w:tcW w:w="0" w:type="auto"/>
            <w:shd w:val="clear" w:color="auto" w:fill="B719AF"/>
            <w:hideMark/>
          </w:tcPr>
          <w:p w14:paraId="77EA8B51"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Del púrpura del poder al color de la teología, la magia, el feminismo y el movimiento gay (Heller, 2008, p. 191). Se vincula con la nobleza, el lujo, la sabiduría y la espiritualidad.</w:t>
            </w:r>
          </w:p>
        </w:tc>
      </w:tr>
      <w:tr w:rsidR="00B368BD" w:rsidRPr="00B368BD" w14:paraId="7CD0435A" w14:textId="77777777" w:rsidTr="00904898">
        <w:tc>
          <w:tcPr>
            <w:tcW w:w="0" w:type="auto"/>
            <w:shd w:val="clear" w:color="auto" w:fill="000000" w:themeFill="text1"/>
            <w:hideMark/>
          </w:tcPr>
          <w:p w14:paraId="3030EF6A" w14:textId="77777777" w:rsidR="00B368BD" w:rsidRPr="00B368BD" w:rsidRDefault="00B368BD" w:rsidP="00B368BD">
            <w:pPr>
              <w:pBdr>
                <w:top w:val="nil"/>
                <w:left w:val="nil"/>
                <w:bottom w:val="nil"/>
                <w:right w:val="nil"/>
                <w:between w:val="nil"/>
              </w:pBdr>
              <w:spacing w:line="276" w:lineRule="auto"/>
              <w:jc w:val="both"/>
              <w:rPr>
                <w:bCs/>
                <w:color w:val="FFFFFF" w:themeColor="background1"/>
                <w:sz w:val="20"/>
                <w:szCs w:val="20"/>
                <w:lang w:val="es-MX"/>
              </w:rPr>
            </w:pPr>
            <w:r w:rsidRPr="00B368BD">
              <w:rPr>
                <w:bCs/>
                <w:color w:val="FFFFFF" w:themeColor="background1"/>
                <w:sz w:val="20"/>
                <w:szCs w:val="20"/>
                <w:lang w:val="es-MX"/>
              </w:rPr>
              <w:t>Negro</w:t>
            </w:r>
          </w:p>
        </w:tc>
        <w:tc>
          <w:tcPr>
            <w:tcW w:w="0" w:type="auto"/>
            <w:shd w:val="clear" w:color="auto" w:fill="000000" w:themeFill="text1"/>
            <w:hideMark/>
          </w:tcPr>
          <w:p w14:paraId="605D77F8" w14:textId="77777777" w:rsidR="00B368BD" w:rsidRPr="00B368BD" w:rsidRDefault="00B368BD" w:rsidP="00B368BD">
            <w:pPr>
              <w:pBdr>
                <w:top w:val="nil"/>
                <w:left w:val="nil"/>
                <w:bottom w:val="nil"/>
                <w:right w:val="nil"/>
                <w:between w:val="nil"/>
              </w:pBdr>
              <w:spacing w:line="276" w:lineRule="auto"/>
              <w:jc w:val="both"/>
              <w:rPr>
                <w:bCs/>
                <w:color w:val="FFFFFF" w:themeColor="background1"/>
                <w:sz w:val="20"/>
                <w:szCs w:val="20"/>
                <w:lang w:val="es-MX"/>
              </w:rPr>
            </w:pPr>
            <w:r w:rsidRPr="00B368BD">
              <w:rPr>
                <w:bCs/>
                <w:color w:val="FFFFFF" w:themeColor="background1"/>
                <w:sz w:val="20"/>
                <w:szCs w:val="20"/>
                <w:lang w:val="es-MX"/>
              </w:rPr>
              <w:t>El color del poder, la violencia y la muerte. El favorito de los diseñadores y de la juventud. El color de la negación y de la elegancia (Heller, 2008, p. 125). Simboliza misterio, poder, sofisticación y elegancia, aunque también puede evocar tristeza e ira.</w:t>
            </w:r>
          </w:p>
        </w:tc>
      </w:tr>
      <w:tr w:rsidR="00B368BD" w:rsidRPr="00B368BD" w14:paraId="4CFF8A1A" w14:textId="77777777" w:rsidTr="00B368BD">
        <w:tc>
          <w:tcPr>
            <w:tcW w:w="0" w:type="auto"/>
            <w:hideMark/>
          </w:tcPr>
          <w:p w14:paraId="5CB4C0DD"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Blanco</w:t>
            </w:r>
          </w:p>
        </w:tc>
        <w:tc>
          <w:tcPr>
            <w:tcW w:w="0" w:type="auto"/>
            <w:hideMark/>
          </w:tcPr>
          <w:p w14:paraId="1D57D127"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Representa lo femenino y la inocencia. El color del bien y de los espíritus. El color más importante de los pintores (Heller, 2008, p. 153). En la cultura occidental también puede simbolizar esterilidad y frío, mientras que en otras culturas adquiere significados opuestos.</w:t>
            </w:r>
          </w:p>
        </w:tc>
      </w:tr>
    </w:tbl>
    <w:p w14:paraId="0261E57C" w14:textId="1823860F" w:rsidR="00B368BD" w:rsidRPr="00B368BD" w:rsidRDefault="00B368BD" w:rsidP="00B368BD">
      <w:pPr>
        <w:pBdr>
          <w:top w:val="nil"/>
          <w:left w:val="nil"/>
          <w:bottom w:val="nil"/>
          <w:right w:val="nil"/>
          <w:between w:val="nil"/>
        </w:pBdr>
        <w:jc w:val="both"/>
        <w:rPr>
          <w:bCs/>
          <w:color w:val="000000"/>
          <w:sz w:val="20"/>
          <w:szCs w:val="20"/>
          <w:lang w:val="es-MX"/>
        </w:rPr>
      </w:pPr>
    </w:p>
    <w:p w14:paraId="00AD77F4" w14:textId="7C245FBF" w:rsidR="00B368BD" w:rsidRDefault="00E17BC6" w:rsidP="00B368B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1.2.2.4 </w:t>
      </w:r>
      <w:r w:rsidR="009835B4" w:rsidRPr="00B368BD">
        <w:rPr>
          <w:b/>
          <w:bCs/>
          <w:color w:val="000000"/>
          <w:sz w:val="20"/>
          <w:szCs w:val="20"/>
          <w:lang w:val="es-MX"/>
        </w:rPr>
        <w:t>El círculo cromático</w:t>
      </w:r>
    </w:p>
    <w:p w14:paraId="08E4512F" w14:textId="77777777" w:rsidR="00557C53" w:rsidRDefault="00557C53" w:rsidP="00B368BD">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88232A" w:rsidRPr="004E35A6" w14:paraId="63B1096A" w14:textId="77777777" w:rsidTr="0088232A">
        <w:tc>
          <w:tcPr>
            <w:tcW w:w="4981" w:type="dxa"/>
          </w:tcPr>
          <w:p w14:paraId="5208B160" w14:textId="3B007087" w:rsidR="0088232A" w:rsidRDefault="0088232A" w:rsidP="00B368BD">
            <w:pPr>
              <w:jc w:val="both"/>
              <w:rPr>
                <w:b/>
                <w:bCs/>
                <w:color w:val="000000"/>
                <w:sz w:val="20"/>
                <w:szCs w:val="20"/>
                <w:lang w:val="es-MX"/>
              </w:rPr>
            </w:pPr>
            <w:r w:rsidRPr="00B368BD">
              <w:rPr>
                <w:bCs/>
                <w:color w:val="000000"/>
                <w:sz w:val="20"/>
                <w:szCs w:val="20"/>
                <w:lang w:val="es-MX"/>
              </w:rPr>
              <w:t xml:space="preserve">Una vez comprendido el uso y significado de cada color, resulta necesario conocer su base estructural, la cual se representa mediante el </w:t>
            </w:r>
            <w:r w:rsidRPr="00B368BD">
              <w:rPr>
                <w:b/>
                <w:bCs/>
                <w:color w:val="000000"/>
                <w:sz w:val="20"/>
                <w:szCs w:val="20"/>
                <w:lang w:val="es-MX"/>
              </w:rPr>
              <w:t>círculo cromático</w:t>
            </w:r>
            <w:r w:rsidRPr="00B368BD">
              <w:rPr>
                <w:bCs/>
                <w:color w:val="000000"/>
                <w:sz w:val="20"/>
                <w:szCs w:val="20"/>
                <w:lang w:val="es-MX"/>
              </w:rPr>
              <w:t>. Este se define como un esquema gráfico con forma circular que permite organizar los colores primarios y secundarios.</w:t>
            </w:r>
          </w:p>
        </w:tc>
        <w:tc>
          <w:tcPr>
            <w:tcW w:w="4981" w:type="dxa"/>
          </w:tcPr>
          <w:p w14:paraId="44C85F60" w14:textId="77777777" w:rsidR="0088232A" w:rsidRDefault="00873BAD" w:rsidP="00B368BD">
            <w:pPr>
              <w:jc w:val="both"/>
              <w:rPr>
                <w:b/>
                <w:bCs/>
                <w:color w:val="000000"/>
                <w:sz w:val="20"/>
                <w:szCs w:val="20"/>
                <w:lang w:val="es-MX"/>
              </w:rPr>
            </w:pPr>
            <w:r w:rsidRPr="00873BAD">
              <w:rPr>
                <w:b/>
                <w:bCs/>
                <w:noProof/>
                <w:color w:val="000000"/>
                <w:sz w:val="20"/>
                <w:szCs w:val="20"/>
                <w:lang w:val="es-MX"/>
              </w:rPr>
              <w:drawing>
                <wp:inline distT="0" distB="0" distL="0" distR="0" wp14:anchorId="3238ACB9" wp14:editId="695A0943">
                  <wp:extent cx="1424762" cy="1300613"/>
                  <wp:effectExtent l="0" t="0" r="4445" b="0"/>
                  <wp:docPr id="4414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82068" name=""/>
                          <pic:cNvPicPr/>
                        </pic:nvPicPr>
                        <pic:blipFill>
                          <a:blip r:embed="rId59"/>
                          <a:stretch>
                            <a:fillRect/>
                          </a:stretch>
                        </pic:blipFill>
                        <pic:spPr>
                          <a:xfrm>
                            <a:off x="0" y="0"/>
                            <a:ext cx="1430031" cy="1305423"/>
                          </a:xfrm>
                          <a:prstGeom prst="rect">
                            <a:avLst/>
                          </a:prstGeom>
                        </pic:spPr>
                      </pic:pic>
                    </a:graphicData>
                  </a:graphic>
                </wp:inline>
              </w:drawing>
            </w:r>
          </w:p>
          <w:p w14:paraId="328998A0" w14:textId="686C5017" w:rsidR="00873BAD" w:rsidRPr="00945D4E" w:rsidRDefault="00873BAD" w:rsidP="00B368BD">
            <w:pPr>
              <w:jc w:val="both"/>
              <w:rPr>
                <w:b/>
                <w:bCs/>
                <w:color w:val="000000"/>
                <w:sz w:val="20"/>
                <w:szCs w:val="20"/>
                <w:lang w:val="en-US"/>
              </w:rPr>
            </w:pPr>
            <w:hyperlink r:id="rId60" w:anchor="fromView=search&amp;page=1&amp;position=28&amp;uuid=9be85766-fd5f-4fcc-a731-79ceb33f605a&amp;query=+teor%C3%ADa+del+color" w:history="1">
              <w:r w:rsidRPr="00945D4E">
                <w:rPr>
                  <w:rStyle w:val="Hyperlink"/>
                  <w:sz w:val="14"/>
                  <w:szCs w:val="14"/>
                  <w:lang w:val="en-US"/>
                </w:rPr>
                <w:t>https://www.freepik.es/vector-premium/rueda-colores-gotero-seleccion-colores-digital_221155031.htm - fromView=search&amp;page=1&amp;position=28&amp;uuid=9be85766-fd5f-4fcc-a731-79ceb33f605a&amp;query=+teor%C3%ADa+del+color</w:t>
              </w:r>
            </w:hyperlink>
          </w:p>
        </w:tc>
      </w:tr>
    </w:tbl>
    <w:p w14:paraId="11BD396C" w14:textId="77777777" w:rsidR="00557C53" w:rsidRPr="00945D4E" w:rsidRDefault="00557C53" w:rsidP="00B368BD">
      <w:pPr>
        <w:pBdr>
          <w:top w:val="nil"/>
          <w:left w:val="nil"/>
          <w:bottom w:val="nil"/>
          <w:right w:val="nil"/>
          <w:between w:val="nil"/>
        </w:pBdr>
        <w:jc w:val="both"/>
        <w:rPr>
          <w:bCs/>
          <w:color w:val="000000"/>
          <w:sz w:val="20"/>
          <w:szCs w:val="20"/>
          <w:lang w:val="en-US"/>
        </w:rPr>
      </w:pPr>
    </w:p>
    <w:p w14:paraId="6790BF00" w14:textId="77777777" w:rsidR="00557C53" w:rsidRPr="00945D4E" w:rsidRDefault="00557C53" w:rsidP="00B368BD">
      <w:pPr>
        <w:pBdr>
          <w:top w:val="nil"/>
          <w:left w:val="nil"/>
          <w:bottom w:val="nil"/>
          <w:right w:val="nil"/>
          <w:between w:val="nil"/>
        </w:pBdr>
        <w:jc w:val="both"/>
        <w:rPr>
          <w:bCs/>
          <w:color w:val="000000"/>
          <w:sz w:val="20"/>
          <w:szCs w:val="20"/>
          <w:lang w:val="en-US"/>
        </w:rPr>
      </w:pPr>
    </w:p>
    <w:p w14:paraId="2DF44C61" w14:textId="77777777" w:rsidR="00B368BD" w:rsidRPr="00B368BD" w:rsidRDefault="00B368BD" w:rsidP="00B368BD">
      <w:pPr>
        <w:pBdr>
          <w:top w:val="nil"/>
          <w:left w:val="nil"/>
          <w:bottom w:val="nil"/>
          <w:right w:val="nil"/>
          <w:between w:val="nil"/>
        </w:pBdr>
        <w:jc w:val="both"/>
        <w:rPr>
          <w:bCs/>
          <w:color w:val="000000"/>
          <w:sz w:val="20"/>
          <w:szCs w:val="20"/>
          <w:lang w:val="es-MX"/>
        </w:rPr>
      </w:pPr>
      <w:r w:rsidRPr="00B368BD">
        <w:rPr>
          <w:bCs/>
          <w:color w:val="000000"/>
          <w:sz w:val="20"/>
          <w:szCs w:val="20"/>
          <w:lang w:val="es-MX"/>
        </w:rPr>
        <w:t xml:space="preserve">En el círculo cromático, los colores ubicados de forma opuesta reciben el nombre de </w:t>
      </w:r>
      <w:r w:rsidRPr="00B368BD">
        <w:rPr>
          <w:b/>
          <w:bCs/>
          <w:color w:val="000000"/>
          <w:sz w:val="20"/>
          <w:szCs w:val="20"/>
          <w:lang w:val="es-MX"/>
        </w:rPr>
        <w:t>colores complementarios</w:t>
      </w:r>
      <w:r w:rsidRPr="00B368BD">
        <w:rPr>
          <w:bCs/>
          <w:color w:val="000000"/>
          <w:sz w:val="20"/>
          <w:szCs w:val="20"/>
          <w:lang w:val="es-MX"/>
        </w:rPr>
        <w:t>. Estos se definen como aquellos que no contienen ninguna proporción del color contrario. De este modo, el color complementario del azul cian es el rojo; el del magenta es el verde; y el del amarillo es el violeta.</w:t>
      </w:r>
    </w:p>
    <w:p w14:paraId="7952C33B" w14:textId="77777777" w:rsidR="007436BB" w:rsidRPr="00913BC4" w:rsidRDefault="007436BB" w:rsidP="0008207E">
      <w:pPr>
        <w:pBdr>
          <w:top w:val="nil"/>
          <w:left w:val="nil"/>
          <w:bottom w:val="nil"/>
          <w:right w:val="nil"/>
          <w:between w:val="nil"/>
        </w:pBdr>
        <w:jc w:val="both"/>
        <w:rPr>
          <w:bCs/>
          <w:color w:val="000000"/>
          <w:sz w:val="20"/>
          <w:szCs w:val="20"/>
        </w:rPr>
      </w:pPr>
    </w:p>
    <w:p w14:paraId="30178E86" w14:textId="5856074A" w:rsidR="00B64F38" w:rsidRPr="00B64F38" w:rsidRDefault="00B64F38" w:rsidP="00B64F38">
      <w:pPr>
        <w:pBdr>
          <w:top w:val="nil"/>
          <w:left w:val="nil"/>
          <w:bottom w:val="nil"/>
          <w:right w:val="nil"/>
          <w:between w:val="nil"/>
        </w:pBdr>
        <w:jc w:val="both"/>
        <w:rPr>
          <w:bCs/>
          <w:color w:val="000000"/>
          <w:sz w:val="20"/>
          <w:szCs w:val="20"/>
          <w:lang w:val="es-MX"/>
        </w:rPr>
      </w:pPr>
      <w:r w:rsidRPr="00B64F38">
        <w:rPr>
          <w:b/>
          <w:bCs/>
          <w:color w:val="000000"/>
          <w:sz w:val="20"/>
          <w:szCs w:val="20"/>
          <w:lang w:val="es-MX"/>
        </w:rPr>
        <w:t xml:space="preserve">Figura </w:t>
      </w:r>
      <w:r w:rsidR="00F93142">
        <w:rPr>
          <w:b/>
          <w:bCs/>
          <w:color w:val="000000"/>
          <w:sz w:val="20"/>
          <w:szCs w:val="20"/>
          <w:lang w:val="es-MX"/>
        </w:rPr>
        <w:t xml:space="preserve">5. </w:t>
      </w:r>
      <w:r w:rsidRPr="00B64F38">
        <w:rPr>
          <w:b/>
          <w:bCs/>
          <w:color w:val="000000"/>
          <w:sz w:val="20"/>
          <w:szCs w:val="20"/>
          <w:lang w:val="es-MX"/>
        </w:rPr>
        <w:t> </w:t>
      </w:r>
      <w:r w:rsidRPr="00B64F38">
        <w:rPr>
          <w:bCs/>
          <w:color w:val="000000"/>
          <w:sz w:val="20"/>
          <w:szCs w:val="20"/>
          <w:lang w:val="es-MX"/>
        </w:rPr>
        <w:t>Círculo cromátic</w:t>
      </w:r>
      <w:commentRangeStart w:id="8"/>
      <w:r w:rsidRPr="00B64F38">
        <w:rPr>
          <w:bCs/>
          <w:color w:val="000000"/>
          <w:sz w:val="20"/>
          <w:szCs w:val="20"/>
          <w:lang w:val="es-MX"/>
        </w:rPr>
        <w:t>o</w:t>
      </w:r>
      <w:commentRangeEnd w:id="8"/>
      <w:r w:rsidR="00191534" w:rsidRPr="00B64F38">
        <w:rPr>
          <w:rStyle w:val="CommentReference"/>
          <w:bCs/>
          <w:color w:val="000000"/>
          <w:sz w:val="20"/>
          <w:szCs w:val="20"/>
          <w:lang w:val="es-MX"/>
        </w:rPr>
        <w:commentReference w:id="8"/>
      </w:r>
    </w:p>
    <w:p w14:paraId="43880384" w14:textId="5CB9C2F4" w:rsidR="00774B65" w:rsidRPr="00913BC4" w:rsidRDefault="00B64F38" w:rsidP="00B64F38">
      <w:pPr>
        <w:pBdr>
          <w:top w:val="nil"/>
          <w:left w:val="nil"/>
          <w:bottom w:val="nil"/>
          <w:right w:val="nil"/>
          <w:between w:val="nil"/>
        </w:pBdr>
        <w:jc w:val="both"/>
        <w:rPr>
          <w:bCs/>
          <w:color w:val="000000"/>
          <w:sz w:val="20"/>
          <w:szCs w:val="20"/>
        </w:rPr>
      </w:pPr>
      <w:r w:rsidRPr="00B64F38">
        <w:rPr>
          <w:bCs/>
          <w:noProof/>
          <w:color w:val="000000"/>
          <w:sz w:val="20"/>
          <w:szCs w:val="20"/>
          <w:lang w:val="es-MX"/>
        </w:rPr>
        <w:drawing>
          <wp:inline distT="0" distB="0" distL="0" distR="0" wp14:anchorId="1FEBB1FA" wp14:editId="5D8DEAB9">
            <wp:extent cx="6332220" cy="2604770"/>
            <wp:effectExtent l="0" t="0" r="0" b="5080"/>
            <wp:docPr id="1908544211" name="Picture 1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Texto que describa la image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332220" cy="2604770"/>
                    </a:xfrm>
                    <a:prstGeom prst="rect">
                      <a:avLst/>
                    </a:prstGeom>
                    <a:noFill/>
                    <a:ln>
                      <a:noFill/>
                    </a:ln>
                  </pic:spPr>
                </pic:pic>
              </a:graphicData>
            </a:graphic>
          </wp:inline>
        </w:drawing>
      </w:r>
    </w:p>
    <w:p w14:paraId="7C4EA582" w14:textId="77777777" w:rsidR="00774B65" w:rsidRDefault="00774B65" w:rsidP="0008207E">
      <w:pPr>
        <w:pBdr>
          <w:top w:val="nil"/>
          <w:left w:val="nil"/>
          <w:bottom w:val="nil"/>
          <w:right w:val="nil"/>
          <w:between w:val="nil"/>
        </w:pBdr>
        <w:jc w:val="both"/>
        <w:rPr>
          <w:bCs/>
          <w:color w:val="000000"/>
          <w:sz w:val="20"/>
          <w:szCs w:val="20"/>
        </w:rPr>
      </w:pPr>
    </w:p>
    <w:p w14:paraId="7ACEF3D0" w14:textId="08ECF1F7" w:rsidR="00EF5049" w:rsidRPr="00EF5049" w:rsidRDefault="00E17BC6" w:rsidP="00EF5049">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1.2.2.5. </w:t>
      </w:r>
      <w:r w:rsidR="00EF5049" w:rsidRPr="00EF5049">
        <w:rPr>
          <w:b/>
          <w:bCs/>
          <w:color w:val="000000"/>
          <w:sz w:val="20"/>
          <w:szCs w:val="20"/>
          <w:lang w:val="es-MX"/>
        </w:rPr>
        <w:t>Armonía del color y fórmulas de combinación</w:t>
      </w:r>
    </w:p>
    <w:p w14:paraId="04BB4BFC" w14:textId="2B494D70" w:rsidR="00EF5049" w:rsidRPr="0088232A" w:rsidRDefault="00EF5049" w:rsidP="00EF5049">
      <w:pPr>
        <w:pBdr>
          <w:top w:val="nil"/>
          <w:left w:val="nil"/>
          <w:bottom w:val="nil"/>
          <w:right w:val="nil"/>
          <w:between w:val="nil"/>
        </w:pBdr>
        <w:jc w:val="both"/>
        <w:rPr>
          <w:bCs/>
          <w:color w:val="000000"/>
          <w:sz w:val="20"/>
          <w:szCs w:val="20"/>
          <w:lang w:val="es-MX"/>
        </w:rPr>
      </w:pPr>
      <w:r w:rsidRPr="00EF5049">
        <w:rPr>
          <w:bCs/>
          <w:color w:val="000000"/>
          <w:sz w:val="20"/>
          <w:szCs w:val="20"/>
          <w:lang w:val="es-MX"/>
        </w:rPr>
        <w:t xml:space="preserve">Existen fórmulas basadas en el concepto de </w:t>
      </w:r>
      <w:r w:rsidRPr="00EF5049">
        <w:rPr>
          <w:b/>
          <w:bCs/>
          <w:color w:val="000000"/>
          <w:sz w:val="20"/>
          <w:szCs w:val="20"/>
          <w:lang w:val="es-MX"/>
        </w:rPr>
        <w:t>armonía del color</w:t>
      </w:r>
      <w:r w:rsidRPr="00EF5049">
        <w:rPr>
          <w:bCs/>
          <w:color w:val="000000"/>
          <w:sz w:val="20"/>
          <w:szCs w:val="20"/>
          <w:lang w:val="es-MX"/>
        </w:rPr>
        <w:t xml:space="preserve">, las cuales se obtienen mediante el uso del </w:t>
      </w:r>
      <w:r w:rsidRPr="00EF5049">
        <w:rPr>
          <w:b/>
          <w:bCs/>
          <w:color w:val="000000"/>
          <w:sz w:val="20"/>
          <w:szCs w:val="20"/>
          <w:lang w:val="es-MX"/>
        </w:rPr>
        <w:t>círculo cromático</w:t>
      </w:r>
      <w:r w:rsidRPr="00EF5049">
        <w:rPr>
          <w:bCs/>
          <w:color w:val="000000"/>
          <w:sz w:val="20"/>
          <w:szCs w:val="20"/>
          <w:lang w:val="es-MX"/>
        </w:rPr>
        <w:t>.</w:t>
      </w:r>
    </w:p>
    <w:p w14:paraId="6F3FD5E8" w14:textId="77777777" w:rsidR="00EF5049" w:rsidRPr="00EF5049" w:rsidRDefault="00EF5049" w:rsidP="00EF5049">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838"/>
        <w:gridCol w:w="4394"/>
        <w:gridCol w:w="3730"/>
      </w:tblGrid>
      <w:tr w:rsidR="0088232A" w:rsidRPr="00EF5049" w14:paraId="054B14B1" w14:textId="5BE5F8AA" w:rsidTr="0088232A">
        <w:tc>
          <w:tcPr>
            <w:tcW w:w="9962" w:type="dxa"/>
            <w:gridSpan w:val="3"/>
            <w:shd w:val="clear" w:color="auto" w:fill="9BBB59" w:themeFill="accent3"/>
          </w:tcPr>
          <w:p w14:paraId="20818B5E" w14:textId="07DEC1D1" w:rsidR="0088232A" w:rsidRPr="00EF5049" w:rsidRDefault="00BD09B1" w:rsidP="00BD09B1">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SLIDE</w:t>
            </w:r>
          </w:p>
        </w:tc>
      </w:tr>
      <w:tr w:rsidR="0088232A" w:rsidRPr="00EF5049" w14:paraId="20623A3D" w14:textId="24CC676C" w:rsidTr="00B70557">
        <w:tc>
          <w:tcPr>
            <w:tcW w:w="1838" w:type="dxa"/>
            <w:hideMark/>
          </w:tcPr>
          <w:p w14:paraId="2C658C17"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Complementarios</w:t>
            </w:r>
          </w:p>
        </w:tc>
        <w:tc>
          <w:tcPr>
            <w:tcW w:w="4394" w:type="dxa"/>
            <w:hideMark/>
          </w:tcPr>
          <w:p w14:paraId="4EBC1443"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Son colores opuestos dentro del círculo cromático, como azul y naranja, o el clásico rojo y verde. Para evitar que la paleta resulte demasiado simple, se pueden agregar tonos más claros, más oscuros o con menor saturación.</w:t>
            </w:r>
          </w:p>
        </w:tc>
        <w:tc>
          <w:tcPr>
            <w:tcW w:w="3730" w:type="dxa"/>
          </w:tcPr>
          <w:p w14:paraId="3DBE20EC" w14:textId="77627786"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Pr>
                <w:bCs/>
                <w:color w:val="000000"/>
                <w:sz w:val="20"/>
                <w:szCs w:val="20"/>
                <w:lang w:val="es-MX"/>
              </w:rPr>
              <w:t xml:space="preserve"> </w:t>
            </w:r>
            <w:r w:rsidR="00F93142">
              <w:rPr>
                <w:bCs/>
                <w:color w:val="000000"/>
                <w:sz w:val="20"/>
                <w:szCs w:val="20"/>
                <w:lang w:val="es-MX"/>
              </w:rPr>
              <w:t>6</w:t>
            </w:r>
            <w:r>
              <w:rPr>
                <w:bCs/>
                <w:color w:val="000000"/>
                <w:sz w:val="20"/>
                <w:szCs w:val="20"/>
                <w:lang w:val="es-MX"/>
              </w:rPr>
              <w:t xml:space="preserve">. </w:t>
            </w:r>
            <w:r w:rsidR="006676F6" w:rsidRPr="006676F6">
              <w:rPr>
                <w:bCs/>
                <w:color w:val="000000"/>
                <w:sz w:val="20"/>
                <w:szCs w:val="20"/>
              </w:rPr>
              <w:t>Colores complementario</w:t>
            </w:r>
            <w:commentRangeStart w:id="9"/>
            <w:r w:rsidR="006676F6" w:rsidRPr="006676F6">
              <w:rPr>
                <w:bCs/>
                <w:color w:val="000000"/>
                <w:sz w:val="20"/>
                <w:szCs w:val="20"/>
              </w:rPr>
              <w:t>s</w:t>
            </w:r>
            <w:commentRangeEnd w:id="9"/>
            <w:r w:rsidR="00191534">
              <w:rPr>
                <w:rStyle w:val="CommentReference"/>
                <w:bCs/>
                <w:color w:val="000000"/>
                <w:sz w:val="20"/>
                <w:szCs w:val="20"/>
                <w:lang w:val="es-MX"/>
              </w:rPr>
              <w:commentReference w:id="9"/>
            </w:r>
          </w:p>
          <w:p w14:paraId="627BD3BA" w14:textId="4E4164A0" w:rsidR="0088232A" w:rsidRDefault="0088232A"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81047F9" wp14:editId="67CB69B3">
                  <wp:extent cx="1052624" cy="1052624"/>
                  <wp:effectExtent l="0" t="0" r="0" b="0"/>
                  <wp:docPr id="437901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55261" cy="1055261"/>
                          </a:xfrm>
                          <a:prstGeom prst="rect">
                            <a:avLst/>
                          </a:prstGeom>
                          <a:noFill/>
                        </pic:spPr>
                      </pic:pic>
                    </a:graphicData>
                  </a:graphic>
                </wp:inline>
              </w:drawing>
            </w:r>
          </w:p>
          <w:p w14:paraId="50A85EA5" w14:textId="5F38FE1E" w:rsidR="0088232A" w:rsidRPr="00EF5049" w:rsidRDefault="0088232A" w:rsidP="00EF5049">
            <w:pPr>
              <w:pBdr>
                <w:top w:val="nil"/>
                <w:left w:val="nil"/>
                <w:bottom w:val="nil"/>
                <w:right w:val="nil"/>
                <w:between w:val="nil"/>
              </w:pBdr>
              <w:jc w:val="both"/>
              <w:rPr>
                <w:bCs/>
                <w:color w:val="000000"/>
                <w:sz w:val="20"/>
                <w:szCs w:val="20"/>
                <w:lang w:val="es-MX"/>
              </w:rPr>
            </w:pPr>
            <w:hyperlink r:id="rId63" w:history="1">
              <w:r w:rsidRPr="0088232A">
                <w:rPr>
                  <w:rStyle w:val="Hyperlink"/>
                  <w:bCs/>
                  <w:sz w:val="20"/>
                  <w:szCs w:val="20"/>
                </w:rPr>
                <w:t>ecored-sena.github.io/TECNICO_INTEGRACION_CONTENIDOS_DIGITALES_CF1/img/img129.88ec070a.svg</w:t>
              </w:r>
            </w:hyperlink>
            <w:r>
              <w:rPr>
                <w:bCs/>
                <w:color w:val="000000"/>
                <w:sz w:val="20"/>
                <w:szCs w:val="20"/>
                <w:lang w:val="es-MX"/>
              </w:rPr>
              <w:t xml:space="preserve"> </w:t>
            </w:r>
          </w:p>
        </w:tc>
      </w:tr>
      <w:tr w:rsidR="0088232A" w:rsidRPr="00EF5049" w14:paraId="083D7585" w14:textId="6643B38F" w:rsidTr="00B70557">
        <w:tc>
          <w:tcPr>
            <w:tcW w:w="1838" w:type="dxa"/>
            <w:hideMark/>
          </w:tcPr>
          <w:p w14:paraId="7360FF36"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Tríada</w:t>
            </w:r>
          </w:p>
        </w:tc>
        <w:tc>
          <w:tcPr>
            <w:tcW w:w="4394" w:type="dxa"/>
            <w:hideMark/>
          </w:tcPr>
          <w:p w14:paraId="6B2BBEA3"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forma al trazar un triángulo dentro del círculo cromático y utilizar los colores ubicados en cada uno de sus vértices. Estas combinaciones suelen ser impactantes, especialmente cuando se emplean colores primarios y secundarios, por lo que se debe reflexionar cuidadosamente antes de elegirlas.</w:t>
            </w:r>
          </w:p>
        </w:tc>
        <w:tc>
          <w:tcPr>
            <w:tcW w:w="3730" w:type="dxa"/>
          </w:tcPr>
          <w:p w14:paraId="09CFD845" w14:textId="2CCC1367"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7. </w:t>
            </w:r>
            <w:r w:rsidR="006676F6">
              <w:rPr>
                <w:b/>
                <w:color w:val="000000"/>
                <w:sz w:val="20"/>
                <w:szCs w:val="20"/>
                <w:lang w:val="es-MX"/>
              </w:rPr>
              <w:t xml:space="preserve"> </w:t>
            </w:r>
            <w:r w:rsidR="006676F6" w:rsidRPr="006676F6">
              <w:rPr>
                <w:b/>
                <w:color w:val="000000"/>
                <w:sz w:val="20"/>
                <w:szCs w:val="20"/>
              </w:rPr>
              <w:t>Combinación cromática en tríad</w:t>
            </w:r>
            <w:commentRangeStart w:id="10"/>
            <w:r w:rsidR="006676F6" w:rsidRPr="006676F6">
              <w:rPr>
                <w:b/>
                <w:color w:val="000000"/>
                <w:sz w:val="20"/>
                <w:szCs w:val="20"/>
              </w:rPr>
              <w:t>a</w:t>
            </w:r>
            <w:commentRangeEnd w:id="10"/>
            <w:r w:rsidR="00191534">
              <w:rPr>
                <w:rStyle w:val="CommentReference"/>
                <w:bCs/>
                <w:color w:val="000000"/>
                <w:sz w:val="20"/>
                <w:szCs w:val="20"/>
                <w:lang w:val="es-MX"/>
              </w:rPr>
              <w:commentReference w:id="10"/>
            </w:r>
          </w:p>
          <w:p w14:paraId="2F25E354" w14:textId="77777777" w:rsidR="00E94C8D" w:rsidRDefault="00E94C8D" w:rsidP="00EF5049">
            <w:pPr>
              <w:pBdr>
                <w:top w:val="nil"/>
                <w:left w:val="nil"/>
                <w:bottom w:val="nil"/>
                <w:right w:val="nil"/>
                <w:between w:val="nil"/>
              </w:pBdr>
              <w:jc w:val="both"/>
              <w:rPr>
                <w:bCs/>
                <w:color w:val="000000"/>
                <w:sz w:val="20"/>
                <w:szCs w:val="20"/>
                <w:lang w:val="es-MX"/>
              </w:rPr>
            </w:pPr>
          </w:p>
          <w:p w14:paraId="23F80C8F" w14:textId="05A89341" w:rsidR="0088232A" w:rsidRDefault="006D005C"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27C00BB" wp14:editId="6D08C1FF">
                  <wp:extent cx="1041991" cy="1041991"/>
                  <wp:effectExtent l="0" t="0" r="6350" b="6350"/>
                  <wp:docPr id="18419757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46406" cy="1046406"/>
                          </a:xfrm>
                          <a:prstGeom prst="rect">
                            <a:avLst/>
                          </a:prstGeom>
                          <a:noFill/>
                        </pic:spPr>
                      </pic:pic>
                    </a:graphicData>
                  </a:graphic>
                </wp:inline>
              </w:drawing>
            </w:r>
          </w:p>
          <w:p w14:paraId="4E4C6A10" w14:textId="04C568F4" w:rsidR="006D005C" w:rsidRPr="00EF5049" w:rsidRDefault="006D005C" w:rsidP="00EF5049">
            <w:pPr>
              <w:pBdr>
                <w:top w:val="nil"/>
                <w:left w:val="nil"/>
                <w:bottom w:val="nil"/>
                <w:right w:val="nil"/>
                <w:between w:val="nil"/>
              </w:pBdr>
              <w:jc w:val="both"/>
              <w:rPr>
                <w:bCs/>
                <w:color w:val="000000"/>
                <w:sz w:val="20"/>
                <w:szCs w:val="20"/>
                <w:lang w:val="es-MX"/>
              </w:rPr>
            </w:pPr>
            <w:hyperlink r:id="rId65" w:history="1">
              <w:r w:rsidRPr="006D005C">
                <w:rPr>
                  <w:rStyle w:val="Hyperlink"/>
                  <w:bCs/>
                  <w:sz w:val="20"/>
                  <w:szCs w:val="20"/>
                </w:rPr>
                <w:t>ecored-sena.github.io/TECNICO_INTEGRACION_CONTENIDOS_DIGITALES_CF1/img/img130.44855347.svg</w:t>
              </w:r>
            </w:hyperlink>
            <w:r>
              <w:rPr>
                <w:bCs/>
                <w:color w:val="000000"/>
                <w:sz w:val="20"/>
                <w:szCs w:val="20"/>
                <w:lang w:val="es-MX"/>
              </w:rPr>
              <w:t xml:space="preserve"> </w:t>
            </w:r>
          </w:p>
        </w:tc>
      </w:tr>
      <w:tr w:rsidR="0088232A" w:rsidRPr="00EF5049" w14:paraId="715C4441" w14:textId="648DBDFA" w:rsidTr="00B70557">
        <w:tc>
          <w:tcPr>
            <w:tcW w:w="1838" w:type="dxa"/>
            <w:hideMark/>
          </w:tcPr>
          <w:p w14:paraId="38D21DFF" w14:textId="1D255955" w:rsidR="0088232A" w:rsidRPr="00EF5049" w:rsidRDefault="0012109D"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Análoga</w:t>
            </w:r>
          </w:p>
        </w:tc>
        <w:tc>
          <w:tcPr>
            <w:tcW w:w="4394" w:type="dxa"/>
            <w:hideMark/>
          </w:tcPr>
          <w:p w14:paraId="6FD59FB1"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seleccionan colores consecutivos dentro del círculo cromático, como los rojos y anaranjados, o los azules y verdes.</w:t>
            </w:r>
          </w:p>
        </w:tc>
        <w:tc>
          <w:tcPr>
            <w:tcW w:w="3730" w:type="dxa"/>
          </w:tcPr>
          <w:p w14:paraId="5E51C98A" w14:textId="77777777" w:rsidR="0088232A" w:rsidRDefault="0088232A" w:rsidP="00EF5049">
            <w:pPr>
              <w:pBdr>
                <w:top w:val="nil"/>
                <w:left w:val="nil"/>
                <w:bottom w:val="nil"/>
                <w:right w:val="nil"/>
                <w:between w:val="nil"/>
              </w:pBdr>
              <w:jc w:val="both"/>
              <w:rPr>
                <w:bCs/>
                <w:color w:val="000000"/>
                <w:sz w:val="20"/>
                <w:szCs w:val="20"/>
                <w:lang w:val="es-MX"/>
              </w:rPr>
            </w:pPr>
          </w:p>
          <w:p w14:paraId="15B64AAD" w14:textId="251B482C" w:rsidR="006312C6" w:rsidRPr="006312C6" w:rsidRDefault="00E94C8D" w:rsidP="006312C6">
            <w:pPr>
              <w:pBdr>
                <w:top w:val="nil"/>
                <w:left w:val="nil"/>
                <w:bottom w:val="nil"/>
                <w:right w:val="nil"/>
                <w:between w:val="nil"/>
              </w:pBdr>
              <w:jc w:val="both"/>
              <w:rPr>
                <w:b/>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8. </w:t>
            </w:r>
            <w:r w:rsidR="006312C6">
              <w:rPr>
                <w:b/>
                <w:color w:val="000000"/>
                <w:sz w:val="20"/>
                <w:szCs w:val="20"/>
                <w:lang w:val="es-MX"/>
              </w:rPr>
              <w:t xml:space="preserve"> </w:t>
            </w:r>
            <w:r w:rsidR="006312C6" w:rsidRPr="006312C6">
              <w:rPr>
                <w:b/>
                <w:bCs/>
                <w:color w:val="000000"/>
                <w:sz w:val="20"/>
                <w:szCs w:val="20"/>
                <w:lang w:val="es-MX"/>
              </w:rPr>
              <w:t>Combinación cromática análog</w:t>
            </w:r>
            <w:commentRangeStart w:id="11"/>
            <w:r w:rsidR="006312C6" w:rsidRPr="006312C6">
              <w:rPr>
                <w:b/>
                <w:bCs/>
                <w:color w:val="000000"/>
                <w:sz w:val="20"/>
                <w:szCs w:val="20"/>
                <w:lang w:val="es-MX"/>
              </w:rPr>
              <w:t>a</w:t>
            </w:r>
            <w:commentRangeEnd w:id="11"/>
            <w:r w:rsidR="00191534" w:rsidRPr="006312C6">
              <w:rPr>
                <w:rStyle w:val="CommentReference"/>
                <w:b/>
                <w:color w:val="000000"/>
                <w:sz w:val="20"/>
                <w:szCs w:val="20"/>
                <w:lang w:val="es-MX"/>
              </w:rPr>
              <w:commentReference w:id="11"/>
            </w:r>
          </w:p>
          <w:p w14:paraId="3D4BD2AF" w14:textId="19ED3689" w:rsidR="00E94C8D" w:rsidRDefault="00E94C8D" w:rsidP="006312C6">
            <w:pPr>
              <w:pBdr>
                <w:top w:val="nil"/>
                <w:left w:val="nil"/>
                <w:bottom w:val="nil"/>
                <w:right w:val="nil"/>
                <w:between w:val="nil"/>
              </w:pBdr>
              <w:jc w:val="both"/>
              <w:rPr>
                <w:bCs/>
                <w:color w:val="000000"/>
                <w:sz w:val="20"/>
                <w:szCs w:val="20"/>
                <w:lang w:val="es-MX"/>
              </w:rPr>
            </w:pPr>
          </w:p>
          <w:p w14:paraId="0E39971B" w14:textId="77777777" w:rsidR="00E94C8D" w:rsidRDefault="00E94C8D" w:rsidP="00EF5049">
            <w:pPr>
              <w:pBdr>
                <w:top w:val="nil"/>
                <w:left w:val="nil"/>
                <w:bottom w:val="nil"/>
                <w:right w:val="nil"/>
                <w:between w:val="nil"/>
              </w:pBdr>
              <w:jc w:val="both"/>
              <w:rPr>
                <w:bCs/>
                <w:color w:val="000000"/>
                <w:sz w:val="20"/>
                <w:szCs w:val="20"/>
                <w:lang w:val="es-MX"/>
              </w:rPr>
            </w:pPr>
          </w:p>
          <w:p w14:paraId="099F4791" w14:textId="20DE60F0" w:rsidR="006D005C" w:rsidRDefault="006D005C"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776F1FA" wp14:editId="004C7659">
                  <wp:extent cx="1095154" cy="1095154"/>
                  <wp:effectExtent l="0" t="0" r="0" b="0"/>
                  <wp:docPr id="2740034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02104" cy="1102104"/>
                          </a:xfrm>
                          <a:prstGeom prst="rect">
                            <a:avLst/>
                          </a:prstGeom>
                          <a:noFill/>
                        </pic:spPr>
                      </pic:pic>
                    </a:graphicData>
                  </a:graphic>
                </wp:inline>
              </w:drawing>
            </w:r>
          </w:p>
          <w:p w14:paraId="2CBE1BAE" w14:textId="0C0C9FC5" w:rsidR="006D005C" w:rsidRPr="00EF5049" w:rsidRDefault="006D005C" w:rsidP="00EF5049">
            <w:pPr>
              <w:pBdr>
                <w:top w:val="nil"/>
                <w:left w:val="nil"/>
                <w:bottom w:val="nil"/>
                <w:right w:val="nil"/>
                <w:between w:val="nil"/>
              </w:pBdr>
              <w:jc w:val="both"/>
              <w:rPr>
                <w:bCs/>
                <w:color w:val="000000"/>
                <w:sz w:val="20"/>
                <w:szCs w:val="20"/>
                <w:lang w:val="es-MX"/>
              </w:rPr>
            </w:pPr>
            <w:hyperlink r:id="rId67" w:history="1">
              <w:r w:rsidRPr="006D005C">
                <w:rPr>
                  <w:rStyle w:val="Hyperlink"/>
                  <w:bCs/>
                  <w:sz w:val="20"/>
                  <w:szCs w:val="20"/>
                </w:rPr>
                <w:t>ecored-sena.github.io/TECNICO_INTEGRACION_CONTENIDOS_DIGITALES_CF1/img/img131.4f2533e4.svg</w:t>
              </w:r>
            </w:hyperlink>
            <w:r>
              <w:rPr>
                <w:bCs/>
                <w:color w:val="000000"/>
                <w:sz w:val="20"/>
                <w:szCs w:val="20"/>
                <w:lang w:val="es-MX"/>
              </w:rPr>
              <w:t xml:space="preserve"> </w:t>
            </w:r>
          </w:p>
        </w:tc>
      </w:tr>
      <w:tr w:rsidR="0088232A" w:rsidRPr="00EF5049" w14:paraId="4F25CEC3" w14:textId="14389F5B" w:rsidTr="00B70557">
        <w:tc>
          <w:tcPr>
            <w:tcW w:w="1838" w:type="dxa"/>
            <w:hideMark/>
          </w:tcPr>
          <w:p w14:paraId="7BB374A9"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Complementarios divididos</w:t>
            </w:r>
          </w:p>
        </w:tc>
        <w:tc>
          <w:tcPr>
            <w:tcW w:w="4394" w:type="dxa"/>
            <w:hideMark/>
          </w:tcPr>
          <w:p w14:paraId="2E8F6BC2"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utilizan los colores ubicados junto al color complementario. Esta combinación mantiene el contraste, pero ofrece más opciones tonales y resultados más interesantes.</w:t>
            </w:r>
          </w:p>
        </w:tc>
        <w:tc>
          <w:tcPr>
            <w:tcW w:w="3730" w:type="dxa"/>
          </w:tcPr>
          <w:p w14:paraId="6A09A62A" w14:textId="7244694B"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6312C6">
              <w:rPr>
                <w:b/>
                <w:color w:val="000000"/>
                <w:sz w:val="20"/>
                <w:szCs w:val="20"/>
                <w:lang w:val="es-MX"/>
              </w:rPr>
              <w:t xml:space="preserve"> </w:t>
            </w:r>
            <w:r w:rsidR="00F93142">
              <w:rPr>
                <w:b/>
                <w:color w:val="000000"/>
                <w:sz w:val="20"/>
                <w:szCs w:val="20"/>
                <w:lang w:val="es-MX"/>
              </w:rPr>
              <w:t xml:space="preserve">9. </w:t>
            </w:r>
            <w:r w:rsidR="006312C6" w:rsidRPr="006312C6">
              <w:rPr>
                <w:b/>
                <w:color w:val="000000"/>
                <w:sz w:val="20"/>
                <w:szCs w:val="20"/>
              </w:rPr>
              <w:t>Colores complementarios dividido</w:t>
            </w:r>
            <w:commentRangeStart w:id="12"/>
            <w:r w:rsidR="006312C6" w:rsidRPr="006312C6">
              <w:rPr>
                <w:b/>
                <w:color w:val="000000"/>
                <w:sz w:val="20"/>
                <w:szCs w:val="20"/>
              </w:rPr>
              <w:t>s</w:t>
            </w:r>
            <w:commentRangeEnd w:id="12"/>
            <w:r w:rsidR="00191534">
              <w:rPr>
                <w:rStyle w:val="CommentReference"/>
                <w:bCs/>
                <w:color w:val="000000"/>
                <w:sz w:val="20"/>
                <w:szCs w:val="20"/>
                <w:lang w:val="es-MX"/>
              </w:rPr>
              <w:commentReference w:id="12"/>
            </w:r>
          </w:p>
          <w:p w14:paraId="60CCD949" w14:textId="23435B13" w:rsidR="0088232A" w:rsidRDefault="00B307E9"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9B730CC" wp14:editId="3E3CA0B4">
                  <wp:extent cx="1010093" cy="1010093"/>
                  <wp:effectExtent l="0" t="0" r="0" b="0"/>
                  <wp:docPr id="1358859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16848" cy="1016848"/>
                          </a:xfrm>
                          <a:prstGeom prst="rect">
                            <a:avLst/>
                          </a:prstGeom>
                          <a:noFill/>
                        </pic:spPr>
                      </pic:pic>
                    </a:graphicData>
                  </a:graphic>
                </wp:inline>
              </w:drawing>
            </w:r>
          </w:p>
          <w:p w14:paraId="5B4621ED" w14:textId="42C0C416" w:rsidR="00B307E9" w:rsidRPr="00EF5049" w:rsidRDefault="00B307E9" w:rsidP="00EF5049">
            <w:pPr>
              <w:pBdr>
                <w:top w:val="nil"/>
                <w:left w:val="nil"/>
                <w:bottom w:val="nil"/>
                <w:right w:val="nil"/>
                <w:between w:val="nil"/>
              </w:pBdr>
              <w:jc w:val="both"/>
              <w:rPr>
                <w:bCs/>
                <w:color w:val="000000"/>
                <w:sz w:val="20"/>
                <w:szCs w:val="20"/>
                <w:lang w:val="es-MX"/>
              </w:rPr>
            </w:pPr>
            <w:hyperlink r:id="rId69" w:history="1">
              <w:r w:rsidRPr="00B307E9">
                <w:rPr>
                  <w:rStyle w:val="Hyperlink"/>
                  <w:bCs/>
                  <w:sz w:val="20"/>
                  <w:szCs w:val="20"/>
                </w:rPr>
                <w:t>ecored-sena.github.io/TECNICO_INTEGRACI</w:t>
              </w:r>
              <w:r w:rsidRPr="00B307E9">
                <w:rPr>
                  <w:rStyle w:val="Hyperlink"/>
                  <w:bCs/>
                  <w:sz w:val="20"/>
                  <w:szCs w:val="20"/>
                </w:rPr>
                <w:lastRenderedPageBreak/>
                <w:t>ON_CONTENIDOS_DIGITALES_CF1/img/img132.622321e7.svg</w:t>
              </w:r>
            </w:hyperlink>
            <w:r>
              <w:rPr>
                <w:bCs/>
                <w:color w:val="000000"/>
                <w:sz w:val="20"/>
                <w:szCs w:val="20"/>
                <w:lang w:val="es-MX"/>
              </w:rPr>
              <w:t xml:space="preserve"> </w:t>
            </w:r>
          </w:p>
        </w:tc>
      </w:tr>
      <w:tr w:rsidR="0088232A" w:rsidRPr="00EF5049" w14:paraId="603AE595" w14:textId="2C905FF5" w:rsidTr="00B70557">
        <w:tc>
          <w:tcPr>
            <w:tcW w:w="1838" w:type="dxa"/>
            <w:hideMark/>
          </w:tcPr>
          <w:p w14:paraId="7879EE25"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lastRenderedPageBreak/>
              <w:t>Tetraédrica</w:t>
            </w:r>
          </w:p>
        </w:tc>
        <w:tc>
          <w:tcPr>
            <w:tcW w:w="4394" w:type="dxa"/>
            <w:hideMark/>
          </w:tcPr>
          <w:p w14:paraId="78B20370"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Forma un rectángulo dentro del círculo cromático y emplea dos pares de colores complementarios. Esta fórmula funciona mejor cuando se define un color dominante y los otros tres actúan como auxiliares.</w:t>
            </w:r>
          </w:p>
        </w:tc>
        <w:tc>
          <w:tcPr>
            <w:tcW w:w="3730" w:type="dxa"/>
          </w:tcPr>
          <w:p w14:paraId="45AE4F55" w14:textId="1F85A8E4"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10.</w:t>
            </w:r>
            <w:r>
              <w:rPr>
                <w:b/>
                <w:color w:val="000000"/>
                <w:sz w:val="20"/>
                <w:szCs w:val="20"/>
                <w:lang w:val="es-MX"/>
              </w:rPr>
              <w:t xml:space="preserve"> </w:t>
            </w:r>
            <w:r w:rsidR="006312C6">
              <w:rPr>
                <w:b/>
                <w:color w:val="000000"/>
                <w:sz w:val="20"/>
                <w:szCs w:val="20"/>
                <w:lang w:val="es-MX"/>
              </w:rPr>
              <w:t xml:space="preserve"> </w:t>
            </w:r>
            <w:r w:rsidR="006312C6" w:rsidRPr="006312C6">
              <w:rPr>
                <w:b/>
                <w:color w:val="000000"/>
                <w:sz w:val="20"/>
                <w:szCs w:val="20"/>
              </w:rPr>
              <w:t>Combinación cromática tetraédric</w:t>
            </w:r>
            <w:commentRangeStart w:id="13"/>
            <w:r w:rsidR="006312C6" w:rsidRPr="006312C6">
              <w:rPr>
                <w:b/>
                <w:color w:val="000000"/>
                <w:sz w:val="20"/>
                <w:szCs w:val="20"/>
              </w:rPr>
              <w:t>a</w:t>
            </w:r>
            <w:commentRangeEnd w:id="13"/>
            <w:r w:rsidR="00191534">
              <w:rPr>
                <w:rStyle w:val="CommentReference"/>
                <w:bCs/>
                <w:color w:val="000000"/>
                <w:sz w:val="20"/>
                <w:szCs w:val="20"/>
                <w:lang w:val="es-MX"/>
              </w:rPr>
              <w:commentReference w:id="13"/>
            </w:r>
          </w:p>
          <w:p w14:paraId="161512F6" w14:textId="77777777" w:rsidR="00E94C8D" w:rsidRDefault="00E94C8D" w:rsidP="00EF5049">
            <w:pPr>
              <w:pBdr>
                <w:top w:val="nil"/>
                <w:left w:val="nil"/>
                <w:bottom w:val="nil"/>
                <w:right w:val="nil"/>
                <w:between w:val="nil"/>
              </w:pBdr>
              <w:jc w:val="both"/>
              <w:rPr>
                <w:bCs/>
                <w:color w:val="000000"/>
                <w:sz w:val="20"/>
                <w:szCs w:val="20"/>
                <w:lang w:val="es-MX"/>
              </w:rPr>
            </w:pPr>
          </w:p>
          <w:p w14:paraId="0208CC32" w14:textId="4B26443F" w:rsidR="0088232A" w:rsidRDefault="00B307E9"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1A6EFF5" wp14:editId="57D80F85">
                  <wp:extent cx="1169582" cy="1169582"/>
                  <wp:effectExtent l="0" t="0" r="0" b="0"/>
                  <wp:docPr id="11481289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73846" cy="1173846"/>
                          </a:xfrm>
                          <a:prstGeom prst="rect">
                            <a:avLst/>
                          </a:prstGeom>
                          <a:noFill/>
                        </pic:spPr>
                      </pic:pic>
                    </a:graphicData>
                  </a:graphic>
                </wp:inline>
              </w:drawing>
            </w:r>
          </w:p>
          <w:p w14:paraId="39BE1232" w14:textId="061C4FF5" w:rsidR="00B307E9" w:rsidRPr="00EF5049" w:rsidRDefault="00B307E9" w:rsidP="00EF5049">
            <w:pPr>
              <w:pBdr>
                <w:top w:val="nil"/>
                <w:left w:val="nil"/>
                <w:bottom w:val="nil"/>
                <w:right w:val="nil"/>
                <w:between w:val="nil"/>
              </w:pBdr>
              <w:jc w:val="both"/>
              <w:rPr>
                <w:bCs/>
                <w:color w:val="000000"/>
                <w:sz w:val="20"/>
                <w:szCs w:val="20"/>
                <w:lang w:val="es-MX"/>
              </w:rPr>
            </w:pPr>
            <w:hyperlink r:id="rId71" w:history="1">
              <w:r w:rsidRPr="00B307E9">
                <w:rPr>
                  <w:rStyle w:val="Hyperlink"/>
                  <w:bCs/>
                  <w:sz w:val="20"/>
                  <w:szCs w:val="20"/>
                </w:rPr>
                <w:t>ecored-sena.github.io/TECNICO_INTEGRACION_CONTENIDOS_DIGITALES_CF1/img/img133.077f63de.svg</w:t>
              </w:r>
            </w:hyperlink>
            <w:r>
              <w:rPr>
                <w:bCs/>
                <w:color w:val="000000"/>
                <w:sz w:val="20"/>
                <w:szCs w:val="20"/>
                <w:lang w:val="es-MX"/>
              </w:rPr>
              <w:t xml:space="preserve"> </w:t>
            </w:r>
          </w:p>
        </w:tc>
      </w:tr>
      <w:tr w:rsidR="0088232A" w:rsidRPr="00EF5049" w14:paraId="5817F45A" w14:textId="4BCCD9FC" w:rsidTr="00B70557">
        <w:tc>
          <w:tcPr>
            <w:tcW w:w="1838" w:type="dxa"/>
            <w:hideMark/>
          </w:tcPr>
          <w:p w14:paraId="4E8675BF"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Monocromática</w:t>
            </w:r>
          </w:p>
        </w:tc>
        <w:tc>
          <w:tcPr>
            <w:tcW w:w="4394" w:type="dxa"/>
            <w:hideMark/>
          </w:tcPr>
          <w:p w14:paraId="175FFA74"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utiliza un solo color y, mediante la variación del brillo y la saturación, se generan diferentes tonos, garantizando coherencia en la combinación.</w:t>
            </w:r>
          </w:p>
        </w:tc>
        <w:tc>
          <w:tcPr>
            <w:tcW w:w="3730" w:type="dxa"/>
          </w:tcPr>
          <w:p w14:paraId="7B306158" w14:textId="442B1074"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11.</w:t>
            </w:r>
            <w:r w:rsidR="006312C6">
              <w:rPr>
                <w:b/>
                <w:color w:val="000000"/>
                <w:sz w:val="20"/>
                <w:szCs w:val="20"/>
                <w:lang w:val="es-MX"/>
              </w:rPr>
              <w:t xml:space="preserve"> </w:t>
            </w:r>
            <w:r w:rsidR="006312C6" w:rsidRPr="006312C6">
              <w:rPr>
                <w:b/>
                <w:color w:val="000000"/>
                <w:sz w:val="20"/>
                <w:szCs w:val="20"/>
              </w:rPr>
              <w:t>Combinación cromática monocromáti</w:t>
            </w:r>
            <w:commentRangeStart w:id="14"/>
            <w:r w:rsidR="006312C6" w:rsidRPr="006312C6">
              <w:rPr>
                <w:b/>
                <w:color w:val="000000"/>
                <w:sz w:val="20"/>
                <w:szCs w:val="20"/>
              </w:rPr>
              <w:t>ca</w:t>
            </w:r>
            <w:commentRangeEnd w:id="14"/>
            <w:r w:rsidR="00191534">
              <w:rPr>
                <w:rStyle w:val="CommentReference"/>
                <w:bCs/>
                <w:color w:val="000000"/>
                <w:sz w:val="20"/>
                <w:szCs w:val="20"/>
                <w:lang w:val="es-MX"/>
              </w:rPr>
              <w:commentReference w:id="14"/>
            </w:r>
          </w:p>
          <w:p w14:paraId="278394F8" w14:textId="77777777" w:rsidR="00E94C8D" w:rsidRDefault="00E94C8D" w:rsidP="00EF5049">
            <w:pPr>
              <w:pBdr>
                <w:top w:val="nil"/>
                <w:left w:val="nil"/>
                <w:bottom w:val="nil"/>
                <w:right w:val="nil"/>
                <w:between w:val="nil"/>
              </w:pBdr>
              <w:jc w:val="both"/>
              <w:rPr>
                <w:bCs/>
                <w:color w:val="000000"/>
                <w:sz w:val="20"/>
                <w:szCs w:val="20"/>
                <w:lang w:val="es-MX"/>
              </w:rPr>
            </w:pPr>
          </w:p>
          <w:p w14:paraId="77BBC741" w14:textId="0A137531" w:rsidR="0088232A" w:rsidRDefault="00B307E9"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74AD306" wp14:editId="1B1F3AB3">
                  <wp:extent cx="1169582" cy="1169582"/>
                  <wp:effectExtent l="0" t="0" r="0" b="0"/>
                  <wp:docPr id="15809448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72025" cy="1172025"/>
                          </a:xfrm>
                          <a:prstGeom prst="rect">
                            <a:avLst/>
                          </a:prstGeom>
                          <a:noFill/>
                        </pic:spPr>
                      </pic:pic>
                    </a:graphicData>
                  </a:graphic>
                </wp:inline>
              </w:drawing>
            </w:r>
          </w:p>
          <w:p w14:paraId="0CD37FE0" w14:textId="119316FA" w:rsidR="00B307E9" w:rsidRPr="00EF5049" w:rsidRDefault="00B307E9" w:rsidP="00EF5049">
            <w:pPr>
              <w:pBdr>
                <w:top w:val="nil"/>
                <w:left w:val="nil"/>
                <w:bottom w:val="nil"/>
                <w:right w:val="nil"/>
                <w:between w:val="nil"/>
              </w:pBdr>
              <w:jc w:val="both"/>
              <w:rPr>
                <w:bCs/>
                <w:color w:val="000000"/>
                <w:sz w:val="20"/>
                <w:szCs w:val="20"/>
                <w:lang w:val="es-MX"/>
              </w:rPr>
            </w:pPr>
            <w:hyperlink r:id="rId73" w:history="1">
              <w:r w:rsidRPr="00B307E9">
                <w:rPr>
                  <w:rStyle w:val="Hyperlink"/>
                  <w:bCs/>
                  <w:sz w:val="20"/>
                  <w:szCs w:val="20"/>
                </w:rPr>
                <w:t>ecored-sena.github.io/TECNICO_INTEGRACION_CONTENIDOS_DIGITALES_CF1/img/img134.0c2045d7.svg</w:t>
              </w:r>
            </w:hyperlink>
            <w:r>
              <w:rPr>
                <w:bCs/>
                <w:color w:val="000000"/>
                <w:sz w:val="20"/>
                <w:szCs w:val="20"/>
                <w:lang w:val="es-MX"/>
              </w:rPr>
              <w:t xml:space="preserve"> </w:t>
            </w:r>
          </w:p>
        </w:tc>
      </w:tr>
    </w:tbl>
    <w:p w14:paraId="0219DF81" w14:textId="77777777" w:rsidR="00B64F38" w:rsidRDefault="00B64F38" w:rsidP="0008207E">
      <w:pPr>
        <w:pBdr>
          <w:top w:val="nil"/>
          <w:left w:val="nil"/>
          <w:bottom w:val="nil"/>
          <w:right w:val="nil"/>
          <w:between w:val="nil"/>
        </w:pBdr>
        <w:jc w:val="both"/>
        <w:rPr>
          <w:bCs/>
          <w:color w:val="000000"/>
          <w:sz w:val="20"/>
          <w:szCs w:val="20"/>
        </w:rPr>
      </w:pPr>
    </w:p>
    <w:p w14:paraId="5516FA5A" w14:textId="77777777" w:rsidR="00B64F38" w:rsidRDefault="00B64F38" w:rsidP="0008207E">
      <w:pPr>
        <w:pBdr>
          <w:top w:val="nil"/>
          <w:left w:val="nil"/>
          <w:bottom w:val="nil"/>
          <w:right w:val="nil"/>
          <w:between w:val="nil"/>
        </w:pBdr>
        <w:jc w:val="both"/>
        <w:rPr>
          <w:bCs/>
          <w:color w:val="000000"/>
          <w:sz w:val="20"/>
          <w:szCs w:val="20"/>
        </w:rPr>
      </w:pPr>
    </w:p>
    <w:p w14:paraId="7710BB4C" w14:textId="00CF8B18" w:rsidR="00CB5BCD" w:rsidRPr="00CB5BCD" w:rsidRDefault="00E17BC6" w:rsidP="00CB5BC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1.2.3. </w:t>
      </w:r>
      <w:r w:rsidR="00CB5BCD" w:rsidRPr="00CB5BCD">
        <w:rPr>
          <w:b/>
          <w:bCs/>
          <w:color w:val="000000"/>
          <w:sz w:val="20"/>
          <w:szCs w:val="20"/>
          <w:lang w:val="es-MX"/>
        </w:rPr>
        <w:t>Leyes del diseño gráfico</w:t>
      </w:r>
    </w:p>
    <w:p w14:paraId="57EE3A29" w14:textId="77777777" w:rsidR="00CB5BCD" w:rsidRPr="00CB5BCD" w:rsidRDefault="00CB5BCD" w:rsidP="00CB5BCD">
      <w:pPr>
        <w:pBdr>
          <w:top w:val="nil"/>
          <w:left w:val="nil"/>
          <w:bottom w:val="nil"/>
          <w:right w:val="nil"/>
          <w:between w:val="nil"/>
        </w:pBdr>
        <w:jc w:val="both"/>
        <w:rPr>
          <w:bCs/>
          <w:color w:val="000000"/>
          <w:sz w:val="20"/>
          <w:szCs w:val="20"/>
          <w:lang w:val="es-MX"/>
        </w:rPr>
      </w:pPr>
      <w:r w:rsidRPr="00CB5BCD">
        <w:rPr>
          <w:bCs/>
          <w:color w:val="000000"/>
          <w:sz w:val="20"/>
          <w:szCs w:val="20"/>
          <w:lang w:val="es-MX"/>
        </w:rPr>
        <w:t xml:space="preserve">Otro aspecto conceptual del diseño corresponde a las </w:t>
      </w:r>
      <w:r w:rsidRPr="00CB5BCD">
        <w:rPr>
          <w:b/>
          <w:bCs/>
          <w:color w:val="000000"/>
          <w:sz w:val="20"/>
          <w:szCs w:val="20"/>
          <w:lang w:val="es-MX"/>
        </w:rPr>
        <w:t>leyes o reglas</w:t>
      </w:r>
      <w:r w:rsidRPr="00CB5BCD">
        <w:rPr>
          <w:bCs/>
          <w:color w:val="000000"/>
          <w:sz w:val="20"/>
          <w:szCs w:val="20"/>
          <w:lang w:val="es-MX"/>
        </w:rPr>
        <w:t xml:space="preserve"> que se aplican al diseño y a la composición. Estas leyes se derivan de diversos estudios sobre la </w:t>
      </w:r>
      <w:r w:rsidRPr="00CB5BCD">
        <w:rPr>
          <w:b/>
          <w:bCs/>
          <w:color w:val="000000"/>
          <w:sz w:val="20"/>
          <w:szCs w:val="20"/>
          <w:lang w:val="es-MX"/>
        </w:rPr>
        <w:t>percepción</w:t>
      </w:r>
      <w:r w:rsidRPr="00CB5BCD">
        <w:rPr>
          <w:bCs/>
          <w:color w:val="000000"/>
          <w:sz w:val="20"/>
          <w:szCs w:val="20"/>
          <w:lang w:val="es-MX"/>
        </w:rPr>
        <w:t xml:space="preserve"> y la </w:t>
      </w:r>
      <w:r w:rsidRPr="00CB5BCD">
        <w:rPr>
          <w:b/>
          <w:bCs/>
          <w:color w:val="000000"/>
          <w:sz w:val="20"/>
          <w:szCs w:val="20"/>
          <w:lang w:val="es-MX"/>
        </w:rPr>
        <w:t>psicología humana</w:t>
      </w:r>
      <w:r w:rsidRPr="00CB5BCD">
        <w:rPr>
          <w:bCs/>
          <w:color w:val="000000"/>
          <w:sz w:val="20"/>
          <w:szCs w:val="20"/>
          <w:lang w:val="es-MX"/>
        </w:rPr>
        <w:t>, y explican la forma en que las personas organizan, interpretan y dan sentido a los estímulos visuales dentro de una composición.</w:t>
      </w:r>
    </w:p>
    <w:p w14:paraId="693A11EE" w14:textId="77777777" w:rsidR="00CB5BCD" w:rsidRDefault="00CB5BCD" w:rsidP="00CB5BCD">
      <w:pPr>
        <w:pBdr>
          <w:top w:val="nil"/>
          <w:left w:val="nil"/>
          <w:bottom w:val="nil"/>
          <w:right w:val="nil"/>
          <w:between w:val="nil"/>
        </w:pBdr>
        <w:jc w:val="both"/>
        <w:rPr>
          <w:bCs/>
          <w:color w:val="000000"/>
          <w:sz w:val="20"/>
          <w:szCs w:val="20"/>
          <w:lang w:val="es-MX"/>
        </w:rPr>
      </w:pPr>
      <w:r w:rsidRPr="00CB5BCD">
        <w:rPr>
          <w:bCs/>
          <w:color w:val="000000"/>
          <w:sz w:val="20"/>
          <w:szCs w:val="20"/>
          <w:lang w:val="es-MX"/>
        </w:rPr>
        <w:t>A continuación, se presentan las principales leyes aplicadas al diseño gráfico y a la composición visual.</w:t>
      </w:r>
    </w:p>
    <w:p w14:paraId="7B448F83" w14:textId="77777777" w:rsidR="00CB5BCD" w:rsidRPr="00CB5BCD" w:rsidRDefault="00CB5BCD" w:rsidP="00CB5BCD">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555"/>
        <w:gridCol w:w="3543"/>
        <w:gridCol w:w="4864"/>
      </w:tblGrid>
      <w:tr w:rsidR="00925E0B" w:rsidRPr="00CB5BCD" w14:paraId="111B7298" w14:textId="1A3D14F2" w:rsidTr="00B70557">
        <w:tc>
          <w:tcPr>
            <w:tcW w:w="9962" w:type="dxa"/>
            <w:gridSpan w:val="3"/>
            <w:shd w:val="clear" w:color="auto" w:fill="9BBB59" w:themeFill="accent3"/>
          </w:tcPr>
          <w:p w14:paraId="3459468E" w14:textId="5FA28F42" w:rsidR="00925E0B" w:rsidRPr="00CB5BCD" w:rsidRDefault="00B70557" w:rsidP="00B70557">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053366" w:rsidRPr="00CB5BCD" w14:paraId="565BBD47" w14:textId="5FF489BB" w:rsidTr="00053366">
        <w:tc>
          <w:tcPr>
            <w:tcW w:w="1555" w:type="dxa"/>
            <w:hideMark/>
          </w:tcPr>
          <w:p w14:paraId="6507F1F4"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tercios</w:t>
            </w:r>
          </w:p>
        </w:tc>
        <w:tc>
          <w:tcPr>
            <w:tcW w:w="3543" w:type="dxa"/>
            <w:hideMark/>
          </w:tcPr>
          <w:p w14:paraId="7CDA1B7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 xml:space="preserve">Consiste en dividir la imagen mediante dos líneas horizontales y dos verticales equidistantes, obteniendo nueve partes iguales. Los puntos de intersección, conocidos como puntos fuertes o calientes, se utilizan para ubicar los elementos que se desean destacar dentro de la composición. Según esta ley, los objetos no deben ubicarse únicamente en el centro, sino en los puntos fuertes, lo que incrementa el </w:t>
            </w:r>
            <w:r w:rsidRPr="00CB5BCD">
              <w:rPr>
                <w:bCs/>
                <w:color w:val="000000"/>
                <w:sz w:val="20"/>
                <w:szCs w:val="20"/>
                <w:lang w:val="es-MX"/>
              </w:rPr>
              <w:lastRenderedPageBreak/>
              <w:t>peso visual y genera una composición más equilibrada.</w:t>
            </w:r>
          </w:p>
        </w:tc>
        <w:tc>
          <w:tcPr>
            <w:tcW w:w="4864" w:type="dxa"/>
          </w:tcPr>
          <w:p w14:paraId="7DEE75D6" w14:textId="51981AC8"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lastRenderedPageBreak/>
              <w:t>Figura</w:t>
            </w:r>
            <w:r w:rsidR="00F93142">
              <w:rPr>
                <w:b/>
                <w:color w:val="000000"/>
                <w:sz w:val="20"/>
                <w:szCs w:val="20"/>
                <w:lang w:val="es-MX"/>
              </w:rPr>
              <w:t xml:space="preserve"> 12.</w:t>
            </w:r>
            <w:r>
              <w:rPr>
                <w:b/>
                <w:color w:val="000000"/>
                <w:sz w:val="20"/>
                <w:szCs w:val="20"/>
                <w:lang w:val="es-MX"/>
              </w:rPr>
              <w:t xml:space="preserve"> </w:t>
            </w:r>
            <w:r w:rsidR="00053366">
              <w:rPr>
                <w:b/>
                <w:color w:val="000000"/>
                <w:sz w:val="20"/>
                <w:szCs w:val="20"/>
                <w:lang w:val="es-MX"/>
              </w:rPr>
              <w:t xml:space="preserve"> </w:t>
            </w:r>
            <w:r w:rsidR="00053366" w:rsidRPr="00053366">
              <w:rPr>
                <w:b/>
                <w:color w:val="000000"/>
                <w:sz w:val="20"/>
                <w:szCs w:val="20"/>
              </w:rPr>
              <w:t>Ley de tercio</w:t>
            </w:r>
            <w:commentRangeStart w:id="15"/>
            <w:r w:rsidR="00053366" w:rsidRPr="00053366">
              <w:rPr>
                <w:b/>
                <w:color w:val="000000"/>
                <w:sz w:val="20"/>
                <w:szCs w:val="20"/>
              </w:rPr>
              <w:t>s</w:t>
            </w:r>
            <w:commentRangeEnd w:id="15"/>
            <w:r w:rsidR="00191534">
              <w:rPr>
                <w:rStyle w:val="CommentReference"/>
                <w:bCs/>
                <w:color w:val="000000"/>
                <w:sz w:val="20"/>
                <w:szCs w:val="20"/>
                <w:lang w:val="es-MX"/>
              </w:rPr>
              <w:commentReference w:id="15"/>
            </w:r>
          </w:p>
          <w:p w14:paraId="22218084" w14:textId="77777777" w:rsidR="00377924" w:rsidRDefault="003779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1D785543" wp14:editId="04F935D5">
                  <wp:extent cx="2509284" cy="1616094"/>
                  <wp:effectExtent l="0" t="0" r="5715" b="3175"/>
                  <wp:docPr id="763600712" name="Picture 3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Texto que describa la image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18531" cy="1622050"/>
                          </a:xfrm>
                          <a:prstGeom prst="rect">
                            <a:avLst/>
                          </a:prstGeom>
                          <a:noFill/>
                          <a:ln>
                            <a:noFill/>
                          </a:ln>
                        </pic:spPr>
                      </pic:pic>
                    </a:graphicData>
                  </a:graphic>
                </wp:inline>
              </w:drawing>
            </w:r>
          </w:p>
          <w:p w14:paraId="4354A419" w14:textId="314D3F7B" w:rsidR="00B70557" w:rsidRPr="00CB5BCD" w:rsidRDefault="00B70557" w:rsidP="00CB5BCD">
            <w:pPr>
              <w:pBdr>
                <w:top w:val="nil"/>
                <w:left w:val="nil"/>
                <w:bottom w:val="nil"/>
                <w:right w:val="nil"/>
                <w:between w:val="nil"/>
              </w:pBdr>
              <w:jc w:val="both"/>
              <w:rPr>
                <w:bCs/>
                <w:color w:val="000000"/>
                <w:sz w:val="20"/>
                <w:szCs w:val="20"/>
                <w:lang w:val="es-MX"/>
              </w:rPr>
            </w:pPr>
            <w:hyperlink r:id="rId75" w:history="1">
              <w:r w:rsidRPr="009C4BD1">
                <w:rPr>
                  <w:rStyle w:val="Hyperlink"/>
                  <w:bCs/>
                  <w:sz w:val="20"/>
                  <w:szCs w:val="20"/>
                  <w:lang w:val="es-MX"/>
                </w:rPr>
                <w:t>https://ecored-sena.github.io/TECNICO_INTEGRACION_CONTENIDOS_DIGITALES_CF1/img/img143.75ca24fd.jpg</w:t>
              </w:r>
            </w:hyperlink>
            <w:r>
              <w:rPr>
                <w:bCs/>
                <w:color w:val="000000"/>
                <w:sz w:val="20"/>
                <w:szCs w:val="20"/>
                <w:lang w:val="es-MX"/>
              </w:rPr>
              <w:t xml:space="preserve"> </w:t>
            </w:r>
          </w:p>
        </w:tc>
      </w:tr>
      <w:tr w:rsidR="00053366" w:rsidRPr="00CB5BCD" w14:paraId="3FDA7C04" w14:textId="212832C5" w:rsidTr="00053366">
        <w:tc>
          <w:tcPr>
            <w:tcW w:w="1555" w:type="dxa"/>
            <w:hideMark/>
          </w:tcPr>
          <w:p w14:paraId="1879371E"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lastRenderedPageBreak/>
              <w:t>Ley de horizonte</w:t>
            </w:r>
          </w:p>
        </w:tc>
        <w:tc>
          <w:tcPr>
            <w:tcW w:w="3543" w:type="dxa"/>
            <w:hideMark/>
          </w:tcPr>
          <w:p w14:paraId="7D444A1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Deriva de la ley de tercios. Consiste en dividir la imagen en tres franjas horizontales iguales y definir cuál de ellas se desea resaltar dentro de la composición.</w:t>
            </w:r>
          </w:p>
        </w:tc>
        <w:tc>
          <w:tcPr>
            <w:tcW w:w="4864" w:type="dxa"/>
          </w:tcPr>
          <w:p w14:paraId="1A984EBE" w14:textId="0A1AB1D9"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13. </w:t>
            </w:r>
            <w:r w:rsidR="00053366">
              <w:rPr>
                <w:b/>
                <w:color w:val="000000"/>
                <w:sz w:val="20"/>
                <w:szCs w:val="20"/>
                <w:lang w:val="es-MX"/>
              </w:rPr>
              <w:t xml:space="preserve"> </w:t>
            </w:r>
            <w:r w:rsidR="00053366" w:rsidRPr="00053366">
              <w:rPr>
                <w:b/>
                <w:color w:val="000000"/>
                <w:sz w:val="20"/>
                <w:szCs w:val="20"/>
              </w:rPr>
              <w:t>Ley de horizont</w:t>
            </w:r>
            <w:commentRangeStart w:id="16"/>
            <w:r w:rsidR="00053366" w:rsidRPr="00053366">
              <w:rPr>
                <w:b/>
                <w:color w:val="000000"/>
                <w:sz w:val="20"/>
                <w:szCs w:val="20"/>
              </w:rPr>
              <w:t>e</w:t>
            </w:r>
            <w:commentRangeEnd w:id="16"/>
            <w:r w:rsidR="00191534">
              <w:rPr>
                <w:rStyle w:val="CommentReference"/>
                <w:bCs/>
                <w:color w:val="000000"/>
                <w:sz w:val="20"/>
                <w:szCs w:val="20"/>
                <w:lang w:val="es-MX"/>
              </w:rPr>
              <w:commentReference w:id="16"/>
            </w:r>
          </w:p>
          <w:p w14:paraId="31D8353E" w14:textId="77777777" w:rsidR="00377924" w:rsidRDefault="003779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1BC5FEA0" wp14:editId="1CE5E24B">
                  <wp:extent cx="2477387" cy="1587763"/>
                  <wp:effectExtent l="0" t="0" r="0" b="0"/>
                  <wp:docPr id="136225893" name="Picture 3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Texto que describa la image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88380" cy="1594808"/>
                          </a:xfrm>
                          <a:prstGeom prst="rect">
                            <a:avLst/>
                          </a:prstGeom>
                          <a:noFill/>
                          <a:ln>
                            <a:noFill/>
                          </a:ln>
                        </pic:spPr>
                      </pic:pic>
                    </a:graphicData>
                  </a:graphic>
                </wp:inline>
              </w:drawing>
            </w:r>
          </w:p>
          <w:p w14:paraId="1E306152" w14:textId="360F439B" w:rsidR="00B70557" w:rsidRPr="00CB5BCD" w:rsidRDefault="003F5F71" w:rsidP="00CB5BCD">
            <w:pPr>
              <w:pBdr>
                <w:top w:val="nil"/>
                <w:left w:val="nil"/>
                <w:bottom w:val="nil"/>
                <w:right w:val="nil"/>
                <w:between w:val="nil"/>
              </w:pBdr>
              <w:jc w:val="both"/>
              <w:rPr>
                <w:bCs/>
                <w:color w:val="000000"/>
                <w:sz w:val="20"/>
                <w:szCs w:val="20"/>
                <w:lang w:val="es-MX"/>
              </w:rPr>
            </w:pPr>
            <w:hyperlink r:id="rId77" w:history="1">
              <w:r w:rsidRPr="009C4BD1">
                <w:rPr>
                  <w:rStyle w:val="Hyperlink"/>
                  <w:bCs/>
                  <w:sz w:val="20"/>
                  <w:szCs w:val="20"/>
                  <w:lang w:val="es-MX"/>
                </w:rPr>
                <w:t>https://ecored-sena.github.io/TECNICO_INTEGRACION_CONTENIDOS_DIGITALES_CF1/img/img135.754ffa65.jpg</w:t>
              </w:r>
            </w:hyperlink>
            <w:r>
              <w:rPr>
                <w:bCs/>
                <w:color w:val="000000"/>
                <w:sz w:val="20"/>
                <w:szCs w:val="20"/>
                <w:lang w:val="es-MX"/>
              </w:rPr>
              <w:t xml:space="preserve"> </w:t>
            </w:r>
          </w:p>
        </w:tc>
      </w:tr>
      <w:tr w:rsidR="00053366" w:rsidRPr="00CB5BCD" w14:paraId="08279A4B" w14:textId="411251A5" w:rsidTr="00053366">
        <w:tc>
          <w:tcPr>
            <w:tcW w:w="1555" w:type="dxa"/>
            <w:hideMark/>
          </w:tcPr>
          <w:p w14:paraId="3BD47973"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Leyes de la Gestalt</w:t>
            </w:r>
          </w:p>
        </w:tc>
        <w:tc>
          <w:tcPr>
            <w:tcW w:w="3543" w:type="dxa"/>
            <w:hideMark/>
          </w:tcPr>
          <w:p w14:paraId="6143FC0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Sostienen la fascinación por la forma y la materia, permitiendo dominar y deducir incluso aquello que se encuentra detrás de la forma. En la Alemania de los años veinte, un grupo de psicólogos desarrolló una serie de teorías sobre la percepción visual humana, basadas en el principio de que el todo es más que la suma de las partes. Estas leyes explican el origen de las percepciones a partir de los estímulos y se fundamentan en pruebas y resultados estadísticos que, aunque no son unívocos, evidencian tendencias fuertes (Pereiro, 2007, p. 44).</w:t>
            </w:r>
          </w:p>
        </w:tc>
        <w:tc>
          <w:tcPr>
            <w:tcW w:w="4864" w:type="dxa"/>
          </w:tcPr>
          <w:p w14:paraId="098DAD75" w14:textId="5655CC8A" w:rsidR="00925E0B" w:rsidRDefault="0061623C" w:rsidP="00CB5BCD">
            <w:pPr>
              <w:pBdr>
                <w:top w:val="nil"/>
                <w:left w:val="nil"/>
                <w:bottom w:val="nil"/>
                <w:right w:val="nil"/>
                <w:between w:val="nil"/>
              </w:pBdr>
              <w:jc w:val="both"/>
              <w:rPr>
                <w:bCs/>
                <w:color w:val="000000"/>
                <w:sz w:val="20"/>
                <w:szCs w:val="20"/>
                <w:lang w:val="es-MX"/>
              </w:rPr>
            </w:pPr>
            <w:r w:rsidRPr="00F93142">
              <w:rPr>
                <w:b/>
                <w:color w:val="000000"/>
                <w:sz w:val="20"/>
                <w:szCs w:val="20"/>
                <w:lang w:val="es-MX"/>
              </w:rPr>
              <w:t xml:space="preserve">Figura </w:t>
            </w:r>
            <w:r w:rsidR="00F93142" w:rsidRPr="00F93142">
              <w:rPr>
                <w:b/>
                <w:color w:val="000000"/>
                <w:sz w:val="20"/>
                <w:szCs w:val="20"/>
                <w:lang w:val="es-MX"/>
              </w:rPr>
              <w:t>14</w:t>
            </w:r>
            <w:r w:rsidR="00F93142">
              <w:rPr>
                <w:bCs/>
                <w:color w:val="000000"/>
                <w:sz w:val="20"/>
                <w:szCs w:val="20"/>
                <w:lang w:val="es-MX"/>
              </w:rPr>
              <w:t xml:space="preserve">. </w:t>
            </w:r>
            <w:r w:rsidRPr="00CB5BCD">
              <w:rPr>
                <w:bCs/>
                <w:color w:val="000000"/>
                <w:sz w:val="20"/>
                <w:szCs w:val="20"/>
                <w:lang w:val="es-MX"/>
              </w:rPr>
              <w:t>Leyes de la Gest</w:t>
            </w:r>
            <w:commentRangeStart w:id="17"/>
            <w:r w:rsidRPr="00CB5BCD">
              <w:rPr>
                <w:bCs/>
                <w:color w:val="000000"/>
                <w:sz w:val="20"/>
                <w:szCs w:val="20"/>
                <w:lang w:val="es-MX"/>
              </w:rPr>
              <w:t>alt</w:t>
            </w:r>
            <w:commentRangeEnd w:id="17"/>
            <w:r w:rsidR="00191534">
              <w:rPr>
                <w:rStyle w:val="CommentReference"/>
                <w:bCs/>
                <w:color w:val="000000"/>
                <w:sz w:val="20"/>
                <w:szCs w:val="20"/>
                <w:lang w:val="es-MX"/>
              </w:rPr>
              <w:commentReference w:id="17"/>
            </w:r>
          </w:p>
          <w:p w14:paraId="066D18E9" w14:textId="77777777" w:rsidR="00377924" w:rsidRDefault="003779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7CE28087" wp14:editId="096E7FC8">
                  <wp:extent cx="2785731" cy="1785382"/>
                  <wp:effectExtent l="0" t="0" r="0" b="5715"/>
                  <wp:docPr id="157770148" name="Picture 3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Texto que describa la image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91426" cy="1789032"/>
                          </a:xfrm>
                          <a:prstGeom prst="rect">
                            <a:avLst/>
                          </a:prstGeom>
                          <a:noFill/>
                          <a:ln>
                            <a:noFill/>
                          </a:ln>
                        </pic:spPr>
                      </pic:pic>
                    </a:graphicData>
                  </a:graphic>
                </wp:inline>
              </w:drawing>
            </w:r>
          </w:p>
          <w:p w14:paraId="76D2EC06" w14:textId="44793573" w:rsidR="003F5F71" w:rsidRPr="00CB5BCD" w:rsidRDefault="003F5F71" w:rsidP="00CB5BCD">
            <w:pPr>
              <w:pBdr>
                <w:top w:val="nil"/>
                <w:left w:val="nil"/>
                <w:bottom w:val="nil"/>
                <w:right w:val="nil"/>
                <w:between w:val="nil"/>
              </w:pBdr>
              <w:jc w:val="both"/>
              <w:rPr>
                <w:bCs/>
                <w:color w:val="000000"/>
                <w:sz w:val="20"/>
                <w:szCs w:val="20"/>
                <w:lang w:val="es-MX"/>
              </w:rPr>
            </w:pPr>
            <w:hyperlink r:id="rId79" w:history="1">
              <w:r w:rsidRPr="009C4BD1">
                <w:rPr>
                  <w:rStyle w:val="Hyperlink"/>
                  <w:bCs/>
                  <w:sz w:val="20"/>
                  <w:szCs w:val="20"/>
                  <w:lang w:val="es-MX"/>
                </w:rPr>
                <w:t>https://ecored-sena.github.io/TECNICO_INTEGRACION_CONTENIDOS_DIGITALES_CF1/img/img136.8b90ed61.jpg</w:t>
              </w:r>
            </w:hyperlink>
            <w:r>
              <w:rPr>
                <w:bCs/>
                <w:color w:val="000000"/>
                <w:sz w:val="20"/>
                <w:szCs w:val="20"/>
                <w:lang w:val="es-MX"/>
              </w:rPr>
              <w:t xml:space="preserve"> </w:t>
            </w:r>
          </w:p>
        </w:tc>
      </w:tr>
      <w:tr w:rsidR="00053366" w:rsidRPr="00CB5BCD" w14:paraId="4F627ECF" w14:textId="14B58E28" w:rsidTr="00053366">
        <w:tc>
          <w:tcPr>
            <w:tcW w:w="1555" w:type="dxa"/>
            <w:hideMark/>
          </w:tcPr>
          <w:p w14:paraId="7256E03F"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figura-fondo</w:t>
            </w:r>
          </w:p>
        </w:tc>
        <w:tc>
          <w:tcPr>
            <w:tcW w:w="3543" w:type="dxa"/>
            <w:hideMark/>
          </w:tcPr>
          <w:p w14:paraId="09E5C926"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Es la más general de las leyes de la Gestalt. Parte del hecho de que, en el proceso perceptivo, se tiende a centrar la atención en un objeto o grupo de objetos (figura), mientras los elementos que los rodean se perciben como fondo. En algunos casos, figura y fondo pueden intercambiar sus roles, generando una relación reversible o ambigua.</w:t>
            </w:r>
          </w:p>
        </w:tc>
        <w:tc>
          <w:tcPr>
            <w:tcW w:w="4864" w:type="dxa"/>
          </w:tcPr>
          <w:p w14:paraId="7D327A80" w14:textId="3658FED4"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15. </w:t>
            </w:r>
            <w:r w:rsidR="00053366">
              <w:rPr>
                <w:b/>
                <w:color w:val="000000"/>
                <w:sz w:val="20"/>
                <w:szCs w:val="20"/>
                <w:lang w:val="es-MX"/>
              </w:rPr>
              <w:t xml:space="preserve"> </w:t>
            </w:r>
            <w:r w:rsidR="00053366" w:rsidRPr="00053366">
              <w:rPr>
                <w:b/>
                <w:color w:val="000000"/>
                <w:sz w:val="20"/>
                <w:szCs w:val="20"/>
              </w:rPr>
              <w:t>Ley de figura-fo</w:t>
            </w:r>
            <w:commentRangeStart w:id="18"/>
            <w:r w:rsidR="00053366" w:rsidRPr="00053366">
              <w:rPr>
                <w:b/>
                <w:color w:val="000000"/>
                <w:sz w:val="20"/>
                <w:szCs w:val="20"/>
              </w:rPr>
              <w:t>ndo</w:t>
            </w:r>
            <w:commentRangeEnd w:id="18"/>
            <w:r w:rsidR="00191534">
              <w:rPr>
                <w:rStyle w:val="CommentReference"/>
                <w:bCs/>
                <w:color w:val="000000"/>
                <w:sz w:val="20"/>
                <w:szCs w:val="20"/>
                <w:lang w:val="es-MX"/>
              </w:rPr>
              <w:commentReference w:id="18"/>
            </w:r>
          </w:p>
          <w:p w14:paraId="363F5FC9" w14:textId="77777777" w:rsidR="00575624"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4ADFCAC8" wp14:editId="25C7B50F">
                  <wp:extent cx="2870791" cy="1839897"/>
                  <wp:effectExtent l="0" t="0" r="6350" b="8255"/>
                  <wp:docPr id="1731362728" name="Picture 4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Texto que describa la image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76082" cy="1843288"/>
                          </a:xfrm>
                          <a:prstGeom prst="rect">
                            <a:avLst/>
                          </a:prstGeom>
                          <a:noFill/>
                          <a:ln>
                            <a:noFill/>
                          </a:ln>
                        </pic:spPr>
                      </pic:pic>
                    </a:graphicData>
                  </a:graphic>
                </wp:inline>
              </w:drawing>
            </w:r>
          </w:p>
          <w:p w14:paraId="141B3E45" w14:textId="73DAB50D" w:rsidR="003F5F71" w:rsidRPr="00CB5BCD" w:rsidRDefault="003F5F71" w:rsidP="00CB5BCD">
            <w:pPr>
              <w:pBdr>
                <w:top w:val="nil"/>
                <w:left w:val="nil"/>
                <w:bottom w:val="nil"/>
                <w:right w:val="nil"/>
                <w:between w:val="nil"/>
              </w:pBdr>
              <w:jc w:val="both"/>
              <w:rPr>
                <w:bCs/>
                <w:color w:val="000000"/>
                <w:sz w:val="20"/>
                <w:szCs w:val="20"/>
                <w:lang w:val="es-MX"/>
              </w:rPr>
            </w:pPr>
            <w:hyperlink r:id="rId81" w:history="1">
              <w:r w:rsidRPr="009C4BD1">
                <w:rPr>
                  <w:rStyle w:val="Hyperlink"/>
                  <w:bCs/>
                  <w:sz w:val="20"/>
                  <w:szCs w:val="20"/>
                  <w:lang w:val="es-MX"/>
                </w:rPr>
                <w:t>https://ecored-sena.github.io/TECNICO_INTEGRACION_CONTENIDOS_DIGITALES_CF1/img/img137.6a472b1b.jpg</w:t>
              </w:r>
            </w:hyperlink>
            <w:r>
              <w:rPr>
                <w:bCs/>
                <w:color w:val="000000"/>
                <w:sz w:val="20"/>
                <w:szCs w:val="20"/>
                <w:lang w:val="es-MX"/>
              </w:rPr>
              <w:t xml:space="preserve"> </w:t>
            </w:r>
          </w:p>
        </w:tc>
      </w:tr>
      <w:tr w:rsidR="00053366" w:rsidRPr="00CB5BCD" w14:paraId="47276690" w14:textId="74309735" w:rsidTr="00053366">
        <w:tc>
          <w:tcPr>
            <w:tcW w:w="1555" w:type="dxa"/>
            <w:hideMark/>
          </w:tcPr>
          <w:p w14:paraId="10A7BA65"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la buena forma</w:t>
            </w:r>
          </w:p>
        </w:tc>
        <w:tc>
          <w:tcPr>
            <w:tcW w:w="3543" w:type="dxa"/>
            <w:hideMark/>
          </w:tcPr>
          <w:p w14:paraId="0DA67D73"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 xml:space="preserve">También conocida como </w:t>
            </w:r>
            <w:r w:rsidRPr="00CB5BCD">
              <w:rPr>
                <w:b/>
                <w:bCs/>
                <w:color w:val="000000"/>
                <w:sz w:val="20"/>
                <w:szCs w:val="20"/>
                <w:lang w:val="es-MX"/>
              </w:rPr>
              <w:t>pregnancia</w:t>
            </w:r>
            <w:r w:rsidRPr="00CB5BCD">
              <w:rPr>
                <w:bCs/>
                <w:color w:val="000000"/>
                <w:sz w:val="20"/>
                <w:szCs w:val="20"/>
                <w:lang w:val="es-MX"/>
              </w:rPr>
              <w:t xml:space="preserve">, se basa en la observación de que el </w:t>
            </w:r>
            <w:r w:rsidRPr="00CB5BCD">
              <w:rPr>
                <w:bCs/>
                <w:color w:val="000000"/>
                <w:sz w:val="20"/>
                <w:szCs w:val="20"/>
                <w:lang w:val="es-MX"/>
              </w:rPr>
              <w:lastRenderedPageBreak/>
              <w:t>cerebro humano presenta una tendencia natural a la simplificación, la simetría, el equilibrio y el orden, organizando la información de la manera más simple y estructurada posible (Moreno, 2003, p. 236).</w:t>
            </w:r>
          </w:p>
        </w:tc>
        <w:tc>
          <w:tcPr>
            <w:tcW w:w="4864" w:type="dxa"/>
          </w:tcPr>
          <w:p w14:paraId="4E48ADA3" w14:textId="1F8FA037"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lastRenderedPageBreak/>
              <w:t>Figura</w:t>
            </w:r>
            <w:r w:rsidR="00F93142">
              <w:rPr>
                <w:b/>
                <w:color w:val="000000"/>
                <w:sz w:val="20"/>
                <w:szCs w:val="20"/>
                <w:lang w:val="es-MX"/>
              </w:rPr>
              <w:t xml:space="preserve"> 16. </w:t>
            </w:r>
            <w:r w:rsidR="00053366">
              <w:rPr>
                <w:b/>
                <w:color w:val="000000"/>
                <w:sz w:val="20"/>
                <w:szCs w:val="20"/>
                <w:lang w:val="es-MX"/>
              </w:rPr>
              <w:t xml:space="preserve"> </w:t>
            </w:r>
            <w:r w:rsidR="00053366" w:rsidRPr="00053366">
              <w:rPr>
                <w:b/>
                <w:color w:val="000000"/>
                <w:sz w:val="20"/>
                <w:szCs w:val="20"/>
              </w:rPr>
              <w:t>Ley de la buena forma (pregnanc</w:t>
            </w:r>
            <w:commentRangeStart w:id="19"/>
            <w:r w:rsidR="00053366" w:rsidRPr="00053366">
              <w:rPr>
                <w:b/>
                <w:color w:val="000000"/>
                <w:sz w:val="20"/>
                <w:szCs w:val="20"/>
              </w:rPr>
              <w:t>ia</w:t>
            </w:r>
            <w:commentRangeEnd w:id="19"/>
            <w:r w:rsidR="00191534" w:rsidRPr="00053366">
              <w:rPr>
                <w:rStyle w:val="CommentReference"/>
                <w:b/>
                <w:color w:val="000000"/>
                <w:sz w:val="20"/>
                <w:szCs w:val="20"/>
              </w:rPr>
              <w:commentReference w:id="19"/>
            </w:r>
            <w:r w:rsidR="00053366" w:rsidRPr="00053366">
              <w:rPr>
                <w:b/>
                <w:color w:val="000000"/>
                <w:sz w:val="20"/>
                <w:szCs w:val="20"/>
              </w:rPr>
              <w:t>)</w:t>
            </w:r>
          </w:p>
          <w:p w14:paraId="0EA06A08" w14:textId="77777777" w:rsidR="00575624" w:rsidRDefault="00575624" w:rsidP="00CB5BCD">
            <w:pPr>
              <w:pBdr>
                <w:top w:val="nil"/>
                <w:left w:val="nil"/>
                <w:bottom w:val="nil"/>
                <w:right w:val="nil"/>
                <w:between w:val="nil"/>
              </w:pBdr>
              <w:jc w:val="both"/>
              <w:rPr>
                <w:bCs/>
                <w:color w:val="000000"/>
                <w:sz w:val="20"/>
                <w:szCs w:val="20"/>
                <w:lang w:val="es-MX"/>
              </w:rPr>
            </w:pPr>
            <w:r>
              <w:rPr>
                <w:noProof/>
              </w:rPr>
              <w:lastRenderedPageBreak/>
              <w:drawing>
                <wp:inline distT="0" distB="0" distL="0" distR="0" wp14:anchorId="61D307F1" wp14:editId="03BF6CDA">
                  <wp:extent cx="2785110" cy="1784983"/>
                  <wp:effectExtent l="0" t="0" r="0" b="6350"/>
                  <wp:docPr id="498450417" name="Picture 4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Texto que describa la image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96382" cy="1792208"/>
                          </a:xfrm>
                          <a:prstGeom prst="rect">
                            <a:avLst/>
                          </a:prstGeom>
                          <a:noFill/>
                          <a:ln>
                            <a:noFill/>
                          </a:ln>
                        </pic:spPr>
                      </pic:pic>
                    </a:graphicData>
                  </a:graphic>
                </wp:inline>
              </w:drawing>
            </w:r>
          </w:p>
          <w:p w14:paraId="0725CAA9" w14:textId="7CEA41CA" w:rsidR="003F5F71" w:rsidRPr="00CB5BCD" w:rsidRDefault="003F5F71" w:rsidP="00CB5BCD">
            <w:pPr>
              <w:pBdr>
                <w:top w:val="nil"/>
                <w:left w:val="nil"/>
                <w:bottom w:val="nil"/>
                <w:right w:val="nil"/>
                <w:between w:val="nil"/>
              </w:pBdr>
              <w:jc w:val="both"/>
              <w:rPr>
                <w:bCs/>
                <w:color w:val="000000"/>
                <w:sz w:val="20"/>
                <w:szCs w:val="20"/>
                <w:lang w:val="es-MX"/>
              </w:rPr>
            </w:pPr>
            <w:hyperlink r:id="rId83" w:history="1">
              <w:r w:rsidRPr="009C4BD1">
                <w:rPr>
                  <w:rStyle w:val="Hyperlink"/>
                  <w:bCs/>
                  <w:sz w:val="20"/>
                  <w:szCs w:val="20"/>
                  <w:lang w:val="es-MX"/>
                </w:rPr>
                <w:t>https://ecored-sena.github.io/TECNICO_INTEGRACION_CONTENIDOS_DIGITALES_CF1/img/img138.8696180c.jpg</w:t>
              </w:r>
            </w:hyperlink>
            <w:r>
              <w:rPr>
                <w:bCs/>
                <w:color w:val="000000"/>
                <w:sz w:val="20"/>
                <w:szCs w:val="20"/>
                <w:lang w:val="es-MX"/>
              </w:rPr>
              <w:t xml:space="preserve"> </w:t>
            </w:r>
          </w:p>
        </w:tc>
      </w:tr>
      <w:tr w:rsidR="00053366" w:rsidRPr="00CB5BCD" w14:paraId="36679399" w14:textId="4FDC795B" w:rsidTr="00053366">
        <w:tc>
          <w:tcPr>
            <w:tcW w:w="1555" w:type="dxa"/>
            <w:hideMark/>
          </w:tcPr>
          <w:p w14:paraId="4D968E95"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lastRenderedPageBreak/>
              <w:t>Ley de cierre</w:t>
            </w:r>
          </w:p>
        </w:tc>
        <w:tc>
          <w:tcPr>
            <w:tcW w:w="3543" w:type="dxa"/>
            <w:hideMark/>
          </w:tcPr>
          <w:p w14:paraId="23E8D607"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El ser humano tiende a completar las formas a partir del todo. Cuando un objeto está incompleto o un espacio no se encuentra completamente cerrado, el cerebro percibe la figura como si estuviera completa.</w:t>
            </w:r>
          </w:p>
        </w:tc>
        <w:tc>
          <w:tcPr>
            <w:tcW w:w="4864" w:type="dxa"/>
          </w:tcPr>
          <w:p w14:paraId="3DF2EA01" w14:textId="22039F77"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17. </w:t>
            </w:r>
            <w:r w:rsidR="00053366">
              <w:rPr>
                <w:b/>
                <w:color w:val="000000"/>
                <w:sz w:val="20"/>
                <w:szCs w:val="20"/>
                <w:lang w:val="es-MX"/>
              </w:rPr>
              <w:t xml:space="preserve"> </w:t>
            </w:r>
            <w:r w:rsidR="00053366" w:rsidRPr="00053366">
              <w:rPr>
                <w:b/>
                <w:color w:val="000000"/>
                <w:sz w:val="20"/>
                <w:szCs w:val="20"/>
              </w:rPr>
              <w:t>Ley de cier</w:t>
            </w:r>
            <w:commentRangeStart w:id="20"/>
            <w:r w:rsidR="00053366" w:rsidRPr="00053366">
              <w:rPr>
                <w:b/>
                <w:color w:val="000000"/>
                <w:sz w:val="20"/>
                <w:szCs w:val="20"/>
              </w:rPr>
              <w:t>re</w:t>
            </w:r>
            <w:commentRangeEnd w:id="20"/>
            <w:r w:rsidR="00191534">
              <w:rPr>
                <w:rStyle w:val="CommentReference"/>
                <w:bCs/>
                <w:color w:val="000000"/>
                <w:sz w:val="20"/>
                <w:szCs w:val="20"/>
                <w:lang w:val="es-MX"/>
              </w:rPr>
              <w:commentReference w:id="20"/>
            </w:r>
          </w:p>
          <w:p w14:paraId="68A201A7" w14:textId="77777777" w:rsidR="00575624"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734F7C93" wp14:editId="36BF5EA9">
                  <wp:extent cx="2668773" cy="1710423"/>
                  <wp:effectExtent l="0" t="0" r="0" b="4445"/>
                  <wp:docPr id="59400341" name="Picture 4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Texto que describa la image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75546" cy="1714764"/>
                          </a:xfrm>
                          <a:prstGeom prst="rect">
                            <a:avLst/>
                          </a:prstGeom>
                          <a:noFill/>
                          <a:ln>
                            <a:noFill/>
                          </a:ln>
                        </pic:spPr>
                      </pic:pic>
                    </a:graphicData>
                  </a:graphic>
                </wp:inline>
              </w:drawing>
            </w:r>
          </w:p>
          <w:p w14:paraId="5828683B" w14:textId="0C81EFB4" w:rsidR="003F5F71" w:rsidRPr="00CB5BCD" w:rsidRDefault="003F5F71" w:rsidP="00CB5BCD">
            <w:pPr>
              <w:pBdr>
                <w:top w:val="nil"/>
                <w:left w:val="nil"/>
                <w:bottom w:val="nil"/>
                <w:right w:val="nil"/>
                <w:between w:val="nil"/>
              </w:pBdr>
              <w:jc w:val="both"/>
              <w:rPr>
                <w:bCs/>
                <w:color w:val="000000"/>
                <w:sz w:val="20"/>
                <w:szCs w:val="20"/>
                <w:lang w:val="es-MX"/>
              </w:rPr>
            </w:pPr>
            <w:hyperlink r:id="rId85" w:history="1">
              <w:r w:rsidRPr="009C4BD1">
                <w:rPr>
                  <w:rStyle w:val="Hyperlink"/>
                  <w:bCs/>
                  <w:sz w:val="20"/>
                  <w:szCs w:val="20"/>
                  <w:lang w:val="es-MX"/>
                </w:rPr>
                <w:t>https://ecored-sena.github.io/TECNICO_INTEGRACION_CONTENIDOS_DIGITALES_CF1/img/img139.efffba6d.jpg</w:t>
              </w:r>
            </w:hyperlink>
            <w:r>
              <w:rPr>
                <w:bCs/>
                <w:color w:val="000000"/>
                <w:sz w:val="20"/>
                <w:szCs w:val="20"/>
                <w:lang w:val="es-MX"/>
              </w:rPr>
              <w:t xml:space="preserve"> </w:t>
            </w:r>
          </w:p>
        </w:tc>
      </w:tr>
      <w:tr w:rsidR="00053366" w:rsidRPr="00CB5BCD" w14:paraId="109FD419" w14:textId="213386E9" w:rsidTr="00053366">
        <w:tc>
          <w:tcPr>
            <w:tcW w:w="1555" w:type="dxa"/>
            <w:hideMark/>
          </w:tcPr>
          <w:p w14:paraId="3E96323E"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del contraste</w:t>
            </w:r>
          </w:p>
        </w:tc>
        <w:tc>
          <w:tcPr>
            <w:tcW w:w="3543" w:type="dxa"/>
            <w:hideMark/>
          </w:tcPr>
          <w:p w14:paraId="23125050"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Se fundamenta en que los elementos no se perciben de forma aislada, sino en relación con otros. Existe una tendencia a identificar aquel elemento que sobresale del conjunto. El contraste puede generarse por color, forma, tamaño u otros factores visuales.</w:t>
            </w:r>
          </w:p>
        </w:tc>
        <w:tc>
          <w:tcPr>
            <w:tcW w:w="4864" w:type="dxa"/>
          </w:tcPr>
          <w:p w14:paraId="1EEAB85A" w14:textId="6D15EE85" w:rsidR="00575624"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18. </w:t>
            </w:r>
            <w:r w:rsidR="00053366">
              <w:rPr>
                <w:b/>
                <w:color w:val="000000"/>
                <w:sz w:val="20"/>
                <w:szCs w:val="20"/>
                <w:lang w:val="es-MX"/>
              </w:rPr>
              <w:t xml:space="preserve"> </w:t>
            </w:r>
            <w:r w:rsidR="00053366" w:rsidRPr="00053366">
              <w:rPr>
                <w:b/>
                <w:color w:val="000000"/>
                <w:sz w:val="20"/>
                <w:szCs w:val="20"/>
              </w:rPr>
              <w:t>Ley del contrast</w:t>
            </w:r>
            <w:commentRangeStart w:id="21"/>
            <w:r w:rsidR="00053366" w:rsidRPr="00053366">
              <w:rPr>
                <w:b/>
                <w:color w:val="000000"/>
                <w:sz w:val="20"/>
                <w:szCs w:val="20"/>
              </w:rPr>
              <w:t>e</w:t>
            </w:r>
            <w:commentRangeEnd w:id="21"/>
            <w:r w:rsidR="00191534">
              <w:rPr>
                <w:rStyle w:val="CommentReference"/>
                <w:bCs/>
                <w:color w:val="000000"/>
                <w:sz w:val="20"/>
                <w:szCs w:val="20"/>
                <w:lang w:val="es-MX"/>
              </w:rPr>
              <w:commentReference w:id="21"/>
            </w:r>
          </w:p>
          <w:p w14:paraId="3C6B0A54" w14:textId="77777777" w:rsidR="00925E0B"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24C64250" wp14:editId="47C9B986">
                  <wp:extent cx="2860159" cy="1833083"/>
                  <wp:effectExtent l="0" t="0" r="0" b="0"/>
                  <wp:docPr id="1083066528" name="Picture 4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Texto que describa la image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64268" cy="1835717"/>
                          </a:xfrm>
                          <a:prstGeom prst="rect">
                            <a:avLst/>
                          </a:prstGeom>
                          <a:noFill/>
                          <a:ln>
                            <a:noFill/>
                          </a:ln>
                        </pic:spPr>
                      </pic:pic>
                    </a:graphicData>
                  </a:graphic>
                </wp:inline>
              </w:drawing>
            </w:r>
          </w:p>
          <w:p w14:paraId="50CB6C90" w14:textId="7EE14AF5" w:rsidR="00260548" w:rsidRPr="00CB5BCD" w:rsidRDefault="00260548" w:rsidP="00CB5BCD">
            <w:pPr>
              <w:pBdr>
                <w:top w:val="nil"/>
                <w:left w:val="nil"/>
                <w:bottom w:val="nil"/>
                <w:right w:val="nil"/>
                <w:between w:val="nil"/>
              </w:pBdr>
              <w:jc w:val="both"/>
              <w:rPr>
                <w:bCs/>
                <w:color w:val="000000"/>
                <w:sz w:val="20"/>
                <w:szCs w:val="20"/>
                <w:lang w:val="es-MX"/>
              </w:rPr>
            </w:pPr>
            <w:hyperlink r:id="rId87" w:history="1">
              <w:r w:rsidRPr="009C4BD1">
                <w:rPr>
                  <w:rStyle w:val="Hyperlink"/>
                  <w:bCs/>
                  <w:sz w:val="20"/>
                  <w:szCs w:val="20"/>
                  <w:lang w:val="es-MX"/>
                </w:rPr>
                <w:t>https://ecored-sena.github.io/TECNICO_INTEGRACION_CONTENIDOS_DIGITALES_CF1/img/img140.67e9470d.jpg</w:t>
              </w:r>
            </w:hyperlink>
            <w:r>
              <w:rPr>
                <w:bCs/>
                <w:color w:val="000000"/>
                <w:sz w:val="20"/>
                <w:szCs w:val="20"/>
                <w:lang w:val="es-MX"/>
              </w:rPr>
              <w:t xml:space="preserve"> </w:t>
            </w:r>
          </w:p>
        </w:tc>
      </w:tr>
      <w:tr w:rsidR="00053366" w:rsidRPr="00CB5BCD" w14:paraId="7E439337" w14:textId="2710BAF0" w:rsidTr="00053366">
        <w:tc>
          <w:tcPr>
            <w:tcW w:w="1555" w:type="dxa"/>
            <w:hideMark/>
          </w:tcPr>
          <w:p w14:paraId="5E987E0D"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la proximidad</w:t>
            </w:r>
          </w:p>
        </w:tc>
        <w:tc>
          <w:tcPr>
            <w:tcW w:w="3543" w:type="dxa"/>
            <w:hideMark/>
          </w:tcPr>
          <w:p w14:paraId="1B2890B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La cercanía espacial influye en la percepción visual, ya que los elementos ubicados próximos entre sí tienden a percibirse como una unidad.</w:t>
            </w:r>
          </w:p>
        </w:tc>
        <w:tc>
          <w:tcPr>
            <w:tcW w:w="4864" w:type="dxa"/>
          </w:tcPr>
          <w:p w14:paraId="08E73ADF" w14:textId="77777777" w:rsidR="00925E0B" w:rsidRDefault="00925E0B" w:rsidP="00CB5BCD">
            <w:pPr>
              <w:pBdr>
                <w:top w:val="nil"/>
                <w:left w:val="nil"/>
                <w:bottom w:val="nil"/>
                <w:right w:val="nil"/>
                <w:between w:val="nil"/>
              </w:pBdr>
              <w:jc w:val="both"/>
              <w:rPr>
                <w:bCs/>
                <w:color w:val="000000"/>
                <w:sz w:val="20"/>
                <w:szCs w:val="20"/>
                <w:lang w:val="es-MX"/>
              </w:rPr>
            </w:pPr>
          </w:p>
          <w:p w14:paraId="4AA214E1" w14:textId="269B8C2D" w:rsidR="00575624"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053366">
              <w:rPr>
                <w:b/>
                <w:color w:val="000000"/>
                <w:sz w:val="20"/>
                <w:szCs w:val="20"/>
                <w:lang w:val="es-MX"/>
              </w:rPr>
              <w:t xml:space="preserve"> </w:t>
            </w:r>
            <w:r w:rsidR="00F93142">
              <w:rPr>
                <w:b/>
                <w:color w:val="000000"/>
                <w:sz w:val="20"/>
                <w:szCs w:val="20"/>
                <w:lang w:val="es-MX"/>
              </w:rPr>
              <w:t xml:space="preserve">19. </w:t>
            </w:r>
            <w:r w:rsidR="00053366" w:rsidRPr="00053366">
              <w:rPr>
                <w:b/>
                <w:color w:val="000000"/>
                <w:sz w:val="20"/>
                <w:szCs w:val="20"/>
              </w:rPr>
              <w:t>Ley de la proximida</w:t>
            </w:r>
            <w:commentRangeStart w:id="22"/>
            <w:r w:rsidR="00053366" w:rsidRPr="00053366">
              <w:rPr>
                <w:b/>
                <w:color w:val="000000"/>
                <w:sz w:val="20"/>
                <w:szCs w:val="20"/>
              </w:rPr>
              <w:t>d</w:t>
            </w:r>
            <w:commentRangeEnd w:id="22"/>
            <w:r w:rsidR="00191534">
              <w:rPr>
                <w:rStyle w:val="CommentReference"/>
                <w:bCs/>
                <w:color w:val="000000"/>
                <w:sz w:val="20"/>
                <w:szCs w:val="20"/>
                <w:lang w:val="es-MX"/>
              </w:rPr>
              <w:commentReference w:id="22"/>
            </w:r>
          </w:p>
          <w:p w14:paraId="26597F40" w14:textId="77777777" w:rsidR="00575624" w:rsidRDefault="00575624" w:rsidP="00CB5BCD">
            <w:pPr>
              <w:pBdr>
                <w:top w:val="nil"/>
                <w:left w:val="nil"/>
                <w:bottom w:val="nil"/>
                <w:right w:val="nil"/>
                <w:between w:val="nil"/>
              </w:pBdr>
              <w:jc w:val="both"/>
              <w:rPr>
                <w:bCs/>
                <w:color w:val="000000"/>
                <w:sz w:val="20"/>
                <w:szCs w:val="20"/>
                <w:lang w:val="es-MX"/>
              </w:rPr>
            </w:pPr>
            <w:r>
              <w:rPr>
                <w:noProof/>
              </w:rPr>
              <w:lastRenderedPageBreak/>
              <w:drawing>
                <wp:inline distT="0" distB="0" distL="0" distR="0" wp14:anchorId="0140EAEF" wp14:editId="3004C597">
                  <wp:extent cx="2838893" cy="1819453"/>
                  <wp:effectExtent l="0" t="0" r="0" b="0"/>
                  <wp:docPr id="1362508596" name="Picture 4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Texto que describa la image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42523" cy="1821779"/>
                          </a:xfrm>
                          <a:prstGeom prst="rect">
                            <a:avLst/>
                          </a:prstGeom>
                          <a:noFill/>
                          <a:ln>
                            <a:noFill/>
                          </a:ln>
                        </pic:spPr>
                      </pic:pic>
                    </a:graphicData>
                  </a:graphic>
                </wp:inline>
              </w:drawing>
            </w:r>
          </w:p>
          <w:p w14:paraId="47E04EDF" w14:textId="77ACEC3C" w:rsidR="00260548" w:rsidRPr="00CB5BCD" w:rsidRDefault="00260548" w:rsidP="00CB5BCD">
            <w:pPr>
              <w:pBdr>
                <w:top w:val="nil"/>
                <w:left w:val="nil"/>
                <w:bottom w:val="nil"/>
                <w:right w:val="nil"/>
                <w:between w:val="nil"/>
              </w:pBdr>
              <w:jc w:val="both"/>
              <w:rPr>
                <w:bCs/>
                <w:color w:val="000000"/>
                <w:sz w:val="20"/>
                <w:szCs w:val="20"/>
                <w:lang w:val="es-MX"/>
              </w:rPr>
            </w:pPr>
            <w:hyperlink r:id="rId89" w:history="1">
              <w:r w:rsidRPr="009C4BD1">
                <w:rPr>
                  <w:rStyle w:val="Hyperlink"/>
                  <w:bCs/>
                  <w:sz w:val="20"/>
                  <w:szCs w:val="20"/>
                  <w:lang w:val="es-MX"/>
                </w:rPr>
                <w:t>https://ecored-sena.github.io/TECNICO_INTEGRACION_CONTENIDOS_DIGITALES_CF1/img/img141.5e90c52b.jpg</w:t>
              </w:r>
            </w:hyperlink>
            <w:r>
              <w:rPr>
                <w:bCs/>
                <w:color w:val="000000"/>
                <w:sz w:val="20"/>
                <w:szCs w:val="20"/>
                <w:lang w:val="es-MX"/>
              </w:rPr>
              <w:t xml:space="preserve"> </w:t>
            </w:r>
          </w:p>
        </w:tc>
      </w:tr>
      <w:tr w:rsidR="00053366" w:rsidRPr="00CB5BCD" w14:paraId="13B6DE0A" w14:textId="033E9802" w:rsidTr="00053366">
        <w:tc>
          <w:tcPr>
            <w:tcW w:w="1555" w:type="dxa"/>
            <w:hideMark/>
          </w:tcPr>
          <w:p w14:paraId="017398AD"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lastRenderedPageBreak/>
              <w:t>Ley de la semejanza</w:t>
            </w:r>
          </w:p>
        </w:tc>
        <w:tc>
          <w:tcPr>
            <w:tcW w:w="3543" w:type="dxa"/>
            <w:hideMark/>
          </w:tcPr>
          <w:p w14:paraId="4AB4C358"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Cuando los elementos se parecen entre sí o son iguales, se perciben como un conjunto. Existe una tendencia natural a relacionar los elementos que comparten similitudes en forma, color, dimensión, ubicación u otras características visuales.</w:t>
            </w:r>
          </w:p>
        </w:tc>
        <w:tc>
          <w:tcPr>
            <w:tcW w:w="4864" w:type="dxa"/>
          </w:tcPr>
          <w:p w14:paraId="6EBB4451" w14:textId="60614C95"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20. </w:t>
            </w:r>
            <w:r w:rsidR="00053366">
              <w:rPr>
                <w:b/>
                <w:color w:val="000000"/>
                <w:sz w:val="20"/>
                <w:szCs w:val="20"/>
                <w:lang w:val="es-MX"/>
              </w:rPr>
              <w:t xml:space="preserve"> </w:t>
            </w:r>
            <w:r w:rsidR="00053366" w:rsidRPr="00053366">
              <w:rPr>
                <w:b/>
                <w:color w:val="000000"/>
                <w:sz w:val="20"/>
                <w:szCs w:val="20"/>
              </w:rPr>
              <w:t>Ley de la semejanz</w:t>
            </w:r>
            <w:commentRangeStart w:id="23"/>
            <w:r w:rsidR="00053366" w:rsidRPr="00053366">
              <w:rPr>
                <w:b/>
                <w:color w:val="000000"/>
                <w:sz w:val="20"/>
                <w:szCs w:val="20"/>
              </w:rPr>
              <w:t>a</w:t>
            </w:r>
            <w:commentRangeEnd w:id="23"/>
            <w:r w:rsidR="00191534">
              <w:rPr>
                <w:rStyle w:val="CommentReference"/>
                <w:bCs/>
                <w:color w:val="000000"/>
                <w:sz w:val="20"/>
                <w:szCs w:val="20"/>
                <w:lang w:val="es-MX"/>
              </w:rPr>
              <w:commentReference w:id="23"/>
            </w:r>
          </w:p>
          <w:p w14:paraId="33B22E4F" w14:textId="77777777" w:rsidR="00575624"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081C5913" wp14:editId="5CF945CD">
                  <wp:extent cx="2817628" cy="1805824"/>
                  <wp:effectExtent l="0" t="0" r="1905" b="4445"/>
                  <wp:docPr id="1480698248" name="Picture 4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Texto que describa la imagen"/>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22980" cy="1809254"/>
                          </a:xfrm>
                          <a:prstGeom prst="rect">
                            <a:avLst/>
                          </a:prstGeom>
                          <a:noFill/>
                          <a:ln>
                            <a:noFill/>
                          </a:ln>
                        </pic:spPr>
                      </pic:pic>
                    </a:graphicData>
                  </a:graphic>
                </wp:inline>
              </w:drawing>
            </w:r>
          </w:p>
          <w:p w14:paraId="135A33C9" w14:textId="15D96455" w:rsidR="00260548" w:rsidRPr="00CB5BCD" w:rsidRDefault="00260548" w:rsidP="00CB5BCD">
            <w:pPr>
              <w:pBdr>
                <w:top w:val="nil"/>
                <w:left w:val="nil"/>
                <w:bottom w:val="nil"/>
                <w:right w:val="nil"/>
                <w:between w:val="nil"/>
              </w:pBdr>
              <w:jc w:val="both"/>
              <w:rPr>
                <w:bCs/>
                <w:color w:val="000000"/>
                <w:sz w:val="20"/>
                <w:szCs w:val="20"/>
                <w:lang w:val="es-MX"/>
              </w:rPr>
            </w:pPr>
            <w:hyperlink r:id="rId91" w:history="1">
              <w:r w:rsidRPr="009C4BD1">
                <w:rPr>
                  <w:rStyle w:val="Hyperlink"/>
                  <w:bCs/>
                  <w:sz w:val="20"/>
                  <w:szCs w:val="20"/>
                  <w:lang w:val="es-MX"/>
                </w:rPr>
                <w:t>https://ecored-sena.github.io/TECNICO_INTEGRACION_CONTENIDOS_DIGITALES_CF1/img/img142.f143ebc3.jpg</w:t>
              </w:r>
            </w:hyperlink>
            <w:r>
              <w:rPr>
                <w:bCs/>
                <w:color w:val="000000"/>
                <w:sz w:val="20"/>
                <w:szCs w:val="20"/>
                <w:lang w:val="es-MX"/>
              </w:rPr>
              <w:t xml:space="preserve"> </w:t>
            </w:r>
          </w:p>
        </w:tc>
      </w:tr>
    </w:tbl>
    <w:p w14:paraId="73CEDBCC" w14:textId="77777777" w:rsidR="00EF5049" w:rsidRDefault="00EF5049" w:rsidP="0008207E">
      <w:pPr>
        <w:pBdr>
          <w:top w:val="nil"/>
          <w:left w:val="nil"/>
          <w:bottom w:val="nil"/>
          <w:right w:val="nil"/>
          <w:between w:val="nil"/>
        </w:pBdr>
        <w:jc w:val="both"/>
        <w:rPr>
          <w:bCs/>
          <w:color w:val="000000"/>
          <w:sz w:val="20"/>
          <w:szCs w:val="20"/>
        </w:rPr>
      </w:pPr>
    </w:p>
    <w:p w14:paraId="7B784E64" w14:textId="77777777" w:rsidR="00EF5049" w:rsidRDefault="00EF5049" w:rsidP="0008207E">
      <w:pPr>
        <w:pBdr>
          <w:top w:val="nil"/>
          <w:left w:val="nil"/>
          <w:bottom w:val="nil"/>
          <w:right w:val="nil"/>
          <w:between w:val="nil"/>
        </w:pBdr>
        <w:jc w:val="both"/>
        <w:rPr>
          <w:bCs/>
          <w:color w:val="000000"/>
          <w:sz w:val="20"/>
          <w:szCs w:val="20"/>
        </w:rPr>
      </w:pPr>
    </w:p>
    <w:p w14:paraId="318E08C5" w14:textId="2FEF90C3" w:rsidR="00F60E55" w:rsidRDefault="00E17BC6" w:rsidP="00F60E55">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1.3. </w:t>
      </w:r>
      <w:r w:rsidR="00F60E55" w:rsidRPr="00F60E55">
        <w:rPr>
          <w:b/>
          <w:bCs/>
          <w:color w:val="000000"/>
          <w:sz w:val="20"/>
          <w:szCs w:val="20"/>
          <w:lang w:val="es-MX"/>
        </w:rPr>
        <w:t>Elementos del diseño gráfico</w:t>
      </w:r>
    </w:p>
    <w:p w14:paraId="0BEBCF2A" w14:textId="77777777" w:rsidR="00670267" w:rsidRPr="00F60E55" w:rsidRDefault="00670267" w:rsidP="00F60E55">
      <w:pPr>
        <w:pBdr>
          <w:top w:val="nil"/>
          <w:left w:val="nil"/>
          <w:bottom w:val="nil"/>
          <w:right w:val="nil"/>
          <w:between w:val="nil"/>
        </w:pBdr>
        <w:jc w:val="both"/>
        <w:rPr>
          <w:b/>
          <w:bCs/>
          <w:color w:val="000000"/>
          <w:sz w:val="20"/>
          <w:szCs w:val="20"/>
          <w:lang w:val="es-MX"/>
        </w:rPr>
      </w:pPr>
    </w:p>
    <w:p w14:paraId="30F32B02" w14:textId="77777777" w:rsidR="00F60E55" w:rsidRDefault="00F60E55" w:rsidP="00F60E55">
      <w:pPr>
        <w:pBdr>
          <w:top w:val="nil"/>
          <w:left w:val="nil"/>
          <w:bottom w:val="nil"/>
          <w:right w:val="nil"/>
          <w:between w:val="nil"/>
        </w:pBdr>
        <w:jc w:val="both"/>
        <w:rPr>
          <w:bCs/>
          <w:color w:val="000000"/>
          <w:sz w:val="20"/>
          <w:szCs w:val="20"/>
          <w:lang w:val="es-MX"/>
        </w:rPr>
      </w:pPr>
      <w:r w:rsidRPr="00F60E55">
        <w:rPr>
          <w:bCs/>
          <w:color w:val="000000"/>
          <w:sz w:val="20"/>
          <w:szCs w:val="20"/>
          <w:lang w:val="es-MX"/>
        </w:rPr>
        <w:t xml:space="preserve">Los </w:t>
      </w:r>
      <w:r w:rsidRPr="00F60E55">
        <w:rPr>
          <w:b/>
          <w:bCs/>
          <w:color w:val="000000"/>
          <w:sz w:val="20"/>
          <w:szCs w:val="20"/>
          <w:lang w:val="es-MX"/>
        </w:rPr>
        <w:t>elementos del diseño gráfico</w:t>
      </w:r>
      <w:r w:rsidRPr="00F60E55">
        <w:rPr>
          <w:bCs/>
          <w:color w:val="000000"/>
          <w:sz w:val="20"/>
          <w:szCs w:val="20"/>
          <w:lang w:val="es-MX"/>
        </w:rPr>
        <w:t xml:space="preserve"> son herramientas visuales que se combinan para crear un diseño determinado y que, al igual que los fundamentos, buscan </w:t>
      </w:r>
      <w:r w:rsidRPr="00F60E55">
        <w:rPr>
          <w:b/>
          <w:bCs/>
          <w:color w:val="000000"/>
          <w:sz w:val="20"/>
          <w:szCs w:val="20"/>
          <w:lang w:val="es-MX"/>
        </w:rPr>
        <w:t>comunicar una idea o un significado de la manera más eficaz posible</w:t>
      </w:r>
      <w:r w:rsidRPr="00F60E55">
        <w:rPr>
          <w:bCs/>
          <w:color w:val="000000"/>
          <w:sz w:val="20"/>
          <w:szCs w:val="20"/>
          <w:lang w:val="es-MX"/>
        </w:rPr>
        <w:t>.</w:t>
      </w:r>
    </w:p>
    <w:p w14:paraId="2925FAAD" w14:textId="77777777" w:rsidR="00670267" w:rsidRDefault="00670267" w:rsidP="00F60E5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725"/>
        <w:gridCol w:w="2237"/>
      </w:tblGrid>
      <w:tr w:rsidR="00670267" w14:paraId="07495293" w14:textId="77777777" w:rsidTr="00510DD6">
        <w:tc>
          <w:tcPr>
            <w:tcW w:w="0" w:type="auto"/>
          </w:tcPr>
          <w:p w14:paraId="4813A39B" w14:textId="601D3E48" w:rsidR="00670267" w:rsidRPr="00670267" w:rsidRDefault="00670267" w:rsidP="00670267">
            <w:pPr>
              <w:pBdr>
                <w:top w:val="nil"/>
                <w:left w:val="nil"/>
                <w:bottom w:val="nil"/>
                <w:right w:val="nil"/>
                <w:between w:val="nil"/>
              </w:pBdr>
              <w:jc w:val="both"/>
              <w:rPr>
                <w:color w:val="000000"/>
                <w:sz w:val="20"/>
                <w:szCs w:val="20"/>
                <w:lang w:val="es-MX"/>
              </w:rPr>
            </w:pPr>
            <w:r w:rsidRPr="00F60E55">
              <w:rPr>
                <w:color w:val="000000"/>
                <w:sz w:val="20"/>
                <w:szCs w:val="20"/>
                <w:lang w:val="es-MX"/>
              </w:rPr>
              <w:t xml:space="preserve">Wucius Wong, artista chino y autor del libro </w:t>
            </w:r>
            <w:r w:rsidRPr="00F60E55">
              <w:rPr>
                <w:i/>
                <w:iCs/>
                <w:color w:val="000000"/>
                <w:sz w:val="20"/>
                <w:szCs w:val="20"/>
                <w:lang w:val="es-MX"/>
              </w:rPr>
              <w:t>Fundamentos del diseño bi y tridimensional</w:t>
            </w:r>
            <w:r w:rsidRPr="00F60E55">
              <w:rPr>
                <w:color w:val="000000"/>
                <w:sz w:val="20"/>
                <w:szCs w:val="20"/>
                <w:lang w:val="es-MX"/>
              </w:rPr>
              <w:t>, reconoce cuatro grupos de elementos: conceptuales, visuales, de relación y prácticos. En este apartado se desarrollan únicamente los elementos visuales, ya que son los que permiten configurar las imágenes necesarias para la producción de contenidos gráficos.</w:t>
            </w:r>
          </w:p>
        </w:tc>
        <w:tc>
          <w:tcPr>
            <w:tcW w:w="0" w:type="auto"/>
          </w:tcPr>
          <w:p w14:paraId="24CBD877" w14:textId="77777777" w:rsidR="00670267" w:rsidRPr="00510DD6" w:rsidRDefault="00510DD6" w:rsidP="00F60E55">
            <w:pPr>
              <w:jc w:val="both"/>
              <w:rPr>
                <w:bCs/>
                <w:color w:val="000000"/>
                <w:sz w:val="20"/>
                <w:szCs w:val="20"/>
                <w:highlight w:val="yellow"/>
                <w:lang w:val="es-MX"/>
              </w:rPr>
            </w:pPr>
            <w:commentRangeStart w:id="24"/>
            <w:r w:rsidRPr="00510DD6">
              <w:rPr>
                <w:noProof/>
                <w:highlight w:val="yellow"/>
              </w:rPr>
              <w:drawing>
                <wp:inline distT="0" distB="0" distL="0" distR="0" wp14:anchorId="22F6A7F1" wp14:editId="6DFCC1FA">
                  <wp:extent cx="1126088" cy="1501720"/>
                  <wp:effectExtent l="0" t="0" r="0" b="3810"/>
                  <wp:docPr id="21012890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131263" cy="1508621"/>
                          </a:xfrm>
                          <a:prstGeom prst="rect">
                            <a:avLst/>
                          </a:prstGeom>
                          <a:noFill/>
                          <a:ln>
                            <a:noFill/>
                          </a:ln>
                        </pic:spPr>
                      </pic:pic>
                    </a:graphicData>
                  </a:graphic>
                </wp:inline>
              </w:drawing>
            </w:r>
            <w:commentRangeEnd w:id="24"/>
            <w:r w:rsidRPr="00510DD6">
              <w:rPr>
                <w:rStyle w:val="CommentReference"/>
                <w:bCs/>
                <w:color w:val="000000"/>
                <w:sz w:val="20"/>
                <w:szCs w:val="20"/>
                <w:highlight w:val="yellow"/>
                <w:lang w:val="es-MX"/>
              </w:rPr>
              <w:commentReference w:id="24"/>
            </w:r>
          </w:p>
          <w:p w14:paraId="3478545D" w14:textId="2D316D93" w:rsidR="00510DD6" w:rsidRPr="00510DD6" w:rsidRDefault="00510DD6" w:rsidP="00510DD6">
            <w:pPr>
              <w:rPr>
                <w:bCs/>
                <w:color w:val="000000"/>
                <w:sz w:val="20"/>
                <w:szCs w:val="20"/>
                <w:highlight w:val="yellow"/>
                <w:lang w:val="es-MX"/>
              </w:rPr>
            </w:pPr>
            <w:r w:rsidRPr="00510DD6">
              <w:rPr>
                <w:bCs/>
                <w:color w:val="000000"/>
                <w:sz w:val="20"/>
                <w:szCs w:val="20"/>
                <w:highlight w:val="yellow"/>
                <w:lang w:val="es-MX"/>
              </w:rPr>
              <w:t xml:space="preserve">IMAGEN CREATIVE COMMONS </w:t>
            </w:r>
          </w:p>
        </w:tc>
      </w:tr>
    </w:tbl>
    <w:p w14:paraId="14DF8DD3" w14:textId="77777777" w:rsidR="00670267" w:rsidRDefault="00670267" w:rsidP="00F60E55">
      <w:pPr>
        <w:pBdr>
          <w:top w:val="nil"/>
          <w:left w:val="nil"/>
          <w:bottom w:val="nil"/>
          <w:right w:val="nil"/>
          <w:between w:val="nil"/>
        </w:pBdr>
        <w:jc w:val="both"/>
        <w:rPr>
          <w:bCs/>
          <w:color w:val="000000"/>
          <w:sz w:val="20"/>
          <w:szCs w:val="20"/>
          <w:lang w:val="es-MX"/>
        </w:rPr>
      </w:pPr>
    </w:p>
    <w:p w14:paraId="1AD3CAB4" w14:textId="77777777" w:rsidR="00F60E55" w:rsidRPr="00F60E55" w:rsidRDefault="00F60E55" w:rsidP="00F60E55">
      <w:pPr>
        <w:pBdr>
          <w:top w:val="nil"/>
          <w:left w:val="nil"/>
          <w:bottom w:val="nil"/>
          <w:right w:val="nil"/>
          <w:between w:val="nil"/>
        </w:pBdr>
        <w:jc w:val="both"/>
        <w:rPr>
          <w:bCs/>
          <w:color w:val="000000"/>
          <w:sz w:val="20"/>
          <w:szCs w:val="20"/>
          <w:lang w:val="es-MX"/>
        </w:rPr>
      </w:pPr>
    </w:p>
    <w:p w14:paraId="6CE8A0F7" w14:textId="77777777" w:rsidR="00F60E55" w:rsidRPr="00F60E55" w:rsidRDefault="00F60E55" w:rsidP="00F60E55">
      <w:pPr>
        <w:pBdr>
          <w:top w:val="nil"/>
          <w:left w:val="nil"/>
          <w:bottom w:val="nil"/>
          <w:right w:val="nil"/>
          <w:between w:val="nil"/>
        </w:pBdr>
        <w:jc w:val="both"/>
        <w:rPr>
          <w:bCs/>
          <w:color w:val="000000"/>
          <w:sz w:val="20"/>
          <w:szCs w:val="20"/>
          <w:lang w:val="es-MX"/>
        </w:rPr>
      </w:pPr>
      <w:r w:rsidRPr="00F60E55">
        <w:rPr>
          <w:bCs/>
          <w:color w:val="000000"/>
          <w:sz w:val="20"/>
          <w:szCs w:val="20"/>
          <w:lang w:val="es-MX"/>
        </w:rPr>
        <w:lastRenderedPageBreak/>
        <w:t xml:space="preserve">Además de los definidos por Wong, se incluyen </w:t>
      </w:r>
      <w:r w:rsidRPr="00F60E55">
        <w:rPr>
          <w:b/>
          <w:bCs/>
          <w:color w:val="000000"/>
          <w:sz w:val="20"/>
          <w:szCs w:val="20"/>
          <w:lang w:val="es-MX"/>
        </w:rPr>
        <w:t>cuatro elementos adicionales</w:t>
      </w:r>
      <w:r w:rsidRPr="00F60E55">
        <w:rPr>
          <w:bCs/>
          <w:color w:val="000000"/>
          <w:sz w:val="20"/>
          <w:szCs w:val="20"/>
          <w:lang w:val="es-MX"/>
        </w:rPr>
        <w:t xml:space="preserve"> (línea, objeto, tipografía y espacio), al considerarse necesarios para el diseño gráfico.</w:t>
      </w:r>
    </w:p>
    <w:p w14:paraId="337423EF" w14:textId="3201C06E" w:rsidR="00F60E55" w:rsidRPr="00F60E55" w:rsidRDefault="00F60E55" w:rsidP="00F60E55">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031"/>
        <w:gridCol w:w="5201"/>
        <w:gridCol w:w="3730"/>
      </w:tblGrid>
      <w:tr w:rsidR="00670267" w:rsidRPr="00F60E55" w14:paraId="53C81128" w14:textId="512527B4" w:rsidTr="008F7ED0">
        <w:tc>
          <w:tcPr>
            <w:tcW w:w="9962" w:type="dxa"/>
            <w:gridSpan w:val="3"/>
            <w:shd w:val="clear" w:color="auto" w:fill="9BBB59" w:themeFill="accent3"/>
          </w:tcPr>
          <w:p w14:paraId="19710460" w14:textId="77777777" w:rsidR="00670267" w:rsidRPr="00F60E55" w:rsidRDefault="00670267" w:rsidP="00F60E55">
            <w:pPr>
              <w:pBdr>
                <w:top w:val="nil"/>
                <w:left w:val="nil"/>
                <w:bottom w:val="nil"/>
                <w:right w:val="nil"/>
                <w:between w:val="nil"/>
              </w:pBdr>
              <w:jc w:val="both"/>
              <w:rPr>
                <w:b/>
                <w:bCs/>
                <w:color w:val="000000"/>
                <w:sz w:val="20"/>
                <w:szCs w:val="20"/>
                <w:lang w:val="es-MX"/>
              </w:rPr>
            </w:pPr>
          </w:p>
        </w:tc>
      </w:tr>
      <w:tr w:rsidR="00670267" w:rsidRPr="00F60E55" w14:paraId="65346761" w14:textId="1FC1A481" w:rsidTr="008F7ED0">
        <w:tc>
          <w:tcPr>
            <w:tcW w:w="1031" w:type="dxa"/>
            <w:hideMark/>
          </w:tcPr>
          <w:p w14:paraId="3D471E19"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Forma</w:t>
            </w:r>
          </w:p>
        </w:tc>
        <w:tc>
          <w:tcPr>
            <w:tcW w:w="5201" w:type="dxa"/>
            <w:hideMark/>
          </w:tcPr>
          <w:p w14:paraId="6C5A7481"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 xml:space="preserve">Todo lo que se puede percibir tiene forma. La forma es un espacio delimitado y plano, de dos dimensiones (anchura y altura). Según el punto de vista del observador, se distinguen dos grupos: </w:t>
            </w:r>
            <w:r w:rsidRPr="00F60E55">
              <w:rPr>
                <w:b/>
                <w:bCs/>
                <w:color w:val="000000"/>
                <w:sz w:val="20"/>
                <w:szCs w:val="20"/>
                <w:lang w:val="es-MX"/>
              </w:rPr>
              <w:t>geométricas</w:t>
            </w:r>
            <w:r w:rsidRPr="00F60E55">
              <w:rPr>
                <w:bCs/>
                <w:color w:val="000000"/>
                <w:sz w:val="20"/>
                <w:szCs w:val="20"/>
                <w:lang w:val="es-MX"/>
              </w:rPr>
              <w:t xml:space="preserve">, que pueden construirse con regla o compás (triángulos, cuadrados, círculos), y </w:t>
            </w:r>
            <w:r w:rsidRPr="00F60E55">
              <w:rPr>
                <w:b/>
                <w:bCs/>
                <w:color w:val="000000"/>
                <w:sz w:val="20"/>
                <w:szCs w:val="20"/>
                <w:lang w:val="es-MX"/>
              </w:rPr>
              <w:t>orgánicas</w:t>
            </w:r>
            <w:r w:rsidRPr="00F60E55">
              <w:rPr>
                <w:bCs/>
                <w:color w:val="000000"/>
                <w:sz w:val="20"/>
                <w:szCs w:val="20"/>
                <w:lang w:val="es-MX"/>
              </w:rPr>
              <w:t>, que son menos esquemáticas, más libres y semejantes a las que se encuentran en la naturaleza.</w:t>
            </w:r>
          </w:p>
        </w:tc>
        <w:tc>
          <w:tcPr>
            <w:tcW w:w="3730" w:type="dxa"/>
          </w:tcPr>
          <w:p w14:paraId="048A7481" w14:textId="77777777" w:rsidR="008F7ED0" w:rsidRPr="00CB598A" w:rsidRDefault="008F7ED0" w:rsidP="00F60E55">
            <w:pPr>
              <w:pBdr>
                <w:top w:val="nil"/>
                <w:left w:val="nil"/>
                <w:bottom w:val="nil"/>
                <w:right w:val="nil"/>
                <w:between w:val="nil"/>
              </w:pBdr>
              <w:jc w:val="both"/>
              <w:rPr>
                <w:bCs/>
                <w:color w:val="000000"/>
                <w:sz w:val="12"/>
                <w:szCs w:val="12"/>
                <w:lang w:val="es-MX"/>
              </w:rPr>
            </w:pPr>
          </w:p>
          <w:p w14:paraId="0906F125" w14:textId="589D6629" w:rsidR="008F7ED0" w:rsidRPr="00CB598A" w:rsidRDefault="008F7ED0"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2965235D" wp14:editId="6CD78097">
                  <wp:extent cx="1499190" cy="1634893"/>
                  <wp:effectExtent l="0" t="0" r="6350" b="3810"/>
                  <wp:docPr id="148220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7875" name=""/>
                          <pic:cNvPicPr/>
                        </pic:nvPicPr>
                        <pic:blipFill>
                          <a:blip r:embed="rId93"/>
                          <a:stretch>
                            <a:fillRect/>
                          </a:stretch>
                        </pic:blipFill>
                        <pic:spPr>
                          <a:xfrm>
                            <a:off x="0" y="0"/>
                            <a:ext cx="1502251" cy="1638231"/>
                          </a:xfrm>
                          <a:prstGeom prst="rect">
                            <a:avLst/>
                          </a:prstGeom>
                        </pic:spPr>
                      </pic:pic>
                    </a:graphicData>
                  </a:graphic>
                </wp:inline>
              </w:drawing>
            </w:r>
          </w:p>
          <w:p w14:paraId="2E1C68BF" w14:textId="77777777" w:rsidR="008F7ED0" w:rsidRPr="00CB598A" w:rsidRDefault="008F7ED0" w:rsidP="00F60E55">
            <w:pPr>
              <w:pBdr>
                <w:top w:val="nil"/>
                <w:left w:val="nil"/>
                <w:bottom w:val="nil"/>
                <w:right w:val="nil"/>
                <w:between w:val="nil"/>
              </w:pBdr>
              <w:jc w:val="both"/>
              <w:rPr>
                <w:bCs/>
                <w:color w:val="000000"/>
                <w:sz w:val="12"/>
                <w:szCs w:val="12"/>
                <w:lang w:val="es-MX"/>
              </w:rPr>
            </w:pPr>
          </w:p>
          <w:p w14:paraId="62D0A33B" w14:textId="6A5DDE0C" w:rsidR="00670267" w:rsidRPr="00CB598A" w:rsidRDefault="008F7ED0" w:rsidP="00F60E55">
            <w:pPr>
              <w:pBdr>
                <w:top w:val="nil"/>
                <w:left w:val="nil"/>
                <w:bottom w:val="nil"/>
                <w:right w:val="nil"/>
                <w:between w:val="nil"/>
              </w:pBdr>
              <w:jc w:val="both"/>
              <w:rPr>
                <w:bCs/>
                <w:color w:val="000000"/>
                <w:sz w:val="12"/>
                <w:szCs w:val="12"/>
                <w:lang w:val="es-MX"/>
              </w:rPr>
            </w:pPr>
            <w:hyperlink r:id="rId94" w:anchor="fromView=search&amp;page=1&amp;position=24&amp;uuid=e6352250-eab8-4751-b42f-1cbcfdfa7efd&amp;query=tri%C3%A1ngulos%2C+cuadrados%2C+c%C3%ADrculos" w:history="1">
              <w:r w:rsidRPr="00CB598A">
                <w:rPr>
                  <w:rStyle w:val="Hyperlink"/>
                  <w:sz w:val="12"/>
                  <w:szCs w:val="12"/>
                </w:rPr>
                <w:t>https://www.freepik.es/vector-premium/diseno-geometria-vectorial-formas-estilo-icono_193726823.htm - fromView=search&amp;page=1&amp;position=24&amp;uuid=e6352250-eab8-4751-b42f-1cbcfdfa7efd&amp;query=tri%C3%A1ngulos%2C+cuadrados%2C+c%C3%ADrculos</w:t>
              </w:r>
            </w:hyperlink>
          </w:p>
        </w:tc>
      </w:tr>
      <w:tr w:rsidR="00670267" w:rsidRPr="004E35A6" w14:paraId="47B85AF8" w14:textId="7912FB60" w:rsidTr="008F7ED0">
        <w:tc>
          <w:tcPr>
            <w:tcW w:w="1031" w:type="dxa"/>
            <w:hideMark/>
          </w:tcPr>
          <w:p w14:paraId="266EF172"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Medida</w:t>
            </w:r>
          </w:p>
        </w:tc>
        <w:tc>
          <w:tcPr>
            <w:tcW w:w="5201" w:type="dxa"/>
            <w:hideMark/>
          </w:tcPr>
          <w:p w14:paraId="093169E6"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Todas las formas tienen un tamaño. Al comparar diferentes elementos se perciben tamaño, forma, distancia, peso y ubicación en el espacio. El tamaño es relativo cuando se describe en términos de magnitud o pequeñez, pero también es físicamente medible.</w:t>
            </w:r>
          </w:p>
        </w:tc>
        <w:tc>
          <w:tcPr>
            <w:tcW w:w="3730" w:type="dxa"/>
          </w:tcPr>
          <w:p w14:paraId="4424F930" w14:textId="77777777" w:rsidR="008F7ED0" w:rsidRPr="00CB598A" w:rsidRDefault="008F7ED0" w:rsidP="00F60E55">
            <w:pPr>
              <w:pBdr>
                <w:top w:val="nil"/>
                <w:left w:val="nil"/>
                <w:bottom w:val="nil"/>
                <w:right w:val="nil"/>
                <w:between w:val="nil"/>
              </w:pBdr>
              <w:jc w:val="both"/>
              <w:rPr>
                <w:bCs/>
                <w:color w:val="000000"/>
                <w:sz w:val="12"/>
                <w:szCs w:val="12"/>
                <w:lang w:val="es-MX"/>
              </w:rPr>
            </w:pPr>
          </w:p>
          <w:p w14:paraId="7E020F64" w14:textId="04F3030F" w:rsidR="008F7ED0" w:rsidRPr="00CB598A" w:rsidRDefault="007C071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79C91C81" wp14:editId="33577AB3">
                  <wp:extent cx="2231390" cy="1224915"/>
                  <wp:effectExtent l="0" t="0" r="0" b="0"/>
                  <wp:docPr id="20171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500" name=""/>
                          <pic:cNvPicPr/>
                        </pic:nvPicPr>
                        <pic:blipFill>
                          <a:blip r:embed="rId95"/>
                          <a:stretch>
                            <a:fillRect/>
                          </a:stretch>
                        </pic:blipFill>
                        <pic:spPr>
                          <a:xfrm>
                            <a:off x="0" y="0"/>
                            <a:ext cx="2231390" cy="1224915"/>
                          </a:xfrm>
                          <a:prstGeom prst="rect">
                            <a:avLst/>
                          </a:prstGeom>
                        </pic:spPr>
                      </pic:pic>
                    </a:graphicData>
                  </a:graphic>
                </wp:inline>
              </w:drawing>
            </w:r>
          </w:p>
          <w:p w14:paraId="6842961F" w14:textId="59787A8B" w:rsidR="00670267" w:rsidRPr="00945D4E" w:rsidRDefault="008F7ED0" w:rsidP="00F60E55">
            <w:pPr>
              <w:pBdr>
                <w:top w:val="nil"/>
                <w:left w:val="nil"/>
                <w:bottom w:val="nil"/>
                <w:right w:val="nil"/>
                <w:between w:val="nil"/>
              </w:pBdr>
              <w:jc w:val="both"/>
              <w:rPr>
                <w:bCs/>
                <w:color w:val="000000"/>
                <w:sz w:val="12"/>
                <w:szCs w:val="12"/>
                <w:lang w:val="en-US"/>
              </w:rPr>
            </w:pPr>
            <w:hyperlink r:id="rId96" w:anchor="fromView=search&amp;page=1&amp;position=19&amp;uuid=42baca96-37c6-4278-b4b1-b61e68006314&amp;query=medida" w:history="1">
              <w:r w:rsidRPr="00945D4E">
                <w:rPr>
                  <w:rStyle w:val="Hyperlink"/>
                  <w:sz w:val="12"/>
                  <w:szCs w:val="12"/>
                  <w:lang w:val="en-US"/>
                </w:rPr>
                <w:t>https://www.freepik.es/vector-premium/manos-crean-plano-lapiz-concepto-ingeniero_44145763.htm - fromView=search&amp;page=1&amp;position=19&amp;uuid=42baca96-37c6-4278-b4b1-b61e68006314&amp;query=medida</w:t>
              </w:r>
            </w:hyperlink>
          </w:p>
        </w:tc>
      </w:tr>
      <w:tr w:rsidR="00670267" w:rsidRPr="004E35A6" w14:paraId="736AC95C" w14:textId="5D861407" w:rsidTr="008F7ED0">
        <w:tc>
          <w:tcPr>
            <w:tcW w:w="1031" w:type="dxa"/>
            <w:hideMark/>
          </w:tcPr>
          <w:p w14:paraId="0686C1B3"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Color</w:t>
            </w:r>
          </w:p>
        </w:tc>
        <w:tc>
          <w:tcPr>
            <w:tcW w:w="5201" w:type="dxa"/>
            <w:hideMark/>
          </w:tcPr>
          <w:p w14:paraId="7AC1AF30"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Generalmente la forma no puede separarse del color, ya que el color es la reacción de un objeto a los rayos de luz mediante los cuales se percibe.</w:t>
            </w:r>
          </w:p>
        </w:tc>
        <w:tc>
          <w:tcPr>
            <w:tcW w:w="3730" w:type="dxa"/>
          </w:tcPr>
          <w:p w14:paraId="2617D657" w14:textId="39035DA3" w:rsidR="007C071A" w:rsidRPr="00CB598A" w:rsidRDefault="007C071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512C050A" wp14:editId="188E6537">
                  <wp:extent cx="1594884" cy="1594884"/>
                  <wp:effectExtent l="0" t="0" r="5715" b="5715"/>
                  <wp:docPr id="21341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9440" name=""/>
                          <pic:cNvPicPr/>
                        </pic:nvPicPr>
                        <pic:blipFill>
                          <a:blip r:embed="rId97"/>
                          <a:stretch>
                            <a:fillRect/>
                          </a:stretch>
                        </pic:blipFill>
                        <pic:spPr>
                          <a:xfrm>
                            <a:off x="0" y="0"/>
                            <a:ext cx="1597853" cy="1597853"/>
                          </a:xfrm>
                          <a:prstGeom prst="rect">
                            <a:avLst/>
                          </a:prstGeom>
                        </pic:spPr>
                      </pic:pic>
                    </a:graphicData>
                  </a:graphic>
                </wp:inline>
              </w:drawing>
            </w:r>
          </w:p>
          <w:p w14:paraId="76C9E5A3" w14:textId="77777777" w:rsidR="007C071A" w:rsidRPr="00CB598A" w:rsidRDefault="007C071A" w:rsidP="00F60E55">
            <w:pPr>
              <w:pBdr>
                <w:top w:val="nil"/>
                <w:left w:val="nil"/>
                <w:bottom w:val="nil"/>
                <w:right w:val="nil"/>
                <w:between w:val="nil"/>
              </w:pBdr>
              <w:jc w:val="both"/>
              <w:rPr>
                <w:bCs/>
                <w:color w:val="000000"/>
                <w:sz w:val="12"/>
                <w:szCs w:val="12"/>
                <w:lang w:val="es-MX"/>
              </w:rPr>
            </w:pPr>
          </w:p>
          <w:p w14:paraId="7BBB388A" w14:textId="7B86A08B" w:rsidR="00670267" w:rsidRPr="00945D4E" w:rsidRDefault="007C071A" w:rsidP="00F60E55">
            <w:pPr>
              <w:pBdr>
                <w:top w:val="nil"/>
                <w:left w:val="nil"/>
                <w:bottom w:val="nil"/>
                <w:right w:val="nil"/>
                <w:between w:val="nil"/>
              </w:pBdr>
              <w:jc w:val="both"/>
              <w:rPr>
                <w:bCs/>
                <w:color w:val="000000"/>
                <w:sz w:val="12"/>
                <w:szCs w:val="12"/>
                <w:lang w:val="en-US"/>
              </w:rPr>
            </w:pPr>
            <w:hyperlink r:id="rId98" w:anchor="fromView=search&amp;page=1&amp;position=7&amp;uuid=f54b0cab-cba8-431c-b278-2c16c6c41ed7&amp;query=color+teoria" w:history="1">
              <w:r w:rsidRPr="00945D4E">
                <w:rPr>
                  <w:rStyle w:val="Hyperlink"/>
                  <w:sz w:val="12"/>
                  <w:szCs w:val="12"/>
                  <w:lang w:val="en-US"/>
                </w:rPr>
                <w:t>https://www.freepik.es/fotos-premium/escala-cromatica-colores-png-pegatina-fondo-transparente-remasterizado-rawpixel_414412723.htm - fromView=search&amp;page=1&amp;position=7&amp;uuid=f54b0cab-cba8-431c-b278-2c16c6c41ed7&amp;query=color+teoria</w:t>
              </w:r>
            </w:hyperlink>
          </w:p>
        </w:tc>
      </w:tr>
      <w:tr w:rsidR="00670267" w:rsidRPr="004E35A6" w14:paraId="7066A33A" w14:textId="58750AD4" w:rsidTr="008F7ED0">
        <w:tc>
          <w:tcPr>
            <w:tcW w:w="1031" w:type="dxa"/>
            <w:hideMark/>
          </w:tcPr>
          <w:p w14:paraId="62BBB140"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lastRenderedPageBreak/>
              <w:t>Textura</w:t>
            </w:r>
          </w:p>
        </w:tc>
        <w:tc>
          <w:tcPr>
            <w:tcW w:w="5201" w:type="dxa"/>
            <w:hideMark/>
          </w:tcPr>
          <w:p w14:paraId="558BD491"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Es la apariencia externa de la forma y se percibe mediante la vista, generando la ilusión del tacto según el tratamiento de su superficie. Puede ser natural o artificial y se crea mediante patrones o repeticiones que aportan realismo y tridimensionalidad a los objetos planos.</w:t>
            </w:r>
          </w:p>
        </w:tc>
        <w:tc>
          <w:tcPr>
            <w:tcW w:w="3730" w:type="dxa"/>
          </w:tcPr>
          <w:p w14:paraId="1D2D5B3B" w14:textId="47E0D17E" w:rsidR="00670267" w:rsidRPr="00945D4E" w:rsidRDefault="007C071A" w:rsidP="00F60E55">
            <w:pPr>
              <w:pBdr>
                <w:top w:val="nil"/>
                <w:left w:val="nil"/>
                <w:bottom w:val="nil"/>
                <w:right w:val="nil"/>
                <w:between w:val="nil"/>
              </w:pBdr>
              <w:jc w:val="both"/>
              <w:rPr>
                <w:bCs/>
                <w:color w:val="000000"/>
                <w:sz w:val="12"/>
                <w:szCs w:val="12"/>
                <w:lang w:val="en-US"/>
              </w:rPr>
            </w:pPr>
            <w:r w:rsidRPr="00CB598A">
              <w:rPr>
                <w:bCs/>
                <w:noProof/>
                <w:color w:val="000000"/>
                <w:sz w:val="12"/>
                <w:szCs w:val="12"/>
                <w:lang w:val="es-MX"/>
              </w:rPr>
              <w:drawing>
                <wp:inline distT="0" distB="0" distL="0" distR="0" wp14:anchorId="440BE7AD" wp14:editId="17C3A6C0">
                  <wp:extent cx="2219635" cy="1409897"/>
                  <wp:effectExtent l="0" t="0" r="9525" b="0"/>
                  <wp:docPr id="15933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60036" name=""/>
                          <pic:cNvPicPr/>
                        </pic:nvPicPr>
                        <pic:blipFill>
                          <a:blip r:embed="rId99"/>
                          <a:stretch>
                            <a:fillRect/>
                          </a:stretch>
                        </pic:blipFill>
                        <pic:spPr>
                          <a:xfrm>
                            <a:off x="0" y="0"/>
                            <a:ext cx="2219635" cy="1409897"/>
                          </a:xfrm>
                          <a:prstGeom prst="rect">
                            <a:avLst/>
                          </a:prstGeom>
                        </pic:spPr>
                      </pic:pic>
                    </a:graphicData>
                  </a:graphic>
                </wp:inline>
              </w:drawing>
            </w:r>
            <w:r w:rsidRPr="00945D4E">
              <w:rPr>
                <w:bCs/>
                <w:color w:val="000000"/>
                <w:sz w:val="12"/>
                <w:szCs w:val="12"/>
                <w:lang w:val="en-US"/>
              </w:rPr>
              <w:t xml:space="preserve"> </w:t>
            </w:r>
            <w:hyperlink r:id="rId100" w:anchor="fromView=search&amp;page=1&amp;position=2&amp;uuid=fe909cd9-eafd-4f43-a795-15fc40bff610&amp;query=color+texturas" w:history="1">
              <w:r w:rsidRPr="00945D4E">
                <w:rPr>
                  <w:rStyle w:val="Hyperlink"/>
                  <w:sz w:val="12"/>
                  <w:szCs w:val="12"/>
                  <w:lang w:val="en-US"/>
                </w:rPr>
                <w:t>https://www.freepik.es/foto-gratis/fondos-pintados-mano-abstracto-acuarela_1007585.htm - fromView=search&amp;page=1&amp;position=2&amp;uuid=fe909cd9-eafd-4f43-a795-15fc40bff610&amp;query=color+texturas</w:t>
              </w:r>
            </w:hyperlink>
          </w:p>
        </w:tc>
      </w:tr>
      <w:tr w:rsidR="00670267" w:rsidRPr="004E35A6" w14:paraId="6BC5030B" w14:textId="7011B5B5" w:rsidTr="008F7ED0">
        <w:tc>
          <w:tcPr>
            <w:tcW w:w="1031" w:type="dxa"/>
            <w:hideMark/>
          </w:tcPr>
          <w:p w14:paraId="2C90DF22"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Línea</w:t>
            </w:r>
          </w:p>
        </w:tc>
        <w:tc>
          <w:tcPr>
            <w:tcW w:w="5201" w:type="dxa"/>
            <w:hideMark/>
          </w:tcPr>
          <w:p w14:paraId="4CCCE6F4"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Según Jaime P. Llaseras (s.f.), la línea está formada por una sucesión de puntos y constituye el elemento visual básico de todo diseño gráfico. La línea conecta la trayectoria de un punto a otro y se caracteriza por su grosor, color, textura y estilo.</w:t>
            </w:r>
          </w:p>
        </w:tc>
        <w:tc>
          <w:tcPr>
            <w:tcW w:w="3730" w:type="dxa"/>
          </w:tcPr>
          <w:p w14:paraId="0F2B81BE" w14:textId="77777777" w:rsidR="00AF743D" w:rsidRPr="00CB598A" w:rsidRDefault="00AF743D" w:rsidP="00F60E55">
            <w:pPr>
              <w:pBdr>
                <w:top w:val="nil"/>
                <w:left w:val="nil"/>
                <w:bottom w:val="nil"/>
                <w:right w:val="nil"/>
                <w:between w:val="nil"/>
              </w:pBdr>
              <w:jc w:val="both"/>
              <w:rPr>
                <w:bCs/>
                <w:color w:val="000000"/>
                <w:sz w:val="12"/>
                <w:szCs w:val="12"/>
                <w:lang w:val="es-MX"/>
              </w:rPr>
            </w:pPr>
          </w:p>
          <w:p w14:paraId="5F609E5F" w14:textId="086FFE09" w:rsidR="00AF743D" w:rsidRPr="00CB598A" w:rsidRDefault="00AF743D"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4B715225" wp14:editId="1676A2F0">
                  <wp:extent cx="1860698" cy="1355545"/>
                  <wp:effectExtent l="0" t="0" r="6350" b="0"/>
                  <wp:docPr id="203555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8091" name=""/>
                          <pic:cNvPicPr/>
                        </pic:nvPicPr>
                        <pic:blipFill>
                          <a:blip r:embed="rId101"/>
                          <a:stretch>
                            <a:fillRect/>
                          </a:stretch>
                        </pic:blipFill>
                        <pic:spPr>
                          <a:xfrm>
                            <a:off x="0" y="0"/>
                            <a:ext cx="1864611" cy="1358396"/>
                          </a:xfrm>
                          <a:prstGeom prst="rect">
                            <a:avLst/>
                          </a:prstGeom>
                        </pic:spPr>
                      </pic:pic>
                    </a:graphicData>
                  </a:graphic>
                </wp:inline>
              </w:drawing>
            </w:r>
          </w:p>
          <w:p w14:paraId="171867EF" w14:textId="77777777" w:rsidR="00AF743D" w:rsidRPr="00CB598A" w:rsidRDefault="00AF743D" w:rsidP="00F60E55">
            <w:pPr>
              <w:pBdr>
                <w:top w:val="nil"/>
                <w:left w:val="nil"/>
                <w:bottom w:val="nil"/>
                <w:right w:val="nil"/>
                <w:between w:val="nil"/>
              </w:pBdr>
              <w:jc w:val="both"/>
              <w:rPr>
                <w:bCs/>
                <w:color w:val="000000"/>
                <w:sz w:val="12"/>
                <w:szCs w:val="12"/>
                <w:lang w:val="es-MX"/>
              </w:rPr>
            </w:pPr>
          </w:p>
          <w:p w14:paraId="7274C155" w14:textId="18A89993" w:rsidR="00670267" w:rsidRPr="00945D4E" w:rsidRDefault="00AF743D" w:rsidP="00F60E55">
            <w:pPr>
              <w:pBdr>
                <w:top w:val="nil"/>
                <w:left w:val="nil"/>
                <w:bottom w:val="nil"/>
                <w:right w:val="nil"/>
                <w:between w:val="nil"/>
              </w:pBdr>
              <w:jc w:val="both"/>
              <w:rPr>
                <w:bCs/>
                <w:color w:val="000000"/>
                <w:sz w:val="12"/>
                <w:szCs w:val="12"/>
                <w:lang w:val="en-US"/>
              </w:rPr>
            </w:pPr>
            <w:hyperlink r:id="rId102" w:anchor="fromView=search&amp;page=2&amp;position=0&amp;uuid=39cd4000-63eb-4e98-aa8b-ed86af0723cd&amp;query=lineas" w:history="1">
              <w:r w:rsidRPr="00945D4E">
                <w:rPr>
                  <w:rStyle w:val="Hyperlink"/>
                  <w:sz w:val="12"/>
                  <w:szCs w:val="12"/>
                  <w:lang w:val="en-US"/>
                </w:rPr>
                <w:t>https://www.freepik.es/vector-gratis/fondo-abstracto-garabatos-dibujados-mano-colores-llamativos_422891035.htm - fromView=search&amp;page=2&amp;position=0&amp;uuid=39cd4000-63eb-4e98-aa8b-ed86af0723cd&amp;query=lineas</w:t>
              </w:r>
            </w:hyperlink>
          </w:p>
        </w:tc>
      </w:tr>
      <w:tr w:rsidR="00670267" w:rsidRPr="004E35A6" w14:paraId="35923A77" w14:textId="0429DF55" w:rsidTr="008F7ED0">
        <w:tc>
          <w:tcPr>
            <w:tcW w:w="1031" w:type="dxa"/>
            <w:hideMark/>
          </w:tcPr>
          <w:p w14:paraId="0012A620"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Objeto</w:t>
            </w:r>
          </w:p>
        </w:tc>
        <w:tc>
          <w:tcPr>
            <w:tcW w:w="5201" w:type="dxa"/>
            <w:hideMark/>
          </w:tcPr>
          <w:p w14:paraId="667BC71B"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Es una forma que adquiere propiedades tridimensionales, creando la ilusión de profundidad y realzando el volumen mediante el uso de la luz, la sombra y la perspectiva. Los objetos se miden por su anchura, altura y profundidad, y pueden ser geométricos u orgánicos.</w:t>
            </w:r>
          </w:p>
        </w:tc>
        <w:tc>
          <w:tcPr>
            <w:tcW w:w="3730" w:type="dxa"/>
          </w:tcPr>
          <w:p w14:paraId="0D120664" w14:textId="421143CE" w:rsidR="00F45EE1" w:rsidRPr="00CB598A" w:rsidRDefault="00F45EE1"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2B62FDB2" wp14:editId="0FAB5090">
                  <wp:extent cx="2231390" cy="1493520"/>
                  <wp:effectExtent l="0" t="0" r="0" b="0"/>
                  <wp:docPr id="445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381" name=""/>
                          <pic:cNvPicPr/>
                        </pic:nvPicPr>
                        <pic:blipFill>
                          <a:blip r:embed="rId103"/>
                          <a:stretch>
                            <a:fillRect/>
                          </a:stretch>
                        </pic:blipFill>
                        <pic:spPr>
                          <a:xfrm>
                            <a:off x="0" y="0"/>
                            <a:ext cx="2231390" cy="1493520"/>
                          </a:xfrm>
                          <a:prstGeom prst="rect">
                            <a:avLst/>
                          </a:prstGeom>
                        </pic:spPr>
                      </pic:pic>
                    </a:graphicData>
                  </a:graphic>
                </wp:inline>
              </w:drawing>
            </w:r>
          </w:p>
          <w:p w14:paraId="1E471CCD" w14:textId="77777777" w:rsidR="00F45EE1" w:rsidRPr="00CB598A" w:rsidRDefault="00F45EE1" w:rsidP="00F60E55">
            <w:pPr>
              <w:pBdr>
                <w:top w:val="nil"/>
                <w:left w:val="nil"/>
                <w:bottom w:val="nil"/>
                <w:right w:val="nil"/>
                <w:between w:val="nil"/>
              </w:pBdr>
              <w:jc w:val="both"/>
              <w:rPr>
                <w:bCs/>
                <w:color w:val="000000"/>
                <w:sz w:val="12"/>
                <w:szCs w:val="12"/>
                <w:lang w:val="es-MX"/>
              </w:rPr>
            </w:pPr>
          </w:p>
          <w:p w14:paraId="55696052" w14:textId="078BEE71" w:rsidR="00670267" w:rsidRPr="00945D4E" w:rsidRDefault="00F45EE1" w:rsidP="00F60E55">
            <w:pPr>
              <w:pBdr>
                <w:top w:val="nil"/>
                <w:left w:val="nil"/>
                <w:bottom w:val="nil"/>
                <w:right w:val="nil"/>
                <w:between w:val="nil"/>
              </w:pBdr>
              <w:jc w:val="both"/>
              <w:rPr>
                <w:bCs/>
                <w:color w:val="000000"/>
                <w:sz w:val="12"/>
                <w:szCs w:val="12"/>
                <w:lang w:val="en-US"/>
              </w:rPr>
            </w:pPr>
            <w:hyperlink r:id="rId104" w:anchor="fromView=search&amp;page=1&amp;position=10&amp;uuid=906c0d04-ce9d-4d64-9f80-c99db2978f2f&amp;query=objetos+3d+dise%C3%B1o" w:history="1">
              <w:r w:rsidRPr="00945D4E">
                <w:rPr>
                  <w:rStyle w:val="Hyperlink"/>
                  <w:sz w:val="12"/>
                  <w:szCs w:val="12"/>
                  <w:lang w:val="en-US"/>
                </w:rPr>
                <w:t>https://www.freepik.es/vector-gratis/fondo-flotante-diferentes-formas-3d_13295359.htm - fromView=search&amp;page=1&amp;position=10&amp;uuid=906c0d04-ce9d-4d64-9f80-c99db2978f2f&amp;query=objetos+3d+dise%C3%B1o</w:t>
              </w:r>
            </w:hyperlink>
          </w:p>
        </w:tc>
      </w:tr>
      <w:tr w:rsidR="00670267" w:rsidRPr="004E35A6" w14:paraId="0EF83182" w14:textId="46A11C94" w:rsidTr="008F7ED0">
        <w:tc>
          <w:tcPr>
            <w:tcW w:w="1031" w:type="dxa"/>
            <w:hideMark/>
          </w:tcPr>
          <w:p w14:paraId="45D9BEAC"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Espacio</w:t>
            </w:r>
          </w:p>
        </w:tc>
        <w:tc>
          <w:tcPr>
            <w:tcW w:w="5201" w:type="dxa"/>
            <w:hideMark/>
          </w:tcPr>
          <w:p w14:paraId="4D74A559"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 xml:space="preserve">Es la distancia o área alrededor o entre los elementos de un diseño y determina la esencia visual y el dinamismo de la composición. Puede ser </w:t>
            </w:r>
            <w:r w:rsidRPr="00F60E55">
              <w:rPr>
                <w:b/>
                <w:bCs/>
                <w:color w:val="000000"/>
                <w:sz w:val="20"/>
                <w:szCs w:val="20"/>
                <w:lang w:val="es-MX"/>
              </w:rPr>
              <w:t>positivo</w:t>
            </w:r>
            <w:r w:rsidRPr="00F60E55">
              <w:rPr>
                <w:bCs/>
                <w:color w:val="000000"/>
                <w:sz w:val="20"/>
                <w:szCs w:val="20"/>
                <w:lang w:val="es-MX"/>
              </w:rPr>
              <w:t xml:space="preserve">, cuando corresponde a las formas donde recae la atención, o </w:t>
            </w:r>
            <w:r w:rsidRPr="00F60E55">
              <w:rPr>
                <w:b/>
                <w:bCs/>
                <w:color w:val="000000"/>
                <w:sz w:val="20"/>
                <w:szCs w:val="20"/>
                <w:lang w:val="es-MX"/>
              </w:rPr>
              <w:t>negativo</w:t>
            </w:r>
            <w:r w:rsidRPr="00F60E55">
              <w:rPr>
                <w:bCs/>
                <w:color w:val="000000"/>
                <w:sz w:val="20"/>
                <w:szCs w:val="20"/>
                <w:lang w:val="es-MX"/>
              </w:rPr>
              <w:t>, cuando corresponde al espacio entre los elementos, el cual resulta igualmente fundamental para la composición.</w:t>
            </w:r>
          </w:p>
        </w:tc>
        <w:tc>
          <w:tcPr>
            <w:tcW w:w="3730" w:type="dxa"/>
          </w:tcPr>
          <w:p w14:paraId="1C8926AC" w14:textId="77777777" w:rsidR="00670267" w:rsidRPr="00CB598A" w:rsidRDefault="00CB598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61E0F6DD" wp14:editId="0E6B7273">
                  <wp:extent cx="2231390" cy="1495425"/>
                  <wp:effectExtent l="0" t="0" r="0" b="9525"/>
                  <wp:docPr id="3885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8284" name=""/>
                          <pic:cNvPicPr/>
                        </pic:nvPicPr>
                        <pic:blipFill>
                          <a:blip r:embed="rId105"/>
                          <a:stretch>
                            <a:fillRect/>
                          </a:stretch>
                        </pic:blipFill>
                        <pic:spPr>
                          <a:xfrm>
                            <a:off x="0" y="0"/>
                            <a:ext cx="2231390" cy="1495425"/>
                          </a:xfrm>
                          <a:prstGeom prst="rect">
                            <a:avLst/>
                          </a:prstGeom>
                        </pic:spPr>
                      </pic:pic>
                    </a:graphicData>
                  </a:graphic>
                </wp:inline>
              </w:drawing>
            </w:r>
          </w:p>
          <w:p w14:paraId="331A804E" w14:textId="559C5B7A" w:rsidR="00CB598A" w:rsidRPr="00945D4E" w:rsidRDefault="00CB598A" w:rsidP="00F60E55">
            <w:pPr>
              <w:pBdr>
                <w:top w:val="nil"/>
                <w:left w:val="nil"/>
                <w:bottom w:val="nil"/>
                <w:right w:val="nil"/>
                <w:between w:val="nil"/>
              </w:pBdr>
              <w:jc w:val="both"/>
              <w:rPr>
                <w:bCs/>
                <w:color w:val="000000"/>
                <w:sz w:val="12"/>
                <w:szCs w:val="12"/>
                <w:lang w:val="en-US"/>
              </w:rPr>
            </w:pPr>
            <w:hyperlink r:id="rId106" w:anchor="fromView=search&amp;page=1&amp;position=24&amp;uuid=4f940c91-df51-4320-9121-d15ff3948d8d&amp;query=espacio+dise%C3%B1o++3d+dise%C3%B1o" w:history="1">
              <w:r w:rsidRPr="00945D4E">
                <w:rPr>
                  <w:rStyle w:val="Hyperlink"/>
                  <w:sz w:val="12"/>
                  <w:szCs w:val="12"/>
                  <w:lang w:val="en-US"/>
                </w:rPr>
                <w:t>https://www.freepik.es/foto-gratis/fondo-neon-abstracto_63964435.htm - fromView=search&amp;page=1&amp;position=24&amp;uuid=4f940c91-df51-4320-9121-d15ff3948d8d&amp;query=espacio+dise%C3%B1o++3d+dise%C3%B1o</w:t>
              </w:r>
            </w:hyperlink>
          </w:p>
          <w:p w14:paraId="2DD23E19" w14:textId="3F1D4B5D" w:rsidR="00CB598A" w:rsidRPr="00945D4E" w:rsidRDefault="00CB598A" w:rsidP="00F60E55">
            <w:pPr>
              <w:pBdr>
                <w:top w:val="nil"/>
                <w:left w:val="nil"/>
                <w:bottom w:val="nil"/>
                <w:right w:val="nil"/>
                <w:between w:val="nil"/>
              </w:pBdr>
              <w:jc w:val="both"/>
              <w:rPr>
                <w:bCs/>
                <w:color w:val="000000"/>
                <w:sz w:val="12"/>
                <w:szCs w:val="12"/>
                <w:lang w:val="en-US"/>
              </w:rPr>
            </w:pPr>
          </w:p>
        </w:tc>
      </w:tr>
      <w:tr w:rsidR="00670267" w:rsidRPr="004E35A6" w14:paraId="31308DAA" w14:textId="75A500DF" w:rsidTr="008F7ED0">
        <w:tc>
          <w:tcPr>
            <w:tcW w:w="1031" w:type="dxa"/>
            <w:hideMark/>
          </w:tcPr>
          <w:p w14:paraId="62900A76"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lastRenderedPageBreak/>
              <w:t>Tipografía</w:t>
            </w:r>
          </w:p>
        </w:tc>
        <w:tc>
          <w:tcPr>
            <w:tcW w:w="5201" w:type="dxa"/>
            <w:hideMark/>
          </w:tcPr>
          <w:p w14:paraId="4AEE4096"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El uso de letras o palabras es una de las formas más directas de comunicación visual y uno de los elementos más utilizados en el diseño gráfico. La tipografía no solo comunica palabras, sino que su estilo y disposición aportan significado a la composición. Cada carácter tipográfico resulta de la combinación de formas geométricas y orgánicas.</w:t>
            </w:r>
          </w:p>
        </w:tc>
        <w:tc>
          <w:tcPr>
            <w:tcW w:w="3730" w:type="dxa"/>
          </w:tcPr>
          <w:p w14:paraId="3FD534D7" w14:textId="175C5637" w:rsidR="00CB598A" w:rsidRPr="00CB598A" w:rsidRDefault="00CB598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4C6437D9" wp14:editId="3BBF5EB1">
                  <wp:extent cx="2231390" cy="924560"/>
                  <wp:effectExtent l="0" t="0" r="0" b="8890"/>
                  <wp:docPr id="13186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1811" name=""/>
                          <pic:cNvPicPr/>
                        </pic:nvPicPr>
                        <pic:blipFill>
                          <a:blip r:embed="rId107"/>
                          <a:stretch>
                            <a:fillRect/>
                          </a:stretch>
                        </pic:blipFill>
                        <pic:spPr>
                          <a:xfrm>
                            <a:off x="0" y="0"/>
                            <a:ext cx="2231390" cy="924560"/>
                          </a:xfrm>
                          <a:prstGeom prst="rect">
                            <a:avLst/>
                          </a:prstGeom>
                        </pic:spPr>
                      </pic:pic>
                    </a:graphicData>
                  </a:graphic>
                </wp:inline>
              </w:drawing>
            </w:r>
          </w:p>
          <w:p w14:paraId="7992FC9B" w14:textId="77777777" w:rsidR="00CB598A" w:rsidRPr="00CB598A" w:rsidRDefault="00CB598A" w:rsidP="00F60E55">
            <w:pPr>
              <w:pBdr>
                <w:top w:val="nil"/>
                <w:left w:val="nil"/>
                <w:bottom w:val="nil"/>
                <w:right w:val="nil"/>
                <w:between w:val="nil"/>
              </w:pBdr>
              <w:jc w:val="both"/>
              <w:rPr>
                <w:bCs/>
                <w:color w:val="000000"/>
                <w:sz w:val="12"/>
                <w:szCs w:val="12"/>
                <w:lang w:val="es-MX"/>
              </w:rPr>
            </w:pPr>
          </w:p>
          <w:p w14:paraId="561F6944" w14:textId="7158DFEA" w:rsidR="00670267" w:rsidRPr="00945D4E" w:rsidRDefault="00CB598A" w:rsidP="00F60E55">
            <w:pPr>
              <w:pBdr>
                <w:top w:val="nil"/>
                <w:left w:val="nil"/>
                <w:bottom w:val="nil"/>
                <w:right w:val="nil"/>
                <w:between w:val="nil"/>
              </w:pBdr>
              <w:jc w:val="both"/>
              <w:rPr>
                <w:bCs/>
                <w:color w:val="000000"/>
                <w:sz w:val="12"/>
                <w:szCs w:val="12"/>
                <w:lang w:val="en-US"/>
              </w:rPr>
            </w:pPr>
            <w:hyperlink r:id="rId108" w:anchor="fromView=search&amp;page=1&amp;position=2&amp;uuid=5fd5309c-5601-4bab-b84f-713fd9e8d082&amp;query=tipografia" w:history="1">
              <w:r w:rsidRPr="00945D4E">
                <w:rPr>
                  <w:rStyle w:val="Hyperlink"/>
                  <w:sz w:val="12"/>
                  <w:szCs w:val="12"/>
                  <w:lang w:val="en-US"/>
                </w:rPr>
                <w:t>https://www.freepik.es/vector-gratis/efecto-texto-creativo-editable-estilo-texto-moderno-creativo_67810613.htm - fromView=search&amp;page=1&amp;position=2&amp;uuid=5fd5309c-5601-4bab-b84f-713fd9e8d082&amp;query=tipografia</w:t>
              </w:r>
            </w:hyperlink>
          </w:p>
        </w:tc>
      </w:tr>
    </w:tbl>
    <w:p w14:paraId="12938827" w14:textId="77777777" w:rsidR="00EF5049" w:rsidRPr="00945D4E" w:rsidRDefault="00EF5049" w:rsidP="0008207E">
      <w:pPr>
        <w:pBdr>
          <w:top w:val="nil"/>
          <w:left w:val="nil"/>
          <w:bottom w:val="nil"/>
          <w:right w:val="nil"/>
          <w:between w:val="nil"/>
        </w:pBdr>
        <w:jc w:val="both"/>
        <w:rPr>
          <w:bCs/>
          <w:color w:val="000000"/>
          <w:sz w:val="20"/>
          <w:szCs w:val="20"/>
          <w:lang w:val="en-US"/>
        </w:rPr>
      </w:pPr>
    </w:p>
    <w:p w14:paraId="29633250" w14:textId="77777777" w:rsidR="00B64F38" w:rsidRPr="00945D4E" w:rsidRDefault="00B64F38" w:rsidP="0008207E">
      <w:pPr>
        <w:pBdr>
          <w:top w:val="nil"/>
          <w:left w:val="nil"/>
          <w:bottom w:val="nil"/>
          <w:right w:val="nil"/>
          <w:between w:val="nil"/>
        </w:pBdr>
        <w:jc w:val="both"/>
        <w:rPr>
          <w:bCs/>
          <w:color w:val="000000"/>
          <w:sz w:val="20"/>
          <w:szCs w:val="20"/>
          <w:lang w:val="en-US"/>
        </w:rPr>
      </w:pPr>
    </w:p>
    <w:p w14:paraId="0A61E3A1" w14:textId="59838C95" w:rsidR="005522AB" w:rsidRPr="005522AB" w:rsidRDefault="00E17BC6" w:rsidP="005522A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1.3.1 </w:t>
      </w:r>
      <w:r w:rsidR="005522AB" w:rsidRPr="005522AB">
        <w:rPr>
          <w:b/>
          <w:bCs/>
          <w:color w:val="000000"/>
          <w:sz w:val="20"/>
          <w:szCs w:val="20"/>
          <w:lang w:val="es-MX"/>
        </w:rPr>
        <w:t>Tipografía</w:t>
      </w:r>
    </w:p>
    <w:p w14:paraId="68665C6C" w14:textId="77777777" w:rsidR="005522AB" w:rsidRDefault="005522AB" w:rsidP="005522AB">
      <w:pPr>
        <w:pBdr>
          <w:top w:val="nil"/>
          <w:left w:val="nil"/>
          <w:bottom w:val="nil"/>
          <w:right w:val="nil"/>
          <w:between w:val="nil"/>
        </w:pBdr>
        <w:jc w:val="both"/>
        <w:rPr>
          <w:bCs/>
          <w:color w:val="000000"/>
          <w:sz w:val="20"/>
          <w:szCs w:val="20"/>
          <w:lang w:val="es-MX"/>
        </w:rPr>
      </w:pPr>
      <w:r w:rsidRPr="005522AB">
        <w:rPr>
          <w:bCs/>
          <w:color w:val="000000"/>
          <w:sz w:val="20"/>
          <w:szCs w:val="20"/>
          <w:lang w:val="es-MX"/>
        </w:rPr>
        <w:t xml:space="preserve">Sobre la tipografía se pueden estudiar </w:t>
      </w:r>
      <w:r w:rsidRPr="005522AB">
        <w:rPr>
          <w:b/>
          <w:bCs/>
          <w:color w:val="000000"/>
          <w:sz w:val="20"/>
          <w:szCs w:val="20"/>
          <w:lang w:val="es-MX"/>
        </w:rPr>
        <w:t>tres aspectos principales</w:t>
      </w:r>
      <w:r w:rsidRPr="005522AB">
        <w:rPr>
          <w:bCs/>
          <w:color w:val="000000"/>
          <w:sz w:val="20"/>
          <w:szCs w:val="20"/>
          <w:lang w:val="es-MX"/>
        </w:rPr>
        <w:t>, los cuales permiten comprender su estructura, su impacto perceptivo y su correcta aplicación dentro del diseño gráfico.</w:t>
      </w:r>
    </w:p>
    <w:p w14:paraId="0CF2DA29" w14:textId="77777777" w:rsidR="009513D1" w:rsidRPr="005522AB" w:rsidRDefault="009513D1" w:rsidP="005522A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23"/>
        <w:gridCol w:w="8239"/>
      </w:tblGrid>
      <w:tr w:rsidR="009513D1" w:rsidRPr="005522AB" w14:paraId="28C7A9AC" w14:textId="77777777" w:rsidTr="00FB4E46">
        <w:tc>
          <w:tcPr>
            <w:tcW w:w="0" w:type="auto"/>
            <w:gridSpan w:val="2"/>
            <w:shd w:val="clear" w:color="auto" w:fill="9BBB59" w:themeFill="accent3"/>
          </w:tcPr>
          <w:p w14:paraId="72DD2454" w14:textId="0D3E25A7" w:rsidR="009513D1" w:rsidRPr="005522AB" w:rsidRDefault="00CB598A" w:rsidP="00CB598A">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5522AB" w:rsidRPr="005522AB" w14:paraId="3535583F" w14:textId="77777777" w:rsidTr="005522AB">
        <w:tc>
          <w:tcPr>
            <w:tcW w:w="0" w:type="auto"/>
            <w:hideMark/>
          </w:tcPr>
          <w:p w14:paraId="0EC4E868"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Anatomía tipográfica</w:t>
            </w:r>
          </w:p>
        </w:tc>
        <w:tc>
          <w:tcPr>
            <w:tcW w:w="0" w:type="auto"/>
            <w:hideMark/>
          </w:tcPr>
          <w:p w14:paraId="331484BF"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 xml:space="preserve">Comprende todas las características de las tipografías que pueden descomponerse y sintetizarse. La anatomía de los caracteres es lo que otorga a la tipografía su propio estilo y aspecto. A partir de su anatomía, las tipografías pueden agruparse en </w:t>
            </w:r>
            <w:r w:rsidRPr="005522AB">
              <w:rPr>
                <w:b/>
                <w:bCs/>
                <w:color w:val="000000"/>
                <w:sz w:val="20"/>
                <w:szCs w:val="20"/>
                <w:lang w:val="es-MX"/>
              </w:rPr>
              <w:t>serif</w:t>
            </w:r>
            <w:r w:rsidRPr="005522AB">
              <w:rPr>
                <w:bCs/>
                <w:color w:val="000000"/>
                <w:sz w:val="20"/>
                <w:szCs w:val="20"/>
                <w:lang w:val="es-MX"/>
              </w:rPr>
              <w:t xml:space="preserve">, </w:t>
            </w:r>
            <w:r w:rsidRPr="005522AB">
              <w:rPr>
                <w:bCs/>
                <w:i/>
                <w:iCs/>
                <w:color w:val="000000"/>
                <w:sz w:val="20"/>
                <w:szCs w:val="20"/>
                <w:lang w:val="es-MX"/>
              </w:rPr>
              <w:t>sans serif</w:t>
            </w:r>
            <w:r w:rsidRPr="005522AB">
              <w:rPr>
                <w:bCs/>
                <w:color w:val="000000"/>
                <w:sz w:val="20"/>
                <w:szCs w:val="20"/>
                <w:lang w:val="es-MX"/>
              </w:rPr>
              <w:t xml:space="preserve">, </w:t>
            </w:r>
            <w:r w:rsidRPr="005522AB">
              <w:rPr>
                <w:bCs/>
                <w:i/>
                <w:iCs/>
                <w:color w:val="000000"/>
                <w:sz w:val="20"/>
                <w:szCs w:val="20"/>
                <w:lang w:val="es-MX"/>
              </w:rPr>
              <w:t>script</w:t>
            </w:r>
            <w:r w:rsidRPr="005522AB">
              <w:rPr>
                <w:bCs/>
                <w:color w:val="000000"/>
                <w:sz w:val="20"/>
                <w:szCs w:val="20"/>
                <w:lang w:val="es-MX"/>
              </w:rPr>
              <w:t xml:space="preserve"> y *</w:t>
            </w:r>
            <w:r w:rsidRPr="005522AB">
              <w:rPr>
                <w:bCs/>
                <w:i/>
                <w:iCs/>
                <w:color w:val="000000"/>
                <w:sz w:val="20"/>
                <w:szCs w:val="20"/>
                <w:lang w:val="es-MX"/>
              </w:rPr>
              <w:t>decorativas</w:t>
            </w:r>
            <w:r w:rsidRPr="005522AB">
              <w:rPr>
                <w:bCs/>
                <w:color w:val="000000"/>
                <w:sz w:val="20"/>
                <w:szCs w:val="20"/>
                <w:lang w:val="es-MX"/>
              </w:rPr>
              <w:t xml:space="preserve">. La </w:t>
            </w:r>
            <w:r w:rsidRPr="005522AB">
              <w:rPr>
                <w:b/>
                <w:bCs/>
                <w:color w:val="000000"/>
                <w:sz w:val="20"/>
                <w:szCs w:val="20"/>
                <w:lang w:val="es-MX"/>
              </w:rPr>
              <w:t>serifa o remate</w:t>
            </w:r>
            <w:r w:rsidRPr="005522AB">
              <w:rPr>
                <w:bCs/>
                <w:color w:val="000000"/>
                <w:sz w:val="20"/>
                <w:szCs w:val="20"/>
                <w:lang w:val="es-MX"/>
              </w:rPr>
              <w:t xml:space="preserve"> es un elemento identificador que refuerza la legibilidad del texto.</w:t>
            </w:r>
          </w:p>
        </w:tc>
      </w:tr>
      <w:tr w:rsidR="005522AB" w:rsidRPr="005522AB" w14:paraId="40E3F4F5" w14:textId="77777777" w:rsidTr="005522AB">
        <w:tc>
          <w:tcPr>
            <w:tcW w:w="0" w:type="auto"/>
            <w:hideMark/>
          </w:tcPr>
          <w:p w14:paraId="5A873FF4"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Psicología de la tipografía</w:t>
            </w:r>
          </w:p>
        </w:tc>
        <w:tc>
          <w:tcPr>
            <w:tcW w:w="0" w:type="auto"/>
            <w:hideMark/>
          </w:tcPr>
          <w:p w14:paraId="11AD5008"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Al igual que ocurre con el color, la selección de la tipografía se relaciona con la idea o mensaje que se quiere transmitir, puesto que cada tipo de letra produce sensaciones y valores perceptibles. “Está probado que la forma visual y el estilo de cada familia tipográfica provoca una emoción diferente que puede ser usada para transmitir diferentes conceptos” (Hemisferio Digital, 2017).</w:t>
            </w:r>
          </w:p>
        </w:tc>
      </w:tr>
      <w:tr w:rsidR="005522AB" w:rsidRPr="005522AB" w14:paraId="1F39A7AA" w14:textId="77777777" w:rsidTr="005522AB">
        <w:tc>
          <w:tcPr>
            <w:tcW w:w="0" w:type="auto"/>
            <w:hideMark/>
          </w:tcPr>
          <w:p w14:paraId="043941BC"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Familia tipográfica y su clasificación</w:t>
            </w:r>
          </w:p>
        </w:tc>
        <w:tc>
          <w:tcPr>
            <w:tcW w:w="0" w:type="auto"/>
            <w:hideMark/>
          </w:tcPr>
          <w:p w14:paraId="16F33E1C" w14:textId="77777777" w:rsid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 xml:space="preserve">Una familia tipográfica agrupa todas las variaciones posibles de un tipo de letra o fuente específica, como los diferentes grosores, anchos y cursivas. Entre las familias tipográficas se encuentran la </w:t>
            </w:r>
            <w:r w:rsidRPr="005522AB">
              <w:rPr>
                <w:bCs/>
                <w:i/>
                <w:iCs/>
                <w:color w:val="000000"/>
                <w:sz w:val="20"/>
                <w:szCs w:val="20"/>
                <w:lang w:val="es-MX"/>
              </w:rPr>
              <w:t>Universe</w:t>
            </w:r>
            <w:r w:rsidRPr="005522AB">
              <w:rPr>
                <w:bCs/>
                <w:color w:val="000000"/>
                <w:sz w:val="20"/>
                <w:szCs w:val="20"/>
                <w:lang w:val="es-MX"/>
              </w:rPr>
              <w:t xml:space="preserve">, </w:t>
            </w:r>
            <w:r w:rsidRPr="005522AB">
              <w:rPr>
                <w:bCs/>
                <w:i/>
                <w:iCs/>
                <w:color w:val="000000"/>
                <w:sz w:val="20"/>
                <w:szCs w:val="20"/>
                <w:lang w:val="es-MX"/>
              </w:rPr>
              <w:t>Times Roman</w:t>
            </w:r>
            <w:r w:rsidRPr="005522AB">
              <w:rPr>
                <w:bCs/>
                <w:color w:val="000000"/>
                <w:sz w:val="20"/>
                <w:szCs w:val="20"/>
                <w:lang w:val="es-MX"/>
              </w:rPr>
              <w:t xml:space="preserve"> y la </w:t>
            </w:r>
            <w:r w:rsidRPr="005522AB">
              <w:rPr>
                <w:bCs/>
                <w:i/>
                <w:iCs/>
                <w:color w:val="000000"/>
                <w:sz w:val="20"/>
                <w:szCs w:val="20"/>
                <w:lang w:val="es-MX"/>
              </w:rPr>
              <w:t>Garamond</w:t>
            </w:r>
            <w:r w:rsidRPr="005522AB">
              <w:rPr>
                <w:bCs/>
                <w:color w:val="000000"/>
                <w:sz w:val="20"/>
                <w:szCs w:val="20"/>
                <w:lang w:val="es-MX"/>
              </w:rPr>
              <w:t xml:space="preserve">. Muchas familias reciben el nombre de su creador o de la publicación en la que se emplearon por primera vez (Ambrose y Harris, 2007, p. 82). En el siglo XX se realizaron tres clasificaciones tipográficas. La última fue desarrollada por la </w:t>
            </w:r>
            <w:r w:rsidRPr="005522AB">
              <w:rPr>
                <w:b/>
                <w:bCs/>
                <w:color w:val="000000"/>
                <w:sz w:val="20"/>
                <w:szCs w:val="20"/>
                <w:lang w:val="es-MX"/>
              </w:rPr>
              <w:t>ATypI</w:t>
            </w:r>
            <w:r w:rsidRPr="005522AB">
              <w:rPr>
                <w:bCs/>
                <w:color w:val="000000"/>
                <w:sz w:val="20"/>
                <w:szCs w:val="20"/>
                <w:lang w:val="es-MX"/>
              </w:rPr>
              <w:t xml:space="preserve"> en 1962 (Association Typographique Internationale), integrando las clasificaciones de François Thibaudeau (1921), Maximilien Vox (1952) y Aldo Novarese (1957). Esta clasificación distingue once familias agrupadas en cuatro conjuntos: </w:t>
            </w:r>
          </w:p>
          <w:p w14:paraId="161C86B6" w14:textId="015B2202" w:rsidR="005522AB" w:rsidRPr="005522AB" w:rsidRDefault="005522AB" w:rsidP="005522AB">
            <w:pPr>
              <w:pStyle w:val="ListParagraph"/>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Roman</w:t>
            </w:r>
            <w:r w:rsidRPr="005522AB">
              <w:rPr>
                <w:bCs/>
                <w:color w:val="000000"/>
                <w:sz w:val="20"/>
                <w:szCs w:val="20"/>
                <w:lang w:val="es-MX"/>
              </w:rPr>
              <w:t xml:space="preserve"> (Romanas, Egipcias o Mecanas, Incisas) </w:t>
            </w:r>
          </w:p>
          <w:p w14:paraId="50BD51CF" w14:textId="17EE826B" w:rsidR="005522AB" w:rsidRPr="005522AB" w:rsidRDefault="005522AB" w:rsidP="005522AB">
            <w:pPr>
              <w:pStyle w:val="ListParagraph"/>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Palo Seco</w:t>
            </w:r>
            <w:r w:rsidRPr="005522AB">
              <w:rPr>
                <w:bCs/>
                <w:color w:val="000000"/>
                <w:sz w:val="20"/>
                <w:szCs w:val="20"/>
                <w:lang w:val="es-MX"/>
              </w:rPr>
              <w:t xml:space="preserve"> (Humanistas, Geométricas, Grotescas, Neogrotescas)</w:t>
            </w:r>
          </w:p>
          <w:p w14:paraId="153D067E" w14:textId="1139484D" w:rsidR="005522AB" w:rsidRPr="005522AB" w:rsidRDefault="005522AB" w:rsidP="005522AB">
            <w:pPr>
              <w:pStyle w:val="ListParagraph"/>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de Escritura</w:t>
            </w:r>
            <w:r w:rsidRPr="005522AB">
              <w:rPr>
                <w:bCs/>
                <w:color w:val="000000"/>
                <w:sz w:val="20"/>
                <w:szCs w:val="20"/>
                <w:lang w:val="es-MX"/>
              </w:rPr>
              <w:t xml:space="preserve"> (</w:t>
            </w:r>
            <w:r w:rsidRPr="005522AB">
              <w:rPr>
                <w:bCs/>
                <w:i/>
                <w:iCs/>
                <w:color w:val="000000"/>
                <w:sz w:val="20"/>
                <w:szCs w:val="20"/>
                <w:lang w:val="es-MX"/>
              </w:rPr>
              <w:t>Script</w:t>
            </w:r>
            <w:r w:rsidRPr="005522AB">
              <w:rPr>
                <w:bCs/>
                <w:color w:val="000000"/>
                <w:sz w:val="20"/>
                <w:szCs w:val="20"/>
                <w:lang w:val="es-MX"/>
              </w:rPr>
              <w:t>) (Caligráficas, Manuales, Góticas)</w:t>
            </w:r>
          </w:p>
          <w:p w14:paraId="239B7DE6" w14:textId="72ED50AE" w:rsidR="005522AB" w:rsidRPr="005522AB" w:rsidRDefault="005522AB" w:rsidP="005522AB">
            <w:pPr>
              <w:pStyle w:val="ListParagraph"/>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de Fantasía o decorativas</w:t>
            </w:r>
            <w:r w:rsidRPr="005522AB">
              <w:rPr>
                <w:bCs/>
                <w:color w:val="000000"/>
                <w:sz w:val="20"/>
                <w:szCs w:val="20"/>
                <w:lang w:val="es-MX"/>
              </w:rPr>
              <w:t>, que reinterpretan elementos formales fuera de toda norma, incorporando elementos variables de diversa naturaleza.</w:t>
            </w:r>
          </w:p>
        </w:tc>
      </w:tr>
      <w:tr w:rsidR="005522AB" w:rsidRPr="005522AB" w14:paraId="30A574E3" w14:textId="77777777" w:rsidTr="005522AB">
        <w:tc>
          <w:tcPr>
            <w:tcW w:w="0" w:type="auto"/>
            <w:hideMark/>
          </w:tcPr>
          <w:p w14:paraId="01E1E6B3"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Tipografía digital</w:t>
            </w:r>
          </w:p>
        </w:tc>
        <w:tc>
          <w:tcPr>
            <w:tcW w:w="0" w:type="auto"/>
            <w:hideMark/>
          </w:tcPr>
          <w:p w14:paraId="525C0E82"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 xml:space="preserve">Gracias a los avances tecnológicos se ha pasado de la fotocomposición a la tipografía digital, diseñada a partir de vectores para su visualización en cualquier tipo de pantalla o dispositivo móvil. Los formatos más tradicionales utilizados en los sistemas operativos son: </w:t>
            </w:r>
            <w:r w:rsidRPr="005522AB">
              <w:rPr>
                <w:bCs/>
                <w:i/>
                <w:iCs/>
                <w:color w:val="000000"/>
                <w:sz w:val="20"/>
                <w:szCs w:val="20"/>
                <w:lang w:val="es-MX"/>
              </w:rPr>
              <w:t>TrueType Font</w:t>
            </w:r>
            <w:r w:rsidRPr="005522AB">
              <w:rPr>
                <w:bCs/>
                <w:color w:val="000000"/>
                <w:sz w:val="20"/>
                <w:szCs w:val="20"/>
                <w:lang w:val="es-MX"/>
              </w:rPr>
              <w:t xml:space="preserve"> (.ttf), </w:t>
            </w:r>
            <w:r w:rsidRPr="005522AB">
              <w:rPr>
                <w:bCs/>
                <w:i/>
                <w:iCs/>
                <w:color w:val="000000"/>
                <w:sz w:val="20"/>
                <w:szCs w:val="20"/>
                <w:lang w:val="es-MX"/>
              </w:rPr>
              <w:t>OpenType Font</w:t>
            </w:r>
            <w:r w:rsidRPr="005522AB">
              <w:rPr>
                <w:bCs/>
                <w:color w:val="000000"/>
                <w:sz w:val="20"/>
                <w:szCs w:val="20"/>
                <w:lang w:val="es-MX"/>
              </w:rPr>
              <w:t xml:space="preserve"> (.otf), </w:t>
            </w:r>
            <w:r w:rsidRPr="005522AB">
              <w:rPr>
                <w:bCs/>
                <w:i/>
                <w:iCs/>
                <w:color w:val="000000"/>
                <w:sz w:val="20"/>
                <w:szCs w:val="20"/>
                <w:lang w:val="es-MX"/>
              </w:rPr>
              <w:t>Embedded OpenType</w:t>
            </w:r>
            <w:r w:rsidRPr="005522AB">
              <w:rPr>
                <w:bCs/>
                <w:color w:val="000000"/>
                <w:sz w:val="20"/>
                <w:szCs w:val="20"/>
                <w:lang w:val="es-MX"/>
              </w:rPr>
              <w:t xml:space="preserve"> (.eot) y </w:t>
            </w:r>
            <w:r w:rsidRPr="005522AB">
              <w:rPr>
                <w:bCs/>
                <w:i/>
                <w:iCs/>
                <w:color w:val="000000"/>
                <w:sz w:val="20"/>
                <w:szCs w:val="20"/>
                <w:lang w:val="es-MX"/>
              </w:rPr>
              <w:t>Web Open Font Format</w:t>
            </w:r>
            <w:r w:rsidRPr="005522AB">
              <w:rPr>
                <w:bCs/>
                <w:color w:val="000000"/>
                <w:sz w:val="20"/>
                <w:szCs w:val="20"/>
                <w:lang w:val="es-MX"/>
              </w:rPr>
              <w:t xml:space="preserve"> (.woff y .woff2). Las tipografías web son una función del </w:t>
            </w:r>
            <w:r w:rsidRPr="005522AB">
              <w:rPr>
                <w:bCs/>
                <w:i/>
                <w:iCs/>
                <w:color w:val="000000"/>
                <w:sz w:val="20"/>
                <w:szCs w:val="20"/>
                <w:lang w:val="es-MX"/>
              </w:rPr>
              <w:t>CSS</w:t>
            </w:r>
            <w:r w:rsidRPr="005522AB">
              <w:rPr>
                <w:bCs/>
                <w:color w:val="000000"/>
                <w:sz w:val="20"/>
                <w:szCs w:val="20"/>
                <w:lang w:val="es-MX"/>
              </w:rPr>
              <w:t xml:space="preserve"> (lenguaje para la composición y estructuración de páginas web </w:t>
            </w:r>
            <w:r w:rsidRPr="005522AB">
              <w:rPr>
                <w:bCs/>
                <w:i/>
                <w:iCs/>
                <w:color w:val="000000"/>
                <w:sz w:val="20"/>
                <w:szCs w:val="20"/>
                <w:lang w:val="es-MX"/>
              </w:rPr>
              <w:t>HTML</w:t>
            </w:r>
            <w:r w:rsidRPr="005522AB">
              <w:rPr>
                <w:bCs/>
                <w:color w:val="000000"/>
                <w:sz w:val="20"/>
                <w:szCs w:val="20"/>
                <w:lang w:val="es-MX"/>
              </w:rPr>
              <w:t xml:space="preserve"> o </w:t>
            </w:r>
            <w:r w:rsidRPr="005522AB">
              <w:rPr>
                <w:bCs/>
                <w:i/>
                <w:iCs/>
                <w:color w:val="000000"/>
                <w:sz w:val="20"/>
                <w:szCs w:val="20"/>
                <w:lang w:val="es-MX"/>
              </w:rPr>
              <w:t>XML</w:t>
            </w:r>
            <w:r w:rsidRPr="005522AB">
              <w:rPr>
                <w:bCs/>
                <w:color w:val="000000"/>
                <w:sz w:val="20"/>
                <w:szCs w:val="20"/>
                <w:lang w:val="es-MX"/>
              </w:rPr>
              <w:t xml:space="preserve">) que permite especificar los archivos tipográficos que se descargan junto con un sitio web a medida que el usuario accede a él. Las tipografías web pueden crearse o seleccionarse a partir de catálogos existentes. Entre las herramientas para creación se encuentra </w:t>
            </w:r>
            <w:r w:rsidRPr="005522AB">
              <w:rPr>
                <w:bCs/>
                <w:i/>
                <w:iCs/>
                <w:color w:val="000000"/>
                <w:sz w:val="20"/>
                <w:szCs w:val="20"/>
                <w:lang w:val="es-MX"/>
              </w:rPr>
              <w:t>MyScriptFont</w:t>
            </w:r>
            <w:r w:rsidRPr="005522AB">
              <w:rPr>
                <w:bCs/>
                <w:color w:val="000000"/>
                <w:sz w:val="20"/>
                <w:szCs w:val="20"/>
                <w:lang w:val="es-MX"/>
              </w:rPr>
              <w:t xml:space="preserve">, y también es posible diseñarlas en </w:t>
            </w:r>
            <w:r w:rsidRPr="005522AB">
              <w:rPr>
                <w:bCs/>
                <w:i/>
                <w:iCs/>
                <w:color w:val="000000"/>
                <w:sz w:val="20"/>
                <w:szCs w:val="20"/>
                <w:lang w:val="es-MX"/>
              </w:rPr>
              <w:t>Adobe Illustrator</w:t>
            </w:r>
            <w:r w:rsidRPr="005522AB">
              <w:rPr>
                <w:bCs/>
                <w:color w:val="000000"/>
                <w:sz w:val="20"/>
                <w:szCs w:val="20"/>
                <w:lang w:val="es-MX"/>
              </w:rPr>
              <w:t xml:space="preserve">. Para la selección de tipografías existentes se </w:t>
            </w:r>
            <w:r w:rsidRPr="005522AB">
              <w:rPr>
                <w:bCs/>
                <w:color w:val="000000"/>
                <w:sz w:val="20"/>
                <w:szCs w:val="20"/>
                <w:lang w:val="es-MX"/>
              </w:rPr>
              <w:lastRenderedPageBreak/>
              <w:t xml:space="preserve">dispone de servicios como </w:t>
            </w:r>
            <w:r w:rsidRPr="005522AB">
              <w:rPr>
                <w:bCs/>
                <w:i/>
                <w:iCs/>
                <w:color w:val="000000"/>
                <w:sz w:val="20"/>
                <w:szCs w:val="20"/>
                <w:lang w:val="es-MX"/>
              </w:rPr>
              <w:t>Google Fonts</w:t>
            </w:r>
            <w:r w:rsidRPr="005522AB">
              <w:rPr>
                <w:bCs/>
                <w:color w:val="000000"/>
                <w:sz w:val="20"/>
                <w:szCs w:val="20"/>
                <w:lang w:val="es-MX"/>
              </w:rPr>
              <w:t xml:space="preserve">, </w:t>
            </w:r>
            <w:r w:rsidRPr="005522AB">
              <w:rPr>
                <w:bCs/>
                <w:i/>
                <w:iCs/>
                <w:color w:val="000000"/>
                <w:sz w:val="20"/>
                <w:szCs w:val="20"/>
                <w:lang w:val="es-MX"/>
              </w:rPr>
              <w:t>Typekit</w:t>
            </w:r>
            <w:r w:rsidRPr="005522AB">
              <w:rPr>
                <w:bCs/>
                <w:color w:val="000000"/>
                <w:sz w:val="20"/>
                <w:szCs w:val="20"/>
                <w:lang w:val="es-MX"/>
              </w:rPr>
              <w:t xml:space="preserve"> de Adobe, </w:t>
            </w:r>
            <w:r w:rsidRPr="005522AB">
              <w:rPr>
                <w:bCs/>
                <w:i/>
                <w:iCs/>
                <w:color w:val="000000"/>
                <w:sz w:val="20"/>
                <w:szCs w:val="20"/>
                <w:lang w:val="es-MX"/>
              </w:rPr>
              <w:t>Typography</w:t>
            </w:r>
            <w:r w:rsidRPr="005522AB">
              <w:rPr>
                <w:bCs/>
                <w:color w:val="000000"/>
                <w:sz w:val="20"/>
                <w:szCs w:val="20"/>
                <w:lang w:val="es-MX"/>
              </w:rPr>
              <w:t xml:space="preserve"> y </w:t>
            </w:r>
            <w:r w:rsidRPr="005522AB">
              <w:rPr>
                <w:bCs/>
                <w:i/>
                <w:iCs/>
                <w:color w:val="000000"/>
                <w:sz w:val="20"/>
                <w:szCs w:val="20"/>
                <w:lang w:val="es-MX"/>
              </w:rPr>
              <w:t>Creative Market</w:t>
            </w:r>
            <w:r w:rsidRPr="005522AB">
              <w:rPr>
                <w:bCs/>
                <w:color w:val="000000"/>
                <w:sz w:val="20"/>
                <w:szCs w:val="20"/>
                <w:lang w:val="es-MX"/>
              </w:rPr>
              <w:t>, donde se ofrecen tipografías gratuitas y con licencias de pago.</w:t>
            </w:r>
          </w:p>
        </w:tc>
      </w:tr>
    </w:tbl>
    <w:p w14:paraId="4330EAE5" w14:textId="77777777" w:rsidR="005522AB" w:rsidRDefault="005522AB" w:rsidP="0008207E">
      <w:pPr>
        <w:pBdr>
          <w:top w:val="nil"/>
          <w:left w:val="nil"/>
          <w:bottom w:val="nil"/>
          <w:right w:val="nil"/>
          <w:between w:val="nil"/>
        </w:pBdr>
        <w:jc w:val="both"/>
        <w:rPr>
          <w:bCs/>
          <w:color w:val="000000"/>
          <w:sz w:val="20"/>
          <w:szCs w:val="20"/>
        </w:rPr>
      </w:pPr>
    </w:p>
    <w:p w14:paraId="2278E2BA" w14:textId="77777777" w:rsidR="00F64EBB" w:rsidRDefault="00F64EBB" w:rsidP="0008207E">
      <w:pPr>
        <w:pBdr>
          <w:top w:val="nil"/>
          <w:left w:val="nil"/>
          <w:bottom w:val="nil"/>
          <w:right w:val="nil"/>
          <w:between w:val="nil"/>
        </w:pBdr>
        <w:jc w:val="both"/>
        <w:rPr>
          <w:bCs/>
          <w:color w:val="000000"/>
          <w:sz w:val="20"/>
          <w:szCs w:val="20"/>
        </w:rPr>
      </w:pPr>
    </w:p>
    <w:p w14:paraId="6E7C8AC6" w14:textId="7B00DD9A" w:rsidR="00F64EBB" w:rsidRDefault="000A7D91" w:rsidP="00F64EBB">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00F64EBB" w:rsidRPr="00F64EBB">
        <w:rPr>
          <w:b/>
          <w:bCs/>
          <w:color w:val="000000"/>
          <w:sz w:val="20"/>
          <w:szCs w:val="20"/>
          <w:lang w:val="es-MX"/>
        </w:rPr>
        <w:t xml:space="preserve"> Diseño digital</w:t>
      </w:r>
    </w:p>
    <w:p w14:paraId="45C41AF5" w14:textId="77777777" w:rsidR="009513D1" w:rsidRPr="00F64EBB" w:rsidRDefault="009513D1" w:rsidP="00F64EBB">
      <w:pPr>
        <w:pBdr>
          <w:top w:val="nil"/>
          <w:left w:val="nil"/>
          <w:bottom w:val="nil"/>
          <w:right w:val="nil"/>
          <w:between w:val="nil"/>
        </w:pBdr>
        <w:jc w:val="both"/>
        <w:rPr>
          <w:b/>
          <w:bCs/>
          <w:color w:val="000000"/>
          <w:sz w:val="20"/>
          <w:szCs w:val="20"/>
          <w:lang w:val="es-MX"/>
        </w:rPr>
      </w:pPr>
    </w:p>
    <w:p w14:paraId="7397449F" w14:textId="3F3A589F" w:rsidR="00F64EBB" w:rsidRDefault="00F64EBB" w:rsidP="00F64EBB">
      <w:pPr>
        <w:pBdr>
          <w:top w:val="nil"/>
          <w:left w:val="nil"/>
          <w:bottom w:val="nil"/>
          <w:right w:val="nil"/>
          <w:between w:val="nil"/>
        </w:pBdr>
        <w:jc w:val="both"/>
        <w:rPr>
          <w:bCs/>
          <w:color w:val="000000"/>
          <w:sz w:val="20"/>
          <w:szCs w:val="20"/>
          <w:lang w:val="es-MX"/>
        </w:rPr>
      </w:pPr>
      <w:r w:rsidRPr="00F64EBB">
        <w:rPr>
          <w:bCs/>
          <w:color w:val="000000"/>
          <w:sz w:val="20"/>
          <w:szCs w:val="20"/>
          <w:lang w:val="es-MX"/>
        </w:rPr>
        <w:t xml:space="preserve">Al tratarse de un área relativamente reciente, las definiciones de </w:t>
      </w:r>
      <w:r w:rsidRPr="00F64EBB">
        <w:rPr>
          <w:b/>
          <w:bCs/>
          <w:color w:val="000000"/>
          <w:sz w:val="20"/>
          <w:szCs w:val="20"/>
          <w:lang w:val="es-MX"/>
        </w:rPr>
        <w:t>diseño digital</w:t>
      </w:r>
      <w:r w:rsidRPr="00F64EBB">
        <w:rPr>
          <w:bCs/>
          <w:color w:val="000000"/>
          <w:sz w:val="20"/>
          <w:szCs w:val="20"/>
          <w:lang w:val="es-MX"/>
        </w:rPr>
        <w:t xml:space="preserve"> pueden abordarse desde distintas perspectivas, lo que dificulta establecer una definición única y ampliamente consensuada.</w:t>
      </w:r>
      <w:r w:rsidR="009513D1">
        <w:rPr>
          <w:bCs/>
          <w:color w:val="000000"/>
          <w:sz w:val="20"/>
          <w:szCs w:val="20"/>
          <w:lang w:val="es-MX"/>
        </w:rPr>
        <w:t xml:space="preserve"> </w:t>
      </w:r>
      <w:r w:rsidRPr="00F64EBB">
        <w:rPr>
          <w:bCs/>
          <w:color w:val="000000"/>
          <w:sz w:val="20"/>
          <w:szCs w:val="20"/>
          <w:lang w:val="es-MX"/>
        </w:rPr>
        <w:t xml:space="preserve">Desde una primera aproximación, puede afirmarse que, en relación con el diseño gráfico tradicional, el diseño digital </w:t>
      </w:r>
      <w:r w:rsidRPr="00F64EBB">
        <w:rPr>
          <w:b/>
          <w:bCs/>
          <w:color w:val="000000"/>
          <w:sz w:val="20"/>
          <w:szCs w:val="20"/>
          <w:lang w:val="es-MX"/>
        </w:rPr>
        <w:t>nació y se desarrolló para ser utilizado en la virtualidad de Internet y en las aplicaciones digitales</w:t>
      </w:r>
      <w:r w:rsidRPr="00F64EBB">
        <w:rPr>
          <w:bCs/>
          <w:color w:val="000000"/>
          <w:sz w:val="20"/>
          <w:szCs w:val="20"/>
          <w:lang w:val="es-MX"/>
        </w:rPr>
        <w:t>. No obstante, esta interpretación deja por fuera aquellos diseños que se elaboran mediante programas informáticos, pero que están destinados al mundo físico o “real”.</w:t>
      </w:r>
    </w:p>
    <w:p w14:paraId="7EC88525" w14:textId="77777777" w:rsidR="00F64EBB" w:rsidRDefault="00F64EBB" w:rsidP="00F64EB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9513D1" w:rsidRPr="004E35A6" w14:paraId="607650BD" w14:textId="77777777" w:rsidTr="009513D1">
        <w:tc>
          <w:tcPr>
            <w:tcW w:w="4981" w:type="dxa"/>
          </w:tcPr>
          <w:p w14:paraId="52131DC1" w14:textId="58A590AF" w:rsidR="009513D1" w:rsidRDefault="009513D1" w:rsidP="00F64EBB">
            <w:pPr>
              <w:jc w:val="both"/>
              <w:rPr>
                <w:bCs/>
                <w:color w:val="000000"/>
                <w:sz w:val="20"/>
                <w:szCs w:val="20"/>
                <w:lang w:val="es-MX"/>
              </w:rPr>
            </w:pPr>
            <w:r w:rsidRPr="00F64EBB">
              <w:rPr>
                <w:bCs/>
                <w:color w:val="000000"/>
                <w:sz w:val="20"/>
                <w:szCs w:val="20"/>
                <w:lang w:val="es-MX"/>
              </w:rPr>
              <w:t xml:space="preserve">Otra perspectiva asocia el diseño digital principalmente con los desarrollos orientados al </w:t>
            </w:r>
            <w:r w:rsidRPr="00F64EBB">
              <w:rPr>
                <w:b/>
                <w:bCs/>
                <w:i/>
                <w:iCs/>
                <w:color w:val="000000"/>
                <w:sz w:val="20"/>
                <w:szCs w:val="20"/>
                <w:lang w:val="es-MX"/>
              </w:rPr>
              <w:t>marketing</w:t>
            </w:r>
            <w:r w:rsidRPr="00F64EBB">
              <w:rPr>
                <w:b/>
                <w:bCs/>
                <w:color w:val="000000"/>
                <w:sz w:val="20"/>
                <w:szCs w:val="20"/>
                <w:lang w:val="es-MX"/>
              </w:rPr>
              <w:t xml:space="preserve"> digital</w:t>
            </w:r>
            <w:r w:rsidRPr="00F64EBB">
              <w:rPr>
                <w:bCs/>
                <w:color w:val="000000"/>
                <w:sz w:val="20"/>
                <w:szCs w:val="20"/>
                <w:lang w:val="es-MX"/>
              </w:rPr>
              <w:t xml:space="preserve">, abarcando productos destinados a la publicidad digital como </w:t>
            </w:r>
            <w:r w:rsidRPr="00F64EBB">
              <w:rPr>
                <w:bCs/>
                <w:i/>
                <w:iCs/>
                <w:color w:val="000000"/>
                <w:sz w:val="20"/>
                <w:szCs w:val="20"/>
                <w:lang w:val="es-MX"/>
              </w:rPr>
              <w:t>newsletters</w:t>
            </w:r>
            <w:r w:rsidRPr="00F64EBB">
              <w:rPr>
                <w:bCs/>
                <w:color w:val="000000"/>
                <w:sz w:val="20"/>
                <w:szCs w:val="20"/>
                <w:lang w:val="es-MX"/>
              </w:rPr>
              <w:t xml:space="preserve">, </w:t>
            </w:r>
            <w:r w:rsidRPr="00F64EBB">
              <w:rPr>
                <w:bCs/>
                <w:i/>
                <w:iCs/>
                <w:color w:val="000000"/>
                <w:sz w:val="20"/>
                <w:szCs w:val="20"/>
                <w:lang w:val="es-MX"/>
              </w:rPr>
              <w:t>banners</w:t>
            </w:r>
            <w:r w:rsidRPr="00F64EBB">
              <w:rPr>
                <w:bCs/>
                <w:color w:val="000000"/>
                <w:sz w:val="20"/>
                <w:szCs w:val="20"/>
                <w:lang w:val="es-MX"/>
              </w:rPr>
              <w:t>, videos e infografías. Sin embargo, esta definición resulta limitada, ya que excluye otros productos que no están directamente relacionados con la publicidad, como la animación, la producción de contenidos digitales o la fotografía digital (retoque).</w:t>
            </w:r>
          </w:p>
        </w:tc>
        <w:tc>
          <w:tcPr>
            <w:tcW w:w="4981" w:type="dxa"/>
          </w:tcPr>
          <w:p w14:paraId="691E18BA" w14:textId="77777777" w:rsidR="004C5172" w:rsidRDefault="004C5172" w:rsidP="00F64EBB">
            <w:pPr>
              <w:jc w:val="both"/>
              <w:rPr>
                <w:bCs/>
                <w:color w:val="000000"/>
                <w:sz w:val="20"/>
                <w:szCs w:val="20"/>
                <w:lang w:val="es-MX"/>
              </w:rPr>
            </w:pPr>
          </w:p>
          <w:p w14:paraId="2E8565FF" w14:textId="17F734EA" w:rsidR="004C5172" w:rsidRDefault="004C5172" w:rsidP="00F64EBB">
            <w:pPr>
              <w:jc w:val="both"/>
              <w:rPr>
                <w:bCs/>
                <w:color w:val="000000"/>
                <w:sz w:val="20"/>
                <w:szCs w:val="20"/>
                <w:lang w:val="es-MX"/>
              </w:rPr>
            </w:pPr>
            <w:r w:rsidRPr="004C5172">
              <w:rPr>
                <w:bCs/>
                <w:noProof/>
                <w:color w:val="000000"/>
                <w:sz w:val="20"/>
                <w:szCs w:val="20"/>
                <w:lang w:val="es-MX"/>
              </w:rPr>
              <w:drawing>
                <wp:inline distT="0" distB="0" distL="0" distR="0" wp14:anchorId="01B5A57E" wp14:editId="2F5539A1">
                  <wp:extent cx="1531996" cy="1477926"/>
                  <wp:effectExtent l="0" t="0" r="0" b="8255"/>
                  <wp:docPr id="16060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2470" name=""/>
                          <pic:cNvPicPr/>
                        </pic:nvPicPr>
                        <pic:blipFill>
                          <a:blip r:embed="rId109"/>
                          <a:stretch>
                            <a:fillRect/>
                          </a:stretch>
                        </pic:blipFill>
                        <pic:spPr>
                          <a:xfrm>
                            <a:off x="0" y="0"/>
                            <a:ext cx="1534352" cy="1480198"/>
                          </a:xfrm>
                          <a:prstGeom prst="rect">
                            <a:avLst/>
                          </a:prstGeom>
                        </pic:spPr>
                      </pic:pic>
                    </a:graphicData>
                  </a:graphic>
                </wp:inline>
              </w:drawing>
            </w:r>
          </w:p>
          <w:p w14:paraId="426965E1" w14:textId="42A77D79" w:rsidR="009513D1" w:rsidRPr="00945D4E" w:rsidRDefault="004C5172" w:rsidP="00F64EBB">
            <w:pPr>
              <w:jc w:val="both"/>
              <w:rPr>
                <w:bCs/>
                <w:color w:val="000000"/>
                <w:sz w:val="20"/>
                <w:szCs w:val="20"/>
                <w:lang w:val="en-US"/>
              </w:rPr>
            </w:pPr>
            <w:hyperlink r:id="rId110" w:anchor="fromView=search&amp;page=1&amp;position=21&amp;uuid=68072dec-6619-46d6-8aa0-dff5ff050b47&amp;query=Dise%C3%B1o+digital" w:history="1">
              <w:r w:rsidRPr="00945D4E">
                <w:rPr>
                  <w:rStyle w:val="Hyperlink"/>
                  <w:sz w:val="12"/>
                  <w:szCs w:val="12"/>
                  <w:lang w:val="en-US"/>
                </w:rPr>
                <w:t>https://www.freepik.es/fotos-premium/primer-plano-manos-interactuando-pantalla-tactil-vibrante-usando-boligrafo-que-muestra-tecnologia-moderna-e-interfaz-digital_245131130.htm - fromView=search&amp;page=1&amp;position=21&amp;uuid=68072dec-6619-46d6-8aa0-dff5ff050b47&amp;query=Dise%C3%B1o+digital</w:t>
              </w:r>
            </w:hyperlink>
          </w:p>
        </w:tc>
      </w:tr>
    </w:tbl>
    <w:p w14:paraId="4CB8BEA1" w14:textId="77777777" w:rsidR="009513D1" w:rsidRPr="00945D4E" w:rsidRDefault="009513D1" w:rsidP="00F64EBB">
      <w:pPr>
        <w:pBdr>
          <w:top w:val="nil"/>
          <w:left w:val="nil"/>
          <w:bottom w:val="nil"/>
          <w:right w:val="nil"/>
          <w:between w:val="nil"/>
        </w:pBdr>
        <w:jc w:val="both"/>
        <w:rPr>
          <w:bCs/>
          <w:color w:val="000000"/>
          <w:sz w:val="20"/>
          <w:szCs w:val="20"/>
          <w:lang w:val="en-US"/>
        </w:rPr>
      </w:pPr>
    </w:p>
    <w:p w14:paraId="0228A2E7" w14:textId="77777777" w:rsidR="00F64EBB" w:rsidRPr="00945D4E" w:rsidRDefault="00F64EBB" w:rsidP="00F64EBB">
      <w:pPr>
        <w:pBdr>
          <w:top w:val="nil"/>
          <w:left w:val="nil"/>
          <w:bottom w:val="nil"/>
          <w:right w:val="nil"/>
          <w:between w:val="nil"/>
        </w:pBdr>
        <w:jc w:val="both"/>
        <w:rPr>
          <w:bCs/>
          <w:color w:val="000000"/>
          <w:sz w:val="20"/>
          <w:szCs w:val="20"/>
          <w:lang w:val="en-US"/>
        </w:rPr>
      </w:pPr>
    </w:p>
    <w:p w14:paraId="7587F0C5" w14:textId="1AA17C73" w:rsidR="00F64EBB" w:rsidRDefault="00F64EBB" w:rsidP="00F64EBB">
      <w:pPr>
        <w:pBdr>
          <w:top w:val="nil"/>
          <w:left w:val="nil"/>
          <w:bottom w:val="nil"/>
          <w:right w:val="nil"/>
          <w:between w:val="nil"/>
        </w:pBdr>
        <w:jc w:val="both"/>
        <w:rPr>
          <w:bCs/>
          <w:color w:val="000000"/>
          <w:sz w:val="20"/>
          <w:szCs w:val="20"/>
          <w:lang w:val="es-MX"/>
        </w:rPr>
      </w:pPr>
      <w:r w:rsidRPr="00F64EBB">
        <w:rPr>
          <w:bCs/>
          <w:color w:val="000000"/>
          <w:sz w:val="20"/>
          <w:szCs w:val="20"/>
          <w:lang w:val="es-MX"/>
        </w:rPr>
        <w:t xml:space="preserve">De igual manera, el diseño digital puede entenderse como el enfoque encargado de </w:t>
      </w:r>
      <w:r w:rsidRPr="00F64EBB">
        <w:rPr>
          <w:b/>
          <w:bCs/>
          <w:color w:val="000000"/>
          <w:sz w:val="20"/>
          <w:szCs w:val="20"/>
          <w:lang w:val="es-MX"/>
        </w:rPr>
        <w:t>dar solución a problemas reales derivados de la interacción entre las personas y la presencia digital de las empresas</w:t>
      </w:r>
      <w:r w:rsidRPr="00F64EBB">
        <w:rPr>
          <w:bCs/>
          <w:color w:val="000000"/>
          <w:sz w:val="20"/>
          <w:szCs w:val="20"/>
          <w:lang w:val="es-MX"/>
        </w:rPr>
        <w:t>, especialmente en el desarrollo de páginas web.</w:t>
      </w:r>
      <w:r w:rsidR="009513D1">
        <w:rPr>
          <w:bCs/>
          <w:color w:val="000000"/>
          <w:sz w:val="20"/>
          <w:szCs w:val="20"/>
          <w:lang w:val="es-MX"/>
        </w:rPr>
        <w:t xml:space="preserve"> </w:t>
      </w:r>
      <w:r w:rsidRPr="00F64EBB">
        <w:rPr>
          <w:bCs/>
          <w:color w:val="000000"/>
          <w:sz w:val="20"/>
          <w:szCs w:val="20"/>
          <w:lang w:val="es-MX"/>
        </w:rPr>
        <w:t xml:space="preserve">A partir de estas aproximaciones, la definición que mejor se ajusta a los contenidos formativos del programa tecnológico </w:t>
      </w:r>
      <w:r w:rsidRPr="00F64EBB">
        <w:rPr>
          <w:b/>
          <w:bCs/>
          <w:color w:val="000000"/>
          <w:sz w:val="20"/>
          <w:szCs w:val="20"/>
          <w:lang w:val="es-MX"/>
        </w:rPr>
        <w:t>Técnico en Integración de Contenidos Digitales</w:t>
      </w:r>
      <w:r w:rsidRPr="00F64EBB">
        <w:rPr>
          <w:bCs/>
          <w:color w:val="000000"/>
          <w:sz w:val="20"/>
          <w:szCs w:val="20"/>
          <w:lang w:val="es-MX"/>
        </w:rPr>
        <w:t xml:space="preserve"> es la siguiente:</w:t>
      </w:r>
    </w:p>
    <w:p w14:paraId="3FCDC851" w14:textId="77777777" w:rsidR="00F64EBB" w:rsidRDefault="00F64EBB" w:rsidP="00F64EBB">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9513D1" w:rsidRPr="009513D1" w14:paraId="0EDA9AAD" w14:textId="77777777" w:rsidTr="009513D1">
        <w:tc>
          <w:tcPr>
            <w:tcW w:w="9962" w:type="dxa"/>
            <w:shd w:val="clear" w:color="auto" w:fill="CCC0D9" w:themeFill="accent4" w:themeFillTint="66"/>
          </w:tcPr>
          <w:p w14:paraId="3CECA084" w14:textId="77777777" w:rsidR="009513D1" w:rsidRPr="009513D1" w:rsidRDefault="009513D1" w:rsidP="00F64EBB">
            <w:pPr>
              <w:jc w:val="both"/>
              <w:rPr>
                <w:color w:val="000000"/>
                <w:sz w:val="20"/>
                <w:szCs w:val="20"/>
                <w:lang w:val="es-MX"/>
              </w:rPr>
            </w:pPr>
          </w:p>
          <w:p w14:paraId="3400CF80" w14:textId="77777777" w:rsidR="009513D1" w:rsidRPr="009513D1" w:rsidRDefault="009513D1" w:rsidP="009513D1">
            <w:pPr>
              <w:jc w:val="center"/>
              <w:rPr>
                <w:color w:val="000000"/>
                <w:sz w:val="20"/>
                <w:szCs w:val="20"/>
                <w:lang w:val="es-MX"/>
              </w:rPr>
            </w:pPr>
            <w:r w:rsidRPr="00F64EBB">
              <w:rPr>
                <w:color w:val="000000"/>
                <w:sz w:val="20"/>
                <w:szCs w:val="20"/>
                <w:lang w:val="es-MX"/>
              </w:rPr>
              <w:t>El diseño digital comprende la creación de productos visuales como herramientas principales de los contenidos digitales, ya sea con fines publicitarios, informativos o de entretenimiento. Asimismo, se encarga de ofrecer soluciones orientadas a la mejora de la experiencia de los usuarios en Internet. El diseño digital crea y programa.</w:t>
            </w:r>
          </w:p>
          <w:p w14:paraId="42493DF4" w14:textId="63E0AA28" w:rsidR="009513D1" w:rsidRPr="009513D1" w:rsidRDefault="009513D1" w:rsidP="00F64EBB">
            <w:pPr>
              <w:jc w:val="both"/>
              <w:rPr>
                <w:color w:val="000000"/>
                <w:sz w:val="20"/>
                <w:szCs w:val="20"/>
                <w:lang w:val="es-MX"/>
              </w:rPr>
            </w:pPr>
          </w:p>
        </w:tc>
      </w:tr>
    </w:tbl>
    <w:p w14:paraId="0B81C164" w14:textId="77777777" w:rsidR="009513D1" w:rsidRDefault="009513D1" w:rsidP="00F64EBB">
      <w:pPr>
        <w:pBdr>
          <w:top w:val="nil"/>
          <w:left w:val="nil"/>
          <w:bottom w:val="nil"/>
          <w:right w:val="nil"/>
          <w:between w:val="nil"/>
        </w:pBdr>
        <w:jc w:val="both"/>
        <w:rPr>
          <w:bCs/>
          <w:color w:val="000000"/>
          <w:sz w:val="20"/>
          <w:szCs w:val="20"/>
          <w:lang w:val="es-MX"/>
        </w:rPr>
      </w:pPr>
    </w:p>
    <w:p w14:paraId="7B2C9FBD" w14:textId="049BBB71" w:rsidR="00F64EBB" w:rsidRDefault="00F64EBB" w:rsidP="00F64EBB">
      <w:pPr>
        <w:pBdr>
          <w:top w:val="nil"/>
          <w:left w:val="nil"/>
          <w:bottom w:val="nil"/>
          <w:right w:val="nil"/>
          <w:between w:val="nil"/>
        </w:pBdr>
        <w:jc w:val="both"/>
        <w:rPr>
          <w:b/>
          <w:bCs/>
          <w:color w:val="000000"/>
          <w:sz w:val="20"/>
          <w:szCs w:val="20"/>
          <w:lang w:val="es-MX"/>
        </w:rPr>
      </w:pPr>
    </w:p>
    <w:p w14:paraId="667CED2A" w14:textId="77777777" w:rsidR="00F64EBB" w:rsidRDefault="00F64EBB" w:rsidP="00F64EBB">
      <w:pPr>
        <w:pBdr>
          <w:top w:val="nil"/>
          <w:left w:val="nil"/>
          <w:bottom w:val="nil"/>
          <w:right w:val="nil"/>
          <w:between w:val="nil"/>
        </w:pBdr>
        <w:jc w:val="both"/>
        <w:rPr>
          <w:b/>
          <w:bCs/>
          <w:color w:val="000000"/>
          <w:sz w:val="20"/>
          <w:szCs w:val="20"/>
          <w:lang w:val="es-MX"/>
        </w:rPr>
      </w:pPr>
    </w:p>
    <w:p w14:paraId="440B09FC" w14:textId="1F2AAD28" w:rsidR="000C4370" w:rsidRDefault="000A7D91" w:rsidP="000C437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 </w:t>
      </w:r>
      <w:r w:rsidR="000C4370" w:rsidRPr="000C4370">
        <w:rPr>
          <w:b/>
          <w:bCs/>
          <w:color w:val="000000"/>
          <w:sz w:val="20"/>
          <w:szCs w:val="20"/>
          <w:lang w:val="es-MX"/>
        </w:rPr>
        <w:t>El diseño web</w:t>
      </w:r>
    </w:p>
    <w:p w14:paraId="6E5DB178" w14:textId="77777777" w:rsidR="000C4370" w:rsidRPr="000C4370" w:rsidRDefault="000C4370" w:rsidP="000C4370">
      <w:pPr>
        <w:pBdr>
          <w:top w:val="nil"/>
          <w:left w:val="nil"/>
          <w:bottom w:val="nil"/>
          <w:right w:val="nil"/>
          <w:between w:val="nil"/>
        </w:pBdr>
        <w:jc w:val="both"/>
        <w:rPr>
          <w:b/>
          <w:bCs/>
          <w:color w:val="000000"/>
          <w:sz w:val="20"/>
          <w:szCs w:val="20"/>
          <w:lang w:val="es-MX"/>
        </w:rPr>
      </w:pPr>
    </w:p>
    <w:p w14:paraId="768AD0C6" w14:textId="77777777" w:rsidR="000C4370" w:rsidRPr="008A32A1"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El diseño web es un área del diseño digital que se encarga de desarrollar interfaces digitales, sitios y aplicaciones web, haciendo uso de lenguajes específicos como </w:t>
      </w:r>
      <w:r w:rsidRPr="000C4370">
        <w:rPr>
          <w:i/>
          <w:iCs/>
          <w:color w:val="000000"/>
          <w:sz w:val="20"/>
          <w:szCs w:val="20"/>
          <w:lang w:val="es-MX"/>
        </w:rPr>
        <w:t>HTML</w:t>
      </w:r>
      <w:r w:rsidRPr="000C4370">
        <w:rPr>
          <w:color w:val="000000"/>
          <w:sz w:val="20"/>
          <w:szCs w:val="20"/>
          <w:lang w:val="es-MX"/>
        </w:rPr>
        <w:t>.</w:t>
      </w:r>
    </w:p>
    <w:p w14:paraId="2CC73AC0" w14:textId="77777777" w:rsidR="008A32A1" w:rsidRPr="008A32A1" w:rsidRDefault="008A32A1" w:rsidP="000C4370">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5818"/>
        <w:gridCol w:w="4144"/>
      </w:tblGrid>
      <w:tr w:rsidR="008A32A1" w:rsidRPr="008A32A1" w14:paraId="1401919A" w14:textId="77777777" w:rsidTr="008A32A1">
        <w:tc>
          <w:tcPr>
            <w:tcW w:w="3397" w:type="dxa"/>
          </w:tcPr>
          <w:p w14:paraId="54ACA5DD" w14:textId="77777777" w:rsidR="004C5172" w:rsidRDefault="004C5172" w:rsidP="000C4370">
            <w:pPr>
              <w:jc w:val="both"/>
              <w:rPr>
                <w:color w:val="000000"/>
                <w:sz w:val="20"/>
                <w:szCs w:val="20"/>
                <w:lang w:val="es-MX"/>
              </w:rPr>
            </w:pPr>
          </w:p>
          <w:p w14:paraId="5D9C5823" w14:textId="44C132E4" w:rsidR="004C5172" w:rsidRDefault="00934131" w:rsidP="000C4370">
            <w:pPr>
              <w:jc w:val="both"/>
              <w:rPr>
                <w:color w:val="000000"/>
                <w:sz w:val="20"/>
                <w:szCs w:val="20"/>
                <w:lang w:val="es-MX"/>
              </w:rPr>
            </w:pPr>
            <w:r w:rsidRPr="00934131">
              <w:rPr>
                <w:noProof/>
                <w:color w:val="000000"/>
                <w:sz w:val="20"/>
                <w:szCs w:val="20"/>
                <w:lang w:val="es-MX"/>
              </w:rPr>
              <w:lastRenderedPageBreak/>
              <w:drawing>
                <wp:inline distT="0" distB="0" distL="0" distR="0" wp14:anchorId="42CA3D81" wp14:editId="7FF2D5FA">
                  <wp:extent cx="1488558" cy="1176874"/>
                  <wp:effectExtent l="0" t="0" r="0" b="4445"/>
                  <wp:docPr id="83218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6302" name=""/>
                          <pic:cNvPicPr/>
                        </pic:nvPicPr>
                        <pic:blipFill>
                          <a:blip r:embed="rId111"/>
                          <a:stretch>
                            <a:fillRect/>
                          </a:stretch>
                        </pic:blipFill>
                        <pic:spPr>
                          <a:xfrm>
                            <a:off x="0" y="0"/>
                            <a:ext cx="1491846" cy="1179473"/>
                          </a:xfrm>
                          <a:prstGeom prst="rect">
                            <a:avLst/>
                          </a:prstGeom>
                        </pic:spPr>
                      </pic:pic>
                    </a:graphicData>
                  </a:graphic>
                </wp:inline>
              </w:drawing>
            </w:r>
          </w:p>
          <w:p w14:paraId="37A31F9C" w14:textId="7E64018C" w:rsidR="008A32A1" w:rsidRPr="00945D4E" w:rsidRDefault="004C5172" w:rsidP="000C4370">
            <w:pPr>
              <w:jc w:val="both"/>
              <w:rPr>
                <w:color w:val="000000"/>
                <w:sz w:val="20"/>
                <w:szCs w:val="20"/>
                <w:lang w:val="en-US"/>
              </w:rPr>
            </w:pPr>
            <w:hyperlink r:id="rId112" w:anchor="fromView=search&amp;page=1&amp;position=46&amp;uuid=68072dec-6619-46d6-8aa0-dff5ff050b47&amp;query=Dise%C3%B1o+digital" w:history="1">
              <w:r w:rsidRPr="00945D4E">
                <w:rPr>
                  <w:rStyle w:val="Hyperlink"/>
                  <w:lang w:val="en-US"/>
                </w:rPr>
                <w:t>https://www.freepik.es/foto-gratis/concepto-creatividad-diseno-ideas-creativas_17133684.htm - fromView=search&amp;page=1&amp;position=46&amp;uuid=68072dec-6619-46d6-8aa0-dff5ff050b47&amp;query=Dise%C3%B1o+digital</w:t>
              </w:r>
            </w:hyperlink>
          </w:p>
        </w:tc>
        <w:tc>
          <w:tcPr>
            <w:tcW w:w="6565" w:type="dxa"/>
          </w:tcPr>
          <w:p w14:paraId="08007127" w14:textId="5D8E1159" w:rsidR="008A32A1" w:rsidRPr="008A32A1" w:rsidRDefault="008A32A1" w:rsidP="000C4370">
            <w:pPr>
              <w:jc w:val="both"/>
              <w:rPr>
                <w:color w:val="000000"/>
                <w:sz w:val="20"/>
                <w:szCs w:val="20"/>
                <w:lang w:val="es-MX"/>
              </w:rPr>
            </w:pPr>
            <w:r w:rsidRPr="000C4370">
              <w:rPr>
                <w:color w:val="000000"/>
                <w:sz w:val="20"/>
                <w:szCs w:val="20"/>
                <w:lang w:val="es-MX"/>
              </w:rPr>
              <w:lastRenderedPageBreak/>
              <w:t xml:space="preserve">El diseñador web tiene la misión de enlazar al usuario con el mundo informativo de manera eficaz y agradable. La hipermedia </w:t>
            </w:r>
            <w:r w:rsidRPr="000C4370">
              <w:rPr>
                <w:color w:val="000000"/>
                <w:sz w:val="20"/>
                <w:szCs w:val="20"/>
                <w:lang w:val="es-MX"/>
              </w:rPr>
              <w:lastRenderedPageBreak/>
              <w:t>permite, además del acceso a la información, satisfacer los requerimientos y gustos de millones de navegantes. Por esta razón, resulta primordial contar con un criterio de diseño previo a la creación de un sitio web (Bustos, p. 29).</w:t>
            </w:r>
          </w:p>
        </w:tc>
      </w:tr>
    </w:tbl>
    <w:p w14:paraId="2A152B4C" w14:textId="77777777" w:rsidR="008A32A1" w:rsidRPr="008A32A1" w:rsidRDefault="008A32A1" w:rsidP="000C4370">
      <w:pPr>
        <w:pBdr>
          <w:top w:val="nil"/>
          <w:left w:val="nil"/>
          <w:bottom w:val="nil"/>
          <w:right w:val="nil"/>
          <w:between w:val="nil"/>
        </w:pBdr>
        <w:jc w:val="both"/>
        <w:rPr>
          <w:color w:val="000000"/>
          <w:sz w:val="20"/>
          <w:szCs w:val="20"/>
          <w:lang w:val="es-MX"/>
        </w:rPr>
      </w:pPr>
    </w:p>
    <w:p w14:paraId="64571EAC" w14:textId="77777777" w:rsidR="000C4370" w:rsidRPr="000C4370" w:rsidRDefault="000C4370" w:rsidP="000C4370">
      <w:pPr>
        <w:pBdr>
          <w:top w:val="nil"/>
          <w:left w:val="nil"/>
          <w:bottom w:val="nil"/>
          <w:right w:val="nil"/>
          <w:between w:val="nil"/>
        </w:pBdr>
        <w:jc w:val="both"/>
        <w:rPr>
          <w:color w:val="000000"/>
          <w:sz w:val="20"/>
          <w:szCs w:val="20"/>
          <w:lang w:val="es-MX"/>
        </w:rPr>
      </w:pPr>
    </w:p>
    <w:p w14:paraId="0E3D2F60" w14:textId="77777777"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Es frecuente confundir los términos diseño web y desarrollo web. Aunque se encuentran estrechamente relacionados, sus propósitos son distintos.</w:t>
      </w:r>
    </w:p>
    <w:p w14:paraId="098C6EDD" w14:textId="77777777" w:rsidR="008A32A1" w:rsidRDefault="008A32A1" w:rsidP="000C4370">
      <w:pPr>
        <w:pBdr>
          <w:top w:val="nil"/>
          <w:left w:val="nil"/>
          <w:bottom w:val="nil"/>
          <w:right w:val="nil"/>
          <w:between w:val="nil"/>
        </w:pBdr>
        <w:jc w:val="both"/>
        <w:rPr>
          <w:color w:val="000000"/>
          <w:sz w:val="20"/>
          <w:szCs w:val="20"/>
          <w:lang w:val="es-MX"/>
        </w:rPr>
      </w:pPr>
    </w:p>
    <w:p w14:paraId="40EE1961" w14:textId="4DCB7DDF" w:rsidR="000C4370" w:rsidRDefault="008A32A1" w:rsidP="000C4370">
      <w:pPr>
        <w:pBdr>
          <w:top w:val="nil"/>
          <w:left w:val="nil"/>
          <w:bottom w:val="nil"/>
          <w:right w:val="nil"/>
          <w:between w:val="nil"/>
        </w:pBdr>
        <w:jc w:val="both"/>
        <w:rPr>
          <w:color w:val="000000"/>
          <w:sz w:val="20"/>
          <w:szCs w:val="20"/>
        </w:rPr>
      </w:pPr>
      <w:r w:rsidRPr="008A32A1">
        <w:rPr>
          <w:b/>
          <w:bCs/>
          <w:color w:val="000000"/>
          <w:sz w:val="20"/>
          <w:szCs w:val="20"/>
          <w:lang w:val="es-MX"/>
        </w:rPr>
        <w:t>Tabla 4.</w:t>
      </w:r>
      <w:r>
        <w:rPr>
          <w:color w:val="000000"/>
          <w:sz w:val="20"/>
          <w:szCs w:val="20"/>
          <w:lang w:val="es-MX"/>
        </w:rPr>
        <w:t xml:space="preserve"> </w:t>
      </w:r>
      <w:r w:rsidRPr="008A32A1">
        <w:rPr>
          <w:color w:val="000000"/>
          <w:sz w:val="20"/>
          <w:szCs w:val="20"/>
        </w:rPr>
        <w:t>Diferencias entre diseño web y desarrollo web</w:t>
      </w:r>
    </w:p>
    <w:p w14:paraId="5B9CA47B" w14:textId="77777777" w:rsidR="008A32A1" w:rsidRPr="000C4370" w:rsidRDefault="008A32A1" w:rsidP="000C4370">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4531"/>
        <w:gridCol w:w="5431"/>
      </w:tblGrid>
      <w:tr w:rsidR="000C4370" w:rsidRPr="000C4370" w14:paraId="29E723D9" w14:textId="77777777" w:rsidTr="008A32A1">
        <w:tc>
          <w:tcPr>
            <w:tcW w:w="4531" w:type="dxa"/>
            <w:shd w:val="clear" w:color="auto" w:fill="DAEEF3" w:themeFill="accent5" w:themeFillTint="33"/>
            <w:hideMark/>
          </w:tcPr>
          <w:p w14:paraId="5C4F3FC1" w14:textId="77777777" w:rsidR="000C4370" w:rsidRPr="000C4370" w:rsidRDefault="000C4370" w:rsidP="000C4370">
            <w:pPr>
              <w:pBdr>
                <w:top w:val="nil"/>
                <w:left w:val="nil"/>
                <w:bottom w:val="nil"/>
                <w:right w:val="nil"/>
                <w:between w:val="nil"/>
              </w:pBdr>
              <w:spacing w:line="276" w:lineRule="auto"/>
              <w:jc w:val="both"/>
              <w:rPr>
                <w:b/>
                <w:bCs/>
                <w:color w:val="000000"/>
                <w:sz w:val="20"/>
                <w:szCs w:val="20"/>
                <w:lang w:val="es-MX"/>
              </w:rPr>
            </w:pPr>
            <w:r w:rsidRPr="000C4370">
              <w:rPr>
                <w:b/>
                <w:bCs/>
                <w:color w:val="000000"/>
                <w:sz w:val="20"/>
                <w:szCs w:val="20"/>
                <w:lang w:val="es-MX"/>
              </w:rPr>
              <w:t>Diseño web</w:t>
            </w:r>
          </w:p>
        </w:tc>
        <w:tc>
          <w:tcPr>
            <w:tcW w:w="5431" w:type="dxa"/>
            <w:shd w:val="clear" w:color="auto" w:fill="DAEEF3" w:themeFill="accent5" w:themeFillTint="33"/>
            <w:hideMark/>
          </w:tcPr>
          <w:p w14:paraId="674DACB2" w14:textId="77777777" w:rsidR="000C4370" w:rsidRPr="000C4370" w:rsidRDefault="000C4370" w:rsidP="000C4370">
            <w:pPr>
              <w:pBdr>
                <w:top w:val="nil"/>
                <w:left w:val="nil"/>
                <w:bottom w:val="nil"/>
                <w:right w:val="nil"/>
                <w:between w:val="nil"/>
              </w:pBdr>
              <w:spacing w:line="276" w:lineRule="auto"/>
              <w:jc w:val="both"/>
              <w:rPr>
                <w:b/>
                <w:bCs/>
                <w:color w:val="000000"/>
                <w:sz w:val="20"/>
                <w:szCs w:val="20"/>
                <w:lang w:val="es-MX"/>
              </w:rPr>
            </w:pPr>
            <w:r w:rsidRPr="000C4370">
              <w:rPr>
                <w:b/>
                <w:bCs/>
                <w:color w:val="000000"/>
                <w:sz w:val="20"/>
                <w:szCs w:val="20"/>
                <w:lang w:val="es-MX"/>
              </w:rPr>
              <w:t>Desarrollo web</w:t>
            </w:r>
          </w:p>
        </w:tc>
      </w:tr>
      <w:tr w:rsidR="000C4370" w:rsidRPr="000C4370" w14:paraId="799F7A59" w14:textId="77777777" w:rsidTr="008A32A1">
        <w:tc>
          <w:tcPr>
            <w:tcW w:w="4531" w:type="dxa"/>
            <w:hideMark/>
          </w:tcPr>
          <w:p w14:paraId="235706FD"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Cubre las fases del proyecto relacionadas con la navegación, la usabilidad, la interacción, la arquitectura de la información y la parte gráfica del sitio web.</w:t>
            </w:r>
          </w:p>
        </w:tc>
        <w:tc>
          <w:tcPr>
            <w:tcW w:w="5431" w:type="dxa"/>
            <w:hideMark/>
          </w:tcPr>
          <w:p w14:paraId="5CB3D281"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Corresponde a la programación necesaria para la construcción del sitio web.</w:t>
            </w:r>
          </w:p>
        </w:tc>
      </w:tr>
      <w:tr w:rsidR="000C4370" w:rsidRPr="000C4370" w14:paraId="01821BA8" w14:textId="77777777" w:rsidTr="008A32A1">
        <w:tc>
          <w:tcPr>
            <w:tcW w:w="4531" w:type="dxa"/>
            <w:hideMark/>
          </w:tcPr>
          <w:p w14:paraId="7625A037"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Se enfoca en la experiencia del usuario y en la organización visual e interactiva del contenido.</w:t>
            </w:r>
          </w:p>
        </w:tc>
        <w:tc>
          <w:tcPr>
            <w:tcW w:w="5431" w:type="dxa"/>
            <w:hideMark/>
          </w:tcPr>
          <w:p w14:paraId="1C804FCD"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Se divide en la parte del cliente y la parte del servidor, que pueden estar conectadas o no.</w:t>
            </w:r>
          </w:p>
        </w:tc>
      </w:tr>
      <w:tr w:rsidR="000C4370" w:rsidRPr="000C4370" w14:paraId="5B10F109" w14:textId="77777777" w:rsidTr="008A32A1">
        <w:tc>
          <w:tcPr>
            <w:tcW w:w="4531" w:type="dxa"/>
            <w:hideMark/>
          </w:tcPr>
          <w:p w14:paraId="776BA7A3"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Define cómo se presenta y se estructura la información para el usuario.</w:t>
            </w:r>
          </w:p>
        </w:tc>
        <w:tc>
          <w:tcPr>
            <w:tcW w:w="5431" w:type="dxa"/>
            <w:hideMark/>
          </w:tcPr>
          <w:p w14:paraId="780B0D7A"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Construye la lógica interna del sitio, las bases de datos y los mecanismos de seguridad.</w:t>
            </w:r>
          </w:p>
        </w:tc>
      </w:tr>
    </w:tbl>
    <w:p w14:paraId="0346110F" w14:textId="77777777" w:rsidR="008A32A1" w:rsidRDefault="008A32A1" w:rsidP="000C4370">
      <w:pPr>
        <w:pBdr>
          <w:top w:val="nil"/>
          <w:left w:val="nil"/>
          <w:bottom w:val="nil"/>
          <w:right w:val="nil"/>
          <w:between w:val="nil"/>
        </w:pBdr>
        <w:jc w:val="both"/>
        <w:rPr>
          <w:color w:val="000000"/>
          <w:sz w:val="20"/>
          <w:szCs w:val="20"/>
          <w:lang w:val="es-MX"/>
        </w:rPr>
      </w:pPr>
    </w:p>
    <w:p w14:paraId="23B0120D" w14:textId="77777777" w:rsidR="008A32A1" w:rsidRDefault="008A32A1" w:rsidP="000C4370">
      <w:pPr>
        <w:pBdr>
          <w:top w:val="nil"/>
          <w:left w:val="nil"/>
          <w:bottom w:val="nil"/>
          <w:right w:val="nil"/>
          <w:between w:val="nil"/>
        </w:pBdr>
        <w:jc w:val="both"/>
        <w:rPr>
          <w:color w:val="000000"/>
          <w:sz w:val="20"/>
          <w:szCs w:val="20"/>
          <w:lang w:val="es-MX"/>
        </w:rPr>
      </w:pPr>
    </w:p>
    <w:p w14:paraId="33FBDFE1" w14:textId="320923D3"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En la </w:t>
      </w:r>
      <w:r w:rsidRPr="000C4370">
        <w:rPr>
          <w:b/>
          <w:bCs/>
          <w:color w:val="000000"/>
          <w:sz w:val="20"/>
          <w:szCs w:val="20"/>
          <w:lang w:val="es-MX"/>
        </w:rPr>
        <w:t>parte del cliente</w:t>
      </w:r>
      <w:r w:rsidRPr="000C4370">
        <w:rPr>
          <w:color w:val="000000"/>
          <w:sz w:val="20"/>
          <w:szCs w:val="20"/>
          <w:lang w:val="es-MX"/>
        </w:rPr>
        <w:t xml:space="preserve">, se emplean </w:t>
      </w:r>
      <w:r w:rsidRPr="000C4370">
        <w:rPr>
          <w:i/>
          <w:iCs/>
          <w:color w:val="000000"/>
          <w:sz w:val="20"/>
          <w:szCs w:val="20"/>
          <w:lang w:val="es-MX"/>
        </w:rPr>
        <w:t>HTML</w:t>
      </w:r>
      <w:r w:rsidRPr="000C4370">
        <w:rPr>
          <w:color w:val="000000"/>
          <w:sz w:val="20"/>
          <w:szCs w:val="20"/>
          <w:lang w:val="es-MX"/>
        </w:rPr>
        <w:t xml:space="preserve"> y </w:t>
      </w:r>
      <w:r w:rsidRPr="000C4370">
        <w:rPr>
          <w:i/>
          <w:iCs/>
          <w:color w:val="000000"/>
          <w:sz w:val="20"/>
          <w:szCs w:val="20"/>
          <w:lang w:val="es-MX"/>
        </w:rPr>
        <w:t>CSS</w:t>
      </w:r>
      <w:r w:rsidRPr="000C4370">
        <w:rPr>
          <w:color w:val="000000"/>
          <w:sz w:val="20"/>
          <w:szCs w:val="20"/>
          <w:lang w:val="es-MX"/>
        </w:rPr>
        <w:t xml:space="preserve"> como código básico para la creación de páginas web, y </w:t>
      </w:r>
      <w:r w:rsidRPr="000C4370">
        <w:rPr>
          <w:i/>
          <w:iCs/>
          <w:color w:val="000000"/>
          <w:sz w:val="20"/>
          <w:szCs w:val="20"/>
          <w:lang w:val="es-MX"/>
        </w:rPr>
        <w:t>JavaScript</w:t>
      </w:r>
      <w:r w:rsidRPr="000C4370">
        <w:rPr>
          <w:color w:val="000000"/>
          <w:sz w:val="20"/>
          <w:szCs w:val="20"/>
          <w:lang w:val="es-MX"/>
        </w:rPr>
        <w:t xml:space="preserve"> y </w:t>
      </w:r>
      <w:r w:rsidRPr="000C4370">
        <w:rPr>
          <w:i/>
          <w:iCs/>
          <w:color w:val="000000"/>
          <w:sz w:val="20"/>
          <w:szCs w:val="20"/>
          <w:lang w:val="es-MX"/>
        </w:rPr>
        <w:t>DOM</w:t>
      </w:r>
      <w:r w:rsidRPr="000C4370">
        <w:rPr>
          <w:color w:val="000000"/>
          <w:sz w:val="20"/>
          <w:szCs w:val="20"/>
          <w:lang w:val="es-MX"/>
        </w:rPr>
        <w:t xml:space="preserve"> para la interacción con el usuario. En la </w:t>
      </w:r>
      <w:r w:rsidRPr="000C4370">
        <w:rPr>
          <w:b/>
          <w:bCs/>
          <w:color w:val="000000"/>
          <w:sz w:val="20"/>
          <w:szCs w:val="20"/>
          <w:lang w:val="es-MX"/>
        </w:rPr>
        <w:t>parte del servidor</w:t>
      </w:r>
      <w:r w:rsidRPr="000C4370">
        <w:rPr>
          <w:color w:val="000000"/>
          <w:sz w:val="20"/>
          <w:szCs w:val="20"/>
          <w:lang w:val="es-MX"/>
        </w:rPr>
        <w:t xml:space="preserve">, se trabaja con lenguajes como </w:t>
      </w:r>
      <w:r w:rsidRPr="000C4370">
        <w:rPr>
          <w:i/>
          <w:iCs/>
          <w:color w:val="000000"/>
          <w:sz w:val="20"/>
          <w:szCs w:val="20"/>
          <w:lang w:val="es-MX"/>
        </w:rPr>
        <w:t>PHP</w:t>
      </w:r>
      <w:r w:rsidRPr="000C4370">
        <w:rPr>
          <w:color w:val="000000"/>
          <w:sz w:val="20"/>
          <w:szCs w:val="20"/>
          <w:lang w:val="es-MX"/>
        </w:rPr>
        <w:t xml:space="preserve">, </w:t>
      </w:r>
      <w:r w:rsidRPr="000C4370">
        <w:rPr>
          <w:i/>
          <w:iCs/>
          <w:color w:val="000000"/>
          <w:sz w:val="20"/>
          <w:szCs w:val="20"/>
          <w:lang w:val="es-MX"/>
        </w:rPr>
        <w:t>ASP.NET</w:t>
      </w:r>
      <w:r w:rsidRPr="000C4370">
        <w:rPr>
          <w:color w:val="000000"/>
          <w:sz w:val="20"/>
          <w:szCs w:val="20"/>
          <w:lang w:val="es-MX"/>
        </w:rPr>
        <w:t xml:space="preserve"> y </w:t>
      </w:r>
      <w:r w:rsidRPr="000C4370">
        <w:rPr>
          <w:i/>
          <w:iCs/>
          <w:color w:val="000000"/>
          <w:sz w:val="20"/>
          <w:szCs w:val="20"/>
          <w:lang w:val="es-MX"/>
        </w:rPr>
        <w:t>JSP</w:t>
      </w:r>
      <w:r w:rsidRPr="000C4370">
        <w:rPr>
          <w:color w:val="000000"/>
          <w:sz w:val="20"/>
          <w:szCs w:val="20"/>
          <w:lang w:val="es-MX"/>
        </w:rPr>
        <w:t xml:space="preserve">, los cuales permiten construir el </w:t>
      </w:r>
      <w:r w:rsidRPr="000C4370">
        <w:rPr>
          <w:i/>
          <w:iCs/>
          <w:color w:val="000000"/>
          <w:sz w:val="20"/>
          <w:szCs w:val="20"/>
          <w:lang w:val="es-MX"/>
        </w:rPr>
        <w:t>back-end</w:t>
      </w:r>
      <w:r w:rsidRPr="000C4370">
        <w:rPr>
          <w:color w:val="000000"/>
          <w:sz w:val="20"/>
          <w:szCs w:val="20"/>
          <w:lang w:val="es-MX"/>
        </w:rPr>
        <w:t>, es decir, la parte del sitio que el usuario no percibe directamente. Su función principal es el diseño de bases de datos y la seguridad de la web.</w:t>
      </w:r>
    </w:p>
    <w:p w14:paraId="06CEAFB2" w14:textId="77777777" w:rsidR="008A32A1" w:rsidRDefault="008A32A1" w:rsidP="000C4370">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8A32A1" w:rsidRPr="004E35A6" w14:paraId="75D4DF1B" w14:textId="77777777" w:rsidTr="008A32A1">
        <w:tc>
          <w:tcPr>
            <w:tcW w:w="4981" w:type="dxa"/>
          </w:tcPr>
          <w:p w14:paraId="78008DBE" w14:textId="08E45581" w:rsidR="008A32A1" w:rsidRDefault="008A32A1" w:rsidP="000C4370">
            <w:pPr>
              <w:jc w:val="both"/>
              <w:rPr>
                <w:color w:val="000000"/>
                <w:sz w:val="20"/>
                <w:szCs w:val="20"/>
                <w:lang w:val="es-MX"/>
              </w:rPr>
            </w:pPr>
            <w:r w:rsidRPr="000C4370">
              <w:rPr>
                <w:color w:val="000000"/>
                <w:sz w:val="20"/>
                <w:szCs w:val="20"/>
                <w:lang w:val="es-MX"/>
              </w:rPr>
              <w:t xml:space="preserve">Cuando ambas partes se comunican, se habla de </w:t>
            </w:r>
            <w:r w:rsidRPr="000C4370">
              <w:rPr>
                <w:b/>
                <w:bCs/>
                <w:color w:val="000000"/>
                <w:sz w:val="20"/>
                <w:szCs w:val="20"/>
                <w:lang w:val="es-MX"/>
              </w:rPr>
              <w:t>programación cliente-servidor</w:t>
            </w:r>
            <w:r w:rsidRPr="000C4370">
              <w:rPr>
                <w:color w:val="000000"/>
                <w:sz w:val="20"/>
                <w:szCs w:val="20"/>
                <w:lang w:val="es-MX"/>
              </w:rPr>
              <w:t>, lo que posibilita la interacción del usuario con los contenidos almacenados en bases de datos, el registro de nuevo contenido y la creación de cuentas de usuario (Barba, p. 8).</w:t>
            </w:r>
          </w:p>
        </w:tc>
        <w:tc>
          <w:tcPr>
            <w:tcW w:w="4981" w:type="dxa"/>
          </w:tcPr>
          <w:p w14:paraId="20DB9723" w14:textId="0BFA8C01" w:rsidR="009E106B" w:rsidRDefault="009E106B" w:rsidP="000C4370">
            <w:pPr>
              <w:jc w:val="both"/>
              <w:rPr>
                <w:color w:val="000000"/>
                <w:sz w:val="20"/>
                <w:szCs w:val="20"/>
                <w:lang w:val="es-MX"/>
              </w:rPr>
            </w:pPr>
            <w:r w:rsidRPr="009E106B">
              <w:rPr>
                <w:noProof/>
                <w:color w:val="000000"/>
                <w:sz w:val="20"/>
                <w:szCs w:val="20"/>
                <w:lang w:val="es-MX"/>
              </w:rPr>
              <w:drawing>
                <wp:inline distT="0" distB="0" distL="0" distR="0" wp14:anchorId="25D9A8CE" wp14:editId="2A2DA148">
                  <wp:extent cx="2343477" cy="1562318"/>
                  <wp:effectExtent l="0" t="0" r="0" b="0"/>
                  <wp:docPr id="4772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9520" name=""/>
                          <pic:cNvPicPr/>
                        </pic:nvPicPr>
                        <pic:blipFill>
                          <a:blip r:embed="rId113"/>
                          <a:stretch>
                            <a:fillRect/>
                          </a:stretch>
                        </pic:blipFill>
                        <pic:spPr>
                          <a:xfrm>
                            <a:off x="0" y="0"/>
                            <a:ext cx="2343477" cy="1562318"/>
                          </a:xfrm>
                          <a:prstGeom prst="rect">
                            <a:avLst/>
                          </a:prstGeom>
                        </pic:spPr>
                      </pic:pic>
                    </a:graphicData>
                  </a:graphic>
                </wp:inline>
              </w:drawing>
            </w:r>
          </w:p>
          <w:p w14:paraId="5FD43D84" w14:textId="77777777" w:rsidR="009E106B" w:rsidRDefault="009E106B" w:rsidP="000C4370">
            <w:pPr>
              <w:jc w:val="both"/>
              <w:rPr>
                <w:color w:val="000000"/>
                <w:sz w:val="20"/>
                <w:szCs w:val="20"/>
                <w:lang w:val="es-MX"/>
              </w:rPr>
            </w:pPr>
          </w:p>
          <w:p w14:paraId="2E91E0AA" w14:textId="29A7B3F8" w:rsidR="009E106B" w:rsidRPr="00945D4E" w:rsidRDefault="009E106B" w:rsidP="000C4370">
            <w:pPr>
              <w:jc w:val="both"/>
              <w:rPr>
                <w:color w:val="000000"/>
                <w:sz w:val="20"/>
                <w:szCs w:val="20"/>
                <w:lang w:val="en-US"/>
              </w:rPr>
            </w:pPr>
            <w:hyperlink r:id="rId114" w:anchor="fromView=search&amp;page=2&amp;position=8&amp;uuid=68072dec-6619-46d6-8aa0-dff5ff050b47&amp;query=Dise%C3%B1o+digital" w:history="1">
              <w:r w:rsidRPr="00945D4E">
                <w:rPr>
                  <w:rStyle w:val="Hyperlink"/>
                  <w:sz w:val="12"/>
                  <w:szCs w:val="12"/>
                  <w:lang w:val="en-US"/>
                </w:rPr>
                <w:t>https://www.freepik.es/foto-gratis/creador-creativo-que-realiza-retoques-retratos-grado-color-altas-horas-noche-oficina-edicion-profesional_16095345.htm - fromView=search&amp;page=2&amp;position=8&amp;uuid=68072dec-6619-46d6-8aa0-dff5ff050b47&amp;query=Dise%C3%B1o+digital</w:t>
              </w:r>
            </w:hyperlink>
          </w:p>
          <w:p w14:paraId="484ABA2B" w14:textId="2D649FD1" w:rsidR="008A32A1" w:rsidRPr="00945D4E" w:rsidRDefault="008A32A1" w:rsidP="000C4370">
            <w:pPr>
              <w:jc w:val="both"/>
              <w:rPr>
                <w:color w:val="000000"/>
                <w:sz w:val="20"/>
                <w:szCs w:val="20"/>
                <w:lang w:val="en-US"/>
              </w:rPr>
            </w:pPr>
          </w:p>
        </w:tc>
      </w:tr>
    </w:tbl>
    <w:p w14:paraId="60C88D02" w14:textId="712DCE88" w:rsidR="000C4370" w:rsidRPr="00945D4E" w:rsidRDefault="000C4370" w:rsidP="000C4370">
      <w:pPr>
        <w:pBdr>
          <w:top w:val="nil"/>
          <w:left w:val="nil"/>
          <w:bottom w:val="nil"/>
          <w:right w:val="nil"/>
          <w:between w:val="nil"/>
        </w:pBdr>
        <w:jc w:val="both"/>
        <w:rPr>
          <w:color w:val="000000"/>
          <w:sz w:val="20"/>
          <w:szCs w:val="20"/>
          <w:lang w:val="en-US"/>
        </w:rPr>
      </w:pPr>
    </w:p>
    <w:p w14:paraId="08D67081" w14:textId="18A30635" w:rsidR="000C4370" w:rsidRPr="00945D4E" w:rsidRDefault="000C4370" w:rsidP="000C4370">
      <w:pPr>
        <w:pBdr>
          <w:top w:val="nil"/>
          <w:left w:val="nil"/>
          <w:bottom w:val="nil"/>
          <w:right w:val="nil"/>
          <w:between w:val="nil"/>
        </w:pBdr>
        <w:jc w:val="both"/>
        <w:rPr>
          <w:color w:val="000000"/>
          <w:sz w:val="20"/>
          <w:szCs w:val="20"/>
          <w:lang w:val="en-US"/>
        </w:rPr>
      </w:pPr>
    </w:p>
    <w:p w14:paraId="25A6B21F" w14:textId="1B2E5A01" w:rsidR="000C4370" w:rsidRPr="000C4370" w:rsidRDefault="000A7D91" w:rsidP="000C437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 </w:t>
      </w:r>
      <w:r w:rsidR="000C4370" w:rsidRPr="000C4370">
        <w:rPr>
          <w:b/>
          <w:bCs/>
          <w:color w:val="000000"/>
          <w:sz w:val="20"/>
          <w:szCs w:val="20"/>
          <w:lang w:val="es-MX"/>
        </w:rPr>
        <w:t>Principios del diseño web</w:t>
      </w:r>
    </w:p>
    <w:p w14:paraId="070C1E04" w14:textId="77777777"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Al diseñar un sitio web, es necesario considerar ciertos principios clave que permiten que el usuario pueda realizar correctamente las actividades y procesos previstos por el diseñador. Estos principios se conocen como </w:t>
      </w:r>
      <w:r w:rsidRPr="000C4370">
        <w:rPr>
          <w:b/>
          <w:bCs/>
          <w:color w:val="000000"/>
          <w:sz w:val="20"/>
          <w:szCs w:val="20"/>
          <w:lang w:val="es-MX"/>
        </w:rPr>
        <w:t>principios de diseño web</w:t>
      </w:r>
      <w:r w:rsidRPr="000C4370">
        <w:rPr>
          <w:color w:val="000000"/>
          <w:sz w:val="20"/>
          <w:szCs w:val="20"/>
          <w:lang w:val="es-MX"/>
        </w:rPr>
        <w:t>.</w:t>
      </w:r>
    </w:p>
    <w:p w14:paraId="6252ECAF" w14:textId="77777777" w:rsidR="008A32A1" w:rsidRPr="000C4370" w:rsidRDefault="008A32A1" w:rsidP="000C4370">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1484"/>
        <w:gridCol w:w="4182"/>
        <w:gridCol w:w="4296"/>
      </w:tblGrid>
      <w:tr w:rsidR="00AE3868" w:rsidRPr="000C4370" w14:paraId="29D5FB2D" w14:textId="7C4ABF78" w:rsidTr="00AE3868">
        <w:tc>
          <w:tcPr>
            <w:tcW w:w="9962" w:type="dxa"/>
            <w:gridSpan w:val="3"/>
            <w:shd w:val="clear" w:color="auto" w:fill="9BBB59" w:themeFill="accent3"/>
          </w:tcPr>
          <w:p w14:paraId="5AA059ED" w14:textId="37972316" w:rsidR="00AE3868" w:rsidRPr="000C4370" w:rsidRDefault="009E106B" w:rsidP="009E106B">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8A32A1" w:rsidRPr="004E35A6" w14:paraId="2B376521" w14:textId="54A6B256" w:rsidTr="008A32A1">
        <w:tc>
          <w:tcPr>
            <w:tcW w:w="0" w:type="auto"/>
            <w:hideMark/>
          </w:tcPr>
          <w:p w14:paraId="1111B030"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Navegabilidad</w:t>
            </w:r>
          </w:p>
        </w:tc>
        <w:tc>
          <w:tcPr>
            <w:tcW w:w="5174" w:type="dxa"/>
            <w:hideMark/>
          </w:tcPr>
          <w:p w14:paraId="6EA0D5CF"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Se refiere a la forma en que el usuario se desplaza dentro de un sitio web, considerando la facilidad con la que puede realizar las acciones previstas. Un sitio navegable facilita la localización de la información y la orientación del usuario, y debe permitir responder con claridad a tres preguntas: ¿dónde estoy?, ¿dónde he estado? y ¿a dónde puedo ir?</w:t>
            </w:r>
          </w:p>
        </w:tc>
        <w:tc>
          <w:tcPr>
            <w:tcW w:w="3304" w:type="dxa"/>
          </w:tcPr>
          <w:p w14:paraId="77912F89" w14:textId="1EC6B9A1" w:rsidR="00C34E59" w:rsidRPr="00F242B5" w:rsidRDefault="00C34E59" w:rsidP="000C4370">
            <w:pPr>
              <w:pBdr>
                <w:top w:val="nil"/>
                <w:left w:val="nil"/>
                <w:bottom w:val="nil"/>
                <w:right w:val="nil"/>
                <w:between w:val="nil"/>
              </w:pBdr>
              <w:jc w:val="both"/>
              <w:rPr>
                <w:color w:val="000000"/>
                <w:sz w:val="10"/>
                <w:szCs w:val="10"/>
                <w:lang w:val="es-MX"/>
              </w:rPr>
            </w:pPr>
            <w:r w:rsidRPr="00F242B5">
              <w:rPr>
                <w:noProof/>
                <w:color w:val="000000"/>
                <w:sz w:val="10"/>
                <w:szCs w:val="10"/>
                <w:lang w:val="es-MX"/>
              </w:rPr>
              <w:drawing>
                <wp:inline distT="0" distB="0" distL="0" distR="0" wp14:anchorId="48CC1D58" wp14:editId="598E9A39">
                  <wp:extent cx="2505425" cy="2076740"/>
                  <wp:effectExtent l="0" t="0" r="9525" b="0"/>
                  <wp:docPr id="14895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16544" name=""/>
                          <pic:cNvPicPr/>
                        </pic:nvPicPr>
                        <pic:blipFill>
                          <a:blip r:embed="rId115"/>
                          <a:stretch>
                            <a:fillRect/>
                          </a:stretch>
                        </pic:blipFill>
                        <pic:spPr>
                          <a:xfrm>
                            <a:off x="0" y="0"/>
                            <a:ext cx="2505425" cy="2076740"/>
                          </a:xfrm>
                          <a:prstGeom prst="rect">
                            <a:avLst/>
                          </a:prstGeom>
                        </pic:spPr>
                      </pic:pic>
                    </a:graphicData>
                  </a:graphic>
                </wp:inline>
              </w:drawing>
            </w:r>
          </w:p>
          <w:p w14:paraId="1A1473E6" w14:textId="61B1A844" w:rsidR="008A32A1" w:rsidRPr="00945D4E" w:rsidRDefault="00C34E59" w:rsidP="000C4370">
            <w:pPr>
              <w:pBdr>
                <w:top w:val="nil"/>
                <w:left w:val="nil"/>
                <w:bottom w:val="nil"/>
                <w:right w:val="nil"/>
                <w:between w:val="nil"/>
              </w:pBdr>
              <w:jc w:val="both"/>
              <w:rPr>
                <w:color w:val="000000"/>
                <w:sz w:val="10"/>
                <w:szCs w:val="10"/>
                <w:lang w:val="en-US"/>
              </w:rPr>
            </w:pPr>
            <w:hyperlink r:id="rId116" w:anchor="fromView=search&amp;page=1&amp;position=24&amp;uuid=43837e94-4097-4ffb-b3df-8dd69163e9e1&amp;query=navegacion++web+" w:history="1">
              <w:r w:rsidRPr="00945D4E">
                <w:rPr>
                  <w:rStyle w:val="Hyperlink"/>
                  <w:sz w:val="10"/>
                  <w:szCs w:val="10"/>
                  <w:lang w:val="en-US"/>
                </w:rPr>
                <w:t>https://www.freepik.es/vector-gratis/nina-nino-mensaje-perfil-social_5676715.htm - fromView=search&amp;page=1&amp;position=24&amp;uuid=43837e94-4097-4ffb-b3df-8dd69163e9e1&amp;query=navegacion++web+</w:t>
              </w:r>
            </w:hyperlink>
          </w:p>
        </w:tc>
      </w:tr>
      <w:tr w:rsidR="008A32A1" w:rsidRPr="000C4370" w14:paraId="55A333F2" w14:textId="1DAEEC30" w:rsidTr="008A32A1">
        <w:tc>
          <w:tcPr>
            <w:tcW w:w="0" w:type="auto"/>
            <w:hideMark/>
          </w:tcPr>
          <w:p w14:paraId="072F7171"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Accesibilidad</w:t>
            </w:r>
          </w:p>
        </w:tc>
        <w:tc>
          <w:tcPr>
            <w:tcW w:w="5174" w:type="dxa"/>
            <w:hideMark/>
          </w:tcPr>
          <w:p w14:paraId="421FB658"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Corresponde a la posibilidad de acceso a la página web y a sus contenidos por parte del mayor número de personas, independientemente de sus conocimientos, capacidades o discapacidades (físicas, intelectuales o técnicas), y sin depender de condicionantes tecnológicos específicos. Este principio es uno de los primeros en considerarse al crear un sitio web.</w:t>
            </w:r>
          </w:p>
        </w:tc>
        <w:tc>
          <w:tcPr>
            <w:tcW w:w="3304" w:type="dxa"/>
          </w:tcPr>
          <w:p w14:paraId="0EDF06DC" w14:textId="77777777" w:rsidR="00C34E59" w:rsidRPr="00F242B5" w:rsidRDefault="00C34E59" w:rsidP="000C4370">
            <w:pPr>
              <w:pBdr>
                <w:top w:val="nil"/>
                <w:left w:val="nil"/>
                <w:bottom w:val="nil"/>
                <w:right w:val="nil"/>
                <w:between w:val="nil"/>
              </w:pBdr>
              <w:jc w:val="both"/>
              <w:rPr>
                <w:color w:val="000000"/>
                <w:sz w:val="10"/>
                <w:szCs w:val="10"/>
                <w:lang w:val="es-MX"/>
              </w:rPr>
            </w:pPr>
          </w:p>
          <w:p w14:paraId="13F78931" w14:textId="3325C7DC" w:rsidR="00C34E59" w:rsidRPr="00F242B5" w:rsidRDefault="00C34E59" w:rsidP="000C4370">
            <w:pPr>
              <w:pBdr>
                <w:top w:val="nil"/>
                <w:left w:val="nil"/>
                <w:bottom w:val="nil"/>
                <w:right w:val="nil"/>
                <w:between w:val="nil"/>
              </w:pBdr>
              <w:jc w:val="both"/>
              <w:rPr>
                <w:color w:val="000000"/>
                <w:sz w:val="10"/>
                <w:szCs w:val="10"/>
                <w:lang w:val="es-MX"/>
              </w:rPr>
            </w:pPr>
            <w:r w:rsidRPr="00F242B5">
              <w:rPr>
                <w:noProof/>
                <w:color w:val="000000"/>
                <w:sz w:val="10"/>
                <w:szCs w:val="10"/>
                <w:lang w:val="es-MX"/>
              </w:rPr>
              <w:drawing>
                <wp:inline distT="0" distB="0" distL="0" distR="0" wp14:anchorId="4B710D53" wp14:editId="4B191127">
                  <wp:extent cx="2419688" cy="1867161"/>
                  <wp:effectExtent l="0" t="0" r="0" b="0"/>
                  <wp:docPr id="496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360" name=""/>
                          <pic:cNvPicPr/>
                        </pic:nvPicPr>
                        <pic:blipFill>
                          <a:blip r:embed="rId117"/>
                          <a:stretch>
                            <a:fillRect/>
                          </a:stretch>
                        </pic:blipFill>
                        <pic:spPr>
                          <a:xfrm>
                            <a:off x="0" y="0"/>
                            <a:ext cx="2419688" cy="1867161"/>
                          </a:xfrm>
                          <a:prstGeom prst="rect">
                            <a:avLst/>
                          </a:prstGeom>
                        </pic:spPr>
                      </pic:pic>
                    </a:graphicData>
                  </a:graphic>
                </wp:inline>
              </w:drawing>
            </w:r>
          </w:p>
          <w:p w14:paraId="5AA7B8AA" w14:textId="1D16EFBB" w:rsidR="008A32A1" w:rsidRPr="00F242B5" w:rsidRDefault="00C34E59" w:rsidP="000C4370">
            <w:pPr>
              <w:pBdr>
                <w:top w:val="nil"/>
                <w:left w:val="nil"/>
                <w:bottom w:val="nil"/>
                <w:right w:val="nil"/>
                <w:between w:val="nil"/>
              </w:pBdr>
              <w:jc w:val="both"/>
              <w:rPr>
                <w:color w:val="000000"/>
                <w:sz w:val="10"/>
                <w:szCs w:val="10"/>
                <w:lang w:val="es-MX"/>
              </w:rPr>
            </w:pPr>
            <w:hyperlink r:id="rId118" w:anchor="fromView=search&amp;page=1&amp;position=33&amp;uuid=9a45c8e5-b56d-400b-8b06-3d0c516e38dc&amp;query=Accesibilidad+web+ciego" w:history="1">
              <w:r w:rsidRPr="00F242B5">
                <w:rPr>
                  <w:rStyle w:val="Hyperlink"/>
                  <w:sz w:val="10"/>
                  <w:szCs w:val="10"/>
                </w:rPr>
                <w:t>https://www.freepik.es/vector-premium/ilustracion-vector-concepto-abstracto-accesibilidad-electronica_32869265.htm - fromView=search&amp;page=1&amp;position=33&amp;uuid=9a45c8e5-b56d-400b-8b06-3d0c516e38dc&amp;query=Accesibilidad+web+ciego</w:t>
              </w:r>
            </w:hyperlink>
          </w:p>
        </w:tc>
      </w:tr>
      <w:tr w:rsidR="008A32A1" w:rsidRPr="000C4370" w14:paraId="135E7B92" w14:textId="6F6439AE" w:rsidTr="008A32A1">
        <w:tc>
          <w:tcPr>
            <w:tcW w:w="0" w:type="auto"/>
            <w:hideMark/>
          </w:tcPr>
          <w:p w14:paraId="710CACEB"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Usabilidad</w:t>
            </w:r>
          </w:p>
        </w:tc>
        <w:tc>
          <w:tcPr>
            <w:tcW w:w="5174" w:type="dxa"/>
            <w:hideMark/>
          </w:tcPr>
          <w:p w14:paraId="0E52A3B1"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 xml:space="preserve">Uno de los investigadores más relevantes en este campo, </w:t>
            </w:r>
            <w:r w:rsidRPr="000C4370">
              <w:rPr>
                <w:b/>
                <w:bCs/>
                <w:color w:val="000000"/>
                <w:sz w:val="20"/>
                <w:szCs w:val="20"/>
                <w:lang w:val="es-MX"/>
              </w:rPr>
              <w:t>Jakob Nielsen</w:t>
            </w:r>
            <w:r w:rsidRPr="000C4370">
              <w:rPr>
                <w:color w:val="000000"/>
                <w:sz w:val="20"/>
                <w:szCs w:val="20"/>
                <w:lang w:val="es-MX"/>
              </w:rPr>
              <w:t>, define la usabilidad como “todos aquellos procedimientos que persiguen mejorar la facilidad de uso para el usuario durante el proceso de navegación” (Nielsen, 2003), destacando la orientación al usuario como una de sus dimensiones más importantes.</w:t>
            </w:r>
          </w:p>
        </w:tc>
        <w:tc>
          <w:tcPr>
            <w:tcW w:w="3304" w:type="dxa"/>
          </w:tcPr>
          <w:p w14:paraId="673CB25C" w14:textId="77777777" w:rsidR="00C34E59" w:rsidRPr="00F242B5" w:rsidRDefault="00C34E59" w:rsidP="000C4370">
            <w:pPr>
              <w:pBdr>
                <w:top w:val="nil"/>
                <w:left w:val="nil"/>
                <w:bottom w:val="nil"/>
                <w:right w:val="nil"/>
                <w:between w:val="nil"/>
              </w:pBdr>
              <w:jc w:val="both"/>
              <w:rPr>
                <w:color w:val="000000"/>
                <w:sz w:val="10"/>
                <w:szCs w:val="10"/>
                <w:lang w:val="es-MX"/>
              </w:rPr>
            </w:pPr>
          </w:p>
          <w:p w14:paraId="192F39A7" w14:textId="76DA089A" w:rsidR="00C34E59" w:rsidRPr="00F242B5" w:rsidRDefault="00F242B5" w:rsidP="000C4370">
            <w:pPr>
              <w:pBdr>
                <w:top w:val="nil"/>
                <w:left w:val="nil"/>
                <w:bottom w:val="nil"/>
                <w:right w:val="nil"/>
                <w:between w:val="nil"/>
              </w:pBdr>
              <w:jc w:val="both"/>
              <w:rPr>
                <w:color w:val="000000"/>
                <w:sz w:val="10"/>
                <w:szCs w:val="10"/>
                <w:lang w:val="es-MX"/>
              </w:rPr>
            </w:pPr>
            <w:r w:rsidRPr="00F242B5">
              <w:rPr>
                <w:noProof/>
                <w:color w:val="000000"/>
                <w:sz w:val="10"/>
                <w:szCs w:val="10"/>
                <w:lang w:val="es-MX"/>
              </w:rPr>
              <w:drawing>
                <wp:inline distT="0" distB="0" distL="0" distR="0" wp14:anchorId="2588E778" wp14:editId="1024B340">
                  <wp:extent cx="2591162" cy="1362265"/>
                  <wp:effectExtent l="0" t="0" r="0" b="9525"/>
                  <wp:docPr id="15362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1606" name=""/>
                          <pic:cNvPicPr/>
                        </pic:nvPicPr>
                        <pic:blipFill>
                          <a:blip r:embed="rId119"/>
                          <a:stretch>
                            <a:fillRect/>
                          </a:stretch>
                        </pic:blipFill>
                        <pic:spPr>
                          <a:xfrm>
                            <a:off x="0" y="0"/>
                            <a:ext cx="2591162" cy="1362265"/>
                          </a:xfrm>
                          <a:prstGeom prst="rect">
                            <a:avLst/>
                          </a:prstGeom>
                        </pic:spPr>
                      </pic:pic>
                    </a:graphicData>
                  </a:graphic>
                </wp:inline>
              </w:drawing>
            </w:r>
          </w:p>
          <w:p w14:paraId="7305C5F0" w14:textId="1E936FA8" w:rsidR="008A32A1" w:rsidRPr="00F242B5" w:rsidRDefault="00C34E59" w:rsidP="000C4370">
            <w:pPr>
              <w:pBdr>
                <w:top w:val="nil"/>
                <w:left w:val="nil"/>
                <w:bottom w:val="nil"/>
                <w:right w:val="nil"/>
                <w:between w:val="nil"/>
              </w:pBdr>
              <w:jc w:val="both"/>
              <w:rPr>
                <w:color w:val="000000"/>
                <w:sz w:val="10"/>
                <w:szCs w:val="10"/>
                <w:lang w:val="es-MX"/>
              </w:rPr>
            </w:pPr>
            <w:hyperlink r:id="rId120" w:anchor="fromView=search&amp;page=1&amp;position=6&amp;uuid=5d9e7e0a-922e-44d6-a665-cd42ae682dd4&amp;query=usabilidad+++web+" w:history="1">
              <w:r w:rsidRPr="00F242B5">
                <w:rPr>
                  <w:rStyle w:val="Hyperlink"/>
                  <w:sz w:val="10"/>
                  <w:szCs w:val="10"/>
                </w:rPr>
                <w:t>https://www.freepik.es/vector-premium/comunicacion-traves-sitio-web-o-ilustracion-vectorial-mensajero-escribir-enviar-mensajes-texto-estilo-plano-conversar-texto-linea-concepto_58330484.htm - fromView=search&amp;page=1&amp;position=6&amp;uuid=5d9e7e0a-922e-44d6-a665-cd42ae682dd4&amp;query=usabilidad+++web+</w:t>
              </w:r>
            </w:hyperlink>
          </w:p>
        </w:tc>
      </w:tr>
    </w:tbl>
    <w:p w14:paraId="2AB74158" w14:textId="677BCFC7" w:rsidR="000C4370" w:rsidRPr="000C4370" w:rsidRDefault="000C4370" w:rsidP="000C4370">
      <w:pPr>
        <w:pBdr>
          <w:top w:val="nil"/>
          <w:left w:val="nil"/>
          <w:bottom w:val="nil"/>
          <w:right w:val="nil"/>
          <w:between w:val="nil"/>
        </w:pBdr>
        <w:jc w:val="both"/>
        <w:rPr>
          <w:color w:val="000000"/>
          <w:sz w:val="20"/>
          <w:szCs w:val="20"/>
          <w:lang w:val="es-MX"/>
        </w:rPr>
      </w:pPr>
    </w:p>
    <w:p w14:paraId="53529460" w14:textId="4A521F5C" w:rsidR="000C4370" w:rsidRPr="000C4370" w:rsidRDefault="000A7D91" w:rsidP="000C437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2.3. </w:t>
      </w:r>
      <w:r w:rsidR="000C4370" w:rsidRPr="000C4370">
        <w:rPr>
          <w:b/>
          <w:bCs/>
          <w:color w:val="000000"/>
          <w:sz w:val="20"/>
          <w:szCs w:val="20"/>
          <w:lang w:val="es-MX"/>
        </w:rPr>
        <w:t>Enfoques de la usabilidad</w:t>
      </w:r>
    </w:p>
    <w:p w14:paraId="221304B0" w14:textId="77777777"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De acuerdo con Shackel (1991), la usabilidad contempla los siguientes aspectos:</w:t>
      </w:r>
    </w:p>
    <w:p w14:paraId="30DA13FD" w14:textId="77777777" w:rsidR="00AE3868" w:rsidRPr="000C4370" w:rsidRDefault="00AE3868" w:rsidP="000C4370">
      <w:pPr>
        <w:pBdr>
          <w:top w:val="nil"/>
          <w:left w:val="nil"/>
          <w:bottom w:val="nil"/>
          <w:right w:val="nil"/>
          <w:between w:val="nil"/>
        </w:pBdr>
        <w:jc w:val="both"/>
        <w:rPr>
          <w:color w:val="000000"/>
          <w:sz w:val="20"/>
          <w:szCs w:val="20"/>
          <w:lang w:val="es-MX"/>
        </w:rPr>
      </w:pPr>
    </w:p>
    <w:tbl>
      <w:tblPr>
        <w:tblStyle w:val="TableGrid"/>
        <w:tblW w:w="0" w:type="auto"/>
        <w:tblLook w:val="04A0" w:firstRow="1" w:lastRow="0" w:firstColumn="1" w:lastColumn="0" w:noHBand="0" w:noVBand="1"/>
      </w:tblPr>
      <w:tblGrid>
        <w:gridCol w:w="1273"/>
        <w:gridCol w:w="2981"/>
        <w:gridCol w:w="5708"/>
      </w:tblGrid>
      <w:tr w:rsidR="00AE3868" w:rsidRPr="000C4370" w14:paraId="32BCD1EC" w14:textId="5526369E" w:rsidTr="00AE3868">
        <w:tc>
          <w:tcPr>
            <w:tcW w:w="9962" w:type="dxa"/>
            <w:gridSpan w:val="3"/>
            <w:shd w:val="clear" w:color="auto" w:fill="9BBB59" w:themeFill="accent3"/>
          </w:tcPr>
          <w:p w14:paraId="360A2B88" w14:textId="69927185" w:rsidR="00AE3868" w:rsidRPr="000C4370" w:rsidRDefault="00AE3868" w:rsidP="00AE3868">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Tarjetas</w:t>
            </w:r>
          </w:p>
        </w:tc>
      </w:tr>
      <w:tr w:rsidR="00AE3868" w:rsidRPr="004E35A6" w14:paraId="1EA1924E" w14:textId="3F34DBF8" w:rsidTr="00AE3868">
        <w:tc>
          <w:tcPr>
            <w:tcW w:w="0" w:type="auto"/>
            <w:hideMark/>
          </w:tcPr>
          <w:p w14:paraId="10CE1BA9"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Eficacia</w:t>
            </w:r>
          </w:p>
        </w:tc>
        <w:tc>
          <w:tcPr>
            <w:tcW w:w="5385" w:type="dxa"/>
            <w:hideMark/>
          </w:tcPr>
          <w:p w14:paraId="4E07DC77"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Relacionada con el desempeño en el cumplimiento de las tareas durante la interacción, considerando la rapidez y la cantidad de errores.</w:t>
            </w:r>
          </w:p>
        </w:tc>
        <w:tc>
          <w:tcPr>
            <w:tcW w:w="3304" w:type="dxa"/>
          </w:tcPr>
          <w:p w14:paraId="253EA250" w14:textId="3294A2F8" w:rsidR="00624FDF" w:rsidRDefault="00624FDF" w:rsidP="000C4370">
            <w:pPr>
              <w:pBdr>
                <w:top w:val="nil"/>
                <w:left w:val="nil"/>
                <w:bottom w:val="nil"/>
                <w:right w:val="nil"/>
                <w:between w:val="nil"/>
              </w:pBdr>
              <w:jc w:val="both"/>
              <w:rPr>
                <w:color w:val="000000"/>
                <w:sz w:val="20"/>
                <w:szCs w:val="20"/>
                <w:lang w:val="es-MX"/>
              </w:rPr>
            </w:pPr>
            <w:r w:rsidRPr="00624FDF">
              <w:rPr>
                <w:noProof/>
                <w:color w:val="000000"/>
                <w:sz w:val="20"/>
                <w:szCs w:val="20"/>
                <w:lang w:val="es-MX"/>
              </w:rPr>
              <w:drawing>
                <wp:inline distT="0" distB="0" distL="0" distR="0" wp14:anchorId="0B3CDA31" wp14:editId="388B31F7">
                  <wp:extent cx="905001" cy="981212"/>
                  <wp:effectExtent l="0" t="0" r="9525" b="9525"/>
                  <wp:docPr id="66884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6576" name=""/>
                          <pic:cNvPicPr/>
                        </pic:nvPicPr>
                        <pic:blipFill>
                          <a:blip r:embed="rId121"/>
                          <a:stretch>
                            <a:fillRect/>
                          </a:stretch>
                        </pic:blipFill>
                        <pic:spPr>
                          <a:xfrm>
                            <a:off x="0" y="0"/>
                            <a:ext cx="905001" cy="981212"/>
                          </a:xfrm>
                          <a:prstGeom prst="rect">
                            <a:avLst/>
                          </a:prstGeom>
                        </pic:spPr>
                      </pic:pic>
                    </a:graphicData>
                  </a:graphic>
                </wp:inline>
              </w:drawing>
            </w:r>
          </w:p>
          <w:p w14:paraId="69E79195" w14:textId="411A33B6" w:rsidR="00AE3868" w:rsidRPr="00945D4E" w:rsidRDefault="00624FDF" w:rsidP="000C4370">
            <w:pPr>
              <w:pBdr>
                <w:top w:val="nil"/>
                <w:left w:val="nil"/>
                <w:bottom w:val="nil"/>
                <w:right w:val="nil"/>
                <w:between w:val="nil"/>
              </w:pBdr>
              <w:jc w:val="both"/>
              <w:rPr>
                <w:color w:val="000000"/>
                <w:sz w:val="20"/>
                <w:szCs w:val="20"/>
                <w:lang w:val="en-US"/>
              </w:rPr>
            </w:pPr>
            <w:hyperlink r:id="rId122" w:anchor="fromView=search&amp;page=1&amp;position=1&amp;uuid=2baf02a7-b2de-46b1-b94e-b5d7902e1f41" w:history="1">
              <w:r w:rsidRPr="00945D4E">
                <w:rPr>
                  <w:rStyle w:val="Hyperlink"/>
                  <w:lang w:val="en-US"/>
                </w:rPr>
                <w:t>https://www.freepik.es/icono/objetivo_1232861 - fromView=search&amp;page=1&amp;position=1&amp;uuid=2baf02a7-b2de-46b1-b94e-b5d7902e1f41</w:t>
              </w:r>
            </w:hyperlink>
          </w:p>
        </w:tc>
      </w:tr>
      <w:tr w:rsidR="00AE3868" w:rsidRPr="004E35A6" w14:paraId="5670AB3A" w14:textId="73C8EED2" w:rsidTr="00AE3868">
        <w:tc>
          <w:tcPr>
            <w:tcW w:w="0" w:type="auto"/>
            <w:hideMark/>
          </w:tcPr>
          <w:p w14:paraId="37768258"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Aprendizaje</w:t>
            </w:r>
          </w:p>
        </w:tc>
        <w:tc>
          <w:tcPr>
            <w:tcW w:w="5385" w:type="dxa"/>
            <w:hideMark/>
          </w:tcPr>
          <w:p w14:paraId="587332CC"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Tiempo que requiere un usuario principiante para aprender a utilizar el sistema con un entrenamiento específico.</w:t>
            </w:r>
          </w:p>
        </w:tc>
        <w:tc>
          <w:tcPr>
            <w:tcW w:w="3304" w:type="dxa"/>
          </w:tcPr>
          <w:p w14:paraId="1F75709A" w14:textId="482E2244" w:rsidR="00624FDF" w:rsidRDefault="00624FDF" w:rsidP="000C4370">
            <w:pPr>
              <w:pBdr>
                <w:top w:val="nil"/>
                <w:left w:val="nil"/>
                <w:bottom w:val="nil"/>
                <w:right w:val="nil"/>
                <w:between w:val="nil"/>
              </w:pBdr>
              <w:jc w:val="both"/>
              <w:rPr>
                <w:color w:val="000000"/>
                <w:sz w:val="20"/>
                <w:szCs w:val="20"/>
                <w:lang w:val="es-MX"/>
              </w:rPr>
            </w:pPr>
            <w:r w:rsidRPr="00624FDF">
              <w:rPr>
                <w:noProof/>
                <w:color w:val="000000"/>
                <w:sz w:val="20"/>
                <w:szCs w:val="20"/>
                <w:lang w:val="es-MX"/>
              </w:rPr>
              <w:drawing>
                <wp:inline distT="0" distB="0" distL="0" distR="0" wp14:anchorId="2CE578D9" wp14:editId="7A59F71E">
                  <wp:extent cx="1009791" cy="962159"/>
                  <wp:effectExtent l="0" t="0" r="0" b="9525"/>
                  <wp:docPr id="175450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00725" name=""/>
                          <pic:cNvPicPr/>
                        </pic:nvPicPr>
                        <pic:blipFill>
                          <a:blip r:embed="rId123"/>
                          <a:stretch>
                            <a:fillRect/>
                          </a:stretch>
                        </pic:blipFill>
                        <pic:spPr>
                          <a:xfrm>
                            <a:off x="0" y="0"/>
                            <a:ext cx="1009791" cy="962159"/>
                          </a:xfrm>
                          <a:prstGeom prst="rect">
                            <a:avLst/>
                          </a:prstGeom>
                        </pic:spPr>
                      </pic:pic>
                    </a:graphicData>
                  </a:graphic>
                </wp:inline>
              </w:drawing>
            </w:r>
          </w:p>
          <w:p w14:paraId="7E7EEB7E" w14:textId="3B75561D" w:rsidR="00AE3868" w:rsidRPr="00945D4E" w:rsidRDefault="00624FDF" w:rsidP="000C4370">
            <w:pPr>
              <w:pBdr>
                <w:top w:val="nil"/>
                <w:left w:val="nil"/>
                <w:bottom w:val="nil"/>
                <w:right w:val="nil"/>
                <w:between w:val="nil"/>
              </w:pBdr>
              <w:jc w:val="both"/>
              <w:rPr>
                <w:color w:val="000000"/>
                <w:sz w:val="20"/>
                <w:szCs w:val="20"/>
                <w:lang w:val="en-US"/>
              </w:rPr>
            </w:pPr>
            <w:hyperlink r:id="rId124" w:anchor="fromView=search&amp;page=1&amp;position=1&amp;uuid=3bc3cb34-c8bf-4196-92a8-88ccfb847b1c" w:history="1">
              <w:r w:rsidRPr="00945D4E">
                <w:rPr>
                  <w:rStyle w:val="Hyperlink"/>
                  <w:lang w:val="en-US"/>
                </w:rPr>
                <w:t>https://www.freepik.es/icono/conocimiento_18514278 - fromView=search&amp;page=1&amp;position=1&amp;uuid=3bc3cb34-c8bf-4196-92a8-88ccfb847b1c</w:t>
              </w:r>
            </w:hyperlink>
          </w:p>
        </w:tc>
      </w:tr>
      <w:tr w:rsidR="00AE3868" w:rsidRPr="000C4370" w14:paraId="1F77FAEF" w14:textId="661D2EB1" w:rsidTr="00AE3868">
        <w:tc>
          <w:tcPr>
            <w:tcW w:w="0" w:type="auto"/>
            <w:hideMark/>
          </w:tcPr>
          <w:p w14:paraId="3B65B839"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Flexibilidad</w:t>
            </w:r>
          </w:p>
        </w:tc>
        <w:tc>
          <w:tcPr>
            <w:tcW w:w="5385" w:type="dxa"/>
            <w:hideMark/>
          </w:tcPr>
          <w:p w14:paraId="4859289D"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Capacidad del sistema para adaptarse a diferentes tareas y entornos.</w:t>
            </w:r>
          </w:p>
        </w:tc>
        <w:tc>
          <w:tcPr>
            <w:tcW w:w="3304" w:type="dxa"/>
          </w:tcPr>
          <w:p w14:paraId="22091067" w14:textId="2C117F9E" w:rsidR="00624FDF" w:rsidRDefault="00624FDF" w:rsidP="000C4370">
            <w:pPr>
              <w:pBdr>
                <w:top w:val="nil"/>
                <w:left w:val="nil"/>
                <w:bottom w:val="nil"/>
                <w:right w:val="nil"/>
                <w:between w:val="nil"/>
              </w:pBdr>
              <w:jc w:val="both"/>
              <w:rPr>
                <w:color w:val="000000"/>
                <w:sz w:val="20"/>
                <w:szCs w:val="20"/>
                <w:lang w:val="es-MX"/>
              </w:rPr>
            </w:pPr>
            <w:r w:rsidRPr="00624FDF">
              <w:rPr>
                <w:noProof/>
                <w:color w:val="000000"/>
                <w:sz w:val="20"/>
                <w:szCs w:val="20"/>
                <w:lang w:val="es-MX"/>
              </w:rPr>
              <w:drawing>
                <wp:inline distT="0" distB="0" distL="0" distR="0" wp14:anchorId="36599928" wp14:editId="26555552">
                  <wp:extent cx="981212" cy="1038370"/>
                  <wp:effectExtent l="0" t="0" r="9525" b="9525"/>
                  <wp:docPr id="11865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7023" name=""/>
                          <pic:cNvPicPr/>
                        </pic:nvPicPr>
                        <pic:blipFill>
                          <a:blip r:embed="rId125"/>
                          <a:stretch>
                            <a:fillRect/>
                          </a:stretch>
                        </pic:blipFill>
                        <pic:spPr>
                          <a:xfrm>
                            <a:off x="0" y="0"/>
                            <a:ext cx="981212" cy="1038370"/>
                          </a:xfrm>
                          <a:prstGeom prst="rect">
                            <a:avLst/>
                          </a:prstGeom>
                        </pic:spPr>
                      </pic:pic>
                    </a:graphicData>
                  </a:graphic>
                </wp:inline>
              </w:drawing>
            </w:r>
          </w:p>
          <w:p w14:paraId="08952820" w14:textId="6D6A4C96" w:rsidR="00AE3868" w:rsidRPr="000C4370" w:rsidRDefault="00624FDF" w:rsidP="000C4370">
            <w:pPr>
              <w:pBdr>
                <w:top w:val="nil"/>
                <w:left w:val="nil"/>
                <w:bottom w:val="nil"/>
                <w:right w:val="nil"/>
                <w:between w:val="nil"/>
              </w:pBdr>
              <w:jc w:val="both"/>
              <w:rPr>
                <w:color w:val="000000"/>
                <w:sz w:val="20"/>
                <w:szCs w:val="20"/>
                <w:lang w:val="es-MX"/>
              </w:rPr>
            </w:pPr>
            <w:hyperlink r:id="rId126" w:anchor="fromView=search&amp;page=1&amp;position=0&amp;uuid=b3e4a1e1-2d57-4eb1-9a61-ae99e95e9637" w:history="1">
              <w:r w:rsidRPr="00624FDF">
                <w:rPr>
                  <w:rStyle w:val="Hyperlink"/>
                </w:rPr>
                <w:t>https://www.freepik.es/icono/flexibilidad_13728411 - fromView=search&amp;page=1&amp;position=0&amp;uuid=b3e4a1e1-2d57-4eb1-9a61-ae99e95e9637</w:t>
              </w:r>
            </w:hyperlink>
          </w:p>
        </w:tc>
      </w:tr>
      <w:tr w:rsidR="00AE3868" w:rsidRPr="004E35A6" w14:paraId="2CEB48D8" w14:textId="5D3115B6" w:rsidTr="00AE3868">
        <w:tc>
          <w:tcPr>
            <w:tcW w:w="0" w:type="auto"/>
            <w:hideMark/>
          </w:tcPr>
          <w:p w14:paraId="58E26BE1"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Actitud</w:t>
            </w:r>
          </w:p>
        </w:tc>
        <w:tc>
          <w:tcPr>
            <w:tcW w:w="5385" w:type="dxa"/>
            <w:hideMark/>
          </w:tcPr>
          <w:p w14:paraId="01517467"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Niveles aceptables de costos humanos en términos de cansancio, molestia, frustración y esfuerzo personal.</w:t>
            </w:r>
          </w:p>
        </w:tc>
        <w:tc>
          <w:tcPr>
            <w:tcW w:w="3304" w:type="dxa"/>
          </w:tcPr>
          <w:p w14:paraId="3F1AC8E6" w14:textId="784391CF" w:rsidR="00AE3868" w:rsidRPr="00945D4E" w:rsidRDefault="006C02A5" w:rsidP="000C4370">
            <w:pPr>
              <w:pBdr>
                <w:top w:val="nil"/>
                <w:left w:val="nil"/>
                <w:bottom w:val="nil"/>
                <w:right w:val="nil"/>
                <w:between w:val="nil"/>
              </w:pBdr>
              <w:jc w:val="both"/>
              <w:rPr>
                <w:color w:val="000000"/>
                <w:sz w:val="20"/>
                <w:szCs w:val="20"/>
                <w:lang w:val="en-US"/>
              </w:rPr>
            </w:pPr>
            <w:r w:rsidRPr="006C02A5">
              <w:rPr>
                <w:noProof/>
                <w:color w:val="000000"/>
                <w:sz w:val="20"/>
                <w:szCs w:val="20"/>
                <w:lang w:val="es-MX"/>
              </w:rPr>
              <w:drawing>
                <wp:inline distT="0" distB="0" distL="0" distR="0" wp14:anchorId="5FD87AF6" wp14:editId="0EF21606">
                  <wp:extent cx="1028844" cy="1019317"/>
                  <wp:effectExtent l="0" t="0" r="0" b="0"/>
                  <wp:docPr id="10491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029" name=""/>
                          <pic:cNvPicPr/>
                        </pic:nvPicPr>
                        <pic:blipFill>
                          <a:blip r:embed="rId127"/>
                          <a:stretch>
                            <a:fillRect/>
                          </a:stretch>
                        </pic:blipFill>
                        <pic:spPr>
                          <a:xfrm>
                            <a:off x="0" y="0"/>
                            <a:ext cx="1028844" cy="1019317"/>
                          </a:xfrm>
                          <a:prstGeom prst="rect">
                            <a:avLst/>
                          </a:prstGeom>
                        </pic:spPr>
                      </pic:pic>
                    </a:graphicData>
                  </a:graphic>
                </wp:inline>
              </w:drawing>
            </w:r>
            <w:r w:rsidRPr="00945D4E">
              <w:rPr>
                <w:color w:val="000000"/>
                <w:sz w:val="20"/>
                <w:szCs w:val="20"/>
                <w:lang w:val="en-US"/>
              </w:rPr>
              <w:t xml:space="preserve"> </w:t>
            </w:r>
            <w:hyperlink r:id="rId128" w:anchor="fromView=search&amp;page=1&amp;position=0&amp;uuid=86354aef-03a2-429f-81b7-2919d6237adb" w:history="1">
              <w:r w:rsidRPr="00945D4E">
                <w:rPr>
                  <w:rStyle w:val="Hyperlink"/>
                  <w:lang w:val="en-US"/>
                </w:rPr>
                <w:t>https://www.freepik.es/icono/aprobacion_2473055 - fromView=search&amp;page=1&amp;position=0&amp;uuid=86354aef-03a2-429f-81b7-2919d6237adb</w:t>
              </w:r>
            </w:hyperlink>
          </w:p>
        </w:tc>
      </w:tr>
    </w:tbl>
    <w:p w14:paraId="2234D3F0" w14:textId="77777777" w:rsidR="000C4370" w:rsidRPr="00945D4E" w:rsidRDefault="000C4370" w:rsidP="000C4370">
      <w:pPr>
        <w:pBdr>
          <w:top w:val="nil"/>
          <w:left w:val="nil"/>
          <w:bottom w:val="nil"/>
          <w:right w:val="nil"/>
          <w:between w:val="nil"/>
        </w:pBdr>
        <w:jc w:val="both"/>
        <w:rPr>
          <w:color w:val="000000"/>
          <w:sz w:val="20"/>
          <w:szCs w:val="20"/>
          <w:lang w:val="en-US"/>
        </w:rPr>
      </w:pPr>
    </w:p>
    <w:p w14:paraId="59564D80" w14:textId="039C6755"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Según Alcántara y Del Barrio (2016), la usabilidad presenta </w:t>
      </w:r>
      <w:r w:rsidRPr="000C4370">
        <w:rPr>
          <w:b/>
          <w:bCs/>
          <w:color w:val="000000"/>
          <w:sz w:val="20"/>
          <w:szCs w:val="20"/>
          <w:lang w:val="es-MX"/>
        </w:rPr>
        <w:t>dos facetas</w:t>
      </w:r>
      <w:r w:rsidRPr="000C4370">
        <w:rPr>
          <w:color w:val="000000"/>
          <w:sz w:val="20"/>
          <w:szCs w:val="20"/>
          <w:lang w:val="es-MX"/>
        </w:rPr>
        <w:t>:</w:t>
      </w:r>
    </w:p>
    <w:p w14:paraId="104BB4F7" w14:textId="77777777" w:rsidR="00AE3868" w:rsidRPr="000C4370" w:rsidRDefault="00AE3868" w:rsidP="000C4370">
      <w:pPr>
        <w:pBdr>
          <w:top w:val="nil"/>
          <w:left w:val="nil"/>
          <w:bottom w:val="nil"/>
          <w:right w:val="nil"/>
          <w:between w:val="nil"/>
        </w:pBdr>
        <w:jc w:val="both"/>
        <w:rPr>
          <w:color w:val="000000"/>
          <w:sz w:val="20"/>
          <w:szCs w:val="20"/>
          <w:lang w:val="es-MX"/>
        </w:rPr>
      </w:pPr>
    </w:p>
    <w:p w14:paraId="01F10327" w14:textId="77777777" w:rsidR="000C4370" w:rsidRDefault="000C4370" w:rsidP="000C4370">
      <w:pPr>
        <w:pBdr>
          <w:top w:val="nil"/>
          <w:left w:val="nil"/>
          <w:bottom w:val="nil"/>
          <w:right w:val="nil"/>
          <w:between w:val="nil"/>
        </w:pBdr>
        <w:jc w:val="both"/>
        <w:rPr>
          <w:color w:val="000000"/>
          <w:sz w:val="20"/>
          <w:szCs w:val="20"/>
          <w:lang w:val="es-MX"/>
        </w:rPr>
      </w:pPr>
    </w:p>
    <w:p w14:paraId="6F1081EC" w14:textId="60560E29" w:rsidR="00D070F3" w:rsidRDefault="00D070F3" w:rsidP="000C4370">
      <w:pPr>
        <w:pBdr>
          <w:top w:val="nil"/>
          <w:left w:val="nil"/>
          <w:bottom w:val="nil"/>
          <w:right w:val="nil"/>
          <w:between w:val="nil"/>
        </w:pBdr>
        <w:jc w:val="both"/>
        <w:rPr>
          <w:color w:val="000000"/>
          <w:sz w:val="20"/>
          <w:szCs w:val="20"/>
          <w:lang w:val="es-MX"/>
        </w:rPr>
      </w:pPr>
      <w:r w:rsidRPr="00D070F3">
        <w:rPr>
          <w:noProof/>
          <w:color w:val="000000"/>
          <w:sz w:val="20"/>
          <w:szCs w:val="20"/>
        </w:rPr>
        <w:lastRenderedPageBreak/>
        <w:drawing>
          <wp:inline distT="0" distB="0" distL="0" distR="0" wp14:anchorId="606A1422" wp14:editId="0D9E7044">
            <wp:extent cx="6332220" cy="1658679"/>
            <wp:effectExtent l="12700" t="12700" r="17780" b="17780"/>
            <wp:docPr id="1289138730" name="Diagram 1">
              <a:extLst xmlns:a="http://schemas.openxmlformats.org/drawingml/2006/main">
                <a:ext uri="{FF2B5EF4-FFF2-40B4-BE49-F238E27FC236}">
                  <a16:creationId xmlns:a16="http://schemas.microsoft.com/office/drawing/2014/main" id="{49D9AAB8-9B12-20C4-F69E-3A2DDFE3EC2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14:paraId="4B7DDE0A" w14:textId="77777777" w:rsidR="00D070F3" w:rsidRDefault="00D070F3" w:rsidP="000C4370">
      <w:pPr>
        <w:pBdr>
          <w:top w:val="nil"/>
          <w:left w:val="nil"/>
          <w:bottom w:val="nil"/>
          <w:right w:val="nil"/>
          <w:between w:val="nil"/>
        </w:pBdr>
        <w:jc w:val="both"/>
        <w:rPr>
          <w:color w:val="000000"/>
          <w:sz w:val="20"/>
          <w:szCs w:val="20"/>
          <w:lang w:val="es-MX"/>
        </w:rPr>
      </w:pPr>
    </w:p>
    <w:p w14:paraId="03851193" w14:textId="5FB37088" w:rsidR="000C4370" w:rsidRP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Para Montaño y Montero (2015), la usabilidad también se asocia con los </w:t>
      </w:r>
      <w:r w:rsidRPr="000C4370">
        <w:rPr>
          <w:b/>
          <w:bCs/>
          <w:color w:val="000000"/>
          <w:sz w:val="20"/>
          <w:szCs w:val="20"/>
          <w:lang w:val="es-MX"/>
        </w:rPr>
        <w:t>métodos que mejoran la experiencia de uso</w:t>
      </w:r>
      <w:r w:rsidRPr="000C4370">
        <w:rPr>
          <w:color w:val="000000"/>
          <w:sz w:val="20"/>
          <w:szCs w:val="20"/>
          <w:lang w:val="es-MX"/>
        </w:rPr>
        <w:t xml:space="preserve"> durante el diseño o rediseño de un sitio web, convirtiéndose en un aspecto de interés al aportar valor añadido mediante la gestión del </w:t>
      </w:r>
      <w:r w:rsidRPr="000C4370">
        <w:rPr>
          <w:i/>
          <w:iCs/>
          <w:color w:val="000000"/>
          <w:sz w:val="20"/>
          <w:szCs w:val="20"/>
          <w:lang w:val="es-MX"/>
        </w:rPr>
        <w:t>marketing</w:t>
      </w:r>
      <w:r w:rsidRPr="000C4370">
        <w:rPr>
          <w:color w:val="000000"/>
          <w:sz w:val="20"/>
          <w:szCs w:val="20"/>
          <w:lang w:val="es-MX"/>
        </w:rPr>
        <w:t>.</w:t>
      </w:r>
    </w:p>
    <w:p w14:paraId="535A9FA9" w14:textId="77777777" w:rsidR="00F64EBB" w:rsidRPr="00F64EBB" w:rsidRDefault="00F64EBB" w:rsidP="00F64EBB">
      <w:pPr>
        <w:pBdr>
          <w:top w:val="nil"/>
          <w:left w:val="nil"/>
          <w:bottom w:val="nil"/>
          <w:right w:val="nil"/>
          <w:between w:val="nil"/>
        </w:pBdr>
        <w:jc w:val="both"/>
        <w:rPr>
          <w:color w:val="000000"/>
          <w:sz w:val="20"/>
          <w:szCs w:val="20"/>
          <w:lang w:val="es-MX"/>
        </w:rPr>
      </w:pPr>
    </w:p>
    <w:p w14:paraId="709D2646" w14:textId="77777777" w:rsidR="00F64EBB" w:rsidRDefault="00F64EBB" w:rsidP="0008207E">
      <w:pPr>
        <w:pBdr>
          <w:top w:val="nil"/>
          <w:left w:val="nil"/>
          <w:bottom w:val="nil"/>
          <w:right w:val="nil"/>
          <w:between w:val="nil"/>
        </w:pBdr>
        <w:jc w:val="both"/>
        <w:rPr>
          <w:bCs/>
          <w:color w:val="000000"/>
          <w:sz w:val="20"/>
          <w:szCs w:val="20"/>
        </w:rPr>
      </w:pPr>
    </w:p>
    <w:p w14:paraId="10C0FA69" w14:textId="68EE207B" w:rsidR="006451F4" w:rsidRP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 </w:t>
      </w:r>
      <w:r w:rsidR="006451F4" w:rsidRPr="006451F4">
        <w:rPr>
          <w:b/>
          <w:bCs/>
          <w:color w:val="000000"/>
          <w:sz w:val="20"/>
          <w:szCs w:val="20"/>
          <w:lang w:val="es-MX"/>
        </w:rPr>
        <w:t>Arquitectura web</w:t>
      </w:r>
    </w:p>
    <w:p w14:paraId="550EAB27" w14:textId="26292A8E" w:rsidR="006451F4" w:rsidRP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El diseño y la arquitectura de información de las páginas web son “el resultado de la actividad de clasificar, describir, estructurar y etiquetar los contenidos del sitio” (Leyva, Alarcón, Barrera y Ortegón, 2017).</w:t>
      </w:r>
      <w:r w:rsidR="00D070F3">
        <w:rPr>
          <w:bCs/>
          <w:color w:val="000000"/>
          <w:sz w:val="20"/>
          <w:szCs w:val="20"/>
          <w:lang w:val="es-MX"/>
        </w:rPr>
        <w:t xml:space="preserve"> </w:t>
      </w:r>
      <w:r w:rsidRPr="006451F4">
        <w:rPr>
          <w:bCs/>
          <w:color w:val="000000"/>
          <w:sz w:val="20"/>
          <w:szCs w:val="20"/>
          <w:lang w:val="es-MX"/>
        </w:rPr>
        <w:t>Antes de proyectar o diseñar una página web, es necesario seguir los lineamientos de la etapa de creación, tal como se presenta</w:t>
      </w:r>
      <w:r w:rsidR="00675651">
        <w:rPr>
          <w:bCs/>
          <w:color w:val="000000"/>
          <w:sz w:val="20"/>
          <w:szCs w:val="20"/>
          <w:lang w:val="es-MX"/>
        </w:rPr>
        <w:t>:</w:t>
      </w:r>
    </w:p>
    <w:p w14:paraId="2EC8EA09" w14:textId="12459B9A" w:rsidR="006451F4" w:rsidRPr="006451F4" w:rsidRDefault="006451F4" w:rsidP="006451F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95"/>
        <w:gridCol w:w="3991"/>
        <w:gridCol w:w="4476"/>
      </w:tblGrid>
      <w:tr w:rsidR="00425AC0" w:rsidRPr="006451F4" w14:paraId="4D998470" w14:textId="4A53E2B4" w:rsidTr="00425AC0">
        <w:tc>
          <w:tcPr>
            <w:tcW w:w="9962" w:type="dxa"/>
            <w:gridSpan w:val="3"/>
            <w:shd w:val="clear" w:color="auto" w:fill="9BBB59" w:themeFill="accent3"/>
          </w:tcPr>
          <w:p w14:paraId="0F2CE9A3" w14:textId="6A5968D3" w:rsidR="00425AC0" w:rsidRPr="006451F4" w:rsidRDefault="00191534" w:rsidP="0019153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425AC0" w:rsidRPr="004E35A6" w14:paraId="2DAA153C" w14:textId="490BC850" w:rsidTr="00425AC0">
        <w:tc>
          <w:tcPr>
            <w:tcW w:w="0" w:type="auto"/>
            <w:hideMark/>
          </w:tcPr>
          <w:p w14:paraId="157A9C73"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Análisis de la información</w:t>
            </w:r>
          </w:p>
        </w:tc>
        <w:tc>
          <w:tcPr>
            <w:tcW w:w="4943" w:type="dxa"/>
            <w:hideMark/>
          </w:tcPr>
          <w:p w14:paraId="1BD0A080"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Es necesario hacer un análisis de la información que contendrá la página. Esto implica recolectar toda la información posible sobre el contenido, analizar a quién estará dirigida e identificar qué tipo de ideas y valores se quiere comunicar, valiéndose de herramientas tipográficas, el color y la composición, para que la ejecución sea simple y precisa.</w:t>
            </w:r>
          </w:p>
        </w:tc>
        <w:tc>
          <w:tcPr>
            <w:tcW w:w="3304" w:type="dxa"/>
          </w:tcPr>
          <w:p w14:paraId="361D4305" w14:textId="2F04B6E2" w:rsidR="00413728" w:rsidRPr="00641B05" w:rsidRDefault="00413728" w:rsidP="006451F4">
            <w:pPr>
              <w:pBdr>
                <w:top w:val="nil"/>
                <w:left w:val="nil"/>
                <w:bottom w:val="nil"/>
                <w:right w:val="nil"/>
                <w:between w:val="nil"/>
              </w:pBdr>
              <w:jc w:val="both"/>
              <w:rPr>
                <w:bCs/>
                <w:color w:val="000000"/>
                <w:sz w:val="12"/>
                <w:szCs w:val="12"/>
                <w:lang w:val="es-MX"/>
              </w:rPr>
            </w:pPr>
            <w:r w:rsidRPr="00641B05">
              <w:rPr>
                <w:bCs/>
                <w:noProof/>
                <w:color w:val="000000"/>
                <w:sz w:val="12"/>
                <w:szCs w:val="12"/>
                <w:lang w:val="es-MX"/>
              </w:rPr>
              <w:drawing>
                <wp:inline distT="0" distB="0" distL="0" distR="0" wp14:anchorId="62E8D03F" wp14:editId="1889DA0E">
                  <wp:extent cx="2619741" cy="1619476"/>
                  <wp:effectExtent l="0" t="0" r="9525" b="0"/>
                  <wp:docPr id="83724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9544" name=""/>
                          <pic:cNvPicPr/>
                        </pic:nvPicPr>
                        <pic:blipFill>
                          <a:blip r:embed="rId134"/>
                          <a:stretch>
                            <a:fillRect/>
                          </a:stretch>
                        </pic:blipFill>
                        <pic:spPr>
                          <a:xfrm>
                            <a:off x="0" y="0"/>
                            <a:ext cx="2619741" cy="1619476"/>
                          </a:xfrm>
                          <a:prstGeom prst="rect">
                            <a:avLst/>
                          </a:prstGeom>
                        </pic:spPr>
                      </pic:pic>
                    </a:graphicData>
                  </a:graphic>
                </wp:inline>
              </w:drawing>
            </w:r>
          </w:p>
          <w:p w14:paraId="64108472" w14:textId="7528B7BA" w:rsidR="00425AC0" w:rsidRPr="00945D4E" w:rsidRDefault="00413728" w:rsidP="006451F4">
            <w:pPr>
              <w:pBdr>
                <w:top w:val="nil"/>
                <w:left w:val="nil"/>
                <w:bottom w:val="nil"/>
                <w:right w:val="nil"/>
                <w:between w:val="nil"/>
              </w:pBdr>
              <w:jc w:val="both"/>
              <w:rPr>
                <w:bCs/>
                <w:color w:val="000000"/>
                <w:sz w:val="12"/>
                <w:szCs w:val="12"/>
                <w:lang w:val="en-US"/>
              </w:rPr>
            </w:pPr>
            <w:hyperlink r:id="rId135" w:anchor="fromView=search&amp;page=1&amp;position=0&amp;uuid=e496b043-7955-4b9a-b3b1-ccb837e6d4b1&amp;query=analisis+informacion+web" w:history="1">
              <w:r w:rsidRPr="00945D4E">
                <w:rPr>
                  <w:rStyle w:val="Hyperlink"/>
                  <w:sz w:val="12"/>
                  <w:szCs w:val="12"/>
                  <w:lang w:val="en-US"/>
                </w:rPr>
                <w:t>https://www.freepik.es/foto-gratis/personas-que-trabajan-computadora-portatil-reunion_3532662.htm - fromView=search&amp;page=1&amp;position=0&amp;uuid=e496b043-7955-4b9a-b3b1-ccb837e6d4b1&amp;query=analisis+informacion+web</w:t>
              </w:r>
            </w:hyperlink>
          </w:p>
        </w:tc>
      </w:tr>
      <w:tr w:rsidR="00425AC0" w:rsidRPr="006451F4" w14:paraId="34B519BF" w14:textId="68B5EC04" w:rsidTr="00425AC0">
        <w:tc>
          <w:tcPr>
            <w:tcW w:w="0" w:type="auto"/>
            <w:hideMark/>
          </w:tcPr>
          <w:p w14:paraId="70FD6441"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Definición de objetivos</w:t>
            </w:r>
          </w:p>
        </w:tc>
        <w:tc>
          <w:tcPr>
            <w:tcW w:w="4943" w:type="dxa"/>
            <w:hideMark/>
          </w:tcPr>
          <w:p w14:paraId="43FBFA10"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Los objetivos fijados deben estar definidos, ya sea que se busque educar, informar o conducir a una acción de compra, donde la marca puede ser ya conocida y no requerir mayores preámbulos.</w:t>
            </w:r>
          </w:p>
        </w:tc>
        <w:tc>
          <w:tcPr>
            <w:tcW w:w="3304" w:type="dxa"/>
          </w:tcPr>
          <w:p w14:paraId="2B036751" w14:textId="78023B6F" w:rsidR="00413728" w:rsidRPr="00641B05" w:rsidRDefault="00413728" w:rsidP="00413728">
            <w:pPr>
              <w:pBdr>
                <w:top w:val="nil"/>
                <w:left w:val="nil"/>
                <w:bottom w:val="nil"/>
                <w:right w:val="nil"/>
                <w:between w:val="nil"/>
              </w:pBdr>
              <w:tabs>
                <w:tab w:val="left" w:pos="921"/>
              </w:tabs>
              <w:jc w:val="both"/>
              <w:rPr>
                <w:bCs/>
                <w:color w:val="000000"/>
                <w:sz w:val="12"/>
                <w:szCs w:val="12"/>
                <w:lang w:val="es-MX"/>
              </w:rPr>
            </w:pPr>
            <w:r w:rsidRPr="00641B05">
              <w:rPr>
                <w:bCs/>
                <w:color w:val="000000"/>
                <w:sz w:val="12"/>
                <w:szCs w:val="12"/>
                <w:lang w:val="es-MX"/>
              </w:rPr>
              <w:tab/>
            </w:r>
            <w:r w:rsidRPr="00641B05">
              <w:rPr>
                <w:bCs/>
                <w:noProof/>
                <w:color w:val="000000"/>
                <w:sz w:val="12"/>
                <w:szCs w:val="12"/>
                <w:lang w:val="es-MX"/>
              </w:rPr>
              <w:drawing>
                <wp:inline distT="0" distB="0" distL="0" distR="0" wp14:anchorId="08AF1594" wp14:editId="45A85249">
                  <wp:extent cx="1508876" cy="1350335"/>
                  <wp:effectExtent l="0" t="0" r="0" b="2540"/>
                  <wp:docPr id="13061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8328" name=""/>
                          <pic:cNvPicPr/>
                        </pic:nvPicPr>
                        <pic:blipFill>
                          <a:blip r:embed="rId136"/>
                          <a:stretch>
                            <a:fillRect/>
                          </a:stretch>
                        </pic:blipFill>
                        <pic:spPr>
                          <a:xfrm>
                            <a:off x="0" y="0"/>
                            <a:ext cx="1511931" cy="1353069"/>
                          </a:xfrm>
                          <a:prstGeom prst="rect">
                            <a:avLst/>
                          </a:prstGeom>
                        </pic:spPr>
                      </pic:pic>
                    </a:graphicData>
                  </a:graphic>
                </wp:inline>
              </w:drawing>
            </w:r>
          </w:p>
          <w:p w14:paraId="262C5728" w14:textId="51865F50" w:rsidR="00425AC0" w:rsidRPr="00641B05" w:rsidRDefault="00413728" w:rsidP="006451F4">
            <w:pPr>
              <w:pBdr>
                <w:top w:val="nil"/>
                <w:left w:val="nil"/>
                <w:bottom w:val="nil"/>
                <w:right w:val="nil"/>
                <w:between w:val="nil"/>
              </w:pBdr>
              <w:jc w:val="both"/>
              <w:rPr>
                <w:bCs/>
                <w:color w:val="000000"/>
                <w:sz w:val="12"/>
                <w:szCs w:val="12"/>
                <w:lang w:val="es-MX"/>
              </w:rPr>
            </w:pPr>
            <w:hyperlink r:id="rId137" w:anchor="fromView=search&amp;page=1&amp;position=12&amp;uuid=91d72a51-d0e5-47f7-8e5b-89094278eaea&amp;query=objetivos+pagina+web" w:history="1">
              <w:r w:rsidRPr="00641B05">
                <w:rPr>
                  <w:rStyle w:val="Hyperlink"/>
                  <w:sz w:val="12"/>
                  <w:szCs w:val="12"/>
                </w:rPr>
                <w:t>https://www.freepik.es/imagen-ia-premium/vista-detallada-campana-publicidad-ppc-payperclick_373519395.htm - fromView=search&amp;page=1&amp;position=12&amp;uuid=91d72a51-d0e5-47f7-8e5b-89094278eaea&amp;query=objetivos+pagina+web</w:t>
              </w:r>
            </w:hyperlink>
          </w:p>
        </w:tc>
      </w:tr>
      <w:tr w:rsidR="00425AC0" w:rsidRPr="004E35A6" w14:paraId="1857E1C3" w14:textId="0E185D1F" w:rsidTr="00425AC0">
        <w:tc>
          <w:tcPr>
            <w:tcW w:w="0" w:type="auto"/>
            <w:hideMark/>
          </w:tcPr>
          <w:p w14:paraId="22A97760"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lastRenderedPageBreak/>
              <w:t>Estructuración</w:t>
            </w:r>
          </w:p>
        </w:tc>
        <w:tc>
          <w:tcPr>
            <w:tcW w:w="4943" w:type="dxa"/>
            <w:hideMark/>
          </w:tcPr>
          <w:p w14:paraId="5A55602F"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 xml:space="preserve">Para crear una estructura con toda la información y los elementos recopilados, es necesario conocer herramientas de diseño como el </w:t>
            </w:r>
            <w:r w:rsidRPr="006451F4">
              <w:rPr>
                <w:b/>
                <w:bCs/>
                <w:i/>
                <w:iCs/>
                <w:color w:val="000000"/>
                <w:sz w:val="20"/>
                <w:szCs w:val="20"/>
                <w:lang w:val="es-MX"/>
              </w:rPr>
              <w:t>wireframe</w:t>
            </w:r>
            <w:r w:rsidRPr="006451F4">
              <w:rPr>
                <w:bCs/>
                <w:i/>
                <w:iCs/>
                <w:color w:val="000000"/>
                <w:sz w:val="20"/>
                <w:szCs w:val="20"/>
                <w:lang w:val="es-MX"/>
              </w:rPr>
              <w:t xml:space="preserve"> y el </w:t>
            </w:r>
            <w:r w:rsidRPr="006451F4">
              <w:rPr>
                <w:b/>
                <w:bCs/>
                <w:i/>
                <w:iCs/>
                <w:color w:val="000000"/>
                <w:sz w:val="20"/>
                <w:szCs w:val="20"/>
                <w:lang w:val="es-MX"/>
              </w:rPr>
              <w:t>mockup</w:t>
            </w:r>
            <w:r w:rsidRPr="006451F4">
              <w:rPr>
                <w:bCs/>
                <w:i/>
                <w:iCs/>
                <w:color w:val="000000"/>
                <w:sz w:val="20"/>
                <w:szCs w:val="20"/>
                <w:lang w:val="es-MX"/>
              </w:rPr>
              <w:t xml:space="preserve">, </w:t>
            </w:r>
            <w:r w:rsidRPr="006451F4">
              <w:rPr>
                <w:bCs/>
                <w:color w:val="000000"/>
                <w:sz w:val="20"/>
                <w:szCs w:val="20"/>
                <w:lang w:val="es-MX"/>
              </w:rPr>
              <w:t>las cuales permiten organizar textos, imágenes, botones e hipervínculos, así como las páginas con las que se enlazará el contenido, ofreciendo una idea cercana al resultado final.</w:t>
            </w:r>
          </w:p>
        </w:tc>
        <w:tc>
          <w:tcPr>
            <w:tcW w:w="3304" w:type="dxa"/>
          </w:tcPr>
          <w:p w14:paraId="749720AE" w14:textId="7D07B530" w:rsidR="00641B05" w:rsidRPr="00641B05" w:rsidRDefault="00641B05" w:rsidP="006451F4">
            <w:pPr>
              <w:pBdr>
                <w:top w:val="nil"/>
                <w:left w:val="nil"/>
                <w:bottom w:val="nil"/>
                <w:right w:val="nil"/>
                <w:between w:val="nil"/>
              </w:pBdr>
              <w:jc w:val="both"/>
              <w:rPr>
                <w:bCs/>
                <w:color w:val="000000"/>
                <w:sz w:val="12"/>
                <w:szCs w:val="12"/>
                <w:lang w:val="es-MX"/>
              </w:rPr>
            </w:pPr>
            <w:r w:rsidRPr="00641B05">
              <w:rPr>
                <w:bCs/>
                <w:noProof/>
                <w:color w:val="000000"/>
                <w:sz w:val="12"/>
                <w:szCs w:val="12"/>
                <w:lang w:val="es-MX"/>
              </w:rPr>
              <w:drawing>
                <wp:inline distT="0" distB="0" distL="0" distR="0" wp14:anchorId="2BBEF8C9" wp14:editId="585B04B8">
                  <wp:extent cx="2705478" cy="1752845"/>
                  <wp:effectExtent l="0" t="0" r="0" b="0"/>
                  <wp:docPr id="26552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6755" name=""/>
                          <pic:cNvPicPr/>
                        </pic:nvPicPr>
                        <pic:blipFill>
                          <a:blip r:embed="rId138"/>
                          <a:stretch>
                            <a:fillRect/>
                          </a:stretch>
                        </pic:blipFill>
                        <pic:spPr>
                          <a:xfrm>
                            <a:off x="0" y="0"/>
                            <a:ext cx="2705478" cy="1752845"/>
                          </a:xfrm>
                          <a:prstGeom prst="rect">
                            <a:avLst/>
                          </a:prstGeom>
                        </pic:spPr>
                      </pic:pic>
                    </a:graphicData>
                  </a:graphic>
                </wp:inline>
              </w:drawing>
            </w:r>
          </w:p>
          <w:p w14:paraId="57B91B98" w14:textId="16487402" w:rsidR="00425AC0" w:rsidRPr="00945D4E" w:rsidRDefault="00641B05" w:rsidP="006451F4">
            <w:pPr>
              <w:pBdr>
                <w:top w:val="nil"/>
                <w:left w:val="nil"/>
                <w:bottom w:val="nil"/>
                <w:right w:val="nil"/>
                <w:between w:val="nil"/>
              </w:pBdr>
              <w:jc w:val="both"/>
              <w:rPr>
                <w:bCs/>
                <w:color w:val="000000"/>
                <w:sz w:val="12"/>
                <w:szCs w:val="12"/>
                <w:lang w:val="en-US"/>
              </w:rPr>
            </w:pPr>
            <w:hyperlink r:id="rId139" w:anchor="fromView=search&amp;page=1&amp;position=11&amp;uuid=aafed2db-318c-481c-a754-c25e8189a828&amp;query=estrusturacion++pagina+web" w:history="1">
              <w:r w:rsidRPr="00945D4E">
                <w:rPr>
                  <w:rStyle w:val="Hyperlink"/>
                  <w:sz w:val="12"/>
                  <w:szCs w:val="12"/>
                  <w:lang w:val="en-US"/>
                </w:rPr>
                <w:t>https://www.freepik.es/fotos-premium/imagen-compuesta-imagen-compuesta-interfaz-sitio-web-construccion_27526899.htm - fromView=search&amp;page=1&amp;position=11&amp;uuid=aafed2db-318c-481c-a754-c25e8189a828&amp;query=estrusturacion++pagina+web</w:t>
              </w:r>
            </w:hyperlink>
          </w:p>
        </w:tc>
      </w:tr>
    </w:tbl>
    <w:p w14:paraId="7E7CC4E3" w14:textId="7427BC5D" w:rsidR="006451F4" w:rsidRPr="00945D4E" w:rsidRDefault="006451F4" w:rsidP="006451F4">
      <w:pPr>
        <w:pBdr>
          <w:top w:val="nil"/>
          <w:left w:val="nil"/>
          <w:bottom w:val="nil"/>
          <w:right w:val="nil"/>
          <w:between w:val="nil"/>
        </w:pBdr>
        <w:jc w:val="both"/>
        <w:rPr>
          <w:bCs/>
          <w:color w:val="000000"/>
          <w:sz w:val="20"/>
          <w:szCs w:val="20"/>
          <w:lang w:val="en-US"/>
        </w:rPr>
      </w:pPr>
    </w:p>
    <w:p w14:paraId="461AA4DC" w14:textId="59ED3F9F" w:rsidR="006451F4" w:rsidRDefault="00E1338B" w:rsidP="006451F4">
      <w:pPr>
        <w:pBdr>
          <w:top w:val="nil"/>
          <w:left w:val="nil"/>
          <w:bottom w:val="nil"/>
          <w:right w:val="nil"/>
          <w:between w:val="nil"/>
        </w:pBdr>
        <w:jc w:val="both"/>
        <w:rPr>
          <w:bCs/>
          <w:color w:val="000000"/>
          <w:sz w:val="20"/>
          <w:szCs w:val="20"/>
        </w:rPr>
      </w:pPr>
      <w:r w:rsidRPr="00E1338B">
        <w:rPr>
          <w:bCs/>
          <w:color w:val="000000"/>
          <w:sz w:val="20"/>
          <w:szCs w:val="20"/>
        </w:rPr>
        <w:t xml:space="preserve">Para la estructuración visual inicial de un sitio web se emplean herramientas de bocetación como el </w:t>
      </w:r>
      <w:r w:rsidRPr="00E1338B">
        <w:rPr>
          <w:bCs/>
          <w:i/>
          <w:iCs/>
          <w:color w:val="000000"/>
          <w:sz w:val="20"/>
          <w:szCs w:val="20"/>
        </w:rPr>
        <w:t>wireframe</w:t>
      </w:r>
      <w:r w:rsidRPr="00E1338B">
        <w:rPr>
          <w:bCs/>
          <w:color w:val="000000"/>
          <w:sz w:val="20"/>
          <w:szCs w:val="20"/>
        </w:rPr>
        <w:t xml:space="preserve"> y el </w:t>
      </w:r>
      <w:r w:rsidRPr="00E1338B">
        <w:rPr>
          <w:bCs/>
          <w:i/>
          <w:iCs/>
          <w:color w:val="000000"/>
          <w:sz w:val="20"/>
          <w:szCs w:val="20"/>
        </w:rPr>
        <w:t>mockup</w:t>
      </w:r>
      <w:r>
        <w:rPr>
          <w:bCs/>
          <w:color w:val="000000"/>
          <w:sz w:val="20"/>
          <w:szCs w:val="20"/>
        </w:rPr>
        <w:t xml:space="preserve">: </w:t>
      </w:r>
    </w:p>
    <w:p w14:paraId="0F71331F" w14:textId="77777777" w:rsidR="00425AC0" w:rsidRDefault="00425AC0" w:rsidP="006451F4">
      <w:pPr>
        <w:pBdr>
          <w:top w:val="nil"/>
          <w:left w:val="nil"/>
          <w:bottom w:val="nil"/>
          <w:right w:val="nil"/>
          <w:between w:val="nil"/>
        </w:pBdr>
        <w:jc w:val="both"/>
        <w:rPr>
          <w:bCs/>
          <w:color w:val="000000"/>
          <w:sz w:val="20"/>
          <w:szCs w:val="20"/>
        </w:rPr>
      </w:pPr>
    </w:p>
    <w:p w14:paraId="433F0522" w14:textId="77777777" w:rsidR="00425AC0" w:rsidRDefault="00425AC0" w:rsidP="006451F4">
      <w:pPr>
        <w:pBdr>
          <w:top w:val="nil"/>
          <w:left w:val="nil"/>
          <w:bottom w:val="nil"/>
          <w:right w:val="nil"/>
          <w:between w:val="nil"/>
        </w:pBdr>
        <w:jc w:val="both"/>
        <w:rPr>
          <w:bCs/>
          <w:color w:val="000000"/>
          <w:sz w:val="20"/>
          <w:szCs w:val="20"/>
        </w:rPr>
      </w:pPr>
    </w:p>
    <w:tbl>
      <w:tblPr>
        <w:tblStyle w:val="TableGrid"/>
        <w:tblW w:w="0" w:type="auto"/>
        <w:tblLayout w:type="fixed"/>
        <w:tblLook w:val="04A0" w:firstRow="1" w:lastRow="0" w:firstColumn="1" w:lastColumn="0" w:noHBand="0" w:noVBand="1"/>
      </w:tblPr>
      <w:tblGrid>
        <w:gridCol w:w="1242"/>
        <w:gridCol w:w="4707"/>
        <w:gridCol w:w="4013"/>
      </w:tblGrid>
      <w:tr w:rsidR="006C02A5" w14:paraId="4126F25F" w14:textId="77777777" w:rsidTr="00C55582">
        <w:tc>
          <w:tcPr>
            <w:tcW w:w="9962" w:type="dxa"/>
            <w:gridSpan w:val="3"/>
            <w:shd w:val="clear" w:color="auto" w:fill="9BBB59" w:themeFill="accent3"/>
          </w:tcPr>
          <w:p w14:paraId="3D8C0EF7" w14:textId="57E7DFDB" w:rsidR="006C02A5" w:rsidRDefault="00641B05" w:rsidP="00641B05">
            <w:pPr>
              <w:jc w:val="center"/>
              <w:rPr>
                <w:bCs/>
                <w:color w:val="000000"/>
                <w:sz w:val="20"/>
                <w:szCs w:val="20"/>
                <w:lang w:val="es-MX"/>
              </w:rPr>
            </w:pPr>
            <w:r>
              <w:rPr>
                <w:bCs/>
                <w:color w:val="000000"/>
                <w:sz w:val="20"/>
                <w:szCs w:val="20"/>
                <w:lang w:val="es-MX"/>
              </w:rPr>
              <w:t>Pestañas</w:t>
            </w:r>
          </w:p>
        </w:tc>
      </w:tr>
      <w:tr w:rsidR="00425AC0" w:rsidRPr="004E35A6" w14:paraId="7E5370FC" w14:textId="77777777" w:rsidTr="00C55582">
        <w:tc>
          <w:tcPr>
            <w:tcW w:w="1242" w:type="dxa"/>
          </w:tcPr>
          <w:p w14:paraId="0E2CFBC9" w14:textId="5EF821C7" w:rsidR="00425AC0" w:rsidRDefault="00425AC0" w:rsidP="006451F4">
            <w:pPr>
              <w:jc w:val="both"/>
              <w:rPr>
                <w:bCs/>
                <w:color w:val="000000"/>
                <w:sz w:val="20"/>
                <w:szCs w:val="20"/>
                <w:lang w:val="es-MX"/>
              </w:rPr>
            </w:pPr>
            <w:r w:rsidRPr="006451F4">
              <w:rPr>
                <w:b/>
                <w:bCs/>
                <w:i/>
                <w:iCs/>
                <w:color w:val="000000"/>
                <w:sz w:val="20"/>
                <w:szCs w:val="20"/>
                <w:lang w:val="es-MX"/>
              </w:rPr>
              <w:t>Wireframe</w:t>
            </w:r>
          </w:p>
        </w:tc>
        <w:tc>
          <w:tcPr>
            <w:tcW w:w="4707" w:type="dxa"/>
          </w:tcPr>
          <w:p w14:paraId="04AA343A" w14:textId="77777777" w:rsidR="00425AC0" w:rsidRPr="006451F4" w:rsidRDefault="00425AC0" w:rsidP="00425AC0">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Prototipo de una página web o de una aplicación que se realiza en una plantilla y que no incluye color, tipografía, imágenes ni gráficos. Puede realizarse a mano o en el computador y no contempla la funcionalidad de la web.</w:t>
            </w:r>
          </w:p>
          <w:p w14:paraId="6EC3F641" w14:textId="10A24E18" w:rsidR="00425AC0" w:rsidRDefault="00425AC0" w:rsidP="00425AC0">
            <w:pPr>
              <w:jc w:val="both"/>
              <w:rPr>
                <w:bCs/>
                <w:color w:val="000000"/>
                <w:sz w:val="20"/>
                <w:szCs w:val="20"/>
                <w:lang w:val="es-MX"/>
              </w:rPr>
            </w:pPr>
            <w:r w:rsidRPr="006451F4">
              <w:rPr>
                <w:bCs/>
                <w:color w:val="000000"/>
                <w:sz w:val="20"/>
                <w:szCs w:val="20"/>
                <w:lang w:val="es-MX"/>
              </w:rPr>
              <w:t xml:space="preserve">Antes de la elaboración del </w:t>
            </w:r>
            <w:r w:rsidRPr="006451F4">
              <w:rPr>
                <w:bCs/>
                <w:i/>
                <w:iCs/>
                <w:color w:val="000000"/>
                <w:sz w:val="20"/>
                <w:szCs w:val="20"/>
                <w:lang w:val="es-MX"/>
              </w:rPr>
              <w:t xml:space="preserve">layout </w:t>
            </w:r>
            <w:r w:rsidRPr="006451F4">
              <w:rPr>
                <w:bCs/>
                <w:color w:val="000000"/>
                <w:sz w:val="20"/>
                <w:szCs w:val="20"/>
                <w:lang w:val="es-MX"/>
              </w:rPr>
              <w:t xml:space="preserve">(distribución y forma), se crea este esquema básico que permite entender cómo quedará el producto final. De esta manera pueden verificarse errores o aspectos negativos. El </w:t>
            </w:r>
            <w:r w:rsidRPr="006451F4">
              <w:rPr>
                <w:bCs/>
                <w:i/>
                <w:iCs/>
                <w:color w:val="000000"/>
                <w:sz w:val="20"/>
                <w:szCs w:val="20"/>
                <w:lang w:val="es-MX"/>
              </w:rPr>
              <w:t>wireframe</w:t>
            </w:r>
            <w:r w:rsidRPr="006451F4">
              <w:rPr>
                <w:bCs/>
                <w:color w:val="000000"/>
                <w:sz w:val="20"/>
                <w:szCs w:val="20"/>
                <w:lang w:val="es-MX"/>
              </w:rPr>
              <w:t xml:space="preserve"> se modifica las veces necesarias hasta llegar al resultado deseado.</w:t>
            </w:r>
          </w:p>
        </w:tc>
        <w:tc>
          <w:tcPr>
            <w:tcW w:w="4013" w:type="dxa"/>
          </w:tcPr>
          <w:p w14:paraId="21380F7C" w14:textId="2DBCFEDA" w:rsidR="00FB48CF" w:rsidRDefault="00C55582" w:rsidP="006451F4">
            <w:pPr>
              <w:jc w:val="both"/>
              <w:rPr>
                <w:bCs/>
                <w:color w:val="000000"/>
                <w:sz w:val="20"/>
                <w:szCs w:val="20"/>
                <w:lang w:val="es-MX"/>
              </w:rPr>
            </w:pPr>
            <w:r w:rsidRPr="00C55582">
              <w:rPr>
                <w:bCs/>
                <w:noProof/>
                <w:color w:val="000000"/>
                <w:sz w:val="20"/>
                <w:szCs w:val="20"/>
                <w:lang w:val="es-MX"/>
              </w:rPr>
              <w:drawing>
                <wp:inline distT="0" distB="0" distL="0" distR="0" wp14:anchorId="4689CB42" wp14:editId="4B3BE59E">
                  <wp:extent cx="1616149" cy="1622438"/>
                  <wp:effectExtent l="0" t="0" r="3175" b="0"/>
                  <wp:docPr id="28268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8813" name=""/>
                          <pic:cNvPicPr/>
                        </pic:nvPicPr>
                        <pic:blipFill>
                          <a:blip r:embed="rId140"/>
                          <a:stretch>
                            <a:fillRect/>
                          </a:stretch>
                        </pic:blipFill>
                        <pic:spPr>
                          <a:xfrm>
                            <a:off x="0" y="0"/>
                            <a:ext cx="1621326" cy="1627635"/>
                          </a:xfrm>
                          <a:prstGeom prst="rect">
                            <a:avLst/>
                          </a:prstGeom>
                        </pic:spPr>
                      </pic:pic>
                    </a:graphicData>
                  </a:graphic>
                </wp:inline>
              </w:drawing>
            </w:r>
          </w:p>
          <w:p w14:paraId="6ECB0A34" w14:textId="2F77C7C8" w:rsidR="00425AC0" w:rsidRPr="00945D4E" w:rsidRDefault="00FB48CF" w:rsidP="006451F4">
            <w:pPr>
              <w:jc w:val="both"/>
              <w:rPr>
                <w:bCs/>
                <w:color w:val="000000"/>
                <w:sz w:val="20"/>
                <w:szCs w:val="20"/>
                <w:lang w:val="en-US"/>
              </w:rPr>
            </w:pPr>
            <w:hyperlink r:id="rId141" w:anchor="fromView=search&amp;page=1&amp;position=10&amp;uuid=3e42a657-01fd-49f6-9160-dadad5493399&amp;query=Wireframe" w:history="1">
              <w:r w:rsidRPr="00945D4E">
                <w:rPr>
                  <w:rStyle w:val="Hyperlink"/>
                  <w:lang w:val="en-US"/>
                </w:rPr>
                <w:t>https://www.freepik.es/vector-gratis/pack-elementos-web-dibujados-mano_848555.htm - fromView=search&amp;page=1&amp;position=10&amp;uuid=3e42a657-01fd-49f6-9160-dadad5493399&amp;query=Wireframe</w:t>
              </w:r>
            </w:hyperlink>
          </w:p>
        </w:tc>
      </w:tr>
      <w:tr w:rsidR="00425AC0" w:rsidRPr="004E35A6" w14:paraId="0C938094" w14:textId="77777777" w:rsidTr="00C55582">
        <w:tc>
          <w:tcPr>
            <w:tcW w:w="1242" w:type="dxa"/>
          </w:tcPr>
          <w:p w14:paraId="62227CBD" w14:textId="5470F8E4" w:rsidR="00425AC0" w:rsidRDefault="00425AC0" w:rsidP="006451F4">
            <w:pPr>
              <w:jc w:val="both"/>
              <w:rPr>
                <w:bCs/>
                <w:color w:val="000000"/>
                <w:sz w:val="20"/>
                <w:szCs w:val="20"/>
                <w:lang w:val="es-MX"/>
              </w:rPr>
            </w:pPr>
            <w:r w:rsidRPr="006451F4">
              <w:rPr>
                <w:b/>
                <w:bCs/>
                <w:i/>
                <w:iCs/>
                <w:color w:val="000000"/>
                <w:sz w:val="20"/>
                <w:szCs w:val="20"/>
                <w:lang w:val="es-MX"/>
              </w:rPr>
              <w:t>Mockup</w:t>
            </w:r>
          </w:p>
        </w:tc>
        <w:tc>
          <w:tcPr>
            <w:tcW w:w="4707" w:type="dxa"/>
          </w:tcPr>
          <w:p w14:paraId="6EDBB998" w14:textId="77777777" w:rsidR="00425AC0" w:rsidRPr="006451F4" w:rsidRDefault="00425AC0" w:rsidP="00425AC0">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 xml:space="preserve">Un </w:t>
            </w:r>
            <w:r w:rsidRPr="006451F4">
              <w:rPr>
                <w:bCs/>
                <w:i/>
                <w:iCs/>
                <w:color w:val="000000"/>
                <w:sz w:val="20"/>
                <w:szCs w:val="20"/>
                <w:lang w:val="es-MX"/>
              </w:rPr>
              <w:t>mockup</w:t>
            </w:r>
            <w:r w:rsidRPr="006451F4">
              <w:rPr>
                <w:bCs/>
                <w:color w:val="000000"/>
                <w:sz w:val="20"/>
                <w:szCs w:val="20"/>
                <w:lang w:val="es-MX"/>
              </w:rPr>
              <w:t xml:space="preserve"> es un bosquejo o prototipo que se utiliza en la fase final del desarrollo de sitios web y aplicaciones, y sirve para exhibir o probar un diseño y para conocer la opinión del cliente, los usuarios o consumidores.</w:t>
            </w:r>
          </w:p>
          <w:p w14:paraId="7E6C00FD" w14:textId="77777777" w:rsidR="00425AC0" w:rsidRDefault="00425AC0" w:rsidP="00425AC0">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 xml:space="preserve">Esta maqueta, a diferencia del </w:t>
            </w:r>
            <w:r w:rsidRPr="006451F4">
              <w:rPr>
                <w:bCs/>
                <w:i/>
                <w:iCs/>
                <w:color w:val="000000"/>
                <w:sz w:val="20"/>
                <w:szCs w:val="20"/>
                <w:lang w:val="es-MX"/>
              </w:rPr>
              <w:t>wireframe</w:t>
            </w:r>
            <w:r w:rsidRPr="006451F4">
              <w:rPr>
                <w:bCs/>
                <w:color w:val="000000"/>
                <w:sz w:val="20"/>
                <w:szCs w:val="20"/>
                <w:lang w:val="es-MX"/>
              </w:rPr>
              <w:t>, integra todos los elementos que contendrá el diseño, acercándose mucho al diseño final.</w:t>
            </w:r>
          </w:p>
          <w:p w14:paraId="11B385F4" w14:textId="77777777" w:rsidR="00425AC0" w:rsidRPr="006451F4" w:rsidRDefault="00425AC0" w:rsidP="00425AC0">
            <w:pPr>
              <w:pBdr>
                <w:top w:val="nil"/>
                <w:left w:val="nil"/>
                <w:bottom w:val="nil"/>
                <w:right w:val="nil"/>
                <w:between w:val="nil"/>
              </w:pBdr>
              <w:spacing w:line="276" w:lineRule="auto"/>
              <w:jc w:val="both"/>
              <w:rPr>
                <w:bCs/>
                <w:color w:val="000000"/>
                <w:sz w:val="20"/>
                <w:szCs w:val="20"/>
                <w:lang w:val="es-MX"/>
              </w:rPr>
            </w:pPr>
          </w:p>
          <w:p w14:paraId="60184EFA" w14:textId="106EE505" w:rsidR="00425AC0" w:rsidRDefault="00425AC0" w:rsidP="00425AC0">
            <w:pPr>
              <w:jc w:val="both"/>
              <w:rPr>
                <w:bCs/>
                <w:color w:val="000000"/>
                <w:sz w:val="20"/>
                <w:szCs w:val="20"/>
                <w:lang w:val="es-MX"/>
              </w:rPr>
            </w:pPr>
            <w:r w:rsidRPr="006451F4">
              <w:rPr>
                <w:bCs/>
                <w:color w:val="000000"/>
                <w:sz w:val="20"/>
                <w:szCs w:val="20"/>
                <w:lang w:val="es-MX"/>
              </w:rPr>
              <w:t xml:space="preserve">Un mockup clásico es estático. Sin embargo, las herramientas de maquetación permiten integrar funciones simples como enlaces. Dependiendo de la complejidad, pueden clasificarse como diseños de mediana o alta fidelidad y aproximarse a los prototipos. A diferencia de la maqueta estática, los prototipos son siempre interactivos y contienen la </w:t>
            </w:r>
            <w:r w:rsidRPr="006451F4">
              <w:rPr>
                <w:bCs/>
                <w:color w:val="000000"/>
                <w:sz w:val="20"/>
                <w:szCs w:val="20"/>
                <w:lang w:val="es-MX"/>
              </w:rPr>
              <w:lastRenderedPageBreak/>
              <w:t>mayoría de las funciones de la página web o aplicación planificada.</w:t>
            </w:r>
          </w:p>
        </w:tc>
        <w:tc>
          <w:tcPr>
            <w:tcW w:w="4013" w:type="dxa"/>
          </w:tcPr>
          <w:p w14:paraId="34FBF517" w14:textId="4D0C93CA" w:rsidR="00C55582" w:rsidRDefault="00C55582" w:rsidP="006451F4">
            <w:pPr>
              <w:jc w:val="both"/>
              <w:rPr>
                <w:bCs/>
                <w:color w:val="000000"/>
                <w:sz w:val="20"/>
                <w:szCs w:val="20"/>
                <w:lang w:val="es-MX"/>
              </w:rPr>
            </w:pPr>
            <w:r w:rsidRPr="00C55582">
              <w:rPr>
                <w:bCs/>
                <w:noProof/>
                <w:color w:val="000000"/>
                <w:sz w:val="20"/>
                <w:szCs w:val="20"/>
                <w:lang w:val="es-MX"/>
              </w:rPr>
              <w:lastRenderedPageBreak/>
              <w:drawing>
                <wp:inline distT="0" distB="0" distL="0" distR="0" wp14:anchorId="768E7AD4" wp14:editId="530B1E09">
                  <wp:extent cx="2400635" cy="2362530"/>
                  <wp:effectExtent l="0" t="0" r="0" b="0"/>
                  <wp:docPr id="7519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8014" name=""/>
                          <pic:cNvPicPr/>
                        </pic:nvPicPr>
                        <pic:blipFill>
                          <a:blip r:embed="rId142"/>
                          <a:stretch>
                            <a:fillRect/>
                          </a:stretch>
                        </pic:blipFill>
                        <pic:spPr>
                          <a:xfrm>
                            <a:off x="0" y="0"/>
                            <a:ext cx="2400635" cy="2362530"/>
                          </a:xfrm>
                          <a:prstGeom prst="rect">
                            <a:avLst/>
                          </a:prstGeom>
                        </pic:spPr>
                      </pic:pic>
                    </a:graphicData>
                  </a:graphic>
                </wp:inline>
              </w:drawing>
            </w:r>
          </w:p>
          <w:p w14:paraId="1F9AB160" w14:textId="3BCFFBCF" w:rsidR="00425AC0" w:rsidRPr="00945D4E" w:rsidRDefault="00C55582" w:rsidP="006451F4">
            <w:pPr>
              <w:jc w:val="both"/>
              <w:rPr>
                <w:bCs/>
                <w:color w:val="000000"/>
                <w:sz w:val="20"/>
                <w:szCs w:val="20"/>
                <w:lang w:val="en-US"/>
              </w:rPr>
            </w:pPr>
            <w:hyperlink r:id="rId143" w:anchor="fromView=search&amp;page=1&amp;position=8&amp;uuid=40bde736-d32b-4cf4-ad63-ed69f535333f&amp;query=Mockup+pagina+web" w:history="1">
              <w:r w:rsidRPr="00945D4E">
                <w:rPr>
                  <w:rStyle w:val="Hyperlink"/>
                  <w:lang w:val="en-US"/>
                </w:rPr>
                <w:t>https://www.freepik.es/vector-gratis/viaja-mejor-aplicacion-movil-servicios_7534097.htm - fromView=search&amp;page=1&amp;position=8&amp;uuid=40bde736-d32b-4cf4-ad63-ed69f535333f&amp;query=Mockup+pagina+web</w:t>
              </w:r>
            </w:hyperlink>
          </w:p>
        </w:tc>
      </w:tr>
    </w:tbl>
    <w:p w14:paraId="299F95BE" w14:textId="77777777" w:rsidR="00425AC0" w:rsidRPr="00945D4E" w:rsidRDefault="00425AC0" w:rsidP="006451F4">
      <w:pPr>
        <w:pBdr>
          <w:top w:val="nil"/>
          <w:left w:val="nil"/>
          <w:bottom w:val="nil"/>
          <w:right w:val="nil"/>
          <w:between w:val="nil"/>
        </w:pBdr>
        <w:jc w:val="both"/>
        <w:rPr>
          <w:bCs/>
          <w:color w:val="000000"/>
          <w:sz w:val="20"/>
          <w:szCs w:val="20"/>
          <w:lang w:val="en-US"/>
        </w:rPr>
      </w:pPr>
    </w:p>
    <w:p w14:paraId="63D56206" w14:textId="2072EE2B" w:rsidR="006451F4" w:rsidRPr="00945D4E" w:rsidRDefault="006451F4" w:rsidP="006451F4">
      <w:pPr>
        <w:pBdr>
          <w:top w:val="nil"/>
          <w:left w:val="nil"/>
          <w:bottom w:val="nil"/>
          <w:right w:val="nil"/>
          <w:between w:val="nil"/>
        </w:pBdr>
        <w:jc w:val="both"/>
        <w:rPr>
          <w:bCs/>
          <w:color w:val="000000"/>
          <w:sz w:val="20"/>
          <w:szCs w:val="20"/>
          <w:lang w:val="en-US"/>
        </w:rPr>
      </w:pPr>
    </w:p>
    <w:p w14:paraId="0405BCC4" w14:textId="28F79103"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La arquitectura web implica considerar si el resultado final será un sitio capaz de resolver las necesidades del negocio y servir a las de los clientes. El arquitecto web diseña y coordina el desarrollo de sitios web, los cuales constituyen una integración compleja de sistemas como bases de datos, servidores, redes y componentes de respaldo y seguridad.</w:t>
      </w:r>
      <w:r w:rsidR="00EB0124">
        <w:rPr>
          <w:bCs/>
          <w:color w:val="000000"/>
          <w:sz w:val="20"/>
          <w:szCs w:val="20"/>
          <w:lang w:val="es-MX"/>
        </w:rPr>
        <w:t xml:space="preserve"> </w:t>
      </w:r>
      <w:r w:rsidRPr="006451F4">
        <w:rPr>
          <w:bCs/>
          <w:color w:val="000000"/>
          <w:sz w:val="20"/>
          <w:szCs w:val="20"/>
          <w:lang w:val="es-MX"/>
        </w:rPr>
        <w:t xml:space="preserve">El desarrollo web requiere protocolos de comunicación entre dispositivos </w:t>
      </w:r>
      <w:r w:rsidRPr="006451F4">
        <w:rPr>
          <w:bCs/>
          <w:i/>
          <w:iCs/>
          <w:color w:val="000000"/>
          <w:sz w:val="20"/>
          <w:szCs w:val="20"/>
          <w:lang w:val="es-MX"/>
        </w:rPr>
        <w:t>hardware</w:t>
      </w:r>
      <w:r w:rsidRPr="006451F4">
        <w:rPr>
          <w:bCs/>
          <w:color w:val="000000"/>
          <w:sz w:val="20"/>
          <w:szCs w:val="20"/>
          <w:lang w:val="es-MX"/>
        </w:rPr>
        <w:t xml:space="preserve">, conocimientos de lenguajes de programación, estructuras de bases de datos, el protocolo </w:t>
      </w:r>
      <w:r w:rsidRPr="006451F4">
        <w:rPr>
          <w:bCs/>
          <w:i/>
          <w:iCs/>
          <w:color w:val="000000"/>
          <w:sz w:val="20"/>
          <w:szCs w:val="20"/>
          <w:lang w:val="es-MX"/>
        </w:rPr>
        <w:t>TCP/IP</w:t>
      </w:r>
      <w:r w:rsidRPr="006451F4">
        <w:rPr>
          <w:bCs/>
          <w:color w:val="000000"/>
          <w:sz w:val="20"/>
          <w:szCs w:val="20"/>
          <w:lang w:val="es-MX"/>
        </w:rPr>
        <w:t xml:space="preserve">, el lenguaje </w:t>
      </w:r>
      <w:r w:rsidRPr="006451F4">
        <w:rPr>
          <w:bCs/>
          <w:i/>
          <w:iCs/>
          <w:color w:val="000000"/>
          <w:sz w:val="20"/>
          <w:szCs w:val="20"/>
          <w:lang w:val="es-MX"/>
        </w:rPr>
        <w:t>HTML</w:t>
      </w:r>
      <w:r w:rsidRPr="006451F4">
        <w:rPr>
          <w:bCs/>
          <w:color w:val="000000"/>
          <w:sz w:val="20"/>
          <w:szCs w:val="20"/>
          <w:lang w:val="es-MX"/>
        </w:rPr>
        <w:t xml:space="preserve"> y otros elementos técnicos.</w:t>
      </w:r>
    </w:p>
    <w:p w14:paraId="38D3AD8F" w14:textId="77777777" w:rsidR="00425AC0" w:rsidRDefault="00425AC0" w:rsidP="006451F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144"/>
        <w:gridCol w:w="5818"/>
      </w:tblGrid>
      <w:tr w:rsidR="00EB0124" w:rsidRPr="004E35A6" w14:paraId="044DB008" w14:textId="77777777" w:rsidTr="00EB0124">
        <w:tc>
          <w:tcPr>
            <w:tcW w:w="4981" w:type="dxa"/>
          </w:tcPr>
          <w:p w14:paraId="7C58FE0E" w14:textId="45706C10" w:rsidR="00EB0124" w:rsidRDefault="00EB0124" w:rsidP="006451F4">
            <w:pPr>
              <w:jc w:val="both"/>
              <w:rPr>
                <w:bCs/>
                <w:color w:val="000000"/>
                <w:sz w:val="20"/>
                <w:szCs w:val="20"/>
                <w:lang w:val="es-MX"/>
              </w:rPr>
            </w:pPr>
            <w:r w:rsidRPr="006451F4">
              <w:rPr>
                <w:bCs/>
                <w:color w:val="000000"/>
                <w:sz w:val="20"/>
                <w:szCs w:val="20"/>
                <w:lang w:val="es-MX"/>
              </w:rPr>
              <w:t xml:space="preserve">Las piezas esenciales de la arquitectura web son: servidores, bases de datos, redes, </w:t>
            </w:r>
            <w:r w:rsidRPr="006451F4">
              <w:rPr>
                <w:bCs/>
                <w:i/>
                <w:iCs/>
                <w:color w:val="000000"/>
                <w:sz w:val="20"/>
                <w:szCs w:val="20"/>
                <w:lang w:val="es-MX"/>
              </w:rPr>
              <w:t>HTML</w:t>
            </w:r>
            <w:r w:rsidRPr="006451F4">
              <w:rPr>
                <w:bCs/>
                <w:color w:val="000000"/>
                <w:sz w:val="20"/>
                <w:szCs w:val="20"/>
                <w:lang w:val="es-MX"/>
              </w:rPr>
              <w:t>, componentes de respaldo y seguridad, inteligencia de contenidos web, organización de componentes y organización de las llamadas entre páginas (</w:t>
            </w:r>
            <w:r w:rsidRPr="006451F4">
              <w:rPr>
                <w:bCs/>
                <w:i/>
                <w:iCs/>
                <w:color w:val="000000"/>
                <w:sz w:val="20"/>
                <w:szCs w:val="20"/>
                <w:lang w:val="es-MX"/>
              </w:rPr>
              <w:t>interlinking</w:t>
            </w:r>
            <w:r w:rsidRPr="006451F4">
              <w:rPr>
                <w:bCs/>
                <w:color w:val="000000"/>
                <w:sz w:val="20"/>
                <w:szCs w:val="20"/>
                <w:lang w:val="es-MX"/>
              </w:rPr>
              <w:t>).</w:t>
            </w:r>
          </w:p>
        </w:tc>
        <w:tc>
          <w:tcPr>
            <w:tcW w:w="4981" w:type="dxa"/>
          </w:tcPr>
          <w:p w14:paraId="7F6FDB31" w14:textId="1061F5D6" w:rsidR="00E841DE" w:rsidRDefault="00E841DE" w:rsidP="006451F4">
            <w:pPr>
              <w:jc w:val="both"/>
              <w:rPr>
                <w:bCs/>
                <w:color w:val="000000"/>
                <w:sz w:val="20"/>
                <w:szCs w:val="20"/>
                <w:lang w:val="es-MX"/>
              </w:rPr>
            </w:pPr>
            <w:r w:rsidRPr="00E841DE">
              <w:rPr>
                <w:bCs/>
                <w:noProof/>
                <w:color w:val="000000"/>
                <w:sz w:val="20"/>
                <w:szCs w:val="20"/>
                <w:lang w:val="es-MX"/>
              </w:rPr>
              <w:drawing>
                <wp:inline distT="0" distB="0" distL="0" distR="0" wp14:anchorId="1920C852" wp14:editId="3835ED72">
                  <wp:extent cx="1605516" cy="1948681"/>
                  <wp:effectExtent l="0" t="0" r="0" b="0"/>
                  <wp:docPr id="5220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9655" name=""/>
                          <pic:cNvPicPr/>
                        </pic:nvPicPr>
                        <pic:blipFill>
                          <a:blip r:embed="rId144"/>
                          <a:stretch>
                            <a:fillRect/>
                          </a:stretch>
                        </pic:blipFill>
                        <pic:spPr>
                          <a:xfrm>
                            <a:off x="0" y="0"/>
                            <a:ext cx="1608519" cy="1952326"/>
                          </a:xfrm>
                          <a:prstGeom prst="rect">
                            <a:avLst/>
                          </a:prstGeom>
                        </pic:spPr>
                      </pic:pic>
                    </a:graphicData>
                  </a:graphic>
                </wp:inline>
              </w:drawing>
            </w:r>
          </w:p>
          <w:p w14:paraId="7D175CBD" w14:textId="6C89D9A7" w:rsidR="00EB0124" w:rsidRPr="00945D4E" w:rsidRDefault="00E841DE" w:rsidP="006451F4">
            <w:pPr>
              <w:jc w:val="both"/>
              <w:rPr>
                <w:bCs/>
                <w:color w:val="000000"/>
                <w:sz w:val="20"/>
                <w:szCs w:val="20"/>
                <w:lang w:val="en-US"/>
              </w:rPr>
            </w:pPr>
            <w:hyperlink r:id="rId145" w:anchor="fromView=search&amp;page=1&amp;position=28&amp;uuid=a9247c52-b903-4110-9d0f-88936df1a72b&amp;query=arquitectura+web" w:history="1">
              <w:r w:rsidRPr="00945D4E">
                <w:rPr>
                  <w:rStyle w:val="Hyperlink"/>
                  <w:lang w:val="en-US"/>
                </w:rPr>
                <w:t>https://www.freepik.es/imagen-ia-premium/disenador-uxui-esbozando-wireframes-tableta-portatil-que-muestra-prototipos-interfaz-usuario_395121357.htm - fromView=search&amp;page=1&amp;position=28&amp;uuid=a9247c52-b903-4110-9d0f-88936df1a72b&amp;query=arquitectura+web</w:t>
              </w:r>
            </w:hyperlink>
          </w:p>
        </w:tc>
      </w:tr>
    </w:tbl>
    <w:p w14:paraId="04E0D1FC" w14:textId="77777777" w:rsidR="00EB0124" w:rsidRPr="00945D4E" w:rsidRDefault="00EB0124" w:rsidP="006451F4">
      <w:pPr>
        <w:pBdr>
          <w:top w:val="nil"/>
          <w:left w:val="nil"/>
          <w:bottom w:val="nil"/>
          <w:right w:val="nil"/>
          <w:between w:val="nil"/>
        </w:pBdr>
        <w:jc w:val="both"/>
        <w:rPr>
          <w:bCs/>
          <w:color w:val="000000"/>
          <w:sz w:val="20"/>
          <w:szCs w:val="20"/>
          <w:lang w:val="en-US"/>
        </w:rPr>
      </w:pPr>
    </w:p>
    <w:p w14:paraId="0112853A" w14:textId="77777777" w:rsidR="00425AC0" w:rsidRPr="00945D4E" w:rsidRDefault="00425AC0" w:rsidP="006451F4">
      <w:pPr>
        <w:pBdr>
          <w:top w:val="nil"/>
          <w:left w:val="nil"/>
          <w:bottom w:val="nil"/>
          <w:right w:val="nil"/>
          <w:between w:val="nil"/>
        </w:pBdr>
        <w:jc w:val="both"/>
        <w:rPr>
          <w:bCs/>
          <w:color w:val="000000"/>
          <w:sz w:val="20"/>
          <w:szCs w:val="20"/>
          <w:lang w:val="en-US"/>
        </w:rPr>
      </w:pPr>
    </w:p>
    <w:p w14:paraId="62B8303D"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 xml:space="preserve">El </w:t>
      </w:r>
      <w:r w:rsidRPr="006451F4">
        <w:rPr>
          <w:bCs/>
          <w:i/>
          <w:iCs/>
          <w:color w:val="000000"/>
          <w:sz w:val="20"/>
          <w:szCs w:val="20"/>
          <w:lang w:val="es-MX"/>
        </w:rPr>
        <w:t>HTML</w:t>
      </w:r>
      <w:r w:rsidRPr="006451F4">
        <w:rPr>
          <w:bCs/>
          <w:color w:val="000000"/>
          <w:sz w:val="20"/>
          <w:szCs w:val="20"/>
          <w:lang w:val="es-MX"/>
        </w:rPr>
        <w:t xml:space="preserve"> es la pieza más relevante para los contenidos de este programa. Corresponde a la sigla </w:t>
      </w:r>
      <w:r w:rsidRPr="006451F4">
        <w:rPr>
          <w:bCs/>
          <w:i/>
          <w:iCs/>
          <w:color w:val="000000"/>
          <w:sz w:val="20"/>
          <w:szCs w:val="20"/>
          <w:lang w:val="es-MX"/>
        </w:rPr>
        <w:t>Hyper Text Markup Language</w:t>
      </w:r>
      <w:r w:rsidRPr="006451F4">
        <w:rPr>
          <w:bCs/>
          <w:color w:val="000000"/>
          <w:sz w:val="20"/>
          <w:szCs w:val="20"/>
          <w:lang w:val="es-MX"/>
        </w:rPr>
        <w:t xml:space="preserve"> (Lenguaje de Marcas de Hipertexto) y es el principal lenguaje de marcación utilizado para el desarrollo de páginas web.</w:t>
      </w:r>
    </w:p>
    <w:p w14:paraId="09F5FD85" w14:textId="77777777" w:rsidR="00EB0124" w:rsidRDefault="00EB0124" w:rsidP="006451F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647"/>
        <w:gridCol w:w="4315"/>
      </w:tblGrid>
      <w:tr w:rsidR="00EB0124" w14:paraId="3ACBA7D0" w14:textId="77777777" w:rsidTr="00EB0124">
        <w:tc>
          <w:tcPr>
            <w:tcW w:w="4981" w:type="dxa"/>
          </w:tcPr>
          <w:p w14:paraId="690DF15F" w14:textId="4A8C6E7D" w:rsidR="00E841DE" w:rsidRDefault="00E841DE" w:rsidP="006451F4">
            <w:pPr>
              <w:jc w:val="both"/>
              <w:rPr>
                <w:bCs/>
                <w:color w:val="000000"/>
                <w:sz w:val="20"/>
                <w:szCs w:val="20"/>
                <w:lang w:val="es-MX"/>
              </w:rPr>
            </w:pPr>
            <w:r w:rsidRPr="00E841DE">
              <w:rPr>
                <w:bCs/>
                <w:noProof/>
                <w:color w:val="000000"/>
                <w:sz w:val="20"/>
                <w:szCs w:val="20"/>
                <w:lang w:val="es-MX"/>
              </w:rPr>
              <w:lastRenderedPageBreak/>
              <w:drawing>
                <wp:inline distT="0" distB="0" distL="0" distR="0" wp14:anchorId="08779B83" wp14:editId="6F95ABDB">
                  <wp:extent cx="2362530" cy="1829055"/>
                  <wp:effectExtent l="0" t="0" r="0" b="0"/>
                  <wp:docPr id="17900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80435" name=""/>
                          <pic:cNvPicPr/>
                        </pic:nvPicPr>
                        <pic:blipFill>
                          <a:blip r:embed="rId146"/>
                          <a:stretch>
                            <a:fillRect/>
                          </a:stretch>
                        </pic:blipFill>
                        <pic:spPr>
                          <a:xfrm>
                            <a:off x="0" y="0"/>
                            <a:ext cx="2362530" cy="1829055"/>
                          </a:xfrm>
                          <a:prstGeom prst="rect">
                            <a:avLst/>
                          </a:prstGeom>
                        </pic:spPr>
                      </pic:pic>
                    </a:graphicData>
                  </a:graphic>
                </wp:inline>
              </w:drawing>
            </w:r>
          </w:p>
          <w:p w14:paraId="3563D6FA" w14:textId="303E81FF" w:rsidR="00EB0124" w:rsidRPr="00945D4E" w:rsidRDefault="00E841DE" w:rsidP="006451F4">
            <w:pPr>
              <w:jc w:val="both"/>
              <w:rPr>
                <w:bCs/>
                <w:color w:val="000000"/>
                <w:sz w:val="20"/>
                <w:szCs w:val="20"/>
                <w:lang w:val="en-US"/>
              </w:rPr>
            </w:pPr>
            <w:hyperlink r:id="rId147" w:anchor="fromView=search&amp;page=1&amp;position=1&amp;uuid=06afe5e2-b276-40b2-b496-a744c1c918ef&amp;query=lenguaje+html" w:history="1">
              <w:r w:rsidRPr="00945D4E">
                <w:rPr>
                  <w:rStyle w:val="Hyperlink"/>
                  <w:lang w:val="en-US"/>
                </w:rPr>
                <w:t>https://www.freepik.es/foto-gratis/persona-que-trabaja-html-computadora_36190661.htm - fromView=search&amp;page=1&amp;position=1&amp;uuid=06afe5e2-b276-40b2-b496-a744c1c918ef&amp;query=lenguaje+html</w:t>
              </w:r>
            </w:hyperlink>
          </w:p>
        </w:tc>
        <w:tc>
          <w:tcPr>
            <w:tcW w:w="4981" w:type="dxa"/>
          </w:tcPr>
          <w:p w14:paraId="005F6664" w14:textId="77777777" w:rsidR="00EB0124" w:rsidRPr="00945D4E" w:rsidRDefault="00EB0124" w:rsidP="00EB0124">
            <w:pPr>
              <w:pBdr>
                <w:top w:val="nil"/>
                <w:left w:val="nil"/>
                <w:bottom w:val="nil"/>
                <w:right w:val="nil"/>
                <w:between w:val="nil"/>
              </w:pBdr>
              <w:spacing w:line="276" w:lineRule="auto"/>
              <w:jc w:val="both"/>
              <w:rPr>
                <w:bCs/>
                <w:color w:val="000000"/>
                <w:sz w:val="20"/>
                <w:szCs w:val="20"/>
                <w:lang w:val="en-US"/>
              </w:rPr>
            </w:pPr>
          </w:p>
          <w:p w14:paraId="2898BBA1" w14:textId="77777777" w:rsidR="00EB0124" w:rsidRDefault="00EB0124" w:rsidP="00EB0124">
            <w:pPr>
              <w:jc w:val="both"/>
              <w:rPr>
                <w:bCs/>
                <w:color w:val="000000"/>
                <w:sz w:val="20"/>
                <w:szCs w:val="20"/>
                <w:lang w:val="es-MX"/>
              </w:rPr>
            </w:pPr>
            <w:r w:rsidRPr="006451F4">
              <w:rPr>
                <w:bCs/>
                <w:color w:val="000000"/>
                <w:sz w:val="20"/>
                <w:szCs w:val="20"/>
                <w:lang w:val="es-MX"/>
              </w:rPr>
              <w:t xml:space="preserve">Según Next U (s.f.), el </w:t>
            </w:r>
            <w:r w:rsidRPr="006451F4">
              <w:rPr>
                <w:bCs/>
                <w:i/>
                <w:iCs/>
                <w:color w:val="000000"/>
                <w:sz w:val="20"/>
                <w:szCs w:val="20"/>
                <w:lang w:val="es-MX"/>
              </w:rPr>
              <w:t>HTML</w:t>
            </w:r>
            <w:r w:rsidRPr="006451F4">
              <w:rPr>
                <w:bCs/>
                <w:color w:val="000000"/>
                <w:sz w:val="20"/>
                <w:szCs w:val="20"/>
                <w:lang w:val="es-MX"/>
              </w:rPr>
              <w:t xml:space="preserve"> es un lenguaje abstracto que utilizan las aplicaciones para representar documentos completos, como las páginas web, los cuales pueden transmitirse fácilmente a través de Internet. Los navegadores procesan e interpretan estos documentos mediante analizadores de </w:t>
            </w:r>
            <w:r w:rsidRPr="006451F4">
              <w:rPr>
                <w:bCs/>
                <w:i/>
                <w:iCs/>
                <w:color w:val="000000"/>
                <w:sz w:val="20"/>
                <w:szCs w:val="20"/>
                <w:lang w:val="es-MX"/>
              </w:rPr>
              <w:t>HTML</w:t>
            </w:r>
            <w:r w:rsidRPr="006451F4">
              <w:rPr>
                <w:bCs/>
                <w:color w:val="000000"/>
                <w:sz w:val="20"/>
                <w:szCs w:val="20"/>
                <w:lang w:val="es-MX"/>
              </w:rPr>
              <w:t>.</w:t>
            </w:r>
          </w:p>
          <w:p w14:paraId="523AF4BC" w14:textId="66E7B1BE" w:rsidR="00E841DE" w:rsidRDefault="00E841DE" w:rsidP="00EB0124">
            <w:pPr>
              <w:jc w:val="both"/>
              <w:rPr>
                <w:bCs/>
                <w:color w:val="000000"/>
                <w:sz w:val="20"/>
                <w:szCs w:val="20"/>
                <w:lang w:val="es-MX"/>
              </w:rPr>
            </w:pPr>
          </w:p>
        </w:tc>
      </w:tr>
    </w:tbl>
    <w:p w14:paraId="7FAA35F9" w14:textId="77777777" w:rsidR="00EB0124" w:rsidRDefault="00EB0124" w:rsidP="006451F4">
      <w:pPr>
        <w:pBdr>
          <w:top w:val="nil"/>
          <w:left w:val="nil"/>
          <w:bottom w:val="nil"/>
          <w:right w:val="nil"/>
          <w:between w:val="nil"/>
        </w:pBdr>
        <w:jc w:val="both"/>
        <w:rPr>
          <w:bCs/>
          <w:color w:val="000000"/>
          <w:sz w:val="20"/>
          <w:szCs w:val="20"/>
          <w:lang w:val="es-MX"/>
        </w:rPr>
      </w:pPr>
    </w:p>
    <w:p w14:paraId="4F1F8EF8" w14:textId="0D020CB0" w:rsidR="006451F4" w:rsidRDefault="006451F4" w:rsidP="006451F4">
      <w:pPr>
        <w:pBdr>
          <w:top w:val="nil"/>
          <w:left w:val="nil"/>
          <w:bottom w:val="nil"/>
          <w:right w:val="nil"/>
          <w:between w:val="nil"/>
        </w:pBdr>
        <w:jc w:val="both"/>
        <w:rPr>
          <w:bCs/>
          <w:color w:val="000000"/>
          <w:sz w:val="20"/>
          <w:szCs w:val="20"/>
          <w:lang w:val="es-MX"/>
        </w:rPr>
      </w:pPr>
    </w:p>
    <w:p w14:paraId="337526A1" w14:textId="77777777" w:rsidR="00425AC0" w:rsidRPr="006451F4" w:rsidRDefault="00425AC0" w:rsidP="006451F4">
      <w:pPr>
        <w:pBdr>
          <w:top w:val="nil"/>
          <w:left w:val="nil"/>
          <w:bottom w:val="nil"/>
          <w:right w:val="nil"/>
          <w:between w:val="nil"/>
        </w:pBdr>
        <w:jc w:val="both"/>
        <w:rPr>
          <w:bCs/>
          <w:color w:val="000000"/>
          <w:sz w:val="20"/>
          <w:szCs w:val="20"/>
          <w:lang w:val="es-MX"/>
        </w:rPr>
      </w:pPr>
    </w:p>
    <w:p w14:paraId="08BC8EC6" w14:textId="77777777" w:rsidR="006451F4" w:rsidRP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 xml:space="preserve">El lenguaje </w:t>
      </w:r>
      <w:r w:rsidRPr="006451F4">
        <w:rPr>
          <w:bCs/>
          <w:i/>
          <w:iCs/>
          <w:color w:val="000000"/>
          <w:sz w:val="20"/>
          <w:szCs w:val="20"/>
          <w:lang w:val="es-MX"/>
        </w:rPr>
        <w:t>HTML</w:t>
      </w:r>
      <w:r w:rsidRPr="006451F4">
        <w:rPr>
          <w:bCs/>
          <w:color w:val="000000"/>
          <w:sz w:val="20"/>
          <w:szCs w:val="20"/>
          <w:lang w:val="es-MX"/>
        </w:rPr>
        <w:t xml:space="preserve"> se define a partir de etiquetas delimitadas por los símbolos &lt; y &gt;, por ejemplo: &lt;etiqueta&gt;. Estas etiquetas describen los elementos que se desean representar en una página web. En &lt;title&gt;Internet básico, email, descargas y compras en línea&lt;/title&gt; la etiqueta </w:t>
      </w:r>
      <w:r w:rsidRPr="006451F4">
        <w:rPr>
          <w:bCs/>
          <w:i/>
          <w:iCs/>
          <w:color w:val="000000"/>
          <w:sz w:val="20"/>
          <w:szCs w:val="20"/>
          <w:lang w:val="es-MX"/>
        </w:rPr>
        <w:t>title</w:t>
      </w:r>
      <w:r w:rsidRPr="006451F4">
        <w:rPr>
          <w:bCs/>
          <w:color w:val="000000"/>
          <w:sz w:val="20"/>
          <w:szCs w:val="20"/>
          <w:lang w:val="es-MX"/>
        </w:rPr>
        <w:t xml:space="preserve"> indica el título del documento.</w:t>
      </w:r>
    </w:p>
    <w:p w14:paraId="1F0669E3" w14:textId="77777777" w:rsidR="00E841DE" w:rsidRDefault="00E841DE" w:rsidP="006451F4">
      <w:pPr>
        <w:pBdr>
          <w:top w:val="nil"/>
          <w:left w:val="nil"/>
          <w:bottom w:val="nil"/>
          <w:right w:val="nil"/>
          <w:between w:val="nil"/>
        </w:pBdr>
        <w:jc w:val="both"/>
        <w:rPr>
          <w:bCs/>
          <w:color w:val="000000"/>
          <w:sz w:val="20"/>
          <w:szCs w:val="20"/>
          <w:lang w:val="es-MX"/>
        </w:rPr>
      </w:pPr>
    </w:p>
    <w:p w14:paraId="59CF707D" w14:textId="77777777" w:rsidR="00E841DE" w:rsidRPr="006451F4" w:rsidRDefault="00E841DE" w:rsidP="006451F4">
      <w:pPr>
        <w:pBdr>
          <w:top w:val="nil"/>
          <w:left w:val="nil"/>
          <w:bottom w:val="nil"/>
          <w:right w:val="nil"/>
          <w:between w:val="nil"/>
        </w:pBdr>
        <w:jc w:val="both"/>
        <w:rPr>
          <w:bCs/>
          <w:color w:val="000000"/>
          <w:sz w:val="20"/>
          <w:szCs w:val="20"/>
          <w:lang w:val="es-MX"/>
        </w:rPr>
      </w:pPr>
    </w:p>
    <w:p w14:paraId="02B1470F" w14:textId="7357CC48" w:rsid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2.4.1. </w:t>
      </w:r>
      <w:r w:rsidR="006451F4" w:rsidRPr="006451F4">
        <w:rPr>
          <w:b/>
          <w:bCs/>
          <w:color w:val="000000"/>
          <w:sz w:val="20"/>
          <w:szCs w:val="20"/>
          <w:lang w:val="es-MX"/>
        </w:rPr>
        <w:t>Experiencia de usuario (UX)</w:t>
      </w:r>
    </w:p>
    <w:p w14:paraId="3046208C" w14:textId="77777777" w:rsidR="00EB0124" w:rsidRPr="006451F4" w:rsidRDefault="00EB0124" w:rsidP="006451F4">
      <w:pPr>
        <w:pBdr>
          <w:top w:val="nil"/>
          <w:left w:val="nil"/>
          <w:bottom w:val="nil"/>
          <w:right w:val="nil"/>
          <w:between w:val="nil"/>
        </w:pBdr>
        <w:jc w:val="both"/>
        <w:rPr>
          <w:b/>
          <w:bCs/>
          <w:color w:val="000000"/>
          <w:sz w:val="20"/>
          <w:szCs w:val="20"/>
          <w:lang w:val="es-MX"/>
        </w:rPr>
      </w:pPr>
    </w:p>
    <w:p w14:paraId="65FFC9D6"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Según Bigné, Ruiz y Andreu (2004), la experiencia del usuario se refiere a los factores que influyen en la exploración, la satisfacción y las intenciones de comportamiento o transacciones electrónicas futuras, tanto personales como externas, que pueden afectar la experiencia del usuario en una página web.</w:t>
      </w:r>
    </w:p>
    <w:p w14:paraId="0687E080" w14:textId="77777777" w:rsidR="00EB0124" w:rsidRDefault="00EB0124" w:rsidP="006451F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B07CA1" w:rsidRPr="004E35A6" w14:paraId="7E48CFDF" w14:textId="77777777" w:rsidTr="00B07CA1">
        <w:tc>
          <w:tcPr>
            <w:tcW w:w="4981" w:type="dxa"/>
          </w:tcPr>
          <w:p w14:paraId="7E1BC6DA" w14:textId="1FB7294F" w:rsidR="00B07CA1" w:rsidRPr="001E0199" w:rsidRDefault="00B07CA1" w:rsidP="006451F4">
            <w:pPr>
              <w:jc w:val="both"/>
              <w:rPr>
                <w:bCs/>
                <w:color w:val="000000"/>
                <w:sz w:val="20"/>
                <w:szCs w:val="20"/>
                <w:lang w:val="es-MX"/>
              </w:rPr>
            </w:pPr>
            <w:r w:rsidRPr="006451F4">
              <w:rPr>
                <w:bCs/>
                <w:color w:val="000000"/>
                <w:sz w:val="20"/>
                <w:szCs w:val="20"/>
                <w:lang w:val="es-MX"/>
              </w:rPr>
              <w:t>Aunque guarda relación con la usabilidad, la experiencia de usuario abarca más aspectos. Según Jakob Nielsen (2003), la UX integra todos los aspectos de la interacción entre el usuario final y la compañía, sus servicios y productos. Incluye la relación usuario-producto y usuario-proveedor, y parte del reconocimiento de las necesidades exactas del cliente, seguido por la sencillez y la elegancia que caracterizan a los productos fáciles de usar.</w:t>
            </w:r>
          </w:p>
        </w:tc>
        <w:tc>
          <w:tcPr>
            <w:tcW w:w="4981" w:type="dxa"/>
          </w:tcPr>
          <w:p w14:paraId="06D3F892" w14:textId="41C55172" w:rsidR="001E0199" w:rsidRPr="001E0199" w:rsidRDefault="001E0199" w:rsidP="006451F4">
            <w:pPr>
              <w:jc w:val="both"/>
              <w:rPr>
                <w:bCs/>
                <w:color w:val="000000"/>
                <w:sz w:val="12"/>
                <w:szCs w:val="12"/>
                <w:lang w:val="es-MX"/>
              </w:rPr>
            </w:pPr>
            <w:r w:rsidRPr="001E0199">
              <w:rPr>
                <w:bCs/>
                <w:noProof/>
                <w:color w:val="000000"/>
                <w:sz w:val="12"/>
                <w:szCs w:val="12"/>
                <w:lang w:val="es-MX"/>
              </w:rPr>
              <w:drawing>
                <wp:inline distT="0" distB="0" distL="0" distR="0" wp14:anchorId="49D252BD" wp14:editId="270308FD">
                  <wp:extent cx="1626781" cy="1558140"/>
                  <wp:effectExtent l="0" t="0" r="0" b="4445"/>
                  <wp:docPr id="13473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183" name=""/>
                          <pic:cNvPicPr/>
                        </pic:nvPicPr>
                        <pic:blipFill>
                          <a:blip r:embed="rId148"/>
                          <a:stretch>
                            <a:fillRect/>
                          </a:stretch>
                        </pic:blipFill>
                        <pic:spPr>
                          <a:xfrm>
                            <a:off x="0" y="0"/>
                            <a:ext cx="1629547" cy="1560789"/>
                          </a:xfrm>
                          <a:prstGeom prst="rect">
                            <a:avLst/>
                          </a:prstGeom>
                        </pic:spPr>
                      </pic:pic>
                    </a:graphicData>
                  </a:graphic>
                </wp:inline>
              </w:drawing>
            </w:r>
          </w:p>
          <w:p w14:paraId="0AA886D2" w14:textId="76C536CB" w:rsidR="00B07CA1" w:rsidRPr="00945D4E" w:rsidRDefault="001E0199" w:rsidP="006451F4">
            <w:pPr>
              <w:jc w:val="both"/>
              <w:rPr>
                <w:bCs/>
                <w:color w:val="000000"/>
                <w:sz w:val="20"/>
                <w:szCs w:val="20"/>
                <w:lang w:val="en-US"/>
              </w:rPr>
            </w:pPr>
            <w:hyperlink r:id="rId149" w:anchor="fromView=search&amp;page=1&amp;position=0&amp;uuid=54d66227-2d4f-4234-b776-57bf1bd35c2a&amp;query=usuario+ux" w:history="1">
              <w:r w:rsidRPr="00945D4E">
                <w:rPr>
                  <w:rStyle w:val="Hyperlink"/>
                  <w:sz w:val="14"/>
                  <w:szCs w:val="14"/>
                  <w:lang w:val="en-US"/>
                </w:rPr>
                <w:t>https://www.freepik.es/foto-gratis/representaciones-experiencia-usuario-diseno-interfaz_37153469.htm - fromView=search&amp;page=1&amp;position=0&amp;uuid=54d66227-2d4f-4234-b776-57bf1bd35c2a&amp;query=usuario+ux</w:t>
              </w:r>
            </w:hyperlink>
          </w:p>
        </w:tc>
      </w:tr>
    </w:tbl>
    <w:p w14:paraId="40D1B5CA" w14:textId="77777777" w:rsidR="00EB0124" w:rsidRPr="00945D4E" w:rsidRDefault="00EB0124" w:rsidP="006451F4">
      <w:pPr>
        <w:pBdr>
          <w:top w:val="nil"/>
          <w:left w:val="nil"/>
          <w:bottom w:val="nil"/>
          <w:right w:val="nil"/>
          <w:between w:val="nil"/>
        </w:pBdr>
        <w:jc w:val="both"/>
        <w:rPr>
          <w:bCs/>
          <w:color w:val="000000"/>
          <w:sz w:val="20"/>
          <w:szCs w:val="20"/>
          <w:lang w:val="en-US"/>
        </w:rPr>
      </w:pPr>
    </w:p>
    <w:p w14:paraId="56BC61C4" w14:textId="3E6B28F6" w:rsidR="006451F4" w:rsidRP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Para crear una buena experiencia de usuario, el diseñador debe comprenderla y diseñarla de principio a fin, considerando no solo los aspectos estéticos y funcionales, sino también la psicología cognitiva, las necesidades del usuario y los requerimientos del negocio. Las percepciones del cliente sobre un producto o servicio están influenciadas por las experiencias y sensaciones vividas durante su uso.</w:t>
      </w:r>
      <w:r w:rsidR="00B07CA1">
        <w:rPr>
          <w:bCs/>
          <w:color w:val="000000"/>
          <w:sz w:val="20"/>
          <w:szCs w:val="20"/>
          <w:lang w:val="es-MX"/>
        </w:rPr>
        <w:t xml:space="preserve"> </w:t>
      </w:r>
      <w:r w:rsidRPr="006451F4">
        <w:rPr>
          <w:bCs/>
          <w:color w:val="000000"/>
          <w:sz w:val="20"/>
          <w:szCs w:val="20"/>
          <w:lang w:val="es-MX"/>
        </w:rPr>
        <w:t>Una buena experiencia de usuario produce clientes satisfechos, dispuestos a pagar más por productos y servicios de calidad.</w:t>
      </w:r>
    </w:p>
    <w:p w14:paraId="13FF784B" w14:textId="3F0033A1" w:rsidR="006451F4" w:rsidRPr="006451F4" w:rsidRDefault="006451F4" w:rsidP="006451F4">
      <w:pPr>
        <w:pBdr>
          <w:top w:val="nil"/>
          <w:left w:val="nil"/>
          <w:bottom w:val="nil"/>
          <w:right w:val="nil"/>
          <w:between w:val="nil"/>
        </w:pBdr>
        <w:jc w:val="both"/>
        <w:rPr>
          <w:bCs/>
          <w:color w:val="000000"/>
          <w:sz w:val="20"/>
          <w:szCs w:val="20"/>
          <w:lang w:val="es-MX"/>
        </w:rPr>
      </w:pPr>
    </w:p>
    <w:p w14:paraId="4AB691CA" w14:textId="680B1ACB" w:rsidR="006451F4" w:rsidRP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2.4.2 </w:t>
      </w:r>
      <w:r w:rsidR="006451F4" w:rsidRPr="006451F4">
        <w:rPr>
          <w:b/>
          <w:bCs/>
          <w:color w:val="000000"/>
          <w:sz w:val="20"/>
          <w:szCs w:val="20"/>
          <w:lang w:val="es-MX"/>
        </w:rPr>
        <w:t>Diseño de contenidos</w:t>
      </w:r>
    </w:p>
    <w:p w14:paraId="5903C33B"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lastRenderedPageBreak/>
        <w:t xml:space="preserve">El diseño de contenidos es un aspecto a tener en cuenta, aunque no se desarrolla con profundidad. </w:t>
      </w:r>
      <w:r w:rsidRPr="006451F4">
        <w:rPr>
          <w:b/>
          <w:bCs/>
          <w:color w:val="000000"/>
          <w:sz w:val="20"/>
          <w:szCs w:val="20"/>
          <w:lang w:val="es-MX"/>
        </w:rPr>
        <w:t>Sarah Winters</w:t>
      </w:r>
      <w:r w:rsidRPr="006451F4">
        <w:rPr>
          <w:bCs/>
          <w:color w:val="000000"/>
          <w:sz w:val="20"/>
          <w:szCs w:val="20"/>
          <w:lang w:val="es-MX"/>
        </w:rPr>
        <w:t>, fundadora de Content Design of London, lo define como un planteamiento que comienza con la identificación de la necesidad del usuario para crear un conjunto de textos y elementos visuales que proporcionen una solución adecuada.</w:t>
      </w:r>
    </w:p>
    <w:p w14:paraId="516383AC" w14:textId="77777777" w:rsidR="00B07CA1" w:rsidRDefault="00B07CA1" w:rsidP="006451F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5831"/>
        <w:gridCol w:w="4131"/>
      </w:tblGrid>
      <w:tr w:rsidR="00B07CA1" w14:paraId="39A05186" w14:textId="77777777" w:rsidTr="00B07CA1">
        <w:tc>
          <w:tcPr>
            <w:tcW w:w="4981" w:type="dxa"/>
          </w:tcPr>
          <w:p w14:paraId="026C5663" w14:textId="0DAEF611" w:rsidR="001E0199" w:rsidRDefault="001E0199" w:rsidP="006451F4">
            <w:pPr>
              <w:jc w:val="both"/>
              <w:rPr>
                <w:bCs/>
                <w:color w:val="000000"/>
                <w:sz w:val="20"/>
                <w:szCs w:val="20"/>
                <w:lang w:val="es-MX"/>
              </w:rPr>
            </w:pPr>
            <w:r w:rsidRPr="001E0199">
              <w:rPr>
                <w:bCs/>
                <w:noProof/>
                <w:color w:val="000000"/>
                <w:sz w:val="20"/>
                <w:szCs w:val="20"/>
                <w:lang w:val="es-MX"/>
              </w:rPr>
              <w:drawing>
                <wp:inline distT="0" distB="0" distL="0" distR="0" wp14:anchorId="0C22A945" wp14:editId="716B8DEF">
                  <wp:extent cx="1807535" cy="1640686"/>
                  <wp:effectExtent l="0" t="0" r="2540" b="0"/>
                  <wp:docPr id="18470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1920" name=""/>
                          <pic:cNvPicPr/>
                        </pic:nvPicPr>
                        <pic:blipFill>
                          <a:blip r:embed="rId150"/>
                          <a:stretch>
                            <a:fillRect/>
                          </a:stretch>
                        </pic:blipFill>
                        <pic:spPr>
                          <a:xfrm>
                            <a:off x="0" y="0"/>
                            <a:ext cx="1811209" cy="1644021"/>
                          </a:xfrm>
                          <a:prstGeom prst="rect">
                            <a:avLst/>
                          </a:prstGeom>
                        </pic:spPr>
                      </pic:pic>
                    </a:graphicData>
                  </a:graphic>
                </wp:inline>
              </w:drawing>
            </w:r>
          </w:p>
          <w:p w14:paraId="2CF4A180" w14:textId="19378815" w:rsidR="00B07CA1" w:rsidRPr="00945D4E" w:rsidRDefault="001E0199" w:rsidP="006451F4">
            <w:pPr>
              <w:jc w:val="both"/>
              <w:rPr>
                <w:bCs/>
                <w:color w:val="000000"/>
                <w:sz w:val="20"/>
                <w:szCs w:val="20"/>
                <w:lang w:val="en-US"/>
              </w:rPr>
            </w:pPr>
            <w:hyperlink r:id="rId151" w:anchor="fromView=search&amp;page=1&amp;position=12&amp;uuid=54d66227-2d4f-4234-b776-57bf1bd35c2a&amp;query=usuario+ux" w:history="1">
              <w:r w:rsidRPr="00945D4E">
                <w:rPr>
                  <w:rStyle w:val="Hyperlink"/>
                  <w:lang w:val="en-US"/>
                </w:rPr>
                <w:t>https://www.freepik.es/vector-premium/ilustracion-concepto-flujo-usuario_7407437.htm - fromView=search&amp;page=1&amp;position=12&amp;uuid=54d66227-2d4f-4234-b776-57bf1bd35c2a&amp;query=usuario+ux</w:t>
              </w:r>
            </w:hyperlink>
          </w:p>
        </w:tc>
        <w:tc>
          <w:tcPr>
            <w:tcW w:w="4981" w:type="dxa"/>
          </w:tcPr>
          <w:p w14:paraId="2C0A66EA" w14:textId="77777777" w:rsidR="00B07CA1" w:rsidRPr="00945D4E" w:rsidRDefault="00B07CA1" w:rsidP="00B07CA1">
            <w:pPr>
              <w:pBdr>
                <w:top w:val="nil"/>
                <w:left w:val="nil"/>
                <w:bottom w:val="nil"/>
                <w:right w:val="nil"/>
                <w:between w:val="nil"/>
              </w:pBdr>
              <w:spacing w:line="276" w:lineRule="auto"/>
              <w:jc w:val="both"/>
              <w:rPr>
                <w:bCs/>
                <w:color w:val="000000"/>
                <w:sz w:val="20"/>
                <w:szCs w:val="20"/>
                <w:lang w:val="en-US"/>
              </w:rPr>
            </w:pPr>
          </w:p>
          <w:p w14:paraId="29D4A7A6" w14:textId="77777777" w:rsidR="00B07CA1" w:rsidRDefault="00B07CA1" w:rsidP="00B07CA1">
            <w:pPr>
              <w:jc w:val="both"/>
              <w:rPr>
                <w:bCs/>
                <w:color w:val="000000"/>
                <w:sz w:val="20"/>
                <w:szCs w:val="20"/>
                <w:lang w:val="es-MX"/>
              </w:rPr>
            </w:pPr>
            <w:r w:rsidRPr="006451F4">
              <w:rPr>
                <w:bCs/>
                <w:color w:val="000000"/>
                <w:sz w:val="20"/>
                <w:szCs w:val="20"/>
                <w:lang w:val="es-MX"/>
              </w:rPr>
              <w:t>El diseño de contenidos no se limita a la escritura de contenidos útiles y funcionales, sino que identifica la mejor manera de presentarlos para satisfacer expectativas y necesidades, ya sea mediante infografías, videos, gráficos, folletos o artículos.</w:t>
            </w:r>
          </w:p>
          <w:p w14:paraId="3FE46FC3" w14:textId="261AF4F4" w:rsidR="00B07CA1" w:rsidRDefault="00B07CA1" w:rsidP="00B07CA1">
            <w:pPr>
              <w:jc w:val="both"/>
              <w:rPr>
                <w:bCs/>
                <w:color w:val="000000"/>
                <w:sz w:val="20"/>
                <w:szCs w:val="20"/>
                <w:lang w:val="es-MX"/>
              </w:rPr>
            </w:pPr>
          </w:p>
        </w:tc>
      </w:tr>
    </w:tbl>
    <w:p w14:paraId="4DF9D100" w14:textId="77777777" w:rsidR="00B07CA1" w:rsidRDefault="00B07CA1" w:rsidP="006451F4">
      <w:pPr>
        <w:pBdr>
          <w:top w:val="nil"/>
          <w:left w:val="nil"/>
          <w:bottom w:val="nil"/>
          <w:right w:val="nil"/>
          <w:between w:val="nil"/>
        </w:pBdr>
        <w:jc w:val="both"/>
        <w:rPr>
          <w:bCs/>
          <w:color w:val="000000"/>
          <w:sz w:val="20"/>
          <w:szCs w:val="20"/>
          <w:lang w:val="es-MX"/>
        </w:rPr>
      </w:pPr>
    </w:p>
    <w:p w14:paraId="006587E7" w14:textId="616BE7CA" w:rsidR="006451F4" w:rsidRPr="006451F4" w:rsidRDefault="006451F4" w:rsidP="006451F4">
      <w:pPr>
        <w:pBdr>
          <w:top w:val="nil"/>
          <w:left w:val="nil"/>
          <w:bottom w:val="nil"/>
          <w:right w:val="nil"/>
          <w:between w:val="nil"/>
        </w:pBdr>
        <w:jc w:val="both"/>
        <w:rPr>
          <w:bCs/>
          <w:color w:val="000000"/>
          <w:sz w:val="20"/>
          <w:szCs w:val="20"/>
          <w:lang w:val="es-MX"/>
        </w:rPr>
      </w:pPr>
    </w:p>
    <w:p w14:paraId="521B57BF" w14:textId="50F76C3D" w:rsidR="006451F4" w:rsidRPr="006451F4" w:rsidRDefault="006451F4" w:rsidP="006451F4">
      <w:pPr>
        <w:pBdr>
          <w:top w:val="nil"/>
          <w:left w:val="nil"/>
          <w:bottom w:val="nil"/>
          <w:right w:val="nil"/>
          <w:between w:val="nil"/>
        </w:pBdr>
        <w:jc w:val="both"/>
        <w:rPr>
          <w:bCs/>
          <w:color w:val="000000"/>
          <w:sz w:val="20"/>
          <w:szCs w:val="20"/>
          <w:lang w:val="es-MX"/>
        </w:rPr>
      </w:pPr>
    </w:p>
    <w:p w14:paraId="7E022861" w14:textId="271755FF" w:rsidR="006451F4" w:rsidRP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2.4.3. </w:t>
      </w:r>
      <w:r w:rsidR="006451F4" w:rsidRPr="006451F4">
        <w:rPr>
          <w:b/>
          <w:bCs/>
          <w:i/>
          <w:iCs/>
          <w:color w:val="000000"/>
          <w:sz w:val="20"/>
          <w:szCs w:val="20"/>
          <w:lang w:val="es-MX"/>
        </w:rPr>
        <w:t>Software</w:t>
      </w:r>
      <w:r w:rsidR="006451F4" w:rsidRPr="006451F4">
        <w:rPr>
          <w:b/>
          <w:bCs/>
          <w:color w:val="000000"/>
          <w:sz w:val="20"/>
          <w:szCs w:val="20"/>
          <w:lang w:val="es-MX"/>
        </w:rPr>
        <w:t xml:space="preserve"> y herramientas de diseño digital</w:t>
      </w:r>
    </w:p>
    <w:p w14:paraId="33D41257"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Las herramientas de diseño son elementos, formatos, medios o programas de computador que se utilizan para diseñar. Influyen en los procesos de producción, expresión y percepción de las ideas de diseño, por lo que deben aplicarse con habilidad.</w:t>
      </w:r>
    </w:p>
    <w:p w14:paraId="7CF0A44C" w14:textId="77777777" w:rsidR="00B07CA1" w:rsidRDefault="00B07CA1" w:rsidP="006451F4">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B07CA1" w:rsidRPr="00494FB4" w14:paraId="479BEF1D" w14:textId="77777777" w:rsidTr="00B07CA1">
        <w:tc>
          <w:tcPr>
            <w:tcW w:w="4981" w:type="dxa"/>
          </w:tcPr>
          <w:p w14:paraId="2E9B0BA4" w14:textId="5616E804" w:rsidR="00B07CA1" w:rsidRDefault="00B07CA1" w:rsidP="006451F4">
            <w:pPr>
              <w:jc w:val="both"/>
              <w:rPr>
                <w:bCs/>
                <w:color w:val="000000"/>
                <w:sz w:val="20"/>
                <w:szCs w:val="20"/>
                <w:lang w:val="es-MX"/>
              </w:rPr>
            </w:pPr>
            <w:r w:rsidRPr="006451F4">
              <w:rPr>
                <w:bCs/>
                <w:color w:val="000000"/>
                <w:sz w:val="20"/>
                <w:szCs w:val="20"/>
                <w:lang w:val="es-MX"/>
              </w:rPr>
              <w:t>Las nuevas ideas pueden surgir mediante la experimentación con herramientas y métodos actuales facilitados por la tecnología. La velocidad del avance tecnológico hace compleja la actualización permanente de las herramientas relacionadas con el diseño de contenidos para Internet.</w:t>
            </w:r>
          </w:p>
        </w:tc>
        <w:tc>
          <w:tcPr>
            <w:tcW w:w="4981" w:type="dxa"/>
          </w:tcPr>
          <w:p w14:paraId="771C7EA6" w14:textId="7A9F321F" w:rsidR="00AD2555" w:rsidRPr="00494FB4" w:rsidRDefault="00494FB4" w:rsidP="006451F4">
            <w:pPr>
              <w:jc w:val="both"/>
              <w:rPr>
                <w:bCs/>
                <w:color w:val="000000"/>
                <w:sz w:val="12"/>
                <w:szCs w:val="12"/>
                <w:lang w:val="es-MX"/>
              </w:rPr>
            </w:pPr>
            <w:r w:rsidRPr="00494FB4">
              <w:rPr>
                <w:bCs/>
                <w:noProof/>
                <w:color w:val="000000"/>
                <w:sz w:val="12"/>
                <w:szCs w:val="12"/>
                <w:lang w:val="es-MX"/>
              </w:rPr>
              <w:drawing>
                <wp:inline distT="0" distB="0" distL="0" distR="0" wp14:anchorId="4852C8CC" wp14:editId="0C7B7943">
                  <wp:extent cx="1584252" cy="1536860"/>
                  <wp:effectExtent l="0" t="0" r="0" b="6350"/>
                  <wp:docPr id="3389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88984" name=""/>
                          <pic:cNvPicPr/>
                        </pic:nvPicPr>
                        <pic:blipFill>
                          <a:blip r:embed="rId152"/>
                          <a:stretch>
                            <a:fillRect/>
                          </a:stretch>
                        </pic:blipFill>
                        <pic:spPr>
                          <a:xfrm>
                            <a:off x="0" y="0"/>
                            <a:ext cx="1590625" cy="1543043"/>
                          </a:xfrm>
                          <a:prstGeom prst="rect">
                            <a:avLst/>
                          </a:prstGeom>
                        </pic:spPr>
                      </pic:pic>
                    </a:graphicData>
                  </a:graphic>
                </wp:inline>
              </w:drawing>
            </w:r>
          </w:p>
          <w:p w14:paraId="0D1A5E2F" w14:textId="0E33DFC7" w:rsidR="00B07CA1" w:rsidRPr="00494FB4" w:rsidRDefault="00AD2555" w:rsidP="006451F4">
            <w:pPr>
              <w:jc w:val="both"/>
              <w:rPr>
                <w:bCs/>
                <w:color w:val="000000"/>
                <w:sz w:val="12"/>
                <w:szCs w:val="12"/>
                <w:lang w:val="es-MX"/>
              </w:rPr>
            </w:pPr>
            <w:hyperlink r:id="rId153" w:anchor="fromView=search&amp;page=2&amp;position=18&amp;uuid=69e3c85d-6792-49e6-9d5b-d5c983cb0703&amp;query=herramientas+dise%C3%B1o+digital" w:history="1">
              <w:r w:rsidRPr="00494FB4">
                <w:rPr>
                  <w:rStyle w:val="Hyperlink"/>
                  <w:sz w:val="12"/>
                  <w:szCs w:val="12"/>
                </w:rPr>
                <w:t>https://www.freepik.es/vector-premium/diseno-pagina-web-e-iconos-telefonos-inteligentes_17555810.htm - fromView=search&amp;page=2&amp;position=18&amp;uuid=69e3c85d-6792-49e6-9d5b-d5c983cb0703&amp;query=herramientas+dise%C3%B1o+digital</w:t>
              </w:r>
            </w:hyperlink>
          </w:p>
        </w:tc>
      </w:tr>
    </w:tbl>
    <w:p w14:paraId="6E916B07" w14:textId="77777777" w:rsidR="005522AB" w:rsidRDefault="005522AB" w:rsidP="0008207E">
      <w:pPr>
        <w:pBdr>
          <w:top w:val="nil"/>
          <w:left w:val="nil"/>
          <w:bottom w:val="nil"/>
          <w:right w:val="nil"/>
          <w:between w:val="nil"/>
        </w:pBdr>
        <w:jc w:val="both"/>
        <w:rPr>
          <w:bCs/>
          <w:color w:val="000000"/>
          <w:sz w:val="20"/>
          <w:szCs w:val="20"/>
        </w:rPr>
      </w:pPr>
    </w:p>
    <w:p w14:paraId="7E7C2641" w14:textId="77777777" w:rsidR="00C3502D" w:rsidRDefault="00C3502D" w:rsidP="0008207E">
      <w:pPr>
        <w:pBdr>
          <w:top w:val="nil"/>
          <w:left w:val="nil"/>
          <w:bottom w:val="nil"/>
          <w:right w:val="nil"/>
          <w:between w:val="nil"/>
        </w:pBdr>
        <w:jc w:val="both"/>
        <w:rPr>
          <w:bCs/>
          <w:color w:val="000000"/>
          <w:sz w:val="20"/>
          <w:szCs w:val="20"/>
        </w:rPr>
      </w:pPr>
    </w:p>
    <w:p w14:paraId="4A17F075" w14:textId="77777777" w:rsidR="00F93EC6" w:rsidRDefault="00F93EC6" w:rsidP="0008207E">
      <w:pPr>
        <w:pBdr>
          <w:top w:val="nil"/>
          <w:left w:val="nil"/>
          <w:bottom w:val="nil"/>
          <w:right w:val="nil"/>
          <w:between w:val="nil"/>
        </w:pBdr>
        <w:jc w:val="both"/>
        <w:rPr>
          <w:bCs/>
          <w:color w:val="000000"/>
          <w:sz w:val="20"/>
          <w:szCs w:val="20"/>
        </w:rPr>
      </w:pPr>
    </w:p>
    <w:p w14:paraId="6015925D" w14:textId="77777777" w:rsidR="00F93EC6" w:rsidRDefault="00F93EC6" w:rsidP="0008207E">
      <w:pPr>
        <w:pBdr>
          <w:top w:val="nil"/>
          <w:left w:val="nil"/>
          <w:bottom w:val="nil"/>
          <w:right w:val="nil"/>
          <w:between w:val="nil"/>
        </w:pBdr>
        <w:jc w:val="both"/>
        <w:rPr>
          <w:bCs/>
          <w:color w:val="000000"/>
          <w:sz w:val="20"/>
          <w:szCs w:val="20"/>
        </w:rPr>
      </w:pPr>
    </w:p>
    <w:p w14:paraId="3CBC8CC7" w14:textId="77777777" w:rsidR="00F93EC6" w:rsidRDefault="00F93EC6" w:rsidP="0008207E">
      <w:pPr>
        <w:pBdr>
          <w:top w:val="nil"/>
          <w:left w:val="nil"/>
          <w:bottom w:val="nil"/>
          <w:right w:val="nil"/>
          <w:between w:val="nil"/>
        </w:pBdr>
        <w:jc w:val="both"/>
        <w:rPr>
          <w:bCs/>
          <w:color w:val="000000"/>
          <w:sz w:val="20"/>
          <w:szCs w:val="20"/>
        </w:rPr>
      </w:pPr>
    </w:p>
    <w:p w14:paraId="23167957" w14:textId="77777777" w:rsidR="00F93EC6" w:rsidRDefault="00F93EC6" w:rsidP="0008207E">
      <w:pPr>
        <w:pBdr>
          <w:top w:val="nil"/>
          <w:left w:val="nil"/>
          <w:bottom w:val="nil"/>
          <w:right w:val="nil"/>
          <w:between w:val="nil"/>
        </w:pBdr>
        <w:jc w:val="both"/>
        <w:rPr>
          <w:bCs/>
          <w:color w:val="000000"/>
          <w:sz w:val="20"/>
          <w:szCs w:val="20"/>
        </w:rPr>
      </w:pPr>
    </w:p>
    <w:p w14:paraId="342636A0" w14:textId="77777777" w:rsidR="00F93EC6" w:rsidRDefault="00F93EC6" w:rsidP="0008207E">
      <w:pPr>
        <w:pBdr>
          <w:top w:val="nil"/>
          <w:left w:val="nil"/>
          <w:bottom w:val="nil"/>
          <w:right w:val="nil"/>
          <w:between w:val="nil"/>
        </w:pBdr>
        <w:jc w:val="both"/>
        <w:rPr>
          <w:bCs/>
          <w:color w:val="000000"/>
          <w:sz w:val="20"/>
          <w:szCs w:val="20"/>
        </w:rPr>
      </w:pPr>
    </w:p>
    <w:p w14:paraId="5E1C80EC" w14:textId="77777777" w:rsidR="00F93EC6" w:rsidRDefault="00F93EC6" w:rsidP="0008207E">
      <w:pPr>
        <w:pBdr>
          <w:top w:val="nil"/>
          <w:left w:val="nil"/>
          <w:bottom w:val="nil"/>
          <w:right w:val="nil"/>
          <w:between w:val="nil"/>
        </w:pBdr>
        <w:jc w:val="both"/>
        <w:rPr>
          <w:bCs/>
          <w:color w:val="000000"/>
          <w:sz w:val="20"/>
          <w:szCs w:val="20"/>
        </w:rPr>
      </w:pPr>
    </w:p>
    <w:p w14:paraId="14A57D93" w14:textId="77777777" w:rsidR="00F93EC6" w:rsidRDefault="00F93EC6" w:rsidP="0008207E">
      <w:pPr>
        <w:pBdr>
          <w:top w:val="nil"/>
          <w:left w:val="nil"/>
          <w:bottom w:val="nil"/>
          <w:right w:val="nil"/>
          <w:between w:val="nil"/>
        </w:pBdr>
        <w:jc w:val="both"/>
        <w:rPr>
          <w:bCs/>
          <w:color w:val="000000"/>
          <w:sz w:val="20"/>
          <w:szCs w:val="20"/>
        </w:rPr>
      </w:pPr>
    </w:p>
    <w:p w14:paraId="46552CC1" w14:textId="77777777" w:rsidR="00F93EC6" w:rsidRDefault="00F93EC6" w:rsidP="0008207E">
      <w:pPr>
        <w:pBdr>
          <w:top w:val="nil"/>
          <w:left w:val="nil"/>
          <w:bottom w:val="nil"/>
          <w:right w:val="nil"/>
          <w:between w:val="nil"/>
        </w:pBdr>
        <w:jc w:val="both"/>
        <w:rPr>
          <w:bCs/>
          <w:color w:val="000000"/>
          <w:sz w:val="20"/>
          <w:szCs w:val="20"/>
        </w:rPr>
      </w:pPr>
    </w:p>
    <w:p w14:paraId="190355D1" w14:textId="77777777" w:rsidR="00F93EC6" w:rsidRDefault="00F93EC6" w:rsidP="0008207E">
      <w:pPr>
        <w:pBdr>
          <w:top w:val="nil"/>
          <w:left w:val="nil"/>
          <w:bottom w:val="nil"/>
          <w:right w:val="nil"/>
          <w:between w:val="nil"/>
        </w:pBdr>
        <w:jc w:val="both"/>
        <w:rPr>
          <w:bCs/>
          <w:color w:val="000000"/>
          <w:sz w:val="20"/>
          <w:szCs w:val="20"/>
        </w:rPr>
      </w:pPr>
    </w:p>
    <w:p w14:paraId="0B1F2217" w14:textId="77777777" w:rsidR="00F93EC6" w:rsidRDefault="00F93EC6" w:rsidP="0008207E">
      <w:pPr>
        <w:pBdr>
          <w:top w:val="nil"/>
          <w:left w:val="nil"/>
          <w:bottom w:val="nil"/>
          <w:right w:val="nil"/>
          <w:between w:val="nil"/>
        </w:pBdr>
        <w:jc w:val="both"/>
        <w:rPr>
          <w:bCs/>
          <w:color w:val="000000"/>
          <w:sz w:val="20"/>
          <w:szCs w:val="20"/>
        </w:rPr>
      </w:pPr>
    </w:p>
    <w:p w14:paraId="7B4DEC6C" w14:textId="286CD1DF" w:rsidR="00C3502D" w:rsidRDefault="00C3502D" w:rsidP="00C3502D">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C3502D">
        <w:rPr>
          <w:b/>
          <w:bCs/>
          <w:color w:val="000000"/>
          <w:sz w:val="20"/>
          <w:szCs w:val="20"/>
          <w:lang w:val="es-MX"/>
        </w:rPr>
        <w:t>. Lenguaje audiovisual</w:t>
      </w:r>
    </w:p>
    <w:p w14:paraId="65A2A2D5" w14:textId="77777777" w:rsidR="00B13A05" w:rsidRDefault="00B13A05" w:rsidP="00C3502D">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B13A05" w:rsidRPr="004E35A6" w14:paraId="36A0D5CB" w14:textId="77777777" w:rsidTr="00B13A05">
        <w:tc>
          <w:tcPr>
            <w:tcW w:w="4981" w:type="dxa"/>
          </w:tcPr>
          <w:p w14:paraId="5A413B7E" w14:textId="5D044FC3" w:rsidR="00B13A05" w:rsidRDefault="00B13A05" w:rsidP="00C3502D">
            <w:pPr>
              <w:jc w:val="both"/>
              <w:rPr>
                <w:color w:val="000000"/>
                <w:sz w:val="20"/>
                <w:szCs w:val="20"/>
                <w:lang w:val="es-MX"/>
              </w:rPr>
            </w:pPr>
            <w:r w:rsidRPr="00C3502D">
              <w:rPr>
                <w:color w:val="000000"/>
                <w:sz w:val="20"/>
                <w:szCs w:val="20"/>
                <w:lang w:val="es-MX"/>
              </w:rPr>
              <w:t>El lenguaje audiovisual se compone de elementos visuales y sonoros que funcionan como signos dentro de un sistema de comunicación.</w:t>
            </w:r>
            <w:r w:rsidRPr="00B13A05">
              <w:rPr>
                <w:color w:val="000000"/>
                <w:sz w:val="20"/>
                <w:szCs w:val="20"/>
                <w:lang w:val="es-MX"/>
              </w:rPr>
              <w:t xml:space="preserve"> </w:t>
            </w:r>
            <w:r w:rsidRPr="00C3502D">
              <w:rPr>
                <w:color w:val="000000"/>
                <w:sz w:val="20"/>
                <w:szCs w:val="20"/>
                <w:lang w:val="es-MX"/>
              </w:rPr>
              <w:t xml:space="preserve">Está conformado por una serie de elementos considerados propiamente signos (escala de planos, composición, color, etc.), cuyo valor es inmutable y denotativo, y por otros elementos principalmente connotativos que varían constantemente y movilizan el subconsciente, como lo señalaba Serguéi Eisenstein en el libro </w:t>
            </w:r>
            <w:r w:rsidRPr="00C3502D">
              <w:rPr>
                <w:i/>
                <w:iCs/>
                <w:color w:val="000000"/>
                <w:sz w:val="20"/>
                <w:szCs w:val="20"/>
                <w:lang w:val="es-MX"/>
              </w:rPr>
              <w:t>La forma del cine</w:t>
            </w:r>
            <w:r w:rsidRPr="00C3502D">
              <w:rPr>
                <w:color w:val="000000"/>
                <w:sz w:val="20"/>
                <w:szCs w:val="20"/>
                <w:lang w:val="es-MX"/>
              </w:rPr>
              <w:t>.</w:t>
            </w:r>
          </w:p>
        </w:tc>
        <w:tc>
          <w:tcPr>
            <w:tcW w:w="4981" w:type="dxa"/>
          </w:tcPr>
          <w:p w14:paraId="74DDC83D" w14:textId="6BC4011B" w:rsidR="00B13A05" w:rsidRPr="007A1A37" w:rsidRDefault="007A1A37" w:rsidP="00C3502D">
            <w:pPr>
              <w:jc w:val="both"/>
              <w:rPr>
                <w:color w:val="000000"/>
                <w:sz w:val="12"/>
                <w:szCs w:val="12"/>
                <w:lang w:val="es-MX"/>
              </w:rPr>
            </w:pPr>
            <w:r w:rsidRPr="007A1A37">
              <w:rPr>
                <w:noProof/>
                <w:color w:val="000000"/>
                <w:sz w:val="12"/>
                <w:szCs w:val="12"/>
                <w:lang w:val="es-MX"/>
              </w:rPr>
              <w:drawing>
                <wp:inline distT="0" distB="0" distL="0" distR="0" wp14:anchorId="596B63C4" wp14:editId="2BF8F33C">
                  <wp:extent cx="1562986" cy="1432737"/>
                  <wp:effectExtent l="0" t="0" r="0" b="0"/>
                  <wp:docPr id="211135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1379" name=""/>
                          <pic:cNvPicPr/>
                        </pic:nvPicPr>
                        <pic:blipFill>
                          <a:blip r:embed="rId154"/>
                          <a:stretch>
                            <a:fillRect/>
                          </a:stretch>
                        </pic:blipFill>
                        <pic:spPr>
                          <a:xfrm>
                            <a:off x="0" y="0"/>
                            <a:ext cx="1566822" cy="1436253"/>
                          </a:xfrm>
                          <a:prstGeom prst="rect">
                            <a:avLst/>
                          </a:prstGeom>
                        </pic:spPr>
                      </pic:pic>
                    </a:graphicData>
                  </a:graphic>
                </wp:inline>
              </w:drawing>
            </w:r>
          </w:p>
          <w:p w14:paraId="7356115F" w14:textId="77777777" w:rsidR="00B13A05" w:rsidRPr="007A1A37" w:rsidRDefault="00B13A05" w:rsidP="00C3502D">
            <w:pPr>
              <w:jc w:val="both"/>
              <w:rPr>
                <w:color w:val="000000"/>
                <w:sz w:val="12"/>
                <w:szCs w:val="12"/>
                <w:lang w:val="es-MX"/>
              </w:rPr>
            </w:pPr>
          </w:p>
          <w:p w14:paraId="13942D76" w14:textId="7B57D367" w:rsidR="00B13A05" w:rsidRPr="00945D4E" w:rsidRDefault="00B13A05" w:rsidP="00C3502D">
            <w:pPr>
              <w:jc w:val="both"/>
              <w:rPr>
                <w:color w:val="000000"/>
                <w:sz w:val="12"/>
                <w:szCs w:val="12"/>
                <w:lang w:val="en-US"/>
              </w:rPr>
            </w:pPr>
            <w:hyperlink r:id="rId155" w:anchor="fromView=search&amp;page=1&amp;position=15&amp;uuid=6b9437d1-af34-48a0-b372-d41fdae2587d&amp;query=Lenguaje+audiovisual" w:history="1">
              <w:r w:rsidRPr="00945D4E">
                <w:rPr>
                  <w:rStyle w:val="Hyperlink"/>
                  <w:sz w:val="12"/>
                  <w:szCs w:val="12"/>
                  <w:lang w:val="en-US"/>
                </w:rPr>
                <w:t>https://www.freepik.es/vector-premium/discusion-podcast-virtual-anfitriones-masculinos-femeninos-ilustracion-vectorial-interfaz-llamadas-video_418291532.htm - fromView=search&amp;page=1&amp;position=15&amp;uuid=6b9437d1-af34-48a0-b372-d41fdae2587d&amp;query=Lenguaje+audiovisual</w:t>
              </w:r>
            </w:hyperlink>
          </w:p>
        </w:tc>
      </w:tr>
    </w:tbl>
    <w:p w14:paraId="6184F818" w14:textId="77777777" w:rsidR="00B13A05" w:rsidRPr="00945D4E" w:rsidRDefault="00B13A05" w:rsidP="00C3502D">
      <w:pPr>
        <w:pBdr>
          <w:top w:val="nil"/>
          <w:left w:val="nil"/>
          <w:bottom w:val="nil"/>
          <w:right w:val="nil"/>
          <w:between w:val="nil"/>
        </w:pBdr>
        <w:jc w:val="both"/>
        <w:rPr>
          <w:color w:val="000000"/>
          <w:sz w:val="20"/>
          <w:szCs w:val="20"/>
          <w:lang w:val="en-US"/>
        </w:rPr>
      </w:pPr>
    </w:p>
    <w:p w14:paraId="32811770" w14:textId="44F0E1E5" w:rsidR="00C3502D" w:rsidRPr="00945D4E" w:rsidRDefault="00C3502D" w:rsidP="00C3502D">
      <w:pPr>
        <w:pBdr>
          <w:top w:val="nil"/>
          <w:left w:val="nil"/>
          <w:bottom w:val="nil"/>
          <w:right w:val="nil"/>
          <w:between w:val="nil"/>
        </w:pBdr>
        <w:jc w:val="both"/>
        <w:rPr>
          <w:color w:val="000000"/>
          <w:sz w:val="20"/>
          <w:szCs w:val="20"/>
          <w:lang w:val="en-US"/>
        </w:rPr>
      </w:pPr>
    </w:p>
    <w:p w14:paraId="727432AE" w14:textId="77777777" w:rsidR="00B07CA1" w:rsidRPr="00945D4E" w:rsidRDefault="00B07CA1" w:rsidP="00C3502D">
      <w:pPr>
        <w:pBdr>
          <w:top w:val="nil"/>
          <w:left w:val="nil"/>
          <w:bottom w:val="nil"/>
          <w:right w:val="nil"/>
          <w:between w:val="nil"/>
        </w:pBdr>
        <w:jc w:val="both"/>
        <w:rPr>
          <w:color w:val="000000"/>
          <w:sz w:val="20"/>
          <w:szCs w:val="20"/>
          <w:lang w:val="en-US"/>
        </w:rPr>
      </w:pPr>
    </w:p>
    <w:p w14:paraId="1D6D0120" w14:textId="77777777" w:rsidR="00C3502D" w:rsidRPr="00B13A05" w:rsidRDefault="00C3502D" w:rsidP="00C3502D">
      <w:pPr>
        <w:pBdr>
          <w:top w:val="nil"/>
          <w:left w:val="nil"/>
          <w:bottom w:val="nil"/>
          <w:right w:val="nil"/>
          <w:between w:val="nil"/>
        </w:pBdr>
        <w:jc w:val="both"/>
        <w:rPr>
          <w:color w:val="000000"/>
          <w:sz w:val="20"/>
          <w:szCs w:val="20"/>
          <w:lang w:val="es-MX"/>
        </w:rPr>
      </w:pPr>
      <w:r w:rsidRPr="00C3502D">
        <w:rPr>
          <w:color w:val="000000"/>
          <w:sz w:val="20"/>
          <w:szCs w:val="20"/>
          <w:lang w:val="es-MX"/>
        </w:rPr>
        <w:t>Para Eisenstein (1999), el lenguaje audiovisual está integrado por un conjunto de símbolos y normas claras de utilización. Asimismo, contiene elementos morfológicos, una gramática propia y elementos estilísticos determinados. Sus características generales se presentan a continuación.</w:t>
      </w:r>
    </w:p>
    <w:p w14:paraId="64804499" w14:textId="77777777" w:rsidR="00C3502D" w:rsidRPr="00C3502D" w:rsidRDefault="00C3502D" w:rsidP="00C3502D">
      <w:pPr>
        <w:pBdr>
          <w:top w:val="nil"/>
          <w:left w:val="nil"/>
          <w:bottom w:val="nil"/>
          <w:right w:val="nil"/>
          <w:between w:val="nil"/>
        </w:pBdr>
        <w:jc w:val="both"/>
        <w:rPr>
          <w:bCs/>
          <w:color w:val="000000"/>
          <w:sz w:val="20"/>
          <w:szCs w:val="20"/>
          <w:lang w:val="es-MX"/>
        </w:rPr>
      </w:pPr>
    </w:p>
    <w:p w14:paraId="79D0EF81" w14:textId="27D48B75" w:rsidR="00C3502D" w:rsidRPr="00C3502D" w:rsidRDefault="00C3502D" w:rsidP="00C3502D">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50"/>
        <w:gridCol w:w="2581"/>
        <w:gridCol w:w="5831"/>
      </w:tblGrid>
      <w:tr w:rsidR="00B07CA1" w:rsidRPr="00C3502D" w14:paraId="5ADBDC7E" w14:textId="41F469FF" w:rsidTr="00B07CA1">
        <w:tc>
          <w:tcPr>
            <w:tcW w:w="9962" w:type="dxa"/>
            <w:gridSpan w:val="3"/>
            <w:shd w:val="clear" w:color="auto" w:fill="9BBB59" w:themeFill="accent3"/>
          </w:tcPr>
          <w:p w14:paraId="58933DF1" w14:textId="08876C3A" w:rsidR="00B07CA1" w:rsidRPr="00C3502D" w:rsidRDefault="007A1A37" w:rsidP="007A1A3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B07CA1" w:rsidRPr="004E35A6" w14:paraId="622EE628" w14:textId="23BC2C61" w:rsidTr="00B07CA1">
        <w:tc>
          <w:tcPr>
            <w:tcW w:w="0" w:type="auto"/>
            <w:hideMark/>
          </w:tcPr>
          <w:p w14:paraId="3FA6C463"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Sistema multisensorial</w:t>
            </w:r>
          </w:p>
        </w:tc>
        <w:tc>
          <w:tcPr>
            <w:tcW w:w="5531" w:type="dxa"/>
            <w:hideMark/>
          </w:tcPr>
          <w:p w14:paraId="7BC8D20B"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Es un sistema de comunicación visual y auditivo en el que los contenidos icónicos prevalecen sobre los verbales.</w:t>
            </w:r>
          </w:p>
        </w:tc>
        <w:tc>
          <w:tcPr>
            <w:tcW w:w="2312" w:type="dxa"/>
          </w:tcPr>
          <w:p w14:paraId="201A85B5" w14:textId="77777777" w:rsidR="007A1A37" w:rsidRDefault="007A1A37" w:rsidP="00C3502D">
            <w:pPr>
              <w:pBdr>
                <w:top w:val="nil"/>
                <w:left w:val="nil"/>
                <w:bottom w:val="nil"/>
                <w:right w:val="nil"/>
                <w:between w:val="nil"/>
              </w:pBdr>
              <w:jc w:val="both"/>
              <w:rPr>
                <w:bCs/>
                <w:color w:val="000000"/>
                <w:sz w:val="20"/>
                <w:szCs w:val="20"/>
                <w:lang w:val="es-MX"/>
              </w:rPr>
            </w:pPr>
          </w:p>
          <w:p w14:paraId="68B15CC6" w14:textId="15499240" w:rsidR="007A1A37" w:rsidRDefault="00D75C52" w:rsidP="00C3502D">
            <w:pPr>
              <w:pBdr>
                <w:top w:val="nil"/>
                <w:left w:val="nil"/>
                <w:bottom w:val="nil"/>
                <w:right w:val="nil"/>
                <w:between w:val="nil"/>
              </w:pBdr>
              <w:jc w:val="both"/>
              <w:rPr>
                <w:bCs/>
                <w:color w:val="000000"/>
                <w:sz w:val="20"/>
                <w:szCs w:val="20"/>
                <w:lang w:val="es-MX"/>
              </w:rPr>
            </w:pPr>
            <w:r w:rsidRPr="00D75C52">
              <w:rPr>
                <w:bCs/>
                <w:noProof/>
                <w:color w:val="000000"/>
                <w:sz w:val="20"/>
                <w:szCs w:val="20"/>
                <w:lang w:val="es-MX"/>
              </w:rPr>
              <w:drawing>
                <wp:inline distT="0" distB="0" distL="0" distR="0" wp14:anchorId="427C66B5" wp14:editId="397D1634">
                  <wp:extent cx="1143160" cy="657317"/>
                  <wp:effectExtent l="0" t="0" r="0" b="9525"/>
                  <wp:docPr id="182052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3386" name=""/>
                          <pic:cNvPicPr/>
                        </pic:nvPicPr>
                        <pic:blipFill>
                          <a:blip r:embed="rId156"/>
                          <a:stretch>
                            <a:fillRect/>
                          </a:stretch>
                        </pic:blipFill>
                        <pic:spPr>
                          <a:xfrm>
                            <a:off x="0" y="0"/>
                            <a:ext cx="1143160" cy="657317"/>
                          </a:xfrm>
                          <a:prstGeom prst="rect">
                            <a:avLst/>
                          </a:prstGeom>
                        </pic:spPr>
                      </pic:pic>
                    </a:graphicData>
                  </a:graphic>
                </wp:inline>
              </w:drawing>
            </w:r>
          </w:p>
          <w:p w14:paraId="04FF5950" w14:textId="348836F6" w:rsidR="00B07CA1" w:rsidRPr="00945D4E" w:rsidRDefault="007A1A37" w:rsidP="00C3502D">
            <w:pPr>
              <w:pBdr>
                <w:top w:val="nil"/>
                <w:left w:val="nil"/>
                <w:bottom w:val="nil"/>
                <w:right w:val="nil"/>
                <w:between w:val="nil"/>
              </w:pBdr>
              <w:jc w:val="both"/>
              <w:rPr>
                <w:bCs/>
                <w:color w:val="000000"/>
                <w:sz w:val="20"/>
                <w:szCs w:val="20"/>
                <w:lang w:val="en-US"/>
              </w:rPr>
            </w:pPr>
            <w:hyperlink r:id="rId157" w:anchor="fromView=search&amp;page=1&amp;position=21&amp;uuid=77772008-9a67-4fed-bd98-04d1b32bb584" w:history="1">
              <w:r w:rsidRPr="00945D4E">
                <w:rPr>
                  <w:rStyle w:val="Hyperlink"/>
                  <w:lang w:val="en-US"/>
                </w:rPr>
                <w:t>https://www.freepik.es/icono/sensorio_17859681 - fromView=search&amp;page=1&amp;position=21&amp;uuid=77772008-9a67-4fed-bd98-04d1b32bb584</w:t>
              </w:r>
            </w:hyperlink>
          </w:p>
        </w:tc>
      </w:tr>
      <w:tr w:rsidR="00B07CA1" w:rsidRPr="004E35A6" w14:paraId="7F1D3350" w14:textId="5311FDE5" w:rsidTr="00B07CA1">
        <w:tc>
          <w:tcPr>
            <w:tcW w:w="0" w:type="auto"/>
            <w:hideMark/>
          </w:tcPr>
          <w:p w14:paraId="3C40779B"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Procesamiento global</w:t>
            </w:r>
          </w:p>
        </w:tc>
        <w:tc>
          <w:tcPr>
            <w:tcW w:w="5531" w:type="dxa"/>
            <w:hideMark/>
          </w:tcPr>
          <w:p w14:paraId="10393E71"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Promueve un procesamiento global de la información, proporcionando al receptor una experiencia unificada.</w:t>
            </w:r>
          </w:p>
        </w:tc>
        <w:tc>
          <w:tcPr>
            <w:tcW w:w="2312" w:type="dxa"/>
          </w:tcPr>
          <w:p w14:paraId="04A62052" w14:textId="77777777" w:rsidR="00D75C52" w:rsidRDefault="00D75C52" w:rsidP="00D75C52">
            <w:pPr>
              <w:pBdr>
                <w:top w:val="nil"/>
                <w:left w:val="nil"/>
                <w:bottom w:val="nil"/>
                <w:right w:val="nil"/>
                <w:between w:val="nil"/>
              </w:pBdr>
              <w:jc w:val="both"/>
              <w:rPr>
                <w:bCs/>
                <w:color w:val="000000"/>
                <w:sz w:val="20"/>
                <w:szCs w:val="20"/>
                <w:lang w:val="es-MX"/>
              </w:rPr>
            </w:pPr>
            <w:r w:rsidRPr="00D75C52">
              <w:rPr>
                <w:bCs/>
                <w:noProof/>
                <w:color w:val="000000"/>
                <w:sz w:val="20"/>
                <w:szCs w:val="20"/>
                <w:lang w:val="es-MX"/>
              </w:rPr>
              <w:drawing>
                <wp:inline distT="0" distB="0" distL="0" distR="0" wp14:anchorId="55CD9F9B" wp14:editId="4C70DF64">
                  <wp:extent cx="1133633" cy="1171739"/>
                  <wp:effectExtent l="0" t="0" r="0" b="9525"/>
                  <wp:docPr id="196797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5893" name=""/>
                          <pic:cNvPicPr/>
                        </pic:nvPicPr>
                        <pic:blipFill>
                          <a:blip r:embed="rId158"/>
                          <a:stretch>
                            <a:fillRect/>
                          </a:stretch>
                        </pic:blipFill>
                        <pic:spPr>
                          <a:xfrm>
                            <a:off x="0" y="0"/>
                            <a:ext cx="1133633" cy="1171739"/>
                          </a:xfrm>
                          <a:prstGeom prst="rect">
                            <a:avLst/>
                          </a:prstGeom>
                        </pic:spPr>
                      </pic:pic>
                    </a:graphicData>
                  </a:graphic>
                </wp:inline>
              </w:drawing>
            </w:r>
          </w:p>
          <w:p w14:paraId="74461DFE" w14:textId="7432A415" w:rsidR="00B07CA1" w:rsidRPr="00945D4E" w:rsidRDefault="00D75C52" w:rsidP="00D75C52">
            <w:pPr>
              <w:pBdr>
                <w:top w:val="nil"/>
                <w:left w:val="nil"/>
                <w:bottom w:val="nil"/>
                <w:right w:val="nil"/>
                <w:between w:val="nil"/>
              </w:pBdr>
              <w:jc w:val="both"/>
              <w:rPr>
                <w:bCs/>
                <w:color w:val="000000"/>
                <w:sz w:val="20"/>
                <w:szCs w:val="20"/>
                <w:lang w:val="en-US"/>
              </w:rPr>
            </w:pPr>
            <w:hyperlink r:id="rId159" w:anchor="fromView=search&amp;page=1&amp;position=9&amp;uuid=c0e789fa-d482-4d00-b13a-eee8d24ee72f" w:history="1">
              <w:r w:rsidRPr="00945D4E">
                <w:rPr>
                  <w:rStyle w:val="Hyperlink"/>
                  <w:lang w:val="en-US"/>
                </w:rPr>
                <w:t>https://www.freepik.es/icono/proceso_12112458 - fromView=search&amp;page=1&amp;position=9&amp;uuid=c0e789fa-d482-4d00-b13a-eee8d24ee72f</w:t>
              </w:r>
            </w:hyperlink>
          </w:p>
        </w:tc>
      </w:tr>
      <w:tr w:rsidR="00B07CA1" w:rsidRPr="004E35A6" w14:paraId="2FA05B2E" w14:textId="40F99761" w:rsidTr="00B07CA1">
        <w:tc>
          <w:tcPr>
            <w:tcW w:w="0" w:type="auto"/>
            <w:hideMark/>
          </w:tcPr>
          <w:p w14:paraId="1E468218"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Lenguaje sintético</w:t>
            </w:r>
          </w:p>
        </w:tc>
        <w:tc>
          <w:tcPr>
            <w:tcW w:w="5531" w:type="dxa"/>
            <w:hideMark/>
          </w:tcPr>
          <w:p w14:paraId="11F99A47"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Origina un encadenamiento de elementos que solo adquieren sentido cuando se consideran en conjunto.</w:t>
            </w:r>
          </w:p>
        </w:tc>
        <w:tc>
          <w:tcPr>
            <w:tcW w:w="2312" w:type="dxa"/>
          </w:tcPr>
          <w:p w14:paraId="617699C3" w14:textId="77777777" w:rsidR="00D75C52" w:rsidRDefault="00D75C52" w:rsidP="00C3502D">
            <w:pPr>
              <w:pBdr>
                <w:top w:val="nil"/>
                <w:left w:val="nil"/>
                <w:bottom w:val="nil"/>
                <w:right w:val="nil"/>
                <w:between w:val="nil"/>
              </w:pBdr>
              <w:jc w:val="both"/>
              <w:rPr>
                <w:bCs/>
                <w:color w:val="000000"/>
                <w:sz w:val="20"/>
                <w:szCs w:val="20"/>
                <w:lang w:val="es-MX"/>
              </w:rPr>
            </w:pPr>
          </w:p>
          <w:p w14:paraId="13F92A95" w14:textId="18E3E169" w:rsidR="00037056" w:rsidRDefault="00037056" w:rsidP="00C3502D">
            <w:pPr>
              <w:pBdr>
                <w:top w:val="nil"/>
                <w:left w:val="nil"/>
                <w:bottom w:val="nil"/>
                <w:right w:val="nil"/>
                <w:between w:val="nil"/>
              </w:pBdr>
              <w:jc w:val="both"/>
              <w:rPr>
                <w:bCs/>
                <w:color w:val="000000"/>
                <w:sz w:val="20"/>
                <w:szCs w:val="20"/>
                <w:lang w:val="es-MX"/>
              </w:rPr>
            </w:pPr>
            <w:r w:rsidRPr="00037056">
              <w:rPr>
                <w:bCs/>
                <w:noProof/>
                <w:color w:val="000000"/>
                <w:sz w:val="20"/>
                <w:szCs w:val="20"/>
                <w:lang w:val="es-MX"/>
              </w:rPr>
              <w:drawing>
                <wp:inline distT="0" distB="0" distL="0" distR="0" wp14:anchorId="794B42F2" wp14:editId="57543AE5">
                  <wp:extent cx="1143160" cy="1066949"/>
                  <wp:effectExtent l="0" t="0" r="0" b="0"/>
                  <wp:docPr id="16507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7442" name=""/>
                          <pic:cNvPicPr/>
                        </pic:nvPicPr>
                        <pic:blipFill>
                          <a:blip r:embed="rId160"/>
                          <a:stretch>
                            <a:fillRect/>
                          </a:stretch>
                        </pic:blipFill>
                        <pic:spPr>
                          <a:xfrm>
                            <a:off x="0" y="0"/>
                            <a:ext cx="1143160" cy="1066949"/>
                          </a:xfrm>
                          <a:prstGeom prst="rect">
                            <a:avLst/>
                          </a:prstGeom>
                        </pic:spPr>
                      </pic:pic>
                    </a:graphicData>
                  </a:graphic>
                </wp:inline>
              </w:drawing>
            </w:r>
          </w:p>
          <w:p w14:paraId="423132B0" w14:textId="1202E433" w:rsidR="00B07CA1" w:rsidRPr="00945D4E" w:rsidRDefault="00037056" w:rsidP="00C3502D">
            <w:pPr>
              <w:pBdr>
                <w:top w:val="nil"/>
                <w:left w:val="nil"/>
                <w:bottom w:val="nil"/>
                <w:right w:val="nil"/>
                <w:between w:val="nil"/>
              </w:pBdr>
              <w:jc w:val="both"/>
              <w:rPr>
                <w:bCs/>
                <w:color w:val="000000"/>
                <w:sz w:val="20"/>
                <w:szCs w:val="20"/>
                <w:lang w:val="en-US"/>
              </w:rPr>
            </w:pPr>
            <w:hyperlink r:id="rId161" w:anchor="fromView=search&amp;page=1&amp;position=9&amp;uuid=d3c6c8df-8e68-4d50-85ee-ef28ca909ace" w:history="1">
              <w:r w:rsidRPr="00945D4E">
                <w:rPr>
                  <w:rStyle w:val="Hyperlink"/>
                  <w:lang w:val="en-US"/>
                </w:rPr>
                <w:t>https://www.freepik.es/icono/voz_10349566 - fromView=search&amp;page=1&amp;position=9&amp;uuid=d3c6c8df-8e68-4d50-85ee-ef28ca909ace</w:t>
              </w:r>
            </w:hyperlink>
          </w:p>
        </w:tc>
      </w:tr>
      <w:tr w:rsidR="00B07CA1" w:rsidRPr="004E35A6" w14:paraId="31AA7269" w14:textId="74726A98" w:rsidTr="00B07CA1">
        <w:tc>
          <w:tcPr>
            <w:tcW w:w="0" w:type="auto"/>
            <w:hideMark/>
          </w:tcPr>
          <w:p w14:paraId="35D6AED5"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lastRenderedPageBreak/>
              <w:t>Predominio de lo afectivo</w:t>
            </w:r>
          </w:p>
        </w:tc>
        <w:tc>
          <w:tcPr>
            <w:tcW w:w="5531" w:type="dxa"/>
            <w:hideMark/>
          </w:tcPr>
          <w:p w14:paraId="07FDE0EC"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Moviliza la sensibilidad antes que el intelecto, generando un entorno de afectividad que condiciona los mensajes cognitivos.</w:t>
            </w:r>
          </w:p>
        </w:tc>
        <w:tc>
          <w:tcPr>
            <w:tcW w:w="2312" w:type="dxa"/>
          </w:tcPr>
          <w:p w14:paraId="76E6436B" w14:textId="4BAA48E9" w:rsidR="00037056" w:rsidRDefault="00BA3BD2" w:rsidP="00C3502D">
            <w:pPr>
              <w:pBdr>
                <w:top w:val="nil"/>
                <w:left w:val="nil"/>
                <w:bottom w:val="nil"/>
                <w:right w:val="nil"/>
                <w:between w:val="nil"/>
              </w:pBdr>
              <w:jc w:val="both"/>
              <w:rPr>
                <w:bCs/>
                <w:color w:val="000000"/>
                <w:sz w:val="20"/>
                <w:szCs w:val="20"/>
                <w:lang w:val="es-MX"/>
              </w:rPr>
            </w:pPr>
            <w:r w:rsidRPr="00BA3BD2">
              <w:rPr>
                <w:bCs/>
                <w:noProof/>
                <w:color w:val="000000"/>
                <w:sz w:val="20"/>
                <w:szCs w:val="20"/>
                <w:lang w:val="es-MX"/>
              </w:rPr>
              <w:drawing>
                <wp:inline distT="0" distB="0" distL="0" distR="0" wp14:anchorId="5EBBEC2F" wp14:editId="6A60A33C">
                  <wp:extent cx="1124107" cy="1038370"/>
                  <wp:effectExtent l="0" t="0" r="0" b="9525"/>
                  <wp:docPr id="18967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88807" name=""/>
                          <pic:cNvPicPr/>
                        </pic:nvPicPr>
                        <pic:blipFill>
                          <a:blip r:embed="rId162"/>
                          <a:stretch>
                            <a:fillRect/>
                          </a:stretch>
                        </pic:blipFill>
                        <pic:spPr>
                          <a:xfrm>
                            <a:off x="0" y="0"/>
                            <a:ext cx="1124107" cy="1038370"/>
                          </a:xfrm>
                          <a:prstGeom prst="rect">
                            <a:avLst/>
                          </a:prstGeom>
                        </pic:spPr>
                      </pic:pic>
                    </a:graphicData>
                  </a:graphic>
                </wp:inline>
              </w:drawing>
            </w:r>
          </w:p>
          <w:p w14:paraId="64702F32" w14:textId="5B376338" w:rsidR="00B07CA1" w:rsidRPr="00945D4E" w:rsidRDefault="00037056" w:rsidP="00C3502D">
            <w:pPr>
              <w:pBdr>
                <w:top w:val="nil"/>
                <w:left w:val="nil"/>
                <w:bottom w:val="nil"/>
                <w:right w:val="nil"/>
                <w:between w:val="nil"/>
              </w:pBdr>
              <w:jc w:val="both"/>
              <w:rPr>
                <w:bCs/>
                <w:color w:val="000000"/>
                <w:sz w:val="20"/>
                <w:szCs w:val="20"/>
                <w:lang w:val="en-US"/>
              </w:rPr>
            </w:pPr>
            <w:hyperlink r:id="rId163" w:anchor="fromView=search&amp;page=1&amp;position=80&amp;uuid=1061bf03-fff0-405c-aaf4-670483dd57bc" w:history="1">
              <w:r w:rsidRPr="00945D4E">
                <w:rPr>
                  <w:rStyle w:val="Hyperlink"/>
                  <w:lang w:val="en-US"/>
                </w:rPr>
                <w:t>https://www.freepik.es/icono/corazon_3387999 - fromView=search&amp;page=1&amp;position=80&amp;uuid=1061bf03-fff0-405c-aaf4-670483dd57bc</w:t>
              </w:r>
            </w:hyperlink>
          </w:p>
        </w:tc>
      </w:tr>
    </w:tbl>
    <w:p w14:paraId="4ADAAC4B" w14:textId="77777777" w:rsidR="00C3502D" w:rsidRPr="00945D4E" w:rsidRDefault="00C3502D" w:rsidP="0008207E">
      <w:pPr>
        <w:pBdr>
          <w:top w:val="nil"/>
          <w:left w:val="nil"/>
          <w:bottom w:val="nil"/>
          <w:right w:val="nil"/>
          <w:between w:val="nil"/>
        </w:pBdr>
        <w:jc w:val="both"/>
        <w:rPr>
          <w:bCs/>
          <w:color w:val="000000"/>
          <w:sz w:val="20"/>
          <w:szCs w:val="20"/>
          <w:lang w:val="en-US"/>
        </w:rPr>
      </w:pPr>
    </w:p>
    <w:p w14:paraId="22ABB232" w14:textId="330C4369" w:rsidR="00C3502D" w:rsidRDefault="00C3502D" w:rsidP="0008207E">
      <w:pPr>
        <w:pBdr>
          <w:top w:val="nil"/>
          <w:left w:val="nil"/>
          <w:bottom w:val="nil"/>
          <w:right w:val="nil"/>
          <w:between w:val="nil"/>
        </w:pBdr>
        <w:jc w:val="both"/>
        <w:rPr>
          <w:bCs/>
          <w:color w:val="000000"/>
          <w:sz w:val="20"/>
          <w:szCs w:val="20"/>
        </w:rPr>
      </w:pPr>
      <w:r w:rsidRPr="00C3502D">
        <w:rPr>
          <w:bCs/>
          <w:color w:val="000000"/>
          <w:sz w:val="20"/>
          <w:szCs w:val="20"/>
        </w:rPr>
        <w:t>Igualmente, los teóricos del tema consideran diversos aspectos que componen el lenguaje audiovisual, los cuales se pueden apreciar en el siguiente video.</w:t>
      </w:r>
    </w:p>
    <w:p w14:paraId="0E88DFB7" w14:textId="77777777" w:rsidR="00C3502D" w:rsidRDefault="00C3502D" w:rsidP="0008207E">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9962"/>
      </w:tblGrid>
      <w:tr w:rsidR="00B07CA1" w14:paraId="36C2A0FA" w14:textId="77777777" w:rsidTr="00B07CA1">
        <w:tc>
          <w:tcPr>
            <w:tcW w:w="9962" w:type="dxa"/>
            <w:shd w:val="clear" w:color="auto" w:fill="4BACC6" w:themeFill="accent5"/>
          </w:tcPr>
          <w:p w14:paraId="5EE87356" w14:textId="6CA1C4EB" w:rsidR="00B07CA1" w:rsidRPr="00A83A26" w:rsidRDefault="00B07CA1" w:rsidP="00B07CA1">
            <w:pPr>
              <w:pBdr>
                <w:top w:val="nil"/>
                <w:left w:val="nil"/>
                <w:bottom w:val="nil"/>
                <w:right w:val="nil"/>
                <w:between w:val="nil"/>
              </w:pBdr>
              <w:jc w:val="center"/>
              <w:rPr>
                <w:b/>
                <w:color w:val="000000"/>
                <w:sz w:val="20"/>
                <w:szCs w:val="20"/>
              </w:rPr>
            </w:pPr>
            <w:r w:rsidRPr="00A83A26">
              <w:rPr>
                <w:b/>
                <w:color w:val="000000"/>
                <w:sz w:val="20"/>
                <w:szCs w:val="20"/>
              </w:rPr>
              <w:t xml:space="preserve">VIDEO SENA </w:t>
            </w:r>
          </w:p>
          <w:p w14:paraId="3CC04277" w14:textId="431B53EA" w:rsidR="00B07CA1" w:rsidRDefault="00B07CA1" w:rsidP="00B07CA1">
            <w:pPr>
              <w:jc w:val="center"/>
              <w:rPr>
                <w:bCs/>
                <w:color w:val="000000"/>
                <w:sz w:val="20"/>
                <w:szCs w:val="20"/>
              </w:rPr>
            </w:pPr>
          </w:p>
        </w:tc>
      </w:tr>
    </w:tbl>
    <w:p w14:paraId="151C4838" w14:textId="77777777" w:rsidR="00B07CA1" w:rsidRDefault="00B07CA1" w:rsidP="0008207E">
      <w:pPr>
        <w:pBdr>
          <w:top w:val="nil"/>
          <w:left w:val="nil"/>
          <w:bottom w:val="nil"/>
          <w:right w:val="nil"/>
          <w:between w:val="nil"/>
        </w:pBdr>
        <w:jc w:val="both"/>
        <w:rPr>
          <w:bCs/>
          <w:color w:val="000000"/>
          <w:sz w:val="20"/>
          <w:szCs w:val="20"/>
        </w:rPr>
      </w:pPr>
    </w:p>
    <w:p w14:paraId="0E3AF8EB" w14:textId="77777777" w:rsidR="00952B76" w:rsidRDefault="00952B76" w:rsidP="0008207E">
      <w:pPr>
        <w:pBdr>
          <w:top w:val="nil"/>
          <w:left w:val="nil"/>
          <w:bottom w:val="nil"/>
          <w:right w:val="nil"/>
          <w:between w:val="nil"/>
        </w:pBdr>
        <w:jc w:val="both"/>
        <w:rPr>
          <w:bCs/>
          <w:color w:val="000000"/>
          <w:sz w:val="20"/>
          <w:szCs w:val="20"/>
        </w:rPr>
      </w:pPr>
    </w:p>
    <w:p w14:paraId="287CCC5C" w14:textId="77777777" w:rsidR="00B07CA1" w:rsidRDefault="00952B76" w:rsidP="00952B76">
      <w:pPr>
        <w:pBdr>
          <w:top w:val="nil"/>
          <w:left w:val="nil"/>
          <w:bottom w:val="nil"/>
          <w:right w:val="nil"/>
          <w:between w:val="nil"/>
        </w:pBdr>
        <w:jc w:val="both"/>
        <w:rPr>
          <w:bCs/>
          <w:color w:val="000000"/>
          <w:sz w:val="20"/>
          <w:szCs w:val="20"/>
          <w:lang w:val="es-MX"/>
        </w:rPr>
      </w:pPr>
      <w:r w:rsidRPr="00952B76">
        <w:rPr>
          <w:bCs/>
          <w:color w:val="000000"/>
          <w:sz w:val="20"/>
          <w:szCs w:val="20"/>
          <w:lang w:val="es-MX"/>
        </w:rPr>
        <w:t xml:space="preserve">Cuando se habla de </w:t>
      </w:r>
      <w:r w:rsidRPr="00952B76">
        <w:rPr>
          <w:b/>
          <w:bCs/>
          <w:color w:val="000000"/>
          <w:sz w:val="20"/>
          <w:szCs w:val="20"/>
          <w:lang w:val="es-MX"/>
        </w:rPr>
        <w:t>géneros en el medio audiovisual</w:t>
      </w:r>
      <w:r w:rsidRPr="00952B76">
        <w:rPr>
          <w:bCs/>
          <w:color w:val="000000"/>
          <w:sz w:val="20"/>
          <w:szCs w:val="20"/>
          <w:lang w:val="es-MX"/>
        </w:rPr>
        <w:t>, generalmente se hace referencia a la ficción, el publicitario, el docudrama, el informativo y el de entretenimiento.</w:t>
      </w:r>
    </w:p>
    <w:p w14:paraId="04BCEAFD" w14:textId="77777777" w:rsidR="00B07CA1" w:rsidRDefault="00B07CA1" w:rsidP="00952B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816"/>
        <w:gridCol w:w="4326"/>
        <w:gridCol w:w="2820"/>
      </w:tblGrid>
      <w:tr w:rsidR="00B07CA1" w14:paraId="08F7EA0C" w14:textId="77777777" w:rsidTr="00B07CA1">
        <w:tc>
          <w:tcPr>
            <w:tcW w:w="3320" w:type="dxa"/>
          </w:tcPr>
          <w:p w14:paraId="2D444A1C" w14:textId="6E8F1B36" w:rsidR="00B07CA1" w:rsidRDefault="00B07CA1" w:rsidP="00952B76">
            <w:pPr>
              <w:jc w:val="both"/>
              <w:rPr>
                <w:bCs/>
                <w:color w:val="000000"/>
                <w:sz w:val="20"/>
                <w:szCs w:val="20"/>
                <w:lang w:val="es-MX"/>
              </w:rPr>
            </w:pPr>
            <w:r w:rsidRPr="00952B76">
              <w:rPr>
                <w:bCs/>
                <w:color w:val="000000"/>
                <w:sz w:val="20"/>
                <w:szCs w:val="20"/>
                <w:lang w:val="es-MX"/>
              </w:rPr>
              <w:t xml:space="preserve">El </w:t>
            </w:r>
            <w:r w:rsidRPr="00952B76">
              <w:rPr>
                <w:b/>
                <w:bCs/>
                <w:color w:val="000000"/>
                <w:sz w:val="20"/>
                <w:szCs w:val="20"/>
                <w:lang w:val="es-MX"/>
              </w:rPr>
              <w:t>formato</w:t>
            </w:r>
            <w:r w:rsidRPr="00952B76">
              <w:rPr>
                <w:bCs/>
                <w:color w:val="000000"/>
                <w:sz w:val="20"/>
                <w:szCs w:val="20"/>
                <w:lang w:val="es-MX"/>
              </w:rPr>
              <w:t xml:space="preserve"> corresponde a la manera de aplicar el género. Una vez definido el género, se debe determinar el formato que mejor se ajuste al contenido audiovisual.</w:t>
            </w:r>
          </w:p>
        </w:tc>
        <w:tc>
          <w:tcPr>
            <w:tcW w:w="3321" w:type="dxa"/>
          </w:tcPr>
          <w:p w14:paraId="087BCCAF" w14:textId="7B42F18D" w:rsidR="00BA3BD2" w:rsidRDefault="00BA3BD2" w:rsidP="00952B76">
            <w:pPr>
              <w:jc w:val="both"/>
              <w:rPr>
                <w:bCs/>
                <w:color w:val="000000"/>
                <w:sz w:val="20"/>
                <w:szCs w:val="20"/>
                <w:lang w:val="es-MX"/>
              </w:rPr>
            </w:pPr>
            <w:r w:rsidRPr="00BA3BD2">
              <w:rPr>
                <w:bCs/>
                <w:noProof/>
                <w:color w:val="000000"/>
                <w:sz w:val="20"/>
                <w:szCs w:val="20"/>
                <w:lang w:val="es-MX"/>
              </w:rPr>
              <w:drawing>
                <wp:inline distT="0" distB="0" distL="0" distR="0" wp14:anchorId="5239AAD4" wp14:editId="095B638E">
                  <wp:extent cx="2610214" cy="1448002"/>
                  <wp:effectExtent l="0" t="0" r="0" b="0"/>
                  <wp:docPr id="213505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58492" name=""/>
                          <pic:cNvPicPr/>
                        </pic:nvPicPr>
                        <pic:blipFill>
                          <a:blip r:embed="rId164"/>
                          <a:stretch>
                            <a:fillRect/>
                          </a:stretch>
                        </pic:blipFill>
                        <pic:spPr>
                          <a:xfrm>
                            <a:off x="0" y="0"/>
                            <a:ext cx="2610214" cy="1448002"/>
                          </a:xfrm>
                          <a:prstGeom prst="rect">
                            <a:avLst/>
                          </a:prstGeom>
                        </pic:spPr>
                      </pic:pic>
                    </a:graphicData>
                  </a:graphic>
                </wp:inline>
              </w:drawing>
            </w:r>
          </w:p>
          <w:p w14:paraId="2FDBEF83" w14:textId="3A37C48B" w:rsidR="00B07CA1" w:rsidRPr="00945D4E" w:rsidRDefault="00BA3BD2" w:rsidP="00952B76">
            <w:pPr>
              <w:jc w:val="both"/>
              <w:rPr>
                <w:bCs/>
                <w:color w:val="000000"/>
                <w:sz w:val="20"/>
                <w:szCs w:val="20"/>
                <w:lang w:val="en-US"/>
              </w:rPr>
            </w:pPr>
            <w:hyperlink r:id="rId165" w:anchor="fromView=search&amp;page=1&amp;position=0&amp;uuid=d5c1a0f8-9f7d-4870-80ee-49d0d44953a9&amp;query=reality+show" w:history="1">
              <w:r w:rsidRPr="00945D4E">
                <w:rPr>
                  <w:rStyle w:val="Hyperlink"/>
                  <w:sz w:val="8"/>
                  <w:szCs w:val="8"/>
                  <w:lang w:val="en-US"/>
                </w:rPr>
                <w:t>https://www.freepik.es/vector-gratis/popular-tv-guess-word-game-show-television-momento-final-composicion-dibujos-animados-concursantes-anfitriones-ganador_6845851.htm - fromView=search&amp;page=1&amp;position=0&amp;uuid=d5c1a0f8-9f7d-4870-80ee-49d0d44953a9&amp;query=reality+show</w:t>
              </w:r>
            </w:hyperlink>
          </w:p>
        </w:tc>
        <w:tc>
          <w:tcPr>
            <w:tcW w:w="3321" w:type="dxa"/>
          </w:tcPr>
          <w:p w14:paraId="2380382D" w14:textId="1A9F383B" w:rsidR="00B07CA1" w:rsidRDefault="00B07CA1" w:rsidP="00952B76">
            <w:pPr>
              <w:jc w:val="both"/>
              <w:rPr>
                <w:bCs/>
                <w:color w:val="000000"/>
                <w:sz w:val="20"/>
                <w:szCs w:val="20"/>
                <w:lang w:val="es-MX"/>
              </w:rPr>
            </w:pPr>
            <w:r w:rsidRPr="00952B76">
              <w:rPr>
                <w:bCs/>
                <w:color w:val="000000"/>
                <w:sz w:val="20"/>
                <w:szCs w:val="20"/>
                <w:lang w:val="es-MX"/>
              </w:rPr>
              <w:t xml:space="preserve">En este punto se elige entre una docuserie, un </w:t>
            </w:r>
            <w:r w:rsidRPr="00952B76">
              <w:rPr>
                <w:bCs/>
                <w:i/>
                <w:iCs/>
                <w:color w:val="000000"/>
                <w:sz w:val="20"/>
                <w:szCs w:val="20"/>
                <w:lang w:val="es-MX"/>
              </w:rPr>
              <w:t>reality show</w:t>
            </w:r>
            <w:r w:rsidRPr="00952B76">
              <w:rPr>
                <w:bCs/>
                <w:color w:val="000000"/>
                <w:sz w:val="20"/>
                <w:szCs w:val="20"/>
                <w:lang w:val="es-MX"/>
              </w:rPr>
              <w:t>, un reportaje o la novela tradicional, entre otros formatos que surgen a partir de las nuevas necesidades del consumidor.</w:t>
            </w:r>
          </w:p>
        </w:tc>
      </w:tr>
    </w:tbl>
    <w:p w14:paraId="62B3172A" w14:textId="77777777" w:rsidR="00B07CA1" w:rsidRPr="00952B76" w:rsidRDefault="00B07CA1" w:rsidP="00952B76">
      <w:pPr>
        <w:pBdr>
          <w:top w:val="nil"/>
          <w:left w:val="nil"/>
          <w:bottom w:val="nil"/>
          <w:right w:val="nil"/>
          <w:between w:val="nil"/>
        </w:pBdr>
        <w:jc w:val="both"/>
        <w:rPr>
          <w:bCs/>
          <w:color w:val="000000"/>
          <w:sz w:val="20"/>
          <w:szCs w:val="20"/>
          <w:lang w:val="es-MX"/>
        </w:rPr>
      </w:pPr>
    </w:p>
    <w:p w14:paraId="16707897" w14:textId="77777777" w:rsidR="00952B76" w:rsidRPr="00952B76" w:rsidRDefault="00952B76" w:rsidP="00952B76">
      <w:pPr>
        <w:pBdr>
          <w:top w:val="nil"/>
          <w:left w:val="nil"/>
          <w:bottom w:val="nil"/>
          <w:right w:val="nil"/>
          <w:between w:val="nil"/>
        </w:pBdr>
        <w:jc w:val="both"/>
        <w:rPr>
          <w:bCs/>
          <w:color w:val="000000"/>
          <w:sz w:val="20"/>
          <w:szCs w:val="20"/>
          <w:lang w:val="es-MX"/>
        </w:rPr>
      </w:pPr>
      <w:r w:rsidRPr="00952B76">
        <w:rPr>
          <w:bCs/>
          <w:color w:val="000000"/>
          <w:sz w:val="20"/>
          <w:szCs w:val="20"/>
          <w:lang w:val="es-MX"/>
        </w:rPr>
        <w:t>La industria audiovisual actual se desarrolla a una velocidad acelerada y, en respuesta a la demanda de la audiencia, crea y reconfigura productos híbridos que deben incorporarse a los estudios del lenguaje audiovisual. A continuación, se presenta una clasificación general de los géneros.</w:t>
      </w:r>
    </w:p>
    <w:p w14:paraId="585F51DA" w14:textId="77777777" w:rsidR="00952B76" w:rsidRDefault="00952B76" w:rsidP="0008207E">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1595"/>
        <w:gridCol w:w="2659"/>
        <w:gridCol w:w="5708"/>
      </w:tblGrid>
      <w:tr w:rsidR="00B07CA1" w:rsidRPr="00952B76" w14:paraId="23BA4183" w14:textId="164983B6" w:rsidTr="00B07CA1">
        <w:tc>
          <w:tcPr>
            <w:tcW w:w="9962" w:type="dxa"/>
            <w:gridSpan w:val="3"/>
            <w:shd w:val="clear" w:color="auto" w:fill="9BBB59" w:themeFill="accent3"/>
          </w:tcPr>
          <w:p w14:paraId="1D4E8A14" w14:textId="25347F96" w:rsidR="00B07CA1" w:rsidRPr="00952B76" w:rsidRDefault="00B07CA1" w:rsidP="00B07CA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8260B6" w:rsidRPr="004E35A6" w14:paraId="068743BB" w14:textId="77777777" w:rsidTr="00B07CA1">
        <w:tc>
          <w:tcPr>
            <w:tcW w:w="0" w:type="auto"/>
          </w:tcPr>
          <w:p w14:paraId="5F1B08D4" w14:textId="77777777" w:rsidR="008260B6" w:rsidRPr="008260B6" w:rsidRDefault="008260B6" w:rsidP="008260B6">
            <w:pPr>
              <w:pBdr>
                <w:top w:val="nil"/>
                <w:left w:val="nil"/>
                <w:bottom w:val="nil"/>
                <w:right w:val="nil"/>
                <w:between w:val="nil"/>
              </w:pBdr>
              <w:jc w:val="both"/>
              <w:rPr>
                <w:color w:val="000000"/>
                <w:sz w:val="20"/>
                <w:szCs w:val="20"/>
                <w:lang w:val="es-MX"/>
              </w:rPr>
            </w:pPr>
            <w:r w:rsidRPr="008260B6">
              <w:rPr>
                <w:color w:val="000000"/>
                <w:sz w:val="20"/>
                <w:szCs w:val="20"/>
                <w:lang w:val="es-MX"/>
              </w:rPr>
              <w:t>Género ficción</w:t>
            </w:r>
          </w:p>
          <w:p w14:paraId="37707994" w14:textId="77777777" w:rsidR="008260B6" w:rsidRPr="008260B6" w:rsidRDefault="008260B6" w:rsidP="00952B76">
            <w:pPr>
              <w:pBdr>
                <w:top w:val="nil"/>
                <w:left w:val="nil"/>
                <w:bottom w:val="nil"/>
                <w:right w:val="nil"/>
                <w:between w:val="nil"/>
              </w:pBdr>
              <w:jc w:val="both"/>
              <w:rPr>
                <w:color w:val="000000"/>
                <w:sz w:val="20"/>
                <w:szCs w:val="20"/>
                <w:lang w:val="es-MX"/>
              </w:rPr>
            </w:pPr>
          </w:p>
        </w:tc>
        <w:tc>
          <w:tcPr>
            <w:tcW w:w="5250" w:type="dxa"/>
          </w:tcPr>
          <w:p w14:paraId="70F50631" w14:textId="59C9EC8E" w:rsidR="008260B6" w:rsidRPr="008260B6" w:rsidRDefault="008260B6" w:rsidP="00952B76">
            <w:pPr>
              <w:pBdr>
                <w:top w:val="nil"/>
                <w:left w:val="nil"/>
                <w:bottom w:val="nil"/>
                <w:right w:val="nil"/>
                <w:between w:val="nil"/>
              </w:pBdr>
              <w:jc w:val="both"/>
              <w:rPr>
                <w:color w:val="000000"/>
                <w:sz w:val="20"/>
                <w:szCs w:val="20"/>
                <w:lang w:val="es-MX"/>
              </w:rPr>
            </w:pPr>
            <w:r w:rsidRPr="008260B6">
              <w:rPr>
                <w:color w:val="000000"/>
                <w:sz w:val="20"/>
                <w:szCs w:val="20"/>
              </w:rPr>
              <w:t>Es una historia inventada que se puede presentar o adaptar a un formato de comedia, miniserie o película, o algún nuevo formato digital como </w:t>
            </w:r>
            <w:r w:rsidRPr="008260B6">
              <w:rPr>
                <w:i/>
                <w:iCs/>
                <w:color w:val="000000"/>
                <w:sz w:val="20"/>
                <w:szCs w:val="20"/>
              </w:rPr>
              <w:t>docu game, docu show, psico show</w:t>
            </w:r>
            <w:r w:rsidRPr="008260B6">
              <w:rPr>
                <w:color w:val="000000"/>
                <w:sz w:val="20"/>
                <w:szCs w:val="20"/>
              </w:rPr>
              <w:t>, una micronarrativa de instagram.</w:t>
            </w:r>
          </w:p>
        </w:tc>
        <w:tc>
          <w:tcPr>
            <w:tcW w:w="2879" w:type="dxa"/>
          </w:tcPr>
          <w:p w14:paraId="5F27044F" w14:textId="7AFA3884" w:rsidR="008260B6" w:rsidRDefault="008260B6" w:rsidP="00952B76">
            <w:pPr>
              <w:pBdr>
                <w:top w:val="nil"/>
                <w:left w:val="nil"/>
                <w:bottom w:val="nil"/>
                <w:right w:val="nil"/>
                <w:between w:val="nil"/>
              </w:pBdr>
              <w:jc w:val="both"/>
              <w:rPr>
                <w:bCs/>
                <w:color w:val="000000"/>
                <w:sz w:val="20"/>
                <w:szCs w:val="20"/>
                <w:lang w:val="es-MX"/>
              </w:rPr>
            </w:pPr>
            <w:r w:rsidRPr="008260B6">
              <w:rPr>
                <w:bCs/>
                <w:noProof/>
                <w:color w:val="000000"/>
                <w:sz w:val="20"/>
                <w:szCs w:val="20"/>
                <w:lang w:val="es-MX"/>
              </w:rPr>
              <w:drawing>
                <wp:inline distT="0" distB="0" distL="0" distR="0" wp14:anchorId="6C571583" wp14:editId="63E142A4">
                  <wp:extent cx="2476846" cy="1457528"/>
                  <wp:effectExtent l="0" t="0" r="0" b="0"/>
                  <wp:docPr id="110451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4915" name=""/>
                          <pic:cNvPicPr/>
                        </pic:nvPicPr>
                        <pic:blipFill>
                          <a:blip r:embed="rId166"/>
                          <a:stretch>
                            <a:fillRect/>
                          </a:stretch>
                        </pic:blipFill>
                        <pic:spPr>
                          <a:xfrm>
                            <a:off x="0" y="0"/>
                            <a:ext cx="2476846" cy="1457528"/>
                          </a:xfrm>
                          <a:prstGeom prst="rect">
                            <a:avLst/>
                          </a:prstGeom>
                        </pic:spPr>
                      </pic:pic>
                    </a:graphicData>
                  </a:graphic>
                </wp:inline>
              </w:drawing>
            </w:r>
          </w:p>
          <w:p w14:paraId="02FB876E" w14:textId="519BC024" w:rsidR="008260B6" w:rsidRPr="00945D4E" w:rsidRDefault="008260B6" w:rsidP="00952B76">
            <w:pPr>
              <w:pBdr>
                <w:top w:val="nil"/>
                <w:left w:val="nil"/>
                <w:bottom w:val="nil"/>
                <w:right w:val="nil"/>
                <w:between w:val="nil"/>
              </w:pBdr>
              <w:jc w:val="both"/>
              <w:rPr>
                <w:bCs/>
                <w:color w:val="000000"/>
                <w:sz w:val="20"/>
                <w:szCs w:val="20"/>
                <w:lang w:val="en-US"/>
              </w:rPr>
            </w:pPr>
            <w:hyperlink r:id="rId167" w:anchor="fromView=search&amp;page=1&amp;position=7&amp;uuid=fde76e73-1c75-434e-9163-c6d2ed9eb284&amp;query=G%C3%A9nero+ficci%C3%B3n" w:history="1">
              <w:r w:rsidRPr="00945D4E">
                <w:rPr>
                  <w:rStyle w:val="Hyperlink"/>
                  <w:lang w:val="en-US"/>
                </w:rPr>
                <w:t>https://www.freepik.es/vector-gratis/coleccion-dibujada-personajes-halloween_9456904.htm - fromView=search&amp;page=1&amp;position=7&amp;uuid=fde76e73-1c75-434e-9163-c6d2ed9eb284&amp;query=G%C3%A9nero+ficci%C3%B3n</w:t>
              </w:r>
            </w:hyperlink>
          </w:p>
        </w:tc>
      </w:tr>
      <w:tr w:rsidR="00B07CA1" w:rsidRPr="004E35A6" w14:paraId="3F49CA86" w14:textId="6913D424" w:rsidTr="00B07CA1">
        <w:tc>
          <w:tcPr>
            <w:tcW w:w="0" w:type="auto"/>
            <w:hideMark/>
          </w:tcPr>
          <w:p w14:paraId="3B70010E"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lastRenderedPageBreak/>
              <w:t>Género publicitario</w:t>
            </w:r>
          </w:p>
        </w:tc>
        <w:tc>
          <w:tcPr>
            <w:tcW w:w="5250" w:type="dxa"/>
            <w:hideMark/>
          </w:tcPr>
          <w:p w14:paraId="52E53C5E"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 xml:space="preserve">Su finalidad es persuadir. Se caracteriza por su corta duración y permanencia efímera. Puede representarse mediante comerciales, televentas, videos, noticias publicitarias o </w:t>
            </w:r>
            <w:r w:rsidRPr="00952B76">
              <w:rPr>
                <w:i/>
                <w:iCs/>
                <w:color w:val="000000"/>
                <w:sz w:val="20"/>
                <w:szCs w:val="20"/>
                <w:lang w:val="es-MX"/>
              </w:rPr>
              <w:t>publicity</w:t>
            </w:r>
            <w:r w:rsidRPr="00952B76">
              <w:rPr>
                <w:color w:val="000000"/>
                <w:sz w:val="20"/>
                <w:szCs w:val="20"/>
                <w:lang w:val="es-MX"/>
              </w:rPr>
              <w:t>, patrocinios en redes sociales y programas de entretenimiento, entre otros.</w:t>
            </w:r>
          </w:p>
        </w:tc>
        <w:tc>
          <w:tcPr>
            <w:tcW w:w="2879" w:type="dxa"/>
          </w:tcPr>
          <w:p w14:paraId="1AD52F7E" w14:textId="77777777" w:rsidR="009B18E8" w:rsidRDefault="009B18E8" w:rsidP="00952B76">
            <w:pPr>
              <w:pBdr>
                <w:top w:val="nil"/>
                <w:left w:val="nil"/>
                <w:bottom w:val="nil"/>
                <w:right w:val="nil"/>
                <w:between w:val="nil"/>
              </w:pBdr>
              <w:jc w:val="both"/>
              <w:rPr>
                <w:bCs/>
                <w:color w:val="000000"/>
                <w:sz w:val="20"/>
                <w:szCs w:val="20"/>
                <w:lang w:val="es-MX"/>
              </w:rPr>
            </w:pPr>
          </w:p>
          <w:p w14:paraId="2EE46CD7" w14:textId="6B91017C" w:rsidR="009B18E8" w:rsidRDefault="009B18E8" w:rsidP="00952B76">
            <w:pPr>
              <w:pBdr>
                <w:top w:val="nil"/>
                <w:left w:val="nil"/>
                <w:bottom w:val="nil"/>
                <w:right w:val="nil"/>
                <w:between w:val="nil"/>
              </w:pBdr>
              <w:jc w:val="both"/>
              <w:rPr>
                <w:bCs/>
                <w:color w:val="000000"/>
                <w:sz w:val="20"/>
                <w:szCs w:val="20"/>
                <w:lang w:val="es-MX"/>
              </w:rPr>
            </w:pPr>
            <w:r w:rsidRPr="009B18E8">
              <w:rPr>
                <w:bCs/>
                <w:noProof/>
                <w:color w:val="000000"/>
                <w:sz w:val="20"/>
                <w:szCs w:val="20"/>
                <w:lang w:val="es-MX"/>
              </w:rPr>
              <w:drawing>
                <wp:inline distT="0" distB="0" distL="0" distR="0" wp14:anchorId="34F2F399" wp14:editId="677810AB">
                  <wp:extent cx="1914792" cy="1667108"/>
                  <wp:effectExtent l="0" t="0" r="0" b="9525"/>
                  <wp:docPr id="8188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4549" name=""/>
                          <pic:cNvPicPr/>
                        </pic:nvPicPr>
                        <pic:blipFill>
                          <a:blip r:embed="rId168"/>
                          <a:stretch>
                            <a:fillRect/>
                          </a:stretch>
                        </pic:blipFill>
                        <pic:spPr>
                          <a:xfrm>
                            <a:off x="0" y="0"/>
                            <a:ext cx="1914792" cy="1667108"/>
                          </a:xfrm>
                          <a:prstGeom prst="rect">
                            <a:avLst/>
                          </a:prstGeom>
                        </pic:spPr>
                      </pic:pic>
                    </a:graphicData>
                  </a:graphic>
                </wp:inline>
              </w:drawing>
            </w:r>
          </w:p>
          <w:p w14:paraId="38BE4FBB" w14:textId="7F8BBD27" w:rsidR="00B07CA1" w:rsidRPr="00945D4E" w:rsidRDefault="009B18E8" w:rsidP="00952B76">
            <w:pPr>
              <w:pBdr>
                <w:top w:val="nil"/>
                <w:left w:val="nil"/>
                <w:bottom w:val="nil"/>
                <w:right w:val="nil"/>
                <w:between w:val="nil"/>
              </w:pBdr>
              <w:jc w:val="both"/>
              <w:rPr>
                <w:bCs/>
                <w:color w:val="000000"/>
                <w:sz w:val="20"/>
                <w:szCs w:val="20"/>
                <w:lang w:val="en-US"/>
              </w:rPr>
            </w:pPr>
            <w:hyperlink r:id="rId169" w:anchor="fromView=search&amp;page=1&amp;position=6&amp;uuid=ee53136e-9d83-4ccc-97ae-1637255ccb50&amp;query=publicidad" w:history="1">
              <w:r w:rsidRPr="00945D4E">
                <w:rPr>
                  <w:rStyle w:val="Hyperlink"/>
                  <w:lang w:val="en-US"/>
                </w:rPr>
                <w:t>https://www.freepik.es/vector-premium/equipo-haciendo-marketing-digital-diseno-estilo-plano-ilustracion-vectorial-ilustracion-stock_72274142.htm - fromView=search&amp;page=1&amp;position=6&amp;uuid=ee53136e-9d83-4ccc-97ae-1637255ccb50&amp;query=publicidad</w:t>
              </w:r>
            </w:hyperlink>
          </w:p>
        </w:tc>
      </w:tr>
      <w:tr w:rsidR="00B07CA1" w:rsidRPr="004E35A6" w14:paraId="7AD756E0" w14:textId="78058CED" w:rsidTr="00B07CA1">
        <w:tc>
          <w:tcPr>
            <w:tcW w:w="0" w:type="auto"/>
            <w:hideMark/>
          </w:tcPr>
          <w:p w14:paraId="0CEB517F"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Género docudrama</w:t>
            </w:r>
          </w:p>
        </w:tc>
        <w:tc>
          <w:tcPr>
            <w:tcW w:w="5250" w:type="dxa"/>
            <w:hideMark/>
          </w:tcPr>
          <w:p w14:paraId="3AA22E4F"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 xml:space="preserve">Se ocupa de historias efímeras, no necesariamente fieles a la realidad, donde prima el espectáculo y el espectador adopta un rol de </w:t>
            </w:r>
            <w:r w:rsidRPr="00952B76">
              <w:rPr>
                <w:i/>
                <w:iCs/>
                <w:color w:val="000000"/>
                <w:sz w:val="20"/>
                <w:szCs w:val="20"/>
                <w:lang w:val="es-MX"/>
              </w:rPr>
              <w:t>voyeur</w:t>
            </w:r>
            <w:r w:rsidRPr="00952B76">
              <w:rPr>
                <w:color w:val="000000"/>
                <w:sz w:val="20"/>
                <w:szCs w:val="20"/>
                <w:lang w:val="es-MX"/>
              </w:rPr>
              <w:t xml:space="preserve">. Algunos de sus formatos son el </w:t>
            </w:r>
            <w:r w:rsidRPr="00952B76">
              <w:rPr>
                <w:i/>
                <w:iCs/>
                <w:color w:val="000000"/>
                <w:sz w:val="20"/>
                <w:szCs w:val="20"/>
                <w:lang w:val="es-MX"/>
              </w:rPr>
              <w:t>reality show</w:t>
            </w:r>
            <w:r w:rsidRPr="00952B76">
              <w:rPr>
                <w:color w:val="000000"/>
                <w:sz w:val="20"/>
                <w:szCs w:val="20"/>
                <w:lang w:val="es-MX"/>
              </w:rPr>
              <w:t xml:space="preserve">, el </w:t>
            </w:r>
            <w:r w:rsidRPr="00952B76">
              <w:rPr>
                <w:i/>
                <w:iCs/>
                <w:color w:val="000000"/>
                <w:sz w:val="20"/>
                <w:szCs w:val="20"/>
                <w:lang w:val="es-MX"/>
              </w:rPr>
              <w:t>talk show</w:t>
            </w:r>
            <w:r w:rsidRPr="00952B76">
              <w:rPr>
                <w:color w:val="000000"/>
                <w:sz w:val="20"/>
                <w:szCs w:val="20"/>
                <w:lang w:val="es-MX"/>
              </w:rPr>
              <w:t xml:space="preserve">, la docuserie, la cámara oculta y los </w:t>
            </w:r>
            <w:r w:rsidRPr="00952B76">
              <w:rPr>
                <w:i/>
                <w:iCs/>
                <w:color w:val="000000"/>
                <w:sz w:val="20"/>
                <w:szCs w:val="20"/>
                <w:lang w:val="es-MX"/>
              </w:rPr>
              <w:t>celebrity shows</w:t>
            </w:r>
            <w:r w:rsidRPr="00952B76">
              <w:rPr>
                <w:color w:val="000000"/>
                <w:sz w:val="20"/>
                <w:szCs w:val="20"/>
                <w:lang w:val="es-MX"/>
              </w:rPr>
              <w:t>.</w:t>
            </w:r>
          </w:p>
        </w:tc>
        <w:tc>
          <w:tcPr>
            <w:tcW w:w="2879" w:type="dxa"/>
          </w:tcPr>
          <w:p w14:paraId="1E3B1C1A" w14:textId="2A3E2CA3" w:rsidR="009B18E8" w:rsidRDefault="009E4BAE" w:rsidP="00952B76">
            <w:pPr>
              <w:pBdr>
                <w:top w:val="nil"/>
                <w:left w:val="nil"/>
                <w:bottom w:val="nil"/>
                <w:right w:val="nil"/>
                <w:between w:val="nil"/>
              </w:pBdr>
              <w:jc w:val="both"/>
              <w:rPr>
                <w:bCs/>
                <w:color w:val="000000"/>
                <w:sz w:val="20"/>
                <w:szCs w:val="20"/>
                <w:lang w:val="es-MX"/>
              </w:rPr>
            </w:pPr>
            <w:r w:rsidRPr="009E4BAE">
              <w:rPr>
                <w:bCs/>
                <w:noProof/>
                <w:color w:val="000000"/>
                <w:sz w:val="20"/>
                <w:szCs w:val="20"/>
                <w:lang w:val="es-MX"/>
              </w:rPr>
              <w:drawing>
                <wp:inline distT="0" distB="0" distL="0" distR="0" wp14:anchorId="2E432C94" wp14:editId="6211E88E">
                  <wp:extent cx="2534004" cy="1543265"/>
                  <wp:effectExtent l="0" t="0" r="0" b="0"/>
                  <wp:docPr id="129953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34642" name=""/>
                          <pic:cNvPicPr/>
                        </pic:nvPicPr>
                        <pic:blipFill>
                          <a:blip r:embed="rId170"/>
                          <a:stretch>
                            <a:fillRect/>
                          </a:stretch>
                        </pic:blipFill>
                        <pic:spPr>
                          <a:xfrm>
                            <a:off x="0" y="0"/>
                            <a:ext cx="2534004" cy="1543265"/>
                          </a:xfrm>
                          <a:prstGeom prst="rect">
                            <a:avLst/>
                          </a:prstGeom>
                        </pic:spPr>
                      </pic:pic>
                    </a:graphicData>
                  </a:graphic>
                </wp:inline>
              </w:drawing>
            </w:r>
          </w:p>
          <w:p w14:paraId="07FC51B1" w14:textId="2E8E2556" w:rsidR="00B07CA1" w:rsidRPr="00945D4E" w:rsidRDefault="009B18E8" w:rsidP="00952B76">
            <w:pPr>
              <w:pBdr>
                <w:top w:val="nil"/>
                <w:left w:val="nil"/>
                <w:bottom w:val="nil"/>
                <w:right w:val="nil"/>
                <w:between w:val="nil"/>
              </w:pBdr>
              <w:jc w:val="both"/>
              <w:rPr>
                <w:bCs/>
                <w:color w:val="000000"/>
                <w:sz w:val="20"/>
                <w:szCs w:val="20"/>
                <w:lang w:val="en-US"/>
              </w:rPr>
            </w:pPr>
            <w:hyperlink r:id="rId171" w:anchor="fromView=search&amp;page=1&amp;position=3&amp;uuid=f609dc1e-36d4-4197-8225-8c639038fdce&amp;query=reality+show" w:history="1">
              <w:r w:rsidRPr="00945D4E">
                <w:rPr>
                  <w:rStyle w:val="Hyperlink"/>
                  <w:lang w:val="en-US"/>
                </w:rPr>
                <w:t>https://www.freepik.es/vector-gratis/fondo-concurso-talentos-dibujado-mano_34859918.htm - fromView=search&amp;page=1&amp;position=3&amp;uuid=f609dc1e-36d4-4197-8225-8c639038fdce&amp;query=reality+show</w:t>
              </w:r>
            </w:hyperlink>
          </w:p>
        </w:tc>
      </w:tr>
      <w:tr w:rsidR="00B07CA1" w:rsidRPr="004E35A6" w14:paraId="4EF171CA" w14:textId="75D6B4DC" w:rsidTr="00B07CA1">
        <w:tc>
          <w:tcPr>
            <w:tcW w:w="0" w:type="auto"/>
            <w:hideMark/>
          </w:tcPr>
          <w:p w14:paraId="322CC8D6"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Género informativo</w:t>
            </w:r>
          </w:p>
        </w:tc>
        <w:tc>
          <w:tcPr>
            <w:tcW w:w="5250" w:type="dxa"/>
            <w:hideMark/>
          </w:tcPr>
          <w:p w14:paraId="7B217E26"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Tiene como referencia hechos que han sucedido realmente, por lo que puede asociarse al documental. Entre sus formatos se encuentran el informativo diario clásico, tanto televisivo como en canales digitales.</w:t>
            </w:r>
          </w:p>
        </w:tc>
        <w:tc>
          <w:tcPr>
            <w:tcW w:w="2879" w:type="dxa"/>
          </w:tcPr>
          <w:p w14:paraId="61018E82" w14:textId="77777777" w:rsidR="009E4BAE" w:rsidRDefault="009E4BAE" w:rsidP="00952B76">
            <w:pPr>
              <w:pBdr>
                <w:top w:val="nil"/>
                <w:left w:val="nil"/>
                <w:bottom w:val="nil"/>
                <w:right w:val="nil"/>
                <w:between w:val="nil"/>
              </w:pBdr>
              <w:jc w:val="both"/>
              <w:rPr>
                <w:bCs/>
                <w:color w:val="000000"/>
                <w:sz w:val="20"/>
                <w:szCs w:val="20"/>
                <w:lang w:val="es-MX"/>
              </w:rPr>
            </w:pPr>
          </w:p>
          <w:p w14:paraId="087FCE8D" w14:textId="15B22640" w:rsidR="009E4BAE" w:rsidRDefault="009E4BAE" w:rsidP="00952B76">
            <w:pPr>
              <w:pBdr>
                <w:top w:val="nil"/>
                <w:left w:val="nil"/>
                <w:bottom w:val="nil"/>
                <w:right w:val="nil"/>
                <w:between w:val="nil"/>
              </w:pBdr>
              <w:jc w:val="both"/>
              <w:rPr>
                <w:bCs/>
                <w:color w:val="000000"/>
                <w:sz w:val="20"/>
                <w:szCs w:val="20"/>
                <w:lang w:val="es-MX"/>
              </w:rPr>
            </w:pPr>
            <w:r w:rsidRPr="009E4BAE">
              <w:rPr>
                <w:bCs/>
                <w:noProof/>
                <w:color w:val="000000"/>
                <w:sz w:val="20"/>
                <w:szCs w:val="20"/>
                <w:lang w:val="es-MX"/>
              </w:rPr>
              <w:drawing>
                <wp:inline distT="0" distB="0" distL="0" distR="0" wp14:anchorId="6E722FE0" wp14:editId="5B11DF86">
                  <wp:extent cx="1763736" cy="1339702"/>
                  <wp:effectExtent l="0" t="0" r="8255" b="0"/>
                  <wp:docPr id="140267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7263" name=""/>
                          <pic:cNvPicPr/>
                        </pic:nvPicPr>
                        <pic:blipFill>
                          <a:blip r:embed="rId172"/>
                          <a:stretch>
                            <a:fillRect/>
                          </a:stretch>
                        </pic:blipFill>
                        <pic:spPr>
                          <a:xfrm>
                            <a:off x="0" y="0"/>
                            <a:ext cx="1767609" cy="1342644"/>
                          </a:xfrm>
                          <a:prstGeom prst="rect">
                            <a:avLst/>
                          </a:prstGeom>
                        </pic:spPr>
                      </pic:pic>
                    </a:graphicData>
                  </a:graphic>
                </wp:inline>
              </w:drawing>
            </w:r>
          </w:p>
          <w:p w14:paraId="48E559A7" w14:textId="13C505E5" w:rsidR="00B07CA1" w:rsidRPr="00945D4E" w:rsidRDefault="009E4BAE" w:rsidP="00952B76">
            <w:pPr>
              <w:pBdr>
                <w:top w:val="nil"/>
                <w:left w:val="nil"/>
                <w:bottom w:val="nil"/>
                <w:right w:val="nil"/>
                <w:between w:val="nil"/>
              </w:pBdr>
              <w:jc w:val="both"/>
              <w:rPr>
                <w:bCs/>
                <w:color w:val="000000"/>
                <w:sz w:val="20"/>
                <w:szCs w:val="20"/>
                <w:lang w:val="en-US"/>
              </w:rPr>
            </w:pPr>
            <w:hyperlink r:id="rId173" w:anchor="fromView=search&amp;page=1&amp;position=5&amp;uuid=b4fbed3b-1599-4195-a5d9-b1735ae3b210&amp;query=noticias" w:history="1">
              <w:r w:rsidRPr="00945D4E">
                <w:rPr>
                  <w:rStyle w:val="Hyperlink"/>
                  <w:lang w:val="en-US"/>
                </w:rPr>
                <w:t>https://www.freepik.es/vector-premium/ilustracion-concepto-transmision_236238670.htm - fromView=search&amp;page=1&amp;position=5&amp;uuid=b4fbed3b-1599-4195-a5d9-b1735ae3b210&amp;query=noticias</w:t>
              </w:r>
            </w:hyperlink>
          </w:p>
        </w:tc>
      </w:tr>
      <w:tr w:rsidR="00B07CA1" w:rsidRPr="004E35A6" w14:paraId="768E22CE" w14:textId="21AD2DB7" w:rsidTr="00B07CA1">
        <w:tc>
          <w:tcPr>
            <w:tcW w:w="0" w:type="auto"/>
            <w:hideMark/>
          </w:tcPr>
          <w:p w14:paraId="1FA72122"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lastRenderedPageBreak/>
              <w:t>Género de entretenimiento</w:t>
            </w:r>
          </w:p>
        </w:tc>
        <w:tc>
          <w:tcPr>
            <w:tcW w:w="5250" w:type="dxa"/>
            <w:hideMark/>
          </w:tcPr>
          <w:p w14:paraId="69AEEB84"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Se relaciona con la competición, la exhibición y el humor. Adopta formatos como concursos de azar (</w:t>
            </w:r>
            <w:r w:rsidRPr="00952B76">
              <w:rPr>
                <w:i/>
                <w:iCs/>
                <w:color w:val="000000"/>
                <w:sz w:val="20"/>
                <w:szCs w:val="20"/>
                <w:lang w:val="es-MX"/>
              </w:rPr>
              <w:t>quiz shows</w:t>
            </w:r>
            <w:r w:rsidRPr="00952B76">
              <w:rPr>
                <w:color w:val="000000"/>
                <w:sz w:val="20"/>
                <w:szCs w:val="20"/>
                <w:lang w:val="es-MX"/>
              </w:rPr>
              <w:t xml:space="preserve"> o </w:t>
            </w:r>
            <w:r w:rsidRPr="00952B76">
              <w:rPr>
                <w:i/>
                <w:iCs/>
                <w:color w:val="000000"/>
                <w:sz w:val="20"/>
                <w:szCs w:val="20"/>
                <w:lang w:val="es-MX"/>
              </w:rPr>
              <w:t>game shows</w:t>
            </w:r>
            <w:r w:rsidRPr="00952B76">
              <w:rPr>
                <w:color w:val="000000"/>
                <w:sz w:val="20"/>
                <w:szCs w:val="20"/>
                <w:lang w:val="es-MX"/>
              </w:rPr>
              <w:t xml:space="preserve">), </w:t>
            </w:r>
            <w:r w:rsidRPr="00952B76">
              <w:rPr>
                <w:i/>
                <w:iCs/>
                <w:color w:val="000000"/>
                <w:sz w:val="20"/>
                <w:szCs w:val="20"/>
                <w:lang w:val="es-MX"/>
              </w:rPr>
              <w:t>sketches</w:t>
            </w:r>
            <w:r w:rsidRPr="00952B76">
              <w:rPr>
                <w:color w:val="000000"/>
                <w:sz w:val="20"/>
                <w:szCs w:val="20"/>
                <w:lang w:val="es-MX"/>
              </w:rPr>
              <w:t xml:space="preserve">, comedia en vivo o </w:t>
            </w:r>
            <w:r w:rsidRPr="00952B76">
              <w:rPr>
                <w:i/>
                <w:iCs/>
                <w:color w:val="000000"/>
                <w:sz w:val="20"/>
                <w:szCs w:val="20"/>
                <w:lang w:val="es-MX"/>
              </w:rPr>
              <w:t>stand-up comedy</w:t>
            </w:r>
            <w:r w:rsidRPr="00952B76">
              <w:rPr>
                <w:color w:val="000000"/>
                <w:sz w:val="20"/>
                <w:szCs w:val="20"/>
                <w:lang w:val="es-MX"/>
              </w:rPr>
              <w:t xml:space="preserve">, videos caseros en plataformas como </w:t>
            </w:r>
            <w:r w:rsidRPr="00952B76">
              <w:rPr>
                <w:i/>
                <w:iCs/>
                <w:color w:val="000000"/>
                <w:sz w:val="20"/>
                <w:szCs w:val="20"/>
                <w:lang w:val="es-MX"/>
              </w:rPr>
              <w:t>Kwai</w:t>
            </w:r>
            <w:r w:rsidRPr="00952B76">
              <w:rPr>
                <w:color w:val="000000"/>
                <w:sz w:val="20"/>
                <w:szCs w:val="20"/>
                <w:lang w:val="es-MX"/>
              </w:rPr>
              <w:t xml:space="preserve"> o </w:t>
            </w:r>
            <w:r w:rsidRPr="00952B76">
              <w:rPr>
                <w:i/>
                <w:iCs/>
                <w:color w:val="000000"/>
                <w:sz w:val="20"/>
                <w:szCs w:val="20"/>
                <w:lang w:val="es-MX"/>
              </w:rPr>
              <w:t>TikTok</w:t>
            </w:r>
            <w:r w:rsidRPr="00952B76">
              <w:rPr>
                <w:color w:val="000000"/>
                <w:sz w:val="20"/>
                <w:szCs w:val="20"/>
                <w:lang w:val="es-MX"/>
              </w:rPr>
              <w:t>, y la transmisión en directo de acontecimientos por medios tradicionales o digitales.</w:t>
            </w:r>
          </w:p>
        </w:tc>
        <w:tc>
          <w:tcPr>
            <w:tcW w:w="2879" w:type="dxa"/>
          </w:tcPr>
          <w:p w14:paraId="1AB2EECC" w14:textId="0A9D36F1" w:rsidR="009E4BAE" w:rsidRDefault="00901DFC" w:rsidP="00952B76">
            <w:pPr>
              <w:pBdr>
                <w:top w:val="nil"/>
                <w:left w:val="nil"/>
                <w:bottom w:val="nil"/>
                <w:right w:val="nil"/>
                <w:between w:val="nil"/>
              </w:pBdr>
              <w:jc w:val="both"/>
              <w:rPr>
                <w:bCs/>
                <w:color w:val="000000"/>
                <w:sz w:val="20"/>
                <w:szCs w:val="20"/>
                <w:lang w:val="es-MX"/>
              </w:rPr>
            </w:pPr>
            <w:r w:rsidRPr="00901DFC">
              <w:rPr>
                <w:bCs/>
                <w:noProof/>
                <w:color w:val="000000"/>
                <w:sz w:val="20"/>
                <w:szCs w:val="20"/>
                <w:lang w:val="es-MX"/>
              </w:rPr>
              <w:drawing>
                <wp:inline distT="0" distB="0" distL="0" distR="0" wp14:anchorId="4C516BA8" wp14:editId="4364210D">
                  <wp:extent cx="1446028" cy="1524545"/>
                  <wp:effectExtent l="0" t="0" r="1905" b="0"/>
                  <wp:docPr id="169799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94432" name=""/>
                          <pic:cNvPicPr/>
                        </pic:nvPicPr>
                        <pic:blipFill>
                          <a:blip r:embed="rId174"/>
                          <a:stretch>
                            <a:fillRect/>
                          </a:stretch>
                        </pic:blipFill>
                        <pic:spPr>
                          <a:xfrm>
                            <a:off x="0" y="0"/>
                            <a:ext cx="1449992" cy="1528724"/>
                          </a:xfrm>
                          <a:prstGeom prst="rect">
                            <a:avLst/>
                          </a:prstGeom>
                        </pic:spPr>
                      </pic:pic>
                    </a:graphicData>
                  </a:graphic>
                </wp:inline>
              </w:drawing>
            </w:r>
          </w:p>
          <w:p w14:paraId="0BBF9B5A" w14:textId="2B273898" w:rsidR="00B07CA1" w:rsidRPr="00945D4E" w:rsidRDefault="009E4BAE" w:rsidP="00952B76">
            <w:pPr>
              <w:pBdr>
                <w:top w:val="nil"/>
                <w:left w:val="nil"/>
                <w:bottom w:val="nil"/>
                <w:right w:val="nil"/>
                <w:between w:val="nil"/>
              </w:pBdr>
              <w:jc w:val="both"/>
              <w:rPr>
                <w:bCs/>
                <w:color w:val="000000"/>
                <w:sz w:val="20"/>
                <w:szCs w:val="20"/>
                <w:lang w:val="en-US"/>
              </w:rPr>
            </w:pPr>
            <w:hyperlink r:id="rId175" w:anchor="fromView=search&amp;page=1&amp;position=1&amp;uuid=7e5a41e4-3b1a-48cd-863c-78b16d6dc783&amp;query=stand+up+comedy" w:history="1">
              <w:r w:rsidRPr="00945D4E">
                <w:rPr>
                  <w:rStyle w:val="Hyperlink"/>
                  <w:lang w:val="en-US"/>
                </w:rPr>
                <w:t>https://www.freepik.es/vector-gratis/fondo-dibujos-animados-stand-up-comedy_19965477.htm - fromView=search&amp;page=1&amp;position=1&amp;uuid=7e5a41e4-3b1a-48cd-863c-78b16d6dc783&amp;query=stand+up+comedy</w:t>
              </w:r>
            </w:hyperlink>
          </w:p>
        </w:tc>
      </w:tr>
    </w:tbl>
    <w:p w14:paraId="41AFAE02" w14:textId="77777777" w:rsidR="00952B76" w:rsidRPr="00945D4E" w:rsidRDefault="00952B76" w:rsidP="0008207E">
      <w:pPr>
        <w:pBdr>
          <w:top w:val="nil"/>
          <w:left w:val="nil"/>
          <w:bottom w:val="nil"/>
          <w:right w:val="nil"/>
          <w:between w:val="nil"/>
        </w:pBdr>
        <w:jc w:val="both"/>
        <w:rPr>
          <w:bCs/>
          <w:color w:val="000000"/>
          <w:sz w:val="20"/>
          <w:szCs w:val="20"/>
          <w:lang w:val="en-US"/>
        </w:rPr>
      </w:pPr>
    </w:p>
    <w:p w14:paraId="0163C7BF" w14:textId="77777777" w:rsidR="005522AB" w:rsidRPr="00945D4E" w:rsidRDefault="005522AB" w:rsidP="0008207E">
      <w:pPr>
        <w:pBdr>
          <w:top w:val="nil"/>
          <w:left w:val="nil"/>
          <w:bottom w:val="nil"/>
          <w:right w:val="nil"/>
          <w:between w:val="nil"/>
        </w:pBdr>
        <w:jc w:val="both"/>
        <w:rPr>
          <w:bCs/>
          <w:color w:val="000000"/>
          <w:sz w:val="20"/>
          <w:szCs w:val="20"/>
          <w:lang w:val="en-US"/>
        </w:rPr>
      </w:pPr>
    </w:p>
    <w:p w14:paraId="6DD1AD6D" w14:textId="77777777" w:rsidR="00895CF9" w:rsidRPr="00895CF9" w:rsidRDefault="00895CF9" w:rsidP="00895CF9">
      <w:pPr>
        <w:pBdr>
          <w:top w:val="nil"/>
          <w:left w:val="nil"/>
          <w:bottom w:val="nil"/>
          <w:right w:val="nil"/>
          <w:between w:val="nil"/>
        </w:pBdr>
        <w:jc w:val="both"/>
        <w:rPr>
          <w:bCs/>
          <w:color w:val="000000"/>
          <w:sz w:val="20"/>
          <w:szCs w:val="20"/>
          <w:lang w:val="es-MX"/>
        </w:rPr>
      </w:pPr>
      <w:r w:rsidRPr="00895CF9">
        <w:rPr>
          <w:bCs/>
          <w:color w:val="000000"/>
          <w:sz w:val="20"/>
          <w:szCs w:val="20"/>
          <w:lang w:val="es-MX"/>
        </w:rPr>
        <w:t xml:space="preserve">De igual manera, en la actualidad existen diversos </w:t>
      </w:r>
      <w:r w:rsidRPr="00895CF9">
        <w:rPr>
          <w:b/>
          <w:bCs/>
          <w:color w:val="000000"/>
          <w:sz w:val="20"/>
          <w:szCs w:val="20"/>
          <w:lang w:val="es-MX"/>
        </w:rPr>
        <w:t>formatos audiovisuales para Internet</w:t>
      </w:r>
      <w:r w:rsidRPr="00895CF9">
        <w:rPr>
          <w:bCs/>
          <w:color w:val="000000"/>
          <w:sz w:val="20"/>
          <w:szCs w:val="20"/>
          <w:lang w:val="es-MX"/>
        </w:rPr>
        <w:t xml:space="preserve"> que hacen parte de las estrategias digitales.</w:t>
      </w:r>
    </w:p>
    <w:p w14:paraId="1FF70FB5" w14:textId="60B9FB18" w:rsidR="00895CF9" w:rsidRPr="00895CF9" w:rsidRDefault="00895CF9" w:rsidP="00895CF9">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838"/>
        <w:gridCol w:w="2410"/>
        <w:gridCol w:w="5714"/>
      </w:tblGrid>
      <w:tr w:rsidR="00B07CA1" w:rsidRPr="00895CF9" w14:paraId="68D24974" w14:textId="2532A4A6" w:rsidTr="008A2EDE">
        <w:tc>
          <w:tcPr>
            <w:tcW w:w="9962" w:type="dxa"/>
            <w:gridSpan w:val="3"/>
            <w:shd w:val="clear" w:color="auto" w:fill="9BBB59" w:themeFill="accent3"/>
          </w:tcPr>
          <w:p w14:paraId="22E32F46" w14:textId="399D056F" w:rsidR="00B07CA1" w:rsidRPr="00895CF9" w:rsidRDefault="00191534" w:rsidP="00191534">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B07CA1" w:rsidRPr="00895CF9" w14:paraId="46DAAA2A" w14:textId="00996866" w:rsidTr="008A2EDE">
        <w:tc>
          <w:tcPr>
            <w:tcW w:w="1838" w:type="dxa"/>
            <w:hideMark/>
          </w:tcPr>
          <w:p w14:paraId="6658DCE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Videos</w:t>
            </w:r>
          </w:p>
        </w:tc>
        <w:tc>
          <w:tcPr>
            <w:tcW w:w="2410" w:type="dxa"/>
            <w:hideMark/>
          </w:tcPr>
          <w:p w14:paraId="7A205E9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Según un informe de Cisco, ya son el formato de contenido más consumido en Internet y su uso continuará en aumento. Hasta 2021, se proyectó que representaran el 82 % del tráfico global.</w:t>
            </w:r>
          </w:p>
        </w:tc>
        <w:tc>
          <w:tcPr>
            <w:tcW w:w="5714" w:type="dxa"/>
          </w:tcPr>
          <w:p w14:paraId="508DB745" w14:textId="77777777" w:rsidR="00F20400" w:rsidRPr="00D92A81" w:rsidRDefault="00F20400" w:rsidP="00895CF9">
            <w:pPr>
              <w:pBdr>
                <w:top w:val="nil"/>
                <w:left w:val="nil"/>
                <w:bottom w:val="nil"/>
                <w:right w:val="nil"/>
                <w:between w:val="nil"/>
              </w:pBdr>
              <w:jc w:val="both"/>
              <w:rPr>
                <w:bCs/>
                <w:color w:val="000000"/>
                <w:sz w:val="12"/>
                <w:szCs w:val="12"/>
                <w:lang w:val="es-MX"/>
              </w:rPr>
            </w:pPr>
          </w:p>
          <w:p w14:paraId="4EF8B3F9" w14:textId="7CEF87C6" w:rsidR="00F20400" w:rsidRPr="00D92A81" w:rsidRDefault="00F20400"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0C38B257" wp14:editId="34F35BCD">
                  <wp:extent cx="1275907" cy="1101502"/>
                  <wp:effectExtent l="0" t="0" r="635" b="3810"/>
                  <wp:docPr id="4679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8884" name=""/>
                          <pic:cNvPicPr/>
                        </pic:nvPicPr>
                        <pic:blipFill>
                          <a:blip r:embed="rId176"/>
                          <a:stretch>
                            <a:fillRect/>
                          </a:stretch>
                        </pic:blipFill>
                        <pic:spPr>
                          <a:xfrm>
                            <a:off x="0" y="0"/>
                            <a:ext cx="1280585" cy="1105541"/>
                          </a:xfrm>
                          <a:prstGeom prst="rect">
                            <a:avLst/>
                          </a:prstGeom>
                        </pic:spPr>
                      </pic:pic>
                    </a:graphicData>
                  </a:graphic>
                </wp:inline>
              </w:drawing>
            </w:r>
          </w:p>
          <w:p w14:paraId="1846CDF9" w14:textId="67BCBF03" w:rsidR="00B07CA1" w:rsidRPr="00D92A81" w:rsidRDefault="00F20400" w:rsidP="00895CF9">
            <w:pPr>
              <w:pBdr>
                <w:top w:val="nil"/>
                <w:left w:val="nil"/>
                <w:bottom w:val="nil"/>
                <w:right w:val="nil"/>
                <w:between w:val="nil"/>
              </w:pBdr>
              <w:jc w:val="both"/>
              <w:rPr>
                <w:bCs/>
                <w:color w:val="000000"/>
                <w:sz w:val="12"/>
                <w:szCs w:val="12"/>
                <w:lang w:val="es-MX"/>
              </w:rPr>
            </w:pPr>
            <w:hyperlink r:id="rId177" w:anchor="fromView=search&amp;page=1&amp;position=5&amp;uuid=23ae3c68-1454-4a0e-9bf9-e582e497c20d&amp;query=videos" w:history="1">
              <w:r w:rsidRPr="00D92A81">
                <w:rPr>
                  <w:rStyle w:val="Hyperlink"/>
                  <w:sz w:val="12"/>
                  <w:szCs w:val="12"/>
                </w:rPr>
                <w:t>https://www.freepik.es/vector-premium/hombre-reproductor-medios-concepto-linea-joven-botones-ui-ux-diseno-aplicacion-movil-o_86292854.htm - fromView=search&amp;page=1&amp;position=5&amp;uuid=23ae3c68-1454-4a0e-9bf9-e582e497c20d&amp;query=videos</w:t>
              </w:r>
            </w:hyperlink>
          </w:p>
        </w:tc>
      </w:tr>
      <w:tr w:rsidR="00B07CA1" w:rsidRPr="004E35A6" w14:paraId="0A654143" w14:textId="6F5896C8" w:rsidTr="008A2EDE">
        <w:tc>
          <w:tcPr>
            <w:tcW w:w="1838" w:type="dxa"/>
            <w:hideMark/>
          </w:tcPr>
          <w:p w14:paraId="4DBEF449"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r w:rsidRPr="00895CF9">
              <w:rPr>
                <w:bCs/>
                <w:i/>
                <w:iCs/>
                <w:color w:val="000000"/>
                <w:sz w:val="20"/>
                <w:szCs w:val="20"/>
                <w:lang w:val="es-MX"/>
              </w:rPr>
              <w:t>Webinars</w:t>
            </w:r>
          </w:p>
        </w:tc>
        <w:tc>
          <w:tcPr>
            <w:tcW w:w="2410" w:type="dxa"/>
            <w:hideMark/>
          </w:tcPr>
          <w:p w14:paraId="31AE64FE"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Conferencias, charlas o </w:t>
            </w:r>
            <w:r w:rsidRPr="00895CF9">
              <w:rPr>
                <w:bCs/>
                <w:i/>
                <w:iCs/>
                <w:color w:val="000000"/>
                <w:sz w:val="20"/>
                <w:szCs w:val="20"/>
                <w:lang w:val="es-MX"/>
              </w:rPr>
              <w:t>chats</w:t>
            </w:r>
            <w:r w:rsidRPr="00895CF9">
              <w:rPr>
                <w:bCs/>
                <w:color w:val="000000"/>
                <w:sz w:val="20"/>
                <w:szCs w:val="20"/>
                <w:lang w:val="es-MX"/>
              </w:rPr>
              <w:t xml:space="preserve"> realizados en línea y en directo para un grupo de espectadores virtuales.</w:t>
            </w:r>
          </w:p>
        </w:tc>
        <w:tc>
          <w:tcPr>
            <w:tcW w:w="5714" w:type="dxa"/>
          </w:tcPr>
          <w:p w14:paraId="2FAC0503" w14:textId="77777777" w:rsidR="00B07CA1" w:rsidRPr="00D92A81" w:rsidRDefault="007E1427"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793ABC25" wp14:editId="3A423176">
                  <wp:extent cx="1669312" cy="1207447"/>
                  <wp:effectExtent l="0" t="0" r="7620" b="0"/>
                  <wp:docPr id="17285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9419" name=""/>
                          <pic:cNvPicPr/>
                        </pic:nvPicPr>
                        <pic:blipFill>
                          <a:blip r:embed="rId178"/>
                          <a:stretch>
                            <a:fillRect/>
                          </a:stretch>
                        </pic:blipFill>
                        <pic:spPr>
                          <a:xfrm>
                            <a:off x="0" y="0"/>
                            <a:ext cx="1675416" cy="1211862"/>
                          </a:xfrm>
                          <a:prstGeom prst="rect">
                            <a:avLst/>
                          </a:prstGeom>
                        </pic:spPr>
                      </pic:pic>
                    </a:graphicData>
                  </a:graphic>
                </wp:inline>
              </w:drawing>
            </w:r>
          </w:p>
          <w:p w14:paraId="14C041F1" w14:textId="77777777" w:rsidR="007E1427" w:rsidRPr="00D92A81" w:rsidRDefault="007E1427" w:rsidP="00895CF9">
            <w:pPr>
              <w:pBdr>
                <w:top w:val="nil"/>
                <w:left w:val="nil"/>
                <w:bottom w:val="nil"/>
                <w:right w:val="nil"/>
                <w:between w:val="nil"/>
              </w:pBdr>
              <w:jc w:val="both"/>
              <w:rPr>
                <w:bCs/>
                <w:color w:val="000000"/>
                <w:sz w:val="12"/>
                <w:szCs w:val="12"/>
                <w:lang w:val="es-MX"/>
              </w:rPr>
            </w:pPr>
          </w:p>
          <w:p w14:paraId="349D6D62" w14:textId="715B29E0" w:rsidR="007E1427" w:rsidRPr="00945D4E" w:rsidRDefault="007E1427" w:rsidP="00895CF9">
            <w:pPr>
              <w:pBdr>
                <w:top w:val="nil"/>
                <w:left w:val="nil"/>
                <w:bottom w:val="nil"/>
                <w:right w:val="nil"/>
                <w:between w:val="nil"/>
              </w:pBdr>
              <w:jc w:val="both"/>
              <w:rPr>
                <w:bCs/>
                <w:color w:val="000000"/>
                <w:sz w:val="12"/>
                <w:szCs w:val="12"/>
                <w:lang w:val="en-US"/>
              </w:rPr>
            </w:pPr>
            <w:hyperlink r:id="rId179" w:anchor="fromView=search&amp;page=1&amp;position=4&amp;uuid=c0e05ec3-f6b4-4a68-a240-8f82ba582a1f&amp;query=Webinars" w:history="1">
              <w:r w:rsidRPr="00945D4E">
                <w:rPr>
                  <w:rStyle w:val="Hyperlink"/>
                  <w:sz w:val="12"/>
                  <w:szCs w:val="12"/>
                  <w:lang w:val="en-US"/>
                </w:rPr>
                <w:t>https://www.freepik.es/vector-gratis/ilustracion-trabajo-asincronico-degradado_69990883.htm - fromView=search&amp;page=1&amp;position=4&amp;uuid=c0e05ec3-f6b4-4a68-a240-8f82ba582a1f&amp;query=Webinars</w:t>
              </w:r>
            </w:hyperlink>
          </w:p>
        </w:tc>
      </w:tr>
      <w:tr w:rsidR="00B07CA1" w:rsidRPr="004E35A6" w14:paraId="3B1A42AF" w14:textId="167A0812" w:rsidTr="008A2EDE">
        <w:tc>
          <w:tcPr>
            <w:tcW w:w="1838" w:type="dxa"/>
            <w:hideMark/>
          </w:tcPr>
          <w:p w14:paraId="69856AC6"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r w:rsidRPr="00895CF9">
              <w:rPr>
                <w:bCs/>
                <w:i/>
                <w:iCs/>
                <w:color w:val="000000"/>
                <w:sz w:val="20"/>
                <w:szCs w:val="20"/>
                <w:lang w:val="es-MX"/>
              </w:rPr>
              <w:t>Gifs animados</w:t>
            </w:r>
          </w:p>
        </w:tc>
        <w:tc>
          <w:tcPr>
            <w:tcW w:w="2410" w:type="dxa"/>
            <w:hideMark/>
          </w:tcPr>
          <w:p w14:paraId="3E5E1A0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Se utilizan principalmente para el humor, pero, a diferencia de los </w:t>
            </w:r>
            <w:r w:rsidRPr="00895CF9">
              <w:rPr>
                <w:bCs/>
                <w:i/>
                <w:iCs/>
                <w:color w:val="000000"/>
                <w:sz w:val="20"/>
                <w:szCs w:val="20"/>
                <w:lang w:val="es-MX"/>
              </w:rPr>
              <w:t>memes</w:t>
            </w:r>
            <w:r w:rsidRPr="00895CF9">
              <w:rPr>
                <w:bCs/>
                <w:color w:val="000000"/>
                <w:sz w:val="20"/>
                <w:szCs w:val="20"/>
                <w:lang w:val="es-MX"/>
              </w:rPr>
              <w:t>, pueden transmitir mayor cantidad de información valiosa.</w:t>
            </w:r>
          </w:p>
        </w:tc>
        <w:tc>
          <w:tcPr>
            <w:tcW w:w="5714" w:type="dxa"/>
          </w:tcPr>
          <w:p w14:paraId="3F9FBD9A" w14:textId="5399A430" w:rsidR="007E1427" w:rsidRPr="00D92A81" w:rsidRDefault="007E1427"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483CB8C1" wp14:editId="41C9884B">
                  <wp:extent cx="1616149" cy="1661221"/>
                  <wp:effectExtent l="0" t="0" r="3175" b="0"/>
                  <wp:docPr id="11248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95178" name=""/>
                          <pic:cNvPicPr/>
                        </pic:nvPicPr>
                        <pic:blipFill>
                          <a:blip r:embed="rId180"/>
                          <a:stretch>
                            <a:fillRect/>
                          </a:stretch>
                        </pic:blipFill>
                        <pic:spPr>
                          <a:xfrm>
                            <a:off x="0" y="0"/>
                            <a:ext cx="1621352" cy="1666569"/>
                          </a:xfrm>
                          <a:prstGeom prst="rect">
                            <a:avLst/>
                          </a:prstGeom>
                        </pic:spPr>
                      </pic:pic>
                    </a:graphicData>
                  </a:graphic>
                </wp:inline>
              </w:drawing>
            </w:r>
          </w:p>
          <w:p w14:paraId="6294483E" w14:textId="7B607CC6" w:rsidR="00B07CA1" w:rsidRPr="00945D4E" w:rsidRDefault="007E1427" w:rsidP="00895CF9">
            <w:pPr>
              <w:pBdr>
                <w:top w:val="nil"/>
                <w:left w:val="nil"/>
                <w:bottom w:val="nil"/>
                <w:right w:val="nil"/>
                <w:between w:val="nil"/>
              </w:pBdr>
              <w:jc w:val="both"/>
              <w:rPr>
                <w:bCs/>
                <w:color w:val="000000"/>
                <w:sz w:val="12"/>
                <w:szCs w:val="12"/>
                <w:lang w:val="en-US"/>
              </w:rPr>
            </w:pPr>
            <w:hyperlink r:id="rId181" w:anchor="fromView=search&amp;page=1&amp;position=20&amp;uuid=a5eb0b91-96db-4656-a7c7-7b907d3c775c&amp;query=Gifs+animados" w:history="1">
              <w:r w:rsidRPr="00945D4E">
                <w:rPr>
                  <w:rStyle w:val="Hyperlink"/>
                  <w:sz w:val="12"/>
                  <w:szCs w:val="12"/>
                  <w:lang w:val="en-US"/>
                </w:rPr>
                <w:t>https://www.freepik.es/vector-premium/personaje-dibujos-animados-anos-70-mirando-atras_226477211.htm - fromView=search&amp;page=1&amp;position=20&amp;uuid=a5eb0b91-96db-4656-a7c7-7b907d3c775c&amp;query=Gifs+animados</w:t>
              </w:r>
            </w:hyperlink>
          </w:p>
        </w:tc>
      </w:tr>
      <w:tr w:rsidR="00B07CA1" w:rsidRPr="00895CF9" w14:paraId="04A62F92" w14:textId="6DA46B15" w:rsidTr="008A2EDE">
        <w:tc>
          <w:tcPr>
            <w:tcW w:w="1838" w:type="dxa"/>
            <w:hideMark/>
          </w:tcPr>
          <w:p w14:paraId="797D04DE"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r w:rsidRPr="00895CF9">
              <w:rPr>
                <w:bCs/>
                <w:i/>
                <w:iCs/>
                <w:color w:val="000000"/>
                <w:sz w:val="20"/>
                <w:szCs w:val="20"/>
                <w:lang w:val="es-MX"/>
              </w:rPr>
              <w:lastRenderedPageBreak/>
              <w:t>Slides</w:t>
            </w:r>
          </w:p>
        </w:tc>
        <w:tc>
          <w:tcPr>
            <w:tcW w:w="2410" w:type="dxa"/>
            <w:hideMark/>
          </w:tcPr>
          <w:p w14:paraId="4C30BBEC"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Útiles para presentaciones en eventos, en </w:t>
            </w:r>
            <w:r w:rsidRPr="00895CF9">
              <w:rPr>
                <w:bCs/>
                <w:i/>
                <w:iCs/>
                <w:color w:val="000000"/>
                <w:sz w:val="20"/>
                <w:szCs w:val="20"/>
                <w:lang w:val="es-MX"/>
              </w:rPr>
              <w:t>Slideshare</w:t>
            </w:r>
            <w:r w:rsidRPr="00895CF9">
              <w:rPr>
                <w:bCs/>
                <w:color w:val="000000"/>
                <w:sz w:val="20"/>
                <w:szCs w:val="20"/>
                <w:lang w:val="es-MX"/>
              </w:rPr>
              <w:t xml:space="preserve"> o en </w:t>
            </w:r>
            <w:r w:rsidRPr="00895CF9">
              <w:rPr>
                <w:bCs/>
                <w:i/>
                <w:iCs/>
                <w:color w:val="000000"/>
                <w:sz w:val="20"/>
                <w:szCs w:val="20"/>
                <w:lang w:val="es-MX"/>
              </w:rPr>
              <w:t>webinars</w:t>
            </w:r>
            <w:r w:rsidRPr="00895CF9">
              <w:rPr>
                <w:bCs/>
                <w:color w:val="000000"/>
                <w:sz w:val="20"/>
                <w:szCs w:val="20"/>
                <w:lang w:val="es-MX"/>
              </w:rPr>
              <w:t>.</w:t>
            </w:r>
          </w:p>
        </w:tc>
        <w:tc>
          <w:tcPr>
            <w:tcW w:w="5714" w:type="dxa"/>
          </w:tcPr>
          <w:p w14:paraId="13961ABB" w14:textId="77777777" w:rsidR="00B07CA1" w:rsidRPr="00D92A81" w:rsidRDefault="00B07CA1" w:rsidP="00895CF9">
            <w:pPr>
              <w:pBdr>
                <w:top w:val="nil"/>
                <w:left w:val="nil"/>
                <w:bottom w:val="nil"/>
                <w:right w:val="nil"/>
                <w:between w:val="nil"/>
              </w:pBdr>
              <w:jc w:val="both"/>
              <w:rPr>
                <w:bCs/>
                <w:color w:val="000000"/>
                <w:sz w:val="12"/>
                <w:szCs w:val="12"/>
                <w:lang w:val="es-MX"/>
              </w:rPr>
            </w:pPr>
          </w:p>
          <w:p w14:paraId="640242BF" w14:textId="77777777" w:rsidR="00D03D1B" w:rsidRPr="00D92A81" w:rsidRDefault="00D03D1B"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7620A5CC" wp14:editId="20B8486E">
                  <wp:extent cx="1828800" cy="1519417"/>
                  <wp:effectExtent l="0" t="0" r="0" b="5080"/>
                  <wp:docPr id="2238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8780" name=""/>
                          <pic:cNvPicPr/>
                        </pic:nvPicPr>
                        <pic:blipFill>
                          <a:blip r:embed="rId182"/>
                          <a:stretch>
                            <a:fillRect/>
                          </a:stretch>
                        </pic:blipFill>
                        <pic:spPr>
                          <a:xfrm>
                            <a:off x="0" y="0"/>
                            <a:ext cx="1835127" cy="1524674"/>
                          </a:xfrm>
                          <a:prstGeom prst="rect">
                            <a:avLst/>
                          </a:prstGeom>
                        </pic:spPr>
                      </pic:pic>
                    </a:graphicData>
                  </a:graphic>
                </wp:inline>
              </w:drawing>
            </w:r>
          </w:p>
          <w:p w14:paraId="57ACE86F" w14:textId="541FD937" w:rsidR="00D03D1B" w:rsidRPr="00D92A81" w:rsidRDefault="00D03D1B" w:rsidP="00895CF9">
            <w:pPr>
              <w:pBdr>
                <w:top w:val="nil"/>
                <w:left w:val="nil"/>
                <w:bottom w:val="nil"/>
                <w:right w:val="nil"/>
                <w:between w:val="nil"/>
              </w:pBdr>
              <w:jc w:val="both"/>
              <w:rPr>
                <w:bCs/>
                <w:color w:val="000000"/>
                <w:sz w:val="12"/>
                <w:szCs w:val="12"/>
                <w:lang w:val="es-MX"/>
              </w:rPr>
            </w:pPr>
            <w:hyperlink r:id="rId183" w:anchor="fromView=search&amp;page=1&amp;position=4&amp;uuid=8a2fa8f3-38c7-42d7-8b16-54a2205c7107&amp;query=Slides" w:history="1">
              <w:r w:rsidRPr="00D92A81">
                <w:rPr>
                  <w:rStyle w:val="Hyperlink"/>
                  <w:bCs/>
                  <w:sz w:val="12"/>
                  <w:szCs w:val="12"/>
                  <w:lang w:val="es-MX"/>
                </w:rPr>
                <w:t>https://www.freepik.es/vector-gratis/fondo-gente-gravedad_3912373.htm#fromView=search&amp;page=1&amp;position=4&amp;uuid=8a2fa8f3-38c7-42d7-8b16-54a2205c7107&amp;query=Slides</w:t>
              </w:r>
            </w:hyperlink>
            <w:r w:rsidRPr="00D92A81">
              <w:rPr>
                <w:bCs/>
                <w:color w:val="000000"/>
                <w:sz w:val="12"/>
                <w:szCs w:val="12"/>
                <w:lang w:val="es-MX"/>
              </w:rPr>
              <w:t xml:space="preserve">  </w:t>
            </w:r>
          </w:p>
        </w:tc>
      </w:tr>
      <w:tr w:rsidR="00B07CA1" w:rsidRPr="004E35A6" w14:paraId="767D6CE0" w14:textId="1F5DC211" w:rsidTr="008A2EDE">
        <w:tc>
          <w:tcPr>
            <w:tcW w:w="1838" w:type="dxa"/>
            <w:hideMark/>
          </w:tcPr>
          <w:p w14:paraId="767B978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Películas</w:t>
            </w:r>
          </w:p>
        </w:tc>
        <w:tc>
          <w:tcPr>
            <w:tcW w:w="2410" w:type="dxa"/>
            <w:hideMark/>
          </w:tcPr>
          <w:p w14:paraId="7E72002B"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Formato ampliamente utilizado en la historia de la publicidad y el </w:t>
            </w:r>
            <w:r w:rsidRPr="00895CF9">
              <w:rPr>
                <w:bCs/>
                <w:i/>
                <w:iCs/>
                <w:color w:val="000000"/>
                <w:sz w:val="20"/>
                <w:szCs w:val="20"/>
                <w:lang w:val="es-MX"/>
              </w:rPr>
              <w:t>marketing</w:t>
            </w:r>
            <w:r w:rsidRPr="00895CF9">
              <w:rPr>
                <w:bCs/>
                <w:color w:val="000000"/>
                <w:sz w:val="20"/>
                <w:szCs w:val="20"/>
                <w:lang w:val="es-MX"/>
              </w:rPr>
              <w:t>. No se refiere a largometrajes, sino a comerciales publicitarios.</w:t>
            </w:r>
          </w:p>
        </w:tc>
        <w:tc>
          <w:tcPr>
            <w:tcW w:w="5714" w:type="dxa"/>
          </w:tcPr>
          <w:p w14:paraId="7E2D51E0" w14:textId="503FF2D2" w:rsidR="0036482C" w:rsidRPr="00D92A81" w:rsidRDefault="0036482C"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40533EAD" wp14:editId="162306D0">
                  <wp:extent cx="1903228" cy="1252492"/>
                  <wp:effectExtent l="0" t="0" r="1905" b="5080"/>
                  <wp:docPr id="17638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3970" name=""/>
                          <pic:cNvPicPr/>
                        </pic:nvPicPr>
                        <pic:blipFill>
                          <a:blip r:embed="rId184"/>
                          <a:stretch>
                            <a:fillRect/>
                          </a:stretch>
                        </pic:blipFill>
                        <pic:spPr>
                          <a:xfrm>
                            <a:off x="0" y="0"/>
                            <a:ext cx="1909894" cy="1256879"/>
                          </a:xfrm>
                          <a:prstGeom prst="rect">
                            <a:avLst/>
                          </a:prstGeom>
                        </pic:spPr>
                      </pic:pic>
                    </a:graphicData>
                  </a:graphic>
                </wp:inline>
              </w:drawing>
            </w:r>
          </w:p>
          <w:p w14:paraId="6AEAD48C" w14:textId="503E3969" w:rsidR="00B07CA1" w:rsidRPr="00945D4E" w:rsidRDefault="0036482C" w:rsidP="00895CF9">
            <w:pPr>
              <w:pBdr>
                <w:top w:val="nil"/>
                <w:left w:val="nil"/>
                <w:bottom w:val="nil"/>
                <w:right w:val="nil"/>
                <w:between w:val="nil"/>
              </w:pBdr>
              <w:jc w:val="both"/>
              <w:rPr>
                <w:bCs/>
                <w:color w:val="000000"/>
                <w:sz w:val="12"/>
                <w:szCs w:val="12"/>
                <w:lang w:val="en-US"/>
              </w:rPr>
            </w:pPr>
            <w:hyperlink r:id="rId185" w:anchor="fromView=search&amp;page=1&amp;position=25&amp;uuid=0d6b050c-69e6-4c0a-9bd2-251b8223d039&amp;query=peliculas" w:history="1">
              <w:r w:rsidRPr="00945D4E">
                <w:rPr>
                  <w:rStyle w:val="Hyperlink"/>
                  <w:sz w:val="12"/>
                  <w:szCs w:val="12"/>
                  <w:lang w:val="en-US"/>
                </w:rPr>
                <w:t>https://www.freepik.es/vector-premium/cubo-publicidad-cine-tira-pelicula-palomitas-maiz-carrete-banner-cine-estreno-pelicula-espectaculo-ilustracion-vector-colorido_24575849.htm - fromView=search&amp;page=1&amp;position=25&amp;uuid=0d6b050c-69e6-4c0a-9bd2-251b8223d039&amp;query=peliculas</w:t>
              </w:r>
            </w:hyperlink>
          </w:p>
        </w:tc>
      </w:tr>
      <w:tr w:rsidR="00B07CA1" w:rsidRPr="004E35A6" w14:paraId="7112E919" w14:textId="4DE8FEE9" w:rsidTr="008A2EDE">
        <w:tc>
          <w:tcPr>
            <w:tcW w:w="1838" w:type="dxa"/>
            <w:hideMark/>
          </w:tcPr>
          <w:p w14:paraId="44C6C5EF"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r w:rsidRPr="00895CF9">
              <w:rPr>
                <w:bCs/>
                <w:i/>
                <w:iCs/>
                <w:color w:val="000000"/>
                <w:sz w:val="20"/>
                <w:szCs w:val="20"/>
                <w:lang w:val="es-MX"/>
              </w:rPr>
              <w:t>Blogsposts</w:t>
            </w:r>
          </w:p>
        </w:tc>
        <w:tc>
          <w:tcPr>
            <w:tcW w:w="2410" w:type="dxa"/>
            <w:hideMark/>
          </w:tcPr>
          <w:p w14:paraId="18A445B5"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Es el formato más utilizado en estrategias de producción de contenido orientadas al </w:t>
            </w:r>
            <w:r w:rsidRPr="00895CF9">
              <w:rPr>
                <w:bCs/>
                <w:i/>
                <w:iCs/>
                <w:color w:val="000000"/>
                <w:sz w:val="20"/>
                <w:szCs w:val="20"/>
                <w:lang w:val="es-MX"/>
              </w:rPr>
              <w:t>engagement</w:t>
            </w:r>
            <w:r w:rsidRPr="00895CF9">
              <w:rPr>
                <w:bCs/>
                <w:color w:val="000000"/>
                <w:sz w:val="20"/>
                <w:szCs w:val="20"/>
                <w:lang w:val="es-MX"/>
              </w:rPr>
              <w:t>.</w:t>
            </w:r>
          </w:p>
        </w:tc>
        <w:tc>
          <w:tcPr>
            <w:tcW w:w="5714" w:type="dxa"/>
          </w:tcPr>
          <w:p w14:paraId="442191AF" w14:textId="77777777" w:rsidR="00B07CA1" w:rsidRPr="00D92A81" w:rsidRDefault="00B07CA1" w:rsidP="00895CF9">
            <w:pPr>
              <w:pBdr>
                <w:top w:val="nil"/>
                <w:left w:val="nil"/>
                <w:bottom w:val="nil"/>
                <w:right w:val="nil"/>
                <w:between w:val="nil"/>
              </w:pBdr>
              <w:jc w:val="both"/>
              <w:rPr>
                <w:bCs/>
                <w:color w:val="000000"/>
                <w:sz w:val="12"/>
                <w:szCs w:val="12"/>
                <w:lang w:val="es-MX"/>
              </w:rPr>
            </w:pPr>
          </w:p>
          <w:p w14:paraId="74031DB5" w14:textId="7168075B" w:rsidR="0036482C" w:rsidRPr="00D92A81" w:rsidRDefault="0036482C"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3EEF1C21" wp14:editId="0B622EF7">
                  <wp:extent cx="1690577" cy="1410886"/>
                  <wp:effectExtent l="0" t="0" r="5080" b="0"/>
                  <wp:docPr id="186461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9142" name=""/>
                          <pic:cNvPicPr/>
                        </pic:nvPicPr>
                        <pic:blipFill>
                          <a:blip r:embed="rId186"/>
                          <a:stretch>
                            <a:fillRect/>
                          </a:stretch>
                        </pic:blipFill>
                        <pic:spPr>
                          <a:xfrm>
                            <a:off x="0" y="0"/>
                            <a:ext cx="1697266" cy="1416468"/>
                          </a:xfrm>
                          <a:prstGeom prst="rect">
                            <a:avLst/>
                          </a:prstGeom>
                        </pic:spPr>
                      </pic:pic>
                    </a:graphicData>
                  </a:graphic>
                </wp:inline>
              </w:drawing>
            </w:r>
          </w:p>
          <w:p w14:paraId="7E881AD0" w14:textId="5A7C778C" w:rsidR="0036482C" w:rsidRPr="00945D4E" w:rsidRDefault="0036482C" w:rsidP="00895CF9">
            <w:pPr>
              <w:pBdr>
                <w:top w:val="nil"/>
                <w:left w:val="nil"/>
                <w:bottom w:val="nil"/>
                <w:right w:val="nil"/>
                <w:between w:val="nil"/>
              </w:pBdr>
              <w:jc w:val="both"/>
              <w:rPr>
                <w:bCs/>
                <w:color w:val="000000"/>
                <w:sz w:val="12"/>
                <w:szCs w:val="12"/>
                <w:lang w:val="en-US"/>
              </w:rPr>
            </w:pPr>
            <w:hyperlink r:id="rId187" w:anchor="fromView=search&amp;page=1&amp;position=1&amp;uuid=1639a662-8c03-4d5c-89e2-cf4d03f811a8&amp;query=Blogsposts" w:history="1">
              <w:r w:rsidRPr="00945D4E">
                <w:rPr>
                  <w:rStyle w:val="Hyperlink"/>
                  <w:sz w:val="12"/>
                  <w:szCs w:val="12"/>
                  <w:lang w:val="en-US"/>
                </w:rPr>
                <w:t>https://www.freepik.es/vector-gratis/ilustracion-plana-dia-redes-sociales-persona-telefono-inteligente_28204146.htm - fromView=search&amp;page=1&amp;position=1&amp;uuid=1639a662-8c03-4d5c-89e2-cf4d03f811a8&amp;query=Blogsposts</w:t>
              </w:r>
            </w:hyperlink>
          </w:p>
        </w:tc>
      </w:tr>
      <w:tr w:rsidR="00B07CA1" w:rsidRPr="004E35A6" w14:paraId="04DE05E2" w14:textId="4679AC87" w:rsidTr="008A2EDE">
        <w:tc>
          <w:tcPr>
            <w:tcW w:w="1838" w:type="dxa"/>
            <w:hideMark/>
          </w:tcPr>
          <w:p w14:paraId="7D8554B2"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Memes en video</w:t>
            </w:r>
          </w:p>
        </w:tc>
        <w:tc>
          <w:tcPr>
            <w:tcW w:w="2410" w:type="dxa"/>
            <w:hideMark/>
          </w:tcPr>
          <w:p w14:paraId="7F0F312A"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Formatos simples que difícilmente educan al mercado o generan conversión.</w:t>
            </w:r>
          </w:p>
        </w:tc>
        <w:tc>
          <w:tcPr>
            <w:tcW w:w="5714" w:type="dxa"/>
          </w:tcPr>
          <w:p w14:paraId="516FE824" w14:textId="240135AA" w:rsidR="004B16CD" w:rsidRPr="00D92A81" w:rsidRDefault="004B16CD"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5D748636" wp14:editId="7E454621">
                  <wp:extent cx="1770752" cy="1658679"/>
                  <wp:effectExtent l="0" t="0" r="1270" b="0"/>
                  <wp:docPr id="52434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0771" name=""/>
                          <pic:cNvPicPr/>
                        </pic:nvPicPr>
                        <pic:blipFill>
                          <a:blip r:embed="rId188"/>
                          <a:stretch>
                            <a:fillRect/>
                          </a:stretch>
                        </pic:blipFill>
                        <pic:spPr>
                          <a:xfrm>
                            <a:off x="0" y="0"/>
                            <a:ext cx="1774746" cy="1662420"/>
                          </a:xfrm>
                          <a:prstGeom prst="rect">
                            <a:avLst/>
                          </a:prstGeom>
                        </pic:spPr>
                      </pic:pic>
                    </a:graphicData>
                  </a:graphic>
                </wp:inline>
              </w:drawing>
            </w:r>
          </w:p>
          <w:p w14:paraId="44DC8066" w14:textId="646352E4" w:rsidR="00B07CA1" w:rsidRPr="00945D4E" w:rsidRDefault="004B16CD" w:rsidP="00895CF9">
            <w:pPr>
              <w:pBdr>
                <w:top w:val="nil"/>
                <w:left w:val="nil"/>
                <w:bottom w:val="nil"/>
                <w:right w:val="nil"/>
                <w:between w:val="nil"/>
              </w:pBdr>
              <w:jc w:val="both"/>
              <w:rPr>
                <w:bCs/>
                <w:color w:val="000000"/>
                <w:sz w:val="12"/>
                <w:szCs w:val="12"/>
                <w:lang w:val="en-US"/>
              </w:rPr>
            </w:pPr>
            <w:hyperlink r:id="rId189" w:anchor="fromView=search&amp;page=1&amp;position=5&amp;uuid=47d1759c-295d-468c-bb7f-c23b59ff8910&amp;query=memes+videos" w:history="1">
              <w:r w:rsidRPr="00945D4E">
                <w:rPr>
                  <w:rStyle w:val="Hyperlink"/>
                  <w:sz w:val="12"/>
                  <w:szCs w:val="12"/>
                  <w:lang w:val="en-US"/>
                </w:rPr>
                <w:t>https://www.freepik.es/vector-gratis/persona-vlogger-simbolos-blog-consejos-viaje-planos_12025777.htm - fromView=search&amp;page=1&amp;position=5&amp;uuid=47d1759c-295d-468c-bb7f-c23b59ff8910&amp;query=memes+videos</w:t>
              </w:r>
            </w:hyperlink>
          </w:p>
        </w:tc>
      </w:tr>
      <w:tr w:rsidR="00B07CA1" w:rsidRPr="00895CF9" w14:paraId="5F3A9D82" w14:textId="5A369C39" w:rsidTr="008A2EDE">
        <w:tc>
          <w:tcPr>
            <w:tcW w:w="1838" w:type="dxa"/>
            <w:hideMark/>
          </w:tcPr>
          <w:p w14:paraId="549458B0"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lastRenderedPageBreak/>
              <w:t>Aplicaciones</w:t>
            </w:r>
          </w:p>
        </w:tc>
        <w:tc>
          <w:tcPr>
            <w:tcW w:w="2410" w:type="dxa"/>
            <w:hideMark/>
          </w:tcPr>
          <w:p w14:paraId="5A1B2A82"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Herramientas diseñadas para facilitar la vida de los usuarios.</w:t>
            </w:r>
          </w:p>
        </w:tc>
        <w:tc>
          <w:tcPr>
            <w:tcW w:w="5714" w:type="dxa"/>
          </w:tcPr>
          <w:p w14:paraId="5E07D416" w14:textId="59234324" w:rsidR="00D92A81" w:rsidRPr="00D92A81" w:rsidRDefault="00D92A81"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38D39FA9" wp14:editId="4B3E8DEB">
                  <wp:extent cx="1690577" cy="1676998"/>
                  <wp:effectExtent l="0" t="0" r="5080" b="0"/>
                  <wp:docPr id="8215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9728" name=""/>
                          <pic:cNvPicPr/>
                        </pic:nvPicPr>
                        <pic:blipFill>
                          <a:blip r:embed="rId190"/>
                          <a:stretch>
                            <a:fillRect/>
                          </a:stretch>
                        </pic:blipFill>
                        <pic:spPr>
                          <a:xfrm>
                            <a:off x="0" y="0"/>
                            <a:ext cx="1694160" cy="1680552"/>
                          </a:xfrm>
                          <a:prstGeom prst="rect">
                            <a:avLst/>
                          </a:prstGeom>
                        </pic:spPr>
                      </pic:pic>
                    </a:graphicData>
                  </a:graphic>
                </wp:inline>
              </w:drawing>
            </w:r>
          </w:p>
          <w:p w14:paraId="7C14285F" w14:textId="3E9E67FB" w:rsidR="00B07CA1" w:rsidRPr="00D92A81" w:rsidRDefault="00D92A81" w:rsidP="00895CF9">
            <w:pPr>
              <w:pBdr>
                <w:top w:val="nil"/>
                <w:left w:val="nil"/>
                <w:bottom w:val="nil"/>
                <w:right w:val="nil"/>
                <w:between w:val="nil"/>
              </w:pBdr>
              <w:jc w:val="both"/>
              <w:rPr>
                <w:bCs/>
                <w:color w:val="000000"/>
                <w:sz w:val="12"/>
                <w:szCs w:val="12"/>
                <w:lang w:val="es-MX"/>
              </w:rPr>
            </w:pPr>
            <w:hyperlink r:id="rId191" w:anchor="fromView=search&amp;page=1&amp;position=1&amp;uuid=c25f7839-38f5-4c9d-86e5-4324a4da49c7&amp;query=aplicaciones" w:history="1">
              <w:r w:rsidRPr="00D92A81">
                <w:rPr>
                  <w:rStyle w:val="Hyperlink"/>
                  <w:sz w:val="12"/>
                  <w:szCs w:val="12"/>
                </w:rPr>
                <w:t>https://www.freepik.es/vector-gratis/ilustracion-concepto-abstracto-aplicacion-movil-nativa-aplicacion-telefono-inteligente-lenguaje-programacion-sistema-operativo-tienda-linea-mercado-navegador-web-software_12144975.htm - fromView=search&amp;page=1&amp;position=1&amp;uuid=c25f7839-38f5-4c9d-86e5-4324a4da49c7&amp;query=aplicaciones</w:t>
              </w:r>
            </w:hyperlink>
          </w:p>
        </w:tc>
      </w:tr>
      <w:tr w:rsidR="00B07CA1" w:rsidRPr="004E35A6" w14:paraId="62FD685E" w14:textId="2C5DB368" w:rsidTr="008A2EDE">
        <w:tc>
          <w:tcPr>
            <w:tcW w:w="1838" w:type="dxa"/>
            <w:hideMark/>
          </w:tcPr>
          <w:p w14:paraId="66B96DB9"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Juegos</w:t>
            </w:r>
          </w:p>
        </w:tc>
        <w:tc>
          <w:tcPr>
            <w:tcW w:w="2410" w:type="dxa"/>
            <w:hideMark/>
          </w:tcPr>
          <w:p w14:paraId="72B348D1"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Es el formato más dinámico y participativo dentro de los formatos audiovisuales para Internet.</w:t>
            </w:r>
          </w:p>
        </w:tc>
        <w:tc>
          <w:tcPr>
            <w:tcW w:w="5714" w:type="dxa"/>
          </w:tcPr>
          <w:p w14:paraId="5C4C7191" w14:textId="7FBCF567" w:rsidR="00D92A81" w:rsidRPr="00D92A81" w:rsidRDefault="00D92A81" w:rsidP="00D92A81">
            <w:pPr>
              <w:pBdr>
                <w:top w:val="nil"/>
                <w:left w:val="nil"/>
                <w:bottom w:val="nil"/>
                <w:right w:val="nil"/>
                <w:between w:val="nil"/>
              </w:pBdr>
              <w:tabs>
                <w:tab w:val="left" w:pos="1189"/>
              </w:tabs>
              <w:rPr>
                <w:bCs/>
                <w:color w:val="000000"/>
                <w:sz w:val="12"/>
                <w:szCs w:val="12"/>
                <w:lang w:val="es-MX"/>
              </w:rPr>
            </w:pPr>
            <w:r w:rsidRPr="00D92A81">
              <w:rPr>
                <w:bCs/>
                <w:noProof/>
                <w:color w:val="000000"/>
                <w:sz w:val="12"/>
                <w:szCs w:val="12"/>
                <w:lang w:val="es-MX"/>
              </w:rPr>
              <w:drawing>
                <wp:inline distT="0" distB="0" distL="0" distR="0" wp14:anchorId="4DF81069" wp14:editId="44C67D18">
                  <wp:extent cx="1733107" cy="1155405"/>
                  <wp:effectExtent l="0" t="0" r="635" b="6985"/>
                  <wp:docPr id="19279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1654" name=""/>
                          <pic:cNvPicPr/>
                        </pic:nvPicPr>
                        <pic:blipFill>
                          <a:blip r:embed="rId192"/>
                          <a:stretch>
                            <a:fillRect/>
                          </a:stretch>
                        </pic:blipFill>
                        <pic:spPr>
                          <a:xfrm>
                            <a:off x="0" y="0"/>
                            <a:ext cx="1736627" cy="1157752"/>
                          </a:xfrm>
                          <a:prstGeom prst="rect">
                            <a:avLst/>
                          </a:prstGeom>
                        </pic:spPr>
                      </pic:pic>
                    </a:graphicData>
                  </a:graphic>
                </wp:inline>
              </w:drawing>
            </w:r>
          </w:p>
          <w:p w14:paraId="21B87007" w14:textId="2E53B4D1" w:rsidR="00B07CA1" w:rsidRPr="00945D4E" w:rsidRDefault="00D92A81" w:rsidP="00895CF9">
            <w:pPr>
              <w:pBdr>
                <w:top w:val="nil"/>
                <w:left w:val="nil"/>
                <w:bottom w:val="nil"/>
                <w:right w:val="nil"/>
                <w:between w:val="nil"/>
              </w:pBdr>
              <w:jc w:val="both"/>
              <w:rPr>
                <w:bCs/>
                <w:color w:val="000000"/>
                <w:sz w:val="12"/>
                <w:szCs w:val="12"/>
                <w:lang w:val="en-US"/>
              </w:rPr>
            </w:pPr>
            <w:hyperlink r:id="rId193" w:anchor="fromView=search&amp;page=1&amp;position=3&amp;uuid=d5f7b9ef-1859-4562-9a86-d45227e19040&amp;query=juegos+online" w:history="1">
              <w:r w:rsidRPr="00945D4E">
                <w:rPr>
                  <w:rStyle w:val="Hyperlink"/>
                  <w:sz w:val="12"/>
                  <w:szCs w:val="12"/>
                  <w:lang w:val="en-US"/>
                </w:rPr>
                <w:t>https://www.freepik.es/vector-gratis/personaje-jugando-videojuegos_7839112.htm - fromView=search&amp;page=1&amp;position=3&amp;uuid=d5f7b9ef-1859-4562-9a86-d45227e19040&amp;query=juegos+online</w:t>
              </w:r>
            </w:hyperlink>
          </w:p>
        </w:tc>
      </w:tr>
    </w:tbl>
    <w:p w14:paraId="6E914BA4" w14:textId="77777777" w:rsidR="00895CF9" w:rsidRPr="00945D4E" w:rsidRDefault="00895CF9" w:rsidP="0008207E">
      <w:pPr>
        <w:pBdr>
          <w:top w:val="nil"/>
          <w:left w:val="nil"/>
          <w:bottom w:val="nil"/>
          <w:right w:val="nil"/>
          <w:between w:val="nil"/>
        </w:pBdr>
        <w:jc w:val="both"/>
        <w:rPr>
          <w:bCs/>
          <w:color w:val="000000"/>
          <w:sz w:val="20"/>
          <w:szCs w:val="20"/>
          <w:lang w:val="en-US"/>
        </w:rPr>
      </w:pPr>
    </w:p>
    <w:p w14:paraId="10D7854B" w14:textId="77777777" w:rsidR="00895CF9" w:rsidRPr="00945D4E" w:rsidRDefault="00895CF9" w:rsidP="0008207E">
      <w:pPr>
        <w:pBdr>
          <w:top w:val="nil"/>
          <w:left w:val="nil"/>
          <w:bottom w:val="nil"/>
          <w:right w:val="nil"/>
          <w:between w:val="nil"/>
        </w:pBdr>
        <w:jc w:val="both"/>
        <w:rPr>
          <w:bCs/>
          <w:color w:val="000000"/>
          <w:sz w:val="20"/>
          <w:szCs w:val="20"/>
          <w:lang w:val="en-US"/>
        </w:rPr>
      </w:pPr>
    </w:p>
    <w:p w14:paraId="581697D3" w14:textId="5F21E694" w:rsidR="003D7D87" w:rsidRPr="003D7D87" w:rsidRDefault="00E95026" w:rsidP="003D7D8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 </w:t>
      </w:r>
      <w:r w:rsidR="003D7D87" w:rsidRPr="003D7D87">
        <w:rPr>
          <w:b/>
          <w:bCs/>
          <w:color w:val="000000"/>
          <w:sz w:val="20"/>
          <w:szCs w:val="20"/>
          <w:lang w:val="es-MX"/>
        </w:rPr>
        <w:t>Guion audiovisual</w:t>
      </w:r>
    </w:p>
    <w:p w14:paraId="176556E2" w14:textId="5FCA7A8E" w:rsidR="003D7D87" w:rsidRDefault="003D7D87" w:rsidP="003D7D87">
      <w:pPr>
        <w:pBdr>
          <w:top w:val="nil"/>
          <w:left w:val="nil"/>
          <w:bottom w:val="nil"/>
          <w:right w:val="nil"/>
          <w:between w:val="nil"/>
        </w:pBdr>
        <w:jc w:val="both"/>
        <w:rPr>
          <w:bCs/>
          <w:color w:val="000000"/>
          <w:sz w:val="20"/>
          <w:szCs w:val="20"/>
          <w:lang w:val="es-MX"/>
        </w:rPr>
      </w:pPr>
      <w:r w:rsidRPr="003D7D87">
        <w:rPr>
          <w:bCs/>
          <w:color w:val="000000"/>
          <w:sz w:val="20"/>
          <w:szCs w:val="20"/>
          <w:lang w:val="es-MX"/>
        </w:rPr>
        <w:t>El guion es la base escrita que estructura y organiza una producción audiovisual.</w:t>
      </w:r>
      <w:r w:rsidR="00B07CA1">
        <w:rPr>
          <w:bCs/>
          <w:color w:val="000000"/>
          <w:sz w:val="20"/>
          <w:szCs w:val="20"/>
          <w:lang w:val="es-MX"/>
        </w:rPr>
        <w:t xml:space="preserve"> </w:t>
      </w:r>
      <w:r w:rsidRPr="003D7D87">
        <w:rPr>
          <w:bCs/>
          <w:color w:val="000000"/>
          <w:sz w:val="20"/>
          <w:szCs w:val="20"/>
          <w:lang w:val="es-MX"/>
        </w:rPr>
        <w:t>El guion es el texto que define la estructura de una producción audiovisual. Es un discurso escrito que se transforma en imágenes y sonido, y especifica por escrito lo que sucederá el día de la grabación y lo que el espectador verá y escuchará. Registra el orden y los tiempos en los que aparecen en pantalla las narraciones, las imágenes y los recursos gráficos que conforman el contenido.</w:t>
      </w:r>
    </w:p>
    <w:p w14:paraId="448833D0" w14:textId="77777777" w:rsidR="00B07CA1" w:rsidRDefault="00B07CA1" w:rsidP="003D7D8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B07CA1" w:rsidRPr="004E35A6" w14:paraId="7973A03A" w14:textId="77777777" w:rsidTr="00B07CA1">
        <w:tc>
          <w:tcPr>
            <w:tcW w:w="4981" w:type="dxa"/>
          </w:tcPr>
          <w:p w14:paraId="0D457376" w14:textId="3D6AA488" w:rsidR="00B07CA1" w:rsidRDefault="00B07CA1" w:rsidP="003D7D87">
            <w:pPr>
              <w:jc w:val="both"/>
              <w:rPr>
                <w:bCs/>
                <w:color w:val="000000"/>
                <w:sz w:val="20"/>
                <w:szCs w:val="20"/>
                <w:lang w:val="es-MX"/>
              </w:rPr>
            </w:pPr>
            <w:r w:rsidRPr="003D7D87">
              <w:rPr>
                <w:bCs/>
                <w:color w:val="000000"/>
                <w:sz w:val="20"/>
                <w:szCs w:val="20"/>
                <w:lang w:val="es-MX"/>
              </w:rPr>
              <w:t>El guion se convierte en la guía escrita del producto audiovisual dentro de los procesos de pregrabado, producción y realización que permiten construir la narrativa audiovisual en su totalidad. Los guiones se editan y reescriben constantemente, lo que hace necesario un ejercicio riguroso de lectura y escritura previa para definir y organizar el contenido.</w:t>
            </w:r>
          </w:p>
        </w:tc>
        <w:tc>
          <w:tcPr>
            <w:tcW w:w="4981" w:type="dxa"/>
          </w:tcPr>
          <w:p w14:paraId="2B5FE448" w14:textId="77777777" w:rsidR="00B07CA1" w:rsidRPr="00341C8E" w:rsidRDefault="00341C8E" w:rsidP="003D7D87">
            <w:pPr>
              <w:jc w:val="both"/>
              <w:rPr>
                <w:bCs/>
                <w:color w:val="000000"/>
                <w:sz w:val="12"/>
                <w:szCs w:val="12"/>
                <w:lang w:val="es-MX"/>
              </w:rPr>
            </w:pPr>
            <w:r w:rsidRPr="00341C8E">
              <w:rPr>
                <w:bCs/>
                <w:noProof/>
                <w:color w:val="000000"/>
                <w:sz w:val="12"/>
                <w:szCs w:val="12"/>
                <w:lang w:val="es-MX"/>
              </w:rPr>
              <w:drawing>
                <wp:inline distT="0" distB="0" distL="0" distR="0" wp14:anchorId="62464F20" wp14:editId="3E565BE9">
                  <wp:extent cx="2410161" cy="1867161"/>
                  <wp:effectExtent l="0" t="0" r="0" b="0"/>
                  <wp:docPr id="19951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0224" name=""/>
                          <pic:cNvPicPr/>
                        </pic:nvPicPr>
                        <pic:blipFill>
                          <a:blip r:embed="rId194"/>
                          <a:stretch>
                            <a:fillRect/>
                          </a:stretch>
                        </pic:blipFill>
                        <pic:spPr>
                          <a:xfrm>
                            <a:off x="0" y="0"/>
                            <a:ext cx="2410161" cy="1867161"/>
                          </a:xfrm>
                          <a:prstGeom prst="rect">
                            <a:avLst/>
                          </a:prstGeom>
                        </pic:spPr>
                      </pic:pic>
                    </a:graphicData>
                  </a:graphic>
                </wp:inline>
              </w:drawing>
            </w:r>
          </w:p>
          <w:p w14:paraId="3C6B3F99" w14:textId="529305C3" w:rsidR="00341C8E" w:rsidRPr="00945D4E" w:rsidRDefault="00341C8E" w:rsidP="003D7D87">
            <w:pPr>
              <w:jc w:val="both"/>
              <w:rPr>
                <w:bCs/>
                <w:color w:val="000000"/>
                <w:sz w:val="12"/>
                <w:szCs w:val="12"/>
                <w:lang w:val="en-US"/>
              </w:rPr>
            </w:pPr>
            <w:hyperlink r:id="rId195" w:anchor="fromView=search&amp;page=1&amp;position=1&amp;uuid=06b020b5-de05-47bb-a505-5bdd0ef31422&amp;query=Guion+audiovisual" w:history="1">
              <w:r w:rsidRPr="00945D4E">
                <w:rPr>
                  <w:rStyle w:val="Hyperlink"/>
                  <w:sz w:val="12"/>
                  <w:szCs w:val="12"/>
                  <w:lang w:val="en-US"/>
                </w:rPr>
                <w:t>https://www.freepik.es/vector-gratis/videografo-servicio-o-plataforma-linea-produccion-video-filmacion-edicion-camarografo-o-disenador-movimiento-foro-linea-ilustracion-vector-plano_26477216.htm - fromView=search&amp;page=1&amp;position=1&amp;uuid=06b020b5-de05-47bb-a505-5bdd0ef31422&amp;query=Guion+audiovisual</w:t>
              </w:r>
            </w:hyperlink>
          </w:p>
        </w:tc>
      </w:tr>
    </w:tbl>
    <w:p w14:paraId="6EF3001E" w14:textId="77777777" w:rsidR="00B07CA1" w:rsidRPr="00945D4E" w:rsidRDefault="00B07CA1" w:rsidP="003D7D87">
      <w:pPr>
        <w:pBdr>
          <w:top w:val="nil"/>
          <w:left w:val="nil"/>
          <w:bottom w:val="nil"/>
          <w:right w:val="nil"/>
          <w:between w:val="nil"/>
        </w:pBdr>
        <w:jc w:val="both"/>
        <w:rPr>
          <w:bCs/>
          <w:color w:val="000000"/>
          <w:sz w:val="20"/>
          <w:szCs w:val="20"/>
          <w:lang w:val="en-US"/>
        </w:rPr>
      </w:pPr>
    </w:p>
    <w:p w14:paraId="25C2E0D0" w14:textId="7A524FE1" w:rsidR="003D7D87" w:rsidRPr="00945D4E" w:rsidRDefault="003D7D87" w:rsidP="003D7D87">
      <w:pPr>
        <w:pBdr>
          <w:top w:val="nil"/>
          <w:left w:val="nil"/>
          <w:bottom w:val="nil"/>
          <w:right w:val="nil"/>
          <w:between w:val="nil"/>
        </w:pBdr>
        <w:jc w:val="both"/>
        <w:rPr>
          <w:bCs/>
          <w:color w:val="000000"/>
          <w:sz w:val="20"/>
          <w:szCs w:val="20"/>
          <w:lang w:val="en-US"/>
        </w:rPr>
      </w:pPr>
    </w:p>
    <w:p w14:paraId="25B8EEEE" w14:textId="2131A71D" w:rsidR="003D7D87" w:rsidRPr="003D7D87" w:rsidRDefault="003D7D87" w:rsidP="003D7D87">
      <w:pPr>
        <w:pBdr>
          <w:top w:val="nil"/>
          <w:left w:val="nil"/>
          <w:bottom w:val="nil"/>
          <w:right w:val="nil"/>
          <w:between w:val="nil"/>
        </w:pBdr>
        <w:jc w:val="both"/>
        <w:rPr>
          <w:bCs/>
          <w:color w:val="000000"/>
          <w:sz w:val="20"/>
          <w:szCs w:val="20"/>
          <w:lang w:val="es-MX"/>
        </w:rPr>
      </w:pPr>
      <w:r w:rsidRPr="003D7D87">
        <w:rPr>
          <w:bCs/>
          <w:color w:val="000000"/>
          <w:sz w:val="20"/>
          <w:szCs w:val="20"/>
          <w:lang w:val="es-MX"/>
        </w:rPr>
        <w:t xml:space="preserve">Este debe estar acompañado de un </w:t>
      </w:r>
      <w:r w:rsidRPr="003D7D87">
        <w:rPr>
          <w:b/>
          <w:bCs/>
          <w:color w:val="000000"/>
          <w:sz w:val="20"/>
          <w:szCs w:val="20"/>
          <w:lang w:val="es-MX"/>
        </w:rPr>
        <w:t xml:space="preserve">guion gráfico o </w:t>
      </w:r>
      <w:r w:rsidRPr="003D7D87">
        <w:rPr>
          <w:b/>
          <w:bCs/>
          <w:i/>
          <w:iCs/>
          <w:color w:val="000000"/>
          <w:sz w:val="20"/>
          <w:szCs w:val="20"/>
          <w:lang w:val="es-MX"/>
        </w:rPr>
        <w:t>storyboard</w:t>
      </w:r>
      <w:r w:rsidRPr="003D7D87">
        <w:rPr>
          <w:bCs/>
          <w:color w:val="000000"/>
          <w:sz w:val="20"/>
          <w:szCs w:val="20"/>
          <w:lang w:val="es-MX"/>
        </w:rPr>
        <w:t>, en el cual se presenta la secuencia del producto mediante grupos de ilustraciones que funcionan como una previsualización de los contenidos a realizar.</w:t>
      </w:r>
      <w:r w:rsidR="00050DC7">
        <w:rPr>
          <w:bCs/>
          <w:color w:val="000000"/>
          <w:sz w:val="20"/>
          <w:szCs w:val="20"/>
          <w:lang w:val="es-MX"/>
        </w:rPr>
        <w:t xml:space="preserve"> </w:t>
      </w:r>
      <w:r w:rsidRPr="003D7D87">
        <w:rPr>
          <w:bCs/>
          <w:color w:val="000000"/>
          <w:sz w:val="20"/>
          <w:szCs w:val="20"/>
          <w:lang w:val="es-MX"/>
        </w:rPr>
        <w:t>Aunque existen muchos tipos de guion, cualquier producción audiovisual debería contar al menos con dos tipos previos al día de grabación, ya que esto permite minimizar el desperdicio de tiempo y presupuesto.</w:t>
      </w:r>
    </w:p>
    <w:p w14:paraId="66E5D165" w14:textId="08E4CB18" w:rsidR="003D7D87" w:rsidRPr="003D7D87" w:rsidRDefault="003D7D87" w:rsidP="003D7D8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1756"/>
        <w:gridCol w:w="8206"/>
      </w:tblGrid>
      <w:tr w:rsidR="00050DC7" w:rsidRPr="003D7D87" w14:paraId="7F0F3CDB" w14:textId="77777777" w:rsidTr="00050DC7">
        <w:tc>
          <w:tcPr>
            <w:tcW w:w="0" w:type="auto"/>
            <w:gridSpan w:val="2"/>
            <w:shd w:val="clear" w:color="auto" w:fill="9BBB59" w:themeFill="accent3"/>
          </w:tcPr>
          <w:p w14:paraId="010A313A" w14:textId="57A9E51F" w:rsidR="00050DC7" w:rsidRPr="003D7D87" w:rsidRDefault="00341C8E" w:rsidP="00341C8E">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3D7D87" w:rsidRPr="003D7D87" w14:paraId="0A536DE9" w14:textId="77777777" w:rsidTr="003D7D87">
        <w:tc>
          <w:tcPr>
            <w:tcW w:w="0" w:type="auto"/>
            <w:hideMark/>
          </w:tcPr>
          <w:p w14:paraId="069EA602"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cinematográfico</w:t>
            </w:r>
          </w:p>
        </w:tc>
        <w:tc>
          <w:tcPr>
            <w:tcW w:w="0" w:type="auto"/>
            <w:hideMark/>
          </w:tcPr>
          <w:p w14:paraId="0F5350E7"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 xml:space="preserve">Dependiendo del ámbito de trabajo, también se denomina </w:t>
            </w:r>
            <w:r w:rsidRPr="003D7D87">
              <w:rPr>
                <w:bCs/>
                <w:i/>
                <w:iCs/>
                <w:color w:val="000000"/>
                <w:sz w:val="20"/>
                <w:szCs w:val="20"/>
                <w:lang w:val="es-MX"/>
              </w:rPr>
              <w:t>screenplay</w:t>
            </w:r>
            <w:r w:rsidRPr="003D7D87">
              <w:rPr>
                <w:bCs/>
                <w:color w:val="000000"/>
                <w:sz w:val="20"/>
                <w:szCs w:val="20"/>
                <w:lang w:val="es-MX"/>
              </w:rPr>
              <w:t xml:space="preserve">, </w:t>
            </w:r>
            <w:r w:rsidRPr="003D7D87">
              <w:rPr>
                <w:bCs/>
                <w:i/>
                <w:iCs/>
                <w:color w:val="000000"/>
                <w:sz w:val="20"/>
                <w:szCs w:val="20"/>
                <w:lang w:val="es-MX"/>
              </w:rPr>
              <w:t>script</w:t>
            </w:r>
            <w:r w:rsidRPr="003D7D87">
              <w:rPr>
                <w:bCs/>
                <w:color w:val="000000"/>
                <w:sz w:val="20"/>
                <w:szCs w:val="20"/>
                <w:lang w:val="es-MX"/>
              </w:rPr>
              <w:t xml:space="preserve"> o </w:t>
            </w:r>
            <w:r w:rsidRPr="003D7D87">
              <w:rPr>
                <w:bCs/>
                <w:i/>
                <w:iCs/>
                <w:color w:val="000000"/>
                <w:sz w:val="20"/>
                <w:szCs w:val="20"/>
                <w:lang w:val="es-MX"/>
              </w:rPr>
              <w:t>teleplay</w:t>
            </w:r>
            <w:r w:rsidRPr="003D7D87">
              <w:rPr>
                <w:bCs/>
                <w:color w:val="000000"/>
                <w:sz w:val="20"/>
                <w:szCs w:val="20"/>
                <w:lang w:val="es-MX"/>
              </w:rPr>
              <w:t>. Expresa en palabras cómo será el producto audiovisual resultante y, debido a su importancia, debe ser muy detallado. Una vez finalizado, sirve para negociar las decisiones cuando existen diferencias entre las partes involucradas en la producción.</w:t>
            </w:r>
          </w:p>
        </w:tc>
      </w:tr>
      <w:tr w:rsidR="003D7D87" w:rsidRPr="003D7D87" w14:paraId="56EC5C6F" w14:textId="77777777" w:rsidTr="003D7D87">
        <w:tc>
          <w:tcPr>
            <w:tcW w:w="0" w:type="auto"/>
            <w:hideMark/>
          </w:tcPr>
          <w:p w14:paraId="3DAC3BC4"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literario</w:t>
            </w:r>
          </w:p>
        </w:tc>
        <w:tc>
          <w:tcPr>
            <w:tcW w:w="0" w:type="auto"/>
            <w:hideMark/>
          </w:tcPr>
          <w:p w14:paraId="137DA9EB"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Describe con palabras todo lo esencial para comprender cómo será el contenido audiovisual. No está redactado de forma literaria, sino de manera clara y precisa. Está pensado en términos visuales desde el punto de vista de las escenas, la acción, los diálogos y los espacios donde se desarrollan. Se elabora de forma cronológica y es uno de los tipos de guion más relevantes.</w:t>
            </w:r>
          </w:p>
        </w:tc>
      </w:tr>
      <w:tr w:rsidR="003D7D87" w:rsidRPr="003D7D87" w14:paraId="4D1BF4E7" w14:textId="77777777" w:rsidTr="003D7D87">
        <w:tc>
          <w:tcPr>
            <w:tcW w:w="0" w:type="auto"/>
            <w:hideMark/>
          </w:tcPr>
          <w:p w14:paraId="44A2F3C7"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técnico</w:t>
            </w:r>
          </w:p>
        </w:tc>
        <w:tc>
          <w:tcPr>
            <w:tcW w:w="0" w:type="auto"/>
            <w:hideMark/>
          </w:tcPr>
          <w:p w14:paraId="3A6EF0E3"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 xml:space="preserve">También llamado </w:t>
            </w:r>
            <w:r w:rsidRPr="003D7D87">
              <w:rPr>
                <w:bCs/>
                <w:i/>
                <w:iCs/>
                <w:color w:val="000000"/>
                <w:sz w:val="20"/>
                <w:szCs w:val="20"/>
                <w:lang w:val="es-MX"/>
              </w:rPr>
              <w:t>shooting script</w:t>
            </w:r>
            <w:r w:rsidRPr="003D7D87">
              <w:rPr>
                <w:bCs/>
                <w:color w:val="000000"/>
                <w:sz w:val="20"/>
                <w:szCs w:val="20"/>
                <w:lang w:val="es-MX"/>
              </w:rPr>
              <w:t>. Se desarrolla específicamente para el formato de video y define lo audiovisual desde el punto de vista de las secuencias. Se basa generalmente en el guion literario y traduce la historia en imágenes concretas. Describe lo audiovisual utilizando el lenguaje propio de la imagen, lo cual resulta útil tanto en la grabación como en la edición.</w:t>
            </w:r>
          </w:p>
        </w:tc>
      </w:tr>
      <w:tr w:rsidR="003D7D87" w:rsidRPr="003D7D87" w14:paraId="57223E62" w14:textId="77777777" w:rsidTr="003D7D87">
        <w:tc>
          <w:tcPr>
            <w:tcW w:w="0" w:type="auto"/>
            <w:hideMark/>
          </w:tcPr>
          <w:p w14:paraId="448F23D9"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ilustrado</w:t>
            </w:r>
          </w:p>
        </w:tc>
        <w:tc>
          <w:tcPr>
            <w:tcW w:w="0" w:type="auto"/>
            <w:hideMark/>
          </w:tcPr>
          <w:p w14:paraId="425F252E"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 xml:space="preserve">Conocido como </w:t>
            </w:r>
            <w:r w:rsidRPr="003D7D87">
              <w:rPr>
                <w:bCs/>
                <w:i/>
                <w:iCs/>
                <w:color w:val="000000"/>
                <w:sz w:val="20"/>
                <w:szCs w:val="20"/>
                <w:lang w:val="es-MX"/>
              </w:rPr>
              <w:t>storyboard</w:t>
            </w:r>
            <w:r w:rsidRPr="003D7D87">
              <w:rPr>
                <w:bCs/>
                <w:color w:val="000000"/>
                <w:sz w:val="20"/>
                <w:szCs w:val="20"/>
                <w:lang w:val="es-MX"/>
              </w:rPr>
              <w:t xml:space="preserve">. Es un conjunto de imágenes realizadas mediante dibujo, ilustración, collage u otras técnicas visuales, que permiten anticipar el contenido audiovisual. Es una herramienta clave para la animación, la coordinación del rodaje, el desarrollo del concepto de arte y la planificación de efectos especiales. Facilita la comunicación entre director, cámara y especialistas. Los </w:t>
            </w:r>
            <w:r w:rsidRPr="003D7D87">
              <w:rPr>
                <w:bCs/>
                <w:i/>
                <w:iCs/>
                <w:color w:val="000000"/>
                <w:sz w:val="20"/>
                <w:szCs w:val="20"/>
                <w:lang w:val="es-MX"/>
              </w:rPr>
              <w:t>storyboards</w:t>
            </w:r>
            <w:r w:rsidRPr="003D7D87">
              <w:rPr>
                <w:bCs/>
                <w:color w:val="000000"/>
                <w:sz w:val="20"/>
                <w:szCs w:val="20"/>
                <w:lang w:val="es-MX"/>
              </w:rPr>
              <w:t xml:space="preserve"> más comunes siguen el </w:t>
            </w:r>
            <w:r w:rsidRPr="003D7D87">
              <w:rPr>
                <w:bCs/>
                <w:i/>
                <w:iCs/>
                <w:color w:val="000000"/>
                <w:sz w:val="20"/>
                <w:szCs w:val="20"/>
                <w:lang w:val="es-MX"/>
              </w:rPr>
              <w:t>american style</w:t>
            </w:r>
            <w:r w:rsidRPr="003D7D87">
              <w:rPr>
                <w:bCs/>
                <w:color w:val="000000"/>
                <w:sz w:val="20"/>
                <w:szCs w:val="20"/>
                <w:lang w:val="es-MX"/>
              </w:rPr>
              <w:t>, similar a un cómic sencillo con viñetas regulares.</w:t>
            </w:r>
          </w:p>
        </w:tc>
      </w:tr>
      <w:tr w:rsidR="003D7D87" w:rsidRPr="003D7D87" w14:paraId="193B5981" w14:textId="77777777" w:rsidTr="003D7D87">
        <w:tc>
          <w:tcPr>
            <w:tcW w:w="0" w:type="auto"/>
            <w:hideMark/>
          </w:tcPr>
          <w:p w14:paraId="57C02C49"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Escaleta</w:t>
            </w:r>
          </w:p>
        </w:tc>
        <w:tc>
          <w:tcPr>
            <w:tcW w:w="0" w:type="auto"/>
            <w:hideMark/>
          </w:tcPr>
          <w:p w14:paraId="026FE1F0"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Forma de guion más simple que presenta una lista de escenas o situaciones con una breve descripción. Es útil como borrador del guion literario y ayuda a establecer la estructura inicial del video. Es el guion mínimo recomendado para cualquier producción audiovisual y debe mantener coherencia de principio a fin.</w:t>
            </w:r>
          </w:p>
        </w:tc>
      </w:tr>
    </w:tbl>
    <w:p w14:paraId="1DE2706F" w14:textId="77777777" w:rsidR="003D7D87" w:rsidRDefault="003D7D87" w:rsidP="0008207E">
      <w:pPr>
        <w:pBdr>
          <w:top w:val="nil"/>
          <w:left w:val="nil"/>
          <w:bottom w:val="nil"/>
          <w:right w:val="nil"/>
          <w:between w:val="nil"/>
        </w:pBdr>
        <w:jc w:val="both"/>
        <w:rPr>
          <w:bCs/>
          <w:color w:val="000000"/>
          <w:sz w:val="20"/>
          <w:szCs w:val="20"/>
        </w:rPr>
      </w:pPr>
    </w:p>
    <w:p w14:paraId="171322BE" w14:textId="0568ADB4" w:rsidR="00E95026" w:rsidRPr="00E95026" w:rsidRDefault="00E95026" w:rsidP="00E95026">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E95026">
        <w:rPr>
          <w:b/>
          <w:bCs/>
          <w:color w:val="000000"/>
          <w:sz w:val="20"/>
          <w:szCs w:val="20"/>
          <w:lang w:val="es-MX"/>
        </w:rPr>
        <w:t xml:space="preserve">.1 </w:t>
      </w:r>
      <w:r w:rsidRPr="00E95026">
        <w:rPr>
          <w:b/>
          <w:bCs/>
          <w:i/>
          <w:iCs/>
          <w:color w:val="000000"/>
          <w:sz w:val="20"/>
          <w:szCs w:val="20"/>
          <w:lang w:val="es-MX"/>
        </w:rPr>
        <w:t>Storyboard</w:t>
      </w:r>
      <w:r w:rsidRPr="00E95026">
        <w:rPr>
          <w:b/>
          <w:bCs/>
          <w:color w:val="000000"/>
          <w:sz w:val="20"/>
          <w:szCs w:val="20"/>
          <w:lang w:val="es-MX"/>
        </w:rPr>
        <w:t xml:space="preserve"> o guion gráfico</w:t>
      </w:r>
    </w:p>
    <w:p w14:paraId="13F5F53A" w14:textId="4C0FC1F2" w:rsid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Es una herramienta de planificación que organiza visualmente la narrativa audiovisual.</w:t>
      </w:r>
      <w:r w:rsidR="00050DC7">
        <w:rPr>
          <w:bCs/>
          <w:color w:val="000000"/>
          <w:sz w:val="20"/>
          <w:szCs w:val="20"/>
          <w:lang w:val="es-MX"/>
        </w:rPr>
        <w:t xml:space="preserve"> </w:t>
      </w:r>
      <w:r w:rsidRPr="00E95026">
        <w:rPr>
          <w:bCs/>
          <w:color w:val="000000"/>
          <w:sz w:val="20"/>
          <w:szCs w:val="20"/>
          <w:lang w:val="es-MX"/>
        </w:rPr>
        <w:t xml:space="preserve">El </w:t>
      </w:r>
      <w:r w:rsidRPr="00E95026">
        <w:rPr>
          <w:bCs/>
          <w:i/>
          <w:iCs/>
          <w:color w:val="000000"/>
          <w:sz w:val="20"/>
          <w:szCs w:val="20"/>
          <w:lang w:val="es-MX"/>
        </w:rPr>
        <w:t>storyboard</w:t>
      </w:r>
      <w:r w:rsidRPr="00E95026">
        <w:rPr>
          <w:bCs/>
          <w:color w:val="000000"/>
          <w:sz w:val="20"/>
          <w:szCs w:val="20"/>
          <w:lang w:val="es-MX"/>
        </w:rPr>
        <w:t xml:space="preserve"> o guion gráfico es un documento en el que se organiza de manera secuencial una serie de ilustraciones o imágenes con el fin de explicar una narrativa audiovisual. Se utiliza como parte de la planificación, ya que en él se establecen previamente las escenas y los planos, lo que facilita el proceso de producción. Cada imagen o cuadro va acompañado de un texto descriptivo que explica lo que sucede en esa imagen.</w:t>
      </w:r>
      <w:r w:rsidR="00050DC7">
        <w:rPr>
          <w:bCs/>
          <w:color w:val="000000"/>
          <w:sz w:val="20"/>
          <w:szCs w:val="20"/>
          <w:lang w:val="es-MX"/>
        </w:rPr>
        <w:t xml:space="preserve"> </w:t>
      </w:r>
      <w:r w:rsidRPr="00E95026">
        <w:rPr>
          <w:bCs/>
          <w:color w:val="000000"/>
          <w:sz w:val="20"/>
          <w:szCs w:val="20"/>
          <w:lang w:val="es-MX"/>
        </w:rPr>
        <w:t xml:space="preserve">El </w:t>
      </w:r>
      <w:r w:rsidRPr="00E95026">
        <w:rPr>
          <w:bCs/>
          <w:i/>
          <w:iCs/>
          <w:color w:val="000000"/>
          <w:sz w:val="20"/>
          <w:szCs w:val="20"/>
          <w:lang w:val="es-MX"/>
        </w:rPr>
        <w:t>storyboard</w:t>
      </w:r>
      <w:r w:rsidRPr="00E95026">
        <w:rPr>
          <w:bCs/>
          <w:color w:val="000000"/>
          <w:sz w:val="20"/>
          <w:szCs w:val="20"/>
          <w:lang w:val="es-MX"/>
        </w:rPr>
        <w:t xml:space="preserve"> cuenta con diversos formatos que facilitan la comprensión visual de los planos y de los movimientos de cámara en las escenas, dependiendo del proyecto.</w:t>
      </w:r>
    </w:p>
    <w:p w14:paraId="1DC350DB" w14:textId="77777777" w:rsidR="00E95026" w:rsidRPr="00E95026" w:rsidRDefault="00E95026" w:rsidP="00E95026">
      <w:pPr>
        <w:pBdr>
          <w:top w:val="nil"/>
          <w:left w:val="nil"/>
          <w:bottom w:val="nil"/>
          <w:right w:val="nil"/>
          <w:between w:val="nil"/>
        </w:pBdr>
        <w:jc w:val="both"/>
        <w:rPr>
          <w:bCs/>
          <w:color w:val="000000"/>
          <w:sz w:val="20"/>
          <w:szCs w:val="20"/>
          <w:lang w:val="es-MX"/>
        </w:rPr>
      </w:pPr>
    </w:p>
    <w:tbl>
      <w:tblPr>
        <w:tblStyle w:val="TableGrid"/>
        <w:tblW w:w="0" w:type="auto"/>
        <w:tblLayout w:type="fixed"/>
        <w:tblLook w:val="04A0" w:firstRow="1" w:lastRow="0" w:firstColumn="1" w:lastColumn="0" w:noHBand="0" w:noVBand="1"/>
      </w:tblPr>
      <w:tblGrid>
        <w:gridCol w:w="1838"/>
        <w:gridCol w:w="3969"/>
        <w:gridCol w:w="4155"/>
      </w:tblGrid>
      <w:tr w:rsidR="00050DC7" w:rsidRPr="00E95026" w14:paraId="5435F1B2" w14:textId="502AA595" w:rsidTr="00FD1E6D">
        <w:tc>
          <w:tcPr>
            <w:tcW w:w="9962" w:type="dxa"/>
            <w:gridSpan w:val="3"/>
            <w:shd w:val="clear" w:color="auto" w:fill="9BBB59" w:themeFill="accent3"/>
          </w:tcPr>
          <w:p w14:paraId="0F1F373F" w14:textId="6866A336" w:rsidR="00050DC7" w:rsidRPr="00E95026" w:rsidRDefault="00341C8E" w:rsidP="00341C8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050DC7" w:rsidRPr="004E35A6" w14:paraId="4AE6F292" w14:textId="3B9737DD" w:rsidTr="00FD1E6D">
        <w:tc>
          <w:tcPr>
            <w:tcW w:w="1838" w:type="dxa"/>
            <w:hideMark/>
          </w:tcPr>
          <w:p w14:paraId="34861B72"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t>Storyboard</w:t>
            </w:r>
            <w:r w:rsidRPr="00E95026">
              <w:rPr>
                <w:bCs/>
                <w:color w:val="000000"/>
                <w:sz w:val="20"/>
                <w:szCs w:val="20"/>
                <w:lang w:val="es-MX"/>
              </w:rPr>
              <w:t xml:space="preserve"> animado</w:t>
            </w:r>
          </w:p>
        </w:tc>
        <w:tc>
          <w:tcPr>
            <w:tcW w:w="3969" w:type="dxa"/>
            <w:hideMark/>
          </w:tcPr>
          <w:p w14:paraId="17D7BFD4"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Puede estar compuesto por bocetos individuales con el fin de crear sensación de tiempo y movimiento. Al añadir música y diálogo, las animaciones permiten generar un mayor sentido de flujo visual y temporal.</w:t>
            </w:r>
          </w:p>
        </w:tc>
        <w:tc>
          <w:tcPr>
            <w:tcW w:w="4155" w:type="dxa"/>
          </w:tcPr>
          <w:p w14:paraId="5C0015A6" w14:textId="77777777" w:rsidR="00341C8E" w:rsidRPr="004C4BF6" w:rsidRDefault="00341C8E" w:rsidP="00E95026">
            <w:pPr>
              <w:pBdr>
                <w:top w:val="nil"/>
                <w:left w:val="nil"/>
                <w:bottom w:val="nil"/>
                <w:right w:val="nil"/>
                <w:between w:val="nil"/>
              </w:pBdr>
              <w:jc w:val="both"/>
              <w:rPr>
                <w:bCs/>
                <w:color w:val="000000"/>
                <w:sz w:val="10"/>
                <w:szCs w:val="10"/>
                <w:lang w:val="es-MX"/>
              </w:rPr>
            </w:pPr>
          </w:p>
          <w:p w14:paraId="0728554D" w14:textId="12C310E0" w:rsidR="00341C8E" w:rsidRPr="004C4BF6" w:rsidRDefault="005E7EF3"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606B190C" wp14:editId="2FA68520">
                  <wp:extent cx="1541721" cy="1204827"/>
                  <wp:effectExtent l="0" t="0" r="1905" b="0"/>
                  <wp:docPr id="98521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17662" name=""/>
                          <pic:cNvPicPr/>
                        </pic:nvPicPr>
                        <pic:blipFill>
                          <a:blip r:embed="rId196"/>
                          <a:stretch>
                            <a:fillRect/>
                          </a:stretch>
                        </pic:blipFill>
                        <pic:spPr>
                          <a:xfrm>
                            <a:off x="0" y="0"/>
                            <a:ext cx="1548731" cy="1210305"/>
                          </a:xfrm>
                          <a:prstGeom prst="rect">
                            <a:avLst/>
                          </a:prstGeom>
                        </pic:spPr>
                      </pic:pic>
                    </a:graphicData>
                  </a:graphic>
                </wp:inline>
              </w:drawing>
            </w:r>
          </w:p>
          <w:p w14:paraId="3346FA2B" w14:textId="0A4B55D4" w:rsidR="00050DC7" w:rsidRPr="00945D4E" w:rsidRDefault="00341C8E" w:rsidP="00E95026">
            <w:pPr>
              <w:pBdr>
                <w:top w:val="nil"/>
                <w:left w:val="nil"/>
                <w:bottom w:val="nil"/>
                <w:right w:val="nil"/>
                <w:between w:val="nil"/>
              </w:pBdr>
              <w:jc w:val="both"/>
              <w:rPr>
                <w:bCs/>
                <w:color w:val="000000"/>
                <w:sz w:val="10"/>
                <w:szCs w:val="10"/>
                <w:lang w:val="en-US"/>
              </w:rPr>
            </w:pPr>
            <w:hyperlink r:id="rId197" w:anchor="fromView=search&amp;page=1&amp;position=0&amp;uuid=83ad2a6a-2e11-4130-a6bc-1312c2de7727&amp;query=Storyboard+animado" w:history="1">
              <w:r w:rsidRPr="00945D4E">
                <w:rPr>
                  <w:rStyle w:val="Hyperlink"/>
                  <w:sz w:val="10"/>
                  <w:szCs w:val="10"/>
                  <w:lang w:val="en-US"/>
                </w:rPr>
                <w:t>https://www.freepik.es/vector-gratis/storyboard-dibujo-cuaderno_10581014.htm - fromView=search&amp;page=1&amp;position=0&amp;uuid=83ad2a6a-2e11-4130-a6bc-1312c2de7727&amp;query=Storyboard+animado</w:t>
              </w:r>
            </w:hyperlink>
          </w:p>
        </w:tc>
      </w:tr>
      <w:tr w:rsidR="00050DC7" w:rsidRPr="00E95026" w14:paraId="70D47383" w14:textId="44F81824" w:rsidTr="00FD1E6D">
        <w:tc>
          <w:tcPr>
            <w:tcW w:w="1838" w:type="dxa"/>
            <w:hideMark/>
          </w:tcPr>
          <w:p w14:paraId="18F49A9E"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lastRenderedPageBreak/>
              <w:t>Storyboard digimatics</w:t>
            </w:r>
          </w:p>
        </w:tc>
        <w:tc>
          <w:tcPr>
            <w:tcW w:w="3969" w:type="dxa"/>
            <w:hideMark/>
          </w:tcPr>
          <w:p w14:paraId="7ADC4F20"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 xml:space="preserve">Sustituye los bocetos por imágenes digitales unidas entre sí para crear sensación de tiempo y movimiento. Es similar al </w:t>
            </w:r>
            <w:r w:rsidRPr="00E95026">
              <w:rPr>
                <w:bCs/>
                <w:i/>
                <w:iCs/>
                <w:color w:val="000000"/>
                <w:sz w:val="20"/>
                <w:szCs w:val="20"/>
                <w:lang w:val="es-MX"/>
              </w:rPr>
              <w:t>storyboard</w:t>
            </w:r>
            <w:r w:rsidRPr="00E95026">
              <w:rPr>
                <w:bCs/>
                <w:color w:val="000000"/>
                <w:sz w:val="20"/>
                <w:szCs w:val="20"/>
                <w:lang w:val="es-MX"/>
              </w:rPr>
              <w:t xml:space="preserve"> animado y se utiliza especialmente en publicidad para visualizar anuncios y realizar películas de prueba.</w:t>
            </w:r>
          </w:p>
        </w:tc>
        <w:tc>
          <w:tcPr>
            <w:tcW w:w="4155" w:type="dxa"/>
          </w:tcPr>
          <w:p w14:paraId="7AB88897" w14:textId="0392121E" w:rsidR="00050DC7" w:rsidRPr="004C4BF6" w:rsidRDefault="00FD1E6D"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15CDAB71" wp14:editId="251B8737">
                  <wp:extent cx="1711842" cy="1518677"/>
                  <wp:effectExtent l="0" t="0" r="3175" b="5715"/>
                  <wp:docPr id="18318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8556" name=""/>
                          <pic:cNvPicPr/>
                        </pic:nvPicPr>
                        <pic:blipFill>
                          <a:blip r:embed="rId198"/>
                          <a:stretch>
                            <a:fillRect/>
                          </a:stretch>
                        </pic:blipFill>
                        <pic:spPr>
                          <a:xfrm>
                            <a:off x="0" y="0"/>
                            <a:ext cx="1716365" cy="1522690"/>
                          </a:xfrm>
                          <a:prstGeom prst="rect">
                            <a:avLst/>
                          </a:prstGeom>
                        </pic:spPr>
                      </pic:pic>
                    </a:graphicData>
                  </a:graphic>
                </wp:inline>
              </w:drawing>
            </w:r>
          </w:p>
          <w:p w14:paraId="7CC2F2B8" w14:textId="44AD99C1" w:rsidR="005E7EF3" w:rsidRPr="004C4BF6" w:rsidRDefault="005E7EF3" w:rsidP="00E95026">
            <w:pPr>
              <w:pBdr>
                <w:top w:val="nil"/>
                <w:left w:val="nil"/>
                <w:bottom w:val="nil"/>
                <w:right w:val="nil"/>
                <w:between w:val="nil"/>
              </w:pBdr>
              <w:jc w:val="both"/>
              <w:rPr>
                <w:bCs/>
                <w:color w:val="000000"/>
                <w:sz w:val="10"/>
                <w:szCs w:val="10"/>
                <w:lang w:val="es-MX"/>
              </w:rPr>
            </w:pPr>
            <w:hyperlink r:id="rId199" w:anchor="fromView=search&amp;page=1&amp;position=23&amp;uuid=28ff45e7-346b-49d5-a6ff-04fc2234aa66&amp;query=Storyboard+digimatics" w:history="1">
              <w:r w:rsidRPr="004C4BF6">
                <w:rPr>
                  <w:rStyle w:val="Hyperlink"/>
                  <w:bCs/>
                  <w:sz w:val="10"/>
                  <w:szCs w:val="10"/>
                  <w:lang w:val="es-MX"/>
                </w:rPr>
                <w:t>https://www.freepik.es/imagen-ia-premium/artista-storyboard-usando-herramientas-digitales-crear-storyboards-detallados-tableta_330943658.htm#fromView=search&amp;page=1&amp;position=23&amp;uuid=28ff45e7-346b-49d5-a6ff-04fc2234aa66&amp;query=Storyboard+digimatics</w:t>
              </w:r>
            </w:hyperlink>
            <w:r w:rsidRPr="004C4BF6">
              <w:rPr>
                <w:bCs/>
                <w:color w:val="000000"/>
                <w:sz w:val="10"/>
                <w:szCs w:val="10"/>
                <w:lang w:val="es-MX"/>
              </w:rPr>
              <w:t xml:space="preserve"> </w:t>
            </w:r>
          </w:p>
        </w:tc>
      </w:tr>
      <w:tr w:rsidR="00050DC7" w:rsidRPr="004E35A6" w14:paraId="1424E6FF" w14:textId="5DE66E49" w:rsidTr="00FD1E6D">
        <w:tc>
          <w:tcPr>
            <w:tcW w:w="1838" w:type="dxa"/>
            <w:hideMark/>
          </w:tcPr>
          <w:p w14:paraId="21605038" w14:textId="3F977843" w:rsidR="00050DC7" w:rsidRPr="00E95026" w:rsidRDefault="00FD1E6D"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t>Storyboard</w:t>
            </w:r>
            <w:r w:rsidRPr="00E95026">
              <w:rPr>
                <w:bCs/>
                <w:color w:val="000000"/>
                <w:sz w:val="20"/>
                <w:szCs w:val="20"/>
                <w:lang w:val="es-MX"/>
              </w:rPr>
              <w:t xml:space="preserve"> de miniaturas</w:t>
            </w:r>
          </w:p>
        </w:tc>
        <w:tc>
          <w:tcPr>
            <w:tcW w:w="3969" w:type="dxa"/>
            <w:hideMark/>
          </w:tcPr>
          <w:p w14:paraId="06F22FEA"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Se caracteriza por su tamaño reducido y por reunirse en una sola hoja. Se dibuja con rapidez y emplea garabatos en los paneles de acción, así como bocetos previos antes de desarrollar los detalles.</w:t>
            </w:r>
          </w:p>
        </w:tc>
        <w:tc>
          <w:tcPr>
            <w:tcW w:w="4155" w:type="dxa"/>
          </w:tcPr>
          <w:p w14:paraId="1DE53782" w14:textId="60546F4B" w:rsidR="00FD1E6D" w:rsidRPr="004C4BF6" w:rsidRDefault="00FD1E6D"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223E8C8E" wp14:editId="00756991">
                  <wp:extent cx="1185997" cy="1446028"/>
                  <wp:effectExtent l="0" t="0" r="0" b="1905"/>
                  <wp:docPr id="10087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4034" name=""/>
                          <pic:cNvPicPr/>
                        </pic:nvPicPr>
                        <pic:blipFill>
                          <a:blip r:embed="rId200"/>
                          <a:stretch>
                            <a:fillRect/>
                          </a:stretch>
                        </pic:blipFill>
                        <pic:spPr>
                          <a:xfrm>
                            <a:off x="0" y="0"/>
                            <a:ext cx="1189196" cy="1449929"/>
                          </a:xfrm>
                          <a:prstGeom prst="rect">
                            <a:avLst/>
                          </a:prstGeom>
                        </pic:spPr>
                      </pic:pic>
                    </a:graphicData>
                  </a:graphic>
                </wp:inline>
              </w:drawing>
            </w:r>
          </w:p>
          <w:p w14:paraId="6C21C0A8" w14:textId="7E73071F" w:rsidR="00050DC7" w:rsidRPr="00945D4E" w:rsidRDefault="00FD1E6D" w:rsidP="00E95026">
            <w:pPr>
              <w:pBdr>
                <w:top w:val="nil"/>
                <w:left w:val="nil"/>
                <w:bottom w:val="nil"/>
                <w:right w:val="nil"/>
                <w:between w:val="nil"/>
              </w:pBdr>
              <w:jc w:val="both"/>
              <w:rPr>
                <w:bCs/>
                <w:color w:val="000000"/>
                <w:sz w:val="10"/>
                <w:szCs w:val="10"/>
                <w:lang w:val="en-US"/>
              </w:rPr>
            </w:pPr>
            <w:hyperlink r:id="rId201" w:anchor="fromView=search&amp;page=1&amp;position=3&amp;uuid=9626b389-f6b0-4b60-b720-81ee557056cd&amp;query=Storyboard+de+miniaturas" w:history="1">
              <w:r w:rsidRPr="00945D4E">
                <w:rPr>
                  <w:rStyle w:val="Hyperlink"/>
                  <w:sz w:val="10"/>
                  <w:szCs w:val="10"/>
                  <w:lang w:val="en-US"/>
                </w:rPr>
                <w:t>https://www.freepik.es/vector-gratis/guion-grafico-imagenes-creadas-ai-minimalista_133458486.htm - fromView=search&amp;page=1&amp;position=3&amp;uuid=9626b389-f6b0-4b60-b720-81ee557056cd&amp;query=Storyboard+de+miniaturas</w:t>
              </w:r>
            </w:hyperlink>
          </w:p>
        </w:tc>
      </w:tr>
      <w:tr w:rsidR="00050DC7" w:rsidRPr="004E35A6" w14:paraId="19272AFF" w14:textId="65E8DA93" w:rsidTr="00FD1E6D">
        <w:tc>
          <w:tcPr>
            <w:tcW w:w="1838" w:type="dxa"/>
            <w:hideMark/>
          </w:tcPr>
          <w:p w14:paraId="66BE86F2"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t>Storyboard</w:t>
            </w:r>
            <w:r w:rsidRPr="00E95026">
              <w:rPr>
                <w:bCs/>
                <w:color w:val="000000"/>
                <w:sz w:val="20"/>
                <w:szCs w:val="20"/>
                <w:lang w:val="es-MX"/>
              </w:rPr>
              <w:t xml:space="preserve"> tradicional</w:t>
            </w:r>
          </w:p>
        </w:tc>
        <w:tc>
          <w:tcPr>
            <w:tcW w:w="3969" w:type="dxa"/>
            <w:hideMark/>
          </w:tcPr>
          <w:p w14:paraId="364BE89A"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 xml:space="preserve">Consiste en dibujos realizados a lápiz o bolígrafo por un artista bajo la supervisión del productor o director. Sigue las pautas del cineasta, del cliente o del productor, aunque en muchos casos es el propio director quien elabora su </w:t>
            </w:r>
            <w:r w:rsidRPr="00E95026">
              <w:rPr>
                <w:bCs/>
                <w:i/>
                <w:iCs/>
                <w:color w:val="000000"/>
                <w:sz w:val="20"/>
                <w:szCs w:val="20"/>
                <w:lang w:val="es-MX"/>
              </w:rPr>
              <w:t>storyboard</w:t>
            </w:r>
            <w:r w:rsidRPr="00E95026">
              <w:rPr>
                <w:bCs/>
                <w:color w:val="000000"/>
                <w:sz w:val="20"/>
                <w:szCs w:val="20"/>
                <w:lang w:val="es-MX"/>
              </w:rPr>
              <w:t>.</w:t>
            </w:r>
          </w:p>
        </w:tc>
        <w:tc>
          <w:tcPr>
            <w:tcW w:w="4155" w:type="dxa"/>
          </w:tcPr>
          <w:p w14:paraId="56C573C9" w14:textId="52C5B0F3" w:rsidR="004C4BF6" w:rsidRPr="004C4BF6" w:rsidRDefault="004C4BF6"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0522420F" wp14:editId="505A407E">
                  <wp:extent cx="1711842" cy="1069081"/>
                  <wp:effectExtent l="0" t="0" r="3175" b="0"/>
                  <wp:docPr id="76577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3734" name=""/>
                          <pic:cNvPicPr/>
                        </pic:nvPicPr>
                        <pic:blipFill>
                          <a:blip r:embed="rId202"/>
                          <a:stretch>
                            <a:fillRect/>
                          </a:stretch>
                        </pic:blipFill>
                        <pic:spPr>
                          <a:xfrm>
                            <a:off x="0" y="0"/>
                            <a:ext cx="1715287" cy="1071233"/>
                          </a:xfrm>
                          <a:prstGeom prst="rect">
                            <a:avLst/>
                          </a:prstGeom>
                        </pic:spPr>
                      </pic:pic>
                    </a:graphicData>
                  </a:graphic>
                </wp:inline>
              </w:drawing>
            </w:r>
          </w:p>
          <w:p w14:paraId="311628D2" w14:textId="4C3CE261" w:rsidR="00050DC7" w:rsidRPr="00945D4E" w:rsidRDefault="004C4BF6" w:rsidP="00E95026">
            <w:pPr>
              <w:pBdr>
                <w:top w:val="nil"/>
                <w:left w:val="nil"/>
                <w:bottom w:val="nil"/>
                <w:right w:val="nil"/>
                <w:between w:val="nil"/>
              </w:pBdr>
              <w:jc w:val="both"/>
              <w:rPr>
                <w:bCs/>
                <w:color w:val="000000"/>
                <w:sz w:val="10"/>
                <w:szCs w:val="10"/>
                <w:lang w:val="en-US"/>
              </w:rPr>
            </w:pPr>
            <w:hyperlink r:id="rId203" w:anchor="fromView=search&amp;page=1&amp;position=2&amp;uuid=683d9eda-ba59-43de-bf08-d610c6dded0c&amp;query=Storyboard+tradicional" w:history="1">
              <w:r w:rsidRPr="00945D4E">
                <w:rPr>
                  <w:rStyle w:val="Hyperlink"/>
                  <w:sz w:val="10"/>
                  <w:szCs w:val="10"/>
                  <w:lang w:val="en-US"/>
                </w:rPr>
                <w:t>https://www.freepik.es/foto-gratis/mujer-alto-angulo-haciendo-tablero-vision_34653935.htm - fromView=search&amp;page=1&amp;position=2&amp;uuid=683d9eda-ba59-43de-bf08-d610c6dded0c&amp;query=Storyboard+tradicional</w:t>
              </w:r>
            </w:hyperlink>
          </w:p>
        </w:tc>
      </w:tr>
    </w:tbl>
    <w:p w14:paraId="0743C919" w14:textId="77777777" w:rsidR="003D7D87" w:rsidRPr="00945D4E" w:rsidRDefault="003D7D87" w:rsidP="0008207E">
      <w:pPr>
        <w:pBdr>
          <w:top w:val="nil"/>
          <w:left w:val="nil"/>
          <w:bottom w:val="nil"/>
          <w:right w:val="nil"/>
          <w:between w:val="nil"/>
        </w:pBdr>
        <w:jc w:val="both"/>
        <w:rPr>
          <w:bCs/>
          <w:color w:val="000000"/>
          <w:sz w:val="20"/>
          <w:szCs w:val="20"/>
          <w:lang w:val="en-US"/>
        </w:rPr>
      </w:pPr>
    </w:p>
    <w:p w14:paraId="002924A1" w14:textId="77777777" w:rsidR="00E95026" w:rsidRPr="00945D4E" w:rsidRDefault="00E95026" w:rsidP="0008207E">
      <w:pPr>
        <w:pBdr>
          <w:top w:val="nil"/>
          <w:left w:val="nil"/>
          <w:bottom w:val="nil"/>
          <w:right w:val="nil"/>
          <w:between w:val="nil"/>
        </w:pBdr>
        <w:jc w:val="both"/>
        <w:rPr>
          <w:bCs/>
          <w:color w:val="000000"/>
          <w:sz w:val="20"/>
          <w:szCs w:val="20"/>
          <w:lang w:val="en-US"/>
        </w:rPr>
      </w:pPr>
    </w:p>
    <w:p w14:paraId="204A9FF6" w14:textId="425E41EE" w:rsidR="00E95026" w:rsidRPr="00E95026" w:rsidRDefault="00E95026" w:rsidP="00E95026">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 </w:t>
      </w:r>
      <w:r w:rsidRPr="00E95026">
        <w:rPr>
          <w:b/>
          <w:bCs/>
          <w:color w:val="000000"/>
          <w:sz w:val="20"/>
          <w:szCs w:val="20"/>
          <w:lang w:val="es-MX"/>
        </w:rPr>
        <w:t>Dirección de arte</w:t>
      </w:r>
    </w:p>
    <w:p w14:paraId="6A4BF9DB" w14:textId="6FDF95FB" w:rsid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La dirección de arte cumple un papel central en la construcción del significado visual de los productos audiovisuales.</w:t>
      </w:r>
      <w:r w:rsidR="00050DC7" w:rsidRPr="00DB0664">
        <w:rPr>
          <w:bCs/>
          <w:color w:val="000000"/>
          <w:sz w:val="20"/>
          <w:szCs w:val="20"/>
          <w:lang w:val="es-MX"/>
        </w:rPr>
        <w:t xml:space="preserve"> </w:t>
      </w:r>
      <w:r w:rsidRPr="00E95026">
        <w:rPr>
          <w:bCs/>
          <w:color w:val="000000"/>
          <w:sz w:val="20"/>
          <w:szCs w:val="20"/>
          <w:lang w:val="es-MX"/>
        </w:rPr>
        <w:t xml:space="preserve">La dirección de arte está profundamente vinculada al sector del </w:t>
      </w:r>
      <w:r w:rsidRPr="00E95026">
        <w:rPr>
          <w:bCs/>
          <w:i/>
          <w:iCs/>
          <w:color w:val="000000"/>
          <w:sz w:val="20"/>
          <w:szCs w:val="20"/>
          <w:lang w:val="es-MX"/>
        </w:rPr>
        <w:t>marketing</w:t>
      </w:r>
      <w:r w:rsidRPr="00E95026">
        <w:rPr>
          <w:bCs/>
          <w:color w:val="000000"/>
          <w:sz w:val="20"/>
          <w:szCs w:val="20"/>
          <w:lang w:val="es-MX"/>
        </w:rPr>
        <w:t xml:space="preserve"> y la publicidad, hace parte del diseño y tiene una gran responsabilidad al dotar de significado a la imagen y, por ende, a los productos audiovisuales.</w:t>
      </w:r>
    </w:p>
    <w:p w14:paraId="105CE4AE" w14:textId="77777777" w:rsidR="00050DC7" w:rsidRDefault="00050DC7" w:rsidP="00E9502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815"/>
        <w:gridCol w:w="5147"/>
      </w:tblGrid>
      <w:tr w:rsidR="00DC49D9" w14:paraId="080F9643" w14:textId="77777777" w:rsidTr="00E0621E">
        <w:tc>
          <w:tcPr>
            <w:tcW w:w="4815" w:type="dxa"/>
          </w:tcPr>
          <w:p w14:paraId="5454541F" w14:textId="7E2484E6" w:rsidR="004C4BF6" w:rsidRDefault="00E0621E" w:rsidP="00E95026">
            <w:pPr>
              <w:jc w:val="both"/>
              <w:rPr>
                <w:bCs/>
                <w:color w:val="000000"/>
                <w:sz w:val="20"/>
                <w:szCs w:val="20"/>
                <w:lang w:val="es-MX"/>
              </w:rPr>
            </w:pPr>
            <w:r w:rsidRPr="00E0621E">
              <w:rPr>
                <w:bCs/>
                <w:noProof/>
                <w:color w:val="000000"/>
                <w:sz w:val="20"/>
                <w:szCs w:val="20"/>
                <w:lang w:val="es-MX"/>
              </w:rPr>
              <w:drawing>
                <wp:inline distT="0" distB="0" distL="0" distR="0" wp14:anchorId="5A0B7067" wp14:editId="03E3FB36">
                  <wp:extent cx="2686425" cy="1943371"/>
                  <wp:effectExtent l="0" t="0" r="0" b="0"/>
                  <wp:docPr id="6022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44137" name=""/>
                          <pic:cNvPicPr/>
                        </pic:nvPicPr>
                        <pic:blipFill>
                          <a:blip r:embed="rId204"/>
                          <a:stretch>
                            <a:fillRect/>
                          </a:stretch>
                        </pic:blipFill>
                        <pic:spPr>
                          <a:xfrm>
                            <a:off x="0" y="0"/>
                            <a:ext cx="2686425" cy="1943371"/>
                          </a:xfrm>
                          <a:prstGeom prst="rect">
                            <a:avLst/>
                          </a:prstGeom>
                        </pic:spPr>
                      </pic:pic>
                    </a:graphicData>
                  </a:graphic>
                </wp:inline>
              </w:drawing>
            </w:r>
          </w:p>
          <w:p w14:paraId="2F5FD885" w14:textId="77777777" w:rsidR="004C4BF6" w:rsidRDefault="004C4BF6" w:rsidP="00E95026">
            <w:pPr>
              <w:jc w:val="both"/>
              <w:rPr>
                <w:bCs/>
                <w:color w:val="000000"/>
                <w:sz w:val="20"/>
                <w:szCs w:val="20"/>
                <w:lang w:val="es-MX"/>
              </w:rPr>
            </w:pPr>
          </w:p>
          <w:p w14:paraId="491D35D0" w14:textId="422C0F9D" w:rsidR="00DC49D9" w:rsidRDefault="004C4BF6" w:rsidP="00E95026">
            <w:pPr>
              <w:jc w:val="both"/>
              <w:rPr>
                <w:bCs/>
                <w:color w:val="000000"/>
                <w:sz w:val="20"/>
                <w:szCs w:val="20"/>
                <w:lang w:val="es-MX"/>
              </w:rPr>
            </w:pPr>
            <w:hyperlink r:id="rId205" w:anchor="fromView=search&amp;page=1&amp;position=19&amp;uuid=8dcafce9-8bd9-4e8f-881e-876012f6e855&amp;query=director+de+arte" w:history="1">
              <w:r w:rsidRPr="00E0621E">
                <w:rPr>
                  <w:rStyle w:val="Hyperlink"/>
                  <w:sz w:val="14"/>
                  <w:szCs w:val="14"/>
                </w:rPr>
                <w:t>https://www.freepik.es/imagen-ia-premium/disenador-moda-pie-mano-cuaderno-0-1_292317612.htm - fromView=search&amp;page=1&amp;position=19&amp;uuid=8dcafce9-8bd9-4e8f-881e-876012f6e855&amp;query=director+de+arte</w:t>
              </w:r>
            </w:hyperlink>
          </w:p>
        </w:tc>
        <w:tc>
          <w:tcPr>
            <w:tcW w:w="5147" w:type="dxa"/>
          </w:tcPr>
          <w:p w14:paraId="18150024" w14:textId="77777777" w:rsidR="00DC49D9" w:rsidRPr="00E95026" w:rsidRDefault="00DC49D9" w:rsidP="00DC49D9">
            <w:pPr>
              <w:pBdr>
                <w:top w:val="nil"/>
                <w:left w:val="nil"/>
                <w:bottom w:val="nil"/>
                <w:right w:val="nil"/>
                <w:between w:val="nil"/>
              </w:pBdr>
              <w:spacing w:line="276" w:lineRule="auto"/>
              <w:jc w:val="both"/>
              <w:rPr>
                <w:bCs/>
                <w:color w:val="000000"/>
                <w:sz w:val="20"/>
                <w:szCs w:val="20"/>
                <w:lang w:val="es-MX"/>
              </w:rPr>
            </w:pPr>
          </w:p>
          <w:p w14:paraId="78B32271" w14:textId="77777777" w:rsidR="00DC49D9" w:rsidRDefault="00DC49D9" w:rsidP="00DC49D9">
            <w:pPr>
              <w:pBdr>
                <w:top w:val="nil"/>
                <w:left w:val="nil"/>
                <w:bottom w:val="nil"/>
                <w:right w:val="nil"/>
                <w:between w:val="nil"/>
              </w:pBdr>
              <w:jc w:val="both"/>
              <w:rPr>
                <w:bCs/>
                <w:color w:val="000000"/>
                <w:sz w:val="20"/>
                <w:szCs w:val="20"/>
                <w:lang w:val="es-MX"/>
              </w:rPr>
            </w:pPr>
            <w:r w:rsidRPr="00E95026">
              <w:rPr>
                <w:bCs/>
                <w:color w:val="000000"/>
                <w:sz w:val="20"/>
                <w:szCs w:val="20"/>
                <w:lang w:val="es-MX"/>
              </w:rPr>
              <w:t xml:space="preserve">El </w:t>
            </w:r>
            <w:r w:rsidRPr="00E95026">
              <w:rPr>
                <w:b/>
                <w:bCs/>
                <w:color w:val="000000"/>
                <w:sz w:val="20"/>
                <w:szCs w:val="20"/>
                <w:lang w:val="es-MX"/>
              </w:rPr>
              <w:t>director de arte</w:t>
            </w:r>
            <w:r w:rsidRPr="00E95026">
              <w:rPr>
                <w:bCs/>
                <w:color w:val="000000"/>
                <w:sz w:val="20"/>
                <w:szCs w:val="20"/>
                <w:lang w:val="es-MX"/>
              </w:rPr>
              <w:t xml:space="preserve"> es un comunicador que utiliza la estética como herramienta clave en el desarrollo de las ideas. A partir de ella, integra distintas disciplinas en un concepto visual cuyo objetivo es transmitir a través de la imagen y no de las palabras. De esta manera, se construye un concepto presente en todo lo que aparece en pantalla, logrando efectividad y reduciendo los elementos distractores. Este proceso se analiza de forma conjunta con otros profesionales, como el redactor publicitario y el guionista, entre otros.</w:t>
            </w:r>
          </w:p>
          <w:p w14:paraId="00A654CB" w14:textId="77777777" w:rsidR="00DC49D9" w:rsidRDefault="00DC49D9" w:rsidP="00E95026">
            <w:pPr>
              <w:jc w:val="both"/>
              <w:rPr>
                <w:bCs/>
                <w:color w:val="000000"/>
                <w:sz w:val="20"/>
                <w:szCs w:val="20"/>
                <w:lang w:val="es-MX"/>
              </w:rPr>
            </w:pPr>
          </w:p>
        </w:tc>
      </w:tr>
    </w:tbl>
    <w:p w14:paraId="53D5A728" w14:textId="77777777" w:rsidR="00050DC7" w:rsidRDefault="00050DC7" w:rsidP="00E95026">
      <w:pPr>
        <w:pBdr>
          <w:top w:val="nil"/>
          <w:left w:val="nil"/>
          <w:bottom w:val="nil"/>
          <w:right w:val="nil"/>
          <w:between w:val="nil"/>
        </w:pBdr>
        <w:jc w:val="both"/>
        <w:rPr>
          <w:bCs/>
          <w:color w:val="000000"/>
          <w:sz w:val="20"/>
          <w:szCs w:val="20"/>
          <w:lang w:val="es-MX"/>
        </w:rPr>
      </w:pPr>
    </w:p>
    <w:p w14:paraId="67368C5A" w14:textId="77777777" w:rsidR="00050DC7" w:rsidRPr="00E95026" w:rsidRDefault="00050DC7" w:rsidP="00E95026">
      <w:pPr>
        <w:pBdr>
          <w:top w:val="nil"/>
          <w:left w:val="nil"/>
          <w:bottom w:val="nil"/>
          <w:right w:val="nil"/>
          <w:between w:val="nil"/>
        </w:pBdr>
        <w:jc w:val="both"/>
        <w:rPr>
          <w:bCs/>
          <w:color w:val="000000"/>
          <w:sz w:val="20"/>
          <w:szCs w:val="20"/>
          <w:lang w:val="es-MX"/>
        </w:rPr>
      </w:pPr>
    </w:p>
    <w:p w14:paraId="16F80A90" w14:textId="77777777" w:rsid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 xml:space="preserve">El director de arte posee conocimientos en creatividad, redacción, narración, psicología del color, iluminación, fotografía, tipografía e ilustración, así como en escenografía y vestuario, todo ello fundamentado en los principios del arte y su historia. Tradicionalmente se le consideraba un realizador de ideas; sin embargo, en la actualidad su labor se centra en aportar un </w:t>
      </w:r>
      <w:r w:rsidRPr="00E95026">
        <w:rPr>
          <w:b/>
          <w:bCs/>
          <w:color w:val="000000"/>
          <w:sz w:val="20"/>
          <w:szCs w:val="20"/>
          <w:lang w:val="es-MX"/>
        </w:rPr>
        <w:t>concepto estético</w:t>
      </w:r>
      <w:r w:rsidRPr="00E95026">
        <w:rPr>
          <w:bCs/>
          <w:color w:val="000000"/>
          <w:sz w:val="20"/>
          <w:szCs w:val="20"/>
          <w:lang w:val="es-MX"/>
        </w:rPr>
        <w:t xml:space="preserve"> a dichas ideas.</w:t>
      </w:r>
    </w:p>
    <w:p w14:paraId="21BD2B64" w14:textId="77777777" w:rsidR="00050DC7" w:rsidRPr="00E95026" w:rsidRDefault="00050DC7" w:rsidP="00E95026">
      <w:pPr>
        <w:pBdr>
          <w:top w:val="nil"/>
          <w:left w:val="nil"/>
          <w:bottom w:val="nil"/>
          <w:right w:val="nil"/>
          <w:between w:val="nil"/>
        </w:pBdr>
        <w:jc w:val="both"/>
        <w:rPr>
          <w:bCs/>
          <w:color w:val="000000"/>
          <w:sz w:val="20"/>
          <w:szCs w:val="20"/>
          <w:lang w:val="es-MX"/>
        </w:rPr>
      </w:pPr>
    </w:p>
    <w:p w14:paraId="44B9FF5E" w14:textId="77777777" w:rsidR="00E95026" w:rsidRP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Para comunicar de manera efectiva, el director de arte debe considerar los distintos elementos que componen la escena, atendiendo tanto a los grandes como a los pequeños detalles que serán registrados por la cámara durante la grabación. En este proceso, el director de arte construye una estética determinada al servicio de un propósito específico.</w:t>
      </w:r>
    </w:p>
    <w:p w14:paraId="4CAE6A6B" w14:textId="77777777" w:rsidR="00E95026" w:rsidRDefault="00E95026" w:rsidP="0008207E">
      <w:pPr>
        <w:pBdr>
          <w:top w:val="nil"/>
          <w:left w:val="nil"/>
          <w:bottom w:val="nil"/>
          <w:right w:val="nil"/>
          <w:between w:val="nil"/>
        </w:pBdr>
        <w:jc w:val="both"/>
        <w:rPr>
          <w:bCs/>
          <w:color w:val="000000"/>
          <w:sz w:val="20"/>
          <w:szCs w:val="20"/>
        </w:rPr>
      </w:pPr>
    </w:p>
    <w:p w14:paraId="2E04FFC8" w14:textId="1B7F338C" w:rsidR="00124665" w:rsidRPr="00124665" w:rsidRDefault="00124665" w:rsidP="00124665">
      <w:pPr>
        <w:pBdr>
          <w:top w:val="nil"/>
          <w:left w:val="nil"/>
          <w:bottom w:val="nil"/>
          <w:right w:val="nil"/>
          <w:between w:val="nil"/>
        </w:pBdr>
        <w:jc w:val="both"/>
        <w:rPr>
          <w:b/>
          <w:bCs/>
          <w:color w:val="000000"/>
          <w:sz w:val="20"/>
          <w:szCs w:val="20"/>
          <w:lang w:val="es-MX"/>
        </w:rPr>
      </w:pPr>
      <w:r w:rsidRPr="00124665">
        <w:rPr>
          <w:b/>
          <w:bCs/>
          <w:color w:val="000000"/>
          <w:sz w:val="20"/>
          <w:szCs w:val="20"/>
          <w:lang w:val="es-MX"/>
        </w:rPr>
        <w:t>5.</w:t>
      </w:r>
      <w:r w:rsidR="00E0621E">
        <w:rPr>
          <w:b/>
          <w:bCs/>
          <w:color w:val="000000"/>
          <w:sz w:val="20"/>
          <w:szCs w:val="20"/>
          <w:lang w:val="es-MX"/>
        </w:rPr>
        <w:t xml:space="preserve">1 </w:t>
      </w:r>
      <w:r w:rsidRPr="00124665">
        <w:rPr>
          <w:b/>
          <w:bCs/>
          <w:color w:val="000000"/>
          <w:sz w:val="20"/>
          <w:szCs w:val="20"/>
          <w:lang w:val="es-MX"/>
        </w:rPr>
        <w:t>Estrategia digital</w:t>
      </w:r>
    </w:p>
    <w:p w14:paraId="66FE06D5" w14:textId="1B899024" w:rsid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La estrategia digital define el rumbo de una organización en un entorno mediado por la tecnología.</w:t>
      </w:r>
      <w:r w:rsidR="00DC49D9">
        <w:rPr>
          <w:bCs/>
          <w:color w:val="000000"/>
          <w:sz w:val="20"/>
          <w:szCs w:val="20"/>
          <w:lang w:val="es-MX"/>
        </w:rPr>
        <w:t xml:space="preserve"> </w:t>
      </w:r>
      <w:r w:rsidRPr="00124665">
        <w:rPr>
          <w:bCs/>
          <w:color w:val="000000"/>
          <w:sz w:val="20"/>
          <w:szCs w:val="20"/>
          <w:lang w:val="es-MX"/>
        </w:rPr>
        <w:t xml:space="preserve">En la actualidad, hablar de </w:t>
      </w:r>
      <w:r w:rsidRPr="00124665">
        <w:rPr>
          <w:b/>
          <w:bCs/>
          <w:color w:val="000000"/>
          <w:sz w:val="20"/>
          <w:szCs w:val="20"/>
          <w:lang w:val="es-MX"/>
        </w:rPr>
        <w:t>estrategia digital</w:t>
      </w:r>
      <w:r w:rsidRPr="00124665">
        <w:rPr>
          <w:bCs/>
          <w:color w:val="000000"/>
          <w:sz w:val="20"/>
          <w:szCs w:val="20"/>
          <w:lang w:val="es-MX"/>
        </w:rPr>
        <w:t xml:space="preserve"> es hablar de tecnología. A través de ella, el mundo empresarial ha encontrado la forma de optimizar los procesos productivos, crear nuevos productos o reimaginar los procesos existentes. En este contexto, se fija la dirección que una organización tomará, creando ventajas competitivas mediante la tecnología, así como las tácticas necesarias para alcanzar dichos cambios.</w:t>
      </w:r>
    </w:p>
    <w:p w14:paraId="3D4BB04C" w14:textId="77777777" w:rsidR="00DC49D9" w:rsidRDefault="00DC49D9" w:rsidP="0012466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DC49D9" w14:paraId="09B41694" w14:textId="77777777" w:rsidTr="00DC49D9">
        <w:tc>
          <w:tcPr>
            <w:tcW w:w="4981" w:type="dxa"/>
          </w:tcPr>
          <w:p w14:paraId="261C9370" w14:textId="1BA2C55D" w:rsidR="00DC49D9" w:rsidRDefault="00DC49D9" w:rsidP="00124665">
            <w:pPr>
              <w:jc w:val="both"/>
              <w:rPr>
                <w:bCs/>
                <w:color w:val="000000"/>
                <w:sz w:val="20"/>
                <w:szCs w:val="20"/>
                <w:lang w:val="es-MX"/>
              </w:rPr>
            </w:pPr>
            <w:r w:rsidRPr="00124665">
              <w:rPr>
                <w:bCs/>
                <w:color w:val="000000"/>
                <w:sz w:val="20"/>
                <w:szCs w:val="20"/>
                <w:lang w:val="es-MX"/>
              </w:rPr>
              <w:t xml:space="preserve">Generalmente se habla de </w:t>
            </w:r>
            <w:r w:rsidRPr="00124665">
              <w:rPr>
                <w:b/>
                <w:bCs/>
                <w:color w:val="000000"/>
                <w:sz w:val="20"/>
                <w:szCs w:val="20"/>
                <w:lang w:val="es-MX"/>
              </w:rPr>
              <w:t>cambios de paradigma en los modelos de negocio</w:t>
            </w:r>
            <w:r w:rsidRPr="00124665">
              <w:rPr>
                <w:bCs/>
                <w:color w:val="000000"/>
                <w:sz w:val="20"/>
                <w:szCs w:val="20"/>
                <w:lang w:val="es-MX"/>
              </w:rPr>
              <w:t>, ya que la tecnología permite que las empresas innovadoras desarrollen servicios que antes no eran posibles. A medida que la tecnología digital avanza y las empresas profundizan en la transformación digital, la estrategia digital y la estrategia de negocios tienden a fusionarse como una sola.</w:t>
            </w:r>
          </w:p>
        </w:tc>
        <w:tc>
          <w:tcPr>
            <w:tcW w:w="4981" w:type="dxa"/>
          </w:tcPr>
          <w:p w14:paraId="656E8CF6" w14:textId="17954451" w:rsidR="002A59D3" w:rsidRPr="002A59D3" w:rsidRDefault="002A59D3" w:rsidP="00124665">
            <w:pPr>
              <w:jc w:val="both"/>
              <w:rPr>
                <w:bCs/>
                <w:color w:val="000000"/>
                <w:sz w:val="12"/>
                <w:szCs w:val="12"/>
                <w:lang w:val="es-MX"/>
              </w:rPr>
            </w:pPr>
            <w:r w:rsidRPr="002A59D3">
              <w:rPr>
                <w:bCs/>
                <w:noProof/>
                <w:color w:val="000000"/>
                <w:sz w:val="12"/>
                <w:szCs w:val="12"/>
                <w:lang w:val="es-MX"/>
              </w:rPr>
              <w:drawing>
                <wp:inline distT="0" distB="0" distL="0" distR="0" wp14:anchorId="546A9ED5" wp14:editId="195C2F31">
                  <wp:extent cx="2429214" cy="1514686"/>
                  <wp:effectExtent l="0" t="0" r="9525" b="9525"/>
                  <wp:docPr id="18770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03585" name=""/>
                          <pic:cNvPicPr/>
                        </pic:nvPicPr>
                        <pic:blipFill>
                          <a:blip r:embed="rId206"/>
                          <a:stretch>
                            <a:fillRect/>
                          </a:stretch>
                        </pic:blipFill>
                        <pic:spPr>
                          <a:xfrm>
                            <a:off x="0" y="0"/>
                            <a:ext cx="2429214" cy="1514686"/>
                          </a:xfrm>
                          <a:prstGeom prst="rect">
                            <a:avLst/>
                          </a:prstGeom>
                        </pic:spPr>
                      </pic:pic>
                    </a:graphicData>
                  </a:graphic>
                </wp:inline>
              </w:drawing>
            </w:r>
          </w:p>
          <w:p w14:paraId="3150F42C" w14:textId="0EDA3D4E" w:rsidR="00DC49D9" w:rsidRDefault="002A59D3" w:rsidP="00124665">
            <w:pPr>
              <w:jc w:val="both"/>
              <w:rPr>
                <w:bCs/>
                <w:color w:val="000000"/>
                <w:sz w:val="20"/>
                <w:szCs w:val="20"/>
                <w:lang w:val="es-MX"/>
              </w:rPr>
            </w:pPr>
            <w:hyperlink r:id="rId207" w:anchor="fromView=search&amp;page=1&amp;position=2&amp;uuid=ee438c42-58c1-4d01-8cbd-a3f9eaf97867&amp;query=Estrategia+digital" w:history="1">
              <w:r w:rsidRPr="002A59D3">
                <w:rPr>
                  <w:rStyle w:val="Hyperlink"/>
                  <w:sz w:val="14"/>
                  <w:szCs w:val="14"/>
                </w:rPr>
                <w:t>https://www.freepik.es/foto-gratis/mapa-esta-mesa-madera_15846774.htm - fromView=search&amp;page=1&amp;position=2&amp;uuid=ee438c42-58c1-4d01-8cbd-a3f9eaf97867&amp;query=Estrategia+digital</w:t>
              </w:r>
            </w:hyperlink>
          </w:p>
        </w:tc>
      </w:tr>
    </w:tbl>
    <w:p w14:paraId="5EB336CD" w14:textId="77777777" w:rsidR="00DC49D9" w:rsidRDefault="00DC49D9" w:rsidP="00124665">
      <w:pPr>
        <w:pBdr>
          <w:top w:val="nil"/>
          <w:left w:val="nil"/>
          <w:bottom w:val="nil"/>
          <w:right w:val="nil"/>
          <w:between w:val="nil"/>
        </w:pBdr>
        <w:jc w:val="both"/>
        <w:rPr>
          <w:bCs/>
          <w:color w:val="000000"/>
          <w:sz w:val="20"/>
          <w:szCs w:val="20"/>
          <w:lang w:val="es-MX"/>
        </w:rPr>
      </w:pPr>
    </w:p>
    <w:p w14:paraId="7119E095" w14:textId="77777777" w:rsidR="00DC49D9" w:rsidRPr="00124665" w:rsidRDefault="00DC49D9" w:rsidP="00124665">
      <w:pPr>
        <w:pBdr>
          <w:top w:val="nil"/>
          <w:left w:val="nil"/>
          <w:bottom w:val="nil"/>
          <w:right w:val="nil"/>
          <w:between w:val="nil"/>
        </w:pBdr>
        <w:jc w:val="both"/>
        <w:rPr>
          <w:bCs/>
          <w:color w:val="000000"/>
          <w:sz w:val="20"/>
          <w:szCs w:val="20"/>
          <w:lang w:val="es-MX"/>
        </w:rPr>
      </w:pPr>
    </w:p>
    <w:p w14:paraId="07179C3A" w14:textId="77777777" w:rsidR="00124665" w:rsidRP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La estrategia digital debe entenderse tanto como un concepto como una acción concreta. Esto implica que, eventualmente, debe conducir a la creación de un </w:t>
      </w:r>
      <w:r w:rsidRPr="00124665">
        <w:rPr>
          <w:b/>
          <w:bCs/>
          <w:color w:val="000000"/>
          <w:sz w:val="20"/>
          <w:szCs w:val="20"/>
          <w:lang w:val="es-MX"/>
        </w:rPr>
        <w:t>plan definido</w:t>
      </w:r>
      <w:r w:rsidRPr="00124665">
        <w:rPr>
          <w:bCs/>
          <w:color w:val="000000"/>
          <w:sz w:val="20"/>
          <w:szCs w:val="20"/>
          <w:lang w:val="es-MX"/>
        </w:rPr>
        <w:t xml:space="preserve"> y una </w:t>
      </w:r>
      <w:r w:rsidRPr="00124665">
        <w:rPr>
          <w:b/>
          <w:bCs/>
          <w:color w:val="000000"/>
          <w:sz w:val="20"/>
          <w:szCs w:val="20"/>
          <w:lang w:val="es-MX"/>
        </w:rPr>
        <w:t>hoja de ruta</w:t>
      </w:r>
      <w:r w:rsidRPr="00124665">
        <w:rPr>
          <w:bCs/>
          <w:color w:val="000000"/>
          <w:sz w:val="20"/>
          <w:szCs w:val="20"/>
          <w:lang w:val="es-MX"/>
        </w:rPr>
        <w:t>, aunque pueda ajustarse durante el proceso. Aun así, debe existir un compromiso claro con lo que significa digitalizar una empresa.</w:t>
      </w:r>
    </w:p>
    <w:p w14:paraId="2FD11711" w14:textId="50275465" w:rsidR="00124665" w:rsidRPr="00124665" w:rsidRDefault="00124665" w:rsidP="00124665">
      <w:pPr>
        <w:pBdr>
          <w:top w:val="nil"/>
          <w:left w:val="nil"/>
          <w:bottom w:val="nil"/>
          <w:right w:val="nil"/>
          <w:between w:val="nil"/>
        </w:pBdr>
        <w:jc w:val="both"/>
        <w:rPr>
          <w:bCs/>
          <w:color w:val="000000"/>
          <w:sz w:val="20"/>
          <w:szCs w:val="20"/>
          <w:lang w:val="es-MX"/>
        </w:rPr>
      </w:pPr>
    </w:p>
    <w:p w14:paraId="036EB149" w14:textId="06534C04" w:rsidR="00124665" w:rsidRPr="00124665" w:rsidRDefault="00124665" w:rsidP="00124665">
      <w:pPr>
        <w:pBdr>
          <w:top w:val="nil"/>
          <w:left w:val="nil"/>
          <w:bottom w:val="nil"/>
          <w:right w:val="nil"/>
          <w:between w:val="nil"/>
        </w:pBdr>
        <w:jc w:val="both"/>
        <w:rPr>
          <w:b/>
          <w:bCs/>
          <w:color w:val="000000"/>
          <w:sz w:val="20"/>
          <w:szCs w:val="20"/>
          <w:lang w:val="es-MX"/>
        </w:rPr>
      </w:pPr>
      <w:r w:rsidRPr="00124665">
        <w:rPr>
          <w:b/>
          <w:bCs/>
          <w:color w:val="000000"/>
          <w:sz w:val="20"/>
          <w:szCs w:val="20"/>
          <w:lang w:val="es-MX"/>
        </w:rPr>
        <w:t>5.</w:t>
      </w:r>
      <w:r w:rsidR="00E0621E">
        <w:rPr>
          <w:b/>
          <w:bCs/>
          <w:color w:val="000000"/>
          <w:sz w:val="20"/>
          <w:szCs w:val="20"/>
          <w:lang w:val="es-MX"/>
        </w:rPr>
        <w:t>2</w:t>
      </w:r>
      <w:r w:rsidRPr="00124665">
        <w:rPr>
          <w:b/>
          <w:bCs/>
          <w:color w:val="000000"/>
          <w:sz w:val="20"/>
          <w:szCs w:val="20"/>
          <w:lang w:val="es-MX"/>
        </w:rPr>
        <w:t xml:space="preserve"> </w:t>
      </w:r>
      <w:r w:rsidRPr="00124665">
        <w:rPr>
          <w:b/>
          <w:bCs/>
          <w:i/>
          <w:iCs/>
          <w:color w:val="000000"/>
          <w:sz w:val="20"/>
          <w:szCs w:val="20"/>
          <w:lang w:val="es-MX"/>
        </w:rPr>
        <w:t>Marketing</w:t>
      </w:r>
      <w:r w:rsidRPr="00124665">
        <w:rPr>
          <w:b/>
          <w:bCs/>
          <w:color w:val="000000"/>
          <w:sz w:val="20"/>
          <w:szCs w:val="20"/>
          <w:lang w:val="es-MX"/>
        </w:rPr>
        <w:t xml:space="preserve"> digital</w:t>
      </w:r>
    </w:p>
    <w:p w14:paraId="2E530EC4" w14:textId="77777777" w:rsidR="00124665" w:rsidRDefault="00124665" w:rsidP="00124665">
      <w:pPr>
        <w:pBdr>
          <w:top w:val="nil"/>
          <w:left w:val="nil"/>
          <w:bottom w:val="nil"/>
          <w:right w:val="nil"/>
          <w:between w:val="nil"/>
        </w:pBdr>
        <w:jc w:val="both"/>
        <w:rPr>
          <w:bCs/>
          <w:color w:val="000000"/>
          <w:sz w:val="20"/>
          <w:szCs w:val="20"/>
          <w:lang w:val="es-MX"/>
        </w:rPr>
      </w:pPr>
    </w:p>
    <w:p w14:paraId="4893E348" w14:textId="60AED5F5" w:rsidR="00124665" w:rsidRDefault="00124665" w:rsidP="00124665">
      <w:pPr>
        <w:pBdr>
          <w:top w:val="nil"/>
          <w:left w:val="nil"/>
          <w:bottom w:val="nil"/>
          <w:right w:val="nil"/>
          <w:between w:val="nil"/>
        </w:pBdr>
        <w:jc w:val="both"/>
        <w:rPr>
          <w:bCs/>
          <w:i/>
          <w:iCs/>
          <w:color w:val="000000"/>
          <w:sz w:val="20"/>
          <w:szCs w:val="20"/>
          <w:lang w:val="es-MX"/>
        </w:rPr>
      </w:pPr>
      <w:r w:rsidRPr="00124665">
        <w:rPr>
          <w:bCs/>
          <w:color w:val="000000"/>
          <w:sz w:val="20"/>
          <w:szCs w:val="20"/>
          <w:lang w:val="es-MX"/>
        </w:rPr>
        <w:t xml:space="preserve">El </w:t>
      </w:r>
      <w:r w:rsidRPr="00124665">
        <w:rPr>
          <w:b/>
          <w:bCs/>
          <w:i/>
          <w:iCs/>
          <w:color w:val="000000"/>
          <w:sz w:val="20"/>
          <w:szCs w:val="20"/>
          <w:lang w:val="es-MX"/>
        </w:rPr>
        <w:t>marketing</w:t>
      </w:r>
      <w:r w:rsidRPr="00124665">
        <w:rPr>
          <w:b/>
          <w:bCs/>
          <w:color w:val="000000"/>
          <w:sz w:val="20"/>
          <w:szCs w:val="20"/>
          <w:lang w:val="es-MX"/>
        </w:rPr>
        <w:t xml:space="preserve"> digital</w:t>
      </w:r>
      <w:r w:rsidRPr="00124665">
        <w:rPr>
          <w:bCs/>
          <w:color w:val="000000"/>
          <w:sz w:val="20"/>
          <w:szCs w:val="20"/>
          <w:lang w:val="es-MX"/>
        </w:rPr>
        <w:t xml:space="preserve"> se ha convertido en una herramienta eficaz y en un facilitador de procesos para el comercio nacional e internacional. A partir de nuevas técnicas, es posible idear modelos de negocio y estrategias orientadas a detectar oportunidades en los mercados globales, lo que exige que las empresas desarrollen formas de comunicación integradas a un plan de </w:t>
      </w:r>
      <w:r w:rsidRPr="00124665">
        <w:rPr>
          <w:bCs/>
          <w:i/>
          <w:iCs/>
          <w:color w:val="000000"/>
          <w:sz w:val="20"/>
          <w:szCs w:val="20"/>
          <w:lang w:val="es-MX"/>
        </w:rPr>
        <w:t>marketing.</w:t>
      </w:r>
    </w:p>
    <w:p w14:paraId="0920B999" w14:textId="77777777" w:rsidR="00DC49D9" w:rsidRDefault="00DC49D9" w:rsidP="00124665">
      <w:pPr>
        <w:pBdr>
          <w:top w:val="nil"/>
          <w:left w:val="nil"/>
          <w:bottom w:val="nil"/>
          <w:right w:val="nil"/>
          <w:between w:val="nil"/>
        </w:pBdr>
        <w:jc w:val="both"/>
        <w:rPr>
          <w:bCs/>
          <w:i/>
          <w:iCs/>
          <w:color w:val="000000"/>
          <w:sz w:val="20"/>
          <w:szCs w:val="20"/>
          <w:lang w:val="es-MX"/>
        </w:rPr>
      </w:pPr>
    </w:p>
    <w:tbl>
      <w:tblPr>
        <w:tblStyle w:val="TableGrid"/>
        <w:tblW w:w="0" w:type="auto"/>
        <w:tblLook w:val="04A0" w:firstRow="1" w:lastRow="0" w:firstColumn="1" w:lastColumn="0" w:noHBand="0" w:noVBand="1"/>
      </w:tblPr>
      <w:tblGrid>
        <w:gridCol w:w="4981"/>
        <w:gridCol w:w="4981"/>
      </w:tblGrid>
      <w:tr w:rsidR="00DC49D9" w14:paraId="3800B621" w14:textId="77777777" w:rsidTr="00DC49D9">
        <w:tc>
          <w:tcPr>
            <w:tcW w:w="4981" w:type="dxa"/>
          </w:tcPr>
          <w:p w14:paraId="72911AA6" w14:textId="69AF681F" w:rsidR="002A59D3" w:rsidRDefault="002A59D3" w:rsidP="00124665">
            <w:pPr>
              <w:jc w:val="both"/>
              <w:rPr>
                <w:bCs/>
                <w:color w:val="000000"/>
                <w:sz w:val="20"/>
                <w:szCs w:val="20"/>
                <w:lang w:val="es-MX"/>
              </w:rPr>
            </w:pPr>
            <w:r w:rsidRPr="002A59D3">
              <w:rPr>
                <w:bCs/>
                <w:noProof/>
                <w:color w:val="000000"/>
                <w:sz w:val="20"/>
                <w:szCs w:val="20"/>
                <w:lang w:val="es-MX"/>
              </w:rPr>
              <w:lastRenderedPageBreak/>
              <w:drawing>
                <wp:inline distT="0" distB="0" distL="0" distR="0" wp14:anchorId="093A4DB3" wp14:editId="5FD5F3F7">
                  <wp:extent cx="1446028" cy="1429719"/>
                  <wp:effectExtent l="0" t="0" r="1905" b="0"/>
                  <wp:docPr id="75170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3312" name=""/>
                          <pic:cNvPicPr/>
                        </pic:nvPicPr>
                        <pic:blipFill>
                          <a:blip r:embed="rId208"/>
                          <a:stretch>
                            <a:fillRect/>
                          </a:stretch>
                        </pic:blipFill>
                        <pic:spPr>
                          <a:xfrm>
                            <a:off x="0" y="0"/>
                            <a:ext cx="1451380" cy="1435010"/>
                          </a:xfrm>
                          <a:prstGeom prst="rect">
                            <a:avLst/>
                          </a:prstGeom>
                        </pic:spPr>
                      </pic:pic>
                    </a:graphicData>
                  </a:graphic>
                </wp:inline>
              </w:drawing>
            </w:r>
          </w:p>
          <w:p w14:paraId="1DAC141C" w14:textId="1EBA77C2" w:rsidR="00DC49D9" w:rsidRPr="00945D4E" w:rsidRDefault="002A59D3" w:rsidP="00124665">
            <w:pPr>
              <w:jc w:val="both"/>
              <w:rPr>
                <w:bCs/>
                <w:color w:val="000000"/>
                <w:sz w:val="20"/>
                <w:szCs w:val="20"/>
                <w:lang w:val="en-US"/>
              </w:rPr>
            </w:pPr>
            <w:hyperlink r:id="rId209" w:anchor="fromView=search&amp;page=1&amp;position=8&amp;uuid=0a8a2079-8968-4b47-bf1b-96c4c4a266a3&amp;query=Marketing+digital" w:history="1">
              <w:r w:rsidRPr="00945D4E">
                <w:rPr>
                  <w:rStyle w:val="Hyperlink"/>
                  <w:sz w:val="14"/>
                  <w:szCs w:val="14"/>
                  <w:lang w:val="en-US"/>
                </w:rPr>
                <w:t>https://www.freepik.es/foto-gratis/ideas-marketing-comparten-concepto-planificacion-investigacion_17431772.htm - fromView=search&amp;page=1&amp;position=8&amp;uuid=0a8a2079-8968-4b47-bf1b-96c4c4a266a3&amp;query=Marketing+digital</w:t>
              </w:r>
            </w:hyperlink>
          </w:p>
        </w:tc>
        <w:tc>
          <w:tcPr>
            <w:tcW w:w="4981" w:type="dxa"/>
          </w:tcPr>
          <w:p w14:paraId="7E0F35FB" w14:textId="77777777" w:rsidR="00DC49D9" w:rsidRPr="00945D4E" w:rsidRDefault="00DC49D9" w:rsidP="00DC49D9">
            <w:pPr>
              <w:pBdr>
                <w:top w:val="nil"/>
                <w:left w:val="nil"/>
                <w:bottom w:val="nil"/>
                <w:right w:val="nil"/>
                <w:between w:val="nil"/>
              </w:pBdr>
              <w:spacing w:line="276" w:lineRule="auto"/>
              <w:jc w:val="both"/>
              <w:rPr>
                <w:bCs/>
                <w:color w:val="000000"/>
                <w:sz w:val="20"/>
                <w:szCs w:val="20"/>
                <w:lang w:val="en-US"/>
              </w:rPr>
            </w:pPr>
          </w:p>
          <w:p w14:paraId="2896DF96" w14:textId="77777777" w:rsidR="00DC49D9" w:rsidRDefault="00DC49D9" w:rsidP="00DC49D9">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De esta manera, las organizaciones logran una segmentación tan precisa de sus mercados que llegan a identificar los medios sociales utilizados en cada país. Los profesionales del </w:t>
            </w:r>
            <w:r w:rsidRPr="00124665">
              <w:rPr>
                <w:bCs/>
                <w:i/>
                <w:iCs/>
                <w:color w:val="000000"/>
                <w:sz w:val="20"/>
                <w:szCs w:val="20"/>
                <w:lang w:val="es-MX"/>
              </w:rPr>
              <w:t>marketing</w:t>
            </w:r>
            <w:r w:rsidRPr="00124665">
              <w:rPr>
                <w:bCs/>
                <w:color w:val="000000"/>
                <w:sz w:val="20"/>
                <w:szCs w:val="20"/>
                <w:lang w:val="es-MX"/>
              </w:rPr>
              <w:t xml:space="preserve"> digital consideran que, si un producto o servicio no se encuentra en Internet, simplemente no existe.</w:t>
            </w:r>
          </w:p>
          <w:p w14:paraId="6D8C3CAD" w14:textId="77777777" w:rsidR="00DC49D9" w:rsidRDefault="00DC49D9" w:rsidP="00124665">
            <w:pPr>
              <w:jc w:val="both"/>
              <w:rPr>
                <w:bCs/>
                <w:color w:val="000000"/>
                <w:sz w:val="20"/>
                <w:szCs w:val="20"/>
                <w:lang w:val="es-MX"/>
              </w:rPr>
            </w:pPr>
          </w:p>
        </w:tc>
      </w:tr>
    </w:tbl>
    <w:p w14:paraId="1D93F373" w14:textId="77777777" w:rsidR="00DC49D9" w:rsidRDefault="00DC49D9" w:rsidP="00124665">
      <w:pPr>
        <w:pBdr>
          <w:top w:val="nil"/>
          <w:left w:val="nil"/>
          <w:bottom w:val="nil"/>
          <w:right w:val="nil"/>
          <w:between w:val="nil"/>
        </w:pBdr>
        <w:jc w:val="both"/>
        <w:rPr>
          <w:bCs/>
          <w:color w:val="000000"/>
          <w:sz w:val="20"/>
          <w:szCs w:val="20"/>
          <w:lang w:val="es-MX"/>
        </w:rPr>
      </w:pPr>
    </w:p>
    <w:p w14:paraId="49230CCC" w14:textId="77777777" w:rsidR="00124665" w:rsidRPr="00124665" w:rsidRDefault="00124665" w:rsidP="00124665">
      <w:pPr>
        <w:pBdr>
          <w:top w:val="nil"/>
          <w:left w:val="nil"/>
          <w:bottom w:val="nil"/>
          <w:right w:val="nil"/>
          <w:between w:val="nil"/>
        </w:pBdr>
        <w:jc w:val="both"/>
        <w:rPr>
          <w:bCs/>
          <w:color w:val="000000"/>
          <w:sz w:val="20"/>
          <w:szCs w:val="20"/>
          <w:lang w:val="es-MX"/>
        </w:rPr>
      </w:pPr>
    </w:p>
    <w:p w14:paraId="7FD45618" w14:textId="77777777" w:rsidR="00124665" w:rsidRP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Las redes sociales como </w:t>
      </w:r>
      <w:r w:rsidRPr="00124665">
        <w:rPr>
          <w:bCs/>
          <w:i/>
          <w:iCs/>
          <w:color w:val="000000"/>
          <w:sz w:val="20"/>
          <w:szCs w:val="20"/>
          <w:lang w:val="es-MX"/>
        </w:rPr>
        <w:t>TikTok</w:t>
      </w:r>
      <w:r w:rsidRPr="00124665">
        <w:rPr>
          <w:bCs/>
          <w:color w:val="000000"/>
          <w:sz w:val="20"/>
          <w:szCs w:val="20"/>
          <w:lang w:val="es-MX"/>
        </w:rPr>
        <w:t xml:space="preserve">, </w:t>
      </w:r>
      <w:r w:rsidRPr="00124665">
        <w:rPr>
          <w:bCs/>
          <w:i/>
          <w:iCs/>
          <w:color w:val="000000"/>
          <w:sz w:val="20"/>
          <w:szCs w:val="20"/>
          <w:lang w:val="es-MX"/>
        </w:rPr>
        <w:t>Kwai</w:t>
      </w:r>
      <w:r w:rsidRPr="00124665">
        <w:rPr>
          <w:bCs/>
          <w:color w:val="000000"/>
          <w:sz w:val="20"/>
          <w:szCs w:val="20"/>
          <w:lang w:val="es-MX"/>
        </w:rPr>
        <w:t xml:space="preserve">, </w:t>
      </w:r>
      <w:r w:rsidRPr="00124665">
        <w:rPr>
          <w:bCs/>
          <w:i/>
          <w:iCs/>
          <w:color w:val="000000"/>
          <w:sz w:val="20"/>
          <w:szCs w:val="20"/>
          <w:lang w:val="es-MX"/>
        </w:rPr>
        <w:t>Facebook</w:t>
      </w:r>
      <w:r w:rsidRPr="00124665">
        <w:rPr>
          <w:bCs/>
          <w:color w:val="000000"/>
          <w:sz w:val="20"/>
          <w:szCs w:val="20"/>
          <w:lang w:val="es-MX"/>
        </w:rPr>
        <w:t xml:space="preserve">, </w:t>
      </w:r>
      <w:r w:rsidRPr="00124665">
        <w:rPr>
          <w:bCs/>
          <w:i/>
          <w:iCs/>
          <w:color w:val="000000"/>
          <w:sz w:val="20"/>
          <w:szCs w:val="20"/>
          <w:lang w:val="es-MX"/>
        </w:rPr>
        <w:t>Twitter</w:t>
      </w:r>
      <w:r w:rsidRPr="00124665">
        <w:rPr>
          <w:bCs/>
          <w:color w:val="000000"/>
          <w:sz w:val="20"/>
          <w:szCs w:val="20"/>
          <w:lang w:val="es-MX"/>
        </w:rPr>
        <w:t xml:space="preserve">, </w:t>
      </w:r>
      <w:r w:rsidRPr="00124665">
        <w:rPr>
          <w:bCs/>
          <w:i/>
          <w:iCs/>
          <w:color w:val="000000"/>
          <w:sz w:val="20"/>
          <w:szCs w:val="20"/>
          <w:lang w:val="es-MX"/>
        </w:rPr>
        <w:t>LinkedIn</w:t>
      </w:r>
      <w:r w:rsidRPr="00124665">
        <w:rPr>
          <w:bCs/>
          <w:color w:val="000000"/>
          <w:sz w:val="20"/>
          <w:szCs w:val="20"/>
          <w:lang w:val="es-MX"/>
        </w:rPr>
        <w:t xml:space="preserve"> e </w:t>
      </w:r>
      <w:r w:rsidRPr="00124665">
        <w:rPr>
          <w:bCs/>
          <w:i/>
          <w:iCs/>
          <w:color w:val="000000"/>
          <w:sz w:val="20"/>
          <w:szCs w:val="20"/>
          <w:lang w:val="es-MX"/>
        </w:rPr>
        <w:t>Instagram</w:t>
      </w:r>
      <w:r w:rsidRPr="00124665">
        <w:rPr>
          <w:bCs/>
          <w:color w:val="000000"/>
          <w:sz w:val="20"/>
          <w:szCs w:val="20"/>
          <w:lang w:val="es-MX"/>
        </w:rPr>
        <w:t xml:space="preserve"> constituyen nuevas formas de llegar al cliente. Aunque muchas personas consideran que estos son los principales medios para comercializar productos o servicios, también resulta necesario contar con un </w:t>
      </w:r>
      <w:r w:rsidRPr="00124665">
        <w:rPr>
          <w:b/>
          <w:bCs/>
          <w:color w:val="000000"/>
          <w:sz w:val="20"/>
          <w:szCs w:val="20"/>
          <w:lang w:val="es-MX"/>
        </w:rPr>
        <w:t>sitio web</w:t>
      </w:r>
      <w:r w:rsidRPr="00124665">
        <w:rPr>
          <w:bCs/>
          <w:color w:val="000000"/>
          <w:sz w:val="20"/>
          <w:szCs w:val="20"/>
          <w:lang w:val="es-MX"/>
        </w:rPr>
        <w:t xml:space="preserve"> y con el apoyo del</w:t>
      </w:r>
      <w:r w:rsidRPr="00124665">
        <w:rPr>
          <w:bCs/>
          <w:i/>
          <w:iCs/>
          <w:color w:val="000000"/>
          <w:sz w:val="20"/>
          <w:szCs w:val="20"/>
          <w:lang w:val="es-MX"/>
        </w:rPr>
        <w:t xml:space="preserve"> </w:t>
      </w:r>
      <w:r w:rsidRPr="00124665">
        <w:rPr>
          <w:b/>
          <w:bCs/>
          <w:i/>
          <w:iCs/>
          <w:color w:val="000000"/>
          <w:sz w:val="20"/>
          <w:szCs w:val="20"/>
          <w:lang w:val="es-MX"/>
        </w:rPr>
        <w:t>e-mail marketing</w:t>
      </w:r>
      <w:r w:rsidRPr="00124665">
        <w:rPr>
          <w:bCs/>
          <w:i/>
          <w:iCs/>
          <w:color w:val="000000"/>
          <w:sz w:val="20"/>
          <w:szCs w:val="20"/>
          <w:lang w:val="es-MX"/>
        </w:rPr>
        <w:t>.</w:t>
      </w:r>
    </w:p>
    <w:p w14:paraId="3EC9C37D" w14:textId="77777777" w:rsidR="00C86C9C" w:rsidRDefault="00C86C9C" w:rsidP="0012466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4131"/>
        <w:gridCol w:w="5831"/>
      </w:tblGrid>
      <w:tr w:rsidR="00C86C9C" w:rsidRPr="004E35A6" w14:paraId="09E76E29" w14:textId="77777777" w:rsidTr="00C86C9C">
        <w:tc>
          <w:tcPr>
            <w:tcW w:w="4981" w:type="dxa"/>
          </w:tcPr>
          <w:p w14:paraId="22B151B8" w14:textId="0754771F" w:rsidR="00C86C9C" w:rsidRDefault="00C86C9C" w:rsidP="00124665">
            <w:pPr>
              <w:jc w:val="both"/>
              <w:rPr>
                <w:bCs/>
                <w:color w:val="000000"/>
                <w:sz w:val="20"/>
                <w:szCs w:val="20"/>
                <w:lang w:val="es-MX"/>
              </w:rPr>
            </w:pPr>
            <w:r w:rsidRPr="00124665">
              <w:rPr>
                <w:bCs/>
                <w:color w:val="000000"/>
                <w:sz w:val="20"/>
                <w:szCs w:val="20"/>
                <w:lang w:val="es-MX"/>
              </w:rPr>
              <w:t xml:space="preserve">En la actualidad, el </w:t>
            </w:r>
            <w:r w:rsidRPr="00124665">
              <w:rPr>
                <w:bCs/>
                <w:i/>
                <w:iCs/>
                <w:color w:val="000000"/>
                <w:sz w:val="20"/>
                <w:szCs w:val="20"/>
                <w:lang w:val="es-MX"/>
              </w:rPr>
              <w:t xml:space="preserve">marketing </w:t>
            </w:r>
            <w:r w:rsidRPr="00124665">
              <w:rPr>
                <w:bCs/>
                <w:color w:val="000000"/>
                <w:sz w:val="20"/>
                <w:szCs w:val="20"/>
                <w:lang w:val="es-MX"/>
              </w:rPr>
              <w:t xml:space="preserve">digital aprovecha las plataformas </w:t>
            </w:r>
            <w:r w:rsidRPr="00124665">
              <w:rPr>
                <w:bCs/>
                <w:i/>
                <w:iCs/>
                <w:color w:val="000000"/>
                <w:sz w:val="20"/>
                <w:szCs w:val="20"/>
                <w:lang w:val="es-MX"/>
              </w:rPr>
              <w:t>online</w:t>
            </w:r>
            <w:r w:rsidRPr="00124665">
              <w:rPr>
                <w:bCs/>
                <w:color w:val="000000"/>
                <w:sz w:val="20"/>
                <w:szCs w:val="20"/>
                <w:lang w:val="es-MX"/>
              </w:rPr>
              <w:t xml:space="preserve"> para el desarrollo de campañas publicitarias, donde la segmentación y la interactividad representan su principal atractivo, ya que permiten incidir directamente en el </w:t>
            </w:r>
            <w:r w:rsidRPr="00124665">
              <w:rPr>
                <w:bCs/>
                <w:i/>
                <w:iCs/>
                <w:color w:val="000000"/>
                <w:sz w:val="20"/>
                <w:szCs w:val="20"/>
                <w:lang w:val="es-MX"/>
              </w:rPr>
              <w:t>target</w:t>
            </w:r>
            <w:r w:rsidRPr="00124665">
              <w:rPr>
                <w:bCs/>
                <w:color w:val="000000"/>
                <w:sz w:val="20"/>
                <w:szCs w:val="20"/>
                <w:lang w:val="es-MX"/>
              </w:rPr>
              <w:t xml:space="preserve"> y orientar la toma de decisiones.</w:t>
            </w:r>
          </w:p>
        </w:tc>
        <w:tc>
          <w:tcPr>
            <w:tcW w:w="4981" w:type="dxa"/>
          </w:tcPr>
          <w:p w14:paraId="37FD09DC" w14:textId="08F8DE81" w:rsidR="00F943C6" w:rsidRDefault="00F943C6" w:rsidP="00124665">
            <w:pPr>
              <w:jc w:val="both"/>
              <w:rPr>
                <w:bCs/>
                <w:color w:val="000000"/>
                <w:sz w:val="20"/>
                <w:szCs w:val="20"/>
                <w:lang w:val="es-MX"/>
              </w:rPr>
            </w:pPr>
            <w:r w:rsidRPr="00F943C6">
              <w:rPr>
                <w:bCs/>
                <w:noProof/>
                <w:color w:val="000000"/>
                <w:sz w:val="20"/>
                <w:szCs w:val="20"/>
                <w:lang w:val="es-MX"/>
              </w:rPr>
              <w:drawing>
                <wp:inline distT="0" distB="0" distL="0" distR="0" wp14:anchorId="4E7CAC04" wp14:editId="14802045">
                  <wp:extent cx="1679944" cy="1460258"/>
                  <wp:effectExtent l="0" t="0" r="0" b="6985"/>
                  <wp:docPr id="40188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8777" name=""/>
                          <pic:cNvPicPr/>
                        </pic:nvPicPr>
                        <pic:blipFill>
                          <a:blip r:embed="rId210"/>
                          <a:stretch>
                            <a:fillRect/>
                          </a:stretch>
                        </pic:blipFill>
                        <pic:spPr>
                          <a:xfrm>
                            <a:off x="0" y="0"/>
                            <a:ext cx="1683592" cy="1463429"/>
                          </a:xfrm>
                          <a:prstGeom prst="rect">
                            <a:avLst/>
                          </a:prstGeom>
                        </pic:spPr>
                      </pic:pic>
                    </a:graphicData>
                  </a:graphic>
                </wp:inline>
              </w:drawing>
            </w:r>
          </w:p>
          <w:p w14:paraId="44C70145" w14:textId="77777777" w:rsidR="00F943C6" w:rsidRDefault="00F943C6" w:rsidP="00124665">
            <w:pPr>
              <w:jc w:val="both"/>
              <w:rPr>
                <w:bCs/>
                <w:color w:val="000000"/>
                <w:sz w:val="20"/>
                <w:szCs w:val="20"/>
                <w:lang w:val="es-MX"/>
              </w:rPr>
            </w:pPr>
          </w:p>
          <w:p w14:paraId="0798BF16" w14:textId="01701AF6" w:rsidR="00C86C9C" w:rsidRPr="00945D4E" w:rsidRDefault="00F943C6" w:rsidP="00124665">
            <w:pPr>
              <w:jc w:val="both"/>
              <w:rPr>
                <w:bCs/>
                <w:color w:val="000000"/>
                <w:sz w:val="20"/>
                <w:szCs w:val="20"/>
                <w:lang w:val="en-US"/>
              </w:rPr>
            </w:pPr>
            <w:hyperlink r:id="rId211" w:anchor="fromView=search&amp;page=1&amp;position=10&amp;uuid=0a8a2079-8968-4b47-bf1b-96c4c4a266a3&amp;query=Marketing+digital" w:history="1">
              <w:r w:rsidRPr="00945D4E">
                <w:rPr>
                  <w:rStyle w:val="Hyperlink"/>
                  <w:lang w:val="en-US"/>
                </w:rPr>
                <w:t>https://www.freepik.es/fotos-premium/desarrollo-medios-sociales-modernos-tendencia-futura-medios-comunicacion-social_261207089.htm - fromView=search&amp;page=1&amp;position=10&amp;uuid=0a8a2079-8968-4b47-bf1b-96c4c4a266a3&amp;query=Marketing+digital</w:t>
              </w:r>
            </w:hyperlink>
          </w:p>
        </w:tc>
      </w:tr>
    </w:tbl>
    <w:p w14:paraId="65CF10BF" w14:textId="53C0D9C4" w:rsidR="00C86C9C" w:rsidRPr="00945D4E" w:rsidRDefault="00C86C9C" w:rsidP="00124665">
      <w:pPr>
        <w:pBdr>
          <w:top w:val="nil"/>
          <w:left w:val="nil"/>
          <w:bottom w:val="nil"/>
          <w:right w:val="nil"/>
          <w:between w:val="nil"/>
        </w:pBdr>
        <w:jc w:val="both"/>
        <w:rPr>
          <w:bCs/>
          <w:color w:val="000000"/>
          <w:sz w:val="20"/>
          <w:szCs w:val="20"/>
          <w:lang w:val="en-US"/>
        </w:rPr>
      </w:pPr>
    </w:p>
    <w:p w14:paraId="60D3387B" w14:textId="77777777" w:rsidR="00C86C9C" w:rsidRPr="00945D4E" w:rsidRDefault="00C86C9C" w:rsidP="00124665">
      <w:pPr>
        <w:pBdr>
          <w:top w:val="nil"/>
          <w:left w:val="nil"/>
          <w:bottom w:val="nil"/>
          <w:right w:val="nil"/>
          <w:between w:val="nil"/>
        </w:pBdr>
        <w:jc w:val="both"/>
        <w:rPr>
          <w:bCs/>
          <w:color w:val="000000"/>
          <w:sz w:val="20"/>
          <w:szCs w:val="20"/>
          <w:lang w:val="en-US"/>
        </w:rPr>
      </w:pPr>
    </w:p>
    <w:p w14:paraId="317E732C" w14:textId="124AD1A5" w:rsidR="00124665" w:rsidRP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El alcance de este modelo publicitario es tal que, según estudios de la empresa Múltipla, el 86 % del contenido presente en el ciberespacio corresponde a publicidad.</w:t>
      </w:r>
      <w:r w:rsidR="00C86C9C">
        <w:rPr>
          <w:bCs/>
          <w:color w:val="000000"/>
          <w:sz w:val="20"/>
          <w:szCs w:val="20"/>
          <w:lang w:val="es-MX"/>
        </w:rPr>
        <w:t xml:space="preserve"> </w:t>
      </w:r>
      <w:r w:rsidRPr="00124665">
        <w:rPr>
          <w:bCs/>
          <w:color w:val="000000"/>
          <w:sz w:val="20"/>
          <w:szCs w:val="20"/>
          <w:lang w:val="es-MX"/>
        </w:rPr>
        <w:t xml:space="preserve">El contenido que circula en los distintos canales digitales es el resultado de una </w:t>
      </w:r>
      <w:r w:rsidRPr="00124665">
        <w:rPr>
          <w:b/>
          <w:bCs/>
          <w:color w:val="000000"/>
          <w:sz w:val="20"/>
          <w:szCs w:val="20"/>
          <w:lang w:val="es-MX"/>
        </w:rPr>
        <w:t>estrategia estructurada de marca</w:t>
      </w:r>
      <w:r w:rsidRPr="00124665">
        <w:rPr>
          <w:bCs/>
          <w:color w:val="000000"/>
          <w:sz w:val="20"/>
          <w:szCs w:val="20"/>
          <w:lang w:val="es-MX"/>
        </w:rPr>
        <w:t>.</w:t>
      </w:r>
    </w:p>
    <w:p w14:paraId="3CB90558" w14:textId="77777777" w:rsidR="00124665" w:rsidRDefault="00124665" w:rsidP="0008207E">
      <w:pPr>
        <w:pBdr>
          <w:top w:val="nil"/>
          <w:left w:val="nil"/>
          <w:bottom w:val="nil"/>
          <w:right w:val="nil"/>
          <w:between w:val="nil"/>
        </w:pBdr>
        <w:jc w:val="both"/>
        <w:rPr>
          <w:bCs/>
          <w:color w:val="000000"/>
          <w:sz w:val="20"/>
          <w:szCs w:val="20"/>
        </w:rPr>
      </w:pPr>
    </w:p>
    <w:p w14:paraId="59F5534A" w14:textId="13E3B7B8" w:rsidR="004C2400" w:rsidRDefault="004C2400" w:rsidP="004C2400">
      <w:pPr>
        <w:pBdr>
          <w:top w:val="nil"/>
          <w:left w:val="nil"/>
          <w:bottom w:val="nil"/>
          <w:right w:val="nil"/>
          <w:between w:val="nil"/>
        </w:pBdr>
        <w:jc w:val="both"/>
        <w:rPr>
          <w:b/>
          <w:bCs/>
          <w:color w:val="000000"/>
          <w:sz w:val="20"/>
          <w:szCs w:val="20"/>
          <w:lang w:val="es-MX"/>
        </w:rPr>
      </w:pPr>
      <w:r w:rsidRPr="004C2400">
        <w:rPr>
          <w:b/>
          <w:bCs/>
          <w:color w:val="000000"/>
          <w:sz w:val="20"/>
          <w:szCs w:val="20"/>
          <w:lang w:val="es-MX"/>
        </w:rPr>
        <w:t>5.</w:t>
      </w:r>
      <w:r w:rsidR="00E0621E">
        <w:rPr>
          <w:b/>
          <w:bCs/>
          <w:color w:val="000000"/>
          <w:sz w:val="20"/>
          <w:szCs w:val="20"/>
          <w:lang w:val="es-MX"/>
        </w:rPr>
        <w:t>3</w:t>
      </w:r>
      <w:r w:rsidRPr="004C2400">
        <w:rPr>
          <w:b/>
          <w:bCs/>
          <w:color w:val="000000"/>
          <w:sz w:val="20"/>
          <w:szCs w:val="20"/>
          <w:lang w:val="es-MX"/>
        </w:rPr>
        <w:t xml:space="preserve"> Plan de medios digitales</w:t>
      </w:r>
    </w:p>
    <w:p w14:paraId="692097C7" w14:textId="77777777" w:rsidR="00DB0664" w:rsidRDefault="00DB0664" w:rsidP="004C2400">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5831"/>
        <w:gridCol w:w="4131"/>
      </w:tblGrid>
      <w:tr w:rsidR="00DB0664" w14:paraId="641EBE6F" w14:textId="77777777" w:rsidTr="00DB0664">
        <w:tc>
          <w:tcPr>
            <w:tcW w:w="4981" w:type="dxa"/>
          </w:tcPr>
          <w:p w14:paraId="1F703527" w14:textId="0B2CA1E0" w:rsidR="00F943C6" w:rsidRDefault="00F943C6" w:rsidP="004C2400">
            <w:pPr>
              <w:jc w:val="both"/>
              <w:rPr>
                <w:b/>
                <w:bCs/>
                <w:color w:val="000000"/>
                <w:sz w:val="20"/>
                <w:szCs w:val="20"/>
                <w:lang w:val="es-MX"/>
              </w:rPr>
            </w:pPr>
            <w:r w:rsidRPr="00F943C6">
              <w:rPr>
                <w:b/>
                <w:bCs/>
                <w:noProof/>
                <w:color w:val="000000"/>
                <w:sz w:val="20"/>
                <w:szCs w:val="20"/>
                <w:lang w:val="es-MX"/>
              </w:rPr>
              <w:lastRenderedPageBreak/>
              <w:drawing>
                <wp:inline distT="0" distB="0" distL="0" distR="0" wp14:anchorId="4A4AB8DC" wp14:editId="2FA2A963">
                  <wp:extent cx="2324424" cy="2372056"/>
                  <wp:effectExtent l="0" t="0" r="0" b="9525"/>
                  <wp:docPr id="13822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40179" name=""/>
                          <pic:cNvPicPr/>
                        </pic:nvPicPr>
                        <pic:blipFill>
                          <a:blip r:embed="rId212"/>
                          <a:stretch>
                            <a:fillRect/>
                          </a:stretch>
                        </pic:blipFill>
                        <pic:spPr>
                          <a:xfrm>
                            <a:off x="0" y="0"/>
                            <a:ext cx="2324424" cy="2372056"/>
                          </a:xfrm>
                          <a:prstGeom prst="rect">
                            <a:avLst/>
                          </a:prstGeom>
                        </pic:spPr>
                      </pic:pic>
                    </a:graphicData>
                  </a:graphic>
                </wp:inline>
              </w:drawing>
            </w:r>
          </w:p>
          <w:p w14:paraId="46C0D972" w14:textId="77777777" w:rsidR="00F943C6" w:rsidRDefault="00F943C6" w:rsidP="004C2400">
            <w:pPr>
              <w:jc w:val="both"/>
              <w:rPr>
                <w:b/>
                <w:bCs/>
                <w:color w:val="000000"/>
                <w:sz w:val="20"/>
                <w:szCs w:val="20"/>
                <w:lang w:val="es-MX"/>
              </w:rPr>
            </w:pPr>
          </w:p>
          <w:p w14:paraId="4A1B0B4B" w14:textId="2EB3E765" w:rsidR="00DB0664" w:rsidRPr="00945D4E" w:rsidRDefault="00F943C6" w:rsidP="004C2400">
            <w:pPr>
              <w:jc w:val="both"/>
              <w:rPr>
                <w:b/>
                <w:bCs/>
                <w:color w:val="000000"/>
                <w:sz w:val="20"/>
                <w:szCs w:val="20"/>
                <w:lang w:val="en-US"/>
              </w:rPr>
            </w:pPr>
            <w:hyperlink r:id="rId213" w:anchor="fromView=search&amp;page=1&amp;position=13&amp;uuid=0a8a2079-8968-4b47-bf1b-96c4c4a266a3&amp;query=Marketing+digital" w:history="1">
              <w:r w:rsidRPr="00945D4E">
                <w:rPr>
                  <w:rStyle w:val="Hyperlink"/>
                  <w:lang w:val="en-US"/>
                </w:rPr>
                <w:t>https://www.freepik.es/imagen-ia-premium/crear-limpio-elegante-generar-alta-calidad_296574965.htm - fromView=search&amp;page=1&amp;position=13&amp;uuid=0a8a2079-8968-4b47-bf1b-96c4c4a266a3&amp;query=Marketing+digital</w:t>
              </w:r>
            </w:hyperlink>
          </w:p>
        </w:tc>
        <w:tc>
          <w:tcPr>
            <w:tcW w:w="4981" w:type="dxa"/>
          </w:tcPr>
          <w:p w14:paraId="0A8D2706" w14:textId="3245236A" w:rsidR="00DB0664" w:rsidRDefault="00DB0664" w:rsidP="004C2400">
            <w:pPr>
              <w:jc w:val="both"/>
              <w:rPr>
                <w:b/>
                <w:bCs/>
                <w:color w:val="000000"/>
                <w:sz w:val="20"/>
                <w:szCs w:val="20"/>
                <w:lang w:val="es-MX"/>
              </w:rPr>
            </w:pPr>
            <w:r w:rsidRPr="004C2400">
              <w:rPr>
                <w:bCs/>
                <w:color w:val="000000"/>
                <w:sz w:val="20"/>
                <w:szCs w:val="20"/>
                <w:lang w:val="es-MX"/>
              </w:rPr>
              <w:t xml:space="preserve">El </w:t>
            </w:r>
            <w:r w:rsidRPr="004C2400">
              <w:rPr>
                <w:b/>
                <w:bCs/>
                <w:color w:val="000000"/>
                <w:sz w:val="20"/>
                <w:szCs w:val="20"/>
                <w:lang w:val="es-MX"/>
              </w:rPr>
              <w:t xml:space="preserve">Plan Estratégico de </w:t>
            </w:r>
            <w:r w:rsidRPr="004C2400">
              <w:rPr>
                <w:b/>
                <w:bCs/>
                <w:i/>
                <w:iCs/>
                <w:color w:val="000000"/>
                <w:sz w:val="20"/>
                <w:szCs w:val="20"/>
                <w:lang w:val="es-MX"/>
              </w:rPr>
              <w:t>Marketing</w:t>
            </w:r>
            <w:r w:rsidRPr="004C2400">
              <w:rPr>
                <w:b/>
                <w:bCs/>
                <w:color w:val="000000"/>
                <w:sz w:val="20"/>
                <w:szCs w:val="20"/>
                <w:lang w:val="es-MX"/>
              </w:rPr>
              <w:t xml:space="preserve"> Digital</w:t>
            </w:r>
            <w:r w:rsidRPr="004C2400">
              <w:rPr>
                <w:bCs/>
                <w:color w:val="000000"/>
                <w:sz w:val="20"/>
                <w:szCs w:val="20"/>
                <w:lang w:val="es-MX"/>
              </w:rPr>
              <w:t xml:space="preserve"> es un documento en el cual se estudia el proyecto a profundidad. En él se analiza la situación actual, la competencia, modelos de negocio similares y los objetivos que se desean alcanzar. A partir de este análisis se construye un plan de acción que, mediante distintos canales y estrategias de </w:t>
            </w:r>
            <w:r w:rsidRPr="004C2400">
              <w:rPr>
                <w:bCs/>
                <w:i/>
                <w:iCs/>
                <w:color w:val="000000"/>
                <w:sz w:val="20"/>
                <w:szCs w:val="20"/>
                <w:lang w:val="es-MX"/>
              </w:rPr>
              <w:t>marketing</w:t>
            </w:r>
            <w:r w:rsidRPr="004C2400">
              <w:rPr>
                <w:bCs/>
                <w:color w:val="000000"/>
                <w:sz w:val="20"/>
                <w:szCs w:val="20"/>
                <w:lang w:val="es-MX"/>
              </w:rPr>
              <w:t xml:space="preserve"> digital (redes sociales, buscadores, </w:t>
            </w:r>
            <w:r w:rsidRPr="004C2400">
              <w:rPr>
                <w:bCs/>
                <w:i/>
                <w:iCs/>
                <w:color w:val="000000"/>
                <w:sz w:val="20"/>
                <w:szCs w:val="20"/>
                <w:lang w:val="es-MX"/>
              </w:rPr>
              <w:t>email</w:t>
            </w:r>
            <w:r w:rsidRPr="004C2400">
              <w:rPr>
                <w:bCs/>
                <w:color w:val="000000"/>
                <w:sz w:val="20"/>
                <w:szCs w:val="20"/>
                <w:lang w:val="es-MX"/>
              </w:rPr>
              <w:t>), permite cumplir los objetivos propuestos.</w:t>
            </w:r>
          </w:p>
        </w:tc>
      </w:tr>
    </w:tbl>
    <w:p w14:paraId="13EC60DA" w14:textId="77777777" w:rsidR="00DB0664" w:rsidRPr="004C2400" w:rsidRDefault="00DB0664" w:rsidP="004C2400">
      <w:pPr>
        <w:pBdr>
          <w:top w:val="nil"/>
          <w:left w:val="nil"/>
          <w:bottom w:val="nil"/>
          <w:right w:val="nil"/>
          <w:between w:val="nil"/>
        </w:pBdr>
        <w:jc w:val="both"/>
        <w:rPr>
          <w:b/>
          <w:bCs/>
          <w:color w:val="000000"/>
          <w:sz w:val="20"/>
          <w:szCs w:val="20"/>
          <w:lang w:val="es-MX"/>
        </w:rPr>
      </w:pPr>
    </w:p>
    <w:p w14:paraId="2E263CF5" w14:textId="48FFEA82" w:rsidR="004C2400" w:rsidRPr="004C2400" w:rsidRDefault="004C2400" w:rsidP="004C2400">
      <w:pPr>
        <w:pBdr>
          <w:top w:val="nil"/>
          <w:left w:val="nil"/>
          <w:bottom w:val="nil"/>
          <w:right w:val="nil"/>
          <w:between w:val="nil"/>
        </w:pBdr>
        <w:jc w:val="both"/>
        <w:rPr>
          <w:bCs/>
          <w:color w:val="000000"/>
          <w:sz w:val="20"/>
          <w:szCs w:val="20"/>
          <w:lang w:val="es-MX"/>
        </w:rPr>
      </w:pPr>
    </w:p>
    <w:p w14:paraId="0BFD4C96" w14:textId="77777777" w:rsidR="004C2400" w:rsidRDefault="004C2400" w:rsidP="004C2400">
      <w:pPr>
        <w:pBdr>
          <w:top w:val="nil"/>
          <w:left w:val="nil"/>
          <w:bottom w:val="nil"/>
          <w:right w:val="nil"/>
          <w:between w:val="nil"/>
        </w:pBdr>
        <w:jc w:val="both"/>
        <w:rPr>
          <w:bCs/>
          <w:color w:val="000000"/>
          <w:sz w:val="20"/>
          <w:szCs w:val="20"/>
          <w:lang w:val="es-MX"/>
        </w:rPr>
      </w:pPr>
      <w:r w:rsidRPr="004C2400">
        <w:rPr>
          <w:bCs/>
          <w:color w:val="000000"/>
          <w:sz w:val="20"/>
          <w:szCs w:val="20"/>
          <w:lang w:val="es-MX"/>
        </w:rPr>
        <w:t>Antes de iniciar las estrategias de cada canal digital, se debe realizar un estudio profundo del contexto actual, de la situación externa de la economía y del sector, así como de la situación interna de la empresa del cliente, con el fin de tomar decisiones acertadas dentro de la estrategia digital.</w:t>
      </w:r>
    </w:p>
    <w:p w14:paraId="0F6FD835" w14:textId="584E35DC" w:rsidR="004C2400" w:rsidRDefault="004C2400" w:rsidP="004C2400">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980"/>
        <w:gridCol w:w="3402"/>
        <w:gridCol w:w="4580"/>
      </w:tblGrid>
      <w:tr w:rsidR="00DB0664" w:rsidRPr="007D7D75" w14:paraId="51C9FAD2" w14:textId="5BA00C6C" w:rsidTr="004F5060">
        <w:tc>
          <w:tcPr>
            <w:tcW w:w="9962" w:type="dxa"/>
            <w:gridSpan w:val="3"/>
            <w:shd w:val="clear" w:color="auto" w:fill="9BBB59" w:themeFill="accent3"/>
          </w:tcPr>
          <w:p w14:paraId="2609727D" w14:textId="5AAD0283" w:rsidR="00DB0664" w:rsidRPr="007D7D75" w:rsidRDefault="00F943C6" w:rsidP="00F943C6">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00DB0664" w:rsidRPr="007D7D75" w14:paraId="41E60D92" w14:textId="5379E46D" w:rsidTr="00042233">
        <w:tc>
          <w:tcPr>
            <w:tcW w:w="1980" w:type="dxa"/>
            <w:hideMark/>
          </w:tcPr>
          <w:p w14:paraId="4CA82DDE"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Análisis del público objetivo</w:t>
            </w:r>
          </w:p>
        </w:tc>
        <w:tc>
          <w:tcPr>
            <w:tcW w:w="3402" w:type="dxa"/>
            <w:hideMark/>
          </w:tcPr>
          <w:p w14:paraId="6AF486D8"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 xml:space="preserve">Análisis exhaustivo de cuál es el </w:t>
            </w:r>
            <w:r w:rsidRPr="007D7D75">
              <w:rPr>
                <w:i/>
                <w:iCs/>
                <w:color w:val="000000"/>
                <w:sz w:val="20"/>
                <w:szCs w:val="20"/>
                <w:lang w:val="es-MX"/>
              </w:rPr>
              <w:t>target</w:t>
            </w:r>
            <w:r w:rsidRPr="007D7D75">
              <w:rPr>
                <w:color w:val="000000"/>
                <w:sz w:val="20"/>
                <w:szCs w:val="20"/>
                <w:lang w:val="es-MX"/>
              </w:rPr>
              <w:t xml:space="preserve"> más interesado en el producto o servicio con el fin de enfocar las estrategias de </w:t>
            </w:r>
            <w:r w:rsidRPr="007D7D75">
              <w:rPr>
                <w:i/>
                <w:iCs/>
                <w:color w:val="000000"/>
                <w:sz w:val="20"/>
                <w:szCs w:val="20"/>
                <w:lang w:val="es-MX"/>
              </w:rPr>
              <w:t>marketing</w:t>
            </w:r>
            <w:r w:rsidRPr="007D7D75">
              <w:rPr>
                <w:color w:val="000000"/>
                <w:sz w:val="20"/>
                <w:szCs w:val="20"/>
                <w:lang w:val="es-MX"/>
              </w:rPr>
              <w:t xml:space="preserve"> futuras de este sector.</w:t>
            </w:r>
          </w:p>
        </w:tc>
        <w:tc>
          <w:tcPr>
            <w:tcW w:w="4580" w:type="dxa"/>
          </w:tcPr>
          <w:p w14:paraId="0DCB0CF9" w14:textId="77777777" w:rsidR="00FF2316" w:rsidRPr="004F5060" w:rsidRDefault="00FF2316" w:rsidP="007D7D75">
            <w:pPr>
              <w:pBdr>
                <w:top w:val="nil"/>
                <w:left w:val="nil"/>
                <w:bottom w:val="nil"/>
                <w:right w:val="nil"/>
                <w:between w:val="nil"/>
              </w:pBdr>
              <w:jc w:val="both"/>
              <w:rPr>
                <w:color w:val="000000"/>
                <w:sz w:val="10"/>
                <w:szCs w:val="10"/>
                <w:lang w:val="es-MX"/>
              </w:rPr>
            </w:pPr>
          </w:p>
          <w:p w14:paraId="1B664ADC" w14:textId="7839FC49" w:rsidR="00FF2316" w:rsidRPr="004F5060" w:rsidRDefault="00FF2316"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639075AD" wp14:editId="2FD3D1D7">
                  <wp:extent cx="1360967" cy="1153186"/>
                  <wp:effectExtent l="0" t="0" r="0" b="8890"/>
                  <wp:docPr id="54759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3308" name=""/>
                          <pic:cNvPicPr/>
                        </pic:nvPicPr>
                        <pic:blipFill>
                          <a:blip r:embed="rId214"/>
                          <a:stretch>
                            <a:fillRect/>
                          </a:stretch>
                        </pic:blipFill>
                        <pic:spPr>
                          <a:xfrm>
                            <a:off x="0" y="0"/>
                            <a:ext cx="1364229" cy="1155950"/>
                          </a:xfrm>
                          <a:prstGeom prst="rect">
                            <a:avLst/>
                          </a:prstGeom>
                        </pic:spPr>
                      </pic:pic>
                    </a:graphicData>
                  </a:graphic>
                </wp:inline>
              </w:drawing>
            </w:r>
          </w:p>
          <w:p w14:paraId="063CFA39" w14:textId="41BD6F5E" w:rsidR="00DB0664" w:rsidRPr="004F5060" w:rsidRDefault="00FF2316" w:rsidP="007D7D75">
            <w:pPr>
              <w:pBdr>
                <w:top w:val="nil"/>
                <w:left w:val="nil"/>
                <w:bottom w:val="nil"/>
                <w:right w:val="nil"/>
                <w:between w:val="nil"/>
              </w:pBdr>
              <w:jc w:val="both"/>
              <w:rPr>
                <w:color w:val="000000"/>
                <w:sz w:val="10"/>
                <w:szCs w:val="10"/>
                <w:lang w:val="es-MX"/>
              </w:rPr>
            </w:pPr>
            <w:hyperlink r:id="rId215" w:anchor="fromView=search&amp;page=1&amp;position=1&amp;uuid=0d3a6e39-11a0-4dfa-8186-e51ee7fbc393&amp;query=analisis+objetivos" w:history="1">
              <w:r w:rsidRPr="004F5060">
                <w:rPr>
                  <w:rStyle w:val="Hyperlink"/>
                  <w:sz w:val="10"/>
                  <w:szCs w:val="10"/>
                </w:rPr>
                <w:t>https://www.freepik.es/vector-gratis/concepto-estrategia-empresarial-diseno-plano-dibujado-mano_20904363.htm - fromView=search&amp;page=1&amp;position=1&amp;uuid=0d3a6e39-11a0-4dfa-8186-e51ee7fbc393&amp;query=analisis+objetivos</w:t>
              </w:r>
            </w:hyperlink>
          </w:p>
        </w:tc>
      </w:tr>
      <w:tr w:rsidR="00DB0664" w:rsidRPr="004E35A6" w14:paraId="71300748" w14:textId="6C582144" w:rsidTr="00042233">
        <w:tc>
          <w:tcPr>
            <w:tcW w:w="1980" w:type="dxa"/>
            <w:hideMark/>
          </w:tcPr>
          <w:p w14:paraId="31A372AE"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Análisis de contexto actual</w:t>
            </w:r>
          </w:p>
        </w:tc>
        <w:tc>
          <w:tcPr>
            <w:tcW w:w="3402" w:type="dxa"/>
            <w:hideMark/>
          </w:tcPr>
          <w:p w14:paraId="6673527A"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Un análisis de la situación económica y social actual en el ámbito geográfico en el que se desean ofrecer los productos o servicios de la empresa.</w:t>
            </w:r>
          </w:p>
        </w:tc>
        <w:tc>
          <w:tcPr>
            <w:tcW w:w="4580" w:type="dxa"/>
          </w:tcPr>
          <w:p w14:paraId="45A9D35A" w14:textId="7782D1F2" w:rsidR="00FF2316" w:rsidRPr="004F5060" w:rsidRDefault="00FF2316"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70BD3802" wp14:editId="63F95C69">
                  <wp:extent cx="1520455" cy="1005361"/>
                  <wp:effectExtent l="0" t="0" r="3810" b="4445"/>
                  <wp:docPr id="11893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15615" name=""/>
                          <pic:cNvPicPr/>
                        </pic:nvPicPr>
                        <pic:blipFill>
                          <a:blip r:embed="rId216"/>
                          <a:stretch>
                            <a:fillRect/>
                          </a:stretch>
                        </pic:blipFill>
                        <pic:spPr>
                          <a:xfrm>
                            <a:off x="0" y="0"/>
                            <a:ext cx="1524686" cy="1008158"/>
                          </a:xfrm>
                          <a:prstGeom prst="rect">
                            <a:avLst/>
                          </a:prstGeom>
                        </pic:spPr>
                      </pic:pic>
                    </a:graphicData>
                  </a:graphic>
                </wp:inline>
              </w:drawing>
            </w:r>
          </w:p>
          <w:p w14:paraId="5D3B0667" w14:textId="77777777" w:rsidR="00FF2316" w:rsidRPr="004F5060" w:rsidRDefault="00FF2316" w:rsidP="007D7D75">
            <w:pPr>
              <w:pBdr>
                <w:top w:val="nil"/>
                <w:left w:val="nil"/>
                <w:bottom w:val="nil"/>
                <w:right w:val="nil"/>
                <w:between w:val="nil"/>
              </w:pBdr>
              <w:jc w:val="both"/>
              <w:rPr>
                <w:color w:val="000000"/>
                <w:sz w:val="10"/>
                <w:szCs w:val="10"/>
                <w:lang w:val="es-MX"/>
              </w:rPr>
            </w:pPr>
          </w:p>
          <w:p w14:paraId="0C010F43" w14:textId="1F1E01E2" w:rsidR="00DB0664" w:rsidRPr="00945D4E" w:rsidRDefault="00FF2316" w:rsidP="007D7D75">
            <w:pPr>
              <w:pBdr>
                <w:top w:val="nil"/>
                <w:left w:val="nil"/>
                <w:bottom w:val="nil"/>
                <w:right w:val="nil"/>
                <w:between w:val="nil"/>
              </w:pBdr>
              <w:jc w:val="both"/>
              <w:rPr>
                <w:color w:val="000000"/>
                <w:sz w:val="10"/>
                <w:szCs w:val="10"/>
                <w:lang w:val="en-US"/>
              </w:rPr>
            </w:pPr>
            <w:hyperlink r:id="rId217" w:anchor="fromView=search&amp;page=1&amp;position=3&amp;uuid=f358a4e5-bcf5-46be-bd67-4f4ddbc57071&amp;query=analisis+contexto+actual" w:history="1">
              <w:r w:rsidRPr="00945D4E">
                <w:rPr>
                  <w:rStyle w:val="Hyperlink"/>
                  <w:sz w:val="10"/>
                  <w:szCs w:val="10"/>
                  <w:lang w:val="en-US"/>
                </w:rPr>
                <w:t>https://www.freepik.es/vector-gratis/analisis-desempeno-empresarial-graficos_3585418.htm - fromView=search&amp;page=1&amp;position=3&amp;uuid=f358a4e5-bcf5-46be-bd67-4f4ddbc57071&amp;query=analisis+contexto+actual</w:t>
              </w:r>
            </w:hyperlink>
          </w:p>
        </w:tc>
      </w:tr>
      <w:tr w:rsidR="00DB0664" w:rsidRPr="004E35A6" w14:paraId="385149CE" w14:textId="1FB34400" w:rsidTr="00042233">
        <w:tc>
          <w:tcPr>
            <w:tcW w:w="1980" w:type="dxa"/>
            <w:hideMark/>
          </w:tcPr>
          <w:p w14:paraId="5A9443C0"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lastRenderedPageBreak/>
              <w:t>Análisis DAFO</w:t>
            </w:r>
          </w:p>
        </w:tc>
        <w:tc>
          <w:tcPr>
            <w:tcW w:w="3402" w:type="dxa"/>
            <w:hideMark/>
          </w:tcPr>
          <w:p w14:paraId="04F7FA7D"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En qué situación se encuentra la empresa, tanto de manera externa como interna a través de sus Debilidades, Amenazas, Oportunidades y Fortalezas, minimizando los aspectos negativos internos y externos.</w:t>
            </w:r>
          </w:p>
        </w:tc>
        <w:tc>
          <w:tcPr>
            <w:tcW w:w="4580" w:type="dxa"/>
          </w:tcPr>
          <w:p w14:paraId="737EA069" w14:textId="2FE061B3" w:rsidR="004F5060" w:rsidRPr="004F5060" w:rsidRDefault="004F5060"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4E10D3C3" wp14:editId="39A966FF">
                  <wp:extent cx="1637414" cy="1666016"/>
                  <wp:effectExtent l="0" t="0" r="1270" b="0"/>
                  <wp:docPr id="11295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2052" name=""/>
                          <pic:cNvPicPr/>
                        </pic:nvPicPr>
                        <pic:blipFill>
                          <a:blip r:embed="rId218"/>
                          <a:stretch>
                            <a:fillRect/>
                          </a:stretch>
                        </pic:blipFill>
                        <pic:spPr>
                          <a:xfrm>
                            <a:off x="0" y="0"/>
                            <a:ext cx="1640678" cy="1669337"/>
                          </a:xfrm>
                          <a:prstGeom prst="rect">
                            <a:avLst/>
                          </a:prstGeom>
                        </pic:spPr>
                      </pic:pic>
                    </a:graphicData>
                  </a:graphic>
                </wp:inline>
              </w:drawing>
            </w:r>
          </w:p>
          <w:p w14:paraId="3B44727E" w14:textId="3ACD5D3C" w:rsidR="00DB0664" w:rsidRPr="00945D4E" w:rsidRDefault="004F5060" w:rsidP="007D7D75">
            <w:pPr>
              <w:pBdr>
                <w:top w:val="nil"/>
                <w:left w:val="nil"/>
                <w:bottom w:val="nil"/>
                <w:right w:val="nil"/>
                <w:between w:val="nil"/>
              </w:pBdr>
              <w:jc w:val="both"/>
              <w:rPr>
                <w:color w:val="000000"/>
                <w:sz w:val="10"/>
                <w:szCs w:val="10"/>
                <w:lang w:val="en-US"/>
              </w:rPr>
            </w:pPr>
            <w:hyperlink r:id="rId219" w:anchor="fromView=search&amp;page=1&amp;position=43&amp;uuid=671725ec-62cd-4584-977e-26014d7d28c2&amp;query=analisis+dafo" w:history="1">
              <w:r w:rsidRPr="00945D4E">
                <w:rPr>
                  <w:rStyle w:val="Hyperlink"/>
                  <w:sz w:val="10"/>
                  <w:szCs w:val="10"/>
                  <w:lang w:val="en-US"/>
                </w:rPr>
                <w:t>https://www.freepik.es/vector-premium/plantilla-infografia-analisis-swot-vision-marketing-ilustracion-vectorial_172603970.htm - fromView=search&amp;page=1&amp;position=43&amp;uuid=671725ec-62cd-4584-977e-26014d7d28c2&amp;query=analisis+dafo</w:t>
              </w:r>
            </w:hyperlink>
          </w:p>
        </w:tc>
      </w:tr>
      <w:tr w:rsidR="00DB0664" w:rsidRPr="007D7D75" w14:paraId="1207202B" w14:textId="4BE911FB" w:rsidTr="00042233">
        <w:tc>
          <w:tcPr>
            <w:tcW w:w="1980" w:type="dxa"/>
            <w:hideMark/>
          </w:tcPr>
          <w:p w14:paraId="218926C0"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Análisis de la competencia</w:t>
            </w:r>
          </w:p>
        </w:tc>
        <w:tc>
          <w:tcPr>
            <w:tcW w:w="3402" w:type="dxa"/>
            <w:hideMark/>
          </w:tcPr>
          <w:p w14:paraId="25A04F18"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Es un análisis de todas las empresas o personas que hacen ruido en la web, posicionándose con productos o servicios iguales o sustitutivos de los que se desean vender.</w:t>
            </w:r>
          </w:p>
        </w:tc>
        <w:tc>
          <w:tcPr>
            <w:tcW w:w="4580" w:type="dxa"/>
          </w:tcPr>
          <w:p w14:paraId="6EF84EE0" w14:textId="77777777" w:rsidR="00DB0664" w:rsidRPr="004F5060" w:rsidRDefault="004F5060"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4DEE9B82" wp14:editId="0081C5C8">
                  <wp:extent cx="1892595" cy="1049354"/>
                  <wp:effectExtent l="0" t="0" r="0" b="0"/>
                  <wp:docPr id="20353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2232" name=""/>
                          <pic:cNvPicPr/>
                        </pic:nvPicPr>
                        <pic:blipFill>
                          <a:blip r:embed="rId220"/>
                          <a:stretch>
                            <a:fillRect/>
                          </a:stretch>
                        </pic:blipFill>
                        <pic:spPr>
                          <a:xfrm>
                            <a:off x="0" y="0"/>
                            <a:ext cx="1905477" cy="1056496"/>
                          </a:xfrm>
                          <a:prstGeom prst="rect">
                            <a:avLst/>
                          </a:prstGeom>
                        </pic:spPr>
                      </pic:pic>
                    </a:graphicData>
                  </a:graphic>
                </wp:inline>
              </w:drawing>
            </w:r>
          </w:p>
          <w:p w14:paraId="4763AB97" w14:textId="2E5B2EED" w:rsidR="004F5060" w:rsidRPr="004F5060" w:rsidRDefault="004F5060" w:rsidP="007D7D75">
            <w:pPr>
              <w:pBdr>
                <w:top w:val="nil"/>
                <w:left w:val="nil"/>
                <w:bottom w:val="nil"/>
                <w:right w:val="nil"/>
                <w:between w:val="nil"/>
              </w:pBdr>
              <w:jc w:val="both"/>
              <w:rPr>
                <w:color w:val="000000"/>
                <w:sz w:val="10"/>
                <w:szCs w:val="10"/>
                <w:lang w:val="es-MX"/>
              </w:rPr>
            </w:pPr>
            <w:hyperlink r:id="rId221" w:anchor="fromView=search&amp;page=1&amp;position=1&amp;uuid=0d4fbfba-33d0-410a-b534-5d6e97e38e61&amp;query=analisis+competencia" w:history="1">
              <w:r w:rsidRPr="004F5060">
                <w:rPr>
                  <w:rStyle w:val="Hyperlink"/>
                  <w:sz w:val="10"/>
                  <w:szCs w:val="10"/>
                  <w:lang w:val="es-MX"/>
                </w:rPr>
                <w:t>https://www.freepik.es/vector-gratis/poner-marcha-concepto-ejecucion-busqueda-analisis-competencia-investigacion-mercado-desarrollo-estrategias-comerciales-grafico-diagrama-fecha-grafica-ilustracion-vectorial-aislada-estilo-dibujos-animados_25968359.htm#fromView=search&amp;page=1&amp;position=1&amp;uuid=0d4fbfba-33d0-410a-b534-5d6e97e38e61&amp;query=analisis+competencia</w:t>
              </w:r>
            </w:hyperlink>
            <w:r w:rsidRPr="004F5060">
              <w:rPr>
                <w:color w:val="000000"/>
                <w:sz w:val="10"/>
                <w:szCs w:val="10"/>
                <w:lang w:val="es-MX"/>
              </w:rPr>
              <w:t xml:space="preserve"> </w:t>
            </w:r>
          </w:p>
        </w:tc>
      </w:tr>
    </w:tbl>
    <w:p w14:paraId="36218C60" w14:textId="77777777" w:rsidR="007D7D75" w:rsidRDefault="007D7D75" w:rsidP="004C2400">
      <w:pPr>
        <w:pBdr>
          <w:top w:val="nil"/>
          <w:left w:val="nil"/>
          <w:bottom w:val="nil"/>
          <w:right w:val="nil"/>
          <w:between w:val="nil"/>
        </w:pBdr>
        <w:jc w:val="both"/>
        <w:rPr>
          <w:b/>
          <w:bCs/>
          <w:color w:val="000000"/>
          <w:sz w:val="20"/>
          <w:szCs w:val="20"/>
          <w:lang w:val="es-MX"/>
        </w:rPr>
      </w:pPr>
    </w:p>
    <w:p w14:paraId="33A5C453" w14:textId="77777777" w:rsidR="007D7D75" w:rsidRDefault="007D7D75" w:rsidP="004C2400">
      <w:pPr>
        <w:pBdr>
          <w:top w:val="nil"/>
          <w:left w:val="nil"/>
          <w:bottom w:val="nil"/>
          <w:right w:val="nil"/>
          <w:between w:val="nil"/>
        </w:pBdr>
        <w:jc w:val="both"/>
        <w:rPr>
          <w:b/>
          <w:bCs/>
          <w:color w:val="000000"/>
          <w:sz w:val="20"/>
          <w:szCs w:val="20"/>
          <w:lang w:val="es-MX"/>
        </w:rPr>
      </w:pPr>
    </w:p>
    <w:p w14:paraId="50C62831" w14:textId="77777777" w:rsidR="004C2400" w:rsidRDefault="004C2400" w:rsidP="004C2400">
      <w:pPr>
        <w:pBdr>
          <w:top w:val="nil"/>
          <w:left w:val="nil"/>
          <w:bottom w:val="nil"/>
          <w:right w:val="nil"/>
          <w:between w:val="nil"/>
        </w:pBdr>
        <w:jc w:val="both"/>
        <w:rPr>
          <w:bCs/>
          <w:color w:val="000000"/>
          <w:sz w:val="20"/>
          <w:szCs w:val="20"/>
          <w:lang w:val="es-MX"/>
        </w:rPr>
      </w:pPr>
      <w:r w:rsidRPr="004C2400">
        <w:rPr>
          <w:bCs/>
          <w:color w:val="000000"/>
          <w:sz w:val="20"/>
          <w:szCs w:val="20"/>
          <w:lang w:val="es-MX"/>
        </w:rPr>
        <w:t>Luego del análisis, se define la estrategia que permitirá posicionar el proyecto en el mercado digital, utilizando las herramientas disponibles en Internet.</w:t>
      </w:r>
    </w:p>
    <w:p w14:paraId="7ACCB651" w14:textId="77777777" w:rsidR="004C2400" w:rsidRPr="004C2400" w:rsidRDefault="004C2400" w:rsidP="004C240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95"/>
        <w:gridCol w:w="7767"/>
      </w:tblGrid>
      <w:tr w:rsidR="00DB0664" w:rsidRPr="004C2400" w14:paraId="1B3AD247" w14:textId="77777777" w:rsidTr="00C04E44">
        <w:tc>
          <w:tcPr>
            <w:tcW w:w="0" w:type="auto"/>
            <w:gridSpan w:val="2"/>
            <w:shd w:val="clear" w:color="auto" w:fill="9BBB59" w:themeFill="accent3"/>
          </w:tcPr>
          <w:p w14:paraId="033173F9" w14:textId="521EFFCB" w:rsidR="00DB0664" w:rsidRPr="004C2400" w:rsidRDefault="00F943C6" w:rsidP="00F943C6">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4C2400" w:rsidRPr="004C2400" w14:paraId="0A841671" w14:textId="77777777" w:rsidTr="004C2400">
        <w:tc>
          <w:tcPr>
            <w:tcW w:w="0" w:type="auto"/>
            <w:hideMark/>
          </w:tcPr>
          <w:p w14:paraId="3AA1B7D3"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Objetivos del negocio</w:t>
            </w:r>
          </w:p>
        </w:tc>
        <w:tc>
          <w:tcPr>
            <w:tcW w:w="0" w:type="auto"/>
            <w:hideMark/>
          </w:tcPr>
          <w:p w14:paraId="6915F5D0"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Se fijan los objetivos que se desean alcanzar para elaborar el Plan Estratégico de </w:t>
            </w:r>
            <w:r w:rsidRPr="004C2400">
              <w:rPr>
                <w:bCs/>
                <w:i/>
                <w:iCs/>
                <w:color w:val="000000"/>
                <w:sz w:val="20"/>
                <w:szCs w:val="20"/>
                <w:lang w:val="es-MX"/>
              </w:rPr>
              <w:t>Marketing</w:t>
            </w:r>
            <w:r w:rsidRPr="004C2400">
              <w:rPr>
                <w:bCs/>
                <w:color w:val="000000"/>
                <w:sz w:val="20"/>
                <w:szCs w:val="20"/>
                <w:lang w:val="es-MX"/>
              </w:rPr>
              <w:t xml:space="preserve"> con base en ellos.</w:t>
            </w:r>
          </w:p>
        </w:tc>
      </w:tr>
      <w:tr w:rsidR="004C2400" w:rsidRPr="004C2400" w14:paraId="0C71DF02" w14:textId="77777777" w:rsidTr="004C2400">
        <w:tc>
          <w:tcPr>
            <w:tcW w:w="0" w:type="auto"/>
            <w:hideMark/>
          </w:tcPr>
          <w:p w14:paraId="085D936B"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Estrategias en redes sociales</w:t>
            </w:r>
          </w:p>
        </w:tc>
        <w:tc>
          <w:tcPr>
            <w:tcW w:w="0" w:type="auto"/>
            <w:hideMark/>
          </w:tcPr>
          <w:p w14:paraId="08ED235A"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Análisis de las redes sociales más efectivas para el producto o servicio, así como del lenguaje, el estilo de comunicación y la atención a los seguidores.</w:t>
            </w:r>
          </w:p>
        </w:tc>
      </w:tr>
      <w:tr w:rsidR="004C2400" w:rsidRPr="004C2400" w14:paraId="42C6F95C" w14:textId="77777777" w:rsidTr="004C2400">
        <w:tc>
          <w:tcPr>
            <w:tcW w:w="0" w:type="auto"/>
            <w:hideMark/>
          </w:tcPr>
          <w:p w14:paraId="078502C2"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 SEO</w:t>
            </w:r>
          </w:p>
        </w:tc>
        <w:tc>
          <w:tcPr>
            <w:tcW w:w="0" w:type="auto"/>
            <w:hideMark/>
          </w:tcPr>
          <w:p w14:paraId="14C77457"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Estudio de palabras clave para posicionar la página web en Google y de los contenidos necesarios para mantener un posicionamiento óptimo y lograr conversiones, considerando otros factores del posicionamiento orgánico.</w:t>
            </w:r>
          </w:p>
        </w:tc>
      </w:tr>
      <w:tr w:rsidR="004C2400" w:rsidRPr="004C2400" w14:paraId="30CC8AB5" w14:textId="77777777" w:rsidTr="004C2400">
        <w:tc>
          <w:tcPr>
            <w:tcW w:w="0" w:type="auto"/>
            <w:hideMark/>
          </w:tcPr>
          <w:p w14:paraId="66590A66"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Estrategias en publicidad digital</w:t>
            </w:r>
          </w:p>
        </w:tc>
        <w:tc>
          <w:tcPr>
            <w:tcW w:w="0" w:type="auto"/>
            <w:hideMark/>
          </w:tcPr>
          <w:p w14:paraId="00F0CBF1"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Análisis de medios publicitarios digitales en los que se paga por visita, incluyendo opciones como microsegmentación de anuncios y la gestión flexible de campañas.</w:t>
            </w:r>
          </w:p>
        </w:tc>
      </w:tr>
      <w:tr w:rsidR="004C2400" w:rsidRPr="004C2400" w14:paraId="3C05817D" w14:textId="77777777" w:rsidTr="004C2400">
        <w:tc>
          <w:tcPr>
            <w:tcW w:w="0" w:type="auto"/>
            <w:hideMark/>
          </w:tcPr>
          <w:p w14:paraId="31F21766"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Estrategias en </w:t>
            </w:r>
            <w:r w:rsidRPr="004C2400">
              <w:rPr>
                <w:bCs/>
                <w:i/>
                <w:iCs/>
                <w:color w:val="000000"/>
                <w:sz w:val="20"/>
                <w:szCs w:val="20"/>
                <w:lang w:val="es-MX"/>
              </w:rPr>
              <w:t>Email Marketing</w:t>
            </w:r>
          </w:p>
        </w:tc>
        <w:tc>
          <w:tcPr>
            <w:tcW w:w="0" w:type="auto"/>
            <w:hideMark/>
          </w:tcPr>
          <w:p w14:paraId="2F787AA3"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Estrategias orientadas al uso efectivo del correo electrónico para la captación de clientes y la conversión de ventas.</w:t>
            </w:r>
          </w:p>
        </w:tc>
      </w:tr>
      <w:tr w:rsidR="004C2400" w:rsidRPr="004C2400" w14:paraId="6324312B" w14:textId="77777777" w:rsidTr="004C2400">
        <w:tc>
          <w:tcPr>
            <w:tcW w:w="0" w:type="auto"/>
            <w:hideMark/>
          </w:tcPr>
          <w:p w14:paraId="3A45786E"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 web</w:t>
            </w:r>
          </w:p>
        </w:tc>
        <w:tc>
          <w:tcPr>
            <w:tcW w:w="0" w:type="auto"/>
            <w:hideMark/>
          </w:tcPr>
          <w:p w14:paraId="1629F838"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Análisis de los elementos fundamentales de la página web para alcanzar los objetivos, considerando accesibilidad, identidad, navegación, contenidos y usabilidad.</w:t>
            </w:r>
          </w:p>
        </w:tc>
      </w:tr>
      <w:tr w:rsidR="004C2400" w:rsidRPr="004C2400" w14:paraId="08B1DE6E" w14:textId="77777777" w:rsidTr="004C2400">
        <w:tc>
          <w:tcPr>
            <w:tcW w:w="0" w:type="auto"/>
            <w:hideMark/>
          </w:tcPr>
          <w:p w14:paraId="7E7F1AA1"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Estrategias de </w:t>
            </w:r>
            <w:r w:rsidRPr="004C2400">
              <w:rPr>
                <w:bCs/>
                <w:i/>
                <w:iCs/>
                <w:color w:val="000000"/>
                <w:sz w:val="20"/>
                <w:szCs w:val="20"/>
                <w:lang w:val="es-MX"/>
              </w:rPr>
              <w:t>Inbound Marketing</w:t>
            </w:r>
          </w:p>
        </w:tc>
        <w:tc>
          <w:tcPr>
            <w:tcW w:w="0" w:type="auto"/>
            <w:hideMark/>
          </w:tcPr>
          <w:p w14:paraId="6D2D94C9"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Atracción de potenciales clientes mediante contenidos digitales de calidad, con el fin de convertirlos progresivamente en visitantes, </w:t>
            </w:r>
            <w:r w:rsidRPr="004C2400">
              <w:rPr>
                <w:bCs/>
                <w:i/>
                <w:iCs/>
                <w:color w:val="000000"/>
                <w:sz w:val="20"/>
                <w:szCs w:val="20"/>
                <w:lang w:val="es-MX"/>
              </w:rPr>
              <w:t>leads</w:t>
            </w:r>
            <w:r w:rsidRPr="004C2400">
              <w:rPr>
                <w:bCs/>
                <w:color w:val="000000"/>
                <w:sz w:val="20"/>
                <w:szCs w:val="20"/>
                <w:lang w:val="es-MX"/>
              </w:rPr>
              <w:t>, clientes y promotores de la marca.</w:t>
            </w:r>
          </w:p>
        </w:tc>
      </w:tr>
      <w:tr w:rsidR="004C2400" w:rsidRPr="004C2400" w14:paraId="0A5890A1" w14:textId="77777777" w:rsidTr="004C2400">
        <w:tc>
          <w:tcPr>
            <w:tcW w:w="0" w:type="auto"/>
            <w:hideMark/>
          </w:tcPr>
          <w:p w14:paraId="2AAEDBBB"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Estrategias de </w:t>
            </w:r>
            <w:r w:rsidRPr="004C2400">
              <w:rPr>
                <w:bCs/>
                <w:i/>
                <w:iCs/>
                <w:color w:val="000000"/>
                <w:sz w:val="20"/>
                <w:szCs w:val="20"/>
                <w:lang w:val="es-MX"/>
              </w:rPr>
              <w:t>influencers</w:t>
            </w:r>
          </w:p>
        </w:tc>
        <w:tc>
          <w:tcPr>
            <w:tcW w:w="0" w:type="auto"/>
            <w:hideMark/>
          </w:tcPr>
          <w:p w14:paraId="11307080"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Análisis y colaboración con personas influyentes en el entorno digital, como </w:t>
            </w:r>
            <w:r w:rsidRPr="004C2400">
              <w:rPr>
                <w:bCs/>
                <w:i/>
                <w:iCs/>
                <w:color w:val="000000"/>
                <w:sz w:val="20"/>
                <w:szCs w:val="20"/>
                <w:lang w:val="es-MX"/>
              </w:rPr>
              <w:t>bloggers</w:t>
            </w:r>
            <w:r w:rsidRPr="004C2400">
              <w:rPr>
                <w:bCs/>
                <w:color w:val="000000"/>
                <w:sz w:val="20"/>
                <w:szCs w:val="20"/>
                <w:lang w:val="es-MX"/>
              </w:rPr>
              <w:t xml:space="preserve"> o </w:t>
            </w:r>
            <w:r w:rsidRPr="004C2400">
              <w:rPr>
                <w:bCs/>
                <w:i/>
                <w:iCs/>
                <w:color w:val="000000"/>
                <w:sz w:val="20"/>
                <w:szCs w:val="20"/>
                <w:lang w:val="es-MX"/>
              </w:rPr>
              <w:t>youtubers</w:t>
            </w:r>
            <w:r w:rsidRPr="004C2400">
              <w:rPr>
                <w:bCs/>
                <w:color w:val="000000"/>
                <w:sz w:val="20"/>
                <w:szCs w:val="20"/>
                <w:lang w:val="es-MX"/>
              </w:rPr>
              <w:t>, para lograr visibilidad.</w:t>
            </w:r>
          </w:p>
        </w:tc>
      </w:tr>
      <w:tr w:rsidR="004C2400" w:rsidRPr="004C2400" w14:paraId="09A3C1D7" w14:textId="77777777" w:rsidTr="004C2400">
        <w:tc>
          <w:tcPr>
            <w:tcW w:w="0" w:type="auto"/>
            <w:hideMark/>
          </w:tcPr>
          <w:p w14:paraId="02B137D3"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Seguimiento de la reputación </w:t>
            </w:r>
            <w:r w:rsidRPr="004C2400">
              <w:rPr>
                <w:bCs/>
                <w:i/>
                <w:iCs/>
                <w:color w:val="000000"/>
                <w:sz w:val="20"/>
                <w:szCs w:val="20"/>
                <w:lang w:val="es-MX"/>
              </w:rPr>
              <w:t>online</w:t>
            </w:r>
          </w:p>
        </w:tc>
        <w:tc>
          <w:tcPr>
            <w:tcW w:w="0" w:type="auto"/>
            <w:hideMark/>
          </w:tcPr>
          <w:p w14:paraId="63B74A21"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Gestión de la reputación de la marca en Internet, respuesta ante crisis y supervisión de las interacciones para identificar posibles problemas.</w:t>
            </w:r>
          </w:p>
        </w:tc>
      </w:tr>
      <w:tr w:rsidR="004C2400" w:rsidRPr="004C2400" w14:paraId="4AF1E350" w14:textId="77777777" w:rsidTr="004C2400">
        <w:tc>
          <w:tcPr>
            <w:tcW w:w="0" w:type="auto"/>
            <w:hideMark/>
          </w:tcPr>
          <w:p w14:paraId="6A500428"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lastRenderedPageBreak/>
              <w:t>Calendario de creación de contenidos</w:t>
            </w:r>
          </w:p>
        </w:tc>
        <w:tc>
          <w:tcPr>
            <w:tcW w:w="0" w:type="auto"/>
            <w:hideMark/>
          </w:tcPr>
          <w:p w14:paraId="1ABC756F"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Hoja de ruta que define qué contenidos se deben crear y con qué finalidad a lo largo del tiempo.</w:t>
            </w:r>
          </w:p>
        </w:tc>
      </w:tr>
      <w:tr w:rsidR="004C2400" w:rsidRPr="004C2400" w14:paraId="0A75E778" w14:textId="77777777" w:rsidTr="004C2400">
        <w:tc>
          <w:tcPr>
            <w:tcW w:w="0" w:type="auto"/>
            <w:hideMark/>
          </w:tcPr>
          <w:p w14:paraId="3CAA528C"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Métodos de pago recomendados</w:t>
            </w:r>
          </w:p>
        </w:tc>
        <w:tc>
          <w:tcPr>
            <w:tcW w:w="0" w:type="auto"/>
            <w:hideMark/>
          </w:tcPr>
          <w:p w14:paraId="6D2DA092"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Análisis de las formas más convenientes y seguras de pago en el caso de proyectos de </w:t>
            </w:r>
            <w:r w:rsidRPr="004C2400">
              <w:rPr>
                <w:bCs/>
                <w:i/>
                <w:iCs/>
                <w:color w:val="000000"/>
                <w:sz w:val="20"/>
                <w:szCs w:val="20"/>
                <w:lang w:val="es-MX"/>
              </w:rPr>
              <w:t>e-commerce</w:t>
            </w:r>
            <w:r w:rsidRPr="004C2400">
              <w:rPr>
                <w:bCs/>
                <w:color w:val="000000"/>
                <w:sz w:val="20"/>
                <w:szCs w:val="20"/>
                <w:lang w:val="es-MX"/>
              </w:rPr>
              <w:t>, según el público objetivo y el tipo de negocio.</w:t>
            </w:r>
          </w:p>
        </w:tc>
      </w:tr>
      <w:tr w:rsidR="004C2400" w:rsidRPr="004C2400" w14:paraId="294855F4" w14:textId="77777777" w:rsidTr="004C2400">
        <w:tc>
          <w:tcPr>
            <w:tcW w:w="0" w:type="auto"/>
            <w:hideMark/>
          </w:tcPr>
          <w:p w14:paraId="683DA5C2"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Analítica y medición de resultados</w:t>
            </w:r>
          </w:p>
        </w:tc>
        <w:tc>
          <w:tcPr>
            <w:tcW w:w="0" w:type="auto"/>
            <w:hideMark/>
          </w:tcPr>
          <w:p w14:paraId="200CE20A"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Uso de herramientas de analítica para conocer la interacción de los usuarios y mejorar continuamente la aplicación y la página web.</w:t>
            </w:r>
          </w:p>
        </w:tc>
      </w:tr>
    </w:tbl>
    <w:p w14:paraId="7F232A47" w14:textId="77777777" w:rsidR="004C2400" w:rsidRDefault="004C2400" w:rsidP="004C2400">
      <w:pPr>
        <w:pBdr>
          <w:top w:val="nil"/>
          <w:left w:val="nil"/>
          <w:bottom w:val="nil"/>
          <w:right w:val="nil"/>
          <w:between w:val="nil"/>
        </w:pBdr>
        <w:jc w:val="both"/>
        <w:rPr>
          <w:bCs/>
          <w:color w:val="000000"/>
          <w:sz w:val="20"/>
          <w:szCs w:val="20"/>
          <w:lang w:val="es-MX"/>
        </w:rPr>
      </w:pPr>
    </w:p>
    <w:p w14:paraId="08DF92F6" w14:textId="3C50F6C9" w:rsidR="004C2400" w:rsidRPr="004C2400" w:rsidRDefault="004C2400" w:rsidP="004C2400">
      <w:pPr>
        <w:pBdr>
          <w:top w:val="nil"/>
          <w:left w:val="nil"/>
          <w:bottom w:val="nil"/>
          <w:right w:val="nil"/>
          <w:between w:val="nil"/>
        </w:pBdr>
        <w:jc w:val="both"/>
        <w:rPr>
          <w:bCs/>
          <w:color w:val="000000"/>
          <w:sz w:val="20"/>
          <w:szCs w:val="20"/>
          <w:lang w:val="es-MX"/>
        </w:rPr>
      </w:pPr>
      <w:r w:rsidRPr="004C2400">
        <w:rPr>
          <w:bCs/>
          <w:color w:val="000000"/>
          <w:sz w:val="20"/>
          <w:szCs w:val="20"/>
          <w:lang w:val="es-MX"/>
        </w:rPr>
        <w:t xml:space="preserve">Posteriormente, se plantean </w:t>
      </w:r>
      <w:r w:rsidRPr="004C2400">
        <w:rPr>
          <w:b/>
          <w:bCs/>
          <w:color w:val="000000"/>
          <w:sz w:val="20"/>
          <w:szCs w:val="20"/>
          <w:lang w:val="es-MX"/>
        </w:rPr>
        <w:t>tres escenarios</w:t>
      </w:r>
      <w:r w:rsidRPr="004C2400">
        <w:rPr>
          <w:bCs/>
          <w:color w:val="000000"/>
          <w:sz w:val="20"/>
          <w:szCs w:val="20"/>
          <w:lang w:val="es-MX"/>
        </w:rPr>
        <w:t xml:space="preserve"> (conservador, agresivo y optimizado), asociados a distintos niveles de inversión y grados de cumplimiento de objetivos. Las estrategias del Plan Estratégico se agrupan según su prioridad en </w:t>
      </w:r>
      <w:r w:rsidRPr="004C2400">
        <w:rPr>
          <w:b/>
          <w:bCs/>
          <w:color w:val="000000"/>
          <w:sz w:val="20"/>
          <w:szCs w:val="20"/>
          <w:lang w:val="es-MX"/>
        </w:rPr>
        <w:t>básicas, intermedias y avanzadas</w:t>
      </w:r>
      <w:r w:rsidRPr="004C2400">
        <w:rPr>
          <w:bCs/>
          <w:color w:val="000000"/>
          <w:sz w:val="20"/>
          <w:szCs w:val="20"/>
          <w:lang w:val="es-MX"/>
        </w:rPr>
        <w:t>.</w:t>
      </w:r>
    </w:p>
    <w:p w14:paraId="51B58782" w14:textId="77777777" w:rsidR="004C2400" w:rsidRDefault="004C2400" w:rsidP="0008207E">
      <w:pPr>
        <w:pBdr>
          <w:top w:val="nil"/>
          <w:left w:val="nil"/>
          <w:bottom w:val="nil"/>
          <w:right w:val="nil"/>
          <w:between w:val="nil"/>
        </w:pBdr>
        <w:jc w:val="both"/>
        <w:rPr>
          <w:bCs/>
          <w:color w:val="000000"/>
          <w:sz w:val="20"/>
          <w:szCs w:val="20"/>
        </w:rPr>
      </w:pPr>
    </w:p>
    <w:tbl>
      <w:tblPr>
        <w:tblStyle w:val="TableGrid"/>
        <w:tblW w:w="0" w:type="auto"/>
        <w:tblLook w:val="04A0" w:firstRow="1" w:lastRow="0" w:firstColumn="1" w:lastColumn="0" w:noHBand="0" w:noVBand="1"/>
      </w:tblPr>
      <w:tblGrid>
        <w:gridCol w:w="1317"/>
        <w:gridCol w:w="2949"/>
        <w:gridCol w:w="5696"/>
      </w:tblGrid>
      <w:tr w:rsidR="00DB0664" w:rsidRPr="00296FF6" w14:paraId="4F6130E5" w14:textId="7E9DE92E" w:rsidTr="00DB0664">
        <w:tc>
          <w:tcPr>
            <w:tcW w:w="9962" w:type="dxa"/>
            <w:gridSpan w:val="3"/>
            <w:shd w:val="clear" w:color="auto" w:fill="9BBB59" w:themeFill="accent3"/>
          </w:tcPr>
          <w:p w14:paraId="0B0785DF" w14:textId="30E219ED" w:rsidR="00DB0664" w:rsidRPr="00296FF6" w:rsidRDefault="00F943C6" w:rsidP="00F943C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DB0664" w:rsidRPr="004E35A6" w14:paraId="7B72431E" w14:textId="3AA76EBD" w:rsidTr="00DB0664">
        <w:tc>
          <w:tcPr>
            <w:tcW w:w="0" w:type="auto"/>
            <w:hideMark/>
          </w:tcPr>
          <w:p w14:paraId="5E9D94E3" w14:textId="17DCBDC4"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 xml:space="preserve">Escenario conservador </w:t>
            </w:r>
          </w:p>
        </w:tc>
        <w:tc>
          <w:tcPr>
            <w:tcW w:w="4243" w:type="dxa"/>
            <w:hideMark/>
          </w:tcPr>
          <w:p w14:paraId="5E659E2E" w14:textId="77777777"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Se incluirán únicamente aquellas acciones de prioridad máxima. (Estrategias básicas).</w:t>
            </w:r>
          </w:p>
        </w:tc>
        <w:tc>
          <w:tcPr>
            <w:tcW w:w="4013" w:type="dxa"/>
          </w:tcPr>
          <w:p w14:paraId="45E0353B" w14:textId="77777777" w:rsidR="00ED4275" w:rsidRDefault="00ED4275" w:rsidP="00296FF6">
            <w:pPr>
              <w:pBdr>
                <w:top w:val="nil"/>
                <w:left w:val="nil"/>
                <w:bottom w:val="nil"/>
                <w:right w:val="nil"/>
                <w:between w:val="nil"/>
              </w:pBdr>
              <w:jc w:val="both"/>
              <w:rPr>
                <w:bCs/>
                <w:color w:val="000000"/>
                <w:sz w:val="20"/>
                <w:szCs w:val="20"/>
                <w:lang w:val="es-MX"/>
              </w:rPr>
            </w:pPr>
          </w:p>
          <w:p w14:paraId="17F0AA0C" w14:textId="40202A39" w:rsidR="00ED4275" w:rsidRDefault="00ED4275" w:rsidP="00296FF6">
            <w:pPr>
              <w:pBdr>
                <w:top w:val="nil"/>
                <w:left w:val="nil"/>
                <w:bottom w:val="nil"/>
                <w:right w:val="nil"/>
                <w:between w:val="nil"/>
              </w:pBdr>
              <w:jc w:val="both"/>
              <w:rPr>
                <w:bCs/>
                <w:color w:val="000000"/>
                <w:sz w:val="20"/>
                <w:szCs w:val="20"/>
                <w:lang w:val="es-MX"/>
              </w:rPr>
            </w:pPr>
            <w:r w:rsidRPr="00ED4275">
              <w:rPr>
                <w:bCs/>
                <w:noProof/>
                <w:color w:val="000000"/>
                <w:sz w:val="20"/>
                <w:szCs w:val="20"/>
                <w:lang w:val="es-MX"/>
              </w:rPr>
              <w:drawing>
                <wp:inline distT="0" distB="0" distL="0" distR="0" wp14:anchorId="2D009AEF" wp14:editId="0B448E95">
                  <wp:extent cx="2553056" cy="1695687"/>
                  <wp:effectExtent l="0" t="0" r="0" b="0"/>
                  <wp:docPr id="20616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7528" name=""/>
                          <pic:cNvPicPr/>
                        </pic:nvPicPr>
                        <pic:blipFill>
                          <a:blip r:embed="rId222"/>
                          <a:stretch>
                            <a:fillRect/>
                          </a:stretch>
                        </pic:blipFill>
                        <pic:spPr>
                          <a:xfrm>
                            <a:off x="0" y="0"/>
                            <a:ext cx="2553056" cy="1695687"/>
                          </a:xfrm>
                          <a:prstGeom prst="rect">
                            <a:avLst/>
                          </a:prstGeom>
                        </pic:spPr>
                      </pic:pic>
                    </a:graphicData>
                  </a:graphic>
                </wp:inline>
              </w:drawing>
            </w:r>
          </w:p>
          <w:p w14:paraId="44502160" w14:textId="4566E875" w:rsidR="00DB0664" w:rsidRPr="00945D4E" w:rsidRDefault="00ED4275" w:rsidP="00296FF6">
            <w:pPr>
              <w:pBdr>
                <w:top w:val="nil"/>
                <w:left w:val="nil"/>
                <w:bottom w:val="nil"/>
                <w:right w:val="nil"/>
                <w:between w:val="nil"/>
              </w:pBdr>
              <w:jc w:val="both"/>
              <w:rPr>
                <w:bCs/>
                <w:color w:val="000000"/>
                <w:sz w:val="20"/>
                <w:szCs w:val="20"/>
                <w:lang w:val="en-US"/>
              </w:rPr>
            </w:pPr>
            <w:hyperlink r:id="rId223" w:anchor="fromView=search&amp;page=1&amp;position=1&amp;uuid=67543c57-23f8-45d9-8b35-f1ead8776ef3&amp;query=marketing+tradicional" w:history="1">
              <w:r w:rsidRPr="00945D4E">
                <w:rPr>
                  <w:rStyle w:val="Hyperlink"/>
                  <w:lang w:val="en-US"/>
                </w:rPr>
                <w:t>https://www.freepik.es/foto-gratis/concepto-finanzas-estrategia-marketing-empresarial-comercio_16462383.htm - fromView=search&amp;page=1&amp;position=1&amp;uuid=67543c57-23f8-45d9-8b35-f1ead8776ef3&amp;query=marketing+tradicional</w:t>
              </w:r>
            </w:hyperlink>
          </w:p>
        </w:tc>
      </w:tr>
      <w:tr w:rsidR="00DB0664" w:rsidRPr="004E35A6" w14:paraId="69D2ACD2" w14:textId="511D3C1C" w:rsidTr="00DB0664">
        <w:tc>
          <w:tcPr>
            <w:tcW w:w="0" w:type="auto"/>
            <w:hideMark/>
          </w:tcPr>
          <w:p w14:paraId="6985D221" w14:textId="0A68C892"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 xml:space="preserve">Escenario agresivo </w:t>
            </w:r>
          </w:p>
        </w:tc>
        <w:tc>
          <w:tcPr>
            <w:tcW w:w="4243" w:type="dxa"/>
            <w:hideMark/>
          </w:tcPr>
          <w:p w14:paraId="4DDB1C1F" w14:textId="77777777"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 xml:space="preserve">Se incluirán todas las herramientas de </w:t>
            </w:r>
            <w:r w:rsidRPr="00296FF6">
              <w:rPr>
                <w:bCs/>
                <w:i/>
                <w:iCs/>
                <w:color w:val="000000"/>
                <w:sz w:val="20"/>
                <w:szCs w:val="20"/>
                <w:lang w:val="es-MX"/>
              </w:rPr>
              <w:t>marketing online</w:t>
            </w:r>
            <w:r w:rsidRPr="00296FF6">
              <w:rPr>
                <w:bCs/>
                <w:color w:val="000000"/>
                <w:sz w:val="20"/>
                <w:szCs w:val="20"/>
                <w:lang w:val="es-MX"/>
              </w:rPr>
              <w:t xml:space="preserve"> señaladas en el plan de </w:t>
            </w:r>
            <w:r w:rsidRPr="00296FF6">
              <w:rPr>
                <w:bCs/>
                <w:i/>
                <w:iCs/>
                <w:color w:val="000000"/>
                <w:sz w:val="20"/>
                <w:szCs w:val="20"/>
                <w:lang w:val="es-MX"/>
              </w:rPr>
              <w:t>marketing</w:t>
            </w:r>
            <w:r w:rsidRPr="00296FF6">
              <w:rPr>
                <w:bCs/>
                <w:color w:val="000000"/>
                <w:sz w:val="20"/>
                <w:szCs w:val="20"/>
                <w:lang w:val="es-MX"/>
              </w:rPr>
              <w:t xml:space="preserve"> digital, siempre y cuando no se solapen unas con otras. (Estrategias básicas, intermedias y avanzadas).</w:t>
            </w:r>
          </w:p>
        </w:tc>
        <w:tc>
          <w:tcPr>
            <w:tcW w:w="4013" w:type="dxa"/>
          </w:tcPr>
          <w:p w14:paraId="41DF492B" w14:textId="77777777" w:rsidR="00ED4275" w:rsidRDefault="00ED4275" w:rsidP="00296FF6">
            <w:pPr>
              <w:pBdr>
                <w:top w:val="nil"/>
                <w:left w:val="nil"/>
                <w:bottom w:val="nil"/>
                <w:right w:val="nil"/>
                <w:between w:val="nil"/>
              </w:pBdr>
              <w:jc w:val="both"/>
              <w:rPr>
                <w:bCs/>
                <w:color w:val="000000"/>
                <w:sz w:val="20"/>
                <w:szCs w:val="20"/>
                <w:lang w:val="es-MX"/>
              </w:rPr>
            </w:pPr>
          </w:p>
          <w:p w14:paraId="542DAAEC" w14:textId="21EC8713" w:rsidR="00ED4275" w:rsidRDefault="00ED4275" w:rsidP="00296FF6">
            <w:pPr>
              <w:pBdr>
                <w:top w:val="nil"/>
                <w:left w:val="nil"/>
                <w:bottom w:val="nil"/>
                <w:right w:val="nil"/>
                <w:between w:val="nil"/>
              </w:pBdr>
              <w:jc w:val="both"/>
              <w:rPr>
                <w:bCs/>
                <w:color w:val="000000"/>
                <w:sz w:val="20"/>
                <w:szCs w:val="20"/>
                <w:lang w:val="es-MX"/>
              </w:rPr>
            </w:pPr>
            <w:r w:rsidRPr="00ED4275">
              <w:rPr>
                <w:bCs/>
                <w:noProof/>
                <w:color w:val="000000"/>
                <w:sz w:val="20"/>
                <w:szCs w:val="20"/>
                <w:lang w:val="es-MX"/>
              </w:rPr>
              <w:drawing>
                <wp:inline distT="0" distB="0" distL="0" distR="0" wp14:anchorId="0A069A14" wp14:editId="3A51B141">
                  <wp:extent cx="2667372" cy="1800476"/>
                  <wp:effectExtent l="0" t="0" r="0" b="9525"/>
                  <wp:docPr id="160088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85936" name=""/>
                          <pic:cNvPicPr/>
                        </pic:nvPicPr>
                        <pic:blipFill>
                          <a:blip r:embed="rId224"/>
                          <a:stretch>
                            <a:fillRect/>
                          </a:stretch>
                        </pic:blipFill>
                        <pic:spPr>
                          <a:xfrm>
                            <a:off x="0" y="0"/>
                            <a:ext cx="2667372" cy="1800476"/>
                          </a:xfrm>
                          <a:prstGeom prst="rect">
                            <a:avLst/>
                          </a:prstGeom>
                        </pic:spPr>
                      </pic:pic>
                    </a:graphicData>
                  </a:graphic>
                </wp:inline>
              </w:drawing>
            </w:r>
          </w:p>
          <w:p w14:paraId="6997EF03" w14:textId="2E06C12D" w:rsidR="00DB0664" w:rsidRPr="00945D4E" w:rsidRDefault="00ED4275" w:rsidP="00296FF6">
            <w:pPr>
              <w:pBdr>
                <w:top w:val="nil"/>
                <w:left w:val="nil"/>
                <w:bottom w:val="nil"/>
                <w:right w:val="nil"/>
                <w:between w:val="nil"/>
              </w:pBdr>
              <w:jc w:val="both"/>
              <w:rPr>
                <w:bCs/>
                <w:color w:val="000000"/>
                <w:sz w:val="20"/>
                <w:szCs w:val="20"/>
                <w:lang w:val="en-US"/>
              </w:rPr>
            </w:pPr>
            <w:hyperlink r:id="rId225" w:anchor="fromView=search&amp;page=1&amp;position=5&amp;uuid=67543c57-23f8-45d9-8b35-f1ead8776ef3&amp;query=marketing+tradicional" w:history="1">
              <w:r w:rsidRPr="00945D4E">
                <w:rPr>
                  <w:rStyle w:val="Hyperlink"/>
                  <w:lang w:val="en-US"/>
                </w:rPr>
                <w:t>https://www.freepik.es/fotos-premium/concepto-trabajo-equipo-lluvia-ideas-empresarios-que-comparten-idea-lampara_46960305.htm - fromView=search&amp;page=1&amp;position=5&amp;uuid=67543c57-23f8-45d9-8b35-f1ead8776ef3&amp;query=marketing+tradicional</w:t>
              </w:r>
            </w:hyperlink>
          </w:p>
        </w:tc>
      </w:tr>
      <w:tr w:rsidR="00DB0664" w:rsidRPr="004E35A6" w14:paraId="074017C6" w14:textId="04B93510" w:rsidTr="00DB0664">
        <w:tc>
          <w:tcPr>
            <w:tcW w:w="0" w:type="auto"/>
            <w:hideMark/>
          </w:tcPr>
          <w:p w14:paraId="523CF324" w14:textId="70E33DA3"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lastRenderedPageBreak/>
              <w:t xml:space="preserve">Escenario optimizado </w:t>
            </w:r>
          </w:p>
        </w:tc>
        <w:tc>
          <w:tcPr>
            <w:tcW w:w="4243" w:type="dxa"/>
            <w:hideMark/>
          </w:tcPr>
          <w:p w14:paraId="074899C7" w14:textId="77777777"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Se optimizará la inversión para llevar a cabo aquellas acciones básicas, junto con algunas estrategias más avanzadas. (Estrategias básicas e intermedias).</w:t>
            </w:r>
          </w:p>
        </w:tc>
        <w:tc>
          <w:tcPr>
            <w:tcW w:w="4013" w:type="dxa"/>
          </w:tcPr>
          <w:p w14:paraId="2FB399BC" w14:textId="77777777" w:rsidR="00594E91" w:rsidRDefault="00594E91" w:rsidP="00296FF6">
            <w:pPr>
              <w:pBdr>
                <w:top w:val="nil"/>
                <w:left w:val="nil"/>
                <w:bottom w:val="nil"/>
                <w:right w:val="nil"/>
                <w:between w:val="nil"/>
              </w:pBdr>
              <w:jc w:val="both"/>
              <w:rPr>
                <w:bCs/>
                <w:color w:val="000000"/>
                <w:sz w:val="20"/>
                <w:szCs w:val="20"/>
                <w:lang w:val="es-MX"/>
              </w:rPr>
            </w:pPr>
          </w:p>
          <w:p w14:paraId="41B8CC31" w14:textId="7A73A991" w:rsidR="00594E91" w:rsidRDefault="00594E91" w:rsidP="00296FF6">
            <w:pPr>
              <w:pBdr>
                <w:top w:val="nil"/>
                <w:left w:val="nil"/>
                <w:bottom w:val="nil"/>
                <w:right w:val="nil"/>
                <w:between w:val="nil"/>
              </w:pBdr>
              <w:jc w:val="both"/>
              <w:rPr>
                <w:bCs/>
                <w:color w:val="000000"/>
                <w:sz w:val="20"/>
                <w:szCs w:val="20"/>
                <w:lang w:val="es-MX"/>
              </w:rPr>
            </w:pPr>
            <w:r w:rsidRPr="00594E91">
              <w:rPr>
                <w:bCs/>
                <w:noProof/>
                <w:color w:val="000000"/>
                <w:sz w:val="20"/>
                <w:szCs w:val="20"/>
                <w:lang w:val="es-MX"/>
              </w:rPr>
              <w:drawing>
                <wp:inline distT="0" distB="0" distL="0" distR="0" wp14:anchorId="423D237A" wp14:editId="3E86C647">
                  <wp:extent cx="2600688" cy="1476581"/>
                  <wp:effectExtent l="0" t="0" r="9525" b="9525"/>
                  <wp:docPr id="11779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233" name=""/>
                          <pic:cNvPicPr/>
                        </pic:nvPicPr>
                        <pic:blipFill>
                          <a:blip r:embed="rId226"/>
                          <a:stretch>
                            <a:fillRect/>
                          </a:stretch>
                        </pic:blipFill>
                        <pic:spPr>
                          <a:xfrm>
                            <a:off x="0" y="0"/>
                            <a:ext cx="2600688" cy="1476581"/>
                          </a:xfrm>
                          <a:prstGeom prst="rect">
                            <a:avLst/>
                          </a:prstGeom>
                        </pic:spPr>
                      </pic:pic>
                    </a:graphicData>
                  </a:graphic>
                </wp:inline>
              </w:drawing>
            </w:r>
          </w:p>
          <w:p w14:paraId="50355AAA" w14:textId="181D93B9" w:rsidR="00DB0664" w:rsidRPr="00945D4E" w:rsidRDefault="00594E91" w:rsidP="00296FF6">
            <w:pPr>
              <w:pBdr>
                <w:top w:val="nil"/>
                <w:left w:val="nil"/>
                <w:bottom w:val="nil"/>
                <w:right w:val="nil"/>
                <w:between w:val="nil"/>
              </w:pBdr>
              <w:jc w:val="both"/>
              <w:rPr>
                <w:bCs/>
                <w:color w:val="000000"/>
                <w:sz w:val="20"/>
                <w:szCs w:val="20"/>
                <w:lang w:val="en-US"/>
              </w:rPr>
            </w:pPr>
            <w:hyperlink r:id="rId227" w:anchor="fromView=search&amp;page=2&amp;position=8&amp;uuid=67543c57-23f8-45d9-8b35-f1ead8776ef3&amp;query=marketing+tradicional" w:history="1">
              <w:r w:rsidRPr="00945D4E">
                <w:rPr>
                  <w:rStyle w:val="Hyperlink"/>
                  <w:lang w:val="en-US"/>
                </w:rPr>
                <w:t>https://www.freepik.es/imagen-ia-premium/mujer-etnica-aspecto-amistoso-recomienda-espacio-blanco-su-contenido-publicitario_213305559.htm - fromView=search&amp;page=2&amp;position=8&amp;uuid=67543c57-23f8-45d9-8b35-f1ead8776ef3&amp;query=marketing+tradicional</w:t>
              </w:r>
            </w:hyperlink>
          </w:p>
        </w:tc>
      </w:tr>
    </w:tbl>
    <w:p w14:paraId="4DFAE510" w14:textId="77777777" w:rsidR="00E95026" w:rsidRPr="00945D4E" w:rsidRDefault="00E95026" w:rsidP="0008207E">
      <w:pPr>
        <w:pBdr>
          <w:top w:val="nil"/>
          <w:left w:val="nil"/>
          <w:bottom w:val="nil"/>
          <w:right w:val="nil"/>
          <w:between w:val="nil"/>
        </w:pBdr>
        <w:jc w:val="both"/>
        <w:rPr>
          <w:bCs/>
          <w:color w:val="000000"/>
          <w:sz w:val="20"/>
          <w:szCs w:val="20"/>
          <w:lang w:val="en-US"/>
        </w:rPr>
      </w:pPr>
    </w:p>
    <w:p w14:paraId="109896C1" w14:textId="77777777" w:rsidR="00895CF9" w:rsidRPr="00945D4E" w:rsidRDefault="00895CF9" w:rsidP="0008207E">
      <w:pPr>
        <w:pBdr>
          <w:top w:val="nil"/>
          <w:left w:val="nil"/>
          <w:bottom w:val="nil"/>
          <w:right w:val="nil"/>
          <w:between w:val="nil"/>
        </w:pBdr>
        <w:jc w:val="both"/>
        <w:rPr>
          <w:bCs/>
          <w:color w:val="000000"/>
          <w:sz w:val="20"/>
          <w:szCs w:val="20"/>
          <w:lang w:val="en-US"/>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08FEB8DA" w14:textId="77777777" w:rsidR="007D7D69" w:rsidRPr="007D7D69" w:rsidRDefault="007D7D69" w:rsidP="007D7D69">
      <w:pPr>
        <w:jc w:val="both"/>
        <w:rPr>
          <w:bCs/>
          <w:sz w:val="20"/>
          <w:szCs w:val="20"/>
          <w:lang w:val="es-MX"/>
        </w:rPr>
      </w:pPr>
      <w:r w:rsidRPr="007D7D69">
        <w:rPr>
          <w:bCs/>
          <w:sz w:val="20"/>
          <w:szCs w:val="20"/>
        </w:rPr>
        <w:t>A continuación, se presenta una síntesis de la temática estudiada en el componente formativ</w:t>
      </w:r>
      <w:commentRangeStart w:id="25"/>
      <w:r w:rsidRPr="007D7D69">
        <w:rPr>
          <w:bCs/>
          <w:sz w:val="20"/>
          <w:szCs w:val="20"/>
        </w:rPr>
        <w:t>o.</w:t>
      </w:r>
      <w:r w:rsidRPr="007D7D69">
        <w:rPr>
          <w:bCs/>
          <w:sz w:val="20"/>
          <w:szCs w:val="20"/>
          <w:lang w:val="es-MX"/>
        </w:rPr>
        <w:t xml:space="preserve"> </w:t>
      </w:r>
      <w:commentRangeEnd w:id="25"/>
      <w:r w:rsidRPr="007D7D69">
        <w:rPr>
          <w:rStyle w:val="CommentReference"/>
          <w:bCs/>
          <w:sz w:val="20"/>
          <w:szCs w:val="20"/>
          <w:lang w:val="es-MX"/>
        </w:rPr>
        <w:commentReference w:id="25"/>
      </w:r>
    </w:p>
    <w:p w14:paraId="2F06267D" w14:textId="77777777" w:rsidR="007D7D69" w:rsidRDefault="007D7D69" w:rsidP="007D7D69">
      <w:pPr>
        <w:jc w:val="both"/>
        <w:rPr>
          <w:b/>
          <w:sz w:val="20"/>
          <w:szCs w:val="20"/>
        </w:rPr>
      </w:pPr>
    </w:p>
    <w:p w14:paraId="6AE29968" w14:textId="486BAC9E" w:rsidR="007D7D69" w:rsidRPr="007D7D69" w:rsidRDefault="00A42CD9" w:rsidP="007D7D69">
      <w:pPr>
        <w:jc w:val="both"/>
        <w:rPr>
          <w:b/>
          <w:sz w:val="20"/>
          <w:szCs w:val="20"/>
        </w:rPr>
      </w:pPr>
      <w:r w:rsidRPr="00A42CD9">
        <w:rPr>
          <w:b/>
          <w:noProof/>
          <w:sz w:val="20"/>
          <w:szCs w:val="20"/>
        </w:rPr>
        <w:drawing>
          <wp:inline distT="0" distB="0" distL="0" distR="0" wp14:anchorId="65CA16CB" wp14:editId="14D94B15">
            <wp:extent cx="4486901" cy="3477110"/>
            <wp:effectExtent l="0" t="0" r="9525" b="9525"/>
            <wp:docPr id="18788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3894" name=""/>
                    <pic:cNvPicPr/>
                  </pic:nvPicPr>
                  <pic:blipFill>
                    <a:blip r:embed="rId228"/>
                    <a:stretch>
                      <a:fillRect/>
                    </a:stretch>
                  </pic:blipFill>
                  <pic:spPr>
                    <a:xfrm>
                      <a:off x="0" y="0"/>
                      <a:ext cx="4486901" cy="3477110"/>
                    </a:xfrm>
                    <a:prstGeom prst="rect">
                      <a:avLst/>
                    </a:prstGeom>
                  </pic:spPr>
                </pic:pic>
              </a:graphicData>
            </a:graphic>
          </wp:inline>
        </w:drawing>
      </w:r>
    </w:p>
    <w:p w14:paraId="19FF5218" w14:textId="77777777" w:rsidR="007D7D69" w:rsidRDefault="007D7D69" w:rsidP="007D7D69">
      <w:pPr>
        <w:pStyle w:val="ListParagraph"/>
      </w:pPr>
    </w:p>
    <w:p w14:paraId="55396173" w14:textId="77777777" w:rsidR="0059034F" w:rsidRDefault="0059034F">
      <w:pPr>
        <w:rPr>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lastRenderedPageBreak/>
              <w:t>DESCRIPCIÓN DE ACTIVIDAD DIDÁCTICA</w:t>
            </w:r>
          </w:p>
        </w:tc>
      </w:tr>
      <w:tr w:rsidR="00C24EF9" w:rsidRPr="00280F84" w14:paraId="13A38AF3" w14:textId="77777777" w:rsidTr="00280F84">
        <w:trPr>
          <w:trHeight w:val="806"/>
        </w:trPr>
        <w:tc>
          <w:tcPr>
            <w:tcW w:w="2693" w:type="dxa"/>
            <w:vAlign w:val="center"/>
          </w:tcPr>
          <w:p w14:paraId="1AFDFACA" w14:textId="77777777" w:rsidR="00C24EF9" w:rsidRPr="00280F84" w:rsidRDefault="00C24EF9" w:rsidP="00C24EF9">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448D54B" w:rsidR="00C24EF9" w:rsidRPr="00280F84" w:rsidRDefault="00C24EF9" w:rsidP="00C24EF9">
            <w:pPr>
              <w:rPr>
                <w:sz w:val="20"/>
                <w:szCs w:val="20"/>
              </w:rPr>
            </w:pPr>
            <w:r w:rsidRPr="00F6131C">
              <w:rPr>
                <w:rFonts w:eastAsia="Calibri"/>
                <w:bCs/>
                <w:iCs/>
                <w:color w:val="000000" w:themeColor="text1"/>
              </w:rPr>
              <w:t>Fundamentos del diseño gráfico y digital en contenidos multimedia</w:t>
            </w:r>
          </w:p>
        </w:tc>
      </w:tr>
      <w:tr w:rsidR="00C24EF9" w:rsidRPr="00280F84" w14:paraId="4FE6A527" w14:textId="77777777" w:rsidTr="00280F84">
        <w:trPr>
          <w:trHeight w:val="806"/>
        </w:trPr>
        <w:tc>
          <w:tcPr>
            <w:tcW w:w="2693" w:type="dxa"/>
            <w:vAlign w:val="center"/>
          </w:tcPr>
          <w:p w14:paraId="04165111" w14:textId="77777777" w:rsidR="00C24EF9" w:rsidRPr="00280F84" w:rsidRDefault="00C24EF9" w:rsidP="00C24EF9">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292B8CC4" w:rsidR="00C24EF9" w:rsidRPr="00280F84" w:rsidRDefault="00C24EF9" w:rsidP="00C24EF9">
            <w:pPr>
              <w:rPr>
                <w:sz w:val="20"/>
                <w:szCs w:val="20"/>
              </w:rPr>
            </w:pPr>
            <w:r w:rsidRPr="00F6131C">
              <w:rPr>
                <w:rFonts w:eastAsia="Calibri"/>
                <w:bCs/>
                <w:iCs/>
                <w:color w:val="000000" w:themeColor="text1"/>
              </w:rPr>
              <w:t>Identificar los conceptos clave sobre diseño gráfico, teoría del color, principios de composición, diseño digital, tipografía y lenguaje audiovisual</w:t>
            </w:r>
            <w:r>
              <w:rPr>
                <w:rFonts w:eastAsia="Calibri"/>
                <w:bCs/>
                <w:iCs/>
                <w:color w:val="000000" w:themeColor="text1"/>
              </w:rPr>
              <w:t xml:space="preserve">. </w:t>
            </w: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5E01382" w14:textId="77777777" w:rsidR="0059034F" w:rsidRDefault="0059034F">
      <w:pPr>
        <w:rPr>
          <w:sz w:val="20"/>
          <w:szCs w:val="20"/>
        </w:rPr>
      </w:pPr>
    </w:p>
    <w:p w14:paraId="56BB72CC" w14:textId="77777777" w:rsidR="00A324B9" w:rsidRDefault="00A324B9">
      <w:pPr>
        <w:rPr>
          <w:sz w:val="20"/>
          <w:szCs w:val="20"/>
        </w:rPr>
      </w:pPr>
    </w:p>
    <w:p w14:paraId="78FB5CBE" w14:textId="77777777" w:rsidR="00A324B9" w:rsidRDefault="00A324B9">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A324B9"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13CCB680" w:rsidR="00A324B9" w:rsidRPr="00A324B9" w:rsidRDefault="00A324B9" w:rsidP="00A324B9">
            <w:pPr>
              <w:rPr>
                <w:b w:val="0"/>
                <w:bCs/>
                <w:sz w:val="20"/>
                <w:szCs w:val="20"/>
              </w:rPr>
            </w:pPr>
            <w:r w:rsidRPr="00A324B9">
              <w:rPr>
                <w:b w:val="0"/>
                <w:bCs/>
                <w:sz w:val="20"/>
                <w:szCs w:val="20"/>
              </w:rPr>
              <w:t>Asimetría:</w:t>
            </w:r>
          </w:p>
        </w:tc>
        <w:tc>
          <w:tcPr>
            <w:tcW w:w="7840" w:type="dxa"/>
            <w:shd w:val="clear" w:color="auto" w:fill="auto"/>
            <w:tcMar>
              <w:top w:w="100" w:type="dxa"/>
              <w:left w:w="100" w:type="dxa"/>
              <w:bottom w:w="100" w:type="dxa"/>
              <w:right w:w="100" w:type="dxa"/>
            </w:tcMar>
          </w:tcPr>
          <w:p w14:paraId="31353865" w14:textId="2F82158E" w:rsidR="00A324B9" w:rsidRPr="00A324B9" w:rsidRDefault="00A324B9" w:rsidP="00A324B9">
            <w:pPr>
              <w:rPr>
                <w:b w:val="0"/>
                <w:bCs/>
                <w:sz w:val="20"/>
                <w:szCs w:val="20"/>
              </w:rPr>
            </w:pPr>
            <w:r w:rsidRPr="00A324B9">
              <w:rPr>
                <w:b w:val="0"/>
                <w:bCs/>
                <w:sz w:val="20"/>
                <w:szCs w:val="20"/>
              </w:rPr>
              <w:t>cuando el equilibrio se consigue variando los elementos y ajustando las diversas fuerzas presentes en la composición visual.</w:t>
            </w:r>
          </w:p>
        </w:tc>
      </w:tr>
      <w:tr w:rsidR="00A324B9" w14:paraId="45BF829F" w14:textId="77777777" w:rsidTr="00AD0DD7">
        <w:trPr>
          <w:trHeight w:val="253"/>
        </w:trPr>
        <w:tc>
          <w:tcPr>
            <w:tcW w:w="2122" w:type="dxa"/>
            <w:shd w:val="clear" w:color="auto" w:fill="auto"/>
            <w:tcMar>
              <w:top w:w="100" w:type="dxa"/>
              <w:left w:w="100" w:type="dxa"/>
              <w:bottom w:w="100" w:type="dxa"/>
              <w:right w:w="100" w:type="dxa"/>
            </w:tcMar>
          </w:tcPr>
          <w:p w14:paraId="331C472B" w14:textId="2C81C63F" w:rsidR="00A324B9" w:rsidRPr="00A324B9" w:rsidRDefault="00A324B9" w:rsidP="00A324B9">
            <w:pPr>
              <w:rPr>
                <w:b w:val="0"/>
                <w:bCs/>
                <w:sz w:val="20"/>
                <w:szCs w:val="20"/>
              </w:rPr>
            </w:pPr>
            <w:r w:rsidRPr="00A324B9">
              <w:rPr>
                <w:b w:val="0"/>
                <w:bCs/>
                <w:sz w:val="20"/>
                <w:szCs w:val="20"/>
              </w:rPr>
              <w:t>Boceto:</w:t>
            </w:r>
          </w:p>
        </w:tc>
        <w:tc>
          <w:tcPr>
            <w:tcW w:w="7840" w:type="dxa"/>
            <w:shd w:val="clear" w:color="auto" w:fill="auto"/>
            <w:tcMar>
              <w:top w:w="100" w:type="dxa"/>
              <w:left w:w="100" w:type="dxa"/>
              <w:bottom w:w="100" w:type="dxa"/>
              <w:right w:w="100" w:type="dxa"/>
            </w:tcMar>
          </w:tcPr>
          <w:p w14:paraId="5EE3018E" w14:textId="099F3AAD" w:rsidR="00A324B9" w:rsidRPr="00A324B9" w:rsidRDefault="00A324B9" w:rsidP="00A324B9">
            <w:pPr>
              <w:rPr>
                <w:b w:val="0"/>
                <w:bCs/>
                <w:sz w:val="20"/>
                <w:szCs w:val="20"/>
              </w:rPr>
            </w:pPr>
            <w:r w:rsidRPr="00A324B9">
              <w:rPr>
                <w:b w:val="0"/>
                <w:bCs/>
                <w:sz w:val="20"/>
                <w:szCs w:val="20"/>
              </w:rPr>
              <w:t>se refiere a bosquejo o esquema que se realiza en un soporte análogo antes de concretar la producción de algo.</w:t>
            </w:r>
          </w:p>
        </w:tc>
      </w:tr>
      <w:tr w:rsidR="00A324B9" w14:paraId="200F092D" w14:textId="77777777" w:rsidTr="00AD0DD7">
        <w:trPr>
          <w:trHeight w:val="253"/>
        </w:trPr>
        <w:tc>
          <w:tcPr>
            <w:tcW w:w="2122" w:type="dxa"/>
            <w:shd w:val="clear" w:color="auto" w:fill="auto"/>
            <w:tcMar>
              <w:top w:w="100" w:type="dxa"/>
              <w:left w:w="100" w:type="dxa"/>
              <w:bottom w:w="100" w:type="dxa"/>
              <w:right w:w="100" w:type="dxa"/>
            </w:tcMar>
          </w:tcPr>
          <w:p w14:paraId="172B10C3" w14:textId="3C9AC5E1" w:rsidR="00A324B9" w:rsidRPr="00A324B9" w:rsidRDefault="00A324B9" w:rsidP="00A324B9">
            <w:pPr>
              <w:rPr>
                <w:b w:val="0"/>
                <w:bCs/>
                <w:sz w:val="20"/>
                <w:szCs w:val="20"/>
              </w:rPr>
            </w:pPr>
            <w:r w:rsidRPr="00A324B9">
              <w:rPr>
                <w:b w:val="0"/>
                <w:bCs/>
                <w:sz w:val="20"/>
                <w:szCs w:val="20"/>
              </w:rPr>
              <w:t>Composición:</w:t>
            </w:r>
          </w:p>
        </w:tc>
        <w:tc>
          <w:tcPr>
            <w:tcW w:w="7840" w:type="dxa"/>
            <w:shd w:val="clear" w:color="auto" w:fill="auto"/>
            <w:tcMar>
              <w:top w:w="100" w:type="dxa"/>
              <w:left w:w="100" w:type="dxa"/>
              <w:bottom w:w="100" w:type="dxa"/>
              <w:right w:w="100" w:type="dxa"/>
            </w:tcMar>
          </w:tcPr>
          <w:p w14:paraId="6A2ECA2D" w14:textId="18A62A13" w:rsidR="00A324B9" w:rsidRPr="00A324B9" w:rsidRDefault="00A324B9" w:rsidP="00A324B9">
            <w:pPr>
              <w:rPr>
                <w:b w:val="0"/>
                <w:bCs/>
                <w:sz w:val="20"/>
                <w:szCs w:val="20"/>
              </w:rPr>
            </w:pPr>
            <w:r w:rsidRPr="00A324B9">
              <w:rPr>
                <w:b w:val="0"/>
                <w:bCs/>
                <w:sz w:val="20"/>
                <w:szCs w:val="20"/>
              </w:rPr>
              <w:t>consiste en disponer los distintos elementos gráficos dentro de un espacio visual, de tal manera que transmitan de forma objetiva un mensaje a los receptores de este.</w:t>
            </w:r>
          </w:p>
        </w:tc>
      </w:tr>
      <w:tr w:rsidR="00A324B9" w14:paraId="4530AD71" w14:textId="77777777" w:rsidTr="00AD0DD7">
        <w:trPr>
          <w:trHeight w:val="253"/>
        </w:trPr>
        <w:tc>
          <w:tcPr>
            <w:tcW w:w="2122" w:type="dxa"/>
            <w:shd w:val="clear" w:color="auto" w:fill="auto"/>
            <w:tcMar>
              <w:top w:w="100" w:type="dxa"/>
              <w:left w:w="100" w:type="dxa"/>
              <w:bottom w:w="100" w:type="dxa"/>
              <w:right w:w="100" w:type="dxa"/>
            </w:tcMar>
          </w:tcPr>
          <w:p w14:paraId="4DF56DA5" w14:textId="39A8CC81" w:rsidR="00A324B9" w:rsidRPr="00A324B9" w:rsidRDefault="00A324B9" w:rsidP="00A324B9">
            <w:pPr>
              <w:rPr>
                <w:b w:val="0"/>
                <w:bCs/>
                <w:sz w:val="20"/>
                <w:szCs w:val="20"/>
              </w:rPr>
            </w:pPr>
            <w:r w:rsidRPr="00A324B9">
              <w:rPr>
                <w:b w:val="0"/>
                <w:bCs/>
                <w:sz w:val="20"/>
                <w:szCs w:val="20"/>
              </w:rPr>
              <w:t>Diseño:</w:t>
            </w:r>
          </w:p>
        </w:tc>
        <w:tc>
          <w:tcPr>
            <w:tcW w:w="7840" w:type="dxa"/>
            <w:shd w:val="clear" w:color="auto" w:fill="auto"/>
            <w:tcMar>
              <w:top w:w="100" w:type="dxa"/>
              <w:left w:w="100" w:type="dxa"/>
              <w:bottom w:w="100" w:type="dxa"/>
              <w:right w:w="100" w:type="dxa"/>
            </w:tcMar>
          </w:tcPr>
          <w:p w14:paraId="5B7C28A8" w14:textId="1BBA5425" w:rsidR="00A324B9" w:rsidRPr="00A324B9" w:rsidRDefault="00A324B9" w:rsidP="00A324B9">
            <w:pPr>
              <w:rPr>
                <w:b w:val="0"/>
                <w:bCs/>
                <w:sz w:val="20"/>
                <w:szCs w:val="20"/>
              </w:rPr>
            </w:pPr>
            <w:r w:rsidRPr="00A324B9">
              <w:rPr>
                <w:b w:val="0"/>
                <w:bCs/>
                <w:sz w:val="20"/>
                <w:szCs w:val="20"/>
              </w:rPr>
              <w:t>es una manera de organizar las ideas para plasmarlas en una comunicación de tipo visual.</w:t>
            </w:r>
          </w:p>
        </w:tc>
      </w:tr>
      <w:tr w:rsidR="00A324B9" w14:paraId="2EBF06F8" w14:textId="77777777" w:rsidTr="00AD0DD7">
        <w:trPr>
          <w:trHeight w:val="253"/>
        </w:trPr>
        <w:tc>
          <w:tcPr>
            <w:tcW w:w="2122" w:type="dxa"/>
            <w:shd w:val="clear" w:color="auto" w:fill="auto"/>
            <w:tcMar>
              <w:top w:w="100" w:type="dxa"/>
              <w:left w:w="100" w:type="dxa"/>
              <w:bottom w:w="100" w:type="dxa"/>
              <w:right w:w="100" w:type="dxa"/>
            </w:tcMar>
          </w:tcPr>
          <w:p w14:paraId="62D1AC48" w14:textId="563ADCC4" w:rsidR="00A324B9" w:rsidRPr="00A324B9" w:rsidRDefault="00A324B9" w:rsidP="00A324B9">
            <w:pPr>
              <w:rPr>
                <w:b w:val="0"/>
                <w:bCs/>
                <w:sz w:val="20"/>
                <w:szCs w:val="20"/>
              </w:rPr>
            </w:pPr>
            <w:r w:rsidRPr="00A324B9">
              <w:rPr>
                <w:b w:val="0"/>
                <w:bCs/>
                <w:sz w:val="20"/>
                <w:szCs w:val="20"/>
              </w:rPr>
              <w:t>Encuadre:</w:t>
            </w:r>
          </w:p>
        </w:tc>
        <w:tc>
          <w:tcPr>
            <w:tcW w:w="7840" w:type="dxa"/>
            <w:shd w:val="clear" w:color="auto" w:fill="auto"/>
            <w:tcMar>
              <w:top w:w="100" w:type="dxa"/>
              <w:left w:w="100" w:type="dxa"/>
              <w:bottom w:w="100" w:type="dxa"/>
              <w:right w:w="100" w:type="dxa"/>
            </w:tcMar>
          </w:tcPr>
          <w:p w14:paraId="20CB350D" w14:textId="2B34366D" w:rsidR="00A324B9" w:rsidRPr="00A324B9" w:rsidRDefault="00A324B9" w:rsidP="00A324B9">
            <w:pPr>
              <w:rPr>
                <w:b w:val="0"/>
                <w:bCs/>
                <w:sz w:val="20"/>
                <w:szCs w:val="20"/>
              </w:rPr>
            </w:pPr>
            <w:r w:rsidRPr="00A324B9">
              <w:rPr>
                <w:b w:val="0"/>
                <w:bCs/>
                <w:sz w:val="20"/>
                <w:szCs w:val="20"/>
              </w:rPr>
              <w:t>el objetivo capta aquel espacio de la realidad que se quiere tomar y que posteriormente se proyectará.</w:t>
            </w:r>
          </w:p>
        </w:tc>
      </w:tr>
      <w:tr w:rsidR="00A324B9" w14:paraId="5F63B21B" w14:textId="77777777" w:rsidTr="00AD0DD7">
        <w:trPr>
          <w:trHeight w:val="253"/>
        </w:trPr>
        <w:tc>
          <w:tcPr>
            <w:tcW w:w="2122" w:type="dxa"/>
            <w:shd w:val="clear" w:color="auto" w:fill="auto"/>
            <w:tcMar>
              <w:top w:w="100" w:type="dxa"/>
              <w:left w:w="100" w:type="dxa"/>
              <w:bottom w:w="100" w:type="dxa"/>
              <w:right w:w="100" w:type="dxa"/>
            </w:tcMar>
          </w:tcPr>
          <w:p w14:paraId="7A3F7FF0" w14:textId="0D18CAAB" w:rsidR="00A324B9" w:rsidRPr="00A324B9" w:rsidRDefault="00A324B9" w:rsidP="00A324B9">
            <w:pPr>
              <w:rPr>
                <w:b w:val="0"/>
                <w:bCs/>
                <w:sz w:val="20"/>
                <w:szCs w:val="20"/>
              </w:rPr>
            </w:pPr>
            <w:r w:rsidRPr="00A324B9">
              <w:rPr>
                <w:b w:val="0"/>
                <w:bCs/>
                <w:sz w:val="20"/>
                <w:szCs w:val="20"/>
              </w:rPr>
              <w:t>Equilibrio:</w:t>
            </w:r>
          </w:p>
        </w:tc>
        <w:tc>
          <w:tcPr>
            <w:tcW w:w="7840" w:type="dxa"/>
            <w:shd w:val="clear" w:color="auto" w:fill="auto"/>
            <w:tcMar>
              <w:top w:w="100" w:type="dxa"/>
              <w:left w:w="100" w:type="dxa"/>
              <w:bottom w:w="100" w:type="dxa"/>
              <w:right w:w="100" w:type="dxa"/>
            </w:tcMar>
          </w:tcPr>
          <w:p w14:paraId="711C227B" w14:textId="0B23B826" w:rsidR="00A324B9" w:rsidRPr="00A324B9" w:rsidRDefault="00A324B9" w:rsidP="00A324B9">
            <w:pPr>
              <w:rPr>
                <w:b w:val="0"/>
                <w:bCs/>
                <w:sz w:val="20"/>
                <w:szCs w:val="20"/>
              </w:rPr>
            </w:pPr>
            <w:r w:rsidRPr="00A324B9">
              <w:rPr>
                <w:b w:val="0"/>
                <w:bCs/>
                <w:sz w:val="20"/>
                <w:szCs w:val="20"/>
              </w:rPr>
              <w:t>cuando al dividir una composición en dos partes iguales no existen las mismas dimensiones en tamaño, color y peso, pero existe un equilibrio entre los elementos.</w:t>
            </w:r>
          </w:p>
        </w:tc>
      </w:tr>
      <w:tr w:rsidR="00A324B9" w14:paraId="18605B72" w14:textId="77777777" w:rsidTr="00AD0DD7">
        <w:trPr>
          <w:trHeight w:val="253"/>
        </w:trPr>
        <w:tc>
          <w:tcPr>
            <w:tcW w:w="2122" w:type="dxa"/>
            <w:shd w:val="clear" w:color="auto" w:fill="auto"/>
            <w:tcMar>
              <w:top w:w="100" w:type="dxa"/>
              <w:left w:w="100" w:type="dxa"/>
              <w:bottom w:w="100" w:type="dxa"/>
              <w:right w:w="100" w:type="dxa"/>
            </w:tcMar>
          </w:tcPr>
          <w:p w14:paraId="10C99BB7" w14:textId="745C3BDB" w:rsidR="00A324B9" w:rsidRPr="00A324B9" w:rsidRDefault="00A324B9" w:rsidP="00A324B9">
            <w:pPr>
              <w:rPr>
                <w:b w:val="0"/>
                <w:bCs/>
                <w:sz w:val="20"/>
                <w:szCs w:val="20"/>
              </w:rPr>
            </w:pPr>
            <w:r w:rsidRPr="00A324B9">
              <w:rPr>
                <w:b w:val="0"/>
                <w:bCs/>
                <w:sz w:val="20"/>
                <w:szCs w:val="20"/>
              </w:rPr>
              <w:t>Guion literario:</w:t>
            </w:r>
          </w:p>
        </w:tc>
        <w:tc>
          <w:tcPr>
            <w:tcW w:w="7840" w:type="dxa"/>
            <w:shd w:val="clear" w:color="auto" w:fill="auto"/>
            <w:tcMar>
              <w:top w:w="100" w:type="dxa"/>
              <w:left w:w="100" w:type="dxa"/>
              <w:bottom w:w="100" w:type="dxa"/>
              <w:right w:w="100" w:type="dxa"/>
            </w:tcMar>
          </w:tcPr>
          <w:p w14:paraId="216770D5" w14:textId="1171274A" w:rsidR="00A324B9" w:rsidRPr="00A324B9" w:rsidRDefault="00A324B9" w:rsidP="00A324B9">
            <w:pPr>
              <w:rPr>
                <w:b w:val="0"/>
                <w:bCs/>
                <w:sz w:val="20"/>
                <w:szCs w:val="20"/>
              </w:rPr>
            </w:pPr>
            <w:r w:rsidRPr="00A324B9">
              <w:rPr>
                <w:b w:val="0"/>
                <w:bCs/>
                <w:sz w:val="20"/>
                <w:szCs w:val="20"/>
              </w:rPr>
              <w:t>narración argumental del filme que contiene los personajes, los decorados, la ambientación, el vestuario, así como los diálogos y el "off".</w:t>
            </w:r>
          </w:p>
        </w:tc>
      </w:tr>
      <w:tr w:rsidR="00A324B9" w14:paraId="1E7D4A18" w14:textId="77777777" w:rsidTr="00AD0DD7">
        <w:trPr>
          <w:trHeight w:val="253"/>
        </w:trPr>
        <w:tc>
          <w:tcPr>
            <w:tcW w:w="2122" w:type="dxa"/>
            <w:shd w:val="clear" w:color="auto" w:fill="auto"/>
            <w:tcMar>
              <w:top w:w="100" w:type="dxa"/>
              <w:left w:w="100" w:type="dxa"/>
              <w:bottom w:w="100" w:type="dxa"/>
              <w:right w:w="100" w:type="dxa"/>
            </w:tcMar>
          </w:tcPr>
          <w:p w14:paraId="126183CE" w14:textId="3CFCF68F" w:rsidR="00A324B9" w:rsidRPr="00A324B9" w:rsidRDefault="00A324B9" w:rsidP="00A324B9">
            <w:pPr>
              <w:rPr>
                <w:b w:val="0"/>
                <w:bCs/>
                <w:sz w:val="20"/>
                <w:szCs w:val="20"/>
              </w:rPr>
            </w:pPr>
            <w:r w:rsidRPr="00A324B9">
              <w:rPr>
                <w:b w:val="0"/>
                <w:bCs/>
                <w:sz w:val="20"/>
                <w:szCs w:val="20"/>
              </w:rPr>
              <w:lastRenderedPageBreak/>
              <w:t>Guion técnico:</w:t>
            </w:r>
          </w:p>
        </w:tc>
        <w:tc>
          <w:tcPr>
            <w:tcW w:w="7840" w:type="dxa"/>
            <w:shd w:val="clear" w:color="auto" w:fill="auto"/>
            <w:tcMar>
              <w:top w:w="100" w:type="dxa"/>
              <w:left w:w="100" w:type="dxa"/>
              <w:bottom w:w="100" w:type="dxa"/>
              <w:right w:w="100" w:type="dxa"/>
            </w:tcMar>
          </w:tcPr>
          <w:p w14:paraId="420A4170" w14:textId="4F8B9A06" w:rsidR="00A324B9" w:rsidRPr="00A324B9" w:rsidRDefault="00A324B9" w:rsidP="00A324B9">
            <w:pPr>
              <w:rPr>
                <w:b w:val="0"/>
                <w:bCs/>
                <w:sz w:val="20"/>
                <w:szCs w:val="20"/>
              </w:rPr>
            </w:pPr>
            <w:r w:rsidRPr="00A324B9">
              <w:rPr>
                <w:b w:val="0"/>
                <w:bCs/>
                <w:sz w:val="20"/>
                <w:szCs w:val="20"/>
              </w:rPr>
              <w:t>especifica lo que se ha de ver y se ha de escuchar durante la proyección del filme y en el mismo orden en que aparecerá en la pantalla.</w:t>
            </w:r>
          </w:p>
        </w:tc>
      </w:tr>
      <w:tr w:rsidR="00A324B9" w14:paraId="670BC2CB" w14:textId="77777777" w:rsidTr="00AD0DD7">
        <w:trPr>
          <w:trHeight w:val="253"/>
        </w:trPr>
        <w:tc>
          <w:tcPr>
            <w:tcW w:w="2122" w:type="dxa"/>
            <w:shd w:val="clear" w:color="auto" w:fill="auto"/>
            <w:tcMar>
              <w:top w:w="100" w:type="dxa"/>
              <w:left w:w="100" w:type="dxa"/>
              <w:bottom w:w="100" w:type="dxa"/>
              <w:right w:w="100" w:type="dxa"/>
            </w:tcMar>
          </w:tcPr>
          <w:p w14:paraId="498E1DD4" w14:textId="39A0BC5C" w:rsidR="00A324B9" w:rsidRPr="00A324B9" w:rsidRDefault="00A324B9" w:rsidP="00A324B9">
            <w:pPr>
              <w:rPr>
                <w:b w:val="0"/>
                <w:bCs/>
                <w:sz w:val="20"/>
                <w:szCs w:val="20"/>
              </w:rPr>
            </w:pPr>
            <w:r w:rsidRPr="00A324B9">
              <w:rPr>
                <w:b w:val="0"/>
                <w:bCs/>
                <w:sz w:val="20"/>
                <w:szCs w:val="20"/>
              </w:rPr>
              <w:t>Jerarquía:</w:t>
            </w:r>
          </w:p>
        </w:tc>
        <w:tc>
          <w:tcPr>
            <w:tcW w:w="7840" w:type="dxa"/>
            <w:shd w:val="clear" w:color="auto" w:fill="auto"/>
            <w:tcMar>
              <w:top w:w="100" w:type="dxa"/>
              <w:left w:w="100" w:type="dxa"/>
              <w:bottom w:w="100" w:type="dxa"/>
              <w:right w:w="100" w:type="dxa"/>
            </w:tcMar>
          </w:tcPr>
          <w:p w14:paraId="6C1B1BF0" w14:textId="6666E9A4" w:rsidR="00A324B9" w:rsidRPr="00A324B9" w:rsidRDefault="00A324B9" w:rsidP="00A324B9">
            <w:pPr>
              <w:rPr>
                <w:b w:val="0"/>
                <w:bCs/>
                <w:sz w:val="20"/>
                <w:szCs w:val="20"/>
              </w:rPr>
            </w:pPr>
            <w:r w:rsidRPr="00A324B9">
              <w:rPr>
                <w:b w:val="0"/>
                <w:bCs/>
                <w:sz w:val="20"/>
                <w:szCs w:val="20"/>
              </w:rPr>
              <w:t>la jerarquía es el valor y peso visual que se le da a un elemento en un diseño. No necesariamente es lo que se observa primero, pero sí la importancia que se le da. Se jerarquizan los elementos con base en varios valores, peso, color y disposición en el formato.</w:t>
            </w:r>
          </w:p>
        </w:tc>
      </w:tr>
      <w:tr w:rsidR="00A324B9" w14:paraId="56D650C9" w14:textId="77777777" w:rsidTr="00AD0DD7">
        <w:trPr>
          <w:trHeight w:val="253"/>
        </w:trPr>
        <w:tc>
          <w:tcPr>
            <w:tcW w:w="2122" w:type="dxa"/>
            <w:shd w:val="clear" w:color="auto" w:fill="auto"/>
            <w:tcMar>
              <w:top w:w="100" w:type="dxa"/>
              <w:left w:w="100" w:type="dxa"/>
              <w:bottom w:w="100" w:type="dxa"/>
              <w:right w:w="100" w:type="dxa"/>
            </w:tcMar>
          </w:tcPr>
          <w:p w14:paraId="7FC59A96" w14:textId="151E18B7" w:rsidR="00A324B9" w:rsidRPr="00A324B9" w:rsidRDefault="00A324B9" w:rsidP="00A324B9">
            <w:pPr>
              <w:rPr>
                <w:b w:val="0"/>
                <w:bCs/>
                <w:sz w:val="20"/>
                <w:szCs w:val="20"/>
              </w:rPr>
            </w:pPr>
            <w:r w:rsidRPr="00A324B9">
              <w:rPr>
                <w:b w:val="0"/>
                <w:bCs/>
                <w:sz w:val="20"/>
                <w:szCs w:val="20"/>
              </w:rPr>
              <w:t>Simetría:</w:t>
            </w:r>
          </w:p>
        </w:tc>
        <w:tc>
          <w:tcPr>
            <w:tcW w:w="7840" w:type="dxa"/>
            <w:shd w:val="clear" w:color="auto" w:fill="auto"/>
            <w:tcMar>
              <w:top w:w="100" w:type="dxa"/>
              <w:left w:w="100" w:type="dxa"/>
              <w:bottom w:w="100" w:type="dxa"/>
              <w:right w:w="100" w:type="dxa"/>
            </w:tcMar>
          </w:tcPr>
          <w:p w14:paraId="5AC87250" w14:textId="3EA6D9AE" w:rsidR="00A324B9" w:rsidRPr="00A324B9" w:rsidRDefault="00A324B9" w:rsidP="00A324B9">
            <w:pPr>
              <w:rPr>
                <w:b w:val="0"/>
                <w:bCs/>
                <w:sz w:val="20"/>
                <w:szCs w:val="20"/>
              </w:rPr>
            </w:pPr>
            <w:r w:rsidRPr="00A324B9">
              <w:rPr>
                <w:b w:val="0"/>
                <w:bCs/>
                <w:sz w:val="20"/>
                <w:szCs w:val="20"/>
              </w:rPr>
              <w:t>es la disposición espacial regular y equilibrada de los elementos que forman la composición gráfica. Entrega a los diseñadores gráficos una serie de procedimientos para proyectar controladamente.</w:t>
            </w:r>
          </w:p>
        </w:tc>
      </w:tr>
      <w:tr w:rsidR="00A324B9" w14:paraId="493AFFBA" w14:textId="77777777" w:rsidTr="00AD0DD7">
        <w:trPr>
          <w:trHeight w:val="253"/>
        </w:trPr>
        <w:tc>
          <w:tcPr>
            <w:tcW w:w="2122" w:type="dxa"/>
            <w:shd w:val="clear" w:color="auto" w:fill="auto"/>
            <w:tcMar>
              <w:top w:w="100" w:type="dxa"/>
              <w:left w:w="100" w:type="dxa"/>
              <w:bottom w:w="100" w:type="dxa"/>
              <w:right w:w="100" w:type="dxa"/>
            </w:tcMar>
          </w:tcPr>
          <w:p w14:paraId="7FAC8EEE" w14:textId="21F9C0B4" w:rsidR="00A324B9" w:rsidRPr="00A324B9" w:rsidRDefault="00A324B9" w:rsidP="00A324B9">
            <w:pPr>
              <w:rPr>
                <w:b w:val="0"/>
                <w:bCs/>
                <w:sz w:val="20"/>
                <w:szCs w:val="20"/>
              </w:rPr>
            </w:pPr>
            <w:r w:rsidRPr="00A324B9">
              <w:rPr>
                <w:b w:val="0"/>
                <w:bCs/>
                <w:sz w:val="20"/>
                <w:szCs w:val="20"/>
              </w:rPr>
              <w:t>Tipografía, fuente o estilo de letra:</w:t>
            </w:r>
          </w:p>
        </w:tc>
        <w:tc>
          <w:tcPr>
            <w:tcW w:w="7840" w:type="dxa"/>
            <w:shd w:val="clear" w:color="auto" w:fill="auto"/>
            <w:tcMar>
              <w:top w:w="100" w:type="dxa"/>
              <w:left w:w="100" w:type="dxa"/>
              <w:bottom w:w="100" w:type="dxa"/>
              <w:right w:w="100" w:type="dxa"/>
            </w:tcMar>
          </w:tcPr>
          <w:p w14:paraId="19F438FD" w14:textId="056280BA" w:rsidR="00A324B9" w:rsidRPr="00A324B9" w:rsidRDefault="00A324B9" w:rsidP="00A324B9">
            <w:pPr>
              <w:rPr>
                <w:b w:val="0"/>
                <w:bCs/>
                <w:sz w:val="20"/>
                <w:szCs w:val="20"/>
              </w:rPr>
            </w:pPr>
            <w:r w:rsidRPr="00A324B9">
              <w:rPr>
                <w:b w:val="0"/>
                <w:bCs/>
                <w:sz w:val="20"/>
                <w:szCs w:val="20"/>
              </w:rPr>
              <w:t>también llamadas tipos o fuentes tipográficas.</w:t>
            </w:r>
          </w:p>
        </w:tc>
      </w:tr>
      <w:tr w:rsidR="00A324B9"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2EF1100D" w:rsidR="00A324B9" w:rsidRPr="00A324B9" w:rsidRDefault="00A324B9" w:rsidP="00A324B9">
            <w:pPr>
              <w:rPr>
                <w:b w:val="0"/>
                <w:bCs/>
                <w:sz w:val="20"/>
                <w:szCs w:val="20"/>
              </w:rPr>
            </w:pPr>
            <w:r w:rsidRPr="00A324B9">
              <w:rPr>
                <w:b w:val="0"/>
                <w:bCs/>
                <w:sz w:val="20"/>
                <w:szCs w:val="20"/>
              </w:rPr>
              <w:t>Vectores:</w:t>
            </w:r>
          </w:p>
        </w:tc>
        <w:tc>
          <w:tcPr>
            <w:tcW w:w="7840" w:type="dxa"/>
            <w:shd w:val="clear" w:color="auto" w:fill="auto"/>
            <w:tcMar>
              <w:top w:w="100" w:type="dxa"/>
              <w:left w:w="100" w:type="dxa"/>
              <w:bottom w:w="100" w:type="dxa"/>
              <w:right w:w="100" w:type="dxa"/>
            </w:tcMar>
          </w:tcPr>
          <w:p w14:paraId="6E7C8244" w14:textId="71018A34" w:rsidR="00A324B9" w:rsidRPr="00A324B9" w:rsidRDefault="00A324B9" w:rsidP="00A324B9">
            <w:pPr>
              <w:rPr>
                <w:b w:val="0"/>
                <w:bCs/>
                <w:sz w:val="20"/>
                <w:szCs w:val="20"/>
              </w:rPr>
            </w:pPr>
            <w:r w:rsidRPr="00A324B9">
              <w:rPr>
                <w:b w:val="0"/>
                <w:bCs/>
                <w:sz w:val="20"/>
                <w:szCs w:val="20"/>
              </w:rPr>
              <w:t>tipo de gráfico también llamado de objetos, en los que las formas se representan como series de líneas y curvas con atributos asignados de relleno y contorno.</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67507C64" w14:textId="77777777" w:rsidR="00FF50CE" w:rsidRPr="00945D4E" w:rsidRDefault="00FF50CE" w:rsidP="00FF50CE">
      <w:pPr>
        <w:spacing w:before="240"/>
        <w:rPr>
          <w:sz w:val="20"/>
          <w:szCs w:val="20"/>
          <w:lang w:val="en-US"/>
        </w:rPr>
      </w:pPr>
      <w:r w:rsidRPr="00FF50CE">
        <w:rPr>
          <w:sz w:val="20"/>
          <w:szCs w:val="20"/>
        </w:rPr>
        <w:t xml:space="preserve">Alcántara Pilar, J. y Barrio-García, S. (2016). El papel moderador del diseño web y la cultura del país en la respuesta del consumidor online: una aplicación a los destinos turísticos. </w:t>
      </w:r>
      <w:r w:rsidRPr="00945D4E">
        <w:rPr>
          <w:sz w:val="20"/>
          <w:szCs w:val="20"/>
          <w:lang w:val="en-US"/>
        </w:rPr>
        <w:t>European Research on Management and Business Economics, 22(2), 78-87.</w:t>
      </w:r>
    </w:p>
    <w:p w14:paraId="15C0FC78" w14:textId="77777777" w:rsidR="00FF50CE" w:rsidRPr="00945D4E" w:rsidRDefault="00FF50CE" w:rsidP="00FF50CE">
      <w:pPr>
        <w:spacing w:before="240"/>
        <w:rPr>
          <w:sz w:val="20"/>
          <w:szCs w:val="20"/>
          <w:lang w:val="en-US"/>
        </w:rPr>
      </w:pPr>
      <w:r w:rsidRPr="00945D4E">
        <w:rPr>
          <w:sz w:val="20"/>
          <w:szCs w:val="20"/>
          <w:lang w:val="en-US"/>
        </w:rPr>
        <w:t>Ambrose - Harris (2007). Fundamentos de la tipografía.</w:t>
      </w:r>
    </w:p>
    <w:p w14:paraId="27A24FE7" w14:textId="77777777" w:rsidR="00FF50CE" w:rsidRPr="00FF50CE" w:rsidRDefault="00FF50CE" w:rsidP="00FF50CE">
      <w:pPr>
        <w:spacing w:before="240"/>
        <w:rPr>
          <w:sz w:val="20"/>
          <w:szCs w:val="20"/>
        </w:rPr>
      </w:pPr>
      <w:r w:rsidRPr="00FF50CE">
        <w:rPr>
          <w:sz w:val="20"/>
          <w:szCs w:val="20"/>
        </w:rPr>
        <w:t>Arrieta León, Ana María (2013). Principios de la composición.</w:t>
      </w:r>
    </w:p>
    <w:p w14:paraId="18E00F43" w14:textId="77777777" w:rsidR="00FF50CE" w:rsidRPr="00FF50CE" w:rsidRDefault="00FF50CE" w:rsidP="00FF50CE">
      <w:pPr>
        <w:spacing w:before="240"/>
        <w:rPr>
          <w:sz w:val="20"/>
          <w:szCs w:val="20"/>
        </w:rPr>
      </w:pPr>
      <w:r w:rsidRPr="00FF50CE">
        <w:rPr>
          <w:sz w:val="20"/>
          <w:szCs w:val="20"/>
        </w:rPr>
        <w:t>Barba Soler, J. P. Diseño y Desarrollo Web. Análisis de Casos.</w:t>
      </w:r>
    </w:p>
    <w:p w14:paraId="66B6359C" w14:textId="77777777" w:rsidR="00FF50CE" w:rsidRPr="00FF50CE" w:rsidRDefault="00FF50CE" w:rsidP="00FF50CE">
      <w:pPr>
        <w:spacing w:before="240"/>
        <w:rPr>
          <w:sz w:val="20"/>
          <w:szCs w:val="20"/>
        </w:rPr>
      </w:pPr>
      <w:r w:rsidRPr="00FF50CE">
        <w:rPr>
          <w:sz w:val="20"/>
          <w:szCs w:val="20"/>
        </w:rPr>
        <w:t>Bigné, E., Ruiz, C. y Andreu, L. (2004). Conceptualización del comportamiento del consumidor en los entornos virtuales: un análisis cualitativo. Estudios sobre Consumo, (70), 9-20.</w:t>
      </w:r>
    </w:p>
    <w:p w14:paraId="77338B51" w14:textId="77777777" w:rsidR="00FF50CE" w:rsidRPr="00FF50CE" w:rsidRDefault="00FF50CE" w:rsidP="00FF50CE">
      <w:pPr>
        <w:spacing w:before="240"/>
        <w:rPr>
          <w:sz w:val="20"/>
          <w:szCs w:val="20"/>
        </w:rPr>
      </w:pPr>
      <w:r w:rsidRPr="00FF50CE">
        <w:rPr>
          <w:sz w:val="20"/>
          <w:szCs w:val="20"/>
        </w:rPr>
        <w:t>Bustos Rojo, Gabriela (2012). Teorías del diseño gráfico. Red Tercer Milenio.</w:t>
      </w:r>
    </w:p>
    <w:p w14:paraId="0F74A6FA" w14:textId="77777777" w:rsidR="00FF50CE" w:rsidRPr="00FF50CE" w:rsidRDefault="00FF50CE" w:rsidP="00FF50CE">
      <w:pPr>
        <w:spacing w:before="240"/>
        <w:rPr>
          <w:sz w:val="20"/>
          <w:szCs w:val="20"/>
        </w:rPr>
      </w:pPr>
      <w:r w:rsidRPr="00FF50CE">
        <w:rPr>
          <w:sz w:val="20"/>
          <w:szCs w:val="20"/>
        </w:rPr>
        <w:t>Eisenstein, Sergei (1999). La Forma del cine. México. Siglo XXI.</w:t>
      </w:r>
    </w:p>
    <w:p w14:paraId="093684BD" w14:textId="77777777" w:rsidR="00FF50CE" w:rsidRPr="00945D4E" w:rsidRDefault="00FF50CE" w:rsidP="00FF50CE">
      <w:pPr>
        <w:spacing w:before="240"/>
        <w:rPr>
          <w:sz w:val="20"/>
          <w:szCs w:val="20"/>
          <w:lang w:val="en-US"/>
        </w:rPr>
      </w:pPr>
      <w:r w:rsidRPr="00FF50CE">
        <w:rPr>
          <w:sz w:val="20"/>
          <w:szCs w:val="20"/>
        </w:rPr>
        <w:t xml:space="preserve">Moreno Villa, M. (2003). Filosofía vol. II Antropología, Psicología y Sociología. </w:t>
      </w:r>
      <w:r w:rsidRPr="00945D4E">
        <w:rPr>
          <w:sz w:val="20"/>
          <w:szCs w:val="20"/>
          <w:lang w:val="en-US"/>
        </w:rPr>
        <w:t>MAD.</w:t>
      </w:r>
    </w:p>
    <w:p w14:paraId="0B8EF7D1" w14:textId="77777777" w:rsidR="00FF50CE" w:rsidRPr="00945D4E" w:rsidRDefault="00FF50CE" w:rsidP="00FF50CE">
      <w:pPr>
        <w:spacing w:before="240"/>
        <w:rPr>
          <w:sz w:val="20"/>
          <w:szCs w:val="20"/>
          <w:lang w:val="en-US"/>
        </w:rPr>
      </w:pPr>
      <w:r w:rsidRPr="00945D4E">
        <w:rPr>
          <w:sz w:val="20"/>
          <w:szCs w:val="20"/>
          <w:lang w:val="en-US"/>
        </w:rPr>
        <w:t>Nielsen, J. (2003). Usability 101: Introduction to usability. Nielsen Norman Group.</w:t>
      </w:r>
    </w:p>
    <w:p w14:paraId="06C5C666" w14:textId="77777777" w:rsidR="00FF50CE" w:rsidRPr="00945D4E" w:rsidRDefault="00FF50CE" w:rsidP="00FF50CE">
      <w:pPr>
        <w:spacing w:before="240"/>
        <w:rPr>
          <w:sz w:val="20"/>
          <w:szCs w:val="20"/>
          <w:lang w:val="en-US"/>
        </w:rPr>
      </w:pPr>
      <w:r w:rsidRPr="00FF50CE">
        <w:rPr>
          <w:sz w:val="20"/>
          <w:szCs w:val="20"/>
        </w:rPr>
        <w:t xml:space="preserve">Pereiro, G. (2007). La evolución es creatividad: el pensamiento circular. </w:t>
      </w:r>
      <w:r w:rsidRPr="00945D4E">
        <w:rPr>
          <w:sz w:val="20"/>
          <w:szCs w:val="20"/>
          <w:lang w:val="en-US"/>
        </w:rPr>
        <w:t>Kier.</w:t>
      </w:r>
    </w:p>
    <w:p w14:paraId="6C58F6BE" w14:textId="77777777" w:rsidR="00FF50CE" w:rsidRPr="00945D4E" w:rsidRDefault="00FF50CE" w:rsidP="00FF50CE">
      <w:pPr>
        <w:spacing w:before="240"/>
        <w:rPr>
          <w:sz w:val="20"/>
          <w:szCs w:val="20"/>
          <w:lang w:val="en-US"/>
        </w:rPr>
      </w:pPr>
      <w:r w:rsidRPr="00945D4E">
        <w:rPr>
          <w:sz w:val="20"/>
          <w:szCs w:val="20"/>
          <w:lang w:val="en-US"/>
        </w:rPr>
        <w:t>Shackell, B. (2009). Usability – context, framework, design and evaluation. Interacting with Computers, 21(5-6), 339-346.</w:t>
      </w:r>
    </w:p>
    <w:p w14:paraId="2BFEC000" w14:textId="77777777" w:rsidR="00FF50CE" w:rsidRPr="00FF50CE" w:rsidRDefault="00FF50CE" w:rsidP="00FF50CE">
      <w:pPr>
        <w:spacing w:before="240"/>
        <w:rPr>
          <w:sz w:val="20"/>
          <w:szCs w:val="20"/>
        </w:rPr>
      </w:pPr>
      <w:r w:rsidRPr="00FF50CE">
        <w:rPr>
          <w:sz w:val="20"/>
          <w:szCs w:val="20"/>
        </w:rPr>
        <w:t>Valero Muñoz, A. (2012). Principios de color y holopintura. Editorial Club Universitario.</w:t>
      </w:r>
    </w:p>
    <w:p w14:paraId="3DA05690" w14:textId="671885E8" w:rsidR="0059034F" w:rsidRDefault="00FF50CE" w:rsidP="00FF50CE">
      <w:pPr>
        <w:spacing w:before="240"/>
        <w:rPr>
          <w:sz w:val="20"/>
          <w:szCs w:val="20"/>
        </w:rPr>
      </w:pPr>
      <w:r w:rsidRPr="00FF50CE">
        <w:rPr>
          <w:sz w:val="20"/>
          <w:szCs w:val="20"/>
        </w:rPr>
        <w:t>Wong, W. (1991). Fundamentos del diseño bi- y tri-dimensional. Editorial Gustavo Gili.</w:t>
      </w: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229"/>
      <w:footerReference w:type="default" r:id="rId2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6-02-10T16:04:00Z" w:initials="PM">
    <w:p w14:paraId="0105062D" w14:textId="77777777" w:rsidR="00787DDA" w:rsidRDefault="00787DDA" w:rsidP="00787DDA">
      <w:pPr>
        <w:pStyle w:val="CommentText"/>
      </w:pPr>
      <w:r>
        <w:rPr>
          <w:rStyle w:val="CommentReference"/>
        </w:rPr>
        <w:annotationRef/>
      </w:r>
      <w:hyperlink r:id="rId1" w:anchor="fromView=search&amp;page=1&amp;position=0&amp;uuid=f6ceeaad-6c03-421e-8183-c605ba39fdfe&amp;query=dise%C3%B1o+grafico" w:history="1">
        <w:r w:rsidRPr="00D049E7">
          <w:rPr>
            <w:rStyle w:val="Hyperlink"/>
          </w:rPr>
          <w:t>https://www.freepik.es/psd-gratis/mockup-vista-superior-disenador-grafico-portatil_1269352.htm#fromView=search&amp;page=1&amp;position=0&amp;uuid=f6ceeaad-6c03-421e-8183-c605ba39fdfe&amp;query=dise%C3%B1o+grafico</w:t>
        </w:r>
      </w:hyperlink>
    </w:p>
  </w:comment>
  <w:comment w:id="1" w:author="Paola Moya" w:date="2026-02-10T16:24:00Z" w:initials="PM">
    <w:p w14:paraId="3054C386" w14:textId="77777777" w:rsidR="001E510F" w:rsidRDefault="001E510F" w:rsidP="001E510F">
      <w:pPr>
        <w:pStyle w:val="CommentText"/>
      </w:pPr>
      <w:r>
        <w:rPr>
          <w:rStyle w:val="CommentReference"/>
        </w:rPr>
        <w:annotationRef/>
      </w:r>
      <w:hyperlink r:id="rId2" w:anchor="fromView=search&amp;page=1&amp;position=0&amp;uuid=ed780cf3-22c1-4a7c-b4ec-582f4eba76a9&amp;query=Dise%C3%B1o+gr%C3%A1fico+" w:history="1">
        <w:r w:rsidRPr="00E52CFE">
          <w:rPr>
            <w:rStyle w:val="Hyperlink"/>
          </w:rPr>
          <w:t>https://www.freepik.es/foto-gratis/concepto-estrategia-planificacion-estrategia-marketing_3224659.htm#fromView=search&amp;page=1&amp;position=0&amp;uuid=ed780cf3-22c1-4a7c-b4ec-582f4eba76a9&amp;query=Dise%C3%B1o+gr%C3%A1fico+</w:t>
        </w:r>
      </w:hyperlink>
    </w:p>
  </w:comment>
  <w:comment w:id="2" w:author="Paola Moya" w:date="2026-02-10T18:39:00Z" w:initials="PM">
    <w:p w14:paraId="1307E9BB" w14:textId="1786FD75" w:rsidR="00B03D36" w:rsidRDefault="00191534" w:rsidP="00B03D36">
      <w:pPr>
        <w:pStyle w:val="CommentText"/>
      </w:pPr>
      <w:r>
        <w:rPr>
          <w:rStyle w:val="CommentReference"/>
        </w:rPr>
        <w:annotationRef/>
      </w:r>
      <w:r w:rsidR="00B03D36">
        <w:rPr>
          <w:highlight w:val="magenta"/>
        </w:rPr>
        <w:t>Texto alternativo</w:t>
      </w:r>
      <w:r w:rsidR="00B03D36">
        <w:t xml:space="preserve">:  Ilustración científica sobre la descomposición de la luz blanca mediante un prisma y la formación del espectro cromático. </w:t>
      </w:r>
    </w:p>
  </w:comment>
  <w:comment w:id="3" w:author="Paola Moya" w:date="2026-02-10T18:50:00Z" w:initials="PM">
    <w:p w14:paraId="594C842E" w14:textId="7CC9D79A" w:rsidR="00F052A2" w:rsidRDefault="00F052A2" w:rsidP="00F052A2">
      <w:pPr>
        <w:pStyle w:val="CommentText"/>
      </w:pPr>
      <w:r>
        <w:rPr>
          <w:rStyle w:val="CommentReference"/>
        </w:rPr>
        <w:annotationRef/>
      </w:r>
      <w:hyperlink r:id="rId3" w:history="1">
        <w:r w:rsidRPr="004B1F02">
          <w:rPr>
            <w:rStyle w:val="Hyperlink"/>
          </w:rPr>
          <w:t>https://ecored-sena.github.io/TECNICO_INTEGRACION_CONTENIDOS_DIGITALES_CF1/img/img10.9476bb74.svg</w:t>
        </w:r>
      </w:hyperlink>
    </w:p>
  </w:comment>
  <w:comment w:id="4" w:author="Paola Moya" w:date="2026-02-10T18:39:00Z" w:initials="PM">
    <w:p w14:paraId="40CDB731" w14:textId="77777777" w:rsidR="00F052A2" w:rsidRDefault="00191534" w:rsidP="00F052A2">
      <w:pPr>
        <w:pStyle w:val="CommentText"/>
      </w:pPr>
      <w:r>
        <w:rPr>
          <w:rStyle w:val="CommentReference"/>
        </w:rPr>
        <w:annotationRef/>
      </w:r>
      <w:r w:rsidR="00F052A2">
        <w:rPr>
          <w:highlight w:val="magenta"/>
        </w:rPr>
        <w:t>Texto alternativo</w:t>
      </w:r>
      <w:r w:rsidR="00F052A2">
        <w:t xml:space="preserve">: Diagrama del modelo de color RGB con la combinación de rojo, verde y azul para generar otros colores y el blanco. </w:t>
      </w:r>
    </w:p>
  </w:comment>
  <w:comment w:id="5" w:author="Paola Moya" w:date="2026-02-10T18:40:00Z" w:initials="PM">
    <w:p w14:paraId="0860564C" w14:textId="77777777" w:rsidR="00F052A2" w:rsidRDefault="00191534" w:rsidP="00F052A2">
      <w:pPr>
        <w:pStyle w:val="CommentText"/>
      </w:pPr>
      <w:r>
        <w:rPr>
          <w:rStyle w:val="CommentReference"/>
        </w:rPr>
        <w:annotationRef/>
      </w:r>
      <w:r w:rsidR="00F052A2">
        <w:rPr>
          <w:highlight w:val="magenta"/>
        </w:rPr>
        <w:t>Texto alternativo</w:t>
      </w:r>
      <w:r w:rsidR="00F052A2">
        <w:t xml:space="preserve">: Diagrama del modelo de color CMY basado en la mezcla de cian, magenta y amarillo en procesos de impresión. </w:t>
      </w:r>
    </w:p>
  </w:comment>
  <w:comment w:id="6" w:author="Paola Moya" w:date="2026-02-10T14:38:00Z" w:initials="PM">
    <w:p w14:paraId="7F3D4F89" w14:textId="77777777" w:rsidR="006E27AD" w:rsidRDefault="006E27AD" w:rsidP="006E27AD">
      <w:pPr>
        <w:pStyle w:val="CommentText"/>
      </w:pPr>
      <w:r>
        <w:rPr>
          <w:rStyle w:val="CommentReference"/>
        </w:rPr>
        <w:annotationRef/>
      </w:r>
      <w:hyperlink r:id="rId4" w:history="1">
        <w:r w:rsidRPr="00D60148">
          <w:rPr>
            <w:rStyle w:val="Hyperlink"/>
          </w:rPr>
          <w:t>ecored-sena.github.io/TECNICO_INTEGRACION_CONTENIDOS_DIGITALES_CF1/img/img13.f42729f8.svg</w:t>
        </w:r>
      </w:hyperlink>
      <w:r>
        <w:t xml:space="preserve"> </w:t>
      </w:r>
    </w:p>
  </w:comment>
  <w:comment w:id="7" w:author="Paola Moya" w:date="2026-02-10T18:40:00Z" w:initials="PM">
    <w:p w14:paraId="141DE930" w14:textId="77777777" w:rsidR="00F052A2" w:rsidRDefault="00191534" w:rsidP="00F052A2">
      <w:pPr>
        <w:pStyle w:val="CommentText"/>
      </w:pPr>
      <w:r>
        <w:rPr>
          <w:rStyle w:val="CommentReference"/>
        </w:rPr>
        <w:annotationRef/>
      </w:r>
      <w:r w:rsidR="00F052A2">
        <w:rPr>
          <w:highlight w:val="magenta"/>
        </w:rPr>
        <w:t>Texto alternativo</w:t>
      </w:r>
      <w:r w:rsidR="00F052A2">
        <w:t xml:space="preserve">: Esquema conceptual sobre tono, brillo o luminosidad y saturación del color. </w:t>
      </w:r>
    </w:p>
  </w:comment>
  <w:comment w:id="8" w:author="Paola Moya" w:date="2026-02-10T18:40:00Z" w:initials="PM">
    <w:p w14:paraId="2F056871" w14:textId="77777777" w:rsidR="00886E38" w:rsidRDefault="00191534" w:rsidP="00886E38">
      <w:pPr>
        <w:pStyle w:val="CommentText"/>
      </w:pPr>
      <w:r>
        <w:rPr>
          <w:rStyle w:val="CommentReference"/>
        </w:rPr>
        <w:annotationRef/>
      </w:r>
      <w:r w:rsidR="00886E38">
        <w:rPr>
          <w:highlight w:val="magenta"/>
        </w:rPr>
        <w:t>Texto alternativo</w:t>
      </w:r>
      <w:r w:rsidR="00886E38">
        <w:t xml:space="preserve">:  Diagrama comparativo del </w:t>
      </w:r>
      <w:r w:rsidR="00886E38">
        <w:rPr>
          <w:b/>
          <w:bCs/>
        </w:rPr>
        <w:t>círculo cromático</w:t>
      </w:r>
      <w:r w:rsidR="00886E38">
        <w:t xml:space="preserve">, compuesto por dos secciones: a la izquierda, </w:t>
      </w:r>
      <w:r w:rsidR="00886E38">
        <w:rPr>
          <w:b/>
          <w:bCs/>
        </w:rPr>
        <w:t>círculo cromático básico</w:t>
      </w:r>
      <w:r w:rsidR="00886E38">
        <w:t xml:space="preserve"> con seis colores identificados (azul, violeta, rojo, naranja, amarillo y verde); a la derecha, </w:t>
      </w:r>
      <w:r w:rsidR="00886E38">
        <w:rPr>
          <w:b/>
          <w:bCs/>
        </w:rPr>
        <w:t>círculo cromático compuesto</w:t>
      </w:r>
      <w:r w:rsidR="00886E38">
        <w:t xml:space="preserve"> con un esquema de colores primarios superpuestos y un círculo cromático completo con gradación continua de tonalidades. </w:t>
      </w:r>
    </w:p>
  </w:comment>
  <w:comment w:id="9" w:author="Paola Moya" w:date="2026-02-10T18:40:00Z" w:initials="PM">
    <w:p w14:paraId="57B86149" w14:textId="77777777" w:rsidR="00886E38" w:rsidRDefault="00191534" w:rsidP="00886E38">
      <w:pPr>
        <w:pStyle w:val="CommentText"/>
      </w:pPr>
      <w:r>
        <w:rPr>
          <w:rStyle w:val="CommentReference"/>
        </w:rPr>
        <w:annotationRef/>
      </w:r>
      <w:r w:rsidR="00886E38">
        <w:rPr>
          <w:highlight w:val="magenta"/>
        </w:rPr>
        <w:t>Texto alternativo</w:t>
      </w:r>
      <w:r w:rsidR="00886E38">
        <w:t xml:space="preserve">: Esquema cromático con pares de colores opuestos dentro del círculo cromático. </w:t>
      </w:r>
    </w:p>
  </w:comment>
  <w:comment w:id="10" w:author="Paola Moya" w:date="2026-02-10T18:40:00Z" w:initials="PM">
    <w:p w14:paraId="5F371F4B" w14:textId="77777777" w:rsidR="00FA6495" w:rsidRDefault="00191534" w:rsidP="00FA6495">
      <w:pPr>
        <w:pStyle w:val="CommentText"/>
      </w:pPr>
      <w:r>
        <w:rPr>
          <w:rStyle w:val="CommentReference"/>
        </w:rPr>
        <w:annotationRef/>
      </w:r>
      <w:r w:rsidR="00FA6495">
        <w:rPr>
          <w:highlight w:val="magenta"/>
        </w:rPr>
        <w:t>Texto alternativo</w:t>
      </w:r>
      <w:r w:rsidR="00FA6495">
        <w:t xml:space="preserve">: Diagrama del círculo cromático con tres colores equidistantes formando una tríada. </w:t>
      </w:r>
    </w:p>
  </w:comment>
  <w:comment w:id="11" w:author="Paola Moya" w:date="2026-02-10T18:40:00Z" w:initials="PM">
    <w:p w14:paraId="70253C35" w14:textId="77777777" w:rsidR="00FA6495" w:rsidRDefault="00191534" w:rsidP="00FA6495">
      <w:pPr>
        <w:pStyle w:val="CommentText"/>
      </w:pPr>
      <w:r>
        <w:rPr>
          <w:rStyle w:val="CommentReference"/>
        </w:rPr>
        <w:annotationRef/>
      </w:r>
      <w:r w:rsidR="00FA6495">
        <w:rPr>
          <w:highlight w:val="magenta"/>
        </w:rPr>
        <w:t>Texto alternativo</w:t>
      </w:r>
      <w:r w:rsidR="00FA6495">
        <w:t xml:space="preserve">: Esquema de combinación de colores consecutivos dentro del círculo cromático. </w:t>
      </w:r>
    </w:p>
  </w:comment>
  <w:comment w:id="12" w:author="Paola Moya" w:date="2026-02-10T18:40:00Z" w:initials="PM">
    <w:p w14:paraId="2F243E15" w14:textId="77777777" w:rsidR="00FA6495" w:rsidRDefault="00191534" w:rsidP="00FA6495">
      <w:pPr>
        <w:pStyle w:val="CommentText"/>
      </w:pPr>
      <w:r>
        <w:rPr>
          <w:rStyle w:val="CommentReference"/>
        </w:rPr>
        <w:annotationRef/>
      </w:r>
      <w:r w:rsidR="00FA6495">
        <w:rPr>
          <w:highlight w:val="magenta"/>
        </w:rPr>
        <w:t>Texto alternativo</w:t>
      </w:r>
      <w:r w:rsidR="00FA6495">
        <w:t xml:space="preserve">: Diagrama cromático con un color base y los tonos adyacentes a su complementario. </w:t>
      </w:r>
    </w:p>
  </w:comment>
  <w:comment w:id="13" w:author="Paola Moya" w:date="2026-02-10T18:40:00Z" w:initials="PM">
    <w:p w14:paraId="1C8836EA" w14:textId="77777777" w:rsidR="00FA6495" w:rsidRDefault="00191534" w:rsidP="00FA6495">
      <w:pPr>
        <w:pStyle w:val="CommentText"/>
      </w:pPr>
      <w:r>
        <w:rPr>
          <w:rStyle w:val="CommentReference"/>
        </w:rPr>
        <w:annotationRef/>
      </w:r>
      <w:r w:rsidR="00FA6495">
        <w:rPr>
          <w:highlight w:val="magenta"/>
        </w:rPr>
        <w:t>Texto alternativo</w:t>
      </w:r>
      <w:r w:rsidR="00FA6495">
        <w:t xml:space="preserve">: Esquema del círculo cromático con dos pares de colores complementarios formando un rectángulo. </w:t>
      </w:r>
    </w:p>
  </w:comment>
  <w:comment w:id="14" w:author="Paola Moya" w:date="2026-02-10T18:40:00Z" w:initials="PM">
    <w:p w14:paraId="32A7C0F3" w14:textId="77777777" w:rsidR="00FA6495" w:rsidRDefault="00191534" w:rsidP="00FA6495">
      <w:pPr>
        <w:pStyle w:val="CommentText"/>
      </w:pPr>
      <w:r>
        <w:rPr>
          <w:rStyle w:val="CommentReference"/>
        </w:rPr>
        <w:annotationRef/>
      </w:r>
      <w:r w:rsidR="00FA6495">
        <w:rPr>
          <w:highlight w:val="magenta"/>
        </w:rPr>
        <w:t>Texto alternativo</w:t>
      </w:r>
      <w:r w:rsidR="00FA6495">
        <w:t xml:space="preserve">: Diagrama de variaciones de brillo y saturación a partir de un solo color. </w:t>
      </w:r>
    </w:p>
  </w:comment>
  <w:comment w:id="15" w:author="Paola Moya" w:date="2026-02-10T18:40:00Z" w:initials="PM">
    <w:p w14:paraId="64DB48A4" w14:textId="77777777" w:rsidR="00FA6495" w:rsidRDefault="00191534" w:rsidP="00FA6495">
      <w:pPr>
        <w:pStyle w:val="CommentText"/>
      </w:pPr>
      <w:r>
        <w:rPr>
          <w:rStyle w:val="CommentReference"/>
        </w:rPr>
        <w:annotationRef/>
      </w:r>
      <w:r w:rsidR="00FA6495">
        <w:rPr>
          <w:highlight w:val="magenta"/>
        </w:rPr>
        <w:t>Texto alternativo</w:t>
      </w:r>
      <w:r w:rsidR="00FA6495">
        <w:t xml:space="preserve">: Esquema compositivo con cuadrícula de nueve secciones y puntos fuertes de interés visual. </w:t>
      </w:r>
    </w:p>
  </w:comment>
  <w:comment w:id="16" w:author="Paola Moya" w:date="2026-02-10T18:41:00Z" w:initials="PM">
    <w:p w14:paraId="3AFD4FD4" w14:textId="77777777" w:rsidR="00FA6495" w:rsidRDefault="00191534" w:rsidP="00FA6495">
      <w:pPr>
        <w:pStyle w:val="CommentText"/>
      </w:pPr>
      <w:r>
        <w:rPr>
          <w:rStyle w:val="CommentReference"/>
        </w:rPr>
        <w:annotationRef/>
      </w:r>
      <w:r w:rsidR="00FA6495">
        <w:rPr>
          <w:highlight w:val="magenta"/>
        </w:rPr>
        <w:t>Texto alternativo</w:t>
      </w:r>
      <w:r w:rsidR="00FA6495">
        <w:t xml:space="preserve">: Diagrama compositivo dividido en tres franjas horizontales para jerarquización visual. </w:t>
      </w:r>
    </w:p>
  </w:comment>
  <w:comment w:id="17" w:author="Paola Moya" w:date="2026-02-10T18:41:00Z" w:initials="PM">
    <w:p w14:paraId="522025D1" w14:textId="77777777" w:rsidR="00FA6495" w:rsidRDefault="00191534" w:rsidP="00FA6495">
      <w:pPr>
        <w:pStyle w:val="CommentText"/>
      </w:pPr>
      <w:r>
        <w:rPr>
          <w:rStyle w:val="CommentReference"/>
        </w:rPr>
        <w:annotationRef/>
      </w:r>
      <w:r w:rsidR="00FA6495">
        <w:rPr>
          <w:highlight w:val="magenta"/>
        </w:rPr>
        <w:t>Texto alternativo</w:t>
      </w:r>
      <w:r w:rsidR="00FA6495">
        <w:t xml:space="preserve">: Gráfico perceptivo asociado a principios gestálticos de organización visual. </w:t>
      </w:r>
    </w:p>
  </w:comment>
  <w:comment w:id="18" w:author="Paola Moya" w:date="2026-02-10T18:41:00Z" w:initials="PM">
    <w:p w14:paraId="00F72CBE" w14:textId="77777777" w:rsidR="00FA6495" w:rsidRDefault="00191534" w:rsidP="00FA6495">
      <w:pPr>
        <w:pStyle w:val="CommentText"/>
      </w:pPr>
      <w:r>
        <w:rPr>
          <w:rStyle w:val="CommentReference"/>
        </w:rPr>
        <w:annotationRef/>
      </w:r>
      <w:r w:rsidR="00FA6495">
        <w:rPr>
          <w:highlight w:val="magenta"/>
        </w:rPr>
        <w:t>Texto alternativo</w:t>
      </w:r>
      <w:r w:rsidR="00FA6495">
        <w:t xml:space="preserve">: Imagen perceptiva con diferenciación entre elemento principal y fondo. </w:t>
      </w:r>
    </w:p>
  </w:comment>
  <w:comment w:id="19" w:author="Paola Moya" w:date="2026-02-10T18:41:00Z" w:initials="PM">
    <w:p w14:paraId="4F650669" w14:textId="77777777" w:rsidR="00FA6495" w:rsidRDefault="00191534" w:rsidP="00FA6495">
      <w:pPr>
        <w:pStyle w:val="CommentText"/>
      </w:pPr>
      <w:r>
        <w:rPr>
          <w:rStyle w:val="CommentReference"/>
        </w:rPr>
        <w:annotationRef/>
      </w:r>
      <w:r w:rsidR="00FA6495">
        <w:rPr>
          <w:highlight w:val="magenta"/>
        </w:rPr>
        <w:t>Texto alternativo</w:t>
      </w:r>
      <w:r w:rsidR="00FA6495">
        <w:t xml:space="preserve">: Gráfico perceptivo relacionado con simplificación, simetría y orden visual. </w:t>
      </w:r>
    </w:p>
  </w:comment>
  <w:comment w:id="20" w:author="Paola Moya" w:date="2026-02-10T18:41:00Z" w:initials="PM">
    <w:p w14:paraId="6A12F815" w14:textId="77777777" w:rsidR="00FA6495" w:rsidRDefault="00191534" w:rsidP="00FA6495">
      <w:pPr>
        <w:pStyle w:val="CommentText"/>
      </w:pPr>
      <w:r>
        <w:rPr>
          <w:rStyle w:val="CommentReference"/>
        </w:rPr>
        <w:annotationRef/>
      </w:r>
      <w:r w:rsidR="00FA6495">
        <w:rPr>
          <w:highlight w:val="magenta"/>
        </w:rPr>
        <w:t>Texto alternativo</w:t>
      </w:r>
      <w:r w:rsidR="00FA6495">
        <w:t xml:space="preserve">: Gráfico perceptivo sobre la tendencia a completar formas incompletas. </w:t>
      </w:r>
    </w:p>
  </w:comment>
  <w:comment w:id="21" w:author="Paola Moya" w:date="2026-02-10T18:41:00Z" w:initials="PM">
    <w:p w14:paraId="3D9A2B25" w14:textId="77777777" w:rsidR="007F2592" w:rsidRDefault="00191534" w:rsidP="007F2592">
      <w:pPr>
        <w:pStyle w:val="CommentText"/>
      </w:pPr>
      <w:r>
        <w:rPr>
          <w:rStyle w:val="CommentReference"/>
        </w:rPr>
        <w:annotationRef/>
      </w:r>
      <w:r w:rsidR="007F2592">
        <w:rPr>
          <w:highlight w:val="magenta"/>
        </w:rPr>
        <w:t>Texto alternativo</w:t>
      </w:r>
      <w:r w:rsidR="007F2592">
        <w:t xml:space="preserve">: Composición visual con énfasis en un elemento mediante diferencias formales o cromáticas. </w:t>
      </w:r>
    </w:p>
  </w:comment>
  <w:comment w:id="22" w:author="Paola Moya" w:date="2026-02-10T18:41:00Z" w:initials="PM">
    <w:p w14:paraId="7E3962DC" w14:textId="77777777" w:rsidR="007F2592" w:rsidRDefault="00191534" w:rsidP="007F2592">
      <w:pPr>
        <w:pStyle w:val="CommentText"/>
      </w:pPr>
      <w:r>
        <w:rPr>
          <w:rStyle w:val="CommentReference"/>
        </w:rPr>
        <w:annotationRef/>
      </w:r>
      <w:r w:rsidR="007F2592">
        <w:rPr>
          <w:highlight w:val="magenta"/>
        </w:rPr>
        <w:t>Texto alternativo</w:t>
      </w:r>
      <w:r w:rsidR="007F2592">
        <w:t xml:space="preserve">: Esquema perceptivo basado en la agrupación de elementos por cercanía espacial. </w:t>
      </w:r>
    </w:p>
  </w:comment>
  <w:comment w:id="23" w:author="Paola Moya" w:date="2026-02-10T18:41:00Z" w:initials="PM">
    <w:p w14:paraId="1D44C1D5" w14:textId="77777777" w:rsidR="007F2592" w:rsidRDefault="00191534" w:rsidP="007F2592">
      <w:pPr>
        <w:pStyle w:val="CommentText"/>
      </w:pPr>
      <w:r>
        <w:rPr>
          <w:rStyle w:val="CommentReference"/>
        </w:rPr>
        <w:annotationRef/>
      </w:r>
      <w:r w:rsidR="007F2592">
        <w:rPr>
          <w:highlight w:val="magenta"/>
        </w:rPr>
        <w:t>Texto alternativo</w:t>
      </w:r>
      <w:r w:rsidR="007F2592">
        <w:t xml:space="preserve">: Esquema perceptivo de agrupación visual por similitud de forma, color o tamaño. </w:t>
      </w:r>
    </w:p>
  </w:comment>
  <w:comment w:id="24" w:author="Paola Moya" w:date="2026-02-10T16:40:00Z" w:initials="PM">
    <w:p w14:paraId="787F88B0" w14:textId="77777777" w:rsidR="00510DD6" w:rsidRDefault="00510DD6" w:rsidP="00510DD6">
      <w:pPr>
        <w:pStyle w:val="CommentText"/>
      </w:pPr>
      <w:r>
        <w:rPr>
          <w:rStyle w:val="CommentReference"/>
        </w:rPr>
        <w:annotationRef/>
      </w:r>
      <w:hyperlink r:id="rId5" w:history="1">
        <w:r w:rsidRPr="00D44121">
          <w:rPr>
            <w:rStyle w:val="Hyperlink"/>
          </w:rPr>
          <w:t>https://upload.wikimedia.org/wikipedia/commons/b/b7/HK_City_Hall_%E9%A6%99%E6%B8%AF%E6%AD%A3%E5%BD%A2%E8%A8%AD%E8%A8%88%E5%AD%B8%E6%A0%A1_Chingying_Institute_of_Visual_Arts_Design_Show_2010_%E7%8E%8B%E7%84%A1%E9%82%AA_Wucius_Wong.JPG</w:t>
        </w:r>
      </w:hyperlink>
      <w:r>
        <w:rPr>
          <w:color w:val="000000"/>
        </w:rPr>
        <w:t xml:space="preserve"> </w:t>
      </w:r>
    </w:p>
  </w:comment>
  <w:comment w:id="25" w:author="Paola Moya" w:date="2025-05-23T17:51:00Z" w:initials="PM">
    <w:p w14:paraId="72FD1D89" w14:textId="77777777" w:rsidR="00AC3894" w:rsidRDefault="007D7D69" w:rsidP="00AC3894">
      <w:pPr>
        <w:pStyle w:val="CommentText"/>
      </w:pPr>
      <w:r>
        <w:rPr>
          <w:rStyle w:val="CommentReference"/>
        </w:rPr>
        <w:annotationRef/>
      </w:r>
      <w:r w:rsidR="00AC3894">
        <w:rPr>
          <w:highlight w:val="magenta"/>
        </w:rPr>
        <w:t>Texto alternativo</w:t>
      </w:r>
      <w:r w:rsidR="00AC3894">
        <w:t xml:space="preserve">: 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5062D" w15:done="0"/>
  <w15:commentEx w15:paraId="3054C386" w15:done="0"/>
  <w15:commentEx w15:paraId="1307E9BB" w15:done="0"/>
  <w15:commentEx w15:paraId="594C842E" w15:paraIdParent="1307E9BB" w15:done="0"/>
  <w15:commentEx w15:paraId="40CDB731" w15:done="0"/>
  <w15:commentEx w15:paraId="0860564C" w15:done="0"/>
  <w15:commentEx w15:paraId="7F3D4F89" w15:done="0"/>
  <w15:commentEx w15:paraId="141DE930" w15:paraIdParent="7F3D4F89" w15:done="0"/>
  <w15:commentEx w15:paraId="2F056871" w15:done="0"/>
  <w15:commentEx w15:paraId="57B86149" w15:done="0"/>
  <w15:commentEx w15:paraId="5F371F4B" w15:done="0"/>
  <w15:commentEx w15:paraId="70253C35" w15:done="0"/>
  <w15:commentEx w15:paraId="2F243E15" w15:done="0"/>
  <w15:commentEx w15:paraId="1C8836EA" w15:done="0"/>
  <w15:commentEx w15:paraId="32A7C0F3" w15:done="0"/>
  <w15:commentEx w15:paraId="64DB48A4" w15:done="0"/>
  <w15:commentEx w15:paraId="3AFD4FD4" w15:done="0"/>
  <w15:commentEx w15:paraId="522025D1" w15:done="0"/>
  <w15:commentEx w15:paraId="00F72CBE" w15:done="0"/>
  <w15:commentEx w15:paraId="4F650669" w15:done="0"/>
  <w15:commentEx w15:paraId="6A12F815" w15:done="0"/>
  <w15:commentEx w15:paraId="3D9A2B25" w15:done="0"/>
  <w15:commentEx w15:paraId="7E3962DC" w15:done="0"/>
  <w15:commentEx w15:paraId="1D44C1D5" w15:done="0"/>
  <w15:commentEx w15:paraId="787F88B0" w15:done="0"/>
  <w15:commentEx w15:paraId="72FD1D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E2857" w16cex:dateUtc="2026-02-10T21:04:00Z"/>
  <w16cex:commentExtensible w16cex:durableId="368FD5A8" w16cex:dateUtc="2026-02-10T21:24:00Z"/>
  <w16cex:commentExtensible w16cex:durableId="68A5055B" w16cex:dateUtc="2026-02-10T23:39:00Z"/>
  <w16cex:commentExtensible w16cex:durableId="187D2A0A" w16cex:dateUtc="2026-02-10T23:50:00Z"/>
  <w16cex:commentExtensible w16cex:durableId="59D0839E" w16cex:dateUtc="2026-02-10T23:39:00Z"/>
  <w16cex:commentExtensible w16cex:durableId="54BE0137" w16cex:dateUtc="2026-02-10T23:40:00Z"/>
  <w16cex:commentExtensible w16cex:durableId="5DE39E87" w16cex:dateUtc="2026-02-10T19:38:00Z"/>
  <w16cex:commentExtensible w16cex:durableId="4EF5ECB8" w16cex:dateUtc="2026-02-10T23:40:00Z"/>
  <w16cex:commentExtensible w16cex:durableId="31E91407" w16cex:dateUtc="2026-02-10T23:40:00Z"/>
  <w16cex:commentExtensible w16cex:durableId="1DE80666" w16cex:dateUtc="2026-02-10T23:40:00Z"/>
  <w16cex:commentExtensible w16cex:durableId="501C0790" w16cex:dateUtc="2026-02-10T23:40:00Z"/>
  <w16cex:commentExtensible w16cex:durableId="7BA49DC3" w16cex:dateUtc="2026-02-10T23:40:00Z"/>
  <w16cex:commentExtensible w16cex:durableId="75059AC1" w16cex:dateUtc="2026-02-10T23:40:00Z"/>
  <w16cex:commentExtensible w16cex:durableId="3DBF3FDE" w16cex:dateUtc="2026-02-10T23:40:00Z"/>
  <w16cex:commentExtensible w16cex:durableId="5A531F00" w16cex:dateUtc="2026-02-10T23:40:00Z"/>
  <w16cex:commentExtensible w16cex:durableId="67BAB0E0" w16cex:dateUtc="2026-02-10T23:40:00Z"/>
  <w16cex:commentExtensible w16cex:durableId="1192FF07" w16cex:dateUtc="2026-02-10T23:41:00Z"/>
  <w16cex:commentExtensible w16cex:durableId="5ADC2483" w16cex:dateUtc="2026-02-10T23:41:00Z"/>
  <w16cex:commentExtensible w16cex:durableId="1AE3A1DD" w16cex:dateUtc="2026-02-10T23:41:00Z"/>
  <w16cex:commentExtensible w16cex:durableId="421CB51D" w16cex:dateUtc="2026-02-10T23:41:00Z"/>
  <w16cex:commentExtensible w16cex:durableId="255C4C72" w16cex:dateUtc="2026-02-10T23:41:00Z"/>
  <w16cex:commentExtensible w16cex:durableId="5A8B0977" w16cex:dateUtc="2026-02-10T23:41:00Z"/>
  <w16cex:commentExtensible w16cex:durableId="77A9F646" w16cex:dateUtc="2026-02-10T23:41:00Z"/>
  <w16cex:commentExtensible w16cex:durableId="57F18E53" w16cex:dateUtc="2026-02-10T23:41:00Z"/>
  <w16cex:commentExtensible w16cex:durableId="316D631C" w16cex:dateUtc="2026-02-10T21:40:00Z"/>
  <w16cex:commentExtensible w16cex:durableId="5A6FAF1A" w16cex:dateUtc="2026-02-10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5062D" w16cid:durableId="641E2857"/>
  <w16cid:commentId w16cid:paraId="3054C386" w16cid:durableId="368FD5A8"/>
  <w16cid:commentId w16cid:paraId="1307E9BB" w16cid:durableId="68A5055B"/>
  <w16cid:commentId w16cid:paraId="594C842E" w16cid:durableId="187D2A0A"/>
  <w16cid:commentId w16cid:paraId="40CDB731" w16cid:durableId="59D0839E"/>
  <w16cid:commentId w16cid:paraId="0860564C" w16cid:durableId="54BE0137"/>
  <w16cid:commentId w16cid:paraId="7F3D4F89" w16cid:durableId="5DE39E87"/>
  <w16cid:commentId w16cid:paraId="141DE930" w16cid:durableId="4EF5ECB8"/>
  <w16cid:commentId w16cid:paraId="2F056871" w16cid:durableId="31E91407"/>
  <w16cid:commentId w16cid:paraId="57B86149" w16cid:durableId="1DE80666"/>
  <w16cid:commentId w16cid:paraId="5F371F4B" w16cid:durableId="501C0790"/>
  <w16cid:commentId w16cid:paraId="70253C35" w16cid:durableId="7BA49DC3"/>
  <w16cid:commentId w16cid:paraId="2F243E15" w16cid:durableId="75059AC1"/>
  <w16cid:commentId w16cid:paraId="1C8836EA" w16cid:durableId="3DBF3FDE"/>
  <w16cid:commentId w16cid:paraId="32A7C0F3" w16cid:durableId="5A531F00"/>
  <w16cid:commentId w16cid:paraId="64DB48A4" w16cid:durableId="67BAB0E0"/>
  <w16cid:commentId w16cid:paraId="3AFD4FD4" w16cid:durableId="1192FF07"/>
  <w16cid:commentId w16cid:paraId="522025D1" w16cid:durableId="5ADC2483"/>
  <w16cid:commentId w16cid:paraId="00F72CBE" w16cid:durableId="1AE3A1DD"/>
  <w16cid:commentId w16cid:paraId="4F650669" w16cid:durableId="421CB51D"/>
  <w16cid:commentId w16cid:paraId="6A12F815" w16cid:durableId="255C4C72"/>
  <w16cid:commentId w16cid:paraId="3D9A2B25" w16cid:durableId="5A8B0977"/>
  <w16cid:commentId w16cid:paraId="7E3962DC" w16cid:durableId="77A9F646"/>
  <w16cid:commentId w16cid:paraId="1D44C1D5" w16cid:durableId="57F18E53"/>
  <w16cid:commentId w16cid:paraId="787F88B0" w16cid:durableId="316D631C"/>
  <w16cid:commentId w16cid:paraId="72FD1D89" w16cid:durableId="5A6FA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BF82" w14:textId="77777777" w:rsidR="001212BF" w:rsidRDefault="001212BF">
      <w:pPr>
        <w:spacing w:line="240" w:lineRule="auto"/>
      </w:pPr>
      <w:r>
        <w:separator/>
      </w:r>
    </w:p>
  </w:endnote>
  <w:endnote w:type="continuationSeparator" w:id="0">
    <w:p w14:paraId="588016B2" w14:textId="77777777" w:rsidR="001212BF" w:rsidRDefault="001212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502040504020204"/>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696B7" w14:textId="77777777" w:rsidR="001212BF" w:rsidRDefault="001212BF">
      <w:pPr>
        <w:spacing w:line="240" w:lineRule="auto"/>
      </w:pPr>
      <w:r>
        <w:separator/>
      </w:r>
    </w:p>
  </w:footnote>
  <w:footnote w:type="continuationSeparator" w:id="0">
    <w:p w14:paraId="30CA91D9" w14:textId="77777777" w:rsidR="001212BF" w:rsidRDefault="001212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BE0"/>
    <w:multiLevelType w:val="multilevel"/>
    <w:tmpl w:val="8D0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7F86"/>
    <w:multiLevelType w:val="multilevel"/>
    <w:tmpl w:val="337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15C4"/>
    <w:multiLevelType w:val="multilevel"/>
    <w:tmpl w:val="840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46F7"/>
    <w:multiLevelType w:val="multilevel"/>
    <w:tmpl w:val="5E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C0C0D"/>
    <w:multiLevelType w:val="multilevel"/>
    <w:tmpl w:val="1D6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1192A"/>
    <w:multiLevelType w:val="multilevel"/>
    <w:tmpl w:val="26A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212DC"/>
    <w:multiLevelType w:val="multilevel"/>
    <w:tmpl w:val="634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73765"/>
    <w:multiLevelType w:val="multilevel"/>
    <w:tmpl w:val="AC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4807"/>
    <w:multiLevelType w:val="multilevel"/>
    <w:tmpl w:val="45C85D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09D5404"/>
    <w:multiLevelType w:val="hybridMultilevel"/>
    <w:tmpl w:val="CE949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072C30"/>
    <w:multiLevelType w:val="multilevel"/>
    <w:tmpl w:val="C3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11ABD"/>
    <w:multiLevelType w:val="multilevel"/>
    <w:tmpl w:val="0A4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76D1B"/>
    <w:multiLevelType w:val="multilevel"/>
    <w:tmpl w:val="EF0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97A09"/>
    <w:multiLevelType w:val="multilevel"/>
    <w:tmpl w:val="F22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725BE"/>
    <w:multiLevelType w:val="multilevel"/>
    <w:tmpl w:val="3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026FE"/>
    <w:multiLevelType w:val="multilevel"/>
    <w:tmpl w:val="27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16D66"/>
    <w:multiLevelType w:val="multilevel"/>
    <w:tmpl w:val="62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F7913"/>
    <w:multiLevelType w:val="multilevel"/>
    <w:tmpl w:val="51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6D7"/>
    <w:multiLevelType w:val="multilevel"/>
    <w:tmpl w:val="37C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E7951"/>
    <w:multiLevelType w:val="multilevel"/>
    <w:tmpl w:val="BD4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4789A"/>
    <w:multiLevelType w:val="hybridMultilevel"/>
    <w:tmpl w:val="D6F06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72925DF"/>
    <w:multiLevelType w:val="multilevel"/>
    <w:tmpl w:val="06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B3F14"/>
    <w:multiLevelType w:val="multilevel"/>
    <w:tmpl w:val="5B9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D4020"/>
    <w:multiLevelType w:val="multilevel"/>
    <w:tmpl w:val="88A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75689"/>
    <w:multiLevelType w:val="multilevel"/>
    <w:tmpl w:val="02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FFD5A77"/>
    <w:multiLevelType w:val="multilevel"/>
    <w:tmpl w:val="8A1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F2AA5"/>
    <w:multiLevelType w:val="multilevel"/>
    <w:tmpl w:val="78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02782"/>
    <w:multiLevelType w:val="multilevel"/>
    <w:tmpl w:val="CF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147CA"/>
    <w:multiLevelType w:val="multilevel"/>
    <w:tmpl w:val="856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12B8"/>
    <w:multiLevelType w:val="multilevel"/>
    <w:tmpl w:val="C4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F73FC"/>
    <w:multiLevelType w:val="multilevel"/>
    <w:tmpl w:val="9ED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14D7B"/>
    <w:multiLevelType w:val="multilevel"/>
    <w:tmpl w:val="342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442DF"/>
    <w:multiLevelType w:val="multilevel"/>
    <w:tmpl w:val="35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852E7"/>
    <w:multiLevelType w:val="multilevel"/>
    <w:tmpl w:val="702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763A5"/>
    <w:multiLevelType w:val="multilevel"/>
    <w:tmpl w:val="F2D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8A34FE"/>
    <w:multiLevelType w:val="multilevel"/>
    <w:tmpl w:val="418E70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5883835"/>
    <w:multiLevelType w:val="multilevel"/>
    <w:tmpl w:val="288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65E35FA"/>
    <w:multiLevelType w:val="multilevel"/>
    <w:tmpl w:val="CCC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B27C8"/>
    <w:multiLevelType w:val="multilevel"/>
    <w:tmpl w:val="C8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64EA8"/>
    <w:multiLevelType w:val="multilevel"/>
    <w:tmpl w:val="9C9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625F5"/>
    <w:multiLevelType w:val="multilevel"/>
    <w:tmpl w:val="D7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EC34521"/>
    <w:multiLevelType w:val="multilevel"/>
    <w:tmpl w:val="B00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42"/>
  </w:num>
  <w:num w:numId="2" w16cid:durableId="1613780610">
    <w:abstractNumId w:val="10"/>
  </w:num>
  <w:num w:numId="3" w16cid:durableId="1056706397">
    <w:abstractNumId w:val="12"/>
  </w:num>
  <w:num w:numId="4" w16cid:durableId="1644040223">
    <w:abstractNumId w:val="49"/>
  </w:num>
  <w:num w:numId="5" w16cid:durableId="964889805">
    <w:abstractNumId w:val="28"/>
  </w:num>
  <w:num w:numId="6" w16cid:durableId="1222864616">
    <w:abstractNumId w:val="47"/>
  </w:num>
  <w:num w:numId="7" w16cid:durableId="1857887120">
    <w:abstractNumId w:val="21"/>
  </w:num>
  <w:num w:numId="8" w16cid:durableId="1704014855">
    <w:abstractNumId w:val="34"/>
  </w:num>
  <w:num w:numId="9" w16cid:durableId="439447424">
    <w:abstractNumId w:val="30"/>
  </w:num>
  <w:num w:numId="10" w16cid:durableId="853960441">
    <w:abstractNumId w:val="37"/>
  </w:num>
  <w:num w:numId="11" w16cid:durableId="1156265850">
    <w:abstractNumId w:val="46"/>
  </w:num>
  <w:num w:numId="12" w16cid:durableId="640840764">
    <w:abstractNumId w:val="14"/>
  </w:num>
  <w:num w:numId="13" w16cid:durableId="1301231358">
    <w:abstractNumId w:val="36"/>
  </w:num>
  <w:num w:numId="14" w16cid:durableId="1657605745">
    <w:abstractNumId w:val="32"/>
  </w:num>
  <w:num w:numId="15" w16cid:durableId="1075203339">
    <w:abstractNumId w:val="0"/>
  </w:num>
  <w:num w:numId="16" w16cid:durableId="824667221">
    <w:abstractNumId w:val="38"/>
  </w:num>
  <w:num w:numId="17" w16cid:durableId="488785796">
    <w:abstractNumId w:val="2"/>
  </w:num>
  <w:num w:numId="18" w16cid:durableId="842740458">
    <w:abstractNumId w:val="27"/>
  </w:num>
  <w:num w:numId="19" w16cid:durableId="2138257457">
    <w:abstractNumId w:val="41"/>
  </w:num>
  <w:num w:numId="20" w16cid:durableId="12002350">
    <w:abstractNumId w:val="4"/>
  </w:num>
  <w:num w:numId="21" w16cid:durableId="1676297881">
    <w:abstractNumId w:val="15"/>
  </w:num>
  <w:num w:numId="22" w16cid:durableId="210700709">
    <w:abstractNumId w:val="18"/>
  </w:num>
  <w:num w:numId="23" w16cid:durableId="1134449655">
    <w:abstractNumId w:val="19"/>
  </w:num>
  <w:num w:numId="24" w16cid:durableId="975792390">
    <w:abstractNumId w:val="33"/>
  </w:num>
  <w:num w:numId="25" w16cid:durableId="1170026545">
    <w:abstractNumId w:val="25"/>
  </w:num>
  <w:num w:numId="26" w16cid:durableId="1738086573">
    <w:abstractNumId w:val="8"/>
  </w:num>
  <w:num w:numId="27" w16cid:durableId="612443909">
    <w:abstractNumId w:val="26"/>
  </w:num>
  <w:num w:numId="28" w16cid:durableId="514419688">
    <w:abstractNumId w:val="17"/>
  </w:num>
  <w:num w:numId="29" w16cid:durableId="900406379">
    <w:abstractNumId w:val="39"/>
  </w:num>
  <w:num w:numId="30" w16cid:durableId="1629631382">
    <w:abstractNumId w:val="13"/>
  </w:num>
  <w:num w:numId="31" w16cid:durableId="2015257546">
    <w:abstractNumId w:val="22"/>
  </w:num>
  <w:num w:numId="32" w16cid:durableId="1624843425">
    <w:abstractNumId w:val="6"/>
  </w:num>
  <w:num w:numId="33" w16cid:durableId="1829788322">
    <w:abstractNumId w:val="7"/>
  </w:num>
  <w:num w:numId="34" w16cid:durableId="1151630706">
    <w:abstractNumId w:val="31"/>
  </w:num>
  <w:num w:numId="35" w16cid:durableId="1938321875">
    <w:abstractNumId w:val="29"/>
  </w:num>
  <w:num w:numId="36" w16cid:durableId="1440181952">
    <w:abstractNumId w:val="45"/>
  </w:num>
  <w:num w:numId="37" w16cid:durableId="307708546">
    <w:abstractNumId w:val="24"/>
  </w:num>
  <w:num w:numId="38" w16cid:durableId="1386417545">
    <w:abstractNumId w:val="20"/>
  </w:num>
  <w:num w:numId="39" w16cid:durableId="57363663">
    <w:abstractNumId w:val="44"/>
  </w:num>
  <w:num w:numId="40" w16cid:durableId="1479415153">
    <w:abstractNumId w:val="48"/>
  </w:num>
  <w:num w:numId="41" w16cid:durableId="869759114">
    <w:abstractNumId w:val="11"/>
  </w:num>
  <w:num w:numId="42" w16cid:durableId="527454458">
    <w:abstractNumId w:val="3"/>
  </w:num>
  <w:num w:numId="43" w16cid:durableId="625162486">
    <w:abstractNumId w:val="43"/>
  </w:num>
  <w:num w:numId="44" w16cid:durableId="330062870">
    <w:abstractNumId w:val="35"/>
  </w:num>
  <w:num w:numId="45" w16cid:durableId="765687720">
    <w:abstractNumId w:val="5"/>
  </w:num>
  <w:num w:numId="46" w16cid:durableId="990326745">
    <w:abstractNumId w:val="23"/>
  </w:num>
  <w:num w:numId="47" w16cid:durableId="1132944286">
    <w:abstractNumId w:val="40"/>
  </w:num>
  <w:num w:numId="48" w16cid:durableId="933824558">
    <w:abstractNumId w:val="1"/>
  </w:num>
  <w:num w:numId="49" w16cid:durableId="704062724">
    <w:abstractNumId w:val="16"/>
  </w:num>
  <w:num w:numId="50" w16cid:durableId="207854885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847"/>
    <w:rsid w:val="0002189D"/>
    <w:rsid w:val="00037056"/>
    <w:rsid w:val="00042233"/>
    <w:rsid w:val="0004231A"/>
    <w:rsid w:val="00050DC7"/>
    <w:rsid w:val="0005244C"/>
    <w:rsid w:val="00053366"/>
    <w:rsid w:val="000708BC"/>
    <w:rsid w:val="0007666A"/>
    <w:rsid w:val="0008207E"/>
    <w:rsid w:val="000A7721"/>
    <w:rsid w:val="000A7D91"/>
    <w:rsid w:val="000B63D1"/>
    <w:rsid w:val="000C24CB"/>
    <w:rsid w:val="000C34C2"/>
    <w:rsid w:val="000C4370"/>
    <w:rsid w:val="000D145A"/>
    <w:rsid w:val="000E1E66"/>
    <w:rsid w:val="000F1911"/>
    <w:rsid w:val="00112199"/>
    <w:rsid w:val="00113DD5"/>
    <w:rsid w:val="0012109D"/>
    <w:rsid w:val="001212BF"/>
    <w:rsid w:val="00124665"/>
    <w:rsid w:val="00134E60"/>
    <w:rsid w:val="00184479"/>
    <w:rsid w:val="00191534"/>
    <w:rsid w:val="001B15FB"/>
    <w:rsid w:val="001E0199"/>
    <w:rsid w:val="001E32AC"/>
    <w:rsid w:val="001E510F"/>
    <w:rsid w:val="001E7FF4"/>
    <w:rsid w:val="002131A3"/>
    <w:rsid w:val="00213B53"/>
    <w:rsid w:val="00224B9D"/>
    <w:rsid w:val="00260548"/>
    <w:rsid w:val="00280F84"/>
    <w:rsid w:val="002846D8"/>
    <w:rsid w:val="00286AC8"/>
    <w:rsid w:val="00293AF0"/>
    <w:rsid w:val="00295A1C"/>
    <w:rsid w:val="00296FF6"/>
    <w:rsid w:val="002A34C3"/>
    <w:rsid w:val="002A59D3"/>
    <w:rsid w:val="002B2EFB"/>
    <w:rsid w:val="002C0FEA"/>
    <w:rsid w:val="002F0D83"/>
    <w:rsid w:val="00305F8D"/>
    <w:rsid w:val="003077BD"/>
    <w:rsid w:val="0031602A"/>
    <w:rsid w:val="00325C14"/>
    <w:rsid w:val="00334627"/>
    <w:rsid w:val="00341C8E"/>
    <w:rsid w:val="00341EC6"/>
    <w:rsid w:val="00344A68"/>
    <w:rsid w:val="00346812"/>
    <w:rsid w:val="00350A4C"/>
    <w:rsid w:val="0036482C"/>
    <w:rsid w:val="00377924"/>
    <w:rsid w:val="003842CE"/>
    <w:rsid w:val="00386106"/>
    <w:rsid w:val="003D3A0B"/>
    <w:rsid w:val="003D7D87"/>
    <w:rsid w:val="003F2B64"/>
    <w:rsid w:val="003F4278"/>
    <w:rsid w:val="003F5F71"/>
    <w:rsid w:val="003F7B72"/>
    <w:rsid w:val="0040241B"/>
    <w:rsid w:val="00413728"/>
    <w:rsid w:val="004148D8"/>
    <w:rsid w:val="00425AC0"/>
    <w:rsid w:val="0042652F"/>
    <w:rsid w:val="00465429"/>
    <w:rsid w:val="004806EB"/>
    <w:rsid w:val="004928C2"/>
    <w:rsid w:val="00494FB4"/>
    <w:rsid w:val="004B16CD"/>
    <w:rsid w:val="004C04E7"/>
    <w:rsid w:val="004C2400"/>
    <w:rsid w:val="004C4BF6"/>
    <w:rsid w:val="004C5172"/>
    <w:rsid w:val="004E35A6"/>
    <w:rsid w:val="004E4234"/>
    <w:rsid w:val="004F5060"/>
    <w:rsid w:val="004F720B"/>
    <w:rsid w:val="00505C90"/>
    <w:rsid w:val="00510DD6"/>
    <w:rsid w:val="00550888"/>
    <w:rsid w:val="005522AB"/>
    <w:rsid w:val="00556397"/>
    <w:rsid w:val="00557C53"/>
    <w:rsid w:val="00557D23"/>
    <w:rsid w:val="00564D78"/>
    <w:rsid w:val="00575624"/>
    <w:rsid w:val="0059034F"/>
    <w:rsid w:val="00594E91"/>
    <w:rsid w:val="005B505B"/>
    <w:rsid w:val="005D260E"/>
    <w:rsid w:val="005E7EF3"/>
    <w:rsid w:val="0060224F"/>
    <w:rsid w:val="0060450F"/>
    <w:rsid w:val="006049CA"/>
    <w:rsid w:val="006050E7"/>
    <w:rsid w:val="0061623C"/>
    <w:rsid w:val="00624FDF"/>
    <w:rsid w:val="006312C6"/>
    <w:rsid w:val="00636E26"/>
    <w:rsid w:val="00641B05"/>
    <w:rsid w:val="006451F4"/>
    <w:rsid w:val="006676F6"/>
    <w:rsid w:val="00670267"/>
    <w:rsid w:val="00675651"/>
    <w:rsid w:val="00681D4F"/>
    <w:rsid w:val="006A6D29"/>
    <w:rsid w:val="006C02A5"/>
    <w:rsid w:val="006D005C"/>
    <w:rsid w:val="006D317C"/>
    <w:rsid w:val="006E27AD"/>
    <w:rsid w:val="006F550F"/>
    <w:rsid w:val="0070224C"/>
    <w:rsid w:val="007206A3"/>
    <w:rsid w:val="00720FAA"/>
    <w:rsid w:val="007263C9"/>
    <w:rsid w:val="00736212"/>
    <w:rsid w:val="007436BB"/>
    <w:rsid w:val="007534A0"/>
    <w:rsid w:val="0076172E"/>
    <w:rsid w:val="0076723E"/>
    <w:rsid w:val="00774B65"/>
    <w:rsid w:val="00787DDA"/>
    <w:rsid w:val="007A1A37"/>
    <w:rsid w:val="007C071A"/>
    <w:rsid w:val="007C4702"/>
    <w:rsid w:val="007D6C76"/>
    <w:rsid w:val="007D7D69"/>
    <w:rsid w:val="007D7D75"/>
    <w:rsid w:val="007E1427"/>
    <w:rsid w:val="007F2592"/>
    <w:rsid w:val="008013A0"/>
    <w:rsid w:val="00801AE7"/>
    <w:rsid w:val="00817023"/>
    <w:rsid w:val="008260B6"/>
    <w:rsid w:val="00846899"/>
    <w:rsid w:val="008479C1"/>
    <w:rsid w:val="00873BAD"/>
    <w:rsid w:val="00876C32"/>
    <w:rsid w:val="00880CD4"/>
    <w:rsid w:val="0088232A"/>
    <w:rsid w:val="00886286"/>
    <w:rsid w:val="00886E38"/>
    <w:rsid w:val="00895CF9"/>
    <w:rsid w:val="008A1E04"/>
    <w:rsid w:val="008A2EDE"/>
    <w:rsid w:val="008A32A1"/>
    <w:rsid w:val="008A7825"/>
    <w:rsid w:val="008E0146"/>
    <w:rsid w:val="008F2BA6"/>
    <w:rsid w:val="008F7ED0"/>
    <w:rsid w:val="00901DFC"/>
    <w:rsid w:val="00904898"/>
    <w:rsid w:val="00913BC4"/>
    <w:rsid w:val="00915BF7"/>
    <w:rsid w:val="00925E0B"/>
    <w:rsid w:val="00934131"/>
    <w:rsid w:val="00945D4E"/>
    <w:rsid w:val="009513D1"/>
    <w:rsid w:val="00952B76"/>
    <w:rsid w:val="00957CCA"/>
    <w:rsid w:val="009808D5"/>
    <w:rsid w:val="009835B4"/>
    <w:rsid w:val="009B18E8"/>
    <w:rsid w:val="009B1EE6"/>
    <w:rsid w:val="009C375C"/>
    <w:rsid w:val="009E106B"/>
    <w:rsid w:val="009E4BAE"/>
    <w:rsid w:val="009F57B5"/>
    <w:rsid w:val="00A06290"/>
    <w:rsid w:val="00A1050D"/>
    <w:rsid w:val="00A324B9"/>
    <w:rsid w:val="00A33057"/>
    <w:rsid w:val="00A42CD9"/>
    <w:rsid w:val="00A44059"/>
    <w:rsid w:val="00A453B6"/>
    <w:rsid w:val="00A83A26"/>
    <w:rsid w:val="00AC3894"/>
    <w:rsid w:val="00AC4BEB"/>
    <w:rsid w:val="00AD0DD7"/>
    <w:rsid w:val="00AD2555"/>
    <w:rsid w:val="00AE3868"/>
    <w:rsid w:val="00AF17B4"/>
    <w:rsid w:val="00AF3C88"/>
    <w:rsid w:val="00AF743D"/>
    <w:rsid w:val="00B03D36"/>
    <w:rsid w:val="00B0436D"/>
    <w:rsid w:val="00B048E9"/>
    <w:rsid w:val="00B07CA1"/>
    <w:rsid w:val="00B13A05"/>
    <w:rsid w:val="00B307E9"/>
    <w:rsid w:val="00B368BD"/>
    <w:rsid w:val="00B4195A"/>
    <w:rsid w:val="00B41DB6"/>
    <w:rsid w:val="00B57D00"/>
    <w:rsid w:val="00B63E7A"/>
    <w:rsid w:val="00B64F38"/>
    <w:rsid w:val="00B70557"/>
    <w:rsid w:val="00B851D3"/>
    <w:rsid w:val="00BA395B"/>
    <w:rsid w:val="00BA3BD2"/>
    <w:rsid w:val="00BD09B1"/>
    <w:rsid w:val="00BD3A52"/>
    <w:rsid w:val="00BD4930"/>
    <w:rsid w:val="00C00271"/>
    <w:rsid w:val="00C02BDA"/>
    <w:rsid w:val="00C06C38"/>
    <w:rsid w:val="00C24EF9"/>
    <w:rsid w:val="00C3230C"/>
    <w:rsid w:val="00C34E59"/>
    <w:rsid w:val="00C3502D"/>
    <w:rsid w:val="00C52668"/>
    <w:rsid w:val="00C53926"/>
    <w:rsid w:val="00C55582"/>
    <w:rsid w:val="00C73263"/>
    <w:rsid w:val="00C86C9C"/>
    <w:rsid w:val="00C87620"/>
    <w:rsid w:val="00C92302"/>
    <w:rsid w:val="00CA236C"/>
    <w:rsid w:val="00CB598A"/>
    <w:rsid w:val="00CB5BCD"/>
    <w:rsid w:val="00CB7264"/>
    <w:rsid w:val="00CD6B1F"/>
    <w:rsid w:val="00CE3D7B"/>
    <w:rsid w:val="00CF4BC1"/>
    <w:rsid w:val="00D03D1B"/>
    <w:rsid w:val="00D04347"/>
    <w:rsid w:val="00D070F3"/>
    <w:rsid w:val="00D41C2F"/>
    <w:rsid w:val="00D436C3"/>
    <w:rsid w:val="00D55C84"/>
    <w:rsid w:val="00D72F45"/>
    <w:rsid w:val="00D75C52"/>
    <w:rsid w:val="00D76D05"/>
    <w:rsid w:val="00D92A81"/>
    <w:rsid w:val="00D950AB"/>
    <w:rsid w:val="00DA13C4"/>
    <w:rsid w:val="00DB0664"/>
    <w:rsid w:val="00DC0D19"/>
    <w:rsid w:val="00DC467B"/>
    <w:rsid w:val="00DC49D9"/>
    <w:rsid w:val="00DC7D78"/>
    <w:rsid w:val="00DE4A5B"/>
    <w:rsid w:val="00DF1728"/>
    <w:rsid w:val="00DF2D88"/>
    <w:rsid w:val="00E04D6F"/>
    <w:rsid w:val="00E0621E"/>
    <w:rsid w:val="00E12658"/>
    <w:rsid w:val="00E1338B"/>
    <w:rsid w:val="00E14B97"/>
    <w:rsid w:val="00E17BC6"/>
    <w:rsid w:val="00E20B3C"/>
    <w:rsid w:val="00E27B99"/>
    <w:rsid w:val="00E565F9"/>
    <w:rsid w:val="00E6183A"/>
    <w:rsid w:val="00E70C89"/>
    <w:rsid w:val="00E736A6"/>
    <w:rsid w:val="00E841DE"/>
    <w:rsid w:val="00E94432"/>
    <w:rsid w:val="00E94C8D"/>
    <w:rsid w:val="00E95026"/>
    <w:rsid w:val="00EB0124"/>
    <w:rsid w:val="00EB5119"/>
    <w:rsid w:val="00ED4275"/>
    <w:rsid w:val="00ED75F7"/>
    <w:rsid w:val="00EF5049"/>
    <w:rsid w:val="00F052A2"/>
    <w:rsid w:val="00F178D1"/>
    <w:rsid w:val="00F20400"/>
    <w:rsid w:val="00F242B5"/>
    <w:rsid w:val="00F45EE1"/>
    <w:rsid w:val="00F60E55"/>
    <w:rsid w:val="00F62D5E"/>
    <w:rsid w:val="00F64EBB"/>
    <w:rsid w:val="00F707D9"/>
    <w:rsid w:val="00F8317D"/>
    <w:rsid w:val="00F93142"/>
    <w:rsid w:val="00F93EC6"/>
    <w:rsid w:val="00F943C6"/>
    <w:rsid w:val="00F94808"/>
    <w:rsid w:val="00FA2141"/>
    <w:rsid w:val="00FA242A"/>
    <w:rsid w:val="00FA6495"/>
    <w:rsid w:val="00FA6CBD"/>
    <w:rsid w:val="00FA75E8"/>
    <w:rsid w:val="00FB48CF"/>
    <w:rsid w:val="00FC0742"/>
    <w:rsid w:val="00FD1E6D"/>
    <w:rsid w:val="00FF2316"/>
    <w:rsid w:val="00FF50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table" w:styleId="TableGridLight">
    <w:name w:val="Grid Table Light"/>
    <w:basedOn w:val="TableNormal"/>
    <w:uiPriority w:val="40"/>
    <w:rsid w:val="00CB5BC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comments.xml.rels><?xml version="1.0" encoding="UTF-8" standalone="yes"?>
<Relationships xmlns="http://schemas.openxmlformats.org/package/2006/relationships"><Relationship Id="rId3" Type="http://schemas.openxmlformats.org/officeDocument/2006/relationships/hyperlink" Target="https://ecored-sena.github.io/TECNICO_INTEGRACION_CONTENIDOS_DIGITALES_CF1/img/img10.9476bb74.svg" TargetMode="External"/><Relationship Id="rId2" Type="http://schemas.openxmlformats.org/officeDocument/2006/relationships/hyperlink" Target="https://www.freepik.es/foto-gratis/concepto-estrategia-planificacion-estrategia-marketing_3224659.htm" TargetMode="External"/><Relationship Id="rId1" Type="http://schemas.openxmlformats.org/officeDocument/2006/relationships/hyperlink" Target="https://www.freepik.es/psd-gratis/mockup-vista-superior-disenador-grafico-portatil_1269352.htm" TargetMode="External"/><Relationship Id="rId5" Type="http://schemas.openxmlformats.org/officeDocument/2006/relationships/hyperlink" Target="https://upload.wikimedia.org/wikipedia/commons/b/b7/HK_City_Hall_%E9%A6%99%E6%B8%AF%E6%AD%A3%E5%BD%A2%E8%A8%AD%E8%A8%88%E5%AD%B8%E6%A0%A1_Chingying_Institute_of_Visual_Arts_Design_Show_2010_%E7%8E%8B%E7%84%A1%E9%82%AA_Wucius_Wong.JPG" TargetMode="External"/><Relationship Id="rId4" Type="http://schemas.openxmlformats.org/officeDocument/2006/relationships/hyperlink" Target="https://ecored-sena.github.io/TECNICO_INTEGRACION_CONTENIDOS_DIGITALES_CF1/img/img13.f42729f8.svg"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hyperlink" Target="https://www.freepik.es/fotos-premium/girona-ciudad-medieval-dibujo-religioso-dentro-basilica-san-felix-costa-brava-cataluna-mediterraneo-espana_17959831.htm" TargetMode="External"/><Relationship Id="rId42" Type="http://schemas.openxmlformats.org/officeDocument/2006/relationships/hyperlink" Target="https://www.freepik.es/vector-gratis/ilustracion-plana-dia-mundial-graficos_12982270.htm" TargetMode="External"/><Relationship Id="rId63" Type="http://schemas.openxmlformats.org/officeDocument/2006/relationships/hyperlink" Target="https://ecored-sena.github.io/TECNICO_INTEGRACION_CONTENIDOS_DIGITALES_CF1/img/img129.88ec070a.svg" TargetMode="External"/><Relationship Id="rId84" Type="http://schemas.openxmlformats.org/officeDocument/2006/relationships/image" Target="media/image39.jpeg"/><Relationship Id="rId138" Type="http://schemas.openxmlformats.org/officeDocument/2006/relationships/image" Target="media/image64.png"/><Relationship Id="rId159" Type="http://schemas.openxmlformats.org/officeDocument/2006/relationships/hyperlink" Target="https://www.freepik.es/icono/proceso_12112458" TargetMode="External"/><Relationship Id="rId170" Type="http://schemas.openxmlformats.org/officeDocument/2006/relationships/image" Target="media/image80.png"/><Relationship Id="rId191" Type="http://schemas.openxmlformats.org/officeDocument/2006/relationships/hyperlink" Target="https://www.freepik.es/vector-gratis/ilustracion-concepto-abstracto-aplicacion-movil-nativa-aplicacion-telefono-inteligente-lenguaje-programacion-sistema-operativo-tienda-linea-mercado-navegador-web-software_12144975.htm" TargetMode="External"/><Relationship Id="rId205" Type="http://schemas.openxmlformats.org/officeDocument/2006/relationships/hyperlink" Target="https://www.freepik.es/imagen-ia-premium/disenador-moda-pie-mano-cuaderno-0-1_292317612.htm" TargetMode="External"/><Relationship Id="rId226" Type="http://schemas.openxmlformats.org/officeDocument/2006/relationships/image" Target="media/image108.png"/><Relationship Id="rId107" Type="http://schemas.openxmlformats.org/officeDocument/2006/relationships/image" Target="media/image51.png"/><Relationship Id="rId11" Type="http://schemas.openxmlformats.org/officeDocument/2006/relationships/image" Target="media/image1.png"/><Relationship Id="rId32" Type="http://schemas.openxmlformats.org/officeDocument/2006/relationships/image" Target="media/image10.png"/><Relationship Id="rId53" Type="http://schemas.openxmlformats.org/officeDocument/2006/relationships/image" Target="media/image21.png"/><Relationship Id="rId74" Type="http://schemas.openxmlformats.org/officeDocument/2006/relationships/image" Target="media/image34.jpeg"/><Relationship Id="rId128" Type="http://schemas.openxmlformats.org/officeDocument/2006/relationships/hyperlink" Target="https://www.freepik.es/icono/aprobacion_2473055" TargetMode="External"/><Relationship Id="rId149" Type="http://schemas.openxmlformats.org/officeDocument/2006/relationships/hyperlink" Target="https://www.freepik.es/foto-gratis/representaciones-experiencia-usuario-diseno-interfaz_37153469.htm" TargetMode="External"/><Relationship Id="rId5" Type="http://schemas.openxmlformats.org/officeDocument/2006/relationships/numbering" Target="numbering.xml"/><Relationship Id="rId95" Type="http://schemas.openxmlformats.org/officeDocument/2006/relationships/image" Target="media/image45.png"/><Relationship Id="rId160" Type="http://schemas.openxmlformats.org/officeDocument/2006/relationships/image" Target="media/image75.png"/><Relationship Id="rId181" Type="http://schemas.openxmlformats.org/officeDocument/2006/relationships/hyperlink" Target="https://www.freepik.es/vector-premium/personaje-dibujos-animados-anos-70-mirando-atras_226477211.htm" TargetMode="External"/><Relationship Id="rId216" Type="http://schemas.openxmlformats.org/officeDocument/2006/relationships/image" Target="media/image103.png"/><Relationship Id="rId22" Type="http://schemas.openxmlformats.org/officeDocument/2006/relationships/image" Target="media/image5.png"/><Relationship Id="rId43" Type="http://schemas.openxmlformats.org/officeDocument/2006/relationships/image" Target="media/image16.png"/><Relationship Id="rId64" Type="http://schemas.openxmlformats.org/officeDocument/2006/relationships/image" Target="media/image29.png"/><Relationship Id="rId118" Type="http://schemas.openxmlformats.org/officeDocument/2006/relationships/hyperlink" Target="https://www.freepik.es/vector-premium/ilustracion-vector-concepto-abstracto-accesibilidad-electronica_32869265.htm" TargetMode="External"/><Relationship Id="rId139" Type="http://schemas.openxmlformats.org/officeDocument/2006/relationships/hyperlink" Target="https://www.freepik.es/fotos-premium/imagen-compuesta-imagen-compuesta-interfaz-sitio-web-construccion_27526899.htm" TargetMode="External"/><Relationship Id="rId85" Type="http://schemas.openxmlformats.org/officeDocument/2006/relationships/hyperlink" Target="https://ecored-sena.github.io/TECNICO_INTEGRACION_CONTENIDOS_DIGITALES_CF1/img/img139.efffba6d.jpg" TargetMode="External"/><Relationship Id="rId150" Type="http://schemas.openxmlformats.org/officeDocument/2006/relationships/image" Target="media/image70.png"/><Relationship Id="rId171" Type="http://schemas.openxmlformats.org/officeDocument/2006/relationships/hyperlink" Target="https://www.freepik.es/vector-gratis/fondo-concurso-talentos-dibujado-mano_34859918.htm" TargetMode="External"/><Relationship Id="rId192" Type="http://schemas.openxmlformats.org/officeDocument/2006/relationships/image" Target="media/image91.png"/><Relationship Id="rId206" Type="http://schemas.openxmlformats.org/officeDocument/2006/relationships/image" Target="media/image98.png"/><Relationship Id="rId227" Type="http://schemas.openxmlformats.org/officeDocument/2006/relationships/hyperlink" Target="https://www.freepik.es/imagen-ia-premium/mujer-etnica-aspecto-amistoso-recomienda-espacio-blanco-su-contenido-publicitario_213305559.htm" TargetMode="External"/><Relationship Id="rId12" Type="http://schemas.openxmlformats.org/officeDocument/2006/relationships/comments" Target="comments.xml"/><Relationship Id="rId33" Type="http://schemas.openxmlformats.org/officeDocument/2006/relationships/hyperlink" Target="https://www.freepik.es/foto-gratis/imagen-escala-gris-edificio-estado-imperio-nuevos-estados-unidos_9991747.htm" TargetMode="External"/><Relationship Id="rId108" Type="http://schemas.openxmlformats.org/officeDocument/2006/relationships/hyperlink" Target="https://www.freepik.es/vector-gratis/efecto-texto-creativo-editable-estilo-texto-moderno-creativo_67810613.htm" TargetMode="External"/><Relationship Id="rId129" Type="http://schemas.openxmlformats.org/officeDocument/2006/relationships/diagramData" Target="diagrams/data1.xml"/><Relationship Id="rId54" Type="http://schemas.openxmlformats.org/officeDocument/2006/relationships/hyperlink" Target="https://www.freepik.es/vector-premium/paleta-muestras-pintura-icono-pipeta-estilo-dibujos-animados-sobre-fondo-blanco_73807243.htm" TargetMode="External"/><Relationship Id="rId75" Type="http://schemas.openxmlformats.org/officeDocument/2006/relationships/hyperlink" Target="https://ecored-sena.github.io/TECNICO_INTEGRACION_CONTENIDOS_DIGITALES_CF1/img/img143.75ca24fd.jpg" TargetMode="External"/><Relationship Id="rId96" Type="http://schemas.openxmlformats.org/officeDocument/2006/relationships/hyperlink" Target="https://www.freepik.es/vector-premium/manos-crean-plano-lapiz-concepto-ingeniero_44145763.htm" TargetMode="External"/><Relationship Id="rId140" Type="http://schemas.openxmlformats.org/officeDocument/2006/relationships/image" Target="media/image65.png"/><Relationship Id="rId161" Type="http://schemas.openxmlformats.org/officeDocument/2006/relationships/hyperlink" Target="https://www.freepik.es/icono/voz_10349566" TargetMode="External"/><Relationship Id="rId182" Type="http://schemas.openxmlformats.org/officeDocument/2006/relationships/image" Target="media/image86.png"/><Relationship Id="rId217" Type="http://schemas.openxmlformats.org/officeDocument/2006/relationships/hyperlink" Target="https://www.freepik.es/vector-gratis/analisis-desempeno-empresarial-graficos_3585418.htm" TargetMode="External"/><Relationship Id="rId6" Type="http://schemas.openxmlformats.org/officeDocument/2006/relationships/styles" Target="styles.xml"/><Relationship Id="rId23" Type="http://schemas.openxmlformats.org/officeDocument/2006/relationships/hyperlink" Target="https://www.freepik.es/imagen-ia-premium/maquina-impresion_306517957.htm" TargetMode="External"/><Relationship Id="rId119" Type="http://schemas.openxmlformats.org/officeDocument/2006/relationships/image" Target="media/image57.png"/><Relationship Id="rId44" Type="http://schemas.openxmlformats.org/officeDocument/2006/relationships/hyperlink" Target="https://www.freepik.es/vector-premium/patrones-disenador-linea-ilustracion-vector-conjunto-fondo-contorno_19961805.htm" TargetMode="External"/><Relationship Id="rId65" Type="http://schemas.openxmlformats.org/officeDocument/2006/relationships/hyperlink" Target="https://ecored-sena.github.io/TECNICO_INTEGRACION_CONTENIDOS_DIGITALES_CF1/img/img130.44855347.svg" TargetMode="External"/><Relationship Id="rId86" Type="http://schemas.openxmlformats.org/officeDocument/2006/relationships/image" Target="media/image40.jpeg"/><Relationship Id="rId130" Type="http://schemas.openxmlformats.org/officeDocument/2006/relationships/diagramLayout" Target="diagrams/layout1.xml"/><Relationship Id="rId151" Type="http://schemas.openxmlformats.org/officeDocument/2006/relationships/hyperlink" Target="https://www.freepik.es/vector-premium/ilustracion-concepto-flujo-usuario_7407437.htm" TargetMode="External"/><Relationship Id="rId172" Type="http://schemas.openxmlformats.org/officeDocument/2006/relationships/image" Target="media/image81.png"/><Relationship Id="rId193" Type="http://schemas.openxmlformats.org/officeDocument/2006/relationships/hyperlink" Target="https://www.freepik.es/vector-gratis/personaje-jugando-videojuegos_7839112.htm" TargetMode="External"/><Relationship Id="rId207" Type="http://schemas.openxmlformats.org/officeDocument/2006/relationships/hyperlink" Target="https://www.freepik.es/foto-gratis/mapa-esta-mesa-madera_15846774.htm" TargetMode="External"/><Relationship Id="rId228" Type="http://schemas.openxmlformats.org/officeDocument/2006/relationships/image" Target="media/image109.png"/><Relationship Id="rId13" Type="http://schemas.microsoft.com/office/2011/relationships/commentsExtended" Target="commentsExtended.xml"/><Relationship Id="rId109" Type="http://schemas.openxmlformats.org/officeDocument/2006/relationships/image" Target="media/image52.png"/><Relationship Id="rId34" Type="http://schemas.openxmlformats.org/officeDocument/2006/relationships/image" Target="media/image11.png"/><Relationship Id="rId55" Type="http://schemas.openxmlformats.org/officeDocument/2006/relationships/image" Target="media/image22.png"/><Relationship Id="rId76" Type="http://schemas.openxmlformats.org/officeDocument/2006/relationships/image" Target="media/image35.jpeg"/><Relationship Id="rId97" Type="http://schemas.openxmlformats.org/officeDocument/2006/relationships/image" Target="media/image46.png"/><Relationship Id="rId120" Type="http://schemas.openxmlformats.org/officeDocument/2006/relationships/hyperlink" Target="https://www.freepik.es/vector-premium/comunicacion-traves-sitio-web-o-ilustracion-vectorial-mensajero-escribir-enviar-mensajes-texto-estilo-plano-conversar-texto-linea-concepto_58330484.htm" TargetMode="External"/><Relationship Id="rId141" Type="http://schemas.openxmlformats.org/officeDocument/2006/relationships/hyperlink" Target="https://www.freepik.es/vector-gratis/pack-elementos-web-dibujados-mano_848555.htm" TargetMode="External"/><Relationship Id="rId7" Type="http://schemas.openxmlformats.org/officeDocument/2006/relationships/settings" Target="settings.xml"/><Relationship Id="rId162" Type="http://schemas.openxmlformats.org/officeDocument/2006/relationships/image" Target="media/image76.png"/><Relationship Id="rId183" Type="http://schemas.openxmlformats.org/officeDocument/2006/relationships/hyperlink" Target="https://www.freepik.es/vector-gratis/fondo-gente-gravedad_3912373.htm" TargetMode="External"/><Relationship Id="rId218" Type="http://schemas.openxmlformats.org/officeDocument/2006/relationships/image" Target="media/image104.png"/><Relationship Id="rId24" Type="http://schemas.openxmlformats.org/officeDocument/2006/relationships/image" Target="media/image6.png"/><Relationship Id="rId45" Type="http://schemas.openxmlformats.org/officeDocument/2006/relationships/image" Target="media/image17.png"/><Relationship Id="rId66" Type="http://schemas.openxmlformats.org/officeDocument/2006/relationships/image" Target="media/image30.png"/><Relationship Id="rId87" Type="http://schemas.openxmlformats.org/officeDocument/2006/relationships/hyperlink" Target="https://ecored-sena.github.io/TECNICO_INTEGRACION_CONTENIDOS_DIGITALES_CF1/img/img140.67e9470d.jpg" TargetMode="External"/><Relationship Id="rId110" Type="http://schemas.openxmlformats.org/officeDocument/2006/relationships/hyperlink" Target="https://www.freepik.es/fotos-premium/primer-plano-manos-interactuando-pantalla-tactil-vibrante-usando-boligrafo-que-muestra-tecnologia-moderna-e-interfaz-digital_245131130.htm" TargetMode="External"/><Relationship Id="rId131" Type="http://schemas.openxmlformats.org/officeDocument/2006/relationships/diagramQuickStyle" Target="diagrams/quickStyle1.xml"/><Relationship Id="rId152" Type="http://schemas.openxmlformats.org/officeDocument/2006/relationships/image" Target="media/image71.png"/><Relationship Id="rId173" Type="http://schemas.openxmlformats.org/officeDocument/2006/relationships/hyperlink" Target="https://www.freepik.es/vector-premium/ilustracion-concepto-transmision_236238670.htm" TargetMode="External"/><Relationship Id="rId194" Type="http://schemas.openxmlformats.org/officeDocument/2006/relationships/image" Target="media/image92.png"/><Relationship Id="rId208" Type="http://schemas.openxmlformats.org/officeDocument/2006/relationships/image" Target="media/image99.png"/><Relationship Id="rId229" Type="http://schemas.openxmlformats.org/officeDocument/2006/relationships/header" Target="header1.xml"/><Relationship Id="rId14" Type="http://schemas.microsoft.com/office/2016/09/relationships/commentsIds" Target="commentsIds.xml"/><Relationship Id="rId35" Type="http://schemas.openxmlformats.org/officeDocument/2006/relationships/hyperlink" Target="https://www.freepik.es/imagen-ia-premium/primer-plano-diseno-portada-informe-tendencias_373514863.htm" TargetMode="External"/><Relationship Id="rId56" Type="http://schemas.openxmlformats.org/officeDocument/2006/relationships/image" Target="media/image23.jpeg"/><Relationship Id="rId77" Type="http://schemas.openxmlformats.org/officeDocument/2006/relationships/hyperlink" Target="https://ecored-sena.github.io/TECNICO_INTEGRACION_CONTENIDOS_DIGITALES_CF1/img/img135.754ffa65.jpg" TargetMode="External"/><Relationship Id="rId100" Type="http://schemas.openxmlformats.org/officeDocument/2006/relationships/hyperlink" Target="https://www.freepik.es/foto-gratis/fondos-pintados-mano-abstracto-acuarela_1007585.htm" TargetMode="External"/><Relationship Id="rId8" Type="http://schemas.openxmlformats.org/officeDocument/2006/relationships/webSettings" Target="webSettings.xml"/><Relationship Id="rId98" Type="http://schemas.openxmlformats.org/officeDocument/2006/relationships/hyperlink" Target="https://www.freepik.es/fotos-premium/escala-cromatica-colores-png-pegatina-fondo-transparente-remasterizado-rawpixel_414412723.htm" TargetMode="External"/><Relationship Id="rId121" Type="http://schemas.openxmlformats.org/officeDocument/2006/relationships/image" Target="media/image58.png"/><Relationship Id="rId142" Type="http://schemas.openxmlformats.org/officeDocument/2006/relationships/image" Target="media/image66.png"/><Relationship Id="rId163" Type="http://schemas.openxmlformats.org/officeDocument/2006/relationships/hyperlink" Target="https://www.freepik.es/icono/corazon_3387999" TargetMode="External"/><Relationship Id="rId184" Type="http://schemas.openxmlformats.org/officeDocument/2006/relationships/image" Target="media/image87.png"/><Relationship Id="rId219" Type="http://schemas.openxmlformats.org/officeDocument/2006/relationships/hyperlink" Target="https://www.freepik.es/vector-premium/plantilla-infografia-analisis-swot-vision-marketing-ilustracion-vectorial_172603970.htm" TargetMode="External"/><Relationship Id="rId230" Type="http://schemas.openxmlformats.org/officeDocument/2006/relationships/footer" Target="footer1.xml"/><Relationship Id="rId25" Type="http://schemas.openxmlformats.org/officeDocument/2006/relationships/hyperlink" Target="https://www.freepik.es/foto-gratis/edificio-hormigon-floral-negro-rosa_12661339.htm" TargetMode="External"/><Relationship Id="rId46" Type="http://schemas.openxmlformats.org/officeDocument/2006/relationships/hyperlink" Target="https://www.freepik.es/vector-gratis/concepto-pagina-destino-proceso-diseno_5754516.htm" TargetMode="External"/><Relationship Id="rId67" Type="http://schemas.openxmlformats.org/officeDocument/2006/relationships/hyperlink" Target="https://ecored-sena.github.io/TECNICO_INTEGRACION_CONTENIDOS_DIGITALES_CF1/img/img131.4f2533e4.svg" TargetMode="External"/><Relationship Id="rId20" Type="http://schemas.openxmlformats.org/officeDocument/2006/relationships/image" Target="media/image4.png"/><Relationship Id="rId41" Type="http://schemas.openxmlformats.org/officeDocument/2006/relationships/image" Target="media/image15.png"/><Relationship Id="rId62" Type="http://schemas.openxmlformats.org/officeDocument/2006/relationships/image" Target="media/image28.png"/><Relationship Id="rId83" Type="http://schemas.openxmlformats.org/officeDocument/2006/relationships/hyperlink" Target="https://ecored-sena.github.io/TECNICO_INTEGRACION_CONTENIDOS_DIGITALES_CF1/img/img138.8696180c.jpg" TargetMode="External"/><Relationship Id="rId88" Type="http://schemas.openxmlformats.org/officeDocument/2006/relationships/image" Target="media/image41.jpeg"/><Relationship Id="rId111" Type="http://schemas.openxmlformats.org/officeDocument/2006/relationships/image" Target="media/image53.png"/><Relationship Id="rId132" Type="http://schemas.openxmlformats.org/officeDocument/2006/relationships/diagramColors" Target="diagrams/colors1.xml"/><Relationship Id="rId153" Type="http://schemas.openxmlformats.org/officeDocument/2006/relationships/hyperlink" Target="https://www.freepik.es/vector-premium/diseno-pagina-web-e-iconos-telefonos-inteligentes_17555810.htm" TargetMode="External"/><Relationship Id="rId174" Type="http://schemas.openxmlformats.org/officeDocument/2006/relationships/image" Target="media/image82.png"/><Relationship Id="rId179" Type="http://schemas.openxmlformats.org/officeDocument/2006/relationships/hyperlink" Target="https://www.freepik.es/vector-gratis/ilustracion-trabajo-asincronico-degradado_69990883.htm" TargetMode="External"/><Relationship Id="rId195" Type="http://schemas.openxmlformats.org/officeDocument/2006/relationships/hyperlink" Target="https://www.freepik.es/vector-gratis/videografo-servicio-o-plataforma-linea-produccion-video-filmacion-edicion-camarografo-o-disenador-movimiento-foro-linea-ilustracion-vector-plano_26477216.htm" TargetMode="External"/><Relationship Id="rId209" Type="http://schemas.openxmlformats.org/officeDocument/2006/relationships/hyperlink" Target="https://www.freepik.es/foto-gratis/ideas-marketing-comparten-concepto-planificacion-investigacion_17431772.htm" TargetMode="External"/><Relationship Id="rId190" Type="http://schemas.openxmlformats.org/officeDocument/2006/relationships/image" Target="media/image90.png"/><Relationship Id="rId204" Type="http://schemas.openxmlformats.org/officeDocument/2006/relationships/image" Target="media/image97.png"/><Relationship Id="rId220" Type="http://schemas.openxmlformats.org/officeDocument/2006/relationships/image" Target="media/image105.png"/><Relationship Id="rId225" Type="http://schemas.openxmlformats.org/officeDocument/2006/relationships/hyperlink" Target="https://www.freepik.es/fotos-premium/concepto-trabajo-equipo-lluvia-ideas-empresarios-que-comparten-idea-lampara_46960305.htm" TargetMode="External"/><Relationship Id="rId15" Type="http://schemas.microsoft.com/office/2018/08/relationships/commentsExtensible" Target="commentsExtensible.xml"/><Relationship Id="rId36" Type="http://schemas.openxmlformats.org/officeDocument/2006/relationships/image" Target="media/image12.png"/><Relationship Id="rId57" Type="http://schemas.openxmlformats.org/officeDocument/2006/relationships/image" Target="media/image24.jpeg"/><Relationship Id="rId106" Type="http://schemas.openxmlformats.org/officeDocument/2006/relationships/hyperlink" Target="https://www.freepik.es/foto-gratis/fondo-neon-abstracto_63964435.htm" TargetMode="External"/><Relationship Id="rId127" Type="http://schemas.openxmlformats.org/officeDocument/2006/relationships/image" Target="media/image61.png"/><Relationship Id="rId10" Type="http://schemas.openxmlformats.org/officeDocument/2006/relationships/endnotes" Target="endnotes.xml"/><Relationship Id="rId31" Type="http://schemas.openxmlformats.org/officeDocument/2006/relationships/hyperlink" Target="https://www.freepik.es/vector-premium/borde-art-deco-plantilla-marco_5440702.htm" TargetMode="External"/><Relationship Id="rId52" Type="http://schemas.openxmlformats.org/officeDocument/2006/relationships/hyperlink" Target="https://www.freepik.es/vector-premium/herramienta-goteo-rueda-color-guia-teoria-color-precision-coincidencia-colores-fundamentos-diseno-grafico_171111385.htm" TargetMode="External"/><Relationship Id="rId73" Type="http://schemas.openxmlformats.org/officeDocument/2006/relationships/hyperlink" Target="https://ecored-sena.github.io/TECNICO_INTEGRACION_CONTENIDOS_DIGITALES_CF1/img/img134.0c2045d7.svg" TargetMode="External"/><Relationship Id="rId78" Type="http://schemas.openxmlformats.org/officeDocument/2006/relationships/image" Target="media/image36.jpeg"/><Relationship Id="rId94" Type="http://schemas.openxmlformats.org/officeDocument/2006/relationships/hyperlink" Target="https://www.freepik.es/vector-premium/diseno-geometria-vectorial-formas-estilo-icono_193726823.htm" TargetMode="External"/><Relationship Id="rId99" Type="http://schemas.openxmlformats.org/officeDocument/2006/relationships/image" Target="media/image47.png"/><Relationship Id="rId101" Type="http://schemas.openxmlformats.org/officeDocument/2006/relationships/image" Target="media/image48.png"/><Relationship Id="rId122" Type="http://schemas.openxmlformats.org/officeDocument/2006/relationships/hyperlink" Target="https://www.freepik.es/icono/objetivo_1232861" TargetMode="External"/><Relationship Id="rId143" Type="http://schemas.openxmlformats.org/officeDocument/2006/relationships/hyperlink" Target="https://www.freepik.es/vector-gratis/viaja-mejor-aplicacion-movil-servicios_7534097.htm" TargetMode="External"/><Relationship Id="rId148" Type="http://schemas.openxmlformats.org/officeDocument/2006/relationships/image" Target="media/image69.png"/><Relationship Id="rId164" Type="http://schemas.openxmlformats.org/officeDocument/2006/relationships/image" Target="media/image77.png"/><Relationship Id="rId169" Type="http://schemas.openxmlformats.org/officeDocument/2006/relationships/hyperlink" Target="https://www.freepik.es/vector-premium/equipo-haciendo-marketing-digital-diseno-estilo-plano-ilustracion-vectorial-ilustracion-stock_72274142.htm" TargetMode="External"/><Relationship Id="rId185" Type="http://schemas.openxmlformats.org/officeDocument/2006/relationships/hyperlink" Target="https://www.freepik.es/vector-premium/cubo-publicidad-cine-tira-pelicula-palomitas-maiz-carrete-banner-cine-estreno-pelicula-espectaculo-ilustracion-vector-colorido_24575849.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85.png"/><Relationship Id="rId210" Type="http://schemas.openxmlformats.org/officeDocument/2006/relationships/image" Target="media/image100.png"/><Relationship Id="rId215" Type="http://schemas.openxmlformats.org/officeDocument/2006/relationships/hyperlink" Target="https://www.freepik.es/vector-gratis/concepto-estrategia-empresarial-diseno-plano-dibujado-mano_20904363.htm" TargetMode="External"/><Relationship Id="rId26" Type="http://schemas.openxmlformats.org/officeDocument/2006/relationships/image" Target="media/image7.png"/><Relationship Id="rId231" Type="http://schemas.openxmlformats.org/officeDocument/2006/relationships/fontTable" Target="fontTable.xml"/><Relationship Id="rId47" Type="http://schemas.openxmlformats.org/officeDocument/2006/relationships/image" Target="media/image18.png"/><Relationship Id="rId68" Type="http://schemas.openxmlformats.org/officeDocument/2006/relationships/image" Target="media/image31.png"/><Relationship Id="rId89" Type="http://schemas.openxmlformats.org/officeDocument/2006/relationships/hyperlink" Target="https://ecored-sena.github.io/TECNICO_INTEGRACION_CONTENIDOS_DIGITALES_CF1/img/img141.5e90c52b.jpg" TargetMode="External"/><Relationship Id="rId112" Type="http://schemas.openxmlformats.org/officeDocument/2006/relationships/hyperlink" Target="https://www.freepik.es/foto-gratis/concepto-creatividad-diseno-ideas-creativas_17133684.htm" TargetMode="External"/><Relationship Id="rId133" Type="http://schemas.microsoft.com/office/2007/relationships/diagramDrawing" Target="diagrams/drawing1.xml"/><Relationship Id="rId154" Type="http://schemas.openxmlformats.org/officeDocument/2006/relationships/image" Target="media/image72.png"/><Relationship Id="rId175" Type="http://schemas.openxmlformats.org/officeDocument/2006/relationships/hyperlink" Target="https://www.freepik.es/vector-gratis/fondo-dibujos-animados-stand-up-comedy_19965477.htm" TargetMode="External"/><Relationship Id="rId196" Type="http://schemas.openxmlformats.org/officeDocument/2006/relationships/image" Target="media/image93.png"/><Relationship Id="rId200" Type="http://schemas.openxmlformats.org/officeDocument/2006/relationships/image" Target="media/image95.png"/><Relationship Id="rId16" Type="http://schemas.openxmlformats.org/officeDocument/2006/relationships/image" Target="media/image2.png"/><Relationship Id="rId221" Type="http://schemas.openxmlformats.org/officeDocument/2006/relationships/hyperlink" Target="https://www.freepik.es/vector-gratis/poner-marcha-concepto-ejecucion-busqueda-analisis-competencia-investigacion-mercado-desarrollo-estrategias-comerciales-grafico-diagrama-fecha-grafica-ilustracion-vectorial-aislada-estilo-dibujos-animados_25968359.htm" TargetMode="External"/><Relationship Id="rId37" Type="http://schemas.openxmlformats.org/officeDocument/2006/relationships/image" Target="media/image13.png"/><Relationship Id="rId58" Type="http://schemas.openxmlformats.org/officeDocument/2006/relationships/image" Target="media/image25.png"/><Relationship Id="rId79" Type="http://schemas.openxmlformats.org/officeDocument/2006/relationships/hyperlink" Target="https://ecored-sena.github.io/TECNICO_INTEGRACION_CONTENIDOS_DIGITALES_CF1/img/img136.8b90ed61.jpg" TargetMode="External"/><Relationship Id="rId102" Type="http://schemas.openxmlformats.org/officeDocument/2006/relationships/hyperlink" Target="https://www.freepik.es/vector-gratis/fondo-abstracto-garabatos-dibujados-mano-colores-llamativos_422891035.htm" TargetMode="External"/><Relationship Id="rId123" Type="http://schemas.openxmlformats.org/officeDocument/2006/relationships/image" Target="media/image59.png"/><Relationship Id="rId144" Type="http://schemas.openxmlformats.org/officeDocument/2006/relationships/image" Target="media/image67.png"/><Relationship Id="rId90" Type="http://schemas.openxmlformats.org/officeDocument/2006/relationships/image" Target="media/image42.jpeg"/><Relationship Id="rId165" Type="http://schemas.openxmlformats.org/officeDocument/2006/relationships/hyperlink" Target="https://www.freepik.es/vector-gratis/popular-tv-guess-word-game-show-television-momento-final-composicion-dibujos-animados-concursantes-anfitriones-ganador_6845851.htm" TargetMode="External"/><Relationship Id="rId186" Type="http://schemas.openxmlformats.org/officeDocument/2006/relationships/image" Target="media/image88.png"/><Relationship Id="rId211" Type="http://schemas.openxmlformats.org/officeDocument/2006/relationships/hyperlink" Target="https://www.freepik.es/fotos-premium/desarrollo-medios-sociales-modernos-tendencia-futura-medios-comunicacion-social_261207089.htm" TargetMode="External"/><Relationship Id="rId232" Type="http://schemas.microsoft.com/office/2011/relationships/people" Target="people.xml"/><Relationship Id="rId27" Type="http://schemas.openxmlformats.org/officeDocument/2006/relationships/hyperlink" Target="https://www.freepik.es/imagen-ia-gratis/escena-colorida-creacion-inspirada-art-nouveau_187443475.htm" TargetMode="External"/><Relationship Id="rId48" Type="http://schemas.openxmlformats.org/officeDocument/2006/relationships/hyperlink" Target="https://www.freepik.es/vector-gratis/ilustracion-plana-dia-mundial-graficos_12691197.htm" TargetMode="External"/><Relationship Id="rId69" Type="http://schemas.openxmlformats.org/officeDocument/2006/relationships/hyperlink" Target="https://ecored-sena.github.io/TECNICO_INTEGRACION_CONTENIDOS_DIGITALES_CF1/img/img132.622321e7.svg" TargetMode="External"/><Relationship Id="rId113" Type="http://schemas.openxmlformats.org/officeDocument/2006/relationships/image" Target="media/image54.png"/><Relationship Id="rId134" Type="http://schemas.openxmlformats.org/officeDocument/2006/relationships/image" Target="media/image62.png"/><Relationship Id="rId80" Type="http://schemas.openxmlformats.org/officeDocument/2006/relationships/image" Target="media/image37.jpeg"/><Relationship Id="rId155" Type="http://schemas.openxmlformats.org/officeDocument/2006/relationships/hyperlink" Target="https://www.freepik.es/vector-premium/discusion-podcast-virtual-anfitriones-masculinos-femeninos-ilustracion-vectorial-interfaz-llamadas-video_418291532.htm" TargetMode="External"/><Relationship Id="rId176" Type="http://schemas.openxmlformats.org/officeDocument/2006/relationships/image" Target="media/image83.png"/><Relationship Id="rId197" Type="http://schemas.openxmlformats.org/officeDocument/2006/relationships/hyperlink" Target="https://www.freepik.es/vector-gratis/storyboard-dibujo-cuaderno_10581014.htm" TargetMode="External"/><Relationship Id="rId201" Type="http://schemas.openxmlformats.org/officeDocument/2006/relationships/hyperlink" Target="https://www.freepik.es/vector-gratis/guion-grafico-imagenes-creadas-ai-minimalista_133458486.htm" TargetMode="External"/><Relationship Id="rId222" Type="http://schemas.openxmlformats.org/officeDocument/2006/relationships/image" Target="media/image106.png"/><Relationship Id="rId17" Type="http://schemas.openxmlformats.org/officeDocument/2006/relationships/hyperlink" Target="https://pixabay.com/es/photos/anasazi-arte-rupestre-arte-rock-3577678/" TargetMode="External"/><Relationship Id="rId38" Type="http://schemas.openxmlformats.org/officeDocument/2006/relationships/hyperlink" Target="https://www.freepik.es/vector-gratis/dibujado-mano-ilustracion-dia-mundial-graficos_12979490.htm" TargetMode="External"/><Relationship Id="rId59" Type="http://schemas.openxmlformats.org/officeDocument/2006/relationships/image" Target="media/image26.png"/><Relationship Id="rId103" Type="http://schemas.openxmlformats.org/officeDocument/2006/relationships/image" Target="media/image49.png"/><Relationship Id="rId124" Type="http://schemas.openxmlformats.org/officeDocument/2006/relationships/hyperlink" Target="https://www.freepik.es/icono/conocimiento_18514278" TargetMode="External"/><Relationship Id="rId70" Type="http://schemas.openxmlformats.org/officeDocument/2006/relationships/image" Target="media/image32.png"/><Relationship Id="rId91" Type="http://schemas.openxmlformats.org/officeDocument/2006/relationships/hyperlink" Target="https://ecored-sena.github.io/TECNICO_INTEGRACION_CONTENIDOS_DIGITALES_CF1/img/img142.f143ebc3.jpg" TargetMode="External"/><Relationship Id="rId145" Type="http://schemas.openxmlformats.org/officeDocument/2006/relationships/hyperlink" Target="https://www.freepik.es/imagen-ia-premium/disenador-uxui-esbozando-wireframes-tableta-portatil-que-muestra-prototipos-interfaz-usuario_395121357.htm" TargetMode="External"/><Relationship Id="rId166" Type="http://schemas.openxmlformats.org/officeDocument/2006/relationships/image" Target="media/image78.png"/><Relationship Id="rId187" Type="http://schemas.openxmlformats.org/officeDocument/2006/relationships/hyperlink" Target="https://www.freepik.es/vector-gratis/ilustracion-plana-dia-redes-sociales-persona-telefono-inteligente_28204146.htm" TargetMode="External"/><Relationship Id="rId1" Type="http://schemas.openxmlformats.org/officeDocument/2006/relationships/customXml" Target="../customXml/item1.xml"/><Relationship Id="rId212" Type="http://schemas.openxmlformats.org/officeDocument/2006/relationships/image" Target="media/image101.png"/><Relationship Id="rId233" Type="http://schemas.openxmlformats.org/officeDocument/2006/relationships/theme" Target="theme/theme1.xml"/><Relationship Id="rId28" Type="http://schemas.openxmlformats.org/officeDocument/2006/relationships/image" Target="media/image8.png"/><Relationship Id="rId49" Type="http://schemas.openxmlformats.org/officeDocument/2006/relationships/image" Target="media/image19.png"/><Relationship Id="rId114" Type="http://schemas.openxmlformats.org/officeDocument/2006/relationships/hyperlink" Target="https://www.freepik.es/foto-gratis/creador-creativo-que-realiza-retoques-retratos-grado-color-altas-horas-noche-oficina-edicion-profesional_16095345.htm" TargetMode="External"/><Relationship Id="rId60" Type="http://schemas.openxmlformats.org/officeDocument/2006/relationships/hyperlink" Target="https://www.freepik.es/vector-premium/rueda-colores-gotero-seleccion-colores-digital_221155031.htm" TargetMode="External"/><Relationship Id="rId81" Type="http://schemas.openxmlformats.org/officeDocument/2006/relationships/hyperlink" Target="https://ecored-sena.github.io/TECNICO_INTEGRACION_CONTENIDOS_DIGITALES_CF1/img/img137.6a472b1b.jpg" TargetMode="External"/><Relationship Id="rId135" Type="http://schemas.openxmlformats.org/officeDocument/2006/relationships/hyperlink" Target="https://www.freepik.es/foto-gratis/personas-que-trabajan-computadora-portatil-reunion_3532662.htm" TargetMode="External"/><Relationship Id="rId156" Type="http://schemas.openxmlformats.org/officeDocument/2006/relationships/image" Target="media/image73.png"/><Relationship Id="rId177" Type="http://schemas.openxmlformats.org/officeDocument/2006/relationships/hyperlink" Target="https://www.freepik.es/vector-premium/hombre-reproductor-medios-concepto-linea-joven-botones-ui-ux-diseno-aplicacion-movil-o_86292854.htm" TargetMode="External"/><Relationship Id="rId198" Type="http://schemas.openxmlformats.org/officeDocument/2006/relationships/image" Target="media/image94.png"/><Relationship Id="rId202" Type="http://schemas.openxmlformats.org/officeDocument/2006/relationships/image" Target="media/image96.png"/><Relationship Id="rId223" Type="http://schemas.openxmlformats.org/officeDocument/2006/relationships/hyperlink" Target="https://www.freepik.es/foto-gratis/concepto-finanzas-estrategia-marketing-empresarial-comercio_16462383.htm" TargetMode="External"/><Relationship Id="rId18" Type="http://schemas.openxmlformats.org/officeDocument/2006/relationships/image" Target="media/image3.png"/><Relationship Id="rId39" Type="http://schemas.openxmlformats.org/officeDocument/2006/relationships/image" Target="media/image14.png"/><Relationship Id="rId50" Type="http://schemas.openxmlformats.org/officeDocument/2006/relationships/hyperlink" Target="https://www.freepik.es/vector-gratis/ilustracion-plana-dia-mundial-graficos_12691135.htm" TargetMode="External"/><Relationship Id="rId104" Type="http://schemas.openxmlformats.org/officeDocument/2006/relationships/hyperlink" Target="https://www.freepik.es/vector-gratis/fondo-flotante-diferentes-formas-3d_13295359.htm" TargetMode="External"/><Relationship Id="rId125" Type="http://schemas.openxmlformats.org/officeDocument/2006/relationships/image" Target="media/image60.png"/><Relationship Id="rId146" Type="http://schemas.openxmlformats.org/officeDocument/2006/relationships/image" Target="media/image68.png"/><Relationship Id="rId167" Type="http://schemas.openxmlformats.org/officeDocument/2006/relationships/hyperlink" Target="https://www.freepik.es/vector-gratis/coleccion-dibujada-personajes-halloween_9456904.htm" TargetMode="External"/><Relationship Id="rId188" Type="http://schemas.openxmlformats.org/officeDocument/2006/relationships/image" Target="media/image89.png"/><Relationship Id="rId71" Type="http://schemas.openxmlformats.org/officeDocument/2006/relationships/hyperlink" Target="https://ecored-sena.github.io/TECNICO_INTEGRACION_CONTENIDOS_DIGITALES_CF1/img/img133.077f63de.svg" TargetMode="External"/><Relationship Id="rId92" Type="http://schemas.openxmlformats.org/officeDocument/2006/relationships/image" Target="media/image43.jpeg"/><Relationship Id="rId213" Type="http://schemas.openxmlformats.org/officeDocument/2006/relationships/hyperlink" Target="https://www.freepik.es/imagen-ia-premium/crear-limpio-elegante-generar-alta-calidad_296574965.htm" TargetMode="External"/><Relationship Id="rId2" Type="http://schemas.openxmlformats.org/officeDocument/2006/relationships/customXml" Target="../customXml/item2.xml"/><Relationship Id="rId29" Type="http://schemas.openxmlformats.org/officeDocument/2006/relationships/hyperlink" Target="https://www.freepik.es/vector-gratis/fondo-plano-patron-inspirado-bauhaus_16328525.htm" TargetMode="External"/><Relationship Id="rId40" Type="http://schemas.openxmlformats.org/officeDocument/2006/relationships/hyperlink" Target="https://www.freepik.es/vector-gratis/ilustracion-plana-dia-mundial-graficos_12691031.htm" TargetMode="External"/><Relationship Id="rId115" Type="http://schemas.openxmlformats.org/officeDocument/2006/relationships/image" Target="media/image55.png"/><Relationship Id="rId136" Type="http://schemas.openxmlformats.org/officeDocument/2006/relationships/image" Target="media/image63.png"/><Relationship Id="rId157" Type="http://schemas.openxmlformats.org/officeDocument/2006/relationships/hyperlink" Target="https://www.freepik.es/icono/sensorio_17859681" TargetMode="External"/><Relationship Id="rId178" Type="http://schemas.openxmlformats.org/officeDocument/2006/relationships/image" Target="media/image84.png"/><Relationship Id="rId61" Type="http://schemas.openxmlformats.org/officeDocument/2006/relationships/image" Target="media/image27.png"/><Relationship Id="rId82" Type="http://schemas.openxmlformats.org/officeDocument/2006/relationships/image" Target="media/image38.jpeg"/><Relationship Id="rId199" Type="http://schemas.openxmlformats.org/officeDocument/2006/relationships/hyperlink" Target="https://www.freepik.es/imagen-ia-premium/artista-storyboard-usando-herramientas-digitales-crear-storyboards-detallados-tableta_330943658.htm" TargetMode="External"/><Relationship Id="rId203" Type="http://schemas.openxmlformats.org/officeDocument/2006/relationships/hyperlink" Target="https://www.freepik.es/foto-gratis/mujer-alto-angulo-haciendo-tablero-vision_34653935.htm" TargetMode="External"/><Relationship Id="rId19" Type="http://schemas.openxmlformats.org/officeDocument/2006/relationships/hyperlink" Target="https://www.freepik.es/fotos-premium/jeroglifico-egipcio-sobre-piedra-caliza-1500-1200-c_18728142.htm" TargetMode="External"/><Relationship Id="rId224" Type="http://schemas.openxmlformats.org/officeDocument/2006/relationships/image" Target="media/image107.png"/><Relationship Id="rId30" Type="http://schemas.openxmlformats.org/officeDocument/2006/relationships/image" Target="media/image9.png"/><Relationship Id="rId105" Type="http://schemas.openxmlformats.org/officeDocument/2006/relationships/image" Target="media/image50.png"/><Relationship Id="rId126" Type="http://schemas.openxmlformats.org/officeDocument/2006/relationships/hyperlink" Target="https://www.freepik.es/icono/flexibilidad_13728411" TargetMode="External"/><Relationship Id="rId147" Type="http://schemas.openxmlformats.org/officeDocument/2006/relationships/hyperlink" Target="https://www.freepik.es/foto-gratis/persona-que-trabaja-html-computadora_36190661.htm" TargetMode="External"/><Relationship Id="rId168" Type="http://schemas.openxmlformats.org/officeDocument/2006/relationships/image" Target="media/image79.png"/><Relationship Id="rId51" Type="http://schemas.openxmlformats.org/officeDocument/2006/relationships/image" Target="media/image20.png"/><Relationship Id="rId72" Type="http://schemas.openxmlformats.org/officeDocument/2006/relationships/image" Target="media/image33.png"/><Relationship Id="rId93" Type="http://schemas.openxmlformats.org/officeDocument/2006/relationships/image" Target="media/image44.png"/><Relationship Id="rId189" Type="http://schemas.openxmlformats.org/officeDocument/2006/relationships/hyperlink" Target="https://www.freepik.es/vector-gratis/persona-vlogger-simbolos-blog-consejos-viaje-planos_12025777.htm" TargetMode="External"/><Relationship Id="rId3" Type="http://schemas.openxmlformats.org/officeDocument/2006/relationships/customXml" Target="../customXml/item3.xml"/><Relationship Id="rId214" Type="http://schemas.openxmlformats.org/officeDocument/2006/relationships/image" Target="media/image102.png"/><Relationship Id="rId116" Type="http://schemas.openxmlformats.org/officeDocument/2006/relationships/hyperlink" Target="https://www.freepik.es/vector-gratis/nina-nino-mensaje-perfil-social_5676715.htm" TargetMode="External"/><Relationship Id="rId137" Type="http://schemas.openxmlformats.org/officeDocument/2006/relationships/hyperlink" Target="https://www.freepik.es/imagen-ia-premium/vista-detallada-campana-publicidad-ppc-payperclick_373519395.htm" TargetMode="External"/><Relationship Id="rId158"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11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AB0C9E-5254-4EDF-A429-9745384FCB56}" type="doc">
      <dgm:prSet loTypeId="urn:microsoft.com/office/officeart/2016/7/layout/VerticalSolidActionList" loCatId="List" qsTypeId="urn:microsoft.com/office/officeart/2005/8/quickstyle/simple1" qsCatId="simple" csTypeId="urn:microsoft.com/office/officeart/2005/8/colors/colorful2" csCatId="colorful"/>
      <dgm:spPr/>
      <dgm:t>
        <a:bodyPr/>
        <a:lstStyle/>
        <a:p>
          <a:endParaRPr lang="en-US"/>
        </a:p>
      </dgm:t>
    </dgm:pt>
    <dgm:pt modelId="{3B0B5535-3372-44D0-8ED7-F0D9A905854C}">
      <dgm:prSet/>
      <dgm:spPr/>
      <dgm:t>
        <a:bodyPr/>
        <a:lstStyle/>
        <a:p>
          <a:r>
            <a:rPr lang="es-MX">
              <a:latin typeface="+mj-lt"/>
            </a:rPr>
            <a:t>Funcional</a:t>
          </a:r>
          <a:endParaRPr lang="en-US">
            <a:latin typeface="+mj-lt"/>
          </a:endParaRPr>
        </a:p>
      </dgm:t>
    </dgm:pt>
    <dgm:pt modelId="{C489542A-37D3-4478-A2EE-D2A27F2078AF}" type="parTrans" cxnId="{3AC7830A-B1D9-4DB0-AAB5-97A999426767}">
      <dgm:prSet/>
      <dgm:spPr/>
      <dgm:t>
        <a:bodyPr/>
        <a:lstStyle/>
        <a:p>
          <a:endParaRPr lang="en-US">
            <a:latin typeface="+mj-lt"/>
          </a:endParaRPr>
        </a:p>
      </dgm:t>
    </dgm:pt>
    <dgm:pt modelId="{21534F51-09F6-4EE1-84C2-913446ACF785}" type="sibTrans" cxnId="{3AC7830A-B1D9-4DB0-AAB5-97A999426767}">
      <dgm:prSet/>
      <dgm:spPr/>
      <dgm:t>
        <a:bodyPr/>
        <a:lstStyle/>
        <a:p>
          <a:endParaRPr lang="en-US">
            <a:latin typeface="+mj-lt"/>
          </a:endParaRPr>
        </a:p>
      </dgm:t>
    </dgm:pt>
    <dgm:pt modelId="{39AABF4D-955B-455C-9A6C-655E391C83D6}">
      <dgm:prSet/>
      <dgm:spPr/>
      <dgm:t>
        <a:bodyPr/>
        <a:lstStyle/>
        <a:p>
          <a:r>
            <a:rPr lang="es-MX">
              <a:latin typeface="+mj-lt"/>
            </a:rPr>
            <a:t>Relacionada con atributos como opciones de navegación visibles, navegación consistente, menús propios, tamaño del sitio web, ventanas emergentes, información del producto y estructura del diseño.</a:t>
          </a:r>
          <a:endParaRPr lang="en-US">
            <a:latin typeface="+mj-lt"/>
          </a:endParaRPr>
        </a:p>
      </dgm:t>
    </dgm:pt>
    <dgm:pt modelId="{F2B7D38E-397E-435B-99AA-A4DCAA7D374D}" type="parTrans" cxnId="{65B05D0F-8BE9-4DC1-B6AF-ABED787209E2}">
      <dgm:prSet/>
      <dgm:spPr/>
      <dgm:t>
        <a:bodyPr/>
        <a:lstStyle/>
        <a:p>
          <a:endParaRPr lang="en-US">
            <a:latin typeface="+mj-lt"/>
          </a:endParaRPr>
        </a:p>
      </dgm:t>
    </dgm:pt>
    <dgm:pt modelId="{A4E98D98-AE15-4519-BDB6-E4097B9EA7CD}" type="sibTrans" cxnId="{65B05D0F-8BE9-4DC1-B6AF-ABED787209E2}">
      <dgm:prSet/>
      <dgm:spPr/>
      <dgm:t>
        <a:bodyPr/>
        <a:lstStyle/>
        <a:p>
          <a:endParaRPr lang="en-US">
            <a:latin typeface="+mj-lt"/>
          </a:endParaRPr>
        </a:p>
      </dgm:t>
    </dgm:pt>
    <dgm:pt modelId="{9B32B980-6AA1-4460-B4F4-F2CB0A6CB069}">
      <dgm:prSet/>
      <dgm:spPr/>
      <dgm:t>
        <a:bodyPr/>
        <a:lstStyle/>
        <a:p>
          <a:r>
            <a:rPr lang="es-MX">
              <a:latin typeface="+mj-lt"/>
            </a:rPr>
            <a:t>Estética</a:t>
          </a:r>
          <a:endParaRPr lang="en-US">
            <a:latin typeface="+mj-lt"/>
          </a:endParaRPr>
        </a:p>
      </dgm:t>
    </dgm:pt>
    <dgm:pt modelId="{88DAD15C-DDB2-4308-A9BC-C60FE761C39F}" type="parTrans" cxnId="{DE303647-47CF-47A4-9EAA-80AA39E9EEBC}">
      <dgm:prSet/>
      <dgm:spPr/>
      <dgm:t>
        <a:bodyPr/>
        <a:lstStyle/>
        <a:p>
          <a:endParaRPr lang="en-US">
            <a:latin typeface="+mj-lt"/>
          </a:endParaRPr>
        </a:p>
      </dgm:t>
    </dgm:pt>
    <dgm:pt modelId="{AE4CA411-FFE8-4FF1-8A6F-0BDA09AFA263}" type="sibTrans" cxnId="{DE303647-47CF-47A4-9EAA-80AA39E9EEBC}">
      <dgm:prSet/>
      <dgm:spPr/>
      <dgm:t>
        <a:bodyPr/>
        <a:lstStyle/>
        <a:p>
          <a:endParaRPr lang="en-US">
            <a:latin typeface="+mj-lt"/>
          </a:endParaRPr>
        </a:p>
      </dgm:t>
    </dgm:pt>
    <dgm:pt modelId="{03D0D2D7-A234-4A88-88AC-8021B8DF044F}">
      <dgm:prSet/>
      <dgm:spPr/>
      <dgm:t>
        <a:bodyPr/>
        <a:lstStyle/>
        <a:p>
          <a:r>
            <a:rPr lang="es-MX">
              <a:latin typeface="+mj-lt"/>
            </a:rPr>
            <a:t>Vinculada al diseño visual y a las actitudes y emociones que este genera en el usuario.</a:t>
          </a:r>
          <a:endParaRPr lang="en-US">
            <a:latin typeface="+mj-lt"/>
          </a:endParaRPr>
        </a:p>
      </dgm:t>
    </dgm:pt>
    <dgm:pt modelId="{750A9CE8-1FF6-46A1-819A-A2A44DD19157}" type="parTrans" cxnId="{FBD8A6D8-AF23-4DE6-BE9A-7281652DC4B5}">
      <dgm:prSet/>
      <dgm:spPr/>
      <dgm:t>
        <a:bodyPr/>
        <a:lstStyle/>
        <a:p>
          <a:endParaRPr lang="en-US">
            <a:latin typeface="+mj-lt"/>
          </a:endParaRPr>
        </a:p>
      </dgm:t>
    </dgm:pt>
    <dgm:pt modelId="{7DE24A0F-0219-430F-84B7-F77FB93B64CE}" type="sibTrans" cxnId="{FBD8A6D8-AF23-4DE6-BE9A-7281652DC4B5}">
      <dgm:prSet/>
      <dgm:spPr/>
      <dgm:t>
        <a:bodyPr/>
        <a:lstStyle/>
        <a:p>
          <a:endParaRPr lang="en-US">
            <a:latin typeface="+mj-lt"/>
          </a:endParaRPr>
        </a:p>
      </dgm:t>
    </dgm:pt>
    <dgm:pt modelId="{02EFFAC1-F6FE-4186-98C1-10010DDC417A}" type="pres">
      <dgm:prSet presAssocID="{B9AB0C9E-5254-4EDF-A429-9745384FCB56}" presName="Name0" presStyleCnt="0">
        <dgm:presLayoutVars>
          <dgm:dir/>
          <dgm:animLvl val="lvl"/>
          <dgm:resizeHandles val="exact"/>
        </dgm:presLayoutVars>
      </dgm:prSet>
      <dgm:spPr/>
    </dgm:pt>
    <dgm:pt modelId="{D3778E86-5013-421C-A5E7-FA9DECD6B9B9}" type="pres">
      <dgm:prSet presAssocID="{3B0B5535-3372-44D0-8ED7-F0D9A905854C}" presName="linNode" presStyleCnt="0"/>
      <dgm:spPr/>
    </dgm:pt>
    <dgm:pt modelId="{842F5D77-4C35-4636-A6BA-1080F7C850E0}" type="pres">
      <dgm:prSet presAssocID="{3B0B5535-3372-44D0-8ED7-F0D9A905854C}" presName="parentText" presStyleLbl="alignNode1" presStyleIdx="0" presStyleCnt="2">
        <dgm:presLayoutVars>
          <dgm:chMax val="1"/>
          <dgm:bulletEnabled/>
        </dgm:presLayoutVars>
      </dgm:prSet>
      <dgm:spPr/>
    </dgm:pt>
    <dgm:pt modelId="{5E1F303E-4CF1-4F51-B886-9CB33876D27B}" type="pres">
      <dgm:prSet presAssocID="{3B0B5535-3372-44D0-8ED7-F0D9A905854C}" presName="descendantText" presStyleLbl="alignAccFollowNode1" presStyleIdx="0" presStyleCnt="2">
        <dgm:presLayoutVars>
          <dgm:bulletEnabled/>
        </dgm:presLayoutVars>
      </dgm:prSet>
      <dgm:spPr/>
    </dgm:pt>
    <dgm:pt modelId="{4066C7E1-FA60-4EE0-B42D-9A4ED18F8DF0}" type="pres">
      <dgm:prSet presAssocID="{21534F51-09F6-4EE1-84C2-913446ACF785}" presName="sp" presStyleCnt="0"/>
      <dgm:spPr/>
    </dgm:pt>
    <dgm:pt modelId="{FE263013-FA18-4BF8-BA28-D660E01E3A6D}" type="pres">
      <dgm:prSet presAssocID="{9B32B980-6AA1-4460-B4F4-F2CB0A6CB069}" presName="linNode" presStyleCnt="0"/>
      <dgm:spPr/>
    </dgm:pt>
    <dgm:pt modelId="{1EB123B0-AFAE-4A01-B5D9-41BA983906A8}" type="pres">
      <dgm:prSet presAssocID="{9B32B980-6AA1-4460-B4F4-F2CB0A6CB069}" presName="parentText" presStyleLbl="alignNode1" presStyleIdx="1" presStyleCnt="2">
        <dgm:presLayoutVars>
          <dgm:chMax val="1"/>
          <dgm:bulletEnabled/>
        </dgm:presLayoutVars>
      </dgm:prSet>
      <dgm:spPr/>
    </dgm:pt>
    <dgm:pt modelId="{2A0DB9BE-2E28-4626-B4E0-50128E6E1D7A}" type="pres">
      <dgm:prSet presAssocID="{9B32B980-6AA1-4460-B4F4-F2CB0A6CB069}" presName="descendantText" presStyleLbl="alignAccFollowNode1" presStyleIdx="1" presStyleCnt="2">
        <dgm:presLayoutVars>
          <dgm:bulletEnabled/>
        </dgm:presLayoutVars>
      </dgm:prSet>
      <dgm:spPr/>
    </dgm:pt>
  </dgm:ptLst>
  <dgm:cxnLst>
    <dgm:cxn modelId="{3AC7830A-B1D9-4DB0-AAB5-97A999426767}" srcId="{B9AB0C9E-5254-4EDF-A429-9745384FCB56}" destId="{3B0B5535-3372-44D0-8ED7-F0D9A905854C}" srcOrd="0" destOrd="0" parTransId="{C489542A-37D3-4478-A2EE-D2A27F2078AF}" sibTransId="{21534F51-09F6-4EE1-84C2-913446ACF785}"/>
    <dgm:cxn modelId="{65B05D0F-8BE9-4DC1-B6AF-ABED787209E2}" srcId="{3B0B5535-3372-44D0-8ED7-F0D9A905854C}" destId="{39AABF4D-955B-455C-9A6C-655E391C83D6}" srcOrd="0" destOrd="0" parTransId="{F2B7D38E-397E-435B-99AA-A4DCAA7D374D}" sibTransId="{A4E98D98-AE15-4519-BDB6-E4097B9EA7CD}"/>
    <dgm:cxn modelId="{7A53DD14-63BE-417F-A901-0081D5067DBB}" type="presOf" srcId="{3B0B5535-3372-44D0-8ED7-F0D9A905854C}" destId="{842F5D77-4C35-4636-A6BA-1080F7C850E0}" srcOrd="0" destOrd="0" presId="urn:microsoft.com/office/officeart/2016/7/layout/VerticalSolidActionList"/>
    <dgm:cxn modelId="{8BFF6342-6C5E-4BA2-B941-62ABB7E72BBE}" type="presOf" srcId="{9B32B980-6AA1-4460-B4F4-F2CB0A6CB069}" destId="{1EB123B0-AFAE-4A01-B5D9-41BA983906A8}" srcOrd="0" destOrd="0" presId="urn:microsoft.com/office/officeart/2016/7/layout/VerticalSolidActionList"/>
    <dgm:cxn modelId="{DE303647-47CF-47A4-9EAA-80AA39E9EEBC}" srcId="{B9AB0C9E-5254-4EDF-A429-9745384FCB56}" destId="{9B32B980-6AA1-4460-B4F4-F2CB0A6CB069}" srcOrd="1" destOrd="0" parTransId="{88DAD15C-DDB2-4308-A9BC-C60FE761C39F}" sibTransId="{AE4CA411-FFE8-4FF1-8A6F-0BDA09AFA263}"/>
    <dgm:cxn modelId="{7EE2E28B-92E9-4E3B-9A56-66312682BD89}" type="presOf" srcId="{39AABF4D-955B-455C-9A6C-655E391C83D6}" destId="{5E1F303E-4CF1-4F51-B886-9CB33876D27B}" srcOrd="0" destOrd="0" presId="urn:microsoft.com/office/officeart/2016/7/layout/VerticalSolidActionList"/>
    <dgm:cxn modelId="{C1F330BB-ECFF-418E-9738-02A5580BC46A}" type="presOf" srcId="{B9AB0C9E-5254-4EDF-A429-9745384FCB56}" destId="{02EFFAC1-F6FE-4186-98C1-10010DDC417A}" srcOrd="0" destOrd="0" presId="urn:microsoft.com/office/officeart/2016/7/layout/VerticalSolidActionList"/>
    <dgm:cxn modelId="{FBD8A6D8-AF23-4DE6-BE9A-7281652DC4B5}" srcId="{9B32B980-6AA1-4460-B4F4-F2CB0A6CB069}" destId="{03D0D2D7-A234-4A88-88AC-8021B8DF044F}" srcOrd="0" destOrd="0" parTransId="{750A9CE8-1FF6-46A1-819A-A2A44DD19157}" sibTransId="{7DE24A0F-0219-430F-84B7-F77FB93B64CE}"/>
    <dgm:cxn modelId="{76300DE6-87E0-4067-A4C9-DF0035FC73EB}" type="presOf" srcId="{03D0D2D7-A234-4A88-88AC-8021B8DF044F}" destId="{2A0DB9BE-2E28-4626-B4E0-50128E6E1D7A}" srcOrd="0" destOrd="0" presId="urn:microsoft.com/office/officeart/2016/7/layout/VerticalSolidActionList"/>
    <dgm:cxn modelId="{6731E92A-E8D2-49D5-B0A0-76F372EE403D}" type="presParOf" srcId="{02EFFAC1-F6FE-4186-98C1-10010DDC417A}" destId="{D3778E86-5013-421C-A5E7-FA9DECD6B9B9}" srcOrd="0" destOrd="0" presId="urn:microsoft.com/office/officeart/2016/7/layout/VerticalSolidActionList"/>
    <dgm:cxn modelId="{C96E9867-B919-453B-B14C-C1E97A5A5321}" type="presParOf" srcId="{D3778E86-5013-421C-A5E7-FA9DECD6B9B9}" destId="{842F5D77-4C35-4636-A6BA-1080F7C850E0}" srcOrd="0" destOrd="0" presId="urn:microsoft.com/office/officeart/2016/7/layout/VerticalSolidActionList"/>
    <dgm:cxn modelId="{F39374FB-2AD4-4F67-AE2B-56A53A2FCEC7}" type="presParOf" srcId="{D3778E86-5013-421C-A5E7-FA9DECD6B9B9}" destId="{5E1F303E-4CF1-4F51-B886-9CB33876D27B}" srcOrd="1" destOrd="0" presId="urn:microsoft.com/office/officeart/2016/7/layout/VerticalSolidActionList"/>
    <dgm:cxn modelId="{7C813AAC-EEED-41F6-9D22-B47A1931CB4A}" type="presParOf" srcId="{02EFFAC1-F6FE-4186-98C1-10010DDC417A}" destId="{4066C7E1-FA60-4EE0-B42D-9A4ED18F8DF0}" srcOrd="1" destOrd="0" presId="urn:microsoft.com/office/officeart/2016/7/layout/VerticalSolidActionList"/>
    <dgm:cxn modelId="{2D8E032D-1FB0-40F8-9065-FA384B15A027}" type="presParOf" srcId="{02EFFAC1-F6FE-4186-98C1-10010DDC417A}" destId="{FE263013-FA18-4BF8-BA28-D660E01E3A6D}" srcOrd="2" destOrd="0" presId="urn:microsoft.com/office/officeart/2016/7/layout/VerticalSolidActionList"/>
    <dgm:cxn modelId="{FF2ECE4A-961B-4E3A-A0C9-495CBD8CDDDD}" type="presParOf" srcId="{FE263013-FA18-4BF8-BA28-D660E01E3A6D}" destId="{1EB123B0-AFAE-4A01-B5D9-41BA983906A8}" srcOrd="0" destOrd="0" presId="urn:microsoft.com/office/officeart/2016/7/layout/VerticalSolidActionList"/>
    <dgm:cxn modelId="{D6A2787C-C0C3-4ACD-8E9E-C14B16BDE951}" type="presParOf" srcId="{FE263013-FA18-4BF8-BA28-D660E01E3A6D}" destId="{2A0DB9BE-2E28-4626-B4E0-50128E6E1D7A}" srcOrd="1" destOrd="0" presId="urn:microsoft.com/office/officeart/2016/7/layout/VerticalSolidActionList"/>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1F303E-4CF1-4F51-B886-9CB33876D27B}">
      <dsp:nvSpPr>
        <dsp:cNvPr id="0" name=""/>
        <dsp:cNvSpPr/>
      </dsp:nvSpPr>
      <dsp:spPr>
        <a:xfrm>
          <a:off x="1266444" y="145"/>
          <a:ext cx="5065776" cy="80504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8290" tIns="204481" rIns="98290" bIns="204481" numCol="1" spcCol="1270" anchor="ctr" anchorCtr="0">
          <a:noAutofit/>
        </a:bodyPr>
        <a:lstStyle/>
        <a:p>
          <a:pPr marL="0" lvl="0" indent="0" algn="l" defTabSz="488950">
            <a:lnSpc>
              <a:spcPct val="90000"/>
            </a:lnSpc>
            <a:spcBef>
              <a:spcPct val="0"/>
            </a:spcBef>
            <a:spcAft>
              <a:spcPct val="35000"/>
            </a:spcAft>
            <a:buNone/>
          </a:pPr>
          <a:r>
            <a:rPr lang="es-MX" sz="1100" kern="1200">
              <a:latin typeface="+mj-lt"/>
            </a:rPr>
            <a:t>Relacionada con atributos como opciones de navegación visibles, navegación consistente, menús propios, tamaño del sitio web, ventanas emergentes, información del producto y estructura del diseño.</a:t>
          </a:r>
          <a:endParaRPr lang="en-US" sz="1100" kern="1200">
            <a:latin typeface="+mj-lt"/>
          </a:endParaRPr>
        </a:p>
      </dsp:txBody>
      <dsp:txXfrm>
        <a:off x="1266444" y="145"/>
        <a:ext cx="5065776" cy="805042"/>
      </dsp:txXfrm>
    </dsp:sp>
    <dsp:sp modelId="{842F5D77-4C35-4636-A6BA-1080F7C850E0}">
      <dsp:nvSpPr>
        <dsp:cNvPr id="0" name=""/>
        <dsp:cNvSpPr/>
      </dsp:nvSpPr>
      <dsp:spPr>
        <a:xfrm>
          <a:off x="0" y="145"/>
          <a:ext cx="1266444" cy="805042"/>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79520" rIns="67016" bIns="7952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Funcional</a:t>
          </a:r>
          <a:endParaRPr lang="en-US" sz="1400" kern="1200">
            <a:latin typeface="+mj-lt"/>
          </a:endParaRPr>
        </a:p>
      </dsp:txBody>
      <dsp:txXfrm>
        <a:off x="0" y="145"/>
        <a:ext cx="1266444" cy="805042"/>
      </dsp:txXfrm>
    </dsp:sp>
    <dsp:sp modelId="{2A0DB9BE-2E28-4626-B4E0-50128E6E1D7A}">
      <dsp:nvSpPr>
        <dsp:cNvPr id="0" name=""/>
        <dsp:cNvSpPr/>
      </dsp:nvSpPr>
      <dsp:spPr>
        <a:xfrm>
          <a:off x="1266444" y="853490"/>
          <a:ext cx="5065776" cy="80504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8290" tIns="204481" rIns="98290" bIns="204481" numCol="1" spcCol="1270" anchor="ctr" anchorCtr="0">
          <a:noAutofit/>
        </a:bodyPr>
        <a:lstStyle/>
        <a:p>
          <a:pPr marL="0" lvl="0" indent="0" algn="l" defTabSz="488950">
            <a:lnSpc>
              <a:spcPct val="90000"/>
            </a:lnSpc>
            <a:spcBef>
              <a:spcPct val="0"/>
            </a:spcBef>
            <a:spcAft>
              <a:spcPct val="35000"/>
            </a:spcAft>
            <a:buNone/>
          </a:pPr>
          <a:r>
            <a:rPr lang="es-MX" sz="1100" kern="1200">
              <a:latin typeface="+mj-lt"/>
            </a:rPr>
            <a:t>Vinculada al diseño visual y a las actitudes y emociones que este genera en el usuario.</a:t>
          </a:r>
          <a:endParaRPr lang="en-US" sz="1100" kern="1200">
            <a:latin typeface="+mj-lt"/>
          </a:endParaRPr>
        </a:p>
      </dsp:txBody>
      <dsp:txXfrm>
        <a:off x="1266444" y="853490"/>
        <a:ext cx="5065776" cy="805042"/>
      </dsp:txXfrm>
    </dsp:sp>
    <dsp:sp modelId="{1EB123B0-AFAE-4A01-B5D9-41BA983906A8}">
      <dsp:nvSpPr>
        <dsp:cNvPr id="0" name=""/>
        <dsp:cNvSpPr/>
      </dsp:nvSpPr>
      <dsp:spPr>
        <a:xfrm>
          <a:off x="0" y="853490"/>
          <a:ext cx="1266444" cy="805042"/>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79520" rIns="67016" bIns="7952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Estética</a:t>
          </a:r>
          <a:endParaRPr lang="en-US" sz="1400" kern="1200">
            <a:latin typeface="+mj-lt"/>
          </a:endParaRPr>
        </a:p>
      </dsp:txBody>
      <dsp:txXfrm>
        <a:off x="0" y="853490"/>
        <a:ext cx="1266444" cy="805042"/>
      </dsp:txXfrm>
    </dsp:sp>
  </dsp:spTree>
</dsp:drawing>
</file>

<file path=word/diagrams/layout1.xml><?xml version="1.0" encoding="utf-8"?>
<dgm:layoutDef xmlns:dgm="http://schemas.openxmlformats.org/drawingml/2006/diagram" xmlns:a="http://schemas.openxmlformats.org/drawingml/2006/main" uniqueId="urn:microsoft.com/office/officeart/2016/7/layout/VerticalSolidActionList">
  <dgm:title val="Vertical Solid Action List"/>
  <dgm:desc val="Use to show non-sequential or grouped lists of information. Works well with large amounts of text. All text has the same level of emphasis, and direction is not implied."/>
  <dgm:catLst>
    <dgm:cat type="list"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 modelId="5">
          <dgm:prSet phldr="1"/>
        </dgm:pt>
        <dgm:pt modelId="51">
          <dgm:prSet phldr="1"/>
        </dgm:pt>
      </dgm:ptLst>
      <dgm:cxnLst>
        <dgm:cxn modelId="4" srcId="0" destId="1" srcOrd="0" destOrd="0"/>
        <dgm:cxn modelId="5" srcId="0" destId="2" srcOrd="1" destOrd="0"/>
        <dgm:cxn modelId="6" srcId="0" destId="3" srcOrd="2" destOrd="0"/>
        <dgm:cxn modelId="7" srcId="0" destId="4" srcOrd="3" destOrd="0"/>
        <dgm:cxn modelId="8" srcId="0" destId="5" srcOrd="4" destOrd="0"/>
        <dgm:cxn modelId="13" srcId="1" destId="11" srcOrd="0" destOrd="0"/>
        <dgm:cxn modelId="23" srcId="2" destId="21" srcOrd="0" destOrd="0"/>
        <dgm:cxn modelId="33" srcId="3" destId="31" srcOrd="0" destOrd="0"/>
        <dgm:cxn modelId="43" srcId="4" destId="41" srcOrd="0" destOrd="0"/>
        <dgm:cxn modelId="53" srcId="5" destId="5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6"/>
      <dgm:constr type="primFontSz" for="des" forName="parentText" op="equ" val="28"/>
      <dgm:constr type="primFontSz" for="des" forName="descendantText" refType="primFontSz" refFor="des" refForName="parentText" op="lte" fact="0.82"/>
      <dgm:constr type="primFontSz" for="des" forName="parentText" refType="primFontSz" refFor="des" refForName="descendantText" op="lte" fact="1.25"/>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2"/>
          <dgm:constr type="w" for="ch" forName="descendantText" refType="w" fact="0.8"/>
          <dgm:constr type="h" for="ch" forName="parentText" refType="h"/>
          <dgm:constr type="h" for="ch" forName="descendantText" refType="h" refFor="ch" refForName="parentText"/>
        </dgm:constrLst>
        <dgm:ruleLst/>
        <dgm:layoutNode name="parentText" styleLbl="alignNode1">
          <dgm:varLst>
            <dgm:chMax val="1"/>
            <dgm:bulletEnabled/>
          </dgm:varLst>
          <dgm:alg type="tx"/>
          <dgm:shape xmlns:r="http://schemas.openxmlformats.org/officeDocument/2006/relationships" type="rect" r:blip="" zOrderOff="3">
            <dgm:adjLst/>
          </dgm:shape>
          <dgm:presOf axis="self" ptType="node"/>
          <dgm:constrLst>
            <dgm:constr type="tMarg" refType="h" fact="0.28"/>
            <dgm:constr type="bMarg" refType="h" fact="0.28"/>
            <dgm:constr type="lMarg" refType="w" fact="0.15"/>
            <dgm:constr type="rMarg" refType="w" fact="0.15"/>
          </dgm:constrLst>
          <dgm:ruleLst>
            <dgm:rule type="primFontSz" val="15" fact="NaN" max="NaN"/>
          </dgm:ruleLst>
        </dgm:layoutNode>
        <dgm:layoutNode name="descendantText" styleLbl="alignAccFollowNode1">
          <dgm:varLst>
            <dgm:bulletEnabled/>
          </dgm:varLst>
          <dgm:alg type="tx">
            <dgm:param type="stBulletLvl" val="0"/>
            <dgm:param type="parTxLTRAlign" val="l"/>
            <dgm:param type="shpTxLTRAlignCh" val="l"/>
            <dgm:param type="parTxRTLAlign" val="r"/>
            <dgm:param type="shpTxRTLAlignCh" val="r"/>
          </dgm:alg>
          <dgm:choose name="Name10">
            <dgm:if name="Name11" func="var" arg="dir" op="equ" val="norm">
              <dgm:shape xmlns:r="http://schemas.openxmlformats.org/officeDocument/2006/relationships" type="rect" r:blip="">
                <dgm:adjLst/>
              </dgm:shape>
            </dgm:if>
            <dgm:else name="Name12">
              <dgm:shape xmlns:r="http://schemas.openxmlformats.org/officeDocument/2006/relationships" type="rect" r:blip="">
                <dgm:adjLst/>
              </dgm:shape>
            </dgm:else>
          </dgm:choose>
          <dgm:presOf axis="des" ptType="node"/>
          <dgm:constrLst>
            <dgm:constr type="primFontSz" val="24"/>
            <dgm:constr type="lMarg" refType="w" fact="0.055"/>
            <dgm:constr type="rMarg" refType="w" fact="0.055"/>
            <dgm:constr type="tMarg" refType="h" fact="0.72"/>
            <dgm:constr type="bMarg" refType="h" fact="0.72"/>
          </dgm:constrLst>
          <dgm:ruleLst>
            <dgm:rule type="primFontSz" val="11" fact="NaN" max="NaN"/>
          </dgm:ruleLst>
        </dgm:layoutNod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29836D9-75CC-45C2-A896-F69AA777F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1131</TotalTime>
  <Pages>48</Pages>
  <Words>16295</Words>
  <Characters>92884</Characters>
  <Application>Microsoft Office Word</Application>
  <DocSecurity>0</DocSecurity>
  <Lines>774</Lines>
  <Paragraphs>217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Robinson Javier Ordoñez Barreiro</cp:lastModifiedBy>
  <cp:revision>55</cp:revision>
  <dcterms:created xsi:type="dcterms:W3CDTF">2021-02-11T22:20:00Z</dcterms:created>
  <dcterms:modified xsi:type="dcterms:W3CDTF">2026-03-06T20:06:00Z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