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0C87617" w:rsidR="00005140" w:rsidRPr="000059EE" w:rsidRDefault="00412E49" w:rsidP="00217419">
                            <w:pPr>
                              <w:pStyle w:val="TituloPortada"/>
                              <w:ind w:firstLine="0"/>
                              <w:rPr>
                                <w:sz w:val="68"/>
                                <w:szCs w:val="68"/>
                                <w:lang w:val="es-CO"/>
                              </w:rPr>
                            </w:pPr>
                            <w:r w:rsidRPr="00412E49">
                              <w:rPr>
                                <w:bCs/>
                                <w:sz w:val="68"/>
                                <w:szCs w:val="68"/>
                                <w:lang w:val="es-ES"/>
                              </w:rPr>
                              <w:t>Sanidad y bioseguridad en sistemas de producción bovina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70C87617" w:rsidR="00005140" w:rsidRPr="000059EE" w:rsidRDefault="00412E49" w:rsidP="00217419">
                      <w:pPr>
                        <w:pStyle w:val="TituloPortada"/>
                        <w:ind w:firstLine="0"/>
                        <w:rPr>
                          <w:sz w:val="68"/>
                          <w:szCs w:val="68"/>
                          <w:lang w:val="es-CO"/>
                        </w:rPr>
                      </w:pPr>
                      <w:r w:rsidRPr="00412E49">
                        <w:rPr>
                          <w:bCs/>
                          <w:sz w:val="68"/>
                          <w:szCs w:val="68"/>
                          <w:lang w:val="es-ES"/>
                        </w:rPr>
                        <w:t>Sanidad y bioseguridad en sistemas de producción bovina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778B3D4A" w:rsidR="009464E8" w:rsidRDefault="00412E49" w:rsidP="00412E49">
      <w:r w:rsidRPr="00412E49">
        <w:rPr>
          <w:rStyle w:val="TablaCar"/>
        </w:rPr>
        <w:t>Este componente formativo aborda principios, prácticas y normatividad de la sanidad bovina, incluyendo bienestar animal, manejo de enfermedades, uso responsable de medicamentos, bioseguridad y Buenas Prácticas Ganaderas. Desarrolla competencias en prevención, diagnóstico y control sanitario del hato, garantizando inocuidad alimentaria e integrando conocimientos teóricos y prácticos para una producción sostenible, eficiente y acorde al sector agropecuario actual y competitivo global.</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A2A4AB8" w:rsidR="00C407C1" w:rsidRPr="003758F7" w:rsidRDefault="00412E49" w:rsidP="009464E8">
      <w:pPr>
        <w:jc w:val="center"/>
      </w:pPr>
      <w:r>
        <w:rPr>
          <w:rFonts w:ascii="Calibri" w:hAnsi="Calibri"/>
          <w:b/>
          <w:bCs/>
          <w:color w:val="000000" w:themeColor="text1"/>
          <w:kern w:val="0"/>
          <w14:ligatures w14:val="none"/>
        </w:rPr>
        <w:t xml:space="preserve">Junio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6"/>
          <w:szCs w:val="26"/>
          <w:lang w:eastAsia="en-US"/>
          <w14:ligatures w14:val="standardContextual"/>
        </w:rPr>
        <w:id w:val="-1852639233"/>
        <w:docPartObj>
          <w:docPartGallery w:val="Table of Contents"/>
          <w:docPartUnique/>
        </w:docPartObj>
      </w:sdtPr>
      <w:sdtEndPr/>
      <w:sdtContent>
        <w:p w14:paraId="7543896F" w14:textId="5D7961F2" w:rsidR="000434FA" w:rsidRPr="00DD504A" w:rsidRDefault="00EC0858" w:rsidP="003574CB">
          <w:pPr>
            <w:pStyle w:val="TtuloTDC"/>
            <w:rPr>
              <w:sz w:val="26"/>
              <w:szCs w:val="26"/>
            </w:rPr>
          </w:pPr>
          <w:r w:rsidRPr="00DD504A">
            <w:rPr>
              <w:sz w:val="26"/>
              <w:szCs w:val="26"/>
            </w:rPr>
            <w:t>Tabla de c</w:t>
          </w:r>
          <w:r w:rsidR="000434FA" w:rsidRPr="00DD504A">
            <w:rPr>
              <w:sz w:val="26"/>
              <w:szCs w:val="26"/>
            </w:rPr>
            <w:t>ontenido</w:t>
          </w:r>
        </w:p>
        <w:p w14:paraId="2048AB3A" w14:textId="0BE6360C" w:rsidR="00DD504A" w:rsidRPr="00DD504A" w:rsidRDefault="00436C80">
          <w:pPr>
            <w:pStyle w:val="TDC1"/>
            <w:tabs>
              <w:tab w:val="right" w:leader="dot" w:pos="9962"/>
            </w:tabs>
            <w:rPr>
              <w:rFonts w:eastAsiaTheme="minorEastAsia"/>
              <w:noProof/>
              <w:kern w:val="0"/>
              <w:sz w:val="26"/>
              <w:szCs w:val="26"/>
              <w:lang w:eastAsia="es-CO"/>
              <w14:ligatures w14:val="none"/>
            </w:rPr>
          </w:pPr>
          <w:r w:rsidRPr="00DD504A">
            <w:rPr>
              <w:sz w:val="26"/>
              <w:szCs w:val="26"/>
            </w:rPr>
            <w:fldChar w:fldCharType="begin"/>
          </w:r>
          <w:r w:rsidRPr="00DD504A">
            <w:rPr>
              <w:sz w:val="26"/>
              <w:szCs w:val="26"/>
            </w:rPr>
            <w:instrText xml:space="preserve"> TOC \o "1-2" \h \z \u </w:instrText>
          </w:r>
          <w:r w:rsidRPr="00DD504A">
            <w:rPr>
              <w:sz w:val="26"/>
              <w:szCs w:val="26"/>
            </w:rPr>
            <w:fldChar w:fldCharType="separate"/>
          </w:r>
          <w:hyperlink w:anchor="_Toc231452601" w:history="1">
            <w:r w:rsidR="00DD504A" w:rsidRPr="00DD504A">
              <w:rPr>
                <w:rStyle w:val="Hipervnculo"/>
                <w:noProof/>
                <w:sz w:val="26"/>
                <w:szCs w:val="26"/>
              </w:rPr>
              <w:t>Introducción</w:t>
            </w:r>
            <w:r w:rsidR="00DD504A" w:rsidRPr="00DD504A">
              <w:rPr>
                <w:noProof/>
                <w:webHidden/>
                <w:sz w:val="26"/>
                <w:szCs w:val="26"/>
              </w:rPr>
              <w:tab/>
            </w:r>
            <w:r w:rsidR="00DD504A" w:rsidRPr="00DD504A">
              <w:rPr>
                <w:noProof/>
                <w:webHidden/>
                <w:sz w:val="26"/>
                <w:szCs w:val="26"/>
              </w:rPr>
              <w:fldChar w:fldCharType="begin"/>
            </w:r>
            <w:r w:rsidR="00DD504A" w:rsidRPr="00DD504A">
              <w:rPr>
                <w:noProof/>
                <w:webHidden/>
                <w:sz w:val="26"/>
                <w:szCs w:val="26"/>
              </w:rPr>
              <w:instrText xml:space="preserve"> PAGEREF _Toc231452601 \h </w:instrText>
            </w:r>
            <w:r w:rsidR="00DD504A" w:rsidRPr="00DD504A">
              <w:rPr>
                <w:noProof/>
                <w:webHidden/>
                <w:sz w:val="26"/>
                <w:szCs w:val="26"/>
              </w:rPr>
            </w:r>
            <w:r w:rsidR="00DD504A" w:rsidRPr="00DD504A">
              <w:rPr>
                <w:noProof/>
                <w:webHidden/>
                <w:sz w:val="26"/>
                <w:szCs w:val="26"/>
              </w:rPr>
              <w:fldChar w:fldCharType="separate"/>
            </w:r>
            <w:r w:rsidR="00DD504A">
              <w:rPr>
                <w:noProof/>
                <w:webHidden/>
                <w:sz w:val="26"/>
                <w:szCs w:val="26"/>
              </w:rPr>
              <w:t>6</w:t>
            </w:r>
            <w:r w:rsidR="00DD504A" w:rsidRPr="00DD504A">
              <w:rPr>
                <w:noProof/>
                <w:webHidden/>
                <w:sz w:val="26"/>
                <w:szCs w:val="26"/>
              </w:rPr>
              <w:fldChar w:fldCharType="end"/>
            </w:r>
          </w:hyperlink>
        </w:p>
        <w:p w14:paraId="1EDDA50B" w14:textId="6696A53C" w:rsidR="00DD504A" w:rsidRPr="00DD504A" w:rsidRDefault="00DD504A">
          <w:pPr>
            <w:pStyle w:val="TDC1"/>
            <w:tabs>
              <w:tab w:val="right" w:leader="dot" w:pos="9962"/>
            </w:tabs>
            <w:rPr>
              <w:rFonts w:eastAsiaTheme="minorEastAsia"/>
              <w:noProof/>
              <w:kern w:val="0"/>
              <w:sz w:val="26"/>
              <w:szCs w:val="26"/>
              <w:lang w:eastAsia="es-CO"/>
              <w14:ligatures w14:val="none"/>
            </w:rPr>
          </w:pPr>
          <w:hyperlink w:anchor="_Toc231452602" w:history="1">
            <w:r w:rsidRPr="00DD504A">
              <w:rPr>
                <w:rStyle w:val="Hipervnculo"/>
                <w:noProof/>
                <w:sz w:val="26"/>
                <w:szCs w:val="26"/>
              </w:rPr>
              <w:t>1. Normas de seguridad y salud en el trabajo (SST)</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_Toc231452602 \h </w:instrText>
            </w:r>
            <w:r w:rsidRPr="00DD504A">
              <w:rPr>
                <w:noProof/>
                <w:webHidden/>
                <w:sz w:val="26"/>
                <w:szCs w:val="26"/>
              </w:rPr>
            </w:r>
            <w:r w:rsidRPr="00DD504A">
              <w:rPr>
                <w:noProof/>
                <w:webHidden/>
                <w:sz w:val="26"/>
                <w:szCs w:val="26"/>
              </w:rPr>
              <w:fldChar w:fldCharType="separate"/>
            </w:r>
            <w:r>
              <w:rPr>
                <w:noProof/>
                <w:webHidden/>
                <w:sz w:val="26"/>
                <w:szCs w:val="26"/>
              </w:rPr>
              <w:t>7</w:t>
            </w:r>
            <w:r w:rsidRPr="00DD504A">
              <w:rPr>
                <w:noProof/>
                <w:webHidden/>
                <w:sz w:val="26"/>
                <w:szCs w:val="26"/>
              </w:rPr>
              <w:fldChar w:fldCharType="end"/>
            </w:r>
          </w:hyperlink>
        </w:p>
        <w:p w14:paraId="381149B9" w14:textId="12474229"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03" w:history="1">
            <w:r w:rsidRPr="00DD504A">
              <w:rPr>
                <w:rStyle w:val="Hipervnculo"/>
                <w:noProof/>
                <w:sz w:val="26"/>
                <w:szCs w:val="26"/>
              </w:rPr>
              <w:t>1.1. Conceptos básicos de SST</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_Toc231452603 \h </w:instrText>
            </w:r>
            <w:r w:rsidRPr="00DD504A">
              <w:rPr>
                <w:noProof/>
                <w:webHidden/>
                <w:sz w:val="26"/>
                <w:szCs w:val="26"/>
              </w:rPr>
            </w:r>
            <w:r w:rsidRPr="00DD504A">
              <w:rPr>
                <w:noProof/>
                <w:webHidden/>
                <w:sz w:val="26"/>
                <w:szCs w:val="26"/>
              </w:rPr>
              <w:fldChar w:fldCharType="separate"/>
            </w:r>
            <w:r>
              <w:rPr>
                <w:noProof/>
                <w:webHidden/>
                <w:sz w:val="26"/>
                <w:szCs w:val="26"/>
              </w:rPr>
              <w:t>7</w:t>
            </w:r>
            <w:r w:rsidRPr="00DD504A">
              <w:rPr>
                <w:noProof/>
                <w:webHidden/>
                <w:sz w:val="26"/>
                <w:szCs w:val="26"/>
              </w:rPr>
              <w:fldChar w:fldCharType="end"/>
            </w:r>
          </w:hyperlink>
        </w:p>
        <w:p w14:paraId="0A4616ED" w14:textId="7373785E"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04" w:history="1">
            <w:r w:rsidRPr="00DD504A">
              <w:rPr>
                <w:rStyle w:val="Hipervnculo"/>
                <w:noProof/>
                <w:sz w:val="26"/>
                <w:szCs w:val="26"/>
              </w:rPr>
              <w:t>1.2. Elementos de protección personal (EPP)</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_Toc231452604 \h </w:instrText>
            </w:r>
            <w:r w:rsidRPr="00DD504A">
              <w:rPr>
                <w:noProof/>
                <w:webHidden/>
                <w:sz w:val="26"/>
                <w:szCs w:val="26"/>
              </w:rPr>
            </w:r>
            <w:r w:rsidRPr="00DD504A">
              <w:rPr>
                <w:noProof/>
                <w:webHidden/>
                <w:sz w:val="26"/>
                <w:szCs w:val="26"/>
              </w:rPr>
              <w:fldChar w:fldCharType="separate"/>
            </w:r>
            <w:r>
              <w:rPr>
                <w:noProof/>
                <w:webHidden/>
                <w:sz w:val="26"/>
                <w:szCs w:val="26"/>
              </w:rPr>
              <w:t>7</w:t>
            </w:r>
            <w:r w:rsidRPr="00DD504A">
              <w:rPr>
                <w:noProof/>
                <w:webHidden/>
                <w:sz w:val="26"/>
                <w:szCs w:val="26"/>
              </w:rPr>
              <w:fldChar w:fldCharType="end"/>
            </w:r>
          </w:hyperlink>
        </w:p>
        <w:p w14:paraId="3DEA37F9" w14:textId="63F2A169"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05" w:history="1">
            <w:r w:rsidRPr="00DD504A">
              <w:rPr>
                <w:rStyle w:val="Hipervnculo"/>
                <w:noProof/>
                <w:sz w:val="26"/>
                <w:szCs w:val="26"/>
              </w:rPr>
              <w:t>1.3. Manejo seguro de medicamentos y biológicos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_Toc231452605 \h </w:instrText>
            </w:r>
            <w:r w:rsidRPr="00DD504A">
              <w:rPr>
                <w:noProof/>
                <w:webHidden/>
                <w:sz w:val="26"/>
                <w:szCs w:val="26"/>
              </w:rPr>
            </w:r>
            <w:r w:rsidRPr="00DD504A">
              <w:rPr>
                <w:noProof/>
                <w:webHidden/>
                <w:sz w:val="26"/>
                <w:szCs w:val="26"/>
              </w:rPr>
              <w:fldChar w:fldCharType="separate"/>
            </w:r>
            <w:r>
              <w:rPr>
                <w:noProof/>
                <w:webHidden/>
                <w:sz w:val="26"/>
                <w:szCs w:val="26"/>
              </w:rPr>
              <w:t>7</w:t>
            </w:r>
            <w:r w:rsidRPr="00DD504A">
              <w:rPr>
                <w:noProof/>
                <w:webHidden/>
                <w:sz w:val="26"/>
                <w:szCs w:val="26"/>
              </w:rPr>
              <w:fldChar w:fldCharType="end"/>
            </w:r>
          </w:hyperlink>
        </w:p>
        <w:p w14:paraId="5D7215EF" w14:textId="6D662FD4"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06" w:history="1">
            <w:r w:rsidRPr="00DD504A">
              <w:rPr>
                <w:rStyle w:val="Hipervnculo"/>
                <w:noProof/>
                <w:sz w:val="26"/>
                <w:szCs w:val="26"/>
              </w:rPr>
              <w:t>1.4. Prevención de riesgos laborales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_Toc231452606 \h </w:instrText>
            </w:r>
            <w:r w:rsidRPr="00DD504A">
              <w:rPr>
                <w:noProof/>
                <w:webHidden/>
                <w:sz w:val="26"/>
                <w:szCs w:val="26"/>
              </w:rPr>
            </w:r>
            <w:r w:rsidRPr="00DD504A">
              <w:rPr>
                <w:noProof/>
                <w:webHidden/>
                <w:sz w:val="26"/>
                <w:szCs w:val="26"/>
              </w:rPr>
              <w:fldChar w:fldCharType="separate"/>
            </w:r>
            <w:r>
              <w:rPr>
                <w:noProof/>
                <w:webHidden/>
                <w:sz w:val="26"/>
                <w:szCs w:val="26"/>
              </w:rPr>
              <w:t>8</w:t>
            </w:r>
            <w:r w:rsidRPr="00DD504A">
              <w:rPr>
                <w:noProof/>
                <w:webHidden/>
                <w:sz w:val="26"/>
                <w:szCs w:val="26"/>
              </w:rPr>
              <w:fldChar w:fldCharType="end"/>
            </w:r>
          </w:hyperlink>
        </w:p>
        <w:p w14:paraId="7CC060CA" w14:textId="01F5A29A"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07" w:history="1">
            <w:r w:rsidRPr="00DD504A">
              <w:rPr>
                <w:rStyle w:val="Hipervnculo"/>
                <w:noProof/>
                <w:sz w:val="26"/>
                <w:szCs w:val="26"/>
              </w:rPr>
              <w:t>1.5. Aplicación de normas SST en actividades sanitarias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_Toc231452607 \h </w:instrText>
            </w:r>
            <w:r w:rsidRPr="00DD504A">
              <w:rPr>
                <w:noProof/>
                <w:webHidden/>
                <w:sz w:val="26"/>
                <w:szCs w:val="26"/>
              </w:rPr>
            </w:r>
            <w:r w:rsidRPr="00DD504A">
              <w:rPr>
                <w:noProof/>
                <w:webHidden/>
                <w:sz w:val="26"/>
                <w:szCs w:val="26"/>
              </w:rPr>
              <w:fldChar w:fldCharType="separate"/>
            </w:r>
            <w:r>
              <w:rPr>
                <w:noProof/>
                <w:webHidden/>
                <w:sz w:val="26"/>
                <w:szCs w:val="26"/>
              </w:rPr>
              <w:t>9</w:t>
            </w:r>
            <w:r w:rsidRPr="00DD504A">
              <w:rPr>
                <w:noProof/>
                <w:webHidden/>
                <w:sz w:val="26"/>
                <w:szCs w:val="26"/>
              </w:rPr>
              <w:fldChar w:fldCharType="end"/>
            </w:r>
          </w:hyperlink>
        </w:p>
        <w:p w14:paraId="7B4E25F5" w14:textId="05DD6C45"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08" w:history="1">
            <w:r w:rsidRPr="00DD504A">
              <w:rPr>
                <w:rStyle w:val="Hipervnculo"/>
                <w:noProof/>
                <w:sz w:val="26"/>
                <w:szCs w:val="26"/>
              </w:rPr>
              <w:t>1.6. Relación entre SST, bienestar animal e inocuidad</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_Toc231452608 \h </w:instrText>
            </w:r>
            <w:r w:rsidRPr="00DD504A">
              <w:rPr>
                <w:noProof/>
                <w:webHidden/>
                <w:sz w:val="26"/>
                <w:szCs w:val="26"/>
              </w:rPr>
            </w:r>
            <w:r w:rsidRPr="00DD504A">
              <w:rPr>
                <w:noProof/>
                <w:webHidden/>
                <w:sz w:val="26"/>
                <w:szCs w:val="26"/>
              </w:rPr>
              <w:fldChar w:fldCharType="separate"/>
            </w:r>
            <w:r>
              <w:rPr>
                <w:noProof/>
                <w:webHidden/>
                <w:sz w:val="26"/>
                <w:szCs w:val="26"/>
              </w:rPr>
              <w:t>10</w:t>
            </w:r>
            <w:r w:rsidRPr="00DD504A">
              <w:rPr>
                <w:noProof/>
                <w:webHidden/>
                <w:sz w:val="26"/>
                <w:szCs w:val="26"/>
              </w:rPr>
              <w:fldChar w:fldCharType="end"/>
            </w:r>
          </w:hyperlink>
        </w:p>
        <w:p w14:paraId="00131C86" w14:textId="02C37481" w:rsidR="00DD504A" w:rsidRPr="00DD504A" w:rsidRDefault="00DD504A">
          <w:pPr>
            <w:pStyle w:val="TDC1"/>
            <w:tabs>
              <w:tab w:val="right" w:leader="dot" w:pos="9962"/>
            </w:tabs>
            <w:rPr>
              <w:rFonts w:eastAsiaTheme="minorEastAsia"/>
              <w:noProof/>
              <w:kern w:val="0"/>
              <w:sz w:val="26"/>
              <w:szCs w:val="26"/>
              <w:lang w:eastAsia="es-CO"/>
              <w14:ligatures w14:val="none"/>
            </w:rPr>
          </w:pPr>
          <w:hyperlink w:anchor="_Toc231452609" w:history="1">
            <w:r w:rsidRPr="00DD504A">
              <w:rPr>
                <w:rStyle w:val="Hipervnculo"/>
                <w:noProof/>
                <w:sz w:val="26"/>
                <w:szCs w:val="26"/>
              </w:rPr>
              <w:t>2. Bienestar animal</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_Toc231452609 \h </w:instrText>
            </w:r>
            <w:r w:rsidRPr="00DD504A">
              <w:rPr>
                <w:noProof/>
                <w:webHidden/>
                <w:sz w:val="26"/>
                <w:szCs w:val="26"/>
              </w:rPr>
            </w:r>
            <w:r w:rsidRPr="00DD504A">
              <w:rPr>
                <w:noProof/>
                <w:webHidden/>
                <w:sz w:val="26"/>
                <w:szCs w:val="26"/>
              </w:rPr>
              <w:fldChar w:fldCharType="separate"/>
            </w:r>
            <w:r>
              <w:rPr>
                <w:noProof/>
                <w:webHidden/>
                <w:sz w:val="26"/>
                <w:szCs w:val="26"/>
              </w:rPr>
              <w:t>12</w:t>
            </w:r>
            <w:r w:rsidRPr="00DD504A">
              <w:rPr>
                <w:noProof/>
                <w:webHidden/>
                <w:sz w:val="26"/>
                <w:szCs w:val="26"/>
              </w:rPr>
              <w:fldChar w:fldCharType="end"/>
            </w:r>
          </w:hyperlink>
        </w:p>
        <w:p w14:paraId="7839DF2C" w14:textId="3A20E1A0"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10" w:history="1">
            <w:r w:rsidRPr="00DD504A">
              <w:rPr>
                <w:rStyle w:val="Hipervnculo"/>
                <w:noProof/>
                <w:sz w:val="26"/>
                <w:szCs w:val="26"/>
              </w:rPr>
              <w:t>2.1. Concepto y principios del bienestar animal</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_Toc231452610 \h </w:instrText>
            </w:r>
            <w:r w:rsidRPr="00DD504A">
              <w:rPr>
                <w:noProof/>
                <w:webHidden/>
                <w:sz w:val="26"/>
                <w:szCs w:val="26"/>
              </w:rPr>
            </w:r>
            <w:r w:rsidRPr="00DD504A">
              <w:rPr>
                <w:noProof/>
                <w:webHidden/>
                <w:sz w:val="26"/>
                <w:szCs w:val="26"/>
              </w:rPr>
              <w:fldChar w:fldCharType="separate"/>
            </w:r>
            <w:r>
              <w:rPr>
                <w:noProof/>
                <w:webHidden/>
                <w:sz w:val="26"/>
                <w:szCs w:val="26"/>
              </w:rPr>
              <w:t>12</w:t>
            </w:r>
            <w:r w:rsidRPr="00DD504A">
              <w:rPr>
                <w:noProof/>
                <w:webHidden/>
                <w:sz w:val="26"/>
                <w:szCs w:val="26"/>
              </w:rPr>
              <w:fldChar w:fldCharType="end"/>
            </w:r>
          </w:hyperlink>
        </w:p>
        <w:p w14:paraId="5F33986A" w14:textId="38DD7960"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11" w:history="1">
            <w:r w:rsidRPr="00DD504A">
              <w:rPr>
                <w:rStyle w:val="Hipervnculo"/>
                <w:noProof/>
                <w:sz w:val="26"/>
                <w:szCs w:val="26"/>
              </w:rPr>
              <w:t>2.2. Manejo adecuado del bovino</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_Toc231452611 \h </w:instrText>
            </w:r>
            <w:r w:rsidRPr="00DD504A">
              <w:rPr>
                <w:noProof/>
                <w:webHidden/>
                <w:sz w:val="26"/>
                <w:szCs w:val="26"/>
              </w:rPr>
            </w:r>
            <w:r w:rsidRPr="00DD504A">
              <w:rPr>
                <w:noProof/>
                <w:webHidden/>
                <w:sz w:val="26"/>
                <w:szCs w:val="26"/>
              </w:rPr>
              <w:fldChar w:fldCharType="separate"/>
            </w:r>
            <w:r>
              <w:rPr>
                <w:noProof/>
                <w:webHidden/>
                <w:sz w:val="26"/>
                <w:szCs w:val="26"/>
              </w:rPr>
              <w:t>13</w:t>
            </w:r>
            <w:r w:rsidRPr="00DD504A">
              <w:rPr>
                <w:noProof/>
                <w:webHidden/>
                <w:sz w:val="26"/>
                <w:szCs w:val="26"/>
              </w:rPr>
              <w:fldChar w:fldCharType="end"/>
            </w:r>
          </w:hyperlink>
        </w:p>
        <w:p w14:paraId="596B04AE" w14:textId="6E2B2B47"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12" w:history="1">
            <w:r w:rsidRPr="00DD504A">
              <w:rPr>
                <w:rStyle w:val="Hipervnculo"/>
                <w:noProof/>
                <w:sz w:val="26"/>
                <w:szCs w:val="26"/>
              </w:rPr>
              <w:t>2.3. Relación con la sanidad y productividad</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_Toc231452612 \h </w:instrText>
            </w:r>
            <w:r w:rsidRPr="00DD504A">
              <w:rPr>
                <w:noProof/>
                <w:webHidden/>
                <w:sz w:val="26"/>
                <w:szCs w:val="26"/>
              </w:rPr>
            </w:r>
            <w:r w:rsidRPr="00DD504A">
              <w:rPr>
                <w:noProof/>
                <w:webHidden/>
                <w:sz w:val="26"/>
                <w:szCs w:val="26"/>
              </w:rPr>
              <w:fldChar w:fldCharType="separate"/>
            </w:r>
            <w:r>
              <w:rPr>
                <w:noProof/>
                <w:webHidden/>
                <w:sz w:val="26"/>
                <w:szCs w:val="26"/>
              </w:rPr>
              <w:t>13</w:t>
            </w:r>
            <w:r w:rsidRPr="00DD504A">
              <w:rPr>
                <w:noProof/>
                <w:webHidden/>
                <w:sz w:val="26"/>
                <w:szCs w:val="26"/>
              </w:rPr>
              <w:fldChar w:fldCharType="end"/>
            </w:r>
          </w:hyperlink>
        </w:p>
        <w:p w14:paraId="799F6FCF" w14:textId="692BDBF8"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13" w:history="1">
            <w:r w:rsidRPr="00DD504A">
              <w:rPr>
                <w:rStyle w:val="Hipervnculo"/>
                <w:noProof/>
                <w:sz w:val="26"/>
                <w:szCs w:val="26"/>
              </w:rPr>
              <w:t>2.4. Buenas prácticas ganaderas (BPG)</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_Toc231452613 \h </w:instrText>
            </w:r>
            <w:r w:rsidRPr="00DD504A">
              <w:rPr>
                <w:noProof/>
                <w:webHidden/>
                <w:sz w:val="26"/>
                <w:szCs w:val="26"/>
              </w:rPr>
            </w:r>
            <w:r w:rsidRPr="00DD504A">
              <w:rPr>
                <w:noProof/>
                <w:webHidden/>
                <w:sz w:val="26"/>
                <w:szCs w:val="26"/>
              </w:rPr>
              <w:fldChar w:fldCharType="separate"/>
            </w:r>
            <w:r>
              <w:rPr>
                <w:noProof/>
                <w:webHidden/>
                <w:sz w:val="26"/>
                <w:szCs w:val="26"/>
              </w:rPr>
              <w:t>13</w:t>
            </w:r>
            <w:r w:rsidRPr="00DD504A">
              <w:rPr>
                <w:noProof/>
                <w:webHidden/>
                <w:sz w:val="26"/>
                <w:szCs w:val="26"/>
              </w:rPr>
              <w:fldChar w:fldCharType="end"/>
            </w:r>
          </w:hyperlink>
        </w:p>
        <w:p w14:paraId="749147EA" w14:textId="46161C84"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14" w:history="1">
            <w:r w:rsidRPr="00DD504A">
              <w:rPr>
                <w:rStyle w:val="Hipervnculo"/>
                <w:noProof/>
                <w:sz w:val="26"/>
                <w:szCs w:val="26"/>
              </w:rPr>
              <w:t>2.5. Conducción e inmovilización de animales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_Toc231452614 \h </w:instrText>
            </w:r>
            <w:r w:rsidRPr="00DD504A">
              <w:rPr>
                <w:noProof/>
                <w:webHidden/>
                <w:sz w:val="26"/>
                <w:szCs w:val="26"/>
              </w:rPr>
            </w:r>
            <w:r w:rsidRPr="00DD504A">
              <w:rPr>
                <w:noProof/>
                <w:webHidden/>
                <w:sz w:val="26"/>
                <w:szCs w:val="26"/>
              </w:rPr>
              <w:fldChar w:fldCharType="separate"/>
            </w:r>
            <w:r>
              <w:rPr>
                <w:noProof/>
                <w:webHidden/>
                <w:sz w:val="26"/>
                <w:szCs w:val="26"/>
              </w:rPr>
              <w:t>18</w:t>
            </w:r>
            <w:r w:rsidRPr="00DD504A">
              <w:rPr>
                <w:noProof/>
                <w:webHidden/>
                <w:sz w:val="26"/>
                <w:szCs w:val="26"/>
              </w:rPr>
              <w:fldChar w:fldCharType="end"/>
            </w:r>
          </w:hyperlink>
        </w:p>
        <w:p w14:paraId="0480D59F" w14:textId="0CBA0D7F"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15" w:history="1">
            <w:r w:rsidRPr="00DD504A">
              <w:rPr>
                <w:rStyle w:val="Hipervnculo"/>
                <w:noProof/>
                <w:sz w:val="26"/>
                <w:szCs w:val="26"/>
              </w:rPr>
              <w:t>2.6. Reducción del estrés y manejo humanitario</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_Toc231452615 \h </w:instrText>
            </w:r>
            <w:r w:rsidRPr="00DD504A">
              <w:rPr>
                <w:noProof/>
                <w:webHidden/>
                <w:sz w:val="26"/>
                <w:szCs w:val="26"/>
              </w:rPr>
            </w:r>
            <w:r w:rsidRPr="00DD504A">
              <w:rPr>
                <w:noProof/>
                <w:webHidden/>
                <w:sz w:val="26"/>
                <w:szCs w:val="26"/>
              </w:rPr>
              <w:fldChar w:fldCharType="separate"/>
            </w:r>
            <w:r>
              <w:rPr>
                <w:noProof/>
                <w:webHidden/>
                <w:sz w:val="26"/>
                <w:szCs w:val="26"/>
              </w:rPr>
              <w:t>19</w:t>
            </w:r>
            <w:r w:rsidRPr="00DD504A">
              <w:rPr>
                <w:noProof/>
                <w:webHidden/>
                <w:sz w:val="26"/>
                <w:szCs w:val="26"/>
              </w:rPr>
              <w:fldChar w:fldCharType="end"/>
            </w:r>
          </w:hyperlink>
        </w:p>
        <w:p w14:paraId="5D8FE0BE" w14:textId="3B6A768E" w:rsidR="00DD504A" w:rsidRPr="00DD504A" w:rsidRDefault="00DD504A">
          <w:pPr>
            <w:pStyle w:val="TDC1"/>
            <w:tabs>
              <w:tab w:val="right" w:leader="dot" w:pos="9962"/>
            </w:tabs>
            <w:rPr>
              <w:rFonts w:eastAsiaTheme="minorEastAsia"/>
              <w:noProof/>
              <w:kern w:val="0"/>
              <w:sz w:val="26"/>
              <w:szCs w:val="26"/>
              <w:lang w:eastAsia="es-CO"/>
              <w14:ligatures w14:val="none"/>
            </w:rPr>
          </w:pPr>
          <w:hyperlink w:anchor="_Toc231452616" w:history="1">
            <w:r w:rsidRPr="00DD504A">
              <w:rPr>
                <w:rStyle w:val="Hipervnculo"/>
                <w:noProof/>
                <w:sz w:val="26"/>
                <w:szCs w:val="26"/>
              </w:rPr>
              <w:t>3. Normativa sanitaria vigente</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_Toc231452616 \h </w:instrText>
            </w:r>
            <w:r w:rsidRPr="00DD504A">
              <w:rPr>
                <w:noProof/>
                <w:webHidden/>
                <w:sz w:val="26"/>
                <w:szCs w:val="26"/>
              </w:rPr>
            </w:r>
            <w:r w:rsidRPr="00DD504A">
              <w:rPr>
                <w:noProof/>
                <w:webHidden/>
                <w:sz w:val="26"/>
                <w:szCs w:val="26"/>
              </w:rPr>
              <w:fldChar w:fldCharType="separate"/>
            </w:r>
            <w:r>
              <w:rPr>
                <w:noProof/>
                <w:webHidden/>
                <w:sz w:val="26"/>
                <w:szCs w:val="26"/>
              </w:rPr>
              <w:t>21</w:t>
            </w:r>
            <w:r w:rsidRPr="00DD504A">
              <w:rPr>
                <w:noProof/>
                <w:webHidden/>
                <w:sz w:val="26"/>
                <w:szCs w:val="26"/>
              </w:rPr>
              <w:fldChar w:fldCharType="end"/>
            </w:r>
          </w:hyperlink>
        </w:p>
        <w:p w14:paraId="73ADCAC3" w14:textId="52D5967B"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17" w:history="1">
            <w:r w:rsidRPr="00DD504A">
              <w:rPr>
                <w:rStyle w:val="Hipervnculo"/>
                <w:noProof/>
                <w:sz w:val="26"/>
                <w:szCs w:val="26"/>
              </w:rPr>
              <w:t>3.1. Legislación aplicable</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_Toc231452617 \h </w:instrText>
            </w:r>
            <w:r w:rsidRPr="00DD504A">
              <w:rPr>
                <w:noProof/>
                <w:webHidden/>
                <w:sz w:val="26"/>
                <w:szCs w:val="26"/>
              </w:rPr>
            </w:r>
            <w:r w:rsidRPr="00DD504A">
              <w:rPr>
                <w:noProof/>
                <w:webHidden/>
                <w:sz w:val="26"/>
                <w:szCs w:val="26"/>
              </w:rPr>
              <w:fldChar w:fldCharType="separate"/>
            </w:r>
            <w:r>
              <w:rPr>
                <w:noProof/>
                <w:webHidden/>
                <w:sz w:val="26"/>
                <w:szCs w:val="26"/>
              </w:rPr>
              <w:t>21</w:t>
            </w:r>
            <w:r w:rsidRPr="00DD504A">
              <w:rPr>
                <w:noProof/>
                <w:webHidden/>
                <w:sz w:val="26"/>
                <w:szCs w:val="26"/>
              </w:rPr>
              <w:fldChar w:fldCharType="end"/>
            </w:r>
          </w:hyperlink>
        </w:p>
        <w:p w14:paraId="6D4890B3" w14:textId="40CF2FA0"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18" w:history="1">
            <w:r w:rsidRPr="00DD504A">
              <w:rPr>
                <w:rStyle w:val="Hipervnculo"/>
                <w:noProof/>
                <w:sz w:val="26"/>
                <w:szCs w:val="26"/>
              </w:rPr>
              <w:t>3.2. Requisitos sanitarios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_Toc231452618 \h </w:instrText>
            </w:r>
            <w:r w:rsidRPr="00DD504A">
              <w:rPr>
                <w:noProof/>
                <w:webHidden/>
                <w:sz w:val="26"/>
                <w:szCs w:val="26"/>
              </w:rPr>
            </w:r>
            <w:r w:rsidRPr="00DD504A">
              <w:rPr>
                <w:noProof/>
                <w:webHidden/>
                <w:sz w:val="26"/>
                <w:szCs w:val="26"/>
              </w:rPr>
              <w:fldChar w:fldCharType="separate"/>
            </w:r>
            <w:r>
              <w:rPr>
                <w:noProof/>
                <w:webHidden/>
                <w:sz w:val="26"/>
                <w:szCs w:val="26"/>
              </w:rPr>
              <w:t>22</w:t>
            </w:r>
            <w:r w:rsidRPr="00DD504A">
              <w:rPr>
                <w:noProof/>
                <w:webHidden/>
                <w:sz w:val="26"/>
                <w:szCs w:val="26"/>
              </w:rPr>
              <w:fldChar w:fldCharType="end"/>
            </w:r>
          </w:hyperlink>
        </w:p>
        <w:p w14:paraId="13E41898" w14:textId="5546C5CD"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19" w:history="1">
            <w:r w:rsidRPr="00DD504A">
              <w:rPr>
                <w:rStyle w:val="Hipervnculo"/>
                <w:noProof/>
                <w:sz w:val="26"/>
                <w:szCs w:val="26"/>
              </w:rPr>
              <w:t>3.3. Protocolos oficiales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_Toc231452619 \h </w:instrText>
            </w:r>
            <w:r w:rsidRPr="00DD504A">
              <w:rPr>
                <w:noProof/>
                <w:webHidden/>
                <w:sz w:val="26"/>
                <w:szCs w:val="26"/>
              </w:rPr>
            </w:r>
            <w:r w:rsidRPr="00DD504A">
              <w:rPr>
                <w:noProof/>
                <w:webHidden/>
                <w:sz w:val="26"/>
                <w:szCs w:val="26"/>
              </w:rPr>
              <w:fldChar w:fldCharType="separate"/>
            </w:r>
            <w:r>
              <w:rPr>
                <w:noProof/>
                <w:webHidden/>
                <w:sz w:val="26"/>
                <w:szCs w:val="26"/>
              </w:rPr>
              <w:t>23</w:t>
            </w:r>
            <w:r w:rsidRPr="00DD504A">
              <w:rPr>
                <w:noProof/>
                <w:webHidden/>
                <w:sz w:val="26"/>
                <w:szCs w:val="26"/>
              </w:rPr>
              <w:fldChar w:fldCharType="end"/>
            </w:r>
          </w:hyperlink>
        </w:p>
        <w:p w14:paraId="3090328C" w14:textId="23D6607E"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20" w:history="1">
            <w:r w:rsidRPr="00DD504A">
              <w:rPr>
                <w:rStyle w:val="Hipervnculo"/>
                <w:noProof/>
                <w:sz w:val="26"/>
                <w:szCs w:val="26"/>
              </w:rPr>
              <w:t>3.4. Responsabilidades del productor</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_Toc231452620 \h </w:instrText>
            </w:r>
            <w:r w:rsidRPr="00DD504A">
              <w:rPr>
                <w:noProof/>
                <w:webHidden/>
                <w:sz w:val="26"/>
                <w:szCs w:val="26"/>
              </w:rPr>
            </w:r>
            <w:r w:rsidRPr="00DD504A">
              <w:rPr>
                <w:noProof/>
                <w:webHidden/>
                <w:sz w:val="26"/>
                <w:szCs w:val="26"/>
              </w:rPr>
              <w:fldChar w:fldCharType="separate"/>
            </w:r>
            <w:r>
              <w:rPr>
                <w:noProof/>
                <w:webHidden/>
                <w:sz w:val="26"/>
                <w:szCs w:val="26"/>
              </w:rPr>
              <w:t>23</w:t>
            </w:r>
            <w:r w:rsidRPr="00DD504A">
              <w:rPr>
                <w:noProof/>
                <w:webHidden/>
                <w:sz w:val="26"/>
                <w:szCs w:val="26"/>
              </w:rPr>
              <w:fldChar w:fldCharType="end"/>
            </w:r>
          </w:hyperlink>
        </w:p>
        <w:p w14:paraId="26EFE899" w14:textId="2E29A690"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21" w:history="1">
            <w:r w:rsidRPr="00DD504A">
              <w:rPr>
                <w:rStyle w:val="Hipervnculo"/>
                <w:noProof/>
                <w:sz w:val="26"/>
                <w:szCs w:val="26"/>
              </w:rPr>
              <w:t>3.5. Aplicación de la normativa sanitaria en campo</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_Toc231452621 \h </w:instrText>
            </w:r>
            <w:r w:rsidRPr="00DD504A">
              <w:rPr>
                <w:noProof/>
                <w:webHidden/>
                <w:sz w:val="26"/>
                <w:szCs w:val="26"/>
              </w:rPr>
            </w:r>
            <w:r w:rsidRPr="00DD504A">
              <w:rPr>
                <w:noProof/>
                <w:webHidden/>
                <w:sz w:val="26"/>
                <w:szCs w:val="26"/>
              </w:rPr>
              <w:fldChar w:fldCharType="separate"/>
            </w:r>
            <w:r>
              <w:rPr>
                <w:noProof/>
                <w:webHidden/>
                <w:sz w:val="26"/>
                <w:szCs w:val="26"/>
              </w:rPr>
              <w:t>23</w:t>
            </w:r>
            <w:r w:rsidRPr="00DD504A">
              <w:rPr>
                <w:noProof/>
                <w:webHidden/>
                <w:sz w:val="26"/>
                <w:szCs w:val="26"/>
              </w:rPr>
              <w:fldChar w:fldCharType="end"/>
            </w:r>
          </w:hyperlink>
        </w:p>
        <w:p w14:paraId="5CBAF0D9" w14:textId="6689AB1F"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22" w:history="1">
            <w:r w:rsidRPr="00DD504A">
              <w:rPr>
                <w:rStyle w:val="Hipervnculo"/>
                <w:noProof/>
                <w:sz w:val="26"/>
                <w:szCs w:val="26"/>
              </w:rPr>
              <w:t>3.6. Normativa sobre bienestar animal y uso de medicamentos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_Toc231452622 \h </w:instrText>
            </w:r>
            <w:r w:rsidRPr="00DD504A">
              <w:rPr>
                <w:noProof/>
                <w:webHidden/>
                <w:sz w:val="26"/>
                <w:szCs w:val="26"/>
              </w:rPr>
            </w:r>
            <w:r w:rsidRPr="00DD504A">
              <w:rPr>
                <w:noProof/>
                <w:webHidden/>
                <w:sz w:val="26"/>
                <w:szCs w:val="26"/>
              </w:rPr>
              <w:fldChar w:fldCharType="separate"/>
            </w:r>
            <w:r>
              <w:rPr>
                <w:noProof/>
                <w:webHidden/>
                <w:sz w:val="26"/>
                <w:szCs w:val="26"/>
              </w:rPr>
              <w:t>24</w:t>
            </w:r>
            <w:r w:rsidRPr="00DD504A">
              <w:rPr>
                <w:noProof/>
                <w:webHidden/>
                <w:sz w:val="26"/>
                <w:szCs w:val="26"/>
              </w:rPr>
              <w:fldChar w:fldCharType="end"/>
            </w:r>
          </w:hyperlink>
        </w:p>
        <w:p w14:paraId="0AB6A8AD" w14:textId="45064CD2" w:rsidR="00DD504A" w:rsidRPr="00DD504A" w:rsidRDefault="00DD504A">
          <w:pPr>
            <w:pStyle w:val="TDC1"/>
            <w:tabs>
              <w:tab w:val="right" w:leader="dot" w:pos="9962"/>
            </w:tabs>
            <w:rPr>
              <w:rFonts w:eastAsiaTheme="minorEastAsia"/>
              <w:noProof/>
              <w:kern w:val="0"/>
              <w:sz w:val="26"/>
              <w:szCs w:val="26"/>
              <w:lang w:eastAsia="es-CO"/>
              <w14:ligatures w14:val="none"/>
            </w:rPr>
          </w:pPr>
          <w:hyperlink w:anchor="_Toc231452623" w:history="1">
            <w:r w:rsidRPr="00DD504A">
              <w:rPr>
                <w:rStyle w:val="Hipervnculo"/>
                <w:noProof/>
                <w:sz w:val="26"/>
                <w:szCs w:val="26"/>
              </w:rPr>
              <w:t>4. Implementos, equipos e insumos sanitarios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_Toc231452623 \h </w:instrText>
            </w:r>
            <w:r w:rsidRPr="00DD504A">
              <w:rPr>
                <w:noProof/>
                <w:webHidden/>
                <w:sz w:val="26"/>
                <w:szCs w:val="26"/>
              </w:rPr>
            </w:r>
            <w:r w:rsidRPr="00DD504A">
              <w:rPr>
                <w:noProof/>
                <w:webHidden/>
                <w:sz w:val="26"/>
                <w:szCs w:val="26"/>
              </w:rPr>
              <w:fldChar w:fldCharType="separate"/>
            </w:r>
            <w:r>
              <w:rPr>
                <w:noProof/>
                <w:webHidden/>
                <w:sz w:val="26"/>
                <w:szCs w:val="26"/>
              </w:rPr>
              <w:t>26</w:t>
            </w:r>
            <w:r w:rsidRPr="00DD504A">
              <w:rPr>
                <w:noProof/>
                <w:webHidden/>
                <w:sz w:val="26"/>
                <w:szCs w:val="26"/>
              </w:rPr>
              <w:fldChar w:fldCharType="end"/>
            </w:r>
          </w:hyperlink>
        </w:p>
        <w:p w14:paraId="1C71A148" w14:textId="1D001BA9"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24" w:history="1">
            <w:r w:rsidRPr="00DD504A">
              <w:rPr>
                <w:rStyle w:val="Hipervnculo"/>
                <w:noProof/>
                <w:sz w:val="26"/>
                <w:szCs w:val="26"/>
              </w:rPr>
              <w:t>4.1. Concepto y clasificación</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_Toc231452624 \h </w:instrText>
            </w:r>
            <w:r w:rsidRPr="00DD504A">
              <w:rPr>
                <w:noProof/>
                <w:webHidden/>
                <w:sz w:val="26"/>
                <w:szCs w:val="26"/>
              </w:rPr>
            </w:r>
            <w:r w:rsidRPr="00DD504A">
              <w:rPr>
                <w:noProof/>
                <w:webHidden/>
                <w:sz w:val="26"/>
                <w:szCs w:val="26"/>
              </w:rPr>
              <w:fldChar w:fldCharType="separate"/>
            </w:r>
            <w:r>
              <w:rPr>
                <w:noProof/>
                <w:webHidden/>
                <w:sz w:val="26"/>
                <w:szCs w:val="26"/>
              </w:rPr>
              <w:t>26</w:t>
            </w:r>
            <w:r w:rsidRPr="00DD504A">
              <w:rPr>
                <w:noProof/>
                <w:webHidden/>
                <w:sz w:val="26"/>
                <w:szCs w:val="26"/>
              </w:rPr>
              <w:fldChar w:fldCharType="end"/>
            </w:r>
          </w:hyperlink>
        </w:p>
        <w:p w14:paraId="4E4515FB" w14:textId="1B48594A"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25" w:history="1">
            <w:r w:rsidRPr="00DD504A">
              <w:rPr>
                <w:rStyle w:val="Hipervnculo"/>
                <w:noProof/>
                <w:sz w:val="26"/>
                <w:szCs w:val="26"/>
              </w:rPr>
              <w:t>4.2. Uso adecuado según actividad sanitaria</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_Toc231452625 \h </w:instrText>
            </w:r>
            <w:r w:rsidRPr="00DD504A">
              <w:rPr>
                <w:noProof/>
                <w:webHidden/>
                <w:sz w:val="26"/>
                <w:szCs w:val="26"/>
              </w:rPr>
            </w:r>
            <w:r w:rsidRPr="00DD504A">
              <w:rPr>
                <w:noProof/>
                <w:webHidden/>
                <w:sz w:val="26"/>
                <w:szCs w:val="26"/>
              </w:rPr>
              <w:fldChar w:fldCharType="separate"/>
            </w:r>
            <w:r>
              <w:rPr>
                <w:noProof/>
                <w:webHidden/>
                <w:sz w:val="26"/>
                <w:szCs w:val="26"/>
              </w:rPr>
              <w:t>27</w:t>
            </w:r>
            <w:r w:rsidRPr="00DD504A">
              <w:rPr>
                <w:noProof/>
                <w:webHidden/>
                <w:sz w:val="26"/>
                <w:szCs w:val="26"/>
              </w:rPr>
              <w:fldChar w:fldCharType="end"/>
            </w:r>
          </w:hyperlink>
        </w:p>
        <w:p w14:paraId="4B691B52" w14:textId="392C47DA"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26" w:history="1">
            <w:r w:rsidRPr="00DD504A">
              <w:rPr>
                <w:rStyle w:val="Hipervnculo"/>
                <w:noProof/>
                <w:sz w:val="26"/>
                <w:szCs w:val="26"/>
              </w:rPr>
              <w:t>4.3. Mantenimiento y almacenamiento</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_Toc231452626 \h </w:instrText>
            </w:r>
            <w:r w:rsidRPr="00DD504A">
              <w:rPr>
                <w:noProof/>
                <w:webHidden/>
                <w:sz w:val="26"/>
                <w:szCs w:val="26"/>
              </w:rPr>
            </w:r>
            <w:r w:rsidRPr="00DD504A">
              <w:rPr>
                <w:noProof/>
                <w:webHidden/>
                <w:sz w:val="26"/>
                <w:szCs w:val="26"/>
              </w:rPr>
              <w:fldChar w:fldCharType="separate"/>
            </w:r>
            <w:r>
              <w:rPr>
                <w:noProof/>
                <w:webHidden/>
                <w:sz w:val="26"/>
                <w:szCs w:val="26"/>
              </w:rPr>
              <w:t>27</w:t>
            </w:r>
            <w:r w:rsidRPr="00DD504A">
              <w:rPr>
                <w:noProof/>
                <w:webHidden/>
                <w:sz w:val="26"/>
                <w:szCs w:val="26"/>
              </w:rPr>
              <w:fldChar w:fldCharType="end"/>
            </w:r>
          </w:hyperlink>
        </w:p>
        <w:p w14:paraId="1A49EA2A" w14:textId="46B59B46"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27" w:history="1">
            <w:r w:rsidRPr="00DD504A">
              <w:rPr>
                <w:rStyle w:val="Hipervnculo"/>
                <w:noProof/>
                <w:sz w:val="26"/>
                <w:szCs w:val="26"/>
              </w:rPr>
              <w:t>4.4. Selección de equipos e insumos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_Toc231452627 \h </w:instrText>
            </w:r>
            <w:r w:rsidRPr="00DD504A">
              <w:rPr>
                <w:noProof/>
                <w:webHidden/>
                <w:sz w:val="26"/>
                <w:szCs w:val="26"/>
              </w:rPr>
            </w:r>
            <w:r w:rsidRPr="00DD504A">
              <w:rPr>
                <w:noProof/>
                <w:webHidden/>
                <w:sz w:val="26"/>
                <w:szCs w:val="26"/>
              </w:rPr>
              <w:fldChar w:fldCharType="separate"/>
            </w:r>
            <w:r>
              <w:rPr>
                <w:noProof/>
                <w:webHidden/>
                <w:sz w:val="26"/>
                <w:szCs w:val="26"/>
              </w:rPr>
              <w:t>28</w:t>
            </w:r>
            <w:r w:rsidRPr="00DD504A">
              <w:rPr>
                <w:noProof/>
                <w:webHidden/>
                <w:sz w:val="26"/>
                <w:szCs w:val="26"/>
              </w:rPr>
              <w:fldChar w:fldCharType="end"/>
            </w:r>
          </w:hyperlink>
        </w:p>
        <w:p w14:paraId="20A90AC7" w14:textId="259B8116"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28" w:history="1">
            <w:r w:rsidRPr="00DD504A">
              <w:rPr>
                <w:rStyle w:val="Hipervnculo"/>
                <w:noProof/>
                <w:sz w:val="26"/>
                <w:szCs w:val="26"/>
              </w:rPr>
              <w:t>4.5. Relación con Buenas Prácticas Ganaderas (BPG)</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_Toc231452628 \h </w:instrText>
            </w:r>
            <w:r w:rsidRPr="00DD504A">
              <w:rPr>
                <w:noProof/>
                <w:webHidden/>
                <w:sz w:val="26"/>
                <w:szCs w:val="26"/>
              </w:rPr>
            </w:r>
            <w:r w:rsidRPr="00DD504A">
              <w:rPr>
                <w:noProof/>
                <w:webHidden/>
                <w:sz w:val="26"/>
                <w:szCs w:val="26"/>
              </w:rPr>
              <w:fldChar w:fldCharType="separate"/>
            </w:r>
            <w:r>
              <w:rPr>
                <w:noProof/>
                <w:webHidden/>
                <w:sz w:val="26"/>
                <w:szCs w:val="26"/>
              </w:rPr>
              <w:t>28</w:t>
            </w:r>
            <w:r w:rsidRPr="00DD504A">
              <w:rPr>
                <w:noProof/>
                <w:webHidden/>
                <w:sz w:val="26"/>
                <w:szCs w:val="26"/>
              </w:rPr>
              <w:fldChar w:fldCharType="end"/>
            </w:r>
          </w:hyperlink>
        </w:p>
        <w:p w14:paraId="100F2CA4" w14:textId="677652B9" w:rsidR="00DD504A" w:rsidRPr="00DD504A" w:rsidRDefault="00DD504A">
          <w:pPr>
            <w:pStyle w:val="TDC1"/>
            <w:tabs>
              <w:tab w:val="right" w:leader="dot" w:pos="9962"/>
            </w:tabs>
            <w:rPr>
              <w:rFonts w:eastAsiaTheme="minorEastAsia"/>
              <w:noProof/>
              <w:kern w:val="0"/>
              <w:sz w:val="26"/>
              <w:szCs w:val="26"/>
              <w:lang w:eastAsia="es-CO"/>
              <w14:ligatures w14:val="none"/>
            </w:rPr>
          </w:pPr>
          <w:hyperlink w:anchor="_Toc231452629" w:history="1">
            <w:r w:rsidRPr="00DD504A">
              <w:rPr>
                <w:rStyle w:val="Hipervnculo"/>
                <w:noProof/>
                <w:sz w:val="26"/>
                <w:szCs w:val="26"/>
              </w:rPr>
              <w:t>5. Limpieza, higiene y desinfección</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_Toc231452629 \h </w:instrText>
            </w:r>
            <w:r w:rsidRPr="00DD504A">
              <w:rPr>
                <w:noProof/>
                <w:webHidden/>
                <w:sz w:val="26"/>
                <w:szCs w:val="26"/>
              </w:rPr>
            </w:r>
            <w:r w:rsidRPr="00DD504A">
              <w:rPr>
                <w:noProof/>
                <w:webHidden/>
                <w:sz w:val="26"/>
                <w:szCs w:val="26"/>
              </w:rPr>
              <w:fldChar w:fldCharType="separate"/>
            </w:r>
            <w:r>
              <w:rPr>
                <w:noProof/>
                <w:webHidden/>
                <w:sz w:val="26"/>
                <w:szCs w:val="26"/>
              </w:rPr>
              <w:t>29</w:t>
            </w:r>
            <w:r w:rsidRPr="00DD504A">
              <w:rPr>
                <w:noProof/>
                <w:webHidden/>
                <w:sz w:val="26"/>
                <w:szCs w:val="26"/>
              </w:rPr>
              <w:fldChar w:fldCharType="end"/>
            </w:r>
          </w:hyperlink>
        </w:p>
        <w:p w14:paraId="313059D5" w14:textId="48ABA65E"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30" w:history="1">
            <w:r w:rsidRPr="00DD504A">
              <w:rPr>
                <w:rStyle w:val="Hipervnculo"/>
                <w:noProof/>
                <w:sz w:val="26"/>
                <w:szCs w:val="26"/>
              </w:rPr>
              <w:t>5.1. Conceptos básicos e importancia en la sanidad animal</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_Toc231452630 \h </w:instrText>
            </w:r>
            <w:r w:rsidRPr="00DD504A">
              <w:rPr>
                <w:noProof/>
                <w:webHidden/>
                <w:sz w:val="26"/>
                <w:szCs w:val="26"/>
              </w:rPr>
            </w:r>
            <w:r w:rsidRPr="00DD504A">
              <w:rPr>
                <w:noProof/>
                <w:webHidden/>
                <w:sz w:val="26"/>
                <w:szCs w:val="26"/>
              </w:rPr>
              <w:fldChar w:fldCharType="separate"/>
            </w:r>
            <w:r>
              <w:rPr>
                <w:noProof/>
                <w:webHidden/>
                <w:sz w:val="26"/>
                <w:szCs w:val="26"/>
              </w:rPr>
              <w:t>29</w:t>
            </w:r>
            <w:r w:rsidRPr="00DD504A">
              <w:rPr>
                <w:noProof/>
                <w:webHidden/>
                <w:sz w:val="26"/>
                <w:szCs w:val="26"/>
              </w:rPr>
              <w:fldChar w:fldCharType="end"/>
            </w:r>
          </w:hyperlink>
        </w:p>
        <w:p w14:paraId="26F31A72" w14:textId="17611238"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31" w:history="1">
            <w:r w:rsidRPr="00DD504A">
              <w:rPr>
                <w:rStyle w:val="Hipervnculo"/>
                <w:noProof/>
                <w:sz w:val="26"/>
                <w:szCs w:val="26"/>
              </w:rPr>
              <w:t>5.2. Tipos de limpieza y desinfección</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_Toc231452631 \h </w:instrText>
            </w:r>
            <w:r w:rsidRPr="00DD504A">
              <w:rPr>
                <w:noProof/>
                <w:webHidden/>
                <w:sz w:val="26"/>
                <w:szCs w:val="26"/>
              </w:rPr>
            </w:r>
            <w:r w:rsidRPr="00DD504A">
              <w:rPr>
                <w:noProof/>
                <w:webHidden/>
                <w:sz w:val="26"/>
                <w:szCs w:val="26"/>
              </w:rPr>
              <w:fldChar w:fldCharType="separate"/>
            </w:r>
            <w:r>
              <w:rPr>
                <w:noProof/>
                <w:webHidden/>
                <w:sz w:val="26"/>
                <w:szCs w:val="26"/>
              </w:rPr>
              <w:t>30</w:t>
            </w:r>
            <w:r w:rsidRPr="00DD504A">
              <w:rPr>
                <w:noProof/>
                <w:webHidden/>
                <w:sz w:val="26"/>
                <w:szCs w:val="26"/>
              </w:rPr>
              <w:fldChar w:fldCharType="end"/>
            </w:r>
          </w:hyperlink>
        </w:p>
        <w:p w14:paraId="574A47A0" w14:textId="0AF99657"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32" w:history="1">
            <w:r w:rsidRPr="00DD504A">
              <w:rPr>
                <w:rStyle w:val="Hipervnculo"/>
                <w:noProof/>
                <w:sz w:val="26"/>
                <w:szCs w:val="26"/>
              </w:rPr>
              <w:t>5.3. Procedimientos y protocolos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_Toc231452632 \h </w:instrText>
            </w:r>
            <w:r w:rsidRPr="00DD504A">
              <w:rPr>
                <w:noProof/>
                <w:webHidden/>
                <w:sz w:val="26"/>
                <w:szCs w:val="26"/>
              </w:rPr>
            </w:r>
            <w:r w:rsidRPr="00DD504A">
              <w:rPr>
                <w:noProof/>
                <w:webHidden/>
                <w:sz w:val="26"/>
                <w:szCs w:val="26"/>
              </w:rPr>
              <w:fldChar w:fldCharType="separate"/>
            </w:r>
            <w:r>
              <w:rPr>
                <w:noProof/>
                <w:webHidden/>
                <w:sz w:val="26"/>
                <w:szCs w:val="26"/>
              </w:rPr>
              <w:t>31</w:t>
            </w:r>
            <w:r w:rsidRPr="00DD504A">
              <w:rPr>
                <w:noProof/>
                <w:webHidden/>
                <w:sz w:val="26"/>
                <w:szCs w:val="26"/>
              </w:rPr>
              <w:fldChar w:fldCharType="end"/>
            </w:r>
          </w:hyperlink>
        </w:p>
        <w:p w14:paraId="57AAB883" w14:textId="0EDC57F0"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33" w:history="1">
            <w:r w:rsidRPr="00DD504A">
              <w:rPr>
                <w:rStyle w:val="Hipervnculo"/>
                <w:noProof/>
                <w:sz w:val="26"/>
                <w:szCs w:val="26"/>
              </w:rPr>
              <w:t>5.4. Insumos utilizados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_Toc231452633 \h </w:instrText>
            </w:r>
            <w:r w:rsidRPr="00DD504A">
              <w:rPr>
                <w:noProof/>
                <w:webHidden/>
                <w:sz w:val="26"/>
                <w:szCs w:val="26"/>
              </w:rPr>
            </w:r>
            <w:r w:rsidRPr="00DD504A">
              <w:rPr>
                <w:noProof/>
                <w:webHidden/>
                <w:sz w:val="26"/>
                <w:szCs w:val="26"/>
              </w:rPr>
              <w:fldChar w:fldCharType="separate"/>
            </w:r>
            <w:r>
              <w:rPr>
                <w:noProof/>
                <w:webHidden/>
                <w:sz w:val="26"/>
                <w:szCs w:val="26"/>
              </w:rPr>
              <w:t>31</w:t>
            </w:r>
            <w:r w:rsidRPr="00DD504A">
              <w:rPr>
                <w:noProof/>
                <w:webHidden/>
                <w:sz w:val="26"/>
                <w:szCs w:val="26"/>
              </w:rPr>
              <w:fldChar w:fldCharType="end"/>
            </w:r>
          </w:hyperlink>
        </w:p>
        <w:p w14:paraId="4B756F4D" w14:textId="7812CC6B"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34" w:history="1">
            <w:r w:rsidRPr="00DD504A">
              <w:rPr>
                <w:rStyle w:val="Hipervnculo"/>
                <w:noProof/>
                <w:sz w:val="26"/>
                <w:szCs w:val="26"/>
              </w:rPr>
              <w:t>5.5. Preparación de soluciones desinfectantes e higienización de áreas de trabajo</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_Toc231452634 \h </w:instrText>
            </w:r>
            <w:r w:rsidRPr="00DD504A">
              <w:rPr>
                <w:noProof/>
                <w:webHidden/>
                <w:sz w:val="26"/>
                <w:szCs w:val="26"/>
              </w:rPr>
            </w:r>
            <w:r w:rsidRPr="00DD504A">
              <w:rPr>
                <w:noProof/>
                <w:webHidden/>
                <w:sz w:val="26"/>
                <w:szCs w:val="26"/>
              </w:rPr>
              <w:fldChar w:fldCharType="separate"/>
            </w:r>
            <w:r>
              <w:rPr>
                <w:noProof/>
                <w:webHidden/>
                <w:sz w:val="26"/>
                <w:szCs w:val="26"/>
              </w:rPr>
              <w:t>32</w:t>
            </w:r>
            <w:r w:rsidRPr="00DD504A">
              <w:rPr>
                <w:noProof/>
                <w:webHidden/>
                <w:sz w:val="26"/>
                <w:szCs w:val="26"/>
              </w:rPr>
              <w:fldChar w:fldCharType="end"/>
            </w:r>
          </w:hyperlink>
        </w:p>
        <w:p w14:paraId="733BC485" w14:textId="1EBD822C"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35" w:history="1">
            <w:r w:rsidRPr="00DD504A">
              <w:rPr>
                <w:rStyle w:val="Hipervnculo"/>
                <w:noProof/>
                <w:sz w:val="26"/>
                <w:szCs w:val="26"/>
              </w:rPr>
              <w:t>5.6. Relación con BPG y bioseguridad</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_Toc231452635 \h </w:instrText>
            </w:r>
            <w:r w:rsidRPr="00DD504A">
              <w:rPr>
                <w:noProof/>
                <w:webHidden/>
                <w:sz w:val="26"/>
                <w:szCs w:val="26"/>
              </w:rPr>
            </w:r>
            <w:r w:rsidRPr="00DD504A">
              <w:rPr>
                <w:noProof/>
                <w:webHidden/>
                <w:sz w:val="26"/>
                <w:szCs w:val="26"/>
              </w:rPr>
              <w:fldChar w:fldCharType="separate"/>
            </w:r>
            <w:r>
              <w:rPr>
                <w:noProof/>
                <w:webHidden/>
                <w:sz w:val="26"/>
                <w:szCs w:val="26"/>
              </w:rPr>
              <w:t>33</w:t>
            </w:r>
            <w:r w:rsidRPr="00DD504A">
              <w:rPr>
                <w:noProof/>
                <w:webHidden/>
                <w:sz w:val="26"/>
                <w:szCs w:val="26"/>
              </w:rPr>
              <w:fldChar w:fldCharType="end"/>
            </w:r>
          </w:hyperlink>
        </w:p>
        <w:p w14:paraId="56EF2391" w14:textId="5AB6D2A1" w:rsidR="00DD504A" w:rsidRPr="00DD504A" w:rsidRDefault="00DD504A">
          <w:pPr>
            <w:pStyle w:val="TDC1"/>
            <w:tabs>
              <w:tab w:val="right" w:leader="dot" w:pos="9962"/>
            </w:tabs>
            <w:rPr>
              <w:rFonts w:eastAsiaTheme="minorEastAsia"/>
              <w:noProof/>
              <w:kern w:val="0"/>
              <w:sz w:val="26"/>
              <w:szCs w:val="26"/>
              <w:lang w:eastAsia="es-CO"/>
              <w14:ligatures w14:val="none"/>
            </w:rPr>
          </w:pPr>
          <w:hyperlink w:anchor="_Toc231452636" w:history="1">
            <w:r w:rsidRPr="00DD504A">
              <w:rPr>
                <w:rStyle w:val="Hipervnculo"/>
                <w:noProof/>
                <w:sz w:val="26"/>
                <w:szCs w:val="26"/>
              </w:rPr>
              <w:t>6. Medicamentos y biológicos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_Toc231452636 \h </w:instrText>
            </w:r>
            <w:r w:rsidRPr="00DD504A">
              <w:rPr>
                <w:noProof/>
                <w:webHidden/>
                <w:sz w:val="26"/>
                <w:szCs w:val="26"/>
              </w:rPr>
            </w:r>
            <w:r w:rsidRPr="00DD504A">
              <w:rPr>
                <w:noProof/>
                <w:webHidden/>
                <w:sz w:val="26"/>
                <w:szCs w:val="26"/>
              </w:rPr>
              <w:fldChar w:fldCharType="separate"/>
            </w:r>
            <w:r>
              <w:rPr>
                <w:noProof/>
                <w:webHidden/>
                <w:sz w:val="26"/>
                <w:szCs w:val="26"/>
              </w:rPr>
              <w:t>34</w:t>
            </w:r>
            <w:r w:rsidRPr="00DD504A">
              <w:rPr>
                <w:noProof/>
                <w:webHidden/>
                <w:sz w:val="26"/>
                <w:szCs w:val="26"/>
              </w:rPr>
              <w:fldChar w:fldCharType="end"/>
            </w:r>
          </w:hyperlink>
        </w:p>
        <w:p w14:paraId="2F345841" w14:textId="5707E75D"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37" w:history="1">
            <w:r w:rsidRPr="00DD504A">
              <w:rPr>
                <w:rStyle w:val="Hipervnculo"/>
                <w:noProof/>
                <w:sz w:val="26"/>
                <w:szCs w:val="26"/>
              </w:rPr>
              <w:t>6.1. Concepto y clasificación</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_Toc231452637 \h </w:instrText>
            </w:r>
            <w:r w:rsidRPr="00DD504A">
              <w:rPr>
                <w:noProof/>
                <w:webHidden/>
                <w:sz w:val="26"/>
                <w:szCs w:val="26"/>
              </w:rPr>
            </w:r>
            <w:r w:rsidRPr="00DD504A">
              <w:rPr>
                <w:noProof/>
                <w:webHidden/>
                <w:sz w:val="26"/>
                <w:szCs w:val="26"/>
              </w:rPr>
              <w:fldChar w:fldCharType="separate"/>
            </w:r>
            <w:r>
              <w:rPr>
                <w:noProof/>
                <w:webHidden/>
                <w:sz w:val="26"/>
                <w:szCs w:val="26"/>
              </w:rPr>
              <w:t>34</w:t>
            </w:r>
            <w:r w:rsidRPr="00DD504A">
              <w:rPr>
                <w:noProof/>
                <w:webHidden/>
                <w:sz w:val="26"/>
                <w:szCs w:val="26"/>
              </w:rPr>
              <w:fldChar w:fldCharType="end"/>
            </w:r>
          </w:hyperlink>
        </w:p>
        <w:p w14:paraId="062A82A5" w14:textId="7571A1E2"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38" w:history="1">
            <w:r w:rsidRPr="00DD504A">
              <w:rPr>
                <w:rStyle w:val="Hipervnculo"/>
                <w:noProof/>
                <w:sz w:val="26"/>
                <w:szCs w:val="26"/>
              </w:rPr>
              <w:t>6.2. Tipos de medicamentos veterinarios y biológicos: vacunas y sueros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_Toc231452638 \h </w:instrText>
            </w:r>
            <w:r w:rsidRPr="00DD504A">
              <w:rPr>
                <w:noProof/>
                <w:webHidden/>
                <w:sz w:val="26"/>
                <w:szCs w:val="26"/>
              </w:rPr>
            </w:r>
            <w:r w:rsidRPr="00DD504A">
              <w:rPr>
                <w:noProof/>
                <w:webHidden/>
                <w:sz w:val="26"/>
                <w:szCs w:val="26"/>
              </w:rPr>
              <w:fldChar w:fldCharType="separate"/>
            </w:r>
            <w:r>
              <w:rPr>
                <w:noProof/>
                <w:webHidden/>
                <w:sz w:val="26"/>
                <w:szCs w:val="26"/>
              </w:rPr>
              <w:t>35</w:t>
            </w:r>
            <w:r w:rsidRPr="00DD504A">
              <w:rPr>
                <w:noProof/>
                <w:webHidden/>
                <w:sz w:val="26"/>
                <w:szCs w:val="26"/>
              </w:rPr>
              <w:fldChar w:fldCharType="end"/>
            </w:r>
          </w:hyperlink>
        </w:p>
        <w:p w14:paraId="27E29CEE" w14:textId="284FFAB6"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39" w:history="1">
            <w:r w:rsidRPr="00DD504A">
              <w:rPr>
                <w:rStyle w:val="Hipervnculo"/>
                <w:noProof/>
                <w:sz w:val="26"/>
                <w:szCs w:val="26"/>
              </w:rPr>
              <w:t>6.3. Conservación y manejo</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_Toc231452639 \h </w:instrText>
            </w:r>
            <w:r w:rsidRPr="00DD504A">
              <w:rPr>
                <w:noProof/>
                <w:webHidden/>
                <w:sz w:val="26"/>
                <w:szCs w:val="26"/>
              </w:rPr>
            </w:r>
            <w:r w:rsidRPr="00DD504A">
              <w:rPr>
                <w:noProof/>
                <w:webHidden/>
                <w:sz w:val="26"/>
                <w:szCs w:val="26"/>
              </w:rPr>
              <w:fldChar w:fldCharType="separate"/>
            </w:r>
            <w:r>
              <w:rPr>
                <w:noProof/>
                <w:webHidden/>
                <w:sz w:val="26"/>
                <w:szCs w:val="26"/>
              </w:rPr>
              <w:t>36</w:t>
            </w:r>
            <w:r w:rsidRPr="00DD504A">
              <w:rPr>
                <w:noProof/>
                <w:webHidden/>
                <w:sz w:val="26"/>
                <w:szCs w:val="26"/>
              </w:rPr>
              <w:fldChar w:fldCharType="end"/>
            </w:r>
          </w:hyperlink>
        </w:p>
        <w:p w14:paraId="3BAB17A6" w14:textId="203E74EB"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40" w:history="1">
            <w:r w:rsidRPr="00DD504A">
              <w:rPr>
                <w:rStyle w:val="Hipervnculo"/>
                <w:noProof/>
                <w:sz w:val="26"/>
                <w:szCs w:val="26"/>
              </w:rPr>
              <w:t>6.4. Indicaciones de uso</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_Toc231452640 \h </w:instrText>
            </w:r>
            <w:r w:rsidRPr="00DD504A">
              <w:rPr>
                <w:noProof/>
                <w:webHidden/>
                <w:sz w:val="26"/>
                <w:szCs w:val="26"/>
              </w:rPr>
            </w:r>
            <w:r w:rsidRPr="00DD504A">
              <w:rPr>
                <w:noProof/>
                <w:webHidden/>
                <w:sz w:val="26"/>
                <w:szCs w:val="26"/>
              </w:rPr>
              <w:fldChar w:fldCharType="separate"/>
            </w:r>
            <w:r>
              <w:rPr>
                <w:noProof/>
                <w:webHidden/>
                <w:sz w:val="26"/>
                <w:szCs w:val="26"/>
              </w:rPr>
              <w:t>36</w:t>
            </w:r>
            <w:r w:rsidRPr="00DD504A">
              <w:rPr>
                <w:noProof/>
                <w:webHidden/>
                <w:sz w:val="26"/>
                <w:szCs w:val="26"/>
              </w:rPr>
              <w:fldChar w:fldCharType="end"/>
            </w:r>
          </w:hyperlink>
        </w:p>
        <w:p w14:paraId="2DB71632" w14:textId="13F82A3C"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41" w:history="1">
            <w:r w:rsidRPr="00DD504A">
              <w:rPr>
                <w:rStyle w:val="Hipervnculo"/>
                <w:noProof/>
                <w:sz w:val="26"/>
                <w:szCs w:val="26"/>
              </w:rPr>
              <w:t>6.5. Disposición y organización de medicamentos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_Toc231452641 \h </w:instrText>
            </w:r>
            <w:r w:rsidRPr="00DD504A">
              <w:rPr>
                <w:noProof/>
                <w:webHidden/>
                <w:sz w:val="26"/>
                <w:szCs w:val="26"/>
              </w:rPr>
            </w:r>
            <w:r w:rsidRPr="00DD504A">
              <w:rPr>
                <w:noProof/>
                <w:webHidden/>
                <w:sz w:val="26"/>
                <w:szCs w:val="26"/>
              </w:rPr>
              <w:fldChar w:fldCharType="separate"/>
            </w:r>
            <w:r>
              <w:rPr>
                <w:noProof/>
                <w:webHidden/>
                <w:sz w:val="26"/>
                <w:szCs w:val="26"/>
              </w:rPr>
              <w:t>36</w:t>
            </w:r>
            <w:r w:rsidRPr="00DD504A">
              <w:rPr>
                <w:noProof/>
                <w:webHidden/>
                <w:sz w:val="26"/>
                <w:szCs w:val="26"/>
              </w:rPr>
              <w:fldChar w:fldCharType="end"/>
            </w:r>
          </w:hyperlink>
        </w:p>
        <w:p w14:paraId="63DB3C4D" w14:textId="68191392"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42" w:history="1">
            <w:r w:rsidRPr="00DD504A">
              <w:rPr>
                <w:rStyle w:val="Hipervnculo"/>
                <w:noProof/>
                <w:sz w:val="26"/>
                <w:szCs w:val="26"/>
              </w:rPr>
              <w:t>6.6. Buenas prácticas en la aplicación de medicamentos veterinarios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_Toc231452642 \h </w:instrText>
            </w:r>
            <w:r w:rsidRPr="00DD504A">
              <w:rPr>
                <w:noProof/>
                <w:webHidden/>
                <w:sz w:val="26"/>
                <w:szCs w:val="26"/>
              </w:rPr>
            </w:r>
            <w:r w:rsidRPr="00DD504A">
              <w:rPr>
                <w:noProof/>
                <w:webHidden/>
                <w:sz w:val="26"/>
                <w:szCs w:val="26"/>
              </w:rPr>
              <w:fldChar w:fldCharType="separate"/>
            </w:r>
            <w:r>
              <w:rPr>
                <w:noProof/>
                <w:webHidden/>
                <w:sz w:val="26"/>
                <w:szCs w:val="26"/>
              </w:rPr>
              <w:t>37</w:t>
            </w:r>
            <w:r w:rsidRPr="00DD504A">
              <w:rPr>
                <w:noProof/>
                <w:webHidden/>
                <w:sz w:val="26"/>
                <w:szCs w:val="26"/>
              </w:rPr>
              <w:fldChar w:fldCharType="end"/>
            </w:r>
          </w:hyperlink>
        </w:p>
        <w:p w14:paraId="6CA54264" w14:textId="0BE2521C" w:rsidR="00DD504A" w:rsidRPr="00DD504A" w:rsidRDefault="00DD504A">
          <w:pPr>
            <w:pStyle w:val="TDC1"/>
            <w:tabs>
              <w:tab w:val="right" w:leader="dot" w:pos="9962"/>
            </w:tabs>
            <w:rPr>
              <w:rFonts w:eastAsiaTheme="minorEastAsia"/>
              <w:noProof/>
              <w:kern w:val="0"/>
              <w:sz w:val="26"/>
              <w:szCs w:val="26"/>
              <w:lang w:eastAsia="es-CO"/>
              <w14:ligatures w14:val="none"/>
            </w:rPr>
          </w:pPr>
          <w:hyperlink w:anchor="_Toc231452643" w:history="1">
            <w:r w:rsidRPr="00DD504A">
              <w:rPr>
                <w:rStyle w:val="Hipervnculo"/>
                <w:noProof/>
                <w:sz w:val="26"/>
                <w:szCs w:val="26"/>
              </w:rPr>
              <w:t>7. Técnicas de administración de medicamentos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_Toc231452643 \h </w:instrText>
            </w:r>
            <w:r w:rsidRPr="00DD504A">
              <w:rPr>
                <w:noProof/>
                <w:webHidden/>
                <w:sz w:val="26"/>
                <w:szCs w:val="26"/>
              </w:rPr>
            </w:r>
            <w:r w:rsidRPr="00DD504A">
              <w:rPr>
                <w:noProof/>
                <w:webHidden/>
                <w:sz w:val="26"/>
                <w:szCs w:val="26"/>
              </w:rPr>
              <w:fldChar w:fldCharType="separate"/>
            </w:r>
            <w:r>
              <w:rPr>
                <w:noProof/>
                <w:webHidden/>
                <w:sz w:val="26"/>
                <w:szCs w:val="26"/>
              </w:rPr>
              <w:t>38</w:t>
            </w:r>
            <w:r w:rsidRPr="00DD504A">
              <w:rPr>
                <w:noProof/>
                <w:webHidden/>
                <w:sz w:val="26"/>
                <w:szCs w:val="26"/>
              </w:rPr>
              <w:fldChar w:fldCharType="end"/>
            </w:r>
          </w:hyperlink>
        </w:p>
        <w:p w14:paraId="1AF0F02A" w14:textId="0C385CD5"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44" w:history="1">
            <w:r w:rsidRPr="00DD504A">
              <w:rPr>
                <w:rStyle w:val="Hipervnculo"/>
                <w:noProof/>
                <w:sz w:val="26"/>
                <w:szCs w:val="26"/>
              </w:rPr>
              <w:t>7.1. Vías de administración</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_Toc231452644 \h </w:instrText>
            </w:r>
            <w:r w:rsidRPr="00DD504A">
              <w:rPr>
                <w:noProof/>
                <w:webHidden/>
                <w:sz w:val="26"/>
                <w:szCs w:val="26"/>
              </w:rPr>
            </w:r>
            <w:r w:rsidRPr="00DD504A">
              <w:rPr>
                <w:noProof/>
                <w:webHidden/>
                <w:sz w:val="26"/>
                <w:szCs w:val="26"/>
              </w:rPr>
              <w:fldChar w:fldCharType="separate"/>
            </w:r>
            <w:r>
              <w:rPr>
                <w:noProof/>
                <w:webHidden/>
                <w:sz w:val="26"/>
                <w:szCs w:val="26"/>
              </w:rPr>
              <w:t>38</w:t>
            </w:r>
            <w:r w:rsidRPr="00DD504A">
              <w:rPr>
                <w:noProof/>
                <w:webHidden/>
                <w:sz w:val="26"/>
                <w:szCs w:val="26"/>
              </w:rPr>
              <w:fldChar w:fldCharType="end"/>
            </w:r>
          </w:hyperlink>
        </w:p>
        <w:p w14:paraId="283A3C39" w14:textId="7348169D"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45" w:history="1">
            <w:r w:rsidRPr="00DD504A">
              <w:rPr>
                <w:rStyle w:val="Hipervnculo"/>
                <w:noProof/>
                <w:sz w:val="26"/>
                <w:szCs w:val="26"/>
              </w:rPr>
              <w:t>7.2. Técnicas de aplicación (según BPG)</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_Toc231452645 \h </w:instrText>
            </w:r>
            <w:r w:rsidRPr="00DD504A">
              <w:rPr>
                <w:noProof/>
                <w:webHidden/>
                <w:sz w:val="26"/>
                <w:szCs w:val="26"/>
              </w:rPr>
            </w:r>
            <w:r w:rsidRPr="00DD504A">
              <w:rPr>
                <w:noProof/>
                <w:webHidden/>
                <w:sz w:val="26"/>
                <w:szCs w:val="26"/>
              </w:rPr>
              <w:fldChar w:fldCharType="separate"/>
            </w:r>
            <w:r>
              <w:rPr>
                <w:noProof/>
                <w:webHidden/>
                <w:sz w:val="26"/>
                <w:szCs w:val="26"/>
              </w:rPr>
              <w:t>39</w:t>
            </w:r>
            <w:r w:rsidRPr="00DD504A">
              <w:rPr>
                <w:noProof/>
                <w:webHidden/>
                <w:sz w:val="26"/>
                <w:szCs w:val="26"/>
              </w:rPr>
              <w:fldChar w:fldCharType="end"/>
            </w:r>
          </w:hyperlink>
        </w:p>
        <w:p w14:paraId="5D251CB0" w14:textId="085EF0F2"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46" w:history="1">
            <w:r w:rsidRPr="00DD504A">
              <w:rPr>
                <w:rStyle w:val="Hipervnculo"/>
                <w:noProof/>
                <w:sz w:val="26"/>
                <w:szCs w:val="26"/>
              </w:rPr>
              <w:t>7.3. Manejo del animal durante el procedimiento</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_Toc231452646 \h </w:instrText>
            </w:r>
            <w:r w:rsidRPr="00DD504A">
              <w:rPr>
                <w:noProof/>
                <w:webHidden/>
                <w:sz w:val="26"/>
                <w:szCs w:val="26"/>
              </w:rPr>
            </w:r>
            <w:r w:rsidRPr="00DD504A">
              <w:rPr>
                <w:noProof/>
                <w:webHidden/>
                <w:sz w:val="26"/>
                <w:szCs w:val="26"/>
              </w:rPr>
              <w:fldChar w:fldCharType="separate"/>
            </w:r>
            <w:r>
              <w:rPr>
                <w:noProof/>
                <w:webHidden/>
                <w:sz w:val="26"/>
                <w:szCs w:val="26"/>
              </w:rPr>
              <w:t>40</w:t>
            </w:r>
            <w:r w:rsidRPr="00DD504A">
              <w:rPr>
                <w:noProof/>
                <w:webHidden/>
                <w:sz w:val="26"/>
                <w:szCs w:val="26"/>
              </w:rPr>
              <w:fldChar w:fldCharType="end"/>
            </w:r>
          </w:hyperlink>
        </w:p>
        <w:p w14:paraId="73CA7ECD" w14:textId="781F31F5"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47" w:history="1">
            <w:r w:rsidRPr="00DD504A">
              <w:rPr>
                <w:rStyle w:val="Hipervnculo"/>
                <w:noProof/>
                <w:sz w:val="26"/>
                <w:szCs w:val="26"/>
              </w:rPr>
              <w:t>7.4. Cuidados post-aplicación</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_Toc231452647 \h </w:instrText>
            </w:r>
            <w:r w:rsidRPr="00DD504A">
              <w:rPr>
                <w:noProof/>
                <w:webHidden/>
                <w:sz w:val="26"/>
                <w:szCs w:val="26"/>
              </w:rPr>
            </w:r>
            <w:r w:rsidRPr="00DD504A">
              <w:rPr>
                <w:noProof/>
                <w:webHidden/>
                <w:sz w:val="26"/>
                <w:szCs w:val="26"/>
              </w:rPr>
              <w:fldChar w:fldCharType="separate"/>
            </w:r>
            <w:r>
              <w:rPr>
                <w:noProof/>
                <w:webHidden/>
                <w:sz w:val="26"/>
                <w:szCs w:val="26"/>
              </w:rPr>
              <w:t>41</w:t>
            </w:r>
            <w:r w:rsidRPr="00DD504A">
              <w:rPr>
                <w:noProof/>
                <w:webHidden/>
                <w:sz w:val="26"/>
                <w:szCs w:val="26"/>
              </w:rPr>
              <w:fldChar w:fldCharType="end"/>
            </w:r>
          </w:hyperlink>
        </w:p>
        <w:p w14:paraId="3A6F69C5" w14:textId="425DA96B"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48" w:history="1">
            <w:r w:rsidRPr="00DD504A">
              <w:rPr>
                <w:rStyle w:val="Hipervnculo"/>
                <w:noProof/>
                <w:sz w:val="26"/>
                <w:szCs w:val="26"/>
              </w:rPr>
              <w:t>7.5. Buenas prácticas en la aplicación de medicamentos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_Toc231452648 \h </w:instrText>
            </w:r>
            <w:r w:rsidRPr="00DD504A">
              <w:rPr>
                <w:noProof/>
                <w:webHidden/>
                <w:sz w:val="26"/>
                <w:szCs w:val="26"/>
              </w:rPr>
            </w:r>
            <w:r w:rsidRPr="00DD504A">
              <w:rPr>
                <w:noProof/>
                <w:webHidden/>
                <w:sz w:val="26"/>
                <w:szCs w:val="26"/>
              </w:rPr>
              <w:fldChar w:fldCharType="separate"/>
            </w:r>
            <w:r>
              <w:rPr>
                <w:noProof/>
                <w:webHidden/>
                <w:sz w:val="26"/>
                <w:szCs w:val="26"/>
              </w:rPr>
              <w:t>41</w:t>
            </w:r>
            <w:r w:rsidRPr="00DD504A">
              <w:rPr>
                <w:noProof/>
                <w:webHidden/>
                <w:sz w:val="26"/>
                <w:szCs w:val="26"/>
              </w:rPr>
              <w:fldChar w:fldCharType="end"/>
            </w:r>
          </w:hyperlink>
        </w:p>
        <w:p w14:paraId="5F39889A" w14:textId="18836BA4"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49" w:history="1">
            <w:r w:rsidRPr="00DD504A">
              <w:rPr>
                <w:rStyle w:val="Hipervnculo"/>
                <w:noProof/>
                <w:sz w:val="26"/>
                <w:szCs w:val="26"/>
              </w:rPr>
              <w:t>7.6. Impacto en la inocuidad y calidad del producto</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_Toc231452649 \h </w:instrText>
            </w:r>
            <w:r w:rsidRPr="00DD504A">
              <w:rPr>
                <w:noProof/>
                <w:webHidden/>
                <w:sz w:val="26"/>
                <w:szCs w:val="26"/>
              </w:rPr>
            </w:r>
            <w:r w:rsidRPr="00DD504A">
              <w:rPr>
                <w:noProof/>
                <w:webHidden/>
                <w:sz w:val="26"/>
                <w:szCs w:val="26"/>
              </w:rPr>
              <w:fldChar w:fldCharType="separate"/>
            </w:r>
            <w:r>
              <w:rPr>
                <w:noProof/>
                <w:webHidden/>
                <w:sz w:val="26"/>
                <w:szCs w:val="26"/>
              </w:rPr>
              <w:t>41</w:t>
            </w:r>
            <w:r w:rsidRPr="00DD504A">
              <w:rPr>
                <w:noProof/>
                <w:webHidden/>
                <w:sz w:val="26"/>
                <w:szCs w:val="26"/>
              </w:rPr>
              <w:fldChar w:fldCharType="end"/>
            </w:r>
          </w:hyperlink>
        </w:p>
        <w:p w14:paraId="3D3A5436" w14:textId="1EAFE674" w:rsidR="00DD504A" w:rsidRPr="00DD504A" w:rsidRDefault="00DD504A">
          <w:pPr>
            <w:pStyle w:val="TDC1"/>
            <w:tabs>
              <w:tab w:val="right" w:leader="dot" w:pos="9962"/>
            </w:tabs>
            <w:rPr>
              <w:rFonts w:eastAsiaTheme="minorEastAsia"/>
              <w:noProof/>
              <w:kern w:val="0"/>
              <w:sz w:val="26"/>
              <w:szCs w:val="26"/>
              <w:lang w:eastAsia="es-CO"/>
              <w14:ligatures w14:val="none"/>
            </w:rPr>
          </w:pPr>
          <w:hyperlink w:anchor="_Toc231452650" w:history="1">
            <w:r w:rsidRPr="00DD504A">
              <w:rPr>
                <w:rStyle w:val="Hipervnculo"/>
                <w:noProof/>
                <w:sz w:val="26"/>
                <w:szCs w:val="26"/>
              </w:rPr>
              <w:t>8. Enfermedades y tratamientos en bovinos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_Toc231452650 \h </w:instrText>
            </w:r>
            <w:r w:rsidRPr="00DD504A">
              <w:rPr>
                <w:noProof/>
                <w:webHidden/>
                <w:sz w:val="26"/>
                <w:szCs w:val="26"/>
              </w:rPr>
            </w:r>
            <w:r w:rsidRPr="00DD504A">
              <w:rPr>
                <w:noProof/>
                <w:webHidden/>
                <w:sz w:val="26"/>
                <w:szCs w:val="26"/>
              </w:rPr>
              <w:fldChar w:fldCharType="separate"/>
            </w:r>
            <w:r>
              <w:rPr>
                <w:noProof/>
                <w:webHidden/>
                <w:sz w:val="26"/>
                <w:szCs w:val="26"/>
              </w:rPr>
              <w:t>42</w:t>
            </w:r>
            <w:r w:rsidRPr="00DD504A">
              <w:rPr>
                <w:noProof/>
                <w:webHidden/>
                <w:sz w:val="26"/>
                <w:szCs w:val="26"/>
              </w:rPr>
              <w:fldChar w:fldCharType="end"/>
            </w:r>
          </w:hyperlink>
        </w:p>
        <w:p w14:paraId="01BD7469" w14:textId="7C41C8BF"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51" w:history="1">
            <w:r w:rsidRPr="00DD504A">
              <w:rPr>
                <w:rStyle w:val="Hipervnculo"/>
                <w:noProof/>
                <w:sz w:val="26"/>
                <w:szCs w:val="26"/>
              </w:rPr>
              <w:t>8.1. Principales enfermedades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_Toc231452651 \h </w:instrText>
            </w:r>
            <w:r w:rsidRPr="00DD504A">
              <w:rPr>
                <w:noProof/>
                <w:webHidden/>
                <w:sz w:val="26"/>
                <w:szCs w:val="26"/>
              </w:rPr>
            </w:r>
            <w:r w:rsidRPr="00DD504A">
              <w:rPr>
                <w:noProof/>
                <w:webHidden/>
                <w:sz w:val="26"/>
                <w:szCs w:val="26"/>
              </w:rPr>
              <w:fldChar w:fldCharType="separate"/>
            </w:r>
            <w:r>
              <w:rPr>
                <w:noProof/>
                <w:webHidden/>
                <w:sz w:val="26"/>
                <w:szCs w:val="26"/>
              </w:rPr>
              <w:t>42</w:t>
            </w:r>
            <w:r w:rsidRPr="00DD504A">
              <w:rPr>
                <w:noProof/>
                <w:webHidden/>
                <w:sz w:val="26"/>
                <w:szCs w:val="26"/>
              </w:rPr>
              <w:fldChar w:fldCharType="end"/>
            </w:r>
          </w:hyperlink>
        </w:p>
        <w:p w14:paraId="5C279CFC" w14:textId="7EBA2291"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52" w:history="1">
            <w:r w:rsidRPr="00DD504A">
              <w:rPr>
                <w:rStyle w:val="Hipervnculo"/>
                <w:noProof/>
                <w:sz w:val="26"/>
                <w:szCs w:val="26"/>
              </w:rPr>
              <w:t>8.2. Mecanismos de transmisión</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_Toc231452652 \h </w:instrText>
            </w:r>
            <w:r w:rsidRPr="00DD504A">
              <w:rPr>
                <w:noProof/>
                <w:webHidden/>
                <w:sz w:val="26"/>
                <w:szCs w:val="26"/>
              </w:rPr>
            </w:r>
            <w:r w:rsidRPr="00DD504A">
              <w:rPr>
                <w:noProof/>
                <w:webHidden/>
                <w:sz w:val="26"/>
                <w:szCs w:val="26"/>
              </w:rPr>
              <w:fldChar w:fldCharType="separate"/>
            </w:r>
            <w:r>
              <w:rPr>
                <w:noProof/>
                <w:webHidden/>
                <w:sz w:val="26"/>
                <w:szCs w:val="26"/>
              </w:rPr>
              <w:t>44</w:t>
            </w:r>
            <w:r w:rsidRPr="00DD504A">
              <w:rPr>
                <w:noProof/>
                <w:webHidden/>
                <w:sz w:val="26"/>
                <w:szCs w:val="26"/>
              </w:rPr>
              <w:fldChar w:fldCharType="end"/>
            </w:r>
          </w:hyperlink>
        </w:p>
        <w:p w14:paraId="76BE5C44" w14:textId="68AC78B8"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53" w:history="1">
            <w:r w:rsidRPr="00DD504A">
              <w:rPr>
                <w:rStyle w:val="Hipervnculo"/>
                <w:noProof/>
                <w:sz w:val="26"/>
                <w:szCs w:val="26"/>
              </w:rPr>
              <w:t>8.3. Diagnóstico básico, tratamientos y profilaxis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_Toc231452653 \h </w:instrText>
            </w:r>
            <w:r w:rsidRPr="00DD504A">
              <w:rPr>
                <w:noProof/>
                <w:webHidden/>
                <w:sz w:val="26"/>
                <w:szCs w:val="26"/>
              </w:rPr>
            </w:r>
            <w:r w:rsidRPr="00DD504A">
              <w:rPr>
                <w:noProof/>
                <w:webHidden/>
                <w:sz w:val="26"/>
                <w:szCs w:val="26"/>
              </w:rPr>
              <w:fldChar w:fldCharType="separate"/>
            </w:r>
            <w:r>
              <w:rPr>
                <w:noProof/>
                <w:webHidden/>
                <w:sz w:val="26"/>
                <w:szCs w:val="26"/>
              </w:rPr>
              <w:t>45</w:t>
            </w:r>
            <w:r w:rsidRPr="00DD504A">
              <w:rPr>
                <w:noProof/>
                <w:webHidden/>
                <w:sz w:val="26"/>
                <w:szCs w:val="26"/>
              </w:rPr>
              <w:fldChar w:fldCharType="end"/>
            </w:r>
          </w:hyperlink>
        </w:p>
        <w:p w14:paraId="7FE6A30C" w14:textId="05C954C6"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54" w:history="1">
            <w:r w:rsidRPr="00DD504A">
              <w:rPr>
                <w:rStyle w:val="Hipervnculo"/>
                <w:noProof/>
                <w:sz w:val="26"/>
                <w:szCs w:val="26"/>
              </w:rPr>
              <w:t>8.4. Aplicación de tratamientos veterinarios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_Toc231452654 \h </w:instrText>
            </w:r>
            <w:r w:rsidRPr="00DD504A">
              <w:rPr>
                <w:noProof/>
                <w:webHidden/>
                <w:sz w:val="26"/>
                <w:szCs w:val="26"/>
              </w:rPr>
            </w:r>
            <w:r w:rsidRPr="00DD504A">
              <w:rPr>
                <w:noProof/>
                <w:webHidden/>
                <w:sz w:val="26"/>
                <w:szCs w:val="26"/>
              </w:rPr>
              <w:fldChar w:fldCharType="separate"/>
            </w:r>
            <w:r>
              <w:rPr>
                <w:noProof/>
                <w:webHidden/>
                <w:sz w:val="26"/>
                <w:szCs w:val="26"/>
              </w:rPr>
              <w:t>47</w:t>
            </w:r>
            <w:r w:rsidRPr="00DD504A">
              <w:rPr>
                <w:noProof/>
                <w:webHidden/>
                <w:sz w:val="26"/>
                <w:szCs w:val="26"/>
              </w:rPr>
              <w:fldChar w:fldCharType="end"/>
            </w:r>
          </w:hyperlink>
        </w:p>
        <w:p w14:paraId="4E09F76C" w14:textId="1F586B72"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55" w:history="1">
            <w:r w:rsidRPr="00DD504A">
              <w:rPr>
                <w:rStyle w:val="Hipervnculo"/>
                <w:noProof/>
                <w:sz w:val="26"/>
                <w:szCs w:val="26"/>
              </w:rPr>
              <w:t>8.5. Plan sanitario del hato (Integración)</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_Toc231452655 \h </w:instrText>
            </w:r>
            <w:r w:rsidRPr="00DD504A">
              <w:rPr>
                <w:noProof/>
                <w:webHidden/>
                <w:sz w:val="26"/>
                <w:szCs w:val="26"/>
              </w:rPr>
            </w:r>
            <w:r w:rsidRPr="00DD504A">
              <w:rPr>
                <w:noProof/>
                <w:webHidden/>
                <w:sz w:val="26"/>
                <w:szCs w:val="26"/>
              </w:rPr>
              <w:fldChar w:fldCharType="separate"/>
            </w:r>
            <w:r>
              <w:rPr>
                <w:noProof/>
                <w:webHidden/>
                <w:sz w:val="26"/>
                <w:szCs w:val="26"/>
              </w:rPr>
              <w:t>49</w:t>
            </w:r>
            <w:r w:rsidRPr="00DD504A">
              <w:rPr>
                <w:noProof/>
                <w:webHidden/>
                <w:sz w:val="26"/>
                <w:szCs w:val="26"/>
              </w:rPr>
              <w:fldChar w:fldCharType="end"/>
            </w:r>
          </w:hyperlink>
        </w:p>
        <w:p w14:paraId="6F65D202" w14:textId="1A3DFA71"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56" w:history="1">
            <w:r w:rsidRPr="00DD504A">
              <w:rPr>
                <w:rStyle w:val="Hipervnculo"/>
                <w:noProof/>
                <w:sz w:val="26"/>
                <w:szCs w:val="26"/>
              </w:rPr>
              <w:t>8.6. Monitoreo y seguimiento sanitario</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_Toc231452656 \h </w:instrText>
            </w:r>
            <w:r w:rsidRPr="00DD504A">
              <w:rPr>
                <w:noProof/>
                <w:webHidden/>
                <w:sz w:val="26"/>
                <w:szCs w:val="26"/>
              </w:rPr>
            </w:r>
            <w:r w:rsidRPr="00DD504A">
              <w:rPr>
                <w:noProof/>
                <w:webHidden/>
                <w:sz w:val="26"/>
                <w:szCs w:val="26"/>
              </w:rPr>
              <w:fldChar w:fldCharType="separate"/>
            </w:r>
            <w:r>
              <w:rPr>
                <w:noProof/>
                <w:webHidden/>
                <w:sz w:val="26"/>
                <w:szCs w:val="26"/>
              </w:rPr>
              <w:t>50</w:t>
            </w:r>
            <w:r w:rsidRPr="00DD504A">
              <w:rPr>
                <w:noProof/>
                <w:webHidden/>
                <w:sz w:val="26"/>
                <w:szCs w:val="26"/>
              </w:rPr>
              <w:fldChar w:fldCharType="end"/>
            </w:r>
          </w:hyperlink>
        </w:p>
        <w:p w14:paraId="30368685" w14:textId="3DF84788" w:rsidR="00DD504A" w:rsidRPr="00DD504A" w:rsidRDefault="00DD504A">
          <w:pPr>
            <w:pStyle w:val="TDC1"/>
            <w:tabs>
              <w:tab w:val="right" w:leader="dot" w:pos="9962"/>
            </w:tabs>
            <w:rPr>
              <w:rFonts w:eastAsiaTheme="minorEastAsia"/>
              <w:noProof/>
              <w:kern w:val="0"/>
              <w:sz w:val="26"/>
              <w:szCs w:val="26"/>
              <w:lang w:eastAsia="es-CO"/>
              <w14:ligatures w14:val="none"/>
            </w:rPr>
          </w:pPr>
          <w:hyperlink w:anchor="_Toc231452657" w:history="1">
            <w:r w:rsidRPr="00DD504A">
              <w:rPr>
                <w:rStyle w:val="Hipervnculo"/>
                <w:noProof/>
                <w:sz w:val="26"/>
                <w:szCs w:val="26"/>
              </w:rPr>
              <w:t>9. Plan y cronograma sanitario</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_Toc231452657 \h </w:instrText>
            </w:r>
            <w:r w:rsidRPr="00DD504A">
              <w:rPr>
                <w:noProof/>
                <w:webHidden/>
                <w:sz w:val="26"/>
                <w:szCs w:val="26"/>
              </w:rPr>
            </w:r>
            <w:r w:rsidRPr="00DD504A">
              <w:rPr>
                <w:noProof/>
                <w:webHidden/>
                <w:sz w:val="26"/>
                <w:szCs w:val="26"/>
              </w:rPr>
              <w:fldChar w:fldCharType="separate"/>
            </w:r>
            <w:r>
              <w:rPr>
                <w:noProof/>
                <w:webHidden/>
                <w:sz w:val="26"/>
                <w:szCs w:val="26"/>
              </w:rPr>
              <w:t>51</w:t>
            </w:r>
            <w:r w:rsidRPr="00DD504A">
              <w:rPr>
                <w:noProof/>
                <w:webHidden/>
                <w:sz w:val="26"/>
                <w:szCs w:val="26"/>
              </w:rPr>
              <w:fldChar w:fldCharType="end"/>
            </w:r>
          </w:hyperlink>
        </w:p>
        <w:p w14:paraId="36D37675" w14:textId="545938A2"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58" w:history="1">
            <w:r w:rsidRPr="00DD504A">
              <w:rPr>
                <w:rStyle w:val="Hipervnculo"/>
                <w:noProof/>
                <w:sz w:val="26"/>
                <w:szCs w:val="26"/>
              </w:rPr>
              <w:t>9.1. Concepto e importancia</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_Toc231452658 \h </w:instrText>
            </w:r>
            <w:r w:rsidRPr="00DD504A">
              <w:rPr>
                <w:noProof/>
                <w:webHidden/>
                <w:sz w:val="26"/>
                <w:szCs w:val="26"/>
              </w:rPr>
            </w:r>
            <w:r w:rsidRPr="00DD504A">
              <w:rPr>
                <w:noProof/>
                <w:webHidden/>
                <w:sz w:val="26"/>
                <w:szCs w:val="26"/>
              </w:rPr>
              <w:fldChar w:fldCharType="separate"/>
            </w:r>
            <w:r>
              <w:rPr>
                <w:noProof/>
                <w:webHidden/>
                <w:sz w:val="26"/>
                <w:szCs w:val="26"/>
              </w:rPr>
              <w:t>51</w:t>
            </w:r>
            <w:r w:rsidRPr="00DD504A">
              <w:rPr>
                <w:noProof/>
                <w:webHidden/>
                <w:sz w:val="26"/>
                <w:szCs w:val="26"/>
              </w:rPr>
              <w:fldChar w:fldCharType="end"/>
            </w:r>
          </w:hyperlink>
        </w:p>
        <w:p w14:paraId="69742DAF" w14:textId="5B756836"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59" w:history="1">
            <w:r w:rsidRPr="00DD504A">
              <w:rPr>
                <w:rStyle w:val="Hipervnculo"/>
                <w:noProof/>
                <w:sz w:val="26"/>
                <w:szCs w:val="26"/>
              </w:rPr>
              <w:t>9.2. Componentes del plan sanitario</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_Toc231452659 \h </w:instrText>
            </w:r>
            <w:r w:rsidRPr="00DD504A">
              <w:rPr>
                <w:noProof/>
                <w:webHidden/>
                <w:sz w:val="26"/>
                <w:szCs w:val="26"/>
              </w:rPr>
            </w:r>
            <w:r w:rsidRPr="00DD504A">
              <w:rPr>
                <w:noProof/>
                <w:webHidden/>
                <w:sz w:val="26"/>
                <w:szCs w:val="26"/>
              </w:rPr>
              <w:fldChar w:fldCharType="separate"/>
            </w:r>
            <w:r>
              <w:rPr>
                <w:noProof/>
                <w:webHidden/>
                <w:sz w:val="26"/>
                <w:szCs w:val="26"/>
              </w:rPr>
              <w:t>54</w:t>
            </w:r>
            <w:r w:rsidRPr="00DD504A">
              <w:rPr>
                <w:noProof/>
                <w:webHidden/>
                <w:sz w:val="26"/>
                <w:szCs w:val="26"/>
              </w:rPr>
              <w:fldChar w:fldCharType="end"/>
            </w:r>
          </w:hyperlink>
        </w:p>
        <w:p w14:paraId="290981D8" w14:textId="259B6AF7"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60" w:history="1">
            <w:r w:rsidRPr="00DD504A">
              <w:rPr>
                <w:rStyle w:val="Hipervnculo"/>
                <w:noProof/>
                <w:sz w:val="26"/>
                <w:szCs w:val="26"/>
              </w:rPr>
              <w:t>9.3. Elaboración del cronograma</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_Toc231452660 \h </w:instrText>
            </w:r>
            <w:r w:rsidRPr="00DD504A">
              <w:rPr>
                <w:noProof/>
                <w:webHidden/>
                <w:sz w:val="26"/>
                <w:szCs w:val="26"/>
              </w:rPr>
            </w:r>
            <w:r w:rsidRPr="00DD504A">
              <w:rPr>
                <w:noProof/>
                <w:webHidden/>
                <w:sz w:val="26"/>
                <w:szCs w:val="26"/>
              </w:rPr>
              <w:fldChar w:fldCharType="separate"/>
            </w:r>
            <w:r>
              <w:rPr>
                <w:noProof/>
                <w:webHidden/>
                <w:sz w:val="26"/>
                <w:szCs w:val="26"/>
              </w:rPr>
              <w:t>57</w:t>
            </w:r>
            <w:r w:rsidRPr="00DD504A">
              <w:rPr>
                <w:noProof/>
                <w:webHidden/>
                <w:sz w:val="26"/>
                <w:szCs w:val="26"/>
              </w:rPr>
              <w:fldChar w:fldCharType="end"/>
            </w:r>
          </w:hyperlink>
        </w:p>
        <w:p w14:paraId="6CC70B31" w14:textId="3CD1FBA9"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61" w:history="1">
            <w:r w:rsidRPr="00DD504A">
              <w:rPr>
                <w:rStyle w:val="Hipervnculo"/>
                <w:noProof/>
                <w:sz w:val="26"/>
                <w:szCs w:val="26"/>
              </w:rPr>
              <w:t>9.4. Seguimiento y control</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_Toc231452661 \h </w:instrText>
            </w:r>
            <w:r w:rsidRPr="00DD504A">
              <w:rPr>
                <w:noProof/>
                <w:webHidden/>
                <w:sz w:val="26"/>
                <w:szCs w:val="26"/>
              </w:rPr>
            </w:r>
            <w:r w:rsidRPr="00DD504A">
              <w:rPr>
                <w:noProof/>
                <w:webHidden/>
                <w:sz w:val="26"/>
                <w:szCs w:val="26"/>
              </w:rPr>
              <w:fldChar w:fldCharType="separate"/>
            </w:r>
            <w:r>
              <w:rPr>
                <w:noProof/>
                <w:webHidden/>
                <w:sz w:val="26"/>
                <w:szCs w:val="26"/>
              </w:rPr>
              <w:t>58</w:t>
            </w:r>
            <w:r w:rsidRPr="00DD504A">
              <w:rPr>
                <w:noProof/>
                <w:webHidden/>
                <w:sz w:val="26"/>
                <w:szCs w:val="26"/>
              </w:rPr>
              <w:fldChar w:fldCharType="end"/>
            </w:r>
          </w:hyperlink>
        </w:p>
        <w:p w14:paraId="2B053AD5" w14:textId="2E67C020"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62" w:history="1">
            <w:r w:rsidRPr="00DD504A">
              <w:rPr>
                <w:rStyle w:val="Hipervnculo"/>
                <w:noProof/>
                <w:sz w:val="26"/>
                <w:szCs w:val="26"/>
              </w:rPr>
              <w:t>9.5. Interpretación de protocolos sanitarios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_Toc231452662 \h </w:instrText>
            </w:r>
            <w:r w:rsidRPr="00DD504A">
              <w:rPr>
                <w:noProof/>
                <w:webHidden/>
                <w:sz w:val="26"/>
                <w:szCs w:val="26"/>
              </w:rPr>
            </w:r>
            <w:r w:rsidRPr="00DD504A">
              <w:rPr>
                <w:noProof/>
                <w:webHidden/>
                <w:sz w:val="26"/>
                <w:szCs w:val="26"/>
              </w:rPr>
              <w:fldChar w:fldCharType="separate"/>
            </w:r>
            <w:r>
              <w:rPr>
                <w:noProof/>
                <w:webHidden/>
                <w:sz w:val="26"/>
                <w:szCs w:val="26"/>
              </w:rPr>
              <w:t>59</w:t>
            </w:r>
            <w:r w:rsidRPr="00DD504A">
              <w:rPr>
                <w:noProof/>
                <w:webHidden/>
                <w:sz w:val="26"/>
                <w:szCs w:val="26"/>
              </w:rPr>
              <w:fldChar w:fldCharType="end"/>
            </w:r>
          </w:hyperlink>
        </w:p>
        <w:p w14:paraId="02AEC3BE" w14:textId="5666A179"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63" w:history="1">
            <w:r w:rsidRPr="00DD504A">
              <w:rPr>
                <w:rStyle w:val="Hipervnculo"/>
                <w:noProof/>
                <w:sz w:val="26"/>
                <w:szCs w:val="26"/>
              </w:rPr>
              <w:t>9.6. Registro de información sanitaria</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_Toc231452663 \h </w:instrText>
            </w:r>
            <w:r w:rsidRPr="00DD504A">
              <w:rPr>
                <w:noProof/>
                <w:webHidden/>
                <w:sz w:val="26"/>
                <w:szCs w:val="26"/>
              </w:rPr>
            </w:r>
            <w:r w:rsidRPr="00DD504A">
              <w:rPr>
                <w:noProof/>
                <w:webHidden/>
                <w:sz w:val="26"/>
                <w:szCs w:val="26"/>
              </w:rPr>
              <w:fldChar w:fldCharType="separate"/>
            </w:r>
            <w:r>
              <w:rPr>
                <w:noProof/>
                <w:webHidden/>
                <w:sz w:val="26"/>
                <w:szCs w:val="26"/>
              </w:rPr>
              <w:t>60</w:t>
            </w:r>
            <w:r w:rsidRPr="00DD504A">
              <w:rPr>
                <w:noProof/>
                <w:webHidden/>
                <w:sz w:val="26"/>
                <w:szCs w:val="26"/>
              </w:rPr>
              <w:fldChar w:fldCharType="end"/>
            </w:r>
          </w:hyperlink>
        </w:p>
        <w:p w14:paraId="0597F2A5" w14:textId="48C3FFEB"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64" w:history="1">
            <w:r w:rsidRPr="00DD504A">
              <w:rPr>
                <w:rStyle w:val="Hipervnculo"/>
                <w:noProof/>
                <w:sz w:val="26"/>
                <w:szCs w:val="26"/>
              </w:rPr>
              <w:t>9.7. Integración con Buenas Prácticas Ganaderas (BPG)</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_Toc231452664 \h </w:instrText>
            </w:r>
            <w:r w:rsidRPr="00DD504A">
              <w:rPr>
                <w:noProof/>
                <w:webHidden/>
                <w:sz w:val="26"/>
                <w:szCs w:val="26"/>
              </w:rPr>
            </w:r>
            <w:r w:rsidRPr="00DD504A">
              <w:rPr>
                <w:noProof/>
                <w:webHidden/>
                <w:sz w:val="26"/>
                <w:szCs w:val="26"/>
              </w:rPr>
              <w:fldChar w:fldCharType="separate"/>
            </w:r>
            <w:r>
              <w:rPr>
                <w:noProof/>
                <w:webHidden/>
                <w:sz w:val="26"/>
                <w:szCs w:val="26"/>
              </w:rPr>
              <w:t>60</w:t>
            </w:r>
            <w:r w:rsidRPr="00DD504A">
              <w:rPr>
                <w:noProof/>
                <w:webHidden/>
                <w:sz w:val="26"/>
                <w:szCs w:val="26"/>
              </w:rPr>
              <w:fldChar w:fldCharType="end"/>
            </w:r>
          </w:hyperlink>
        </w:p>
        <w:p w14:paraId="31445446" w14:textId="36A9F119" w:rsidR="00DD504A" w:rsidRPr="00DD504A" w:rsidRDefault="00DD504A">
          <w:pPr>
            <w:pStyle w:val="TDC1"/>
            <w:tabs>
              <w:tab w:val="right" w:leader="dot" w:pos="9962"/>
            </w:tabs>
            <w:rPr>
              <w:rFonts w:eastAsiaTheme="minorEastAsia"/>
              <w:noProof/>
              <w:kern w:val="0"/>
              <w:sz w:val="26"/>
              <w:szCs w:val="26"/>
              <w:lang w:eastAsia="es-CO"/>
              <w14:ligatures w14:val="none"/>
            </w:rPr>
          </w:pPr>
          <w:hyperlink w:anchor="_Toc231452665" w:history="1">
            <w:r w:rsidRPr="00DD504A">
              <w:rPr>
                <w:rStyle w:val="Hipervnculo"/>
                <w:noProof/>
                <w:sz w:val="26"/>
                <w:szCs w:val="26"/>
              </w:rPr>
              <w:t>10. Cálculos y operaciones matemáticas aplicadas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_Toc231452665 \h </w:instrText>
            </w:r>
            <w:r w:rsidRPr="00DD504A">
              <w:rPr>
                <w:noProof/>
                <w:webHidden/>
                <w:sz w:val="26"/>
                <w:szCs w:val="26"/>
              </w:rPr>
            </w:r>
            <w:r w:rsidRPr="00DD504A">
              <w:rPr>
                <w:noProof/>
                <w:webHidden/>
                <w:sz w:val="26"/>
                <w:szCs w:val="26"/>
              </w:rPr>
              <w:fldChar w:fldCharType="separate"/>
            </w:r>
            <w:r>
              <w:rPr>
                <w:noProof/>
                <w:webHidden/>
                <w:sz w:val="26"/>
                <w:szCs w:val="26"/>
              </w:rPr>
              <w:t>62</w:t>
            </w:r>
            <w:r w:rsidRPr="00DD504A">
              <w:rPr>
                <w:noProof/>
                <w:webHidden/>
                <w:sz w:val="26"/>
                <w:szCs w:val="26"/>
              </w:rPr>
              <w:fldChar w:fldCharType="end"/>
            </w:r>
          </w:hyperlink>
        </w:p>
        <w:p w14:paraId="2561D1F8" w14:textId="15AA3CDC"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66" w:history="1">
            <w:r w:rsidRPr="00DD504A">
              <w:rPr>
                <w:rStyle w:val="Hipervnculo"/>
                <w:noProof/>
                <w:sz w:val="26"/>
                <w:szCs w:val="26"/>
              </w:rPr>
              <w:t>10.1. Dosificación de medicamentos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_Toc231452666 \h </w:instrText>
            </w:r>
            <w:r w:rsidRPr="00DD504A">
              <w:rPr>
                <w:noProof/>
                <w:webHidden/>
                <w:sz w:val="26"/>
                <w:szCs w:val="26"/>
              </w:rPr>
            </w:r>
            <w:r w:rsidRPr="00DD504A">
              <w:rPr>
                <w:noProof/>
                <w:webHidden/>
                <w:sz w:val="26"/>
                <w:szCs w:val="26"/>
              </w:rPr>
              <w:fldChar w:fldCharType="separate"/>
            </w:r>
            <w:r>
              <w:rPr>
                <w:noProof/>
                <w:webHidden/>
                <w:sz w:val="26"/>
                <w:szCs w:val="26"/>
              </w:rPr>
              <w:t>62</w:t>
            </w:r>
            <w:r w:rsidRPr="00DD504A">
              <w:rPr>
                <w:noProof/>
                <w:webHidden/>
                <w:sz w:val="26"/>
                <w:szCs w:val="26"/>
              </w:rPr>
              <w:fldChar w:fldCharType="end"/>
            </w:r>
          </w:hyperlink>
        </w:p>
        <w:p w14:paraId="34C0EBCD" w14:textId="3A9C6C9A"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67" w:history="1">
            <w:r w:rsidRPr="00DD504A">
              <w:rPr>
                <w:rStyle w:val="Hipervnculo"/>
                <w:noProof/>
                <w:sz w:val="26"/>
                <w:szCs w:val="26"/>
              </w:rPr>
              <w:t>10.2. Cálculo de concentraciones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_Toc231452667 \h </w:instrText>
            </w:r>
            <w:r w:rsidRPr="00DD504A">
              <w:rPr>
                <w:noProof/>
                <w:webHidden/>
                <w:sz w:val="26"/>
                <w:szCs w:val="26"/>
              </w:rPr>
            </w:r>
            <w:r w:rsidRPr="00DD504A">
              <w:rPr>
                <w:noProof/>
                <w:webHidden/>
                <w:sz w:val="26"/>
                <w:szCs w:val="26"/>
              </w:rPr>
              <w:fldChar w:fldCharType="separate"/>
            </w:r>
            <w:r>
              <w:rPr>
                <w:noProof/>
                <w:webHidden/>
                <w:sz w:val="26"/>
                <w:szCs w:val="26"/>
              </w:rPr>
              <w:t>62</w:t>
            </w:r>
            <w:r w:rsidRPr="00DD504A">
              <w:rPr>
                <w:noProof/>
                <w:webHidden/>
                <w:sz w:val="26"/>
                <w:szCs w:val="26"/>
              </w:rPr>
              <w:fldChar w:fldCharType="end"/>
            </w:r>
          </w:hyperlink>
        </w:p>
        <w:p w14:paraId="6822EB5A" w14:textId="5FF5E112"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68" w:history="1">
            <w:r w:rsidRPr="00DD504A">
              <w:rPr>
                <w:rStyle w:val="Hipervnculo"/>
                <w:noProof/>
                <w:sz w:val="26"/>
                <w:szCs w:val="26"/>
              </w:rPr>
              <w:t>10.3. Conversión de unidades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_Toc231452668 \h </w:instrText>
            </w:r>
            <w:r w:rsidRPr="00DD504A">
              <w:rPr>
                <w:noProof/>
                <w:webHidden/>
                <w:sz w:val="26"/>
                <w:szCs w:val="26"/>
              </w:rPr>
            </w:r>
            <w:r w:rsidRPr="00DD504A">
              <w:rPr>
                <w:noProof/>
                <w:webHidden/>
                <w:sz w:val="26"/>
                <w:szCs w:val="26"/>
              </w:rPr>
              <w:fldChar w:fldCharType="separate"/>
            </w:r>
            <w:r>
              <w:rPr>
                <w:noProof/>
                <w:webHidden/>
                <w:sz w:val="26"/>
                <w:szCs w:val="26"/>
              </w:rPr>
              <w:t>62</w:t>
            </w:r>
            <w:r w:rsidRPr="00DD504A">
              <w:rPr>
                <w:noProof/>
                <w:webHidden/>
                <w:sz w:val="26"/>
                <w:szCs w:val="26"/>
              </w:rPr>
              <w:fldChar w:fldCharType="end"/>
            </w:r>
          </w:hyperlink>
        </w:p>
        <w:p w14:paraId="1EABD605" w14:textId="7F3D82AE"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69" w:history="1">
            <w:r w:rsidRPr="00DD504A">
              <w:rPr>
                <w:rStyle w:val="Hipervnculo"/>
                <w:noProof/>
                <w:sz w:val="26"/>
                <w:szCs w:val="26"/>
              </w:rPr>
              <w:t>10.4. Aplicación de procedimientos sanitarios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_Toc231452669 \h </w:instrText>
            </w:r>
            <w:r w:rsidRPr="00DD504A">
              <w:rPr>
                <w:noProof/>
                <w:webHidden/>
                <w:sz w:val="26"/>
                <w:szCs w:val="26"/>
              </w:rPr>
            </w:r>
            <w:r w:rsidRPr="00DD504A">
              <w:rPr>
                <w:noProof/>
                <w:webHidden/>
                <w:sz w:val="26"/>
                <w:szCs w:val="26"/>
              </w:rPr>
              <w:fldChar w:fldCharType="separate"/>
            </w:r>
            <w:r>
              <w:rPr>
                <w:noProof/>
                <w:webHidden/>
                <w:sz w:val="26"/>
                <w:szCs w:val="26"/>
              </w:rPr>
              <w:t>63</w:t>
            </w:r>
            <w:r w:rsidRPr="00DD504A">
              <w:rPr>
                <w:noProof/>
                <w:webHidden/>
                <w:sz w:val="26"/>
                <w:szCs w:val="26"/>
              </w:rPr>
              <w:fldChar w:fldCharType="end"/>
            </w:r>
          </w:hyperlink>
        </w:p>
        <w:p w14:paraId="413E326B" w14:textId="11BC4066" w:rsidR="00DD504A" w:rsidRPr="00DD504A" w:rsidRDefault="00DD504A">
          <w:pPr>
            <w:pStyle w:val="TDC2"/>
            <w:tabs>
              <w:tab w:val="right" w:leader="dot" w:pos="9962"/>
            </w:tabs>
            <w:rPr>
              <w:rFonts w:eastAsiaTheme="minorEastAsia"/>
              <w:noProof/>
              <w:kern w:val="0"/>
              <w:sz w:val="26"/>
              <w:szCs w:val="26"/>
              <w:lang w:eastAsia="es-CO"/>
              <w14:ligatures w14:val="none"/>
            </w:rPr>
          </w:pPr>
          <w:hyperlink w:anchor="_Toc231452670" w:history="1">
            <w:r w:rsidRPr="00DD504A">
              <w:rPr>
                <w:rStyle w:val="Hipervnculo"/>
                <w:noProof/>
                <w:sz w:val="26"/>
                <w:szCs w:val="26"/>
              </w:rPr>
              <w:t>10.5. Importancia en la aplicación segura de tratamientos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_Toc231452670 \h </w:instrText>
            </w:r>
            <w:r w:rsidRPr="00DD504A">
              <w:rPr>
                <w:noProof/>
                <w:webHidden/>
                <w:sz w:val="26"/>
                <w:szCs w:val="26"/>
              </w:rPr>
            </w:r>
            <w:r w:rsidRPr="00DD504A">
              <w:rPr>
                <w:noProof/>
                <w:webHidden/>
                <w:sz w:val="26"/>
                <w:szCs w:val="26"/>
              </w:rPr>
              <w:fldChar w:fldCharType="separate"/>
            </w:r>
            <w:r>
              <w:rPr>
                <w:noProof/>
                <w:webHidden/>
                <w:sz w:val="26"/>
                <w:szCs w:val="26"/>
              </w:rPr>
              <w:t>63</w:t>
            </w:r>
            <w:r w:rsidRPr="00DD504A">
              <w:rPr>
                <w:noProof/>
                <w:webHidden/>
                <w:sz w:val="26"/>
                <w:szCs w:val="26"/>
              </w:rPr>
              <w:fldChar w:fldCharType="end"/>
            </w:r>
          </w:hyperlink>
        </w:p>
        <w:p w14:paraId="0A20F9FB" w14:textId="44297A6C" w:rsidR="00DD504A" w:rsidRPr="00DD504A" w:rsidRDefault="00DD504A">
          <w:pPr>
            <w:pStyle w:val="TDC1"/>
            <w:tabs>
              <w:tab w:val="right" w:leader="dot" w:pos="9962"/>
            </w:tabs>
            <w:rPr>
              <w:rFonts w:eastAsiaTheme="minorEastAsia"/>
              <w:noProof/>
              <w:kern w:val="0"/>
              <w:sz w:val="26"/>
              <w:szCs w:val="26"/>
              <w:lang w:eastAsia="es-CO"/>
              <w14:ligatures w14:val="none"/>
            </w:rPr>
          </w:pPr>
          <w:hyperlink w:anchor="_Toc231452671" w:history="1">
            <w:r w:rsidRPr="00DD504A">
              <w:rPr>
                <w:rStyle w:val="Hipervnculo"/>
                <w:noProof/>
                <w:sz w:val="26"/>
                <w:szCs w:val="26"/>
              </w:rPr>
              <w:t>Síntesis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_Toc231452671 \h </w:instrText>
            </w:r>
            <w:r w:rsidRPr="00DD504A">
              <w:rPr>
                <w:noProof/>
                <w:webHidden/>
                <w:sz w:val="26"/>
                <w:szCs w:val="26"/>
              </w:rPr>
            </w:r>
            <w:r w:rsidRPr="00DD504A">
              <w:rPr>
                <w:noProof/>
                <w:webHidden/>
                <w:sz w:val="26"/>
                <w:szCs w:val="26"/>
              </w:rPr>
              <w:fldChar w:fldCharType="separate"/>
            </w:r>
            <w:r>
              <w:rPr>
                <w:noProof/>
                <w:webHidden/>
                <w:sz w:val="26"/>
                <w:szCs w:val="26"/>
              </w:rPr>
              <w:t>64</w:t>
            </w:r>
            <w:r w:rsidRPr="00DD504A">
              <w:rPr>
                <w:noProof/>
                <w:webHidden/>
                <w:sz w:val="26"/>
                <w:szCs w:val="26"/>
              </w:rPr>
              <w:fldChar w:fldCharType="end"/>
            </w:r>
          </w:hyperlink>
        </w:p>
        <w:p w14:paraId="2E22D41F" w14:textId="6E4CB14B" w:rsidR="00DD504A" w:rsidRPr="00DD504A" w:rsidRDefault="00DD504A">
          <w:pPr>
            <w:pStyle w:val="TDC1"/>
            <w:tabs>
              <w:tab w:val="right" w:leader="dot" w:pos="9962"/>
            </w:tabs>
            <w:rPr>
              <w:rFonts w:eastAsiaTheme="minorEastAsia"/>
              <w:noProof/>
              <w:kern w:val="0"/>
              <w:sz w:val="26"/>
              <w:szCs w:val="26"/>
              <w:lang w:eastAsia="es-CO"/>
              <w14:ligatures w14:val="none"/>
            </w:rPr>
          </w:pPr>
          <w:hyperlink w:anchor="_Toc231452672" w:history="1">
            <w:r w:rsidRPr="00DD504A">
              <w:rPr>
                <w:rStyle w:val="Hipervnculo"/>
                <w:noProof/>
                <w:sz w:val="26"/>
                <w:szCs w:val="26"/>
              </w:rPr>
              <w:t>Glosario</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_Toc231452672 \h </w:instrText>
            </w:r>
            <w:r w:rsidRPr="00DD504A">
              <w:rPr>
                <w:noProof/>
                <w:webHidden/>
                <w:sz w:val="26"/>
                <w:szCs w:val="26"/>
              </w:rPr>
            </w:r>
            <w:r w:rsidRPr="00DD504A">
              <w:rPr>
                <w:noProof/>
                <w:webHidden/>
                <w:sz w:val="26"/>
                <w:szCs w:val="26"/>
              </w:rPr>
              <w:fldChar w:fldCharType="separate"/>
            </w:r>
            <w:r>
              <w:rPr>
                <w:noProof/>
                <w:webHidden/>
                <w:sz w:val="26"/>
                <w:szCs w:val="26"/>
              </w:rPr>
              <w:t>65</w:t>
            </w:r>
            <w:r w:rsidRPr="00DD504A">
              <w:rPr>
                <w:noProof/>
                <w:webHidden/>
                <w:sz w:val="26"/>
                <w:szCs w:val="26"/>
              </w:rPr>
              <w:fldChar w:fldCharType="end"/>
            </w:r>
          </w:hyperlink>
        </w:p>
        <w:p w14:paraId="09307D1C" w14:textId="5484E806" w:rsidR="00DD504A" w:rsidRPr="00DD504A" w:rsidRDefault="00DD504A">
          <w:pPr>
            <w:pStyle w:val="TDC1"/>
            <w:tabs>
              <w:tab w:val="right" w:leader="dot" w:pos="9962"/>
            </w:tabs>
            <w:rPr>
              <w:rFonts w:eastAsiaTheme="minorEastAsia"/>
              <w:noProof/>
              <w:kern w:val="0"/>
              <w:sz w:val="26"/>
              <w:szCs w:val="26"/>
              <w:lang w:eastAsia="es-CO"/>
              <w14:ligatures w14:val="none"/>
            </w:rPr>
          </w:pPr>
          <w:hyperlink w:anchor="_Toc231452673" w:history="1">
            <w:r w:rsidRPr="00DD504A">
              <w:rPr>
                <w:rStyle w:val="Hipervnculo"/>
                <w:noProof/>
                <w:sz w:val="26"/>
                <w:szCs w:val="26"/>
              </w:rPr>
              <w:t>Referencias bibliográficas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_Toc231452673 \h </w:instrText>
            </w:r>
            <w:r w:rsidRPr="00DD504A">
              <w:rPr>
                <w:noProof/>
                <w:webHidden/>
                <w:sz w:val="26"/>
                <w:szCs w:val="26"/>
              </w:rPr>
            </w:r>
            <w:r w:rsidRPr="00DD504A">
              <w:rPr>
                <w:noProof/>
                <w:webHidden/>
                <w:sz w:val="26"/>
                <w:szCs w:val="26"/>
              </w:rPr>
              <w:fldChar w:fldCharType="separate"/>
            </w:r>
            <w:r>
              <w:rPr>
                <w:noProof/>
                <w:webHidden/>
                <w:sz w:val="26"/>
                <w:szCs w:val="26"/>
              </w:rPr>
              <w:t>68</w:t>
            </w:r>
            <w:r w:rsidRPr="00DD504A">
              <w:rPr>
                <w:noProof/>
                <w:webHidden/>
                <w:sz w:val="26"/>
                <w:szCs w:val="26"/>
              </w:rPr>
              <w:fldChar w:fldCharType="end"/>
            </w:r>
          </w:hyperlink>
        </w:p>
        <w:p w14:paraId="243C5877" w14:textId="0CD55D80" w:rsidR="00DD504A" w:rsidRPr="00DD504A" w:rsidRDefault="00DD504A">
          <w:pPr>
            <w:pStyle w:val="TDC1"/>
            <w:tabs>
              <w:tab w:val="right" w:leader="dot" w:pos="9962"/>
            </w:tabs>
            <w:rPr>
              <w:rFonts w:eastAsiaTheme="minorEastAsia"/>
              <w:noProof/>
              <w:kern w:val="0"/>
              <w:sz w:val="26"/>
              <w:szCs w:val="26"/>
              <w:lang w:eastAsia="es-CO"/>
              <w14:ligatures w14:val="none"/>
            </w:rPr>
          </w:pPr>
          <w:hyperlink w:anchor="_Toc231452674" w:history="1">
            <w:r w:rsidRPr="00DD504A">
              <w:rPr>
                <w:rStyle w:val="Hipervnculo"/>
                <w:noProof/>
                <w:sz w:val="26"/>
                <w:szCs w:val="26"/>
              </w:rPr>
              <w:t>Créditos</w:t>
            </w:r>
            <w:r w:rsidRPr="00DD504A">
              <w:rPr>
                <w:noProof/>
                <w:webHidden/>
                <w:sz w:val="26"/>
                <w:szCs w:val="26"/>
              </w:rPr>
              <w:tab/>
            </w:r>
            <w:r w:rsidRPr="00DD504A">
              <w:rPr>
                <w:noProof/>
                <w:webHidden/>
                <w:sz w:val="26"/>
                <w:szCs w:val="26"/>
              </w:rPr>
              <w:fldChar w:fldCharType="begin"/>
            </w:r>
            <w:r w:rsidRPr="00DD504A">
              <w:rPr>
                <w:noProof/>
                <w:webHidden/>
                <w:sz w:val="26"/>
                <w:szCs w:val="26"/>
              </w:rPr>
              <w:instrText xml:space="preserve"> PAGEREF _Toc231452674 \h </w:instrText>
            </w:r>
            <w:r w:rsidRPr="00DD504A">
              <w:rPr>
                <w:noProof/>
                <w:webHidden/>
                <w:sz w:val="26"/>
                <w:szCs w:val="26"/>
              </w:rPr>
            </w:r>
            <w:r w:rsidRPr="00DD504A">
              <w:rPr>
                <w:noProof/>
                <w:webHidden/>
                <w:sz w:val="26"/>
                <w:szCs w:val="26"/>
              </w:rPr>
              <w:fldChar w:fldCharType="separate"/>
            </w:r>
            <w:r>
              <w:rPr>
                <w:noProof/>
                <w:webHidden/>
                <w:sz w:val="26"/>
                <w:szCs w:val="26"/>
              </w:rPr>
              <w:t>70</w:t>
            </w:r>
            <w:r w:rsidRPr="00DD504A">
              <w:rPr>
                <w:noProof/>
                <w:webHidden/>
                <w:sz w:val="26"/>
                <w:szCs w:val="26"/>
              </w:rPr>
              <w:fldChar w:fldCharType="end"/>
            </w:r>
          </w:hyperlink>
        </w:p>
        <w:p w14:paraId="3AFC5851" w14:textId="3A1A9709" w:rsidR="000434FA" w:rsidRPr="003758F7" w:rsidRDefault="00436C80" w:rsidP="004B4950">
          <w:pPr>
            <w:pStyle w:val="TDC1"/>
            <w:tabs>
              <w:tab w:val="right" w:leader="dot" w:pos="9962"/>
            </w:tabs>
          </w:pPr>
          <w:r w:rsidRPr="00DD504A">
            <w:rPr>
              <w:sz w:val="26"/>
              <w:szCs w:val="26"/>
            </w:rPr>
            <w:fldChar w:fldCharType="end"/>
          </w:r>
        </w:p>
      </w:sdtContent>
    </w:sdt>
    <w:p w14:paraId="51859525" w14:textId="6BF0EB62" w:rsidR="007F2B44" w:rsidRDefault="007F2B44" w:rsidP="003574CB">
      <w:pPr>
        <w:pStyle w:val="Titulosgenerales"/>
      </w:pPr>
      <w:bookmarkStart w:id="0" w:name="_Toc231452601"/>
      <w:r w:rsidRPr="003758F7">
        <w:lastRenderedPageBreak/>
        <w:t>Introducción</w:t>
      </w:r>
      <w:bookmarkEnd w:id="0"/>
    </w:p>
    <w:p w14:paraId="62198B68" w14:textId="77777777" w:rsidR="00412E49" w:rsidRPr="00412E49" w:rsidRDefault="00412E49" w:rsidP="00412E49">
      <w:pPr>
        <w:rPr>
          <w:lang w:val="es-419" w:eastAsia="es-CO"/>
        </w:rPr>
      </w:pPr>
      <w:r w:rsidRPr="00412E49">
        <w:rPr>
          <w:lang w:val="es-419" w:eastAsia="es-CO"/>
        </w:rPr>
        <w:t>El curso virtual de prácticas de manejo sanitario en bovinos tiene como propósito desarrollar competencias orientadas a la planificación y ejecución de actividades sanitarias en sistemas de producción ganadera. Mediante una modalidad virtual, el estudiante adquiere conocimientos teóricos y prácticos sobre el alistamiento de implementos, equipos, medicamentos e insumos, así como la aplicación del plan sanitario conforme a cronogramas y recomendaciones técnicas.</w:t>
      </w:r>
    </w:p>
    <w:p w14:paraId="4696F94B" w14:textId="77777777" w:rsidR="00412E49" w:rsidRPr="00412E49" w:rsidRDefault="00412E49" w:rsidP="00412E49">
      <w:pPr>
        <w:rPr>
          <w:lang w:val="es-419" w:eastAsia="es-CO"/>
        </w:rPr>
      </w:pPr>
      <w:r w:rsidRPr="00412E49">
        <w:rPr>
          <w:lang w:val="es-419" w:eastAsia="es-CO"/>
        </w:rPr>
        <w:t>Durante el proceso formativo se abordan temas fundamentales como las normas de seguridad y salud en el trabajo, el bienestar animal, la normativa sanitaria, los procesos de limpieza y desinfección, y las técnicas de administración de medicamentos. Asimismo, se fortalecen habilidades relacionadas con el manejo e inmovilización de animales, la interpretación de protocolos y el registro adecuado de la información sanitaria.</w:t>
      </w:r>
    </w:p>
    <w:p w14:paraId="14830358" w14:textId="2D76D23D" w:rsidR="00412E49" w:rsidRDefault="00412E49" w:rsidP="00412E49">
      <w:pPr>
        <w:rPr>
          <w:lang w:val="es-419" w:eastAsia="es-CO"/>
        </w:rPr>
      </w:pPr>
      <w:r w:rsidRPr="00412E49">
        <w:rPr>
          <w:lang w:val="es-419" w:eastAsia="es-CO"/>
        </w:rPr>
        <w:t>El curso incorpora el uso de herramientas digitales y el análisis de casos prácticos, promoviendo el aprendizaje autónomo y significativo. De esta manera, el estudiante estará en capacidad de aplicar procedimientos sanitarios adecuados, contribuyendo a la salud, el bienestar y la productividad del hato bovino.</w:t>
      </w:r>
    </w:p>
    <w:p w14:paraId="426C30EC" w14:textId="4B9DA181" w:rsidR="00412E49" w:rsidRDefault="00412E49" w:rsidP="00412E49">
      <w:pPr>
        <w:rPr>
          <w:lang w:val="es-419" w:eastAsia="es-CO"/>
        </w:rPr>
      </w:pPr>
    </w:p>
    <w:p w14:paraId="7949AE8C" w14:textId="1ABA2527" w:rsidR="00412E49" w:rsidRDefault="00412E49" w:rsidP="00412E49">
      <w:pPr>
        <w:rPr>
          <w:lang w:val="es-419" w:eastAsia="es-CO"/>
        </w:rPr>
      </w:pPr>
    </w:p>
    <w:p w14:paraId="722FF90B" w14:textId="35721DD2" w:rsidR="00412E49" w:rsidRDefault="00412E49" w:rsidP="00412E49">
      <w:pPr>
        <w:rPr>
          <w:lang w:val="es-419" w:eastAsia="es-CO"/>
        </w:rPr>
      </w:pPr>
    </w:p>
    <w:p w14:paraId="75EEE0D2" w14:textId="6833C8D4" w:rsidR="00412E49" w:rsidRDefault="00412E49" w:rsidP="00412E49">
      <w:pPr>
        <w:rPr>
          <w:lang w:val="es-419" w:eastAsia="es-CO"/>
        </w:rPr>
      </w:pPr>
    </w:p>
    <w:p w14:paraId="7DC0F8F1" w14:textId="6F1B3214" w:rsidR="00412E49" w:rsidRDefault="00412E49" w:rsidP="00412E49">
      <w:pPr>
        <w:rPr>
          <w:lang w:val="es-419" w:eastAsia="es-CO"/>
        </w:rPr>
      </w:pPr>
    </w:p>
    <w:p w14:paraId="015D2547" w14:textId="1172FE71" w:rsidR="00412E49" w:rsidRDefault="00412E49" w:rsidP="00412E49">
      <w:pPr>
        <w:pStyle w:val="Ttulo1"/>
      </w:pPr>
      <w:bookmarkStart w:id="1" w:name="_Toc231452602"/>
      <w:r w:rsidRPr="00412E49">
        <w:lastRenderedPageBreak/>
        <w:t>Normas de seguridad y salud en el trabajo (SST)</w:t>
      </w:r>
      <w:bookmarkEnd w:id="1"/>
    </w:p>
    <w:p w14:paraId="0397DF04" w14:textId="4D448716" w:rsidR="00412E49" w:rsidRDefault="00412E49" w:rsidP="00412E49">
      <w:pPr>
        <w:rPr>
          <w:lang w:val="es-419" w:eastAsia="es-CO"/>
        </w:rPr>
      </w:pPr>
      <w:r w:rsidRPr="00412E49">
        <w:rPr>
          <w:lang w:val="es-419" w:eastAsia="es-CO"/>
        </w:rPr>
        <w:t>En esta unidad se estudiará la seguridad y salud en el trabajo, incluyendo el uso de elementos de protección personal, el manejo seguro de medicamentos y biológicos, la prevención de riesgos y la aplicación de normas SST, destacando su relación con el bienestar animal y la inocuidad.</w:t>
      </w:r>
    </w:p>
    <w:p w14:paraId="58FF3879" w14:textId="1DD2F48B" w:rsidR="00412E49" w:rsidRDefault="00412E49" w:rsidP="00412E49">
      <w:pPr>
        <w:pStyle w:val="Ttulo2"/>
      </w:pPr>
      <w:bookmarkStart w:id="2" w:name="_Toc231452603"/>
      <w:r w:rsidRPr="00412E49">
        <w:t>Conceptos básicos de SST</w:t>
      </w:r>
      <w:bookmarkEnd w:id="2"/>
    </w:p>
    <w:p w14:paraId="40FC3ABC" w14:textId="272A2D2D" w:rsidR="00412E49" w:rsidRDefault="00412E49" w:rsidP="00412E49">
      <w:pPr>
        <w:rPr>
          <w:lang w:val="es-419" w:eastAsia="es-CO"/>
        </w:rPr>
      </w:pPr>
      <w:r w:rsidRPr="00412E49">
        <w:rPr>
          <w:lang w:val="es-419" w:eastAsia="es-CO"/>
        </w:rPr>
        <w:t>La Seguridad y Salud en el Trabajo (SST) comprende normas y medidas orientadas a proteger la salud y el bienestar de los trabajadores, siendo fundamental en actividades de riesgo como el manejo de animales y el uso de medicamentos. En la sanidad bovina, su aplicación previene accidentes y enfermedades, reduce riesgos asociados al trabajo con animales y garantiza condiciones seguras, contribuyendo a la eficiencia y seguridad en las actividades sanitarias.</w:t>
      </w:r>
    </w:p>
    <w:p w14:paraId="1813ECD8" w14:textId="1853458B" w:rsidR="00412E49" w:rsidRDefault="00412E49" w:rsidP="00412E49">
      <w:pPr>
        <w:pStyle w:val="Ttulo2"/>
      </w:pPr>
      <w:bookmarkStart w:id="3" w:name="_Toc231452604"/>
      <w:r w:rsidRPr="00412E49">
        <w:t>Elementos de protección personal (EPP)</w:t>
      </w:r>
      <w:bookmarkEnd w:id="3"/>
    </w:p>
    <w:p w14:paraId="4D9F9D2B" w14:textId="6270893B" w:rsidR="00412E49" w:rsidRDefault="00412E49" w:rsidP="00412E49">
      <w:pPr>
        <w:rPr>
          <w:lang w:val="es-419" w:eastAsia="es-CO"/>
        </w:rPr>
      </w:pPr>
      <w:r w:rsidRPr="00412E49">
        <w:rPr>
          <w:lang w:val="es-419" w:eastAsia="es-CO"/>
        </w:rPr>
        <w:t>Los elementos de protección personal (EPP), como guantes, botas y mascarillas, son obligatorios en sanidad bovina para prevenir enfermedades. Su efectividad depende del uso correcto, limpieza constante y reemplazo periódico, garantizando así la seguridad del trabajador ante fluidos y contaminantes.</w:t>
      </w:r>
    </w:p>
    <w:p w14:paraId="124D89E8" w14:textId="73420677" w:rsidR="00412E49" w:rsidRDefault="00412E49" w:rsidP="00412E49">
      <w:pPr>
        <w:pStyle w:val="Ttulo2"/>
      </w:pPr>
      <w:bookmarkStart w:id="4" w:name="_Toc231452605"/>
      <w:r w:rsidRPr="00412E49">
        <w:t>Manejo seguro de medicamentos y biológicos</w:t>
      </w:r>
      <w:bookmarkEnd w:id="4"/>
    </w:p>
    <w:p w14:paraId="439F7A09" w14:textId="77777777" w:rsidR="00412E49" w:rsidRPr="00412E49" w:rsidRDefault="00412E49" w:rsidP="00412E49">
      <w:pPr>
        <w:rPr>
          <w:lang w:val="es-419" w:eastAsia="es-CO"/>
        </w:rPr>
      </w:pPr>
      <w:r w:rsidRPr="00412E49">
        <w:rPr>
          <w:lang w:val="es-419" w:eastAsia="es-CO"/>
        </w:rPr>
        <w:t>El manejo de medicamentos veterinarios y biológicos debe basarse en criterios técnicos que garanticen su seguridad y eficacia, respetando dosis, vías de administración y tiempos de retiro, y empleando material estéril para prevenir riesgos sanitarios y asegurar la inocuidad de los productos.</w:t>
      </w:r>
    </w:p>
    <w:p w14:paraId="549D5DD5" w14:textId="77777777" w:rsidR="00412E49" w:rsidRPr="00412E49" w:rsidRDefault="00412E49" w:rsidP="00412E49">
      <w:pPr>
        <w:rPr>
          <w:lang w:val="es-419" w:eastAsia="es-CO"/>
        </w:rPr>
      </w:pPr>
      <w:r w:rsidRPr="00412E49">
        <w:rPr>
          <w:lang w:val="es-419" w:eastAsia="es-CO"/>
        </w:rPr>
        <w:lastRenderedPageBreak/>
        <w:t>En el caso de los biológicos (como vacunas), se deben considerar los siguientes aspectos:</w:t>
      </w:r>
    </w:p>
    <w:p w14:paraId="1FC24C89" w14:textId="77777777" w:rsidR="00412E49" w:rsidRPr="00412E49" w:rsidRDefault="00412E49" w:rsidP="001B595A">
      <w:pPr>
        <w:pStyle w:val="Prrafodelista"/>
        <w:numPr>
          <w:ilvl w:val="0"/>
          <w:numId w:val="6"/>
        </w:numPr>
        <w:ind w:left="993"/>
        <w:rPr>
          <w:lang w:val="es-419" w:eastAsia="es-CO"/>
        </w:rPr>
      </w:pPr>
      <w:r w:rsidRPr="00412E49">
        <w:rPr>
          <w:lang w:val="es-419" w:eastAsia="es-CO"/>
        </w:rPr>
        <w:t>Mantener la cadena de frío entre 2 °C y 8 °C en todo momento (transporte, almacenamiento y uso).</w:t>
      </w:r>
    </w:p>
    <w:p w14:paraId="7BFEE747" w14:textId="77777777" w:rsidR="00412E49" w:rsidRPr="00412E49" w:rsidRDefault="00412E49" w:rsidP="001B595A">
      <w:pPr>
        <w:pStyle w:val="Prrafodelista"/>
        <w:numPr>
          <w:ilvl w:val="0"/>
          <w:numId w:val="6"/>
        </w:numPr>
        <w:ind w:left="993"/>
        <w:rPr>
          <w:lang w:val="es-419" w:eastAsia="es-CO"/>
        </w:rPr>
      </w:pPr>
      <w:r w:rsidRPr="00412E49">
        <w:rPr>
          <w:lang w:val="es-419" w:eastAsia="es-CO"/>
        </w:rPr>
        <w:t>Evitar la exposición directa a la luz solar y a temperaturas extremas.</w:t>
      </w:r>
    </w:p>
    <w:p w14:paraId="7CFB81E1" w14:textId="77777777" w:rsidR="00412E49" w:rsidRPr="00412E49" w:rsidRDefault="00412E49" w:rsidP="001B595A">
      <w:pPr>
        <w:pStyle w:val="Prrafodelista"/>
        <w:numPr>
          <w:ilvl w:val="0"/>
          <w:numId w:val="6"/>
        </w:numPr>
        <w:ind w:left="993"/>
        <w:rPr>
          <w:lang w:val="es-419" w:eastAsia="es-CO"/>
        </w:rPr>
      </w:pPr>
      <w:r w:rsidRPr="00412E49">
        <w:rPr>
          <w:lang w:val="es-419" w:eastAsia="es-CO"/>
        </w:rPr>
        <w:t>No congelar los biológicos, ya que esto altera su eficacia.</w:t>
      </w:r>
    </w:p>
    <w:p w14:paraId="57B294F1" w14:textId="77777777" w:rsidR="00412E49" w:rsidRPr="00412E49" w:rsidRDefault="00412E49" w:rsidP="001B595A">
      <w:pPr>
        <w:pStyle w:val="Prrafodelista"/>
        <w:numPr>
          <w:ilvl w:val="0"/>
          <w:numId w:val="6"/>
        </w:numPr>
        <w:ind w:left="993"/>
        <w:rPr>
          <w:lang w:val="es-419" w:eastAsia="es-CO"/>
        </w:rPr>
      </w:pPr>
      <w:r w:rsidRPr="00412E49">
        <w:rPr>
          <w:lang w:val="es-419" w:eastAsia="es-CO"/>
        </w:rPr>
        <w:t>Verificar la fecha de vencimiento antes de su aplicación.</w:t>
      </w:r>
    </w:p>
    <w:p w14:paraId="7908B34B" w14:textId="77777777" w:rsidR="00412E49" w:rsidRPr="00412E49" w:rsidRDefault="00412E49" w:rsidP="001B595A">
      <w:pPr>
        <w:pStyle w:val="Prrafodelista"/>
        <w:numPr>
          <w:ilvl w:val="0"/>
          <w:numId w:val="6"/>
        </w:numPr>
        <w:ind w:left="993"/>
        <w:rPr>
          <w:lang w:val="es-419" w:eastAsia="es-CO"/>
        </w:rPr>
      </w:pPr>
      <w:r w:rsidRPr="00412E49">
        <w:rPr>
          <w:lang w:val="es-419" w:eastAsia="es-CO"/>
        </w:rPr>
        <w:t>Utilizar el producto inmediatamente después de su reconstitución, cuando aplique.</w:t>
      </w:r>
    </w:p>
    <w:p w14:paraId="5DD34AF7" w14:textId="77777777" w:rsidR="00412E49" w:rsidRPr="00412E49" w:rsidRDefault="00412E49" w:rsidP="001B595A">
      <w:pPr>
        <w:pStyle w:val="Prrafodelista"/>
        <w:numPr>
          <w:ilvl w:val="0"/>
          <w:numId w:val="6"/>
        </w:numPr>
        <w:ind w:left="993"/>
        <w:rPr>
          <w:lang w:val="es-419" w:eastAsia="es-CO"/>
        </w:rPr>
      </w:pPr>
      <w:r w:rsidRPr="00412E49">
        <w:rPr>
          <w:lang w:val="es-419" w:eastAsia="es-CO"/>
        </w:rPr>
        <w:t>Agitar suavemente según las indicaciones del fabricante.</w:t>
      </w:r>
    </w:p>
    <w:p w14:paraId="0DEFD65A" w14:textId="77777777" w:rsidR="00412E49" w:rsidRPr="00412E49" w:rsidRDefault="00412E49" w:rsidP="001B595A">
      <w:pPr>
        <w:pStyle w:val="Prrafodelista"/>
        <w:numPr>
          <w:ilvl w:val="0"/>
          <w:numId w:val="6"/>
        </w:numPr>
        <w:ind w:left="993"/>
        <w:rPr>
          <w:lang w:val="es-419" w:eastAsia="es-CO"/>
        </w:rPr>
      </w:pPr>
      <w:r w:rsidRPr="00412E49">
        <w:rPr>
          <w:lang w:val="es-419" w:eastAsia="es-CO"/>
        </w:rPr>
        <w:t>Desechar adecuadamente los sobrantes y envases, siguiendo normas sanitarias.</w:t>
      </w:r>
    </w:p>
    <w:p w14:paraId="6453E904" w14:textId="744A9CF0" w:rsidR="00412E49" w:rsidRDefault="00412E49" w:rsidP="00412E49">
      <w:pPr>
        <w:rPr>
          <w:lang w:val="es-419" w:eastAsia="es-CO"/>
        </w:rPr>
      </w:pPr>
      <w:r w:rsidRPr="00412E49">
        <w:rPr>
          <w:lang w:val="es-419" w:eastAsia="es-CO"/>
        </w:rPr>
        <w:t>Un manejo inadecuado de medicamentos puede generar riesgos para la salud y la inocuidad. En Colombia, su uso es regulado por el ICA y las Buenas Prácticas Ganaderas.</w:t>
      </w:r>
    </w:p>
    <w:p w14:paraId="6D7394A0" w14:textId="072A72BD" w:rsidR="00412E49" w:rsidRDefault="00412E49" w:rsidP="00412E49">
      <w:pPr>
        <w:pStyle w:val="Ttulo2"/>
      </w:pPr>
      <w:bookmarkStart w:id="5" w:name="_Toc231452606"/>
      <w:r w:rsidRPr="00412E49">
        <w:t>Prevención de riesgos laborales</w:t>
      </w:r>
      <w:bookmarkEnd w:id="5"/>
    </w:p>
    <w:p w14:paraId="02807E4D" w14:textId="5C3F97BE" w:rsidR="00412E49" w:rsidRDefault="00412E49" w:rsidP="00412E49">
      <w:pPr>
        <w:rPr>
          <w:lang w:val="es-419" w:eastAsia="es-CO"/>
        </w:rPr>
      </w:pPr>
      <w:r w:rsidRPr="00412E49">
        <w:rPr>
          <w:lang w:val="es-419" w:eastAsia="es-CO"/>
        </w:rPr>
        <w:t>Las actividades sanitarias en bovinos implican la exposición a diversos riesgos que pueden afectar la seguridad y la salud del trabajador. Para prevenirlos es fundamental identificarlos y aplicar medidas de control. Estos riesgos pueden clasificarse en diferentes tipos.</w:t>
      </w:r>
    </w:p>
    <w:p w14:paraId="3038551E" w14:textId="77777777" w:rsidR="00412E49" w:rsidRPr="00412E49" w:rsidRDefault="00412E49" w:rsidP="00412E49">
      <w:pPr>
        <w:pStyle w:val="Ttulo4"/>
      </w:pPr>
      <w:r w:rsidRPr="00412E49">
        <w:t>Tipos de riesgos</w:t>
      </w:r>
    </w:p>
    <w:p w14:paraId="7C2626ED" w14:textId="77777777" w:rsidR="00412E49" w:rsidRPr="00412E49" w:rsidRDefault="00412E49" w:rsidP="00412E49">
      <w:pPr>
        <w:rPr>
          <w:lang w:val="es-419" w:eastAsia="es-CO"/>
        </w:rPr>
      </w:pPr>
      <w:r w:rsidRPr="00412E49">
        <w:rPr>
          <w:lang w:val="es-419" w:eastAsia="es-CO"/>
        </w:rPr>
        <w:t>Los tipos de riesgos son:</w:t>
      </w:r>
    </w:p>
    <w:p w14:paraId="5EB059CB" w14:textId="77777777" w:rsidR="00412E49" w:rsidRPr="00412E49" w:rsidRDefault="00412E49" w:rsidP="00412E49">
      <w:pPr>
        <w:rPr>
          <w:lang w:val="es-419" w:eastAsia="es-CO"/>
        </w:rPr>
      </w:pPr>
    </w:p>
    <w:p w14:paraId="2E7198CA" w14:textId="77777777" w:rsidR="00412E49" w:rsidRPr="00412E49" w:rsidRDefault="00412E49" w:rsidP="001B595A">
      <w:pPr>
        <w:pStyle w:val="Prrafodelista"/>
        <w:numPr>
          <w:ilvl w:val="0"/>
          <w:numId w:val="7"/>
        </w:numPr>
        <w:ind w:left="993"/>
        <w:rPr>
          <w:lang w:val="es-419" w:eastAsia="es-CO"/>
        </w:rPr>
      </w:pPr>
      <w:r w:rsidRPr="00412E49">
        <w:rPr>
          <w:lang w:val="es-419" w:eastAsia="es-CO"/>
        </w:rPr>
        <w:lastRenderedPageBreak/>
        <w:t>Riesgos físicos: golpes, patadas y atrapamientos durante el manejo del animal.</w:t>
      </w:r>
    </w:p>
    <w:p w14:paraId="56FF4144" w14:textId="77777777" w:rsidR="00412E49" w:rsidRPr="00412E49" w:rsidRDefault="00412E49" w:rsidP="001B595A">
      <w:pPr>
        <w:pStyle w:val="Prrafodelista"/>
        <w:numPr>
          <w:ilvl w:val="0"/>
          <w:numId w:val="7"/>
        </w:numPr>
        <w:ind w:left="993"/>
        <w:rPr>
          <w:lang w:val="es-419" w:eastAsia="es-CO"/>
        </w:rPr>
      </w:pPr>
      <w:r w:rsidRPr="00412E49">
        <w:rPr>
          <w:lang w:val="es-419" w:eastAsia="es-CO"/>
        </w:rPr>
        <w:t>Riesgos biológicos: exposición a bacterias, virus y parásitos transmisibles al ser humano.</w:t>
      </w:r>
    </w:p>
    <w:p w14:paraId="1977BD46" w14:textId="77777777" w:rsidR="00412E49" w:rsidRPr="00412E49" w:rsidRDefault="00412E49" w:rsidP="001B595A">
      <w:pPr>
        <w:pStyle w:val="Prrafodelista"/>
        <w:numPr>
          <w:ilvl w:val="0"/>
          <w:numId w:val="7"/>
        </w:numPr>
        <w:ind w:left="993"/>
        <w:rPr>
          <w:lang w:val="es-419" w:eastAsia="es-CO"/>
        </w:rPr>
      </w:pPr>
      <w:r w:rsidRPr="00412E49">
        <w:rPr>
          <w:lang w:val="es-419" w:eastAsia="es-CO"/>
        </w:rPr>
        <w:t>Riesgos químicos: uso de medicamentos, desinfectantes u otras sustancias peligrosas.</w:t>
      </w:r>
    </w:p>
    <w:p w14:paraId="0EAD4E62" w14:textId="1EAF37DB" w:rsidR="00412E49" w:rsidRDefault="00412E49" w:rsidP="001B595A">
      <w:pPr>
        <w:pStyle w:val="Prrafodelista"/>
        <w:numPr>
          <w:ilvl w:val="0"/>
          <w:numId w:val="7"/>
        </w:numPr>
        <w:ind w:left="993"/>
        <w:rPr>
          <w:lang w:val="es-419" w:eastAsia="es-CO"/>
        </w:rPr>
      </w:pPr>
      <w:r w:rsidRPr="00412E49">
        <w:rPr>
          <w:lang w:val="es-419" w:eastAsia="es-CO"/>
        </w:rPr>
        <w:t>Riesgos ergonómicos: posturas inadecuadas o esfuerzos físicos repetitivos durante las labores.</w:t>
      </w:r>
    </w:p>
    <w:p w14:paraId="4367745D" w14:textId="77777777" w:rsidR="00412E49" w:rsidRPr="00412E49" w:rsidRDefault="00412E49" w:rsidP="00412E49">
      <w:pPr>
        <w:pStyle w:val="Ttulo4"/>
      </w:pPr>
      <w:r w:rsidRPr="00412E49">
        <w:t>Medidas básicas de seguridad</w:t>
      </w:r>
    </w:p>
    <w:p w14:paraId="72E7E348" w14:textId="77777777" w:rsidR="00412E49" w:rsidRPr="00412E49" w:rsidRDefault="00412E49" w:rsidP="00412E49">
      <w:pPr>
        <w:rPr>
          <w:lang w:val="es-419" w:eastAsia="es-CO"/>
        </w:rPr>
      </w:pPr>
      <w:r w:rsidRPr="00412E49">
        <w:rPr>
          <w:lang w:val="es-419" w:eastAsia="es-CO"/>
        </w:rPr>
        <w:t>Entre las medidas básicas de seguridad, se destacan las siguientes:</w:t>
      </w:r>
    </w:p>
    <w:p w14:paraId="40C82A96" w14:textId="77777777" w:rsidR="00412E49" w:rsidRPr="00412E49" w:rsidRDefault="00412E49" w:rsidP="001B595A">
      <w:pPr>
        <w:pStyle w:val="Prrafodelista"/>
        <w:numPr>
          <w:ilvl w:val="0"/>
          <w:numId w:val="8"/>
        </w:numPr>
        <w:ind w:left="993"/>
        <w:rPr>
          <w:lang w:val="es-419" w:eastAsia="es-CO"/>
        </w:rPr>
      </w:pPr>
      <w:r w:rsidRPr="00412E49">
        <w:rPr>
          <w:lang w:val="es-419" w:eastAsia="es-CO"/>
        </w:rPr>
        <w:t>Uso adecuado de elementos de protección personal (EPP).</w:t>
      </w:r>
    </w:p>
    <w:p w14:paraId="5A16A3BE" w14:textId="77777777" w:rsidR="00412E49" w:rsidRPr="00412E49" w:rsidRDefault="00412E49" w:rsidP="001B595A">
      <w:pPr>
        <w:pStyle w:val="Prrafodelista"/>
        <w:numPr>
          <w:ilvl w:val="0"/>
          <w:numId w:val="8"/>
        </w:numPr>
        <w:ind w:left="993"/>
        <w:rPr>
          <w:lang w:val="es-419" w:eastAsia="es-CO"/>
        </w:rPr>
      </w:pPr>
      <w:r w:rsidRPr="00412E49">
        <w:rPr>
          <w:lang w:val="es-419" w:eastAsia="es-CO"/>
        </w:rPr>
        <w:t>Manejo correcto del animal, evitando prácticas que generen estrés o maltrato.</w:t>
      </w:r>
    </w:p>
    <w:p w14:paraId="31949567" w14:textId="77777777" w:rsidR="00412E49" w:rsidRPr="00412E49" w:rsidRDefault="00412E49" w:rsidP="001B595A">
      <w:pPr>
        <w:pStyle w:val="Prrafodelista"/>
        <w:numPr>
          <w:ilvl w:val="0"/>
          <w:numId w:val="8"/>
        </w:numPr>
        <w:ind w:left="993"/>
        <w:rPr>
          <w:lang w:val="es-419" w:eastAsia="es-CO"/>
        </w:rPr>
      </w:pPr>
      <w:r w:rsidRPr="00412E49">
        <w:rPr>
          <w:lang w:val="es-419" w:eastAsia="es-CO"/>
        </w:rPr>
        <w:t>Utilización de instalaciones seguras, como manga o brete, que faciliten el control del bovino.</w:t>
      </w:r>
    </w:p>
    <w:p w14:paraId="42FE7C4A" w14:textId="290A2A6B" w:rsidR="00412E49" w:rsidRDefault="00412E49" w:rsidP="001B595A">
      <w:pPr>
        <w:pStyle w:val="Prrafodelista"/>
        <w:numPr>
          <w:ilvl w:val="0"/>
          <w:numId w:val="8"/>
        </w:numPr>
        <w:ind w:left="993"/>
        <w:rPr>
          <w:lang w:val="es-419" w:eastAsia="es-CO"/>
        </w:rPr>
      </w:pPr>
      <w:r w:rsidRPr="00412E49">
        <w:rPr>
          <w:lang w:val="es-419" w:eastAsia="es-CO"/>
        </w:rPr>
        <w:t>Capacitación continua del personal en técnicas de manejo y prevención de riesgos.</w:t>
      </w:r>
    </w:p>
    <w:p w14:paraId="060A2038" w14:textId="61AC6504" w:rsidR="00412E49" w:rsidRDefault="00412E49" w:rsidP="00412E49">
      <w:pPr>
        <w:rPr>
          <w:lang w:val="es-419" w:eastAsia="es-CO"/>
        </w:rPr>
      </w:pPr>
      <w:r w:rsidRPr="00412E49">
        <w:rPr>
          <w:lang w:val="es-419" w:eastAsia="es-CO"/>
        </w:rPr>
        <w:t>La implementación de estas acciones contribuye a reducir accidentes, proteger la salud del trabajador y mejorar la eficiencia en las actividades sanitarias</w:t>
      </w:r>
    </w:p>
    <w:p w14:paraId="2DAC3F1E" w14:textId="4191FBCE" w:rsidR="00412E49" w:rsidRDefault="00412E49" w:rsidP="00412E49">
      <w:pPr>
        <w:pStyle w:val="Ttulo2"/>
      </w:pPr>
      <w:bookmarkStart w:id="6" w:name="_Toc231452607"/>
      <w:r w:rsidRPr="00412E49">
        <w:t>Aplicación de normas SST en actividades sanitarias</w:t>
      </w:r>
      <w:bookmarkEnd w:id="6"/>
    </w:p>
    <w:p w14:paraId="1875E116" w14:textId="03F4A279" w:rsidR="00412E49" w:rsidRDefault="00412E49" w:rsidP="00412E49">
      <w:pPr>
        <w:rPr>
          <w:lang w:val="es-419" w:eastAsia="es-CO"/>
        </w:rPr>
      </w:pPr>
      <w:r w:rsidRPr="00412E49">
        <w:rPr>
          <w:lang w:val="es-419" w:eastAsia="es-CO"/>
        </w:rPr>
        <w:t>Para las actividades sanitarias en bovinos, es esencial un proceso ordenado que minimice riesgos y garantice la seguridad tanto del operario como del animal. El proceso paso a paso se aplica así:</w:t>
      </w:r>
    </w:p>
    <w:p w14:paraId="5B09B32E" w14:textId="68CEED97" w:rsidR="00412E49" w:rsidRPr="00412E49" w:rsidRDefault="00412E49" w:rsidP="001B595A">
      <w:pPr>
        <w:pStyle w:val="Prrafodelista"/>
        <w:numPr>
          <w:ilvl w:val="0"/>
          <w:numId w:val="9"/>
        </w:numPr>
        <w:ind w:left="993"/>
        <w:rPr>
          <w:lang w:val="es-419" w:eastAsia="es-CO"/>
        </w:rPr>
      </w:pPr>
      <w:r w:rsidRPr="00412E49">
        <w:rPr>
          <w:rStyle w:val="Ttulo5Car"/>
        </w:rPr>
        <w:t>Preparación del área</w:t>
      </w:r>
      <w:r w:rsidRPr="00412E49">
        <w:rPr>
          <w:lang w:val="es-419" w:eastAsia="es-CO"/>
        </w:rPr>
        <w:t xml:space="preserve">. Antes de iniciar, se debe acondicionar el espacio de trabajo, verificando que esté limpio, seco y libre de riesgos. Asimismo, es </w:t>
      </w:r>
      <w:r w:rsidRPr="00412E49">
        <w:rPr>
          <w:lang w:val="es-419" w:eastAsia="es-CO"/>
        </w:rPr>
        <w:lastRenderedPageBreak/>
        <w:t>importante revisar que los equipos, herramientas y materiales se encuentren en buen estado y listos para su uso.</w:t>
      </w:r>
    </w:p>
    <w:p w14:paraId="657DB1F7" w14:textId="2065C718" w:rsidR="00412E49" w:rsidRPr="00412E49" w:rsidRDefault="00412E49" w:rsidP="001B595A">
      <w:pPr>
        <w:pStyle w:val="Prrafodelista"/>
        <w:numPr>
          <w:ilvl w:val="0"/>
          <w:numId w:val="9"/>
        </w:numPr>
        <w:ind w:left="993"/>
        <w:rPr>
          <w:lang w:val="es-419" w:eastAsia="es-CO"/>
        </w:rPr>
      </w:pPr>
      <w:r w:rsidRPr="00412E49">
        <w:rPr>
          <w:rStyle w:val="Ttulo5Car"/>
        </w:rPr>
        <w:t>Preparación del operario.</w:t>
      </w:r>
      <w:r w:rsidRPr="00412E49">
        <w:rPr>
          <w:lang w:val="es-419" w:eastAsia="es-CO"/>
        </w:rPr>
        <w:t xml:space="preserve"> El trabajador debe contar con todos los elementos de protección personal (EPP) requeridos y realizar un adecuado lavado de manos antes de iniciar el procedimiento, garantizando condiciones básicas de bioseguridad.</w:t>
      </w:r>
    </w:p>
    <w:p w14:paraId="7B93B8FC" w14:textId="0DE54CDC" w:rsidR="00412E49" w:rsidRPr="00412E49" w:rsidRDefault="00412E49" w:rsidP="001B595A">
      <w:pPr>
        <w:pStyle w:val="Prrafodelista"/>
        <w:numPr>
          <w:ilvl w:val="0"/>
          <w:numId w:val="9"/>
        </w:numPr>
        <w:ind w:left="993"/>
        <w:rPr>
          <w:lang w:val="es-419" w:eastAsia="es-CO"/>
        </w:rPr>
      </w:pPr>
      <w:r w:rsidRPr="00412E49">
        <w:rPr>
          <w:rStyle w:val="Ttulo5Car"/>
        </w:rPr>
        <w:t xml:space="preserve">Manejo del animal. </w:t>
      </w:r>
      <w:r w:rsidRPr="00412E49">
        <w:rPr>
          <w:lang w:val="es-419" w:eastAsia="es-CO"/>
        </w:rPr>
        <w:t>El bovino debe ser conducido de manera tranquila, evitando generar estrés o maltrato, y posteriormente inmovilizado de forma segura en instalaciones adecuadas como la manga o el brete.</w:t>
      </w:r>
    </w:p>
    <w:p w14:paraId="30C23FE4" w14:textId="765A6619" w:rsidR="00412E49" w:rsidRPr="00412E49" w:rsidRDefault="00412E49" w:rsidP="001B595A">
      <w:pPr>
        <w:pStyle w:val="Prrafodelista"/>
        <w:numPr>
          <w:ilvl w:val="0"/>
          <w:numId w:val="9"/>
        </w:numPr>
        <w:ind w:left="993"/>
        <w:rPr>
          <w:lang w:val="es-419" w:eastAsia="es-CO"/>
        </w:rPr>
      </w:pPr>
      <w:r w:rsidRPr="00412E49">
        <w:rPr>
          <w:rStyle w:val="Ttulo5Car"/>
        </w:rPr>
        <w:t xml:space="preserve">Aplicación del procedimiento. </w:t>
      </w:r>
      <w:r w:rsidRPr="00412E49">
        <w:rPr>
          <w:lang w:val="es-419" w:eastAsia="es-CO"/>
        </w:rPr>
        <w:t>Se debe emplear la técnica correcta según el tipo de tratamiento, procurando realizar la actividad con precisión y evitando movimientos bruscos que puedan poner en riesgo al operario o al animal.</w:t>
      </w:r>
    </w:p>
    <w:p w14:paraId="050BBAC8" w14:textId="6F819817" w:rsidR="00412E49" w:rsidRDefault="00412E49" w:rsidP="001B595A">
      <w:pPr>
        <w:pStyle w:val="Prrafodelista"/>
        <w:numPr>
          <w:ilvl w:val="0"/>
          <w:numId w:val="9"/>
        </w:numPr>
        <w:ind w:left="993"/>
        <w:rPr>
          <w:lang w:val="es-419" w:eastAsia="es-CO"/>
        </w:rPr>
      </w:pPr>
      <w:r w:rsidRPr="00412E49">
        <w:rPr>
          <w:rStyle w:val="Ttulo5Car"/>
        </w:rPr>
        <w:t>Finalización.</w:t>
      </w:r>
      <w:r w:rsidRPr="00412E49">
        <w:rPr>
          <w:lang w:val="es-419" w:eastAsia="es-CO"/>
        </w:rPr>
        <w:t xml:space="preserve"> Al concluir, es necesario realizar la disposición adecuada de los residuos generados, como agujas y envases, siguiendo las normas sanitarias. Además, se debe registrar la actividad realizada para efectos de control y seguimiento.</w:t>
      </w:r>
    </w:p>
    <w:p w14:paraId="59B4A90F" w14:textId="1BE28D1F" w:rsidR="00412E49" w:rsidRDefault="00412E49" w:rsidP="00412E49">
      <w:pPr>
        <w:pStyle w:val="Ttulo2"/>
      </w:pPr>
      <w:bookmarkStart w:id="7" w:name="_Toc231452608"/>
      <w:r w:rsidRPr="00412E49">
        <w:t>Relación entre SST, bienestar animal e inocuidad</w:t>
      </w:r>
      <w:bookmarkEnd w:id="7"/>
    </w:p>
    <w:p w14:paraId="5D4CAEA9" w14:textId="566BEFA2" w:rsidR="00412E49" w:rsidRDefault="00412E49" w:rsidP="00412E49">
      <w:pPr>
        <w:rPr>
          <w:lang w:val="es-419" w:eastAsia="es-CO"/>
        </w:rPr>
      </w:pPr>
      <w:r w:rsidRPr="00412E49">
        <w:rPr>
          <w:lang w:val="es-419" w:eastAsia="es-CO"/>
        </w:rPr>
        <w:t>La Seguridad y Salud en el Trabajo (SST), el bienestar animal y la inocuidad están interrelacionados; su adecuada aplicación permite un manejo seguro, reduce el estrés y mejora la calidad sanitaria, garantizando productos seguros. La importancia de esta integración se refleja en:</w:t>
      </w:r>
    </w:p>
    <w:p w14:paraId="58740B0C" w14:textId="77777777" w:rsidR="00E225A5" w:rsidRPr="00E225A5" w:rsidRDefault="00E225A5" w:rsidP="00E225A5">
      <w:pPr>
        <w:pStyle w:val="Ttulo5"/>
      </w:pPr>
      <w:r w:rsidRPr="00E225A5">
        <w:t>Aspectos clave</w:t>
      </w:r>
    </w:p>
    <w:p w14:paraId="76D8BC0C" w14:textId="77777777" w:rsidR="00E225A5" w:rsidRPr="00E225A5" w:rsidRDefault="00E225A5" w:rsidP="001B595A">
      <w:pPr>
        <w:pStyle w:val="Prrafodelista"/>
        <w:numPr>
          <w:ilvl w:val="0"/>
          <w:numId w:val="10"/>
        </w:numPr>
        <w:ind w:left="993"/>
        <w:rPr>
          <w:lang w:val="es-419" w:eastAsia="es-CO"/>
        </w:rPr>
      </w:pPr>
      <w:r w:rsidRPr="00E225A5">
        <w:rPr>
          <w:lang w:val="es-419" w:eastAsia="es-CO"/>
        </w:rPr>
        <w:t>Un manejo adecuado del animal contribuye a mejorar la calidad de los productos obtenidos.</w:t>
      </w:r>
    </w:p>
    <w:p w14:paraId="73B31FC1" w14:textId="77777777" w:rsidR="00E225A5" w:rsidRPr="00E225A5" w:rsidRDefault="00E225A5" w:rsidP="001B595A">
      <w:pPr>
        <w:pStyle w:val="Prrafodelista"/>
        <w:numPr>
          <w:ilvl w:val="0"/>
          <w:numId w:val="10"/>
        </w:numPr>
        <w:ind w:left="993"/>
        <w:rPr>
          <w:lang w:val="es-419" w:eastAsia="es-CO"/>
        </w:rPr>
      </w:pPr>
      <w:r w:rsidRPr="00E225A5">
        <w:rPr>
          <w:lang w:val="es-419" w:eastAsia="es-CO"/>
        </w:rPr>
        <w:lastRenderedPageBreak/>
        <w:t>La reducción del estrés disminuye la aparición de enfermedades.</w:t>
      </w:r>
    </w:p>
    <w:p w14:paraId="05D50E5E" w14:textId="2D169F23" w:rsidR="00412E49" w:rsidRDefault="00E225A5" w:rsidP="001B595A">
      <w:pPr>
        <w:pStyle w:val="Prrafodelista"/>
        <w:numPr>
          <w:ilvl w:val="0"/>
          <w:numId w:val="10"/>
        </w:numPr>
        <w:ind w:left="993"/>
        <w:rPr>
          <w:lang w:val="es-419" w:eastAsia="es-CO"/>
        </w:rPr>
      </w:pPr>
      <w:r w:rsidRPr="00E225A5">
        <w:rPr>
          <w:lang w:val="es-419" w:eastAsia="es-CO"/>
        </w:rPr>
        <w:t>Se garantiza la producción de alimentos seguros para el consumidor.</w:t>
      </w:r>
    </w:p>
    <w:p w14:paraId="359605BD" w14:textId="77777777" w:rsidR="00E225A5" w:rsidRPr="00E225A5" w:rsidRDefault="00E225A5" w:rsidP="00E225A5">
      <w:pPr>
        <w:pStyle w:val="Ttulo5"/>
      </w:pPr>
      <w:r w:rsidRPr="00E225A5">
        <w:t>Normatividad</w:t>
      </w:r>
    </w:p>
    <w:p w14:paraId="5766ED04" w14:textId="77777777" w:rsidR="00E225A5" w:rsidRPr="00E225A5" w:rsidRDefault="00E225A5" w:rsidP="00E225A5">
      <w:pPr>
        <w:rPr>
          <w:lang w:val="es-419" w:eastAsia="es-CO"/>
        </w:rPr>
      </w:pPr>
      <w:r w:rsidRPr="00E225A5">
        <w:rPr>
          <w:lang w:val="es-419" w:eastAsia="es-CO"/>
        </w:rPr>
        <w:t>En Colombia, se destacan las siguientes:</w:t>
      </w:r>
    </w:p>
    <w:p w14:paraId="5CD6166D" w14:textId="77777777" w:rsidR="00E225A5" w:rsidRPr="00E225A5" w:rsidRDefault="00E225A5" w:rsidP="001B595A">
      <w:pPr>
        <w:pStyle w:val="Prrafodelista"/>
        <w:numPr>
          <w:ilvl w:val="0"/>
          <w:numId w:val="11"/>
        </w:numPr>
        <w:ind w:left="993"/>
        <w:rPr>
          <w:lang w:val="es-419" w:eastAsia="es-CO"/>
        </w:rPr>
      </w:pPr>
      <w:r w:rsidRPr="00E225A5">
        <w:rPr>
          <w:lang w:val="es-419" w:eastAsia="es-CO"/>
        </w:rPr>
        <w:t>Resolución 067449 de 2020 del ICA: relacionada con las Buenas Prácticas Ganaderas (BPG).</w:t>
      </w:r>
    </w:p>
    <w:p w14:paraId="1C27427E" w14:textId="77777777" w:rsidR="00E225A5" w:rsidRPr="00E225A5" w:rsidRDefault="00E225A5" w:rsidP="001B595A">
      <w:pPr>
        <w:pStyle w:val="Prrafodelista"/>
        <w:numPr>
          <w:ilvl w:val="0"/>
          <w:numId w:val="11"/>
        </w:numPr>
        <w:ind w:left="993"/>
        <w:rPr>
          <w:lang w:val="es-419" w:eastAsia="es-CO"/>
        </w:rPr>
      </w:pPr>
      <w:r w:rsidRPr="00E225A5">
        <w:rPr>
          <w:lang w:val="es-419" w:eastAsia="es-CO"/>
        </w:rPr>
        <w:t>Decreto 1500 de 2007: enfocado en la inocuidad de la carne.</w:t>
      </w:r>
    </w:p>
    <w:p w14:paraId="57E3D64F" w14:textId="5399AB5F" w:rsidR="00E225A5" w:rsidRDefault="00E225A5" w:rsidP="001B595A">
      <w:pPr>
        <w:pStyle w:val="Prrafodelista"/>
        <w:numPr>
          <w:ilvl w:val="0"/>
          <w:numId w:val="11"/>
        </w:numPr>
        <w:ind w:left="993"/>
        <w:rPr>
          <w:lang w:val="es-419" w:eastAsia="es-CO"/>
        </w:rPr>
      </w:pPr>
      <w:r w:rsidRPr="00E225A5">
        <w:rPr>
          <w:lang w:val="es-419" w:eastAsia="es-CO"/>
        </w:rPr>
        <w:t>Ley 1774 de 2016: establece disposiciones sobre el bienestar animal.</w:t>
      </w:r>
    </w:p>
    <w:p w14:paraId="49502E28" w14:textId="24079BC9" w:rsidR="00E225A5" w:rsidRDefault="00E225A5" w:rsidP="00E225A5">
      <w:pPr>
        <w:rPr>
          <w:lang w:val="es-419" w:eastAsia="es-CO"/>
        </w:rPr>
      </w:pPr>
    </w:p>
    <w:p w14:paraId="52F02D09" w14:textId="62FC82E4" w:rsidR="00E225A5" w:rsidRDefault="00E225A5" w:rsidP="00E225A5">
      <w:pPr>
        <w:rPr>
          <w:lang w:val="es-419" w:eastAsia="es-CO"/>
        </w:rPr>
      </w:pPr>
    </w:p>
    <w:p w14:paraId="0C364FC1" w14:textId="1A9E5A4F" w:rsidR="00E225A5" w:rsidRDefault="00E225A5" w:rsidP="00E225A5">
      <w:pPr>
        <w:rPr>
          <w:lang w:val="es-419" w:eastAsia="es-CO"/>
        </w:rPr>
      </w:pPr>
    </w:p>
    <w:p w14:paraId="47FB4F35" w14:textId="0F1A7B2D" w:rsidR="00E225A5" w:rsidRDefault="00E225A5" w:rsidP="00E225A5">
      <w:pPr>
        <w:rPr>
          <w:lang w:val="es-419" w:eastAsia="es-CO"/>
        </w:rPr>
      </w:pPr>
    </w:p>
    <w:p w14:paraId="05F41570" w14:textId="7FE723FA" w:rsidR="00E225A5" w:rsidRDefault="00E225A5" w:rsidP="00E225A5">
      <w:pPr>
        <w:rPr>
          <w:lang w:val="es-419" w:eastAsia="es-CO"/>
        </w:rPr>
      </w:pPr>
    </w:p>
    <w:p w14:paraId="615C3A29" w14:textId="2A3018FA" w:rsidR="00E225A5" w:rsidRDefault="00E225A5" w:rsidP="00E225A5">
      <w:pPr>
        <w:rPr>
          <w:lang w:val="es-419" w:eastAsia="es-CO"/>
        </w:rPr>
      </w:pPr>
    </w:p>
    <w:p w14:paraId="123AFFBF" w14:textId="7C71FC74" w:rsidR="00E225A5" w:rsidRDefault="00E225A5" w:rsidP="00E225A5">
      <w:pPr>
        <w:rPr>
          <w:lang w:val="es-419" w:eastAsia="es-CO"/>
        </w:rPr>
      </w:pPr>
    </w:p>
    <w:p w14:paraId="3BEEE594" w14:textId="56EA26EC" w:rsidR="00E225A5" w:rsidRDefault="00E225A5" w:rsidP="00E225A5">
      <w:pPr>
        <w:rPr>
          <w:lang w:val="es-419" w:eastAsia="es-CO"/>
        </w:rPr>
      </w:pPr>
    </w:p>
    <w:p w14:paraId="6FE40280" w14:textId="1940CF61" w:rsidR="00E225A5" w:rsidRDefault="00E225A5" w:rsidP="00E225A5">
      <w:pPr>
        <w:rPr>
          <w:lang w:val="es-419" w:eastAsia="es-CO"/>
        </w:rPr>
      </w:pPr>
    </w:p>
    <w:p w14:paraId="66607ED9" w14:textId="1EEF3708" w:rsidR="00E225A5" w:rsidRDefault="00E225A5" w:rsidP="00E225A5">
      <w:pPr>
        <w:rPr>
          <w:lang w:val="es-419" w:eastAsia="es-CO"/>
        </w:rPr>
      </w:pPr>
    </w:p>
    <w:p w14:paraId="5A1EEC78" w14:textId="6F62AB21" w:rsidR="00E225A5" w:rsidRDefault="00E225A5" w:rsidP="00E225A5">
      <w:pPr>
        <w:rPr>
          <w:lang w:val="es-419" w:eastAsia="es-CO"/>
        </w:rPr>
      </w:pPr>
    </w:p>
    <w:p w14:paraId="6B2C11E1" w14:textId="14B6CF70" w:rsidR="00E225A5" w:rsidRDefault="00E225A5" w:rsidP="00E225A5">
      <w:pPr>
        <w:rPr>
          <w:lang w:val="es-419" w:eastAsia="es-CO"/>
        </w:rPr>
      </w:pPr>
    </w:p>
    <w:p w14:paraId="4440C857" w14:textId="4117CC54" w:rsidR="00E225A5" w:rsidRDefault="00E225A5" w:rsidP="00E225A5">
      <w:pPr>
        <w:pStyle w:val="Ttulo1"/>
      </w:pPr>
      <w:bookmarkStart w:id="8" w:name="_Toc231452609"/>
      <w:r w:rsidRPr="00E225A5">
        <w:lastRenderedPageBreak/>
        <w:t>Bienestar animal</w:t>
      </w:r>
      <w:bookmarkEnd w:id="8"/>
    </w:p>
    <w:p w14:paraId="490681DD" w14:textId="6F04BE8C" w:rsidR="00E225A5" w:rsidRDefault="00E225A5" w:rsidP="00E225A5">
      <w:pPr>
        <w:rPr>
          <w:lang w:val="es-419" w:eastAsia="es-CO"/>
        </w:rPr>
      </w:pPr>
      <w:r w:rsidRPr="00E225A5">
        <w:rPr>
          <w:lang w:val="es-419" w:eastAsia="es-CO"/>
        </w:rPr>
        <w:t>El bienestar animal es un componente esencial en la producción bovina moderna y un pilar fundamental de las Buenas Prácticas Ganaderas (BPG). Su correcta aplicación garantiza animales sanos, productivos y alimentos inocuos, además de cumplir con la normatividad vigente en Colombia.</w:t>
      </w:r>
    </w:p>
    <w:p w14:paraId="240EFB5F" w14:textId="030BEB57" w:rsidR="00E225A5" w:rsidRDefault="00E225A5" w:rsidP="00E225A5">
      <w:pPr>
        <w:pStyle w:val="Ttulo2"/>
      </w:pPr>
      <w:bookmarkStart w:id="9" w:name="_Toc231452610"/>
      <w:r w:rsidRPr="00E225A5">
        <w:t>Concepto y principios del bienestar animal</w:t>
      </w:r>
      <w:bookmarkEnd w:id="9"/>
    </w:p>
    <w:p w14:paraId="7B500E24" w14:textId="27B8FED2" w:rsidR="00E225A5" w:rsidRDefault="00E225A5" w:rsidP="00E225A5">
      <w:pPr>
        <w:rPr>
          <w:lang w:val="es-419" w:eastAsia="es-CO"/>
        </w:rPr>
      </w:pPr>
      <w:r w:rsidRPr="00E225A5">
        <w:rPr>
          <w:lang w:val="es-419" w:eastAsia="es-CO"/>
        </w:rPr>
        <w:t>El bienestar animal es el estado físico y mental del animal según sus condiciones de vida, garantizando salud, comodidad y ausencia de sufrimiento. Se basa en estas cinco libertades que orientan un manejo adecuado:</w:t>
      </w:r>
    </w:p>
    <w:p w14:paraId="7F148D09" w14:textId="6D7416BA" w:rsidR="00E225A5" w:rsidRPr="00E225A5" w:rsidRDefault="00E225A5" w:rsidP="001B595A">
      <w:pPr>
        <w:pStyle w:val="Prrafodelista"/>
        <w:numPr>
          <w:ilvl w:val="0"/>
          <w:numId w:val="12"/>
        </w:numPr>
        <w:ind w:left="993"/>
        <w:rPr>
          <w:lang w:val="es-419" w:eastAsia="es-CO"/>
        </w:rPr>
      </w:pPr>
      <w:r w:rsidRPr="00E225A5">
        <w:rPr>
          <w:rStyle w:val="Ttulo5Car"/>
        </w:rPr>
        <w:t>Libre de hambre y sed.</w:t>
      </w:r>
      <w:r w:rsidRPr="00E225A5">
        <w:rPr>
          <w:lang w:val="es-419" w:eastAsia="es-CO"/>
        </w:rPr>
        <w:t xml:space="preserve"> El animal debe tener acceso permanente a agua limpia y a una alimentación suficiente y balanceada que cubra sus necesidades nutricionales.</w:t>
      </w:r>
    </w:p>
    <w:p w14:paraId="1998C799" w14:textId="11C71C95" w:rsidR="00E225A5" w:rsidRPr="00E225A5" w:rsidRDefault="00E225A5" w:rsidP="001B595A">
      <w:pPr>
        <w:pStyle w:val="Prrafodelista"/>
        <w:numPr>
          <w:ilvl w:val="0"/>
          <w:numId w:val="12"/>
        </w:numPr>
        <w:ind w:left="993"/>
        <w:rPr>
          <w:lang w:val="es-419" w:eastAsia="es-CO"/>
        </w:rPr>
      </w:pPr>
      <w:r w:rsidRPr="00E225A5">
        <w:rPr>
          <w:rStyle w:val="Ttulo5Car"/>
        </w:rPr>
        <w:t>Libre de incomodidades.</w:t>
      </w:r>
      <w:r w:rsidRPr="00E225A5">
        <w:rPr>
          <w:lang w:val="es-419" w:eastAsia="es-CO"/>
        </w:rPr>
        <w:t xml:space="preserve"> Debe contar con un ambiente adecuado, con sombra, abrigo, buena ventilación y un espacio limpio y confortable para su descanso.</w:t>
      </w:r>
    </w:p>
    <w:p w14:paraId="1EA043B7" w14:textId="6A5EE41F" w:rsidR="00E225A5" w:rsidRPr="00E225A5" w:rsidRDefault="00E225A5" w:rsidP="001B595A">
      <w:pPr>
        <w:pStyle w:val="Prrafodelista"/>
        <w:numPr>
          <w:ilvl w:val="0"/>
          <w:numId w:val="12"/>
        </w:numPr>
        <w:ind w:left="993"/>
        <w:rPr>
          <w:lang w:val="es-419" w:eastAsia="es-CO"/>
        </w:rPr>
      </w:pPr>
      <w:r w:rsidRPr="00E225A5">
        <w:rPr>
          <w:rStyle w:val="Ttulo5Car"/>
        </w:rPr>
        <w:t>Libre de dolor, lesiones y enfermedades</w:t>
      </w:r>
      <w:r w:rsidRPr="00E225A5">
        <w:rPr>
          <w:lang w:val="es-419" w:eastAsia="es-CO"/>
        </w:rPr>
        <w:t>. Se deben prevenir y tratar oportunamente las enfermedades, así como evitar prácticas que causen daño o sufrimiento innecesario.</w:t>
      </w:r>
    </w:p>
    <w:p w14:paraId="55627125" w14:textId="2CCE75F2" w:rsidR="00E225A5" w:rsidRPr="00E225A5" w:rsidRDefault="00E225A5" w:rsidP="001B595A">
      <w:pPr>
        <w:pStyle w:val="Prrafodelista"/>
        <w:numPr>
          <w:ilvl w:val="0"/>
          <w:numId w:val="12"/>
        </w:numPr>
        <w:ind w:left="993"/>
        <w:rPr>
          <w:lang w:val="es-419" w:eastAsia="es-CO"/>
        </w:rPr>
      </w:pPr>
      <w:r w:rsidRPr="00E225A5">
        <w:rPr>
          <w:rStyle w:val="Ttulo5Car"/>
        </w:rPr>
        <w:t>Libre para expresar su comportamiento natural.</w:t>
      </w:r>
      <w:r w:rsidRPr="00E225A5">
        <w:rPr>
          <w:lang w:val="es-419" w:eastAsia="es-CO"/>
        </w:rPr>
        <w:t xml:space="preserve"> El animal debe tener espacio y condiciones que le permitan moverse, socializar y realizar conductas propias de su especie.</w:t>
      </w:r>
    </w:p>
    <w:p w14:paraId="078F9B29" w14:textId="1B840549" w:rsidR="00E225A5" w:rsidRDefault="00E225A5" w:rsidP="001B595A">
      <w:pPr>
        <w:pStyle w:val="Prrafodelista"/>
        <w:numPr>
          <w:ilvl w:val="0"/>
          <w:numId w:val="12"/>
        </w:numPr>
        <w:ind w:left="993"/>
        <w:rPr>
          <w:lang w:val="es-419" w:eastAsia="es-CO"/>
        </w:rPr>
      </w:pPr>
      <w:r w:rsidRPr="00E225A5">
        <w:rPr>
          <w:rStyle w:val="Ttulo5Car"/>
        </w:rPr>
        <w:t>Libre de miedo y angustia.</w:t>
      </w:r>
      <w:r w:rsidRPr="00E225A5">
        <w:rPr>
          <w:lang w:val="es-419" w:eastAsia="es-CO"/>
        </w:rPr>
        <w:t xml:space="preserve"> Se debe garantizar un manejo tranquilo, evitando el maltrato, el estrés y situaciones que generen temor o sufrimiento.</w:t>
      </w:r>
    </w:p>
    <w:p w14:paraId="32CB87F4" w14:textId="553301D3" w:rsidR="00E225A5" w:rsidRDefault="00E225A5" w:rsidP="00E225A5">
      <w:pPr>
        <w:rPr>
          <w:lang w:val="es-419" w:eastAsia="es-CO"/>
        </w:rPr>
      </w:pPr>
      <w:r w:rsidRPr="00E225A5">
        <w:rPr>
          <w:lang w:val="es-419" w:eastAsia="es-CO"/>
        </w:rPr>
        <w:lastRenderedPageBreak/>
        <w:t>Estos principios están alineados con la normatividad colombiana. Como la Ley 1774 de 2016 y las resoluciones del ICA.</w:t>
      </w:r>
    </w:p>
    <w:p w14:paraId="20D9CC0D" w14:textId="52C6451C" w:rsidR="00E225A5" w:rsidRDefault="00E225A5" w:rsidP="00E225A5">
      <w:pPr>
        <w:pStyle w:val="Ttulo2"/>
      </w:pPr>
      <w:bookmarkStart w:id="10" w:name="_Toc231452611"/>
      <w:r w:rsidRPr="00E225A5">
        <w:t>Manejo adecuado del bovino</w:t>
      </w:r>
      <w:bookmarkEnd w:id="10"/>
    </w:p>
    <w:p w14:paraId="1B562734" w14:textId="4AF495CF" w:rsidR="00E225A5" w:rsidRDefault="00E225A5" w:rsidP="00E225A5">
      <w:pPr>
        <w:rPr>
          <w:lang w:val="es-419" w:eastAsia="es-CO"/>
        </w:rPr>
      </w:pPr>
      <w:r w:rsidRPr="00E225A5">
        <w:rPr>
          <w:lang w:val="es-419" w:eastAsia="es-CO"/>
        </w:rPr>
        <w:t>El manejo adecuado del bovino consiste en aplicar prácticas que respeten sus necesidades, como alimentación balanceada, agua limpia, instalaciones adecuadas y programas sanitarios. Esto reduce enfermedades, mejora la productividad y garantiza la calidad del producto final.</w:t>
      </w:r>
    </w:p>
    <w:p w14:paraId="24240117" w14:textId="6BAB7836" w:rsidR="00E225A5" w:rsidRDefault="00E225A5" w:rsidP="00E225A5">
      <w:pPr>
        <w:pStyle w:val="Ttulo2"/>
      </w:pPr>
      <w:bookmarkStart w:id="11" w:name="_Toc231452612"/>
      <w:r w:rsidRPr="00E225A5">
        <w:t>Relación con la sanidad y productividad</w:t>
      </w:r>
      <w:bookmarkEnd w:id="11"/>
    </w:p>
    <w:p w14:paraId="2921E892" w14:textId="77777777" w:rsidR="00E225A5" w:rsidRPr="00E225A5" w:rsidRDefault="00E225A5" w:rsidP="00E225A5">
      <w:pPr>
        <w:rPr>
          <w:lang w:val="es-419" w:eastAsia="es-CO"/>
        </w:rPr>
      </w:pPr>
      <w:r w:rsidRPr="00E225A5">
        <w:rPr>
          <w:lang w:val="es-419" w:eastAsia="es-CO"/>
        </w:rPr>
        <w:t>El bienestar animal mejora la sanidad y productividad, ya que reduce enfermedades, optimiza la producción de carne y leche y permite obtener productos de mayor calidad e inocuidad.</w:t>
      </w:r>
    </w:p>
    <w:p w14:paraId="0697CE39" w14:textId="3A17F717" w:rsidR="00E225A5" w:rsidRDefault="00E225A5" w:rsidP="00E225A5">
      <w:pPr>
        <w:pStyle w:val="Ttulo2"/>
      </w:pPr>
      <w:bookmarkStart w:id="12" w:name="_Toc231452613"/>
      <w:r w:rsidRPr="00E225A5">
        <w:t>Buenas prácticas ganaderas (BPG)</w:t>
      </w:r>
      <w:bookmarkEnd w:id="12"/>
    </w:p>
    <w:p w14:paraId="446EFCDB" w14:textId="6829C933" w:rsidR="00E225A5" w:rsidRDefault="00E225A5" w:rsidP="00E225A5">
      <w:pPr>
        <w:rPr>
          <w:lang w:val="es-419" w:eastAsia="es-CO"/>
        </w:rPr>
      </w:pPr>
      <w:r w:rsidRPr="00E225A5">
        <w:rPr>
          <w:lang w:val="es-419" w:eastAsia="es-CO"/>
        </w:rPr>
        <w:t>Las Buenas Prácticas Ganaderas (BPG) garantizan alimentos seguros y de calidad mediante manejo adecuado, uso responsable de medicamentos y control sanitario, base de una ganadería responsable. En el siguiente cuadro se resumen los principales requisitos sanitarios y de uso de medicamentos.</w:t>
      </w:r>
    </w:p>
    <w:p w14:paraId="2618A755" w14:textId="5F83D46E" w:rsidR="00E225A5" w:rsidRDefault="00E225A5" w:rsidP="00E225A5">
      <w:pPr>
        <w:pStyle w:val="Tabla"/>
        <w:rPr>
          <w:lang w:val="es-419" w:eastAsia="es-CO"/>
        </w:rPr>
      </w:pPr>
      <w:r w:rsidRPr="00E225A5">
        <w:rPr>
          <w:lang w:val="es-419" w:eastAsia="es-CO"/>
        </w:rPr>
        <w:t>Resumen de los principales requisitos sanitarios y de uso de medicamentos.</w:t>
      </w:r>
    </w:p>
    <w:tbl>
      <w:tblPr>
        <w:tblStyle w:val="SENA"/>
        <w:tblW w:w="5000" w:type="pct"/>
        <w:tblLook w:val="04A0" w:firstRow="1" w:lastRow="0" w:firstColumn="1" w:lastColumn="0" w:noHBand="0" w:noVBand="1"/>
      </w:tblPr>
      <w:tblGrid>
        <w:gridCol w:w="2433"/>
        <w:gridCol w:w="2604"/>
        <w:gridCol w:w="3291"/>
        <w:gridCol w:w="1634"/>
      </w:tblGrid>
      <w:tr w:rsidR="0070085F" w:rsidRPr="0070085F" w14:paraId="17633037" w14:textId="77777777" w:rsidTr="00F53A9A">
        <w:trPr>
          <w:cnfStyle w:val="100000000000" w:firstRow="1" w:lastRow="0" w:firstColumn="0" w:lastColumn="0" w:oddVBand="0" w:evenVBand="0" w:oddHBand="0" w:evenHBand="0" w:firstRowFirstColumn="0" w:firstRowLastColumn="0" w:lastRowFirstColumn="0" w:lastRowLastColumn="0"/>
          <w:tblHeader/>
        </w:trPr>
        <w:tc>
          <w:tcPr>
            <w:tcW w:w="1221" w:type="pct"/>
            <w:hideMark/>
          </w:tcPr>
          <w:p w14:paraId="5316E7EB" w14:textId="77777777" w:rsidR="0070085F" w:rsidRPr="0070085F" w:rsidRDefault="0070085F" w:rsidP="00F53A9A">
            <w:pPr>
              <w:pStyle w:val="Tablas"/>
              <w:rPr>
                <w:lang w:eastAsia="es-CO"/>
              </w:rPr>
            </w:pPr>
            <w:r w:rsidRPr="0070085F">
              <w:rPr>
                <w:lang w:eastAsia="es-CO"/>
              </w:rPr>
              <w:t>Componente</w:t>
            </w:r>
          </w:p>
        </w:tc>
        <w:tc>
          <w:tcPr>
            <w:tcW w:w="1307" w:type="pct"/>
            <w:hideMark/>
          </w:tcPr>
          <w:p w14:paraId="30CC10BE" w14:textId="77777777" w:rsidR="0070085F" w:rsidRPr="0070085F" w:rsidRDefault="0070085F" w:rsidP="00F53A9A">
            <w:pPr>
              <w:pStyle w:val="Tablas"/>
              <w:rPr>
                <w:lang w:eastAsia="es-CO"/>
              </w:rPr>
            </w:pPr>
            <w:r w:rsidRPr="0070085F">
              <w:rPr>
                <w:lang w:eastAsia="es-CO"/>
              </w:rPr>
              <w:t>Requisito</w:t>
            </w:r>
          </w:p>
        </w:tc>
        <w:tc>
          <w:tcPr>
            <w:tcW w:w="1652" w:type="pct"/>
            <w:hideMark/>
          </w:tcPr>
          <w:p w14:paraId="1FAB11DB" w14:textId="77777777" w:rsidR="0070085F" w:rsidRPr="0070085F" w:rsidRDefault="0070085F" w:rsidP="00F53A9A">
            <w:pPr>
              <w:pStyle w:val="Tablas"/>
              <w:rPr>
                <w:lang w:eastAsia="es-CO"/>
              </w:rPr>
            </w:pPr>
            <w:r w:rsidRPr="0070085F">
              <w:rPr>
                <w:lang w:eastAsia="es-CO"/>
              </w:rPr>
              <w:t>Descripción clave</w:t>
            </w:r>
          </w:p>
        </w:tc>
        <w:tc>
          <w:tcPr>
            <w:tcW w:w="820" w:type="pct"/>
            <w:hideMark/>
          </w:tcPr>
          <w:p w14:paraId="00D8C751" w14:textId="77777777" w:rsidR="0070085F" w:rsidRPr="0070085F" w:rsidRDefault="0070085F" w:rsidP="00F53A9A">
            <w:pPr>
              <w:pStyle w:val="Tablas"/>
              <w:rPr>
                <w:lang w:eastAsia="es-CO"/>
              </w:rPr>
            </w:pPr>
            <w:r w:rsidRPr="0070085F">
              <w:rPr>
                <w:lang w:eastAsia="es-CO"/>
              </w:rPr>
              <w:t>Referencia</w:t>
            </w:r>
          </w:p>
        </w:tc>
      </w:tr>
      <w:tr w:rsidR="0070085F" w:rsidRPr="0070085F" w14:paraId="0A7A88FD" w14:textId="77777777" w:rsidTr="00F53A9A">
        <w:trPr>
          <w:cnfStyle w:val="000000100000" w:firstRow="0" w:lastRow="0" w:firstColumn="0" w:lastColumn="0" w:oddVBand="0" w:evenVBand="0" w:oddHBand="1" w:evenHBand="0" w:firstRowFirstColumn="0" w:firstRowLastColumn="0" w:lastRowFirstColumn="0" w:lastRowLastColumn="0"/>
        </w:trPr>
        <w:tc>
          <w:tcPr>
            <w:tcW w:w="1221" w:type="pct"/>
            <w:vMerge w:val="restart"/>
            <w:hideMark/>
          </w:tcPr>
          <w:p w14:paraId="533D73E4" w14:textId="77777777" w:rsidR="0070085F" w:rsidRPr="0070085F" w:rsidRDefault="0070085F" w:rsidP="00F53A9A">
            <w:pPr>
              <w:pStyle w:val="Tablas"/>
              <w:rPr>
                <w:color w:val="12263F"/>
                <w:sz w:val="24"/>
                <w:lang w:eastAsia="es-CO"/>
              </w:rPr>
            </w:pPr>
            <w:r w:rsidRPr="0070085F">
              <w:rPr>
                <w:color w:val="12263F"/>
                <w:sz w:val="24"/>
                <w:bdr w:val="none" w:sz="0" w:space="0" w:color="auto" w:frame="1"/>
                <w:lang w:eastAsia="es-CO"/>
              </w:rPr>
              <w:t>Sanidad Animal</w:t>
            </w:r>
          </w:p>
        </w:tc>
        <w:tc>
          <w:tcPr>
            <w:tcW w:w="1307" w:type="pct"/>
            <w:hideMark/>
          </w:tcPr>
          <w:p w14:paraId="7793C2DC" w14:textId="77777777" w:rsidR="0070085F" w:rsidRPr="0070085F" w:rsidRDefault="0070085F" w:rsidP="00F53A9A">
            <w:pPr>
              <w:pStyle w:val="Tablas"/>
              <w:rPr>
                <w:color w:val="12263F"/>
                <w:sz w:val="24"/>
                <w:lang w:eastAsia="es-CO"/>
              </w:rPr>
            </w:pPr>
            <w:r w:rsidRPr="0070085F">
              <w:rPr>
                <w:color w:val="12263F"/>
                <w:sz w:val="24"/>
                <w:lang w:eastAsia="es-CO"/>
              </w:rPr>
              <w:t>Plan sanitario</w:t>
            </w:r>
          </w:p>
        </w:tc>
        <w:tc>
          <w:tcPr>
            <w:tcW w:w="1652" w:type="pct"/>
            <w:hideMark/>
          </w:tcPr>
          <w:p w14:paraId="7AA76FF3" w14:textId="77777777" w:rsidR="0070085F" w:rsidRPr="0070085F" w:rsidRDefault="0070085F" w:rsidP="00F53A9A">
            <w:pPr>
              <w:pStyle w:val="Tablas"/>
              <w:rPr>
                <w:color w:val="12263F"/>
                <w:sz w:val="24"/>
                <w:lang w:eastAsia="es-CO"/>
              </w:rPr>
            </w:pPr>
            <w:r w:rsidRPr="0070085F">
              <w:rPr>
                <w:color w:val="12263F"/>
                <w:sz w:val="24"/>
                <w:lang w:eastAsia="es-CO"/>
              </w:rPr>
              <w:t>Plan elaborado por MV o MVZ con acciones preventivas, listado de vacunas y RUV actualizado.</w:t>
            </w:r>
          </w:p>
        </w:tc>
        <w:tc>
          <w:tcPr>
            <w:tcW w:w="820" w:type="pct"/>
            <w:hideMark/>
          </w:tcPr>
          <w:p w14:paraId="047EAB33" w14:textId="77777777" w:rsidR="0070085F" w:rsidRPr="0070085F" w:rsidRDefault="0070085F" w:rsidP="00F53A9A">
            <w:pPr>
              <w:pStyle w:val="Tablas"/>
              <w:rPr>
                <w:color w:val="12263F"/>
                <w:sz w:val="24"/>
                <w:lang w:eastAsia="es-CO"/>
              </w:rPr>
            </w:pPr>
            <w:r w:rsidRPr="0070085F">
              <w:rPr>
                <w:color w:val="12263F"/>
                <w:sz w:val="24"/>
                <w:lang w:eastAsia="es-CO"/>
              </w:rPr>
              <w:t>Art. 5.1.1</w:t>
            </w:r>
          </w:p>
        </w:tc>
      </w:tr>
      <w:tr w:rsidR="0032585D" w:rsidRPr="0070085F" w14:paraId="03AD968E" w14:textId="77777777" w:rsidTr="00F53A9A">
        <w:tc>
          <w:tcPr>
            <w:tcW w:w="1221" w:type="pct"/>
            <w:vMerge/>
            <w:hideMark/>
          </w:tcPr>
          <w:p w14:paraId="19E61400" w14:textId="77777777" w:rsidR="0070085F" w:rsidRPr="0070085F" w:rsidRDefault="0070085F" w:rsidP="00F53A9A">
            <w:pPr>
              <w:pStyle w:val="Tablas"/>
              <w:rPr>
                <w:color w:val="12263F"/>
                <w:sz w:val="24"/>
                <w:lang w:eastAsia="es-CO"/>
              </w:rPr>
            </w:pPr>
          </w:p>
        </w:tc>
        <w:tc>
          <w:tcPr>
            <w:tcW w:w="1307" w:type="pct"/>
            <w:hideMark/>
          </w:tcPr>
          <w:p w14:paraId="2A99FF6B" w14:textId="77777777" w:rsidR="0070085F" w:rsidRPr="0070085F" w:rsidRDefault="0070085F" w:rsidP="00F53A9A">
            <w:pPr>
              <w:pStyle w:val="Tablas"/>
              <w:rPr>
                <w:color w:val="12263F"/>
                <w:sz w:val="24"/>
                <w:lang w:eastAsia="es-CO"/>
              </w:rPr>
            </w:pPr>
            <w:r w:rsidRPr="0070085F">
              <w:rPr>
                <w:color w:val="12263F"/>
                <w:sz w:val="24"/>
                <w:lang w:eastAsia="es-CO"/>
              </w:rPr>
              <w:t>Certificación sanitaria</w:t>
            </w:r>
          </w:p>
        </w:tc>
        <w:tc>
          <w:tcPr>
            <w:tcW w:w="1652" w:type="pct"/>
            <w:hideMark/>
          </w:tcPr>
          <w:p w14:paraId="70E88748" w14:textId="77777777" w:rsidR="0070085F" w:rsidRPr="0070085F" w:rsidRDefault="0070085F" w:rsidP="00F53A9A">
            <w:pPr>
              <w:pStyle w:val="Tablas"/>
              <w:rPr>
                <w:color w:val="12263F"/>
                <w:sz w:val="24"/>
                <w:lang w:eastAsia="es-CO"/>
              </w:rPr>
            </w:pPr>
            <w:r w:rsidRPr="0070085F">
              <w:rPr>
                <w:color w:val="12263F"/>
                <w:sz w:val="24"/>
                <w:lang w:eastAsia="es-CO"/>
              </w:rPr>
              <w:t>Predio con certificado vigente libre de brucelosis y tuberculosis.</w:t>
            </w:r>
          </w:p>
        </w:tc>
        <w:tc>
          <w:tcPr>
            <w:tcW w:w="820" w:type="pct"/>
            <w:hideMark/>
          </w:tcPr>
          <w:p w14:paraId="239AC613" w14:textId="77777777" w:rsidR="0070085F" w:rsidRPr="0070085F" w:rsidRDefault="0070085F" w:rsidP="00F53A9A">
            <w:pPr>
              <w:pStyle w:val="Tablas"/>
              <w:rPr>
                <w:color w:val="12263F"/>
                <w:sz w:val="24"/>
                <w:lang w:eastAsia="es-CO"/>
              </w:rPr>
            </w:pPr>
            <w:r w:rsidRPr="0070085F">
              <w:rPr>
                <w:color w:val="12263F"/>
                <w:sz w:val="24"/>
                <w:lang w:eastAsia="es-CO"/>
              </w:rPr>
              <w:t>Art. 5.1.2</w:t>
            </w:r>
          </w:p>
        </w:tc>
      </w:tr>
      <w:tr w:rsidR="0070085F" w:rsidRPr="0070085F" w14:paraId="4FF5C1A0" w14:textId="77777777" w:rsidTr="00F53A9A">
        <w:trPr>
          <w:cnfStyle w:val="000000100000" w:firstRow="0" w:lastRow="0" w:firstColumn="0" w:lastColumn="0" w:oddVBand="0" w:evenVBand="0" w:oddHBand="1" w:evenHBand="0" w:firstRowFirstColumn="0" w:firstRowLastColumn="0" w:lastRowFirstColumn="0" w:lastRowLastColumn="0"/>
        </w:trPr>
        <w:tc>
          <w:tcPr>
            <w:tcW w:w="1221" w:type="pct"/>
            <w:vMerge/>
            <w:hideMark/>
          </w:tcPr>
          <w:p w14:paraId="35757C49" w14:textId="77777777" w:rsidR="0070085F" w:rsidRPr="0070085F" w:rsidRDefault="0070085F" w:rsidP="00F53A9A">
            <w:pPr>
              <w:pStyle w:val="Tablas"/>
              <w:rPr>
                <w:color w:val="12263F"/>
                <w:sz w:val="24"/>
                <w:lang w:eastAsia="es-CO"/>
              </w:rPr>
            </w:pPr>
          </w:p>
        </w:tc>
        <w:tc>
          <w:tcPr>
            <w:tcW w:w="1307" w:type="pct"/>
            <w:hideMark/>
          </w:tcPr>
          <w:p w14:paraId="772DC6EC" w14:textId="77777777" w:rsidR="0070085F" w:rsidRPr="0070085F" w:rsidRDefault="0070085F" w:rsidP="00F53A9A">
            <w:pPr>
              <w:pStyle w:val="Tablas"/>
              <w:rPr>
                <w:color w:val="12263F"/>
                <w:sz w:val="24"/>
                <w:lang w:eastAsia="es-CO"/>
              </w:rPr>
            </w:pPr>
            <w:r w:rsidRPr="0070085F">
              <w:rPr>
                <w:color w:val="12263F"/>
                <w:sz w:val="24"/>
                <w:lang w:eastAsia="es-CO"/>
              </w:rPr>
              <w:t>Manejo de animales enfermos</w:t>
            </w:r>
          </w:p>
        </w:tc>
        <w:tc>
          <w:tcPr>
            <w:tcW w:w="1652" w:type="pct"/>
            <w:hideMark/>
          </w:tcPr>
          <w:p w14:paraId="323533BC" w14:textId="77777777" w:rsidR="0070085F" w:rsidRPr="0070085F" w:rsidRDefault="0070085F" w:rsidP="00F53A9A">
            <w:pPr>
              <w:pStyle w:val="Tablas"/>
              <w:rPr>
                <w:color w:val="12263F"/>
                <w:sz w:val="24"/>
                <w:lang w:eastAsia="es-CO"/>
              </w:rPr>
            </w:pPr>
            <w:r w:rsidRPr="0070085F">
              <w:rPr>
                <w:color w:val="12263F"/>
                <w:sz w:val="24"/>
                <w:lang w:eastAsia="es-CO"/>
              </w:rPr>
              <w:t>Protocolo de aislamiento, identificación y control de animales en tratamiento.</w:t>
            </w:r>
          </w:p>
        </w:tc>
        <w:tc>
          <w:tcPr>
            <w:tcW w:w="820" w:type="pct"/>
            <w:hideMark/>
          </w:tcPr>
          <w:p w14:paraId="3E0E91A2" w14:textId="77777777" w:rsidR="0070085F" w:rsidRPr="0070085F" w:rsidRDefault="0070085F" w:rsidP="00F53A9A">
            <w:pPr>
              <w:pStyle w:val="Tablas"/>
              <w:rPr>
                <w:color w:val="12263F"/>
                <w:sz w:val="24"/>
                <w:lang w:eastAsia="es-CO"/>
              </w:rPr>
            </w:pPr>
            <w:r w:rsidRPr="0070085F">
              <w:rPr>
                <w:color w:val="12263F"/>
                <w:sz w:val="24"/>
                <w:lang w:eastAsia="es-CO"/>
              </w:rPr>
              <w:t>Art. 5.1.3</w:t>
            </w:r>
          </w:p>
        </w:tc>
      </w:tr>
      <w:tr w:rsidR="0032585D" w:rsidRPr="0070085F" w14:paraId="1DF749EF" w14:textId="77777777" w:rsidTr="00F53A9A">
        <w:tc>
          <w:tcPr>
            <w:tcW w:w="1221" w:type="pct"/>
            <w:vMerge/>
            <w:hideMark/>
          </w:tcPr>
          <w:p w14:paraId="221205CC" w14:textId="77777777" w:rsidR="0070085F" w:rsidRPr="0070085F" w:rsidRDefault="0070085F" w:rsidP="00F53A9A">
            <w:pPr>
              <w:pStyle w:val="Tablas"/>
              <w:rPr>
                <w:color w:val="12263F"/>
                <w:sz w:val="24"/>
                <w:lang w:eastAsia="es-CO"/>
              </w:rPr>
            </w:pPr>
          </w:p>
        </w:tc>
        <w:tc>
          <w:tcPr>
            <w:tcW w:w="1307" w:type="pct"/>
            <w:hideMark/>
          </w:tcPr>
          <w:p w14:paraId="28752174" w14:textId="77777777" w:rsidR="0070085F" w:rsidRPr="0070085F" w:rsidRDefault="0070085F" w:rsidP="00F53A9A">
            <w:pPr>
              <w:pStyle w:val="Tablas"/>
              <w:rPr>
                <w:color w:val="12263F"/>
                <w:sz w:val="24"/>
                <w:lang w:eastAsia="es-CO"/>
              </w:rPr>
            </w:pPr>
            <w:r w:rsidRPr="0070085F">
              <w:rPr>
                <w:color w:val="12263F"/>
                <w:sz w:val="24"/>
                <w:lang w:eastAsia="es-CO"/>
              </w:rPr>
              <w:t>Registro de enfermedades</w:t>
            </w:r>
          </w:p>
        </w:tc>
        <w:tc>
          <w:tcPr>
            <w:tcW w:w="1652" w:type="pct"/>
            <w:hideMark/>
          </w:tcPr>
          <w:p w14:paraId="3091176A" w14:textId="77777777" w:rsidR="0070085F" w:rsidRPr="0070085F" w:rsidRDefault="0070085F" w:rsidP="00F53A9A">
            <w:pPr>
              <w:pStyle w:val="Tablas"/>
              <w:rPr>
                <w:color w:val="12263F"/>
                <w:sz w:val="24"/>
                <w:lang w:eastAsia="es-CO"/>
              </w:rPr>
            </w:pPr>
            <w:r w:rsidRPr="0070085F">
              <w:rPr>
                <w:color w:val="12263F"/>
                <w:sz w:val="24"/>
                <w:lang w:eastAsia="es-CO"/>
              </w:rPr>
              <w:t>Registro de diagnósticos, mortalidades, fechas, identificación animal y responsable.</w:t>
            </w:r>
          </w:p>
        </w:tc>
        <w:tc>
          <w:tcPr>
            <w:tcW w:w="820" w:type="pct"/>
            <w:hideMark/>
          </w:tcPr>
          <w:p w14:paraId="493C00CB" w14:textId="77777777" w:rsidR="0070085F" w:rsidRPr="0070085F" w:rsidRDefault="0070085F" w:rsidP="00F53A9A">
            <w:pPr>
              <w:pStyle w:val="Tablas"/>
              <w:rPr>
                <w:color w:val="12263F"/>
                <w:sz w:val="24"/>
                <w:lang w:eastAsia="es-CO"/>
              </w:rPr>
            </w:pPr>
            <w:r w:rsidRPr="0070085F">
              <w:rPr>
                <w:color w:val="12263F"/>
                <w:sz w:val="24"/>
                <w:lang w:eastAsia="es-CO"/>
              </w:rPr>
              <w:t>Art. 5.1.4</w:t>
            </w:r>
          </w:p>
        </w:tc>
      </w:tr>
      <w:tr w:rsidR="0070085F" w:rsidRPr="0070085F" w14:paraId="7B80B171" w14:textId="77777777" w:rsidTr="00F53A9A">
        <w:trPr>
          <w:cnfStyle w:val="000000100000" w:firstRow="0" w:lastRow="0" w:firstColumn="0" w:lastColumn="0" w:oddVBand="0" w:evenVBand="0" w:oddHBand="1" w:evenHBand="0" w:firstRowFirstColumn="0" w:firstRowLastColumn="0" w:lastRowFirstColumn="0" w:lastRowLastColumn="0"/>
        </w:trPr>
        <w:tc>
          <w:tcPr>
            <w:tcW w:w="1221" w:type="pct"/>
            <w:vMerge/>
            <w:hideMark/>
          </w:tcPr>
          <w:p w14:paraId="32DC15AA" w14:textId="77777777" w:rsidR="0070085F" w:rsidRPr="0070085F" w:rsidRDefault="0070085F" w:rsidP="00F53A9A">
            <w:pPr>
              <w:pStyle w:val="Tablas"/>
              <w:rPr>
                <w:color w:val="12263F"/>
                <w:sz w:val="24"/>
                <w:lang w:eastAsia="es-CO"/>
              </w:rPr>
            </w:pPr>
          </w:p>
        </w:tc>
        <w:tc>
          <w:tcPr>
            <w:tcW w:w="1307" w:type="pct"/>
            <w:hideMark/>
          </w:tcPr>
          <w:p w14:paraId="4037EB4E" w14:textId="77777777" w:rsidR="0070085F" w:rsidRPr="0070085F" w:rsidRDefault="0070085F" w:rsidP="00F53A9A">
            <w:pPr>
              <w:pStyle w:val="Tablas"/>
              <w:rPr>
                <w:color w:val="12263F"/>
                <w:sz w:val="24"/>
                <w:lang w:eastAsia="es-CO"/>
              </w:rPr>
            </w:pPr>
            <w:r w:rsidRPr="0070085F">
              <w:rPr>
                <w:color w:val="12263F"/>
                <w:sz w:val="24"/>
                <w:lang w:eastAsia="es-CO"/>
              </w:rPr>
              <w:t>Instructivo sanitario</w:t>
            </w:r>
          </w:p>
        </w:tc>
        <w:tc>
          <w:tcPr>
            <w:tcW w:w="1652" w:type="pct"/>
            <w:hideMark/>
          </w:tcPr>
          <w:p w14:paraId="3C4AF34A" w14:textId="77777777" w:rsidR="0070085F" w:rsidRPr="0070085F" w:rsidRDefault="0070085F" w:rsidP="00F53A9A">
            <w:pPr>
              <w:pStyle w:val="Tablas"/>
              <w:rPr>
                <w:color w:val="12263F"/>
                <w:sz w:val="24"/>
                <w:lang w:eastAsia="es-CO"/>
              </w:rPr>
            </w:pPr>
            <w:r w:rsidRPr="0070085F">
              <w:rPr>
                <w:color w:val="12263F"/>
                <w:sz w:val="24"/>
                <w:lang w:eastAsia="es-CO"/>
              </w:rPr>
              <w:t>Documento sobre enfermedades de control oficial y rutas de notificación al ICA.</w:t>
            </w:r>
          </w:p>
        </w:tc>
        <w:tc>
          <w:tcPr>
            <w:tcW w:w="820" w:type="pct"/>
            <w:hideMark/>
          </w:tcPr>
          <w:p w14:paraId="22644390" w14:textId="77777777" w:rsidR="0070085F" w:rsidRPr="0070085F" w:rsidRDefault="0070085F" w:rsidP="00F53A9A">
            <w:pPr>
              <w:pStyle w:val="Tablas"/>
              <w:rPr>
                <w:color w:val="12263F"/>
                <w:sz w:val="24"/>
                <w:lang w:eastAsia="es-CO"/>
              </w:rPr>
            </w:pPr>
            <w:r w:rsidRPr="0070085F">
              <w:rPr>
                <w:color w:val="12263F"/>
                <w:sz w:val="24"/>
                <w:lang w:eastAsia="es-CO"/>
              </w:rPr>
              <w:t>Art. 5.1.5</w:t>
            </w:r>
          </w:p>
        </w:tc>
      </w:tr>
      <w:tr w:rsidR="0032585D" w:rsidRPr="0070085F" w14:paraId="4E2071A9" w14:textId="77777777" w:rsidTr="00F53A9A">
        <w:tc>
          <w:tcPr>
            <w:tcW w:w="1221" w:type="pct"/>
            <w:vMerge/>
            <w:hideMark/>
          </w:tcPr>
          <w:p w14:paraId="13243CDB" w14:textId="77777777" w:rsidR="0070085F" w:rsidRPr="0070085F" w:rsidRDefault="0070085F" w:rsidP="00F53A9A">
            <w:pPr>
              <w:pStyle w:val="Tablas"/>
              <w:rPr>
                <w:color w:val="12263F"/>
                <w:sz w:val="24"/>
                <w:lang w:eastAsia="es-CO"/>
              </w:rPr>
            </w:pPr>
          </w:p>
        </w:tc>
        <w:tc>
          <w:tcPr>
            <w:tcW w:w="1307" w:type="pct"/>
            <w:hideMark/>
          </w:tcPr>
          <w:p w14:paraId="703F5A53" w14:textId="77777777" w:rsidR="0070085F" w:rsidRPr="0070085F" w:rsidRDefault="0070085F" w:rsidP="00F53A9A">
            <w:pPr>
              <w:pStyle w:val="Tablas"/>
              <w:rPr>
                <w:color w:val="12263F"/>
                <w:sz w:val="24"/>
                <w:lang w:eastAsia="es-CO"/>
              </w:rPr>
            </w:pPr>
            <w:r w:rsidRPr="0070085F">
              <w:rPr>
                <w:color w:val="12263F"/>
                <w:sz w:val="24"/>
                <w:lang w:eastAsia="es-CO"/>
              </w:rPr>
              <w:t>Área de enfermería</w:t>
            </w:r>
          </w:p>
        </w:tc>
        <w:tc>
          <w:tcPr>
            <w:tcW w:w="1652" w:type="pct"/>
            <w:hideMark/>
          </w:tcPr>
          <w:p w14:paraId="497907E8" w14:textId="77777777" w:rsidR="0070085F" w:rsidRPr="0070085F" w:rsidRDefault="0070085F" w:rsidP="00F53A9A">
            <w:pPr>
              <w:pStyle w:val="Tablas"/>
              <w:rPr>
                <w:color w:val="12263F"/>
                <w:sz w:val="24"/>
                <w:lang w:eastAsia="es-CO"/>
              </w:rPr>
            </w:pPr>
            <w:r w:rsidRPr="0070085F">
              <w:rPr>
                <w:color w:val="12263F"/>
                <w:sz w:val="24"/>
                <w:lang w:eastAsia="es-CO"/>
              </w:rPr>
              <w:t>Espacio identificado para aislamiento y tratamiento de animales.</w:t>
            </w:r>
          </w:p>
        </w:tc>
        <w:tc>
          <w:tcPr>
            <w:tcW w:w="820" w:type="pct"/>
            <w:hideMark/>
          </w:tcPr>
          <w:p w14:paraId="43311C88" w14:textId="77777777" w:rsidR="0070085F" w:rsidRPr="0070085F" w:rsidRDefault="0070085F" w:rsidP="00F53A9A">
            <w:pPr>
              <w:pStyle w:val="Tablas"/>
              <w:rPr>
                <w:color w:val="12263F"/>
                <w:sz w:val="24"/>
                <w:lang w:eastAsia="es-CO"/>
              </w:rPr>
            </w:pPr>
            <w:r w:rsidRPr="0070085F">
              <w:rPr>
                <w:color w:val="12263F"/>
                <w:sz w:val="24"/>
                <w:lang w:eastAsia="es-CO"/>
              </w:rPr>
              <w:t>Art. 5.1.6</w:t>
            </w:r>
          </w:p>
        </w:tc>
      </w:tr>
      <w:tr w:rsidR="0070085F" w:rsidRPr="0070085F" w14:paraId="78862252" w14:textId="77777777" w:rsidTr="00F53A9A">
        <w:trPr>
          <w:cnfStyle w:val="000000100000" w:firstRow="0" w:lastRow="0" w:firstColumn="0" w:lastColumn="0" w:oddVBand="0" w:evenVBand="0" w:oddHBand="1" w:evenHBand="0" w:firstRowFirstColumn="0" w:firstRowLastColumn="0" w:lastRowFirstColumn="0" w:lastRowLastColumn="0"/>
        </w:trPr>
        <w:tc>
          <w:tcPr>
            <w:tcW w:w="1221" w:type="pct"/>
            <w:vMerge/>
            <w:hideMark/>
          </w:tcPr>
          <w:p w14:paraId="4DB53B95" w14:textId="77777777" w:rsidR="0070085F" w:rsidRPr="0070085F" w:rsidRDefault="0070085F" w:rsidP="00F53A9A">
            <w:pPr>
              <w:pStyle w:val="Tablas"/>
              <w:rPr>
                <w:color w:val="12263F"/>
                <w:sz w:val="24"/>
                <w:lang w:eastAsia="es-CO"/>
              </w:rPr>
            </w:pPr>
          </w:p>
        </w:tc>
        <w:tc>
          <w:tcPr>
            <w:tcW w:w="1307" w:type="pct"/>
            <w:hideMark/>
          </w:tcPr>
          <w:p w14:paraId="3CBB9F24" w14:textId="77777777" w:rsidR="0070085F" w:rsidRPr="0070085F" w:rsidRDefault="0070085F" w:rsidP="00F53A9A">
            <w:pPr>
              <w:pStyle w:val="Tablas"/>
              <w:rPr>
                <w:color w:val="12263F"/>
                <w:sz w:val="24"/>
                <w:lang w:eastAsia="es-CO"/>
              </w:rPr>
            </w:pPr>
            <w:r w:rsidRPr="0070085F">
              <w:rPr>
                <w:color w:val="12263F"/>
                <w:sz w:val="24"/>
                <w:lang w:eastAsia="es-CO"/>
              </w:rPr>
              <w:t>Control de mastitis</w:t>
            </w:r>
          </w:p>
        </w:tc>
        <w:tc>
          <w:tcPr>
            <w:tcW w:w="1652" w:type="pct"/>
            <w:hideMark/>
          </w:tcPr>
          <w:p w14:paraId="04D50405" w14:textId="77777777" w:rsidR="0070085F" w:rsidRPr="0070085F" w:rsidRDefault="0070085F" w:rsidP="00F53A9A">
            <w:pPr>
              <w:pStyle w:val="Tablas"/>
              <w:rPr>
                <w:color w:val="12263F"/>
                <w:sz w:val="24"/>
                <w:lang w:eastAsia="es-CO"/>
              </w:rPr>
            </w:pPr>
            <w:r w:rsidRPr="0070085F">
              <w:rPr>
                <w:color w:val="12263F"/>
                <w:sz w:val="24"/>
                <w:lang w:eastAsia="es-CO"/>
              </w:rPr>
              <w:t>Programa documentado con diagnóstico, registros y manejo de casos positivos.</w:t>
            </w:r>
          </w:p>
        </w:tc>
        <w:tc>
          <w:tcPr>
            <w:tcW w:w="820" w:type="pct"/>
            <w:hideMark/>
          </w:tcPr>
          <w:p w14:paraId="7B07E26B" w14:textId="77777777" w:rsidR="0070085F" w:rsidRPr="0070085F" w:rsidRDefault="0070085F" w:rsidP="00F53A9A">
            <w:pPr>
              <w:pStyle w:val="Tablas"/>
              <w:rPr>
                <w:color w:val="12263F"/>
                <w:sz w:val="24"/>
                <w:lang w:eastAsia="es-CO"/>
              </w:rPr>
            </w:pPr>
            <w:r w:rsidRPr="0070085F">
              <w:rPr>
                <w:color w:val="12263F"/>
                <w:sz w:val="24"/>
                <w:lang w:eastAsia="es-CO"/>
              </w:rPr>
              <w:t>Art. 5.1.7</w:t>
            </w:r>
          </w:p>
        </w:tc>
      </w:tr>
      <w:tr w:rsidR="0032585D" w:rsidRPr="0070085F" w14:paraId="5324EC1A" w14:textId="77777777" w:rsidTr="00F53A9A">
        <w:tc>
          <w:tcPr>
            <w:tcW w:w="1221" w:type="pct"/>
            <w:vMerge/>
            <w:hideMark/>
          </w:tcPr>
          <w:p w14:paraId="4CDFA2F1" w14:textId="77777777" w:rsidR="0070085F" w:rsidRPr="0070085F" w:rsidRDefault="0070085F" w:rsidP="00F53A9A">
            <w:pPr>
              <w:pStyle w:val="Tablas"/>
              <w:rPr>
                <w:color w:val="12263F"/>
                <w:sz w:val="24"/>
                <w:lang w:eastAsia="es-CO"/>
              </w:rPr>
            </w:pPr>
          </w:p>
        </w:tc>
        <w:tc>
          <w:tcPr>
            <w:tcW w:w="1307" w:type="pct"/>
            <w:hideMark/>
          </w:tcPr>
          <w:p w14:paraId="3A7ADAD5" w14:textId="77777777" w:rsidR="0070085F" w:rsidRPr="0070085F" w:rsidRDefault="0070085F" w:rsidP="00F53A9A">
            <w:pPr>
              <w:pStyle w:val="Tablas"/>
              <w:rPr>
                <w:color w:val="12263F"/>
                <w:sz w:val="24"/>
                <w:lang w:eastAsia="es-CO"/>
              </w:rPr>
            </w:pPr>
            <w:r w:rsidRPr="0070085F">
              <w:rPr>
                <w:color w:val="12263F"/>
                <w:sz w:val="24"/>
                <w:lang w:eastAsia="es-CO"/>
              </w:rPr>
              <w:t>Cuarentena</w:t>
            </w:r>
          </w:p>
        </w:tc>
        <w:tc>
          <w:tcPr>
            <w:tcW w:w="1652" w:type="pct"/>
            <w:hideMark/>
          </w:tcPr>
          <w:p w14:paraId="1629EAB5" w14:textId="77777777" w:rsidR="0070085F" w:rsidRPr="0070085F" w:rsidRDefault="0070085F" w:rsidP="00F53A9A">
            <w:pPr>
              <w:pStyle w:val="Tablas"/>
              <w:rPr>
                <w:color w:val="12263F"/>
                <w:sz w:val="24"/>
                <w:lang w:eastAsia="es-CO"/>
              </w:rPr>
            </w:pPr>
            <w:r w:rsidRPr="0070085F">
              <w:rPr>
                <w:color w:val="12263F"/>
                <w:sz w:val="24"/>
                <w:lang w:eastAsia="es-CO"/>
              </w:rPr>
              <w:t>Procedimiento de ingreso con aislamiento mínimo de 21 días.</w:t>
            </w:r>
          </w:p>
        </w:tc>
        <w:tc>
          <w:tcPr>
            <w:tcW w:w="820" w:type="pct"/>
            <w:hideMark/>
          </w:tcPr>
          <w:p w14:paraId="611DE69C" w14:textId="77777777" w:rsidR="0070085F" w:rsidRPr="0070085F" w:rsidRDefault="0070085F" w:rsidP="00F53A9A">
            <w:pPr>
              <w:pStyle w:val="Tablas"/>
              <w:rPr>
                <w:color w:val="12263F"/>
                <w:sz w:val="24"/>
                <w:lang w:eastAsia="es-CO"/>
              </w:rPr>
            </w:pPr>
            <w:r w:rsidRPr="0070085F">
              <w:rPr>
                <w:color w:val="12263F"/>
                <w:sz w:val="24"/>
                <w:lang w:eastAsia="es-CO"/>
              </w:rPr>
              <w:t>Art. 5.3.3</w:t>
            </w:r>
          </w:p>
        </w:tc>
      </w:tr>
      <w:tr w:rsidR="0070085F" w:rsidRPr="0070085F" w14:paraId="3B71EED8" w14:textId="77777777" w:rsidTr="00F53A9A">
        <w:trPr>
          <w:cnfStyle w:val="000000100000" w:firstRow="0" w:lastRow="0" w:firstColumn="0" w:lastColumn="0" w:oddVBand="0" w:evenVBand="0" w:oddHBand="1" w:evenHBand="0" w:firstRowFirstColumn="0" w:firstRowLastColumn="0" w:lastRowFirstColumn="0" w:lastRowLastColumn="0"/>
        </w:trPr>
        <w:tc>
          <w:tcPr>
            <w:tcW w:w="1221" w:type="pct"/>
            <w:vMerge w:val="restart"/>
            <w:hideMark/>
          </w:tcPr>
          <w:p w14:paraId="4A827DD5" w14:textId="77777777" w:rsidR="0070085F" w:rsidRPr="0070085F" w:rsidRDefault="0070085F" w:rsidP="00F53A9A">
            <w:pPr>
              <w:pStyle w:val="Tablas"/>
              <w:rPr>
                <w:color w:val="12263F"/>
                <w:sz w:val="24"/>
                <w:lang w:eastAsia="es-CO"/>
              </w:rPr>
            </w:pPr>
            <w:r w:rsidRPr="0070085F">
              <w:rPr>
                <w:color w:val="12263F"/>
                <w:sz w:val="24"/>
                <w:bdr w:val="none" w:sz="0" w:space="0" w:color="auto" w:frame="1"/>
                <w:lang w:eastAsia="es-CO"/>
              </w:rPr>
              <w:t>Medicamentos Veterinarios (BPMV)</w:t>
            </w:r>
          </w:p>
        </w:tc>
        <w:tc>
          <w:tcPr>
            <w:tcW w:w="1307" w:type="pct"/>
            <w:hideMark/>
          </w:tcPr>
          <w:p w14:paraId="0B222CCC" w14:textId="77777777" w:rsidR="0070085F" w:rsidRPr="0070085F" w:rsidRDefault="0070085F" w:rsidP="00F53A9A">
            <w:pPr>
              <w:pStyle w:val="Tablas"/>
              <w:rPr>
                <w:color w:val="12263F"/>
                <w:sz w:val="24"/>
                <w:lang w:eastAsia="es-CO"/>
              </w:rPr>
            </w:pPr>
            <w:r w:rsidRPr="0070085F">
              <w:rPr>
                <w:color w:val="12263F"/>
                <w:sz w:val="24"/>
                <w:lang w:eastAsia="es-CO"/>
              </w:rPr>
              <w:t>Registro ICA</w:t>
            </w:r>
          </w:p>
        </w:tc>
        <w:tc>
          <w:tcPr>
            <w:tcW w:w="1652" w:type="pct"/>
            <w:hideMark/>
          </w:tcPr>
          <w:p w14:paraId="391D4E79" w14:textId="77777777" w:rsidR="0070085F" w:rsidRPr="0070085F" w:rsidRDefault="0070085F" w:rsidP="00F53A9A">
            <w:pPr>
              <w:pStyle w:val="Tablas"/>
              <w:rPr>
                <w:color w:val="12263F"/>
                <w:sz w:val="24"/>
                <w:lang w:eastAsia="es-CO"/>
              </w:rPr>
            </w:pPr>
            <w:r w:rsidRPr="0070085F">
              <w:rPr>
                <w:color w:val="12263F"/>
                <w:sz w:val="24"/>
                <w:lang w:eastAsia="es-CO"/>
              </w:rPr>
              <w:t>Uso exclusivo de productos con registro ICA vigente.</w:t>
            </w:r>
          </w:p>
        </w:tc>
        <w:tc>
          <w:tcPr>
            <w:tcW w:w="820" w:type="pct"/>
            <w:hideMark/>
          </w:tcPr>
          <w:p w14:paraId="345852EC" w14:textId="77777777" w:rsidR="0070085F" w:rsidRPr="0070085F" w:rsidRDefault="0070085F" w:rsidP="00F53A9A">
            <w:pPr>
              <w:pStyle w:val="Tablas"/>
              <w:rPr>
                <w:color w:val="12263F"/>
                <w:sz w:val="24"/>
                <w:lang w:eastAsia="es-CO"/>
              </w:rPr>
            </w:pPr>
            <w:r w:rsidRPr="0070085F">
              <w:rPr>
                <w:color w:val="12263F"/>
                <w:sz w:val="24"/>
                <w:lang w:eastAsia="es-CO"/>
              </w:rPr>
              <w:t>Art. 8.1</w:t>
            </w:r>
          </w:p>
        </w:tc>
      </w:tr>
      <w:tr w:rsidR="0032585D" w:rsidRPr="0070085F" w14:paraId="501C077C" w14:textId="77777777" w:rsidTr="00F53A9A">
        <w:tc>
          <w:tcPr>
            <w:tcW w:w="1221" w:type="pct"/>
            <w:vMerge/>
            <w:hideMark/>
          </w:tcPr>
          <w:p w14:paraId="1CE49668" w14:textId="77777777" w:rsidR="0070085F" w:rsidRPr="0070085F" w:rsidRDefault="0070085F" w:rsidP="00F53A9A">
            <w:pPr>
              <w:pStyle w:val="Tablas"/>
              <w:rPr>
                <w:color w:val="12263F"/>
                <w:sz w:val="24"/>
                <w:lang w:eastAsia="es-CO"/>
              </w:rPr>
            </w:pPr>
          </w:p>
        </w:tc>
        <w:tc>
          <w:tcPr>
            <w:tcW w:w="1307" w:type="pct"/>
            <w:hideMark/>
          </w:tcPr>
          <w:p w14:paraId="086AE7A1" w14:textId="77777777" w:rsidR="0070085F" w:rsidRPr="0070085F" w:rsidRDefault="0070085F" w:rsidP="00F53A9A">
            <w:pPr>
              <w:pStyle w:val="Tablas"/>
              <w:rPr>
                <w:color w:val="12263F"/>
                <w:sz w:val="24"/>
                <w:lang w:eastAsia="es-CO"/>
              </w:rPr>
            </w:pPr>
            <w:r w:rsidRPr="0070085F">
              <w:rPr>
                <w:color w:val="12263F"/>
                <w:sz w:val="24"/>
                <w:lang w:eastAsia="es-CO"/>
              </w:rPr>
              <w:t>Vigencia productos</w:t>
            </w:r>
          </w:p>
        </w:tc>
        <w:tc>
          <w:tcPr>
            <w:tcW w:w="1652" w:type="pct"/>
            <w:hideMark/>
          </w:tcPr>
          <w:p w14:paraId="0844C8C9" w14:textId="77777777" w:rsidR="0070085F" w:rsidRPr="0070085F" w:rsidRDefault="0070085F" w:rsidP="00F53A9A">
            <w:pPr>
              <w:pStyle w:val="Tablas"/>
              <w:rPr>
                <w:color w:val="12263F"/>
                <w:sz w:val="24"/>
                <w:lang w:eastAsia="es-CO"/>
              </w:rPr>
            </w:pPr>
            <w:r w:rsidRPr="0070085F">
              <w:rPr>
                <w:color w:val="12263F"/>
                <w:sz w:val="24"/>
                <w:lang w:eastAsia="es-CO"/>
              </w:rPr>
              <w:t>Medicamentos no vencidos y sin alteraciones físicas.</w:t>
            </w:r>
          </w:p>
        </w:tc>
        <w:tc>
          <w:tcPr>
            <w:tcW w:w="820" w:type="pct"/>
            <w:hideMark/>
          </w:tcPr>
          <w:p w14:paraId="51D76A76" w14:textId="77777777" w:rsidR="0070085F" w:rsidRPr="0070085F" w:rsidRDefault="0070085F" w:rsidP="00F53A9A">
            <w:pPr>
              <w:pStyle w:val="Tablas"/>
              <w:rPr>
                <w:color w:val="12263F"/>
                <w:sz w:val="24"/>
                <w:lang w:eastAsia="es-CO"/>
              </w:rPr>
            </w:pPr>
            <w:r w:rsidRPr="0070085F">
              <w:rPr>
                <w:color w:val="12263F"/>
                <w:sz w:val="24"/>
                <w:lang w:eastAsia="es-CO"/>
              </w:rPr>
              <w:t>Art. 8.2</w:t>
            </w:r>
          </w:p>
        </w:tc>
      </w:tr>
      <w:tr w:rsidR="0070085F" w:rsidRPr="0070085F" w14:paraId="320A6D77" w14:textId="77777777" w:rsidTr="00F53A9A">
        <w:trPr>
          <w:cnfStyle w:val="000000100000" w:firstRow="0" w:lastRow="0" w:firstColumn="0" w:lastColumn="0" w:oddVBand="0" w:evenVBand="0" w:oddHBand="1" w:evenHBand="0" w:firstRowFirstColumn="0" w:firstRowLastColumn="0" w:lastRowFirstColumn="0" w:lastRowLastColumn="0"/>
        </w:trPr>
        <w:tc>
          <w:tcPr>
            <w:tcW w:w="1221" w:type="pct"/>
            <w:vMerge/>
            <w:hideMark/>
          </w:tcPr>
          <w:p w14:paraId="5E57F8FC" w14:textId="77777777" w:rsidR="0070085F" w:rsidRPr="0070085F" w:rsidRDefault="0070085F" w:rsidP="00F53A9A">
            <w:pPr>
              <w:pStyle w:val="Tablas"/>
              <w:rPr>
                <w:color w:val="12263F"/>
                <w:sz w:val="24"/>
                <w:lang w:eastAsia="es-CO"/>
              </w:rPr>
            </w:pPr>
          </w:p>
        </w:tc>
        <w:tc>
          <w:tcPr>
            <w:tcW w:w="1307" w:type="pct"/>
            <w:hideMark/>
          </w:tcPr>
          <w:p w14:paraId="6FF7CCB0" w14:textId="77777777" w:rsidR="0070085F" w:rsidRPr="0070085F" w:rsidRDefault="0070085F" w:rsidP="00F53A9A">
            <w:pPr>
              <w:pStyle w:val="Tablas"/>
              <w:rPr>
                <w:color w:val="12263F"/>
                <w:sz w:val="24"/>
                <w:lang w:eastAsia="es-CO"/>
              </w:rPr>
            </w:pPr>
            <w:r w:rsidRPr="0070085F">
              <w:rPr>
                <w:color w:val="12263F"/>
                <w:sz w:val="24"/>
                <w:lang w:eastAsia="es-CO"/>
              </w:rPr>
              <w:t>Almacenamiento</w:t>
            </w:r>
          </w:p>
        </w:tc>
        <w:tc>
          <w:tcPr>
            <w:tcW w:w="1652" w:type="pct"/>
            <w:hideMark/>
          </w:tcPr>
          <w:p w14:paraId="1074606B" w14:textId="77777777" w:rsidR="0070085F" w:rsidRPr="0070085F" w:rsidRDefault="0070085F" w:rsidP="00F53A9A">
            <w:pPr>
              <w:pStyle w:val="Tablas"/>
              <w:rPr>
                <w:color w:val="12263F"/>
                <w:sz w:val="24"/>
                <w:lang w:eastAsia="es-CO"/>
              </w:rPr>
            </w:pPr>
            <w:r w:rsidRPr="0070085F">
              <w:rPr>
                <w:color w:val="12263F"/>
                <w:sz w:val="24"/>
                <w:lang w:eastAsia="es-CO"/>
              </w:rPr>
              <w:t>Condiciones adecuadas, clasificación y control de temperatura.</w:t>
            </w:r>
          </w:p>
        </w:tc>
        <w:tc>
          <w:tcPr>
            <w:tcW w:w="820" w:type="pct"/>
            <w:hideMark/>
          </w:tcPr>
          <w:p w14:paraId="5BA3B2AD" w14:textId="77777777" w:rsidR="0070085F" w:rsidRPr="0070085F" w:rsidRDefault="0070085F" w:rsidP="00F53A9A">
            <w:pPr>
              <w:pStyle w:val="Tablas"/>
              <w:rPr>
                <w:color w:val="12263F"/>
                <w:sz w:val="24"/>
                <w:lang w:eastAsia="es-CO"/>
              </w:rPr>
            </w:pPr>
            <w:r w:rsidRPr="0070085F">
              <w:rPr>
                <w:color w:val="12263F"/>
                <w:sz w:val="24"/>
                <w:lang w:eastAsia="es-CO"/>
              </w:rPr>
              <w:t>Art. 8.3 – 8.5</w:t>
            </w:r>
          </w:p>
        </w:tc>
      </w:tr>
      <w:tr w:rsidR="0032585D" w:rsidRPr="0070085F" w14:paraId="7A3A4AF6" w14:textId="77777777" w:rsidTr="00F53A9A">
        <w:tc>
          <w:tcPr>
            <w:tcW w:w="1221" w:type="pct"/>
            <w:vMerge/>
            <w:hideMark/>
          </w:tcPr>
          <w:p w14:paraId="5516472B" w14:textId="77777777" w:rsidR="0070085F" w:rsidRPr="0070085F" w:rsidRDefault="0070085F" w:rsidP="00F53A9A">
            <w:pPr>
              <w:pStyle w:val="Tablas"/>
              <w:rPr>
                <w:color w:val="12263F"/>
                <w:sz w:val="24"/>
                <w:lang w:eastAsia="es-CO"/>
              </w:rPr>
            </w:pPr>
          </w:p>
        </w:tc>
        <w:tc>
          <w:tcPr>
            <w:tcW w:w="1307" w:type="pct"/>
            <w:hideMark/>
          </w:tcPr>
          <w:p w14:paraId="52B52DC3" w14:textId="77777777" w:rsidR="0070085F" w:rsidRPr="0070085F" w:rsidRDefault="0070085F" w:rsidP="00F53A9A">
            <w:pPr>
              <w:pStyle w:val="Tablas"/>
              <w:rPr>
                <w:color w:val="12263F"/>
                <w:sz w:val="24"/>
                <w:lang w:eastAsia="es-CO"/>
              </w:rPr>
            </w:pPr>
            <w:r w:rsidRPr="0070085F">
              <w:rPr>
                <w:color w:val="12263F"/>
                <w:sz w:val="24"/>
                <w:lang w:eastAsia="es-CO"/>
              </w:rPr>
              <w:t>Sustancias prohibidas</w:t>
            </w:r>
          </w:p>
        </w:tc>
        <w:tc>
          <w:tcPr>
            <w:tcW w:w="1652" w:type="pct"/>
            <w:hideMark/>
          </w:tcPr>
          <w:p w14:paraId="0BA97652" w14:textId="77777777" w:rsidR="0070085F" w:rsidRPr="0070085F" w:rsidRDefault="0070085F" w:rsidP="00F53A9A">
            <w:pPr>
              <w:pStyle w:val="Tablas"/>
              <w:rPr>
                <w:color w:val="12263F"/>
                <w:sz w:val="24"/>
                <w:lang w:eastAsia="es-CO"/>
              </w:rPr>
            </w:pPr>
            <w:r w:rsidRPr="0070085F">
              <w:rPr>
                <w:color w:val="12263F"/>
                <w:sz w:val="24"/>
                <w:lang w:eastAsia="es-CO"/>
              </w:rPr>
              <w:t>Prohibición de uso de sustancias no autorizadas.</w:t>
            </w:r>
          </w:p>
        </w:tc>
        <w:tc>
          <w:tcPr>
            <w:tcW w:w="820" w:type="pct"/>
            <w:hideMark/>
          </w:tcPr>
          <w:p w14:paraId="7F2CF184" w14:textId="77777777" w:rsidR="0070085F" w:rsidRPr="0070085F" w:rsidRDefault="0070085F" w:rsidP="00F53A9A">
            <w:pPr>
              <w:pStyle w:val="Tablas"/>
              <w:rPr>
                <w:color w:val="12263F"/>
                <w:sz w:val="24"/>
                <w:lang w:eastAsia="es-CO"/>
              </w:rPr>
            </w:pPr>
            <w:r w:rsidRPr="0070085F">
              <w:rPr>
                <w:color w:val="12263F"/>
                <w:sz w:val="24"/>
                <w:lang w:eastAsia="es-CO"/>
              </w:rPr>
              <w:t>Art. 8.6</w:t>
            </w:r>
          </w:p>
        </w:tc>
      </w:tr>
      <w:tr w:rsidR="0070085F" w:rsidRPr="0070085F" w14:paraId="78AFC754" w14:textId="77777777" w:rsidTr="00F53A9A">
        <w:trPr>
          <w:cnfStyle w:val="000000100000" w:firstRow="0" w:lastRow="0" w:firstColumn="0" w:lastColumn="0" w:oddVBand="0" w:evenVBand="0" w:oddHBand="1" w:evenHBand="0" w:firstRowFirstColumn="0" w:firstRowLastColumn="0" w:lastRowFirstColumn="0" w:lastRowLastColumn="0"/>
        </w:trPr>
        <w:tc>
          <w:tcPr>
            <w:tcW w:w="1221" w:type="pct"/>
            <w:vMerge/>
            <w:hideMark/>
          </w:tcPr>
          <w:p w14:paraId="295AC2DE" w14:textId="77777777" w:rsidR="0070085F" w:rsidRPr="0070085F" w:rsidRDefault="0070085F" w:rsidP="00F53A9A">
            <w:pPr>
              <w:pStyle w:val="Tablas"/>
              <w:rPr>
                <w:color w:val="12263F"/>
                <w:sz w:val="24"/>
                <w:lang w:eastAsia="es-CO"/>
              </w:rPr>
            </w:pPr>
          </w:p>
        </w:tc>
        <w:tc>
          <w:tcPr>
            <w:tcW w:w="1307" w:type="pct"/>
            <w:hideMark/>
          </w:tcPr>
          <w:p w14:paraId="19F29019" w14:textId="77777777" w:rsidR="0070085F" w:rsidRPr="0070085F" w:rsidRDefault="0070085F" w:rsidP="00F53A9A">
            <w:pPr>
              <w:pStyle w:val="Tablas"/>
              <w:rPr>
                <w:color w:val="12263F"/>
                <w:sz w:val="24"/>
                <w:lang w:eastAsia="es-CO"/>
              </w:rPr>
            </w:pPr>
            <w:r w:rsidRPr="0070085F">
              <w:rPr>
                <w:color w:val="12263F"/>
                <w:sz w:val="24"/>
                <w:lang w:eastAsia="es-CO"/>
              </w:rPr>
              <w:t>Uso de materias primas</w:t>
            </w:r>
          </w:p>
        </w:tc>
        <w:tc>
          <w:tcPr>
            <w:tcW w:w="1652" w:type="pct"/>
            <w:hideMark/>
          </w:tcPr>
          <w:p w14:paraId="098ED392" w14:textId="77777777" w:rsidR="0070085F" w:rsidRPr="0070085F" w:rsidRDefault="0070085F" w:rsidP="00F53A9A">
            <w:pPr>
              <w:pStyle w:val="Tablas"/>
              <w:rPr>
                <w:color w:val="12263F"/>
                <w:sz w:val="24"/>
                <w:lang w:eastAsia="es-CO"/>
              </w:rPr>
            </w:pPr>
            <w:r w:rsidRPr="0070085F">
              <w:rPr>
                <w:color w:val="12263F"/>
                <w:sz w:val="24"/>
                <w:lang w:eastAsia="es-CO"/>
              </w:rPr>
              <w:t>Prohibido uso directo como promotores o terapéuticos.</w:t>
            </w:r>
          </w:p>
        </w:tc>
        <w:tc>
          <w:tcPr>
            <w:tcW w:w="820" w:type="pct"/>
            <w:hideMark/>
          </w:tcPr>
          <w:p w14:paraId="47573C44" w14:textId="77777777" w:rsidR="0070085F" w:rsidRPr="0070085F" w:rsidRDefault="0070085F" w:rsidP="00F53A9A">
            <w:pPr>
              <w:pStyle w:val="Tablas"/>
              <w:rPr>
                <w:color w:val="12263F"/>
                <w:sz w:val="24"/>
                <w:lang w:eastAsia="es-CO"/>
              </w:rPr>
            </w:pPr>
            <w:r w:rsidRPr="0070085F">
              <w:rPr>
                <w:color w:val="12263F"/>
                <w:sz w:val="24"/>
                <w:lang w:eastAsia="es-CO"/>
              </w:rPr>
              <w:t>Art. 8.7</w:t>
            </w:r>
          </w:p>
        </w:tc>
      </w:tr>
      <w:tr w:rsidR="0032585D" w:rsidRPr="0070085F" w14:paraId="7162E9E1" w14:textId="77777777" w:rsidTr="00F53A9A">
        <w:tc>
          <w:tcPr>
            <w:tcW w:w="1221" w:type="pct"/>
            <w:vMerge/>
            <w:hideMark/>
          </w:tcPr>
          <w:p w14:paraId="0A7EDE6D" w14:textId="77777777" w:rsidR="0070085F" w:rsidRPr="0070085F" w:rsidRDefault="0070085F" w:rsidP="00F53A9A">
            <w:pPr>
              <w:pStyle w:val="Tablas"/>
              <w:rPr>
                <w:color w:val="12263F"/>
                <w:sz w:val="24"/>
                <w:lang w:eastAsia="es-CO"/>
              </w:rPr>
            </w:pPr>
          </w:p>
        </w:tc>
        <w:tc>
          <w:tcPr>
            <w:tcW w:w="1307" w:type="pct"/>
            <w:hideMark/>
          </w:tcPr>
          <w:p w14:paraId="4027A748" w14:textId="77777777" w:rsidR="0070085F" w:rsidRPr="0070085F" w:rsidRDefault="0070085F" w:rsidP="00F53A9A">
            <w:pPr>
              <w:pStyle w:val="Tablas"/>
              <w:rPr>
                <w:color w:val="12263F"/>
                <w:sz w:val="24"/>
                <w:lang w:eastAsia="es-CO"/>
              </w:rPr>
            </w:pPr>
            <w:r w:rsidRPr="0070085F">
              <w:rPr>
                <w:color w:val="12263F"/>
                <w:sz w:val="24"/>
                <w:lang w:eastAsia="es-CO"/>
              </w:rPr>
              <w:t>Tiempo de retiro</w:t>
            </w:r>
          </w:p>
        </w:tc>
        <w:tc>
          <w:tcPr>
            <w:tcW w:w="1652" w:type="pct"/>
            <w:hideMark/>
          </w:tcPr>
          <w:p w14:paraId="4C494B06" w14:textId="77777777" w:rsidR="0070085F" w:rsidRPr="0070085F" w:rsidRDefault="0070085F" w:rsidP="00F53A9A">
            <w:pPr>
              <w:pStyle w:val="Tablas"/>
              <w:rPr>
                <w:color w:val="12263F"/>
                <w:sz w:val="24"/>
                <w:lang w:eastAsia="es-CO"/>
              </w:rPr>
            </w:pPr>
            <w:r w:rsidRPr="0070085F">
              <w:rPr>
                <w:color w:val="12263F"/>
                <w:sz w:val="24"/>
                <w:lang w:eastAsia="es-CO"/>
              </w:rPr>
              <w:t>Cumplimiento y registro de tiempos de retiro, identificación de animales.</w:t>
            </w:r>
          </w:p>
        </w:tc>
        <w:tc>
          <w:tcPr>
            <w:tcW w:w="820" w:type="pct"/>
            <w:hideMark/>
          </w:tcPr>
          <w:p w14:paraId="32D0052A" w14:textId="77777777" w:rsidR="0070085F" w:rsidRPr="0070085F" w:rsidRDefault="0070085F" w:rsidP="00F53A9A">
            <w:pPr>
              <w:pStyle w:val="Tablas"/>
              <w:rPr>
                <w:color w:val="12263F"/>
                <w:sz w:val="24"/>
                <w:lang w:eastAsia="es-CO"/>
              </w:rPr>
            </w:pPr>
            <w:r w:rsidRPr="0070085F">
              <w:rPr>
                <w:color w:val="12263F"/>
                <w:sz w:val="24"/>
                <w:lang w:eastAsia="es-CO"/>
              </w:rPr>
              <w:t>Art. 8.8</w:t>
            </w:r>
          </w:p>
        </w:tc>
      </w:tr>
      <w:tr w:rsidR="0070085F" w:rsidRPr="0070085F" w14:paraId="7928467D" w14:textId="77777777" w:rsidTr="00F53A9A">
        <w:trPr>
          <w:cnfStyle w:val="000000100000" w:firstRow="0" w:lastRow="0" w:firstColumn="0" w:lastColumn="0" w:oddVBand="0" w:evenVBand="0" w:oddHBand="1" w:evenHBand="0" w:firstRowFirstColumn="0" w:firstRowLastColumn="0" w:lastRowFirstColumn="0" w:lastRowLastColumn="0"/>
        </w:trPr>
        <w:tc>
          <w:tcPr>
            <w:tcW w:w="1221" w:type="pct"/>
            <w:vMerge/>
            <w:hideMark/>
          </w:tcPr>
          <w:p w14:paraId="7AB363D5" w14:textId="77777777" w:rsidR="0070085F" w:rsidRPr="0070085F" w:rsidRDefault="0070085F" w:rsidP="00F53A9A">
            <w:pPr>
              <w:pStyle w:val="Tablas"/>
              <w:rPr>
                <w:color w:val="12263F"/>
                <w:sz w:val="24"/>
                <w:lang w:eastAsia="es-CO"/>
              </w:rPr>
            </w:pPr>
          </w:p>
        </w:tc>
        <w:tc>
          <w:tcPr>
            <w:tcW w:w="1307" w:type="pct"/>
            <w:hideMark/>
          </w:tcPr>
          <w:p w14:paraId="4F09CF66" w14:textId="77777777" w:rsidR="0070085F" w:rsidRPr="0070085F" w:rsidRDefault="0070085F" w:rsidP="00F53A9A">
            <w:pPr>
              <w:pStyle w:val="Tablas"/>
              <w:rPr>
                <w:color w:val="12263F"/>
                <w:sz w:val="24"/>
                <w:lang w:eastAsia="es-CO"/>
              </w:rPr>
            </w:pPr>
            <w:r w:rsidRPr="0070085F">
              <w:rPr>
                <w:color w:val="12263F"/>
                <w:sz w:val="24"/>
                <w:lang w:eastAsia="es-CO"/>
              </w:rPr>
              <w:t>Prescripción veterinaria</w:t>
            </w:r>
          </w:p>
        </w:tc>
        <w:tc>
          <w:tcPr>
            <w:tcW w:w="1652" w:type="pct"/>
            <w:hideMark/>
          </w:tcPr>
          <w:p w14:paraId="466660FC" w14:textId="77777777" w:rsidR="0070085F" w:rsidRPr="0070085F" w:rsidRDefault="0070085F" w:rsidP="00F53A9A">
            <w:pPr>
              <w:pStyle w:val="Tablas"/>
              <w:rPr>
                <w:color w:val="12263F"/>
                <w:sz w:val="24"/>
                <w:lang w:eastAsia="es-CO"/>
              </w:rPr>
            </w:pPr>
            <w:r w:rsidRPr="0070085F">
              <w:rPr>
                <w:color w:val="12263F"/>
                <w:sz w:val="24"/>
                <w:lang w:eastAsia="es-CO"/>
              </w:rPr>
              <w:t>Soporte escrito del MV o MVZ para tratamientos requeridos.</w:t>
            </w:r>
          </w:p>
        </w:tc>
        <w:tc>
          <w:tcPr>
            <w:tcW w:w="820" w:type="pct"/>
            <w:hideMark/>
          </w:tcPr>
          <w:p w14:paraId="60A370B9" w14:textId="77777777" w:rsidR="0070085F" w:rsidRPr="0070085F" w:rsidRDefault="0070085F" w:rsidP="00F53A9A">
            <w:pPr>
              <w:pStyle w:val="Tablas"/>
              <w:rPr>
                <w:color w:val="12263F"/>
                <w:sz w:val="24"/>
                <w:lang w:eastAsia="es-CO"/>
              </w:rPr>
            </w:pPr>
            <w:r w:rsidRPr="0070085F">
              <w:rPr>
                <w:color w:val="12263F"/>
                <w:sz w:val="24"/>
                <w:lang w:eastAsia="es-CO"/>
              </w:rPr>
              <w:t>Art. 8.9 – 8.15</w:t>
            </w:r>
          </w:p>
        </w:tc>
      </w:tr>
      <w:tr w:rsidR="0032585D" w:rsidRPr="0070085F" w14:paraId="3966DCD0" w14:textId="77777777" w:rsidTr="00F53A9A">
        <w:tc>
          <w:tcPr>
            <w:tcW w:w="1221" w:type="pct"/>
            <w:vMerge/>
            <w:hideMark/>
          </w:tcPr>
          <w:p w14:paraId="19252F16" w14:textId="77777777" w:rsidR="0070085F" w:rsidRPr="0070085F" w:rsidRDefault="0070085F" w:rsidP="00F53A9A">
            <w:pPr>
              <w:pStyle w:val="Tablas"/>
              <w:rPr>
                <w:color w:val="12263F"/>
                <w:sz w:val="24"/>
                <w:lang w:eastAsia="es-CO"/>
              </w:rPr>
            </w:pPr>
          </w:p>
        </w:tc>
        <w:tc>
          <w:tcPr>
            <w:tcW w:w="1307" w:type="pct"/>
            <w:hideMark/>
          </w:tcPr>
          <w:p w14:paraId="428C1444" w14:textId="77777777" w:rsidR="0070085F" w:rsidRPr="0070085F" w:rsidRDefault="0070085F" w:rsidP="00F53A9A">
            <w:pPr>
              <w:pStyle w:val="Tablas"/>
              <w:rPr>
                <w:color w:val="12263F"/>
                <w:sz w:val="24"/>
                <w:lang w:eastAsia="es-CO"/>
              </w:rPr>
            </w:pPr>
            <w:r w:rsidRPr="0070085F">
              <w:rPr>
                <w:color w:val="12263F"/>
                <w:sz w:val="24"/>
                <w:lang w:eastAsia="es-CO"/>
              </w:rPr>
              <w:t>Registros de tratamientos</w:t>
            </w:r>
          </w:p>
        </w:tc>
        <w:tc>
          <w:tcPr>
            <w:tcW w:w="1652" w:type="pct"/>
            <w:hideMark/>
          </w:tcPr>
          <w:p w14:paraId="12F2542A" w14:textId="77777777" w:rsidR="0070085F" w:rsidRPr="0070085F" w:rsidRDefault="0070085F" w:rsidP="00F53A9A">
            <w:pPr>
              <w:pStyle w:val="Tablas"/>
              <w:rPr>
                <w:color w:val="12263F"/>
                <w:sz w:val="24"/>
                <w:lang w:eastAsia="es-CO"/>
              </w:rPr>
            </w:pPr>
            <w:r w:rsidRPr="0070085F">
              <w:rPr>
                <w:color w:val="12263F"/>
                <w:sz w:val="24"/>
                <w:lang w:eastAsia="es-CO"/>
              </w:rPr>
              <w:t>Registro detallado (medicamento, dosis, lote, animal, responsable).</w:t>
            </w:r>
          </w:p>
        </w:tc>
        <w:tc>
          <w:tcPr>
            <w:tcW w:w="820" w:type="pct"/>
            <w:hideMark/>
          </w:tcPr>
          <w:p w14:paraId="75939277" w14:textId="77777777" w:rsidR="0070085F" w:rsidRPr="0070085F" w:rsidRDefault="0070085F" w:rsidP="00F53A9A">
            <w:pPr>
              <w:pStyle w:val="Tablas"/>
              <w:rPr>
                <w:color w:val="12263F"/>
                <w:sz w:val="24"/>
                <w:lang w:eastAsia="es-CO"/>
              </w:rPr>
            </w:pPr>
            <w:r w:rsidRPr="0070085F">
              <w:rPr>
                <w:color w:val="12263F"/>
                <w:sz w:val="24"/>
                <w:lang w:eastAsia="es-CO"/>
              </w:rPr>
              <w:t>Art. 8.10</w:t>
            </w:r>
          </w:p>
        </w:tc>
      </w:tr>
      <w:tr w:rsidR="0070085F" w:rsidRPr="0070085F" w14:paraId="34252D0B" w14:textId="77777777" w:rsidTr="00F53A9A">
        <w:trPr>
          <w:cnfStyle w:val="000000100000" w:firstRow="0" w:lastRow="0" w:firstColumn="0" w:lastColumn="0" w:oddVBand="0" w:evenVBand="0" w:oddHBand="1" w:evenHBand="0" w:firstRowFirstColumn="0" w:firstRowLastColumn="0" w:lastRowFirstColumn="0" w:lastRowLastColumn="0"/>
        </w:trPr>
        <w:tc>
          <w:tcPr>
            <w:tcW w:w="1221" w:type="pct"/>
            <w:vMerge/>
            <w:hideMark/>
          </w:tcPr>
          <w:p w14:paraId="3A31DB86" w14:textId="77777777" w:rsidR="0070085F" w:rsidRPr="0070085F" w:rsidRDefault="0070085F" w:rsidP="00F53A9A">
            <w:pPr>
              <w:pStyle w:val="Tablas"/>
              <w:rPr>
                <w:color w:val="12263F"/>
                <w:sz w:val="24"/>
                <w:lang w:eastAsia="es-CO"/>
              </w:rPr>
            </w:pPr>
          </w:p>
        </w:tc>
        <w:tc>
          <w:tcPr>
            <w:tcW w:w="1307" w:type="pct"/>
            <w:hideMark/>
          </w:tcPr>
          <w:p w14:paraId="25BF73DB" w14:textId="77777777" w:rsidR="0070085F" w:rsidRPr="0070085F" w:rsidRDefault="0070085F" w:rsidP="00F53A9A">
            <w:pPr>
              <w:pStyle w:val="Tablas"/>
              <w:rPr>
                <w:color w:val="12263F"/>
                <w:sz w:val="24"/>
                <w:lang w:eastAsia="es-CO"/>
              </w:rPr>
            </w:pPr>
            <w:r w:rsidRPr="0070085F">
              <w:rPr>
                <w:color w:val="12263F"/>
                <w:sz w:val="24"/>
                <w:lang w:eastAsia="es-CO"/>
              </w:rPr>
              <w:t>Equipos</w:t>
            </w:r>
          </w:p>
        </w:tc>
        <w:tc>
          <w:tcPr>
            <w:tcW w:w="1652" w:type="pct"/>
            <w:hideMark/>
          </w:tcPr>
          <w:p w14:paraId="3CCC59AC" w14:textId="77777777" w:rsidR="0070085F" w:rsidRPr="0070085F" w:rsidRDefault="0070085F" w:rsidP="00F53A9A">
            <w:pPr>
              <w:pStyle w:val="Tablas"/>
              <w:rPr>
                <w:color w:val="12263F"/>
                <w:sz w:val="24"/>
                <w:lang w:eastAsia="es-CO"/>
              </w:rPr>
            </w:pPr>
            <w:r w:rsidRPr="0070085F">
              <w:rPr>
                <w:color w:val="12263F"/>
                <w:sz w:val="24"/>
                <w:lang w:eastAsia="es-CO"/>
              </w:rPr>
              <w:t>Equipos limpios, desinfectados y uso de agujas desechables.</w:t>
            </w:r>
          </w:p>
        </w:tc>
        <w:tc>
          <w:tcPr>
            <w:tcW w:w="820" w:type="pct"/>
            <w:hideMark/>
          </w:tcPr>
          <w:p w14:paraId="0698EF68" w14:textId="77777777" w:rsidR="0070085F" w:rsidRPr="0070085F" w:rsidRDefault="0070085F" w:rsidP="00F53A9A">
            <w:pPr>
              <w:pStyle w:val="Tablas"/>
              <w:rPr>
                <w:color w:val="12263F"/>
                <w:sz w:val="24"/>
                <w:lang w:eastAsia="es-CO"/>
              </w:rPr>
            </w:pPr>
            <w:r w:rsidRPr="0070085F">
              <w:rPr>
                <w:color w:val="12263F"/>
                <w:sz w:val="24"/>
                <w:lang w:eastAsia="es-CO"/>
              </w:rPr>
              <w:t>Art. 8.11 – 8.12</w:t>
            </w:r>
          </w:p>
        </w:tc>
      </w:tr>
      <w:tr w:rsidR="0032585D" w:rsidRPr="0070085F" w14:paraId="34CE2126" w14:textId="77777777" w:rsidTr="00F53A9A">
        <w:tc>
          <w:tcPr>
            <w:tcW w:w="1221" w:type="pct"/>
            <w:vMerge/>
            <w:hideMark/>
          </w:tcPr>
          <w:p w14:paraId="113DC4AF" w14:textId="77777777" w:rsidR="0070085F" w:rsidRPr="0070085F" w:rsidRDefault="0070085F" w:rsidP="00F53A9A">
            <w:pPr>
              <w:pStyle w:val="Tablas"/>
              <w:rPr>
                <w:color w:val="12263F"/>
                <w:sz w:val="24"/>
                <w:lang w:eastAsia="es-CO"/>
              </w:rPr>
            </w:pPr>
          </w:p>
        </w:tc>
        <w:tc>
          <w:tcPr>
            <w:tcW w:w="1307" w:type="pct"/>
            <w:hideMark/>
          </w:tcPr>
          <w:p w14:paraId="09AF1E35" w14:textId="77777777" w:rsidR="0070085F" w:rsidRPr="0070085F" w:rsidRDefault="0070085F" w:rsidP="00F53A9A">
            <w:pPr>
              <w:pStyle w:val="Tablas"/>
              <w:rPr>
                <w:color w:val="12263F"/>
                <w:sz w:val="24"/>
                <w:lang w:eastAsia="es-CO"/>
              </w:rPr>
            </w:pPr>
            <w:r w:rsidRPr="0070085F">
              <w:rPr>
                <w:color w:val="12263F"/>
                <w:sz w:val="24"/>
                <w:lang w:eastAsia="es-CO"/>
              </w:rPr>
              <w:t>Inventario</w:t>
            </w:r>
          </w:p>
        </w:tc>
        <w:tc>
          <w:tcPr>
            <w:tcW w:w="1652" w:type="pct"/>
            <w:hideMark/>
          </w:tcPr>
          <w:p w14:paraId="1E268650" w14:textId="77777777" w:rsidR="0070085F" w:rsidRPr="0070085F" w:rsidRDefault="0070085F" w:rsidP="00F53A9A">
            <w:pPr>
              <w:pStyle w:val="Tablas"/>
              <w:rPr>
                <w:color w:val="12263F"/>
                <w:sz w:val="24"/>
                <w:lang w:eastAsia="es-CO"/>
              </w:rPr>
            </w:pPr>
            <w:r w:rsidRPr="0070085F">
              <w:rPr>
                <w:color w:val="12263F"/>
                <w:sz w:val="24"/>
                <w:lang w:eastAsia="es-CO"/>
              </w:rPr>
              <w:t>Control de entradas, salidas y existencias de medicamentos.</w:t>
            </w:r>
          </w:p>
        </w:tc>
        <w:tc>
          <w:tcPr>
            <w:tcW w:w="820" w:type="pct"/>
            <w:hideMark/>
          </w:tcPr>
          <w:p w14:paraId="46FB613C" w14:textId="77777777" w:rsidR="0070085F" w:rsidRPr="0070085F" w:rsidRDefault="0070085F" w:rsidP="00F53A9A">
            <w:pPr>
              <w:pStyle w:val="Tablas"/>
              <w:rPr>
                <w:color w:val="12263F"/>
                <w:sz w:val="24"/>
                <w:lang w:eastAsia="es-CO"/>
              </w:rPr>
            </w:pPr>
            <w:r w:rsidRPr="0070085F">
              <w:rPr>
                <w:color w:val="12263F"/>
                <w:sz w:val="24"/>
                <w:lang w:eastAsia="es-CO"/>
              </w:rPr>
              <w:t>Art. 8.13</w:t>
            </w:r>
          </w:p>
        </w:tc>
      </w:tr>
      <w:tr w:rsidR="0070085F" w:rsidRPr="0070085F" w14:paraId="3BCF4927" w14:textId="77777777" w:rsidTr="00F53A9A">
        <w:trPr>
          <w:cnfStyle w:val="000000100000" w:firstRow="0" w:lastRow="0" w:firstColumn="0" w:lastColumn="0" w:oddVBand="0" w:evenVBand="0" w:oddHBand="1" w:evenHBand="0" w:firstRowFirstColumn="0" w:firstRowLastColumn="0" w:lastRowFirstColumn="0" w:lastRowLastColumn="0"/>
        </w:trPr>
        <w:tc>
          <w:tcPr>
            <w:tcW w:w="1221" w:type="pct"/>
            <w:vMerge/>
            <w:hideMark/>
          </w:tcPr>
          <w:p w14:paraId="62DA8D4A" w14:textId="77777777" w:rsidR="0070085F" w:rsidRPr="0070085F" w:rsidRDefault="0070085F" w:rsidP="00F53A9A">
            <w:pPr>
              <w:pStyle w:val="Tablas"/>
              <w:rPr>
                <w:color w:val="12263F"/>
                <w:sz w:val="24"/>
                <w:lang w:eastAsia="es-CO"/>
              </w:rPr>
            </w:pPr>
          </w:p>
        </w:tc>
        <w:tc>
          <w:tcPr>
            <w:tcW w:w="1307" w:type="pct"/>
            <w:hideMark/>
          </w:tcPr>
          <w:p w14:paraId="756B2B98" w14:textId="77777777" w:rsidR="0070085F" w:rsidRPr="0070085F" w:rsidRDefault="0070085F" w:rsidP="00F53A9A">
            <w:pPr>
              <w:pStyle w:val="Tablas"/>
              <w:rPr>
                <w:color w:val="12263F"/>
                <w:sz w:val="24"/>
                <w:lang w:eastAsia="es-CO"/>
              </w:rPr>
            </w:pPr>
            <w:r w:rsidRPr="0070085F">
              <w:rPr>
                <w:color w:val="12263F"/>
                <w:sz w:val="24"/>
                <w:lang w:eastAsia="es-CO"/>
              </w:rPr>
              <w:t>Personal autorizado</w:t>
            </w:r>
          </w:p>
        </w:tc>
        <w:tc>
          <w:tcPr>
            <w:tcW w:w="1652" w:type="pct"/>
            <w:hideMark/>
          </w:tcPr>
          <w:p w14:paraId="2B744CA6" w14:textId="77777777" w:rsidR="0070085F" w:rsidRPr="0070085F" w:rsidRDefault="0070085F" w:rsidP="00F53A9A">
            <w:pPr>
              <w:pStyle w:val="Tablas"/>
              <w:rPr>
                <w:color w:val="12263F"/>
                <w:sz w:val="24"/>
                <w:lang w:eastAsia="es-CO"/>
              </w:rPr>
            </w:pPr>
            <w:r w:rsidRPr="0070085F">
              <w:rPr>
                <w:color w:val="12263F"/>
                <w:sz w:val="24"/>
                <w:lang w:eastAsia="es-CO"/>
              </w:rPr>
              <w:t>Aplicación por personal capacitado y autorizado.</w:t>
            </w:r>
          </w:p>
        </w:tc>
        <w:tc>
          <w:tcPr>
            <w:tcW w:w="820" w:type="pct"/>
            <w:hideMark/>
          </w:tcPr>
          <w:p w14:paraId="27AD3B79" w14:textId="77777777" w:rsidR="0070085F" w:rsidRPr="0070085F" w:rsidRDefault="0070085F" w:rsidP="00F53A9A">
            <w:pPr>
              <w:pStyle w:val="Tablas"/>
              <w:rPr>
                <w:color w:val="12263F"/>
                <w:sz w:val="24"/>
                <w:lang w:eastAsia="es-CO"/>
              </w:rPr>
            </w:pPr>
            <w:r w:rsidRPr="0070085F">
              <w:rPr>
                <w:color w:val="12263F"/>
                <w:sz w:val="24"/>
                <w:lang w:eastAsia="es-CO"/>
              </w:rPr>
              <w:t>Art. 8.14</w:t>
            </w:r>
          </w:p>
        </w:tc>
      </w:tr>
      <w:tr w:rsidR="0032585D" w:rsidRPr="0070085F" w14:paraId="761C4ADF" w14:textId="77777777" w:rsidTr="00F53A9A">
        <w:tc>
          <w:tcPr>
            <w:tcW w:w="1221" w:type="pct"/>
            <w:vMerge/>
            <w:hideMark/>
          </w:tcPr>
          <w:p w14:paraId="1A363FDA" w14:textId="77777777" w:rsidR="0070085F" w:rsidRPr="0070085F" w:rsidRDefault="0070085F" w:rsidP="00F53A9A">
            <w:pPr>
              <w:pStyle w:val="Tablas"/>
              <w:rPr>
                <w:color w:val="12263F"/>
                <w:sz w:val="24"/>
                <w:lang w:eastAsia="es-CO"/>
              </w:rPr>
            </w:pPr>
          </w:p>
        </w:tc>
        <w:tc>
          <w:tcPr>
            <w:tcW w:w="1307" w:type="pct"/>
            <w:hideMark/>
          </w:tcPr>
          <w:p w14:paraId="2E3C4A24" w14:textId="77777777" w:rsidR="0070085F" w:rsidRPr="0070085F" w:rsidRDefault="0070085F" w:rsidP="00F53A9A">
            <w:pPr>
              <w:pStyle w:val="Tablas"/>
              <w:rPr>
                <w:color w:val="12263F"/>
                <w:sz w:val="24"/>
                <w:lang w:eastAsia="es-CO"/>
              </w:rPr>
            </w:pPr>
            <w:r w:rsidRPr="0070085F">
              <w:rPr>
                <w:color w:val="12263F"/>
                <w:sz w:val="24"/>
                <w:lang w:eastAsia="es-CO"/>
              </w:rPr>
              <w:t>Eventos adversos</w:t>
            </w:r>
          </w:p>
        </w:tc>
        <w:tc>
          <w:tcPr>
            <w:tcW w:w="1652" w:type="pct"/>
            <w:hideMark/>
          </w:tcPr>
          <w:p w14:paraId="59F5068B" w14:textId="77777777" w:rsidR="0070085F" w:rsidRPr="0070085F" w:rsidRDefault="0070085F" w:rsidP="00F53A9A">
            <w:pPr>
              <w:pStyle w:val="Tablas"/>
              <w:rPr>
                <w:color w:val="12263F"/>
                <w:sz w:val="24"/>
                <w:lang w:eastAsia="es-CO"/>
              </w:rPr>
            </w:pPr>
            <w:r w:rsidRPr="0070085F">
              <w:rPr>
                <w:color w:val="12263F"/>
                <w:sz w:val="24"/>
                <w:lang w:eastAsia="es-CO"/>
              </w:rPr>
              <w:t>Notificación obligatoria al ICA.</w:t>
            </w:r>
          </w:p>
        </w:tc>
        <w:tc>
          <w:tcPr>
            <w:tcW w:w="820" w:type="pct"/>
            <w:hideMark/>
          </w:tcPr>
          <w:p w14:paraId="2808D691" w14:textId="77777777" w:rsidR="0070085F" w:rsidRPr="0070085F" w:rsidRDefault="0070085F" w:rsidP="00F53A9A">
            <w:pPr>
              <w:pStyle w:val="Tablas"/>
              <w:rPr>
                <w:color w:val="12263F"/>
                <w:sz w:val="24"/>
                <w:lang w:eastAsia="es-CO"/>
              </w:rPr>
            </w:pPr>
            <w:r w:rsidRPr="0070085F">
              <w:rPr>
                <w:color w:val="12263F"/>
                <w:sz w:val="24"/>
                <w:lang w:eastAsia="es-CO"/>
              </w:rPr>
              <w:t>Art. 8.16</w:t>
            </w:r>
          </w:p>
        </w:tc>
      </w:tr>
    </w:tbl>
    <w:p w14:paraId="715CB083" w14:textId="0BEC8D00" w:rsidR="00E225A5" w:rsidRDefault="00E225A5" w:rsidP="00E225A5">
      <w:pPr>
        <w:rPr>
          <w:lang w:val="es-419" w:eastAsia="es-CO"/>
        </w:rPr>
      </w:pPr>
    </w:p>
    <w:p w14:paraId="0CE9F2C6" w14:textId="7279B463" w:rsidR="00E225A5" w:rsidRDefault="00E225A5" w:rsidP="001B595A">
      <w:pPr>
        <w:pStyle w:val="Prrafodelista"/>
        <w:numPr>
          <w:ilvl w:val="0"/>
          <w:numId w:val="13"/>
        </w:numPr>
        <w:ind w:left="993"/>
        <w:rPr>
          <w:lang w:val="es-419" w:eastAsia="es-CO"/>
        </w:rPr>
      </w:pPr>
      <w:r w:rsidRPr="00E225A5">
        <w:rPr>
          <w:rStyle w:val="Ttulo3Car"/>
        </w:rPr>
        <w:lastRenderedPageBreak/>
        <w:t>Objetivos de las buenas prácticas ganaderas bovina.</w:t>
      </w:r>
      <w:r w:rsidRPr="00E225A5">
        <w:rPr>
          <w:lang w:val="es-419" w:eastAsia="es-CO"/>
        </w:rPr>
        <w:t xml:space="preserve"> Entender de manera clara y práctica cómo las Buenas Prácticas Ganaderas impactan la producción bovina es vital y para ello, tenemos un pódcast. A lo largo del episodio se descubrirá cómo la inocuidad, el control de enfermedades, el bienestar animal, la protección ambiental y la trazabilidad se integran para garantizar una producción segura, responsable y competitiva.</w:t>
      </w:r>
    </w:p>
    <w:tbl>
      <w:tblPr>
        <w:tblStyle w:val="Tablaconcuadrcula"/>
        <w:tblW w:w="0" w:type="auto"/>
        <w:tblLook w:val="04A0" w:firstRow="1" w:lastRow="0" w:firstColumn="1" w:lastColumn="0" w:noHBand="0" w:noVBand="1"/>
      </w:tblPr>
      <w:tblGrid>
        <w:gridCol w:w="9962"/>
      </w:tblGrid>
      <w:tr w:rsidR="00DA1C59" w14:paraId="2521070D" w14:textId="77777777" w:rsidTr="00132D35">
        <w:tc>
          <w:tcPr>
            <w:tcW w:w="9962" w:type="dxa"/>
          </w:tcPr>
          <w:p w14:paraId="3F9DD5D4" w14:textId="442B245E" w:rsidR="00DA1C59" w:rsidRPr="00024018" w:rsidRDefault="00DA1C59" w:rsidP="00132D35">
            <w:pPr>
              <w:spacing w:before="0" w:after="160" w:line="259" w:lineRule="auto"/>
              <w:ind w:firstLine="0"/>
              <w:rPr>
                <w:b/>
                <w:bCs/>
              </w:rPr>
            </w:pPr>
            <w:r w:rsidRPr="00024018">
              <w:rPr>
                <w:b/>
                <w:bCs/>
              </w:rPr>
              <w:t xml:space="preserve">Transcripción del pódcast. </w:t>
            </w:r>
            <w:r w:rsidRPr="00DA1C59">
              <w:rPr>
                <w:b/>
                <w:bCs/>
              </w:rPr>
              <w:t>Objetivos de las buenas prácticas ganaderas bovina</w:t>
            </w:r>
          </w:p>
        </w:tc>
      </w:tr>
      <w:tr w:rsidR="00DA1C59" w14:paraId="696E8456" w14:textId="77777777" w:rsidTr="00132D35">
        <w:tc>
          <w:tcPr>
            <w:tcW w:w="9962" w:type="dxa"/>
          </w:tcPr>
          <w:p w14:paraId="121B292F" w14:textId="77777777" w:rsidR="00DA1C59" w:rsidRDefault="00DA1C59" w:rsidP="00132D35">
            <w:r w:rsidRPr="00C032CF">
              <w:rPr>
                <w:b/>
                <w:bCs/>
              </w:rPr>
              <w:t>Hombre</w:t>
            </w:r>
            <w:r>
              <w:t xml:space="preserve">: </w:t>
            </w:r>
            <w:r w:rsidRPr="00DA1C59">
              <w:t>¡</w:t>
            </w:r>
            <w:r>
              <w:t>e</w:t>
            </w:r>
            <w:r w:rsidRPr="00DA1C59">
              <w:t>pa mis amigos! Qué gusto saludarlos otra vez.</w:t>
            </w:r>
          </w:p>
          <w:p w14:paraId="199DA596" w14:textId="77777777" w:rsidR="00DA1C59" w:rsidRDefault="00DA1C59" w:rsidP="00132D35">
            <w:r w:rsidRPr="00DA1C59">
              <w:t xml:space="preserve">Aquí estamos, con el tinto en la mano y la vista puesta en el potrero. Pero oiga, </w:t>
            </w:r>
            <w:proofErr w:type="spellStart"/>
            <w:r w:rsidRPr="00DA1C59">
              <w:t>Asusena</w:t>
            </w:r>
            <w:proofErr w:type="spellEnd"/>
            <w:r w:rsidRPr="00DA1C59">
              <w:t>, por ahí escuché a unos vecinos diciendo que eso de las BPG y las normas del ICA es puro cuento, que eso es</w:t>
            </w:r>
            <w:r>
              <w:t xml:space="preserve"> </w:t>
            </w:r>
            <w:r w:rsidRPr="00DA1C59">
              <w:t>solo para los grandes que exportan carne. Que uno, que vende sus animalitos por aquí cerquita, no necesita tanto requisito.</w:t>
            </w:r>
          </w:p>
          <w:p w14:paraId="086ED493" w14:textId="77777777" w:rsidR="00DA1C59" w:rsidRDefault="00DA1C59" w:rsidP="00132D35">
            <w:r w:rsidRPr="00C032CF">
              <w:rPr>
                <w:b/>
                <w:bCs/>
              </w:rPr>
              <w:t>Mujer</w:t>
            </w:r>
            <w:r>
              <w:t xml:space="preserve">: </w:t>
            </w:r>
            <w:r w:rsidRPr="00DA1C59">
              <w:t>¡</w:t>
            </w:r>
            <w:r>
              <w:t>a</w:t>
            </w:r>
            <w:r w:rsidRPr="00DA1C59">
              <w:t>y, Don Campos! A ver, sírvame un poquito de ese tinto que huele tan rico y no se deje meter cuentos, que ese es el error que más caro nos sale. Las Buenas Prácticas Ganaderas, o BPG, no son un lujo para los grandes o para los exportadores; son para asegurar que la carne que se come su familia y mis vecinos sea inocua. Eso significa que esté limpiecita de bacterias, de químicos y hasta de contaminantes físicos, como astillas o restos de metal, que pueden terminar en el producto final si no somos cuidadosos.</w:t>
            </w:r>
          </w:p>
          <w:p w14:paraId="431BBF26" w14:textId="77777777" w:rsidR="00DA1C59" w:rsidRDefault="00DA1C59" w:rsidP="00132D35">
            <w:r w:rsidRPr="00C032CF">
              <w:rPr>
                <w:b/>
                <w:bCs/>
              </w:rPr>
              <w:t>Hombre</w:t>
            </w:r>
            <w:r>
              <w:t xml:space="preserve">: </w:t>
            </w:r>
            <w:r w:rsidR="00C032CF" w:rsidRPr="00C032CF">
              <w:t>¡</w:t>
            </w:r>
            <w:r w:rsidR="00C032CF">
              <w:t>v</w:t>
            </w:r>
            <w:r w:rsidR="00C032CF" w:rsidRPr="00C032CF">
              <w:t xml:space="preserve">ea pues! Uno cree que el peligro está solo en la enfermedad, pero la limpieza es en todo lado. Pero </w:t>
            </w:r>
            <w:proofErr w:type="spellStart"/>
            <w:r w:rsidR="00C032CF" w:rsidRPr="00C032CF">
              <w:t>Asusena</w:t>
            </w:r>
            <w:proofErr w:type="spellEnd"/>
            <w:r w:rsidR="00C032CF" w:rsidRPr="00C032CF">
              <w:t>, ¿será que el ICA nos pide lo mismo, aunque no mandemos ni un cuarto de carne pal' extranjero?</w:t>
            </w:r>
          </w:p>
          <w:p w14:paraId="3639A0B2" w14:textId="77777777" w:rsidR="00C032CF" w:rsidRDefault="00C032CF" w:rsidP="00132D35">
            <w:r w:rsidRPr="00C032CF">
              <w:rPr>
                <w:b/>
                <w:bCs/>
              </w:rPr>
              <w:lastRenderedPageBreak/>
              <w:t>Mujer</w:t>
            </w:r>
            <w:r>
              <w:t xml:space="preserve">: </w:t>
            </w:r>
            <w:r w:rsidRPr="00C032CF">
              <w:t>¡</w:t>
            </w:r>
            <w:r>
              <w:t>e</w:t>
            </w:r>
            <w:r w:rsidRPr="00C032CF">
              <w:t>s que el objetivo es el mismo, Don Campos! El ICA busca seguridad alimentaria para todos. Si usted respeta el periodo de retiro de los medicamentos, evita que la gente del pueblo desarrolle resistencia a los antibióticos. Eso es salud pública pura, y de paso, garantiza que el carnicero siempre le reciba el ganado sin peros.</w:t>
            </w:r>
          </w:p>
          <w:p w14:paraId="3BB98E46" w14:textId="77777777" w:rsidR="00C032CF" w:rsidRDefault="00C032CF" w:rsidP="00132D35">
            <w:r w:rsidRPr="00C032CF">
              <w:rPr>
                <w:b/>
                <w:bCs/>
              </w:rPr>
              <w:t>Hombre</w:t>
            </w:r>
            <w:r>
              <w:t>: p</w:t>
            </w:r>
            <w:r w:rsidRPr="00C032CF">
              <w:t xml:space="preserve">ero venga, </w:t>
            </w:r>
            <w:proofErr w:type="spellStart"/>
            <w:r w:rsidRPr="00C032CF">
              <w:t>Asusena</w:t>
            </w:r>
            <w:proofErr w:type="spellEnd"/>
            <w:r w:rsidRPr="00C032CF">
              <w:t>, ¿cómo hace uno para demostrar ese juicio? Porque las palabras se las lleva el viento.</w:t>
            </w:r>
          </w:p>
          <w:p w14:paraId="0A4B43A3" w14:textId="77777777" w:rsidR="00C032CF" w:rsidRDefault="00C032CF" w:rsidP="00132D35">
            <w:r w:rsidRPr="00C032CF">
              <w:rPr>
                <w:b/>
                <w:bCs/>
              </w:rPr>
              <w:t>Mujer</w:t>
            </w:r>
            <w:r>
              <w:t>: p</w:t>
            </w:r>
            <w:r w:rsidRPr="00C032CF">
              <w:t>ues con la trazabilidad, que es la “hoja de vida” del animal desde que nace. Así prevenimos enfermedades como la brucelosis o la tuberculosis, que se nos pegan a nosotros. Pero también cuenta cómo manejamos la finca, hay que proteger las fuentes de agua y darle un buen destino a los residuos líquidos y sólidos para no degradar el suelo.</w:t>
            </w:r>
          </w:p>
          <w:p w14:paraId="48264493" w14:textId="77777777" w:rsidR="00C032CF" w:rsidRDefault="00C032CF" w:rsidP="00132D35">
            <w:r w:rsidRPr="00C032CF">
              <w:rPr>
                <w:b/>
                <w:bCs/>
              </w:rPr>
              <w:t>Hombre</w:t>
            </w:r>
            <w:r>
              <w:t>: v</w:t>
            </w:r>
            <w:r w:rsidRPr="00C032CF">
              <w:t>isto así, tiene todo el sentido. Además, yo me he fijado que cuando uno cuida la tierrita y les da buena vida a las vacas con sombrita, buena comida y agua limpia, se ven más alentadas. Y animal alentado, pesa más en la báscula y se vende mejor.</w:t>
            </w:r>
          </w:p>
          <w:p w14:paraId="3FA15859" w14:textId="77777777" w:rsidR="00C032CF" w:rsidRDefault="00C032CF" w:rsidP="00132D35">
            <w:r w:rsidRPr="00C032CF">
              <w:rPr>
                <w:b/>
                <w:bCs/>
              </w:rPr>
              <w:t>Mujer</w:t>
            </w:r>
            <w:r>
              <w:t>: p</w:t>
            </w:r>
            <w:r w:rsidRPr="00C032CF">
              <w:t>or fin le pegó a una Don Campos. Las BPG nos hacen más competitivos. Un ganadero organizado, que cuida su medio ambiente y tiene registros al día, ahorra en tratamientos y gana confianza en el mercado. Fácil Don Campos, el que hace las cosas bien, sea con cinco o con cincuenta vacas, es el que asegura el futuro de su finca.</w:t>
            </w:r>
          </w:p>
          <w:p w14:paraId="398CCBAD" w14:textId="522625A1" w:rsidR="00C032CF" w:rsidRDefault="00C032CF" w:rsidP="00C032CF">
            <w:r w:rsidRPr="00C032CF">
              <w:rPr>
                <w:b/>
                <w:bCs/>
              </w:rPr>
              <w:t>Hombre</w:t>
            </w:r>
            <w:r>
              <w:t xml:space="preserve">: </w:t>
            </w:r>
            <w:r w:rsidRPr="00C032CF">
              <w:t>¡</w:t>
            </w:r>
            <w:r>
              <w:t>h</w:t>
            </w:r>
            <w:r w:rsidRPr="00C032CF">
              <w:t xml:space="preserve">ombre, </w:t>
            </w:r>
            <w:proofErr w:type="spellStart"/>
            <w:r w:rsidRPr="00C032CF">
              <w:t>Asusena</w:t>
            </w:r>
            <w:proofErr w:type="spellEnd"/>
            <w:r w:rsidRPr="00C032CF">
              <w:t xml:space="preserve">, me dejó picado! Voy a demostrar que aquí en la zona también sabemos de calidad. Usted termínese su tinto que yo me voy pal' </w:t>
            </w:r>
            <w:r w:rsidRPr="00C032CF">
              <w:lastRenderedPageBreak/>
              <w:t>potrero a poner orden. ¡Nos escuchamos en el próximo episodio, y ya saben: finca organizada, ¡ganancia asegurada!</w:t>
            </w:r>
          </w:p>
        </w:tc>
      </w:tr>
    </w:tbl>
    <w:p w14:paraId="49773CF0" w14:textId="77777777" w:rsidR="00C032CF" w:rsidRDefault="00C032CF" w:rsidP="00DA1C59">
      <w:pPr>
        <w:spacing w:before="0" w:after="160" w:line="259" w:lineRule="auto"/>
        <w:ind w:firstLine="0"/>
      </w:pPr>
    </w:p>
    <w:p w14:paraId="1F6A623C" w14:textId="5FFAC59C" w:rsidR="00C032CF" w:rsidRDefault="00C032CF" w:rsidP="00C032CF">
      <w:pPr>
        <w:pStyle w:val="Ttulo2"/>
      </w:pPr>
      <w:bookmarkStart w:id="13" w:name="_Toc231452614"/>
      <w:r w:rsidRPr="00C032CF">
        <w:t>Conducción e inmovilización de animales</w:t>
      </w:r>
      <w:bookmarkEnd w:id="13"/>
    </w:p>
    <w:p w14:paraId="327BE882" w14:textId="5EF3DA88" w:rsidR="00C032CF" w:rsidRDefault="00C032CF" w:rsidP="00C032CF">
      <w:pPr>
        <w:rPr>
          <w:lang w:val="es-419" w:eastAsia="es-CO"/>
        </w:rPr>
      </w:pPr>
      <w:r w:rsidRPr="00C032CF">
        <w:rPr>
          <w:lang w:val="es-419" w:eastAsia="es-CO"/>
        </w:rPr>
        <w:t>La conducción e inmovilización de bovinos debe realizarse de forma segura y humanitaria, garantizando el bienestar animal y la seguridad del operario, además de facilitar los procedimientos y reducir riesgos. Los aspectos clave son:</w:t>
      </w:r>
    </w:p>
    <w:p w14:paraId="6F12B51E" w14:textId="77777777" w:rsidR="00C032CF" w:rsidRPr="00C032CF" w:rsidRDefault="00C032CF" w:rsidP="00C032CF">
      <w:pPr>
        <w:pStyle w:val="Ttulo4"/>
      </w:pPr>
      <w:r w:rsidRPr="00C032CF">
        <w:t>Conducción: desplazamiento seguro del animal</w:t>
      </w:r>
    </w:p>
    <w:p w14:paraId="3BBB2D98" w14:textId="77777777" w:rsidR="00C032CF" w:rsidRPr="00C032CF" w:rsidRDefault="00C032CF" w:rsidP="00C032CF">
      <w:pPr>
        <w:rPr>
          <w:lang w:val="es-419" w:eastAsia="es-CO"/>
        </w:rPr>
      </w:pPr>
      <w:r w:rsidRPr="00C032CF">
        <w:rPr>
          <w:lang w:val="es-419" w:eastAsia="es-CO"/>
        </w:rPr>
        <w:t>Para realizar el desplazamiento seguro del animal se requiere:</w:t>
      </w:r>
    </w:p>
    <w:p w14:paraId="69A2E84B" w14:textId="77777777" w:rsidR="00C032CF" w:rsidRPr="00C032CF" w:rsidRDefault="00C032CF" w:rsidP="001B595A">
      <w:pPr>
        <w:pStyle w:val="Prrafodelista"/>
        <w:numPr>
          <w:ilvl w:val="0"/>
          <w:numId w:val="13"/>
        </w:numPr>
        <w:ind w:left="993"/>
        <w:rPr>
          <w:lang w:val="es-419" w:eastAsia="es-CO"/>
        </w:rPr>
      </w:pPr>
      <w:r w:rsidRPr="00C032CF">
        <w:rPr>
          <w:lang w:val="es-419" w:eastAsia="es-CO"/>
        </w:rPr>
        <w:t>Uso de mangas, corrales y pasillos diseñados adecuadamente.</w:t>
      </w:r>
    </w:p>
    <w:p w14:paraId="29B66A07" w14:textId="77777777" w:rsidR="00C032CF" w:rsidRPr="00C032CF" w:rsidRDefault="00C032CF" w:rsidP="001B595A">
      <w:pPr>
        <w:pStyle w:val="Prrafodelista"/>
        <w:numPr>
          <w:ilvl w:val="0"/>
          <w:numId w:val="13"/>
        </w:numPr>
        <w:ind w:left="993"/>
        <w:rPr>
          <w:lang w:val="es-419" w:eastAsia="es-CO"/>
        </w:rPr>
      </w:pPr>
      <w:r w:rsidRPr="00C032CF">
        <w:rPr>
          <w:lang w:val="es-419" w:eastAsia="es-CO"/>
        </w:rPr>
        <w:t>Evitar golpes, gritos o el uso de elementos agresivos.</w:t>
      </w:r>
    </w:p>
    <w:p w14:paraId="4C136A19" w14:textId="5D39AFE9" w:rsidR="00C032CF" w:rsidRDefault="00C032CF" w:rsidP="001B595A">
      <w:pPr>
        <w:pStyle w:val="Prrafodelista"/>
        <w:numPr>
          <w:ilvl w:val="0"/>
          <w:numId w:val="13"/>
        </w:numPr>
        <w:ind w:left="993"/>
        <w:rPr>
          <w:lang w:val="es-419" w:eastAsia="es-CO"/>
        </w:rPr>
      </w:pPr>
      <w:r w:rsidRPr="00C032CF">
        <w:rPr>
          <w:lang w:val="es-419" w:eastAsia="es-CO"/>
        </w:rPr>
        <w:t>Aprovechar el comportamiento natural del bovino, especialmente su zona de fuga.</w:t>
      </w:r>
    </w:p>
    <w:p w14:paraId="53406F12" w14:textId="77777777" w:rsidR="00C032CF" w:rsidRPr="00C032CF" w:rsidRDefault="00C032CF" w:rsidP="00C032CF">
      <w:pPr>
        <w:pStyle w:val="Ttulo4"/>
      </w:pPr>
      <w:r w:rsidRPr="00C032CF">
        <w:t>Inmovilización: control seguro para procedimientos</w:t>
      </w:r>
    </w:p>
    <w:p w14:paraId="69F1D9C2" w14:textId="77777777" w:rsidR="00C032CF" w:rsidRPr="00C032CF" w:rsidRDefault="00C032CF" w:rsidP="00C032CF">
      <w:pPr>
        <w:ind w:firstLine="0"/>
        <w:rPr>
          <w:lang w:val="es-419" w:eastAsia="es-CO"/>
        </w:rPr>
      </w:pPr>
      <w:r w:rsidRPr="00C032CF">
        <w:rPr>
          <w:lang w:val="es-419" w:eastAsia="es-CO"/>
        </w:rPr>
        <w:t>El control seguro para procedimientos consiste en:</w:t>
      </w:r>
    </w:p>
    <w:p w14:paraId="5665873C" w14:textId="77777777" w:rsidR="00C032CF" w:rsidRPr="00C032CF" w:rsidRDefault="00C032CF" w:rsidP="001B595A">
      <w:pPr>
        <w:pStyle w:val="Prrafodelista"/>
        <w:numPr>
          <w:ilvl w:val="0"/>
          <w:numId w:val="14"/>
        </w:numPr>
        <w:ind w:left="993"/>
        <w:rPr>
          <w:lang w:val="es-419" w:eastAsia="es-CO"/>
        </w:rPr>
      </w:pPr>
      <w:r w:rsidRPr="00C032CF">
        <w:rPr>
          <w:lang w:val="es-419" w:eastAsia="es-CO"/>
        </w:rPr>
        <w:t>Uso de bretes o cepos para un manejo controlado.</w:t>
      </w:r>
    </w:p>
    <w:p w14:paraId="1001E171" w14:textId="77777777" w:rsidR="00C032CF" w:rsidRPr="00C032CF" w:rsidRDefault="00C032CF" w:rsidP="001B595A">
      <w:pPr>
        <w:pStyle w:val="Prrafodelista"/>
        <w:numPr>
          <w:ilvl w:val="0"/>
          <w:numId w:val="14"/>
        </w:numPr>
        <w:ind w:left="993"/>
        <w:rPr>
          <w:lang w:val="es-419" w:eastAsia="es-CO"/>
        </w:rPr>
      </w:pPr>
      <w:r w:rsidRPr="00C032CF">
        <w:rPr>
          <w:lang w:val="es-419" w:eastAsia="es-CO"/>
        </w:rPr>
        <w:t>Sujeción manual en procedimientos menores.</w:t>
      </w:r>
    </w:p>
    <w:p w14:paraId="091E5EAE" w14:textId="33325AF5" w:rsidR="00C032CF" w:rsidRPr="00C032CF" w:rsidRDefault="00C032CF" w:rsidP="001B595A">
      <w:pPr>
        <w:pStyle w:val="Prrafodelista"/>
        <w:numPr>
          <w:ilvl w:val="0"/>
          <w:numId w:val="14"/>
        </w:numPr>
        <w:ind w:left="993"/>
        <w:rPr>
          <w:lang w:val="es-419" w:eastAsia="es-CO"/>
        </w:rPr>
      </w:pPr>
      <w:r w:rsidRPr="00C032CF">
        <w:rPr>
          <w:lang w:val="es-419" w:eastAsia="es-CO"/>
        </w:rPr>
        <w:t>Aplicación de sedación cuando sea necesario, bajo supervisión veterinaria.</w:t>
      </w:r>
    </w:p>
    <w:p w14:paraId="275EB53A" w14:textId="77777777" w:rsidR="00C032CF" w:rsidRDefault="00C032CF" w:rsidP="00C032CF">
      <w:r w:rsidRPr="00C032CF">
        <w:t>Este la tabla 2 presenta de forma clara y práctica los principios básicos para el manejo seguro del bovino, orientando acciones que protegen al animal y al operario.</w:t>
      </w:r>
    </w:p>
    <w:p w14:paraId="00432BF2" w14:textId="77777777" w:rsidR="00C032CF" w:rsidRDefault="00C032CF" w:rsidP="00C032CF"/>
    <w:p w14:paraId="233EB2A8" w14:textId="1026D73A" w:rsidR="00C032CF" w:rsidRDefault="00C032CF" w:rsidP="00C032CF"/>
    <w:p w14:paraId="3D1B7BF3" w14:textId="4A35052D" w:rsidR="00C032CF" w:rsidRDefault="00C032CF" w:rsidP="00C032CF">
      <w:pPr>
        <w:pStyle w:val="Tabla"/>
      </w:pPr>
      <w:r w:rsidRPr="00C032CF">
        <w:lastRenderedPageBreak/>
        <w:t>Cuadro didáctico: manejo seguro del bovino</w:t>
      </w:r>
    </w:p>
    <w:tbl>
      <w:tblPr>
        <w:tblStyle w:val="SENA"/>
        <w:tblW w:w="5000" w:type="pct"/>
        <w:tblLook w:val="04A0" w:firstRow="1" w:lastRow="0" w:firstColumn="1" w:lastColumn="0" w:noHBand="0" w:noVBand="1"/>
      </w:tblPr>
      <w:tblGrid>
        <w:gridCol w:w="2645"/>
        <w:gridCol w:w="3458"/>
        <w:gridCol w:w="3859"/>
      </w:tblGrid>
      <w:tr w:rsidR="00C032CF" w:rsidRPr="00C032CF" w14:paraId="162FF2CC" w14:textId="77777777" w:rsidTr="00C032CF">
        <w:trPr>
          <w:cnfStyle w:val="100000000000" w:firstRow="1" w:lastRow="0" w:firstColumn="0" w:lastColumn="0" w:oddVBand="0" w:evenVBand="0" w:oddHBand="0" w:evenHBand="0" w:firstRowFirstColumn="0" w:firstRowLastColumn="0" w:lastRowFirstColumn="0" w:lastRowLastColumn="0"/>
        </w:trPr>
        <w:tc>
          <w:tcPr>
            <w:tcW w:w="1327" w:type="pct"/>
            <w:hideMark/>
          </w:tcPr>
          <w:p w14:paraId="4DFD3CCE" w14:textId="77777777" w:rsidR="00C032CF" w:rsidRPr="00C032CF" w:rsidRDefault="00C032CF" w:rsidP="00C032CF">
            <w:pPr>
              <w:pStyle w:val="Tablas"/>
              <w:rPr>
                <w:lang w:eastAsia="es-CO"/>
              </w:rPr>
            </w:pPr>
            <w:r w:rsidRPr="00C032CF">
              <w:rPr>
                <w:lang w:eastAsia="es-CO"/>
              </w:rPr>
              <w:t>Etapa</w:t>
            </w:r>
          </w:p>
        </w:tc>
        <w:tc>
          <w:tcPr>
            <w:tcW w:w="1735" w:type="pct"/>
            <w:hideMark/>
          </w:tcPr>
          <w:p w14:paraId="07129B3B" w14:textId="77777777" w:rsidR="00C032CF" w:rsidRPr="00C032CF" w:rsidRDefault="00C032CF" w:rsidP="00C032CF">
            <w:pPr>
              <w:pStyle w:val="Tablas"/>
              <w:rPr>
                <w:lang w:eastAsia="es-CO"/>
              </w:rPr>
            </w:pPr>
            <w:r w:rsidRPr="00C032CF">
              <w:rPr>
                <w:lang w:eastAsia="es-CO"/>
              </w:rPr>
              <w:t>¿Qué hacer?</w:t>
            </w:r>
          </w:p>
        </w:tc>
        <w:tc>
          <w:tcPr>
            <w:tcW w:w="1937" w:type="pct"/>
            <w:hideMark/>
          </w:tcPr>
          <w:p w14:paraId="6FD9EB97" w14:textId="77777777" w:rsidR="00C032CF" w:rsidRPr="00C032CF" w:rsidRDefault="00C032CF" w:rsidP="00C032CF">
            <w:pPr>
              <w:pStyle w:val="Tablas"/>
              <w:rPr>
                <w:lang w:eastAsia="es-CO"/>
              </w:rPr>
            </w:pPr>
            <w:r w:rsidRPr="00C032CF">
              <w:rPr>
                <w:lang w:eastAsia="es-CO"/>
              </w:rPr>
              <w:t>¿Por qué es importante?</w:t>
            </w:r>
          </w:p>
        </w:tc>
      </w:tr>
      <w:tr w:rsidR="00C032CF" w:rsidRPr="00C032CF" w14:paraId="704E1C09" w14:textId="77777777" w:rsidTr="00C032CF">
        <w:trPr>
          <w:cnfStyle w:val="000000100000" w:firstRow="0" w:lastRow="0" w:firstColumn="0" w:lastColumn="0" w:oddVBand="0" w:evenVBand="0" w:oddHBand="1" w:evenHBand="0" w:firstRowFirstColumn="0" w:firstRowLastColumn="0" w:lastRowFirstColumn="0" w:lastRowLastColumn="0"/>
        </w:trPr>
        <w:tc>
          <w:tcPr>
            <w:tcW w:w="1327" w:type="pct"/>
            <w:hideMark/>
          </w:tcPr>
          <w:p w14:paraId="48824829" w14:textId="77777777" w:rsidR="00C032CF" w:rsidRPr="00C032CF" w:rsidRDefault="00C032CF" w:rsidP="00C032CF">
            <w:pPr>
              <w:pStyle w:val="Tablas"/>
              <w:rPr>
                <w:color w:val="12263F"/>
                <w:sz w:val="24"/>
                <w:lang w:eastAsia="es-CO"/>
              </w:rPr>
            </w:pPr>
            <w:r w:rsidRPr="00C032CF">
              <w:rPr>
                <w:color w:val="12263F"/>
                <w:sz w:val="24"/>
                <w:lang w:eastAsia="es-CO"/>
              </w:rPr>
              <w:t>Conducción</w:t>
            </w:r>
          </w:p>
        </w:tc>
        <w:tc>
          <w:tcPr>
            <w:tcW w:w="1735" w:type="pct"/>
            <w:hideMark/>
          </w:tcPr>
          <w:p w14:paraId="491734BF" w14:textId="77777777" w:rsidR="00C032CF" w:rsidRPr="00C032CF" w:rsidRDefault="00C032CF" w:rsidP="00C032CF">
            <w:pPr>
              <w:pStyle w:val="Tablas"/>
              <w:rPr>
                <w:color w:val="12263F"/>
                <w:sz w:val="24"/>
                <w:lang w:eastAsia="es-CO"/>
              </w:rPr>
            </w:pPr>
            <w:r w:rsidRPr="00C032CF">
              <w:rPr>
                <w:color w:val="12263F"/>
                <w:sz w:val="24"/>
                <w:lang w:eastAsia="es-CO"/>
              </w:rPr>
              <w:t>Guiar con calma y sin agresión</w:t>
            </w:r>
          </w:p>
        </w:tc>
        <w:tc>
          <w:tcPr>
            <w:tcW w:w="1937" w:type="pct"/>
            <w:hideMark/>
          </w:tcPr>
          <w:p w14:paraId="1A4F53CA" w14:textId="77777777" w:rsidR="00C032CF" w:rsidRPr="00C032CF" w:rsidRDefault="00C032CF" w:rsidP="00C032CF">
            <w:pPr>
              <w:pStyle w:val="Tablas"/>
              <w:rPr>
                <w:color w:val="12263F"/>
                <w:sz w:val="24"/>
                <w:lang w:eastAsia="es-CO"/>
              </w:rPr>
            </w:pPr>
            <w:r w:rsidRPr="00C032CF">
              <w:rPr>
                <w:color w:val="12263F"/>
                <w:sz w:val="24"/>
                <w:lang w:eastAsia="es-CO"/>
              </w:rPr>
              <w:t>Reduce estrés y evita accidentes</w:t>
            </w:r>
          </w:p>
        </w:tc>
      </w:tr>
      <w:tr w:rsidR="00C032CF" w:rsidRPr="00C032CF" w14:paraId="64AC373F" w14:textId="77777777" w:rsidTr="00C032CF">
        <w:tc>
          <w:tcPr>
            <w:tcW w:w="1327" w:type="pct"/>
            <w:hideMark/>
          </w:tcPr>
          <w:p w14:paraId="7F967330" w14:textId="77777777" w:rsidR="00C032CF" w:rsidRPr="00C032CF" w:rsidRDefault="00C032CF" w:rsidP="00C032CF">
            <w:pPr>
              <w:pStyle w:val="Tablas"/>
              <w:rPr>
                <w:color w:val="12263F"/>
                <w:sz w:val="24"/>
                <w:lang w:eastAsia="es-CO"/>
              </w:rPr>
            </w:pPr>
            <w:r w:rsidRPr="00C032CF">
              <w:rPr>
                <w:color w:val="12263F"/>
                <w:sz w:val="24"/>
                <w:lang w:eastAsia="es-CO"/>
              </w:rPr>
              <w:t>Inmovilización</w:t>
            </w:r>
          </w:p>
        </w:tc>
        <w:tc>
          <w:tcPr>
            <w:tcW w:w="1735" w:type="pct"/>
            <w:hideMark/>
          </w:tcPr>
          <w:p w14:paraId="49CDE442" w14:textId="77777777" w:rsidR="00C032CF" w:rsidRPr="00C032CF" w:rsidRDefault="00C032CF" w:rsidP="00C032CF">
            <w:pPr>
              <w:pStyle w:val="Tablas"/>
              <w:rPr>
                <w:color w:val="12263F"/>
                <w:sz w:val="24"/>
                <w:lang w:eastAsia="es-CO"/>
              </w:rPr>
            </w:pPr>
            <w:r w:rsidRPr="00C032CF">
              <w:rPr>
                <w:color w:val="12263F"/>
                <w:sz w:val="24"/>
                <w:lang w:eastAsia="es-CO"/>
              </w:rPr>
              <w:t>Usar brete o sujeción adecuada</w:t>
            </w:r>
          </w:p>
        </w:tc>
        <w:tc>
          <w:tcPr>
            <w:tcW w:w="1937" w:type="pct"/>
            <w:hideMark/>
          </w:tcPr>
          <w:p w14:paraId="7ABAA080" w14:textId="77777777" w:rsidR="00C032CF" w:rsidRPr="00C032CF" w:rsidRDefault="00C032CF" w:rsidP="00C032CF">
            <w:pPr>
              <w:pStyle w:val="Tablas"/>
              <w:rPr>
                <w:color w:val="12263F"/>
                <w:sz w:val="24"/>
                <w:lang w:eastAsia="es-CO"/>
              </w:rPr>
            </w:pPr>
            <w:r w:rsidRPr="00C032CF">
              <w:rPr>
                <w:color w:val="12263F"/>
                <w:sz w:val="24"/>
                <w:lang w:eastAsia="es-CO"/>
              </w:rPr>
              <w:t>Facilita procedimientos seguros</w:t>
            </w:r>
          </w:p>
        </w:tc>
      </w:tr>
      <w:tr w:rsidR="00C032CF" w:rsidRPr="00C032CF" w14:paraId="211C49A3" w14:textId="77777777" w:rsidTr="00C032CF">
        <w:trPr>
          <w:cnfStyle w:val="000000100000" w:firstRow="0" w:lastRow="0" w:firstColumn="0" w:lastColumn="0" w:oddVBand="0" w:evenVBand="0" w:oddHBand="1" w:evenHBand="0" w:firstRowFirstColumn="0" w:firstRowLastColumn="0" w:lastRowFirstColumn="0" w:lastRowLastColumn="0"/>
        </w:trPr>
        <w:tc>
          <w:tcPr>
            <w:tcW w:w="1327" w:type="pct"/>
            <w:hideMark/>
          </w:tcPr>
          <w:p w14:paraId="3DD069B1" w14:textId="77777777" w:rsidR="00C032CF" w:rsidRPr="00C032CF" w:rsidRDefault="00C032CF" w:rsidP="00C032CF">
            <w:pPr>
              <w:pStyle w:val="Tablas"/>
              <w:rPr>
                <w:color w:val="12263F"/>
                <w:sz w:val="24"/>
                <w:lang w:eastAsia="es-CO"/>
              </w:rPr>
            </w:pPr>
            <w:r w:rsidRPr="00C032CF">
              <w:rPr>
                <w:color w:val="12263F"/>
                <w:sz w:val="24"/>
                <w:lang w:eastAsia="es-CO"/>
              </w:rPr>
              <w:t>Comportamiento</w:t>
            </w:r>
          </w:p>
        </w:tc>
        <w:tc>
          <w:tcPr>
            <w:tcW w:w="1735" w:type="pct"/>
            <w:hideMark/>
          </w:tcPr>
          <w:p w14:paraId="7F73842A" w14:textId="77777777" w:rsidR="00C032CF" w:rsidRPr="00C032CF" w:rsidRDefault="00C032CF" w:rsidP="00C032CF">
            <w:pPr>
              <w:pStyle w:val="Tablas"/>
              <w:rPr>
                <w:color w:val="12263F"/>
                <w:sz w:val="24"/>
                <w:lang w:eastAsia="es-CO"/>
              </w:rPr>
            </w:pPr>
            <w:r w:rsidRPr="00C032CF">
              <w:rPr>
                <w:color w:val="12263F"/>
                <w:sz w:val="24"/>
                <w:lang w:eastAsia="es-CO"/>
              </w:rPr>
              <w:t>Respetar zona de fuga</w:t>
            </w:r>
          </w:p>
        </w:tc>
        <w:tc>
          <w:tcPr>
            <w:tcW w:w="1937" w:type="pct"/>
            <w:hideMark/>
          </w:tcPr>
          <w:p w14:paraId="0DA2296F" w14:textId="77777777" w:rsidR="00C032CF" w:rsidRPr="00C032CF" w:rsidRDefault="00C032CF" w:rsidP="00C032CF">
            <w:pPr>
              <w:pStyle w:val="Tablas"/>
              <w:rPr>
                <w:color w:val="12263F"/>
                <w:sz w:val="24"/>
                <w:lang w:eastAsia="es-CO"/>
              </w:rPr>
            </w:pPr>
            <w:r w:rsidRPr="00C032CF">
              <w:rPr>
                <w:color w:val="12263F"/>
                <w:sz w:val="24"/>
                <w:lang w:eastAsia="es-CO"/>
              </w:rPr>
              <w:t>Mejora la eficiencia del manejo</w:t>
            </w:r>
          </w:p>
        </w:tc>
      </w:tr>
      <w:tr w:rsidR="00C032CF" w:rsidRPr="00C032CF" w14:paraId="1C8F5E20" w14:textId="77777777" w:rsidTr="00C032CF">
        <w:tc>
          <w:tcPr>
            <w:tcW w:w="1327" w:type="pct"/>
            <w:hideMark/>
          </w:tcPr>
          <w:p w14:paraId="5541C289" w14:textId="77777777" w:rsidR="00C032CF" w:rsidRPr="00C032CF" w:rsidRDefault="00C032CF" w:rsidP="00C032CF">
            <w:pPr>
              <w:pStyle w:val="Tablas"/>
              <w:rPr>
                <w:color w:val="12263F"/>
                <w:sz w:val="24"/>
                <w:lang w:eastAsia="es-CO"/>
              </w:rPr>
            </w:pPr>
            <w:r w:rsidRPr="00C032CF">
              <w:rPr>
                <w:color w:val="12263F"/>
                <w:sz w:val="24"/>
                <w:lang w:eastAsia="es-CO"/>
              </w:rPr>
              <w:t>Seguridad</w:t>
            </w:r>
          </w:p>
        </w:tc>
        <w:tc>
          <w:tcPr>
            <w:tcW w:w="1735" w:type="pct"/>
            <w:hideMark/>
          </w:tcPr>
          <w:p w14:paraId="56D0F72E" w14:textId="77777777" w:rsidR="00C032CF" w:rsidRPr="00C032CF" w:rsidRDefault="00C032CF" w:rsidP="00C032CF">
            <w:pPr>
              <w:pStyle w:val="Tablas"/>
              <w:rPr>
                <w:color w:val="12263F"/>
                <w:sz w:val="24"/>
                <w:lang w:eastAsia="es-CO"/>
              </w:rPr>
            </w:pPr>
            <w:r w:rsidRPr="00C032CF">
              <w:rPr>
                <w:color w:val="12263F"/>
                <w:sz w:val="24"/>
                <w:lang w:eastAsia="es-CO"/>
              </w:rPr>
              <w:t>Evitar elementos agresivos</w:t>
            </w:r>
          </w:p>
        </w:tc>
        <w:tc>
          <w:tcPr>
            <w:tcW w:w="1937" w:type="pct"/>
            <w:hideMark/>
          </w:tcPr>
          <w:p w14:paraId="29A791C1" w14:textId="77777777" w:rsidR="00C032CF" w:rsidRPr="00C032CF" w:rsidRDefault="00C032CF" w:rsidP="00C032CF">
            <w:pPr>
              <w:pStyle w:val="Tablas"/>
              <w:rPr>
                <w:color w:val="12263F"/>
                <w:sz w:val="24"/>
                <w:lang w:eastAsia="es-CO"/>
              </w:rPr>
            </w:pPr>
            <w:r w:rsidRPr="00C032CF">
              <w:rPr>
                <w:color w:val="12263F"/>
                <w:sz w:val="24"/>
                <w:lang w:eastAsia="es-CO"/>
              </w:rPr>
              <w:t>Protege al animal y al operario</w:t>
            </w:r>
          </w:p>
        </w:tc>
      </w:tr>
    </w:tbl>
    <w:p w14:paraId="5C8C9A77" w14:textId="15B663BA" w:rsidR="00C032CF" w:rsidRDefault="00C032CF" w:rsidP="00C032CF"/>
    <w:p w14:paraId="111C918B" w14:textId="2064BC14" w:rsidR="00026B27" w:rsidRDefault="00026B27" w:rsidP="00026B27">
      <w:pPr>
        <w:pStyle w:val="Ttulo2"/>
      </w:pPr>
      <w:bookmarkStart w:id="14" w:name="_Toc231452615"/>
      <w:r w:rsidRPr="00026B27">
        <w:t>Reducción del estrés y manejo humanitario</w:t>
      </w:r>
      <w:bookmarkEnd w:id="14"/>
    </w:p>
    <w:p w14:paraId="5390125F" w14:textId="6A9235E5" w:rsidR="00026B27" w:rsidRDefault="00026B27" w:rsidP="00026B27">
      <w:pPr>
        <w:rPr>
          <w:lang w:val="es-419" w:eastAsia="es-CO"/>
        </w:rPr>
      </w:pPr>
      <w:r w:rsidRPr="00026B27">
        <w:rPr>
          <w:lang w:val="es-419" w:eastAsia="es-CO"/>
        </w:rPr>
        <w:t>El estrés en los bovinos afecta negativamente su salud, comportamiento y productividad, por lo que es fundamental implementar prácticas que lo minimicen en todas las etapas del manejo. A continuación, se presentan algunas recomendaciones y su importancia.</w:t>
      </w:r>
    </w:p>
    <w:p w14:paraId="1EA92D8C" w14:textId="77777777" w:rsidR="00026B27" w:rsidRPr="00026B27" w:rsidRDefault="00026B27" w:rsidP="00026B27">
      <w:pPr>
        <w:pStyle w:val="Ttulo4"/>
      </w:pPr>
      <w:r w:rsidRPr="00026B27">
        <w:t>Prácticas recomendadas</w:t>
      </w:r>
    </w:p>
    <w:p w14:paraId="5B4517D1" w14:textId="77777777" w:rsidR="00026B27" w:rsidRPr="00026B27" w:rsidRDefault="00026B27" w:rsidP="001B595A">
      <w:pPr>
        <w:pStyle w:val="Prrafodelista"/>
        <w:numPr>
          <w:ilvl w:val="0"/>
          <w:numId w:val="15"/>
        </w:numPr>
        <w:ind w:left="993"/>
        <w:rPr>
          <w:lang w:val="es-419" w:eastAsia="es-CO"/>
        </w:rPr>
      </w:pPr>
      <w:r w:rsidRPr="00026B27">
        <w:rPr>
          <w:lang w:val="es-419" w:eastAsia="es-CO"/>
        </w:rPr>
        <w:t>Realizar un manejo tranquilo, evitando la violencia.</w:t>
      </w:r>
    </w:p>
    <w:p w14:paraId="04AFA377" w14:textId="77777777" w:rsidR="00026B27" w:rsidRPr="00026B27" w:rsidRDefault="00026B27" w:rsidP="001B595A">
      <w:pPr>
        <w:pStyle w:val="Prrafodelista"/>
        <w:numPr>
          <w:ilvl w:val="0"/>
          <w:numId w:val="15"/>
        </w:numPr>
        <w:ind w:left="993"/>
        <w:rPr>
          <w:lang w:val="es-419" w:eastAsia="es-CO"/>
        </w:rPr>
      </w:pPr>
      <w:r w:rsidRPr="00026B27">
        <w:rPr>
          <w:lang w:val="es-419" w:eastAsia="es-CO"/>
        </w:rPr>
        <w:t>Evitar la sobrecarga de animales en corrales o transporte.</w:t>
      </w:r>
    </w:p>
    <w:p w14:paraId="611ECD57" w14:textId="77777777" w:rsidR="00026B27" w:rsidRPr="00026B27" w:rsidRDefault="00026B27" w:rsidP="001B595A">
      <w:pPr>
        <w:pStyle w:val="Prrafodelista"/>
        <w:numPr>
          <w:ilvl w:val="0"/>
          <w:numId w:val="15"/>
        </w:numPr>
        <w:ind w:left="993"/>
        <w:rPr>
          <w:lang w:val="es-419" w:eastAsia="es-CO"/>
        </w:rPr>
      </w:pPr>
      <w:r w:rsidRPr="00026B27">
        <w:rPr>
          <w:lang w:val="es-419" w:eastAsia="es-CO"/>
        </w:rPr>
        <w:t>Reducir los tiempos de espera prolongados.</w:t>
      </w:r>
    </w:p>
    <w:p w14:paraId="75B87CE3" w14:textId="77777777" w:rsidR="00026B27" w:rsidRPr="00026B27" w:rsidRDefault="00026B27" w:rsidP="001B595A">
      <w:pPr>
        <w:pStyle w:val="Prrafodelista"/>
        <w:numPr>
          <w:ilvl w:val="0"/>
          <w:numId w:val="15"/>
        </w:numPr>
        <w:ind w:left="993"/>
        <w:rPr>
          <w:lang w:val="es-419" w:eastAsia="es-CO"/>
        </w:rPr>
      </w:pPr>
      <w:r w:rsidRPr="00026B27">
        <w:rPr>
          <w:lang w:val="es-419" w:eastAsia="es-CO"/>
        </w:rPr>
        <w:t>Capacitar al personal en comportamiento animal.</w:t>
      </w:r>
    </w:p>
    <w:p w14:paraId="062A88A8" w14:textId="419BFB17" w:rsidR="00026B27" w:rsidRPr="00026B27" w:rsidRDefault="00026B27" w:rsidP="001B595A">
      <w:pPr>
        <w:pStyle w:val="Prrafodelista"/>
        <w:numPr>
          <w:ilvl w:val="0"/>
          <w:numId w:val="15"/>
        </w:numPr>
        <w:ind w:left="993"/>
        <w:rPr>
          <w:lang w:val="es-419" w:eastAsia="es-CO"/>
        </w:rPr>
      </w:pPr>
      <w:r w:rsidRPr="00026B27">
        <w:rPr>
          <w:lang w:val="es-419" w:eastAsia="es-CO"/>
        </w:rPr>
        <w:t>Aplicar técnicas de manejo de bajo estrés (</w:t>
      </w:r>
      <w:r w:rsidRPr="00026B27">
        <w:rPr>
          <w:rStyle w:val="Extranjerismo"/>
          <w:lang w:val="es-419" w:eastAsia="es-CO"/>
        </w:rPr>
        <w:t xml:space="preserve">Low Stress </w:t>
      </w:r>
      <w:proofErr w:type="spellStart"/>
      <w:r w:rsidRPr="00026B27">
        <w:rPr>
          <w:rStyle w:val="Extranjerismo"/>
          <w:lang w:val="es-419" w:eastAsia="es-CO"/>
        </w:rPr>
        <w:t>Handling</w:t>
      </w:r>
      <w:proofErr w:type="spellEnd"/>
      <w:r w:rsidRPr="00026B27">
        <w:rPr>
          <w:lang w:val="es-419" w:eastAsia="es-CO"/>
        </w:rPr>
        <w:t>).</w:t>
      </w:r>
    </w:p>
    <w:p w14:paraId="5FA007B9" w14:textId="77777777" w:rsidR="00026B27" w:rsidRDefault="00026B27" w:rsidP="00026B27">
      <w:pPr>
        <w:pStyle w:val="Ttulo4"/>
      </w:pPr>
      <w:r>
        <w:t>Importancia del manejo adecuado</w:t>
      </w:r>
    </w:p>
    <w:p w14:paraId="19553820" w14:textId="77777777" w:rsidR="00026B27" w:rsidRDefault="00026B27" w:rsidP="001B595A">
      <w:pPr>
        <w:pStyle w:val="Prrafodelista"/>
        <w:numPr>
          <w:ilvl w:val="0"/>
          <w:numId w:val="16"/>
        </w:numPr>
        <w:ind w:left="993"/>
      </w:pPr>
      <w:r>
        <w:t>Mejora la calidad de la carne (pH y textura).</w:t>
      </w:r>
    </w:p>
    <w:p w14:paraId="7556D706" w14:textId="77777777" w:rsidR="00026B27" w:rsidRDefault="00026B27" w:rsidP="001B595A">
      <w:pPr>
        <w:pStyle w:val="Prrafodelista"/>
        <w:numPr>
          <w:ilvl w:val="0"/>
          <w:numId w:val="16"/>
        </w:numPr>
        <w:ind w:left="993"/>
      </w:pPr>
      <w:r>
        <w:t>Disminuye pérdidas productivas.</w:t>
      </w:r>
    </w:p>
    <w:p w14:paraId="1F83F240" w14:textId="77777777" w:rsidR="00026B27" w:rsidRDefault="00026B27" w:rsidP="001B595A">
      <w:pPr>
        <w:pStyle w:val="Prrafodelista"/>
        <w:numPr>
          <w:ilvl w:val="0"/>
          <w:numId w:val="16"/>
        </w:numPr>
        <w:ind w:left="993"/>
      </w:pPr>
      <w:r>
        <w:t>Reduce el riesgo de enfermedades.</w:t>
      </w:r>
    </w:p>
    <w:p w14:paraId="3AE34CDE" w14:textId="77777777" w:rsidR="00026B27" w:rsidRDefault="00026B27" w:rsidP="001B595A">
      <w:pPr>
        <w:pStyle w:val="Prrafodelista"/>
        <w:numPr>
          <w:ilvl w:val="0"/>
          <w:numId w:val="16"/>
        </w:numPr>
        <w:ind w:left="993"/>
      </w:pPr>
      <w:r>
        <w:lastRenderedPageBreak/>
        <w:t>Favorece el cumplimiento de normativas de bienestar animal.</w:t>
      </w:r>
    </w:p>
    <w:p w14:paraId="2E1646BB" w14:textId="77777777" w:rsidR="00026B27" w:rsidRDefault="00026B27" w:rsidP="00026B27"/>
    <w:p w14:paraId="6431A325" w14:textId="77777777" w:rsidR="00026B27" w:rsidRDefault="00026B27" w:rsidP="00026B27"/>
    <w:p w14:paraId="1B6D0CCD" w14:textId="77777777" w:rsidR="00026B27" w:rsidRDefault="00026B27" w:rsidP="00026B27"/>
    <w:p w14:paraId="6D6A0362" w14:textId="77777777" w:rsidR="00026B27" w:rsidRDefault="00026B27" w:rsidP="00026B27"/>
    <w:p w14:paraId="767A231B" w14:textId="77777777" w:rsidR="00026B27" w:rsidRDefault="00026B27" w:rsidP="00026B27"/>
    <w:p w14:paraId="433F6464" w14:textId="77777777" w:rsidR="00026B27" w:rsidRDefault="00026B27" w:rsidP="00026B27"/>
    <w:p w14:paraId="4B6826F9" w14:textId="77777777" w:rsidR="00026B27" w:rsidRDefault="00026B27" w:rsidP="00026B27"/>
    <w:p w14:paraId="639A73AC" w14:textId="77777777" w:rsidR="00026B27" w:rsidRDefault="00026B27" w:rsidP="00026B27"/>
    <w:p w14:paraId="402E7D3C" w14:textId="77777777" w:rsidR="00026B27" w:rsidRDefault="00026B27" w:rsidP="00026B27"/>
    <w:p w14:paraId="26A862D7" w14:textId="77777777" w:rsidR="00026B27" w:rsidRDefault="00026B27" w:rsidP="00026B27"/>
    <w:p w14:paraId="72CABE69" w14:textId="77777777" w:rsidR="00026B27" w:rsidRDefault="00026B27" w:rsidP="00026B27"/>
    <w:p w14:paraId="4AC7D7FE" w14:textId="77777777" w:rsidR="00026B27" w:rsidRDefault="00026B27" w:rsidP="00026B27"/>
    <w:p w14:paraId="33BB690C" w14:textId="77777777" w:rsidR="00026B27" w:rsidRDefault="00026B27" w:rsidP="00026B27"/>
    <w:p w14:paraId="6ABE5757" w14:textId="77777777" w:rsidR="00026B27" w:rsidRDefault="00026B27" w:rsidP="00026B27"/>
    <w:p w14:paraId="0BE45612" w14:textId="77777777" w:rsidR="00026B27" w:rsidRDefault="00026B27" w:rsidP="00026B27"/>
    <w:p w14:paraId="4BCB87EB" w14:textId="77777777" w:rsidR="00026B27" w:rsidRDefault="00026B27" w:rsidP="00026B27"/>
    <w:p w14:paraId="1E3841E4" w14:textId="77777777" w:rsidR="00026B27" w:rsidRDefault="00026B27" w:rsidP="00026B27"/>
    <w:p w14:paraId="3642F712" w14:textId="77777777" w:rsidR="00026B27" w:rsidRDefault="00026B27" w:rsidP="00026B27"/>
    <w:p w14:paraId="762065BB" w14:textId="77777777" w:rsidR="00026B27" w:rsidRDefault="00026B27" w:rsidP="00026B27">
      <w:pPr>
        <w:pStyle w:val="Ttulo1"/>
      </w:pPr>
      <w:bookmarkStart w:id="15" w:name="_Toc231452616"/>
      <w:r w:rsidRPr="00026B27">
        <w:lastRenderedPageBreak/>
        <w:t>Normativa sanitaria vigente</w:t>
      </w:r>
      <w:bookmarkEnd w:id="15"/>
    </w:p>
    <w:p w14:paraId="4DE8B3EC" w14:textId="77777777" w:rsidR="00026B27" w:rsidRDefault="00026B27" w:rsidP="00026B27">
      <w:r w:rsidRPr="00026B27">
        <w:t>La normativa sanitaria en la producción bovina en Colombia establece lineamientos obligatorios para garantizar la inocuidad, el bienestar animal, la trazabilidad y la sostenibilidad, bajo la supervisión del ICA y otras entidades del sector.</w:t>
      </w:r>
    </w:p>
    <w:p w14:paraId="72BD6FAC" w14:textId="6871FB90" w:rsidR="00026B27" w:rsidRDefault="00026B27" w:rsidP="00026B27">
      <w:pPr>
        <w:pStyle w:val="Ttulo2"/>
      </w:pPr>
      <w:bookmarkStart w:id="16" w:name="_Toc231452617"/>
      <w:r w:rsidRPr="00026B27">
        <w:t>Legislación aplicable</w:t>
      </w:r>
      <w:bookmarkEnd w:id="16"/>
    </w:p>
    <w:p w14:paraId="77CCBAAC" w14:textId="2E2CC367" w:rsidR="00026B27" w:rsidRDefault="00026B27" w:rsidP="00026B27">
      <w:pPr>
        <w:rPr>
          <w:lang w:val="es-419" w:eastAsia="es-CO"/>
        </w:rPr>
      </w:pPr>
      <w:r w:rsidRPr="00026B27">
        <w:rPr>
          <w:lang w:val="es-419" w:eastAsia="es-CO"/>
        </w:rPr>
        <w:t>En Colombia, la producción bovina se encuentra regulada por un conjunto de normas que integran aspectos sanitarios, ambientales y de bienestar animal. Estas son:</w:t>
      </w:r>
    </w:p>
    <w:p w14:paraId="0651042A" w14:textId="297B86BD" w:rsidR="00026B27" w:rsidRPr="00026B27" w:rsidRDefault="00026B27" w:rsidP="001B595A">
      <w:pPr>
        <w:pStyle w:val="Prrafodelista"/>
        <w:numPr>
          <w:ilvl w:val="0"/>
          <w:numId w:val="18"/>
        </w:numPr>
        <w:ind w:left="993"/>
        <w:rPr>
          <w:lang w:val="es-419" w:eastAsia="es-CO"/>
        </w:rPr>
      </w:pPr>
      <w:r w:rsidRPr="00026B27">
        <w:rPr>
          <w:rStyle w:val="Ttulo5Car"/>
        </w:rPr>
        <w:t>Resolución ICA 068167 de 2020.</w:t>
      </w:r>
      <w:r w:rsidRPr="00026B27">
        <w:rPr>
          <w:lang w:val="es-419" w:eastAsia="es-CO"/>
        </w:rPr>
        <w:t xml:space="preserve"> Establece los requisitos para la certificación en Buenas Prácticas Ganaderas (BPG) en la producción de carne de bovinos y bufalinos. Define criterios en infraestructura, manejo sanitario, alimentación, bienestar animal, trazabilidad, uso de medicamentos y gestión ambiental. Esta resolución busca garantizar que la producción primaria cumpla estándares de inocuidad y calidad exigidos a nivel nacional e internacional.</w:t>
      </w:r>
    </w:p>
    <w:p w14:paraId="0AA0BB57" w14:textId="77777777" w:rsidR="00026B27" w:rsidRPr="00026B27" w:rsidRDefault="00026B27" w:rsidP="00026B27">
      <w:pPr>
        <w:pStyle w:val="Ttulo5"/>
      </w:pPr>
      <w:r w:rsidRPr="00026B27">
        <w:t>Resolución ICA 0000002341 de 2007</w:t>
      </w:r>
    </w:p>
    <w:p w14:paraId="533FBD04" w14:textId="77777777" w:rsidR="00026B27" w:rsidRPr="00026B27" w:rsidRDefault="00026B27" w:rsidP="00026B27">
      <w:pPr>
        <w:rPr>
          <w:lang w:val="es-419" w:eastAsia="es-CO"/>
        </w:rPr>
      </w:pPr>
      <w:r w:rsidRPr="00026B27">
        <w:rPr>
          <w:lang w:val="es-419" w:eastAsia="es-CO"/>
        </w:rPr>
        <w:t>Reglamenta los requisitos para la certificación en BPG, incluyendo:</w:t>
      </w:r>
    </w:p>
    <w:p w14:paraId="5BB2A5A7" w14:textId="77777777" w:rsidR="00026B27" w:rsidRPr="00026B27" w:rsidRDefault="00026B27" w:rsidP="001B595A">
      <w:pPr>
        <w:pStyle w:val="Prrafodelista"/>
        <w:numPr>
          <w:ilvl w:val="0"/>
          <w:numId w:val="17"/>
        </w:numPr>
        <w:ind w:left="993"/>
        <w:rPr>
          <w:lang w:val="es-419" w:eastAsia="es-CO"/>
        </w:rPr>
      </w:pPr>
      <w:r w:rsidRPr="00026B27">
        <w:rPr>
          <w:lang w:val="es-419" w:eastAsia="es-CO"/>
        </w:rPr>
        <w:t>Manejo sanitario del hato.</w:t>
      </w:r>
    </w:p>
    <w:p w14:paraId="6F89CDD5" w14:textId="77777777" w:rsidR="00026B27" w:rsidRPr="00026B27" w:rsidRDefault="00026B27" w:rsidP="001B595A">
      <w:pPr>
        <w:pStyle w:val="Prrafodelista"/>
        <w:numPr>
          <w:ilvl w:val="0"/>
          <w:numId w:val="17"/>
        </w:numPr>
        <w:ind w:left="993"/>
        <w:rPr>
          <w:lang w:val="es-419" w:eastAsia="es-CO"/>
        </w:rPr>
      </w:pPr>
      <w:r w:rsidRPr="00026B27">
        <w:rPr>
          <w:lang w:val="es-419" w:eastAsia="es-CO"/>
        </w:rPr>
        <w:t>Programas de alimentación.</w:t>
      </w:r>
    </w:p>
    <w:p w14:paraId="14AA603D" w14:textId="77777777" w:rsidR="00026B27" w:rsidRPr="00026B27" w:rsidRDefault="00026B27" w:rsidP="001B595A">
      <w:pPr>
        <w:pStyle w:val="Prrafodelista"/>
        <w:numPr>
          <w:ilvl w:val="0"/>
          <w:numId w:val="17"/>
        </w:numPr>
        <w:ind w:left="993"/>
        <w:rPr>
          <w:lang w:val="es-419" w:eastAsia="es-CO"/>
        </w:rPr>
      </w:pPr>
      <w:r w:rsidRPr="00026B27">
        <w:rPr>
          <w:lang w:val="es-419" w:eastAsia="es-CO"/>
        </w:rPr>
        <w:t>Bienestar animal.</w:t>
      </w:r>
    </w:p>
    <w:p w14:paraId="673AC160" w14:textId="77777777" w:rsidR="00026B27" w:rsidRPr="00026B27" w:rsidRDefault="00026B27" w:rsidP="001B595A">
      <w:pPr>
        <w:pStyle w:val="Prrafodelista"/>
        <w:numPr>
          <w:ilvl w:val="0"/>
          <w:numId w:val="17"/>
        </w:numPr>
        <w:ind w:left="993"/>
        <w:rPr>
          <w:lang w:val="es-419" w:eastAsia="es-CO"/>
        </w:rPr>
      </w:pPr>
      <w:r w:rsidRPr="00026B27">
        <w:rPr>
          <w:lang w:val="es-419" w:eastAsia="es-CO"/>
        </w:rPr>
        <w:t>Trazabilidad e identificación animal.</w:t>
      </w:r>
    </w:p>
    <w:p w14:paraId="54196913" w14:textId="77777777" w:rsidR="00026B27" w:rsidRPr="00026B27" w:rsidRDefault="00026B27" w:rsidP="001B595A">
      <w:pPr>
        <w:pStyle w:val="Prrafodelista"/>
        <w:numPr>
          <w:ilvl w:val="0"/>
          <w:numId w:val="17"/>
        </w:numPr>
        <w:ind w:left="993"/>
        <w:rPr>
          <w:lang w:val="es-419" w:eastAsia="es-CO"/>
        </w:rPr>
      </w:pPr>
      <w:r w:rsidRPr="00026B27">
        <w:rPr>
          <w:lang w:val="es-419" w:eastAsia="es-CO"/>
        </w:rPr>
        <w:t>Manejo ambiental y de residuos.</w:t>
      </w:r>
    </w:p>
    <w:p w14:paraId="02ECBACF" w14:textId="6B1F5D47" w:rsidR="00026B27" w:rsidRDefault="00026B27" w:rsidP="001B595A">
      <w:pPr>
        <w:pStyle w:val="Prrafodelista"/>
        <w:numPr>
          <w:ilvl w:val="0"/>
          <w:numId w:val="17"/>
        </w:numPr>
        <w:ind w:left="993"/>
        <w:rPr>
          <w:lang w:val="es-419" w:eastAsia="es-CO"/>
        </w:rPr>
      </w:pPr>
      <w:r w:rsidRPr="00026B27">
        <w:rPr>
          <w:lang w:val="es-419" w:eastAsia="es-CO"/>
        </w:rPr>
        <w:t>Documentación y registros técnicos.</w:t>
      </w:r>
    </w:p>
    <w:p w14:paraId="287C1FB5" w14:textId="77777777" w:rsidR="00026B27" w:rsidRPr="00026B27" w:rsidRDefault="00026B27" w:rsidP="00026B27">
      <w:pPr>
        <w:ind w:firstLine="0"/>
        <w:rPr>
          <w:lang w:val="es-419" w:eastAsia="es-CO"/>
        </w:rPr>
      </w:pPr>
    </w:p>
    <w:p w14:paraId="2D4A6069" w14:textId="1A123DE3" w:rsidR="00026B27" w:rsidRDefault="00026B27" w:rsidP="001B595A">
      <w:pPr>
        <w:pStyle w:val="Prrafodelista"/>
        <w:numPr>
          <w:ilvl w:val="0"/>
          <w:numId w:val="17"/>
        </w:numPr>
        <w:ind w:left="993"/>
        <w:rPr>
          <w:lang w:val="es-419" w:eastAsia="es-CO"/>
        </w:rPr>
      </w:pPr>
      <w:r w:rsidRPr="00026B27">
        <w:rPr>
          <w:rStyle w:val="Ttulo5Car"/>
        </w:rPr>
        <w:lastRenderedPageBreak/>
        <w:t>Decreto 1500 de 2007 (y Decreto 2270 de 2012).</w:t>
      </w:r>
      <w:r w:rsidRPr="00026B27">
        <w:rPr>
          <w:lang w:val="es-419" w:eastAsia="es-CO"/>
        </w:rPr>
        <w:t xml:space="preserve"> Regula el sistema oficial de inspección, vigilancia y control de la carne y productos cárnicos. Aunque se enfoca en plantas de beneficio, impacta directamente la producción primaria, ya que exige condiciones sanitarias desde el predio hasta el consumidor final.</w:t>
      </w:r>
    </w:p>
    <w:p w14:paraId="5C4C939E" w14:textId="22898E45" w:rsidR="00026B27" w:rsidRPr="00026B27" w:rsidRDefault="00026B27" w:rsidP="001B595A">
      <w:pPr>
        <w:pStyle w:val="Prrafodelista"/>
        <w:numPr>
          <w:ilvl w:val="0"/>
          <w:numId w:val="17"/>
        </w:numPr>
        <w:ind w:left="993"/>
        <w:rPr>
          <w:lang w:val="es-419" w:eastAsia="es-CO"/>
        </w:rPr>
      </w:pPr>
      <w:r w:rsidRPr="00026B27">
        <w:rPr>
          <w:rStyle w:val="Ttulo5Car"/>
        </w:rPr>
        <w:t>Ley 1774 de 2016.</w:t>
      </w:r>
      <w:r>
        <w:rPr>
          <w:lang w:val="es-419" w:eastAsia="es-CO"/>
        </w:rPr>
        <w:t xml:space="preserve"> </w:t>
      </w:r>
      <w:r w:rsidRPr="00026B27">
        <w:rPr>
          <w:lang w:val="es-419" w:eastAsia="es-CO"/>
        </w:rPr>
        <w:t>Reconoce a los animales como seres sintientes y establece sanciones frente al maltrato animal. Es base legal para la implementación obligatoria del bienestar animal en los sistemas productivos.</w:t>
      </w:r>
    </w:p>
    <w:p w14:paraId="48DCDE65" w14:textId="3FFCE3F2" w:rsidR="00026B27" w:rsidRDefault="00026B27" w:rsidP="001B595A">
      <w:pPr>
        <w:pStyle w:val="Prrafodelista"/>
        <w:numPr>
          <w:ilvl w:val="0"/>
          <w:numId w:val="17"/>
        </w:numPr>
        <w:ind w:left="993"/>
        <w:rPr>
          <w:lang w:val="es-419" w:eastAsia="es-CO"/>
        </w:rPr>
      </w:pPr>
      <w:r w:rsidRPr="00026B27">
        <w:rPr>
          <w:rStyle w:val="Ttulo5Car"/>
        </w:rPr>
        <w:t>Manual de Buenas Prácticas Ganaderas del ICA.</w:t>
      </w:r>
      <w:r w:rsidRPr="00026B27">
        <w:rPr>
          <w:lang w:val="es-419" w:eastAsia="es-CO"/>
        </w:rPr>
        <w:t xml:space="preserve"> Documento técnico que orienta la implementación de BPG en los predios, sirviendo como guía para cumplir con los requisitos de certificación.</w:t>
      </w:r>
    </w:p>
    <w:p w14:paraId="63C19640" w14:textId="16A025CE" w:rsidR="00026B27" w:rsidRDefault="00026B27" w:rsidP="00026B27">
      <w:pPr>
        <w:pStyle w:val="Ttulo2"/>
      </w:pPr>
      <w:bookmarkStart w:id="17" w:name="_Toc231452618"/>
      <w:r w:rsidRPr="00026B27">
        <w:t>Requisitos sanitarios</w:t>
      </w:r>
      <w:bookmarkEnd w:id="17"/>
    </w:p>
    <w:p w14:paraId="18D6FBBF" w14:textId="510C7576" w:rsidR="00026B27" w:rsidRDefault="00026B27" w:rsidP="00026B27">
      <w:pPr>
        <w:rPr>
          <w:lang w:val="es-419" w:eastAsia="es-CO"/>
        </w:rPr>
      </w:pPr>
      <w:r w:rsidRPr="00026B27">
        <w:rPr>
          <w:lang w:val="es-419" w:eastAsia="es-CO"/>
        </w:rPr>
        <w:t>Los predios ganaderos deben cumplir requisitos básicos que garanticen la sanidad animal y la inocuidad, reduciendo riesgos biológicos, químicos y físicos en la producción. Entre los principales requisitos se destacan:</w:t>
      </w:r>
    </w:p>
    <w:p w14:paraId="003EB1F7" w14:textId="77777777" w:rsidR="00026B27" w:rsidRPr="00026B27" w:rsidRDefault="00026B27" w:rsidP="00026B27">
      <w:pPr>
        <w:pStyle w:val="Ttulo4"/>
      </w:pPr>
      <w:r w:rsidRPr="00026B27">
        <w:t>Requisitos sanitarios</w:t>
      </w:r>
    </w:p>
    <w:p w14:paraId="66CF6FF1" w14:textId="77777777" w:rsidR="00026B27" w:rsidRPr="00026B27" w:rsidRDefault="00026B27" w:rsidP="001B595A">
      <w:pPr>
        <w:pStyle w:val="Prrafodelista"/>
        <w:numPr>
          <w:ilvl w:val="0"/>
          <w:numId w:val="19"/>
        </w:numPr>
        <w:ind w:left="993"/>
        <w:rPr>
          <w:lang w:val="es-419" w:eastAsia="es-CO"/>
        </w:rPr>
      </w:pPr>
      <w:r w:rsidRPr="00026B27">
        <w:rPr>
          <w:lang w:val="es-419" w:eastAsia="es-CO"/>
        </w:rPr>
        <w:t>Implementación de programas sanitarios, como vacunación y desparasitación.</w:t>
      </w:r>
    </w:p>
    <w:p w14:paraId="3F065FF5" w14:textId="77777777" w:rsidR="00026B27" w:rsidRPr="00026B27" w:rsidRDefault="00026B27" w:rsidP="001B595A">
      <w:pPr>
        <w:pStyle w:val="Prrafodelista"/>
        <w:numPr>
          <w:ilvl w:val="0"/>
          <w:numId w:val="19"/>
        </w:numPr>
        <w:ind w:left="993"/>
        <w:rPr>
          <w:lang w:val="es-419" w:eastAsia="es-CO"/>
        </w:rPr>
      </w:pPr>
      <w:r w:rsidRPr="00026B27">
        <w:rPr>
          <w:lang w:val="es-419" w:eastAsia="es-CO"/>
        </w:rPr>
        <w:t>Control de enfermedades de vigilancia o control oficial.</w:t>
      </w:r>
    </w:p>
    <w:p w14:paraId="729C120B" w14:textId="77777777" w:rsidR="00026B27" w:rsidRPr="00026B27" w:rsidRDefault="00026B27" w:rsidP="001B595A">
      <w:pPr>
        <w:pStyle w:val="Prrafodelista"/>
        <w:numPr>
          <w:ilvl w:val="0"/>
          <w:numId w:val="19"/>
        </w:numPr>
        <w:ind w:left="993"/>
        <w:rPr>
          <w:lang w:val="es-419" w:eastAsia="es-CO"/>
        </w:rPr>
      </w:pPr>
      <w:r w:rsidRPr="00026B27">
        <w:rPr>
          <w:lang w:val="es-419" w:eastAsia="es-CO"/>
        </w:rPr>
        <w:t>Uso adecuado y responsable de medicamentos veterinarios.</w:t>
      </w:r>
    </w:p>
    <w:p w14:paraId="686D1A3E" w14:textId="77777777" w:rsidR="00026B27" w:rsidRPr="00026B27" w:rsidRDefault="00026B27" w:rsidP="001B595A">
      <w:pPr>
        <w:pStyle w:val="Prrafodelista"/>
        <w:numPr>
          <w:ilvl w:val="0"/>
          <w:numId w:val="19"/>
        </w:numPr>
        <w:ind w:left="993"/>
        <w:rPr>
          <w:lang w:val="es-419" w:eastAsia="es-CO"/>
        </w:rPr>
      </w:pPr>
      <w:r w:rsidRPr="00026B27">
        <w:rPr>
          <w:lang w:val="es-419" w:eastAsia="es-CO"/>
        </w:rPr>
        <w:t>Cumplimiento estricto de los tiempos de retiro.</w:t>
      </w:r>
    </w:p>
    <w:p w14:paraId="3C94AC3E" w14:textId="77777777" w:rsidR="00026B27" w:rsidRPr="00026B27" w:rsidRDefault="00026B27" w:rsidP="001B595A">
      <w:pPr>
        <w:pStyle w:val="Prrafodelista"/>
        <w:numPr>
          <w:ilvl w:val="0"/>
          <w:numId w:val="19"/>
        </w:numPr>
        <w:ind w:left="993"/>
        <w:rPr>
          <w:lang w:val="es-419" w:eastAsia="es-CO"/>
        </w:rPr>
      </w:pPr>
      <w:r w:rsidRPr="00026B27">
        <w:rPr>
          <w:lang w:val="es-419" w:eastAsia="es-CO"/>
        </w:rPr>
        <w:t>Manejo adecuado de residuos sólidos y líquidos.</w:t>
      </w:r>
    </w:p>
    <w:p w14:paraId="2EA099B2" w14:textId="77777777" w:rsidR="00026B27" w:rsidRPr="00026B27" w:rsidRDefault="00026B27" w:rsidP="001B595A">
      <w:pPr>
        <w:pStyle w:val="Prrafodelista"/>
        <w:numPr>
          <w:ilvl w:val="0"/>
          <w:numId w:val="19"/>
        </w:numPr>
        <w:ind w:left="993"/>
        <w:rPr>
          <w:lang w:val="es-419" w:eastAsia="es-CO"/>
        </w:rPr>
      </w:pPr>
      <w:r w:rsidRPr="00026B27">
        <w:rPr>
          <w:lang w:val="es-419" w:eastAsia="es-CO"/>
        </w:rPr>
        <w:t>Disponibilidad de agua potable y alimentación segura.</w:t>
      </w:r>
    </w:p>
    <w:p w14:paraId="6602FED7" w14:textId="5ACC003E" w:rsidR="00026B27" w:rsidRDefault="00026B27" w:rsidP="001B595A">
      <w:pPr>
        <w:pStyle w:val="Prrafodelista"/>
        <w:numPr>
          <w:ilvl w:val="0"/>
          <w:numId w:val="19"/>
        </w:numPr>
        <w:ind w:left="993"/>
        <w:rPr>
          <w:lang w:val="es-419" w:eastAsia="es-CO"/>
        </w:rPr>
      </w:pPr>
      <w:r w:rsidRPr="00026B27">
        <w:rPr>
          <w:lang w:val="es-419" w:eastAsia="es-CO"/>
        </w:rPr>
        <w:t>Registro y documentación de todas las actividades sanitarias.</w:t>
      </w:r>
    </w:p>
    <w:p w14:paraId="5F322197" w14:textId="5E18B6D0" w:rsidR="00026B27" w:rsidRDefault="00026B27" w:rsidP="00026B27">
      <w:pPr>
        <w:pStyle w:val="Ttulo2"/>
      </w:pPr>
      <w:bookmarkStart w:id="18" w:name="_Toc231452619"/>
      <w:r w:rsidRPr="00026B27">
        <w:lastRenderedPageBreak/>
        <w:t>Protocolos oficiales</w:t>
      </w:r>
      <w:bookmarkEnd w:id="18"/>
    </w:p>
    <w:p w14:paraId="752A2D4A" w14:textId="78ED4EDF" w:rsidR="00026B27" w:rsidRDefault="00026B27" w:rsidP="00026B27">
      <w:pPr>
        <w:rPr>
          <w:lang w:val="es-419" w:eastAsia="es-CO"/>
        </w:rPr>
      </w:pPr>
      <w:r w:rsidRPr="00026B27">
        <w:rPr>
          <w:lang w:val="es-419" w:eastAsia="es-CO"/>
        </w:rPr>
        <w:t>Los protocolos sanitarios corresponden a procedimientos establecidos por las autoridades competentes para prevenir, controlar y mitigar riesgos en la producción ganadera.</w:t>
      </w:r>
    </w:p>
    <w:p w14:paraId="5FF63DCF" w14:textId="77777777" w:rsidR="00026B27" w:rsidRPr="00026B27" w:rsidRDefault="00026B27" w:rsidP="00026B27">
      <w:pPr>
        <w:rPr>
          <w:lang w:val="es-419" w:eastAsia="es-CO"/>
        </w:rPr>
      </w:pPr>
      <w:r w:rsidRPr="00026B27">
        <w:rPr>
          <w:lang w:val="es-419" w:eastAsia="es-CO"/>
        </w:rPr>
        <w:t>Su correcta aplicación implica:</w:t>
      </w:r>
    </w:p>
    <w:p w14:paraId="245A4F17" w14:textId="77777777" w:rsidR="00026B27" w:rsidRPr="00026B27" w:rsidRDefault="00026B27" w:rsidP="001B595A">
      <w:pPr>
        <w:pStyle w:val="Prrafodelista"/>
        <w:numPr>
          <w:ilvl w:val="0"/>
          <w:numId w:val="20"/>
        </w:numPr>
        <w:ind w:left="993"/>
        <w:rPr>
          <w:lang w:val="es-419" w:eastAsia="es-CO"/>
        </w:rPr>
      </w:pPr>
      <w:r w:rsidRPr="00026B27">
        <w:rPr>
          <w:lang w:val="es-419" w:eastAsia="es-CO"/>
        </w:rPr>
        <w:t>Implementación de protocolos de bioseguridad.</w:t>
      </w:r>
    </w:p>
    <w:p w14:paraId="3798EC17" w14:textId="77777777" w:rsidR="00026B27" w:rsidRPr="00026B27" w:rsidRDefault="00026B27" w:rsidP="001B595A">
      <w:pPr>
        <w:pStyle w:val="Prrafodelista"/>
        <w:numPr>
          <w:ilvl w:val="0"/>
          <w:numId w:val="20"/>
        </w:numPr>
        <w:ind w:left="993"/>
        <w:rPr>
          <w:lang w:val="es-419" w:eastAsia="es-CO"/>
        </w:rPr>
      </w:pPr>
      <w:r w:rsidRPr="00026B27">
        <w:rPr>
          <w:lang w:val="es-419" w:eastAsia="es-CO"/>
        </w:rPr>
        <w:t>Ejecución de planes sanitarios con vacunación.</w:t>
      </w:r>
    </w:p>
    <w:p w14:paraId="00A5F3D1" w14:textId="77777777" w:rsidR="00026B27" w:rsidRPr="00026B27" w:rsidRDefault="00026B27" w:rsidP="001B595A">
      <w:pPr>
        <w:pStyle w:val="Prrafodelista"/>
        <w:numPr>
          <w:ilvl w:val="0"/>
          <w:numId w:val="20"/>
        </w:numPr>
        <w:ind w:left="993"/>
        <w:rPr>
          <w:lang w:val="es-419" w:eastAsia="es-CO"/>
        </w:rPr>
      </w:pPr>
      <w:r w:rsidRPr="00026B27">
        <w:rPr>
          <w:lang w:val="es-419" w:eastAsia="es-CO"/>
        </w:rPr>
        <w:t>Aplicación de limpieza y desinfección.</w:t>
      </w:r>
    </w:p>
    <w:p w14:paraId="79875B02" w14:textId="77777777" w:rsidR="00026B27" w:rsidRPr="00026B27" w:rsidRDefault="00026B27" w:rsidP="001B595A">
      <w:pPr>
        <w:pStyle w:val="Prrafodelista"/>
        <w:numPr>
          <w:ilvl w:val="0"/>
          <w:numId w:val="20"/>
        </w:numPr>
        <w:ind w:left="993"/>
        <w:rPr>
          <w:lang w:val="es-419" w:eastAsia="es-CO"/>
        </w:rPr>
      </w:pPr>
      <w:r w:rsidRPr="00026B27">
        <w:rPr>
          <w:lang w:val="es-419" w:eastAsia="es-CO"/>
        </w:rPr>
        <w:t>Uso adecuado de medicamentos y biológicos.</w:t>
      </w:r>
    </w:p>
    <w:p w14:paraId="58BB63DF" w14:textId="77777777" w:rsidR="00026B27" w:rsidRPr="00026B27" w:rsidRDefault="00026B27" w:rsidP="001B595A">
      <w:pPr>
        <w:pStyle w:val="Prrafodelista"/>
        <w:numPr>
          <w:ilvl w:val="0"/>
          <w:numId w:val="20"/>
        </w:numPr>
        <w:ind w:left="993"/>
        <w:rPr>
          <w:lang w:val="es-419" w:eastAsia="es-CO"/>
        </w:rPr>
      </w:pPr>
      <w:r w:rsidRPr="00026B27">
        <w:rPr>
          <w:lang w:val="es-419" w:eastAsia="es-CO"/>
        </w:rPr>
        <w:t>Control de enfermedades.</w:t>
      </w:r>
    </w:p>
    <w:p w14:paraId="27F3490A" w14:textId="77777777" w:rsidR="00026B27" w:rsidRPr="00026B27" w:rsidRDefault="00026B27" w:rsidP="001B595A">
      <w:pPr>
        <w:pStyle w:val="Prrafodelista"/>
        <w:numPr>
          <w:ilvl w:val="0"/>
          <w:numId w:val="20"/>
        </w:numPr>
        <w:ind w:left="993"/>
        <w:rPr>
          <w:lang w:val="es-419" w:eastAsia="es-CO"/>
        </w:rPr>
      </w:pPr>
      <w:r w:rsidRPr="00026B27">
        <w:rPr>
          <w:lang w:val="es-419" w:eastAsia="es-CO"/>
        </w:rPr>
        <w:t>Cumplimiento de protocolos de movilización animal.</w:t>
      </w:r>
    </w:p>
    <w:p w14:paraId="010D49CC" w14:textId="63548B15" w:rsidR="00026B27" w:rsidRDefault="00026B27" w:rsidP="00026B27">
      <w:pPr>
        <w:rPr>
          <w:lang w:val="es-419" w:eastAsia="es-CO"/>
        </w:rPr>
      </w:pPr>
      <w:r w:rsidRPr="00026B27">
        <w:rPr>
          <w:lang w:val="es-419" w:eastAsia="es-CO"/>
        </w:rPr>
        <w:t>Estos protocolos deben ser aplicados de manera continua, documentados y supervisados periódicamente.</w:t>
      </w:r>
    </w:p>
    <w:p w14:paraId="3D68964C" w14:textId="3C80149B" w:rsidR="00026B27" w:rsidRDefault="00026B27" w:rsidP="00026B27">
      <w:pPr>
        <w:pStyle w:val="Ttulo2"/>
      </w:pPr>
      <w:bookmarkStart w:id="19" w:name="_Toc231452620"/>
      <w:r w:rsidRPr="00026B27">
        <w:t>Responsabilidades del productor</w:t>
      </w:r>
      <w:bookmarkEnd w:id="19"/>
    </w:p>
    <w:p w14:paraId="35D39809" w14:textId="77777777" w:rsidR="00026B27" w:rsidRPr="00026B27" w:rsidRDefault="00026B27" w:rsidP="00026B27">
      <w:pPr>
        <w:rPr>
          <w:lang w:val="es-419" w:eastAsia="es-CO"/>
        </w:rPr>
      </w:pPr>
      <w:r w:rsidRPr="00026B27">
        <w:rPr>
          <w:lang w:val="es-419" w:eastAsia="es-CO"/>
        </w:rPr>
        <w:t>El productor ganadero es responsable de cumplir la normativa sanitaria, garantizar el bienestar animal, ejecutar el plan sanitario, mantener registros, asegurar la trazabilidad y usar correctamente los medicamentos. Su incumplimiento genera sanciones, pérdidas y riesgos para la salud pública.</w:t>
      </w:r>
    </w:p>
    <w:p w14:paraId="18A34EEF" w14:textId="07809BA8" w:rsidR="00026B27" w:rsidRDefault="00026B27" w:rsidP="00026B27">
      <w:pPr>
        <w:pStyle w:val="Ttulo2"/>
      </w:pPr>
      <w:bookmarkStart w:id="20" w:name="_Toc231452621"/>
      <w:r w:rsidRPr="00026B27">
        <w:t>Aplicación de la normativa sanitaria en campo</w:t>
      </w:r>
      <w:bookmarkEnd w:id="20"/>
    </w:p>
    <w:p w14:paraId="6BE032BA" w14:textId="65DBBC84" w:rsidR="00026B27" w:rsidRDefault="00026B27" w:rsidP="00026B27">
      <w:pPr>
        <w:rPr>
          <w:lang w:val="es-419" w:eastAsia="es-CO"/>
        </w:rPr>
      </w:pPr>
      <w:r w:rsidRPr="00026B27">
        <w:rPr>
          <w:lang w:val="es-419" w:eastAsia="es-CO"/>
        </w:rPr>
        <w:t>En la práctica, la normativa sanitaria se implementa a través de acciones concretas en el día a día del predio ganadero.</w:t>
      </w:r>
    </w:p>
    <w:p w14:paraId="1D3EAC7E" w14:textId="0C743658" w:rsidR="00026B27" w:rsidRPr="00026B27" w:rsidRDefault="00026B27" w:rsidP="00026B27">
      <w:pPr>
        <w:rPr>
          <w:lang w:val="es-419" w:eastAsia="es-CO"/>
        </w:rPr>
      </w:pPr>
      <w:r w:rsidRPr="00026B27">
        <w:rPr>
          <w:lang w:val="es-419" w:eastAsia="es-CO"/>
        </w:rPr>
        <w:t>Entre las más importantes se encuentran:</w:t>
      </w:r>
    </w:p>
    <w:p w14:paraId="086C1633" w14:textId="77777777" w:rsidR="00026B27" w:rsidRPr="00026B27" w:rsidRDefault="00026B27" w:rsidP="001B595A">
      <w:pPr>
        <w:pStyle w:val="Prrafodelista"/>
        <w:numPr>
          <w:ilvl w:val="0"/>
          <w:numId w:val="21"/>
        </w:numPr>
        <w:ind w:left="993"/>
        <w:rPr>
          <w:lang w:val="es-419" w:eastAsia="es-CO"/>
        </w:rPr>
      </w:pPr>
      <w:r w:rsidRPr="00026B27">
        <w:rPr>
          <w:lang w:val="es-419" w:eastAsia="es-CO"/>
        </w:rPr>
        <w:lastRenderedPageBreak/>
        <w:t>Uso de implementos y equipos adecuados para cada actividad.</w:t>
      </w:r>
    </w:p>
    <w:p w14:paraId="359C4D63" w14:textId="77777777" w:rsidR="00026B27" w:rsidRPr="00026B27" w:rsidRDefault="00026B27" w:rsidP="001B595A">
      <w:pPr>
        <w:pStyle w:val="Prrafodelista"/>
        <w:numPr>
          <w:ilvl w:val="0"/>
          <w:numId w:val="21"/>
        </w:numPr>
        <w:ind w:left="993"/>
        <w:rPr>
          <w:lang w:val="es-419" w:eastAsia="es-CO"/>
        </w:rPr>
      </w:pPr>
      <w:r w:rsidRPr="00026B27">
        <w:rPr>
          <w:lang w:val="es-419" w:eastAsia="es-CO"/>
        </w:rPr>
        <w:t>Aplicación de Buenas Prácticas Ganaderas (BPG).</w:t>
      </w:r>
    </w:p>
    <w:p w14:paraId="4851A4E8" w14:textId="77777777" w:rsidR="00026B27" w:rsidRPr="00026B27" w:rsidRDefault="00026B27" w:rsidP="001B595A">
      <w:pPr>
        <w:pStyle w:val="Prrafodelista"/>
        <w:numPr>
          <w:ilvl w:val="0"/>
          <w:numId w:val="21"/>
        </w:numPr>
        <w:ind w:left="993"/>
        <w:rPr>
          <w:lang w:val="es-419" w:eastAsia="es-CO"/>
        </w:rPr>
      </w:pPr>
      <w:r w:rsidRPr="00026B27">
        <w:rPr>
          <w:lang w:val="es-419" w:eastAsia="es-CO"/>
        </w:rPr>
        <w:t>Manejo higiénico en todas las etapas del proceso productivo.</w:t>
      </w:r>
    </w:p>
    <w:p w14:paraId="7F303F3B" w14:textId="77777777" w:rsidR="00026B27" w:rsidRPr="00026B27" w:rsidRDefault="00026B27" w:rsidP="001B595A">
      <w:pPr>
        <w:pStyle w:val="Prrafodelista"/>
        <w:numPr>
          <w:ilvl w:val="0"/>
          <w:numId w:val="21"/>
        </w:numPr>
        <w:ind w:left="993"/>
        <w:rPr>
          <w:lang w:val="es-419" w:eastAsia="es-CO"/>
        </w:rPr>
      </w:pPr>
      <w:r w:rsidRPr="00026B27">
        <w:rPr>
          <w:lang w:val="es-419" w:eastAsia="es-CO"/>
        </w:rPr>
        <w:t>Control del ingreso de personas y vehículos al predio.</w:t>
      </w:r>
    </w:p>
    <w:p w14:paraId="78F6AA4C" w14:textId="77777777" w:rsidR="00026B27" w:rsidRPr="00026B27" w:rsidRDefault="00026B27" w:rsidP="001B595A">
      <w:pPr>
        <w:pStyle w:val="Prrafodelista"/>
        <w:numPr>
          <w:ilvl w:val="0"/>
          <w:numId w:val="21"/>
        </w:numPr>
        <w:ind w:left="993"/>
        <w:rPr>
          <w:lang w:val="es-419" w:eastAsia="es-CO"/>
        </w:rPr>
      </w:pPr>
      <w:r w:rsidRPr="00026B27">
        <w:rPr>
          <w:lang w:val="es-419" w:eastAsia="es-CO"/>
        </w:rPr>
        <w:t>Disposición adecuada de residuos.</w:t>
      </w:r>
    </w:p>
    <w:p w14:paraId="29F02D28" w14:textId="77777777" w:rsidR="00026B27" w:rsidRPr="00026B27" w:rsidRDefault="00026B27" w:rsidP="001B595A">
      <w:pPr>
        <w:pStyle w:val="Prrafodelista"/>
        <w:numPr>
          <w:ilvl w:val="0"/>
          <w:numId w:val="21"/>
        </w:numPr>
        <w:ind w:left="993"/>
        <w:rPr>
          <w:lang w:val="es-419" w:eastAsia="es-CO"/>
        </w:rPr>
      </w:pPr>
      <w:r w:rsidRPr="00026B27">
        <w:rPr>
          <w:lang w:val="es-419" w:eastAsia="es-CO"/>
        </w:rPr>
        <w:t>Monitoreo permanente del estado sanitario del hato.</w:t>
      </w:r>
    </w:p>
    <w:p w14:paraId="39DC0638" w14:textId="7E0121A2" w:rsidR="00026B27" w:rsidRPr="00026B27" w:rsidRDefault="00026B27" w:rsidP="00026B27">
      <w:pPr>
        <w:rPr>
          <w:lang w:val="es-419" w:eastAsia="es-CO"/>
        </w:rPr>
      </w:pPr>
      <w:r w:rsidRPr="00026B27">
        <w:rPr>
          <w:lang w:val="es-419" w:eastAsia="es-CO"/>
        </w:rPr>
        <w:t>La correcta aplicación de estas medidas en campo es fundamental para garantizar la producción de alimentos seguros, de alta calidad y aptos para el consumo.</w:t>
      </w:r>
    </w:p>
    <w:p w14:paraId="42F7B227" w14:textId="0158E168" w:rsidR="00026B27" w:rsidRDefault="00026B27" w:rsidP="00026B27">
      <w:pPr>
        <w:pStyle w:val="Ttulo2"/>
      </w:pPr>
      <w:bookmarkStart w:id="21" w:name="_Toc231452622"/>
      <w:r w:rsidRPr="00026B27">
        <w:t>Normativa sobre bienestar animal y uso de medicamentos</w:t>
      </w:r>
      <w:bookmarkEnd w:id="21"/>
    </w:p>
    <w:p w14:paraId="49CBF9AB" w14:textId="0D976912" w:rsidR="00026B27" w:rsidRDefault="00026B27" w:rsidP="00026B27">
      <w:pPr>
        <w:rPr>
          <w:lang w:val="es-419" w:eastAsia="es-CO"/>
        </w:rPr>
      </w:pPr>
      <w:r w:rsidRPr="00026B27">
        <w:rPr>
          <w:lang w:val="es-419" w:eastAsia="es-CO"/>
        </w:rPr>
        <w:t>El bienestar animal y el uso de medicamentos están regulados por normas específicas; por lo cual, se invita a realizar la lectura de estas en los siguientes documentos anexos:</w:t>
      </w:r>
    </w:p>
    <w:p w14:paraId="4AEEC17E" w14:textId="77777777" w:rsidR="00026B27" w:rsidRPr="00026B27" w:rsidRDefault="00026B27" w:rsidP="001B595A">
      <w:pPr>
        <w:pStyle w:val="Prrafodelista"/>
        <w:numPr>
          <w:ilvl w:val="0"/>
          <w:numId w:val="22"/>
        </w:numPr>
        <w:ind w:left="993"/>
        <w:rPr>
          <w:b/>
          <w:bCs/>
          <w:lang w:val="es-419" w:eastAsia="es-CO"/>
        </w:rPr>
      </w:pPr>
      <w:r w:rsidRPr="00026B27">
        <w:rPr>
          <w:b/>
          <w:bCs/>
          <w:lang w:val="es-419" w:eastAsia="es-CO"/>
        </w:rPr>
        <w:t>Resolución ICA No. 136 de 2020.</w:t>
      </w:r>
    </w:p>
    <w:p w14:paraId="04A6804E" w14:textId="73F55323" w:rsidR="00026B27" w:rsidRDefault="00026B27" w:rsidP="00026B27">
      <w:pPr>
        <w:rPr>
          <w:lang w:val="es-419" w:eastAsia="es-CO"/>
        </w:rPr>
      </w:pPr>
      <w:r w:rsidRPr="00026B27">
        <w:rPr>
          <w:lang w:val="es-419" w:eastAsia="es-CO"/>
        </w:rPr>
        <w:t>Establece los requisitos para el manejo adecuado de animales de producción, incluyendo transporte, manejo y condiciones de bienestar.</w:t>
      </w:r>
    </w:p>
    <w:p w14:paraId="5B110561" w14:textId="77777777" w:rsidR="00026B27" w:rsidRPr="00026B27" w:rsidRDefault="00026B27" w:rsidP="001B595A">
      <w:pPr>
        <w:pStyle w:val="Prrafodelista"/>
        <w:numPr>
          <w:ilvl w:val="0"/>
          <w:numId w:val="22"/>
        </w:numPr>
        <w:ind w:left="993"/>
        <w:rPr>
          <w:b/>
          <w:bCs/>
          <w:lang w:val="es-419" w:eastAsia="es-CO"/>
        </w:rPr>
      </w:pPr>
      <w:r w:rsidRPr="00026B27">
        <w:rPr>
          <w:b/>
          <w:bCs/>
          <w:lang w:val="es-419" w:eastAsia="es-CO"/>
        </w:rPr>
        <w:t>Resolución ICA 067449 de 2020</w:t>
      </w:r>
    </w:p>
    <w:p w14:paraId="25835A28" w14:textId="5F4C4410" w:rsidR="00026B27" w:rsidRDefault="00026B27" w:rsidP="00026B27">
      <w:pPr>
        <w:rPr>
          <w:lang w:val="es-419" w:eastAsia="es-CO"/>
        </w:rPr>
      </w:pPr>
      <w:r w:rsidRPr="00026B27">
        <w:rPr>
          <w:lang w:val="es-419" w:eastAsia="es-CO"/>
        </w:rPr>
        <w:t>Condiciona la certificación en BPG al cumplimiento de estándares de bienestar animal.</w:t>
      </w:r>
    </w:p>
    <w:p w14:paraId="77E0F503" w14:textId="77777777" w:rsidR="00026B27" w:rsidRPr="00026B27" w:rsidRDefault="00026B27" w:rsidP="001B595A">
      <w:pPr>
        <w:pStyle w:val="Prrafodelista"/>
        <w:numPr>
          <w:ilvl w:val="0"/>
          <w:numId w:val="22"/>
        </w:numPr>
        <w:ind w:left="993"/>
        <w:rPr>
          <w:b/>
          <w:bCs/>
          <w:lang w:val="es-419" w:eastAsia="es-CO"/>
        </w:rPr>
      </w:pPr>
      <w:r w:rsidRPr="00026B27">
        <w:rPr>
          <w:b/>
          <w:bCs/>
          <w:lang w:val="es-419" w:eastAsia="es-CO"/>
        </w:rPr>
        <w:t>Decreto 2113 de 2017</w:t>
      </w:r>
    </w:p>
    <w:p w14:paraId="0BDBFB39" w14:textId="0FCF34FA" w:rsidR="00026B27" w:rsidRDefault="00026B27" w:rsidP="00026B27">
      <w:pPr>
        <w:rPr>
          <w:lang w:val="es-419" w:eastAsia="es-CO"/>
        </w:rPr>
      </w:pPr>
      <w:r w:rsidRPr="00026B27">
        <w:rPr>
          <w:lang w:val="es-419" w:eastAsia="es-CO"/>
        </w:rPr>
        <w:t>Reglamenta la movilización de animales, incluyendo condiciones de transporte que garanticen bienestar.</w:t>
      </w:r>
    </w:p>
    <w:p w14:paraId="19F15D88" w14:textId="77777777" w:rsidR="00C27426" w:rsidRPr="00C27426" w:rsidRDefault="00C27426" w:rsidP="001B595A">
      <w:pPr>
        <w:pStyle w:val="Prrafodelista"/>
        <w:numPr>
          <w:ilvl w:val="0"/>
          <w:numId w:val="22"/>
        </w:numPr>
        <w:ind w:left="993"/>
        <w:rPr>
          <w:b/>
          <w:bCs/>
          <w:lang w:val="es-419" w:eastAsia="es-CO"/>
        </w:rPr>
      </w:pPr>
      <w:r w:rsidRPr="00C27426">
        <w:rPr>
          <w:b/>
          <w:bCs/>
          <w:lang w:val="es-419" w:eastAsia="es-CO"/>
        </w:rPr>
        <w:lastRenderedPageBreak/>
        <w:t>Resolución ICA 1325 de 2016</w:t>
      </w:r>
    </w:p>
    <w:p w14:paraId="1B3011E5" w14:textId="10766125" w:rsidR="00026B27" w:rsidRDefault="00C27426" w:rsidP="00C27426">
      <w:pPr>
        <w:rPr>
          <w:lang w:val="es-419" w:eastAsia="es-CO"/>
        </w:rPr>
      </w:pPr>
      <w:r w:rsidRPr="00C27426">
        <w:rPr>
          <w:lang w:val="es-419" w:eastAsia="es-CO"/>
        </w:rPr>
        <w:t>Regula la trazabilidad animal, permitiendo el seguimiento sanitario del ganado.</w:t>
      </w:r>
    </w:p>
    <w:p w14:paraId="5D3D92C0" w14:textId="77777777" w:rsidR="00C27426" w:rsidRPr="00C27426" w:rsidRDefault="00C27426" w:rsidP="001B595A">
      <w:pPr>
        <w:pStyle w:val="Prrafodelista"/>
        <w:numPr>
          <w:ilvl w:val="0"/>
          <w:numId w:val="22"/>
        </w:numPr>
        <w:ind w:left="993"/>
        <w:rPr>
          <w:b/>
          <w:bCs/>
          <w:lang w:val="es-419" w:eastAsia="es-CO"/>
        </w:rPr>
      </w:pPr>
      <w:r w:rsidRPr="00C27426">
        <w:rPr>
          <w:b/>
          <w:bCs/>
          <w:lang w:val="es-419" w:eastAsia="es-CO"/>
        </w:rPr>
        <w:t>Resolución 1056 de 1996</w:t>
      </w:r>
    </w:p>
    <w:p w14:paraId="2879934C" w14:textId="3C250429" w:rsidR="00C27426" w:rsidRDefault="00C27426" w:rsidP="00C27426">
      <w:pPr>
        <w:rPr>
          <w:lang w:val="es-419" w:eastAsia="es-CO"/>
        </w:rPr>
      </w:pPr>
      <w:r w:rsidRPr="00C27426">
        <w:rPr>
          <w:lang w:val="es-419" w:eastAsia="es-CO"/>
        </w:rPr>
        <w:t>Define medidas sanitarias básicas en predios ganaderos.</w:t>
      </w:r>
    </w:p>
    <w:p w14:paraId="731D786D" w14:textId="098065A3" w:rsidR="00C27426" w:rsidRDefault="00C27426" w:rsidP="00C27426">
      <w:pPr>
        <w:rPr>
          <w:lang w:val="es-419" w:eastAsia="es-CO"/>
        </w:rPr>
      </w:pPr>
      <w:r w:rsidRPr="00C27426">
        <w:rPr>
          <w:lang w:val="es-419" w:eastAsia="es-CO"/>
        </w:rPr>
        <w:t>El uso de medicamentos veterinarios debe realizarse de manera responsable y bajo criterios técnicos, con el fin de garantizar la salud animal y la inocuidad de los productos de origen animal.</w:t>
      </w:r>
    </w:p>
    <w:p w14:paraId="0B47CFE8" w14:textId="77777777" w:rsidR="00C27426" w:rsidRPr="00C27426" w:rsidRDefault="00C27426" w:rsidP="00C27426">
      <w:pPr>
        <w:rPr>
          <w:lang w:val="es-419" w:eastAsia="es-CO"/>
        </w:rPr>
      </w:pPr>
      <w:r w:rsidRPr="00C27426">
        <w:rPr>
          <w:lang w:val="es-419" w:eastAsia="es-CO"/>
        </w:rPr>
        <w:t>Para ello, es importante tener en cuenta los siguientes aspectos:</w:t>
      </w:r>
    </w:p>
    <w:p w14:paraId="55C5777A" w14:textId="77777777" w:rsidR="00C27426" w:rsidRPr="00C27426" w:rsidRDefault="00C27426" w:rsidP="001B595A">
      <w:pPr>
        <w:pStyle w:val="Prrafodelista"/>
        <w:numPr>
          <w:ilvl w:val="0"/>
          <w:numId w:val="22"/>
        </w:numPr>
        <w:ind w:left="993"/>
        <w:rPr>
          <w:lang w:val="es-419" w:eastAsia="es-CO"/>
        </w:rPr>
      </w:pPr>
      <w:r w:rsidRPr="00C27426">
        <w:rPr>
          <w:lang w:val="es-419" w:eastAsia="es-CO"/>
        </w:rPr>
        <w:t>Deben estar autorizados por el Instituto Colombiano Agropecuario (ICA).</w:t>
      </w:r>
    </w:p>
    <w:p w14:paraId="13856BD9" w14:textId="77777777" w:rsidR="00C27426" w:rsidRPr="00C27426" w:rsidRDefault="00C27426" w:rsidP="001B595A">
      <w:pPr>
        <w:pStyle w:val="Prrafodelista"/>
        <w:numPr>
          <w:ilvl w:val="0"/>
          <w:numId w:val="22"/>
        </w:numPr>
        <w:ind w:left="993"/>
        <w:rPr>
          <w:lang w:val="es-419" w:eastAsia="es-CO"/>
        </w:rPr>
      </w:pPr>
      <w:r w:rsidRPr="00C27426">
        <w:rPr>
          <w:lang w:val="es-419" w:eastAsia="es-CO"/>
        </w:rPr>
        <w:t>Su aplicación debe realizarse bajo criterio técnico o supervisión de un médico veterinario.</w:t>
      </w:r>
    </w:p>
    <w:p w14:paraId="00872639" w14:textId="77777777" w:rsidR="00C27426" w:rsidRPr="00C27426" w:rsidRDefault="00C27426" w:rsidP="001B595A">
      <w:pPr>
        <w:pStyle w:val="Prrafodelista"/>
        <w:numPr>
          <w:ilvl w:val="0"/>
          <w:numId w:val="22"/>
        </w:numPr>
        <w:ind w:left="993"/>
        <w:rPr>
          <w:lang w:val="es-419" w:eastAsia="es-CO"/>
        </w:rPr>
      </w:pPr>
      <w:r w:rsidRPr="00C27426">
        <w:rPr>
          <w:lang w:val="es-419" w:eastAsia="es-CO"/>
        </w:rPr>
        <w:t>Es obligatorio respetar la dosis, la vía de administración y los tiempos de retiro establecidos.</w:t>
      </w:r>
    </w:p>
    <w:p w14:paraId="1DC7C93A" w14:textId="6A949E04" w:rsidR="00C27426" w:rsidRDefault="00C27426" w:rsidP="001B595A">
      <w:pPr>
        <w:pStyle w:val="Prrafodelista"/>
        <w:numPr>
          <w:ilvl w:val="0"/>
          <w:numId w:val="22"/>
        </w:numPr>
        <w:ind w:left="993"/>
        <w:rPr>
          <w:lang w:val="es-419" w:eastAsia="es-CO"/>
        </w:rPr>
      </w:pPr>
      <w:r w:rsidRPr="00C27426">
        <w:rPr>
          <w:lang w:val="es-419" w:eastAsia="es-CO"/>
        </w:rPr>
        <w:t>Todo uso debe registrarse en el historial sanitario del animal para asegurar la trazabilidad.</w:t>
      </w:r>
    </w:p>
    <w:p w14:paraId="627F0234" w14:textId="04FC1BE7" w:rsidR="00C27426" w:rsidRDefault="00C27426" w:rsidP="00C27426">
      <w:pPr>
        <w:rPr>
          <w:lang w:val="es-419" w:eastAsia="es-CO"/>
        </w:rPr>
      </w:pPr>
    </w:p>
    <w:p w14:paraId="56C711DB" w14:textId="2E04ED74" w:rsidR="00C27426" w:rsidRDefault="00C27426" w:rsidP="00C27426">
      <w:pPr>
        <w:rPr>
          <w:lang w:val="es-419" w:eastAsia="es-CO"/>
        </w:rPr>
      </w:pPr>
    </w:p>
    <w:p w14:paraId="0E164E64" w14:textId="08C9FE3D" w:rsidR="00C27426" w:rsidRDefault="00C27426" w:rsidP="00C27426">
      <w:pPr>
        <w:rPr>
          <w:lang w:val="es-419" w:eastAsia="es-CO"/>
        </w:rPr>
      </w:pPr>
    </w:p>
    <w:p w14:paraId="482B2E92" w14:textId="3BA66AA9" w:rsidR="00C27426" w:rsidRDefault="00C27426" w:rsidP="00C27426">
      <w:pPr>
        <w:rPr>
          <w:lang w:val="es-419" w:eastAsia="es-CO"/>
        </w:rPr>
      </w:pPr>
    </w:p>
    <w:p w14:paraId="7A56A424" w14:textId="68E3F59B" w:rsidR="00C27426" w:rsidRDefault="00C27426" w:rsidP="00C27426">
      <w:pPr>
        <w:rPr>
          <w:lang w:val="es-419" w:eastAsia="es-CO"/>
        </w:rPr>
      </w:pPr>
    </w:p>
    <w:p w14:paraId="0C523752" w14:textId="4920E981" w:rsidR="00C27426" w:rsidRDefault="00C27426" w:rsidP="00C27426">
      <w:pPr>
        <w:rPr>
          <w:lang w:val="es-419" w:eastAsia="es-CO"/>
        </w:rPr>
      </w:pPr>
    </w:p>
    <w:p w14:paraId="0EAAD3DB" w14:textId="00AE2C85" w:rsidR="00C27426" w:rsidRDefault="00C27426" w:rsidP="00C27426">
      <w:pPr>
        <w:pStyle w:val="Ttulo1"/>
      </w:pPr>
      <w:bookmarkStart w:id="22" w:name="_Toc231452623"/>
      <w:r w:rsidRPr="00C27426">
        <w:lastRenderedPageBreak/>
        <w:t>Implementos, equipos e insumos sanitarios</w:t>
      </w:r>
      <w:bookmarkEnd w:id="22"/>
    </w:p>
    <w:p w14:paraId="34EEADAE" w14:textId="38C0CD5C" w:rsidR="00C27426" w:rsidRDefault="00C27426" w:rsidP="00C27426">
      <w:pPr>
        <w:rPr>
          <w:lang w:val="es-419" w:eastAsia="es-CO"/>
        </w:rPr>
      </w:pPr>
      <w:r w:rsidRPr="00C27426">
        <w:rPr>
          <w:lang w:val="es-419" w:eastAsia="es-CO"/>
        </w:rPr>
        <w:t>Los implementos, equipos e insumos sanitarios son esenciales para garantizar prácticas seguras, prevenir enfermedades, facilitar procedimientos y asegurar la calidad en la producción bovina.</w:t>
      </w:r>
    </w:p>
    <w:p w14:paraId="579309D4" w14:textId="28A56C71" w:rsidR="00C27426" w:rsidRDefault="00C27426" w:rsidP="00C27426">
      <w:pPr>
        <w:pStyle w:val="Ttulo2"/>
      </w:pPr>
      <w:bookmarkStart w:id="23" w:name="_Toc231452624"/>
      <w:r w:rsidRPr="00C27426">
        <w:t>Concepto y clasificación</w:t>
      </w:r>
      <w:bookmarkEnd w:id="23"/>
    </w:p>
    <w:p w14:paraId="6D3DF3CE" w14:textId="1E8C159D" w:rsidR="00C27426" w:rsidRDefault="00C27426" w:rsidP="00C27426">
      <w:pPr>
        <w:rPr>
          <w:lang w:val="es-419" w:eastAsia="es-CO"/>
        </w:rPr>
      </w:pPr>
      <w:r w:rsidRPr="00C27426">
        <w:rPr>
          <w:lang w:val="es-419" w:eastAsia="es-CO"/>
        </w:rPr>
        <w:t>En este apartado se profundizará en el concepto de implementos, equipos e insumos sanitarios, su clasificación y tipos:</w:t>
      </w:r>
    </w:p>
    <w:p w14:paraId="7F25EB78" w14:textId="54261F5C" w:rsidR="00C27426" w:rsidRDefault="00C27426" w:rsidP="001B595A">
      <w:pPr>
        <w:pStyle w:val="Prrafodelista"/>
        <w:numPr>
          <w:ilvl w:val="0"/>
          <w:numId w:val="23"/>
        </w:numPr>
        <w:ind w:left="993"/>
        <w:rPr>
          <w:lang w:val="es-419" w:eastAsia="es-CO"/>
        </w:rPr>
      </w:pPr>
      <w:r w:rsidRPr="00C27426">
        <w:rPr>
          <w:rStyle w:val="Ttulo5Car"/>
        </w:rPr>
        <w:t>Concepto.</w:t>
      </w:r>
      <w:r w:rsidRPr="00C27426">
        <w:rPr>
          <w:lang w:val="es-419" w:eastAsia="es-CO"/>
        </w:rPr>
        <w:t xml:space="preserve"> Los implementos, equipos e insumos sanitarios comprenden el conjunto de recursos físicos utilizados en la prevención, diagnóstico y tratamiento de enfermedades en bovinos, así como en la aplicación de medidas de bioseguridad dentro del sistema productivo. Su uso adecuado es esencial para garantizar la sanidad animal, la inocuidad de los productos de origen animal y el cumplimiento de la normatividad vigente.</w:t>
      </w:r>
    </w:p>
    <w:p w14:paraId="51268599" w14:textId="77777777" w:rsidR="00C27426" w:rsidRPr="00C27426" w:rsidRDefault="00C27426" w:rsidP="00C27426">
      <w:pPr>
        <w:pStyle w:val="Ttulo5"/>
      </w:pPr>
      <w:r w:rsidRPr="00C27426">
        <w:t>Clasificación</w:t>
      </w:r>
    </w:p>
    <w:p w14:paraId="4DE0260F" w14:textId="77777777" w:rsidR="00C27426" w:rsidRPr="00C27426" w:rsidRDefault="00C27426" w:rsidP="00C27426">
      <w:pPr>
        <w:ind w:left="633" w:firstLine="0"/>
        <w:rPr>
          <w:lang w:val="es-419" w:eastAsia="es-CO"/>
        </w:rPr>
      </w:pPr>
      <w:r w:rsidRPr="00C27426">
        <w:rPr>
          <w:lang w:val="es-419" w:eastAsia="es-CO"/>
        </w:rPr>
        <w:t>Estos recursos se clasifican en tres grupos principales:</w:t>
      </w:r>
    </w:p>
    <w:p w14:paraId="2772BDC6" w14:textId="77777777" w:rsidR="00C27426" w:rsidRPr="00C27426" w:rsidRDefault="00C27426" w:rsidP="001B595A">
      <w:pPr>
        <w:pStyle w:val="Prrafodelista"/>
        <w:numPr>
          <w:ilvl w:val="0"/>
          <w:numId w:val="23"/>
        </w:numPr>
        <w:ind w:left="993"/>
        <w:rPr>
          <w:lang w:val="es-419" w:eastAsia="es-CO"/>
        </w:rPr>
      </w:pPr>
      <w:r w:rsidRPr="00C27426">
        <w:rPr>
          <w:lang w:val="es-419" w:eastAsia="es-CO"/>
        </w:rPr>
        <w:t>Implementos: herramientas manuales usadas en procedimientos sanitarios, como jeringas, agujas, termómetros y guantes.</w:t>
      </w:r>
    </w:p>
    <w:p w14:paraId="77E71A9C" w14:textId="77777777" w:rsidR="00C27426" w:rsidRPr="00C27426" w:rsidRDefault="00C27426" w:rsidP="001B595A">
      <w:pPr>
        <w:pStyle w:val="Prrafodelista"/>
        <w:numPr>
          <w:ilvl w:val="0"/>
          <w:numId w:val="23"/>
        </w:numPr>
        <w:ind w:left="993"/>
        <w:rPr>
          <w:lang w:val="es-419" w:eastAsia="es-CO"/>
        </w:rPr>
      </w:pPr>
      <w:r w:rsidRPr="00C27426">
        <w:rPr>
          <w:lang w:val="es-419" w:eastAsia="es-CO"/>
        </w:rPr>
        <w:t>Equipos: dispositivos que facilitan el manejo, como básculas, mangas, bretes y neveras.</w:t>
      </w:r>
    </w:p>
    <w:p w14:paraId="77F4D006" w14:textId="77777777" w:rsidR="00C27426" w:rsidRPr="00C27426" w:rsidRDefault="00C27426" w:rsidP="001B595A">
      <w:pPr>
        <w:pStyle w:val="Prrafodelista"/>
        <w:numPr>
          <w:ilvl w:val="0"/>
          <w:numId w:val="23"/>
        </w:numPr>
        <w:ind w:left="993"/>
        <w:rPr>
          <w:lang w:val="es-419" w:eastAsia="es-CO"/>
        </w:rPr>
      </w:pPr>
      <w:r w:rsidRPr="00C27426">
        <w:rPr>
          <w:lang w:val="es-419" w:eastAsia="es-CO"/>
        </w:rPr>
        <w:t>Insumos: materiales de consumo como medicamentos, vacunas, desinfectantes y antisépticos.</w:t>
      </w:r>
    </w:p>
    <w:p w14:paraId="558DFE76" w14:textId="61ADB45B" w:rsidR="00C27426" w:rsidRDefault="00C27426" w:rsidP="00C27426">
      <w:pPr>
        <w:rPr>
          <w:lang w:val="es-419" w:eastAsia="es-CO"/>
        </w:rPr>
      </w:pPr>
      <w:r w:rsidRPr="00C27426">
        <w:rPr>
          <w:lang w:val="es-419" w:eastAsia="es-CO"/>
        </w:rPr>
        <w:lastRenderedPageBreak/>
        <w:t>Estos elementos se clasifican según su función en diagnóstico, tratamiento, bioseguridad o manejo, permitiendo un uso organizado y eficiente.</w:t>
      </w:r>
    </w:p>
    <w:p w14:paraId="5FECFB58" w14:textId="6738A53B" w:rsidR="00C27426" w:rsidRDefault="00C27426" w:rsidP="00C27426">
      <w:pPr>
        <w:pStyle w:val="Ttulo2"/>
      </w:pPr>
      <w:bookmarkStart w:id="24" w:name="_Toc231452625"/>
      <w:r w:rsidRPr="00C27426">
        <w:t>Uso adecuado según actividad sanitaria</w:t>
      </w:r>
      <w:bookmarkEnd w:id="24"/>
    </w:p>
    <w:p w14:paraId="0327C498" w14:textId="2D8D6B1A" w:rsidR="00C27426" w:rsidRDefault="00C27426" w:rsidP="00C27426">
      <w:pPr>
        <w:rPr>
          <w:lang w:val="es-419" w:eastAsia="es-CO"/>
        </w:rPr>
      </w:pPr>
      <w:r w:rsidRPr="00C27426">
        <w:rPr>
          <w:lang w:val="es-419" w:eastAsia="es-CO"/>
        </w:rPr>
        <w:t>El uso adecuado de implementos, equipos e insumos garantiza tratamientos efectivos, previene riesgos y protege el bienestar animal. Es clave verificar su estado, limpieza y esterilidad antes de cada procedimiento.</w:t>
      </w:r>
    </w:p>
    <w:p w14:paraId="49DCEEC2" w14:textId="77777777" w:rsidR="00C27426" w:rsidRPr="00C27426" w:rsidRDefault="00C27426" w:rsidP="00C27426">
      <w:pPr>
        <w:rPr>
          <w:lang w:val="es-419" w:eastAsia="es-CO"/>
        </w:rPr>
      </w:pPr>
      <w:r w:rsidRPr="00C27426">
        <w:rPr>
          <w:lang w:val="es-419" w:eastAsia="es-CO"/>
        </w:rPr>
        <w:t>Las buenas prácticas para el uso adecuado son:</w:t>
      </w:r>
    </w:p>
    <w:p w14:paraId="6190AC2E" w14:textId="77777777" w:rsidR="00C27426" w:rsidRPr="00C27426" w:rsidRDefault="00C27426" w:rsidP="001B595A">
      <w:pPr>
        <w:pStyle w:val="Prrafodelista"/>
        <w:numPr>
          <w:ilvl w:val="0"/>
          <w:numId w:val="24"/>
        </w:numPr>
        <w:ind w:left="993"/>
        <w:rPr>
          <w:lang w:val="es-419" w:eastAsia="es-CO"/>
        </w:rPr>
      </w:pPr>
      <w:r w:rsidRPr="00C27426">
        <w:rPr>
          <w:lang w:val="es-419" w:eastAsia="es-CO"/>
        </w:rPr>
        <w:t>Seleccionar el implemento adecuado según el procedimiento.</w:t>
      </w:r>
    </w:p>
    <w:p w14:paraId="062A39F4" w14:textId="77777777" w:rsidR="00C27426" w:rsidRPr="00C27426" w:rsidRDefault="00C27426" w:rsidP="001B595A">
      <w:pPr>
        <w:pStyle w:val="Prrafodelista"/>
        <w:numPr>
          <w:ilvl w:val="0"/>
          <w:numId w:val="24"/>
        </w:numPr>
        <w:ind w:left="993"/>
        <w:rPr>
          <w:lang w:val="es-419" w:eastAsia="es-CO"/>
        </w:rPr>
      </w:pPr>
      <w:r w:rsidRPr="00C27426">
        <w:rPr>
          <w:lang w:val="es-419" w:eastAsia="es-CO"/>
        </w:rPr>
        <w:t>Utilizar agujas acordes al tamaño del animal y la vía de administración (intramuscular, subcutánea o intravenosa).</w:t>
      </w:r>
    </w:p>
    <w:p w14:paraId="1CFE05EE" w14:textId="77777777" w:rsidR="00C27426" w:rsidRPr="00C27426" w:rsidRDefault="00C27426" w:rsidP="001B595A">
      <w:pPr>
        <w:pStyle w:val="Prrafodelista"/>
        <w:numPr>
          <w:ilvl w:val="0"/>
          <w:numId w:val="24"/>
        </w:numPr>
        <w:ind w:left="993"/>
        <w:rPr>
          <w:lang w:val="es-419" w:eastAsia="es-CO"/>
        </w:rPr>
      </w:pPr>
      <w:r w:rsidRPr="00C27426">
        <w:rPr>
          <w:lang w:val="es-419" w:eastAsia="es-CO"/>
        </w:rPr>
        <w:t>Evitar la reutilización excesiva de agujas para prevenir infecciones.</w:t>
      </w:r>
    </w:p>
    <w:p w14:paraId="58364F74" w14:textId="77777777" w:rsidR="00C27426" w:rsidRPr="00C27426" w:rsidRDefault="00C27426" w:rsidP="001B595A">
      <w:pPr>
        <w:pStyle w:val="Prrafodelista"/>
        <w:numPr>
          <w:ilvl w:val="0"/>
          <w:numId w:val="24"/>
        </w:numPr>
        <w:ind w:left="993"/>
        <w:rPr>
          <w:lang w:val="es-419" w:eastAsia="es-CO"/>
        </w:rPr>
      </w:pPr>
      <w:r w:rsidRPr="00C27426">
        <w:rPr>
          <w:lang w:val="es-419" w:eastAsia="es-CO"/>
        </w:rPr>
        <w:t>Mantener condiciones de higiene y desinfección en todos los elementos.</w:t>
      </w:r>
    </w:p>
    <w:p w14:paraId="25528A6E" w14:textId="369306BC" w:rsidR="00C27426" w:rsidRPr="00C27426" w:rsidRDefault="00C27426" w:rsidP="001B595A">
      <w:pPr>
        <w:pStyle w:val="Prrafodelista"/>
        <w:numPr>
          <w:ilvl w:val="0"/>
          <w:numId w:val="24"/>
        </w:numPr>
        <w:ind w:left="993"/>
        <w:rPr>
          <w:lang w:val="es-419" w:eastAsia="es-CO"/>
        </w:rPr>
      </w:pPr>
      <w:r w:rsidRPr="00C27426">
        <w:rPr>
          <w:lang w:val="es-419" w:eastAsia="es-CO"/>
        </w:rPr>
        <w:t>Almacenar correctamente los equipos y biológicos después de su uso.</w:t>
      </w:r>
    </w:p>
    <w:p w14:paraId="7E0F45B8" w14:textId="3578EDA0" w:rsidR="00C27426" w:rsidRDefault="00C27426" w:rsidP="00C27426">
      <w:pPr>
        <w:rPr>
          <w:lang w:val="es-419" w:eastAsia="es-CO"/>
        </w:rPr>
      </w:pPr>
      <w:r w:rsidRPr="00C27426">
        <w:rPr>
          <w:lang w:val="es-419" w:eastAsia="es-CO"/>
        </w:rPr>
        <w:t>Estas prácticas mejoran la eficacia sanitaria, reducen el estrés animal, previenen accidentes y aseguran el cumplimiento de las Buenas Prácticas Ganaderas y normas del ICA.</w:t>
      </w:r>
    </w:p>
    <w:p w14:paraId="7B40F221" w14:textId="33F5E4E6" w:rsidR="00C27426" w:rsidRDefault="00C27426" w:rsidP="00C27426">
      <w:pPr>
        <w:pStyle w:val="Ttulo2"/>
      </w:pPr>
      <w:bookmarkStart w:id="25" w:name="_Toc231452626"/>
      <w:r w:rsidRPr="00C27426">
        <w:t>Mantenimiento y almacenamiento</w:t>
      </w:r>
      <w:bookmarkEnd w:id="25"/>
    </w:p>
    <w:p w14:paraId="7B5B2491" w14:textId="6AE9830A" w:rsidR="00C27426" w:rsidRDefault="00C27426" w:rsidP="00C27426">
      <w:pPr>
        <w:rPr>
          <w:lang w:val="es-419" w:eastAsia="es-CO"/>
        </w:rPr>
      </w:pPr>
      <w:r w:rsidRPr="00C27426">
        <w:rPr>
          <w:lang w:val="es-419" w:eastAsia="es-CO"/>
        </w:rPr>
        <w:t>El mantenimiento y almacenamiento adecuados garantizan el buen funcionamiento de los equipos y la bioseguridad, mediante limpieza, desinfección, revisión y condiciones apropiadas. Su incumplimiento puede causar fallas, contaminación y pérdidas económicas.</w:t>
      </w:r>
    </w:p>
    <w:p w14:paraId="1B55174A" w14:textId="05D57EBB" w:rsidR="00C27426" w:rsidRDefault="00C27426" w:rsidP="00C27426">
      <w:pPr>
        <w:pStyle w:val="Ttulo2"/>
      </w:pPr>
      <w:bookmarkStart w:id="26" w:name="_Toc231452627"/>
      <w:r w:rsidRPr="00C27426">
        <w:lastRenderedPageBreak/>
        <w:t>Selección de equipos e insumos</w:t>
      </w:r>
      <w:bookmarkEnd w:id="26"/>
    </w:p>
    <w:p w14:paraId="6A6B6D46" w14:textId="7BC357A2" w:rsidR="00C27426" w:rsidRDefault="00C27426" w:rsidP="00C27426">
      <w:pPr>
        <w:rPr>
          <w:lang w:val="es-419" w:eastAsia="es-CO"/>
        </w:rPr>
      </w:pPr>
      <w:r w:rsidRPr="00C27426">
        <w:rPr>
          <w:lang w:val="es-419" w:eastAsia="es-CO"/>
        </w:rPr>
        <w:t>La selección de implementos sanitarios debe basarse en criterios técnicos que garanticen seguridad, eficiencia y cumplimiento normativo. Usar equipos adecuados y de calidad mejora los resultados, la productividad y la inocuidad.</w:t>
      </w:r>
    </w:p>
    <w:p w14:paraId="1005E834" w14:textId="73146A4A" w:rsidR="00C27426" w:rsidRDefault="00C27426" w:rsidP="00C27426">
      <w:pPr>
        <w:pStyle w:val="Ttulo2"/>
      </w:pPr>
      <w:bookmarkStart w:id="27" w:name="_Toc231452628"/>
      <w:r w:rsidRPr="00C27426">
        <w:t>Relación con Buenas Prácticas Ganaderas (BPG)</w:t>
      </w:r>
      <w:bookmarkEnd w:id="27"/>
    </w:p>
    <w:p w14:paraId="713E9B8E" w14:textId="61497C1C" w:rsidR="00C27426" w:rsidRDefault="00C27426" w:rsidP="00C27426">
      <w:pPr>
        <w:rPr>
          <w:lang w:val="es-419" w:eastAsia="es-CO"/>
        </w:rPr>
      </w:pPr>
      <w:r w:rsidRPr="00C27426">
        <w:rPr>
          <w:lang w:val="es-419" w:eastAsia="es-CO"/>
        </w:rPr>
        <w:t>El manejo adecuado de implementos y equipos sanitarios es clave en las Buenas Prácticas Ganaderas, ya que garantiza inocuidad, bienestar animal y salud pública. Su correcto uso, junto con registros y bioseguridad, previene enfermedades, asegura trazabilidad y facilita la certificación.</w:t>
      </w:r>
    </w:p>
    <w:p w14:paraId="5B2B2CEA" w14:textId="2266F8AF" w:rsidR="00C27426" w:rsidRDefault="00C27426" w:rsidP="00C27426">
      <w:pPr>
        <w:rPr>
          <w:lang w:val="es-419" w:eastAsia="es-CO"/>
        </w:rPr>
      </w:pPr>
    </w:p>
    <w:p w14:paraId="635F05B9" w14:textId="4F6B743B" w:rsidR="00C27426" w:rsidRDefault="00C27426" w:rsidP="00C27426">
      <w:pPr>
        <w:rPr>
          <w:lang w:val="es-419" w:eastAsia="es-CO"/>
        </w:rPr>
      </w:pPr>
    </w:p>
    <w:p w14:paraId="6856D618" w14:textId="66604EAD" w:rsidR="00C27426" w:rsidRDefault="00C27426" w:rsidP="00C27426">
      <w:pPr>
        <w:rPr>
          <w:lang w:val="es-419" w:eastAsia="es-CO"/>
        </w:rPr>
      </w:pPr>
    </w:p>
    <w:p w14:paraId="17B73BA3" w14:textId="6B778832" w:rsidR="00C27426" w:rsidRDefault="00C27426" w:rsidP="00C27426">
      <w:pPr>
        <w:rPr>
          <w:lang w:val="es-419" w:eastAsia="es-CO"/>
        </w:rPr>
      </w:pPr>
    </w:p>
    <w:p w14:paraId="63B0D7E7" w14:textId="1257AEEF" w:rsidR="00C27426" w:rsidRDefault="00C27426" w:rsidP="00C27426">
      <w:pPr>
        <w:rPr>
          <w:lang w:val="es-419" w:eastAsia="es-CO"/>
        </w:rPr>
      </w:pPr>
    </w:p>
    <w:p w14:paraId="48DEBD86" w14:textId="24198816" w:rsidR="00C27426" w:rsidRDefault="00C27426" w:rsidP="00C27426">
      <w:pPr>
        <w:rPr>
          <w:lang w:val="es-419" w:eastAsia="es-CO"/>
        </w:rPr>
      </w:pPr>
    </w:p>
    <w:p w14:paraId="028675A2" w14:textId="7B5B7FD2" w:rsidR="00C27426" w:rsidRDefault="00C27426" w:rsidP="00C27426">
      <w:pPr>
        <w:rPr>
          <w:lang w:val="es-419" w:eastAsia="es-CO"/>
        </w:rPr>
      </w:pPr>
    </w:p>
    <w:p w14:paraId="00438F6F" w14:textId="3AE24E58" w:rsidR="00C27426" w:rsidRDefault="00C27426" w:rsidP="00C27426">
      <w:pPr>
        <w:rPr>
          <w:lang w:val="es-419" w:eastAsia="es-CO"/>
        </w:rPr>
      </w:pPr>
    </w:p>
    <w:p w14:paraId="16E46894" w14:textId="538CB920" w:rsidR="00C27426" w:rsidRDefault="00C27426" w:rsidP="00C27426">
      <w:pPr>
        <w:rPr>
          <w:lang w:val="es-419" w:eastAsia="es-CO"/>
        </w:rPr>
      </w:pPr>
    </w:p>
    <w:p w14:paraId="58A6E5C7" w14:textId="15C9E561" w:rsidR="00C27426" w:rsidRDefault="00C27426" w:rsidP="00C27426">
      <w:pPr>
        <w:rPr>
          <w:lang w:val="es-419" w:eastAsia="es-CO"/>
        </w:rPr>
      </w:pPr>
    </w:p>
    <w:p w14:paraId="7D7164CB" w14:textId="0234C68C" w:rsidR="00C27426" w:rsidRDefault="00C27426" w:rsidP="00C27426">
      <w:pPr>
        <w:rPr>
          <w:lang w:val="es-419" w:eastAsia="es-CO"/>
        </w:rPr>
      </w:pPr>
    </w:p>
    <w:p w14:paraId="3DB193A5" w14:textId="687CC548" w:rsidR="00C27426" w:rsidRDefault="00C27426" w:rsidP="00C27426">
      <w:pPr>
        <w:pStyle w:val="Ttulo1"/>
      </w:pPr>
      <w:bookmarkStart w:id="28" w:name="_Toc231452629"/>
      <w:r w:rsidRPr="00C27426">
        <w:lastRenderedPageBreak/>
        <w:t>Limpieza, higiene y desinfección</w:t>
      </w:r>
      <w:bookmarkEnd w:id="28"/>
    </w:p>
    <w:p w14:paraId="15A94ACD" w14:textId="4C8F5BBC" w:rsidR="00C27426" w:rsidRDefault="00C27426" w:rsidP="00C27426">
      <w:pPr>
        <w:rPr>
          <w:lang w:val="es-419" w:eastAsia="es-CO"/>
        </w:rPr>
      </w:pPr>
      <w:r w:rsidRPr="00C27426">
        <w:rPr>
          <w:lang w:val="es-419" w:eastAsia="es-CO"/>
        </w:rPr>
        <w:t>La limpieza, higiene y desinfección son fundamentales para prevenir la propagación de enfermedades y garantizar condiciones sanitarias adecuadas. Su correcta aplicación reduce riesgos, protege la salud animal y asegura la inocuidad en la producción bovina.</w:t>
      </w:r>
    </w:p>
    <w:p w14:paraId="32BF240C" w14:textId="0CC017A4" w:rsidR="00C27426" w:rsidRDefault="00C27426" w:rsidP="00C27426">
      <w:pPr>
        <w:pStyle w:val="Ttulo2"/>
      </w:pPr>
      <w:bookmarkStart w:id="29" w:name="_Toc231452630"/>
      <w:r w:rsidRPr="00C27426">
        <w:t>Conceptos básicos e importancia en la sanidad animal</w:t>
      </w:r>
      <w:bookmarkEnd w:id="29"/>
    </w:p>
    <w:p w14:paraId="4057B649" w14:textId="7536774C" w:rsidR="00C27426" w:rsidRDefault="00C27426" w:rsidP="00C27426">
      <w:pPr>
        <w:rPr>
          <w:lang w:val="es-419" w:eastAsia="es-CO"/>
        </w:rPr>
      </w:pPr>
      <w:r w:rsidRPr="00C27426">
        <w:rPr>
          <w:lang w:val="es-419" w:eastAsia="es-CO"/>
        </w:rPr>
        <w:t>A continuación, se estudiarán los conceptos de limpieza, higiene y desinfección y su importancia en la sanidad animal.</w:t>
      </w:r>
    </w:p>
    <w:p w14:paraId="458B882F" w14:textId="550C0FBD" w:rsidR="00C27426" w:rsidRPr="00C27426" w:rsidRDefault="00C27426" w:rsidP="001B595A">
      <w:pPr>
        <w:pStyle w:val="Prrafodelista"/>
        <w:numPr>
          <w:ilvl w:val="0"/>
          <w:numId w:val="25"/>
        </w:numPr>
        <w:ind w:left="993"/>
        <w:rPr>
          <w:lang w:val="es-419" w:eastAsia="es-CO"/>
        </w:rPr>
      </w:pPr>
      <w:r w:rsidRPr="00C27426">
        <w:rPr>
          <w:rStyle w:val="Ttulo5Car"/>
        </w:rPr>
        <w:t>Conceptos básicos.</w:t>
      </w:r>
      <w:r w:rsidRPr="00C27426">
        <w:rPr>
          <w:lang w:val="es-419" w:eastAsia="es-CO"/>
        </w:rPr>
        <w:t xml:space="preserve"> La limpieza, higiene y desinfección son procesos esenciales en la sanidad bovina, ya que eliminan suciedad, reducen microorganismos y previenen enfermedades. Incluyen la remoción de materia orgánica, el mantenimiento de condiciones sanitarias y la eliminación de patógenos, constituyendo la base de la bioseguridad en los sistemas ganaderos.</w:t>
      </w:r>
    </w:p>
    <w:p w14:paraId="13B9F7BA" w14:textId="77777777" w:rsidR="00C27426" w:rsidRPr="00C27426" w:rsidRDefault="00C27426" w:rsidP="00C27426">
      <w:pPr>
        <w:pStyle w:val="Ttulo5"/>
      </w:pPr>
      <w:r w:rsidRPr="00C27426">
        <w:t>Importancia en la sanidad animal</w:t>
      </w:r>
    </w:p>
    <w:p w14:paraId="60615B75" w14:textId="77777777" w:rsidR="00C27426" w:rsidRPr="00C27426" w:rsidRDefault="00C27426" w:rsidP="00C27426">
      <w:pPr>
        <w:rPr>
          <w:lang w:val="es-419" w:eastAsia="es-CO"/>
        </w:rPr>
      </w:pPr>
      <w:r w:rsidRPr="00C27426">
        <w:rPr>
          <w:lang w:val="es-419" w:eastAsia="es-CO"/>
        </w:rPr>
        <w:t>La correcta aplicación de la limpieza y desinfección aporta múltiples beneficios en la producción bovina:</w:t>
      </w:r>
    </w:p>
    <w:p w14:paraId="6B09BAB9" w14:textId="77777777" w:rsidR="00C27426" w:rsidRPr="00C27426" w:rsidRDefault="00C27426" w:rsidP="001B595A">
      <w:pPr>
        <w:pStyle w:val="Prrafodelista"/>
        <w:numPr>
          <w:ilvl w:val="0"/>
          <w:numId w:val="25"/>
        </w:numPr>
        <w:ind w:left="993"/>
        <w:rPr>
          <w:lang w:val="es-419" w:eastAsia="es-CO"/>
        </w:rPr>
      </w:pPr>
      <w:r w:rsidRPr="00C27426">
        <w:rPr>
          <w:lang w:val="es-419" w:eastAsia="es-CO"/>
        </w:rPr>
        <w:t>Reduce la presencia de bacterias, virus y parásitos.</w:t>
      </w:r>
    </w:p>
    <w:p w14:paraId="6F4D3621" w14:textId="77777777" w:rsidR="00C27426" w:rsidRPr="00C27426" w:rsidRDefault="00C27426" w:rsidP="001B595A">
      <w:pPr>
        <w:pStyle w:val="Prrafodelista"/>
        <w:numPr>
          <w:ilvl w:val="0"/>
          <w:numId w:val="25"/>
        </w:numPr>
        <w:ind w:left="993"/>
        <w:rPr>
          <w:lang w:val="es-419" w:eastAsia="es-CO"/>
        </w:rPr>
      </w:pPr>
      <w:r w:rsidRPr="00C27426">
        <w:rPr>
          <w:lang w:val="es-419" w:eastAsia="es-CO"/>
        </w:rPr>
        <w:t>Previene enfermedades como mastitis, brucelosis y trastornos digestivos.</w:t>
      </w:r>
    </w:p>
    <w:p w14:paraId="002271A0" w14:textId="77777777" w:rsidR="00C27426" w:rsidRPr="00C27426" w:rsidRDefault="00C27426" w:rsidP="001B595A">
      <w:pPr>
        <w:pStyle w:val="Prrafodelista"/>
        <w:numPr>
          <w:ilvl w:val="0"/>
          <w:numId w:val="25"/>
        </w:numPr>
        <w:ind w:left="993"/>
        <w:rPr>
          <w:lang w:val="es-419" w:eastAsia="es-CO"/>
        </w:rPr>
      </w:pPr>
      <w:r w:rsidRPr="00C27426">
        <w:rPr>
          <w:lang w:val="es-419" w:eastAsia="es-CO"/>
        </w:rPr>
        <w:t>Disminuye la mortalidad y las pérdidas productivas.</w:t>
      </w:r>
    </w:p>
    <w:p w14:paraId="446DAE50" w14:textId="77777777" w:rsidR="00C27426" w:rsidRPr="00C27426" w:rsidRDefault="00C27426" w:rsidP="001B595A">
      <w:pPr>
        <w:pStyle w:val="Prrafodelista"/>
        <w:numPr>
          <w:ilvl w:val="0"/>
          <w:numId w:val="25"/>
        </w:numPr>
        <w:ind w:left="993"/>
        <w:rPr>
          <w:lang w:val="es-419" w:eastAsia="es-CO"/>
        </w:rPr>
      </w:pPr>
      <w:r w:rsidRPr="00C27426">
        <w:rPr>
          <w:lang w:val="es-419" w:eastAsia="es-CO"/>
        </w:rPr>
        <w:t>Protege la salud del operario.</w:t>
      </w:r>
    </w:p>
    <w:p w14:paraId="4AC49B27" w14:textId="3EC50CD4" w:rsidR="00C27426" w:rsidRPr="00C27426" w:rsidRDefault="00C27426" w:rsidP="001B595A">
      <w:pPr>
        <w:pStyle w:val="Prrafodelista"/>
        <w:numPr>
          <w:ilvl w:val="0"/>
          <w:numId w:val="25"/>
        </w:numPr>
        <w:ind w:left="993"/>
        <w:rPr>
          <w:lang w:val="es-419" w:eastAsia="es-CO"/>
        </w:rPr>
      </w:pPr>
      <w:r w:rsidRPr="00C27426">
        <w:rPr>
          <w:lang w:val="es-419" w:eastAsia="es-CO"/>
        </w:rPr>
        <w:t>Garantiza la inocuidad de productos como la carne y la leche.</w:t>
      </w:r>
    </w:p>
    <w:p w14:paraId="5953073C" w14:textId="1BD09917" w:rsidR="00C27426" w:rsidRDefault="00C27426" w:rsidP="00C27426">
      <w:pPr>
        <w:pStyle w:val="Ttulo2"/>
      </w:pPr>
      <w:bookmarkStart w:id="30" w:name="_Toc231452631"/>
      <w:r w:rsidRPr="00C27426">
        <w:lastRenderedPageBreak/>
        <w:t>Tipos de limpieza y desinfección</w:t>
      </w:r>
      <w:bookmarkEnd w:id="30"/>
    </w:p>
    <w:p w14:paraId="2C8DD894" w14:textId="46041F6B" w:rsidR="00C27426" w:rsidRDefault="00C27426" w:rsidP="00C27426">
      <w:pPr>
        <w:rPr>
          <w:lang w:val="es-419" w:eastAsia="es-CO"/>
        </w:rPr>
      </w:pPr>
      <w:r w:rsidRPr="00C27426">
        <w:rPr>
          <w:lang w:val="es-419" w:eastAsia="es-CO"/>
        </w:rPr>
        <w:t>La limpieza y desinfección son procesos fundamentales para el control sanitario en los sistemas ganaderos. A continuación, se estudiarán las formas principales de limpieza y la clasificación de la desinfección:</w:t>
      </w:r>
    </w:p>
    <w:p w14:paraId="4CE23482" w14:textId="77777777" w:rsidR="00FD13A5" w:rsidRPr="00FD13A5" w:rsidRDefault="00FD13A5" w:rsidP="00FD13A5">
      <w:pPr>
        <w:pStyle w:val="Ttulo5"/>
      </w:pPr>
      <w:r w:rsidRPr="00FD13A5">
        <w:t>Formas de limpieza</w:t>
      </w:r>
    </w:p>
    <w:p w14:paraId="1D054E1F" w14:textId="77777777" w:rsidR="00FD13A5" w:rsidRPr="00FD13A5" w:rsidRDefault="00FD13A5" w:rsidP="001B595A">
      <w:pPr>
        <w:pStyle w:val="Prrafodelista"/>
        <w:numPr>
          <w:ilvl w:val="0"/>
          <w:numId w:val="26"/>
        </w:numPr>
        <w:ind w:left="993"/>
        <w:rPr>
          <w:lang w:val="es-419" w:eastAsia="es-CO"/>
        </w:rPr>
      </w:pPr>
      <w:r w:rsidRPr="00FD13A5">
        <w:rPr>
          <w:lang w:val="es-419" w:eastAsia="es-CO"/>
        </w:rPr>
        <w:t>Manual: Se lleva a cabo con herramientas básicas como cepillos, escobas y agua, siendo útil en áreas pequeñas o de difícil acceso.</w:t>
      </w:r>
    </w:p>
    <w:p w14:paraId="273622A4" w14:textId="6F92CE81" w:rsidR="00C27426" w:rsidRPr="00FD13A5" w:rsidRDefault="00FD13A5" w:rsidP="001B595A">
      <w:pPr>
        <w:pStyle w:val="Prrafodelista"/>
        <w:numPr>
          <w:ilvl w:val="0"/>
          <w:numId w:val="26"/>
        </w:numPr>
        <w:ind w:left="993"/>
        <w:rPr>
          <w:lang w:val="es-419" w:eastAsia="es-CO"/>
        </w:rPr>
      </w:pPr>
      <w:r w:rsidRPr="00FD13A5">
        <w:rPr>
          <w:lang w:val="es-419" w:eastAsia="es-CO"/>
        </w:rPr>
        <w:t xml:space="preserve">Mecánica: Emplea equipos como </w:t>
      </w:r>
      <w:proofErr w:type="spellStart"/>
      <w:r w:rsidRPr="00FD13A5">
        <w:rPr>
          <w:lang w:val="es-419" w:eastAsia="es-CO"/>
        </w:rPr>
        <w:t>hidrolavadoras</w:t>
      </w:r>
      <w:proofErr w:type="spellEnd"/>
      <w:r w:rsidRPr="00FD13A5">
        <w:rPr>
          <w:lang w:val="es-419" w:eastAsia="es-CO"/>
        </w:rPr>
        <w:t>, lo que facilita y agiliza la remoción de suciedad, especialmente en superficies amplias.</w:t>
      </w:r>
    </w:p>
    <w:p w14:paraId="1D861576" w14:textId="77777777" w:rsidR="00FD13A5" w:rsidRPr="00FD13A5" w:rsidRDefault="00FD13A5" w:rsidP="00FD13A5">
      <w:pPr>
        <w:pStyle w:val="Ttulo5"/>
      </w:pPr>
      <w:r w:rsidRPr="00FD13A5">
        <w:t>Clasificación de desinfección</w:t>
      </w:r>
    </w:p>
    <w:p w14:paraId="3BF222F7" w14:textId="77777777" w:rsidR="00FD13A5" w:rsidRPr="00FD13A5" w:rsidRDefault="00FD13A5" w:rsidP="00FD13A5">
      <w:pPr>
        <w:rPr>
          <w:lang w:val="es-419" w:eastAsia="es-CO"/>
        </w:rPr>
      </w:pPr>
      <w:r w:rsidRPr="00FD13A5">
        <w:rPr>
          <w:lang w:val="es-419" w:eastAsia="es-CO"/>
        </w:rPr>
        <w:t>La desinfección se clasifica en:</w:t>
      </w:r>
    </w:p>
    <w:p w14:paraId="120BB2D5" w14:textId="77777777" w:rsidR="00FD13A5" w:rsidRPr="00FD13A5" w:rsidRDefault="00FD13A5" w:rsidP="001B595A">
      <w:pPr>
        <w:pStyle w:val="Prrafodelista"/>
        <w:numPr>
          <w:ilvl w:val="0"/>
          <w:numId w:val="27"/>
        </w:numPr>
        <w:ind w:left="993"/>
        <w:rPr>
          <w:lang w:val="es-419" w:eastAsia="es-CO"/>
        </w:rPr>
      </w:pPr>
      <w:r w:rsidRPr="00FD13A5">
        <w:rPr>
          <w:lang w:val="es-419" w:eastAsia="es-CO"/>
        </w:rPr>
        <w:t>Física: Utiliza métodos como el calor, a través de agua caliente o vapor, para eliminar microorganismos.</w:t>
      </w:r>
    </w:p>
    <w:p w14:paraId="12090855" w14:textId="1D1CA53C" w:rsidR="00C27426" w:rsidRDefault="00FD13A5" w:rsidP="001B595A">
      <w:pPr>
        <w:pStyle w:val="Prrafodelista"/>
        <w:numPr>
          <w:ilvl w:val="0"/>
          <w:numId w:val="27"/>
        </w:numPr>
        <w:ind w:left="993"/>
        <w:rPr>
          <w:lang w:val="es-419" w:eastAsia="es-CO"/>
        </w:rPr>
      </w:pPr>
      <w:r w:rsidRPr="00FD13A5">
        <w:rPr>
          <w:lang w:val="es-419" w:eastAsia="es-CO"/>
        </w:rPr>
        <w:t>Química: Consiste en la aplicación de sustancias desinfectantes como yodo, cloro, amonios cuaternarios, fenoles, glutaraldehído y formaldehído.</w:t>
      </w:r>
    </w:p>
    <w:p w14:paraId="6EFBBE4B" w14:textId="08541F13" w:rsidR="00FD13A5" w:rsidRDefault="00FD13A5" w:rsidP="00FD13A5">
      <w:pPr>
        <w:rPr>
          <w:lang w:val="es-419" w:eastAsia="es-CO"/>
        </w:rPr>
      </w:pPr>
      <w:r w:rsidRPr="00FD13A5">
        <w:rPr>
          <w:lang w:val="es-419" w:eastAsia="es-CO"/>
        </w:rPr>
        <w:t>Para comprender mejor los tipos de limpieza y desinfección, se presenta un cuadro comparativo.</w:t>
      </w:r>
    </w:p>
    <w:p w14:paraId="1E38CEC8" w14:textId="40F993D8" w:rsidR="00FD13A5" w:rsidRDefault="00FD13A5" w:rsidP="00FD13A5">
      <w:pPr>
        <w:pStyle w:val="Tabla"/>
        <w:rPr>
          <w:lang w:val="es-419" w:eastAsia="es-CO"/>
        </w:rPr>
      </w:pPr>
      <w:r w:rsidRPr="00FD13A5">
        <w:rPr>
          <w:lang w:val="es-419" w:eastAsia="es-CO"/>
        </w:rPr>
        <w:t>Cuadro comparativo: Tipos de limpieza y desinfección</w:t>
      </w:r>
    </w:p>
    <w:tbl>
      <w:tblPr>
        <w:tblStyle w:val="SENA"/>
        <w:tblW w:w="5000" w:type="pct"/>
        <w:tblLook w:val="04A0" w:firstRow="1" w:lastRow="0" w:firstColumn="1" w:lastColumn="0" w:noHBand="0" w:noVBand="1"/>
      </w:tblPr>
      <w:tblGrid>
        <w:gridCol w:w="2022"/>
        <w:gridCol w:w="1582"/>
        <w:gridCol w:w="3441"/>
        <w:gridCol w:w="2917"/>
      </w:tblGrid>
      <w:tr w:rsidR="00FD13A5" w:rsidRPr="00FD13A5" w14:paraId="65221DD4" w14:textId="77777777" w:rsidTr="00FD13A5">
        <w:trPr>
          <w:cnfStyle w:val="100000000000" w:firstRow="1" w:lastRow="0" w:firstColumn="0" w:lastColumn="0" w:oddVBand="0" w:evenVBand="0" w:oddHBand="0" w:evenHBand="0" w:firstRowFirstColumn="0" w:firstRowLastColumn="0" w:lastRowFirstColumn="0" w:lastRowLastColumn="0"/>
          <w:tblHeader/>
        </w:trPr>
        <w:tc>
          <w:tcPr>
            <w:tcW w:w="1015" w:type="pct"/>
            <w:hideMark/>
          </w:tcPr>
          <w:p w14:paraId="3B0564C5" w14:textId="77777777" w:rsidR="00FD13A5" w:rsidRPr="00FD13A5" w:rsidRDefault="00FD13A5" w:rsidP="00FD13A5">
            <w:pPr>
              <w:pStyle w:val="Tablas"/>
              <w:rPr>
                <w:lang w:eastAsia="es-CO"/>
              </w:rPr>
            </w:pPr>
            <w:r w:rsidRPr="00FD13A5">
              <w:rPr>
                <w:lang w:eastAsia="es-CO"/>
              </w:rPr>
              <w:t>Proceso</w:t>
            </w:r>
          </w:p>
        </w:tc>
        <w:tc>
          <w:tcPr>
            <w:tcW w:w="794" w:type="pct"/>
            <w:hideMark/>
          </w:tcPr>
          <w:p w14:paraId="58F7ADEF" w14:textId="77777777" w:rsidR="00FD13A5" w:rsidRPr="00FD13A5" w:rsidRDefault="00FD13A5" w:rsidP="00FD13A5">
            <w:pPr>
              <w:pStyle w:val="Tablas"/>
              <w:rPr>
                <w:lang w:eastAsia="es-CO"/>
              </w:rPr>
            </w:pPr>
            <w:r w:rsidRPr="00FD13A5">
              <w:rPr>
                <w:lang w:eastAsia="es-CO"/>
              </w:rPr>
              <w:t>Tipo</w:t>
            </w:r>
          </w:p>
        </w:tc>
        <w:tc>
          <w:tcPr>
            <w:tcW w:w="1727" w:type="pct"/>
            <w:hideMark/>
          </w:tcPr>
          <w:p w14:paraId="30D897E5" w14:textId="77777777" w:rsidR="00FD13A5" w:rsidRPr="00FD13A5" w:rsidRDefault="00FD13A5" w:rsidP="00FD13A5">
            <w:pPr>
              <w:pStyle w:val="Tablas"/>
              <w:rPr>
                <w:lang w:eastAsia="es-CO"/>
              </w:rPr>
            </w:pPr>
            <w:r w:rsidRPr="00FD13A5">
              <w:rPr>
                <w:lang w:eastAsia="es-CO"/>
              </w:rPr>
              <w:t>Descripción</w:t>
            </w:r>
          </w:p>
        </w:tc>
        <w:tc>
          <w:tcPr>
            <w:tcW w:w="1464" w:type="pct"/>
            <w:hideMark/>
          </w:tcPr>
          <w:p w14:paraId="0047FF84" w14:textId="77777777" w:rsidR="00FD13A5" w:rsidRPr="00FD13A5" w:rsidRDefault="00FD13A5" w:rsidP="00FD13A5">
            <w:pPr>
              <w:pStyle w:val="Tablas"/>
              <w:rPr>
                <w:lang w:eastAsia="es-CO"/>
              </w:rPr>
            </w:pPr>
            <w:r w:rsidRPr="00FD13A5">
              <w:rPr>
                <w:lang w:eastAsia="es-CO"/>
              </w:rPr>
              <w:t>Ejemplo</w:t>
            </w:r>
          </w:p>
        </w:tc>
      </w:tr>
      <w:tr w:rsidR="00FD13A5" w:rsidRPr="00FD13A5" w14:paraId="5F18F885" w14:textId="77777777" w:rsidTr="00FD13A5">
        <w:trPr>
          <w:cnfStyle w:val="000000100000" w:firstRow="0" w:lastRow="0" w:firstColumn="0" w:lastColumn="0" w:oddVBand="0" w:evenVBand="0" w:oddHBand="1" w:evenHBand="0" w:firstRowFirstColumn="0" w:firstRowLastColumn="0" w:lastRowFirstColumn="0" w:lastRowLastColumn="0"/>
        </w:trPr>
        <w:tc>
          <w:tcPr>
            <w:tcW w:w="1015" w:type="pct"/>
            <w:hideMark/>
          </w:tcPr>
          <w:p w14:paraId="68DF34AB" w14:textId="77777777" w:rsidR="00FD13A5" w:rsidRPr="00FD13A5" w:rsidRDefault="00FD13A5" w:rsidP="00FD13A5">
            <w:pPr>
              <w:pStyle w:val="Tablas"/>
              <w:rPr>
                <w:color w:val="12263F"/>
                <w:sz w:val="24"/>
                <w:lang w:eastAsia="es-CO"/>
              </w:rPr>
            </w:pPr>
            <w:r w:rsidRPr="00FD13A5">
              <w:rPr>
                <w:color w:val="12263F"/>
                <w:sz w:val="24"/>
                <w:lang w:eastAsia="es-CO"/>
              </w:rPr>
              <w:t>Limpieza</w:t>
            </w:r>
          </w:p>
        </w:tc>
        <w:tc>
          <w:tcPr>
            <w:tcW w:w="794" w:type="pct"/>
            <w:hideMark/>
          </w:tcPr>
          <w:p w14:paraId="55F46680" w14:textId="77777777" w:rsidR="00FD13A5" w:rsidRPr="00FD13A5" w:rsidRDefault="00FD13A5" w:rsidP="00FD13A5">
            <w:pPr>
              <w:pStyle w:val="Tablas"/>
              <w:rPr>
                <w:color w:val="12263F"/>
                <w:sz w:val="24"/>
                <w:lang w:eastAsia="es-CO"/>
              </w:rPr>
            </w:pPr>
            <w:r w:rsidRPr="00FD13A5">
              <w:rPr>
                <w:color w:val="12263F"/>
                <w:sz w:val="24"/>
                <w:lang w:eastAsia="es-CO"/>
              </w:rPr>
              <w:t>Manual</w:t>
            </w:r>
          </w:p>
        </w:tc>
        <w:tc>
          <w:tcPr>
            <w:tcW w:w="1727" w:type="pct"/>
            <w:hideMark/>
          </w:tcPr>
          <w:p w14:paraId="1C0D294C" w14:textId="77777777" w:rsidR="00FD13A5" w:rsidRPr="00FD13A5" w:rsidRDefault="00FD13A5" w:rsidP="00FD13A5">
            <w:pPr>
              <w:pStyle w:val="Tablas"/>
              <w:rPr>
                <w:color w:val="12263F"/>
                <w:sz w:val="24"/>
                <w:lang w:eastAsia="es-CO"/>
              </w:rPr>
            </w:pPr>
            <w:r w:rsidRPr="00FD13A5">
              <w:rPr>
                <w:color w:val="12263F"/>
                <w:sz w:val="24"/>
                <w:lang w:eastAsia="es-CO"/>
              </w:rPr>
              <w:t>Se realiza con herramientas básicas</w:t>
            </w:r>
          </w:p>
        </w:tc>
        <w:tc>
          <w:tcPr>
            <w:tcW w:w="1464" w:type="pct"/>
            <w:hideMark/>
          </w:tcPr>
          <w:p w14:paraId="3FF6188F" w14:textId="77777777" w:rsidR="00FD13A5" w:rsidRPr="00FD13A5" w:rsidRDefault="00FD13A5" w:rsidP="00FD13A5">
            <w:pPr>
              <w:pStyle w:val="Tablas"/>
              <w:rPr>
                <w:color w:val="12263F"/>
                <w:sz w:val="24"/>
                <w:lang w:eastAsia="es-CO"/>
              </w:rPr>
            </w:pPr>
            <w:r w:rsidRPr="00FD13A5">
              <w:rPr>
                <w:color w:val="12263F"/>
                <w:sz w:val="24"/>
                <w:lang w:eastAsia="es-CO"/>
              </w:rPr>
              <w:t>Cepillos, escobas, agua</w:t>
            </w:r>
          </w:p>
        </w:tc>
      </w:tr>
      <w:tr w:rsidR="00FD13A5" w:rsidRPr="00FD13A5" w14:paraId="79E8A0F5" w14:textId="77777777" w:rsidTr="00FD13A5">
        <w:tc>
          <w:tcPr>
            <w:tcW w:w="1015" w:type="pct"/>
            <w:hideMark/>
          </w:tcPr>
          <w:p w14:paraId="5C02E699" w14:textId="77777777" w:rsidR="00FD13A5" w:rsidRPr="00FD13A5" w:rsidRDefault="00FD13A5" w:rsidP="00FD13A5">
            <w:pPr>
              <w:pStyle w:val="Tablas"/>
              <w:rPr>
                <w:color w:val="12263F"/>
                <w:sz w:val="24"/>
                <w:lang w:eastAsia="es-CO"/>
              </w:rPr>
            </w:pPr>
            <w:r w:rsidRPr="00FD13A5">
              <w:rPr>
                <w:color w:val="12263F"/>
                <w:sz w:val="24"/>
                <w:lang w:eastAsia="es-CO"/>
              </w:rPr>
              <w:t>Limpieza</w:t>
            </w:r>
          </w:p>
        </w:tc>
        <w:tc>
          <w:tcPr>
            <w:tcW w:w="794" w:type="pct"/>
            <w:hideMark/>
          </w:tcPr>
          <w:p w14:paraId="76556514" w14:textId="77777777" w:rsidR="00FD13A5" w:rsidRPr="00FD13A5" w:rsidRDefault="00FD13A5" w:rsidP="00FD13A5">
            <w:pPr>
              <w:pStyle w:val="Tablas"/>
              <w:rPr>
                <w:color w:val="12263F"/>
                <w:sz w:val="24"/>
                <w:lang w:eastAsia="es-CO"/>
              </w:rPr>
            </w:pPr>
            <w:r w:rsidRPr="00FD13A5">
              <w:rPr>
                <w:color w:val="12263F"/>
                <w:sz w:val="24"/>
                <w:lang w:eastAsia="es-CO"/>
              </w:rPr>
              <w:t>Mecánica</w:t>
            </w:r>
          </w:p>
        </w:tc>
        <w:tc>
          <w:tcPr>
            <w:tcW w:w="1727" w:type="pct"/>
            <w:hideMark/>
          </w:tcPr>
          <w:p w14:paraId="4513A6E1" w14:textId="77777777" w:rsidR="00FD13A5" w:rsidRPr="00FD13A5" w:rsidRDefault="00FD13A5" w:rsidP="00FD13A5">
            <w:pPr>
              <w:pStyle w:val="Tablas"/>
              <w:rPr>
                <w:color w:val="12263F"/>
                <w:sz w:val="24"/>
                <w:lang w:eastAsia="es-CO"/>
              </w:rPr>
            </w:pPr>
            <w:r w:rsidRPr="00FD13A5">
              <w:rPr>
                <w:color w:val="12263F"/>
                <w:sz w:val="24"/>
                <w:lang w:eastAsia="es-CO"/>
              </w:rPr>
              <w:t>Utiliza equipos para facilitar el proceso</w:t>
            </w:r>
          </w:p>
        </w:tc>
        <w:tc>
          <w:tcPr>
            <w:tcW w:w="1464" w:type="pct"/>
            <w:hideMark/>
          </w:tcPr>
          <w:p w14:paraId="1DF5CDE6" w14:textId="77777777" w:rsidR="00FD13A5" w:rsidRPr="00FD13A5" w:rsidRDefault="00FD13A5" w:rsidP="00FD13A5">
            <w:pPr>
              <w:pStyle w:val="Tablas"/>
              <w:rPr>
                <w:color w:val="12263F"/>
                <w:sz w:val="24"/>
                <w:lang w:eastAsia="es-CO"/>
              </w:rPr>
            </w:pPr>
            <w:proofErr w:type="spellStart"/>
            <w:r w:rsidRPr="00FD13A5">
              <w:rPr>
                <w:color w:val="12263F"/>
                <w:sz w:val="24"/>
                <w:lang w:eastAsia="es-CO"/>
              </w:rPr>
              <w:t>Hidrolavadoras</w:t>
            </w:r>
            <w:proofErr w:type="spellEnd"/>
          </w:p>
        </w:tc>
      </w:tr>
      <w:tr w:rsidR="00FD13A5" w:rsidRPr="00FD13A5" w14:paraId="70D3B357" w14:textId="77777777" w:rsidTr="00FD13A5">
        <w:trPr>
          <w:cnfStyle w:val="000000100000" w:firstRow="0" w:lastRow="0" w:firstColumn="0" w:lastColumn="0" w:oddVBand="0" w:evenVBand="0" w:oddHBand="1" w:evenHBand="0" w:firstRowFirstColumn="0" w:firstRowLastColumn="0" w:lastRowFirstColumn="0" w:lastRowLastColumn="0"/>
        </w:trPr>
        <w:tc>
          <w:tcPr>
            <w:tcW w:w="1015" w:type="pct"/>
            <w:hideMark/>
          </w:tcPr>
          <w:p w14:paraId="6C73BDE1" w14:textId="77777777" w:rsidR="00FD13A5" w:rsidRPr="00FD13A5" w:rsidRDefault="00FD13A5" w:rsidP="00FD13A5">
            <w:pPr>
              <w:pStyle w:val="Tablas"/>
              <w:rPr>
                <w:color w:val="12263F"/>
                <w:sz w:val="24"/>
                <w:lang w:eastAsia="es-CO"/>
              </w:rPr>
            </w:pPr>
            <w:r w:rsidRPr="00FD13A5">
              <w:rPr>
                <w:color w:val="12263F"/>
                <w:sz w:val="24"/>
                <w:lang w:eastAsia="es-CO"/>
              </w:rPr>
              <w:lastRenderedPageBreak/>
              <w:t>Desinfección</w:t>
            </w:r>
          </w:p>
        </w:tc>
        <w:tc>
          <w:tcPr>
            <w:tcW w:w="794" w:type="pct"/>
            <w:hideMark/>
          </w:tcPr>
          <w:p w14:paraId="2F4849B7" w14:textId="77777777" w:rsidR="00FD13A5" w:rsidRPr="00FD13A5" w:rsidRDefault="00FD13A5" w:rsidP="00FD13A5">
            <w:pPr>
              <w:pStyle w:val="Tablas"/>
              <w:rPr>
                <w:color w:val="12263F"/>
                <w:sz w:val="24"/>
                <w:lang w:eastAsia="es-CO"/>
              </w:rPr>
            </w:pPr>
            <w:r w:rsidRPr="00FD13A5">
              <w:rPr>
                <w:color w:val="12263F"/>
                <w:sz w:val="24"/>
                <w:lang w:eastAsia="es-CO"/>
              </w:rPr>
              <w:t>Física</w:t>
            </w:r>
          </w:p>
        </w:tc>
        <w:tc>
          <w:tcPr>
            <w:tcW w:w="1727" w:type="pct"/>
            <w:hideMark/>
          </w:tcPr>
          <w:p w14:paraId="0340B765" w14:textId="77777777" w:rsidR="00FD13A5" w:rsidRPr="00FD13A5" w:rsidRDefault="00FD13A5" w:rsidP="00FD13A5">
            <w:pPr>
              <w:pStyle w:val="Tablas"/>
              <w:rPr>
                <w:color w:val="12263F"/>
                <w:sz w:val="24"/>
                <w:lang w:eastAsia="es-CO"/>
              </w:rPr>
            </w:pPr>
            <w:r w:rsidRPr="00FD13A5">
              <w:rPr>
                <w:color w:val="12263F"/>
                <w:sz w:val="24"/>
                <w:lang w:eastAsia="es-CO"/>
              </w:rPr>
              <w:t>Emplea calor para eliminar microorganismos</w:t>
            </w:r>
          </w:p>
        </w:tc>
        <w:tc>
          <w:tcPr>
            <w:tcW w:w="1464" w:type="pct"/>
            <w:hideMark/>
          </w:tcPr>
          <w:p w14:paraId="64C83CDC" w14:textId="77777777" w:rsidR="00FD13A5" w:rsidRPr="00FD13A5" w:rsidRDefault="00FD13A5" w:rsidP="00FD13A5">
            <w:pPr>
              <w:pStyle w:val="Tablas"/>
              <w:rPr>
                <w:color w:val="12263F"/>
                <w:sz w:val="24"/>
                <w:lang w:eastAsia="es-CO"/>
              </w:rPr>
            </w:pPr>
            <w:r w:rsidRPr="00FD13A5">
              <w:rPr>
                <w:color w:val="12263F"/>
                <w:sz w:val="24"/>
                <w:lang w:eastAsia="es-CO"/>
              </w:rPr>
              <w:t>Agua caliente, vapor</w:t>
            </w:r>
          </w:p>
        </w:tc>
      </w:tr>
      <w:tr w:rsidR="00FD13A5" w:rsidRPr="00FD13A5" w14:paraId="5FE41225" w14:textId="77777777" w:rsidTr="00FD13A5">
        <w:tc>
          <w:tcPr>
            <w:tcW w:w="1015" w:type="pct"/>
            <w:hideMark/>
          </w:tcPr>
          <w:p w14:paraId="04940546" w14:textId="77777777" w:rsidR="00FD13A5" w:rsidRPr="00FD13A5" w:rsidRDefault="00FD13A5" w:rsidP="00FD13A5">
            <w:pPr>
              <w:pStyle w:val="Tablas"/>
              <w:rPr>
                <w:color w:val="12263F"/>
                <w:sz w:val="24"/>
                <w:lang w:eastAsia="es-CO"/>
              </w:rPr>
            </w:pPr>
            <w:r w:rsidRPr="00FD13A5">
              <w:rPr>
                <w:color w:val="12263F"/>
                <w:sz w:val="24"/>
                <w:lang w:eastAsia="es-CO"/>
              </w:rPr>
              <w:t>Desinfección</w:t>
            </w:r>
          </w:p>
        </w:tc>
        <w:tc>
          <w:tcPr>
            <w:tcW w:w="794" w:type="pct"/>
            <w:hideMark/>
          </w:tcPr>
          <w:p w14:paraId="3D9AFADD" w14:textId="77777777" w:rsidR="00FD13A5" w:rsidRPr="00FD13A5" w:rsidRDefault="00FD13A5" w:rsidP="00FD13A5">
            <w:pPr>
              <w:pStyle w:val="Tablas"/>
              <w:rPr>
                <w:color w:val="12263F"/>
                <w:sz w:val="24"/>
                <w:lang w:eastAsia="es-CO"/>
              </w:rPr>
            </w:pPr>
            <w:r w:rsidRPr="00FD13A5">
              <w:rPr>
                <w:color w:val="12263F"/>
                <w:sz w:val="24"/>
                <w:lang w:eastAsia="es-CO"/>
              </w:rPr>
              <w:t>Química</w:t>
            </w:r>
          </w:p>
        </w:tc>
        <w:tc>
          <w:tcPr>
            <w:tcW w:w="1727" w:type="pct"/>
            <w:hideMark/>
          </w:tcPr>
          <w:p w14:paraId="7D96BF1B" w14:textId="77777777" w:rsidR="00FD13A5" w:rsidRPr="00FD13A5" w:rsidRDefault="00FD13A5" w:rsidP="00FD13A5">
            <w:pPr>
              <w:pStyle w:val="Tablas"/>
              <w:rPr>
                <w:color w:val="12263F"/>
                <w:sz w:val="24"/>
                <w:lang w:eastAsia="es-CO"/>
              </w:rPr>
            </w:pPr>
            <w:r w:rsidRPr="00FD13A5">
              <w:rPr>
                <w:color w:val="12263F"/>
                <w:sz w:val="24"/>
                <w:lang w:eastAsia="es-CO"/>
              </w:rPr>
              <w:t>Uso de sustancias desinfectantes</w:t>
            </w:r>
          </w:p>
        </w:tc>
        <w:tc>
          <w:tcPr>
            <w:tcW w:w="1464" w:type="pct"/>
            <w:hideMark/>
          </w:tcPr>
          <w:p w14:paraId="1B2E724F" w14:textId="77777777" w:rsidR="00FD13A5" w:rsidRPr="00FD13A5" w:rsidRDefault="00FD13A5" w:rsidP="00FD13A5">
            <w:pPr>
              <w:pStyle w:val="Tablas"/>
              <w:rPr>
                <w:color w:val="12263F"/>
                <w:sz w:val="24"/>
                <w:lang w:eastAsia="es-CO"/>
              </w:rPr>
            </w:pPr>
            <w:r w:rsidRPr="00FD13A5">
              <w:rPr>
                <w:color w:val="12263F"/>
                <w:sz w:val="24"/>
                <w:lang w:eastAsia="es-CO"/>
              </w:rPr>
              <w:t>Cloro, yodo, amonios cuaternarios</w:t>
            </w:r>
          </w:p>
        </w:tc>
      </w:tr>
    </w:tbl>
    <w:p w14:paraId="2DB5ADE9" w14:textId="573A1F56" w:rsidR="00FD13A5" w:rsidRDefault="00FD13A5" w:rsidP="00FD13A5">
      <w:pPr>
        <w:rPr>
          <w:lang w:val="es-419" w:eastAsia="es-CO"/>
        </w:rPr>
      </w:pPr>
      <w:r w:rsidRPr="00FD13A5">
        <w:rPr>
          <w:lang w:val="es-419" w:eastAsia="es-CO"/>
        </w:rPr>
        <w:t>La elección del método debe realizarse según el nivel de contaminación, el tipo de superficie y el riesgo sanitario del área a tratar.</w:t>
      </w:r>
    </w:p>
    <w:p w14:paraId="6BD10998" w14:textId="32D7FE87" w:rsidR="00FD13A5" w:rsidRDefault="00FD13A5" w:rsidP="00FD13A5">
      <w:pPr>
        <w:pStyle w:val="Ttulo2"/>
      </w:pPr>
      <w:bookmarkStart w:id="31" w:name="_Toc231452632"/>
      <w:r w:rsidRPr="00FD13A5">
        <w:t>Procedimientos y protocolos</w:t>
      </w:r>
      <w:bookmarkEnd w:id="31"/>
    </w:p>
    <w:p w14:paraId="234C4EF8" w14:textId="5E0EE570" w:rsidR="00FD13A5" w:rsidRDefault="00FD13A5" w:rsidP="00FD13A5">
      <w:pPr>
        <w:rPr>
          <w:lang w:val="es-419" w:eastAsia="es-CO"/>
        </w:rPr>
      </w:pPr>
      <w:r w:rsidRPr="00FD13A5">
        <w:rPr>
          <w:lang w:val="es-419" w:eastAsia="es-CO"/>
        </w:rPr>
        <w:t>Un protocolo adecuado de limpieza y desinfección debe seguir una secuencia lógica que garantice su eficacia:</w:t>
      </w:r>
    </w:p>
    <w:p w14:paraId="45FAD55A" w14:textId="77777777" w:rsidR="00FD13A5" w:rsidRPr="00FD13A5" w:rsidRDefault="00FD13A5" w:rsidP="00FD13A5">
      <w:pPr>
        <w:rPr>
          <w:lang w:val="es-419" w:eastAsia="es-CO"/>
        </w:rPr>
      </w:pPr>
      <w:r w:rsidRPr="00FD13A5">
        <w:rPr>
          <w:lang w:val="es-419" w:eastAsia="es-CO"/>
        </w:rPr>
        <w:t>Las buenas prácticas para el uso adecuado son:</w:t>
      </w:r>
    </w:p>
    <w:p w14:paraId="161931A7" w14:textId="0E2AC20D" w:rsidR="00FD13A5" w:rsidRPr="00FD13A5" w:rsidRDefault="00FD13A5" w:rsidP="001B595A">
      <w:pPr>
        <w:pStyle w:val="Prrafodelista"/>
        <w:numPr>
          <w:ilvl w:val="0"/>
          <w:numId w:val="28"/>
        </w:numPr>
        <w:ind w:left="993"/>
        <w:rPr>
          <w:lang w:val="es-419" w:eastAsia="es-CO"/>
        </w:rPr>
      </w:pPr>
      <w:r w:rsidRPr="00FD13A5">
        <w:rPr>
          <w:lang w:val="es-419" w:eastAsia="es-CO"/>
        </w:rPr>
        <w:t>Remoción de residuos sólidos (estiércol y restos orgánicos).</w:t>
      </w:r>
    </w:p>
    <w:p w14:paraId="48B40EE4" w14:textId="0B6F865A" w:rsidR="00FD13A5" w:rsidRPr="00FD13A5" w:rsidRDefault="00FD13A5" w:rsidP="001B595A">
      <w:pPr>
        <w:pStyle w:val="Prrafodelista"/>
        <w:numPr>
          <w:ilvl w:val="0"/>
          <w:numId w:val="28"/>
        </w:numPr>
        <w:ind w:left="993"/>
        <w:rPr>
          <w:lang w:val="es-419" w:eastAsia="es-CO"/>
        </w:rPr>
      </w:pPr>
      <w:r w:rsidRPr="00FD13A5">
        <w:rPr>
          <w:lang w:val="es-419" w:eastAsia="es-CO"/>
        </w:rPr>
        <w:t>Lavado con agua y detergente para eliminar grasa y suciedad.</w:t>
      </w:r>
    </w:p>
    <w:p w14:paraId="02A6CFEF" w14:textId="218B4BC7" w:rsidR="00FD13A5" w:rsidRPr="00FD13A5" w:rsidRDefault="00FD13A5" w:rsidP="001B595A">
      <w:pPr>
        <w:pStyle w:val="Prrafodelista"/>
        <w:numPr>
          <w:ilvl w:val="0"/>
          <w:numId w:val="28"/>
        </w:numPr>
        <w:ind w:left="993"/>
        <w:rPr>
          <w:lang w:val="es-419" w:eastAsia="es-CO"/>
        </w:rPr>
      </w:pPr>
      <w:r w:rsidRPr="00FD13A5">
        <w:rPr>
          <w:lang w:val="es-419" w:eastAsia="es-CO"/>
        </w:rPr>
        <w:t>Enjuague para retirar residuos de detergente.</w:t>
      </w:r>
    </w:p>
    <w:p w14:paraId="54547646" w14:textId="6F7E588A" w:rsidR="00FD13A5" w:rsidRPr="00FD13A5" w:rsidRDefault="00FD13A5" w:rsidP="001B595A">
      <w:pPr>
        <w:pStyle w:val="Prrafodelista"/>
        <w:numPr>
          <w:ilvl w:val="0"/>
          <w:numId w:val="28"/>
        </w:numPr>
        <w:ind w:left="993"/>
        <w:rPr>
          <w:lang w:val="es-419" w:eastAsia="es-CO"/>
        </w:rPr>
      </w:pPr>
      <w:r w:rsidRPr="00FD13A5">
        <w:rPr>
          <w:lang w:val="es-419" w:eastAsia="es-CO"/>
        </w:rPr>
        <w:t>Aplicación del desinfectante según la dosis recomendada.</w:t>
      </w:r>
    </w:p>
    <w:p w14:paraId="72836CEE" w14:textId="6EA88ABF" w:rsidR="00FD13A5" w:rsidRPr="00FD13A5" w:rsidRDefault="00FD13A5" w:rsidP="001B595A">
      <w:pPr>
        <w:pStyle w:val="Prrafodelista"/>
        <w:numPr>
          <w:ilvl w:val="0"/>
          <w:numId w:val="28"/>
        </w:numPr>
        <w:ind w:left="993"/>
        <w:rPr>
          <w:lang w:val="es-419" w:eastAsia="es-CO"/>
        </w:rPr>
      </w:pPr>
      <w:r w:rsidRPr="00FD13A5">
        <w:rPr>
          <w:lang w:val="es-419" w:eastAsia="es-CO"/>
        </w:rPr>
        <w:t>Cumplimiento del tiempo de contacto, fundamental para su efectividad.</w:t>
      </w:r>
    </w:p>
    <w:p w14:paraId="7C84CF8D" w14:textId="50C93A5F" w:rsidR="00FD13A5" w:rsidRDefault="00FD13A5" w:rsidP="001B595A">
      <w:pPr>
        <w:pStyle w:val="Prrafodelista"/>
        <w:numPr>
          <w:ilvl w:val="0"/>
          <w:numId w:val="28"/>
        </w:numPr>
        <w:ind w:left="993"/>
        <w:rPr>
          <w:lang w:val="es-419" w:eastAsia="es-CO"/>
        </w:rPr>
      </w:pPr>
      <w:r w:rsidRPr="00FD13A5">
        <w:rPr>
          <w:lang w:val="es-419" w:eastAsia="es-CO"/>
        </w:rPr>
        <w:t>Secado natural o mediante ventilación.</w:t>
      </w:r>
    </w:p>
    <w:p w14:paraId="52D1353D" w14:textId="4021BAF6" w:rsidR="00FD13A5" w:rsidRDefault="00FD13A5" w:rsidP="00FD13A5">
      <w:pPr>
        <w:rPr>
          <w:lang w:val="es-419" w:eastAsia="es-CO"/>
        </w:rPr>
      </w:pPr>
      <w:r w:rsidRPr="00FD13A5">
        <w:rPr>
          <w:lang w:val="es-419" w:eastAsia="es-CO"/>
        </w:rPr>
        <w:t>Estos procedimientos deben estar estandarizados, documentados y aplicarse de manera rutinaria.</w:t>
      </w:r>
    </w:p>
    <w:p w14:paraId="690E4C0D" w14:textId="5185ABF6" w:rsidR="00FD13A5" w:rsidRDefault="00FD13A5" w:rsidP="00FD13A5">
      <w:pPr>
        <w:pStyle w:val="Ttulo2"/>
      </w:pPr>
      <w:bookmarkStart w:id="32" w:name="_Toc231452633"/>
      <w:r w:rsidRPr="00FD13A5">
        <w:t>Insumos utilizados</w:t>
      </w:r>
      <w:bookmarkEnd w:id="32"/>
    </w:p>
    <w:p w14:paraId="1022DE14" w14:textId="1C7E427A" w:rsidR="00FD13A5" w:rsidRDefault="00FD13A5" w:rsidP="00FD13A5">
      <w:pPr>
        <w:rPr>
          <w:lang w:val="es-419" w:eastAsia="es-CO"/>
        </w:rPr>
      </w:pPr>
      <w:r w:rsidRPr="00FD13A5">
        <w:rPr>
          <w:lang w:val="es-419" w:eastAsia="es-CO"/>
        </w:rPr>
        <w:t>Para la limpieza y desinfección se emplean diversos insumos, cuya selección debe basarse en su eficacia, seguridad y cumplimiento de la normatividad vigente, tales como:</w:t>
      </w:r>
    </w:p>
    <w:p w14:paraId="32C8F739" w14:textId="097693DC" w:rsidR="00FD13A5" w:rsidRPr="00FD13A5" w:rsidRDefault="00FD13A5" w:rsidP="001B595A">
      <w:pPr>
        <w:pStyle w:val="Prrafodelista"/>
        <w:numPr>
          <w:ilvl w:val="0"/>
          <w:numId w:val="30"/>
        </w:numPr>
        <w:ind w:left="993"/>
        <w:rPr>
          <w:lang w:val="es-419" w:eastAsia="es-CO"/>
        </w:rPr>
      </w:pPr>
      <w:r w:rsidRPr="00FD13A5">
        <w:rPr>
          <w:rStyle w:val="Ttulo5Car"/>
        </w:rPr>
        <w:lastRenderedPageBreak/>
        <w:t>Detergentes.</w:t>
      </w:r>
      <w:r w:rsidRPr="00FD13A5">
        <w:rPr>
          <w:lang w:val="es-419" w:eastAsia="es-CO"/>
        </w:rPr>
        <w:t xml:space="preserve"> Eliminan grasa y materia orgánica.</w:t>
      </w:r>
    </w:p>
    <w:p w14:paraId="4D321E3E" w14:textId="77777777" w:rsidR="00FD13A5" w:rsidRPr="00FD13A5" w:rsidRDefault="00FD13A5" w:rsidP="00FD13A5">
      <w:pPr>
        <w:pStyle w:val="Ttulo5"/>
      </w:pPr>
      <w:r w:rsidRPr="00FD13A5">
        <w:t>Desinfectantes más comunes</w:t>
      </w:r>
    </w:p>
    <w:p w14:paraId="16BF06C5" w14:textId="77777777" w:rsidR="00FD13A5" w:rsidRPr="00FD13A5" w:rsidRDefault="00FD13A5" w:rsidP="001B595A">
      <w:pPr>
        <w:pStyle w:val="Prrafodelista"/>
        <w:numPr>
          <w:ilvl w:val="0"/>
          <w:numId w:val="29"/>
        </w:numPr>
        <w:ind w:left="993"/>
        <w:rPr>
          <w:lang w:val="es-419" w:eastAsia="es-CO"/>
        </w:rPr>
      </w:pPr>
      <w:r w:rsidRPr="00FD13A5">
        <w:rPr>
          <w:lang w:val="es-419" w:eastAsia="es-CO"/>
        </w:rPr>
        <w:t>Hipoclorito de sodio (cloro).</w:t>
      </w:r>
    </w:p>
    <w:p w14:paraId="1BA97E25" w14:textId="77777777" w:rsidR="00FD13A5" w:rsidRPr="00FD13A5" w:rsidRDefault="00FD13A5" w:rsidP="001B595A">
      <w:pPr>
        <w:pStyle w:val="Prrafodelista"/>
        <w:numPr>
          <w:ilvl w:val="0"/>
          <w:numId w:val="29"/>
        </w:numPr>
        <w:ind w:left="993"/>
        <w:rPr>
          <w:lang w:val="es-419" w:eastAsia="es-CO"/>
        </w:rPr>
      </w:pPr>
      <w:proofErr w:type="spellStart"/>
      <w:r w:rsidRPr="00FD13A5">
        <w:rPr>
          <w:lang w:val="es-419" w:eastAsia="es-CO"/>
        </w:rPr>
        <w:t>Yodóforos</w:t>
      </w:r>
      <w:proofErr w:type="spellEnd"/>
      <w:r w:rsidRPr="00FD13A5">
        <w:rPr>
          <w:lang w:val="es-419" w:eastAsia="es-CO"/>
        </w:rPr>
        <w:t xml:space="preserve"> (yodo).</w:t>
      </w:r>
    </w:p>
    <w:p w14:paraId="036ECDEA" w14:textId="77777777" w:rsidR="00FD13A5" w:rsidRPr="00FD13A5" w:rsidRDefault="00FD13A5" w:rsidP="001B595A">
      <w:pPr>
        <w:pStyle w:val="Prrafodelista"/>
        <w:numPr>
          <w:ilvl w:val="0"/>
          <w:numId w:val="29"/>
        </w:numPr>
        <w:ind w:left="993"/>
        <w:rPr>
          <w:lang w:val="es-419" w:eastAsia="es-CO"/>
        </w:rPr>
      </w:pPr>
      <w:r w:rsidRPr="00FD13A5">
        <w:rPr>
          <w:lang w:val="es-419" w:eastAsia="es-CO"/>
        </w:rPr>
        <w:t>Amonios cuaternarios.</w:t>
      </w:r>
    </w:p>
    <w:p w14:paraId="075393EB" w14:textId="77777777" w:rsidR="00FD13A5" w:rsidRPr="00FD13A5" w:rsidRDefault="00FD13A5" w:rsidP="001B595A">
      <w:pPr>
        <w:pStyle w:val="Prrafodelista"/>
        <w:numPr>
          <w:ilvl w:val="0"/>
          <w:numId w:val="29"/>
        </w:numPr>
        <w:ind w:left="993"/>
        <w:rPr>
          <w:lang w:val="es-419" w:eastAsia="es-CO"/>
        </w:rPr>
      </w:pPr>
      <w:r w:rsidRPr="00FD13A5">
        <w:rPr>
          <w:lang w:val="es-419" w:eastAsia="es-CO"/>
        </w:rPr>
        <w:t>Fenoles.</w:t>
      </w:r>
    </w:p>
    <w:p w14:paraId="38D8AA9E" w14:textId="77777777" w:rsidR="00FD13A5" w:rsidRPr="00FD13A5" w:rsidRDefault="00FD13A5" w:rsidP="001B595A">
      <w:pPr>
        <w:pStyle w:val="Prrafodelista"/>
        <w:numPr>
          <w:ilvl w:val="0"/>
          <w:numId w:val="29"/>
        </w:numPr>
        <w:ind w:left="993"/>
        <w:rPr>
          <w:lang w:val="es-419" w:eastAsia="es-CO"/>
        </w:rPr>
      </w:pPr>
      <w:r w:rsidRPr="00FD13A5">
        <w:rPr>
          <w:lang w:val="es-419" w:eastAsia="es-CO"/>
        </w:rPr>
        <w:t>Glutaraldehído.</w:t>
      </w:r>
    </w:p>
    <w:p w14:paraId="251326C8" w14:textId="7CE13F40" w:rsidR="00FD13A5" w:rsidRDefault="00FD13A5" w:rsidP="001B595A">
      <w:pPr>
        <w:pStyle w:val="Prrafodelista"/>
        <w:numPr>
          <w:ilvl w:val="0"/>
          <w:numId w:val="29"/>
        </w:numPr>
        <w:ind w:left="993"/>
        <w:rPr>
          <w:lang w:val="es-419" w:eastAsia="es-CO"/>
        </w:rPr>
      </w:pPr>
      <w:r w:rsidRPr="00FD13A5">
        <w:rPr>
          <w:lang w:val="es-419" w:eastAsia="es-CO"/>
        </w:rPr>
        <w:t>Formaldehído.</w:t>
      </w:r>
    </w:p>
    <w:p w14:paraId="6844792D" w14:textId="35610F6B" w:rsidR="00FD13A5" w:rsidRDefault="00FD13A5" w:rsidP="00FD13A5">
      <w:pPr>
        <w:pStyle w:val="Ttulo2"/>
      </w:pPr>
      <w:bookmarkStart w:id="33" w:name="_Toc231452634"/>
      <w:r w:rsidRPr="00FD13A5">
        <w:t>Preparación de soluciones desinfectantes e higienización de áreas de trabajo</w:t>
      </w:r>
      <w:bookmarkEnd w:id="33"/>
    </w:p>
    <w:p w14:paraId="679954CF" w14:textId="6F7CB3D0" w:rsidR="00FD13A5" w:rsidRDefault="00FD13A5" w:rsidP="00FD13A5">
      <w:pPr>
        <w:rPr>
          <w:lang w:val="es-419" w:eastAsia="es-CO"/>
        </w:rPr>
      </w:pPr>
      <w:r w:rsidRPr="00FD13A5">
        <w:rPr>
          <w:lang w:val="es-419" w:eastAsia="es-CO"/>
        </w:rPr>
        <w:t>Seguidamente, se estudiarán estos conceptos y los aspectos fundamentales:</w:t>
      </w:r>
    </w:p>
    <w:p w14:paraId="1E0B3431" w14:textId="2DBC1933" w:rsidR="00FD13A5" w:rsidRPr="00FD13A5" w:rsidRDefault="00FD13A5" w:rsidP="001B595A">
      <w:pPr>
        <w:pStyle w:val="Prrafodelista"/>
        <w:numPr>
          <w:ilvl w:val="0"/>
          <w:numId w:val="31"/>
        </w:numPr>
        <w:ind w:left="993"/>
        <w:rPr>
          <w:lang w:val="es-419" w:eastAsia="es-CO"/>
        </w:rPr>
      </w:pPr>
      <w:r w:rsidRPr="00FD13A5">
        <w:rPr>
          <w:rStyle w:val="Ttulo5Car"/>
        </w:rPr>
        <w:t>Preparación de soluciones desinfectantes.</w:t>
      </w:r>
      <w:r w:rsidRPr="00FD13A5">
        <w:rPr>
          <w:lang w:val="es-419" w:eastAsia="es-CO"/>
        </w:rPr>
        <w:t xml:space="preserve"> La preparación de soluciones desinfectantes debe realizarse siguiendo estrictamente las indicaciones técnicas, con el fin de garantizar su eficacia en la eliminación de microorganismos y evitar riesgos para la salud humana y animal.</w:t>
      </w:r>
    </w:p>
    <w:p w14:paraId="63D6FADF" w14:textId="77777777" w:rsidR="00FD13A5" w:rsidRPr="00FD13A5" w:rsidRDefault="00FD13A5" w:rsidP="00FD13A5">
      <w:pPr>
        <w:pStyle w:val="Ttulo5"/>
      </w:pPr>
      <w:r w:rsidRPr="00FD13A5">
        <w:t>Concentraciones recomendadas de preparaciones</w:t>
      </w:r>
    </w:p>
    <w:p w14:paraId="49631AF9" w14:textId="77777777" w:rsidR="00FD13A5" w:rsidRPr="00FD13A5" w:rsidRDefault="00FD13A5" w:rsidP="00FD13A5">
      <w:pPr>
        <w:rPr>
          <w:lang w:val="es-419" w:eastAsia="es-CO"/>
        </w:rPr>
      </w:pPr>
      <w:r w:rsidRPr="00FD13A5">
        <w:rPr>
          <w:lang w:val="es-419" w:eastAsia="es-CO"/>
        </w:rPr>
        <w:t>Las concentraciones recomendadas son:</w:t>
      </w:r>
    </w:p>
    <w:p w14:paraId="1C473007" w14:textId="77777777" w:rsidR="00FD13A5" w:rsidRPr="00FD13A5" w:rsidRDefault="00FD13A5" w:rsidP="001B595A">
      <w:pPr>
        <w:pStyle w:val="Prrafodelista"/>
        <w:numPr>
          <w:ilvl w:val="0"/>
          <w:numId w:val="31"/>
        </w:numPr>
        <w:ind w:left="993"/>
        <w:rPr>
          <w:lang w:val="es-419" w:eastAsia="es-CO"/>
        </w:rPr>
      </w:pPr>
      <w:r w:rsidRPr="00FD13A5">
        <w:rPr>
          <w:lang w:val="es-419" w:eastAsia="es-CO"/>
        </w:rPr>
        <w:t>Hipoclorito de sodio: 0.1% – 0.5% (para superficies generales).</w:t>
      </w:r>
    </w:p>
    <w:p w14:paraId="720A3902" w14:textId="77777777" w:rsidR="00FD13A5" w:rsidRPr="00FD13A5" w:rsidRDefault="00FD13A5" w:rsidP="001B595A">
      <w:pPr>
        <w:pStyle w:val="Prrafodelista"/>
        <w:numPr>
          <w:ilvl w:val="0"/>
          <w:numId w:val="31"/>
        </w:numPr>
        <w:ind w:left="993"/>
        <w:rPr>
          <w:lang w:val="es-419" w:eastAsia="es-CO"/>
        </w:rPr>
      </w:pPr>
      <w:proofErr w:type="spellStart"/>
      <w:r w:rsidRPr="00FD13A5">
        <w:rPr>
          <w:lang w:val="es-419" w:eastAsia="es-CO"/>
        </w:rPr>
        <w:t>Yodóforos</w:t>
      </w:r>
      <w:proofErr w:type="spellEnd"/>
      <w:r w:rsidRPr="00FD13A5">
        <w:rPr>
          <w:lang w:val="es-419" w:eastAsia="es-CO"/>
        </w:rPr>
        <w:t>: 0.5% – 1%.</w:t>
      </w:r>
    </w:p>
    <w:p w14:paraId="0D39F1F9" w14:textId="77777777" w:rsidR="00FD13A5" w:rsidRPr="00FD13A5" w:rsidRDefault="00FD13A5" w:rsidP="001B595A">
      <w:pPr>
        <w:pStyle w:val="Prrafodelista"/>
        <w:numPr>
          <w:ilvl w:val="0"/>
          <w:numId w:val="31"/>
        </w:numPr>
        <w:ind w:left="993"/>
        <w:rPr>
          <w:lang w:val="es-419" w:eastAsia="es-CO"/>
        </w:rPr>
      </w:pPr>
      <w:r w:rsidRPr="00FD13A5">
        <w:rPr>
          <w:lang w:val="es-419" w:eastAsia="es-CO"/>
        </w:rPr>
        <w:t>Amonios cuaternarios: 0.1% – 0.2%.</w:t>
      </w:r>
    </w:p>
    <w:p w14:paraId="030494D5" w14:textId="77777777" w:rsidR="00FD13A5" w:rsidRPr="00FD13A5" w:rsidRDefault="00FD13A5" w:rsidP="001B595A">
      <w:pPr>
        <w:pStyle w:val="Prrafodelista"/>
        <w:numPr>
          <w:ilvl w:val="0"/>
          <w:numId w:val="31"/>
        </w:numPr>
        <w:ind w:left="993"/>
        <w:rPr>
          <w:lang w:val="es-419" w:eastAsia="es-CO"/>
        </w:rPr>
      </w:pPr>
      <w:r w:rsidRPr="00FD13A5">
        <w:rPr>
          <w:lang w:val="es-419" w:eastAsia="es-CO"/>
        </w:rPr>
        <w:t>Glutaraldehído: 2% (desinfección de alto nivel en equipos).</w:t>
      </w:r>
    </w:p>
    <w:p w14:paraId="241F8B80" w14:textId="20571C28" w:rsidR="00FD13A5" w:rsidRDefault="00FD13A5" w:rsidP="001B595A">
      <w:pPr>
        <w:pStyle w:val="Prrafodelista"/>
        <w:numPr>
          <w:ilvl w:val="0"/>
          <w:numId w:val="31"/>
        </w:numPr>
        <w:ind w:left="993"/>
        <w:rPr>
          <w:lang w:val="es-419" w:eastAsia="es-CO"/>
        </w:rPr>
      </w:pPr>
      <w:r w:rsidRPr="00FD13A5">
        <w:rPr>
          <w:lang w:val="es-419" w:eastAsia="es-CO"/>
        </w:rPr>
        <w:t>Formaldehído: 2% – 5% (uso controlado).</w:t>
      </w:r>
    </w:p>
    <w:p w14:paraId="231648CB" w14:textId="77777777" w:rsidR="00FD13A5" w:rsidRPr="00FD13A5" w:rsidRDefault="00FD13A5" w:rsidP="00FD13A5">
      <w:pPr>
        <w:pStyle w:val="Ttulo5"/>
      </w:pPr>
      <w:r w:rsidRPr="00FD13A5">
        <w:lastRenderedPageBreak/>
        <w:t>Recomendaciones de uso de las preparaciones</w:t>
      </w:r>
    </w:p>
    <w:p w14:paraId="28F36BB7" w14:textId="77777777" w:rsidR="00FD13A5" w:rsidRPr="00FD13A5" w:rsidRDefault="00FD13A5" w:rsidP="00FD13A5">
      <w:pPr>
        <w:ind w:firstLine="0"/>
        <w:rPr>
          <w:lang w:val="es-419" w:eastAsia="es-CO"/>
        </w:rPr>
      </w:pPr>
      <w:r w:rsidRPr="00FD13A5">
        <w:rPr>
          <w:lang w:val="es-419" w:eastAsia="es-CO"/>
        </w:rPr>
        <w:t>Las recomendaciones son:</w:t>
      </w:r>
    </w:p>
    <w:p w14:paraId="22F226D8" w14:textId="77777777" w:rsidR="00FD13A5" w:rsidRPr="00FD13A5" w:rsidRDefault="00FD13A5" w:rsidP="001B595A">
      <w:pPr>
        <w:pStyle w:val="Prrafodelista"/>
        <w:numPr>
          <w:ilvl w:val="0"/>
          <w:numId w:val="32"/>
        </w:numPr>
        <w:ind w:left="993"/>
        <w:rPr>
          <w:lang w:val="es-419" w:eastAsia="es-CO"/>
        </w:rPr>
      </w:pPr>
      <w:r w:rsidRPr="00FD13A5">
        <w:rPr>
          <w:lang w:val="es-419" w:eastAsia="es-CO"/>
        </w:rPr>
        <w:t>Preparar las soluciones diariamente para asegurar su efectividad.</w:t>
      </w:r>
    </w:p>
    <w:p w14:paraId="3EC90290" w14:textId="77777777" w:rsidR="00FD13A5" w:rsidRPr="00FD13A5" w:rsidRDefault="00FD13A5" w:rsidP="001B595A">
      <w:pPr>
        <w:pStyle w:val="Prrafodelista"/>
        <w:numPr>
          <w:ilvl w:val="0"/>
          <w:numId w:val="32"/>
        </w:numPr>
        <w:ind w:left="993"/>
        <w:rPr>
          <w:lang w:val="es-419" w:eastAsia="es-CO"/>
        </w:rPr>
      </w:pPr>
      <w:r w:rsidRPr="00FD13A5">
        <w:rPr>
          <w:lang w:val="es-419" w:eastAsia="es-CO"/>
        </w:rPr>
        <w:t>Utilizar agua limpia durante la preparación.</w:t>
      </w:r>
    </w:p>
    <w:p w14:paraId="40741CD6" w14:textId="77777777" w:rsidR="00FD13A5" w:rsidRPr="00FD13A5" w:rsidRDefault="00FD13A5" w:rsidP="001B595A">
      <w:pPr>
        <w:pStyle w:val="Prrafodelista"/>
        <w:numPr>
          <w:ilvl w:val="0"/>
          <w:numId w:val="32"/>
        </w:numPr>
        <w:ind w:left="993"/>
        <w:rPr>
          <w:lang w:val="es-419" w:eastAsia="es-CO"/>
        </w:rPr>
      </w:pPr>
      <w:r w:rsidRPr="00FD13A5">
        <w:rPr>
          <w:lang w:val="es-419" w:eastAsia="es-CO"/>
        </w:rPr>
        <w:t>Respetar los tiempos de contacto (entre 10 y 30 minutos).</w:t>
      </w:r>
    </w:p>
    <w:p w14:paraId="48DFDBD5" w14:textId="2E23FE61" w:rsidR="00FD13A5" w:rsidRDefault="00FD13A5" w:rsidP="001B595A">
      <w:pPr>
        <w:pStyle w:val="Prrafodelista"/>
        <w:numPr>
          <w:ilvl w:val="0"/>
          <w:numId w:val="32"/>
        </w:numPr>
        <w:ind w:left="993"/>
        <w:rPr>
          <w:lang w:val="es-419" w:eastAsia="es-CO"/>
        </w:rPr>
      </w:pPr>
      <w:r w:rsidRPr="00FD13A5">
        <w:rPr>
          <w:lang w:val="es-419" w:eastAsia="es-CO"/>
        </w:rPr>
        <w:t>Usar elementos de protección personal (EPP) durante su manipulación.</w:t>
      </w:r>
    </w:p>
    <w:p w14:paraId="35E29C1E" w14:textId="08953E1A" w:rsidR="00FD13A5" w:rsidRPr="00FD13A5" w:rsidRDefault="00FD13A5" w:rsidP="001B595A">
      <w:pPr>
        <w:pStyle w:val="Prrafodelista"/>
        <w:numPr>
          <w:ilvl w:val="0"/>
          <w:numId w:val="32"/>
        </w:numPr>
        <w:ind w:left="993"/>
        <w:rPr>
          <w:lang w:val="es-419" w:eastAsia="es-CO"/>
        </w:rPr>
      </w:pPr>
      <w:r w:rsidRPr="00FD13A5">
        <w:rPr>
          <w:rStyle w:val="Ttulo5Car"/>
        </w:rPr>
        <w:t>Higienización de áreas de trabajo</w:t>
      </w:r>
      <w:r w:rsidRPr="00FD13A5">
        <w:rPr>
          <w:lang w:val="es-419" w:eastAsia="es-CO"/>
        </w:rPr>
        <w:t>. La higienización de las áreas de trabajo es fundamental para mantener condiciones sanitarias adecuadas en la producción bovina. Incluye la limpieza y desinfección de corrales, establos, salas de ordeño, áreas sanitarias, equipos y utensilios. Este proceso debe realizarse periódicamente, intensificarse ante brotes y organizarse mediante cronogramas y responsables para asegurar su cumplimiento.</w:t>
      </w:r>
    </w:p>
    <w:p w14:paraId="2C3B43F8" w14:textId="6005FB6D" w:rsidR="00FD13A5" w:rsidRDefault="00FD13A5" w:rsidP="00026B27">
      <w:pPr>
        <w:pStyle w:val="Ttulo2"/>
      </w:pPr>
      <w:bookmarkStart w:id="34" w:name="_Toc231452635"/>
      <w:r w:rsidRPr="00FD13A5">
        <w:t>Relación con BPG y bioseguridad</w:t>
      </w:r>
      <w:bookmarkEnd w:id="34"/>
    </w:p>
    <w:p w14:paraId="608B5F7C" w14:textId="4CDE09B4" w:rsidR="007274AD" w:rsidRDefault="007274AD" w:rsidP="007274AD">
      <w:pPr>
        <w:rPr>
          <w:lang w:val="es-419" w:eastAsia="es-CO"/>
        </w:rPr>
      </w:pPr>
      <w:r w:rsidRPr="007274AD">
        <w:rPr>
          <w:lang w:val="es-419" w:eastAsia="es-CO"/>
        </w:rPr>
        <w:t>La limpieza y desinfección son fundamentales en las BPG y la bioseguridad, ya que permiten el control sanitario, previenen enfermedades, aseguran la trazabilidad y reducen la contaminación, siendo clave para una producción bovina segura y sostenible.</w:t>
      </w:r>
    </w:p>
    <w:p w14:paraId="7D27203E" w14:textId="610CF344" w:rsidR="007274AD" w:rsidRDefault="007274AD" w:rsidP="007274AD">
      <w:pPr>
        <w:rPr>
          <w:lang w:val="es-419" w:eastAsia="es-CO"/>
        </w:rPr>
      </w:pPr>
    </w:p>
    <w:p w14:paraId="48DD6493" w14:textId="70683251" w:rsidR="007274AD" w:rsidRDefault="007274AD" w:rsidP="007274AD">
      <w:pPr>
        <w:rPr>
          <w:lang w:val="es-419" w:eastAsia="es-CO"/>
        </w:rPr>
      </w:pPr>
    </w:p>
    <w:p w14:paraId="685F423D" w14:textId="297CFEE5" w:rsidR="007274AD" w:rsidRDefault="007274AD" w:rsidP="007274AD">
      <w:pPr>
        <w:rPr>
          <w:lang w:val="es-419" w:eastAsia="es-CO"/>
        </w:rPr>
      </w:pPr>
    </w:p>
    <w:p w14:paraId="3B4B5DC6" w14:textId="555952D0" w:rsidR="007274AD" w:rsidRDefault="007274AD" w:rsidP="007274AD">
      <w:pPr>
        <w:rPr>
          <w:lang w:val="es-419" w:eastAsia="es-CO"/>
        </w:rPr>
      </w:pPr>
    </w:p>
    <w:p w14:paraId="5ECAE641" w14:textId="28F02CA6" w:rsidR="007274AD" w:rsidRDefault="007274AD" w:rsidP="007274AD">
      <w:pPr>
        <w:rPr>
          <w:lang w:val="es-419" w:eastAsia="es-CO"/>
        </w:rPr>
      </w:pPr>
    </w:p>
    <w:p w14:paraId="20ED9866" w14:textId="0412D2BF" w:rsidR="007274AD" w:rsidRDefault="007274AD" w:rsidP="007274AD">
      <w:pPr>
        <w:pStyle w:val="Ttulo1"/>
      </w:pPr>
      <w:bookmarkStart w:id="35" w:name="_Toc231452636"/>
      <w:r w:rsidRPr="007274AD">
        <w:lastRenderedPageBreak/>
        <w:t>Medicamentos y biológicos</w:t>
      </w:r>
      <w:bookmarkEnd w:id="35"/>
    </w:p>
    <w:p w14:paraId="612B9D63" w14:textId="1C1B0C1E" w:rsidR="007274AD" w:rsidRDefault="007274AD" w:rsidP="007274AD">
      <w:pPr>
        <w:rPr>
          <w:lang w:val="es-419" w:eastAsia="es-CO"/>
        </w:rPr>
      </w:pPr>
      <w:r w:rsidRPr="007274AD">
        <w:rPr>
          <w:lang w:val="es-419" w:eastAsia="es-CO"/>
        </w:rPr>
        <w:t>En esta unidad de aprendizaje se abordará de manera integral el concepto de medicamentos y biológicos, así como su clasificación, tipos, conservación y manejo adecuado.</w:t>
      </w:r>
    </w:p>
    <w:p w14:paraId="54ACAEE4" w14:textId="06BE400A" w:rsidR="007274AD" w:rsidRDefault="007274AD" w:rsidP="007274AD">
      <w:pPr>
        <w:pStyle w:val="Ttulo2"/>
      </w:pPr>
      <w:bookmarkStart w:id="36" w:name="_Toc231452637"/>
      <w:r w:rsidRPr="007274AD">
        <w:t>Concepto y clasificación</w:t>
      </w:r>
      <w:bookmarkEnd w:id="36"/>
    </w:p>
    <w:p w14:paraId="4BAB61E0" w14:textId="42D59BA6" w:rsidR="007274AD" w:rsidRDefault="007274AD" w:rsidP="007274AD">
      <w:pPr>
        <w:rPr>
          <w:lang w:val="es-419" w:eastAsia="es-CO"/>
        </w:rPr>
      </w:pPr>
      <w:r w:rsidRPr="007274AD">
        <w:rPr>
          <w:lang w:val="es-419" w:eastAsia="es-CO"/>
        </w:rPr>
        <w:t>Los medicamentos y biológicos veterinarios son esenciales para prevenir y tratar enfermedades, mantener la salud del hato, mejorar la productividad y garantizar la inocuidad de los productos. Estos se pueden clasificar así:</w:t>
      </w:r>
    </w:p>
    <w:p w14:paraId="53621EA7" w14:textId="77777777" w:rsidR="007274AD" w:rsidRPr="007274AD" w:rsidRDefault="007274AD" w:rsidP="007274AD">
      <w:pPr>
        <w:pStyle w:val="Ttulo5"/>
      </w:pPr>
      <w:r w:rsidRPr="007274AD">
        <w:t>Clasificación principal</w:t>
      </w:r>
    </w:p>
    <w:p w14:paraId="763ECA2D" w14:textId="77777777" w:rsidR="007274AD" w:rsidRPr="007274AD" w:rsidRDefault="007274AD" w:rsidP="007274AD">
      <w:pPr>
        <w:rPr>
          <w:lang w:val="es-419" w:eastAsia="es-CO"/>
        </w:rPr>
      </w:pPr>
      <w:r w:rsidRPr="007274AD">
        <w:rPr>
          <w:lang w:val="es-419" w:eastAsia="es-CO"/>
        </w:rPr>
        <w:t>Se clasifican en dos grandes grupos:</w:t>
      </w:r>
    </w:p>
    <w:p w14:paraId="4624A7A9" w14:textId="77777777" w:rsidR="007274AD" w:rsidRPr="007274AD" w:rsidRDefault="007274AD" w:rsidP="001B595A">
      <w:pPr>
        <w:pStyle w:val="Prrafodelista"/>
        <w:numPr>
          <w:ilvl w:val="0"/>
          <w:numId w:val="33"/>
        </w:numPr>
        <w:ind w:left="993"/>
        <w:rPr>
          <w:lang w:val="es-419" w:eastAsia="es-CO"/>
        </w:rPr>
      </w:pPr>
      <w:r w:rsidRPr="007274AD">
        <w:rPr>
          <w:lang w:val="es-419" w:eastAsia="es-CO"/>
        </w:rPr>
        <w:t>Medicamentos: sustancias químicas o farmacológicas con acción terapéutica, empleadas para el tratamiento, control o alivio de enfermedades.</w:t>
      </w:r>
    </w:p>
    <w:p w14:paraId="17C1180F" w14:textId="0740E5F3" w:rsidR="007274AD" w:rsidRPr="007274AD" w:rsidRDefault="007274AD" w:rsidP="001B595A">
      <w:pPr>
        <w:pStyle w:val="Prrafodelista"/>
        <w:numPr>
          <w:ilvl w:val="0"/>
          <w:numId w:val="33"/>
        </w:numPr>
        <w:ind w:left="993"/>
        <w:rPr>
          <w:lang w:val="es-419" w:eastAsia="es-CO"/>
        </w:rPr>
      </w:pPr>
      <w:r w:rsidRPr="007274AD">
        <w:rPr>
          <w:lang w:val="es-419" w:eastAsia="es-CO"/>
        </w:rPr>
        <w:t>Biológicos: productos derivados de microorganismos vivos o inactivados que estimulan el sistema inmunológico del animal para prevenir enfermedades, como las vacunas.</w:t>
      </w:r>
    </w:p>
    <w:p w14:paraId="42013C81" w14:textId="77777777" w:rsidR="007274AD" w:rsidRPr="007274AD" w:rsidRDefault="007274AD" w:rsidP="007274AD">
      <w:pPr>
        <w:pStyle w:val="Ttulo5"/>
      </w:pPr>
      <w:r w:rsidRPr="007274AD">
        <w:t>Clasificación por finalidad</w:t>
      </w:r>
    </w:p>
    <w:p w14:paraId="447AE69F" w14:textId="77777777" w:rsidR="007274AD" w:rsidRPr="007274AD" w:rsidRDefault="007274AD" w:rsidP="007274AD">
      <w:pPr>
        <w:rPr>
          <w:lang w:val="es-419" w:eastAsia="es-CO"/>
        </w:rPr>
      </w:pPr>
      <w:r w:rsidRPr="007274AD">
        <w:rPr>
          <w:lang w:val="es-419" w:eastAsia="es-CO"/>
        </w:rPr>
        <w:t>Adicionalmente, según su finalidad, pueden clasificarse en:</w:t>
      </w:r>
    </w:p>
    <w:p w14:paraId="040F6D82" w14:textId="77777777" w:rsidR="007274AD" w:rsidRPr="007274AD" w:rsidRDefault="007274AD" w:rsidP="001B595A">
      <w:pPr>
        <w:pStyle w:val="Prrafodelista"/>
        <w:numPr>
          <w:ilvl w:val="0"/>
          <w:numId w:val="34"/>
        </w:numPr>
        <w:ind w:left="993"/>
        <w:rPr>
          <w:lang w:val="es-419" w:eastAsia="es-CO"/>
        </w:rPr>
      </w:pPr>
      <w:r w:rsidRPr="007274AD">
        <w:rPr>
          <w:lang w:val="es-419" w:eastAsia="es-CO"/>
        </w:rPr>
        <w:t>Preventivos: se utilizan para evitar la aparición de enfermedades (ej. vacunas).</w:t>
      </w:r>
    </w:p>
    <w:p w14:paraId="5EE8CAC6" w14:textId="77777777" w:rsidR="007274AD" w:rsidRPr="007274AD" w:rsidRDefault="007274AD" w:rsidP="001B595A">
      <w:pPr>
        <w:pStyle w:val="Prrafodelista"/>
        <w:numPr>
          <w:ilvl w:val="0"/>
          <w:numId w:val="34"/>
        </w:numPr>
        <w:ind w:left="993"/>
        <w:rPr>
          <w:lang w:val="es-419" w:eastAsia="es-CO"/>
        </w:rPr>
      </w:pPr>
      <w:r w:rsidRPr="007274AD">
        <w:rPr>
          <w:lang w:val="es-419" w:eastAsia="es-CO"/>
        </w:rPr>
        <w:t>Terapéuticos: se emplean para tratar enfermedades ya presentes.</w:t>
      </w:r>
    </w:p>
    <w:p w14:paraId="07C034DD" w14:textId="62E6DBCA" w:rsidR="007274AD" w:rsidRDefault="007274AD" w:rsidP="001B595A">
      <w:pPr>
        <w:pStyle w:val="Prrafodelista"/>
        <w:numPr>
          <w:ilvl w:val="0"/>
          <w:numId w:val="34"/>
        </w:numPr>
        <w:ind w:left="993"/>
        <w:rPr>
          <w:lang w:val="es-419" w:eastAsia="es-CO"/>
        </w:rPr>
      </w:pPr>
      <w:proofErr w:type="spellStart"/>
      <w:r w:rsidRPr="007274AD">
        <w:rPr>
          <w:lang w:val="es-419" w:eastAsia="es-CO"/>
        </w:rPr>
        <w:t>Metafilácticos</w:t>
      </w:r>
      <w:proofErr w:type="spellEnd"/>
      <w:r w:rsidRPr="007274AD">
        <w:rPr>
          <w:lang w:val="es-419" w:eastAsia="es-CO"/>
        </w:rPr>
        <w:t>: se administran a grupos de animales para controlar la diseminación de una enfermedad en poblaciones en riesgo.</w:t>
      </w:r>
    </w:p>
    <w:p w14:paraId="4D8AAE99" w14:textId="59B97C41" w:rsidR="007274AD" w:rsidRDefault="007274AD" w:rsidP="007274AD">
      <w:pPr>
        <w:tabs>
          <w:tab w:val="left" w:pos="930"/>
        </w:tabs>
        <w:ind w:firstLine="0"/>
        <w:rPr>
          <w:lang w:val="es-419" w:eastAsia="es-CO"/>
        </w:rPr>
      </w:pPr>
      <w:r>
        <w:rPr>
          <w:lang w:val="es-419" w:eastAsia="es-CO"/>
        </w:rPr>
        <w:lastRenderedPageBreak/>
        <w:tab/>
      </w:r>
      <w:r w:rsidRPr="007274AD">
        <w:rPr>
          <w:lang w:val="es-419" w:eastAsia="es-CO"/>
        </w:rPr>
        <w:t>Su uso debe estar siempre respaldado por criterio técnico o supervisión de un médico veterinario.</w:t>
      </w:r>
    </w:p>
    <w:p w14:paraId="3BE0A3C1" w14:textId="6105E770" w:rsidR="007274AD" w:rsidRDefault="007274AD" w:rsidP="007274AD">
      <w:pPr>
        <w:pStyle w:val="Ttulo2"/>
      </w:pPr>
      <w:bookmarkStart w:id="37" w:name="_Toc231452638"/>
      <w:r w:rsidRPr="007274AD">
        <w:t>Tipos de medicamentos veterinarios y biológicos: vacunas y sueros</w:t>
      </w:r>
      <w:bookmarkEnd w:id="37"/>
    </w:p>
    <w:p w14:paraId="36E26FB3" w14:textId="059EE205" w:rsidR="007274AD" w:rsidRDefault="007274AD" w:rsidP="007274AD">
      <w:pPr>
        <w:rPr>
          <w:lang w:val="es-419" w:eastAsia="es-CO"/>
        </w:rPr>
      </w:pPr>
      <w:r w:rsidRPr="007274AD">
        <w:rPr>
          <w:lang w:val="es-419" w:eastAsia="es-CO"/>
        </w:rPr>
        <w:t>Los medicamentos más utilizados en bovinos incluyen:</w:t>
      </w:r>
    </w:p>
    <w:p w14:paraId="3B519982" w14:textId="218C108B" w:rsidR="007274AD" w:rsidRPr="007274AD" w:rsidRDefault="007274AD" w:rsidP="001B595A">
      <w:pPr>
        <w:pStyle w:val="Prrafodelista"/>
        <w:numPr>
          <w:ilvl w:val="0"/>
          <w:numId w:val="35"/>
        </w:numPr>
        <w:ind w:left="993"/>
        <w:rPr>
          <w:lang w:val="es-419" w:eastAsia="es-CO"/>
        </w:rPr>
      </w:pPr>
      <w:r w:rsidRPr="007274AD">
        <w:rPr>
          <w:rStyle w:val="Ttulo5Car"/>
        </w:rPr>
        <w:t>Antibióticos.</w:t>
      </w:r>
      <w:r w:rsidRPr="007274AD">
        <w:rPr>
          <w:lang w:val="es-419" w:eastAsia="es-CO"/>
        </w:rPr>
        <w:t xml:space="preserve"> Utilizados para tratar infecciones bacterianas.</w:t>
      </w:r>
    </w:p>
    <w:p w14:paraId="31EDA9FB" w14:textId="594613FE" w:rsidR="007274AD" w:rsidRPr="007274AD" w:rsidRDefault="007274AD" w:rsidP="001B595A">
      <w:pPr>
        <w:pStyle w:val="Prrafodelista"/>
        <w:numPr>
          <w:ilvl w:val="0"/>
          <w:numId w:val="35"/>
        </w:numPr>
        <w:ind w:left="993"/>
        <w:rPr>
          <w:lang w:val="es-419" w:eastAsia="es-CO"/>
        </w:rPr>
      </w:pPr>
      <w:r w:rsidRPr="007274AD">
        <w:rPr>
          <w:rStyle w:val="Ttulo5Car"/>
        </w:rPr>
        <w:t>Antiparasitarios.</w:t>
      </w:r>
      <w:r w:rsidRPr="007274AD">
        <w:rPr>
          <w:lang w:val="es-419" w:eastAsia="es-CO"/>
        </w:rPr>
        <w:t xml:space="preserve"> Controlan parásitos internos (helmintos) y externos (garrapatas, moscas).</w:t>
      </w:r>
    </w:p>
    <w:p w14:paraId="7079E9E9" w14:textId="7469783F" w:rsidR="007274AD" w:rsidRPr="007274AD" w:rsidRDefault="007274AD" w:rsidP="001B595A">
      <w:pPr>
        <w:pStyle w:val="Prrafodelista"/>
        <w:numPr>
          <w:ilvl w:val="0"/>
          <w:numId w:val="35"/>
        </w:numPr>
        <w:ind w:left="993"/>
        <w:rPr>
          <w:lang w:val="es-419" w:eastAsia="es-CO"/>
        </w:rPr>
      </w:pPr>
      <w:r w:rsidRPr="007274AD">
        <w:rPr>
          <w:rStyle w:val="Ttulo5Car"/>
        </w:rPr>
        <w:t>Antiinflamatorios.</w:t>
      </w:r>
      <w:r w:rsidRPr="007274AD">
        <w:rPr>
          <w:lang w:val="es-419" w:eastAsia="es-CO"/>
        </w:rPr>
        <w:t xml:space="preserve"> Reducen la inflamación, el dolor y la fiebre.</w:t>
      </w:r>
    </w:p>
    <w:p w14:paraId="0D36FE3A" w14:textId="40DA1BC1" w:rsidR="007274AD" w:rsidRPr="007274AD" w:rsidRDefault="007274AD" w:rsidP="001B595A">
      <w:pPr>
        <w:pStyle w:val="Prrafodelista"/>
        <w:numPr>
          <w:ilvl w:val="0"/>
          <w:numId w:val="35"/>
        </w:numPr>
        <w:ind w:left="993"/>
        <w:rPr>
          <w:lang w:val="es-419" w:eastAsia="es-CO"/>
        </w:rPr>
      </w:pPr>
      <w:r w:rsidRPr="007274AD">
        <w:rPr>
          <w:rStyle w:val="Ttulo5Car"/>
        </w:rPr>
        <w:t>Analgésicos.</w:t>
      </w:r>
      <w:r w:rsidRPr="007274AD">
        <w:rPr>
          <w:lang w:val="es-419" w:eastAsia="es-CO"/>
        </w:rPr>
        <w:t xml:space="preserve"> Disminuyen el dolor en procedimientos o enfermedades.</w:t>
      </w:r>
    </w:p>
    <w:p w14:paraId="111060C8" w14:textId="1D89B460" w:rsidR="007274AD" w:rsidRPr="007274AD" w:rsidRDefault="007274AD" w:rsidP="001B595A">
      <w:pPr>
        <w:pStyle w:val="Prrafodelista"/>
        <w:numPr>
          <w:ilvl w:val="0"/>
          <w:numId w:val="35"/>
        </w:numPr>
        <w:ind w:left="993"/>
        <w:rPr>
          <w:lang w:val="es-419" w:eastAsia="es-CO"/>
        </w:rPr>
      </w:pPr>
      <w:r w:rsidRPr="007274AD">
        <w:rPr>
          <w:rStyle w:val="Ttulo5Car"/>
        </w:rPr>
        <w:t>Vitaminas y minerales.</w:t>
      </w:r>
      <w:r w:rsidRPr="007274AD">
        <w:rPr>
          <w:lang w:val="es-419" w:eastAsia="es-CO"/>
        </w:rPr>
        <w:t xml:space="preserve"> Suplementan deficiencias nutricionales.</w:t>
      </w:r>
    </w:p>
    <w:p w14:paraId="6C43011B" w14:textId="596E8203" w:rsidR="007274AD" w:rsidRPr="007274AD" w:rsidRDefault="007274AD" w:rsidP="001B595A">
      <w:pPr>
        <w:pStyle w:val="Prrafodelista"/>
        <w:numPr>
          <w:ilvl w:val="0"/>
          <w:numId w:val="35"/>
        </w:numPr>
        <w:ind w:left="993"/>
        <w:rPr>
          <w:lang w:val="es-419" w:eastAsia="es-CO"/>
        </w:rPr>
      </w:pPr>
      <w:r w:rsidRPr="007274AD">
        <w:rPr>
          <w:rStyle w:val="Ttulo5Car"/>
        </w:rPr>
        <w:t>Hormonas.</w:t>
      </w:r>
      <w:r w:rsidRPr="007274AD">
        <w:rPr>
          <w:lang w:val="es-419" w:eastAsia="es-CO"/>
        </w:rPr>
        <w:t xml:space="preserve"> Regulan funciones reproductivas o metabólicas.</w:t>
      </w:r>
    </w:p>
    <w:p w14:paraId="2ED5700C" w14:textId="017C19C1" w:rsidR="007274AD" w:rsidRDefault="007274AD" w:rsidP="007274AD">
      <w:pPr>
        <w:rPr>
          <w:lang w:val="es-419" w:eastAsia="es-CO"/>
        </w:rPr>
      </w:pPr>
      <w:r w:rsidRPr="007274AD">
        <w:rPr>
          <w:lang w:val="es-419" w:eastAsia="es-CO"/>
        </w:rPr>
        <w:t>En cuanto a los biológicos, estos son productos esenciales para la prevención de enfermedades en bovinos, ya que fortalecen el sistema inmunológico y disminuyen la incidencia de patologías en el hato. Estos son:</w:t>
      </w:r>
    </w:p>
    <w:p w14:paraId="10F4A203" w14:textId="0B7E5A51" w:rsidR="007274AD" w:rsidRPr="007274AD" w:rsidRDefault="007274AD" w:rsidP="001B595A">
      <w:pPr>
        <w:pStyle w:val="Prrafodelista"/>
        <w:numPr>
          <w:ilvl w:val="0"/>
          <w:numId w:val="36"/>
        </w:numPr>
        <w:ind w:left="993"/>
        <w:rPr>
          <w:lang w:val="es-419" w:eastAsia="es-CO"/>
        </w:rPr>
      </w:pPr>
      <w:r w:rsidRPr="007274AD">
        <w:rPr>
          <w:rStyle w:val="Ttulo5Car"/>
        </w:rPr>
        <w:t>Vacunas.</w:t>
      </w:r>
      <w:r w:rsidRPr="007274AD">
        <w:rPr>
          <w:lang w:val="es-419" w:eastAsia="es-CO"/>
        </w:rPr>
        <w:t xml:space="preserve"> Estimulan la producción de anticuerpos y generan inmunidad activa. Ejemplos: fiebre aftosa, brucelosis y </w:t>
      </w:r>
      <w:proofErr w:type="spellStart"/>
      <w:r w:rsidRPr="007274AD">
        <w:rPr>
          <w:lang w:val="es-419" w:eastAsia="es-CO"/>
        </w:rPr>
        <w:t>clostridiosis</w:t>
      </w:r>
      <w:proofErr w:type="spellEnd"/>
      <w:r w:rsidRPr="007274AD">
        <w:rPr>
          <w:lang w:val="es-419" w:eastAsia="es-CO"/>
        </w:rPr>
        <w:t>.</w:t>
      </w:r>
    </w:p>
    <w:p w14:paraId="095B8648" w14:textId="3D52FEB6" w:rsidR="007274AD" w:rsidRPr="007274AD" w:rsidRDefault="007274AD" w:rsidP="001B595A">
      <w:pPr>
        <w:pStyle w:val="Prrafodelista"/>
        <w:numPr>
          <w:ilvl w:val="0"/>
          <w:numId w:val="36"/>
        </w:numPr>
        <w:ind w:left="993"/>
        <w:rPr>
          <w:lang w:val="es-419" w:eastAsia="es-CO"/>
        </w:rPr>
      </w:pPr>
      <w:r w:rsidRPr="007274AD">
        <w:rPr>
          <w:rStyle w:val="Ttulo5Car"/>
        </w:rPr>
        <w:t>Sueros.</w:t>
      </w:r>
      <w:r w:rsidRPr="007274AD">
        <w:rPr>
          <w:lang w:val="es-419" w:eastAsia="es-CO"/>
        </w:rPr>
        <w:t xml:space="preserve"> Proporcionan inmunidad inmediata (pasiva) y se utilizan principalmente en situaciones de emergencia sanitaria.</w:t>
      </w:r>
    </w:p>
    <w:p w14:paraId="744AE71A" w14:textId="77777777" w:rsidR="007274AD" w:rsidRPr="007274AD" w:rsidRDefault="007274AD" w:rsidP="007274AD">
      <w:pPr>
        <w:rPr>
          <w:lang w:val="es-419" w:eastAsia="es-CO"/>
        </w:rPr>
      </w:pPr>
      <w:r w:rsidRPr="007274AD">
        <w:rPr>
          <w:lang w:val="es-419" w:eastAsia="es-CO"/>
        </w:rPr>
        <w:t>Su correcta aplicación contribuye a reducir la mortalidad, mejorar la productividad y fortalecer los programas sanitarios.</w:t>
      </w:r>
    </w:p>
    <w:p w14:paraId="34025A7E" w14:textId="4AA3A47A" w:rsidR="007274AD" w:rsidRDefault="007274AD" w:rsidP="007274AD">
      <w:pPr>
        <w:pStyle w:val="Ttulo2"/>
      </w:pPr>
      <w:bookmarkStart w:id="38" w:name="_Toc231452639"/>
      <w:r w:rsidRPr="007274AD">
        <w:lastRenderedPageBreak/>
        <w:t>Conservación y manejo</w:t>
      </w:r>
      <w:bookmarkEnd w:id="38"/>
    </w:p>
    <w:p w14:paraId="02E9B7F6" w14:textId="68653985" w:rsidR="007274AD" w:rsidRDefault="007274AD" w:rsidP="007274AD">
      <w:pPr>
        <w:rPr>
          <w:lang w:val="es-419" w:eastAsia="es-CO"/>
        </w:rPr>
      </w:pPr>
      <w:r w:rsidRPr="007274AD">
        <w:rPr>
          <w:lang w:val="es-419" w:eastAsia="es-CO"/>
        </w:rPr>
        <w:t>Para garantizar la eficacia de los medicamentos y biológicos, es indispensable mantener condiciones adecuadas de almacenamiento:</w:t>
      </w:r>
    </w:p>
    <w:p w14:paraId="33FED262" w14:textId="77777777" w:rsidR="007274AD" w:rsidRPr="007274AD" w:rsidRDefault="007274AD" w:rsidP="001B595A">
      <w:pPr>
        <w:pStyle w:val="Prrafodelista"/>
        <w:numPr>
          <w:ilvl w:val="0"/>
          <w:numId w:val="37"/>
        </w:numPr>
        <w:ind w:left="993"/>
        <w:rPr>
          <w:lang w:val="es-419" w:eastAsia="es-CO"/>
        </w:rPr>
      </w:pPr>
      <w:r w:rsidRPr="007274AD">
        <w:rPr>
          <w:lang w:val="es-419" w:eastAsia="es-CO"/>
        </w:rPr>
        <w:t>Mantener la cadena de frío entre 2 °C y 8 °C, especialmente en biológicos.</w:t>
      </w:r>
    </w:p>
    <w:p w14:paraId="51D9C787" w14:textId="77777777" w:rsidR="007274AD" w:rsidRPr="007274AD" w:rsidRDefault="007274AD" w:rsidP="001B595A">
      <w:pPr>
        <w:pStyle w:val="Prrafodelista"/>
        <w:numPr>
          <w:ilvl w:val="0"/>
          <w:numId w:val="37"/>
        </w:numPr>
        <w:ind w:left="993"/>
        <w:rPr>
          <w:lang w:val="es-419" w:eastAsia="es-CO"/>
        </w:rPr>
      </w:pPr>
      <w:r w:rsidRPr="007274AD">
        <w:rPr>
          <w:lang w:val="es-419" w:eastAsia="es-CO"/>
        </w:rPr>
        <w:t>Evitar la congelación de las vacunas.</w:t>
      </w:r>
    </w:p>
    <w:p w14:paraId="2AC85C49" w14:textId="77777777" w:rsidR="007274AD" w:rsidRPr="007274AD" w:rsidRDefault="007274AD" w:rsidP="001B595A">
      <w:pPr>
        <w:pStyle w:val="Prrafodelista"/>
        <w:numPr>
          <w:ilvl w:val="0"/>
          <w:numId w:val="37"/>
        </w:numPr>
        <w:ind w:left="993"/>
        <w:rPr>
          <w:lang w:val="es-419" w:eastAsia="es-CO"/>
        </w:rPr>
      </w:pPr>
      <w:r w:rsidRPr="007274AD">
        <w:rPr>
          <w:lang w:val="es-419" w:eastAsia="es-CO"/>
        </w:rPr>
        <w:t>Proteger los productos de la luz solar directa.</w:t>
      </w:r>
    </w:p>
    <w:p w14:paraId="638938FB" w14:textId="77777777" w:rsidR="007274AD" w:rsidRPr="007274AD" w:rsidRDefault="007274AD" w:rsidP="001B595A">
      <w:pPr>
        <w:pStyle w:val="Prrafodelista"/>
        <w:numPr>
          <w:ilvl w:val="0"/>
          <w:numId w:val="37"/>
        </w:numPr>
        <w:ind w:left="993"/>
        <w:rPr>
          <w:lang w:val="es-419" w:eastAsia="es-CO"/>
        </w:rPr>
      </w:pPr>
      <w:r w:rsidRPr="007274AD">
        <w:rPr>
          <w:lang w:val="es-419" w:eastAsia="es-CO"/>
        </w:rPr>
        <w:t>Almacenar en neveras exclusivas para medicamentos veterinarios.</w:t>
      </w:r>
    </w:p>
    <w:p w14:paraId="0E5CA432" w14:textId="225BD492" w:rsidR="007274AD" w:rsidRPr="007274AD" w:rsidRDefault="007274AD" w:rsidP="001B595A">
      <w:pPr>
        <w:pStyle w:val="Prrafodelista"/>
        <w:numPr>
          <w:ilvl w:val="0"/>
          <w:numId w:val="37"/>
        </w:numPr>
        <w:ind w:left="993"/>
        <w:rPr>
          <w:lang w:val="es-419" w:eastAsia="es-CO"/>
        </w:rPr>
      </w:pPr>
      <w:r w:rsidRPr="007274AD">
        <w:rPr>
          <w:lang w:val="es-419" w:eastAsia="es-CO"/>
        </w:rPr>
        <w:t>Controlar fechas de vencimiento y número de lote.</w:t>
      </w:r>
    </w:p>
    <w:p w14:paraId="3362D7B6" w14:textId="45141C73" w:rsidR="007274AD" w:rsidRDefault="007274AD" w:rsidP="007274AD">
      <w:pPr>
        <w:pStyle w:val="Ttulo2"/>
      </w:pPr>
      <w:bookmarkStart w:id="39" w:name="_Toc231452640"/>
      <w:r w:rsidRPr="007274AD">
        <w:t>Indicaciones de uso</w:t>
      </w:r>
      <w:bookmarkEnd w:id="39"/>
    </w:p>
    <w:p w14:paraId="2F943F38" w14:textId="3F37042C" w:rsidR="007274AD" w:rsidRDefault="007274AD" w:rsidP="007274AD">
      <w:pPr>
        <w:rPr>
          <w:lang w:val="es-419" w:eastAsia="es-CO"/>
        </w:rPr>
      </w:pPr>
      <w:r w:rsidRPr="007274AD">
        <w:rPr>
          <w:lang w:val="es-419" w:eastAsia="es-CO"/>
        </w:rPr>
        <w:t>El uso de medicamentos veterinarios debe cumplir con criterios técnicos que garanticen su efectividad y seguridad:</w:t>
      </w:r>
    </w:p>
    <w:p w14:paraId="28D46AC1" w14:textId="77777777" w:rsidR="007274AD" w:rsidRPr="007274AD" w:rsidRDefault="007274AD" w:rsidP="001B595A">
      <w:pPr>
        <w:pStyle w:val="Prrafodelista"/>
        <w:numPr>
          <w:ilvl w:val="0"/>
          <w:numId w:val="38"/>
        </w:numPr>
        <w:ind w:left="993"/>
        <w:rPr>
          <w:lang w:val="es-419" w:eastAsia="es-CO"/>
        </w:rPr>
      </w:pPr>
      <w:r w:rsidRPr="007274AD">
        <w:rPr>
          <w:lang w:val="es-419" w:eastAsia="es-CO"/>
        </w:rPr>
        <w:t>Realizar un diagnóstico clínico previo.</w:t>
      </w:r>
    </w:p>
    <w:p w14:paraId="78104720" w14:textId="77777777" w:rsidR="007274AD" w:rsidRPr="007274AD" w:rsidRDefault="007274AD" w:rsidP="001B595A">
      <w:pPr>
        <w:pStyle w:val="Prrafodelista"/>
        <w:numPr>
          <w:ilvl w:val="0"/>
          <w:numId w:val="38"/>
        </w:numPr>
        <w:ind w:left="993"/>
        <w:rPr>
          <w:lang w:val="es-419" w:eastAsia="es-CO"/>
        </w:rPr>
      </w:pPr>
      <w:r w:rsidRPr="007274AD">
        <w:rPr>
          <w:lang w:val="es-419" w:eastAsia="es-CO"/>
        </w:rPr>
        <w:t>Calcular la dosis según el peso del animal (uso de báscula o cinta).</w:t>
      </w:r>
    </w:p>
    <w:p w14:paraId="23858EBD" w14:textId="77777777" w:rsidR="007274AD" w:rsidRPr="007274AD" w:rsidRDefault="007274AD" w:rsidP="001B595A">
      <w:pPr>
        <w:pStyle w:val="Prrafodelista"/>
        <w:numPr>
          <w:ilvl w:val="0"/>
          <w:numId w:val="38"/>
        </w:numPr>
        <w:ind w:left="993"/>
        <w:rPr>
          <w:lang w:val="es-419" w:eastAsia="es-CO"/>
        </w:rPr>
      </w:pPr>
      <w:r w:rsidRPr="007274AD">
        <w:rPr>
          <w:lang w:val="es-419" w:eastAsia="es-CO"/>
        </w:rPr>
        <w:t>Seleccionar la vía de administración adecuada.</w:t>
      </w:r>
    </w:p>
    <w:p w14:paraId="55C1A2BB" w14:textId="77777777" w:rsidR="007274AD" w:rsidRPr="007274AD" w:rsidRDefault="007274AD" w:rsidP="001B595A">
      <w:pPr>
        <w:pStyle w:val="Prrafodelista"/>
        <w:numPr>
          <w:ilvl w:val="0"/>
          <w:numId w:val="38"/>
        </w:numPr>
        <w:ind w:left="993"/>
        <w:rPr>
          <w:lang w:val="es-419" w:eastAsia="es-CO"/>
        </w:rPr>
      </w:pPr>
      <w:r w:rsidRPr="007274AD">
        <w:rPr>
          <w:lang w:val="es-419" w:eastAsia="es-CO"/>
        </w:rPr>
        <w:t>Respetar la frecuencia y duración del tratamiento.</w:t>
      </w:r>
    </w:p>
    <w:p w14:paraId="008CB103" w14:textId="77777777" w:rsidR="007274AD" w:rsidRPr="007274AD" w:rsidRDefault="007274AD" w:rsidP="001B595A">
      <w:pPr>
        <w:pStyle w:val="Prrafodelista"/>
        <w:numPr>
          <w:ilvl w:val="0"/>
          <w:numId w:val="38"/>
        </w:numPr>
        <w:ind w:left="993"/>
        <w:rPr>
          <w:lang w:val="es-419" w:eastAsia="es-CO"/>
        </w:rPr>
      </w:pPr>
      <w:r w:rsidRPr="007274AD">
        <w:rPr>
          <w:lang w:val="es-419" w:eastAsia="es-CO"/>
        </w:rPr>
        <w:t>Cumplir los tiempos de retiro en carne y leche.</w:t>
      </w:r>
    </w:p>
    <w:p w14:paraId="3CA7F20A" w14:textId="30875FFD" w:rsidR="007274AD" w:rsidRDefault="007274AD" w:rsidP="007274AD">
      <w:pPr>
        <w:rPr>
          <w:lang w:val="es-419" w:eastAsia="es-CO"/>
        </w:rPr>
      </w:pPr>
      <w:r w:rsidRPr="007274AD">
        <w:rPr>
          <w:lang w:val="es-419" w:eastAsia="es-CO"/>
        </w:rPr>
        <w:t>Estas prácticas evitan la presencia de residuos químicos y protegen la salud del consumidor.</w:t>
      </w:r>
    </w:p>
    <w:p w14:paraId="547A4A1F" w14:textId="25E15221" w:rsidR="007274AD" w:rsidRDefault="007274AD" w:rsidP="007274AD">
      <w:pPr>
        <w:pStyle w:val="Ttulo2"/>
      </w:pPr>
      <w:bookmarkStart w:id="40" w:name="_Toc231452641"/>
      <w:r w:rsidRPr="007274AD">
        <w:t>Disposición y organización de medicamentos</w:t>
      </w:r>
      <w:bookmarkEnd w:id="40"/>
    </w:p>
    <w:p w14:paraId="50188EC9" w14:textId="29F64C37" w:rsidR="007274AD" w:rsidRDefault="007274AD" w:rsidP="007274AD">
      <w:pPr>
        <w:rPr>
          <w:lang w:val="es-419" w:eastAsia="es-CO"/>
        </w:rPr>
      </w:pPr>
      <w:r w:rsidRPr="007274AD">
        <w:rPr>
          <w:lang w:val="es-419" w:eastAsia="es-CO"/>
        </w:rPr>
        <w:t xml:space="preserve">Un manejo adecuado de los medicamentos en el predio permite mantener el control sanitario y la trazabilidad, mediante la clasificación de los productos por tipo, la </w:t>
      </w:r>
      <w:r w:rsidRPr="007274AD">
        <w:rPr>
          <w:lang w:val="es-419" w:eastAsia="es-CO"/>
        </w:rPr>
        <w:lastRenderedPageBreak/>
        <w:t>aplicación del sistema PEPS, el almacenamiento en lugares seguros y limpios, la eliminación correcta de productos vencidos y el registro de los tratamientos realizados.</w:t>
      </w:r>
    </w:p>
    <w:p w14:paraId="68D69B2A" w14:textId="2B09986A" w:rsidR="007274AD" w:rsidRDefault="007274AD" w:rsidP="007274AD">
      <w:pPr>
        <w:pStyle w:val="Ttulo2"/>
      </w:pPr>
      <w:bookmarkStart w:id="41" w:name="_Toc231452642"/>
      <w:r w:rsidRPr="007274AD">
        <w:t>Buenas prácticas en la aplicación de medicamentos veterinarios</w:t>
      </w:r>
      <w:bookmarkEnd w:id="41"/>
    </w:p>
    <w:p w14:paraId="2A28EEA7" w14:textId="1149BA5A" w:rsidR="007274AD" w:rsidRDefault="007274AD" w:rsidP="007274AD">
      <w:pPr>
        <w:rPr>
          <w:lang w:val="es-419" w:eastAsia="es-CO"/>
        </w:rPr>
      </w:pPr>
      <w:r w:rsidRPr="007274AD">
        <w:rPr>
          <w:lang w:val="es-419" w:eastAsia="es-CO"/>
        </w:rPr>
        <w:t>La correcta aplicación de medicamentos es un requisito fundamental dentro de las Buenas Prácticas Ganaderas (BPG). Estos son:</w:t>
      </w:r>
    </w:p>
    <w:p w14:paraId="7822FECB" w14:textId="77777777" w:rsidR="007274AD" w:rsidRPr="007274AD" w:rsidRDefault="007274AD" w:rsidP="001B595A">
      <w:pPr>
        <w:pStyle w:val="Prrafodelista"/>
        <w:numPr>
          <w:ilvl w:val="0"/>
          <w:numId w:val="39"/>
        </w:numPr>
        <w:ind w:left="993"/>
        <w:rPr>
          <w:lang w:val="es-419" w:eastAsia="es-CO"/>
        </w:rPr>
      </w:pPr>
      <w:r w:rsidRPr="007274AD">
        <w:rPr>
          <w:lang w:val="es-419" w:eastAsia="es-CO"/>
        </w:rPr>
        <w:t>Utilizar medicamentos bajo prescripción o criterio veterinario.</w:t>
      </w:r>
    </w:p>
    <w:p w14:paraId="7195AA4E" w14:textId="77777777" w:rsidR="007274AD" w:rsidRPr="007274AD" w:rsidRDefault="007274AD" w:rsidP="001B595A">
      <w:pPr>
        <w:pStyle w:val="Prrafodelista"/>
        <w:numPr>
          <w:ilvl w:val="0"/>
          <w:numId w:val="39"/>
        </w:numPr>
        <w:ind w:left="993"/>
        <w:rPr>
          <w:lang w:val="es-419" w:eastAsia="es-CO"/>
        </w:rPr>
      </w:pPr>
      <w:r w:rsidRPr="007274AD">
        <w:rPr>
          <w:lang w:val="es-419" w:eastAsia="es-CO"/>
        </w:rPr>
        <w:t>Respetar la dosis y la vía de administración indicada.</w:t>
      </w:r>
    </w:p>
    <w:p w14:paraId="15B35638" w14:textId="77777777" w:rsidR="007274AD" w:rsidRPr="007274AD" w:rsidRDefault="007274AD" w:rsidP="001B595A">
      <w:pPr>
        <w:pStyle w:val="Prrafodelista"/>
        <w:numPr>
          <w:ilvl w:val="0"/>
          <w:numId w:val="39"/>
        </w:numPr>
        <w:ind w:left="993"/>
        <w:rPr>
          <w:lang w:val="es-419" w:eastAsia="es-CO"/>
        </w:rPr>
      </w:pPr>
      <w:r w:rsidRPr="007274AD">
        <w:rPr>
          <w:lang w:val="es-419" w:eastAsia="es-CO"/>
        </w:rPr>
        <w:t>Emplear agujas y jeringas estériles.</w:t>
      </w:r>
    </w:p>
    <w:p w14:paraId="1BFF5AC4" w14:textId="77777777" w:rsidR="007274AD" w:rsidRPr="007274AD" w:rsidRDefault="007274AD" w:rsidP="001B595A">
      <w:pPr>
        <w:pStyle w:val="Prrafodelista"/>
        <w:numPr>
          <w:ilvl w:val="0"/>
          <w:numId w:val="39"/>
        </w:numPr>
        <w:ind w:left="993"/>
        <w:rPr>
          <w:lang w:val="es-419" w:eastAsia="es-CO"/>
        </w:rPr>
      </w:pPr>
      <w:r w:rsidRPr="007274AD">
        <w:rPr>
          <w:lang w:val="es-419" w:eastAsia="es-CO"/>
        </w:rPr>
        <w:t>Registrar cada tratamiento (fecha, producto, dosis y animal).</w:t>
      </w:r>
    </w:p>
    <w:p w14:paraId="547EC3E5" w14:textId="64971BD6" w:rsidR="007274AD" w:rsidRDefault="007274AD" w:rsidP="001B595A">
      <w:pPr>
        <w:pStyle w:val="Prrafodelista"/>
        <w:numPr>
          <w:ilvl w:val="0"/>
          <w:numId w:val="39"/>
        </w:numPr>
        <w:ind w:left="993"/>
        <w:rPr>
          <w:lang w:val="es-419" w:eastAsia="es-CO"/>
        </w:rPr>
      </w:pPr>
      <w:r w:rsidRPr="007274AD">
        <w:rPr>
          <w:lang w:val="es-419" w:eastAsia="es-CO"/>
        </w:rPr>
        <w:t>Cumplir estrictamente los tiempos de retiro.</w:t>
      </w:r>
    </w:p>
    <w:p w14:paraId="1413BA82" w14:textId="59AD90A5" w:rsidR="007274AD" w:rsidRDefault="007274AD" w:rsidP="007274AD">
      <w:pPr>
        <w:rPr>
          <w:lang w:val="es-419" w:eastAsia="es-CO"/>
        </w:rPr>
      </w:pPr>
    </w:p>
    <w:p w14:paraId="7292E0B5" w14:textId="07C366A2" w:rsidR="007274AD" w:rsidRDefault="007274AD" w:rsidP="007274AD">
      <w:pPr>
        <w:rPr>
          <w:lang w:val="es-419" w:eastAsia="es-CO"/>
        </w:rPr>
      </w:pPr>
    </w:p>
    <w:p w14:paraId="6E451776" w14:textId="6BA1F610" w:rsidR="007274AD" w:rsidRDefault="007274AD" w:rsidP="007274AD">
      <w:pPr>
        <w:rPr>
          <w:lang w:val="es-419" w:eastAsia="es-CO"/>
        </w:rPr>
      </w:pPr>
    </w:p>
    <w:p w14:paraId="3F69A8BE" w14:textId="537B4E46" w:rsidR="007274AD" w:rsidRDefault="007274AD" w:rsidP="007274AD">
      <w:pPr>
        <w:rPr>
          <w:lang w:val="es-419" w:eastAsia="es-CO"/>
        </w:rPr>
      </w:pPr>
    </w:p>
    <w:p w14:paraId="3C76B7AF" w14:textId="31718FC3" w:rsidR="007274AD" w:rsidRDefault="007274AD" w:rsidP="007274AD">
      <w:pPr>
        <w:rPr>
          <w:lang w:val="es-419" w:eastAsia="es-CO"/>
        </w:rPr>
      </w:pPr>
    </w:p>
    <w:p w14:paraId="6CA507D9" w14:textId="122B1223" w:rsidR="007274AD" w:rsidRDefault="007274AD" w:rsidP="007274AD">
      <w:pPr>
        <w:rPr>
          <w:lang w:val="es-419" w:eastAsia="es-CO"/>
        </w:rPr>
      </w:pPr>
    </w:p>
    <w:p w14:paraId="19637766" w14:textId="17E83DC1" w:rsidR="007274AD" w:rsidRDefault="007274AD" w:rsidP="007274AD">
      <w:pPr>
        <w:rPr>
          <w:lang w:val="es-419" w:eastAsia="es-CO"/>
        </w:rPr>
      </w:pPr>
    </w:p>
    <w:p w14:paraId="4395C358" w14:textId="6373E394" w:rsidR="007274AD" w:rsidRDefault="007274AD" w:rsidP="007274AD">
      <w:pPr>
        <w:rPr>
          <w:lang w:val="es-419" w:eastAsia="es-CO"/>
        </w:rPr>
      </w:pPr>
    </w:p>
    <w:p w14:paraId="6FEE9215" w14:textId="2E67305B" w:rsidR="007274AD" w:rsidRDefault="007274AD" w:rsidP="007274AD">
      <w:pPr>
        <w:rPr>
          <w:lang w:val="es-419" w:eastAsia="es-CO"/>
        </w:rPr>
      </w:pPr>
    </w:p>
    <w:p w14:paraId="47B6EF4C" w14:textId="50070116" w:rsidR="007274AD" w:rsidRDefault="007274AD" w:rsidP="007274AD">
      <w:pPr>
        <w:rPr>
          <w:lang w:val="es-419" w:eastAsia="es-CO"/>
        </w:rPr>
      </w:pPr>
    </w:p>
    <w:p w14:paraId="37C197F6" w14:textId="794FECBE" w:rsidR="007274AD" w:rsidRDefault="007274AD" w:rsidP="007274AD">
      <w:pPr>
        <w:pStyle w:val="Ttulo1"/>
      </w:pPr>
      <w:bookmarkStart w:id="42" w:name="_Toc231452643"/>
      <w:r w:rsidRPr="007274AD">
        <w:lastRenderedPageBreak/>
        <w:t>Técnicas de administración de medicamentos</w:t>
      </w:r>
      <w:bookmarkEnd w:id="42"/>
    </w:p>
    <w:p w14:paraId="0A3A2EEF" w14:textId="789432A9" w:rsidR="007274AD" w:rsidRDefault="007274AD" w:rsidP="007274AD">
      <w:pPr>
        <w:rPr>
          <w:lang w:val="es-419" w:eastAsia="es-CO"/>
        </w:rPr>
      </w:pPr>
      <w:r w:rsidRPr="007274AD">
        <w:rPr>
          <w:lang w:val="es-419" w:eastAsia="es-CO"/>
        </w:rPr>
        <w:t>Las técnicas de administración de medicamentos en bovinos garantizan tratamientos eficaces y el bienestar animal, mediante el uso adecuado de la vía, la dosis correcta y el cumplimiento de recomendaciones veterinarias.</w:t>
      </w:r>
    </w:p>
    <w:p w14:paraId="686868C4" w14:textId="04B65A2C" w:rsidR="007274AD" w:rsidRDefault="007274AD" w:rsidP="007274AD">
      <w:pPr>
        <w:pStyle w:val="Ttulo2"/>
      </w:pPr>
      <w:bookmarkStart w:id="43" w:name="_Toc231452644"/>
      <w:r w:rsidRPr="007274AD">
        <w:t>Vías de administración</w:t>
      </w:r>
      <w:bookmarkEnd w:id="43"/>
    </w:p>
    <w:p w14:paraId="62ADEE19" w14:textId="44621892" w:rsidR="007274AD" w:rsidRDefault="007274AD" w:rsidP="007274AD">
      <w:pPr>
        <w:rPr>
          <w:lang w:val="es-419" w:eastAsia="es-CO"/>
        </w:rPr>
      </w:pPr>
      <w:r w:rsidRPr="007274AD">
        <w:rPr>
          <w:lang w:val="es-419" w:eastAsia="es-CO"/>
        </w:rPr>
        <w:t>La elección de la vía de administración depende del tipo de medicamento, el objetivo del tratamiento y las condiciones del animal. Una correcta selección garantiza mayor eficacia y reduce riesgos. Las principales vías son:</w:t>
      </w:r>
    </w:p>
    <w:p w14:paraId="025581CB" w14:textId="14481A02" w:rsidR="007274AD" w:rsidRPr="00411B28" w:rsidRDefault="007274AD" w:rsidP="001B595A">
      <w:pPr>
        <w:pStyle w:val="Prrafodelista"/>
        <w:numPr>
          <w:ilvl w:val="0"/>
          <w:numId w:val="40"/>
        </w:numPr>
        <w:ind w:left="993"/>
        <w:rPr>
          <w:lang w:val="es-419" w:eastAsia="es-CO"/>
        </w:rPr>
      </w:pPr>
      <w:r w:rsidRPr="007274AD">
        <w:rPr>
          <w:rStyle w:val="Ttulo5Car"/>
        </w:rPr>
        <w:t>Intramuscular (IM).</w:t>
      </w:r>
      <w:r w:rsidRPr="00411B28">
        <w:rPr>
          <w:lang w:val="es-419" w:eastAsia="es-CO"/>
        </w:rPr>
        <w:t xml:space="preserve"> Se aplica en el músculo, preferiblemente en el cuello (zona recomendada) para evitar daños en cortes de valor comercial.</w:t>
      </w:r>
    </w:p>
    <w:p w14:paraId="2D1A8157" w14:textId="1299C5B2" w:rsidR="007274AD" w:rsidRPr="00411B28" w:rsidRDefault="00411B28" w:rsidP="001B595A">
      <w:pPr>
        <w:pStyle w:val="Prrafodelista"/>
        <w:numPr>
          <w:ilvl w:val="0"/>
          <w:numId w:val="40"/>
        </w:numPr>
        <w:ind w:left="993"/>
        <w:rPr>
          <w:lang w:val="es-419" w:eastAsia="es-CO"/>
        </w:rPr>
      </w:pPr>
      <w:r w:rsidRPr="00411B28">
        <w:rPr>
          <w:rStyle w:val="Ttulo5Car"/>
        </w:rPr>
        <w:t>Subcutánea (SC).</w:t>
      </w:r>
      <w:r w:rsidRPr="00411B28">
        <w:rPr>
          <w:lang w:val="es-419" w:eastAsia="es-CO"/>
        </w:rPr>
        <w:t xml:space="preserve"> Se administra debajo de la piel, comúnmente en la tabla del cuello.</w:t>
      </w:r>
    </w:p>
    <w:p w14:paraId="3041E83A" w14:textId="262E89C4" w:rsidR="00411B28" w:rsidRPr="00411B28" w:rsidRDefault="00411B28" w:rsidP="001B595A">
      <w:pPr>
        <w:pStyle w:val="Prrafodelista"/>
        <w:numPr>
          <w:ilvl w:val="0"/>
          <w:numId w:val="40"/>
        </w:numPr>
        <w:ind w:left="993"/>
        <w:rPr>
          <w:lang w:val="es-419" w:eastAsia="es-CO"/>
        </w:rPr>
      </w:pPr>
      <w:r w:rsidRPr="00411B28">
        <w:rPr>
          <w:rStyle w:val="Ttulo5Car"/>
        </w:rPr>
        <w:t>Intravenosa (IV).</w:t>
      </w:r>
      <w:r w:rsidRPr="00411B28">
        <w:rPr>
          <w:lang w:val="es-419" w:eastAsia="es-CO"/>
        </w:rPr>
        <w:t xml:space="preserve"> Se aplica directamente en la vena yugular, permitiendo una acción rápida del medicamento.</w:t>
      </w:r>
    </w:p>
    <w:p w14:paraId="6267F20D" w14:textId="28D1ADFD" w:rsidR="00411B28" w:rsidRPr="00411B28" w:rsidRDefault="00411B28" w:rsidP="001B595A">
      <w:pPr>
        <w:pStyle w:val="Prrafodelista"/>
        <w:numPr>
          <w:ilvl w:val="0"/>
          <w:numId w:val="40"/>
        </w:numPr>
        <w:ind w:left="993"/>
        <w:rPr>
          <w:lang w:val="es-419" w:eastAsia="es-CO"/>
        </w:rPr>
      </w:pPr>
      <w:r w:rsidRPr="00411B28">
        <w:rPr>
          <w:rStyle w:val="Ttulo5Car"/>
        </w:rPr>
        <w:t>Oral.</w:t>
      </w:r>
      <w:r w:rsidRPr="00411B28">
        <w:rPr>
          <w:lang w:val="es-419" w:eastAsia="es-CO"/>
        </w:rPr>
        <w:t xml:space="preserve"> Se suministra por vía digestiva mediante dosificadores o jeringas orales.</w:t>
      </w:r>
    </w:p>
    <w:p w14:paraId="0F0C9137" w14:textId="5EAF0318" w:rsidR="00411B28" w:rsidRPr="00411B28" w:rsidRDefault="00411B28" w:rsidP="001B595A">
      <w:pPr>
        <w:pStyle w:val="Prrafodelista"/>
        <w:numPr>
          <w:ilvl w:val="0"/>
          <w:numId w:val="40"/>
        </w:numPr>
        <w:ind w:left="993"/>
        <w:rPr>
          <w:lang w:val="es-419" w:eastAsia="es-CO"/>
        </w:rPr>
      </w:pPr>
      <w:r w:rsidRPr="00411B28">
        <w:rPr>
          <w:rStyle w:val="Ttulo5Car"/>
        </w:rPr>
        <w:t>Intramamaria.</w:t>
      </w:r>
      <w:r w:rsidRPr="00411B28">
        <w:rPr>
          <w:lang w:val="es-419" w:eastAsia="es-CO"/>
        </w:rPr>
        <w:t xml:space="preserve"> Se aplica en el pezón, principalmente para el tratamiento de mastitis o durante el secado.</w:t>
      </w:r>
    </w:p>
    <w:p w14:paraId="7B16A8CD" w14:textId="5E6A3C4F" w:rsidR="00411B28" w:rsidRPr="00411B28" w:rsidRDefault="00411B28" w:rsidP="001B595A">
      <w:pPr>
        <w:pStyle w:val="Prrafodelista"/>
        <w:numPr>
          <w:ilvl w:val="0"/>
          <w:numId w:val="40"/>
        </w:numPr>
        <w:ind w:left="993"/>
        <w:rPr>
          <w:rStyle w:val="Extranjerismo"/>
          <w:lang w:val="es-419" w:eastAsia="es-CO"/>
        </w:rPr>
      </w:pPr>
      <w:r w:rsidRPr="00411B28">
        <w:rPr>
          <w:rStyle w:val="Ttulo5Car"/>
        </w:rPr>
        <w:t>Tópica.</w:t>
      </w:r>
      <w:r w:rsidRPr="00411B28">
        <w:rPr>
          <w:lang w:val="es-419" w:eastAsia="es-CO"/>
        </w:rPr>
        <w:t xml:space="preserve"> Se aplica directamente sobre la piel, en heridas o como productos tipo </w:t>
      </w:r>
      <w:proofErr w:type="spellStart"/>
      <w:r w:rsidRPr="00411B28">
        <w:rPr>
          <w:rStyle w:val="Extranjerismo"/>
          <w:lang w:val="es-419" w:eastAsia="es-CO"/>
        </w:rPr>
        <w:t>pour-on</w:t>
      </w:r>
      <w:proofErr w:type="spellEnd"/>
      <w:r w:rsidRPr="00411B28">
        <w:rPr>
          <w:rStyle w:val="Extranjerismo"/>
          <w:lang w:val="es-419" w:eastAsia="es-CO"/>
        </w:rPr>
        <w:t>.</w:t>
      </w:r>
    </w:p>
    <w:p w14:paraId="2C988981" w14:textId="51A9E2C0" w:rsidR="00411B28" w:rsidRPr="00411B28" w:rsidRDefault="00411B28" w:rsidP="001B595A">
      <w:pPr>
        <w:pStyle w:val="Prrafodelista"/>
        <w:numPr>
          <w:ilvl w:val="0"/>
          <w:numId w:val="40"/>
        </w:numPr>
        <w:ind w:left="993"/>
        <w:rPr>
          <w:lang w:val="es-419" w:eastAsia="es-CO"/>
        </w:rPr>
      </w:pPr>
      <w:proofErr w:type="spellStart"/>
      <w:r w:rsidRPr="00411B28">
        <w:rPr>
          <w:rStyle w:val="Ttulo5Car"/>
        </w:rPr>
        <w:t>Intraruminal</w:t>
      </w:r>
      <w:proofErr w:type="spellEnd"/>
      <w:r w:rsidRPr="00411B28">
        <w:rPr>
          <w:rStyle w:val="Ttulo5Car"/>
        </w:rPr>
        <w:t>.</w:t>
      </w:r>
      <w:r w:rsidRPr="00411B28">
        <w:rPr>
          <w:lang w:val="es-419" w:eastAsia="es-CO"/>
        </w:rPr>
        <w:t xml:space="preserve"> Se administra en la fosa del ijar izquierdo, generalmente mediante bolos o sondas.</w:t>
      </w:r>
    </w:p>
    <w:p w14:paraId="7D6CB64A" w14:textId="12B5028E" w:rsidR="00411B28" w:rsidRDefault="00411B28" w:rsidP="001B595A">
      <w:pPr>
        <w:pStyle w:val="Prrafodelista"/>
        <w:numPr>
          <w:ilvl w:val="0"/>
          <w:numId w:val="40"/>
        </w:numPr>
        <w:ind w:left="993"/>
        <w:rPr>
          <w:lang w:val="es-419" w:eastAsia="es-CO"/>
        </w:rPr>
      </w:pPr>
      <w:r w:rsidRPr="00411B28">
        <w:rPr>
          <w:rStyle w:val="Ttulo5Car"/>
        </w:rPr>
        <w:t>Intraperitoneal.</w:t>
      </w:r>
      <w:r w:rsidRPr="00411B28">
        <w:rPr>
          <w:lang w:val="es-419" w:eastAsia="es-CO"/>
        </w:rPr>
        <w:t xml:space="preserve"> Se realiza en la fosa del ijar derecho, utilizada en casos específicos bajo supervisión veterinaria.</w:t>
      </w:r>
    </w:p>
    <w:p w14:paraId="452FCB64" w14:textId="1F264B45" w:rsidR="00411B28" w:rsidRDefault="00411B28" w:rsidP="00411B28">
      <w:pPr>
        <w:pStyle w:val="Ttulo2"/>
      </w:pPr>
      <w:bookmarkStart w:id="44" w:name="_Toc231452645"/>
      <w:r w:rsidRPr="00411B28">
        <w:lastRenderedPageBreak/>
        <w:t>Técnicas de aplicación (según BPG)</w:t>
      </w:r>
      <w:bookmarkEnd w:id="44"/>
    </w:p>
    <w:p w14:paraId="1B225C34" w14:textId="31FBF861" w:rsidR="00411B28" w:rsidRDefault="00411B28" w:rsidP="00411B28">
      <w:pPr>
        <w:rPr>
          <w:lang w:val="es-419" w:eastAsia="es-CO"/>
        </w:rPr>
      </w:pPr>
      <w:r w:rsidRPr="00411B28">
        <w:rPr>
          <w:lang w:val="es-419" w:eastAsia="es-CO"/>
        </w:rPr>
        <w:t>Para garantizar una aplicación segura y efectiva conforme a las Buenas Prácticas Ganaderas (BPG), es esencial usar la aguja adecuada, respetar el ángulo de inserción y evitar la contaminación. A continuación, se presentan recomendaciones sobre tipos de agujas, ángulos y buenas prácticas.</w:t>
      </w:r>
    </w:p>
    <w:p w14:paraId="3DFCBCC6" w14:textId="77777777" w:rsidR="00411B28" w:rsidRPr="00411B28" w:rsidRDefault="00411B28" w:rsidP="00411B28">
      <w:pPr>
        <w:pStyle w:val="Ttulo5"/>
      </w:pPr>
      <w:r w:rsidRPr="00411B28">
        <w:t>Uso de agujas (recomendación clave BPG)</w:t>
      </w:r>
    </w:p>
    <w:p w14:paraId="23E2DA76" w14:textId="77777777" w:rsidR="00411B28" w:rsidRPr="00411B28" w:rsidRDefault="00411B28" w:rsidP="001B595A">
      <w:pPr>
        <w:pStyle w:val="Prrafodelista"/>
        <w:numPr>
          <w:ilvl w:val="0"/>
          <w:numId w:val="41"/>
        </w:numPr>
        <w:ind w:left="993"/>
        <w:rPr>
          <w:lang w:val="es-419" w:eastAsia="es-CO"/>
        </w:rPr>
      </w:pPr>
      <w:r w:rsidRPr="00411B28">
        <w:rPr>
          <w:lang w:val="es-419" w:eastAsia="es-CO"/>
        </w:rPr>
        <w:t>Utilizar una aguja por animal para prevenir la transmisión de enfermedades.</w:t>
      </w:r>
    </w:p>
    <w:p w14:paraId="50E3B53C" w14:textId="77777777" w:rsidR="00411B28" w:rsidRPr="00411B28" w:rsidRDefault="00411B28" w:rsidP="001B595A">
      <w:pPr>
        <w:pStyle w:val="Prrafodelista"/>
        <w:numPr>
          <w:ilvl w:val="0"/>
          <w:numId w:val="41"/>
        </w:numPr>
        <w:ind w:left="993"/>
        <w:rPr>
          <w:lang w:val="es-419" w:eastAsia="es-CO"/>
        </w:rPr>
      </w:pPr>
      <w:r w:rsidRPr="00411B28">
        <w:rPr>
          <w:lang w:val="es-419" w:eastAsia="es-CO"/>
        </w:rPr>
        <w:t>En procedimientos grupales, cambiar la aguja inmediatamente si se dobla, contamina o pierde filo.</w:t>
      </w:r>
    </w:p>
    <w:p w14:paraId="2A746D98" w14:textId="4AACACDE" w:rsidR="00411B28" w:rsidRPr="00411B28" w:rsidRDefault="00411B28" w:rsidP="001B595A">
      <w:pPr>
        <w:pStyle w:val="Prrafodelista"/>
        <w:numPr>
          <w:ilvl w:val="0"/>
          <w:numId w:val="41"/>
        </w:numPr>
        <w:ind w:left="993"/>
        <w:rPr>
          <w:lang w:val="es-419" w:eastAsia="es-CO"/>
        </w:rPr>
      </w:pPr>
      <w:r w:rsidRPr="00411B28">
        <w:rPr>
          <w:lang w:val="es-419" w:eastAsia="es-CO"/>
        </w:rPr>
        <w:t>Mantener siempre agujas estériles y en buen estado.</w:t>
      </w:r>
    </w:p>
    <w:p w14:paraId="0FE0BD3A" w14:textId="77777777" w:rsidR="00411B28" w:rsidRPr="00411B28" w:rsidRDefault="00411B28" w:rsidP="00411B28">
      <w:pPr>
        <w:pStyle w:val="Ttulo5"/>
      </w:pPr>
      <w:r w:rsidRPr="00411B28">
        <w:t>Tipo de aguja y ángulo según vía de aplicación</w:t>
      </w:r>
    </w:p>
    <w:p w14:paraId="3BC8011C" w14:textId="77777777" w:rsidR="00411B28" w:rsidRPr="00411B28" w:rsidRDefault="00411B28" w:rsidP="001B595A">
      <w:pPr>
        <w:pStyle w:val="Prrafodelista"/>
        <w:numPr>
          <w:ilvl w:val="0"/>
          <w:numId w:val="42"/>
        </w:numPr>
        <w:ind w:left="993"/>
        <w:rPr>
          <w:lang w:val="es-419" w:eastAsia="es-CO"/>
        </w:rPr>
      </w:pPr>
      <w:r w:rsidRPr="00411B28">
        <w:rPr>
          <w:lang w:val="es-419" w:eastAsia="es-CO"/>
        </w:rPr>
        <w:t>Intramuscular (IM): Se utiliza aguja calibre 16–18, con una longitud de 1 a 1.5 pulgadas y un ángulo de aplicación de 90°.</w:t>
      </w:r>
    </w:p>
    <w:p w14:paraId="02DF5B01" w14:textId="77777777" w:rsidR="00411B28" w:rsidRPr="00411B28" w:rsidRDefault="00411B28" w:rsidP="001B595A">
      <w:pPr>
        <w:pStyle w:val="Prrafodelista"/>
        <w:numPr>
          <w:ilvl w:val="0"/>
          <w:numId w:val="42"/>
        </w:numPr>
        <w:ind w:left="993"/>
        <w:rPr>
          <w:lang w:val="es-419" w:eastAsia="es-CO"/>
        </w:rPr>
      </w:pPr>
      <w:r w:rsidRPr="00411B28">
        <w:rPr>
          <w:lang w:val="es-419" w:eastAsia="es-CO"/>
        </w:rPr>
        <w:t>Subcutánea (SC): Requiere aguja calibre 16–18, con una longitud de ½ a 1 pulgada y un ángulo de 45°.</w:t>
      </w:r>
    </w:p>
    <w:p w14:paraId="4DB2E1F2" w14:textId="77777777" w:rsidR="00411B28" w:rsidRPr="00411B28" w:rsidRDefault="00411B28" w:rsidP="001B595A">
      <w:pPr>
        <w:pStyle w:val="Prrafodelista"/>
        <w:numPr>
          <w:ilvl w:val="0"/>
          <w:numId w:val="42"/>
        </w:numPr>
        <w:ind w:left="993"/>
        <w:rPr>
          <w:lang w:val="es-419" w:eastAsia="es-CO"/>
        </w:rPr>
      </w:pPr>
      <w:r w:rsidRPr="00411B28">
        <w:rPr>
          <w:lang w:val="es-419" w:eastAsia="es-CO"/>
        </w:rPr>
        <w:t>Intravenosa (IV): Se emplea aguja calibre 16–18, con una longitud de 1 a 1.5 pulgadas y un ángulo entre 20° y 30°.</w:t>
      </w:r>
    </w:p>
    <w:p w14:paraId="6292DDAD" w14:textId="77777777" w:rsidR="00411B28" w:rsidRPr="00411B28" w:rsidRDefault="00411B28" w:rsidP="001B595A">
      <w:pPr>
        <w:pStyle w:val="Prrafodelista"/>
        <w:numPr>
          <w:ilvl w:val="0"/>
          <w:numId w:val="42"/>
        </w:numPr>
        <w:ind w:left="993"/>
        <w:rPr>
          <w:lang w:val="es-419" w:eastAsia="es-CO"/>
        </w:rPr>
      </w:pPr>
      <w:r w:rsidRPr="00411B28">
        <w:rPr>
          <w:lang w:val="es-419" w:eastAsia="es-CO"/>
        </w:rPr>
        <w:t>Intramamaria: Se utiliza cánula intramamaria, con longitud según la presentación del producto y aplicación mediante inserción directa.</w:t>
      </w:r>
    </w:p>
    <w:p w14:paraId="374F21BF" w14:textId="77777777" w:rsidR="00411B28" w:rsidRPr="00411B28" w:rsidRDefault="00411B28" w:rsidP="001B595A">
      <w:pPr>
        <w:pStyle w:val="Prrafodelista"/>
        <w:numPr>
          <w:ilvl w:val="0"/>
          <w:numId w:val="42"/>
        </w:numPr>
        <w:ind w:left="993"/>
        <w:rPr>
          <w:lang w:val="es-419" w:eastAsia="es-CO"/>
        </w:rPr>
      </w:pPr>
      <w:r w:rsidRPr="00411B28">
        <w:rPr>
          <w:lang w:val="es-419" w:eastAsia="es-CO"/>
        </w:rPr>
        <w:t>Oral: Se administra con dosificador sin aguja; no requiere longitud específica ni ángulo de aplicación.</w:t>
      </w:r>
    </w:p>
    <w:p w14:paraId="71CE6570" w14:textId="62C841F1" w:rsidR="00411B28" w:rsidRDefault="00411B28" w:rsidP="001B595A">
      <w:pPr>
        <w:pStyle w:val="Prrafodelista"/>
        <w:numPr>
          <w:ilvl w:val="0"/>
          <w:numId w:val="42"/>
        </w:numPr>
        <w:ind w:left="993"/>
        <w:rPr>
          <w:lang w:val="es-419" w:eastAsia="es-CO"/>
        </w:rPr>
      </w:pPr>
      <w:r w:rsidRPr="00411B28">
        <w:rPr>
          <w:lang w:val="es-419" w:eastAsia="es-CO"/>
        </w:rPr>
        <w:t xml:space="preserve">Tópica: Se aplica mediante aplicador tipo </w:t>
      </w:r>
      <w:proofErr w:type="spellStart"/>
      <w:r w:rsidRPr="00411B28">
        <w:rPr>
          <w:lang w:val="es-419" w:eastAsia="es-CO"/>
        </w:rPr>
        <w:t>pour-on</w:t>
      </w:r>
      <w:proofErr w:type="spellEnd"/>
      <w:r w:rsidRPr="00411B28">
        <w:rPr>
          <w:lang w:val="es-419" w:eastAsia="es-CO"/>
        </w:rPr>
        <w:t>; no requiere aguja ni ángulo.</w:t>
      </w:r>
    </w:p>
    <w:p w14:paraId="16167DB7" w14:textId="77777777" w:rsidR="00411B28" w:rsidRPr="00411B28" w:rsidRDefault="00411B28" w:rsidP="001B595A">
      <w:pPr>
        <w:pStyle w:val="Prrafodelista"/>
        <w:numPr>
          <w:ilvl w:val="0"/>
          <w:numId w:val="42"/>
        </w:numPr>
        <w:ind w:left="993"/>
        <w:rPr>
          <w:lang w:val="es-419" w:eastAsia="es-CO"/>
        </w:rPr>
      </w:pPr>
      <w:proofErr w:type="spellStart"/>
      <w:r w:rsidRPr="00411B28">
        <w:rPr>
          <w:lang w:val="es-419" w:eastAsia="es-CO"/>
        </w:rPr>
        <w:lastRenderedPageBreak/>
        <w:t>Intraruminal</w:t>
      </w:r>
      <w:proofErr w:type="spellEnd"/>
      <w:r w:rsidRPr="00411B28">
        <w:rPr>
          <w:lang w:val="es-419" w:eastAsia="es-CO"/>
        </w:rPr>
        <w:t>: Se emplea sonda o aplicador de bolo, con técnica específica según el procedimiento.</w:t>
      </w:r>
    </w:p>
    <w:p w14:paraId="77CAE20C" w14:textId="7C905EEF" w:rsidR="00411B28" w:rsidRDefault="00411B28" w:rsidP="001B595A">
      <w:pPr>
        <w:pStyle w:val="Prrafodelista"/>
        <w:numPr>
          <w:ilvl w:val="0"/>
          <w:numId w:val="42"/>
        </w:numPr>
        <w:ind w:left="993"/>
        <w:rPr>
          <w:lang w:val="es-419" w:eastAsia="es-CO"/>
        </w:rPr>
      </w:pPr>
      <w:r w:rsidRPr="00411B28">
        <w:rPr>
          <w:lang w:val="es-419" w:eastAsia="es-CO"/>
        </w:rPr>
        <w:t>Intraperitoneal: Se utiliza aguja calibre 16–18, con una longitud de 1.5 pulgadas y un ángulo de 90°.</w:t>
      </w:r>
    </w:p>
    <w:p w14:paraId="4FCDDB13" w14:textId="77777777" w:rsidR="00411B28" w:rsidRPr="00411B28" w:rsidRDefault="00411B28" w:rsidP="00411B28">
      <w:pPr>
        <w:pStyle w:val="Ttulo5"/>
      </w:pPr>
      <w:r w:rsidRPr="00411B28">
        <w:t>Buenas prácticas adicionales</w:t>
      </w:r>
    </w:p>
    <w:p w14:paraId="275A5A18" w14:textId="77777777" w:rsidR="00411B28" w:rsidRPr="00411B28" w:rsidRDefault="00411B28" w:rsidP="001B595A">
      <w:pPr>
        <w:pStyle w:val="Prrafodelista"/>
        <w:numPr>
          <w:ilvl w:val="0"/>
          <w:numId w:val="43"/>
        </w:numPr>
        <w:ind w:left="993"/>
        <w:rPr>
          <w:lang w:val="es-419" w:eastAsia="es-CO"/>
        </w:rPr>
      </w:pPr>
      <w:r w:rsidRPr="00411B28">
        <w:rPr>
          <w:lang w:val="es-419" w:eastAsia="es-CO"/>
        </w:rPr>
        <w:t>Desinfectar el sitio de aplicación antes de inyectar.</w:t>
      </w:r>
    </w:p>
    <w:p w14:paraId="503F1DAA" w14:textId="77777777" w:rsidR="00411B28" w:rsidRPr="00411B28" w:rsidRDefault="00411B28" w:rsidP="001B595A">
      <w:pPr>
        <w:pStyle w:val="Prrafodelista"/>
        <w:numPr>
          <w:ilvl w:val="0"/>
          <w:numId w:val="43"/>
        </w:numPr>
        <w:ind w:left="993"/>
        <w:rPr>
          <w:lang w:val="es-419" w:eastAsia="es-CO"/>
        </w:rPr>
      </w:pPr>
      <w:r w:rsidRPr="00411B28">
        <w:rPr>
          <w:lang w:val="es-419" w:eastAsia="es-CO"/>
        </w:rPr>
        <w:t>No aplicar más de 10–15 ml por punto en vía intramuscular.</w:t>
      </w:r>
    </w:p>
    <w:p w14:paraId="2061DF85" w14:textId="77777777" w:rsidR="00411B28" w:rsidRPr="00411B28" w:rsidRDefault="00411B28" w:rsidP="001B595A">
      <w:pPr>
        <w:pStyle w:val="Prrafodelista"/>
        <w:numPr>
          <w:ilvl w:val="0"/>
          <w:numId w:val="43"/>
        </w:numPr>
        <w:ind w:left="993"/>
        <w:rPr>
          <w:lang w:val="es-419" w:eastAsia="es-CO"/>
        </w:rPr>
      </w:pPr>
      <w:r w:rsidRPr="00411B28">
        <w:rPr>
          <w:lang w:val="es-419" w:eastAsia="es-CO"/>
        </w:rPr>
        <w:t>Rotar los sitios de aplicación en tratamientos repetidos.</w:t>
      </w:r>
    </w:p>
    <w:p w14:paraId="65C8C635" w14:textId="77777777" w:rsidR="00411B28" w:rsidRPr="00411B28" w:rsidRDefault="00411B28" w:rsidP="001B595A">
      <w:pPr>
        <w:pStyle w:val="Prrafodelista"/>
        <w:numPr>
          <w:ilvl w:val="0"/>
          <w:numId w:val="43"/>
        </w:numPr>
        <w:ind w:left="993"/>
        <w:rPr>
          <w:lang w:val="es-419" w:eastAsia="es-CO"/>
        </w:rPr>
      </w:pPr>
      <w:r w:rsidRPr="00411B28">
        <w:rPr>
          <w:lang w:val="es-419" w:eastAsia="es-CO"/>
        </w:rPr>
        <w:t>Evitar aplicar en zonas de alto valor comercial (preferir cuello).</w:t>
      </w:r>
    </w:p>
    <w:p w14:paraId="4996DEE6" w14:textId="01F6803C" w:rsidR="00411B28" w:rsidRDefault="00411B28" w:rsidP="00411B28">
      <w:pPr>
        <w:rPr>
          <w:lang w:val="es-419" w:eastAsia="es-CO"/>
        </w:rPr>
      </w:pPr>
      <w:r w:rsidRPr="00411B28">
        <w:rPr>
          <w:lang w:val="es-419" w:eastAsia="es-CO"/>
        </w:rPr>
        <w:t>El uso correcto de agujas y técnicas de aplicación reduce el riesgo de abscesos, mejora la absorción del medicamento y garantiza el bienestar animal.</w:t>
      </w:r>
    </w:p>
    <w:p w14:paraId="68A22FEC" w14:textId="1BE41EAF" w:rsidR="00411B28" w:rsidRDefault="00411B28" w:rsidP="00411B28">
      <w:pPr>
        <w:pStyle w:val="Ttulo2"/>
      </w:pPr>
      <w:bookmarkStart w:id="45" w:name="_Toc231452646"/>
      <w:r w:rsidRPr="00411B28">
        <w:t>Manejo del animal durante el procedimiento</w:t>
      </w:r>
      <w:bookmarkEnd w:id="45"/>
    </w:p>
    <w:p w14:paraId="1979DA2C" w14:textId="4B303E19" w:rsidR="00411B28" w:rsidRDefault="00411B28" w:rsidP="00411B28">
      <w:pPr>
        <w:rPr>
          <w:lang w:val="es-419" w:eastAsia="es-CO"/>
        </w:rPr>
      </w:pPr>
      <w:r w:rsidRPr="00411B28">
        <w:rPr>
          <w:lang w:val="es-419" w:eastAsia="es-CO"/>
        </w:rPr>
        <w:t>El manejo adecuado del animal durante la aplicación de medicamentos es fundamental para garantizar la seguridad, reducir el estrés y mejorar la efectividad del tratamiento.</w:t>
      </w:r>
    </w:p>
    <w:p w14:paraId="275FD3B5" w14:textId="77777777" w:rsidR="00411B28" w:rsidRPr="00411B28" w:rsidRDefault="00411B28" w:rsidP="001B595A">
      <w:pPr>
        <w:pStyle w:val="Prrafodelista"/>
        <w:numPr>
          <w:ilvl w:val="0"/>
          <w:numId w:val="44"/>
        </w:numPr>
        <w:ind w:left="993"/>
        <w:rPr>
          <w:lang w:val="es-419" w:eastAsia="es-CO"/>
        </w:rPr>
      </w:pPr>
      <w:r w:rsidRPr="00411B28">
        <w:rPr>
          <w:lang w:val="es-419" w:eastAsia="es-CO"/>
        </w:rPr>
        <w:t>Utilizar brete o manga para lograr una inmovilización segura y controlada.</w:t>
      </w:r>
    </w:p>
    <w:p w14:paraId="2249968E" w14:textId="77777777" w:rsidR="00411B28" w:rsidRPr="00411B28" w:rsidRDefault="00411B28" w:rsidP="001B595A">
      <w:pPr>
        <w:pStyle w:val="Prrafodelista"/>
        <w:numPr>
          <w:ilvl w:val="0"/>
          <w:numId w:val="44"/>
        </w:numPr>
        <w:ind w:left="993"/>
        <w:rPr>
          <w:lang w:val="es-419" w:eastAsia="es-CO"/>
        </w:rPr>
      </w:pPr>
      <w:r w:rsidRPr="00411B28">
        <w:rPr>
          <w:lang w:val="es-419" w:eastAsia="es-CO"/>
        </w:rPr>
        <w:t>Evitar golpes, gritos o prácticas que generen estrés.</w:t>
      </w:r>
    </w:p>
    <w:p w14:paraId="7C218A38" w14:textId="77777777" w:rsidR="00411B28" w:rsidRPr="00411B28" w:rsidRDefault="00411B28" w:rsidP="001B595A">
      <w:pPr>
        <w:pStyle w:val="Prrafodelista"/>
        <w:numPr>
          <w:ilvl w:val="0"/>
          <w:numId w:val="44"/>
        </w:numPr>
        <w:ind w:left="993"/>
        <w:rPr>
          <w:lang w:val="es-419" w:eastAsia="es-CO"/>
        </w:rPr>
      </w:pPr>
      <w:r w:rsidRPr="00411B28">
        <w:rPr>
          <w:lang w:val="es-419" w:eastAsia="es-CO"/>
        </w:rPr>
        <w:t xml:space="preserve">Aplicar técnicas de manejo de bajo estrés (Low Stress </w:t>
      </w:r>
      <w:proofErr w:type="spellStart"/>
      <w:r w:rsidRPr="00411B28">
        <w:rPr>
          <w:lang w:val="es-419" w:eastAsia="es-CO"/>
        </w:rPr>
        <w:t>Handling</w:t>
      </w:r>
      <w:proofErr w:type="spellEnd"/>
      <w:r w:rsidRPr="00411B28">
        <w:rPr>
          <w:lang w:val="es-419" w:eastAsia="es-CO"/>
        </w:rPr>
        <w:t>).</w:t>
      </w:r>
    </w:p>
    <w:p w14:paraId="2DC06EDF" w14:textId="77777777" w:rsidR="00411B28" w:rsidRPr="00411B28" w:rsidRDefault="00411B28" w:rsidP="001B595A">
      <w:pPr>
        <w:pStyle w:val="Prrafodelista"/>
        <w:numPr>
          <w:ilvl w:val="0"/>
          <w:numId w:val="44"/>
        </w:numPr>
        <w:ind w:left="993"/>
        <w:rPr>
          <w:lang w:val="es-419" w:eastAsia="es-CO"/>
        </w:rPr>
      </w:pPr>
      <w:r w:rsidRPr="00411B28">
        <w:rPr>
          <w:lang w:val="es-419" w:eastAsia="es-CO"/>
        </w:rPr>
        <w:t>Contar con personal capacitado en manejo animal y procedimientos sanitarios.</w:t>
      </w:r>
    </w:p>
    <w:p w14:paraId="64DFB737" w14:textId="512C96FD" w:rsidR="00411B28" w:rsidRDefault="00411B28" w:rsidP="00411B28">
      <w:pPr>
        <w:rPr>
          <w:lang w:val="es-419" w:eastAsia="es-CO"/>
        </w:rPr>
      </w:pPr>
      <w:r w:rsidRPr="00411B28">
        <w:rPr>
          <w:lang w:val="es-419" w:eastAsia="es-CO"/>
        </w:rPr>
        <w:t>Un manejo adecuado favorece el bienestar animal y mejora la respuesta al tratamiento.</w:t>
      </w:r>
    </w:p>
    <w:p w14:paraId="36A94F03" w14:textId="0C05CF94" w:rsidR="00411B28" w:rsidRDefault="00411B28" w:rsidP="00411B28">
      <w:pPr>
        <w:pStyle w:val="Ttulo2"/>
      </w:pPr>
      <w:bookmarkStart w:id="46" w:name="_Toc231452647"/>
      <w:r w:rsidRPr="00411B28">
        <w:lastRenderedPageBreak/>
        <w:t xml:space="preserve">Cuidados </w:t>
      </w:r>
      <w:proofErr w:type="spellStart"/>
      <w:r w:rsidRPr="00411B28">
        <w:t>post-aplicación</w:t>
      </w:r>
      <w:bookmarkEnd w:id="46"/>
      <w:proofErr w:type="spellEnd"/>
    </w:p>
    <w:p w14:paraId="6D9154A5" w14:textId="77777777" w:rsidR="00411B28" w:rsidRPr="00411B28" w:rsidRDefault="00411B28" w:rsidP="00411B28">
      <w:pPr>
        <w:rPr>
          <w:lang w:val="es-419" w:eastAsia="es-CO"/>
        </w:rPr>
      </w:pPr>
      <w:r w:rsidRPr="00411B28">
        <w:rPr>
          <w:lang w:val="es-419" w:eastAsia="es-CO"/>
        </w:rPr>
        <w:t>Después de la administración del medicamento, es fundamental realizar un seguimiento para asegurar su efectividad y detectar posibles complicaciones, observando reacciones adversas, verificando la ausencia de abscesos, manteniendo la higiene del área tratada y registrando el procedimiento. Esto permite evaluar el tratamiento y tomar acciones correctivas si es necesario.</w:t>
      </w:r>
    </w:p>
    <w:p w14:paraId="55F90CAC" w14:textId="1E505C13" w:rsidR="00411B28" w:rsidRDefault="00411B28" w:rsidP="00411B28">
      <w:pPr>
        <w:pStyle w:val="Ttulo2"/>
      </w:pPr>
      <w:bookmarkStart w:id="47" w:name="_Toc231452648"/>
      <w:r w:rsidRPr="00411B28">
        <w:t>Buenas prácticas en la aplicación de medicamentos</w:t>
      </w:r>
      <w:bookmarkEnd w:id="47"/>
    </w:p>
    <w:p w14:paraId="0BE904AB" w14:textId="5FB40960" w:rsidR="00411B28" w:rsidRDefault="00411B28" w:rsidP="00411B28">
      <w:pPr>
        <w:rPr>
          <w:lang w:val="es-419" w:eastAsia="es-CO"/>
        </w:rPr>
      </w:pPr>
      <w:r w:rsidRPr="00411B28">
        <w:rPr>
          <w:lang w:val="es-419" w:eastAsia="es-CO"/>
        </w:rPr>
        <w:t>La aplicación de medicamentos debe realizarse bajo estándares que garanticen la sanidad animal y la seguridad del proceso:</w:t>
      </w:r>
    </w:p>
    <w:p w14:paraId="365ADC72" w14:textId="77777777" w:rsidR="00411B28" w:rsidRPr="00411B28" w:rsidRDefault="00411B28" w:rsidP="001B595A">
      <w:pPr>
        <w:pStyle w:val="Prrafodelista"/>
        <w:numPr>
          <w:ilvl w:val="0"/>
          <w:numId w:val="45"/>
        </w:numPr>
        <w:ind w:left="993"/>
        <w:rPr>
          <w:lang w:val="es-419" w:eastAsia="es-CO"/>
        </w:rPr>
      </w:pPr>
      <w:r w:rsidRPr="00411B28">
        <w:rPr>
          <w:lang w:val="es-419" w:eastAsia="es-CO"/>
        </w:rPr>
        <w:t>Utilizar elementos de protección personal (EPP) como guantes y botas.</w:t>
      </w:r>
    </w:p>
    <w:p w14:paraId="56C7DF00" w14:textId="77777777" w:rsidR="00411B28" w:rsidRPr="00411B28" w:rsidRDefault="00411B28" w:rsidP="001B595A">
      <w:pPr>
        <w:pStyle w:val="Prrafodelista"/>
        <w:numPr>
          <w:ilvl w:val="0"/>
          <w:numId w:val="45"/>
        </w:numPr>
        <w:ind w:left="993"/>
        <w:rPr>
          <w:lang w:val="es-419" w:eastAsia="es-CO"/>
        </w:rPr>
      </w:pPr>
      <w:r w:rsidRPr="00411B28">
        <w:rPr>
          <w:lang w:val="es-419" w:eastAsia="es-CO"/>
        </w:rPr>
        <w:t>No reutilizar agujas contaminadas o en mal estado.</w:t>
      </w:r>
    </w:p>
    <w:p w14:paraId="4CC2D7D2" w14:textId="77777777" w:rsidR="00411B28" w:rsidRPr="00411B28" w:rsidRDefault="00411B28" w:rsidP="001B595A">
      <w:pPr>
        <w:pStyle w:val="Prrafodelista"/>
        <w:numPr>
          <w:ilvl w:val="0"/>
          <w:numId w:val="45"/>
        </w:numPr>
        <w:ind w:left="993"/>
        <w:rPr>
          <w:lang w:val="es-419" w:eastAsia="es-CO"/>
        </w:rPr>
      </w:pPr>
      <w:r w:rsidRPr="00411B28">
        <w:rPr>
          <w:lang w:val="es-419" w:eastAsia="es-CO"/>
        </w:rPr>
        <w:t>No mezclar medicamentos sin indicación técnica o veterinaria.</w:t>
      </w:r>
    </w:p>
    <w:p w14:paraId="69DE5E71" w14:textId="77777777" w:rsidR="00411B28" w:rsidRPr="00411B28" w:rsidRDefault="00411B28" w:rsidP="001B595A">
      <w:pPr>
        <w:pStyle w:val="Prrafodelista"/>
        <w:numPr>
          <w:ilvl w:val="0"/>
          <w:numId w:val="45"/>
        </w:numPr>
        <w:ind w:left="993"/>
        <w:rPr>
          <w:lang w:val="es-419" w:eastAsia="es-CO"/>
        </w:rPr>
      </w:pPr>
      <w:r w:rsidRPr="00411B28">
        <w:rPr>
          <w:lang w:val="es-419" w:eastAsia="es-CO"/>
        </w:rPr>
        <w:t>Evitar la contaminación cruzada entre animales.</w:t>
      </w:r>
    </w:p>
    <w:p w14:paraId="18D8858A" w14:textId="12D9F603" w:rsidR="00411B28" w:rsidRPr="00411B28" w:rsidRDefault="00411B28" w:rsidP="001B595A">
      <w:pPr>
        <w:pStyle w:val="Prrafodelista"/>
        <w:numPr>
          <w:ilvl w:val="0"/>
          <w:numId w:val="45"/>
        </w:numPr>
        <w:ind w:left="993"/>
        <w:rPr>
          <w:lang w:val="es-419" w:eastAsia="es-CO"/>
        </w:rPr>
      </w:pPr>
      <w:r w:rsidRPr="00411B28">
        <w:rPr>
          <w:lang w:val="es-419" w:eastAsia="es-CO"/>
        </w:rPr>
        <w:t>Capacitar continuamente al personal encargado.</w:t>
      </w:r>
    </w:p>
    <w:p w14:paraId="14CB10EA" w14:textId="3F98A511" w:rsidR="00411B28" w:rsidRPr="00411B28" w:rsidRDefault="00411B28" w:rsidP="00411B28">
      <w:pPr>
        <w:pStyle w:val="Ttulo2"/>
      </w:pPr>
      <w:bookmarkStart w:id="48" w:name="_Toc231452649"/>
      <w:r w:rsidRPr="00411B28">
        <w:t>Impacto en la inocuidad y calidad del producto</w:t>
      </w:r>
      <w:bookmarkEnd w:id="48"/>
    </w:p>
    <w:p w14:paraId="6C61A81B" w14:textId="5E1E271F" w:rsidR="00411B28" w:rsidRDefault="00411B28" w:rsidP="00411B28">
      <w:pPr>
        <w:rPr>
          <w:lang w:val="es-419" w:eastAsia="es-CO"/>
        </w:rPr>
      </w:pPr>
      <w:r w:rsidRPr="00411B28">
        <w:rPr>
          <w:lang w:val="es-419" w:eastAsia="es-CO"/>
        </w:rPr>
        <w:t>La correcta administración de medicamentos garantiza productos seguros, cumple normativas, protege la salud pública y fortalece una producción bovina sostenible.</w:t>
      </w:r>
    </w:p>
    <w:p w14:paraId="45CFB3D7" w14:textId="4C33284E" w:rsidR="00411B28" w:rsidRDefault="00411B28" w:rsidP="00411B28">
      <w:pPr>
        <w:rPr>
          <w:lang w:val="es-419" w:eastAsia="es-CO"/>
        </w:rPr>
      </w:pPr>
    </w:p>
    <w:p w14:paraId="619E1313" w14:textId="084E9879" w:rsidR="00411B28" w:rsidRDefault="00411B28" w:rsidP="00411B28">
      <w:pPr>
        <w:rPr>
          <w:lang w:val="es-419" w:eastAsia="es-CO"/>
        </w:rPr>
      </w:pPr>
    </w:p>
    <w:p w14:paraId="4A3C01E5" w14:textId="7B2180E9" w:rsidR="00411B28" w:rsidRDefault="00411B28" w:rsidP="00411B28">
      <w:pPr>
        <w:rPr>
          <w:lang w:val="es-419" w:eastAsia="es-CO"/>
        </w:rPr>
      </w:pPr>
    </w:p>
    <w:p w14:paraId="1E1C003F" w14:textId="33422D81" w:rsidR="00411B28" w:rsidRDefault="00411B28" w:rsidP="00411B28">
      <w:pPr>
        <w:rPr>
          <w:lang w:val="es-419" w:eastAsia="es-CO"/>
        </w:rPr>
      </w:pPr>
    </w:p>
    <w:p w14:paraId="0CD885AF" w14:textId="6BF8E6BA" w:rsidR="00411B28" w:rsidRDefault="00411B28" w:rsidP="00411B28">
      <w:pPr>
        <w:pStyle w:val="Ttulo1"/>
      </w:pPr>
      <w:bookmarkStart w:id="49" w:name="_Toc231452650"/>
      <w:r w:rsidRPr="00411B28">
        <w:lastRenderedPageBreak/>
        <w:t>Enfermedades y tratamientos en bovinos</w:t>
      </w:r>
      <w:bookmarkEnd w:id="49"/>
    </w:p>
    <w:p w14:paraId="46B86C80" w14:textId="2663C715" w:rsidR="00411B28" w:rsidRDefault="00411B28" w:rsidP="00411B28">
      <w:pPr>
        <w:rPr>
          <w:lang w:val="es-419" w:eastAsia="es-CO"/>
        </w:rPr>
      </w:pPr>
      <w:r w:rsidRPr="00411B28">
        <w:rPr>
          <w:lang w:val="es-419" w:eastAsia="es-CO"/>
        </w:rPr>
        <w:t>Las enfermedades en bovinos afectan la salud del hato y la productividad, por lo que requieren prevención y control mediante planes sanitarios. Su tratamiento debe basarse en diagnóstico veterinario, uso adecuado de medicamentos y cumplimiento de tiempos de retiro, garantizando sanidad, productividad e inocuidad.</w:t>
      </w:r>
    </w:p>
    <w:p w14:paraId="5CD94A64" w14:textId="29BB24CC" w:rsidR="00411B28" w:rsidRDefault="00411B28" w:rsidP="00411B28">
      <w:pPr>
        <w:pStyle w:val="Ttulo2"/>
      </w:pPr>
      <w:bookmarkStart w:id="50" w:name="_Toc231452651"/>
      <w:r w:rsidRPr="00411B28">
        <w:t>Principales enfermedades</w:t>
      </w:r>
      <w:bookmarkEnd w:id="50"/>
    </w:p>
    <w:p w14:paraId="0B7F6521" w14:textId="7B75A9F1" w:rsidR="00411B28" w:rsidRDefault="00411B28" w:rsidP="00411B28">
      <w:pPr>
        <w:rPr>
          <w:lang w:val="es-419" w:eastAsia="es-CO"/>
        </w:rPr>
      </w:pPr>
      <w:r w:rsidRPr="00411B28">
        <w:rPr>
          <w:lang w:val="es-419" w:eastAsia="es-CO"/>
        </w:rPr>
        <w:t>Las enfermedades en bovinos pueden clasificarse según su importancia sanitaria y su impacto en la producción. A continuación, se estudiarán las enfermedades de control oficial (ICA).</w:t>
      </w:r>
    </w:p>
    <w:p w14:paraId="6C05769D" w14:textId="1162AE23" w:rsidR="00411B28" w:rsidRDefault="00411B28" w:rsidP="001B595A">
      <w:pPr>
        <w:pStyle w:val="Prrafodelista"/>
        <w:numPr>
          <w:ilvl w:val="0"/>
          <w:numId w:val="46"/>
        </w:numPr>
        <w:ind w:left="993"/>
        <w:rPr>
          <w:lang w:val="es-419" w:eastAsia="es-CO"/>
        </w:rPr>
      </w:pPr>
      <w:r w:rsidRPr="00E85BF2">
        <w:rPr>
          <w:rStyle w:val="Ttulo3Car"/>
        </w:rPr>
        <w:t>Enfermedades de control oficial (ICA)</w:t>
      </w:r>
      <w:r w:rsidR="00E85BF2" w:rsidRPr="00E85BF2">
        <w:rPr>
          <w:rStyle w:val="Ttulo3Car"/>
        </w:rPr>
        <w:t>.</w:t>
      </w:r>
      <w:r w:rsidR="00E85BF2" w:rsidRPr="00E85BF2">
        <w:rPr>
          <w:lang w:val="es-419" w:eastAsia="es-CO"/>
        </w:rPr>
        <w:t xml:space="preserve"> Son enfermedades de notificación obligatoria, bajo vigilancia del Estado debido a su impacto en la salud pública, la sanidad animal y la economía.</w:t>
      </w:r>
    </w:p>
    <w:p w14:paraId="37B60D04" w14:textId="23A9A460" w:rsidR="00411B28" w:rsidRPr="00E85BF2" w:rsidRDefault="00E85BF2" w:rsidP="001B595A">
      <w:pPr>
        <w:pStyle w:val="Prrafodelista"/>
        <w:numPr>
          <w:ilvl w:val="0"/>
          <w:numId w:val="46"/>
        </w:numPr>
        <w:ind w:left="993"/>
        <w:rPr>
          <w:lang w:val="es-419" w:eastAsia="es-CO"/>
        </w:rPr>
      </w:pPr>
      <w:r w:rsidRPr="00E85BF2">
        <w:rPr>
          <w:rStyle w:val="Ttulo5Car"/>
        </w:rPr>
        <w:t>Fiebre Aftosa.</w:t>
      </w:r>
      <w:r w:rsidRPr="00E85BF2">
        <w:rPr>
          <w:lang w:val="es-419" w:eastAsia="es-CO"/>
        </w:rPr>
        <w:t xml:space="preserve"> Enfermedad viral altamente contagiosa que afecta a bovinos y otros animales. Presenta alta morbilidad en no vacunados y genera grandes pérdidas económicas, afectando el comercio internacional y la producción ganadera.</w:t>
      </w:r>
    </w:p>
    <w:p w14:paraId="3E13B3B8" w14:textId="4D5A7AFE" w:rsidR="00E85BF2" w:rsidRPr="00E85BF2" w:rsidRDefault="00E85BF2" w:rsidP="001B595A">
      <w:pPr>
        <w:pStyle w:val="Prrafodelista"/>
        <w:numPr>
          <w:ilvl w:val="0"/>
          <w:numId w:val="46"/>
        </w:numPr>
        <w:ind w:left="993"/>
        <w:rPr>
          <w:lang w:val="es-419" w:eastAsia="es-CO"/>
        </w:rPr>
      </w:pPr>
      <w:r w:rsidRPr="00E85BF2">
        <w:rPr>
          <w:rStyle w:val="Ttulo5Car"/>
        </w:rPr>
        <w:t>Encefalopatía Espongiforme Bovina (EEB).</w:t>
      </w:r>
      <w:r w:rsidRPr="00E85BF2">
        <w:rPr>
          <w:lang w:val="es-419" w:eastAsia="es-CO"/>
        </w:rPr>
        <w:t xml:space="preserve"> Enfermedad neurológica degenerativa, progresiva y mortal del ganado adulto, causada por priones. Tiene largo periodo de incubación y representa riesgo para la salud pública y la producción.</w:t>
      </w:r>
    </w:p>
    <w:p w14:paraId="56D046BC" w14:textId="70B52269" w:rsidR="00411B28" w:rsidRPr="00E85BF2" w:rsidRDefault="00E85BF2" w:rsidP="001B595A">
      <w:pPr>
        <w:pStyle w:val="Prrafodelista"/>
        <w:numPr>
          <w:ilvl w:val="0"/>
          <w:numId w:val="46"/>
        </w:numPr>
        <w:ind w:left="993"/>
        <w:rPr>
          <w:lang w:val="es-419" w:eastAsia="es-CO"/>
        </w:rPr>
      </w:pPr>
      <w:r w:rsidRPr="00E85BF2">
        <w:rPr>
          <w:rStyle w:val="Ttulo5Car"/>
        </w:rPr>
        <w:t>Tuberculosis bovina.</w:t>
      </w:r>
      <w:r w:rsidRPr="00E85BF2">
        <w:rPr>
          <w:lang w:val="es-419" w:eastAsia="es-CO"/>
        </w:rPr>
        <w:t xml:space="preserve"> Enfermedad infecciosa crónica causada por </w:t>
      </w:r>
      <w:proofErr w:type="spellStart"/>
      <w:r w:rsidRPr="00E85BF2">
        <w:rPr>
          <w:rStyle w:val="Extranjerismo"/>
          <w:lang w:val="es-419" w:eastAsia="es-CO"/>
        </w:rPr>
        <w:t>Mycobacterium</w:t>
      </w:r>
      <w:proofErr w:type="spellEnd"/>
      <w:r w:rsidRPr="00E85BF2">
        <w:rPr>
          <w:lang w:val="es-419" w:eastAsia="es-CO"/>
        </w:rPr>
        <w:t xml:space="preserve"> </w:t>
      </w:r>
      <w:proofErr w:type="spellStart"/>
      <w:r w:rsidRPr="00E85BF2">
        <w:rPr>
          <w:rStyle w:val="Extranjerismo"/>
          <w:lang w:val="es-419" w:eastAsia="es-CO"/>
        </w:rPr>
        <w:t>bovis</w:t>
      </w:r>
      <w:proofErr w:type="spellEnd"/>
      <w:r w:rsidRPr="00E85BF2">
        <w:rPr>
          <w:lang w:val="es-419" w:eastAsia="es-CO"/>
        </w:rPr>
        <w:t xml:space="preserve">, que forma lesiones granulomatosas. Es una zoonosis </w:t>
      </w:r>
      <w:r w:rsidRPr="00E85BF2">
        <w:rPr>
          <w:lang w:val="es-419" w:eastAsia="es-CO"/>
        </w:rPr>
        <w:lastRenderedPageBreak/>
        <w:t>de importancia en salud pública y limita la comercialización de productos pecuarios.</w:t>
      </w:r>
    </w:p>
    <w:p w14:paraId="6FF61884" w14:textId="179097EB" w:rsidR="00E85BF2" w:rsidRPr="00E85BF2" w:rsidRDefault="00E85BF2" w:rsidP="001B595A">
      <w:pPr>
        <w:pStyle w:val="Prrafodelista"/>
        <w:numPr>
          <w:ilvl w:val="0"/>
          <w:numId w:val="46"/>
        </w:numPr>
        <w:ind w:left="993"/>
        <w:rPr>
          <w:lang w:val="es-419" w:eastAsia="es-CO"/>
        </w:rPr>
      </w:pPr>
      <w:r w:rsidRPr="00E85BF2">
        <w:rPr>
          <w:rStyle w:val="Ttulo5Car"/>
        </w:rPr>
        <w:t>Estomatitis vesicular.</w:t>
      </w:r>
      <w:r w:rsidRPr="00E85BF2">
        <w:rPr>
          <w:lang w:val="es-419" w:eastAsia="es-CO"/>
        </w:rPr>
        <w:t xml:space="preserve"> Enfermedad viral que afecta a bovinos y otras especies, causando lesiones en boca y patas. Puede transmitirse al ser humano y genera impacto sanitario y económico en la producción.</w:t>
      </w:r>
    </w:p>
    <w:p w14:paraId="2120C95F" w14:textId="6B3117F7" w:rsidR="00E85BF2" w:rsidRPr="00E85BF2" w:rsidRDefault="00E85BF2" w:rsidP="001B595A">
      <w:pPr>
        <w:pStyle w:val="Prrafodelista"/>
        <w:numPr>
          <w:ilvl w:val="0"/>
          <w:numId w:val="46"/>
        </w:numPr>
        <w:ind w:left="993"/>
        <w:rPr>
          <w:lang w:val="es-419" w:eastAsia="es-CO"/>
        </w:rPr>
      </w:pPr>
      <w:r w:rsidRPr="00E85BF2">
        <w:rPr>
          <w:rStyle w:val="Ttulo5Car"/>
        </w:rPr>
        <w:t>Brucelosis.</w:t>
      </w:r>
      <w:r w:rsidRPr="00E85BF2">
        <w:rPr>
          <w:lang w:val="es-419" w:eastAsia="es-CO"/>
        </w:rPr>
        <w:t xml:space="preserve"> Enfermedad bacteriana que provoca abortos en bovinos y afecta la reproducción. Es zoonótica, representa riesgo para la salud humana y afecta la productividad y el comercio ganadero.</w:t>
      </w:r>
    </w:p>
    <w:p w14:paraId="5571580A" w14:textId="68E11738" w:rsidR="00E85BF2" w:rsidRDefault="00E85BF2" w:rsidP="001B595A">
      <w:pPr>
        <w:pStyle w:val="Prrafodelista"/>
        <w:numPr>
          <w:ilvl w:val="0"/>
          <w:numId w:val="46"/>
        </w:numPr>
        <w:ind w:left="993"/>
        <w:rPr>
          <w:lang w:val="es-419" w:eastAsia="es-CO"/>
        </w:rPr>
      </w:pPr>
      <w:r w:rsidRPr="00E85BF2">
        <w:rPr>
          <w:rStyle w:val="Ttulo5Car"/>
        </w:rPr>
        <w:t>Rabia bovina.</w:t>
      </w:r>
      <w:r w:rsidRPr="00E85BF2">
        <w:rPr>
          <w:lang w:val="es-419" w:eastAsia="es-CO"/>
        </w:rPr>
        <w:t xml:space="preserve"> Enfermedad viral mortal que afecta el sistema nervioso, transmitida por murciélagos. Provoca alteraciones neurológicas y muerte, siendo además una zoonosis de alto riesgo para humanos.</w:t>
      </w:r>
    </w:p>
    <w:p w14:paraId="0439EAF8" w14:textId="77777777" w:rsidR="00E85BF2" w:rsidRPr="00E85BF2" w:rsidRDefault="00E85BF2" w:rsidP="00E85BF2">
      <w:pPr>
        <w:pStyle w:val="Ttulo5"/>
      </w:pPr>
      <w:r w:rsidRPr="00E85BF2">
        <w:t>Medidas obligatorias:</w:t>
      </w:r>
    </w:p>
    <w:p w14:paraId="0BA7BCF5" w14:textId="77777777" w:rsidR="00E85BF2" w:rsidRPr="00E85BF2" w:rsidRDefault="00E85BF2" w:rsidP="001B595A">
      <w:pPr>
        <w:pStyle w:val="Prrafodelista"/>
        <w:numPr>
          <w:ilvl w:val="0"/>
          <w:numId w:val="47"/>
        </w:numPr>
        <w:ind w:left="993"/>
        <w:rPr>
          <w:lang w:val="es-419" w:eastAsia="es-CO"/>
        </w:rPr>
      </w:pPr>
      <w:r w:rsidRPr="00E85BF2">
        <w:rPr>
          <w:lang w:val="es-419" w:eastAsia="es-CO"/>
        </w:rPr>
        <w:t>Vacunación (según programa nacional).</w:t>
      </w:r>
    </w:p>
    <w:p w14:paraId="3D08B6A1" w14:textId="77777777" w:rsidR="00E85BF2" w:rsidRPr="00E85BF2" w:rsidRDefault="00E85BF2" w:rsidP="001B595A">
      <w:pPr>
        <w:pStyle w:val="Prrafodelista"/>
        <w:numPr>
          <w:ilvl w:val="0"/>
          <w:numId w:val="47"/>
        </w:numPr>
        <w:ind w:left="993"/>
        <w:rPr>
          <w:lang w:val="es-419" w:eastAsia="es-CO"/>
        </w:rPr>
      </w:pPr>
      <w:r w:rsidRPr="00E85BF2">
        <w:rPr>
          <w:lang w:val="es-419" w:eastAsia="es-CO"/>
        </w:rPr>
        <w:t>Diagnóstico periódico.</w:t>
      </w:r>
    </w:p>
    <w:p w14:paraId="12531E1A" w14:textId="77777777" w:rsidR="00E85BF2" w:rsidRPr="00E85BF2" w:rsidRDefault="00E85BF2" w:rsidP="001B595A">
      <w:pPr>
        <w:pStyle w:val="Prrafodelista"/>
        <w:numPr>
          <w:ilvl w:val="0"/>
          <w:numId w:val="47"/>
        </w:numPr>
        <w:ind w:left="993"/>
        <w:rPr>
          <w:lang w:val="es-419" w:eastAsia="es-CO"/>
        </w:rPr>
      </w:pPr>
      <w:r w:rsidRPr="00E85BF2">
        <w:rPr>
          <w:lang w:val="es-419" w:eastAsia="es-CO"/>
        </w:rPr>
        <w:t>Notificación inmediata al ICA.</w:t>
      </w:r>
    </w:p>
    <w:p w14:paraId="1E44AE77" w14:textId="19B6763B" w:rsidR="00E85BF2" w:rsidRPr="00E85BF2" w:rsidRDefault="00E85BF2" w:rsidP="001B595A">
      <w:pPr>
        <w:pStyle w:val="Prrafodelista"/>
        <w:numPr>
          <w:ilvl w:val="0"/>
          <w:numId w:val="47"/>
        </w:numPr>
        <w:ind w:left="993"/>
        <w:rPr>
          <w:lang w:val="es-419" w:eastAsia="es-CO"/>
        </w:rPr>
      </w:pPr>
      <w:r w:rsidRPr="00E85BF2">
        <w:rPr>
          <w:lang w:val="es-419" w:eastAsia="es-CO"/>
        </w:rPr>
        <w:t>Restricción de movilización.</w:t>
      </w:r>
    </w:p>
    <w:p w14:paraId="27833C83" w14:textId="01500EEF" w:rsidR="00E85BF2" w:rsidRDefault="00E85BF2" w:rsidP="00E85BF2">
      <w:pPr>
        <w:pStyle w:val="Ttulo3"/>
      </w:pPr>
      <w:r w:rsidRPr="00E85BF2">
        <w:t>Enfermedades comunes en sistemas productivos (lechería y carne)</w:t>
      </w:r>
    </w:p>
    <w:p w14:paraId="499CD9D8" w14:textId="77777777" w:rsidR="00E85BF2" w:rsidRPr="00E85BF2" w:rsidRDefault="00E85BF2" w:rsidP="00E85BF2">
      <w:pPr>
        <w:rPr>
          <w:lang w:val="es-419" w:eastAsia="es-CO"/>
        </w:rPr>
      </w:pPr>
      <w:r w:rsidRPr="00E85BF2">
        <w:rPr>
          <w:lang w:val="es-419" w:eastAsia="es-CO"/>
        </w:rPr>
        <w:t>Las enfermedades más comunes en sistemas productivos son:</w:t>
      </w:r>
    </w:p>
    <w:p w14:paraId="77599534" w14:textId="5B29812A" w:rsidR="00E85BF2" w:rsidRPr="00E85BF2" w:rsidRDefault="00E85BF2" w:rsidP="001B595A">
      <w:pPr>
        <w:pStyle w:val="Prrafodelista"/>
        <w:numPr>
          <w:ilvl w:val="0"/>
          <w:numId w:val="48"/>
        </w:numPr>
        <w:ind w:left="993"/>
        <w:rPr>
          <w:lang w:val="es-419" w:eastAsia="es-CO"/>
        </w:rPr>
      </w:pPr>
      <w:r w:rsidRPr="00E85BF2">
        <w:rPr>
          <w:rStyle w:val="Ttulo5Car"/>
        </w:rPr>
        <w:t>Mastitis.</w:t>
      </w:r>
      <w:r w:rsidRPr="00E85BF2">
        <w:rPr>
          <w:lang w:val="es-419" w:eastAsia="es-CO"/>
        </w:rPr>
        <w:t xml:space="preserve"> Inflamación de la ubre, que puede presentarse de forma clínica o subclínica y afecta directamente la producción de leche.</w:t>
      </w:r>
    </w:p>
    <w:p w14:paraId="624D08B0" w14:textId="223A4ACA" w:rsidR="00E85BF2" w:rsidRPr="00E85BF2" w:rsidRDefault="00E85BF2" w:rsidP="001B595A">
      <w:pPr>
        <w:pStyle w:val="Prrafodelista"/>
        <w:numPr>
          <w:ilvl w:val="0"/>
          <w:numId w:val="48"/>
        </w:numPr>
        <w:ind w:left="993"/>
        <w:rPr>
          <w:lang w:val="es-419" w:eastAsia="es-CO"/>
        </w:rPr>
      </w:pPr>
      <w:r w:rsidRPr="00E85BF2">
        <w:rPr>
          <w:rStyle w:val="Ttulo5Car"/>
        </w:rPr>
        <w:t>Metritis.</w:t>
      </w:r>
      <w:r w:rsidRPr="00E85BF2">
        <w:rPr>
          <w:lang w:val="es-419" w:eastAsia="es-CO"/>
        </w:rPr>
        <w:t xml:space="preserve"> Infección uterina que ocurre después del parto, generando problemas reproductivos en el animal.</w:t>
      </w:r>
    </w:p>
    <w:p w14:paraId="3153DA43" w14:textId="00DC7513" w:rsidR="00E85BF2" w:rsidRPr="00E85BF2" w:rsidRDefault="00E85BF2" w:rsidP="001B595A">
      <w:pPr>
        <w:pStyle w:val="Prrafodelista"/>
        <w:numPr>
          <w:ilvl w:val="0"/>
          <w:numId w:val="48"/>
        </w:numPr>
        <w:ind w:left="993"/>
        <w:rPr>
          <w:lang w:val="es-419" w:eastAsia="es-CO"/>
        </w:rPr>
      </w:pPr>
      <w:r w:rsidRPr="00E85BF2">
        <w:rPr>
          <w:rStyle w:val="Ttulo5Car"/>
        </w:rPr>
        <w:lastRenderedPageBreak/>
        <w:t>Enfermedades podales.</w:t>
      </w:r>
      <w:r w:rsidRPr="00E85BF2">
        <w:rPr>
          <w:lang w:val="es-419" w:eastAsia="es-CO"/>
        </w:rPr>
        <w:t xml:space="preserve"> Incluyen afecciones como dermatitis digital y cojeras, causando pérdida de movilidad y dificultad para desplazarse.</w:t>
      </w:r>
    </w:p>
    <w:p w14:paraId="24841A6B" w14:textId="6DE1C749" w:rsidR="00E85BF2" w:rsidRPr="00E85BF2" w:rsidRDefault="00E85BF2" w:rsidP="001B595A">
      <w:pPr>
        <w:pStyle w:val="Prrafodelista"/>
        <w:numPr>
          <w:ilvl w:val="0"/>
          <w:numId w:val="48"/>
        </w:numPr>
        <w:ind w:left="993"/>
        <w:rPr>
          <w:lang w:val="es-419" w:eastAsia="es-CO"/>
        </w:rPr>
      </w:pPr>
      <w:r w:rsidRPr="00E85BF2">
        <w:rPr>
          <w:rStyle w:val="Ttulo5Car"/>
        </w:rPr>
        <w:t>Enfermedades respiratorias.</w:t>
      </w:r>
      <w:r w:rsidRPr="00E85BF2">
        <w:rPr>
          <w:lang w:val="es-419" w:eastAsia="es-CO"/>
        </w:rPr>
        <w:t xml:space="preserve"> Como neumonías en terneros, que pueden provocar alta mortalidad si no se controlan oportunamente.</w:t>
      </w:r>
    </w:p>
    <w:p w14:paraId="09A725B2" w14:textId="3534B323" w:rsidR="00E85BF2" w:rsidRDefault="00E85BF2" w:rsidP="001B595A">
      <w:pPr>
        <w:pStyle w:val="Prrafodelista"/>
        <w:numPr>
          <w:ilvl w:val="0"/>
          <w:numId w:val="48"/>
        </w:numPr>
        <w:ind w:left="993"/>
        <w:rPr>
          <w:lang w:val="es-419" w:eastAsia="es-CO"/>
        </w:rPr>
      </w:pPr>
      <w:r w:rsidRPr="00E85BF2">
        <w:rPr>
          <w:rStyle w:val="Ttulo5Car"/>
        </w:rPr>
        <w:t>Enfermedades digestivas.</w:t>
      </w:r>
      <w:r w:rsidRPr="00E85BF2">
        <w:rPr>
          <w:lang w:val="es-419" w:eastAsia="es-CO"/>
        </w:rPr>
        <w:t xml:space="preserve"> Incluyen diarreas neonatales que ocasionan deshidratación y afectan la supervivencia de los animales jóvenes.</w:t>
      </w:r>
    </w:p>
    <w:p w14:paraId="41C913A4" w14:textId="17DE4989" w:rsidR="00F73054" w:rsidRDefault="00F73054" w:rsidP="00F73054">
      <w:pPr>
        <w:rPr>
          <w:lang w:val="es-419" w:eastAsia="es-CO"/>
        </w:rPr>
      </w:pPr>
      <w:r w:rsidRPr="00F73054">
        <w:rPr>
          <w:lang w:val="es-419" w:eastAsia="es-CO"/>
        </w:rPr>
        <w:t>La mastitis es una de las principales causas de pérdidas económicas y refleja fallas en higiene y manejo.</w:t>
      </w:r>
    </w:p>
    <w:p w14:paraId="45B7CC62" w14:textId="7D090087" w:rsidR="00F73054" w:rsidRDefault="00F73054" w:rsidP="00F73054">
      <w:pPr>
        <w:pStyle w:val="Ttulo2"/>
      </w:pPr>
      <w:bookmarkStart w:id="51" w:name="_Toc231452652"/>
      <w:r w:rsidRPr="00F73054">
        <w:t>Mecanismos de transmisión</w:t>
      </w:r>
      <w:bookmarkEnd w:id="51"/>
    </w:p>
    <w:p w14:paraId="5D66248A" w14:textId="69917A51" w:rsidR="00F73054" w:rsidRDefault="00F73054" w:rsidP="00F73054">
      <w:pPr>
        <w:rPr>
          <w:lang w:val="es-419" w:eastAsia="es-CO"/>
        </w:rPr>
      </w:pPr>
      <w:r w:rsidRPr="00F73054">
        <w:rPr>
          <w:lang w:val="es-419" w:eastAsia="es-CO"/>
        </w:rPr>
        <w:t>Las enfermedades pueden propagarse por diferentes vías, lo que hace fundamental el control sanitario en el predio. Las enfermedades se pueden transmitir así:</w:t>
      </w:r>
    </w:p>
    <w:p w14:paraId="0D0E6BF7" w14:textId="73F0FD8F" w:rsidR="00F73054" w:rsidRPr="00F73054" w:rsidRDefault="00F73054" w:rsidP="001B595A">
      <w:pPr>
        <w:pStyle w:val="Prrafodelista"/>
        <w:numPr>
          <w:ilvl w:val="0"/>
          <w:numId w:val="49"/>
        </w:numPr>
        <w:ind w:left="993"/>
        <w:rPr>
          <w:lang w:val="es-419" w:eastAsia="es-CO"/>
        </w:rPr>
      </w:pPr>
      <w:r w:rsidRPr="00F73054">
        <w:rPr>
          <w:rStyle w:val="Ttulo5Car"/>
        </w:rPr>
        <w:t>Directa.</w:t>
      </w:r>
      <w:r w:rsidRPr="00F73054">
        <w:rPr>
          <w:lang w:val="es-419" w:eastAsia="es-CO"/>
        </w:rPr>
        <w:t xml:space="preserve"> Contacto entre animales (lamido, secreciones).</w:t>
      </w:r>
    </w:p>
    <w:p w14:paraId="7F3C4AB6" w14:textId="45845FAD" w:rsidR="00F73054" w:rsidRPr="00F73054" w:rsidRDefault="00F73054" w:rsidP="001B595A">
      <w:pPr>
        <w:pStyle w:val="Prrafodelista"/>
        <w:numPr>
          <w:ilvl w:val="0"/>
          <w:numId w:val="49"/>
        </w:numPr>
        <w:ind w:left="993"/>
        <w:rPr>
          <w:lang w:val="es-419" w:eastAsia="es-CO"/>
        </w:rPr>
      </w:pPr>
      <w:r w:rsidRPr="00F73054">
        <w:rPr>
          <w:rStyle w:val="Ttulo5Car"/>
        </w:rPr>
        <w:t>Indirecta.</w:t>
      </w:r>
      <w:r w:rsidRPr="00F73054">
        <w:rPr>
          <w:lang w:val="es-419" w:eastAsia="es-CO"/>
        </w:rPr>
        <w:t xml:space="preserve"> Equipos, ropa, instalaciones contaminadas.</w:t>
      </w:r>
    </w:p>
    <w:p w14:paraId="02573A1B" w14:textId="050BC86B" w:rsidR="00F73054" w:rsidRPr="00F73054" w:rsidRDefault="00F73054" w:rsidP="001B595A">
      <w:pPr>
        <w:pStyle w:val="Prrafodelista"/>
        <w:numPr>
          <w:ilvl w:val="0"/>
          <w:numId w:val="49"/>
        </w:numPr>
        <w:ind w:left="993"/>
        <w:rPr>
          <w:lang w:val="es-419" w:eastAsia="es-CO"/>
        </w:rPr>
      </w:pPr>
      <w:r w:rsidRPr="00F73054">
        <w:rPr>
          <w:rStyle w:val="Ttulo5Car"/>
        </w:rPr>
        <w:t>Vectorial.</w:t>
      </w:r>
      <w:r w:rsidRPr="00F73054">
        <w:rPr>
          <w:lang w:val="es-419" w:eastAsia="es-CO"/>
        </w:rPr>
        <w:t xml:space="preserve"> Insectos, garrapatas, murciélagos.</w:t>
      </w:r>
    </w:p>
    <w:p w14:paraId="1FD63440" w14:textId="5A942E7C" w:rsidR="00F73054" w:rsidRPr="00F73054" w:rsidRDefault="00F73054" w:rsidP="001B595A">
      <w:pPr>
        <w:pStyle w:val="Prrafodelista"/>
        <w:numPr>
          <w:ilvl w:val="0"/>
          <w:numId w:val="49"/>
        </w:numPr>
        <w:ind w:left="993"/>
        <w:rPr>
          <w:lang w:val="es-419" w:eastAsia="es-CO"/>
        </w:rPr>
      </w:pPr>
      <w:r w:rsidRPr="00F73054">
        <w:rPr>
          <w:rStyle w:val="Ttulo5Car"/>
        </w:rPr>
        <w:t>Alimentaria.</w:t>
      </w:r>
      <w:r w:rsidRPr="00F73054">
        <w:rPr>
          <w:lang w:val="es-419" w:eastAsia="es-CO"/>
        </w:rPr>
        <w:t xml:space="preserve"> Agua o alimento contaminado.</w:t>
      </w:r>
    </w:p>
    <w:p w14:paraId="01C832AD" w14:textId="10394829" w:rsidR="00F73054" w:rsidRPr="00F73054" w:rsidRDefault="00F73054" w:rsidP="001B595A">
      <w:pPr>
        <w:pStyle w:val="Prrafodelista"/>
        <w:numPr>
          <w:ilvl w:val="0"/>
          <w:numId w:val="49"/>
        </w:numPr>
        <w:ind w:left="993"/>
        <w:rPr>
          <w:lang w:val="es-419" w:eastAsia="es-CO"/>
        </w:rPr>
      </w:pPr>
      <w:r w:rsidRPr="00F73054">
        <w:rPr>
          <w:rStyle w:val="Ttulo5Car"/>
        </w:rPr>
        <w:t>Vertical.</w:t>
      </w:r>
      <w:r w:rsidRPr="00F73054">
        <w:rPr>
          <w:lang w:val="es-419" w:eastAsia="es-CO"/>
        </w:rPr>
        <w:t xml:space="preserve"> Madre a cría (placenta, calostro).</w:t>
      </w:r>
    </w:p>
    <w:p w14:paraId="30147415" w14:textId="337F27B0" w:rsidR="00F73054" w:rsidRDefault="00F73054" w:rsidP="00F73054">
      <w:pPr>
        <w:rPr>
          <w:lang w:val="es-419" w:eastAsia="es-CO"/>
        </w:rPr>
      </w:pPr>
      <w:r w:rsidRPr="00F73054">
        <w:rPr>
          <w:lang w:val="es-419" w:eastAsia="es-CO"/>
        </w:rPr>
        <w:t>El control de la transmisión de enfermedades en el marco de las Buenas Prácticas Ganaderas (BPG) depende de la implementación de medidas de bioseguridad, la adecuada limpieza y desinfección de instalaciones y equipos, y el manejo controlado del ingreso de animales al predio.</w:t>
      </w:r>
    </w:p>
    <w:p w14:paraId="3022503F" w14:textId="66D005D4" w:rsidR="00F73054" w:rsidRDefault="00F73054" w:rsidP="00F73054">
      <w:pPr>
        <w:pStyle w:val="Ttulo2"/>
      </w:pPr>
      <w:bookmarkStart w:id="52" w:name="_Toc231452653"/>
      <w:r w:rsidRPr="00F73054">
        <w:lastRenderedPageBreak/>
        <w:t>Diagnóstico básico, tratamientos y profilaxis</w:t>
      </w:r>
      <w:bookmarkEnd w:id="52"/>
    </w:p>
    <w:p w14:paraId="557C880E" w14:textId="59713744" w:rsidR="00F73054" w:rsidRDefault="00F73054" w:rsidP="00F73054">
      <w:pPr>
        <w:rPr>
          <w:lang w:val="es-419" w:eastAsia="es-CO"/>
        </w:rPr>
      </w:pPr>
      <w:r w:rsidRPr="00F73054">
        <w:rPr>
          <w:lang w:val="es-419" w:eastAsia="es-CO"/>
        </w:rPr>
        <w:t>El diagnóstico básico permite detectar enfermedades; los tratamientos adecuados y la profilaxis, mediante vacunación y bioseguridad, previenen riesgos, protegen la salud del hato y mejoran la producción. En primer lugar, se conocerá lo que implica realizar un diagnóstico en campo:</w:t>
      </w:r>
    </w:p>
    <w:p w14:paraId="5E308568" w14:textId="77777777" w:rsidR="00F73054" w:rsidRPr="00F73054" w:rsidRDefault="00F73054" w:rsidP="00F73054">
      <w:pPr>
        <w:pStyle w:val="Ttulo5"/>
      </w:pPr>
      <w:r w:rsidRPr="00F73054">
        <w:t>A. Evaluación clínica</w:t>
      </w:r>
    </w:p>
    <w:p w14:paraId="067AC1BF" w14:textId="77777777" w:rsidR="00F73054" w:rsidRPr="00F73054" w:rsidRDefault="00F73054" w:rsidP="00F73054">
      <w:pPr>
        <w:rPr>
          <w:lang w:val="es-419" w:eastAsia="es-CO"/>
        </w:rPr>
      </w:pPr>
      <w:r w:rsidRPr="00F73054">
        <w:rPr>
          <w:lang w:val="es-419" w:eastAsia="es-CO"/>
        </w:rPr>
        <w:t>Consiste en realizar:</w:t>
      </w:r>
    </w:p>
    <w:p w14:paraId="542C6113" w14:textId="77777777" w:rsidR="00F73054" w:rsidRPr="00F73054" w:rsidRDefault="00F73054" w:rsidP="001B595A">
      <w:pPr>
        <w:pStyle w:val="Prrafodelista"/>
        <w:numPr>
          <w:ilvl w:val="0"/>
          <w:numId w:val="50"/>
        </w:numPr>
        <w:ind w:left="993"/>
        <w:rPr>
          <w:lang w:val="es-419" w:eastAsia="es-CO"/>
        </w:rPr>
      </w:pPr>
      <w:r w:rsidRPr="00F73054">
        <w:rPr>
          <w:lang w:val="es-419" w:eastAsia="es-CO"/>
        </w:rPr>
        <w:t>Medición de temperatura corporal.</w:t>
      </w:r>
    </w:p>
    <w:p w14:paraId="4594E9BF" w14:textId="77777777" w:rsidR="00F73054" w:rsidRPr="00F73054" w:rsidRDefault="00F73054" w:rsidP="001B595A">
      <w:pPr>
        <w:pStyle w:val="Prrafodelista"/>
        <w:numPr>
          <w:ilvl w:val="0"/>
          <w:numId w:val="50"/>
        </w:numPr>
        <w:ind w:left="993"/>
        <w:rPr>
          <w:lang w:val="es-419" w:eastAsia="es-CO"/>
        </w:rPr>
      </w:pPr>
      <w:r w:rsidRPr="00F73054">
        <w:rPr>
          <w:lang w:val="es-419" w:eastAsia="es-CO"/>
        </w:rPr>
        <w:t>Frecuencia respiratoria.</w:t>
      </w:r>
    </w:p>
    <w:p w14:paraId="7CD8280A" w14:textId="77777777" w:rsidR="00F73054" w:rsidRPr="00F73054" w:rsidRDefault="00F73054" w:rsidP="001B595A">
      <w:pPr>
        <w:pStyle w:val="Prrafodelista"/>
        <w:numPr>
          <w:ilvl w:val="0"/>
          <w:numId w:val="50"/>
        </w:numPr>
        <w:ind w:left="993"/>
        <w:rPr>
          <w:lang w:val="es-419" w:eastAsia="es-CO"/>
        </w:rPr>
      </w:pPr>
      <w:r w:rsidRPr="00F73054">
        <w:rPr>
          <w:lang w:val="es-419" w:eastAsia="es-CO"/>
        </w:rPr>
        <w:t>Frecuencia cardíaca.</w:t>
      </w:r>
    </w:p>
    <w:p w14:paraId="676217F9" w14:textId="7BAE0E59" w:rsidR="00F73054" w:rsidRDefault="00F73054" w:rsidP="001B595A">
      <w:pPr>
        <w:pStyle w:val="Prrafodelista"/>
        <w:numPr>
          <w:ilvl w:val="0"/>
          <w:numId w:val="50"/>
        </w:numPr>
        <w:ind w:left="993"/>
        <w:rPr>
          <w:lang w:val="es-419" w:eastAsia="es-CO"/>
        </w:rPr>
      </w:pPr>
      <w:r w:rsidRPr="00F73054">
        <w:rPr>
          <w:lang w:val="es-419" w:eastAsia="es-CO"/>
        </w:rPr>
        <w:t>Observación del comportamiento general.</w:t>
      </w:r>
    </w:p>
    <w:p w14:paraId="3DF1E08B" w14:textId="77777777" w:rsidR="00F73054" w:rsidRPr="00F73054" w:rsidRDefault="00F73054" w:rsidP="00F73054">
      <w:pPr>
        <w:pStyle w:val="Ttulo5"/>
      </w:pPr>
      <w:r w:rsidRPr="00F73054">
        <w:t>B. Signos clínicos</w:t>
      </w:r>
    </w:p>
    <w:p w14:paraId="03400533" w14:textId="77777777" w:rsidR="00F73054" w:rsidRPr="00F73054" w:rsidRDefault="00F73054" w:rsidP="00F73054">
      <w:pPr>
        <w:ind w:firstLine="0"/>
        <w:rPr>
          <w:lang w:val="es-419" w:eastAsia="es-CO"/>
        </w:rPr>
      </w:pPr>
      <w:r w:rsidRPr="00F73054">
        <w:rPr>
          <w:lang w:val="es-419" w:eastAsia="es-CO"/>
        </w:rPr>
        <w:t>Se debe revisar:</w:t>
      </w:r>
    </w:p>
    <w:p w14:paraId="0050D5BE" w14:textId="77777777" w:rsidR="00F73054" w:rsidRPr="00F73054" w:rsidRDefault="00F73054" w:rsidP="001B595A">
      <w:pPr>
        <w:pStyle w:val="Prrafodelista"/>
        <w:numPr>
          <w:ilvl w:val="0"/>
          <w:numId w:val="51"/>
        </w:numPr>
        <w:ind w:left="993"/>
        <w:rPr>
          <w:lang w:val="es-419" w:eastAsia="es-CO"/>
        </w:rPr>
      </w:pPr>
      <w:r w:rsidRPr="00F73054">
        <w:rPr>
          <w:lang w:val="es-419" w:eastAsia="es-CO"/>
        </w:rPr>
        <w:t>Presencia de secreciones.</w:t>
      </w:r>
    </w:p>
    <w:p w14:paraId="3824918C" w14:textId="77777777" w:rsidR="00F73054" w:rsidRPr="00F73054" w:rsidRDefault="00F73054" w:rsidP="001B595A">
      <w:pPr>
        <w:pStyle w:val="Prrafodelista"/>
        <w:numPr>
          <w:ilvl w:val="0"/>
          <w:numId w:val="51"/>
        </w:numPr>
        <w:ind w:left="993"/>
        <w:rPr>
          <w:lang w:val="es-419" w:eastAsia="es-CO"/>
        </w:rPr>
      </w:pPr>
      <w:r w:rsidRPr="00F73054">
        <w:rPr>
          <w:lang w:val="es-419" w:eastAsia="es-CO"/>
        </w:rPr>
        <w:t>Cojera o dificultad para caminar.</w:t>
      </w:r>
    </w:p>
    <w:p w14:paraId="6DF07230" w14:textId="77777777" w:rsidR="00F73054" w:rsidRPr="00F73054" w:rsidRDefault="00F73054" w:rsidP="001B595A">
      <w:pPr>
        <w:pStyle w:val="Prrafodelista"/>
        <w:numPr>
          <w:ilvl w:val="0"/>
          <w:numId w:val="51"/>
        </w:numPr>
        <w:ind w:left="993"/>
        <w:rPr>
          <w:lang w:val="es-419" w:eastAsia="es-CO"/>
        </w:rPr>
      </w:pPr>
      <w:r w:rsidRPr="00F73054">
        <w:rPr>
          <w:lang w:val="es-419" w:eastAsia="es-CO"/>
        </w:rPr>
        <w:t>Inflamaciones visibles.</w:t>
      </w:r>
    </w:p>
    <w:p w14:paraId="5F69656A" w14:textId="31CD447D" w:rsidR="00F73054" w:rsidRDefault="00F73054" w:rsidP="001B595A">
      <w:pPr>
        <w:pStyle w:val="Prrafodelista"/>
        <w:numPr>
          <w:ilvl w:val="0"/>
          <w:numId w:val="51"/>
        </w:numPr>
        <w:ind w:left="993"/>
        <w:rPr>
          <w:lang w:val="es-419" w:eastAsia="es-CO"/>
        </w:rPr>
      </w:pPr>
      <w:r w:rsidRPr="00F73054">
        <w:rPr>
          <w:lang w:val="es-419" w:eastAsia="es-CO"/>
        </w:rPr>
        <w:t>Pérdida de apetito.</w:t>
      </w:r>
    </w:p>
    <w:p w14:paraId="4E3CED68" w14:textId="77777777" w:rsidR="00F73054" w:rsidRPr="00F73054" w:rsidRDefault="00F73054" w:rsidP="00F73054">
      <w:pPr>
        <w:pStyle w:val="Ttulo5"/>
      </w:pPr>
      <w:r w:rsidRPr="00F73054">
        <w:t>C. Pruebas diagnósticas</w:t>
      </w:r>
    </w:p>
    <w:p w14:paraId="126C9EF4" w14:textId="77777777" w:rsidR="00F73054" w:rsidRPr="00F73054" w:rsidRDefault="00F73054" w:rsidP="00F73054">
      <w:pPr>
        <w:ind w:firstLine="0"/>
        <w:rPr>
          <w:lang w:val="es-419" w:eastAsia="es-CO"/>
        </w:rPr>
      </w:pPr>
      <w:r w:rsidRPr="00F73054">
        <w:rPr>
          <w:lang w:val="es-419" w:eastAsia="es-CO"/>
        </w:rPr>
        <w:t>Las principales pruebas diagnósticas son:</w:t>
      </w:r>
    </w:p>
    <w:p w14:paraId="55817821" w14:textId="77777777" w:rsidR="00F73054" w:rsidRPr="00F73054" w:rsidRDefault="00F73054" w:rsidP="001B595A">
      <w:pPr>
        <w:pStyle w:val="Prrafodelista"/>
        <w:numPr>
          <w:ilvl w:val="0"/>
          <w:numId w:val="52"/>
        </w:numPr>
        <w:ind w:left="993"/>
        <w:rPr>
          <w:lang w:val="es-419" w:eastAsia="es-CO"/>
        </w:rPr>
      </w:pPr>
      <w:r w:rsidRPr="00F73054">
        <w:rPr>
          <w:lang w:val="es-419" w:eastAsia="es-CO"/>
        </w:rPr>
        <w:t>CMT (California Mastitis Test): se utiliza para detectar mastitis subclínica en bovinos, permitiendo identificar alteraciones en la leche que no son visibles a simple vista.</w:t>
      </w:r>
    </w:p>
    <w:p w14:paraId="62EA7B34" w14:textId="77777777" w:rsidR="00F73054" w:rsidRPr="00F73054" w:rsidRDefault="00F73054" w:rsidP="001B595A">
      <w:pPr>
        <w:pStyle w:val="Prrafodelista"/>
        <w:numPr>
          <w:ilvl w:val="0"/>
          <w:numId w:val="52"/>
        </w:numPr>
        <w:ind w:left="993"/>
        <w:rPr>
          <w:lang w:val="es-419" w:eastAsia="es-CO"/>
        </w:rPr>
      </w:pPr>
      <w:r w:rsidRPr="00F73054">
        <w:rPr>
          <w:lang w:val="es-419" w:eastAsia="es-CO"/>
        </w:rPr>
        <w:lastRenderedPageBreak/>
        <w:t xml:space="preserve">RCS (Recuento de células somáticas): permite evaluar la calidad de la leche y detectar posibles infecciones en la </w:t>
      </w:r>
      <w:proofErr w:type="spellStart"/>
      <w:r w:rsidRPr="00F73054">
        <w:rPr>
          <w:lang w:val="es-419" w:eastAsia="es-CO"/>
        </w:rPr>
        <w:t>ubre</w:t>
      </w:r>
      <w:proofErr w:type="spellEnd"/>
      <w:r w:rsidRPr="00F73054">
        <w:rPr>
          <w:lang w:val="es-419" w:eastAsia="es-CO"/>
        </w:rPr>
        <w:t>.</w:t>
      </w:r>
    </w:p>
    <w:p w14:paraId="58856556" w14:textId="77777777" w:rsidR="00F73054" w:rsidRPr="00F73054" w:rsidRDefault="00F73054" w:rsidP="001B595A">
      <w:pPr>
        <w:pStyle w:val="Prrafodelista"/>
        <w:numPr>
          <w:ilvl w:val="0"/>
          <w:numId w:val="52"/>
        </w:numPr>
        <w:ind w:left="993"/>
        <w:rPr>
          <w:lang w:val="es-419" w:eastAsia="es-CO"/>
        </w:rPr>
      </w:pPr>
      <w:r w:rsidRPr="00F73054">
        <w:rPr>
          <w:lang w:val="es-419" w:eastAsia="es-CO"/>
        </w:rPr>
        <w:t>Cultivo microbiológico: se emplea para identificar las bacterias causantes de infecciones, facilitando la selección del tratamiento adecuado.</w:t>
      </w:r>
    </w:p>
    <w:p w14:paraId="108D8038" w14:textId="77777777" w:rsidR="00F73054" w:rsidRPr="00F73054" w:rsidRDefault="00F73054" w:rsidP="001B595A">
      <w:pPr>
        <w:pStyle w:val="Prrafodelista"/>
        <w:numPr>
          <w:ilvl w:val="0"/>
          <w:numId w:val="52"/>
        </w:numPr>
        <w:ind w:left="993"/>
        <w:rPr>
          <w:lang w:val="es-419" w:eastAsia="es-CO"/>
        </w:rPr>
      </w:pPr>
      <w:r w:rsidRPr="00F73054">
        <w:rPr>
          <w:lang w:val="es-419" w:eastAsia="es-CO"/>
        </w:rPr>
        <w:t>Pruebas oficiales (ICA): se utilizan para el diagnóstico de enfermedades como brucelosis y tuberculosis, bajo lineamientos sanitarios establecidos.</w:t>
      </w:r>
    </w:p>
    <w:p w14:paraId="2AC94D8A" w14:textId="7E4ED86F" w:rsidR="00F73054" w:rsidRDefault="00F73054" w:rsidP="001B595A">
      <w:pPr>
        <w:pStyle w:val="Prrafodelista"/>
        <w:numPr>
          <w:ilvl w:val="0"/>
          <w:numId w:val="52"/>
        </w:numPr>
        <w:ind w:left="993"/>
        <w:rPr>
          <w:lang w:val="es-419" w:eastAsia="es-CO"/>
        </w:rPr>
      </w:pPr>
      <w:r w:rsidRPr="00F73054">
        <w:rPr>
          <w:lang w:val="es-419" w:eastAsia="es-CO"/>
        </w:rPr>
        <w:t>El diagnóstico definitivo debe ser confirmado por un médico veterinario.</w:t>
      </w:r>
    </w:p>
    <w:p w14:paraId="7AD676DC" w14:textId="240FCA1B" w:rsidR="00F73054" w:rsidRDefault="00F73054" w:rsidP="00F73054">
      <w:r w:rsidRPr="00F73054">
        <w:t xml:space="preserve">Por otra parte, el tratamiento de las enfermedades depende del agente causal y del estado del animal, mientras que la profilaxis tiene como objetivo prevenir su aparición. A continuación, se </w:t>
      </w:r>
      <w:r w:rsidR="00764EDE" w:rsidRPr="00F73054">
        <w:t>estudiar</w:t>
      </w:r>
      <w:r w:rsidR="00764EDE">
        <w:t>á</w:t>
      </w:r>
      <w:r w:rsidRPr="00F73054">
        <w:t xml:space="preserve"> cada uno de estos:</w:t>
      </w:r>
    </w:p>
    <w:p w14:paraId="15EEBE14" w14:textId="77777777" w:rsidR="00F73054" w:rsidRDefault="00F73054" w:rsidP="00F73054">
      <w:pPr>
        <w:pStyle w:val="Ttulo5"/>
      </w:pPr>
      <w:r>
        <w:t>Tratamiento</w:t>
      </w:r>
    </w:p>
    <w:p w14:paraId="02FECBA1" w14:textId="77777777" w:rsidR="00F73054" w:rsidRDefault="00F73054" w:rsidP="00F73054">
      <w:r>
        <w:t>Los tratamientos son:</w:t>
      </w:r>
    </w:p>
    <w:p w14:paraId="574A1C80" w14:textId="77777777" w:rsidR="00F73054" w:rsidRDefault="00F73054" w:rsidP="001B595A">
      <w:pPr>
        <w:pStyle w:val="Prrafodelista"/>
        <w:numPr>
          <w:ilvl w:val="0"/>
          <w:numId w:val="53"/>
        </w:numPr>
        <w:ind w:left="993"/>
      </w:pPr>
      <w:r>
        <w:t>Antibióticos: para infecciones bacterianas.</w:t>
      </w:r>
    </w:p>
    <w:p w14:paraId="51345167" w14:textId="77777777" w:rsidR="00F73054" w:rsidRDefault="00F73054" w:rsidP="001B595A">
      <w:pPr>
        <w:pStyle w:val="Prrafodelista"/>
        <w:numPr>
          <w:ilvl w:val="0"/>
          <w:numId w:val="53"/>
        </w:numPr>
        <w:ind w:left="993"/>
      </w:pPr>
      <w:r>
        <w:t>Antiinflamatorios (</w:t>
      </w:r>
      <w:proofErr w:type="spellStart"/>
      <w:r>
        <w:t>AINEs</w:t>
      </w:r>
      <w:proofErr w:type="spellEnd"/>
      <w:r>
        <w:t>): control del dolor y la fiebre.</w:t>
      </w:r>
    </w:p>
    <w:p w14:paraId="5F23B116" w14:textId="77777777" w:rsidR="00F73054" w:rsidRDefault="00F73054" w:rsidP="001B595A">
      <w:pPr>
        <w:pStyle w:val="Prrafodelista"/>
        <w:numPr>
          <w:ilvl w:val="0"/>
          <w:numId w:val="53"/>
        </w:numPr>
        <w:ind w:left="993"/>
      </w:pPr>
      <w:r>
        <w:t>Antiparasitarios: control de parásitos internos y externos.</w:t>
      </w:r>
    </w:p>
    <w:p w14:paraId="7D7D6B78" w14:textId="77777777" w:rsidR="00F73054" w:rsidRDefault="00F73054" w:rsidP="001B595A">
      <w:pPr>
        <w:pStyle w:val="Prrafodelista"/>
        <w:numPr>
          <w:ilvl w:val="0"/>
          <w:numId w:val="53"/>
        </w:numPr>
        <w:ind w:left="993"/>
      </w:pPr>
      <w:r>
        <w:t>Fluidoterapia: tratamiento de la deshidratación</w:t>
      </w:r>
    </w:p>
    <w:p w14:paraId="39991686" w14:textId="77777777" w:rsidR="00F73054" w:rsidRDefault="00F73054" w:rsidP="00F73054">
      <w:pPr>
        <w:pStyle w:val="Ttulo5"/>
      </w:pPr>
      <w:r>
        <w:t>Profilaxis (prevención)</w:t>
      </w:r>
    </w:p>
    <w:p w14:paraId="4101F5F6" w14:textId="77777777" w:rsidR="00F73054" w:rsidRDefault="00F73054" w:rsidP="00F73054">
      <w:r>
        <w:t>La profilaxis se hace a través de:</w:t>
      </w:r>
    </w:p>
    <w:p w14:paraId="22D89086" w14:textId="77777777" w:rsidR="00F73054" w:rsidRDefault="00F73054" w:rsidP="001B595A">
      <w:pPr>
        <w:pStyle w:val="Prrafodelista"/>
        <w:numPr>
          <w:ilvl w:val="0"/>
          <w:numId w:val="54"/>
        </w:numPr>
        <w:ind w:left="993"/>
      </w:pPr>
      <w:r>
        <w:t>Programas de vacunación.</w:t>
      </w:r>
    </w:p>
    <w:p w14:paraId="692D3BBF" w14:textId="77777777" w:rsidR="00F73054" w:rsidRDefault="00F73054" w:rsidP="001B595A">
      <w:pPr>
        <w:pStyle w:val="Prrafodelista"/>
        <w:numPr>
          <w:ilvl w:val="0"/>
          <w:numId w:val="54"/>
        </w:numPr>
        <w:ind w:left="993"/>
      </w:pPr>
      <w:r>
        <w:t>Desparasitación periódica.</w:t>
      </w:r>
    </w:p>
    <w:p w14:paraId="075A01C8" w14:textId="77777777" w:rsidR="00F73054" w:rsidRDefault="00F73054" w:rsidP="001B595A">
      <w:pPr>
        <w:pStyle w:val="Prrafodelista"/>
        <w:numPr>
          <w:ilvl w:val="0"/>
          <w:numId w:val="54"/>
        </w:numPr>
        <w:ind w:left="993"/>
      </w:pPr>
      <w:r>
        <w:t>Manejo nutricional adecuado.</w:t>
      </w:r>
    </w:p>
    <w:p w14:paraId="49987D4E" w14:textId="77777777" w:rsidR="00F73054" w:rsidRDefault="00F73054" w:rsidP="001B595A">
      <w:pPr>
        <w:pStyle w:val="Prrafodelista"/>
        <w:numPr>
          <w:ilvl w:val="0"/>
          <w:numId w:val="54"/>
        </w:numPr>
        <w:ind w:left="993"/>
      </w:pPr>
      <w:r>
        <w:t>Aplicación de medidas de bioseguridad.</w:t>
      </w:r>
    </w:p>
    <w:p w14:paraId="2D1C02D0" w14:textId="21753D3A" w:rsidR="00F73054" w:rsidRDefault="00F73054" w:rsidP="00F73054">
      <w:r w:rsidRPr="00F73054">
        <w:lastRenderedPageBreak/>
        <w:t>En la siguiente tabla se presentan los principales tratamientos y medidas de profilaxis en bovinos, destacando su acción, ejemplos y objetivos para controlar enfermedades y fortalecer la salud del hato.</w:t>
      </w:r>
    </w:p>
    <w:p w14:paraId="29BAA2D4" w14:textId="058BE9EF" w:rsidR="00F73054" w:rsidRDefault="00F73054" w:rsidP="00F73054">
      <w:pPr>
        <w:pStyle w:val="Tabla"/>
      </w:pPr>
      <w:r w:rsidRPr="00F73054">
        <w:t>Tratamientos y profilaxis en bovinos</w:t>
      </w:r>
    </w:p>
    <w:tbl>
      <w:tblPr>
        <w:tblStyle w:val="SENA"/>
        <w:tblW w:w="5000" w:type="pct"/>
        <w:tblLook w:val="04A0" w:firstRow="1" w:lastRow="0" w:firstColumn="1" w:lastColumn="0" w:noHBand="0" w:noVBand="1"/>
      </w:tblPr>
      <w:tblGrid>
        <w:gridCol w:w="1771"/>
        <w:gridCol w:w="2413"/>
        <w:gridCol w:w="2953"/>
        <w:gridCol w:w="2825"/>
      </w:tblGrid>
      <w:tr w:rsidR="00F73054" w:rsidRPr="00F73054" w14:paraId="7FA6003A" w14:textId="77777777" w:rsidTr="00F73054">
        <w:trPr>
          <w:cnfStyle w:val="100000000000" w:firstRow="1" w:lastRow="0" w:firstColumn="0" w:lastColumn="0" w:oddVBand="0" w:evenVBand="0" w:oddHBand="0" w:evenHBand="0" w:firstRowFirstColumn="0" w:firstRowLastColumn="0" w:lastRowFirstColumn="0" w:lastRowLastColumn="0"/>
        </w:trPr>
        <w:tc>
          <w:tcPr>
            <w:tcW w:w="889" w:type="pct"/>
            <w:hideMark/>
          </w:tcPr>
          <w:p w14:paraId="1B734E75" w14:textId="77777777" w:rsidR="00F73054" w:rsidRPr="00F73054" w:rsidRDefault="00F73054" w:rsidP="00F73054">
            <w:pPr>
              <w:pStyle w:val="Tablas"/>
              <w:rPr>
                <w:lang w:eastAsia="es-CO"/>
              </w:rPr>
            </w:pPr>
            <w:r w:rsidRPr="00F73054">
              <w:rPr>
                <w:lang w:eastAsia="es-CO"/>
              </w:rPr>
              <w:t>Tipo</w:t>
            </w:r>
          </w:p>
        </w:tc>
        <w:tc>
          <w:tcPr>
            <w:tcW w:w="1211" w:type="pct"/>
            <w:hideMark/>
          </w:tcPr>
          <w:p w14:paraId="3195B08D" w14:textId="77777777" w:rsidR="00F73054" w:rsidRPr="00F73054" w:rsidRDefault="00F73054" w:rsidP="00F73054">
            <w:pPr>
              <w:pStyle w:val="Tablas"/>
              <w:rPr>
                <w:lang w:eastAsia="es-CO"/>
              </w:rPr>
            </w:pPr>
            <w:r w:rsidRPr="00F73054">
              <w:rPr>
                <w:lang w:eastAsia="es-CO"/>
              </w:rPr>
              <w:t>Acción</w:t>
            </w:r>
          </w:p>
        </w:tc>
        <w:tc>
          <w:tcPr>
            <w:tcW w:w="1482" w:type="pct"/>
            <w:hideMark/>
          </w:tcPr>
          <w:p w14:paraId="56A2E717" w14:textId="77777777" w:rsidR="00F73054" w:rsidRPr="00F73054" w:rsidRDefault="00F73054" w:rsidP="00F73054">
            <w:pPr>
              <w:pStyle w:val="Tablas"/>
              <w:rPr>
                <w:lang w:eastAsia="es-CO"/>
              </w:rPr>
            </w:pPr>
            <w:r w:rsidRPr="00F73054">
              <w:rPr>
                <w:lang w:eastAsia="es-CO"/>
              </w:rPr>
              <w:t>Ejemplo</w:t>
            </w:r>
          </w:p>
        </w:tc>
        <w:tc>
          <w:tcPr>
            <w:tcW w:w="1418" w:type="pct"/>
            <w:hideMark/>
          </w:tcPr>
          <w:p w14:paraId="42883D57" w14:textId="77777777" w:rsidR="00F73054" w:rsidRPr="00F73054" w:rsidRDefault="00F73054" w:rsidP="00F73054">
            <w:pPr>
              <w:pStyle w:val="Tablas"/>
              <w:rPr>
                <w:lang w:eastAsia="es-CO"/>
              </w:rPr>
            </w:pPr>
            <w:r w:rsidRPr="00F73054">
              <w:rPr>
                <w:lang w:eastAsia="es-CO"/>
              </w:rPr>
              <w:t>Objetivo</w:t>
            </w:r>
          </w:p>
        </w:tc>
      </w:tr>
      <w:tr w:rsidR="00F73054" w:rsidRPr="00F73054" w14:paraId="4CEAA8BD" w14:textId="77777777" w:rsidTr="00F73054">
        <w:trPr>
          <w:cnfStyle w:val="000000100000" w:firstRow="0" w:lastRow="0" w:firstColumn="0" w:lastColumn="0" w:oddVBand="0" w:evenVBand="0" w:oddHBand="1" w:evenHBand="0" w:firstRowFirstColumn="0" w:firstRowLastColumn="0" w:lastRowFirstColumn="0" w:lastRowLastColumn="0"/>
        </w:trPr>
        <w:tc>
          <w:tcPr>
            <w:tcW w:w="889" w:type="pct"/>
            <w:hideMark/>
          </w:tcPr>
          <w:p w14:paraId="1E63B82B" w14:textId="77777777" w:rsidR="00F73054" w:rsidRPr="00F73054" w:rsidRDefault="00F73054" w:rsidP="00F73054">
            <w:pPr>
              <w:pStyle w:val="Tablas"/>
              <w:rPr>
                <w:color w:val="12263F"/>
                <w:sz w:val="24"/>
                <w:lang w:eastAsia="es-CO"/>
              </w:rPr>
            </w:pPr>
            <w:r w:rsidRPr="00F73054">
              <w:rPr>
                <w:color w:val="12263F"/>
                <w:sz w:val="24"/>
                <w:lang w:eastAsia="es-CO"/>
              </w:rPr>
              <w:t>Tratamiento</w:t>
            </w:r>
          </w:p>
        </w:tc>
        <w:tc>
          <w:tcPr>
            <w:tcW w:w="1211" w:type="pct"/>
            <w:hideMark/>
          </w:tcPr>
          <w:p w14:paraId="729D1047" w14:textId="77777777" w:rsidR="00F73054" w:rsidRPr="00F73054" w:rsidRDefault="00F73054" w:rsidP="00F73054">
            <w:pPr>
              <w:pStyle w:val="Tablas"/>
              <w:rPr>
                <w:color w:val="12263F"/>
                <w:sz w:val="24"/>
                <w:lang w:eastAsia="es-CO"/>
              </w:rPr>
            </w:pPr>
            <w:r w:rsidRPr="00F73054">
              <w:rPr>
                <w:color w:val="12263F"/>
                <w:sz w:val="24"/>
                <w:lang w:eastAsia="es-CO"/>
              </w:rPr>
              <w:t>Antibióticos</w:t>
            </w:r>
          </w:p>
        </w:tc>
        <w:tc>
          <w:tcPr>
            <w:tcW w:w="1482" w:type="pct"/>
            <w:hideMark/>
          </w:tcPr>
          <w:p w14:paraId="0E8658A6" w14:textId="77777777" w:rsidR="00F73054" w:rsidRPr="00F73054" w:rsidRDefault="00F73054" w:rsidP="00F73054">
            <w:pPr>
              <w:pStyle w:val="Tablas"/>
              <w:rPr>
                <w:color w:val="12263F"/>
                <w:sz w:val="24"/>
                <w:lang w:eastAsia="es-CO"/>
              </w:rPr>
            </w:pPr>
            <w:r w:rsidRPr="00F73054">
              <w:rPr>
                <w:color w:val="12263F"/>
                <w:sz w:val="24"/>
                <w:lang w:eastAsia="es-CO"/>
              </w:rPr>
              <w:t>Infecciones bacterianas</w:t>
            </w:r>
          </w:p>
        </w:tc>
        <w:tc>
          <w:tcPr>
            <w:tcW w:w="1418" w:type="pct"/>
            <w:hideMark/>
          </w:tcPr>
          <w:p w14:paraId="53039EA9" w14:textId="77777777" w:rsidR="00F73054" w:rsidRPr="00F73054" w:rsidRDefault="00F73054" w:rsidP="00F73054">
            <w:pPr>
              <w:pStyle w:val="Tablas"/>
              <w:rPr>
                <w:color w:val="12263F"/>
                <w:sz w:val="24"/>
                <w:lang w:eastAsia="es-CO"/>
              </w:rPr>
            </w:pPr>
            <w:r w:rsidRPr="00F73054">
              <w:rPr>
                <w:color w:val="12263F"/>
                <w:sz w:val="24"/>
                <w:lang w:eastAsia="es-CO"/>
              </w:rPr>
              <w:t>Eliminar el agente causal</w:t>
            </w:r>
          </w:p>
        </w:tc>
      </w:tr>
      <w:tr w:rsidR="00F73054" w:rsidRPr="00F73054" w14:paraId="501355D9" w14:textId="77777777" w:rsidTr="00F73054">
        <w:tc>
          <w:tcPr>
            <w:tcW w:w="889" w:type="pct"/>
            <w:hideMark/>
          </w:tcPr>
          <w:p w14:paraId="6158315A" w14:textId="77777777" w:rsidR="00F73054" w:rsidRPr="00F73054" w:rsidRDefault="00F73054" w:rsidP="00F73054">
            <w:pPr>
              <w:pStyle w:val="Tablas"/>
              <w:rPr>
                <w:color w:val="12263F"/>
                <w:sz w:val="24"/>
                <w:lang w:eastAsia="es-CO"/>
              </w:rPr>
            </w:pPr>
            <w:r w:rsidRPr="00F73054">
              <w:rPr>
                <w:color w:val="12263F"/>
                <w:sz w:val="24"/>
                <w:lang w:eastAsia="es-CO"/>
              </w:rPr>
              <w:t>Tratamiento</w:t>
            </w:r>
          </w:p>
        </w:tc>
        <w:tc>
          <w:tcPr>
            <w:tcW w:w="1211" w:type="pct"/>
            <w:hideMark/>
          </w:tcPr>
          <w:p w14:paraId="0F6A299B" w14:textId="77777777" w:rsidR="00F73054" w:rsidRPr="00F73054" w:rsidRDefault="00F73054" w:rsidP="00F73054">
            <w:pPr>
              <w:pStyle w:val="Tablas"/>
              <w:rPr>
                <w:color w:val="12263F"/>
                <w:sz w:val="24"/>
                <w:lang w:eastAsia="es-CO"/>
              </w:rPr>
            </w:pPr>
            <w:r w:rsidRPr="00F73054">
              <w:rPr>
                <w:color w:val="12263F"/>
                <w:sz w:val="24"/>
                <w:lang w:eastAsia="es-CO"/>
              </w:rPr>
              <w:t>Antiinflamatorios</w:t>
            </w:r>
          </w:p>
        </w:tc>
        <w:tc>
          <w:tcPr>
            <w:tcW w:w="1482" w:type="pct"/>
            <w:hideMark/>
          </w:tcPr>
          <w:p w14:paraId="76CAE5F7" w14:textId="77777777" w:rsidR="00F73054" w:rsidRPr="00F73054" w:rsidRDefault="00F73054" w:rsidP="00F73054">
            <w:pPr>
              <w:pStyle w:val="Tablas"/>
              <w:rPr>
                <w:color w:val="12263F"/>
                <w:sz w:val="24"/>
                <w:lang w:eastAsia="es-CO"/>
              </w:rPr>
            </w:pPr>
            <w:r w:rsidRPr="00F73054">
              <w:rPr>
                <w:color w:val="12263F"/>
                <w:sz w:val="24"/>
                <w:lang w:eastAsia="es-CO"/>
              </w:rPr>
              <w:t>Fiebre, dolor</w:t>
            </w:r>
          </w:p>
        </w:tc>
        <w:tc>
          <w:tcPr>
            <w:tcW w:w="1418" w:type="pct"/>
            <w:hideMark/>
          </w:tcPr>
          <w:p w14:paraId="60E51995" w14:textId="77777777" w:rsidR="00F73054" w:rsidRPr="00F73054" w:rsidRDefault="00F73054" w:rsidP="00F73054">
            <w:pPr>
              <w:pStyle w:val="Tablas"/>
              <w:rPr>
                <w:color w:val="12263F"/>
                <w:sz w:val="24"/>
                <w:lang w:eastAsia="es-CO"/>
              </w:rPr>
            </w:pPr>
            <w:r w:rsidRPr="00F73054">
              <w:rPr>
                <w:color w:val="12263F"/>
                <w:sz w:val="24"/>
                <w:lang w:eastAsia="es-CO"/>
              </w:rPr>
              <w:t>Reducir inflamación y malestar</w:t>
            </w:r>
          </w:p>
        </w:tc>
      </w:tr>
      <w:tr w:rsidR="00F73054" w:rsidRPr="00F73054" w14:paraId="6598F105" w14:textId="77777777" w:rsidTr="00F73054">
        <w:trPr>
          <w:cnfStyle w:val="000000100000" w:firstRow="0" w:lastRow="0" w:firstColumn="0" w:lastColumn="0" w:oddVBand="0" w:evenVBand="0" w:oddHBand="1" w:evenHBand="0" w:firstRowFirstColumn="0" w:firstRowLastColumn="0" w:lastRowFirstColumn="0" w:lastRowLastColumn="0"/>
        </w:trPr>
        <w:tc>
          <w:tcPr>
            <w:tcW w:w="889" w:type="pct"/>
            <w:hideMark/>
          </w:tcPr>
          <w:p w14:paraId="10D1552E" w14:textId="77777777" w:rsidR="00F73054" w:rsidRPr="00F73054" w:rsidRDefault="00F73054" w:rsidP="00F73054">
            <w:pPr>
              <w:pStyle w:val="Tablas"/>
              <w:rPr>
                <w:color w:val="12263F"/>
                <w:sz w:val="24"/>
                <w:lang w:eastAsia="es-CO"/>
              </w:rPr>
            </w:pPr>
            <w:r w:rsidRPr="00F73054">
              <w:rPr>
                <w:color w:val="12263F"/>
                <w:sz w:val="24"/>
                <w:lang w:eastAsia="es-CO"/>
              </w:rPr>
              <w:t>Tratamiento</w:t>
            </w:r>
          </w:p>
        </w:tc>
        <w:tc>
          <w:tcPr>
            <w:tcW w:w="1211" w:type="pct"/>
            <w:hideMark/>
          </w:tcPr>
          <w:p w14:paraId="49BD760A" w14:textId="77777777" w:rsidR="00F73054" w:rsidRPr="00F73054" w:rsidRDefault="00F73054" w:rsidP="00F73054">
            <w:pPr>
              <w:pStyle w:val="Tablas"/>
              <w:rPr>
                <w:color w:val="12263F"/>
                <w:sz w:val="24"/>
                <w:lang w:eastAsia="es-CO"/>
              </w:rPr>
            </w:pPr>
            <w:r w:rsidRPr="00F73054">
              <w:rPr>
                <w:color w:val="12263F"/>
                <w:sz w:val="24"/>
                <w:lang w:eastAsia="es-CO"/>
              </w:rPr>
              <w:t>Antiparasitarios</w:t>
            </w:r>
          </w:p>
        </w:tc>
        <w:tc>
          <w:tcPr>
            <w:tcW w:w="1482" w:type="pct"/>
            <w:hideMark/>
          </w:tcPr>
          <w:p w14:paraId="04663D8C" w14:textId="77777777" w:rsidR="00F73054" w:rsidRPr="00F73054" w:rsidRDefault="00F73054" w:rsidP="00F73054">
            <w:pPr>
              <w:pStyle w:val="Tablas"/>
              <w:rPr>
                <w:color w:val="12263F"/>
                <w:sz w:val="24"/>
                <w:lang w:eastAsia="es-CO"/>
              </w:rPr>
            </w:pPr>
            <w:r w:rsidRPr="00F73054">
              <w:rPr>
                <w:color w:val="12263F"/>
                <w:sz w:val="24"/>
                <w:lang w:eastAsia="es-CO"/>
              </w:rPr>
              <w:t>Parásitos internos/externos</w:t>
            </w:r>
          </w:p>
        </w:tc>
        <w:tc>
          <w:tcPr>
            <w:tcW w:w="1418" w:type="pct"/>
            <w:hideMark/>
          </w:tcPr>
          <w:p w14:paraId="6153C427" w14:textId="77777777" w:rsidR="00F73054" w:rsidRPr="00F73054" w:rsidRDefault="00F73054" w:rsidP="00F73054">
            <w:pPr>
              <w:pStyle w:val="Tablas"/>
              <w:rPr>
                <w:color w:val="12263F"/>
                <w:sz w:val="24"/>
                <w:lang w:eastAsia="es-CO"/>
              </w:rPr>
            </w:pPr>
            <w:r w:rsidRPr="00F73054">
              <w:rPr>
                <w:color w:val="12263F"/>
                <w:sz w:val="24"/>
                <w:lang w:eastAsia="es-CO"/>
              </w:rPr>
              <w:t>Controlar infestaciones</w:t>
            </w:r>
          </w:p>
        </w:tc>
      </w:tr>
      <w:tr w:rsidR="00F73054" w:rsidRPr="00F73054" w14:paraId="1EE9A7FA" w14:textId="77777777" w:rsidTr="00F73054">
        <w:tc>
          <w:tcPr>
            <w:tcW w:w="889" w:type="pct"/>
            <w:hideMark/>
          </w:tcPr>
          <w:p w14:paraId="37633963" w14:textId="77777777" w:rsidR="00F73054" w:rsidRPr="00F73054" w:rsidRDefault="00F73054" w:rsidP="00F73054">
            <w:pPr>
              <w:pStyle w:val="Tablas"/>
              <w:rPr>
                <w:color w:val="12263F"/>
                <w:sz w:val="24"/>
                <w:lang w:eastAsia="es-CO"/>
              </w:rPr>
            </w:pPr>
            <w:r w:rsidRPr="00F73054">
              <w:rPr>
                <w:color w:val="12263F"/>
                <w:sz w:val="24"/>
                <w:lang w:eastAsia="es-CO"/>
              </w:rPr>
              <w:t>Tratamiento</w:t>
            </w:r>
          </w:p>
        </w:tc>
        <w:tc>
          <w:tcPr>
            <w:tcW w:w="1211" w:type="pct"/>
            <w:hideMark/>
          </w:tcPr>
          <w:p w14:paraId="749D6C5E" w14:textId="77777777" w:rsidR="00F73054" w:rsidRPr="00F73054" w:rsidRDefault="00F73054" w:rsidP="00F73054">
            <w:pPr>
              <w:pStyle w:val="Tablas"/>
              <w:rPr>
                <w:color w:val="12263F"/>
                <w:sz w:val="24"/>
                <w:lang w:eastAsia="es-CO"/>
              </w:rPr>
            </w:pPr>
            <w:r w:rsidRPr="00F73054">
              <w:rPr>
                <w:color w:val="12263F"/>
                <w:sz w:val="24"/>
                <w:lang w:eastAsia="es-CO"/>
              </w:rPr>
              <w:t>Fluidoterapia</w:t>
            </w:r>
          </w:p>
        </w:tc>
        <w:tc>
          <w:tcPr>
            <w:tcW w:w="1482" w:type="pct"/>
            <w:hideMark/>
          </w:tcPr>
          <w:p w14:paraId="56535772" w14:textId="77777777" w:rsidR="00F73054" w:rsidRPr="00F73054" w:rsidRDefault="00F73054" w:rsidP="00F73054">
            <w:pPr>
              <w:pStyle w:val="Tablas"/>
              <w:rPr>
                <w:color w:val="12263F"/>
                <w:sz w:val="24"/>
                <w:lang w:eastAsia="es-CO"/>
              </w:rPr>
            </w:pPr>
            <w:r w:rsidRPr="00F73054">
              <w:rPr>
                <w:color w:val="12263F"/>
                <w:sz w:val="24"/>
                <w:lang w:eastAsia="es-CO"/>
              </w:rPr>
              <w:t>Deshidratación</w:t>
            </w:r>
          </w:p>
        </w:tc>
        <w:tc>
          <w:tcPr>
            <w:tcW w:w="1418" w:type="pct"/>
            <w:hideMark/>
          </w:tcPr>
          <w:p w14:paraId="564E8FA6" w14:textId="77777777" w:rsidR="00F73054" w:rsidRPr="00F73054" w:rsidRDefault="00F73054" w:rsidP="00F73054">
            <w:pPr>
              <w:pStyle w:val="Tablas"/>
              <w:rPr>
                <w:color w:val="12263F"/>
                <w:sz w:val="24"/>
                <w:lang w:eastAsia="es-CO"/>
              </w:rPr>
            </w:pPr>
            <w:r w:rsidRPr="00F73054">
              <w:rPr>
                <w:color w:val="12263F"/>
                <w:sz w:val="24"/>
                <w:lang w:eastAsia="es-CO"/>
              </w:rPr>
              <w:t>Restablecer líquidos y electrolitos</w:t>
            </w:r>
          </w:p>
        </w:tc>
      </w:tr>
      <w:tr w:rsidR="00F73054" w:rsidRPr="00F73054" w14:paraId="276E63B7" w14:textId="77777777" w:rsidTr="00F73054">
        <w:trPr>
          <w:cnfStyle w:val="000000100000" w:firstRow="0" w:lastRow="0" w:firstColumn="0" w:lastColumn="0" w:oddVBand="0" w:evenVBand="0" w:oddHBand="1" w:evenHBand="0" w:firstRowFirstColumn="0" w:firstRowLastColumn="0" w:lastRowFirstColumn="0" w:lastRowLastColumn="0"/>
        </w:trPr>
        <w:tc>
          <w:tcPr>
            <w:tcW w:w="889" w:type="pct"/>
            <w:hideMark/>
          </w:tcPr>
          <w:p w14:paraId="04DDDF0A" w14:textId="77777777" w:rsidR="00F73054" w:rsidRPr="00F73054" w:rsidRDefault="00F73054" w:rsidP="00F73054">
            <w:pPr>
              <w:pStyle w:val="Tablas"/>
              <w:rPr>
                <w:color w:val="12263F"/>
                <w:sz w:val="24"/>
                <w:lang w:eastAsia="es-CO"/>
              </w:rPr>
            </w:pPr>
            <w:r w:rsidRPr="00F73054">
              <w:rPr>
                <w:color w:val="12263F"/>
                <w:sz w:val="24"/>
                <w:lang w:eastAsia="es-CO"/>
              </w:rPr>
              <w:t>Profilaxis</w:t>
            </w:r>
          </w:p>
        </w:tc>
        <w:tc>
          <w:tcPr>
            <w:tcW w:w="1211" w:type="pct"/>
            <w:hideMark/>
          </w:tcPr>
          <w:p w14:paraId="4EC24578" w14:textId="77777777" w:rsidR="00F73054" w:rsidRPr="00F73054" w:rsidRDefault="00F73054" w:rsidP="00F73054">
            <w:pPr>
              <w:pStyle w:val="Tablas"/>
              <w:rPr>
                <w:color w:val="12263F"/>
                <w:sz w:val="24"/>
                <w:lang w:eastAsia="es-CO"/>
              </w:rPr>
            </w:pPr>
            <w:r w:rsidRPr="00F73054">
              <w:rPr>
                <w:color w:val="12263F"/>
                <w:sz w:val="24"/>
                <w:lang w:eastAsia="es-CO"/>
              </w:rPr>
              <w:t>Vacunación</w:t>
            </w:r>
          </w:p>
        </w:tc>
        <w:tc>
          <w:tcPr>
            <w:tcW w:w="1482" w:type="pct"/>
            <w:hideMark/>
          </w:tcPr>
          <w:p w14:paraId="0DEFE756" w14:textId="77777777" w:rsidR="00F73054" w:rsidRPr="00F73054" w:rsidRDefault="00F73054" w:rsidP="00F73054">
            <w:pPr>
              <w:pStyle w:val="Tablas"/>
              <w:rPr>
                <w:color w:val="12263F"/>
                <w:sz w:val="24"/>
                <w:lang w:eastAsia="es-CO"/>
              </w:rPr>
            </w:pPr>
            <w:r w:rsidRPr="00F73054">
              <w:rPr>
                <w:color w:val="12263F"/>
                <w:sz w:val="24"/>
                <w:lang w:eastAsia="es-CO"/>
              </w:rPr>
              <w:t>Fiebre aftosa, brucelosis</w:t>
            </w:r>
          </w:p>
        </w:tc>
        <w:tc>
          <w:tcPr>
            <w:tcW w:w="1418" w:type="pct"/>
            <w:hideMark/>
          </w:tcPr>
          <w:p w14:paraId="478A8072" w14:textId="77777777" w:rsidR="00F73054" w:rsidRPr="00F73054" w:rsidRDefault="00F73054" w:rsidP="00F73054">
            <w:pPr>
              <w:pStyle w:val="Tablas"/>
              <w:rPr>
                <w:color w:val="12263F"/>
                <w:sz w:val="24"/>
                <w:lang w:eastAsia="es-CO"/>
              </w:rPr>
            </w:pPr>
            <w:r w:rsidRPr="00F73054">
              <w:rPr>
                <w:color w:val="12263F"/>
                <w:sz w:val="24"/>
                <w:lang w:eastAsia="es-CO"/>
              </w:rPr>
              <w:t>Prevenir enfermedades</w:t>
            </w:r>
          </w:p>
        </w:tc>
      </w:tr>
      <w:tr w:rsidR="00F73054" w:rsidRPr="00F73054" w14:paraId="09F67098" w14:textId="77777777" w:rsidTr="00F73054">
        <w:tc>
          <w:tcPr>
            <w:tcW w:w="889" w:type="pct"/>
            <w:hideMark/>
          </w:tcPr>
          <w:p w14:paraId="50F43633" w14:textId="77777777" w:rsidR="00F73054" w:rsidRPr="00F73054" w:rsidRDefault="00F73054" w:rsidP="00F73054">
            <w:pPr>
              <w:pStyle w:val="Tablas"/>
              <w:rPr>
                <w:color w:val="12263F"/>
                <w:sz w:val="24"/>
                <w:lang w:eastAsia="es-CO"/>
              </w:rPr>
            </w:pPr>
            <w:r w:rsidRPr="00F73054">
              <w:rPr>
                <w:color w:val="12263F"/>
                <w:sz w:val="24"/>
                <w:lang w:eastAsia="es-CO"/>
              </w:rPr>
              <w:t>Profilaxis</w:t>
            </w:r>
          </w:p>
        </w:tc>
        <w:tc>
          <w:tcPr>
            <w:tcW w:w="1211" w:type="pct"/>
            <w:hideMark/>
          </w:tcPr>
          <w:p w14:paraId="43D030BF" w14:textId="77777777" w:rsidR="00F73054" w:rsidRPr="00F73054" w:rsidRDefault="00F73054" w:rsidP="00F73054">
            <w:pPr>
              <w:pStyle w:val="Tablas"/>
              <w:rPr>
                <w:color w:val="12263F"/>
                <w:sz w:val="24"/>
                <w:lang w:eastAsia="es-CO"/>
              </w:rPr>
            </w:pPr>
            <w:r w:rsidRPr="00F73054">
              <w:rPr>
                <w:color w:val="12263F"/>
                <w:sz w:val="24"/>
                <w:lang w:eastAsia="es-CO"/>
              </w:rPr>
              <w:t>Desparasitación</w:t>
            </w:r>
          </w:p>
        </w:tc>
        <w:tc>
          <w:tcPr>
            <w:tcW w:w="1482" w:type="pct"/>
            <w:hideMark/>
          </w:tcPr>
          <w:p w14:paraId="24EAF0A5" w14:textId="77777777" w:rsidR="00F73054" w:rsidRPr="00F73054" w:rsidRDefault="00F73054" w:rsidP="00F73054">
            <w:pPr>
              <w:pStyle w:val="Tablas"/>
              <w:rPr>
                <w:color w:val="12263F"/>
                <w:sz w:val="24"/>
                <w:lang w:eastAsia="es-CO"/>
              </w:rPr>
            </w:pPr>
            <w:r w:rsidRPr="00F73054">
              <w:rPr>
                <w:color w:val="12263F"/>
                <w:sz w:val="24"/>
                <w:lang w:eastAsia="es-CO"/>
              </w:rPr>
              <w:t>Control periódico</w:t>
            </w:r>
          </w:p>
        </w:tc>
        <w:tc>
          <w:tcPr>
            <w:tcW w:w="1418" w:type="pct"/>
            <w:hideMark/>
          </w:tcPr>
          <w:p w14:paraId="641EBAF0" w14:textId="77777777" w:rsidR="00F73054" w:rsidRPr="00F73054" w:rsidRDefault="00F73054" w:rsidP="00F73054">
            <w:pPr>
              <w:pStyle w:val="Tablas"/>
              <w:rPr>
                <w:color w:val="12263F"/>
                <w:sz w:val="24"/>
                <w:lang w:eastAsia="es-CO"/>
              </w:rPr>
            </w:pPr>
            <w:r w:rsidRPr="00F73054">
              <w:rPr>
                <w:color w:val="12263F"/>
                <w:sz w:val="24"/>
                <w:lang w:eastAsia="es-CO"/>
              </w:rPr>
              <w:t>Reducir carga parasitaria</w:t>
            </w:r>
          </w:p>
        </w:tc>
      </w:tr>
      <w:tr w:rsidR="00F73054" w:rsidRPr="00F73054" w14:paraId="4D3E148D" w14:textId="77777777" w:rsidTr="00F73054">
        <w:trPr>
          <w:cnfStyle w:val="000000100000" w:firstRow="0" w:lastRow="0" w:firstColumn="0" w:lastColumn="0" w:oddVBand="0" w:evenVBand="0" w:oddHBand="1" w:evenHBand="0" w:firstRowFirstColumn="0" w:firstRowLastColumn="0" w:lastRowFirstColumn="0" w:lastRowLastColumn="0"/>
        </w:trPr>
        <w:tc>
          <w:tcPr>
            <w:tcW w:w="889" w:type="pct"/>
            <w:hideMark/>
          </w:tcPr>
          <w:p w14:paraId="4E4A1DCE" w14:textId="77777777" w:rsidR="00F73054" w:rsidRPr="00F73054" w:rsidRDefault="00F73054" w:rsidP="00F73054">
            <w:pPr>
              <w:pStyle w:val="Tablas"/>
              <w:rPr>
                <w:color w:val="12263F"/>
                <w:sz w:val="24"/>
                <w:lang w:eastAsia="es-CO"/>
              </w:rPr>
            </w:pPr>
            <w:r w:rsidRPr="00F73054">
              <w:rPr>
                <w:color w:val="12263F"/>
                <w:sz w:val="24"/>
                <w:lang w:eastAsia="es-CO"/>
              </w:rPr>
              <w:t>Profilaxis</w:t>
            </w:r>
          </w:p>
        </w:tc>
        <w:tc>
          <w:tcPr>
            <w:tcW w:w="1211" w:type="pct"/>
            <w:hideMark/>
          </w:tcPr>
          <w:p w14:paraId="0C665695" w14:textId="77777777" w:rsidR="00F73054" w:rsidRPr="00F73054" w:rsidRDefault="00F73054" w:rsidP="00F73054">
            <w:pPr>
              <w:pStyle w:val="Tablas"/>
              <w:rPr>
                <w:color w:val="12263F"/>
                <w:sz w:val="24"/>
                <w:lang w:eastAsia="es-CO"/>
              </w:rPr>
            </w:pPr>
            <w:r w:rsidRPr="00F73054">
              <w:rPr>
                <w:color w:val="12263F"/>
                <w:sz w:val="24"/>
                <w:lang w:eastAsia="es-CO"/>
              </w:rPr>
              <w:t>Manejo nutricional</w:t>
            </w:r>
          </w:p>
        </w:tc>
        <w:tc>
          <w:tcPr>
            <w:tcW w:w="1482" w:type="pct"/>
            <w:hideMark/>
          </w:tcPr>
          <w:p w14:paraId="4D145770" w14:textId="77777777" w:rsidR="00F73054" w:rsidRPr="00F73054" w:rsidRDefault="00F73054" w:rsidP="00F73054">
            <w:pPr>
              <w:pStyle w:val="Tablas"/>
              <w:rPr>
                <w:color w:val="12263F"/>
                <w:sz w:val="24"/>
                <w:lang w:eastAsia="es-CO"/>
              </w:rPr>
            </w:pPr>
            <w:r w:rsidRPr="00F73054">
              <w:rPr>
                <w:color w:val="12263F"/>
                <w:sz w:val="24"/>
                <w:lang w:eastAsia="es-CO"/>
              </w:rPr>
              <w:t>Dieta balanceada</w:t>
            </w:r>
          </w:p>
        </w:tc>
        <w:tc>
          <w:tcPr>
            <w:tcW w:w="1418" w:type="pct"/>
            <w:hideMark/>
          </w:tcPr>
          <w:p w14:paraId="206B3E34" w14:textId="77777777" w:rsidR="00F73054" w:rsidRPr="00F73054" w:rsidRDefault="00F73054" w:rsidP="00F73054">
            <w:pPr>
              <w:pStyle w:val="Tablas"/>
              <w:rPr>
                <w:color w:val="12263F"/>
                <w:sz w:val="24"/>
                <w:lang w:eastAsia="es-CO"/>
              </w:rPr>
            </w:pPr>
            <w:r w:rsidRPr="00F73054">
              <w:rPr>
                <w:color w:val="12263F"/>
                <w:sz w:val="24"/>
                <w:lang w:eastAsia="es-CO"/>
              </w:rPr>
              <w:t>Fortalecer el sistema inmune</w:t>
            </w:r>
          </w:p>
        </w:tc>
      </w:tr>
      <w:tr w:rsidR="00F73054" w:rsidRPr="00F73054" w14:paraId="57277BD1" w14:textId="77777777" w:rsidTr="00F73054">
        <w:tc>
          <w:tcPr>
            <w:tcW w:w="889" w:type="pct"/>
            <w:hideMark/>
          </w:tcPr>
          <w:p w14:paraId="61A73FE2" w14:textId="77777777" w:rsidR="00F73054" w:rsidRPr="00F73054" w:rsidRDefault="00F73054" w:rsidP="00F73054">
            <w:pPr>
              <w:pStyle w:val="Tablas"/>
              <w:rPr>
                <w:color w:val="12263F"/>
                <w:sz w:val="24"/>
                <w:lang w:eastAsia="es-CO"/>
              </w:rPr>
            </w:pPr>
            <w:r w:rsidRPr="00F73054">
              <w:rPr>
                <w:color w:val="12263F"/>
                <w:sz w:val="24"/>
                <w:lang w:eastAsia="es-CO"/>
              </w:rPr>
              <w:t>Profilaxis</w:t>
            </w:r>
          </w:p>
        </w:tc>
        <w:tc>
          <w:tcPr>
            <w:tcW w:w="1211" w:type="pct"/>
            <w:hideMark/>
          </w:tcPr>
          <w:p w14:paraId="684AB90F" w14:textId="77777777" w:rsidR="00F73054" w:rsidRPr="00F73054" w:rsidRDefault="00F73054" w:rsidP="00F73054">
            <w:pPr>
              <w:pStyle w:val="Tablas"/>
              <w:rPr>
                <w:color w:val="12263F"/>
                <w:sz w:val="24"/>
                <w:lang w:eastAsia="es-CO"/>
              </w:rPr>
            </w:pPr>
            <w:r w:rsidRPr="00F73054">
              <w:rPr>
                <w:color w:val="12263F"/>
                <w:sz w:val="24"/>
                <w:lang w:eastAsia="es-CO"/>
              </w:rPr>
              <w:t>Bioseguridad</w:t>
            </w:r>
          </w:p>
        </w:tc>
        <w:tc>
          <w:tcPr>
            <w:tcW w:w="1482" w:type="pct"/>
            <w:hideMark/>
          </w:tcPr>
          <w:p w14:paraId="15AA6D3D" w14:textId="77777777" w:rsidR="00F73054" w:rsidRPr="00F73054" w:rsidRDefault="00F73054" w:rsidP="00F73054">
            <w:pPr>
              <w:pStyle w:val="Tablas"/>
              <w:rPr>
                <w:color w:val="12263F"/>
                <w:sz w:val="24"/>
                <w:lang w:eastAsia="es-CO"/>
              </w:rPr>
            </w:pPr>
            <w:r w:rsidRPr="00F73054">
              <w:rPr>
                <w:color w:val="12263F"/>
                <w:sz w:val="24"/>
                <w:lang w:eastAsia="es-CO"/>
              </w:rPr>
              <w:t>Control de ingreso, desinfección</w:t>
            </w:r>
          </w:p>
        </w:tc>
        <w:tc>
          <w:tcPr>
            <w:tcW w:w="1418" w:type="pct"/>
            <w:hideMark/>
          </w:tcPr>
          <w:p w14:paraId="462D6925" w14:textId="77777777" w:rsidR="00F73054" w:rsidRPr="00F73054" w:rsidRDefault="00F73054" w:rsidP="00F73054">
            <w:pPr>
              <w:pStyle w:val="Tablas"/>
              <w:rPr>
                <w:color w:val="12263F"/>
                <w:sz w:val="24"/>
                <w:lang w:eastAsia="es-CO"/>
              </w:rPr>
            </w:pPr>
            <w:r w:rsidRPr="00F73054">
              <w:rPr>
                <w:color w:val="12263F"/>
                <w:sz w:val="24"/>
                <w:lang w:eastAsia="es-CO"/>
              </w:rPr>
              <w:t>Evitar transmisión de enfermedades</w:t>
            </w:r>
          </w:p>
        </w:tc>
      </w:tr>
    </w:tbl>
    <w:p w14:paraId="16E87FC5" w14:textId="0706ABE0" w:rsidR="00F73054" w:rsidRDefault="00F73054" w:rsidP="00F73054">
      <w:r w:rsidRPr="00F73054">
        <w:t>La prevención es más económica y efectiva que el tratamiento, ya que reduce la incidencia de enfermedades y mejora la productividad del sistema.</w:t>
      </w:r>
    </w:p>
    <w:p w14:paraId="25FC5BFC" w14:textId="259D56F1" w:rsidR="00F73054" w:rsidRDefault="00F73054" w:rsidP="00F73054">
      <w:pPr>
        <w:pStyle w:val="Ttulo2"/>
      </w:pPr>
      <w:bookmarkStart w:id="53" w:name="_Toc231452654"/>
      <w:r w:rsidRPr="00F73054">
        <w:t>Aplicación de tratamientos veterinarios</w:t>
      </w:r>
      <w:bookmarkEnd w:id="53"/>
    </w:p>
    <w:p w14:paraId="201D317F" w14:textId="7F2E052E" w:rsidR="00F73054" w:rsidRDefault="00F73054" w:rsidP="00F73054">
      <w:pPr>
        <w:rPr>
          <w:lang w:val="es-419" w:eastAsia="es-CO"/>
        </w:rPr>
      </w:pPr>
      <w:r w:rsidRPr="00F73054">
        <w:rPr>
          <w:lang w:val="es-419" w:eastAsia="es-CO"/>
        </w:rPr>
        <w:t>La aplicación de tratamientos veterinarios garantiza la salud animal, la productividad y la inocuidad; incluye procedimientos técnicos, buenas prácticas y registro obligatorio.</w:t>
      </w:r>
    </w:p>
    <w:p w14:paraId="5E9B95D4" w14:textId="77777777" w:rsidR="00F73054" w:rsidRPr="00F73054" w:rsidRDefault="00F73054" w:rsidP="00F73054">
      <w:pPr>
        <w:pStyle w:val="Ttulo5"/>
      </w:pPr>
      <w:r w:rsidRPr="00F73054">
        <w:lastRenderedPageBreak/>
        <w:t>Procedimiento técnico</w:t>
      </w:r>
    </w:p>
    <w:p w14:paraId="11CFDE6E" w14:textId="77777777" w:rsidR="00F73054" w:rsidRPr="00F73054" w:rsidRDefault="00F73054" w:rsidP="00F73054">
      <w:pPr>
        <w:rPr>
          <w:lang w:val="es-419" w:eastAsia="es-CO"/>
        </w:rPr>
      </w:pPr>
      <w:r w:rsidRPr="00F73054">
        <w:rPr>
          <w:lang w:val="es-419" w:eastAsia="es-CO"/>
        </w:rPr>
        <w:t>El tratamiento debe realizarse siguiendo criterios clínicos y técnicos:</w:t>
      </w:r>
    </w:p>
    <w:p w14:paraId="5E34A236" w14:textId="77777777" w:rsidR="00F73054" w:rsidRPr="00F73054" w:rsidRDefault="00F73054" w:rsidP="001B595A">
      <w:pPr>
        <w:pStyle w:val="Prrafodelista"/>
        <w:numPr>
          <w:ilvl w:val="0"/>
          <w:numId w:val="55"/>
        </w:numPr>
        <w:ind w:left="993"/>
        <w:rPr>
          <w:lang w:val="es-419" w:eastAsia="es-CO"/>
        </w:rPr>
      </w:pPr>
      <w:r w:rsidRPr="00F73054">
        <w:rPr>
          <w:lang w:val="es-419" w:eastAsia="es-CO"/>
        </w:rPr>
        <w:t>Diagnóstico previo: Evaluación realizada por un médico veterinario para identificar la enfermedad.</w:t>
      </w:r>
    </w:p>
    <w:p w14:paraId="243FE5AF" w14:textId="77777777" w:rsidR="00F73054" w:rsidRPr="00F73054" w:rsidRDefault="00F73054" w:rsidP="001B595A">
      <w:pPr>
        <w:pStyle w:val="Prrafodelista"/>
        <w:numPr>
          <w:ilvl w:val="0"/>
          <w:numId w:val="55"/>
        </w:numPr>
        <w:ind w:left="993"/>
        <w:rPr>
          <w:lang w:val="es-419" w:eastAsia="es-CO"/>
        </w:rPr>
      </w:pPr>
      <w:r w:rsidRPr="00F73054">
        <w:rPr>
          <w:lang w:val="es-419" w:eastAsia="es-CO"/>
        </w:rPr>
        <w:t>Selección del medicamento adecuado: Elección del fármaco según el agente causal y su eficacia comprobada.</w:t>
      </w:r>
    </w:p>
    <w:p w14:paraId="425B2BE9" w14:textId="77777777" w:rsidR="00F73054" w:rsidRPr="00F73054" w:rsidRDefault="00F73054" w:rsidP="001B595A">
      <w:pPr>
        <w:pStyle w:val="Prrafodelista"/>
        <w:numPr>
          <w:ilvl w:val="0"/>
          <w:numId w:val="55"/>
        </w:numPr>
        <w:ind w:left="993"/>
        <w:rPr>
          <w:lang w:val="es-419" w:eastAsia="es-CO"/>
        </w:rPr>
      </w:pPr>
      <w:r w:rsidRPr="00F73054">
        <w:rPr>
          <w:lang w:val="es-419" w:eastAsia="es-CO"/>
        </w:rPr>
        <w:t xml:space="preserve">Dosis según peso: Cálculo preciso basado en el peso vivo del animal para evitar </w:t>
      </w:r>
      <w:proofErr w:type="spellStart"/>
      <w:r w:rsidRPr="00F73054">
        <w:rPr>
          <w:lang w:val="es-419" w:eastAsia="es-CO"/>
        </w:rPr>
        <w:t>subdosificación</w:t>
      </w:r>
      <w:proofErr w:type="spellEnd"/>
      <w:r w:rsidRPr="00F73054">
        <w:rPr>
          <w:lang w:val="es-419" w:eastAsia="es-CO"/>
        </w:rPr>
        <w:t xml:space="preserve"> o sobredosificación.</w:t>
      </w:r>
    </w:p>
    <w:p w14:paraId="2389B05F" w14:textId="3EB07278" w:rsidR="00F73054" w:rsidRPr="00F73054" w:rsidRDefault="00F73054" w:rsidP="001B595A">
      <w:pPr>
        <w:pStyle w:val="Prrafodelista"/>
        <w:numPr>
          <w:ilvl w:val="0"/>
          <w:numId w:val="55"/>
        </w:numPr>
        <w:ind w:left="993"/>
        <w:rPr>
          <w:lang w:val="es-419" w:eastAsia="es-CO"/>
        </w:rPr>
      </w:pPr>
      <w:r w:rsidRPr="00F73054">
        <w:rPr>
          <w:lang w:val="es-419" w:eastAsia="es-CO"/>
        </w:rPr>
        <w:t>Vía de administración correcta: Aplicación según indicación técnica (intramuscular – IM, subcutánea – SC, intravenosa – IV u oral).</w:t>
      </w:r>
    </w:p>
    <w:p w14:paraId="6F6B2453" w14:textId="77777777" w:rsidR="00F73054" w:rsidRDefault="00F73054" w:rsidP="00F73054">
      <w:pPr>
        <w:pStyle w:val="Ttulo5"/>
      </w:pPr>
      <w:r>
        <w:t>Buenas prácticas en la aplicación</w:t>
      </w:r>
    </w:p>
    <w:p w14:paraId="7C5D8314" w14:textId="77777777" w:rsidR="00F73054" w:rsidRDefault="00F73054" w:rsidP="00F73054">
      <w:r>
        <w:t>Para asegurar la eficacia del tratamiento y el bienestar animal:</w:t>
      </w:r>
    </w:p>
    <w:p w14:paraId="3A365F00" w14:textId="77777777" w:rsidR="00F73054" w:rsidRDefault="00F73054" w:rsidP="001B595A">
      <w:pPr>
        <w:pStyle w:val="Prrafodelista"/>
        <w:numPr>
          <w:ilvl w:val="0"/>
          <w:numId w:val="56"/>
        </w:numPr>
        <w:ind w:left="993"/>
      </w:pPr>
      <w:r>
        <w:t>Uso de agujas estériles y material adecuado.</w:t>
      </w:r>
    </w:p>
    <w:p w14:paraId="52E74995" w14:textId="77777777" w:rsidR="00F73054" w:rsidRDefault="00F73054" w:rsidP="001B595A">
      <w:pPr>
        <w:pStyle w:val="Prrafodelista"/>
        <w:numPr>
          <w:ilvl w:val="0"/>
          <w:numId w:val="56"/>
        </w:numPr>
        <w:ind w:left="993"/>
      </w:pPr>
      <w:r>
        <w:t>Desinfección del sitio de aplicación para prevenir infecciones secundarias.</w:t>
      </w:r>
    </w:p>
    <w:p w14:paraId="0DFEB704" w14:textId="77777777" w:rsidR="00F73054" w:rsidRDefault="00F73054" w:rsidP="001B595A">
      <w:pPr>
        <w:pStyle w:val="Prrafodelista"/>
        <w:numPr>
          <w:ilvl w:val="0"/>
          <w:numId w:val="56"/>
        </w:numPr>
        <w:ind w:left="993"/>
      </w:pPr>
      <w:r>
        <w:t>Manejo adecuado del animal para reducir el estrés y evitar accidentes.</w:t>
      </w:r>
    </w:p>
    <w:p w14:paraId="4D18B544" w14:textId="77777777" w:rsidR="00F73054" w:rsidRDefault="00F73054" w:rsidP="001B595A">
      <w:pPr>
        <w:pStyle w:val="Prrafodelista"/>
        <w:numPr>
          <w:ilvl w:val="0"/>
          <w:numId w:val="56"/>
        </w:numPr>
        <w:ind w:left="993"/>
      </w:pPr>
      <w:r>
        <w:t>Registro completo del tratamiento aplicado.</w:t>
      </w:r>
    </w:p>
    <w:p w14:paraId="51F1E6BD" w14:textId="77777777" w:rsidR="00F73054" w:rsidRDefault="00F73054" w:rsidP="00F73054">
      <w:r>
        <w:t>Registro obligatorio de tratamientos</w:t>
      </w:r>
    </w:p>
    <w:p w14:paraId="5E06AE90" w14:textId="62DA9772" w:rsidR="00F73054" w:rsidRDefault="00F73054" w:rsidP="00F73054">
      <w:r>
        <w:t>El registro de tratamientos es esencial para la trazabilidad sanitaria y el cumplimiento del ICA y las BPG; a continuación, se presenta la información que debe incluir.</w:t>
      </w:r>
    </w:p>
    <w:p w14:paraId="76F0D557" w14:textId="10355E26" w:rsidR="00F73054" w:rsidRDefault="00F73054" w:rsidP="00F73054"/>
    <w:p w14:paraId="6A698EE0" w14:textId="6E9B149E" w:rsidR="00F73054" w:rsidRDefault="00F73054" w:rsidP="00F73054"/>
    <w:p w14:paraId="4E72EB28" w14:textId="751A2EB4" w:rsidR="00F73054" w:rsidRDefault="00F73054" w:rsidP="00F73054">
      <w:pPr>
        <w:pStyle w:val="Tabla"/>
      </w:pPr>
      <w:r w:rsidRPr="00F73054">
        <w:lastRenderedPageBreak/>
        <w:t>Formato de registro de tratamientos veterinarios</w:t>
      </w:r>
    </w:p>
    <w:tbl>
      <w:tblPr>
        <w:tblStyle w:val="SENA"/>
        <w:tblW w:w="5000" w:type="pct"/>
        <w:tblLook w:val="04A0" w:firstRow="1" w:lastRow="0" w:firstColumn="1" w:lastColumn="0" w:noHBand="0" w:noVBand="1"/>
      </w:tblPr>
      <w:tblGrid>
        <w:gridCol w:w="3548"/>
        <w:gridCol w:w="6414"/>
      </w:tblGrid>
      <w:tr w:rsidR="00F73054" w:rsidRPr="00F73054" w14:paraId="662AD7DC" w14:textId="77777777" w:rsidTr="00F73054">
        <w:trPr>
          <w:cnfStyle w:val="100000000000" w:firstRow="1" w:lastRow="0" w:firstColumn="0" w:lastColumn="0" w:oddVBand="0" w:evenVBand="0" w:oddHBand="0" w:evenHBand="0" w:firstRowFirstColumn="0" w:firstRowLastColumn="0" w:lastRowFirstColumn="0" w:lastRowLastColumn="0"/>
        </w:trPr>
        <w:tc>
          <w:tcPr>
            <w:tcW w:w="1781" w:type="pct"/>
            <w:hideMark/>
          </w:tcPr>
          <w:p w14:paraId="3A2A914F" w14:textId="77777777" w:rsidR="00F73054" w:rsidRPr="00F73054" w:rsidRDefault="00F73054" w:rsidP="00F73054">
            <w:pPr>
              <w:pStyle w:val="Tablas"/>
              <w:rPr>
                <w:lang w:eastAsia="es-CO"/>
              </w:rPr>
            </w:pPr>
            <w:r w:rsidRPr="00F73054">
              <w:rPr>
                <w:lang w:eastAsia="es-CO"/>
              </w:rPr>
              <w:t>Campo</w:t>
            </w:r>
          </w:p>
        </w:tc>
        <w:tc>
          <w:tcPr>
            <w:tcW w:w="3219" w:type="pct"/>
            <w:hideMark/>
          </w:tcPr>
          <w:p w14:paraId="0E15675B" w14:textId="77777777" w:rsidR="00F73054" w:rsidRPr="00F73054" w:rsidRDefault="00F73054" w:rsidP="00F73054">
            <w:pPr>
              <w:pStyle w:val="Tablas"/>
              <w:rPr>
                <w:lang w:eastAsia="es-CO"/>
              </w:rPr>
            </w:pPr>
            <w:r w:rsidRPr="00F73054">
              <w:rPr>
                <w:lang w:eastAsia="es-CO"/>
              </w:rPr>
              <w:t>Descripción</w:t>
            </w:r>
          </w:p>
        </w:tc>
      </w:tr>
      <w:tr w:rsidR="00F73054" w:rsidRPr="00F73054" w14:paraId="02F667B4" w14:textId="77777777" w:rsidTr="00F73054">
        <w:trPr>
          <w:cnfStyle w:val="000000100000" w:firstRow="0" w:lastRow="0" w:firstColumn="0" w:lastColumn="0" w:oddVBand="0" w:evenVBand="0" w:oddHBand="1" w:evenHBand="0" w:firstRowFirstColumn="0" w:firstRowLastColumn="0" w:lastRowFirstColumn="0" w:lastRowLastColumn="0"/>
        </w:trPr>
        <w:tc>
          <w:tcPr>
            <w:tcW w:w="1781" w:type="pct"/>
            <w:hideMark/>
          </w:tcPr>
          <w:p w14:paraId="14A80FE8" w14:textId="77777777" w:rsidR="00F73054" w:rsidRPr="00F73054" w:rsidRDefault="00F73054" w:rsidP="00F73054">
            <w:pPr>
              <w:pStyle w:val="Tablas"/>
              <w:rPr>
                <w:color w:val="12263F"/>
                <w:sz w:val="24"/>
                <w:lang w:eastAsia="es-CO"/>
              </w:rPr>
            </w:pPr>
            <w:r w:rsidRPr="00F73054">
              <w:rPr>
                <w:color w:val="12263F"/>
                <w:sz w:val="24"/>
                <w:lang w:eastAsia="es-CO"/>
              </w:rPr>
              <w:t>Fecha</w:t>
            </w:r>
          </w:p>
        </w:tc>
        <w:tc>
          <w:tcPr>
            <w:tcW w:w="3219" w:type="pct"/>
            <w:hideMark/>
          </w:tcPr>
          <w:p w14:paraId="0E76E9DC" w14:textId="77777777" w:rsidR="00F73054" w:rsidRPr="00F73054" w:rsidRDefault="00F73054" w:rsidP="00F73054">
            <w:pPr>
              <w:pStyle w:val="Tablas"/>
              <w:rPr>
                <w:color w:val="12263F"/>
                <w:sz w:val="24"/>
                <w:lang w:eastAsia="es-CO"/>
              </w:rPr>
            </w:pPr>
            <w:r w:rsidRPr="00F73054">
              <w:rPr>
                <w:color w:val="12263F"/>
                <w:sz w:val="24"/>
                <w:lang w:eastAsia="es-CO"/>
              </w:rPr>
              <w:t>Día de aplicación</w:t>
            </w:r>
          </w:p>
        </w:tc>
      </w:tr>
      <w:tr w:rsidR="00F73054" w:rsidRPr="00F73054" w14:paraId="619403A7" w14:textId="77777777" w:rsidTr="00F73054">
        <w:tc>
          <w:tcPr>
            <w:tcW w:w="1781" w:type="pct"/>
            <w:hideMark/>
          </w:tcPr>
          <w:p w14:paraId="41F52282" w14:textId="77777777" w:rsidR="00F73054" w:rsidRPr="00F73054" w:rsidRDefault="00F73054" w:rsidP="00F73054">
            <w:pPr>
              <w:pStyle w:val="Tablas"/>
              <w:rPr>
                <w:color w:val="12263F"/>
                <w:sz w:val="24"/>
                <w:lang w:eastAsia="es-CO"/>
              </w:rPr>
            </w:pPr>
            <w:r w:rsidRPr="00F73054">
              <w:rPr>
                <w:color w:val="12263F"/>
                <w:sz w:val="24"/>
                <w:lang w:eastAsia="es-CO"/>
              </w:rPr>
              <w:t>Animal</w:t>
            </w:r>
          </w:p>
        </w:tc>
        <w:tc>
          <w:tcPr>
            <w:tcW w:w="3219" w:type="pct"/>
            <w:hideMark/>
          </w:tcPr>
          <w:p w14:paraId="74399EF5" w14:textId="77777777" w:rsidR="00F73054" w:rsidRPr="00F73054" w:rsidRDefault="00F73054" w:rsidP="00F73054">
            <w:pPr>
              <w:pStyle w:val="Tablas"/>
              <w:rPr>
                <w:color w:val="12263F"/>
                <w:sz w:val="24"/>
                <w:lang w:eastAsia="es-CO"/>
              </w:rPr>
            </w:pPr>
            <w:r w:rsidRPr="00F73054">
              <w:rPr>
                <w:color w:val="12263F"/>
                <w:sz w:val="24"/>
                <w:lang w:eastAsia="es-CO"/>
              </w:rPr>
              <w:t>Identificación del animal</w:t>
            </w:r>
          </w:p>
        </w:tc>
      </w:tr>
      <w:tr w:rsidR="00F73054" w:rsidRPr="00F73054" w14:paraId="7B783445" w14:textId="77777777" w:rsidTr="00F73054">
        <w:trPr>
          <w:cnfStyle w:val="000000100000" w:firstRow="0" w:lastRow="0" w:firstColumn="0" w:lastColumn="0" w:oddVBand="0" w:evenVBand="0" w:oddHBand="1" w:evenHBand="0" w:firstRowFirstColumn="0" w:firstRowLastColumn="0" w:lastRowFirstColumn="0" w:lastRowLastColumn="0"/>
        </w:trPr>
        <w:tc>
          <w:tcPr>
            <w:tcW w:w="1781" w:type="pct"/>
            <w:hideMark/>
          </w:tcPr>
          <w:p w14:paraId="065D182E" w14:textId="77777777" w:rsidR="00F73054" w:rsidRPr="00F73054" w:rsidRDefault="00F73054" w:rsidP="00F73054">
            <w:pPr>
              <w:pStyle w:val="Tablas"/>
              <w:rPr>
                <w:color w:val="12263F"/>
                <w:sz w:val="24"/>
                <w:lang w:eastAsia="es-CO"/>
              </w:rPr>
            </w:pPr>
            <w:r w:rsidRPr="00F73054">
              <w:rPr>
                <w:color w:val="12263F"/>
                <w:sz w:val="24"/>
                <w:lang w:eastAsia="es-CO"/>
              </w:rPr>
              <w:t>Diagnóstico</w:t>
            </w:r>
          </w:p>
        </w:tc>
        <w:tc>
          <w:tcPr>
            <w:tcW w:w="3219" w:type="pct"/>
            <w:hideMark/>
          </w:tcPr>
          <w:p w14:paraId="3C754F83" w14:textId="77777777" w:rsidR="00F73054" w:rsidRPr="00F73054" w:rsidRDefault="00F73054" w:rsidP="00F73054">
            <w:pPr>
              <w:pStyle w:val="Tablas"/>
              <w:rPr>
                <w:color w:val="12263F"/>
                <w:sz w:val="24"/>
                <w:lang w:eastAsia="es-CO"/>
              </w:rPr>
            </w:pPr>
            <w:r w:rsidRPr="00F73054">
              <w:rPr>
                <w:color w:val="12263F"/>
                <w:sz w:val="24"/>
                <w:lang w:eastAsia="es-CO"/>
              </w:rPr>
              <w:t>Enfermedad identificada</w:t>
            </w:r>
          </w:p>
        </w:tc>
      </w:tr>
      <w:tr w:rsidR="00F73054" w:rsidRPr="00F73054" w14:paraId="11B68391" w14:textId="77777777" w:rsidTr="00F73054">
        <w:tc>
          <w:tcPr>
            <w:tcW w:w="1781" w:type="pct"/>
            <w:hideMark/>
          </w:tcPr>
          <w:p w14:paraId="4D7A398B" w14:textId="77777777" w:rsidR="00F73054" w:rsidRPr="00F73054" w:rsidRDefault="00F73054" w:rsidP="00F73054">
            <w:pPr>
              <w:pStyle w:val="Tablas"/>
              <w:rPr>
                <w:color w:val="12263F"/>
                <w:sz w:val="24"/>
                <w:lang w:eastAsia="es-CO"/>
              </w:rPr>
            </w:pPr>
            <w:r w:rsidRPr="00F73054">
              <w:rPr>
                <w:color w:val="12263F"/>
                <w:sz w:val="24"/>
                <w:lang w:eastAsia="es-CO"/>
              </w:rPr>
              <w:t>Medicamento</w:t>
            </w:r>
          </w:p>
        </w:tc>
        <w:tc>
          <w:tcPr>
            <w:tcW w:w="3219" w:type="pct"/>
            <w:hideMark/>
          </w:tcPr>
          <w:p w14:paraId="64FE7AB6" w14:textId="77777777" w:rsidR="00F73054" w:rsidRPr="00F73054" w:rsidRDefault="00F73054" w:rsidP="00F73054">
            <w:pPr>
              <w:pStyle w:val="Tablas"/>
              <w:rPr>
                <w:color w:val="12263F"/>
                <w:sz w:val="24"/>
                <w:lang w:eastAsia="es-CO"/>
              </w:rPr>
            </w:pPr>
            <w:r w:rsidRPr="00F73054">
              <w:rPr>
                <w:color w:val="12263F"/>
                <w:sz w:val="24"/>
                <w:lang w:eastAsia="es-CO"/>
              </w:rPr>
              <w:t>Nombre comercial del producto</w:t>
            </w:r>
          </w:p>
        </w:tc>
      </w:tr>
      <w:tr w:rsidR="00F73054" w:rsidRPr="00F73054" w14:paraId="27C17D0A" w14:textId="77777777" w:rsidTr="00F73054">
        <w:trPr>
          <w:cnfStyle w:val="000000100000" w:firstRow="0" w:lastRow="0" w:firstColumn="0" w:lastColumn="0" w:oddVBand="0" w:evenVBand="0" w:oddHBand="1" w:evenHBand="0" w:firstRowFirstColumn="0" w:firstRowLastColumn="0" w:lastRowFirstColumn="0" w:lastRowLastColumn="0"/>
        </w:trPr>
        <w:tc>
          <w:tcPr>
            <w:tcW w:w="1781" w:type="pct"/>
            <w:hideMark/>
          </w:tcPr>
          <w:p w14:paraId="21E21749" w14:textId="77777777" w:rsidR="00F73054" w:rsidRPr="00F73054" w:rsidRDefault="00F73054" w:rsidP="00F73054">
            <w:pPr>
              <w:pStyle w:val="Tablas"/>
              <w:rPr>
                <w:color w:val="12263F"/>
                <w:sz w:val="24"/>
                <w:lang w:eastAsia="es-CO"/>
              </w:rPr>
            </w:pPr>
            <w:r w:rsidRPr="00F73054">
              <w:rPr>
                <w:color w:val="12263F"/>
                <w:sz w:val="24"/>
                <w:lang w:eastAsia="es-CO"/>
              </w:rPr>
              <w:t>Dosis</w:t>
            </w:r>
          </w:p>
        </w:tc>
        <w:tc>
          <w:tcPr>
            <w:tcW w:w="3219" w:type="pct"/>
            <w:hideMark/>
          </w:tcPr>
          <w:p w14:paraId="79A41B8A" w14:textId="77777777" w:rsidR="00F73054" w:rsidRPr="00F73054" w:rsidRDefault="00F73054" w:rsidP="00F73054">
            <w:pPr>
              <w:pStyle w:val="Tablas"/>
              <w:rPr>
                <w:color w:val="12263F"/>
                <w:sz w:val="24"/>
                <w:lang w:eastAsia="es-CO"/>
              </w:rPr>
            </w:pPr>
            <w:r w:rsidRPr="00F73054">
              <w:rPr>
                <w:color w:val="12263F"/>
                <w:sz w:val="24"/>
                <w:lang w:eastAsia="es-CO"/>
              </w:rPr>
              <w:t>Cantidad aplicada</w:t>
            </w:r>
          </w:p>
        </w:tc>
      </w:tr>
      <w:tr w:rsidR="00F73054" w:rsidRPr="00F73054" w14:paraId="7DD7075B" w14:textId="77777777" w:rsidTr="00F73054">
        <w:tc>
          <w:tcPr>
            <w:tcW w:w="1781" w:type="pct"/>
            <w:hideMark/>
          </w:tcPr>
          <w:p w14:paraId="44E69E82" w14:textId="77777777" w:rsidR="00F73054" w:rsidRPr="00F73054" w:rsidRDefault="00F73054" w:rsidP="00F73054">
            <w:pPr>
              <w:pStyle w:val="Tablas"/>
              <w:rPr>
                <w:color w:val="12263F"/>
                <w:sz w:val="24"/>
                <w:lang w:eastAsia="es-CO"/>
              </w:rPr>
            </w:pPr>
            <w:r w:rsidRPr="00F73054">
              <w:rPr>
                <w:color w:val="12263F"/>
                <w:sz w:val="24"/>
                <w:lang w:eastAsia="es-CO"/>
              </w:rPr>
              <w:t>Vía</w:t>
            </w:r>
          </w:p>
        </w:tc>
        <w:tc>
          <w:tcPr>
            <w:tcW w:w="3219" w:type="pct"/>
            <w:hideMark/>
          </w:tcPr>
          <w:p w14:paraId="5E5BABB4" w14:textId="77777777" w:rsidR="00F73054" w:rsidRPr="00F73054" w:rsidRDefault="00F73054" w:rsidP="00F73054">
            <w:pPr>
              <w:pStyle w:val="Tablas"/>
              <w:rPr>
                <w:color w:val="12263F"/>
                <w:sz w:val="24"/>
                <w:lang w:eastAsia="es-CO"/>
              </w:rPr>
            </w:pPr>
            <w:r w:rsidRPr="00F73054">
              <w:rPr>
                <w:color w:val="12263F"/>
                <w:sz w:val="24"/>
                <w:lang w:eastAsia="es-CO"/>
              </w:rPr>
              <w:t>IM, SC, IV, oral, etc.</w:t>
            </w:r>
          </w:p>
        </w:tc>
      </w:tr>
      <w:tr w:rsidR="00F73054" w:rsidRPr="00F73054" w14:paraId="454F67EF" w14:textId="77777777" w:rsidTr="00F73054">
        <w:trPr>
          <w:cnfStyle w:val="000000100000" w:firstRow="0" w:lastRow="0" w:firstColumn="0" w:lastColumn="0" w:oddVBand="0" w:evenVBand="0" w:oddHBand="1" w:evenHBand="0" w:firstRowFirstColumn="0" w:firstRowLastColumn="0" w:lastRowFirstColumn="0" w:lastRowLastColumn="0"/>
        </w:trPr>
        <w:tc>
          <w:tcPr>
            <w:tcW w:w="1781" w:type="pct"/>
            <w:hideMark/>
          </w:tcPr>
          <w:p w14:paraId="3D422EA3" w14:textId="77777777" w:rsidR="00F73054" w:rsidRPr="00F73054" w:rsidRDefault="00F73054" w:rsidP="00F73054">
            <w:pPr>
              <w:pStyle w:val="Tablas"/>
              <w:rPr>
                <w:color w:val="12263F"/>
                <w:sz w:val="24"/>
                <w:lang w:eastAsia="es-CO"/>
              </w:rPr>
            </w:pPr>
            <w:r w:rsidRPr="00F73054">
              <w:rPr>
                <w:color w:val="12263F"/>
                <w:sz w:val="24"/>
                <w:lang w:eastAsia="es-CO"/>
              </w:rPr>
              <w:t>Lote</w:t>
            </w:r>
          </w:p>
        </w:tc>
        <w:tc>
          <w:tcPr>
            <w:tcW w:w="3219" w:type="pct"/>
            <w:hideMark/>
          </w:tcPr>
          <w:p w14:paraId="2F03F15E" w14:textId="77777777" w:rsidR="00F73054" w:rsidRPr="00F73054" w:rsidRDefault="00F73054" w:rsidP="00F73054">
            <w:pPr>
              <w:pStyle w:val="Tablas"/>
              <w:rPr>
                <w:color w:val="12263F"/>
                <w:sz w:val="24"/>
                <w:lang w:eastAsia="es-CO"/>
              </w:rPr>
            </w:pPr>
            <w:r w:rsidRPr="00F73054">
              <w:rPr>
                <w:color w:val="12263F"/>
                <w:sz w:val="24"/>
                <w:lang w:eastAsia="es-CO"/>
              </w:rPr>
              <w:t>Número del producto</w:t>
            </w:r>
          </w:p>
        </w:tc>
      </w:tr>
      <w:tr w:rsidR="00F73054" w:rsidRPr="00F73054" w14:paraId="0C234B91" w14:textId="77777777" w:rsidTr="00F73054">
        <w:tc>
          <w:tcPr>
            <w:tcW w:w="1781" w:type="pct"/>
            <w:hideMark/>
          </w:tcPr>
          <w:p w14:paraId="12530BED" w14:textId="77777777" w:rsidR="00F73054" w:rsidRPr="00F73054" w:rsidRDefault="00F73054" w:rsidP="00F73054">
            <w:pPr>
              <w:pStyle w:val="Tablas"/>
              <w:rPr>
                <w:color w:val="12263F"/>
                <w:sz w:val="24"/>
                <w:lang w:eastAsia="es-CO"/>
              </w:rPr>
            </w:pPr>
            <w:r w:rsidRPr="00F73054">
              <w:rPr>
                <w:color w:val="12263F"/>
                <w:sz w:val="24"/>
                <w:lang w:eastAsia="es-CO"/>
              </w:rPr>
              <w:t>Registro ICA</w:t>
            </w:r>
          </w:p>
        </w:tc>
        <w:tc>
          <w:tcPr>
            <w:tcW w:w="3219" w:type="pct"/>
            <w:hideMark/>
          </w:tcPr>
          <w:p w14:paraId="16FD3D3F" w14:textId="77777777" w:rsidR="00F73054" w:rsidRPr="00F73054" w:rsidRDefault="00F73054" w:rsidP="00F73054">
            <w:pPr>
              <w:pStyle w:val="Tablas"/>
              <w:rPr>
                <w:color w:val="12263F"/>
                <w:sz w:val="24"/>
                <w:lang w:eastAsia="es-CO"/>
              </w:rPr>
            </w:pPr>
            <w:r w:rsidRPr="00F73054">
              <w:rPr>
                <w:color w:val="12263F"/>
                <w:sz w:val="24"/>
                <w:lang w:eastAsia="es-CO"/>
              </w:rPr>
              <w:t>Verificación de legalidad</w:t>
            </w:r>
          </w:p>
        </w:tc>
      </w:tr>
      <w:tr w:rsidR="00F73054" w:rsidRPr="00F73054" w14:paraId="77CDE18C" w14:textId="77777777" w:rsidTr="00F73054">
        <w:trPr>
          <w:cnfStyle w:val="000000100000" w:firstRow="0" w:lastRow="0" w:firstColumn="0" w:lastColumn="0" w:oddVBand="0" w:evenVBand="0" w:oddHBand="1" w:evenHBand="0" w:firstRowFirstColumn="0" w:firstRowLastColumn="0" w:lastRowFirstColumn="0" w:lastRowLastColumn="0"/>
        </w:trPr>
        <w:tc>
          <w:tcPr>
            <w:tcW w:w="1781" w:type="pct"/>
            <w:hideMark/>
          </w:tcPr>
          <w:p w14:paraId="4116BD90" w14:textId="77777777" w:rsidR="00F73054" w:rsidRPr="00F73054" w:rsidRDefault="00F73054" w:rsidP="00F73054">
            <w:pPr>
              <w:pStyle w:val="Tablas"/>
              <w:rPr>
                <w:color w:val="12263F"/>
                <w:sz w:val="24"/>
                <w:lang w:eastAsia="es-CO"/>
              </w:rPr>
            </w:pPr>
            <w:r w:rsidRPr="00F73054">
              <w:rPr>
                <w:color w:val="12263F"/>
                <w:sz w:val="24"/>
                <w:lang w:eastAsia="es-CO"/>
              </w:rPr>
              <w:t>Tiempo de retiro</w:t>
            </w:r>
          </w:p>
        </w:tc>
        <w:tc>
          <w:tcPr>
            <w:tcW w:w="3219" w:type="pct"/>
            <w:hideMark/>
          </w:tcPr>
          <w:p w14:paraId="20730685" w14:textId="77777777" w:rsidR="00F73054" w:rsidRPr="00F73054" w:rsidRDefault="00F73054" w:rsidP="00F73054">
            <w:pPr>
              <w:pStyle w:val="Tablas"/>
              <w:rPr>
                <w:color w:val="12263F"/>
                <w:sz w:val="24"/>
                <w:lang w:eastAsia="es-CO"/>
              </w:rPr>
            </w:pPr>
            <w:r w:rsidRPr="00F73054">
              <w:rPr>
                <w:color w:val="12263F"/>
                <w:sz w:val="24"/>
                <w:lang w:eastAsia="es-CO"/>
              </w:rPr>
              <w:t>Periodo para carne o leche</w:t>
            </w:r>
          </w:p>
        </w:tc>
      </w:tr>
      <w:tr w:rsidR="00F73054" w:rsidRPr="00F73054" w14:paraId="4D83027E" w14:textId="77777777" w:rsidTr="00F73054">
        <w:tc>
          <w:tcPr>
            <w:tcW w:w="1781" w:type="pct"/>
            <w:hideMark/>
          </w:tcPr>
          <w:p w14:paraId="3052B1C5" w14:textId="77777777" w:rsidR="00F73054" w:rsidRPr="00F73054" w:rsidRDefault="00F73054" w:rsidP="00F73054">
            <w:pPr>
              <w:pStyle w:val="Tablas"/>
              <w:rPr>
                <w:color w:val="12263F"/>
                <w:sz w:val="24"/>
                <w:lang w:eastAsia="es-CO"/>
              </w:rPr>
            </w:pPr>
            <w:r w:rsidRPr="00F73054">
              <w:rPr>
                <w:color w:val="12263F"/>
                <w:sz w:val="24"/>
                <w:lang w:eastAsia="es-CO"/>
              </w:rPr>
              <w:t>Responsable</w:t>
            </w:r>
          </w:p>
        </w:tc>
        <w:tc>
          <w:tcPr>
            <w:tcW w:w="3219" w:type="pct"/>
            <w:hideMark/>
          </w:tcPr>
          <w:p w14:paraId="6F7A9A6C" w14:textId="77777777" w:rsidR="00F73054" w:rsidRPr="00F73054" w:rsidRDefault="00F73054" w:rsidP="00F73054">
            <w:pPr>
              <w:pStyle w:val="Tablas"/>
              <w:rPr>
                <w:color w:val="12263F"/>
                <w:sz w:val="24"/>
                <w:lang w:eastAsia="es-CO"/>
              </w:rPr>
            </w:pPr>
            <w:r w:rsidRPr="00F73054">
              <w:rPr>
                <w:color w:val="12263F"/>
                <w:sz w:val="24"/>
                <w:lang w:eastAsia="es-CO"/>
              </w:rPr>
              <w:t>Firma del encargado</w:t>
            </w:r>
          </w:p>
        </w:tc>
      </w:tr>
    </w:tbl>
    <w:p w14:paraId="2758156F" w14:textId="77777777" w:rsidR="00F73054" w:rsidRDefault="00F73054" w:rsidP="00F73054"/>
    <w:p w14:paraId="4197B256" w14:textId="77777777" w:rsidR="00BB3BDD" w:rsidRDefault="00BB3BDD" w:rsidP="00BB3BDD">
      <w:pPr>
        <w:pStyle w:val="Ttulo2"/>
      </w:pPr>
      <w:bookmarkStart w:id="54" w:name="_Toc231452655"/>
      <w:r w:rsidRPr="00BB3BDD">
        <w:t>Plan sanitario del hato (Integración)</w:t>
      </w:r>
      <w:bookmarkEnd w:id="54"/>
    </w:p>
    <w:p w14:paraId="53A28B19" w14:textId="77777777" w:rsidR="00BB3BDD" w:rsidRDefault="00BB3BDD" w:rsidP="00BB3BDD">
      <w:r w:rsidRPr="00BB3BDD">
        <w:t>El plan sanitario es un documento obligatorio que integra todas las acciones preventivas y de control para mantener la salud del hato.</w:t>
      </w:r>
    </w:p>
    <w:p w14:paraId="3DC70331" w14:textId="77777777" w:rsidR="00BB3BDD" w:rsidRDefault="00BB3BDD" w:rsidP="00BB3BDD">
      <w:r>
        <w:t>Debe incluir:</w:t>
      </w:r>
    </w:p>
    <w:p w14:paraId="1D927DBC" w14:textId="77777777" w:rsidR="00BB3BDD" w:rsidRDefault="00BB3BDD" w:rsidP="001B595A">
      <w:pPr>
        <w:pStyle w:val="Prrafodelista"/>
        <w:numPr>
          <w:ilvl w:val="0"/>
          <w:numId w:val="57"/>
        </w:numPr>
        <w:ind w:left="993"/>
      </w:pPr>
      <w:r>
        <w:t>Cronograma de vacunación.</w:t>
      </w:r>
    </w:p>
    <w:p w14:paraId="17EE4C86" w14:textId="77777777" w:rsidR="00BB3BDD" w:rsidRDefault="00BB3BDD" w:rsidP="001B595A">
      <w:pPr>
        <w:pStyle w:val="Prrafodelista"/>
        <w:numPr>
          <w:ilvl w:val="0"/>
          <w:numId w:val="57"/>
        </w:numPr>
        <w:ind w:left="993"/>
      </w:pPr>
      <w:r>
        <w:t>Programas de desparasitación.</w:t>
      </w:r>
    </w:p>
    <w:p w14:paraId="2BFA5F23" w14:textId="77777777" w:rsidR="00BB3BDD" w:rsidRDefault="00BB3BDD" w:rsidP="001B595A">
      <w:pPr>
        <w:pStyle w:val="Prrafodelista"/>
        <w:numPr>
          <w:ilvl w:val="0"/>
          <w:numId w:val="57"/>
        </w:numPr>
        <w:ind w:left="993"/>
      </w:pPr>
      <w:r>
        <w:t>Protocolos de bioseguridad.</w:t>
      </w:r>
    </w:p>
    <w:p w14:paraId="3F208CDE" w14:textId="77777777" w:rsidR="00BB3BDD" w:rsidRDefault="00BB3BDD" w:rsidP="001B595A">
      <w:pPr>
        <w:pStyle w:val="Prrafodelista"/>
        <w:numPr>
          <w:ilvl w:val="0"/>
          <w:numId w:val="57"/>
        </w:numPr>
        <w:ind w:left="993"/>
      </w:pPr>
      <w:r>
        <w:t>Estrategias de manejo de enfermedades.</w:t>
      </w:r>
    </w:p>
    <w:p w14:paraId="5EC9019B" w14:textId="77777777" w:rsidR="00BB3BDD" w:rsidRDefault="00BB3BDD" w:rsidP="001B595A">
      <w:pPr>
        <w:pStyle w:val="Prrafodelista"/>
        <w:numPr>
          <w:ilvl w:val="0"/>
          <w:numId w:val="57"/>
        </w:numPr>
        <w:ind w:left="993"/>
      </w:pPr>
      <w:r>
        <w:t>Registros sanitarios actualizados.</w:t>
      </w:r>
    </w:p>
    <w:p w14:paraId="1E9B7684" w14:textId="77777777" w:rsidR="00BB3BDD" w:rsidRDefault="00BB3BDD" w:rsidP="00BB3BDD">
      <w:r>
        <w:t>Nota: Es un requisito indispensable para la certificación en Buenas Prácticas Ganaderas (BPG) exigidas por el ICA.</w:t>
      </w:r>
    </w:p>
    <w:p w14:paraId="3E7077F2" w14:textId="77777777" w:rsidR="00BB3BDD" w:rsidRDefault="00BB3BDD" w:rsidP="00BB3BDD">
      <w:pPr>
        <w:pStyle w:val="Ttulo2"/>
      </w:pPr>
      <w:bookmarkStart w:id="55" w:name="_Toc231452656"/>
      <w:r w:rsidRPr="00BB3BDD">
        <w:lastRenderedPageBreak/>
        <w:t>Monitoreo y seguimiento sanitario</w:t>
      </w:r>
      <w:bookmarkEnd w:id="55"/>
    </w:p>
    <w:p w14:paraId="70451620" w14:textId="77777777" w:rsidR="00BB3BDD" w:rsidRDefault="00BB3BDD" w:rsidP="00BB3BDD">
      <w:r w:rsidRPr="00BB3BDD">
        <w:t>El monitoreo sanitario permite evaluar continuamente la condición de salud del hato y la efectividad de las medidas implementadas. Su importancia y componentes son:</w:t>
      </w:r>
    </w:p>
    <w:p w14:paraId="16D74725" w14:textId="77777777" w:rsidR="00BB3BDD" w:rsidRDefault="00BB3BDD" w:rsidP="00BB3BDD">
      <w:pPr>
        <w:pStyle w:val="Ttulo5"/>
      </w:pPr>
      <w:r>
        <w:t>Importancia del monitoreo</w:t>
      </w:r>
    </w:p>
    <w:p w14:paraId="5BD11681" w14:textId="77777777" w:rsidR="00BB3BDD" w:rsidRDefault="00BB3BDD" w:rsidP="001B595A">
      <w:pPr>
        <w:pStyle w:val="Prrafodelista"/>
        <w:numPr>
          <w:ilvl w:val="0"/>
          <w:numId w:val="58"/>
        </w:numPr>
        <w:ind w:left="993"/>
      </w:pPr>
      <w:r>
        <w:t>Detección temprana de enfermedades.</w:t>
      </w:r>
    </w:p>
    <w:p w14:paraId="7F593850" w14:textId="77777777" w:rsidR="00BB3BDD" w:rsidRDefault="00BB3BDD" w:rsidP="001B595A">
      <w:pPr>
        <w:pStyle w:val="Prrafodelista"/>
        <w:numPr>
          <w:ilvl w:val="0"/>
          <w:numId w:val="58"/>
        </w:numPr>
        <w:ind w:left="993"/>
      </w:pPr>
      <w:r>
        <w:t>Evaluación de la eficacia de los tratamientos.</w:t>
      </w:r>
    </w:p>
    <w:p w14:paraId="1CD25305" w14:textId="77777777" w:rsidR="00BB3BDD" w:rsidRDefault="00BB3BDD" w:rsidP="001B595A">
      <w:pPr>
        <w:pStyle w:val="Prrafodelista"/>
        <w:numPr>
          <w:ilvl w:val="0"/>
          <w:numId w:val="58"/>
        </w:numPr>
        <w:ind w:left="993"/>
      </w:pPr>
      <w:r>
        <w:t>Mejora en la productividad.</w:t>
      </w:r>
    </w:p>
    <w:p w14:paraId="150934B2" w14:textId="310A0BE6" w:rsidR="00BB3BDD" w:rsidRDefault="00BB3BDD" w:rsidP="001B595A">
      <w:pPr>
        <w:pStyle w:val="Prrafodelista"/>
        <w:numPr>
          <w:ilvl w:val="0"/>
          <w:numId w:val="58"/>
        </w:numPr>
        <w:ind w:left="993"/>
      </w:pPr>
      <w:r>
        <w:t>Cumplimiento de la normativa sanitaria vigente.</w:t>
      </w:r>
    </w:p>
    <w:p w14:paraId="10735A18" w14:textId="77777777" w:rsidR="00BB3BDD" w:rsidRDefault="00BB3BDD" w:rsidP="00BB3BDD">
      <w:pPr>
        <w:pStyle w:val="Ttulo5"/>
      </w:pPr>
      <w:r>
        <w:t>Componentes del monitoreo</w:t>
      </w:r>
    </w:p>
    <w:p w14:paraId="3453FBA6" w14:textId="77777777" w:rsidR="00BB3BDD" w:rsidRDefault="00BB3BDD" w:rsidP="001B595A">
      <w:pPr>
        <w:pStyle w:val="Prrafodelista"/>
        <w:numPr>
          <w:ilvl w:val="0"/>
          <w:numId w:val="59"/>
        </w:numPr>
        <w:ind w:left="993"/>
      </w:pPr>
      <w:r>
        <w:t>Registros continuos y sistemáticos.</w:t>
      </w:r>
    </w:p>
    <w:p w14:paraId="14E9DA3C" w14:textId="77777777" w:rsidR="00BB3BDD" w:rsidRDefault="00BB3BDD" w:rsidP="001B595A">
      <w:pPr>
        <w:pStyle w:val="Prrafodelista"/>
        <w:numPr>
          <w:ilvl w:val="0"/>
          <w:numId w:val="59"/>
        </w:numPr>
        <w:ind w:left="993"/>
      </w:pPr>
      <w:r>
        <w:t>Evaluación de indicadores sanitarios.</w:t>
      </w:r>
    </w:p>
    <w:p w14:paraId="69774F1E" w14:textId="6A65FBD9" w:rsidR="00BB3BDD" w:rsidRDefault="00BB3BDD" w:rsidP="001B595A">
      <w:pPr>
        <w:pStyle w:val="Prrafodelista"/>
        <w:numPr>
          <w:ilvl w:val="0"/>
          <w:numId w:val="59"/>
        </w:numPr>
        <w:ind w:left="993"/>
      </w:pPr>
      <w:r>
        <w:t>Implementación de acciones correctivas.</w:t>
      </w:r>
    </w:p>
    <w:p w14:paraId="0F59ED3F" w14:textId="77777777" w:rsidR="00BB3BDD" w:rsidRDefault="00BB3BDD" w:rsidP="00BB3BDD">
      <w:pPr>
        <w:pStyle w:val="Ttulo5"/>
      </w:pPr>
      <w:r>
        <w:t>Beneficios</w:t>
      </w:r>
    </w:p>
    <w:p w14:paraId="07EF3F8A" w14:textId="77777777" w:rsidR="00BB3BDD" w:rsidRDefault="00BB3BDD" w:rsidP="00BB3BDD">
      <w:pPr>
        <w:ind w:firstLine="0"/>
      </w:pPr>
      <w:r>
        <w:t>Un adecuado manejo sanitario y control de enfermedades permite:</w:t>
      </w:r>
    </w:p>
    <w:p w14:paraId="485662B9" w14:textId="77777777" w:rsidR="00BB3BDD" w:rsidRDefault="00BB3BDD" w:rsidP="001B595A">
      <w:pPr>
        <w:pStyle w:val="Prrafodelista"/>
        <w:numPr>
          <w:ilvl w:val="0"/>
          <w:numId w:val="60"/>
        </w:numPr>
        <w:ind w:left="993"/>
      </w:pPr>
      <w:r>
        <w:t>Mejorar la producción de leche y carne.</w:t>
      </w:r>
    </w:p>
    <w:p w14:paraId="35162C4D" w14:textId="77777777" w:rsidR="00BB3BDD" w:rsidRDefault="00BB3BDD" w:rsidP="001B595A">
      <w:pPr>
        <w:pStyle w:val="Prrafodelista"/>
        <w:numPr>
          <w:ilvl w:val="0"/>
          <w:numId w:val="60"/>
        </w:numPr>
        <w:ind w:left="993"/>
      </w:pPr>
      <w:r>
        <w:t>Reducir pérdidas económicas.</w:t>
      </w:r>
    </w:p>
    <w:p w14:paraId="2EAE46B6" w14:textId="77777777" w:rsidR="00BB3BDD" w:rsidRDefault="00BB3BDD" w:rsidP="001B595A">
      <w:pPr>
        <w:pStyle w:val="Prrafodelista"/>
        <w:numPr>
          <w:ilvl w:val="0"/>
          <w:numId w:val="60"/>
        </w:numPr>
        <w:ind w:left="993"/>
      </w:pPr>
      <w:r>
        <w:t>Proteger la salud pública.</w:t>
      </w:r>
    </w:p>
    <w:p w14:paraId="6EDB8B8E" w14:textId="77777777" w:rsidR="00BB3BDD" w:rsidRDefault="00BB3BDD" w:rsidP="001B595A">
      <w:pPr>
        <w:pStyle w:val="Prrafodelista"/>
        <w:numPr>
          <w:ilvl w:val="0"/>
          <w:numId w:val="60"/>
        </w:numPr>
        <w:ind w:left="993"/>
      </w:pPr>
      <w:r>
        <w:t>Cumplir con la normativa del ICA.</w:t>
      </w:r>
    </w:p>
    <w:p w14:paraId="67AD6A0A" w14:textId="77777777" w:rsidR="00BB3BDD" w:rsidRDefault="00BB3BDD" w:rsidP="001B595A">
      <w:pPr>
        <w:pStyle w:val="Prrafodelista"/>
        <w:numPr>
          <w:ilvl w:val="0"/>
          <w:numId w:val="60"/>
        </w:numPr>
        <w:ind w:left="993"/>
      </w:pPr>
      <w:r>
        <w:t>Garantizar la inocuidad de los alimentos.</w:t>
      </w:r>
    </w:p>
    <w:p w14:paraId="79E6C4C6" w14:textId="77777777" w:rsidR="00BB3BDD" w:rsidRDefault="00BB3BDD" w:rsidP="00BB3BDD"/>
    <w:p w14:paraId="1FAAEDED" w14:textId="7159C2B5" w:rsidR="00BB3BDD" w:rsidRDefault="00BB3BDD" w:rsidP="00BB3BDD">
      <w:pPr>
        <w:pStyle w:val="Ttulo1"/>
      </w:pPr>
      <w:bookmarkStart w:id="56" w:name="_Toc231452657"/>
      <w:r w:rsidRPr="00BB3BDD">
        <w:lastRenderedPageBreak/>
        <w:t>Plan y cronograma sanitario</w:t>
      </w:r>
      <w:bookmarkEnd w:id="56"/>
    </w:p>
    <w:p w14:paraId="1B8F8700" w14:textId="22DEA1A8" w:rsidR="00BB3BDD" w:rsidRDefault="00BB3BDD" w:rsidP="00BB3BDD">
      <w:pPr>
        <w:rPr>
          <w:lang w:val="es-419" w:eastAsia="es-CO"/>
        </w:rPr>
      </w:pPr>
      <w:r w:rsidRPr="00BB3BDD">
        <w:rPr>
          <w:lang w:val="es-419" w:eastAsia="es-CO"/>
        </w:rPr>
        <w:t>El plan y cronograma sanitario es un conjunto organizado de actividades programadas en el tiempo que orientan la prevención, control y tratamiento de enfermedades en el hato bovino, incluyendo vacunaciones, desparasitaciones y otras acciones sanitarias, con el fin de garantizar la salud animal, la productividad y el cumplimiento de las Buenas Prácticas Ganaderas.</w:t>
      </w:r>
    </w:p>
    <w:p w14:paraId="51EC6573" w14:textId="537B6A40" w:rsidR="00BB3BDD" w:rsidRDefault="00BB3BDD" w:rsidP="00BB3BDD">
      <w:pPr>
        <w:pStyle w:val="Ttulo2"/>
      </w:pPr>
      <w:bookmarkStart w:id="57" w:name="_Toc231452658"/>
      <w:r w:rsidRPr="00BB3BDD">
        <w:t>Concepto e importancia</w:t>
      </w:r>
      <w:bookmarkEnd w:id="57"/>
    </w:p>
    <w:p w14:paraId="40A7F14B" w14:textId="0804AB12" w:rsidR="00BB3BDD" w:rsidRDefault="00BB3BDD" w:rsidP="00BB3BDD">
      <w:pPr>
        <w:rPr>
          <w:lang w:val="es-419" w:eastAsia="es-CO"/>
        </w:rPr>
      </w:pPr>
      <w:r w:rsidRPr="00BB3BDD">
        <w:rPr>
          <w:lang w:val="es-419" w:eastAsia="es-CO"/>
        </w:rPr>
        <w:t>El plan sanitario es un documento técnico, estructurado y de carácter obligatorio dentro de los sistemas de producción bovina y, para profundizar en la fundamentación conceptual y su importancia, se invita a reproducir el siguiente video:</w:t>
      </w:r>
    </w:p>
    <w:p w14:paraId="1906AD76" w14:textId="1B566422" w:rsidR="00BB3BDD" w:rsidRDefault="00BB3BDD" w:rsidP="00BB3BDD">
      <w:pPr>
        <w:pStyle w:val="Video"/>
      </w:pPr>
      <w:r w:rsidRPr="00BB3BDD">
        <w:t>Plan sanitario bovino: fundamentos, aplicación y normatividad</w:t>
      </w:r>
    </w:p>
    <w:p w14:paraId="5C4C358E" w14:textId="22646004" w:rsidR="00BB3BDD" w:rsidRPr="00BB3BDD" w:rsidRDefault="00BB3BDD" w:rsidP="00BB3BDD">
      <w:pPr>
        <w:jc w:val="center"/>
      </w:pPr>
      <w:r>
        <w:rPr>
          <w:noProof/>
        </w:rPr>
        <w:drawing>
          <wp:inline distT="0" distB="0" distL="0" distR="0" wp14:anchorId="7FC43252" wp14:editId="3A54A566">
            <wp:extent cx="4680000" cy="2632500"/>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30394589" w14:textId="1A2BBF4B" w:rsidR="00BB3BDD" w:rsidRDefault="00097F8D" w:rsidP="00BB3BDD">
      <w:pPr>
        <w:ind w:firstLine="0"/>
        <w:jc w:val="center"/>
      </w:pPr>
      <w:hyperlink r:id="rId13">
        <w:r w:rsidR="00BB3BD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B3BDD" w14:paraId="07A45E1A" w14:textId="77777777" w:rsidTr="00132D35">
        <w:trPr>
          <w:tblHeader/>
        </w:trPr>
        <w:tc>
          <w:tcPr>
            <w:tcW w:w="9972" w:type="dxa"/>
          </w:tcPr>
          <w:p w14:paraId="202D5F0E" w14:textId="0FDA073F" w:rsidR="00BB3BDD" w:rsidRDefault="003645B3" w:rsidP="00BB3BDD">
            <w:pPr>
              <w:ind w:firstLine="0"/>
            </w:pPr>
            <w:r>
              <w:rPr>
                <w:b/>
              </w:rPr>
              <w:lastRenderedPageBreak/>
              <w:t>Síntesis</w:t>
            </w:r>
            <w:r w:rsidR="00BB3BDD">
              <w:rPr>
                <w:b/>
              </w:rPr>
              <w:t xml:space="preserve"> del video. </w:t>
            </w:r>
            <w:r w:rsidR="00BB3BDD" w:rsidRPr="00BB3BDD">
              <w:rPr>
                <w:b/>
              </w:rPr>
              <w:t>Plan sanitario bovino: fundamentos, aplicación y normatividad</w:t>
            </w:r>
          </w:p>
        </w:tc>
      </w:tr>
      <w:tr w:rsidR="00BB3BDD" w14:paraId="58F71017" w14:textId="77777777" w:rsidTr="00132D35">
        <w:tc>
          <w:tcPr>
            <w:tcW w:w="9972" w:type="dxa"/>
          </w:tcPr>
          <w:p w14:paraId="017C40C9" w14:textId="77777777" w:rsidR="00BB3BDD" w:rsidRDefault="00BB3BDD" w:rsidP="00132D35">
            <w:r w:rsidRPr="00BB3BDD">
              <w:t>El Plan sanitario bovino es clave para mantener la salud del hato y garantizar la inocuidad de los productos de origen animal.</w:t>
            </w:r>
          </w:p>
          <w:p w14:paraId="508277E7" w14:textId="77777777" w:rsidR="00BB3BDD" w:rsidRDefault="00BB3BDD" w:rsidP="00132D35">
            <w:r w:rsidRPr="00BB3BDD">
              <w:t>Este es diseñado, implementado y supervisado por un médico veterinario, e integra de manera sistemática todas las acciones de prevención, control, tratamiento y vigilancia epidemiológica.</w:t>
            </w:r>
          </w:p>
          <w:p w14:paraId="1ADACFEF" w14:textId="77777777" w:rsidR="00BB3BDD" w:rsidRDefault="00BB3BDD" w:rsidP="00132D35">
            <w:r w:rsidRPr="00BB3BDD">
              <w:t>El plan contempla protocolos para la atención de emergencias sanitarias, el manejo de enfermedades de control oficial y la implementación de medidas de bioseguridad orientadas a reducir riesgos sanitarios.</w:t>
            </w:r>
          </w:p>
          <w:p w14:paraId="6F4241C7" w14:textId="77777777" w:rsidR="00BB3BDD" w:rsidRDefault="00BB3BDD" w:rsidP="00BB3BDD">
            <w:r>
              <w:t xml:space="preserve">Dentro de las actividades que incluye están: </w:t>
            </w:r>
          </w:p>
          <w:p w14:paraId="5BE26827" w14:textId="77777777" w:rsidR="00BB3BDD" w:rsidRDefault="00BB3BDD" w:rsidP="00BB3BDD">
            <w:r>
              <w:t>•</w:t>
            </w:r>
            <w:r>
              <w:tab/>
              <w:t xml:space="preserve">Programas de vacunación obligatoria y estratégica.  </w:t>
            </w:r>
          </w:p>
          <w:p w14:paraId="17C2798F" w14:textId="77777777" w:rsidR="00BB3BDD" w:rsidRDefault="00BB3BDD" w:rsidP="00BB3BDD">
            <w:r>
              <w:t>•</w:t>
            </w:r>
            <w:r>
              <w:tab/>
              <w:t xml:space="preserve">Programas de desparasitación interna y externa.  </w:t>
            </w:r>
          </w:p>
          <w:p w14:paraId="1ABE312D" w14:textId="77777777" w:rsidR="00BB3BDD" w:rsidRDefault="00BB3BDD" w:rsidP="00BB3BDD">
            <w:r>
              <w:t>•</w:t>
            </w:r>
            <w:r>
              <w:tab/>
              <w:t xml:space="preserve">Diagnóstico clínico y pruebas de laboratorio.  </w:t>
            </w:r>
          </w:p>
          <w:p w14:paraId="0D71571B" w14:textId="77777777" w:rsidR="00BB3BDD" w:rsidRDefault="00BB3BDD" w:rsidP="00BB3BDD">
            <w:r>
              <w:t>•</w:t>
            </w:r>
            <w:r>
              <w:tab/>
              <w:t xml:space="preserve">Medidas de bioseguridad y control epidemiológico.  </w:t>
            </w:r>
          </w:p>
          <w:p w14:paraId="50274C6C" w14:textId="77777777" w:rsidR="00BB3BDD" w:rsidRDefault="00BB3BDD" w:rsidP="00BB3BDD">
            <w:r>
              <w:t>•</w:t>
            </w:r>
            <w:r>
              <w:tab/>
              <w:t xml:space="preserve">Manejo de brotes y contingencias sanitarias.  </w:t>
            </w:r>
          </w:p>
          <w:p w14:paraId="0EABAC1F" w14:textId="77777777" w:rsidR="00BB3BDD" w:rsidRDefault="00BB3BDD" w:rsidP="00BB3BDD">
            <w:r>
              <w:t>•</w:t>
            </w:r>
            <w:r>
              <w:tab/>
              <w:t xml:space="preserve">Registro, control y trazabilidad de la información sanitaria.  </w:t>
            </w:r>
          </w:p>
          <w:p w14:paraId="2C2729B8" w14:textId="77777777" w:rsidR="00BB3BDD" w:rsidRDefault="00BB3BDD" w:rsidP="00BB3BDD">
            <w:r>
              <w:t>El plan sanitario es fundamental para la prevención de enfermedades de alto impacto productivo y zoonótico, reduciendo pérdidas económicas asociadas a mortalidad, disminución en la producción y costos de tratamiento.</w:t>
            </w:r>
          </w:p>
          <w:p w14:paraId="04F1A77A" w14:textId="77777777" w:rsidR="00BB3BDD" w:rsidRDefault="00BB3BDD" w:rsidP="00BB3BDD">
            <w:r w:rsidRPr="00BB3BDD">
              <w:lastRenderedPageBreak/>
              <w:t xml:space="preserve">Este también garantiza la inocuidad de la carne y la leche, evitando la presencia de residuos químicos y permite el cumplimiento de los requisitos para la certificación en Buenas Prácticas Ganaderas (BPG).   </w:t>
            </w:r>
          </w:p>
          <w:p w14:paraId="42111092" w14:textId="77777777" w:rsidR="00BB3BDD" w:rsidRDefault="00BB3BDD" w:rsidP="00BB3BDD">
            <w:r w:rsidRPr="00BB3BDD">
              <w:t xml:space="preserve">Por último, el plan facilita la trazabilidad sanitaria, requisito clave para la comercialización en mercados nacionales e internacionales y contribuye al bienestar animal mediante prácticas sanitarias adecuadas lo cual fortalece la sostenibilidad del sistema productivo pecuario.  </w:t>
            </w:r>
          </w:p>
          <w:p w14:paraId="69930C82" w14:textId="77777777" w:rsidR="00BB3BDD" w:rsidRDefault="00BB3BDD" w:rsidP="00BB3BDD">
            <w:r w:rsidRPr="00BB3BDD">
              <w:t>El plan sanitario se fundamenta en la legislación colombiana vigente, especialmente en las disposiciones del Instituto Colombiano Agropecuario (ICA) y normas relacionadas con la inocuidad alimentaria, a continuación, exploraremos algunas de ellas:</w:t>
            </w:r>
          </w:p>
          <w:p w14:paraId="6376F0BA" w14:textId="77777777" w:rsidR="00BB3BDD" w:rsidRDefault="00BB3BDD" w:rsidP="00BB3BDD">
            <w:r>
              <w:t xml:space="preserve">La Resolución 067449 de 2020 del ICA, establece los requisitos para la certificación BPG en producción de carne y leche. </w:t>
            </w:r>
          </w:p>
          <w:p w14:paraId="1F36087B" w14:textId="77777777" w:rsidR="00BB3BDD" w:rsidRDefault="00BB3BDD" w:rsidP="00BB3BDD">
            <w:r>
              <w:t xml:space="preserve">También, la Resolución 068167 de 2020 complementa los requisitos de BPG, fortaleciendo aspectos como trazabilidad, control sanitario, manejo documental y cumplimiento de estándares de calidad e inocuidad.  </w:t>
            </w:r>
          </w:p>
          <w:p w14:paraId="4760C37B" w14:textId="77777777" w:rsidR="00BB3BDD" w:rsidRDefault="00BB3BDD" w:rsidP="00BB3BDD">
            <w:r>
              <w:t xml:space="preserve">Por su parte, el Decreto 1500 de 2007 regula el sistema oficial de inspección, vigilancia y control de la carne y productos cárnicos comestibles y establece condiciones sanitarias para la producción primaria, sacrificio, procesamiento, transporte y comercialización, garantizando la inocuidad en toda la cadena.  </w:t>
            </w:r>
          </w:p>
          <w:p w14:paraId="123A845C" w14:textId="77777777" w:rsidR="00BB3BDD" w:rsidRDefault="00BB3BDD" w:rsidP="00BB3BDD">
            <w:r>
              <w:lastRenderedPageBreak/>
              <w:t xml:space="preserve">Por otro lado, están los programas sanitarios del ICA:  el Programa nacional de erradicación de fiebre aftosa (vacunación obligatoria) y el Programa de control y erradicación de brucelosis bovina.  </w:t>
            </w:r>
          </w:p>
          <w:p w14:paraId="2595DFEE" w14:textId="77777777" w:rsidR="00BB3BDD" w:rsidRDefault="00BB3BDD" w:rsidP="00BB3BDD">
            <w:r w:rsidRPr="00BB3BDD">
              <w:t>Por último, existe normativa complementaria que incluye disposiciones sobre trazabilidad animal, bienestar animal y control de enfermedades de declaración obligatoria.</w:t>
            </w:r>
          </w:p>
          <w:p w14:paraId="4C57A238" w14:textId="286555CC" w:rsidR="00BB3BDD" w:rsidRDefault="00BB3BDD" w:rsidP="00BB3BDD">
            <w:r w:rsidRPr="00BB3BDD">
              <w:t>El cumplimiento de esta normatividad es obligatorio para la certificación sanitaria y la comercialización de productos pecuarios.</w:t>
            </w:r>
          </w:p>
        </w:tc>
      </w:tr>
    </w:tbl>
    <w:p w14:paraId="193122B7" w14:textId="755EDAC9" w:rsidR="00BB3BDD" w:rsidRDefault="00BB3BDD" w:rsidP="00BB3BDD"/>
    <w:p w14:paraId="52FC4A07" w14:textId="76A51622" w:rsidR="00E06988" w:rsidRDefault="00E06988" w:rsidP="00E06988">
      <w:pPr>
        <w:pStyle w:val="Ttulo2"/>
      </w:pPr>
      <w:bookmarkStart w:id="58" w:name="_Toc231452659"/>
      <w:r w:rsidRPr="00E06988">
        <w:t>Componentes del plan sanitario</w:t>
      </w:r>
      <w:bookmarkEnd w:id="58"/>
    </w:p>
    <w:p w14:paraId="364F1CA0" w14:textId="01465A86" w:rsidR="00E06988" w:rsidRDefault="00E06988" w:rsidP="00E06988">
      <w:pPr>
        <w:rPr>
          <w:lang w:val="es-419" w:eastAsia="es-CO"/>
        </w:rPr>
      </w:pPr>
      <w:r w:rsidRPr="00E06988">
        <w:rPr>
          <w:lang w:val="es-419" w:eastAsia="es-CO"/>
        </w:rPr>
        <w:t>Un plan sanitario debe ser integral, organizado, documentado y ajustado a las condiciones epidemiológicas y productivas de la unidad pecuaria. Seguidamente, se detallarán los programas que comprende un plan sanitario:</w:t>
      </w:r>
    </w:p>
    <w:p w14:paraId="2BBB4542" w14:textId="770A2427" w:rsidR="00E06988" w:rsidRPr="00E06988" w:rsidRDefault="00E06988" w:rsidP="00E06988">
      <w:pPr>
        <w:pStyle w:val="Prrafodelista"/>
        <w:numPr>
          <w:ilvl w:val="0"/>
          <w:numId w:val="61"/>
        </w:numPr>
        <w:rPr>
          <w:lang w:val="es-419" w:eastAsia="es-CO"/>
        </w:rPr>
      </w:pPr>
      <w:r w:rsidRPr="00E06988">
        <w:rPr>
          <w:lang w:val="es-419" w:eastAsia="es-CO"/>
        </w:rPr>
        <w:t>Programa de vacunación</w:t>
      </w:r>
    </w:p>
    <w:p w14:paraId="61078CAE" w14:textId="77777777" w:rsidR="00E06988" w:rsidRPr="00E06988" w:rsidRDefault="00E06988" w:rsidP="00E06988">
      <w:pPr>
        <w:rPr>
          <w:lang w:val="es-419" w:eastAsia="es-CO"/>
        </w:rPr>
      </w:pPr>
      <w:r w:rsidRPr="00E06988">
        <w:rPr>
          <w:lang w:val="es-419" w:eastAsia="es-CO"/>
        </w:rPr>
        <w:t>Debe diseñarse de acuerdo con la normatividad del ICA y el análisis de riesgo epidemiológico de la región.</w:t>
      </w:r>
    </w:p>
    <w:p w14:paraId="7713CD96" w14:textId="77777777" w:rsidR="00E06988" w:rsidRPr="00E06988" w:rsidRDefault="00E06988" w:rsidP="00E06988">
      <w:pPr>
        <w:rPr>
          <w:lang w:val="es-419" w:eastAsia="es-CO"/>
        </w:rPr>
      </w:pPr>
      <w:r w:rsidRPr="00E06988">
        <w:rPr>
          <w:lang w:val="es-419" w:eastAsia="es-CO"/>
        </w:rPr>
        <w:t>Incluye:</w:t>
      </w:r>
    </w:p>
    <w:p w14:paraId="4DC2EFA6" w14:textId="77777777" w:rsidR="00E06988" w:rsidRPr="00E06988" w:rsidRDefault="00E06988" w:rsidP="00E06988">
      <w:pPr>
        <w:pStyle w:val="Prrafodelista"/>
        <w:numPr>
          <w:ilvl w:val="0"/>
          <w:numId w:val="62"/>
        </w:numPr>
        <w:ind w:left="993"/>
        <w:rPr>
          <w:lang w:val="es-419" w:eastAsia="es-CO"/>
        </w:rPr>
      </w:pPr>
      <w:r w:rsidRPr="00E06988">
        <w:rPr>
          <w:lang w:val="es-419" w:eastAsia="es-CO"/>
        </w:rPr>
        <w:t>Vacunación contra fiebre aftosa (obligatoria a nivel nacional).</w:t>
      </w:r>
    </w:p>
    <w:p w14:paraId="4A708C65" w14:textId="77777777" w:rsidR="00E06988" w:rsidRPr="00E06988" w:rsidRDefault="00E06988" w:rsidP="00E06988">
      <w:pPr>
        <w:pStyle w:val="Prrafodelista"/>
        <w:numPr>
          <w:ilvl w:val="0"/>
          <w:numId w:val="62"/>
        </w:numPr>
        <w:ind w:left="993"/>
        <w:rPr>
          <w:lang w:val="es-419" w:eastAsia="es-CO"/>
        </w:rPr>
      </w:pPr>
      <w:r w:rsidRPr="00E06988">
        <w:rPr>
          <w:lang w:val="es-419" w:eastAsia="es-CO"/>
        </w:rPr>
        <w:t>Vacunación contra brucelosis (en hembras jóvenes según lineamientos oficiales).</w:t>
      </w:r>
    </w:p>
    <w:p w14:paraId="5AC6D768" w14:textId="77777777" w:rsidR="00E06988" w:rsidRPr="00E06988" w:rsidRDefault="00E06988" w:rsidP="00E06988">
      <w:pPr>
        <w:pStyle w:val="Prrafodelista"/>
        <w:numPr>
          <w:ilvl w:val="0"/>
          <w:numId w:val="62"/>
        </w:numPr>
        <w:ind w:left="993"/>
        <w:rPr>
          <w:lang w:val="es-419" w:eastAsia="es-CO"/>
        </w:rPr>
      </w:pPr>
      <w:r w:rsidRPr="00E06988">
        <w:rPr>
          <w:lang w:val="es-419" w:eastAsia="es-CO"/>
        </w:rPr>
        <w:lastRenderedPageBreak/>
        <w:t xml:space="preserve">Vacunas contra </w:t>
      </w:r>
      <w:proofErr w:type="spellStart"/>
      <w:r w:rsidRPr="00E06988">
        <w:rPr>
          <w:lang w:val="es-419" w:eastAsia="es-CO"/>
        </w:rPr>
        <w:t>clostridiosis</w:t>
      </w:r>
      <w:proofErr w:type="spellEnd"/>
      <w:r w:rsidRPr="00E06988">
        <w:rPr>
          <w:lang w:val="es-419" w:eastAsia="es-CO"/>
        </w:rPr>
        <w:t>.</w:t>
      </w:r>
    </w:p>
    <w:p w14:paraId="19428D05" w14:textId="77777777" w:rsidR="00E06988" w:rsidRPr="00E06988" w:rsidRDefault="00E06988" w:rsidP="00E06988">
      <w:pPr>
        <w:pStyle w:val="Prrafodelista"/>
        <w:numPr>
          <w:ilvl w:val="0"/>
          <w:numId w:val="62"/>
        </w:numPr>
        <w:ind w:left="993"/>
        <w:rPr>
          <w:lang w:val="es-419" w:eastAsia="es-CO"/>
        </w:rPr>
      </w:pPr>
      <w:r w:rsidRPr="00E06988">
        <w:rPr>
          <w:lang w:val="es-419" w:eastAsia="es-CO"/>
        </w:rPr>
        <w:t>Vacunación contra rabia bovina en zonas endémicas.</w:t>
      </w:r>
    </w:p>
    <w:p w14:paraId="2928C34C" w14:textId="77777777" w:rsidR="00E06988" w:rsidRPr="00E06988" w:rsidRDefault="00E06988" w:rsidP="00E06988">
      <w:pPr>
        <w:rPr>
          <w:lang w:val="es-419" w:eastAsia="es-CO"/>
        </w:rPr>
      </w:pPr>
      <w:r w:rsidRPr="00E06988">
        <w:rPr>
          <w:lang w:val="es-419" w:eastAsia="es-CO"/>
        </w:rPr>
        <w:t>Requisitos técnicos:</w:t>
      </w:r>
    </w:p>
    <w:p w14:paraId="1BD90338" w14:textId="77777777" w:rsidR="00E06988" w:rsidRPr="00E06988" w:rsidRDefault="00E06988" w:rsidP="00E06988">
      <w:pPr>
        <w:pStyle w:val="Prrafodelista"/>
        <w:numPr>
          <w:ilvl w:val="0"/>
          <w:numId w:val="63"/>
        </w:numPr>
        <w:ind w:left="993"/>
        <w:rPr>
          <w:lang w:val="es-419" w:eastAsia="es-CO"/>
        </w:rPr>
      </w:pPr>
      <w:r w:rsidRPr="00E06988">
        <w:rPr>
          <w:lang w:val="es-419" w:eastAsia="es-CO"/>
        </w:rPr>
        <w:t>Mantenimiento de la cadena de frío (entre 2 °C y 8 °C).</w:t>
      </w:r>
    </w:p>
    <w:p w14:paraId="6F5D2F31" w14:textId="77777777" w:rsidR="00E06988" w:rsidRPr="00E06988" w:rsidRDefault="00E06988" w:rsidP="00E06988">
      <w:pPr>
        <w:pStyle w:val="Prrafodelista"/>
        <w:numPr>
          <w:ilvl w:val="0"/>
          <w:numId w:val="63"/>
        </w:numPr>
        <w:ind w:left="993"/>
        <w:rPr>
          <w:lang w:val="es-419" w:eastAsia="es-CO"/>
        </w:rPr>
      </w:pPr>
      <w:r w:rsidRPr="00E06988">
        <w:rPr>
          <w:lang w:val="es-419" w:eastAsia="es-CO"/>
        </w:rPr>
        <w:t>Registro detallado de lotes, fechas y animales vacunados.</w:t>
      </w:r>
    </w:p>
    <w:p w14:paraId="030B7E95" w14:textId="64E85F50" w:rsidR="00E06988" w:rsidRPr="00E06988" w:rsidRDefault="00E06988" w:rsidP="00E06988">
      <w:pPr>
        <w:pStyle w:val="Prrafodelista"/>
        <w:numPr>
          <w:ilvl w:val="0"/>
          <w:numId w:val="63"/>
        </w:numPr>
        <w:ind w:left="993"/>
        <w:rPr>
          <w:lang w:val="es-419" w:eastAsia="es-CO"/>
        </w:rPr>
      </w:pPr>
      <w:r w:rsidRPr="00E06988">
        <w:rPr>
          <w:lang w:val="es-419" w:eastAsia="es-CO"/>
        </w:rPr>
        <w:t>Aplicación por personal capacitado o bajo supervisión veterinaria.</w:t>
      </w:r>
    </w:p>
    <w:p w14:paraId="7B727B34" w14:textId="2A2FB4D3" w:rsidR="00E06988" w:rsidRPr="00E06988" w:rsidRDefault="00E06988" w:rsidP="00E06988">
      <w:pPr>
        <w:pStyle w:val="Prrafodelista"/>
        <w:numPr>
          <w:ilvl w:val="0"/>
          <w:numId w:val="61"/>
        </w:numPr>
        <w:rPr>
          <w:lang w:val="es-419" w:eastAsia="es-CO"/>
        </w:rPr>
      </w:pPr>
      <w:r w:rsidRPr="00E06988">
        <w:rPr>
          <w:lang w:val="es-419" w:eastAsia="es-CO"/>
        </w:rPr>
        <w:t>Programa de desparasitación</w:t>
      </w:r>
    </w:p>
    <w:p w14:paraId="3E85DBA3" w14:textId="77777777" w:rsidR="00E06988" w:rsidRPr="00E06988" w:rsidRDefault="00E06988" w:rsidP="00E06988">
      <w:pPr>
        <w:rPr>
          <w:lang w:val="es-419" w:eastAsia="es-CO"/>
        </w:rPr>
      </w:pPr>
      <w:r w:rsidRPr="00E06988">
        <w:rPr>
          <w:lang w:val="es-419" w:eastAsia="es-CO"/>
        </w:rPr>
        <w:t>Está orientado al control integral de parásitos internos y externos que afectan la salud y productividad del hato.</w:t>
      </w:r>
    </w:p>
    <w:p w14:paraId="4CA14324" w14:textId="77777777" w:rsidR="00E06988" w:rsidRPr="00E06988" w:rsidRDefault="00E06988" w:rsidP="00E06988">
      <w:pPr>
        <w:rPr>
          <w:lang w:val="es-419" w:eastAsia="es-CO"/>
        </w:rPr>
      </w:pPr>
      <w:r w:rsidRPr="00E06988">
        <w:rPr>
          <w:lang w:val="es-419" w:eastAsia="es-CO"/>
        </w:rPr>
        <w:t>Incluye:</w:t>
      </w:r>
    </w:p>
    <w:p w14:paraId="6199922B" w14:textId="77777777" w:rsidR="00E06988" w:rsidRPr="00E06988" w:rsidRDefault="00E06988" w:rsidP="00E06988">
      <w:pPr>
        <w:pStyle w:val="Prrafodelista"/>
        <w:numPr>
          <w:ilvl w:val="0"/>
          <w:numId w:val="64"/>
        </w:numPr>
        <w:ind w:left="993"/>
        <w:rPr>
          <w:lang w:val="es-419" w:eastAsia="es-CO"/>
        </w:rPr>
      </w:pPr>
      <w:r w:rsidRPr="00E06988">
        <w:rPr>
          <w:lang w:val="es-419" w:eastAsia="es-CO"/>
        </w:rPr>
        <w:t>Endoparásitos: nematodos y cestodos.</w:t>
      </w:r>
    </w:p>
    <w:p w14:paraId="5B897082" w14:textId="77777777" w:rsidR="00E06988" w:rsidRPr="00E06988" w:rsidRDefault="00E06988" w:rsidP="00E06988">
      <w:pPr>
        <w:pStyle w:val="Prrafodelista"/>
        <w:numPr>
          <w:ilvl w:val="0"/>
          <w:numId w:val="64"/>
        </w:numPr>
        <w:ind w:left="993"/>
        <w:rPr>
          <w:lang w:val="es-419" w:eastAsia="es-CO"/>
        </w:rPr>
      </w:pPr>
      <w:r w:rsidRPr="00E06988">
        <w:rPr>
          <w:lang w:val="es-419" w:eastAsia="es-CO"/>
        </w:rPr>
        <w:t>Ectoparásitos: garrapatas, moscas y otros artrópodos.</w:t>
      </w:r>
    </w:p>
    <w:p w14:paraId="42AE12DA" w14:textId="77777777" w:rsidR="00E06988" w:rsidRPr="00E06988" w:rsidRDefault="00E06988" w:rsidP="00E06988">
      <w:pPr>
        <w:rPr>
          <w:lang w:val="es-419" w:eastAsia="es-CO"/>
        </w:rPr>
      </w:pPr>
      <w:r w:rsidRPr="00E06988">
        <w:rPr>
          <w:lang w:val="es-419" w:eastAsia="es-CO"/>
        </w:rPr>
        <w:t>Consideraciones técnicas:</w:t>
      </w:r>
    </w:p>
    <w:p w14:paraId="2B16170E" w14:textId="77777777" w:rsidR="00E06988" w:rsidRPr="00E06988" w:rsidRDefault="00E06988" w:rsidP="00E06988">
      <w:pPr>
        <w:pStyle w:val="Prrafodelista"/>
        <w:numPr>
          <w:ilvl w:val="0"/>
          <w:numId w:val="65"/>
        </w:numPr>
        <w:ind w:left="993"/>
        <w:rPr>
          <w:lang w:val="es-419" w:eastAsia="es-CO"/>
        </w:rPr>
      </w:pPr>
      <w:r w:rsidRPr="00E06988">
        <w:rPr>
          <w:lang w:val="es-419" w:eastAsia="es-CO"/>
        </w:rPr>
        <w:t>Rotación de principios activos para evitar resistencia.</w:t>
      </w:r>
    </w:p>
    <w:p w14:paraId="097F301B" w14:textId="77777777" w:rsidR="00E06988" w:rsidRPr="00E06988" w:rsidRDefault="00E06988" w:rsidP="00E06988">
      <w:pPr>
        <w:pStyle w:val="Prrafodelista"/>
        <w:numPr>
          <w:ilvl w:val="0"/>
          <w:numId w:val="65"/>
        </w:numPr>
        <w:ind w:left="993"/>
        <w:rPr>
          <w:lang w:val="es-419" w:eastAsia="es-CO"/>
        </w:rPr>
      </w:pPr>
      <w:r w:rsidRPr="00E06988">
        <w:rPr>
          <w:lang w:val="es-419" w:eastAsia="es-CO"/>
        </w:rPr>
        <w:t>Ajuste del programa según clima, carga parasitaria y sistema productivo.</w:t>
      </w:r>
    </w:p>
    <w:p w14:paraId="36239666" w14:textId="6F65423D" w:rsidR="00BB3BDD" w:rsidRPr="00E06988" w:rsidRDefault="00E06988" w:rsidP="00E06988">
      <w:pPr>
        <w:pStyle w:val="Prrafodelista"/>
        <w:numPr>
          <w:ilvl w:val="0"/>
          <w:numId w:val="65"/>
        </w:numPr>
        <w:ind w:left="993"/>
        <w:rPr>
          <w:lang w:val="es-419" w:eastAsia="es-CO"/>
        </w:rPr>
      </w:pPr>
      <w:r w:rsidRPr="00E06988">
        <w:rPr>
          <w:lang w:val="es-419" w:eastAsia="es-CO"/>
        </w:rPr>
        <w:t>Evaluación periódica de la eficacia del tratamiento.</w:t>
      </w:r>
    </w:p>
    <w:p w14:paraId="0BA6E9A5" w14:textId="0C544554" w:rsidR="00E06988" w:rsidRDefault="00E06988" w:rsidP="00E06988">
      <w:pPr>
        <w:pStyle w:val="Prrafodelista"/>
        <w:numPr>
          <w:ilvl w:val="0"/>
          <w:numId w:val="61"/>
        </w:numPr>
      </w:pPr>
      <w:r>
        <w:t>Manejo de enfermedades</w:t>
      </w:r>
    </w:p>
    <w:p w14:paraId="3CE42552" w14:textId="77777777" w:rsidR="00E06988" w:rsidRDefault="00E06988" w:rsidP="00E06988">
      <w:r>
        <w:t>Comprende las acciones para la detección, tratamiento y control de enfermedades dentro del hato.</w:t>
      </w:r>
    </w:p>
    <w:p w14:paraId="05CE4E7A" w14:textId="77777777" w:rsidR="00E06988" w:rsidRDefault="00E06988" w:rsidP="00E06988">
      <w:r>
        <w:t>Incluye:</w:t>
      </w:r>
    </w:p>
    <w:p w14:paraId="204E04A0" w14:textId="77777777" w:rsidR="00E06988" w:rsidRDefault="00E06988" w:rsidP="00E06988">
      <w:pPr>
        <w:pStyle w:val="Prrafodelista"/>
        <w:numPr>
          <w:ilvl w:val="0"/>
          <w:numId w:val="66"/>
        </w:numPr>
        <w:ind w:left="993"/>
      </w:pPr>
      <w:r>
        <w:t>Protocolos de diagnóstico clínico y confirmación por laboratorio.</w:t>
      </w:r>
    </w:p>
    <w:p w14:paraId="6C1443C4" w14:textId="77777777" w:rsidR="00E06988" w:rsidRDefault="00E06988" w:rsidP="00E06988">
      <w:pPr>
        <w:pStyle w:val="Prrafodelista"/>
        <w:numPr>
          <w:ilvl w:val="0"/>
          <w:numId w:val="66"/>
        </w:numPr>
        <w:ind w:left="993"/>
      </w:pPr>
      <w:r>
        <w:lastRenderedPageBreak/>
        <w:t>Tratamientos bajo prescripción de un médico veterinario.</w:t>
      </w:r>
    </w:p>
    <w:p w14:paraId="6078A7A5" w14:textId="77777777" w:rsidR="00E06988" w:rsidRDefault="00E06988" w:rsidP="00E06988">
      <w:pPr>
        <w:pStyle w:val="Prrafodelista"/>
        <w:numPr>
          <w:ilvl w:val="0"/>
          <w:numId w:val="66"/>
        </w:numPr>
        <w:ind w:left="993"/>
      </w:pPr>
      <w:r>
        <w:t>Aislamiento de animales enfermos para evitar la propagación.</w:t>
      </w:r>
    </w:p>
    <w:p w14:paraId="581252D0" w14:textId="77777777" w:rsidR="00E06988" w:rsidRDefault="00E06988" w:rsidP="00E06988">
      <w:pPr>
        <w:pStyle w:val="Prrafodelista"/>
        <w:numPr>
          <w:ilvl w:val="0"/>
          <w:numId w:val="66"/>
        </w:numPr>
        <w:ind w:left="993"/>
      </w:pPr>
      <w:r>
        <w:t>Notificación obligatoria de enfermedades de control oficial ante el ICA.</w:t>
      </w:r>
    </w:p>
    <w:p w14:paraId="7AD15516" w14:textId="42CA5272" w:rsidR="00E06988" w:rsidRDefault="00E06988" w:rsidP="00E06988">
      <w:pPr>
        <w:pStyle w:val="Prrafodelista"/>
        <w:numPr>
          <w:ilvl w:val="0"/>
          <w:numId w:val="61"/>
        </w:numPr>
      </w:pPr>
      <w:r>
        <w:t>Bioseguridad</w:t>
      </w:r>
    </w:p>
    <w:p w14:paraId="3E0EC3D0" w14:textId="77777777" w:rsidR="00E06988" w:rsidRDefault="00E06988" w:rsidP="00E06988">
      <w:r>
        <w:t>Conjunto de medidas destinadas a prevenir el ingreso, establecimiento y diseminación de agentes patógenos en la unidad productiva.</w:t>
      </w:r>
    </w:p>
    <w:p w14:paraId="1C9A6D4B" w14:textId="77777777" w:rsidR="00E06988" w:rsidRDefault="00E06988" w:rsidP="00E06988">
      <w:r>
        <w:t>Incluye:</w:t>
      </w:r>
    </w:p>
    <w:p w14:paraId="4F6EFF1F" w14:textId="77777777" w:rsidR="00E06988" w:rsidRDefault="00E06988" w:rsidP="00E06988">
      <w:pPr>
        <w:pStyle w:val="Prrafodelista"/>
        <w:numPr>
          <w:ilvl w:val="0"/>
          <w:numId w:val="67"/>
        </w:numPr>
        <w:ind w:left="993"/>
      </w:pPr>
      <w:r>
        <w:t>Control del ingreso de animales, personas y vehículos.</w:t>
      </w:r>
    </w:p>
    <w:p w14:paraId="703E34FB" w14:textId="77777777" w:rsidR="00E06988" w:rsidRDefault="00E06988" w:rsidP="00E06988">
      <w:pPr>
        <w:pStyle w:val="Prrafodelista"/>
        <w:numPr>
          <w:ilvl w:val="0"/>
          <w:numId w:val="67"/>
        </w:numPr>
        <w:ind w:left="993"/>
      </w:pPr>
      <w:r>
        <w:t>Uso de pediluvios y sistemas de desinfección.</w:t>
      </w:r>
    </w:p>
    <w:p w14:paraId="1D837088" w14:textId="77777777" w:rsidR="00E06988" w:rsidRDefault="00E06988" w:rsidP="00E06988">
      <w:pPr>
        <w:pStyle w:val="Prrafodelista"/>
        <w:numPr>
          <w:ilvl w:val="0"/>
          <w:numId w:val="67"/>
        </w:numPr>
        <w:ind w:left="993"/>
      </w:pPr>
      <w:r>
        <w:t>Manejo adecuado de cadáveres (disposición sanitaria).</w:t>
      </w:r>
    </w:p>
    <w:p w14:paraId="6887432C" w14:textId="77777777" w:rsidR="00E06988" w:rsidRDefault="00E06988" w:rsidP="00E06988">
      <w:pPr>
        <w:pStyle w:val="Prrafodelista"/>
        <w:numPr>
          <w:ilvl w:val="0"/>
          <w:numId w:val="67"/>
        </w:numPr>
        <w:ind w:left="993"/>
      </w:pPr>
      <w:r>
        <w:t>Programas de control de plagas.</w:t>
      </w:r>
    </w:p>
    <w:p w14:paraId="5990B9BF" w14:textId="58404A5F" w:rsidR="00E06988" w:rsidRDefault="00E06988" w:rsidP="00E06988">
      <w:pPr>
        <w:pStyle w:val="Prrafodelista"/>
        <w:numPr>
          <w:ilvl w:val="0"/>
          <w:numId w:val="61"/>
        </w:numPr>
      </w:pPr>
      <w:r>
        <w:t>Registros sanitarios</w:t>
      </w:r>
    </w:p>
    <w:p w14:paraId="528981CB" w14:textId="77777777" w:rsidR="00E06988" w:rsidRDefault="00E06988" w:rsidP="00E06988">
      <w:r>
        <w:t>Los registros sanitarios constituyen una herramienta fundamental dentro del sistema de gestión pecuaria, ya que permiten documentar, controlar y verificar todas las actividades relacionadas con la salud del hato.</w:t>
      </w:r>
    </w:p>
    <w:p w14:paraId="7A380489" w14:textId="77777777" w:rsidR="00E06988" w:rsidRDefault="00E06988" w:rsidP="00E06988">
      <w:r>
        <w:t>Documentación obligatoria</w:t>
      </w:r>
    </w:p>
    <w:p w14:paraId="3DAF9BB6" w14:textId="77777777" w:rsidR="00E06988" w:rsidRDefault="00E06988" w:rsidP="00E06988">
      <w:pPr>
        <w:pStyle w:val="Prrafodelista"/>
        <w:numPr>
          <w:ilvl w:val="0"/>
          <w:numId w:val="68"/>
        </w:numPr>
        <w:ind w:left="993"/>
      </w:pPr>
      <w:r>
        <w:t>Vacunaciones aplicadas.</w:t>
      </w:r>
    </w:p>
    <w:p w14:paraId="14F56824" w14:textId="77777777" w:rsidR="00E06988" w:rsidRDefault="00E06988" w:rsidP="00E06988">
      <w:pPr>
        <w:pStyle w:val="Prrafodelista"/>
        <w:numPr>
          <w:ilvl w:val="0"/>
          <w:numId w:val="68"/>
        </w:numPr>
        <w:ind w:left="993"/>
      </w:pPr>
      <w:r>
        <w:t>Tratamientos veterinarios realizados.</w:t>
      </w:r>
    </w:p>
    <w:p w14:paraId="25A8EA72" w14:textId="77777777" w:rsidR="00E06988" w:rsidRDefault="00E06988" w:rsidP="00E06988">
      <w:pPr>
        <w:pStyle w:val="Prrafodelista"/>
        <w:numPr>
          <w:ilvl w:val="0"/>
          <w:numId w:val="68"/>
        </w:numPr>
        <w:ind w:left="993"/>
      </w:pPr>
      <w:r>
        <w:t>Mortalidad del hato.</w:t>
      </w:r>
    </w:p>
    <w:p w14:paraId="5C36E82F" w14:textId="77777777" w:rsidR="00E06988" w:rsidRDefault="00E06988" w:rsidP="00E06988">
      <w:pPr>
        <w:pStyle w:val="Prrafodelista"/>
        <w:numPr>
          <w:ilvl w:val="0"/>
          <w:numId w:val="68"/>
        </w:numPr>
        <w:ind w:left="993"/>
      </w:pPr>
      <w:r>
        <w:t>Producción (leche, carne u otros indicadores).</w:t>
      </w:r>
    </w:p>
    <w:p w14:paraId="271FEC90" w14:textId="77777777" w:rsidR="00E06988" w:rsidRDefault="00E06988" w:rsidP="00E06988">
      <w:pPr>
        <w:pStyle w:val="Prrafodelista"/>
        <w:numPr>
          <w:ilvl w:val="0"/>
          <w:numId w:val="68"/>
        </w:numPr>
        <w:ind w:left="993"/>
      </w:pPr>
      <w:r>
        <w:t>Eventos sanitarios relevantes (brotes, enfermedades, alertas).</w:t>
      </w:r>
    </w:p>
    <w:p w14:paraId="2781F3F7" w14:textId="77777777" w:rsidR="00E06988" w:rsidRDefault="00E06988" w:rsidP="00E06988">
      <w:pPr>
        <w:pStyle w:val="Ttulo2"/>
      </w:pPr>
      <w:bookmarkStart w:id="59" w:name="_Toc231452660"/>
      <w:r w:rsidRPr="00E06988">
        <w:lastRenderedPageBreak/>
        <w:t>Elaboración del cronograma</w:t>
      </w:r>
      <w:bookmarkEnd w:id="59"/>
    </w:p>
    <w:p w14:paraId="35F5FD89" w14:textId="77777777" w:rsidR="00E06988" w:rsidRDefault="00E06988" w:rsidP="00E06988">
      <w:r w:rsidRPr="00E06988">
        <w:t>El cronograma sanitario es una herramienta de planificación que permite organizar, distribuir y programar en el tiempo todas las actividades sanitarias del sistema productivo, garantizando su cumplimiento oportuno y eficiente. Las fases para su elaboración son:</w:t>
      </w:r>
    </w:p>
    <w:p w14:paraId="4BC92422" w14:textId="14F94AE5" w:rsidR="00E06988" w:rsidRDefault="00AC0D6A" w:rsidP="00E06988">
      <w:pPr>
        <w:pStyle w:val="Ttulo5"/>
      </w:pPr>
      <w:r>
        <w:t xml:space="preserve">A. </w:t>
      </w:r>
      <w:r w:rsidR="00E06988">
        <w:t>Diagnóstico del hato</w:t>
      </w:r>
    </w:p>
    <w:p w14:paraId="7E7C12ED" w14:textId="77777777" w:rsidR="00E06988" w:rsidRDefault="00E06988" w:rsidP="00E06988">
      <w:pPr>
        <w:pStyle w:val="Prrafodelista"/>
        <w:numPr>
          <w:ilvl w:val="0"/>
          <w:numId w:val="69"/>
        </w:numPr>
        <w:ind w:left="993"/>
      </w:pPr>
      <w:r>
        <w:t>Estado sanitario actual</w:t>
      </w:r>
    </w:p>
    <w:p w14:paraId="78EF017C" w14:textId="77777777" w:rsidR="00E06988" w:rsidRDefault="00E06988" w:rsidP="00E06988">
      <w:pPr>
        <w:pStyle w:val="Prrafodelista"/>
        <w:numPr>
          <w:ilvl w:val="0"/>
          <w:numId w:val="69"/>
        </w:numPr>
        <w:ind w:left="993"/>
      </w:pPr>
      <w:r>
        <w:t>Historial de enfermedades</w:t>
      </w:r>
    </w:p>
    <w:p w14:paraId="53F6632B" w14:textId="77777777" w:rsidR="00E06988" w:rsidRDefault="00E06988" w:rsidP="00E06988">
      <w:pPr>
        <w:pStyle w:val="Prrafodelista"/>
        <w:numPr>
          <w:ilvl w:val="0"/>
          <w:numId w:val="69"/>
        </w:numPr>
        <w:ind w:left="993"/>
      </w:pPr>
      <w:r>
        <w:t>Condición productiva del sistema (leche o carne)</w:t>
      </w:r>
    </w:p>
    <w:p w14:paraId="3C0194A5" w14:textId="01324E02" w:rsidR="00AC0D6A" w:rsidRDefault="00AC0D6A" w:rsidP="00AC0D6A">
      <w:pPr>
        <w:pStyle w:val="Ttulo5"/>
      </w:pPr>
      <w:r>
        <w:t xml:space="preserve">B. </w:t>
      </w:r>
      <w:r>
        <w:t>Identificación de riesgos</w:t>
      </w:r>
    </w:p>
    <w:p w14:paraId="23B052C3" w14:textId="77777777" w:rsidR="00AC0D6A" w:rsidRDefault="00AC0D6A" w:rsidP="00AC0D6A">
      <w:pPr>
        <w:pStyle w:val="Prrafodelista"/>
        <w:numPr>
          <w:ilvl w:val="0"/>
          <w:numId w:val="70"/>
        </w:numPr>
        <w:ind w:left="993"/>
      </w:pPr>
      <w:r>
        <w:t>Ubicación geográfica del predio</w:t>
      </w:r>
    </w:p>
    <w:p w14:paraId="3E63CDFE" w14:textId="77777777" w:rsidR="00AC0D6A" w:rsidRDefault="00AC0D6A" w:rsidP="00AC0D6A">
      <w:pPr>
        <w:pStyle w:val="Prrafodelista"/>
        <w:numPr>
          <w:ilvl w:val="0"/>
          <w:numId w:val="70"/>
        </w:numPr>
        <w:ind w:left="993"/>
      </w:pPr>
      <w:r>
        <w:t>Condiciones climáticas (épocas de lluvia y sequía)</w:t>
      </w:r>
    </w:p>
    <w:p w14:paraId="3255AD3F" w14:textId="77777777" w:rsidR="00AC0D6A" w:rsidRDefault="00AC0D6A" w:rsidP="00AC0D6A">
      <w:pPr>
        <w:pStyle w:val="Prrafodelista"/>
        <w:numPr>
          <w:ilvl w:val="0"/>
          <w:numId w:val="70"/>
        </w:numPr>
        <w:ind w:left="993"/>
      </w:pPr>
      <w:r>
        <w:t>Tipo de sistema productivo</w:t>
      </w:r>
    </w:p>
    <w:p w14:paraId="553FAB1F" w14:textId="6A8453FD" w:rsidR="00AC0D6A" w:rsidRDefault="00AC0D6A" w:rsidP="00AC0D6A">
      <w:pPr>
        <w:pStyle w:val="Ttulo5"/>
      </w:pPr>
      <w:r>
        <w:t xml:space="preserve">C. </w:t>
      </w:r>
      <w:r>
        <w:t>Definición de actividades sanitarias</w:t>
      </w:r>
    </w:p>
    <w:p w14:paraId="0694A6B9" w14:textId="77777777" w:rsidR="00AC0D6A" w:rsidRDefault="00AC0D6A" w:rsidP="00AC0D6A">
      <w:pPr>
        <w:pStyle w:val="Prrafodelista"/>
        <w:numPr>
          <w:ilvl w:val="0"/>
          <w:numId w:val="71"/>
        </w:numPr>
        <w:ind w:left="993"/>
      </w:pPr>
      <w:r>
        <w:t>Vacunación</w:t>
      </w:r>
    </w:p>
    <w:p w14:paraId="0FCCAE3F" w14:textId="77777777" w:rsidR="00AC0D6A" w:rsidRDefault="00AC0D6A" w:rsidP="00AC0D6A">
      <w:pPr>
        <w:pStyle w:val="Prrafodelista"/>
        <w:numPr>
          <w:ilvl w:val="0"/>
          <w:numId w:val="71"/>
        </w:numPr>
        <w:ind w:left="993"/>
      </w:pPr>
      <w:r>
        <w:t>Desparasitación</w:t>
      </w:r>
    </w:p>
    <w:p w14:paraId="3A4572B7" w14:textId="77777777" w:rsidR="00AC0D6A" w:rsidRDefault="00AC0D6A" w:rsidP="00AC0D6A">
      <w:pPr>
        <w:pStyle w:val="Prrafodelista"/>
        <w:numPr>
          <w:ilvl w:val="0"/>
          <w:numId w:val="71"/>
        </w:numPr>
        <w:ind w:left="993"/>
      </w:pPr>
      <w:r>
        <w:t>Monitoreo sanitario</w:t>
      </w:r>
    </w:p>
    <w:p w14:paraId="2F0DD8E5" w14:textId="77777777" w:rsidR="00AC0D6A" w:rsidRDefault="00AC0D6A" w:rsidP="00AC0D6A">
      <w:pPr>
        <w:pStyle w:val="Prrafodelista"/>
        <w:numPr>
          <w:ilvl w:val="0"/>
          <w:numId w:val="71"/>
        </w:numPr>
        <w:ind w:left="993"/>
      </w:pPr>
      <w:r>
        <w:t>Limpieza y desinfección</w:t>
      </w:r>
    </w:p>
    <w:p w14:paraId="15B7AC03" w14:textId="011E95D4" w:rsidR="00AC0D6A" w:rsidRDefault="00AC0D6A" w:rsidP="00AC0D6A">
      <w:pPr>
        <w:pStyle w:val="Ttulo5"/>
      </w:pPr>
      <w:r>
        <w:t xml:space="preserve">D. </w:t>
      </w:r>
      <w:r>
        <w:t>Programación de actividades</w:t>
      </w:r>
    </w:p>
    <w:p w14:paraId="424EA737" w14:textId="77777777" w:rsidR="00AC0D6A" w:rsidRDefault="00AC0D6A" w:rsidP="00AC0D6A">
      <w:pPr>
        <w:pStyle w:val="Prrafodelista"/>
        <w:numPr>
          <w:ilvl w:val="0"/>
          <w:numId w:val="72"/>
        </w:numPr>
        <w:ind w:left="993"/>
      </w:pPr>
      <w:r>
        <w:t>Mensual</w:t>
      </w:r>
    </w:p>
    <w:p w14:paraId="5E71B555" w14:textId="77777777" w:rsidR="00AC0D6A" w:rsidRDefault="00AC0D6A" w:rsidP="00AC0D6A">
      <w:pPr>
        <w:pStyle w:val="Prrafodelista"/>
        <w:numPr>
          <w:ilvl w:val="0"/>
          <w:numId w:val="72"/>
        </w:numPr>
        <w:ind w:left="993"/>
      </w:pPr>
      <w:r>
        <w:t>Trimestral</w:t>
      </w:r>
    </w:p>
    <w:p w14:paraId="4B465B3D" w14:textId="77777777" w:rsidR="00AC0D6A" w:rsidRDefault="00AC0D6A" w:rsidP="00AC0D6A">
      <w:pPr>
        <w:pStyle w:val="Prrafodelista"/>
        <w:numPr>
          <w:ilvl w:val="0"/>
          <w:numId w:val="72"/>
        </w:numPr>
        <w:ind w:left="993"/>
      </w:pPr>
      <w:r>
        <w:t>Semestral</w:t>
      </w:r>
    </w:p>
    <w:p w14:paraId="3A7DF8C3" w14:textId="77777777" w:rsidR="00AC0D6A" w:rsidRDefault="00AC0D6A" w:rsidP="00AC0D6A">
      <w:pPr>
        <w:pStyle w:val="Prrafodelista"/>
        <w:numPr>
          <w:ilvl w:val="0"/>
          <w:numId w:val="72"/>
        </w:numPr>
        <w:ind w:left="993"/>
      </w:pPr>
      <w:r>
        <w:lastRenderedPageBreak/>
        <w:t>Anual</w:t>
      </w:r>
    </w:p>
    <w:p w14:paraId="12468884" w14:textId="3B6E89E9" w:rsidR="00AC0D6A" w:rsidRDefault="00AC0D6A" w:rsidP="00AC0D6A">
      <w:pPr>
        <w:pStyle w:val="Ttulo5"/>
      </w:pPr>
      <w:r>
        <w:t xml:space="preserve">E. </w:t>
      </w:r>
      <w:r>
        <w:t>Asignación de responsables</w:t>
      </w:r>
    </w:p>
    <w:p w14:paraId="36EFEE12" w14:textId="77777777" w:rsidR="00AC0D6A" w:rsidRDefault="00AC0D6A" w:rsidP="00AC0D6A">
      <w:pPr>
        <w:pStyle w:val="Prrafodelista"/>
        <w:numPr>
          <w:ilvl w:val="0"/>
          <w:numId w:val="73"/>
        </w:numPr>
        <w:ind w:left="993"/>
      </w:pPr>
      <w:r>
        <w:t>Médico veterinario</w:t>
      </w:r>
    </w:p>
    <w:p w14:paraId="0BAA5C6A" w14:textId="77777777" w:rsidR="00AC0D6A" w:rsidRDefault="00AC0D6A" w:rsidP="00AC0D6A">
      <w:pPr>
        <w:pStyle w:val="Prrafodelista"/>
        <w:numPr>
          <w:ilvl w:val="0"/>
          <w:numId w:val="73"/>
        </w:numPr>
        <w:ind w:left="993"/>
      </w:pPr>
      <w:r>
        <w:t>Personal operativo u operarios del predio</w:t>
      </w:r>
    </w:p>
    <w:p w14:paraId="6E7D8093" w14:textId="77777777" w:rsidR="00AC0D6A" w:rsidRDefault="00AC0D6A" w:rsidP="00AC0D6A">
      <w:r w:rsidRPr="00AC0D6A">
        <w:t>En la siguiente tabla se presenta un ejemplo de cronograma sanitario.</w:t>
      </w:r>
    </w:p>
    <w:p w14:paraId="0DA9E868" w14:textId="02A737BB" w:rsidR="00AC0D6A" w:rsidRDefault="00AC0D6A" w:rsidP="00AC0D6A">
      <w:pPr>
        <w:pStyle w:val="Tabla"/>
      </w:pPr>
      <w:r w:rsidRPr="00AC0D6A">
        <w:t>Ejemplo de cronograma sanitario</w:t>
      </w:r>
    </w:p>
    <w:tbl>
      <w:tblPr>
        <w:tblStyle w:val="SENA"/>
        <w:tblW w:w="5000" w:type="pct"/>
        <w:tblLook w:val="04A0" w:firstRow="1" w:lastRow="0" w:firstColumn="1" w:lastColumn="0" w:noHBand="0" w:noVBand="1"/>
      </w:tblPr>
      <w:tblGrid>
        <w:gridCol w:w="4395"/>
        <w:gridCol w:w="2106"/>
        <w:gridCol w:w="3461"/>
      </w:tblGrid>
      <w:tr w:rsidR="00AC0D6A" w:rsidRPr="00AC0D6A" w14:paraId="1FEA2688" w14:textId="77777777" w:rsidTr="00AC0D6A">
        <w:trPr>
          <w:cnfStyle w:val="100000000000" w:firstRow="1" w:lastRow="0" w:firstColumn="0" w:lastColumn="0" w:oddVBand="0" w:evenVBand="0" w:oddHBand="0" w:evenHBand="0" w:firstRowFirstColumn="0" w:firstRowLastColumn="0" w:lastRowFirstColumn="0" w:lastRowLastColumn="0"/>
        </w:trPr>
        <w:tc>
          <w:tcPr>
            <w:tcW w:w="2206" w:type="pct"/>
            <w:hideMark/>
          </w:tcPr>
          <w:p w14:paraId="7497346A" w14:textId="77777777" w:rsidR="00AC0D6A" w:rsidRPr="00AC0D6A" w:rsidRDefault="00AC0D6A" w:rsidP="00AC0D6A">
            <w:pPr>
              <w:pStyle w:val="Tablas"/>
              <w:rPr>
                <w:lang w:eastAsia="es-CO"/>
              </w:rPr>
            </w:pPr>
            <w:r w:rsidRPr="00AC0D6A">
              <w:rPr>
                <w:lang w:eastAsia="es-CO"/>
              </w:rPr>
              <w:t>Actividad</w:t>
            </w:r>
          </w:p>
        </w:tc>
        <w:tc>
          <w:tcPr>
            <w:tcW w:w="1057" w:type="pct"/>
            <w:hideMark/>
          </w:tcPr>
          <w:p w14:paraId="67C2B300" w14:textId="77777777" w:rsidR="00AC0D6A" w:rsidRPr="00AC0D6A" w:rsidRDefault="00AC0D6A" w:rsidP="00AC0D6A">
            <w:pPr>
              <w:pStyle w:val="Tablas"/>
              <w:rPr>
                <w:lang w:eastAsia="es-CO"/>
              </w:rPr>
            </w:pPr>
            <w:r w:rsidRPr="00AC0D6A">
              <w:rPr>
                <w:lang w:eastAsia="es-CO"/>
              </w:rPr>
              <w:t>Frecuencia</w:t>
            </w:r>
          </w:p>
        </w:tc>
        <w:tc>
          <w:tcPr>
            <w:tcW w:w="1737" w:type="pct"/>
            <w:hideMark/>
          </w:tcPr>
          <w:p w14:paraId="335A07CE" w14:textId="77777777" w:rsidR="00AC0D6A" w:rsidRPr="00AC0D6A" w:rsidRDefault="00AC0D6A" w:rsidP="00AC0D6A">
            <w:pPr>
              <w:pStyle w:val="Tablas"/>
              <w:rPr>
                <w:lang w:eastAsia="es-CO"/>
              </w:rPr>
            </w:pPr>
            <w:r w:rsidRPr="00AC0D6A">
              <w:rPr>
                <w:lang w:eastAsia="es-CO"/>
              </w:rPr>
              <w:t>Responsable</w:t>
            </w:r>
          </w:p>
        </w:tc>
      </w:tr>
      <w:tr w:rsidR="00AC0D6A" w:rsidRPr="00AC0D6A" w14:paraId="6188E765" w14:textId="77777777" w:rsidTr="00AC0D6A">
        <w:trPr>
          <w:cnfStyle w:val="000000100000" w:firstRow="0" w:lastRow="0" w:firstColumn="0" w:lastColumn="0" w:oddVBand="0" w:evenVBand="0" w:oddHBand="1" w:evenHBand="0" w:firstRowFirstColumn="0" w:firstRowLastColumn="0" w:lastRowFirstColumn="0" w:lastRowLastColumn="0"/>
        </w:trPr>
        <w:tc>
          <w:tcPr>
            <w:tcW w:w="2206" w:type="pct"/>
            <w:hideMark/>
          </w:tcPr>
          <w:p w14:paraId="74D4E7D3" w14:textId="77777777" w:rsidR="00AC0D6A" w:rsidRPr="00AC0D6A" w:rsidRDefault="00AC0D6A" w:rsidP="00AC0D6A">
            <w:pPr>
              <w:pStyle w:val="Tablas"/>
              <w:rPr>
                <w:color w:val="12263F"/>
                <w:sz w:val="24"/>
                <w:lang w:eastAsia="es-CO"/>
              </w:rPr>
            </w:pPr>
            <w:r w:rsidRPr="00AC0D6A">
              <w:rPr>
                <w:color w:val="12263F"/>
                <w:sz w:val="24"/>
                <w:lang w:eastAsia="es-CO"/>
              </w:rPr>
              <w:t>Vacunación aftosa</w:t>
            </w:r>
          </w:p>
        </w:tc>
        <w:tc>
          <w:tcPr>
            <w:tcW w:w="1057" w:type="pct"/>
            <w:hideMark/>
          </w:tcPr>
          <w:p w14:paraId="26CE813D" w14:textId="77777777" w:rsidR="00AC0D6A" w:rsidRPr="00AC0D6A" w:rsidRDefault="00AC0D6A" w:rsidP="00AC0D6A">
            <w:pPr>
              <w:pStyle w:val="Tablas"/>
              <w:rPr>
                <w:color w:val="12263F"/>
                <w:sz w:val="24"/>
                <w:lang w:eastAsia="es-CO"/>
              </w:rPr>
            </w:pPr>
            <w:r w:rsidRPr="00AC0D6A">
              <w:rPr>
                <w:color w:val="12263F"/>
                <w:sz w:val="24"/>
                <w:lang w:eastAsia="es-CO"/>
              </w:rPr>
              <w:t>Semestral</w:t>
            </w:r>
          </w:p>
        </w:tc>
        <w:tc>
          <w:tcPr>
            <w:tcW w:w="1737" w:type="pct"/>
            <w:hideMark/>
          </w:tcPr>
          <w:p w14:paraId="5B40D71A" w14:textId="77777777" w:rsidR="00AC0D6A" w:rsidRPr="00AC0D6A" w:rsidRDefault="00AC0D6A" w:rsidP="00AC0D6A">
            <w:pPr>
              <w:pStyle w:val="Tablas"/>
              <w:rPr>
                <w:color w:val="12263F"/>
                <w:sz w:val="24"/>
                <w:lang w:eastAsia="es-CO"/>
              </w:rPr>
            </w:pPr>
            <w:r w:rsidRPr="00AC0D6A">
              <w:rPr>
                <w:color w:val="12263F"/>
                <w:sz w:val="24"/>
                <w:lang w:eastAsia="es-CO"/>
              </w:rPr>
              <w:t>Médico veterinario</w:t>
            </w:r>
          </w:p>
        </w:tc>
      </w:tr>
      <w:tr w:rsidR="00AC0D6A" w:rsidRPr="00AC0D6A" w14:paraId="1E751CDF" w14:textId="77777777" w:rsidTr="00AC0D6A">
        <w:tc>
          <w:tcPr>
            <w:tcW w:w="2206" w:type="pct"/>
            <w:hideMark/>
          </w:tcPr>
          <w:p w14:paraId="5C21FD8F" w14:textId="77777777" w:rsidR="00AC0D6A" w:rsidRPr="00AC0D6A" w:rsidRDefault="00AC0D6A" w:rsidP="00AC0D6A">
            <w:pPr>
              <w:pStyle w:val="Tablas"/>
              <w:rPr>
                <w:color w:val="12263F"/>
                <w:sz w:val="24"/>
                <w:lang w:eastAsia="es-CO"/>
              </w:rPr>
            </w:pPr>
            <w:r w:rsidRPr="00AC0D6A">
              <w:rPr>
                <w:color w:val="12263F"/>
                <w:sz w:val="24"/>
                <w:lang w:eastAsia="es-CO"/>
              </w:rPr>
              <w:t>Desparasitación</w:t>
            </w:r>
          </w:p>
        </w:tc>
        <w:tc>
          <w:tcPr>
            <w:tcW w:w="1057" w:type="pct"/>
            <w:hideMark/>
          </w:tcPr>
          <w:p w14:paraId="1F09380F" w14:textId="77777777" w:rsidR="00AC0D6A" w:rsidRPr="00AC0D6A" w:rsidRDefault="00AC0D6A" w:rsidP="00AC0D6A">
            <w:pPr>
              <w:pStyle w:val="Tablas"/>
              <w:rPr>
                <w:color w:val="12263F"/>
                <w:sz w:val="24"/>
                <w:lang w:eastAsia="es-CO"/>
              </w:rPr>
            </w:pPr>
            <w:r w:rsidRPr="00AC0D6A">
              <w:rPr>
                <w:color w:val="12263F"/>
                <w:sz w:val="24"/>
                <w:lang w:eastAsia="es-CO"/>
              </w:rPr>
              <w:t>Trimestral</w:t>
            </w:r>
          </w:p>
        </w:tc>
        <w:tc>
          <w:tcPr>
            <w:tcW w:w="1737" w:type="pct"/>
            <w:hideMark/>
          </w:tcPr>
          <w:p w14:paraId="3FB85A83" w14:textId="77777777" w:rsidR="00AC0D6A" w:rsidRPr="00AC0D6A" w:rsidRDefault="00AC0D6A" w:rsidP="00AC0D6A">
            <w:pPr>
              <w:pStyle w:val="Tablas"/>
              <w:rPr>
                <w:color w:val="12263F"/>
                <w:sz w:val="24"/>
                <w:lang w:eastAsia="es-CO"/>
              </w:rPr>
            </w:pPr>
            <w:r w:rsidRPr="00AC0D6A">
              <w:rPr>
                <w:color w:val="12263F"/>
                <w:sz w:val="24"/>
                <w:lang w:eastAsia="es-CO"/>
              </w:rPr>
              <w:t>Operario</w:t>
            </w:r>
          </w:p>
        </w:tc>
      </w:tr>
      <w:tr w:rsidR="00AC0D6A" w:rsidRPr="00AC0D6A" w14:paraId="1F2BBAF5" w14:textId="77777777" w:rsidTr="00AC0D6A">
        <w:trPr>
          <w:cnfStyle w:val="000000100000" w:firstRow="0" w:lastRow="0" w:firstColumn="0" w:lastColumn="0" w:oddVBand="0" w:evenVBand="0" w:oddHBand="1" w:evenHBand="0" w:firstRowFirstColumn="0" w:firstRowLastColumn="0" w:lastRowFirstColumn="0" w:lastRowLastColumn="0"/>
        </w:trPr>
        <w:tc>
          <w:tcPr>
            <w:tcW w:w="2206" w:type="pct"/>
            <w:hideMark/>
          </w:tcPr>
          <w:p w14:paraId="0DE16338" w14:textId="77777777" w:rsidR="00AC0D6A" w:rsidRPr="00AC0D6A" w:rsidRDefault="00AC0D6A" w:rsidP="00AC0D6A">
            <w:pPr>
              <w:pStyle w:val="Tablas"/>
              <w:rPr>
                <w:color w:val="12263F"/>
                <w:sz w:val="24"/>
                <w:lang w:eastAsia="es-CO"/>
              </w:rPr>
            </w:pPr>
            <w:r w:rsidRPr="00AC0D6A">
              <w:rPr>
                <w:color w:val="12263F"/>
                <w:sz w:val="24"/>
                <w:lang w:eastAsia="es-CO"/>
              </w:rPr>
              <w:t>Control de mastitis</w:t>
            </w:r>
          </w:p>
        </w:tc>
        <w:tc>
          <w:tcPr>
            <w:tcW w:w="1057" w:type="pct"/>
            <w:hideMark/>
          </w:tcPr>
          <w:p w14:paraId="1AA80468" w14:textId="77777777" w:rsidR="00AC0D6A" w:rsidRPr="00AC0D6A" w:rsidRDefault="00AC0D6A" w:rsidP="00AC0D6A">
            <w:pPr>
              <w:pStyle w:val="Tablas"/>
              <w:rPr>
                <w:color w:val="12263F"/>
                <w:sz w:val="24"/>
                <w:lang w:eastAsia="es-CO"/>
              </w:rPr>
            </w:pPr>
            <w:r w:rsidRPr="00AC0D6A">
              <w:rPr>
                <w:color w:val="12263F"/>
                <w:sz w:val="24"/>
                <w:lang w:eastAsia="es-CO"/>
              </w:rPr>
              <w:t>Mensual</w:t>
            </w:r>
          </w:p>
        </w:tc>
        <w:tc>
          <w:tcPr>
            <w:tcW w:w="1737" w:type="pct"/>
            <w:hideMark/>
          </w:tcPr>
          <w:p w14:paraId="3ABDD1F0" w14:textId="77777777" w:rsidR="00AC0D6A" w:rsidRPr="00AC0D6A" w:rsidRDefault="00AC0D6A" w:rsidP="00AC0D6A">
            <w:pPr>
              <w:pStyle w:val="Tablas"/>
              <w:rPr>
                <w:color w:val="12263F"/>
                <w:sz w:val="24"/>
                <w:lang w:eastAsia="es-CO"/>
              </w:rPr>
            </w:pPr>
            <w:r w:rsidRPr="00AC0D6A">
              <w:rPr>
                <w:color w:val="12263F"/>
                <w:sz w:val="24"/>
                <w:lang w:eastAsia="es-CO"/>
              </w:rPr>
              <w:t>Ordeñador</w:t>
            </w:r>
          </w:p>
        </w:tc>
      </w:tr>
      <w:tr w:rsidR="00AC0D6A" w:rsidRPr="00AC0D6A" w14:paraId="091CC54A" w14:textId="77777777" w:rsidTr="00AC0D6A">
        <w:tc>
          <w:tcPr>
            <w:tcW w:w="2206" w:type="pct"/>
            <w:hideMark/>
          </w:tcPr>
          <w:p w14:paraId="6BB00984" w14:textId="77777777" w:rsidR="00AC0D6A" w:rsidRPr="00AC0D6A" w:rsidRDefault="00AC0D6A" w:rsidP="00AC0D6A">
            <w:pPr>
              <w:pStyle w:val="Tablas"/>
              <w:rPr>
                <w:color w:val="12263F"/>
                <w:sz w:val="24"/>
                <w:lang w:eastAsia="es-CO"/>
              </w:rPr>
            </w:pPr>
            <w:r w:rsidRPr="00AC0D6A">
              <w:rPr>
                <w:color w:val="12263F"/>
                <w:sz w:val="24"/>
                <w:lang w:eastAsia="es-CO"/>
              </w:rPr>
              <w:t>Limpieza y desinfección</w:t>
            </w:r>
          </w:p>
        </w:tc>
        <w:tc>
          <w:tcPr>
            <w:tcW w:w="1057" w:type="pct"/>
            <w:hideMark/>
          </w:tcPr>
          <w:p w14:paraId="5B69F5DA" w14:textId="77777777" w:rsidR="00AC0D6A" w:rsidRPr="00AC0D6A" w:rsidRDefault="00AC0D6A" w:rsidP="00AC0D6A">
            <w:pPr>
              <w:pStyle w:val="Tablas"/>
              <w:rPr>
                <w:color w:val="12263F"/>
                <w:sz w:val="24"/>
                <w:lang w:eastAsia="es-CO"/>
              </w:rPr>
            </w:pPr>
            <w:r w:rsidRPr="00AC0D6A">
              <w:rPr>
                <w:color w:val="12263F"/>
                <w:sz w:val="24"/>
                <w:lang w:eastAsia="es-CO"/>
              </w:rPr>
              <w:t>Semanal</w:t>
            </w:r>
          </w:p>
        </w:tc>
        <w:tc>
          <w:tcPr>
            <w:tcW w:w="1737" w:type="pct"/>
            <w:hideMark/>
          </w:tcPr>
          <w:p w14:paraId="0B09916D" w14:textId="77777777" w:rsidR="00AC0D6A" w:rsidRPr="00AC0D6A" w:rsidRDefault="00AC0D6A" w:rsidP="00AC0D6A">
            <w:pPr>
              <w:pStyle w:val="Tablas"/>
              <w:rPr>
                <w:color w:val="12263F"/>
                <w:sz w:val="24"/>
                <w:lang w:eastAsia="es-CO"/>
              </w:rPr>
            </w:pPr>
            <w:r w:rsidRPr="00AC0D6A">
              <w:rPr>
                <w:color w:val="12263F"/>
                <w:sz w:val="24"/>
                <w:lang w:eastAsia="es-CO"/>
              </w:rPr>
              <w:t>Personal general</w:t>
            </w:r>
          </w:p>
        </w:tc>
      </w:tr>
    </w:tbl>
    <w:p w14:paraId="153D6BF6" w14:textId="77777777" w:rsidR="00AC0D6A" w:rsidRDefault="00AC0D6A" w:rsidP="00AC0D6A"/>
    <w:p w14:paraId="79E60CBC" w14:textId="77777777" w:rsidR="00AC0D6A" w:rsidRDefault="00AC0D6A" w:rsidP="00AC0D6A">
      <w:pPr>
        <w:pStyle w:val="Ttulo2"/>
      </w:pPr>
      <w:bookmarkStart w:id="60" w:name="_Toc231452661"/>
      <w:r w:rsidRPr="00AC0D6A">
        <w:t>Seguimiento y control</w:t>
      </w:r>
      <w:bookmarkEnd w:id="60"/>
    </w:p>
    <w:p w14:paraId="7C428421" w14:textId="77777777" w:rsidR="00AC0D6A" w:rsidRDefault="00AC0D6A" w:rsidP="00AC0D6A">
      <w:r w:rsidRPr="00AC0D6A">
        <w:t>El seguimiento y control del plan sanitario permite evaluar su ejecución, eficacia y cumplimiento dentro del sistema productivo. Las actividades de control e indicadores sanitarios son:</w:t>
      </w:r>
    </w:p>
    <w:p w14:paraId="55B83539" w14:textId="77777777" w:rsidR="00AC0D6A" w:rsidRDefault="00AC0D6A" w:rsidP="00AC0D6A">
      <w:pPr>
        <w:pStyle w:val="Ttulo5"/>
      </w:pPr>
      <w:r>
        <w:t>Actividades de control</w:t>
      </w:r>
    </w:p>
    <w:p w14:paraId="16DEB9C8" w14:textId="77777777" w:rsidR="00AC0D6A" w:rsidRDefault="00AC0D6A" w:rsidP="00AC0D6A">
      <w:pPr>
        <w:pStyle w:val="Prrafodelista"/>
        <w:numPr>
          <w:ilvl w:val="0"/>
          <w:numId w:val="74"/>
        </w:numPr>
        <w:ind w:left="993"/>
      </w:pPr>
      <w:r>
        <w:t>Verificación del cumplimiento del cronograma</w:t>
      </w:r>
    </w:p>
    <w:p w14:paraId="7989DA9C" w14:textId="77777777" w:rsidR="00AC0D6A" w:rsidRDefault="00AC0D6A" w:rsidP="00AC0D6A">
      <w:pPr>
        <w:pStyle w:val="Prrafodelista"/>
        <w:numPr>
          <w:ilvl w:val="0"/>
          <w:numId w:val="74"/>
        </w:numPr>
        <w:ind w:left="993"/>
      </w:pPr>
      <w:r>
        <w:t>Evaluación de resultados sanitarios</w:t>
      </w:r>
    </w:p>
    <w:p w14:paraId="38949247" w14:textId="77777777" w:rsidR="00AC0D6A" w:rsidRDefault="00AC0D6A" w:rsidP="00AC0D6A">
      <w:pPr>
        <w:pStyle w:val="Prrafodelista"/>
        <w:numPr>
          <w:ilvl w:val="0"/>
          <w:numId w:val="74"/>
        </w:numPr>
        <w:ind w:left="993"/>
      </w:pPr>
      <w:r>
        <w:t>Identificación de fallas o desviaciones</w:t>
      </w:r>
    </w:p>
    <w:p w14:paraId="382D2659" w14:textId="77777777" w:rsidR="00AC0D6A" w:rsidRDefault="00AC0D6A" w:rsidP="00AC0D6A">
      <w:pPr>
        <w:pStyle w:val="Prrafodelista"/>
        <w:numPr>
          <w:ilvl w:val="0"/>
          <w:numId w:val="74"/>
        </w:numPr>
        <w:ind w:left="993"/>
      </w:pPr>
      <w:r>
        <w:t>Implementación de acciones de mejora</w:t>
      </w:r>
    </w:p>
    <w:p w14:paraId="3CA402E3" w14:textId="77777777" w:rsidR="00AC0D6A" w:rsidRDefault="00AC0D6A" w:rsidP="00AC0D6A">
      <w:pPr>
        <w:pStyle w:val="Ttulo5"/>
      </w:pPr>
      <w:r>
        <w:lastRenderedPageBreak/>
        <w:t>Indicadores sanitarios</w:t>
      </w:r>
    </w:p>
    <w:p w14:paraId="7B0F8E43" w14:textId="77777777" w:rsidR="00AC0D6A" w:rsidRDefault="00AC0D6A" w:rsidP="00AC0D6A">
      <w:pPr>
        <w:pStyle w:val="Prrafodelista"/>
        <w:numPr>
          <w:ilvl w:val="0"/>
          <w:numId w:val="75"/>
        </w:numPr>
        <w:ind w:left="993"/>
      </w:pPr>
      <w:r>
        <w:t>Mortalidad</w:t>
      </w:r>
    </w:p>
    <w:p w14:paraId="1ED18B57" w14:textId="77777777" w:rsidR="00AC0D6A" w:rsidRDefault="00AC0D6A" w:rsidP="00AC0D6A">
      <w:pPr>
        <w:pStyle w:val="Prrafodelista"/>
        <w:numPr>
          <w:ilvl w:val="0"/>
          <w:numId w:val="75"/>
        </w:numPr>
        <w:ind w:left="993"/>
      </w:pPr>
      <w:r>
        <w:t>Morbilidad</w:t>
      </w:r>
    </w:p>
    <w:p w14:paraId="67DB4AC4" w14:textId="77777777" w:rsidR="00AC0D6A" w:rsidRDefault="00AC0D6A" w:rsidP="00AC0D6A">
      <w:pPr>
        <w:pStyle w:val="Prrafodelista"/>
        <w:numPr>
          <w:ilvl w:val="0"/>
          <w:numId w:val="75"/>
        </w:numPr>
        <w:ind w:left="993"/>
      </w:pPr>
      <w:r>
        <w:t>Niveles de producción</w:t>
      </w:r>
    </w:p>
    <w:p w14:paraId="7C4AE05A" w14:textId="77777777" w:rsidR="00AC0D6A" w:rsidRDefault="00AC0D6A" w:rsidP="00AC0D6A">
      <w:pPr>
        <w:pStyle w:val="Prrafodelista"/>
        <w:numPr>
          <w:ilvl w:val="0"/>
          <w:numId w:val="75"/>
        </w:numPr>
        <w:ind w:left="993"/>
      </w:pPr>
      <w:r>
        <w:t>Incidencia y prevalencia de enfermedades</w:t>
      </w:r>
    </w:p>
    <w:p w14:paraId="36487BDC" w14:textId="77777777" w:rsidR="00AC0D6A" w:rsidRDefault="00AC0D6A" w:rsidP="00AC0D6A">
      <w:r w:rsidRPr="00AC0D6A">
        <w:t>Nota: Estos indicadores son obligatorios dentro de los esquemas de certificación en BPG.</w:t>
      </w:r>
    </w:p>
    <w:p w14:paraId="160BCBE4" w14:textId="77777777" w:rsidR="00AC0D6A" w:rsidRDefault="00AC0D6A" w:rsidP="00AC0D6A">
      <w:pPr>
        <w:pStyle w:val="Ttulo2"/>
      </w:pPr>
      <w:bookmarkStart w:id="61" w:name="_Toc231452662"/>
      <w:r w:rsidRPr="00AC0D6A">
        <w:t>Interpretación de protocolos sanitarios</w:t>
      </w:r>
      <w:bookmarkEnd w:id="61"/>
    </w:p>
    <w:p w14:paraId="4E0AE3E8" w14:textId="77777777" w:rsidR="00AC0D6A" w:rsidRDefault="00AC0D6A" w:rsidP="00AC0D6A">
      <w:r w:rsidRPr="00AC0D6A">
        <w:t>Los protocolos sanitarios son documentos técnicos estandarizados que establecen la forma correcta de ejecutar procedimientos veterinarios y sanitarios. Para comprender este tema, seguidamente se detallarán los elementos que incluyen y se presentará un ejemplo:</w:t>
      </w:r>
    </w:p>
    <w:p w14:paraId="389A0D3E" w14:textId="77777777" w:rsidR="00AC0D6A" w:rsidRDefault="00AC0D6A" w:rsidP="00AC0D6A">
      <w:pPr>
        <w:pStyle w:val="Ttulo5"/>
      </w:pPr>
      <w:r>
        <w:t>Elementos que incluyen</w:t>
      </w:r>
    </w:p>
    <w:p w14:paraId="08FAE861" w14:textId="77777777" w:rsidR="00AC0D6A" w:rsidRDefault="00AC0D6A" w:rsidP="00AC0D6A">
      <w:pPr>
        <w:pStyle w:val="Prrafodelista"/>
        <w:numPr>
          <w:ilvl w:val="0"/>
          <w:numId w:val="76"/>
        </w:numPr>
        <w:ind w:left="993"/>
      </w:pPr>
      <w:r>
        <w:t>Procedimiento paso a paso</w:t>
      </w:r>
    </w:p>
    <w:p w14:paraId="1CB19773" w14:textId="77777777" w:rsidR="00AC0D6A" w:rsidRDefault="00AC0D6A" w:rsidP="00AC0D6A">
      <w:pPr>
        <w:pStyle w:val="Prrafodelista"/>
        <w:numPr>
          <w:ilvl w:val="0"/>
          <w:numId w:val="76"/>
        </w:numPr>
        <w:ind w:left="993"/>
      </w:pPr>
      <w:r>
        <w:t>Equipos e insumos necesarios</w:t>
      </w:r>
    </w:p>
    <w:p w14:paraId="640BD1D2" w14:textId="77777777" w:rsidR="00AC0D6A" w:rsidRDefault="00AC0D6A" w:rsidP="00AC0D6A">
      <w:pPr>
        <w:pStyle w:val="Prrafodelista"/>
        <w:numPr>
          <w:ilvl w:val="0"/>
          <w:numId w:val="76"/>
        </w:numPr>
        <w:ind w:left="993"/>
      </w:pPr>
      <w:r>
        <w:t>Dosis y medicamentos recomendados</w:t>
      </w:r>
    </w:p>
    <w:p w14:paraId="235DD73B" w14:textId="77777777" w:rsidR="00AC0D6A" w:rsidRDefault="00AC0D6A" w:rsidP="00AC0D6A">
      <w:pPr>
        <w:pStyle w:val="Prrafodelista"/>
        <w:numPr>
          <w:ilvl w:val="0"/>
          <w:numId w:val="76"/>
        </w:numPr>
        <w:ind w:left="993"/>
      </w:pPr>
      <w:r>
        <w:t>Medidas de bioseguridad</w:t>
      </w:r>
    </w:p>
    <w:p w14:paraId="0888EF90" w14:textId="77777777" w:rsidR="00AC0D6A" w:rsidRDefault="00AC0D6A" w:rsidP="00AC0D6A">
      <w:pPr>
        <w:pStyle w:val="Ttulo5"/>
      </w:pPr>
      <w:r w:rsidRPr="00AC0D6A">
        <w:t>Ejemplo: Protocolo de vacunación</w:t>
      </w:r>
    </w:p>
    <w:p w14:paraId="7A3D78E2" w14:textId="77777777" w:rsidR="00AC0D6A" w:rsidRDefault="00AC0D6A" w:rsidP="00AC0D6A">
      <w:pPr>
        <w:pStyle w:val="Prrafodelista"/>
        <w:numPr>
          <w:ilvl w:val="0"/>
          <w:numId w:val="77"/>
        </w:numPr>
        <w:ind w:left="993"/>
      </w:pPr>
      <w:r>
        <w:t>Verificar la cadena de frío del biológico</w:t>
      </w:r>
    </w:p>
    <w:p w14:paraId="23536021" w14:textId="77777777" w:rsidR="00AC0D6A" w:rsidRDefault="00AC0D6A" w:rsidP="00AC0D6A">
      <w:pPr>
        <w:pStyle w:val="Prrafodelista"/>
        <w:numPr>
          <w:ilvl w:val="0"/>
          <w:numId w:val="77"/>
        </w:numPr>
        <w:ind w:left="993"/>
      </w:pPr>
      <w:r>
        <w:t>Desinfectar el sitio de aplicación</w:t>
      </w:r>
    </w:p>
    <w:p w14:paraId="509B865D" w14:textId="77777777" w:rsidR="00AC0D6A" w:rsidRDefault="00AC0D6A" w:rsidP="00AC0D6A">
      <w:pPr>
        <w:pStyle w:val="Prrafodelista"/>
        <w:numPr>
          <w:ilvl w:val="0"/>
          <w:numId w:val="77"/>
        </w:numPr>
        <w:ind w:left="993"/>
      </w:pPr>
      <w:r>
        <w:t>Aplicar la vacuna según la técnica indicada</w:t>
      </w:r>
    </w:p>
    <w:p w14:paraId="11BA131B" w14:textId="77777777" w:rsidR="00AC0D6A" w:rsidRDefault="00AC0D6A" w:rsidP="00AC0D6A">
      <w:pPr>
        <w:pStyle w:val="Prrafodelista"/>
        <w:numPr>
          <w:ilvl w:val="0"/>
          <w:numId w:val="77"/>
        </w:numPr>
        <w:ind w:left="993"/>
      </w:pPr>
      <w:r>
        <w:t>Registrar la información en el sistema sanitario</w:t>
      </w:r>
    </w:p>
    <w:p w14:paraId="158FEF4B" w14:textId="77777777" w:rsidR="00AC0D6A" w:rsidRPr="00AC0D6A" w:rsidRDefault="00AC0D6A" w:rsidP="00AC0D6A">
      <w:r w:rsidRPr="00AC0D6A">
        <w:lastRenderedPageBreak/>
        <w:t>Los protocolos deben ser claros, documentados y ejecutados únicamente por personal capacitado o bajo supervisión profesional.</w:t>
      </w:r>
    </w:p>
    <w:p w14:paraId="3891F945" w14:textId="77777777" w:rsidR="00AC0D6A" w:rsidRDefault="00AC0D6A" w:rsidP="00AC0D6A">
      <w:pPr>
        <w:pStyle w:val="Ttulo2"/>
      </w:pPr>
      <w:bookmarkStart w:id="62" w:name="_Toc231452663"/>
      <w:r w:rsidRPr="00AC0D6A">
        <w:t>Registro de información sanitaria</w:t>
      </w:r>
      <w:bookmarkEnd w:id="62"/>
    </w:p>
    <w:p w14:paraId="6A89C047" w14:textId="77777777" w:rsidR="00AC0D6A" w:rsidRDefault="00AC0D6A" w:rsidP="00AC0D6A">
      <w:r w:rsidRPr="00AC0D6A">
        <w:t>El registro de información sanitaria garantiza la trazabilidad, el control epidemiológico y el cumplimiento normativo del sistema productivo. En la siguiente tabla se presenta la información que debe contener un formato básico de registro:</w:t>
      </w:r>
    </w:p>
    <w:p w14:paraId="09F20CB5" w14:textId="5037F831" w:rsidR="00AC0D6A" w:rsidRDefault="00AC0D6A" w:rsidP="00AC0D6A">
      <w:pPr>
        <w:pStyle w:val="Tabla"/>
      </w:pPr>
      <w:r w:rsidRPr="00AC0D6A">
        <w:t>Formato básico de registro</w:t>
      </w:r>
    </w:p>
    <w:tbl>
      <w:tblPr>
        <w:tblStyle w:val="SENA"/>
        <w:tblW w:w="5000" w:type="pct"/>
        <w:tblLook w:val="04A0" w:firstRow="1" w:lastRow="0" w:firstColumn="1" w:lastColumn="0" w:noHBand="0" w:noVBand="1"/>
      </w:tblPr>
      <w:tblGrid>
        <w:gridCol w:w="3991"/>
        <w:gridCol w:w="5971"/>
      </w:tblGrid>
      <w:tr w:rsidR="00AC0D6A" w:rsidRPr="00AC0D6A" w14:paraId="07C37863" w14:textId="77777777" w:rsidTr="00AC0D6A">
        <w:trPr>
          <w:cnfStyle w:val="100000000000" w:firstRow="1" w:lastRow="0" w:firstColumn="0" w:lastColumn="0" w:oddVBand="0" w:evenVBand="0" w:oddHBand="0" w:evenHBand="0" w:firstRowFirstColumn="0" w:firstRowLastColumn="0" w:lastRowFirstColumn="0" w:lastRowLastColumn="0"/>
        </w:trPr>
        <w:tc>
          <w:tcPr>
            <w:tcW w:w="2003" w:type="pct"/>
            <w:hideMark/>
          </w:tcPr>
          <w:p w14:paraId="303CF1B3" w14:textId="77777777" w:rsidR="00AC0D6A" w:rsidRPr="00AC0D6A" w:rsidRDefault="00AC0D6A" w:rsidP="00AC0D6A">
            <w:pPr>
              <w:pStyle w:val="Tablas"/>
              <w:rPr>
                <w:lang w:eastAsia="es-CO"/>
              </w:rPr>
            </w:pPr>
            <w:r w:rsidRPr="00AC0D6A">
              <w:rPr>
                <w:lang w:eastAsia="es-CO"/>
              </w:rPr>
              <w:t>ampo</w:t>
            </w:r>
          </w:p>
        </w:tc>
        <w:tc>
          <w:tcPr>
            <w:tcW w:w="2997" w:type="pct"/>
            <w:hideMark/>
          </w:tcPr>
          <w:p w14:paraId="2D11324D" w14:textId="77777777" w:rsidR="00AC0D6A" w:rsidRPr="00AC0D6A" w:rsidRDefault="00AC0D6A" w:rsidP="00AC0D6A">
            <w:pPr>
              <w:pStyle w:val="Tablas"/>
              <w:rPr>
                <w:lang w:eastAsia="es-CO"/>
              </w:rPr>
            </w:pPr>
            <w:r w:rsidRPr="00AC0D6A">
              <w:rPr>
                <w:lang w:eastAsia="es-CO"/>
              </w:rPr>
              <w:t>Descripción</w:t>
            </w:r>
          </w:p>
        </w:tc>
      </w:tr>
      <w:tr w:rsidR="00AC0D6A" w:rsidRPr="00AC0D6A" w14:paraId="36F7E6BF" w14:textId="77777777" w:rsidTr="00AC0D6A">
        <w:trPr>
          <w:cnfStyle w:val="000000100000" w:firstRow="0" w:lastRow="0" w:firstColumn="0" w:lastColumn="0" w:oddVBand="0" w:evenVBand="0" w:oddHBand="1" w:evenHBand="0" w:firstRowFirstColumn="0" w:firstRowLastColumn="0" w:lastRowFirstColumn="0" w:lastRowLastColumn="0"/>
        </w:trPr>
        <w:tc>
          <w:tcPr>
            <w:tcW w:w="2003" w:type="pct"/>
            <w:hideMark/>
          </w:tcPr>
          <w:p w14:paraId="70EE1B38" w14:textId="77777777" w:rsidR="00AC0D6A" w:rsidRPr="00AC0D6A" w:rsidRDefault="00AC0D6A" w:rsidP="00AC0D6A">
            <w:pPr>
              <w:pStyle w:val="Tablas"/>
              <w:rPr>
                <w:color w:val="12263F"/>
                <w:sz w:val="24"/>
                <w:lang w:eastAsia="es-CO"/>
              </w:rPr>
            </w:pPr>
            <w:r w:rsidRPr="00AC0D6A">
              <w:rPr>
                <w:color w:val="12263F"/>
                <w:sz w:val="24"/>
                <w:lang w:eastAsia="es-CO"/>
              </w:rPr>
              <w:t>Fecha</w:t>
            </w:r>
          </w:p>
        </w:tc>
        <w:tc>
          <w:tcPr>
            <w:tcW w:w="2997" w:type="pct"/>
            <w:hideMark/>
          </w:tcPr>
          <w:p w14:paraId="79972874" w14:textId="77777777" w:rsidR="00AC0D6A" w:rsidRPr="00AC0D6A" w:rsidRDefault="00AC0D6A" w:rsidP="00AC0D6A">
            <w:pPr>
              <w:pStyle w:val="Tablas"/>
              <w:rPr>
                <w:color w:val="12263F"/>
                <w:sz w:val="24"/>
                <w:lang w:eastAsia="es-CO"/>
              </w:rPr>
            </w:pPr>
            <w:r w:rsidRPr="00AC0D6A">
              <w:rPr>
                <w:color w:val="12263F"/>
                <w:sz w:val="24"/>
                <w:lang w:eastAsia="es-CO"/>
              </w:rPr>
              <w:t>Día de la actividad</w:t>
            </w:r>
          </w:p>
        </w:tc>
      </w:tr>
      <w:tr w:rsidR="00AC0D6A" w:rsidRPr="00AC0D6A" w14:paraId="2E98EF7A" w14:textId="77777777" w:rsidTr="00AC0D6A">
        <w:tc>
          <w:tcPr>
            <w:tcW w:w="2003" w:type="pct"/>
            <w:hideMark/>
          </w:tcPr>
          <w:p w14:paraId="5F5C09EC" w14:textId="77777777" w:rsidR="00AC0D6A" w:rsidRPr="00AC0D6A" w:rsidRDefault="00AC0D6A" w:rsidP="00AC0D6A">
            <w:pPr>
              <w:pStyle w:val="Tablas"/>
              <w:rPr>
                <w:color w:val="12263F"/>
                <w:sz w:val="24"/>
                <w:lang w:eastAsia="es-CO"/>
              </w:rPr>
            </w:pPr>
            <w:r w:rsidRPr="00AC0D6A">
              <w:rPr>
                <w:color w:val="12263F"/>
                <w:sz w:val="24"/>
                <w:lang w:eastAsia="es-CO"/>
              </w:rPr>
              <w:t>Animal</w:t>
            </w:r>
          </w:p>
        </w:tc>
        <w:tc>
          <w:tcPr>
            <w:tcW w:w="2997" w:type="pct"/>
            <w:hideMark/>
          </w:tcPr>
          <w:p w14:paraId="68F58916" w14:textId="77777777" w:rsidR="00AC0D6A" w:rsidRPr="00AC0D6A" w:rsidRDefault="00AC0D6A" w:rsidP="00AC0D6A">
            <w:pPr>
              <w:pStyle w:val="Tablas"/>
              <w:rPr>
                <w:color w:val="12263F"/>
                <w:sz w:val="24"/>
                <w:lang w:eastAsia="es-CO"/>
              </w:rPr>
            </w:pPr>
            <w:r w:rsidRPr="00AC0D6A">
              <w:rPr>
                <w:color w:val="12263F"/>
                <w:sz w:val="24"/>
                <w:lang w:eastAsia="es-CO"/>
              </w:rPr>
              <w:t>Identificación individual</w:t>
            </w:r>
          </w:p>
        </w:tc>
      </w:tr>
      <w:tr w:rsidR="00AC0D6A" w:rsidRPr="00AC0D6A" w14:paraId="0CAAA656" w14:textId="77777777" w:rsidTr="00AC0D6A">
        <w:trPr>
          <w:cnfStyle w:val="000000100000" w:firstRow="0" w:lastRow="0" w:firstColumn="0" w:lastColumn="0" w:oddVBand="0" w:evenVBand="0" w:oddHBand="1" w:evenHBand="0" w:firstRowFirstColumn="0" w:firstRowLastColumn="0" w:lastRowFirstColumn="0" w:lastRowLastColumn="0"/>
        </w:trPr>
        <w:tc>
          <w:tcPr>
            <w:tcW w:w="2003" w:type="pct"/>
            <w:hideMark/>
          </w:tcPr>
          <w:p w14:paraId="3C27F708" w14:textId="77777777" w:rsidR="00AC0D6A" w:rsidRPr="00AC0D6A" w:rsidRDefault="00AC0D6A" w:rsidP="00AC0D6A">
            <w:pPr>
              <w:pStyle w:val="Tablas"/>
              <w:rPr>
                <w:color w:val="12263F"/>
                <w:sz w:val="24"/>
                <w:lang w:eastAsia="es-CO"/>
              </w:rPr>
            </w:pPr>
            <w:r w:rsidRPr="00AC0D6A">
              <w:rPr>
                <w:color w:val="12263F"/>
                <w:sz w:val="24"/>
                <w:lang w:eastAsia="es-CO"/>
              </w:rPr>
              <w:t>Procedimiento</w:t>
            </w:r>
          </w:p>
        </w:tc>
        <w:tc>
          <w:tcPr>
            <w:tcW w:w="2997" w:type="pct"/>
            <w:hideMark/>
          </w:tcPr>
          <w:p w14:paraId="643CD455" w14:textId="77777777" w:rsidR="00AC0D6A" w:rsidRPr="00AC0D6A" w:rsidRDefault="00AC0D6A" w:rsidP="00AC0D6A">
            <w:pPr>
              <w:pStyle w:val="Tablas"/>
              <w:rPr>
                <w:color w:val="12263F"/>
                <w:sz w:val="24"/>
                <w:lang w:eastAsia="es-CO"/>
              </w:rPr>
            </w:pPr>
            <w:r w:rsidRPr="00AC0D6A">
              <w:rPr>
                <w:color w:val="12263F"/>
                <w:sz w:val="24"/>
                <w:lang w:eastAsia="es-CO"/>
              </w:rPr>
              <w:t>Vacunación o tratamiento</w:t>
            </w:r>
          </w:p>
        </w:tc>
      </w:tr>
      <w:tr w:rsidR="00AC0D6A" w:rsidRPr="00AC0D6A" w14:paraId="033E90A0" w14:textId="77777777" w:rsidTr="00AC0D6A">
        <w:tc>
          <w:tcPr>
            <w:tcW w:w="2003" w:type="pct"/>
            <w:hideMark/>
          </w:tcPr>
          <w:p w14:paraId="09BBE279" w14:textId="77777777" w:rsidR="00AC0D6A" w:rsidRPr="00AC0D6A" w:rsidRDefault="00AC0D6A" w:rsidP="00AC0D6A">
            <w:pPr>
              <w:pStyle w:val="Tablas"/>
              <w:rPr>
                <w:color w:val="12263F"/>
                <w:sz w:val="24"/>
                <w:lang w:eastAsia="es-CO"/>
              </w:rPr>
            </w:pPr>
            <w:r w:rsidRPr="00AC0D6A">
              <w:rPr>
                <w:color w:val="12263F"/>
                <w:sz w:val="24"/>
                <w:lang w:eastAsia="es-CO"/>
              </w:rPr>
              <w:t>Medicamento</w:t>
            </w:r>
          </w:p>
        </w:tc>
        <w:tc>
          <w:tcPr>
            <w:tcW w:w="2997" w:type="pct"/>
            <w:hideMark/>
          </w:tcPr>
          <w:p w14:paraId="07EBFC66" w14:textId="77777777" w:rsidR="00AC0D6A" w:rsidRPr="00AC0D6A" w:rsidRDefault="00AC0D6A" w:rsidP="00AC0D6A">
            <w:pPr>
              <w:pStyle w:val="Tablas"/>
              <w:rPr>
                <w:color w:val="12263F"/>
                <w:sz w:val="24"/>
                <w:lang w:eastAsia="es-CO"/>
              </w:rPr>
            </w:pPr>
            <w:r w:rsidRPr="00AC0D6A">
              <w:rPr>
                <w:color w:val="12263F"/>
                <w:sz w:val="24"/>
                <w:lang w:eastAsia="es-CO"/>
              </w:rPr>
              <w:t>Nombre del producto</w:t>
            </w:r>
          </w:p>
        </w:tc>
      </w:tr>
      <w:tr w:rsidR="00AC0D6A" w:rsidRPr="00AC0D6A" w14:paraId="0D5A1329" w14:textId="77777777" w:rsidTr="00AC0D6A">
        <w:trPr>
          <w:cnfStyle w:val="000000100000" w:firstRow="0" w:lastRow="0" w:firstColumn="0" w:lastColumn="0" w:oddVBand="0" w:evenVBand="0" w:oddHBand="1" w:evenHBand="0" w:firstRowFirstColumn="0" w:firstRowLastColumn="0" w:lastRowFirstColumn="0" w:lastRowLastColumn="0"/>
        </w:trPr>
        <w:tc>
          <w:tcPr>
            <w:tcW w:w="2003" w:type="pct"/>
            <w:hideMark/>
          </w:tcPr>
          <w:p w14:paraId="123F0D1D" w14:textId="77777777" w:rsidR="00AC0D6A" w:rsidRPr="00AC0D6A" w:rsidRDefault="00AC0D6A" w:rsidP="00AC0D6A">
            <w:pPr>
              <w:pStyle w:val="Tablas"/>
              <w:rPr>
                <w:color w:val="12263F"/>
                <w:sz w:val="24"/>
                <w:lang w:eastAsia="es-CO"/>
              </w:rPr>
            </w:pPr>
            <w:r w:rsidRPr="00AC0D6A">
              <w:rPr>
                <w:color w:val="12263F"/>
                <w:sz w:val="24"/>
                <w:lang w:eastAsia="es-CO"/>
              </w:rPr>
              <w:t>Dosis</w:t>
            </w:r>
          </w:p>
        </w:tc>
        <w:tc>
          <w:tcPr>
            <w:tcW w:w="2997" w:type="pct"/>
            <w:hideMark/>
          </w:tcPr>
          <w:p w14:paraId="17E6D3DA" w14:textId="77777777" w:rsidR="00AC0D6A" w:rsidRPr="00AC0D6A" w:rsidRDefault="00AC0D6A" w:rsidP="00AC0D6A">
            <w:pPr>
              <w:pStyle w:val="Tablas"/>
              <w:rPr>
                <w:color w:val="12263F"/>
                <w:sz w:val="24"/>
                <w:lang w:eastAsia="es-CO"/>
              </w:rPr>
            </w:pPr>
            <w:r w:rsidRPr="00AC0D6A">
              <w:rPr>
                <w:color w:val="12263F"/>
                <w:sz w:val="24"/>
                <w:lang w:eastAsia="es-CO"/>
              </w:rPr>
              <w:t>Cantidad aplicada</w:t>
            </w:r>
          </w:p>
        </w:tc>
      </w:tr>
      <w:tr w:rsidR="00AC0D6A" w:rsidRPr="00AC0D6A" w14:paraId="7BCA1C74" w14:textId="77777777" w:rsidTr="00AC0D6A">
        <w:tc>
          <w:tcPr>
            <w:tcW w:w="2003" w:type="pct"/>
            <w:hideMark/>
          </w:tcPr>
          <w:p w14:paraId="539DD1E0" w14:textId="77777777" w:rsidR="00AC0D6A" w:rsidRPr="00AC0D6A" w:rsidRDefault="00AC0D6A" w:rsidP="00AC0D6A">
            <w:pPr>
              <w:pStyle w:val="Tablas"/>
              <w:rPr>
                <w:color w:val="12263F"/>
                <w:sz w:val="24"/>
                <w:lang w:eastAsia="es-CO"/>
              </w:rPr>
            </w:pPr>
            <w:r w:rsidRPr="00AC0D6A">
              <w:rPr>
                <w:color w:val="12263F"/>
                <w:sz w:val="24"/>
                <w:lang w:eastAsia="es-CO"/>
              </w:rPr>
              <w:t>Vía</w:t>
            </w:r>
          </w:p>
        </w:tc>
        <w:tc>
          <w:tcPr>
            <w:tcW w:w="2997" w:type="pct"/>
            <w:hideMark/>
          </w:tcPr>
          <w:p w14:paraId="6889713D" w14:textId="77777777" w:rsidR="00AC0D6A" w:rsidRPr="00AC0D6A" w:rsidRDefault="00AC0D6A" w:rsidP="00AC0D6A">
            <w:pPr>
              <w:pStyle w:val="Tablas"/>
              <w:rPr>
                <w:color w:val="12263F"/>
                <w:sz w:val="24"/>
                <w:lang w:eastAsia="es-CO"/>
              </w:rPr>
            </w:pPr>
            <w:r w:rsidRPr="00AC0D6A">
              <w:rPr>
                <w:color w:val="12263F"/>
                <w:sz w:val="24"/>
                <w:lang w:eastAsia="es-CO"/>
              </w:rPr>
              <w:t>IM, SC, IV, entre otras</w:t>
            </w:r>
          </w:p>
        </w:tc>
      </w:tr>
      <w:tr w:rsidR="00AC0D6A" w:rsidRPr="00AC0D6A" w14:paraId="2B2F51B8" w14:textId="77777777" w:rsidTr="00AC0D6A">
        <w:trPr>
          <w:cnfStyle w:val="000000100000" w:firstRow="0" w:lastRow="0" w:firstColumn="0" w:lastColumn="0" w:oddVBand="0" w:evenVBand="0" w:oddHBand="1" w:evenHBand="0" w:firstRowFirstColumn="0" w:firstRowLastColumn="0" w:lastRowFirstColumn="0" w:lastRowLastColumn="0"/>
        </w:trPr>
        <w:tc>
          <w:tcPr>
            <w:tcW w:w="2003" w:type="pct"/>
            <w:hideMark/>
          </w:tcPr>
          <w:p w14:paraId="13B2928B" w14:textId="77777777" w:rsidR="00AC0D6A" w:rsidRPr="00AC0D6A" w:rsidRDefault="00AC0D6A" w:rsidP="00AC0D6A">
            <w:pPr>
              <w:pStyle w:val="Tablas"/>
              <w:rPr>
                <w:color w:val="12263F"/>
                <w:sz w:val="24"/>
                <w:lang w:eastAsia="es-CO"/>
              </w:rPr>
            </w:pPr>
            <w:r w:rsidRPr="00AC0D6A">
              <w:rPr>
                <w:color w:val="12263F"/>
                <w:sz w:val="24"/>
                <w:lang w:eastAsia="es-CO"/>
              </w:rPr>
              <w:t>Tiempo de retiro</w:t>
            </w:r>
          </w:p>
        </w:tc>
        <w:tc>
          <w:tcPr>
            <w:tcW w:w="2997" w:type="pct"/>
            <w:hideMark/>
          </w:tcPr>
          <w:p w14:paraId="44AC9079" w14:textId="77777777" w:rsidR="00AC0D6A" w:rsidRPr="00AC0D6A" w:rsidRDefault="00AC0D6A" w:rsidP="00AC0D6A">
            <w:pPr>
              <w:pStyle w:val="Tablas"/>
              <w:rPr>
                <w:color w:val="12263F"/>
                <w:sz w:val="24"/>
                <w:lang w:eastAsia="es-CO"/>
              </w:rPr>
            </w:pPr>
            <w:r w:rsidRPr="00AC0D6A">
              <w:rPr>
                <w:color w:val="12263F"/>
                <w:sz w:val="24"/>
                <w:lang w:eastAsia="es-CO"/>
              </w:rPr>
              <w:t>Carne o leche</w:t>
            </w:r>
          </w:p>
        </w:tc>
      </w:tr>
      <w:tr w:rsidR="00AC0D6A" w:rsidRPr="00AC0D6A" w14:paraId="2F01D69B" w14:textId="77777777" w:rsidTr="00AC0D6A">
        <w:tc>
          <w:tcPr>
            <w:tcW w:w="2003" w:type="pct"/>
            <w:hideMark/>
          </w:tcPr>
          <w:p w14:paraId="515EB890" w14:textId="77777777" w:rsidR="00AC0D6A" w:rsidRPr="00AC0D6A" w:rsidRDefault="00AC0D6A" w:rsidP="00AC0D6A">
            <w:pPr>
              <w:pStyle w:val="Tablas"/>
              <w:rPr>
                <w:color w:val="12263F"/>
                <w:sz w:val="24"/>
                <w:lang w:eastAsia="es-CO"/>
              </w:rPr>
            </w:pPr>
            <w:r w:rsidRPr="00AC0D6A">
              <w:rPr>
                <w:color w:val="12263F"/>
                <w:sz w:val="24"/>
                <w:lang w:eastAsia="es-CO"/>
              </w:rPr>
              <w:t>Responsable</w:t>
            </w:r>
          </w:p>
        </w:tc>
        <w:tc>
          <w:tcPr>
            <w:tcW w:w="2997" w:type="pct"/>
            <w:hideMark/>
          </w:tcPr>
          <w:p w14:paraId="39DB5969" w14:textId="77777777" w:rsidR="00AC0D6A" w:rsidRPr="00AC0D6A" w:rsidRDefault="00AC0D6A" w:rsidP="00AC0D6A">
            <w:pPr>
              <w:pStyle w:val="Tablas"/>
              <w:rPr>
                <w:color w:val="12263F"/>
                <w:sz w:val="24"/>
                <w:lang w:eastAsia="es-CO"/>
              </w:rPr>
            </w:pPr>
            <w:r w:rsidRPr="00AC0D6A">
              <w:rPr>
                <w:color w:val="12263F"/>
                <w:sz w:val="24"/>
                <w:lang w:eastAsia="es-CO"/>
              </w:rPr>
              <w:t>Firma del encargado</w:t>
            </w:r>
          </w:p>
        </w:tc>
      </w:tr>
    </w:tbl>
    <w:p w14:paraId="68926698" w14:textId="77777777" w:rsidR="00AC0D6A" w:rsidRDefault="00AC0D6A" w:rsidP="00AC0D6A">
      <w:r w:rsidRPr="00AC0D6A">
        <w:t>La implementación de estas acciones es fundamental para garantizar el cumplimiento de la normatividad del ICA, mantener un adecuado control sanitario del hato, servir como soporte en auditorías oficiales y asegurar la inocuidad de los alimentos de origen animal.</w:t>
      </w:r>
    </w:p>
    <w:p w14:paraId="0D36279A" w14:textId="77777777" w:rsidR="00AC0D6A" w:rsidRDefault="00AC0D6A" w:rsidP="00AC0D6A">
      <w:pPr>
        <w:pStyle w:val="Ttulo2"/>
      </w:pPr>
      <w:bookmarkStart w:id="63" w:name="_Toc231452664"/>
      <w:r w:rsidRPr="00AC0D6A">
        <w:t>Integración con Buenas Prácticas Ganaderas (BPG)</w:t>
      </w:r>
      <w:bookmarkEnd w:id="63"/>
    </w:p>
    <w:p w14:paraId="6A8948FA" w14:textId="77777777" w:rsidR="00AC0D6A" w:rsidRDefault="00AC0D6A" w:rsidP="00AC0D6A">
      <w:r w:rsidRPr="00AC0D6A">
        <w:t xml:space="preserve">El plan sanitario constituye un pilar esencial dentro del sistema de Buenas Prácticas Ganaderas (BPG), ya que articula las acciones sanitarias con los estándares de </w:t>
      </w:r>
      <w:r w:rsidRPr="00AC0D6A">
        <w:lastRenderedPageBreak/>
        <w:t>producción inocua y sostenible. Los aportes del plan sanitario a las BPG y los requisitos asociados son:</w:t>
      </w:r>
    </w:p>
    <w:p w14:paraId="5504D427" w14:textId="77777777" w:rsidR="00AC0D6A" w:rsidRDefault="00AC0D6A" w:rsidP="00AC0D6A">
      <w:pPr>
        <w:pStyle w:val="Ttulo5"/>
      </w:pPr>
      <w:r>
        <w:t>Aportes del plan sanitario a las BPG</w:t>
      </w:r>
    </w:p>
    <w:p w14:paraId="354BAFF0" w14:textId="77777777" w:rsidR="00AC0D6A" w:rsidRDefault="00AC0D6A" w:rsidP="00AC0D6A">
      <w:pPr>
        <w:pStyle w:val="Prrafodelista"/>
        <w:numPr>
          <w:ilvl w:val="0"/>
          <w:numId w:val="78"/>
        </w:numPr>
        <w:ind w:left="993"/>
      </w:pPr>
      <w:r>
        <w:t>Garantiza la inocuidad de los alimentos de origen animal.</w:t>
      </w:r>
    </w:p>
    <w:p w14:paraId="33A966E0" w14:textId="77777777" w:rsidR="00AC0D6A" w:rsidRDefault="00AC0D6A" w:rsidP="00AC0D6A">
      <w:pPr>
        <w:pStyle w:val="Prrafodelista"/>
        <w:numPr>
          <w:ilvl w:val="0"/>
          <w:numId w:val="78"/>
        </w:numPr>
        <w:ind w:left="993"/>
      </w:pPr>
      <w:r>
        <w:t>Mejora el bienestar animal.</w:t>
      </w:r>
    </w:p>
    <w:p w14:paraId="04DC6D4E" w14:textId="77777777" w:rsidR="00AC0D6A" w:rsidRDefault="00AC0D6A" w:rsidP="00AC0D6A">
      <w:pPr>
        <w:pStyle w:val="Prrafodelista"/>
        <w:numPr>
          <w:ilvl w:val="0"/>
          <w:numId w:val="78"/>
        </w:numPr>
        <w:ind w:left="993"/>
      </w:pPr>
      <w:r>
        <w:t>Permite la trazabilidad completa del sistema productivo.</w:t>
      </w:r>
    </w:p>
    <w:p w14:paraId="28CBBBA7" w14:textId="77777777" w:rsidR="00AC0D6A" w:rsidRDefault="00AC0D6A" w:rsidP="00AC0D6A">
      <w:pPr>
        <w:pStyle w:val="Prrafodelista"/>
        <w:numPr>
          <w:ilvl w:val="0"/>
          <w:numId w:val="78"/>
        </w:numPr>
        <w:ind w:left="993"/>
      </w:pPr>
      <w:r>
        <w:t>Contribuye al control y prevención de enfermedades.</w:t>
      </w:r>
    </w:p>
    <w:p w14:paraId="0F52E329" w14:textId="77777777" w:rsidR="00F33453" w:rsidRDefault="00F33453" w:rsidP="00F33453">
      <w:pPr>
        <w:pStyle w:val="Ttulo5"/>
      </w:pPr>
      <w:r>
        <w:t>Requisitos asociados a BPG</w:t>
      </w:r>
    </w:p>
    <w:p w14:paraId="79E152AA" w14:textId="77777777" w:rsidR="00F33453" w:rsidRDefault="00F33453" w:rsidP="00F33453">
      <w:pPr>
        <w:pStyle w:val="Prrafodelista"/>
        <w:numPr>
          <w:ilvl w:val="0"/>
          <w:numId w:val="79"/>
        </w:numPr>
        <w:ind w:left="993"/>
      </w:pPr>
      <w:r>
        <w:t>Plan sanitario documentado y actualizado.</w:t>
      </w:r>
    </w:p>
    <w:p w14:paraId="542D3B7E" w14:textId="77777777" w:rsidR="00F33453" w:rsidRDefault="00F33453" w:rsidP="00F33453">
      <w:pPr>
        <w:pStyle w:val="Prrafodelista"/>
        <w:numPr>
          <w:ilvl w:val="0"/>
          <w:numId w:val="79"/>
        </w:numPr>
        <w:ind w:left="993"/>
      </w:pPr>
      <w:r>
        <w:t>Registros completos y verificables.</w:t>
      </w:r>
    </w:p>
    <w:p w14:paraId="665034CD" w14:textId="77777777" w:rsidR="00F33453" w:rsidRDefault="00F33453" w:rsidP="00F33453">
      <w:pPr>
        <w:pStyle w:val="Prrafodelista"/>
        <w:numPr>
          <w:ilvl w:val="0"/>
          <w:numId w:val="79"/>
        </w:numPr>
        <w:ind w:left="993"/>
      </w:pPr>
      <w:r>
        <w:t>Uso responsable de medicamentos veterinarios.</w:t>
      </w:r>
    </w:p>
    <w:p w14:paraId="7118CBFC" w14:textId="77777777" w:rsidR="00F33453" w:rsidRDefault="00F33453" w:rsidP="00F33453">
      <w:pPr>
        <w:pStyle w:val="Prrafodelista"/>
        <w:numPr>
          <w:ilvl w:val="0"/>
          <w:numId w:val="79"/>
        </w:numPr>
        <w:ind w:left="993"/>
      </w:pPr>
      <w:r>
        <w:t>Cumplimiento estricto de la normatividad vigente del ICA.</w:t>
      </w:r>
    </w:p>
    <w:p w14:paraId="60337E1E" w14:textId="77777777" w:rsidR="00F33453" w:rsidRDefault="00F33453" w:rsidP="00F33453"/>
    <w:p w14:paraId="125EA5CF" w14:textId="77777777" w:rsidR="00F33453" w:rsidRDefault="00F33453" w:rsidP="00F33453"/>
    <w:p w14:paraId="5FC97463" w14:textId="77777777" w:rsidR="00F33453" w:rsidRDefault="00F33453" w:rsidP="00F33453"/>
    <w:p w14:paraId="0E6E5BB5" w14:textId="77777777" w:rsidR="00F33453" w:rsidRDefault="00F33453" w:rsidP="00F33453"/>
    <w:p w14:paraId="1415AA39" w14:textId="77777777" w:rsidR="00F33453" w:rsidRDefault="00F33453" w:rsidP="00F33453"/>
    <w:p w14:paraId="31EB839A" w14:textId="77777777" w:rsidR="00F33453" w:rsidRDefault="00F33453" w:rsidP="00F33453"/>
    <w:p w14:paraId="193259C6" w14:textId="77777777" w:rsidR="00F33453" w:rsidRDefault="00F33453" w:rsidP="00F33453"/>
    <w:p w14:paraId="21B4CA7A" w14:textId="77777777" w:rsidR="00F33453" w:rsidRDefault="00F33453" w:rsidP="00F33453"/>
    <w:p w14:paraId="086DF0F9" w14:textId="77777777" w:rsidR="00F33453" w:rsidRDefault="00F33453" w:rsidP="00F33453">
      <w:pPr>
        <w:pStyle w:val="Ttulo1"/>
      </w:pPr>
      <w:bookmarkStart w:id="64" w:name="_Toc231452665"/>
      <w:r w:rsidRPr="00F33453">
        <w:lastRenderedPageBreak/>
        <w:t>Cálculos y operaciones matemáticas aplicadas</w:t>
      </w:r>
      <w:bookmarkEnd w:id="64"/>
    </w:p>
    <w:p w14:paraId="445D0D47" w14:textId="77777777" w:rsidR="00F33453" w:rsidRDefault="00F33453" w:rsidP="00F33453">
      <w:r w:rsidRPr="00F33453">
        <w:t>Los cálculos matemáticos en ganadería permiten dosificar medicamentos correctamente, controlar la producción y optimizar recursos, mejorando la eficiencia, la toma de decisiones y el cumplimiento de las Buenas Prácticas Ganaderas.</w:t>
      </w:r>
    </w:p>
    <w:p w14:paraId="1A3DF882" w14:textId="77777777" w:rsidR="00F33453" w:rsidRDefault="00F33453" w:rsidP="00F33453">
      <w:pPr>
        <w:pStyle w:val="Ttulo2"/>
      </w:pPr>
      <w:bookmarkStart w:id="65" w:name="_Toc231452666"/>
      <w:r w:rsidRPr="00F33453">
        <w:t>Dosificación de medicamentos</w:t>
      </w:r>
      <w:bookmarkEnd w:id="65"/>
    </w:p>
    <w:p w14:paraId="335977D8" w14:textId="77777777" w:rsidR="00F33453" w:rsidRDefault="00F33453" w:rsidP="00F33453">
      <w:r w:rsidRPr="00F33453">
        <w:t>La dosificación correcta es fundamental para garantizar la eficacia terapéutica y evitar riesgos en la salud animal.</w:t>
      </w:r>
    </w:p>
    <w:p w14:paraId="34AC1F45" w14:textId="77777777" w:rsidR="00F33453" w:rsidRDefault="00F33453" w:rsidP="00F33453">
      <w:pPr>
        <w:pStyle w:val="Ttulo4"/>
        <w:numPr>
          <w:ilvl w:val="0"/>
          <w:numId w:val="80"/>
        </w:numPr>
        <w:ind w:left="993"/>
      </w:pPr>
      <w:r w:rsidRPr="00F33453">
        <w:t>Dosis = Peso (kg) × mg / kg</w:t>
      </w:r>
    </w:p>
    <w:p w14:paraId="28BAB305" w14:textId="77777777" w:rsidR="00F33453" w:rsidRDefault="00F33453" w:rsidP="00F33453">
      <w:pPr>
        <w:pStyle w:val="Ttulo5"/>
      </w:pPr>
      <w:r>
        <w:t>Ejemplo práctico</w:t>
      </w:r>
    </w:p>
    <w:p w14:paraId="4CB61650" w14:textId="77777777" w:rsidR="00F33453" w:rsidRDefault="00F33453" w:rsidP="00F33453">
      <w:pPr>
        <w:pStyle w:val="Prrafodelista"/>
        <w:numPr>
          <w:ilvl w:val="0"/>
          <w:numId w:val="80"/>
        </w:numPr>
        <w:ind w:left="993"/>
      </w:pPr>
      <w:r>
        <w:t>Peso del animal: 400 kg</w:t>
      </w:r>
    </w:p>
    <w:p w14:paraId="0082DBCD" w14:textId="77777777" w:rsidR="00F33453" w:rsidRDefault="00F33453" w:rsidP="00F33453">
      <w:pPr>
        <w:pStyle w:val="Prrafodelista"/>
        <w:numPr>
          <w:ilvl w:val="0"/>
          <w:numId w:val="80"/>
        </w:numPr>
        <w:ind w:left="993"/>
      </w:pPr>
      <w:r>
        <w:t>Dosis: 10 mg/kg</w:t>
      </w:r>
    </w:p>
    <w:p w14:paraId="4D2F8B61" w14:textId="77777777" w:rsidR="00F33453" w:rsidRDefault="00F33453" w:rsidP="00F33453">
      <w:pPr>
        <w:pStyle w:val="Prrafodelista"/>
        <w:numPr>
          <w:ilvl w:val="0"/>
          <w:numId w:val="80"/>
        </w:numPr>
        <w:ind w:left="993"/>
      </w:pPr>
      <w:r>
        <w:t>Resultado: 4000 mg</w:t>
      </w:r>
    </w:p>
    <w:p w14:paraId="0339C963" w14:textId="77777777" w:rsidR="00F33453" w:rsidRDefault="00F33453" w:rsidP="00F33453">
      <w:pPr>
        <w:pStyle w:val="Ttulo2"/>
      </w:pPr>
      <w:bookmarkStart w:id="66" w:name="_Toc231452667"/>
      <w:r w:rsidRPr="00F33453">
        <w:t>Cálculo de concentraciones</w:t>
      </w:r>
      <w:bookmarkEnd w:id="66"/>
    </w:p>
    <w:p w14:paraId="2F5728F8" w14:textId="77777777" w:rsidR="00F33453" w:rsidRDefault="00F33453" w:rsidP="00F33453">
      <w:r w:rsidRPr="00F33453">
        <w:t>La siguiente fórmula permite preparar soluciones con concentraciones exactas y seguras, garantizando eficacia en tratamientos y desinfección.</w:t>
      </w:r>
    </w:p>
    <w:p w14:paraId="3D396277" w14:textId="77777777" w:rsidR="00F33453" w:rsidRDefault="00F33453" w:rsidP="00097F8D">
      <w:pPr>
        <w:pStyle w:val="Ttulo4"/>
        <w:numPr>
          <w:ilvl w:val="0"/>
          <w:numId w:val="81"/>
        </w:numPr>
        <w:ind w:left="993"/>
      </w:pPr>
      <w:r>
        <w:t>C =</w:t>
      </w:r>
      <w:r>
        <w:t xml:space="preserve"> </w:t>
      </w:r>
      <w:r>
        <w:t>m</w:t>
      </w:r>
      <w:r>
        <w:t>/</w:t>
      </w:r>
      <w:r>
        <w:t>VC</w:t>
      </w:r>
    </w:p>
    <w:p w14:paraId="03BD6BE1" w14:textId="77777777" w:rsidR="00F33453" w:rsidRDefault="00F33453" w:rsidP="00F33453">
      <w:pPr>
        <w:pStyle w:val="Ttulo2"/>
      </w:pPr>
      <w:bookmarkStart w:id="67" w:name="_Toc231452668"/>
      <w:r w:rsidRPr="00F33453">
        <w:t>Conversión de unidades</w:t>
      </w:r>
      <w:bookmarkEnd w:id="67"/>
    </w:p>
    <w:p w14:paraId="6CDFE40A" w14:textId="77777777" w:rsidR="00F33453" w:rsidRDefault="00F33453" w:rsidP="00F33453">
      <w:r w:rsidRPr="00F33453">
        <w:t>La siguiente tabla presenta conversiones de unidades, que son esenciales para evitar errores en la administración de medicamentos.</w:t>
      </w:r>
    </w:p>
    <w:p w14:paraId="79BF469B" w14:textId="52CA3562" w:rsidR="00F33453" w:rsidRDefault="00F33453" w:rsidP="00F33453">
      <w:pPr>
        <w:pStyle w:val="Tabla"/>
      </w:pPr>
      <w:r w:rsidRPr="00F33453">
        <w:t>Conversión de unidades</w:t>
      </w:r>
    </w:p>
    <w:tbl>
      <w:tblPr>
        <w:tblStyle w:val="SENA"/>
        <w:tblW w:w="5000" w:type="pct"/>
        <w:tblLook w:val="04A0" w:firstRow="1" w:lastRow="0" w:firstColumn="1" w:lastColumn="0" w:noHBand="0" w:noVBand="1"/>
      </w:tblPr>
      <w:tblGrid>
        <w:gridCol w:w="3807"/>
        <w:gridCol w:w="6155"/>
      </w:tblGrid>
      <w:tr w:rsidR="00F33453" w:rsidRPr="00F33453" w14:paraId="66463295" w14:textId="77777777" w:rsidTr="00F33453">
        <w:trPr>
          <w:cnfStyle w:val="100000000000" w:firstRow="1" w:lastRow="0" w:firstColumn="0" w:lastColumn="0" w:oddVBand="0" w:evenVBand="0" w:oddHBand="0" w:evenHBand="0" w:firstRowFirstColumn="0" w:firstRowLastColumn="0" w:lastRowFirstColumn="0" w:lastRowLastColumn="0"/>
          <w:tblHeader/>
        </w:trPr>
        <w:tc>
          <w:tcPr>
            <w:tcW w:w="1911" w:type="pct"/>
            <w:hideMark/>
          </w:tcPr>
          <w:p w14:paraId="39DAE613" w14:textId="77777777" w:rsidR="00F33453" w:rsidRPr="00F33453" w:rsidRDefault="00F33453" w:rsidP="00F33453">
            <w:pPr>
              <w:pStyle w:val="Tablas"/>
            </w:pPr>
            <w:r w:rsidRPr="00F33453">
              <w:t>Unidad</w:t>
            </w:r>
          </w:p>
        </w:tc>
        <w:tc>
          <w:tcPr>
            <w:tcW w:w="3089" w:type="pct"/>
            <w:hideMark/>
          </w:tcPr>
          <w:p w14:paraId="1DB93C2C" w14:textId="77777777" w:rsidR="00F33453" w:rsidRPr="00F33453" w:rsidRDefault="00F33453" w:rsidP="00F33453">
            <w:pPr>
              <w:pStyle w:val="Tablas"/>
            </w:pPr>
            <w:r w:rsidRPr="00F33453">
              <w:t>Equivalencia</w:t>
            </w:r>
          </w:p>
        </w:tc>
      </w:tr>
      <w:tr w:rsidR="00F33453" w:rsidRPr="00F33453" w14:paraId="200B4A4F" w14:textId="77777777" w:rsidTr="00F33453">
        <w:trPr>
          <w:cnfStyle w:val="000000100000" w:firstRow="0" w:lastRow="0" w:firstColumn="0" w:lastColumn="0" w:oddVBand="0" w:evenVBand="0" w:oddHBand="1" w:evenHBand="0" w:firstRowFirstColumn="0" w:firstRowLastColumn="0" w:lastRowFirstColumn="0" w:lastRowLastColumn="0"/>
        </w:trPr>
        <w:tc>
          <w:tcPr>
            <w:tcW w:w="1911" w:type="pct"/>
            <w:hideMark/>
          </w:tcPr>
          <w:p w14:paraId="2E0F6CB9" w14:textId="77777777" w:rsidR="00F33453" w:rsidRPr="00F33453" w:rsidRDefault="00F33453" w:rsidP="00F33453">
            <w:pPr>
              <w:pStyle w:val="Tablas"/>
            </w:pPr>
            <w:r w:rsidRPr="00F33453">
              <w:t>1 g</w:t>
            </w:r>
          </w:p>
        </w:tc>
        <w:tc>
          <w:tcPr>
            <w:tcW w:w="3089" w:type="pct"/>
            <w:hideMark/>
          </w:tcPr>
          <w:p w14:paraId="20CAD2F2" w14:textId="77777777" w:rsidR="00F33453" w:rsidRPr="00F33453" w:rsidRDefault="00F33453" w:rsidP="00F33453">
            <w:pPr>
              <w:pStyle w:val="Tablas"/>
            </w:pPr>
            <w:r w:rsidRPr="00F33453">
              <w:t>1000 mg</w:t>
            </w:r>
          </w:p>
        </w:tc>
      </w:tr>
      <w:tr w:rsidR="00F33453" w:rsidRPr="00F33453" w14:paraId="5F60EAAE" w14:textId="77777777" w:rsidTr="00F33453">
        <w:tc>
          <w:tcPr>
            <w:tcW w:w="1911" w:type="pct"/>
            <w:hideMark/>
          </w:tcPr>
          <w:p w14:paraId="6C2E7B9C" w14:textId="77777777" w:rsidR="00F33453" w:rsidRPr="00F33453" w:rsidRDefault="00F33453" w:rsidP="00F33453">
            <w:pPr>
              <w:pStyle w:val="Tablas"/>
            </w:pPr>
            <w:r w:rsidRPr="00F33453">
              <w:lastRenderedPageBreak/>
              <w:t>1 kg</w:t>
            </w:r>
          </w:p>
        </w:tc>
        <w:tc>
          <w:tcPr>
            <w:tcW w:w="3089" w:type="pct"/>
            <w:hideMark/>
          </w:tcPr>
          <w:p w14:paraId="4E48F161" w14:textId="77777777" w:rsidR="00F33453" w:rsidRPr="00F33453" w:rsidRDefault="00F33453" w:rsidP="00F33453">
            <w:pPr>
              <w:pStyle w:val="Tablas"/>
            </w:pPr>
            <w:r w:rsidRPr="00F33453">
              <w:t>1000 g</w:t>
            </w:r>
          </w:p>
        </w:tc>
      </w:tr>
      <w:tr w:rsidR="00F33453" w:rsidRPr="00F33453" w14:paraId="51A6FD64" w14:textId="77777777" w:rsidTr="00F33453">
        <w:trPr>
          <w:cnfStyle w:val="000000100000" w:firstRow="0" w:lastRow="0" w:firstColumn="0" w:lastColumn="0" w:oddVBand="0" w:evenVBand="0" w:oddHBand="1" w:evenHBand="0" w:firstRowFirstColumn="0" w:firstRowLastColumn="0" w:lastRowFirstColumn="0" w:lastRowLastColumn="0"/>
        </w:trPr>
        <w:tc>
          <w:tcPr>
            <w:tcW w:w="1911" w:type="pct"/>
            <w:hideMark/>
          </w:tcPr>
          <w:p w14:paraId="24180A40" w14:textId="77777777" w:rsidR="00F33453" w:rsidRPr="00F33453" w:rsidRDefault="00F33453" w:rsidP="00F33453">
            <w:pPr>
              <w:pStyle w:val="Tablas"/>
            </w:pPr>
            <w:r w:rsidRPr="00F33453">
              <w:t xml:space="preserve">1 </w:t>
            </w:r>
            <w:proofErr w:type="gramStart"/>
            <w:r w:rsidRPr="00F33453">
              <w:t>Ml</w:t>
            </w:r>
            <w:proofErr w:type="gramEnd"/>
          </w:p>
        </w:tc>
        <w:tc>
          <w:tcPr>
            <w:tcW w:w="3089" w:type="pct"/>
            <w:hideMark/>
          </w:tcPr>
          <w:p w14:paraId="494E0873" w14:textId="77777777" w:rsidR="00F33453" w:rsidRPr="00F33453" w:rsidRDefault="00F33453" w:rsidP="00F33453">
            <w:pPr>
              <w:pStyle w:val="Tablas"/>
            </w:pPr>
            <w:r w:rsidRPr="00F33453">
              <w:t xml:space="preserve">1 </w:t>
            </w:r>
            <w:proofErr w:type="spellStart"/>
            <w:r w:rsidRPr="00F33453">
              <w:t>cc</w:t>
            </w:r>
            <w:proofErr w:type="spellEnd"/>
          </w:p>
        </w:tc>
      </w:tr>
    </w:tbl>
    <w:p w14:paraId="51F33C1B" w14:textId="77777777" w:rsidR="00F33453" w:rsidRDefault="00F33453" w:rsidP="00F33453">
      <w:pPr>
        <w:pStyle w:val="Ttulo2"/>
        <w:numPr>
          <w:ilvl w:val="0"/>
          <w:numId w:val="0"/>
        </w:numPr>
        <w:ind w:left="357"/>
      </w:pPr>
    </w:p>
    <w:p w14:paraId="603F1860" w14:textId="7064468B" w:rsidR="00F33453" w:rsidRDefault="00F33453" w:rsidP="00F33453">
      <w:pPr>
        <w:pStyle w:val="Ttulo2"/>
      </w:pPr>
      <w:bookmarkStart w:id="68" w:name="_Toc231452669"/>
      <w:r w:rsidRPr="00F33453">
        <w:t>Aplicación de procedimientos sanitarios</w:t>
      </w:r>
      <w:bookmarkEnd w:id="68"/>
    </w:p>
    <w:p w14:paraId="738B63DC" w14:textId="77777777" w:rsidR="00F33453" w:rsidRDefault="00F33453" w:rsidP="00F33453">
      <w:r>
        <w:t>Los cálculos matemáticos se aplican en:</w:t>
      </w:r>
    </w:p>
    <w:p w14:paraId="4739DD1E" w14:textId="77777777" w:rsidR="00F33453" w:rsidRDefault="00F33453" w:rsidP="00097F8D">
      <w:pPr>
        <w:pStyle w:val="Prrafodelista"/>
        <w:numPr>
          <w:ilvl w:val="0"/>
          <w:numId w:val="81"/>
        </w:numPr>
        <w:ind w:left="993"/>
      </w:pPr>
      <w:r>
        <w:t>Dosificación de medicamentos veterinarios.</w:t>
      </w:r>
    </w:p>
    <w:p w14:paraId="11E4AEB4" w14:textId="77777777" w:rsidR="00F33453" w:rsidRDefault="00F33453" w:rsidP="00097F8D">
      <w:pPr>
        <w:pStyle w:val="Prrafodelista"/>
        <w:numPr>
          <w:ilvl w:val="0"/>
          <w:numId w:val="81"/>
        </w:numPr>
        <w:ind w:left="993"/>
      </w:pPr>
      <w:r>
        <w:t>Preparación de desinfectantes.</w:t>
      </w:r>
    </w:p>
    <w:p w14:paraId="0D0EEAF6" w14:textId="77777777" w:rsidR="00F33453" w:rsidRDefault="00F33453" w:rsidP="00097F8D">
      <w:pPr>
        <w:pStyle w:val="Prrafodelista"/>
        <w:numPr>
          <w:ilvl w:val="0"/>
          <w:numId w:val="81"/>
        </w:numPr>
        <w:ind w:left="993"/>
      </w:pPr>
      <w:r>
        <w:t>Manejo de anestesia.</w:t>
      </w:r>
    </w:p>
    <w:p w14:paraId="01DEE23B" w14:textId="77777777" w:rsidR="00F33453" w:rsidRDefault="00F33453" w:rsidP="00097F8D">
      <w:pPr>
        <w:pStyle w:val="Prrafodelista"/>
        <w:numPr>
          <w:ilvl w:val="0"/>
          <w:numId w:val="81"/>
        </w:numPr>
        <w:ind w:left="993"/>
      </w:pPr>
      <w:r>
        <w:t>Programas de vacunación.</w:t>
      </w:r>
    </w:p>
    <w:p w14:paraId="2D244B39" w14:textId="77777777" w:rsidR="00F33453" w:rsidRDefault="00F33453" w:rsidP="00F33453">
      <w:pPr>
        <w:pStyle w:val="Ttulo2"/>
      </w:pPr>
      <w:bookmarkStart w:id="69" w:name="_Toc231452670"/>
      <w:r w:rsidRPr="00F33453">
        <w:t>Importancia en la aplicación segura de tratamientos</w:t>
      </w:r>
      <w:bookmarkEnd w:id="69"/>
    </w:p>
    <w:p w14:paraId="51AC0A47" w14:textId="77777777" w:rsidR="00F33453" w:rsidRDefault="00F33453" w:rsidP="00F33453">
      <w:r>
        <w:t>Un cálculo incorrecto puede generar consecuencias graves como:</w:t>
      </w:r>
    </w:p>
    <w:p w14:paraId="0A5508A5" w14:textId="77777777" w:rsidR="00F33453" w:rsidRDefault="00F33453" w:rsidP="00097F8D">
      <w:pPr>
        <w:pStyle w:val="Prrafodelista"/>
        <w:numPr>
          <w:ilvl w:val="0"/>
          <w:numId w:val="82"/>
        </w:numPr>
        <w:ind w:left="709"/>
      </w:pPr>
      <w:r>
        <w:t>Sobredosis y toxicidad en los animales.</w:t>
      </w:r>
    </w:p>
    <w:p w14:paraId="7B39611A" w14:textId="77777777" w:rsidR="00F33453" w:rsidRDefault="00F33453" w:rsidP="00097F8D">
      <w:pPr>
        <w:pStyle w:val="Prrafodelista"/>
        <w:numPr>
          <w:ilvl w:val="0"/>
          <w:numId w:val="82"/>
        </w:numPr>
        <w:ind w:left="709"/>
      </w:pPr>
      <w:proofErr w:type="spellStart"/>
      <w:r>
        <w:t>Subdosificación</w:t>
      </w:r>
      <w:proofErr w:type="spellEnd"/>
      <w:r>
        <w:t xml:space="preserve"> y fallas terapéuticas.</w:t>
      </w:r>
    </w:p>
    <w:p w14:paraId="634F275E" w14:textId="77777777" w:rsidR="00F33453" w:rsidRDefault="00F33453" w:rsidP="00097F8D">
      <w:pPr>
        <w:pStyle w:val="Prrafodelista"/>
        <w:numPr>
          <w:ilvl w:val="0"/>
          <w:numId w:val="82"/>
        </w:numPr>
        <w:ind w:left="709"/>
      </w:pPr>
      <w:r>
        <w:t>Desarrollo de resistencia antimicrobiana.</w:t>
      </w:r>
    </w:p>
    <w:p w14:paraId="6EA623FA" w14:textId="77777777" w:rsidR="00F33453" w:rsidRDefault="00F33453" w:rsidP="00097F8D">
      <w:pPr>
        <w:pStyle w:val="Prrafodelista"/>
        <w:numPr>
          <w:ilvl w:val="0"/>
          <w:numId w:val="82"/>
        </w:numPr>
        <w:ind w:left="709"/>
      </w:pPr>
      <w:r>
        <w:t>Riesgos en la inocuidad de los alimentos.</w:t>
      </w:r>
    </w:p>
    <w:p w14:paraId="4FD7C4F0" w14:textId="1CF1298D" w:rsidR="00DA1C59" w:rsidRDefault="00F33453" w:rsidP="00F33453">
      <w:r>
        <w:t>El plan sanitario, junto con los cálculos matemáticos aplicados en el manejo pecuario, constituye una base fundamental para la producción ganadera moderna, ya que permite una producción segura y eficiente, garantiza el cumplimiento normativo del ICA, fortalece el bienestar animal, contribuye a la sostenibilidad, facilita la certificación en Buenas Prácticas Ganaderas y asegura la inocuidad de los alimentos, protegiendo la salud pública.</w:t>
      </w:r>
      <w:r w:rsidR="00DA1C59">
        <w:br w:type="page"/>
      </w:r>
    </w:p>
    <w:p w14:paraId="427B7F23" w14:textId="44611825" w:rsidR="00EE4C61" w:rsidRPr="00D9781F" w:rsidRDefault="00EE4C61" w:rsidP="003574CB">
      <w:pPr>
        <w:pStyle w:val="Titulosgenerales"/>
        <w:ind w:left="-360"/>
        <w:rPr>
          <w:u w:val="single"/>
        </w:rPr>
      </w:pPr>
      <w:bookmarkStart w:id="70" w:name="_Toc231452671"/>
      <w:r w:rsidRPr="57EB970B">
        <w:lastRenderedPageBreak/>
        <w:t>Síntesis</w:t>
      </w:r>
      <w:bookmarkEnd w:id="70"/>
      <w:r w:rsidRPr="57EB970B">
        <w:t xml:space="preserve"> </w:t>
      </w:r>
    </w:p>
    <w:p w14:paraId="4494FC17" w14:textId="2D025B6D" w:rsidR="00781D51" w:rsidRDefault="00F33453" w:rsidP="00F33453">
      <w:pPr>
        <w:rPr>
          <w:noProof/>
          <w:lang w:eastAsia="es-CO"/>
        </w:rPr>
      </w:pPr>
      <w:r w:rsidRPr="00F33453">
        <w:rPr>
          <w:noProof/>
          <w:lang w:eastAsia="es-CO"/>
        </w:rPr>
        <w:t>A continuación, se presenta una síntesis de la temática estudiada por el componente formativo.</w:t>
      </w:r>
    </w:p>
    <w:p w14:paraId="4E7A2F27" w14:textId="1F14B8DD" w:rsidR="00F33453" w:rsidRDefault="00F33453" w:rsidP="00F33453">
      <w:pPr>
        <w:jc w:val="center"/>
        <w:rPr>
          <w:noProof/>
          <w:lang w:eastAsia="es-CO"/>
        </w:rPr>
      </w:pPr>
      <w:r>
        <w:rPr>
          <w:noProof/>
          <w:lang w:eastAsia="es-CO"/>
        </w:rPr>
        <w:drawing>
          <wp:inline distT="0" distB="0" distL="0" distR="0" wp14:anchorId="7904B1DA" wp14:editId="44272FC0">
            <wp:extent cx="3050865" cy="6533262"/>
            <wp:effectExtent l="0" t="0" r="0" b="1270"/>
            <wp:docPr id="2" name="Gráfico 2" descr="El esquema organiza de forma integral la sanidad y bioseguridad en la producción bovina, abordando normativa, bienestar animal, manejo sanitario, medicamentos, diagnóstico, tratamientos, limpieza, planificación sanitaria y cálculos aplicados, orientados a garantizar inocuidad, productividad y sostenibilidad del sistema gan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esquema organiza de forma integral la sanidad y bioseguridad en la producción bovina, abordando normativa, bienestar animal, manejo sanitario, medicamentos, diagnóstico, tratamientos, limpieza, planificación sanitaria y cálculos aplicados, orientados a garantizar inocuidad, productividad y sostenibilidad del sistema ganadero."/>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056610" cy="6545564"/>
                    </a:xfrm>
                    <a:prstGeom prst="rect">
                      <a:avLst/>
                    </a:prstGeom>
                  </pic:spPr>
                </pic:pic>
              </a:graphicData>
            </a:graphic>
          </wp:inline>
        </w:drawing>
      </w:r>
    </w:p>
    <w:p w14:paraId="1C276251" w14:textId="30BD785F" w:rsidR="00F36C9D" w:rsidRPr="003758F7" w:rsidRDefault="00F36C9D" w:rsidP="003574CB">
      <w:pPr>
        <w:pStyle w:val="Titulosgenerales"/>
      </w:pPr>
      <w:bookmarkStart w:id="71" w:name="_Toc231452672"/>
      <w:r w:rsidRPr="003758F7">
        <w:lastRenderedPageBreak/>
        <w:t>Glosario</w:t>
      </w:r>
      <w:bookmarkEnd w:id="71"/>
    </w:p>
    <w:p w14:paraId="050BB665" w14:textId="4B30CA8E" w:rsidR="00F33453" w:rsidRDefault="00F33453" w:rsidP="0086642E">
      <w:r w:rsidRPr="00F33453">
        <w:rPr>
          <w:b/>
          <w:bCs/>
        </w:rPr>
        <w:t xml:space="preserve">Bienestar animal: </w:t>
      </w:r>
      <w:r w:rsidRPr="00F33453">
        <w:t>estado físico y mental del animal en relación con las condiciones en las que vive, garantizando salud, comodidad y ausencia de sufrimiento.</w:t>
      </w:r>
    </w:p>
    <w:p w14:paraId="29D777AA" w14:textId="7AD354C6" w:rsidR="00F33453" w:rsidRDefault="00F33453" w:rsidP="00F33453">
      <w:r w:rsidRPr="00F33453">
        <w:rPr>
          <w:b/>
          <w:bCs/>
        </w:rPr>
        <w:t>Bioseguridad:</w:t>
      </w:r>
      <w:r w:rsidRPr="00F33453">
        <w:t xml:space="preserve"> conjunto de medidas preventivas destinadas a evitar la entrada y propagación de agentes patógenos en el sistema productivo.</w:t>
      </w:r>
    </w:p>
    <w:p w14:paraId="186839CD" w14:textId="67FF51C4" w:rsidR="00F33453" w:rsidRDefault="00F33453" w:rsidP="00F33453">
      <w:r w:rsidRPr="00F33453">
        <w:rPr>
          <w:b/>
          <w:bCs/>
        </w:rPr>
        <w:t>Cadena de frío:</w:t>
      </w:r>
      <w:r w:rsidRPr="00F33453">
        <w:t xml:space="preserve"> mantenimiento de temperaturas adecuadas para conservar la eficacia de medicamentos y biológicos.</w:t>
      </w:r>
    </w:p>
    <w:p w14:paraId="48F0B5DA" w14:textId="62648F9D" w:rsidR="00F33453" w:rsidRDefault="00F33453" w:rsidP="00F33453">
      <w:r w:rsidRPr="00F33453">
        <w:rPr>
          <w:b/>
          <w:bCs/>
        </w:rPr>
        <w:t>Cronograma sanitario:</w:t>
      </w:r>
      <w:r w:rsidRPr="00F33453">
        <w:t xml:space="preserve"> herramienta que organiza en el tiempo las actividades sanitarias del sistema productivo.</w:t>
      </w:r>
    </w:p>
    <w:p w14:paraId="46E676DE" w14:textId="128E8DE9" w:rsidR="00F33453" w:rsidRDefault="00F33453" w:rsidP="00F33453">
      <w:r w:rsidRPr="00F447BB">
        <w:rPr>
          <w:b/>
          <w:bCs/>
        </w:rPr>
        <w:t>Desinfección:</w:t>
      </w:r>
      <w:r w:rsidRPr="00F33453">
        <w:t xml:space="preserve"> proceso de eliminación de microorganismos patógenos mediante agentes químicos o físicos.</w:t>
      </w:r>
    </w:p>
    <w:p w14:paraId="01E6CDAF" w14:textId="1BD89255" w:rsidR="00F447BB" w:rsidRDefault="00F447BB" w:rsidP="00F33453">
      <w:r w:rsidRPr="00F447BB">
        <w:rPr>
          <w:b/>
          <w:bCs/>
        </w:rPr>
        <w:t>Diagnóstico:</w:t>
      </w:r>
      <w:r w:rsidRPr="00F447BB">
        <w:t xml:space="preserve"> proceso de identificación de una enfermedad mediante evaluación clínica y pruebas.</w:t>
      </w:r>
    </w:p>
    <w:p w14:paraId="5E72842B" w14:textId="46F7FA91" w:rsidR="00F447BB" w:rsidRDefault="00F447BB" w:rsidP="00F33453">
      <w:r w:rsidRPr="00F447BB">
        <w:rPr>
          <w:b/>
          <w:bCs/>
        </w:rPr>
        <w:t>Elementos de protección personal (EPP):</w:t>
      </w:r>
      <w:r w:rsidRPr="00F447BB">
        <w:t xml:space="preserve"> dispositivos utilizados por el trabajador para protegerse de riesgos durante las actividades laborales.</w:t>
      </w:r>
    </w:p>
    <w:p w14:paraId="3254628B" w14:textId="7DCE657C" w:rsidR="00F447BB" w:rsidRDefault="00F447BB" w:rsidP="00F33453">
      <w:r w:rsidRPr="00F447BB">
        <w:rPr>
          <w:b/>
          <w:bCs/>
        </w:rPr>
        <w:t>Equipos sanitarios:</w:t>
      </w:r>
      <w:r w:rsidRPr="00F447BB">
        <w:t xml:space="preserve"> dispositivos que facilitan el manejo y control de los animales, como mangas o básculas.</w:t>
      </w:r>
    </w:p>
    <w:p w14:paraId="72185276" w14:textId="017495B4" w:rsidR="00F447BB" w:rsidRDefault="00F447BB" w:rsidP="00F33453">
      <w:r w:rsidRPr="00F447BB">
        <w:rPr>
          <w:b/>
          <w:bCs/>
        </w:rPr>
        <w:t>Higiene:</w:t>
      </w:r>
      <w:r w:rsidRPr="00F447BB">
        <w:t xml:space="preserve"> conjunto de prácticas destinadas a mantener condiciones sanitarias adecuadas.</w:t>
      </w:r>
    </w:p>
    <w:p w14:paraId="709FC014" w14:textId="1CDEB8D6" w:rsidR="00F447BB" w:rsidRDefault="00F447BB" w:rsidP="00F33453">
      <w:r w:rsidRPr="00F447BB">
        <w:rPr>
          <w:b/>
          <w:bCs/>
        </w:rPr>
        <w:t>Implementos sanitarios:</w:t>
      </w:r>
      <w:r w:rsidRPr="00F447BB">
        <w:t xml:space="preserve"> herramientas de uso manual empleadas en procedimientos como jeringas, agujas o termómetros.</w:t>
      </w:r>
    </w:p>
    <w:p w14:paraId="27659880" w14:textId="072ED24F" w:rsidR="00F447BB" w:rsidRDefault="00F447BB" w:rsidP="00F33453">
      <w:r w:rsidRPr="00F447BB">
        <w:rPr>
          <w:b/>
          <w:bCs/>
        </w:rPr>
        <w:lastRenderedPageBreak/>
        <w:t>Inocuidad alimentaria:</w:t>
      </w:r>
      <w:r w:rsidRPr="00F447BB">
        <w:t xml:space="preserve"> condición que garantiza que los alimentos no representen riesgos para la salud del consumidor.</w:t>
      </w:r>
    </w:p>
    <w:p w14:paraId="2A46D227" w14:textId="535B75FE" w:rsidR="00F447BB" w:rsidRDefault="00F447BB" w:rsidP="00F33453">
      <w:r w:rsidRPr="00F447BB">
        <w:rPr>
          <w:b/>
          <w:bCs/>
        </w:rPr>
        <w:t>Insumos sanitarios:</w:t>
      </w:r>
      <w:r w:rsidRPr="00F447BB">
        <w:t xml:space="preserve"> materiales de consumo utilizados en procedimientos, como medicamentos y desinfectantes.</w:t>
      </w:r>
    </w:p>
    <w:p w14:paraId="76CA6903" w14:textId="7E6E5C2E" w:rsidR="00F447BB" w:rsidRDefault="00F447BB" w:rsidP="00F33453">
      <w:r w:rsidRPr="00F447BB">
        <w:rPr>
          <w:b/>
          <w:bCs/>
        </w:rPr>
        <w:t>Medicamentos veterinarios:</w:t>
      </w:r>
      <w:r w:rsidRPr="00F447BB">
        <w:t xml:space="preserve"> sustancias utilizadas para prevenir, controlar o tratar enfermedades en animales.</w:t>
      </w:r>
    </w:p>
    <w:p w14:paraId="6AD35076" w14:textId="1F2B8ECE" w:rsidR="00F447BB" w:rsidRDefault="00F447BB" w:rsidP="00F33453">
      <w:r w:rsidRPr="00F447BB">
        <w:rPr>
          <w:b/>
          <w:bCs/>
        </w:rPr>
        <w:t>Plan sanitario:</w:t>
      </w:r>
      <w:r w:rsidRPr="00F447BB">
        <w:t xml:space="preserve"> documento técnico que integra acciones de prevención, control y tratamiento para mantener la salud del hato.</w:t>
      </w:r>
    </w:p>
    <w:p w14:paraId="6512350C" w14:textId="781DD25E" w:rsidR="00F447BB" w:rsidRDefault="00F447BB" w:rsidP="00F33453">
      <w:r w:rsidRPr="00F447BB">
        <w:rPr>
          <w:b/>
          <w:bCs/>
        </w:rPr>
        <w:t>Profilaxis:</w:t>
      </w:r>
      <w:r w:rsidRPr="00F447BB">
        <w:t xml:space="preserve"> conjunto de medidas preventivas destinadas a evitar la aparición de enfermedades.</w:t>
      </w:r>
    </w:p>
    <w:p w14:paraId="2B1C5F01" w14:textId="21E5967B" w:rsidR="00F447BB" w:rsidRDefault="00F447BB" w:rsidP="00F33453">
      <w:r w:rsidRPr="00F447BB">
        <w:rPr>
          <w:b/>
          <w:bCs/>
        </w:rPr>
        <w:t>Sanidad bovina:</w:t>
      </w:r>
      <w:r w:rsidRPr="00F447BB">
        <w:t xml:space="preserve"> conjunto de prácticas orientadas a prevenir, controlar y tratar enfermedades en el ganado bovino para garantizar su salud y productividad.</w:t>
      </w:r>
    </w:p>
    <w:p w14:paraId="7FCAAB65" w14:textId="0E148787" w:rsidR="00F447BB" w:rsidRDefault="00F447BB" w:rsidP="00F447BB">
      <w:r w:rsidRPr="00F447BB">
        <w:rPr>
          <w:b/>
          <w:bCs/>
        </w:rPr>
        <w:t>Seguridad y Salud en el Trabajo (SST):</w:t>
      </w:r>
      <w:r w:rsidRPr="00F447BB">
        <w:t xml:space="preserve"> conjunto de normas y procedimientos orientados a proteger la salud y seguridad de los trabajadores.</w:t>
      </w:r>
    </w:p>
    <w:p w14:paraId="44A01039" w14:textId="684501CB" w:rsidR="00F447BB" w:rsidRDefault="00F447BB" w:rsidP="00F447BB">
      <w:pPr>
        <w:rPr>
          <w:b/>
          <w:bCs/>
        </w:rPr>
      </w:pPr>
      <w:r w:rsidRPr="00F447BB">
        <w:rPr>
          <w:b/>
          <w:bCs/>
        </w:rPr>
        <w:t>Sueros:</w:t>
      </w:r>
      <w:r w:rsidRPr="00F447BB">
        <w:t xml:space="preserve"> biológicos que proporcionan inmunidad inmediata de forma pasiva.</w:t>
      </w:r>
    </w:p>
    <w:p w14:paraId="3A62AEA6" w14:textId="172AC0A4" w:rsidR="00F447BB" w:rsidRDefault="00F447BB" w:rsidP="00F447BB">
      <w:r w:rsidRPr="00F447BB">
        <w:rPr>
          <w:b/>
          <w:bCs/>
        </w:rPr>
        <w:t>Tiempo de retiro:</w:t>
      </w:r>
      <w:r w:rsidRPr="00F447BB">
        <w:t xml:space="preserve"> periodo que debe transcurrir entre la aplicación de un medicamento y el consumo de productos del animal.</w:t>
      </w:r>
    </w:p>
    <w:p w14:paraId="5E2D1A3C" w14:textId="2EF43AEF" w:rsidR="00F447BB" w:rsidRDefault="00F447BB" w:rsidP="00F447BB">
      <w:pPr>
        <w:rPr>
          <w:b/>
          <w:bCs/>
        </w:rPr>
      </w:pPr>
      <w:r w:rsidRPr="00F447BB">
        <w:rPr>
          <w:b/>
          <w:bCs/>
        </w:rPr>
        <w:t>Trazabilidad:</w:t>
      </w:r>
      <w:r w:rsidRPr="00F447BB">
        <w:t xml:space="preserve"> capacidad de seguir el historial sanitario y productivo de un animal.</w:t>
      </w:r>
    </w:p>
    <w:p w14:paraId="6A85A4C2" w14:textId="45FECC79" w:rsidR="00F447BB" w:rsidRDefault="00F447BB" w:rsidP="00F447BB">
      <w:r w:rsidRPr="00F447BB">
        <w:rPr>
          <w:b/>
          <w:bCs/>
        </w:rPr>
        <w:t>Vacunas:</w:t>
      </w:r>
      <w:r w:rsidRPr="00F447BB">
        <w:t xml:space="preserve"> biológicos que generan inmunidad activa para prevenir enfermedades en los animales.</w:t>
      </w:r>
    </w:p>
    <w:p w14:paraId="5AF72415" w14:textId="384062C5" w:rsidR="00F447BB" w:rsidRPr="00F447BB" w:rsidRDefault="00F447BB" w:rsidP="00F447BB">
      <w:r w:rsidRPr="00F447BB">
        <w:rPr>
          <w:b/>
          <w:bCs/>
        </w:rPr>
        <w:lastRenderedPageBreak/>
        <w:t>Zoonosis:</w:t>
      </w:r>
      <w:r w:rsidRPr="00F447BB">
        <w:t xml:space="preserve"> enfermedades que pueden transmitirse de los animales a los seres humanos.</w:t>
      </w:r>
    </w:p>
    <w:p w14:paraId="40B682D2" w14:textId="10113F73" w:rsidR="002E5B3A" w:rsidRPr="003758F7" w:rsidRDefault="002E5B3A" w:rsidP="003574CB">
      <w:pPr>
        <w:pStyle w:val="Titulosgenerales"/>
      </w:pPr>
      <w:bookmarkStart w:id="72" w:name="_Toc231452673"/>
      <w:r w:rsidRPr="003758F7">
        <w:lastRenderedPageBreak/>
        <w:t>Referencias bibliográficas</w:t>
      </w:r>
      <w:bookmarkEnd w:id="72"/>
      <w:r w:rsidRPr="003758F7">
        <w:t xml:space="preserve"> </w:t>
      </w:r>
    </w:p>
    <w:p w14:paraId="70DA6D1D" w14:textId="606EC82B" w:rsidR="00F447BB" w:rsidRDefault="00F447BB" w:rsidP="0086642E">
      <w:pPr>
        <w:rPr>
          <w:rStyle w:val="Hipervnculo"/>
        </w:rPr>
      </w:pPr>
      <w:r w:rsidRPr="00F447BB">
        <w:t xml:space="preserve">Consejo Nacional de Política Económica y Social. (2005). Documento CONPES 3375: Política nacional de sanidad agropecuaria e inocuidad de alimentos para el Sistema de Medidas Sanitarias y Fitosanitarias. Departamento Nacional de Planeación. </w:t>
      </w:r>
      <w:hyperlink r:id="rId16" w:history="1">
        <w:r w:rsidRPr="00983447">
          <w:rPr>
            <w:rStyle w:val="Hipervnculo"/>
          </w:rPr>
          <w:t>https://colaboracion.dnp.gov.co/CDT/Conpes/Econ%C3%B3micos/3375.pdf</w:t>
        </w:r>
      </w:hyperlink>
      <w:r w:rsidRPr="00F447BB">
        <w:t xml:space="preserve"> </w:t>
      </w:r>
    </w:p>
    <w:p w14:paraId="1502043F" w14:textId="12CA9255" w:rsidR="00F447BB" w:rsidRDefault="00F447BB" w:rsidP="00F447BB">
      <w:r w:rsidRPr="00F447BB">
        <w:t xml:space="preserve">Corporación Colombiana de Investigación Agropecuaria, &amp; Ministerio de Agricultura y Desarrollo Rural. (2018). Guía para la implementación de las buenas prácticas ganaderas. Corporación Colombiana de Investigación Agropecuaria. </w:t>
      </w:r>
      <w:hyperlink r:id="rId17" w:history="1">
        <w:r w:rsidRPr="00983447">
          <w:rPr>
            <w:rStyle w:val="Hipervnculo"/>
          </w:rPr>
          <w:t>http://hdl.handle.net/20.500.12324/13482</w:t>
        </w:r>
      </w:hyperlink>
    </w:p>
    <w:p w14:paraId="5BCE7FBC" w14:textId="77777777" w:rsidR="00F447BB" w:rsidRDefault="00F447BB" w:rsidP="00F447BB">
      <w:r w:rsidRPr="00F447BB">
        <w:t xml:space="preserve">Instituto Colombiano Agropecuario (ICA). (2020). Resolución 067449 de 2020: requisitos para la certificación en buenas prácticas ganaderas en la producción de bovinos. ICA. </w:t>
      </w:r>
    </w:p>
    <w:p w14:paraId="0ACEF65E" w14:textId="46C85852" w:rsidR="00F447BB" w:rsidRDefault="00F447BB" w:rsidP="00F447BB">
      <w:hyperlink r:id="rId18" w:history="1">
        <w:r w:rsidRPr="00983447">
          <w:rPr>
            <w:rStyle w:val="Hipervnculo"/>
          </w:rPr>
          <w:t>https://www.ica.gov.co/getattachment/6b7f82ab-bccd-4bf5-a5c6-5bfff35b772b/2020R67449.aspx</w:t>
        </w:r>
      </w:hyperlink>
    </w:p>
    <w:p w14:paraId="41F6DEEC" w14:textId="77777777" w:rsidR="00F447BB" w:rsidRDefault="00F447BB" w:rsidP="00F447BB">
      <w:r w:rsidRPr="00F447BB">
        <w:t xml:space="preserve">Instituto Colombiano Agropecuario (ICA). (2020). Resolución 068167 de 2020: requisitos para la certificación en buenas prácticas ganaderas en bovinos de carne y/o bufalinos. ICA. </w:t>
      </w:r>
    </w:p>
    <w:p w14:paraId="0EF12EAA" w14:textId="6996A47F" w:rsidR="00F447BB" w:rsidRDefault="00F447BB" w:rsidP="00F447BB">
      <w:hyperlink r:id="rId19" w:history="1">
        <w:r w:rsidRPr="00983447">
          <w:rPr>
            <w:rStyle w:val="Hipervnculo"/>
          </w:rPr>
          <w:t>https://www.ica.gov.co/getattachment/db5b53ff-0752-4884-90b8-a7ce15ce1ead/2020R68167.aspx</w:t>
        </w:r>
      </w:hyperlink>
    </w:p>
    <w:p w14:paraId="01190A01" w14:textId="77777777" w:rsidR="00F447BB" w:rsidRDefault="00F447BB" w:rsidP="00F447BB">
      <w:r w:rsidRPr="00F447BB">
        <w:t xml:space="preserve">Instituto Colombiano Agropecuario (ICA). (2023). Manual de buenas prácticas ganaderas para bovinos. ICA. </w:t>
      </w:r>
    </w:p>
    <w:p w14:paraId="54BBA8DB" w14:textId="6493BA25" w:rsidR="00F447BB" w:rsidRDefault="00F447BB" w:rsidP="00F447BB">
      <w:hyperlink r:id="rId20" w:history="1">
        <w:r w:rsidRPr="00983447">
          <w:rPr>
            <w:rStyle w:val="Hipervnculo"/>
          </w:rPr>
          <w:t>https://www.ica.gov.co/getattachment/35f0d70e-b2dd-4bfc-ac1f-ba169b5ccdca/Publicacion-5.aspx</w:t>
        </w:r>
      </w:hyperlink>
    </w:p>
    <w:p w14:paraId="253B62BD" w14:textId="08A83387" w:rsidR="00F447BB" w:rsidRDefault="00F447BB" w:rsidP="00F447BB">
      <w:r w:rsidRPr="00F447BB">
        <w:t xml:space="preserve">Ministerio de Salud y Protección Social. (2013). Lineamientos para el uso prudente de antimicrobianos en producción animal. Gobierno de Colombia. </w:t>
      </w:r>
      <w:hyperlink r:id="rId21" w:history="1">
        <w:r w:rsidRPr="00983447">
          <w:rPr>
            <w:rStyle w:val="Hipervnculo"/>
          </w:rPr>
          <w:t>https://www2.minsalud.gov.co/Normatividad_Nuevo/Resoluci%C3%B3n%205296%20del%202013.pdf</w:t>
        </w:r>
      </w:hyperlink>
    </w:p>
    <w:p w14:paraId="1F9D690C" w14:textId="276C7C78" w:rsidR="00F447BB" w:rsidRDefault="00F447BB" w:rsidP="00F447BB">
      <w:r w:rsidRPr="00F447BB">
        <w:t xml:space="preserve">Ministerio de la Protección Social. (2007). Decreto 1500 de 2007: Reglamento técnico para la inspección, vigilancia y control de la carne y productos cárnicos. Instituto Nacional de Vigilancia de Medicamentos y Alimentos. </w:t>
      </w:r>
      <w:hyperlink r:id="rId22" w:history="1">
        <w:r w:rsidRPr="00983447">
          <w:rPr>
            <w:rStyle w:val="Hipervnculo"/>
          </w:rPr>
          <w:t>https://www.invima.gov.co/biblioteca/decreto-1500-2007-reglamento-tecnico-carne-productos-carnicos</w:t>
        </w:r>
      </w:hyperlink>
    </w:p>
    <w:p w14:paraId="532920BD" w14:textId="77777777" w:rsidR="00F447BB" w:rsidRDefault="00F447BB" w:rsidP="00F447BB">
      <w:r w:rsidRPr="00F447BB">
        <w:t xml:space="preserve">Organización Mundial de Sanidad Animal (OMSA). (2023). Código sanitario para los animales terrestres. OMSA. </w:t>
      </w:r>
    </w:p>
    <w:p w14:paraId="6042789C" w14:textId="6AD3B7CB" w:rsidR="00F447BB" w:rsidRDefault="00F447BB" w:rsidP="00F447BB">
      <w:hyperlink r:id="rId23" w:history="1">
        <w:r w:rsidRPr="00983447">
          <w:rPr>
            <w:rStyle w:val="Hipervnculo"/>
          </w:rPr>
          <w:t>https://www.woah.org/es/que-hacemos/normas/codigos-y-manuales/</w:t>
        </w:r>
      </w:hyperlink>
    </w:p>
    <w:p w14:paraId="573EC9E0" w14:textId="77777777" w:rsidR="00F447BB" w:rsidRDefault="00F447BB" w:rsidP="00F447BB"/>
    <w:p w14:paraId="1ACAD482" w14:textId="77777777" w:rsidR="00F447BB" w:rsidRDefault="00F447BB" w:rsidP="00F447BB"/>
    <w:p w14:paraId="3DB4A2E3" w14:textId="1949E383" w:rsidR="00F447BB" w:rsidRDefault="00F447BB" w:rsidP="00F447BB"/>
    <w:p w14:paraId="42A9DD26" w14:textId="0995DC5D" w:rsidR="00F447BB" w:rsidRDefault="00F447BB" w:rsidP="00F447BB"/>
    <w:p w14:paraId="5533A24B" w14:textId="38E5EE2A" w:rsidR="00F447BB" w:rsidRDefault="00F447BB" w:rsidP="00F447BB"/>
    <w:p w14:paraId="67EE8FB5" w14:textId="460BF369" w:rsidR="00F447BB" w:rsidRDefault="00F447BB" w:rsidP="00F447BB"/>
    <w:p w14:paraId="197FF5E1" w14:textId="5D087FB2" w:rsidR="00F447BB" w:rsidRDefault="00F447BB" w:rsidP="00F447BB"/>
    <w:p w14:paraId="68E2AAA1" w14:textId="77777777" w:rsidR="00F447BB" w:rsidRPr="003758F7" w:rsidRDefault="00F447BB" w:rsidP="00F447BB">
      <w:pPr>
        <w:pStyle w:val="Titulosgenerales"/>
      </w:pPr>
      <w:bookmarkStart w:id="73" w:name="_Toc229728698"/>
      <w:bookmarkStart w:id="74" w:name="_Toc231452674"/>
      <w:r w:rsidRPr="003758F7">
        <w:lastRenderedPageBreak/>
        <w:t>Créditos</w:t>
      </w:r>
      <w:bookmarkEnd w:id="73"/>
      <w:bookmarkEnd w:id="74"/>
    </w:p>
    <w:tbl>
      <w:tblPr>
        <w:tblStyle w:val="SENA"/>
        <w:tblW w:w="10060" w:type="dxa"/>
        <w:tblLayout w:type="fixed"/>
        <w:tblLook w:val="04A0" w:firstRow="1" w:lastRow="0" w:firstColumn="1" w:lastColumn="0" w:noHBand="0" w:noVBand="1"/>
      </w:tblPr>
      <w:tblGrid>
        <w:gridCol w:w="2830"/>
        <w:gridCol w:w="3261"/>
        <w:gridCol w:w="3969"/>
      </w:tblGrid>
      <w:tr w:rsidR="00F447BB" w:rsidRPr="003758F7" w14:paraId="273871ED" w14:textId="77777777" w:rsidTr="00434C0A">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AB8C564" w14:textId="77777777" w:rsidR="00F447BB" w:rsidRPr="003758F7" w:rsidRDefault="00F447BB" w:rsidP="00434C0A">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7D798489" w14:textId="77777777" w:rsidR="00F447BB" w:rsidRPr="003758F7" w:rsidRDefault="00F447BB" w:rsidP="00434C0A">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39DE7B99" w14:textId="77777777" w:rsidR="00F447BB" w:rsidRPr="003758F7" w:rsidRDefault="00F447BB" w:rsidP="00434C0A">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447BB" w:rsidRPr="003758F7" w14:paraId="1DCD4FAD" w14:textId="77777777" w:rsidTr="00434C0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B7766AB" w14:textId="77777777" w:rsidR="00F447BB" w:rsidRPr="003758F7" w:rsidRDefault="00F447BB" w:rsidP="00434C0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6EAA723A" w14:textId="77777777" w:rsidR="00F447BB" w:rsidRPr="00B0739D" w:rsidRDefault="00F447BB" w:rsidP="00434C0A">
            <w:pPr>
              <w:pStyle w:val="TextoTablas"/>
              <w:rPr>
                <w:lang w:val="es-ES"/>
              </w:rPr>
            </w:pPr>
            <w:r>
              <w:t>P</w:t>
            </w:r>
            <w:r w:rsidRPr="00B0739D">
              <w:t>rofesional 06</w:t>
            </w:r>
            <w:r w:rsidRPr="00B0739D">
              <w:rPr>
                <w:lang w:val="es-ES"/>
              </w:rPr>
              <w:t> </w:t>
            </w:r>
          </w:p>
          <w:p w14:paraId="1BED1F8C" w14:textId="77777777" w:rsidR="00F447BB" w:rsidRPr="00B0739D" w:rsidRDefault="00F447BB" w:rsidP="00434C0A">
            <w:pPr>
              <w:pStyle w:val="TextoTablas"/>
              <w:rPr>
                <w:lang w:val="es-ES"/>
              </w:rPr>
            </w:pPr>
            <w:r w:rsidRPr="00B0739D">
              <w:t>Responsable Ecosistema Virtual de Recursos Educativos Digitales</w:t>
            </w:r>
            <w:r w:rsidRPr="00B0739D">
              <w:rPr>
                <w:lang w:val="es-ES"/>
              </w:rPr>
              <w:t> </w:t>
            </w:r>
          </w:p>
          <w:p w14:paraId="72DFF6BA" w14:textId="77777777" w:rsidR="00F447BB" w:rsidRPr="003758F7" w:rsidRDefault="00F447BB" w:rsidP="00434C0A">
            <w:pPr>
              <w:pStyle w:val="TextoTablas"/>
              <w:spacing w:before="0" w:after="0"/>
              <w:rPr>
                <w:lang w:val="es-CO"/>
              </w:rPr>
            </w:pPr>
          </w:p>
        </w:tc>
        <w:tc>
          <w:tcPr>
            <w:tcW w:w="3969" w:type="dxa"/>
            <w:tcMar>
              <w:top w:w="60" w:type="dxa"/>
              <w:left w:w="80" w:type="dxa"/>
              <w:bottom w:w="60" w:type="dxa"/>
              <w:right w:w="80" w:type="dxa"/>
            </w:tcMar>
          </w:tcPr>
          <w:p w14:paraId="1509389B" w14:textId="77777777" w:rsidR="00F447BB" w:rsidRPr="003758F7" w:rsidRDefault="00F447BB" w:rsidP="00434C0A">
            <w:pPr>
              <w:pStyle w:val="TextoTablas"/>
              <w:spacing w:before="0" w:after="0"/>
              <w:rPr>
                <w:lang w:val="es-CO"/>
              </w:rPr>
            </w:pPr>
            <w:r w:rsidRPr="00CA61C3">
              <w:rPr>
                <w:lang w:val="es-CO"/>
              </w:rPr>
              <w:t>Centro Agroturístico - Regional Santander</w:t>
            </w:r>
          </w:p>
        </w:tc>
      </w:tr>
      <w:tr w:rsidR="00F447BB" w:rsidRPr="003758F7" w14:paraId="6C8D3380" w14:textId="77777777" w:rsidTr="00434C0A">
        <w:tc>
          <w:tcPr>
            <w:tcW w:w="2830" w:type="dxa"/>
            <w:tcMar>
              <w:top w:w="60" w:type="dxa"/>
              <w:left w:w="80" w:type="dxa"/>
              <w:bottom w:w="60" w:type="dxa"/>
              <w:right w:w="80" w:type="dxa"/>
            </w:tcMar>
          </w:tcPr>
          <w:p w14:paraId="6876709E" w14:textId="77777777" w:rsidR="00F447BB" w:rsidRPr="003758F7" w:rsidRDefault="00F447BB" w:rsidP="00434C0A">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14:paraId="22CB5643" w14:textId="77777777" w:rsidR="00F447BB" w:rsidRPr="2D4D4362" w:rsidRDefault="00F447BB" w:rsidP="00434C0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6DB8FB4A" w14:textId="77777777" w:rsidR="00F447BB" w:rsidRPr="003758F7" w:rsidRDefault="00F447BB" w:rsidP="00434C0A">
            <w:pPr>
              <w:pStyle w:val="TextoTablas"/>
              <w:spacing w:before="0" w:after="0"/>
              <w:rPr>
                <w:lang w:val="es-CO"/>
              </w:rPr>
            </w:pPr>
            <w:r w:rsidRPr="00CA61C3">
              <w:rPr>
                <w:lang w:val="es-CO"/>
              </w:rPr>
              <w:t>Dirección General</w:t>
            </w:r>
          </w:p>
        </w:tc>
      </w:tr>
      <w:tr w:rsidR="00F447BB" w:rsidRPr="003758F7" w14:paraId="7A62571C" w14:textId="77777777" w:rsidTr="00434C0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FFDABCF" w14:textId="26C7C683" w:rsidR="00F447BB" w:rsidRPr="003758F7" w:rsidRDefault="00F447BB" w:rsidP="00434C0A">
            <w:pPr>
              <w:pStyle w:val="TextoTablas"/>
              <w:spacing w:before="0" w:after="0"/>
              <w:rPr>
                <w:lang w:val="es-CO"/>
              </w:rPr>
            </w:pPr>
            <w:r w:rsidRPr="00F447BB">
              <w:rPr>
                <w:lang w:val="es-CO"/>
              </w:rPr>
              <w:t>Eliana Audrey Manchola Pérez</w:t>
            </w:r>
          </w:p>
        </w:tc>
        <w:tc>
          <w:tcPr>
            <w:tcW w:w="3261" w:type="dxa"/>
            <w:tcMar>
              <w:top w:w="60" w:type="dxa"/>
              <w:left w:w="80" w:type="dxa"/>
              <w:bottom w:w="60" w:type="dxa"/>
              <w:right w:w="80" w:type="dxa"/>
            </w:tcMar>
          </w:tcPr>
          <w:p w14:paraId="41B51D35" w14:textId="39D2FD76" w:rsidR="00F447BB" w:rsidRPr="003758F7" w:rsidRDefault="00F447BB" w:rsidP="00434C0A">
            <w:pPr>
              <w:pStyle w:val="TextoTablas"/>
              <w:spacing w:before="0" w:after="0"/>
              <w:rPr>
                <w:lang w:val="es-CO"/>
              </w:rPr>
            </w:pPr>
            <w:r w:rsidRPr="003D77BB">
              <w:rPr>
                <w:lang w:val="es-CO"/>
              </w:rPr>
              <w:t>Expert</w:t>
            </w:r>
            <w:r>
              <w:rPr>
                <w:lang w:val="es-CO"/>
              </w:rPr>
              <w:t xml:space="preserve">a </w:t>
            </w:r>
            <w:r w:rsidRPr="003D77BB">
              <w:rPr>
                <w:lang w:val="es-CO"/>
              </w:rPr>
              <w:t>temátic</w:t>
            </w:r>
            <w:r>
              <w:rPr>
                <w:lang w:val="es-CO"/>
              </w:rPr>
              <w:t>a</w:t>
            </w:r>
          </w:p>
        </w:tc>
        <w:tc>
          <w:tcPr>
            <w:tcW w:w="3969" w:type="dxa"/>
            <w:tcMar>
              <w:top w:w="60" w:type="dxa"/>
              <w:left w:w="80" w:type="dxa"/>
              <w:bottom w:w="60" w:type="dxa"/>
              <w:right w:w="80" w:type="dxa"/>
            </w:tcMar>
          </w:tcPr>
          <w:p w14:paraId="5C2E6194" w14:textId="77777777" w:rsidR="00F447BB" w:rsidRPr="003758F7" w:rsidRDefault="00F447BB" w:rsidP="00434C0A">
            <w:pPr>
              <w:pStyle w:val="TextoTablas"/>
              <w:spacing w:before="0" w:after="0"/>
              <w:rPr>
                <w:lang w:val="es-CO"/>
              </w:rPr>
            </w:pPr>
            <w:r w:rsidRPr="003D77BB">
              <w:rPr>
                <w:lang w:val="es-CO"/>
              </w:rPr>
              <w:t>Centro Agroempresarial y Desarrollo Pecuario - Regional Huila</w:t>
            </w:r>
          </w:p>
        </w:tc>
      </w:tr>
      <w:tr w:rsidR="00F447BB" w:rsidRPr="003758F7" w14:paraId="507EE446" w14:textId="77777777" w:rsidTr="00434C0A">
        <w:tc>
          <w:tcPr>
            <w:tcW w:w="2830" w:type="dxa"/>
            <w:tcMar>
              <w:top w:w="60" w:type="dxa"/>
              <w:left w:w="80" w:type="dxa"/>
              <w:bottom w:w="60" w:type="dxa"/>
              <w:right w:w="80" w:type="dxa"/>
            </w:tcMar>
          </w:tcPr>
          <w:p w14:paraId="29B4C00A" w14:textId="40F20155" w:rsidR="00F447BB" w:rsidRPr="003758F7" w:rsidRDefault="00F447BB" w:rsidP="00434C0A">
            <w:pPr>
              <w:pStyle w:val="TextoTablas"/>
              <w:spacing w:before="0" w:after="0"/>
              <w:rPr>
                <w:lang w:val="es-CO"/>
              </w:rPr>
            </w:pPr>
            <w:r w:rsidRPr="00F447BB">
              <w:rPr>
                <w:lang w:val="es-CO"/>
              </w:rPr>
              <w:t>Paula Marcela Vidal Quintero</w:t>
            </w:r>
          </w:p>
        </w:tc>
        <w:tc>
          <w:tcPr>
            <w:tcW w:w="3261" w:type="dxa"/>
            <w:tcMar>
              <w:top w:w="60" w:type="dxa"/>
              <w:left w:w="80" w:type="dxa"/>
              <w:bottom w:w="60" w:type="dxa"/>
              <w:right w:w="80" w:type="dxa"/>
            </w:tcMar>
          </w:tcPr>
          <w:p w14:paraId="163804A5" w14:textId="77777777" w:rsidR="00F447BB" w:rsidRPr="003758F7" w:rsidRDefault="00F447BB" w:rsidP="00434C0A">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7E16EC94" w14:textId="77777777" w:rsidR="00F447BB" w:rsidRPr="003758F7" w:rsidRDefault="00F447BB" w:rsidP="00434C0A">
            <w:pPr>
              <w:pStyle w:val="TextoTablas"/>
              <w:spacing w:before="0" w:after="0"/>
              <w:rPr>
                <w:lang w:val="es-CO"/>
              </w:rPr>
            </w:pPr>
            <w:r w:rsidRPr="001115A9">
              <w:rPr>
                <w:lang w:val="es-CO"/>
              </w:rPr>
              <w:t>Centro Agroempresarial y Desarrollo Pecuario - Regional Huila</w:t>
            </w:r>
          </w:p>
        </w:tc>
      </w:tr>
      <w:tr w:rsidR="00F447BB" w:rsidRPr="003758F7" w14:paraId="6EA07A53" w14:textId="77777777" w:rsidTr="00434C0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F082AAC" w14:textId="25DF96AF" w:rsidR="00F447BB" w:rsidRPr="003758F7" w:rsidRDefault="00F447BB" w:rsidP="00434C0A">
            <w:pPr>
              <w:pStyle w:val="TextoTablas"/>
              <w:spacing w:before="0" w:after="0"/>
              <w:rPr>
                <w:lang w:val="es-CO"/>
              </w:rPr>
            </w:pPr>
            <w:r w:rsidRPr="00F447BB">
              <w:rPr>
                <w:lang w:val="es-CO"/>
              </w:rPr>
              <w:t xml:space="preserve">Carlos </w:t>
            </w:r>
            <w:proofErr w:type="spellStart"/>
            <w:r w:rsidRPr="00F447BB">
              <w:rPr>
                <w:lang w:val="es-CO"/>
              </w:rPr>
              <w:t>Julian</w:t>
            </w:r>
            <w:proofErr w:type="spellEnd"/>
            <w:r w:rsidRPr="00F447BB">
              <w:rPr>
                <w:lang w:val="es-CO"/>
              </w:rPr>
              <w:t xml:space="preserve"> </w:t>
            </w:r>
            <w:proofErr w:type="spellStart"/>
            <w:r w:rsidRPr="00F447BB">
              <w:rPr>
                <w:lang w:val="es-CO"/>
              </w:rPr>
              <w:t>Ramirez</w:t>
            </w:r>
            <w:proofErr w:type="spellEnd"/>
            <w:r w:rsidRPr="00F447BB">
              <w:rPr>
                <w:lang w:val="es-CO"/>
              </w:rPr>
              <w:t xml:space="preserve"> </w:t>
            </w:r>
            <w:proofErr w:type="spellStart"/>
            <w:r w:rsidRPr="00F447BB">
              <w:rPr>
                <w:lang w:val="es-CO"/>
              </w:rPr>
              <w:t>Benitez</w:t>
            </w:r>
            <w:proofErr w:type="spellEnd"/>
          </w:p>
        </w:tc>
        <w:tc>
          <w:tcPr>
            <w:tcW w:w="3261" w:type="dxa"/>
            <w:tcMar>
              <w:top w:w="60" w:type="dxa"/>
              <w:left w:w="80" w:type="dxa"/>
              <w:bottom w:w="60" w:type="dxa"/>
              <w:right w:w="80" w:type="dxa"/>
            </w:tcMar>
          </w:tcPr>
          <w:p w14:paraId="6759C8C5" w14:textId="77777777" w:rsidR="00F447BB" w:rsidRPr="003758F7" w:rsidRDefault="00F447BB" w:rsidP="00434C0A">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7A7827EC" w14:textId="77777777" w:rsidR="00F447BB" w:rsidRPr="003758F7" w:rsidRDefault="00F447BB" w:rsidP="00434C0A">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47BB" w:rsidRPr="003758F7" w14:paraId="003F0793" w14:textId="77777777" w:rsidTr="00434C0A">
        <w:tc>
          <w:tcPr>
            <w:tcW w:w="2830" w:type="dxa"/>
            <w:tcMar>
              <w:top w:w="60" w:type="dxa"/>
              <w:left w:w="80" w:type="dxa"/>
              <w:bottom w:w="60" w:type="dxa"/>
              <w:right w:w="80" w:type="dxa"/>
            </w:tcMar>
          </w:tcPr>
          <w:p w14:paraId="1D81AA15" w14:textId="27783079" w:rsidR="00F447BB" w:rsidRPr="0015518A" w:rsidRDefault="00F447BB" w:rsidP="00434C0A">
            <w:pPr>
              <w:pStyle w:val="TextoTablas"/>
              <w:spacing w:before="0" w:after="0"/>
            </w:pPr>
            <w:r w:rsidRPr="00F447BB">
              <w:t>Robinson Javier Ordoñez Barreiro</w:t>
            </w:r>
          </w:p>
        </w:tc>
        <w:tc>
          <w:tcPr>
            <w:tcW w:w="3261" w:type="dxa"/>
            <w:tcMar>
              <w:top w:w="60" w:type="dxa"/>
              <w:left w:w="80" w:type="dxa"/>
              <w:bottom w:w="60" w:type="dxa"/>
              <w:right w:w="80" w:type="dxa"/>
            </w:tcMar>
          </w:tcPr>
          <w:p w14:paraId="126698B6" w14:textId="77777777" w:rsidR="00F447BB" w:rsidRPr="003758F7" w:rsidRDefault="00F447BB" w:rsidP="00434C0A">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04FD309F" w14:textId="77777777" w:rsidR="00F447BB" w:rsidRPr="003758F7" w:rsidRDefault="00F447BB" w:rsidP="00434C0A">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47BB" w:rsidRPr="003758F7" w14:paraId="0E74A423" w14:textId="77777777" w:rsidTr="00434C0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D1254A4" w14:textId="77777777" w:rsidR="00F447BB" w:rsidRPr="00EE3C30" w:rsidRDefault="00F447BB" w:rsidP="00434C0A">
            <w:pPr>
              <w:pStyle w:val="TextoTablas"/>
              <w:spacing w:before="0" w:after="0"/>
            </w:pPr>
            <w:r w:rsidRPr="00F412AC">
              <w:t>Alejandro Delgado Acosta</w:t>
            </w:r>
          </w:p>
        </w:tc>
        <w:tc>
          <w:tcPr>
            <w:tcW w:w="3261" w:type="dxa"/>
            <w:tcMar>
              <w:top w:w="60" w:type="dxa"/>
              <w:left w:w="80" w:type="dxa"/>
              <w:bottom w:w="60" w:type="dxa"/>
              <w:right w:w="80" w:type="dxa"/>
            </w:tcMar>
          </w:tcPr>
          <w:p w14:paraId="1345E0F0" w14:textId="77777777" w:rsidR="00F447BB" w:rsidRDefault="00F447BB" w:rsidP="00434C0A">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7AD3125E" w14:textId="77777777" w:rsidR="00F447BB" w:rsidRPr="001C4929" w:rsidRDefault="00F447BB" w:rsidP="00434C0A">
            <w:pPr>
              <w:pStyle w:val="TextoTablas"/>
              <w:spacing w:before="0" w:after="0"/>
              <w:rPr>
                <w:lang w:val="es-CO"/>
              </w:rPr>
            </w:pPr>
            <w:r w:rsidRPr="00F412AC">
              <w:rPr>
                <w:lang w:val="es-CO"/>
              </w:rPr>
              <w:t>Centro Agroempresarial y Desarrollo Pecuario - Regional Huila </w:t>
            </w:r>
          </w:p>
        </w:tc>
      </w:tr>
      <w:tr w:rsidR="00F447BB" w:rsidRPr="003758F7" w14:paraId="12B0127D" w14:textId="77777777" w:rsidTr="00434C0A">
        <w:tc>
          <w:tcPr>
            <w:tcW w:w="2830" w:type="dxa"/>
            <w:tcMar>
              <w:top w:w="60" w:type="dxa"/>
              <w:left w:w="80" w:type="dxa"/>
              <w:bottom w:w="60" w:type="dxa"/>
              <w:right w:w="80" w:type="dxa"/>
            </w:tcMar>
          </w:tcPr>
          <w:p w14:paraId="2BC997E0" w14:textId="77777777" w:rsidR="00F447BB" w:rsidRPr="00F412AC" w:rsidRDefault="00F447BB" w:rsidP="00434C0A">
            <w:pPr>
              <w:pStyle w:val="TextoTablas"/>
              <w:spacing w:before="0" w:after="0"/>
            </w:pPr>
            <w:r w:rsidRPr="004538F5">
              <w:t>Cristhian Giovanni Gordillo Segura</w:t>
            </w:r>
          </w:p>
        </w:tc>
        <w:tc>
          <w:tcPr>
            <w:tcW w:w="3261" w:type="dxa"/>
            <w:tcMar>
              <w:top w:w="60" w:type="dxa"/>
              <w:left w:w="80" w:type="dxa"/>
              <w:bottom w:w="60" w:type="dxa"/>
              <w:right w:w="80" w:type="dxa"/>
            </w:tcMar>
          </w:tcPr>
          <w:p w14:paraId="6FD438F3" w14:textId="77777777" w:rsidR="00F447BB" w:rsidRPr="00F412AC" w:rsidRDefault="00F447BB" w:rsidP="00434C0A">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3B99B48B" w14:textId="77777777" w:rsidR="00F447BB" w:rsidRPr="00F412AC" w:rsidRDefault="00F447BB" w:rsidP="00434C0A">
            <w:pPr>
              <w:pStyle w:val="TextoTablas"/>
              <w:spacing w:before="0" w:after="0"/>
              <w:rPr>
                <w:lang w:val="es-CO"/>
              </w:rPr>
            </w:pPr>
            <w:r w:rsidRPr="004538F5">
              <w:rPr>
                <w:lang w:val="es-CO"/>
              </w:rPr>
              <w:t>Centro Agroempresarial y Desarrollo Pecuario - Regional Huila</w:t>
            </w:r>
          </w:p>
        </w:tc>
      </w:tr>
      <w:tr w:rsidR="00F447BB" w:rsidRPr="003758F7" w14:paraId="4C758FA5" w14:textId="77777777" w:rsidTr="00434C0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7C1FEA9" w14:textId="77777777" w:rsidR="00F447BB" w:rsidRPr="00F83748" w:rsidRDefault="00F447BB" w:rsidP="00434C0A">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3853442E" w14:textId="77777777" w:rsidR="00F447BB" w:rsidRPr="00F83748" w:rsidRDefault="00F447BB" w:rsidP="00434C0A">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D6B67AF" w14:textId="77777777" w:rsidR="00F447BB" w:rsidRPr="001115A9" w:rsidRDefault="00F447BB" w:rsidP="00434C0A">
            <w:pPr>
              <w:pStyle w:val="TextoTablas"/>
              <w:spacing w:before="0" w:after="0"/>
              <w:rPr>
                <w:lang w:val="es-CO"/>
              </w:rPr>
            </w:pPr>
            <w:r w:rsidRPr="00EE3C30">
              <w:rPr>
                <w:lang w:val="es-CO"/>
              </w:rPr>
              <w:t>Centro Agroempresarial y Desarrollo Pecuario - Regional Huila</w:t>
            </w:r>
          </w:p>
        </w:tc>
      </w:tr>
      <w:tr w:rsidR="00F447BB" w:rsidRPr="003758F7" w14:paraId="3C2AF84F" w14:textId="77777777" w:rsidTr="00434C0A">
        <w:tc>
          <w:tcPr>
            <w:tcW w:w="2830" w:type="dxa"/>
            <w:tcMar>
              <w:top w:w="60" w:type="dxa"/>
              <w:left w:w="80" w:type="dxa"/>
              <w:bottom w:w="60" w:type="dxa"/>
              <w:right w:w="80" w:type="dxa"/>
            </w:tcMar>
          </w:tcPr>
          <w:p w14:paraId="55149C82" w14:textId="77777777" w:rsidR="00F447BB" w:rsidRPr="00CA61C3" w:rsidRDefault="00F447BB" w:rsidP="00434C0A">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14:paraId="12C512D4" w14:textId="77777777" w:rsidR="00F447BB" w:rsidRPr="00CA61C3" w:rsidRDefault="00F447BB" w:rsidP="00434C0A">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2D6FFC33" w14:textId="77777777" w:rsidR="00F447BB" w:rsidRPr="00EE3C30" w:rsidRDefault="00F447BB" w:rsidP="00434C0A">
            <w:pPr>
              <w:pStyle w:val="TextoTablas"/>
              <w:spacing w:before="0" w:after="0"/>
              <w:rPr>
                <w:lang w:val="es-CO"/>
              </w:rPr>
            </w:pPr>
            <w:r w:rsidRPr="00EE3C30">
              <w:rPr>
                <w:lang w:val="es-CO"/>
              </w:rPr>
              <w:t>Centro Agroempresarial y Desarrollo Pecuario - Regional Huila</w:t>
            </w:r>
          </w:p>
        </w:tc>
      </w:tr>
      <w:tr w:rsidR="00F447BB" w:rsidRPr="003758F7" w14:paraId="1DF8D784" w14:textId="77777777" w:rsidTr="00434C0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784C8FD" w14:textId="77777777" w:rsidR="00F447BB" w:rsidRPr="00EE3C30" w:rsidRDefault="00F447BB" w:rsidP="00434C0A">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1C1F6708" w14:textId="77777777" w:rsidR="00F447BB" w:rsidRPr="00EE3C30" w:rsidRDefault="00F447BB" w:rsidP="00434C0A">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BC05E91" w14:textId="77777777" w:rsidR="00F447BB" w:rsidRPr="00EE3C30" w:rsidRDefault="00F447BB" w:rsidP="00434C0A">
            <w:pPr>
              <w:pStyle w:val="TextoTablas"/>
              <w:spacing w:before="0" w:after="0"/>
              <w:rPr>
                <w:lang w:val="es-CO"/>
              </w:rPr>
            </w:pPr>
            <w:r w:rsidRPr="001115A9">
              <w:rPr>
                <w:lang w:val="es-CO"/>
              </w:rPr>
              <w:t>Centro Agroempresarial y Desarrollo Pecuario - Regional Huila</w:t>
            </w:r>
          </w:p>
        </w:tc>
      </w:tr>
      <w:tr w:rsidR="00F447BB" w:rsidRPr="003758F7" w14:paraId="29B3A47D" w14:textId="77777777" w:rsidTr="00434C0A">
        <w:tc>
          <w:tcPr>
            <w:tcW w:w="2830" w:type="dxa"/>
            <w:tcMar>
              <w:top w:w="60" w:type="dxa"/>
              <w:left w:w="80" w:type="dxa"/>
              <w:bottom w:w="60" w:type="dxa"/>
              <w:right w:w="80" w:type="dxa"/>
            </w:tcMar>
          </w:tcPr>
          <w:p w14:paraId="6E7099B9" w14:textId="77777777" w:rsidR="00F447BB" w:rsidRPr="00CA61C3" w:rsidRDefault="00F447BB" w:rsidP="00434C0A">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0C645F1" w14:textId="77777777" w:rsidR="00F447BB" w:rsidRPr="00F83748" w:rsidRDefault="00F447BB" w:rsidP="00434C0A">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01761296" w14:textId="77777777" w:rsidR="00F447BB" w:rsidRPr="001115A9" w:rsidRDefault="00F447BB" w:rsidP="00434C0A">
            <w:pPr>
              <w:pStyle w:val="TextoTablas"/>
              <w:spacing w:before="0" w:after="0"/>
              <w:rPr>
                <w:lang w:val="es-CO"/>
              </w:rPr>
            </w:pPr>
            <w:r w:rsidRPr="00CA61C3">
              <w:rPr>
                <w:lang w:val="es-CO"/>
              </w:rPr>
              <w:t>Centro Agroempresarial y Desarrollo Pecuario - Regional Huila</w:t>
            </w:r>
          </w:p>
        </w:tc>
      </w:tr>
      <w:tr w:rsidR="00F447BB" w:rsidRPr="003758F7" w14:paraId="19F45A41" w14:textId="77777777" w:rsidTr="00434C0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BBA1864" w14:textId="77777777" w:rsidR="00F447BB" w:rsidRPr="00CA61C3" w:rsidRDefault="00F447BB" w:rsidP="00434C0A">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14:paraId="5D469685" w14:textId="77777777" w:rsidR="00F447BB" w:rsidRPr="00CA61C3" w:rsidRDefault="00F447BB" w:rsidP="00434C0A">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78095AFB" w14:textId="77777777" w:rsidR="00F447BB" w:rsidRPr="00CA61C3" w:rsidRDefault="00F447BB" w:rsidP="00434C0A">
            <w:pPr>
              <w:pStyle w:val="TextoTablas"/>
              <w:spacing w:before="0" w:after="0"/>
              <w:rPr>
                <w:lang w:val="es-CO"/>
              </w:rPr>
            </w:pPr>
            <w:r w:rsidRPr="0025039A">
              <w:rPr>
                <w:lang w:val="es-CO"/>
              </w:rPr>
              <w:t>Centro Agroempresarial y Desarrollo Pecuario - Regional Huila</w:t>
            </w:r>
          </w:p>
        </w:tc>
      </w:tr>
      <w:tr w:rsidR="00F447BB" w:rsidRPr="003758F7" w14:paraId="43B3F007" w14:textId="77777777" w:rsidTr="00434C0A">
        <w:tc>
          <w:tcPr>
            <w:tcW w:w="2830" w:type="dxa"/>
            <w:tcMar>
              <w:top w:w="60" w:type="dxa"/>
              <w:left w:w="80" w:type="dxa"/>
              <w:bottom w:w="60" w:type="dxa"/>
              <w:right w:w="80" w:type="dxa"/>
            </w:tcMar>
          </w:tcPr>
          <w:p w14:paraId="4E3727E2" w14:textId="77777777" w:rsidR="00F447BB" w:rsidRPr="007664E9" w:rsidRDefault="00F447BB" w:rsidP="00434C0A">
            <w:pPr>
              <w:pStyle w:val="TextoTablas"/>
              <w:spacing w:before="0" w:after="0"/>
              <w:rPr>
                <w:lang w:val="es-CO"/>
              </w:rPr>
            </w:pPr>
            <w:r w:rsidRPr="00B74D6A">
              <w:rPr>
                <w:lang w:val="es-CO"/>
              </w:rPr>
              <w:lastRenderedPageBreak/>
              <w:t>Aixa Natalia Sendoya Fernández</w:t>
            </w:r>
          </w:p>
        </w:tc>
        <w:tc>
          <w:tcPr>
            <w:tcW w:w="3261" w:type="dxa"/>
            <w:tcMar>
              <w:top w:w="60" w:type="dxa"/>
              <w:left w:w="80" w:type="dxa"/>
              <w:bottom w:w="60" w:type="dxa"/>
              <w:right w:w="80" w:type="dxa"/>
            </w:tcMar>
          </w:tcPr>
          <w:p w14:paraId="3501F2C0" w14:textId="77777777" w:rsidR="00F447BB" w:rsidRDefault="00F447BB" w:rsidP="00434C0A">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26CA8DF0" w14:textId="77777777" w:rsidR="00F447BB" w:rsidRPr="001C4929" w:rsidRDefault="00F447BB" w:rsidP="00434C0A">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47BB" w:rsidRPr="003758F7" w14:paraId="46B5625F" w14:textId="77777777" w:rsidTr="00434C0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90C0D17" w14:textId="77777777" w:rsidR="00F447BB" w:rsidRPr="003758F7" w:rsidRDefault="00F447BB" w:rsidP="00434C0A">
            <w:pPr>
              <w:pStyle w:val="TextoTablas"/>
              <w:spacing w:before="0" w:after="0"/>
              <w:rPr>
                <w:lang w:val="es-CO"/>
              </w:rPr>
            </w:pPr>
            <w:r w:rsidRPr="0025039A">
              <w:rPr>
                <w:lang w:val="es-CO"/>
              </w:rPr>
              <w:t>Daniel Ricardo Mutis Gómez</w:t>
            </w:r>
          </w:p>
        </w:tc>
        <w:tc>
          <w:tcPr>
            <w:tcW w:w="3261" w:type="dxa"/>
            <w:tcMar>
              <w:top w:w="60" w:type="dxa"/>
              <w:left w:w="80" w:type="dxa"/>
              <w:bottom w:w="60" w:type="dxa"/>
              <w:right w:w="80" w:type="dxa"/>
            </w:tcMar>
          </w:tcPr>
          <w:p w14:paraId="0E5F0F50" w14:textId="77777777" w:rsidR="00F447BB" w:rsidRPr="003758F7" w:rsidRDefault="00F447BB" w:rsidP="00434C0A">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DB2F60" w14:textId="77777777" w:rsidR="00F447BB" w:rsidRPr="003758F7" w:rsidRDefault="00F447BB" w:rsidP="00434C0A">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47BB" w:rsidRPr="003758F7" w14:paraId="3A3E7EFB" w14:textId="77777777" w:rsidTr="00434C0A">
        <w:tc>
          <w:tcPr>
            <w:tcW w:w="2830" w:type="dxa"/>
            <w:tcMar>
              <w:top w:w="60" w:type="dxa"/>
              <w:left w:w="80" w:type="dxa"/>
              <w:bottom w:w="60" w:type="dxa"/>
              <w:right w:w="80" w:type="dxa"/>
            </w:tcMar>
          </w:tcPr>
          <w:p w14:paraId="378BB0F3" w14:textId="77777777" w:rsidR="00F447BB" w:rsidRPr="007664E9" w:rsidRDefault="00F447BB" w:rsidP="00434C0A">
            <w:pPr>
              <w:pStyle w:val="TextoTablas"/>
              <w:spacing w:before="0" w:after="0"/>
              <w:rPr>
                <w:lang w:val="es-CO"/>
              </w:rPr>
            </w:pPr>
            <w:proofErr w:type="spellStart"/>
            <w:r w:rsidRPr="0025039A">
              <w:rPr>
                <w:lang w:val="es-CO"/>
              </w:rPr>
              <w:t>Anyerson</w:t>
            </w:r>
            <w:proofErr w:type="spellEnd"/>
            <w:r w:rsidRPr="0025039A">
              <w:rPr>
                <w:lang w:val="es-CO"/>
              </w:rPr>
              <w:t xml:space="preserve"> Wilfredo </w:t>
            </w:r>
            <w:proofErr w:type="spellStart"/>
            <w:r w:rsidRPr="0025039A">
              <w:rPr>
                <w:lang w:val="es-CO"/>
              </w:rPr>
              <w:t>Pizo</w:t>
            </w:r>
            <w:proofErr w:type="spellEnd"/>
            <w:r w:rsidRPr="0025039A">
              <w:rPr>
                <w:lang w:val="es-CO"/>
              </w:rPr>
              <w:t xml:space="preserve"> Ossa</w:t>
            </w:r>
          </w:p>
        </w:tc>
        <w:tc>
          <w:tcPr>
            <w:tcW w:w="3261" w:type="dxa"/>
            <w:tcMar>
              <w:top w:w="60" w:type="dxa"/>
              <w:left w:w="80" w:type="dxa"/>
              <w:bottom w:w="60" w:type="dxa"/>
              <w:right w:w="80" w:type="dxa"/>
            </w:tcMar>
          </w:tcPr>
          <w:p w14:paraId="05103D56" w14:textId="77777777" w:rsidR="00F447BB" w:rsidRDefault="00F447BB" w:rsidP="00434C0A">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B0DC4A9" w14:textId="77777777" w:rsidR="00F447BB" w:rsidRPr="007664E9" w:rsidRDefault="00F447BB" w:rsidP="00434C0A">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0A9A3921" w14:textId="77777777" w:rsidR="00F447BB" w:rsidRPr="003758F7" w:rsidRDefault="00F447BB" w:rsidP="00F447BB">
      <w:pPr>
        <w:rPr>
          <w:lang w:eastAsia="es-CO"/>
        </w:rPr>
      </w:pPr>
    </w:p>
    <w:p w14:paraId="2A17AA07" w14:textId="77777777" w:rsidR="00F447BB" w:rsidRPr="00F447BB" w:rsidRDefault="00F447BB" w:rsidP="00F447BB"/>
    <w:sectPr w:rsidR="00F447BB" w:rsidRPr="00F447BB"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F9B61" w14:textId="77777777" w:rsidR="00097F8D" w:rsidRPr="003758F7" w:rsidRDefault="00097F8D" w:rsidP="00EC0858">
      <w:pPr>
        <w:spacing w:before="0" w:after="0" w:line="240" w:lineRule="auto"/>
      </w:pPr>
      <w:r w:rsidRPr="003758F7">
        <w:separator/>
      </w:r>
    </w:p>
  </w:endnote>
  <w:endnote w:type="continuationSeparator" w:id="0">
    <w:p w14:paraId="40DD569D" w14:textId="77777777" w:rsidR="00097F8D" w:rsidRPr="003758F7" w:rsidRDefault="00097F8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80B35" w14:textId="77777777" w:rsidR="00097F8D" w:rsidRPr="003758F7" w:rsidRDefault="00097F8D" w:rsidP="00EC0858">
      <w:pPr>
        <w:spacing w:before="0" w:after="0" w:line="240" w:lineRule="auto"/>
      </w:pPr>
      <w:r w:rsidRPr="003758F7">
        <w:separator/>
      </w:r>
    </w:p>
  </w:footnote>
  <w:footnote w:type="continuationSeparator" w:id="0">
    <w:p w14:paraId="6A512CB8" w14:textId="77777777" w:rsidR="00097F8D" w:rsidRPr="003758F7" w:rsidRDefault="00097F8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927CE4"/>
    <w:multiLevelType w:val="hybridMultilevel"/>
    <w:tmpl w:val="221611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0C117B"/>
    <w:multiLevelType w:val="hybridMultilevel"/>
    <w:tmpl w:val="82C42B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C62EA9"/>
    <w:multiLevelType w:val="hybridMultilevel"/>
    <w:tmpl w:val="6D3E5F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236FE0"/>
    <w:multiLevelType w:val="hybridMultilevel"/>
    <w:tmpl w:val="4F84F9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7E217FE"/>
    <w:multiLevelType w:val="hybridMultilevel"/>
    <w:tmpl w:val="2FAAFC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85C5727"/>
    <w:multiLevelType w:val="hybridMultilevel"/>
    <w:tmpl w:val="82E88F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8607C62"/>
    <w:multiLevelType w:val="hybridMultilevel"/>
    <w:tmpl w:val="28824A2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9A07559"/>
    <w:multiLevelType w:val="hybridMultilevel"/>
    <w:tmpl w:val="3AF67D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B281D80"/>
    <w:multiLevelType w:val="hybridMultilevel"/>
    <w:tmpl w:val="4DAC44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3364288"/>
    <w:multiLevelType w:val="hybridMultilevel"/>
    <w:tmpl w:val="414A1F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794316C"/>
    <w:multiLevelType w:val="hybridMultilevel"/>
    <w:tmpl w:val="572244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FEF3A11"/>
    <w:multiLevelType w:val="hybridMultilevel"/>
    <w:tmpl w:val="C6380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28E4D68"/>
    <w:multiLevelType w:val="hybridMultilevel"/>
    <w:tmpl w:val="BFFE24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2A07F83"/>
    <w:multiLevelType w:val="hybridMultilevel"/>
    <w:tmpl w:val="35C2C9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1C7C98"/>
    <w:multiLevelType w:val="hybridMultilevel"/>
    <w:tmpl w:val="497EF2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8074ABE"/>
    <w:multiLevelType w:val="hybridMultilevel"/>
    <w:tmpl w:val="5928AF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83E1FB7"/>
    <w:multiLevelType w:val="hybridMultilevel"/>
    <w:tmpl w:val="EC60D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96119A0"/>
    <w:multiLevelType w:val="hybridMultilevel"/>
    <w:tmpl w:val="FB92D3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A111784"/>
    <w:multiLevelType w:val="hybridMultilevel"/>
    <w:tmpl w:val="CE7E67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AE13A5D"/>
    <w:multiLevelType w:val="hybridMultilevel"/>
    <w:tmpl w:val="7DD259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AF23B57"/>
    <w:multiLevelType w:val="hybridMultilevel"/>
    <w:tmpl w:val="36D864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DD75AD9"/>
    <w:multiLevelType w:val="hybridMultilevel"/>
    <w:tmpl w:val="EFBEF1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E6057EC"/>
    <w:multiLevelType w:val="hybridMultilevel"/>
    <w:tmpl w:val="96441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EDE30D1"/>
    <w:multiLevelType w:val="hybridMultilevel"/>
    <w:tmpl w:val="E4F8B3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EE66BFF"/>
    <w:multiLevelType w:val="hybridMultilevel"/>
    <w:tmpl w:val="AF921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3452E79"/>
    <w:multiLevelType w:val="hybridMultilevel"/>
    <w:tmpl w:val="11FEAD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4640D3F"/>
    <w:multiLevelType w:val="hybridMultilevel"/>
    <w:tmpl w:val="D430E7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0" w15:restartNumberingAfterBreak="0">
    <w:nsid w:val="37F60B96"/>
    <w:multiLevelType w:val="hybridMultilevel"/>
    <w:tmpl w:val="336AF7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D4E13A5"/>
    <w:multiLevelType w:val="hybridMultilevel"/>
    <w:tmpl w:val="AFBA17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1756B16"/>
    <w:multiLevelType w:val="hybridMultilevel"/>
    <w:tmpl w:val="0840CC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2557676"/>
    <w:multiLevelType w:val="hybridMultilevel"/>
    <w:tmpl w:val="BC1E6D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4AE0D19"/>
    <w:multiLevelType w:val="hybridMultilevel"/>
    <w:tmpl w:val="54D25C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4EF3CD0"/>
    <w:multiLevelType w:val="hybridMultilevel"/>
    <w:tmpl w:val="6B5067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56A3B46"/>
    <w:multiLevelType w:val="hybridMultilevel"/>
    <w:tmpl w:val="5E988B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7780EC0"/>
    <w:multiLevelType w:val="hybridMultilevel"/>
    <w:tmpl w:val="4790BA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9D659B7"/>
    <w:multiLevelType w:val="hybridMultilevel"/>
    <w:tmpl w:val="FCA03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A7F2784"/>
    <w:multiLevelType w:val="hybridMultilevel"/>
    <w:tmpl w:val="666C9A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4ABE149B"/>
    <w:multiLevelType w:val="hybridMultilevel"/>
    <w:tmpl w:val="773007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4BC632F9"/>
    <w:multiLevelType w:val="hybridMultilevel"/>
    <w:tmpl w:val="90FC7D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4" w15:restartNumberingAfterBreak="0">
    <w:nsid w:val="4EBE248C"/>
    <w:multiLevelType w:val="hybridMultilevel"/>
    <w:tmpl w:val="8C9CAF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4EF1286B"/>
    <w:multiLevelType w:val="hybridMultilevel"/>
    <w:tmpl w:val="A100FE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23035D9"/>
    <w:multiLevelType w:val="hybridMultilevel"/>
    <w:tmpl w:val="1262A0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7412CC7"/>
    <w:multiLevelType w:val="hybridMultilevel"/>
    <w:tmpl w:val="01989D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78314B7"/>
    <w:multiLevelType w:val="hybridMultilevel"/>
    <w:tmpl w:val="865AC4B6"/>
    <w:lvl w:ilvl="0" w:tplc="F0E66FB2">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95563B1"/>
    <w:multiLevelType w:val="hybridMultilevel"/>
    <w:tmpl w:val="8C6690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B1908BC"/>
    <w:multiLevelType w:val="hybridMultilevel"/>
    <w:tmpl w:val="21EEFA64"/>
    <w:lvl w:ilvl="0" w:tplc="76B2E6B4">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1" w15:restartNumberingAfterBreak="0">
    <w:nsid w:val="5D6F42E8"/>
    <w:multiLevelType w:val="hybridMultilevel"/>
    <w:tmpl w:val="1F426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F3C51F1"/>
    <w:multiLevelType w:val="hybridMultilevel"/>
    <w:tmpl w:val="8C925D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5F546150"/>
    <w:multiLevelType w:val="hybridMultilevel"/>
    <w:tmpl w:val="242E52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0EF7E5B"/>
    <w:multiLevelType w:val="hybridMultilevel"/>
    <w:tmpl w:val="7082BF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14F69CD"/>
    <w:multiLevelType w:val="hybridMultilevel"/>
    <w:tmpl w:val="A0C419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1542B78"/>
    <w:multiLevelType w:val="hybridMultilevel"/>
    <w:tmpl w:val="9B325C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2011AC8"/>
    <w:multiLevelType w:val="hybridMultilevel"/>
    <w:tmpl w:val="628AA8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29B1D52"/>
    <w:multiLevelType w:val="hybridMultilevel"/>
    <w:tmpl w:val="09F66C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637F4AF8"/>
    <w:multiLevelType w:val="hybridMultilevel"/>
    <w:tmpl w:val="800E39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646E2D74"/>
    <w:multiLevelType w:val="hybridMultilevel"/>
    <w:tmpl w:val="D89EE4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657A520F"/>
    <w:multiLevelType w:val="hybridMultilevel"/>
    <w:tmpl w:val="B0622B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65E372B3"/>
    <w:multiLevelType w:val="hybridMultilevel"/>
    <w:tmpl w:val="C09E10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66E52C21"/>
    <w:multiLevelType w:val="hybridMultilevel"/>
    <w:tmpl w:val="6F823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67E76249"/>
    <w:multiLevelType w:val="hybridMultilevel"/>
    <w:tmpl w:val="9C0E3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693610AC"/>
    <w:multiLevelType w:val="hybridMultilevel"/>
    <w:tmpl w:val="8E1095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6B282A1B"/>
    <w:multiLevelType w:val="hybridMultilevel"/>
    <w:tmpl w:val="0D0E40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6E086FA2"/>
    <w:multiLevelType w:val="hybridMultilevel"/>
    <w:tmpl w:val="E97C00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0331CB8"/>
    <w:multiLevelType w:val="hybridMultilevel"/>
    <w:tmpl w:val="FCEC88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707A52D7"/>
    <w:multiLevelType w:val="hybridMultilevel"/>
    <w:tmpl w:val="79E26F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71B91D1D"/>
    <w:multiLevelType w:val="hybridMultilevel"/>
    <w:tmpl w:val="332452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720C18C9"/>
    <w:multiLevelType w:val="hybridMultilevel"/>
    <w:tmpl w:val="32C2B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72AF0517"/>
    <w:multiLevelType w:val="hybridMultilevel"/>
    <w:tmpl w:val="F56A95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730B4713"/>
    <w:multiLevelType w:val="hybridMultilevel"/>
    <w:tmpl w:val="66B003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73803882"/>
    <w:multiLevelType w:val="hybridMultilevel"/>
    <w:tmpl w:val="5112A0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75837CE5"/>
    <w:multiLevelType w:val="hybridMultilevel"/>
    <w:tmpl w:val="85EAC4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75D301D0"/>
    <w:multiLevelType w:val="hybridMultilevel"/>
    <w:tmpl w:val="8FEE46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75D96656"/>
    <w:multiLevelType w:val="hybridMultilevel"/>
    <w:tmpl w:val="65FAA4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770963FB"/>
    <w:multiLevelType w:val="hybridMultilevel"/>
    <w:tmpl w:val="A8A448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780F24AA"/>
    <w:multiLevelType w:val="hybridMultilevel"/>
    <w:tmpl w:val="9A9268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7EFC5084"/>
    <w:multiLevelType w:val="hybridMultilevel"/>
    <w:tmpl w:val="1848FA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7F7D385A"/>
    <w:multiLevelType w:val="hybridMultilevel"/>
    <w:tmpl w:val="29F4FB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43"/>
  </w:num>
  <w:num w:numId="4">
    <w:abstractNumId w:val="29"/>
  </w:num>
  <w:num w:numId="5">
    <w:abstractNumId w:val="32"/>
  </w:num>
  <w:num w:numId="6">
    <w:abstractNumId w:val="2"/>
  </w:num>
  <w:num w:numId="7">
    <w:abstractNumId w:val="45"/>
  </w:num>
  <w:num w:numId="8">
    <w:abstractNumId w:val="69"/>
  </w:num>
  <w:num w:numId="9">
    <w:abstractNumId w:val="48"/>
  </w:num>
  <w:num w:numId="10">
    <w:abstractNumId w:val="60"/>
  </w:num>
  <w:num w:numId="11">
    <w:abstractNumId w:val="80"/>
  </w:num>
  <w:num w:numId="12">
    <w:abstractNumId w:val="78"/>
  </w:num>
  <w:num w:numId="13">
    <w:abstractNumId w:val="19"/>
  </w:num>
  <w:num w:numId="14">
    <w:abstractNumId w:val="23"/>
  </w:num>
  <w:num w:numId="15">
    <w:abstractNumId w:val="68"/>
  </w:num>
  <w:num w:numId="16">
    <w:abstractNumId w:val="79"/>
  </w:num>
  <w:num w:numId="17">
    <w:abstractNumId w:val="62"/>
  </w:num>
  <w:num w:numId="18">
    <w:abstractNumId w:val="13"/>
  </w:num>
  <w:num w:numId="19">
    <w:abstractNumId w:val="18"/>
  </w:num>
  <w:num w:numId="20">
    <w:abstractNumId w:val="76"/>
  </w:num>
  <w:num w:numId="21">
    <w:abstractNumId w:val="56"/>
  </w:num>
  <w:num w:numId="22">
    <w:abstractNumId w:val="38"/>
  </w:num>
  <w:num w:numId="23">
    <w:abstractNumId w:val="22"/>
  </w:num>
  <w:num w:numId="24">
    <w:abstractNumId w:val="33"/>
  </w:num>
  <w:num w:numId="25">
    <w:abstractNumId w:val="74"/>
  </w:num>
  <w:num w:numId="26">
    <w:abstractNumId w:val="67"/>
  </w:num>
  <w:num w:numId="27">
    <w:abstractNumId w:val="28"/>
  </w:num>
  <w:num w:numId="28">
    <w:abstractNumId w:val="12"/>
  </w:num>
  <w:num w:numId="29">
    <w:abstractNumId w:val="53"/>
  </w:num>
  <w:num w:numId="30">
    <w:abstractNumId w:val="64"/>
  </w:num>
  <w:num w:numId="31">
    <w:abstractNumId w:val="65"/>
  </w:num>
  <w:num w:numId="32">
    <w:abstractNumId w:val="52"/>
  </w:num>
  <w:num w:numId="33">
    <w:abstractNumId w:val="25"/>
  </w:num>
  <w:num w:numId="34">
    <w:abstractNumId w:val="58"/>
  </w:num>
  <w:num w:numId="35">
    <w:abstractNumId w:val="81"/>
  </w:num>
  <w:num w:numId="36">
    <w:abstractNumId w:val="49"/>
  </w:num>
  <w:num w:numId="37">
    <w:abstractNumId w:val="30"/>
  </w:num>
  <w:num w:numId="38">
    <w:abstractNumId w:val="24"/>
  </w:num>
  <w:num w:numId="39">
    <w:abstractNumId w:val="59"/>
  </w:num>
  <w:num w:numId="40">
    <w:abstractNumId w:val="31"/>
  </w:num>
  <w:num w:numId="41">
    <w:abstractNumId w:val="51"/>
  </w:num>
  <w:num w:numId="42">
    <w:abstractNumId w:val="14"/>
  </w:num>
  <w:num w:numId="43">
    <w:abstractNumId w:val="66"/>
  </w:num>
  <w:num w:numId="44">
    <w:abstractNumId w:val="75"/>
  </w:num>
  <w:num w:numId="45">
    <w:abstractNumId w:val="44"/>
  </w:num>
  <w:num w:numId="46">
    <w:abstractNumId w:val="9"/>
  </w:num>
  <w:num w:numId="47">
    <w:abstractNumId w:val="5"/>
  </w:num>
  <w:num w:numId="48">
    <w:abstractNumId w:val="39"/>
  </w:num>
  <w:num w:numId="49">
    <w:abstractNumId w:val="1"/>
  </w:num>
  <w:num w:numId="50">
    <w:abstractNumId w:val="4"/>
  </w:num>
  <w:num w:numId="51">
    <w:abstractNumId w:val="46"/>
  </w:num>
  <w:num w:numId="52">
    <w:abstractNumId w:val="7"/>
  </w:num>
  <w:num w:numId="53">
    <w:abstractNumId w:val="72"/>
  </w:num>
  <w:num w:numId="54">
    <w:abstractNumId w:val="36"/>
  </w:num>
  <w:num w:numId="55">
    <w:abstractNumId w:val="6"/>
  </w:num>
  <w:num w:numId="56">
    <w:abstractNumId w:val="21"/>
  </w:num>
  <w:num w:numId="57">
    <w:abstractNumId w:val="15"/>
  </w:num>
  <w:num w:numId="58">
    <w:abstractNumId w:val="37"/>
  </w:num>
  <w:num w:numId="59">
    <w:abstractNumId w:val="61"/>
  </w:num>
  <w:num w:numId="60">
    <w:abstractNumId w:val="57"/>
  </w:num>
  <w:num w:numId="61">
    <w:abstractNumId w:val="50"/>
  </w:num>
  <w:num w:numId="62">
    <w:abstractNumId w:val="27"/>
  </w:num>
  <w:num w:numId="63">
    <w:abstractNumId w:val="11"/>
  </w:num>
  <w:num w:numId="64">
    <w:abstractNumId w:val="8"/>
  </w:num>
  <w:num w:numId="65">
    <w:abstractNumId w:val="47"/>
  </w:num>
  <w:num w:numId="66">
    <w:abstractNumId w:val="34"/>
  </w:num>
  <w:num w:numId="67">
    <w:abstractNumId w:val="26"/>
  </w:num>
  <w:num w:numId="68">
    <w:abstractNumId w:val="71"/>
  </w:num>
  <w:num w:numId="69">
    <w:abstractNumId w:val="40"/>
  </w:num>
  <w:num w:numId="70">
    <w:abstractNumId w:val="20"/>
  </w:num>
  <w:num w:numId="71">
    <w:abstractNumId w:val="3"/>
  </w:num>
  <w:num w:numId="72">
    <w:abstractNumId w:val="17"/>
  </w:num>
  <w:num w:numId="73">
    <w:abstractNumId w:val="10"/>
  </w:num>
  <w:num w:numId="74">
    <w:abstractNumId w:val="77"/>
  </w:num>
  <w:num w:numId="75">
    <w:abstractNumId w:val="63"/>
  </w:num>
  <w:num w:numId="76">
    <w:abstractNumId w:val="35"/>
  </w:num>
  <w:num w:numId="77">
    <w:abstractNumId w:val="41"/>
  </w:num>
  <w:num w:numId="78">
    <w:abstractNumId w:val="70"/>
  </w:num>
  <w:num w:numId="79">
    <w:abstractNumId w:val="42"/>
  </w:num>
  <w:num w:numId="80">
    <w:abstractNumId w:val="55"/>
  </w:num>
  <w:num w:numId="81">
    <w:abstractNumId w:val="73"/>
  </w:num>
  <w:num w:numId="82">
    <w:abstractNumId w:val="54"/>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26B27"/>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97F8D"/>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595A"/>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2585D"/>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5B3"/>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B28"/>
    <w:rsid w:val="00411E4C"/>
    <w:rsid w:val="00412E49"/>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085F"/>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AD"/>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4EDE"/>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E7F01"/>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0D6A"/>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3BDD"/>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65F7"/>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2CF"/>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27426"/>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C59"/>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504A"/>
    <w:rsid w:val="00DD6B45"/>
    <w:rsid w:val="00DD7466"/>
    <w:rsid w:val="00DE2964"/>
    <w:rsid w:val="00DE4166"/>
    <w:rsid w:val="00DE6BFC"/>
    <w:rsid w:val="00DE7146"/>
    <w:rsid w:val="00DF1545"/>
    <w:rsid w:val="00DF195D"/>
    <w:rsid w:val="00DF3893"/>
    <w:rsid w:val="00DF45F3"/>
    <w:rsid w:val="00DF5E96"/>
    <w:rsid w:val="00E053D8"/>
    <w:rsid w:val="00E06988"/>
    <w:rsid w:val="00E071A6"/>
    <w:rsid w:val="00E073B3"/>
    <w:rsid w:val="00E10946"/>
    <w:rsid w:val="00E136B5"/>
    <w:rsid w:val="00E13EFC"/>
    <w:rsid w:val="00E14470"/>
    <w:rsid w:val="00E15D0B"/>
    <w:rsid w:val="00E2036E"/>
    <w:rsid w:val="00E20CA7"/>
    <w:rsid w:val="00E21BF9"/>
    <w:rsid w:val="00E2214C"/>
    <w:rsid w:val="00E225A5"/>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5BF2"/>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453"/>
    <w:rsid w:val="00F335D0"/>
    <w:rsid w:val="00F340F8"/>
    <w:rsid w:val="00F351F3"/>
    <w:rsid w:val="00F35D2B"/>
    <w:rsid w:val="00F365F6"/>
    <w:rsid w:val="00F36C9D"/>
    <w:rsid w:val="00F36F59"/>
    <w:rsid w:val="00F40D9D"/>
    <w:rsid w:val="00F412AC"/>
    <w:rsid w:val="00F43933"/>
    <w:rsid w:val="00F447BB"/>
    <w:rsid w:val="00F454D7"/>
    <w:rsid w:val="00F45F35"/>
    <w:rsid w:val="00F4686A"/>
    <w:rsid w:val="00F46D5D"/>
    <w:rsid w:val="00F47BF6"/>
    <w:rsid w:val="00F51B18"/>
    <w:rsid w:val="00F5213C"/>
    <w:rsid w:val="00F53921"/>
    <w:rsid w:val="00F53A9A"/>
    <w:rsid w:val="00F57269"/>
    <w:rsid w:val="00F61673"/>
    <w:rsid w:val="00F61AEA"/>
    <w:rsid w:val="00F61D0D"/>
    <w:rsid w:val="00F61D95"/>
    <w:rsid w:val="00F62997"/>
    <w:rsid w:val="00F66229"/>
    <w:rsid w:val="00F66480"/>
    <w:rsid w:val="00F66C72"/>
    <w:rsid w:val="00F73054"/>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13A5"/>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8806313">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400625">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728986">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067006">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515512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3267612">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1601189">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535056">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658026">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5Sy3M59fYkw" TargetMode="External"/><Relationship Id="rId18" Type="http://schemas.openxmlformats.org/officeDocument/2006/relationships/hyperlink" Target="https://www.ica.gov.co/getattachment/6b7f82ab-bccd-4bf5-a5c6-5bfff35b772b/2020R67449.aspx"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2.minsalud.gov.co/Normatividad_Nuevo/Resoluci%C3%B3n%205296%20del%202013.pdf"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hdl.handle.net/20.500.12324/13482"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colaboracion.dnp.gov.co/CDT/Conpes/Econ%C3%B3micos/3375.pdf" TargetMode="External"/><Relationship Id="rId20" Type="http://schemas.openxmlformats.org/officeDocument/2006/relationships/hyperlink" Target="https://www.ica.gov.co/getattachment/35f0d70e-b2dd-4bfc-ac1f-ba169b5ccdca/Publicacion-5.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www.woah.org/es/que-hacemos/normas/codigos-y-manuales/" TargetMode="External"/><Relationship Id="rId10" Type="http://schemas.openxmlformats.org/officeDocument/2006/relationships/endnotes" Target="endnotes.xml"/><Relationship Id="rId19" Type="http://schemas.openxmlformats.org/officeDocument/2006/relationships/hyperlink" Target="https://www.ica.gov.co/getattachment/db5b53ff-0752-4884-90b8-a7ce15ce1ead/2020R68167.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invima.gov.co/biblioteca/decreto-1500-2007-reglamento-tecnico-carne-productos-carnicos"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315AC3BD-81F1-43B7-910E-F4DB2B3F9D7B}"/>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11974</Words>
  <Characters>65863</Characters>
  <Application>Microsoft Office Word</Application>
  <DocSecurity>0</DocSecurity>
  <Lines>548</Lines>
  <Paragraphs>155</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77682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Sanidad y bioseguridad en sistemas de producción bovina</dc:title>
  <dc:subject/>
  <dc:creator>SENA</dc:creator>
  <cp:keywords/>
  <dc:description/>
  <cp:lastModifiedBy>anyersonpizoossa@gmail.com</cp:lastModifiedBy>
  <cp:revision>2</cp:revision>
  <cp:lastPrinted>2026-06-04T13:04:00Z</cp:lastPrinted>
  <dcterms:created xsi:type="dcterms:W3CDTF">2026-06-04T13:04:00Z</dcterms:created>
  <dcterms:modified xsi:type="dcterms:W3CDTF">2026-06-04T13:04:00Z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