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838FE" w:rsidRPr="00D07EC7" w:rsidRDefault="00000000">
      <w:pPr>
        <w:jc w:val="center"/>
        <w:rPr>
          <w:b/>
          <w:sz w:val="20"/>
          <w:szCs w:val="20"/>
          <w:lang w:val="es-MX"/>
        </w:rPr>
      </w:pPr>
      <w:r w:rsidRPr="00D07EC7">
        <w:rPr>
          <w:b/>
          <w:sz w:val="20"/>
          <w:szCs w:val="20"/>
          <w:lang w:val="es-MX"/>
        </w:rPr>
        <w:t>FORMATO PARA EL DESARROLLO DE COMPONENTE FORMATIVO</w:t>
      </w:r>
    </w:p>
    <w:p w14:paraId="00000002" w14:textId="77777777" w:rsidR="00A838FE" w:rsidRPr="00D07EC7" w:rsidRDefault="00A838FE">
      <w:pPr>
        <w:tabs>
          <w:tab w:val="left" w:pos="3224"/>
        </w:tabs>
        <w:jc w:val="both"/>
        <w:rPr>
          <w:sz w:val="20"/>
          <w:szCs w:val="20"/>
          <w:lang w:val="es-MX"/>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838FE" w:rsidRPr="00D07EC7" w14:paraId="2B1AE3E3" w14:textId="77777777">
        <w:trPr>
          <w:trHeight w:val="340"/>
        </w:trPr>
        <w:tc>
          <w:tcPr>
            <w:tcW w:w="3397" w:type="dxa"/>
            <w:vAlign w:val="center"/>
          </w:tcPr>
          <w:p w14:paraId="00000003" w14:textId="77777777" w:rsidR="00A838FE" w:rsidRPr="00D07EC7" w:rsidRDefault="00000000">
            <w:pPr>
              <w:spacing w:line="276" w:lineRule="auto"/>
              <w:jc w:val="both"/>
              <w:rPr>
                <w:sz w:val="20"/>
                <w:szCs w:val="20"/>
                <w:lang w:val="es-MX"/>
              </w:rPr>
            </w:pPr>
            <w:r w:rsidRPr="00D07EC7">
              <w:rPr>
                <w:sz w:val="20"/>
                <w:szCs w:val="20"/>
                <w:lang w:val="es-MX"/>
              </w:rPr>
              <w:t>PROGRAMA DE FORMACIÓN</w:t>
            </w:r>
          </w:p>
        </w:tc>
        <w:tc>
          <w:tcPr>
            <w:tcW w:w="6565" w:type="dxa"/>
            <w:vAlign w:val="center"/>
          </w:tcPr>
          <w:p w14:paraId="00000004" w14:textId="77777777" w:rsidR="00A838FE" w:rsidRPr="00D07EC7" w:rsidRDefault="00000000">
            <w:pPr>
              <w:spacing w:line="276" w:lineRule="auto"/>
              <w:jc w:val="both"/>
              <w:rPr>
                <w:b w:val="0"/>
                <w:color w:val="E36C09"/>
                <w:sz w:val="20"/>
                <w:szCs w:val="20"/>
                <w:lang w:val="es-MX"/>
              </w:rPr>
            </w:pPr>
            <w:r w:rsidRPr="00D07EC7">
              <w:rPr>
                <w:b w:val="0"/>
                <w:sz w:val="20"/>
                <w:szCs w:val="20"/>
                <w:lang w:val="es-MX"/>
              </w:rPr>
              <w:t>Supervisión en procesos de confección</w:t>
            </w:r>
          </w:p>
        </w:tc>
      </w:tr>
    </w:tbl>
    <w:p w14:paraId="00000005" w14:textId="77777777" w:rsidR="00A838FE" w:rsidRPr="00D07EC7" w:rsidRDefault="00A838FE">
      <w:pPr>
        <w:jc w:val="both"/>
        <w:rPr>
          <w:sz w:val="20"/>
          <w:szCs w:val="20"/>
          <w:lang w:val="es-MX"/>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838FE" w:rsidRPr="00D07EC7" w14:paraId="41A54425" w14:textId="77777777">
        <w:trPr>
          <w:trHeight w:val="340"/>
        </w:trPr>
        <w:tc>
          <w:tcPr>
            <w:tcW w:w="1838" w:type="dxa"/>
            <w:vAlign w:val="center"/>
          </w:tcPr>
          <w:p w14:paraId="00000006" w14:textId="77777777" w:rsidR="00A838FE" w:rsidRPr="00D07EC7" w:rsidRDefault="00000000">
            <w:pPr>
              <w:spacing w:line="276" w:lineRule="auto"/>
              <w:jc w:val="both"/>
              <w:rPr>
                <w:sz w:val="20"/>
                <w:szCs w:val="20"/>
                <w:lang w:val="es-MX"/>
              </w:rPr>
            </w:pPr>
            <w:r w:rsidRPr="00D07EC7">
              <w:rPr>
                <w:sz w:val="20"/>
                <w:szCs w:val="20"/>
                <w:lang w:val="es-MX"/>
              </w:rPr>
              <w:t>COMPETENCIA</w:t>
            </w:r>
          </w:p>
        </w:tc>
        <w:tc>
          <w:tcPr>
            <w:tcW w:w="2835" w:type="dxa"/>
            <w:vAlign w:val="center"/>
          </w:tcPr>
          <w:p w14:paraId="00000007" w14:textId="77777777" w:rsidR="00A838FE" w:rsidRPr="00D07EC7" w:rsidRDefault="00000000">
            <w:pPr>
              <w:spacing w:line="276" w:lineRule="auto"/>
              <w:jc w:val="both"/>
              <w:rPr>
                <w:b w:val="0"/>
                <w:sz w:val="20"/>
                <w:szCs w:val="20"/>
                <w:lang w:val="es-MX"/>
              </w:rPr>
            </w:pPr>
            <w:r w:rsidRPr="00D07EC7">
              <w:rPr>
                <w:b w:val="0"/>
                <w:sz w:val="20"/>
                <w:szCs w:val="20"/>
                <w:lang w:val="es-MX"/>
              </w:rPr>
              <w:t>290601221. Programar la confección de prendas según procedimientos técnicos y técnicas de manufactura.</w:t>
            </w:r>
          </w:p>
        </w:tc>
        <w:tc>
          <w:tcPr>
            <w:tcW w:w="2126" w:type="dxa"/>
            <w:vAlign w:val="center"/>
          </w:tcPr>
          <w:p w14:paraId="00000008" w14:textId="77777777" w:rsidR="00A838FE" w:rsidRPr="00D07EC7" w:rsidRDefault="00000000">
            <w:pPr>
              <w:spacing w:line="276" w:lineRule="auto"/>
              <w:jc w:val="both"/>
              <w:rPr>
                <w:sz w:val="20"/>
                <w:szCs w:val="20"/>
                <w:lang w:val="es-MX"/>
              </w:rPr>
            </w:pPr>
            <w:r w:rsidRPr="00D07EC7">
              <w:rPr>
                <w:sz w:val="20"/>
                <w:szCs w:val="20"/>
                <w:lang w:val="es-MX"/>
              </w:rPr>
              <w:t>RESULTADOS DE APRENDIZAJE</w:t>
            </w:r>
          </w:p>
        </w:tc>
        <w:tc>
          <w:tcPr>
            <w:tcW w:w="3163" w:type="dxa"/>
            <w:vAlign w:val="center"/>
          </w:tcPr>
          <w:p w14:paraId="00000009" w14:textId="77777777" w:rsidR="00A838FE" w:rsidRPr="00D07EC7" w:rsidRDefault="00000000">
            <w:pPr>
              <w:spacing w:line="276" w:lineRule="auto"/>
              <w:jc w:val="both"/>
              <w:rPr>
                <w:b w:val="0"/>
                <w:sz w:val="20"/>
                <w:szCs w:val="20"/>
                <w:lang w:val="es-MX"/>
              </w:rPr>
            </w:pPr>
            <w:r w:rsidRPr="00D07EC7">
              <w:rPr>
                <w:b w:val="0"/>
                <w:sz w:val="20"/>
                <w:szCs w:val="20"/>
                <w:lang w:val="es-MX"/>
              </w:rPr>
              <w:t>290601221-03. Implementar puestos de trabajo y distribuciones de planta, aplicando normas laborales, ambientales y de seguridad, de acuerdo con el sistema de producción.</w:t>
            </w:r>
          </w:p>
        </w:tc>
      </w:tr>
    </w:tbl>
    <w:p w14:paraId="0000000A" w14:textId="77777777" w:rsidR="00A838FE" w:rsidRPr="00D07EC7" w:rsidRDefault="00A838FE">
      <w:pPr>
        <w:jc w:val="both"/>
        <w:rPr>
          <w:sz w:val="20"/>
          <w:szCs w:val="20"/>
          <w:lang w:val="es-MX"/>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838FE" w:rsidRPr="00D07EC7" w14:paraId="7C34209F" w14:textId="77777777">
        <w:trPr>
          <w:trHeight w:val="340"/>
        </w:trPr>
        <w:tc>
          <w:tcPr>
            <w:tcW w:w="3397" w:type="dxa"/>
            <w:vAlign w:val="center"/>
          </w:tcPr>
          <w:p w14:paraId="0000000B" w14:textId="77777777" w:rsidR="00A838FE" w:rsidRPr="00D07EC7" w:rsidRDefault="00000000">
            <w:pPr>
              <w:spacing w:line="276" w:lineRule="auto"/>
              <w:jc w:val="both"/>
              <w:rPr>
                <w:sz w:val="20"/>
                <w:szCs w:val="20"/>
                <w:lang w:val="es-MX"/>
              </w:rPr>
            </w:pPr>
            <w:r w:rsidRPr="00D07EC7">
              <w:rPr>
                <w:sz w:val="20"/>
                <w:szCs w:val="20"/>
                <w:lang w:val="es-MX"/>
              </w:rPr>
              <w:t>NÚMERO DEL COMPONENTE FORMATIVO</w:t>
            </w:r>
          </w:p>
        </w:tc>
        <w:tc>
          <w:tcPr>
            <w:tcW w:w="6565" w:type="dxa"/>
            <w:vAlign w:val="center"/>
          </w:tcPr>
          <w:p w14:paraId="0000000C" w14:textId="1900FBB5" w:rsidR="00A838FE" w:rsidRPr="00D07EC7" w:rsidRDefault="00000000">
            <w:pPr>
              <w:spacing w:line="276" w:lineRule="auto"/>
              <w:jc w:val="both"/>
              <w:rPr>
                <w:b w:val="0"/>
                <w:sz w:val="20"/>
                <w:szCs w:val="20"/>
                <w:lang w:val="es-MX"/>
              </w:rPr>
            </w:pPr>
            <w:r w:rsidRPr="00D07EC7">
              <w:rPr>
                <w:b w:val="0"/>
                <w:sz w:val="20"/>
                <w:szCs w:val="20"/>
                <w:lang w:val="es-MX"/>
              </w:rPr>
              <w:t>1</w:t>
            </w:r>
            <w:r w:rsidR="00943698">
              <w:rPr>
                <w:b w:val="0"/>
                <w:sz w:val="20"/>
                <w:szCs w:val="20"/>
                <w:lang w:val="es-MX"/>
              </w:rPr>
              <w:t>3</w:t>
            </w:r>
          </w:p>
        </w:tc>
      </w:tr>
      <w:tr w:rsidR="00A838FE" w:rsidRPr="00D07EC7" w14:paraId="76D46427" w14:textId="77777777">
        <w:trPr>
          <w:trHeight w:val="340"/>
        </w:trPr>
        <w:tc>
          <w:tcPr>
            <w:tcW w:w="3397" w:type="dxa"/>
            <w:vAlign w:val="center"/>
          </w:tcPr>
          <w:p w14:paraId="0000000D" w14:textId="77777777" w:rsidR="00A838FE" w:rsidRPr="00D07EC7" w:rsidRDefault="00000000">
            <w:pPr>
              <w:spacing w:line="276" w:lineRule="auto"/>
              <w:jc w:val="both"/>
              <w:rPr>
                <w:sz w:val="20"/>
                <w:szCs w:val="20"/>
                <w:lang w:val="es-MX"/>
              </w:rPr>
            </w:pPr>
            <w:r w:rsidRPr="00D07EC7">
              <w:rPr>
                <w:sz w:val="20"/>
                <w:szCs w:val="20"/>
                <w:lang w:val="es-MX"/>
              </w:rPr>
              <w:t>NOMBRE DEL COMPONENTE FORMATIVO</w:t>
            </w:r>
          </w:p>
        </w:tc>
        <w:tc>
          <w:tcPr>
            <w:tcW w:w="6565" w:type="dxa"/>
            <w:vAlign w:val="center"/>
          </w:tcPr>
          <w:p w14:paraId="0000000E" w14:textId="77777777" w:rsidR="00A838FE" w:rsidRPr="00D07EC7" w:rsidRDefault="00000000">
            <w:pPr>
              <w:spacing w:line="276" w:lineRule="auto"/>
              <w:jc w:val="both"/>
              <w:rPr>
                <w:b w:val="0"/>
                <w:sz w:val="20"/>
                <w:szCs w:val="20"/>
                <w:lang w:val="es-MX"/>
              </w:rPr>
            </w:pPr>
            <w:r w:rsidRPr="00D07EC7">
              <w:rPr>
                <w:b w:val="0"/>
                <w:sz w:val="20"/>
                <w:szCs w:val="20"/>
                <w:lang w:val="es-MX"/>
              </w:rPr>
              <w:t>Distribución de planta</w:t>
            </w:r>
          </w:p>
        </w:tc>
      </w:tr>
      <w:tr w:rsidR="00A838FE" w:rsidRPr="00D07EC7" w14:paraId="4D1317B1" w14:textId="77777777">
        <w:trPr>
          <w:trHeight w:val="340"/>
        </w:trPr>
        <w:tc>
          <w:tcPr>
            <w:tcW w:w="3397" w:type="dxa"/>
            <w:vAlign w:val="center"/>
          </w:tcPr>
          <w:p w14:paraId="0000000F" w14:textId="77777777" w:rsidR="00A838FE" w:rsidRPr="00D07EC7" w:rsidRDefault="00000000">
            <w:pPr>
              <w:spacing w:line="276" w:lineRule="auto"/>
              <w:jc w:val="both"/>
              <w:rPr>
                <w:sz w:val="20"/>
                <w:szCs w:val="20"/>
                <w:lang w:val="es-MX"/>
              </w:rPr>
            </w:pPr>
            <w:r w:rsidRPr="00D07EC7">
              <w:rPr>
                <w:sz w:val="20"/>
                <w:szCs w:val="20"/>
                <w:lang w:val="es-MX"/>
              </w:rPr>
              <w:t>BREVE DESCRIPCIÓN</w:t>
            </w:r>
          </w:p>
        </w:tc>
        <w:tc>
          <w:tcPr>
            <w:tcW w:w="6565" w:type="dxa"/>
            <w:vAlign w:val="center"/>
          </w:tcPr>
          <w:p w14:paraId="00000010" w14:textId="77777777" w:rsidR="00A838FE" w:rsidRPr="00D07EC7" w:rsidRDefault="00000000">
            <w:pPr>
              <w:spacing w:line="276" w:lineRule="auto"/>
              <w:jc w:val="both"/>
              <w:rPr>
                <w:b w:val="0"/>
                <w:sz w:val="20"/>
                <w:szCs w:val="20"/>
                <w:lang w:val="es-MX"/>
              </w:rPr>
            </w:pPr>
            <w:r w:rsidRPr="00D07EC7">
              <w:rPr>
                <w:b w:val="0"/>
                <w:sz w:val="20"/>
                <w:szCs w:val="20"/>
                <w:lang w:val="es-MX"/>
              </w:rPr>
              <w:t xml:space="preserve">Es necesario identificar las actividades que se van a realizar en el espacio de trabajo, los recursos que de los que se debe disponer, los puestos de trabajo necesarios y las demás áreas que se deben tener en las instalaciones. En este componente se encontrarán las maneras y metodologías para diseñar la distribución de planta, o para rediseñar la existente. </w:t>
            </w:r>
          </w:p>
        </w:tc>
      </w:tr>
      <w:tr w:rsidR="00A838FE" w:rsidRPr="00D07EC7" w14:paraId="7080ADF3" w14:textId="77777777">
        <w:trPr>
          <w:trHeight w:val="340"/>
        </w:trPr>
        <w:tc>
          <w:tcPr>
            <w:tcW w:w="3397" w:type="dxa"/>
            <w:vAlign w:val="center"/>
          </w:tcPr>
          <w:p w14:paraId="00000011" w14:textId="77777777" w:rsidR="00A838FE" w:rsidRPr="00D07EC7" w:rsidRDefault="00000000">
            <w:pPr>
              <w:spacing w:line="276" w:lineRule="auto"/>
              <w:jc w:val="both"/>
              <w:rPr>
                <w:sz w:val="20"/>
                <w:szCs w:val="20"/>
                <w:lang w:val="es-MX"/>
              </w:rPr>
            </w:pPr>
            <w:r w:rsidRPr="00D07EC7">
              <w:rPr>
                <w:sz w:val="20"/>
                <w:szCs w:val="20"/>
                <w:lang w:val="es-MX"/>
              </w:rPr>
              <w:t>PALABRAS CLAVE</w:t>
            </w:r>
          </w:p>
        </w:tc>
        <w:tc>
          <w:tcPr>
            <w:tcW w:w="6565" w:type="dxa"/>
            <w:vAlign w:val="center"/>
          </w:tcPr>
          <w:p w14:paraId="00000012" w14:textId="77777777" w:rsidR="00A838FE" w:rsidRPr="00D07EC7" w:rsidRDefault="00000000">
            <w:pPr>
              <w:spacing w:line="276" w:lineRule="auto"/>
              <w:jc w:val="both"/>
              <w:rPr>
                <w:b w:val="0"/>
                <w:sz w:val="20"/>
                <w:szCs w:val="20"/>
                <w:lang w:val="es-MX"/>
              </w:rPr>
            </w:pPr>
            <w:r w:rsidRPr="00D07EC7">
              <w:rPr>
                <w:b w:val="0"/>
                <w:sz w:val="20"/>
                <w:szCs w:val="20"/>
                <w:lang w:val="es-MX"/>
              </w:rPr>
              <w:t>Circulación, accidentes, normatividad, ocupación, salud</w:t>
            </w:r>
          </w:p>
        </w:tc>
      </w:tr>
    </w:tbl>
    <w:p w14:paraId="00000013" w14:textId="77777777" w:rsidR="00A838FE" w:rsidRPr="00D07EC7" w:rsidRDefault="00A838FE">
      <w:pPr>
        <w:jc w:val="both"/>
        <w:rPr>
          <w:sz w:val="20"/>
          <w:szCs w:val="20"/>
          <w:lang w:val="es-MX"/>
        </w:rPr>
      </w:pPr>
    </w:p>
    <w:tbl>
      <w:tblPr>
        <w:tblStyle w:val="a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838FE" w:rsidRPr="00D07EC7" w14:paraId="139E3C84" w14:textId="77777777">
        <w:trPr>
          <w:trHeight w:val="340"/>
        </w:trPr>
        <w:tc>
          <w:tcPr>
            <w:tcW w:w="3397" w:type="dxa"/>
            <w:vAlign w:val="center"/>
          </w:tcPr>
          <w:p w14:paraId="00000014" w14:textId="77777777" w:rsidR="00A838FE" w:rsidRPr="00D07EC7" w:rsidRDefault="00000000">
            <w:pPr>
              <w:spacing w:line="276" w:lineRule="auto"/>
              <w:jc w:val="both"/>
              <w:rPr>
                <w:sz w:val="20"/>
                <w:szCs w:val="20"/>
                <w:lang w:val="es-MX"/>
              </w:rPr>
            </w:pPr>
            <w:r w:rsidRPr="00D07EC7">
              <w:rPr>
                <w:sz w:val="20"/>
                <w:szCs w:val="20"/>
                <w:lang w:val="es-MX"/>
              </w:rPr>
              <w:t>ÁREA OCUPACIONAL</w:t>
            </w:r>
          </w:p>
        </w:tc>
        <w:tc>
          <w:tcPr>
            <w:tcW w:w="6565" w:type="dxa"/>
            <w:vAlign w:val="center"/>
          </w:tcPr>
          <w:p w14:paraId="00000015" w14:textId="77777777" w:rsidR="00A838FE" w:rsidRPr="00D07EC7" w:rsidRDefault="00000000">
            <w:pPr>
              <w:spacing w:line="276" w:lineRule="auto"/>
              <w:jc w:val="both"/>
              <w:rPr>
                <w:b w:val="0"/>
                <w:sz w:val="20"/>
                <w:szCs w:val="20"/>
                <w:lang w:val="es-MX"/>
              </w:rPr>
            </w:pPr>
            <w:r w:rsidRPr="00D07EC7">
              <w:rPr>
                <w:b w:val="0"/>
                <w:sz w:val="20"/>
                <w:szCs w:val="20"/>
                <w:lang w:val="es-MX"/>
              </w:rPr>
              <w:t>9 - Procesamiento, fabricación y ensamble</w:t>
            </w:r>
          </w:p>
        </w:tc>
      </w:tr>
      <w:tr w:rsidR="00A838FE" w:rsidRPr="00D07EC7" w14:paraId="38844389" w14:textId="77777777">
        <w:trPr>
          <w:trHeight w:val="465"/>
        </w:trPr>
        <w:tc>
          <w:tcPr>
            <w:tcW w:w="3397" w:type="dxa"/>
            <w:vAlign w:val="center"/>
          </w:tcPr>
          <w:p w14:paraId="00000016" w14:textId="77777777" w:rsidR="00A838FE" w:rsidRPr="00D07EC7" w:rsidRDefault="00000000">
            <w:pPr>
              <w:spacing w:line="276" w:lineRule="auto"/>
              <w:jc w:val="both"/>
              <w:rPr>
                <w:sz w:val="20"/>
                <w:szCs w:val="20"/>
                <w:lang w:val="es-MX"/>
              </w:rPr>
            </w:pPr>
            <w:r w:rsidRPr="00D07EC7">
              <w:rPr>
                <w:sz w:val="20"/>
                <w:szCs w:val="20"/>
                <w:lang w:val="es-MX"/>
              </w:rPr>
              <w:t>IDIOMA</w:t>
            </w:r>
          </w:p>
        </w:tc>
        <w:tc>
          <w:tcPr>
            <w:tcW w:w="6565" w:type="dxa"/>
            <w:vAlign w:val="center"/>
          </w:tcPr>
          <w:p w14:paraId="00000017" w14:textId="77777777" w:rsidR="00A838FE" w:rsidRPr="00D07EC7" w:rsidRDefault="00000000">
            <w:pPr>
              <w:spacing w:line="276" w:lineRule="auto"/>
              <w:jc w:val="both"/>
              <w:rPr>
                <w:b w:val="0"/>
                <w:sz w:val="20"/>
                <w:szCs w:val="20"/>
                <w:lang w:val="es-MX"/>
              </w:rPr>
            </w:pPr>
            <w:r w:rsidRPr="00D07EC7">
              <w:rPr>
                <w:b w:val="0"/>
                <w:sz w:val="20"/>
                <w:szCs w:val="20"/>
                <w:lang w:val="es-MX"/>
              </w:rPr>
              <w:t>Español</w:t>
            </w:r>
          </w:p>
        </w:tc>
      </w:tr>
    </w:tbl>
    <w:p w14:paraId="00000018" w14:textId="77777777" w:rsidR="00A838FE" w:rsidRPr="00D07EC7" w:rsidRDefault="00A838FE">
      <w:pPr>
        <w:jc w:val="both"/>
        <w:rPr>
          <w:sz w:val="20"/>
          <w:szCs w:val="20"/>
          <w:lang w:val="es-MX"/>
        </w:rPr>
      </w:pPr>
    </w:p>
    <w:p w14:paraId="00000019" w14:textId="77777777" w:rsidR="00A838FE" w:rsidRPr="00D07EC7" w:rsidRDefault="00000000">
      <w:pPr>
        <w:numPr>
          <w:ilvl w:val="0"/>
          <w:numId w:val="1"/>
        </w:numPr>
        <w:pBdr>
          <w:top w:val="nil"/>
          <w:left w:val="nil"/>
          <w:bottom w:val="nil"/>
          <w:right w:val="nil"/>
          <w:between w:val="nil"/>
        </w:pBdr>
        <w:ind w:left="284" w:hanging="284"/>
        <w:jc w:val="both"/>
        <w:rPr>
          <w:b/>
          <w:color w:val="000000"/>
          <w:sz w:val="20"/>
          <w:szCs w:val="20"/>
          <w:lang w:val="es-MX"/>
        </w:rPr>
      </w:pPr>
      <w:r w:rsidRPr="00D07EC7">
        <w:rPr>
          <w:b/>
          <w:color w:val="000000"/>
          <w:sz w:val="20"/>
          <w:szCs w:val="20"/>
          <w:lang w:val="es-MX"/>
        </w:rPr>
        <w:t xml:space="preserve">TABLA DE CONTENIDOS: </w:t>
      </w:r>
    </w:p>
    <w:p w14:paraId="0000001A" w14:textId="77777777" w:rsidR="00A838FE" w:rsidRPr="00D07EC7" w:rsidRDefault="00A838FE">
      <w:pPr>
        <w:jc w:val="both"/>
        <w:rPr>
          <w:sz w:val="20"/>
          <w:szCs w:val="20"/>
          <w:lang w:val="es-MX"/>
        </w:rPr>
      </w:pPr>
    </w:p>
    <w:p w14:paraId="0000001B" w14:textId="77777777" w:rsidR="00A838FE" w:rsidRPr="00D07EC7" w:rsidRDefault="00000000">
      <w:pPr>
        <w:jc w:val="both"/>
        <w:rPr>
          <w:b/>
          <w:sz w:val="20"/>
          <w:szCs w:val="20"/>
          <w:lang w:val="es-MX"/>
        </w:rPr>
      </w:pPr>
      <w:bookmarkStart w:id="0" w:name="_heading=h.gjdgxs" w:colFirst="0" w:colLast="0"/>
      <w:bookmarkEnd w:id="0"/>
      <w:r w:rsidRPr="00D07EC7">
        <w:rPr>
          <w:b/>
          <w:sz w:val="20"/>
          <w:szCs w:val="20"/>
          <w:lang w:val="es-MX"/>
        </w:rPr>
        <w:t xml:space="preserve">Introducción </w:t>
      </w:r>
    </w:p>
    <w:p w14:paraId="0000001C" w14:textId="77777777" w:rsidR="00A838FE" w:rsidRPr="00D07EC7" w:rsidRDefault="00A838FE">
      <w:pPr>
        <w:jc w:val="both"/>
        <w:rPr>
          <w:sz w:val="20"/>
          <w:szCs w:val="20"/>
          <w:lang w:val="es-MX"/>
        </w:rPr>
      </w:pPr>
    </w:p>
    <w:p w14:paraId="081FAA13" w14:textId="17472782" w:rsidR="00943698" w:rsidRPr="00943698" w:rsidRDefault="00943698" w:rsidP="00943698">
      <w:pPr>
        <w:numPr>
          <w:ilvl w:val="0"/>
          <w:numId w:val="3"/>
        </w:numPr>
        <w:pBdr>
          <w:top w:val="nil"/>
          <w:left w:val="nil"/>
          <w:bottom w:val="nil"/>
          <w:right w:val="nil"/>
          <w:between w:val="nil"/>
        </w:pBdr>
        <w:spacing w:line="240" w:lineRule="auto"/>
        <w:jc w:val="both"/>
        <w:rPr>
          <w:bCs/>
          <w:color w:val="000000"/>
          <w:sz w:val="20"/>
          <w:szCs w:val="20"/>
          <w:lang w:val="es-MX"/>
        </w:rPr>
      </w:pPr>
      <w:r w:rsidRPr="00943698">
        <w:rPr>
          <w:bCs/>
          <w:color w:val="000000"/>
          <w:sz w:val="20"/>
          <w:szCs w:val="20"/>
          <w:lang w:val="es-MX"/>
        </w:rPr>
        <w:t xml:space="preserve">Distribución de planta </w:t>
      </w:r>
    </w:p>
    <w:p w14:paraId="57859E49" w14:textId="7DE3025F" w:rsidR="00943698" w:rsidRPr="00943698" w:rsidRDefault="00943698" w:rsidP="00943698">
      <w:pPr>
        <w:numPr>
          <w:ilvl w:val="0"/>
          <w:numId w:val="3"/>
        </w:numPr>
        <w:pBdr>
          <w:top w:val="nil"/>
          <w:left w:val="nil"/>
          <w:bottom w:val="nil"/>
          <w:right w:val="nil"/>
          <w:between w:val="nil"/>
        </w:pBdr>
        <w:spacing w:line="240" w:lineRule="auto"/>
        <w:jc w:val="both"/>
        <w:rPr>
          <w:bCs/>
          <w:color w:val="000000"/>
          <w:sz w:val="20"/>
          <w:szCs w:val="20"/>
          <w:lang w:val="es-MX"/>
        </w:rPr>
      </w:pPr>
      <w:r w:rsidRPr="00943698">
        <w:rPr>
          <w:bCs/>
          <w:color w:val="000000"/>
          <w:sz w:val="20"/>
          <w:szCs w:val="20"/>
          <w:lang w:val="es-MX"/>
        </w:rPr>
        <w:t>Distribución de planta de acuerdo con el sistema de producción</w:t>
      </w:r>
    </w:p>
    <w:p w14:paraId="3D46A8B2" w14:textId="4489B4BD" w:rsidR="00943698" w:rsidRPr="00943698" w:rsidRDefault="00943698" w:rsidP="00943698">
      <w:pPr>
        <w:numPr>
          <w:ilvl w:val="0"/>
          <w:numId w:val="3"/>
        </w:numPr>
        <w:pBdr>
          <w:top w:val="nil"/>
          <w:left w:val="nil"/>
          <w:bottom w:val="nil"/>
          <w:right w:val="nil"/>
          <w:between w:val="nil"/>
        </w:pBdr>
        <w:spacing w:line="240" w:lineRule="auto"/>
        <w:jc w:val="both"/>
        <w:rPr>
          <w:bCs/>
          <w:color w:val="000000"/>
          <w:sz w:val="20"/>
          <w:szCs w:val="20"/>
          <w:lang w:val="es-MX"/>
        </w:rPr>
      </w:pPr>
      <w:r w:rsidRPr="00943698">
        <w:rPr>
          <w:bCs/>
          <w:color w:val="000000"/>
          <w:sz w:val="20"/>
          <w:szCs w:val="20"/>
          <w:lang w:val="es-MX"/>
        </w:rPr>
        <w:t>Distribución de planta según necesidades del área</w:t>
      </w:r>
    </w:p>
    <w:p w14:paraId="71836355" w14:textId="1BAD73E9" w:rsidR="00943698" w:rsidRPr="00943698" w:rsidRDefault="00943698" w:rsidP="00943698">
      <w:pPr>
        <w:numPr>
          <w:ilvl w:val="0"/>
          <w:numId w:val="3"/>
        </w:numPr>
        <w:pBdr>
          <w:top w:val="nil"/>
          <w:left w:val="nil"/>
          <w:bottom w:val="nil"/>
          <w:right w:val="nil"/>
          <w:between w:val="nil"/>
        </w:pBdr>
        <w:spacing w:line="240" w:lineRule="auto"/>
        <w:rPr>
          <w:bCs/>
          <w:color w:val="000000"/>
          <w:sz w:val="20"/>
          <w:szCs w:val="20"/>
          <w:lang w:val="es-MX"/>
        </w:rPr>
      </w:pPr>
      <w:r w:rsidRPr="00943698">
        <w:rPr>
          <w:bCs/>
          <w:color w:val="000000"/>
          <w:sz w:val="20"/>
          <w:szCs w:val="20"/>
          <w:lang w:val="es-MX"/>
        </w:rPr>
        <w:t>Puestos de trabajo</w:t>
      </w:r>
    </w:p>
    <w:p w14:paraId="3E33CF5D" w14:textId="5170C0BB" w:rsidR="00943698" w:rsidRPr="00943698" w:rsidRDefault="00943698" w:rsidP="00943698">
      <w:pPr>
        <w:numPr>
          <w:ilvl w:val="0"/>
          <w:numId w:val="3"/>
        </w:numPr>
        <w:pBdr>
          <w:top w:val="nil"/>
          <w:left w:val="nil"/>
          <w:bottom w:val="nil"/>
          <w:right w:val="nil"/>
          <w:between w:val="nil"/>
        </w:pBdr>
        <w:shd w:val="clear" w:color="auto" w:fill="FFFFFF"/>
        <w:spacing w:line="240" w:lineRule="auto"/>
        <w:rPr>
          <w:bCs/>
          <w:color w:val="000000"/>
          <w:sz w:val="20"/>
          <w:szCs w:val="20"/>
          <w:lang w:val="es-MX"/>
        </w:rPr>
      </w:pPr>
      <w:r w:rsidRPr="00943698">
        <w:rPr>
          <w:bCs/>
          <w:color w:val="000000"/>
          <w:sz w:val="20"/>
          <w:szCs w:val="20"/>
          <w:lang w:val="es-MX"/>
        </w:rPr>
        <w:t xml:space="preserve">Ergonomía y puestos de trabajo  </w:t>
      </w:r>
    </w:p>
    <w:p w14:paraId="773EA063" w14:textId="7A3C7E34" w:rsidR="00943698" w:rsidRPr="00943698" w:rsidRDefault="00943698" w:rsidP="00943698">
      <w:pPr>
        <w:numPr>
          <w:ilvl w:val="0"/>
          <w:numId w:val="3"/>
        </w:numPr>
        <w:pBdr>
          <w:top w:val="nil"/>
          <w:left w:val="nil"/>
          <w:bottom w:val="nil"/>
          <w:right w:val="nil"/>
          <w:between w:val="nil"/>
        </w:pBdr>
        <w:spacing w:line="240" w:lineRule="auto"/>
        <w:jc w:val="both"/>
        <w:rPr>
          <w:bCs/>
          <w:color w:val="000000"/>
          <w:sz w:val="20"/>
          <w:szCs w:val="20"/>
          <w:lang w:val="es-MX"/>
        </w:rPr>
      </w:pPr>
      <w:r w:rsidRPr="00943698">
        <w:rPr>
          <w:bCs/>
          <w:color w:val="000000"/>
          <w:sz w:val="20"/>
          <w:szCs w:val="20"/>
          <w:lang w:val="es-MX"/>
        </w:rPr>
        <w:t>Descripción y análisis de puestos de trabajo</w:t>
      </w:r>
    </w:p>
    <w:p w14:paraId="00000044" w14:textId="03D73195" w:rsidR="00A838FE" w:rsidRPr="00943698" w:rsidRDefault="00943698" w:rsidP="00943698">
      <w:pPr>
        <w:numPr>
          <w:ilvl w:val="0"/>
          <w:numId w:val="3"/>
        </w:numPr>
        <w:pBdr>
          <w:top w:val="nil"/>
          <w:left w:val="nil"/>
          <w:bottom w:val="nil"/>
          <w:right w:val="nil"/>
          <w:between w:val="nil"/>
        </w:pBdr>
        <w:spacing w:line="240" w:lineRule="auto"/>
        <w:jc w:val="both"/>
        <w:rPr>
          <w:bCs/>
          <w:color w:val="000000"/>
          <w:sz w:val="20"/>
          <w:szCs w:val="20"/>
          <w:lang w:val="es-MX"/>
        </w:rPr>
      </w:pPr>
      <w:r w:rsidRPr="00943698">
        <w:rPr>
          <w:bCs/>
          <w:color w:val="000000"/>
          <w:sz w:val="20"/>
          <w:szCs w:val="20"/>
          <w:lang w:val="es-MX"/>
        </w:rPr>
        <w:t>Puestos de trabajo y factores ambientales</w:t>
      </w:r>
    </w:p>
    <w:p w14:paraId="00000045" w14:textId="77777777" w:rsidR="00A838FE" w:rsidRPr="00D07EC7" w:rsidRDefault="00000000" w:rsidP="00943698">
      <w:pPr>
        <w:numPr>
          <w:ilvl w:val="0"/>
          <w:numId w:val="3"/>
        </w:numPr>
        <w:pBdr>
          <w:top w:val="nil"/>
          <w:left w:val="nil"/>
          <w:bottom w:val="nil"/>
          <w:right w:val="nil"/>
          <w:between w:val="nil"/>
        </w:pBdr>
        <w:spacing w:line="240" w:lineRule="auto"/>
        <w:jc w:val="both"/>
        <w:rPr>
          <w:b/>
          <w:color w:val="000000"/>
          <w:sz w:val="20"/>
          <w:szCs w:val="20"/>
          <w:lang w:val="es-MX"/>
        </w:rPr>
      </w:pPr>
      <w:r w:rsidRPr="00943698">
        <w:rPr>
          <w:bCs/>
          <w:color w:val="000000"/>
          <w:sz w:val="20"/>
          <w:szCs w:val="20"/>
          <w:lang w:val="es-MX"/>
        </w:rPr>
        <w:t>Normativa</w:t>
      </w:r>
      <w:r w:rsidRPr="00D07EC7">
        <w:rPr>
          <w:b/>
          <w:color w:val="000000"/>
          <w:sz w:val="20"/>
          <w:szCs w:val="20"/>
          <w:lang w:val="es-MX"/>
        </w:rPr>
        <w:t xml:space="preserve"> </w:t>
      </w:r>
    </w:p>
    <w:p w14:paraId="00000046" w14:textId="77777777" w:rsidR="00A838FE" w:rsidRPr="00D07EC7" w:rsidRDefault="00A838FE">
      <w:pPr>
        <w:rPr>
          <w:sz w:val="20"/>
          <w:szCs w:val="20"/>
          <w:lang w:val="es-MX"/>
        </w:rPr>
      </w:pPr>
    </w:p>
    <w:p w14:paraId="00000048" w14:textId="626F2AD3" w:rsidR="00A838FE" w:rsidRDefault="00000000" w:rsidP="00C160CC">
      <w:pPr>
        <w:numPr>
          <w:ilvl w:val="0"/>
          <w:numId w:val="1"/>
        </w:numPr>
        <w:pBdr>
          <w:top w:val="nil"/>
          <w:left w:val="nil"/>
          <w:bottom w:val="nil"/>
          <w:right w:val="nil"/>
          <w:between w:val="nil"/>
        </w:pBdr>
        <w:ind w:left="284" w:hanging="284"/>
        <w:jc w:val="both"/>
        <w:rPr>
          <w:b/>
          <w:color w:val="000000"/>
          <w:sz w:val="20"/>
          <w:szCs w:val="20"/>
          <w:lang w:val="es-MX"/>
        </w:rPr>
      </w:pPr>
      <w:r w:rsidRPr="00D07EC7">
        <w:rPr>
          <w:b/>
          <w:color w:val="000000"/>
          <w:sz w:val="20"/>
          <w:szCs w:val="20"/>
          <w:lang w:val="es-MX"/>
        </w:rPr>
        <w:t>DESARROLLO</w:t>
      </w:r>
    </w:p>
    <w:p w14:paraId="0B7E4A49" w14:textId="77777777" w:rsidR="00C160CC" w:rsidRDefault="00C160CC" w:rsidP="00C160CC">
      <w:pPr>
        <w:pBdr>
          <w:top w:val="nil"/>
          <w:left w:val="nil"/>
          <w:bottom w:val="nil"/>
          <w:right w:val="nil"/>
          <w:between w:val="nil"/>
        </w:pBdr>
        <w:jc w:val="both"/>
        <w:rPr>
          <w:b/>
          <w:color w:val="000000"/>
          <w:sz w:val="20"/>
          <w:szCs w:val="20"/>
          <w:lang w:val="es-MX"/>
        </w:rPr>
      </w:pPr>
    </w:p>
    <w:p w14:paraId="70D8F5DF" w14:textId="77777777" w:rsidR="00C160CC" w:rsidRDefault="00C160CC" w:rsidP="00C160CC">
      <w:pPr>
        <w:pBdr>
          <w:top w:val="nil"/>
          <w:left w:val="nil"/>
          <w:bottom w:val="nil"/>
          <w:right w:val="nil"/>
          <w:between w:val="nil"/>
        </w:pBdr>
        <w:jc w:val="both"/>
        <w:rPr>
          <w:b/>
          <w:color w:val="000000"/>
          <w:sz w:val="20"/>
          <w:szCs w:val="20"/>
          <w:lang w:val="es-MX"/>
        </w:rPr>
      </w:pPr>
    </w:p>
    <w:p w14:paraId="6E7DE936" w14:textId="77777777" w:rsidR="00C160CC" w:rsidRDefault="00C160CC" w:rsidP="00C160CC">
      <w:pPr>
        <w:pBdr>
          <w:top w:val="nil"/>
          <w:left w:val="nil"/>
          <w:bottom w:val="nil"/>
          <w:right w:val="nil"/>
          <w:between w:val="nil"/>
        </w:pBdr>
        <w:jc w:val="both"/>
        <w:rPr>
          <w:b/>
          <w:color w:val="000000"/>
          <w:sz w:val="20"/>
          <w:szCs w:val="20"/>
          <w:lang w:val="es-MX"/>
        </w:rPr>
      </w:pPr>
    </w:p>
    <w:p w14:paraId="1E2F4C7D" w14:textId="77777777" w:rsidR="00C160CC" w:rsidRDefault="00C160CC" w:rsidP="00C160CC">
      <w:pPr>
        <w:pBdr>
          <w:top w:val="nil"/>
          <w:left w:val="nil"/>
          <w:bottom w:val="nil"/>
          <w:right w:val="nil"/>
          <w:between w:val="nil"/>
        </w:pBdr>
        <w:jc w:val="both"/>
        <w:rPr>
          <w:b/>
          <w:color w:val="000000"/>
          <w:sz w:val="20"/>
          <w:szCs w:val="20"/>
          <w:lang w:val="es-MX"/>
        </w:rPr>
      </w:pPr>
    </w:p>
    <w:p w14:paraId="71D07C46" w14:textId="77777777" w:rsidR="00C160CC" w:rsidRDefault="00C160CC" w:rsidP="00C160CC">
      <w:pPr>
        <w:pBdr>
          <w:top w:val="nil"/>
          <w:left w:val="nil"/>
          <w:bottom w:val="nil"/>
          <w:right w:val="nil"/>
          <w:between w:val="nil"/>
        </w:pBdr>
        <w:jc w:val="both"/>
        <w:rPr>
          <w:b/>
          <w:color w:val="000000"/>
          <w:sz w:val="20"/>
          <w:szCs w:val="20"/>
          <w:lang w:val="es-MX"/>
        </w:rPr>
      </w:pPr>
    </w:p>
    <w:p w14:paraId="382BC39F" w14:textId="77777777" w:rsidR="00C160CC" w:rsidRDefault="00C160CC" w:rsidP="00C160CC">
      <w:pPr>
        <w:pBdr>
          <w:top w:val="nil"/>
          <w:left w:val="nil"/>
          <w:bottom w:val="nil"/>
          <w:right w:val="nil"/>
          <w:between w:val="nil"/>
        </w:pBdr>
        <w:jc w:val="both"/>
        <w:rPr>
          <w:b/>
          <w:color w:val="000000"/>
          <w:sz w:val="20"/>
          <w:szCs w:val="20"/>
          <w:lang w:val="es-MX"/>
        </w:rPr>
      </w:pPr>
    </w:p>
    <w:p w14:paraId="4E0ACA0A" w14:textId="77777777" w:rsidR="00C160CC" w:rsidRDefault="00C160CC" w:rsidP="00C160CC">
      <w:pPr>
        <w:pBdr>
          <w:top w:val="nil"/>
          <w:left w:val="nil"/>
          <w:bottom w:val="nil"/>
          <w:right w:val="nil"/>
          <w:between w:val="nil"/>
        </w:pBdr>
        <w:jc w:val="both"/>
        <w:rPr>
          <w:b/>
          <w:color w:val="000000"/>
          <w:sz w:val="20"/>
          <w:szCs w:val="20"/>
          <w:lang w:val="es-MX"/>
        </w:rPr>
      </w:pPr>
    </w:p>
    <w:p w14:paraId="07C66FDD" w14:textId="77777777" w:rsidR="00C160CC" w:rsidRPr="00C160CC" w:rsidRDefault="00C160CC" w:rsidP="00C160CC">
      <w:pPr>
        <w:pBdr>
          <w:top w:val="nil"/>
          <w:left w:val="nil"/>
          <w:bottom w:val="nil"/>
          <w:right w:val="nil"/>
          <w:between w:val="nil"/>
        </w:pBdr>
        <w:jc w:val="both"/>
        <w:rPr>
          <w:b/>
          <w:color w:val="000000"/>
          <w:sz w:val="20"/>
          <w:szCs w:val="20"/>
          <w:lang w:val="es-MX"/>
        </w:rPr>
      </w:pPr>
    </w:p>
    <w:p w14:paraId="00000049" w14:textId="77777777" w:rsidR="00A838FE" w:rsidRPr="00D07EC7" w:rsidRDefault="00000000">
      <w:pPr>
        <w:jc w:val="both"/>
        <w:rPr>
          <w:b/>
          <w:sz w:val="20"/>
          <w:szCs w:val="20"/>
          <w:lang w:val="es-MX"/>
        </w:rPr>
      </w:pPr>
      <w:r w:rsidRPr="00D07EC7">
        <w:rPr>
          <w:b/>
          <w:sz w:val="20"/>
          <w:szCs w:val="20"/>
          <w:lang w:val="es-MX"/>
        </w:rPr>
        <w:t>Introducción</w:t>
      </w:r>
    </w:p>
    <w:p w14:paraId="0000004A" w14:textId="76A5C196" w:rsidR="00A838FE" w:rsidRDefault="003610BE">
      <w:pPr>
        <w:jc w:val="both"/>
        <w:rPr>
          <w:bCs/>
          <w:sz w:val="20"/>
          <w:szCs w:val="20"/>
        </w:rPr>
      </w:pPr>
      <w:r>
        <w:rPr>
          <w:bCs/>
          <w:sz w:val="20"/>
          <w:szCs w:val="20"/>
        </w:rPr>
        <w:t>Estimado aprendiz bienvenido al componente formativo “</w:t>
      </w:r>
      <w:r w:rsidR="002545BD" w:rsidRPr="00D07EC7">
        <w:rPr>
          <w:sz w:val="20"/>
          <w:szCs w:val="20"/>
          <w:lang w:val="es-MX"/>
        </w:rPr>
        <w:t>Distribución de planta</w:t>
      </w:r>
      <w:r>
        <w:rPr>
          <w:bCs/>
          <w:sz w:val="20"/>
          <w:szCs w:val="20"/>
        </w:rPr>
        <w:t>” Para iniciar visualice el siguiente video y conozca más:</w:t>
      </w:r>
    </w:p>
    <w:p w14:paraId="2FB1EC68" w14:textId="77777777" w:rsidR="003610BE" w:rsidRPr="00D07EC7" w:rsidRDefault="003610BE">
      <w:pPr>
        <w:jc w:val="both"/>
        <w:rPr>
          <w:b/>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5397"/>
      </w:tblGrid>
      <w:tr w:rsidR="00C160CC" w14:paraId="58D7C355" w14:textId="77777777" w:rsidTr="00C160CC">
        <w:trPr>
          <w:jc w:val="center"/>
        </w:trPr>
        <w:tc>
          <w:tcPr>
            <w:tcW w:w="5397" w:type="dxa"/>
            <w:shd w:val="clear" w:color="auto" w:fill="F79646" w:themeFill="accent6"/>
          </w:tcPr>
          <w:p w14:paraId="0F5B0563" w14:textId="77777777" w:rsidR="00C160CC" w:rsidRDefault="00C160CC">
            <w:pPr>
              <w:jc w:val="both"/>
              <w:rPr>
                <w:sz w:val="20"/>
                <w:szCs w:val="20"/>
                <w:lang w:val="es-MX"/>
              </w:rPr>
            </w:pPr>
          </w:p>
          <w:p w14:paraId="092055C2" w14:textId="76403413" w:rsidR="00C160CC" w:rsidRPr="00C160CC" w:rsidRDefault="00C160CC" w:rsidP="00C160CC">
            <w:pPr>
              <w:jc w:val="center"/>
              <w:rPr>
                <w:color w:val="FFFFFF" w:themeColor="background1"/>
                <w:sz w:val="20"/>
                <w:szCs w:val="20"/>
                <w:lang w:val="es-MX"/>
              </w:rPr>
            </w:pPr>
            <w:r w:rsidRPr="00C160CC">
              <w:rPr>
                <w:color w:val="FFFFFF" w:themeColor="background1"/>
                <w:sz w:val="20"/>
                <w:szCs w:val="20"/>
                <w:lang w:val="es-MX"/>
              </w:rPr>
              <w:t>Video introducción</w:t>
            </w:r>
          </w:p>
          <w:p w14:paraId="1CDB505A" w14:textId="74BAD5F2" w:rsidR="00C160CC" w:rsidRDefault="00C160CC" w:rsidP="00C160CC">
            <w:pPr>
              <w:jc w:val="center"/>
              <w:rPr>
                <w:color w:val="FFFFFF" w:themeColor="background1"/>
                <w:sz w:val="20"/>
                <w:szCs w:val="20"/>
                <w:lang w:val="es-MX"/>
              </w:rPr>
            </w:pPr>
            <w:r w:rsidRPr="00C160CC">
              <w:rPr>
                <w:color w:val="FFFFFF" w:themeColor="background1"/>
                <w:sz w:val="20"/>
                <w:szCs w:val="20"/>
                <w:lang w:val="es-MX"/>
              </w:rPr>
              <w:t>CF0</w:t>
            </w:r>
            <w:r w:rsidR="003D07AE">
              <w:rPr>
                <w:color w:val="FFFFFF" w:themeColor="background1"/>
                <w:sz w:val="20"/>
                <w:szCs w:val="20"/>
                <w:lang w:val="es-MX"/>
              </w:rPr>
              <w:t>1</w:t>
            </w:r>
            <w:r w:rsidRPr="00C160CC">
              <w:rPr>
                <w:color w:val="FFFFFF" w:themeColor="background1"/>
                <w:sz w:val="20"/>
                <w:szCs w:val="20"/>
                <w:lang w:val="es-MX"/>
              </w:rPr>
              <w:t>3_Introducción</w:t>
            </w:r>
          </w:p>
          <w:p w14:paraId="4CB50D9B" w14:textId="60D8E29B" w:rsidR="00C160CC" w:rsidRPr="00C160CC" w:rsidRDefault="00C160CC" w:rsidP="00C160CC">
            <w:pPr>
              <w:jc w:val="center"/>
              <w:rPr>
                <w:color w:val="FFFFFF" w:themeColor="background1"/>
                <w:sz w:val="20"/>
                <w:szCs w:val="20"/>
                <w:lang w:val="es-MX"/>
              </w:rPr>
            </w:pPr>
          </w:p>
        </w:tc>
      </w:tr>
    </w:tbl>
    <w:p w14:paraId="0000004C" w14:textId="798EE8A0" w:rsidR="00A838FE" w:rsidRPr="00D07EC7" w:rsidRDefault="00A838FE" w:rsidP="003D07AE">
      <w:pPr>
        <w:tabs>
          <w:tab w:val="left" w:pos="975"/>
        </w:tabs>
        <w:jc w:val="both"/>
        <w:rPr>
          <w:sz w:val="20"/>
          <w:szCs w:val="20"/>
          <w:lang w:val="es-MX"/>
        </w:rPr>
      </w:pPr>
    </w:p>
    <w:p w14:paraId="0000004D" w14:textId="0C494250" w:rsidR="00A838FE" w:rsidRPr="00D07EC7" w:rsidRDefault="00000000">
      <w:pPr>
        <w:jc w:val="center"/>
        <w:rPr>
          <w:sz w:val="20"/>
          <w:szCs w:val="20"/>
          <w:lang w:val="es-MX"/>
        </w:rPr>
      </w:pPr>
      <w:sdt>
        <w:sdtPr>
          <w:rPr>
            <w:lang w:val="es-MX"/>
          </w:rPr>
          <w:tag w:val="goog_rdk_0"/>
          <w:id w:val="-1567866768"/>
        </w:sdtPr>
        <w:sdtContent>
          <w:commentRangeStart w:id="1"/>
        </w:sdtContent>
      </w:sdt>
      <w:commentRangeEnd w:id="1"/>
      <w:r w:rsidRPr="00D07EC7">
        <w:rPr>
          <w:lang w:val="es-MX"/>
        </w:rPr>
        <w:commentReference w:id="1"/>
      </w:r>
    </w:p>
    <w:p w14:paraId="0000004E" w14:textId="77777777" w:rsidR="00A838FE" w:rsidRPr="00D07EC7" w:rsidRDefault="00A838FE">
      <w:pPr>
        <w:ind w:left="284"/>
        <w:jc w:val="both"/>
        <w:rPr>
          <w:b/>
          <w:sz w:val="20"/>
          <w:szCs w:val="20"/>
          <w:lang w:val="es-MX"/>
        </w:rPr>
      </w:pPr>
    </w:p>
    <w:p w14:paraId="0000004F" w14:textId="77777777" w:rsidR="00A838FE" w:rsidRPr="00D07EC7" w:rsidRDefault="00000000">
      <w:pPr>
        <w:numPr>
          <w:ilvl w:val="0"/>
          <w:numId w:val="5"/>
        </w:numPr>
        <w:pBdr>
          <w:top w:val="nil"/>
          <w:left w:val="nil"/>
          <w:bottom w:val="nil"/>
          <w:right w:val="nil"/>
          <w:between w:val="nil"/>
        </w:pBdr>
        <w:jc w:val="both"/>
        <w:rPr>
          <w:b/>
          <w:color w:val="000000"/>
          <w:sz w:val="20"/>
          <w:szCs w:val="20"/>
          <w:lang w:val="es-MX"/>
        </w:rPr>
      </w:pPr>
      <w:bookmarkStart w:id="2" w:name="_heading=h.30j0zll" w:colFirst="0" w:colLast="0"/>
      <w:bookmarkEnd w:id="2"/>
      <w:r w:rsidRPr="00D07EC7">
        <w:rPr>
          <w:b/>
          <w:color w:val="000000"/>
          <w:sz w:val="20"/>
          <w:szCs w:val="20"/>
          <w:lang w:val="es-MX"/>
        </w:rPr>
        <w:t>Distribución de planta</w:t>
      </w:r>
    </w:p>
    <w:p w14:paraId="00000050" w14:textId="77777777" w:rsidR="00A838FE" w:rsidRPr="00D07EC7" w:rsidRDefault="00A838FE">
      <w:pPr>
        <w:pBdr>
          <w:top w:val="nil"/>
          <w:left w:val="nil"/>
          <w:bottom w:val="nil"/>
          <w:right w:val="nil"/>
          <w:between w:val="nil"/>
        </w:pBdr>
        <w:jc w:val="both"/>
        <w:rPr>
          <w:sz w:val="20"/>
          <w:szCs w:val="20"/>
          <w:lang w:val="es-MX"/>
        </w:rPr>
      </w:pPr>
    </w:p>
    <w:p w14:paraId="00000051" w14:textId="77777777"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 xml:space="preserve">Cuando se hace referencia a una distribución de planta se tienen consideraciones sobre la relación que tienen el área de trabajo y los elementos necesarios para la elaboración de productos de la industria de la moda o del sistema moda como son prendas de vestir, ropa de hogar, vestuario del sector salud, dotaciones de implementos para trabajar, etc. </w:t>
      </w:r>
    </w:p>
    <w:p w14:paraId="00000053" w14:textId="3C83376A" w:rsidR="00A838FE" w:rsidRDefault="00A838FE">
      <w:pPr>
        <w:pBdr>
          <w:top w:val="nil"/>
          <w:left w:val="nil"/>
          <w:bottom w:val="nil"/>
          <w:right w:val="nil"/>
          <w:between w:val="nil"/>
        </w:pBdr>
        <w:jc w:val="both"/>
        <w:rPr>
          <w:sz w:val="20"/>
          <w:szCs w:val="20"/>
          <w:lang w:val="es-MX"/>
        </w:rPr>
      </w:pPr>
    </w:p>
    <w:p w14:paraId="1479D146" w14:textId="0B5AFC06" w:rsidR="009027C8" w:rsidRPr="00D07EC7" w:rsidRDefault="009027C8">
      <w:pPr>
        <w:pBdr>
          <w:top w:val="nil"/>
          <w:left w:val="nil"/>
          <w:bottom w:val="nil"/>
          <w:right w:val="nil"/>
          <w:between w:val="nil"/>
        </w:pBdr>
        <w:jc w:val="both"/>
        <w:rPr>
          <w:sz w:val="20"/>
          <w:szCs w:val="20"/>
          <w:lang w:val="es-MX"/>
        </w:rPr>
      </w:pPr>
      <w:r w:rsidRPr="009027C8">
        <w:rPr>
          <w:sz w:val="20"/>
          <w:szCs w:val="20"/>
          <w:lang w:val="es-MX"/>
        </w:rPr>
        <w:t xml:space="preserve">El área de trabajo está compuesta por los metros cuadrados destinados a realizar las actividades necesarias para lograr los propósitos establecidos, como diseño, corte y trazo, estampación, bordados, confección, lavandería, terminación, entre otros. Es importante establecer una distribución de planta adecuada que permita disponer de manera óptima los elementos que deben ser intervenidos mediante un sistema de producción. Esto implica un aprovechamiento eficiente de los espacios disponibles y la observancia de la normatividad que regula las actividades que se desarrollan en dicha área. </w:t>
      </w:r>
    </w:p>
    <w:p w14:paraId="00000054" w14:textId="77777777" w:rsidR="00A838FE" w:rsidRPr="00D07EC7" w:rsidRDefault="00A838FE">
      <w:pPr>
        <w:pBdr>
          <w:top w:val="nil"/>
          <w:left w:val="nil"/>
          <w:bottom w:val="nil"/>
          <w:right w:val="nil"/>
          <w:between w:val="nil"/>
        </w:pBdr>
        <w:jc w:val="both"/>
        <w:rPr>
          <w:sz w:val="20"/>
          <w:szCs w:val="20"/>
          <w:lang w:val="es-MX"/>
        </w:rPr>
      </w:pPr>
    </w:p>
    <w:p w14:paraId="00000057" w14:textId="5AFDE35A" w:rsidR="00A838FE" w:rsidRDefault="00000000">
      <w:pPr>
        <w:pBdr>
          <w:top w:val="nil"/>
          <w:left w:val="nil"/>
          <w:bottom w:val="nil"/>
          <w:right w:val="nil"/>
          <w:between w:val="nil"/>
        </w:pBdr>
        <w:jc w:val="both"/>
        <w:rPr>
          <w:sz w:val="20"/>
          <w:szCs w:val="20"/>
          <w:lang w:val="es-MX"/>
        </w:rPr>
      </w:pPr>
      <w:bookmarkStart w:id="3" w:name="_heading=h.1fob9te" w:colFirst="0" w:colLast="0"/>
      <w:bookmarkEnd w:id="3"/>
      <w:proofErr w:type="gramStart"/>
      <w:r w:rsidRPr="00D07EC7">
        <w:rPr>
          <w:b/>
          <w:color w:val="000000"/>
          <w:sz w:val="20"/>
          <w:szCs w:val="20"/>
          <w:lang w:val="es-MX"/>
        </w:rPr>
        <w:t>Elementos a considerar</w:t>
      </w:r>
      <w:proofErr w:type="gramEnd"/>
      <w:r w:rsidRPr="00D07EC7">
        <w:rPr>
          <w:b/>
          <w:color w:val="000000"/>
          <w:sz w:val="20"/>
          <w:szCs w:val="20"/>
          <w:lang w:val="es-MX"/>
        </w:rPr>
        <w:t xml:space="preserve"> en la distribución de planta</w:t>
      </w:r>
      <w:r w:rsidR="00530333">
        <w:rPr>
          <w:b/>
          <w:color w:val="000000"/>
          <w:sz w:val="20"/>
          <w:szCs w:val="20"/>
          <w:lang w:val="es-MX"/>
        </w:rPr>
        <w:t xml:space="preserve">: </w:t>
      </w:r>
      <w:r w:rsidR="00530333">
        <w:rPr>
          <w:sz w:val="20"/>
          <w:szCs w:val="20"/>
          <w:lang w:val="es-MX"/>
        </w:rPr>
        <w:t>p</w:t>
      </w:r>
      <w:r w:rsidRPr="00D07EC7">
        <w:rPr>
          <w:sz w:val="20"/>
          <w:szCs w:val="20"/>
          <w:lang w:val="es-MX"/>
        </w:rPr>
        <w:t xml:space="preserve">ara </w:t>
      </w:r>
      <w:r w:rsidR="00B57785" w:rsidRPr="00B57785">
        <w:rPr>
          <w:sz w:val="20"/>
          <w:szCs w:val="20"/>
          <w:lang w:val="es-MX"/>
        </w:rPr>
        <w:t>iniciar el proceso de distribución de planta, es necesario considerar los siguientes elementos clave:</w:t>
      </w:r>
    </w:p>
    <w:p w14:paraId="7CFE3AD5" w14:textId="77777777" w:rsidR="003D07AE" w:rsidRDefault="003D07AE">
      <w:pPr>
        <w:pBdr>
          <w:top w:val="nil"/>
          <w:left w:val="nil"/>
          <w:bottom w:val="nil"/>
          <w:right w:val="nil"/>
          <w:between w:val="nil"/>
        </w:pBdr>
        <w:jc w:val="both"/>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5397"/>
      </w:tblGrid>
      <w:tr w:rsidR="003D07AE" w14:paraId="0CAA6FD6" w14:textId="77777777" w:rsidTr="00146A46">
        <w:trPr>
          <w:jc w:val="center"/>
        </w:trPr>
        <w:tc>
          <w:tcPr>
            <w:tcW w:w="5397" w:type="dxa"/>
            <w:shd w:val="clear" w:color="auto" w:fill="F79646" w:themeFill="accent6"/>
          </w:tcPr>
          <w:p w14:paraId="072D5587" w14:textId="77777777" w:rsidR="003D07AE" w:rsidRDefault="003D07AE" w:rsidP="00146A46">
            <w:pPr>
              <w:jc w:val="both"/>
              <w:rPr>
                <w:sz w:val="20"/>
                <w:szCs w:val="20"/>
                <w:lang w:val="es-MX"/>
              </w:rPr>
            </w:pPr>
          </w:p>
          <w:p w14:paraId="7136C926" w14:textId="0F1FACBB" w:rsidR="003D07AE" w:rsidRPr="00C160CC" w:rsidRDefault="00F64FFD" w:rsidP="00146A46">
            <w:pPr>
              <w:jc w:val="center"/>
              <w:rPr>
                <w:color w:val="FFFFFF" w:themeColor="background1"/>
                <w:sz w:val="20"/>
                <w:szCs w:val="20"/>
                <w:lang w:val="es-MX"/>
              </w:rPr>
            </w:pPr>
            <w:r>
              <w:rPr>
                <w:color w:val="FFFFFF" w:themeColor="background1"/>
                <w:sz w:val="20"/>
                <w:szCs w:val="20"/>
                <w:lang w:val="es-MX"/>
              </w:rPr>
              <w:t xml:space="preserve">Acordeón </w:t>
            </w:r>
          </w:p>
          <w:p w14:paraId="5DCF9DFB" w14:textId="0DDC447F" w:rsidR="003D07AE" w:rsidRDefault="003D07AE" w:rsidP="00146A46">
            <w:pPr>
              <w:jc w:val="center"/>
              <w:rPr>
                <w:color w:val="FFFFFF" w:themeColor="background1"/>
                <w:sz w:val="20"/>
                <w:szCs w:val="20"/>
                <w:lang w:val="es-MX"/>
              </w:rPr>
            </w:pPr>
            <w:r w:rsidRPr="00C160CC">
              <w:rPr>
                <w:color w:val="FFFFFF" w:themeColor="background1"/>
                <w:sz w:val="20"/>
                <w:szCs w:val="20"/>
                <w:lang w:val="es-MX"/>
              </w:rPr>
              <w:t>CF0</w:t>
            </w:r>
            <w:r>
              <w:rPr>
                <w:color w:val="FFFFFF" w:themeColor="background1"/>
                <w:sz w:val="20"/>
                <w:szCs w:val="20"/>
                <w:lang w:val="es-MX"/>
              </w:rPr>
              <w:t>1</w:t>
            </w:r>
            <w:r w:rsidRPr="00C160CC">
              <w:rPr>
                <w:color w:val="FFFFFF" w:themeColor="background1"/>
                <w:sz w:val="20"/>
                <w:szCs w:val="20"/>
                <w:lang w:val="es-MX"/>
              </w:rPr>
              <w:t>3_</w:t>
            </w:r>
            <w:r w:rsidRPr="003D07AE">
              <w:rPr>
                <w:color w:val="FFFFFF" w:themeColor="background1"/>
                <w:sz w:val="20"/>
                <w:szCs w:val="20"/>
                <w:lang w:val="es-MX"/>
              </w:rPr>
              <w:t>1</w:t>
            </w:r>
            <w:r>
              <w:rPr>
                <w:color w:val="FFFFFF" w:themeColor="background1"/>
                <w:sz w:val="20"/>
                <w:szCs w:val="20"/>
                <w:lang w:val="es-MX"/>
              </w:rPr>
              <w:t>_</w:t>
            </w:r>
            <w:r w:rsidRPr="003D07AE">
              <w:rPr>
                <w:color w:val="FFFFFF" w:themeColor="background1"/>
                <w:sz w:val="20"/>
                <w:szCs w:val="20"/>
                <w:lang w:val="es-MX"/>
              </w:rPr>
              <w:t>Distribución de planta</w:t>
            </w:r>
            <w:r w:rsidR="00BF3041">
              <w:rPr>
                <w:color w:val="FFFFFF" w:themeColor="background1"/>
                <w:sz w:val="20"/>
                <w:szCs w:val="20"/>
                <w:lang w:val="es-MX"/>
              </w:rPr>
              <w:t xml:space="preserve"> (1)</w:t>
            </w:r>
          </w:p>
          <w:p w14:paraId="00EC84AC" w14:textId="77777777" w:rsidR="003D07AE" w:rsidRPr="00C160CC" w:rsidRDefault="003D07AE" w:rsidP="00146A46">
            <w:pPr>
              <w:jc w:val="center"/>
              <w:rPr>
                <w:color w:val="FFFFFF" w:themeColor="background1"/>
                <w:sz w:val="20"/>
                <w:szCs w:val="20"/>
                <w:lang w:val="es-MX"/>
              </w:rPr>
            </w:pPr>
          </w:p>
        </w:tc>
      </w:tr>
    </w:tbl>
    <w:p w14:paraId="3F08967D" w14:textId="77777777" w:rsidR="003D07AE" w:rsidRDefault="003D07AE">
      <w:pPr>
        <w:pBdr>
          <w:top w:val="nil"/>
          <w:left w:val="nil"/>
          <w:bottom w:val="nil"/>
          <w:right w:val="nil"/>
          <w:between w:val="nil"/>
        </w:pBdr>
        <w:jc w:val="both"/>
        <w:rPr>
          <w:sz w:val="20"/>
          <w:szCs w:val="20"/>
          <w:lang w:val="es-MX"/>
        </w:rPr>
      </w:pPr>
    </w:p>
    <w:p w14:paraId="00000059" w14:textId="69E9C980" w:rsidR="00A838FE" w:rsidRPr="00D07EC7" w:rsidRDefault="00A838FE" w:rsidP="009C38BD">
      <w:pPr>
        <w:pBdr>
          <w:top w:val="nil"/>
          <w:left w:val="nil"/>
          <w:bottom w:val="nil"/>
          <w:right w:val="nil"/>
          <w:between w:val="nil"/>
        </w:pBdr>
        <w:rPr>
          <w:b/>
          <w:sz w:val="20"/>
          <w:szCs w:val="20"/>
          <w:lang w:val="es-MX"/>
        </w:rPr>
      </w:pPr>
    </w:p>
    <w:p w14:paraId="0000005A" w14:textId="77777777" w:rsidR="00A838FE" w:rsidRPr="00D07EC7" w:rsidRDefault="00A838FE">
      <w:pPr>
        <w:pBdr>
          <w:top w:val="nil"/>
          <w:left w:val="nil"/>
          <w:bottom w:val="nil"/>
          <w:right w:val="nil"/>
          <w:between w:val="nil"/>
        </w:pBdr>
        <w:jc w:val="both"/>
        <w:rPr>
          <w:sz w:val="20"/>
          <w:szCs w:val="20"/>
          <w:lang w:val="es-MX"/>
        </w:rPr>
      </w:pPr>
    </w:p>
    <w:p w14:paraId="0000005B" w14:textId="77777777" w:rsidR="00A838FE" w:rsidRPr="00D07EC7" w:rsidRDefault="00000000" w:rsidP="00B57785">
      <w:pPr>
        <w:pBdr>
          <w:top w:val="nil"/>
          <w:left w:val="nil"/>
          <w:bottom w:val="nil"/>
          <w:right w:val="nil"/>
          <w:between w:val="nil"/>
        </w:pBdr>
        <w:jc w:val="both"/>
        <w:rPr>
          <w:color w:val="000000"/>
          <w:sz w:val="20"/>
          <w:szCs w:val="20"/>
          <w:lang w:val="es-MX"/>
        </w:rPr>
      </w:pPr>
      <w:bookmarkStart w:id="4" w:name="_heading=h.3znysh7" w:colFirst="0" w:colLast="0"/>
      <w:bookmarkEnd w:id="4"/>
      <w:r w:rsidRPr="00D07EC7">
        <w:rPr>
          <w:b/>
          <w:color w:val="000000"/>
          <w:sz w:val="20"/>
          <w:szCs w:val="20"/>
          <w:lang w:val="es-MX"/>
        </w:rPr>
        <w:t xml:space="preserve">Objetivos </w:t>
      </w:r>
    </w:p>
    <w:p w14:paraId="0000005C" w14:textId="77777777" w:rsidR="00A838FE" w:rsidRPr="00D07EC7" w:rsidRDefault="00A838FE">
      <w:pPr>
        <w:pBdr>
          <w:top w:val="nil"/>
          <w:left w:val="nil"/>
          <w:bottom w:val="nil"/>
          <w:right w:val="nil"/>
          <w:between w:val="nil"/>
        </w:pBdr>
        <w:ind w:left="792"/>
        <w:jc w:val="both"/>
        <w:rPr>
          <w:color w:val="000000"/>
          <w:sz w:val="20"/>
          <w:szCs w:val="20"/>
          <w:lang w:val="es-MX"/>
        </w:rPr>
      </w:pPr>
    </w:p>
    <w:p w14:paraId="0000005D" w14:textId="77777777"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 xml:space="preserve">Para lograr un diseño y distribución de planta adecuado es necesario en su planificación fijar varios objetivos, tales como: </w:t>
      </w:r>
    </w:p>
    <w:p w14:paraId="0000005E" w14:textId="77777777" w:rsidR="00A838FE" w:rsidRPr="00D07EC7" w:rsidRDefault="00A838FE">
      <w:pPr>
        <w:pBdr>
          <w:top w:val="nil"/>
          <w:left w:val="nil"/>
          <w:bottom w:val="nil"/>
          <w:right w:val="nil"/>
          <w:between w:val="nil"/>
        </w:pBdr>
        <w:jc w:val="both"/>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5397"/>
      </w:tblGrid>
      <w:tr w:rsidR="00F52559" w14:paraId="192A9666" w14:textId="77777777" w:rsidTr="00146A46">
        <w:trPr>
          <w:jc w:val="center"/>
        </w:trPr>
        <w:tc>
          <w:tcPr>
            <w:tcW w:w="5397" w:type="dxa"/>
            <w:shd w:val="clear" w:color="auto" w:fill="F79646" w:themeFill="accent6"/>
          </w:tcPr>
          <w:p w14:paraId="2AEA9C28" w14:textId="77777777" w:rsidR="00F52559" w:rsidRDefault="00F52559" w:rsidP="00146A46">
            <w:pPr>
              <w:jc w:val="both"/>
              <w:rPr>
                <w:sz w:val="20"/>
                <w:szCs w:val="20"/>
                <w:lang w:val="es-MX"/>
              </w:rPr>
            </w:pPr>
          </w:p>
          <w:p w14:paraId="05757D55" w14:textId="77777777" w:rsidR="00F52559" w:rsidRPr="00C160CC" w:rsidRDefault="00F52559" w:rsidP="00146A46">
            <w:pPr>
              <w:jc w:val="center"/>
              <w:rPr>
                <w:color w:val="FFFFFF" w:themeColor="background1"/>
                <w:sz w:val="20"/>
                <w:szCs w:val="20"/>
                <w:lang w:val="es-MX"/>
              </w:rPr>
            </w:pPr>
            <w:proofErr w:type="spellStart"/>
            <w:r>
              <w:rPr>
                <w:color w:val="FFFFFF" w:themeColor="background1"/>
                <w:sz w:val="20"/>
                <w:szCs w:val="20"/>
                <w:lang w:val="es-MX"/>
              </w:rPr>
              <w:t>Slide</w:t>
            </w:r>
            <w:proofErr w:type="spellEnd"/>
            <w:r>
              <w:rPr>
                <w:color w:val="FFFFFF" w:themeColor="background1"/>
                <w:sz w:val="20"/>
                <w:szCs w:val="20"/>
                <w:lang w:val="es-MX"/>
              </w:rPr>
              <w:t xml:space="preserve"> </w:t>
            </w:r>
          </w:p>
          <w:p w14:paraId="0755CE58" w14:textId="77777777" w:rsidR="00F52559" w:rsidRDefault="00F52559" w:rsidP="00146A46">
            <w:pPr>
              <w:jc w:val="center"/>
              <w:rPr>
                <w:color w:val="FFFFFF" w:themeColor="background1"/>
                <w:sz w:val="20"/>
                <w:szCs w:val="20"/>
                <w:lang w:val="es-MX"/>
              </w:rPr>
            </w:pPr>
            <w:r w:rsidRPr="00C160CC">
              <w:rPr>
                <w:color w:val="FFFFFF" w:themeColor="background1"/>
                <w:sz w:val="20"/>
                <w:szCs w:val="20"/>
                <w:lang w:val="es-MX"/>
              </w:rPr>
              <w:t>CF0</w:t>
            </w:r>
            <w:r>
              <w:rPr>
                <w:color w:val="FFFFFF" w:themeColor="background1"/>
                <w:sz w:val="20"/>
                <w:szCs w:val="20"/>
                <w:lang w:val="es-MX"/>
              </w:rPr>
              <w:t>1</w:t>
            </w:r>
            <w:r w:rsidRPr="00C160CC">
              <w:rPr>
                <w:color w:val="FFFFFF" w:themeColor="background1"/>
                <w:sz w:val="20"/>
                <w:szCs w:val="20"/>
                <w:lang w:val="es-MX"/>
              </w:rPr>
              <w:t>3_</w:t>
            </w:r>
            <w:r w:rsidRPr="003D07AE">
              <w:rPr>
                <w:color w:val="FFFFFF" w:themeColor="background1"/>
                <w:sz w:val="20"/>
                <w:szCs w:val="20"/>
                <w:lang w:val="es-MX"/>
              </w:rPr>
              <w:t>1</w:t>
            </w:r>
            <w:r>
              <w:rPr>
                <w:color w:val="FFFFFF" w:themeColor="background1"/>
                <w:sz w:val="20"/>
                <w:szCs w:val="20"/>
                <w:lang w:val="es-MX"/>
              </w:rPr>
              <w:t>_</w:t>
            </w:r>
            <w:r w:rsidRPr="003D07AE">
              <w:rPr>
                <w:color w:val="FFFFFF" w:themeColor="background1"/>
                <w:sz w:val="20"/>
                <w:szCs w:val="20"/>
                <w:lang w:val="es-MX"/>
              </w:rPr>
              <w:t>Distribución de planta</w:t>
            </w:r>
            <w:r>
              <w:rPr>
                <w:color w:val="FFFFFF" w:themeColor="background1"/>
                <w:sz w:val="20"/>
                <w:szCs w:val="20"/>
                <w:lang w:val="es-MX"/>
              </w:rPr>
              <w:t xml:space="preserve"> (2)</w:t>
            </w:r>
          </w:p>
          <w:p w14:paraId="01D9BCBF" w14:textId="77777777" w:rsidR="00F52559" w:rsidRPr="00C160CC" w:rsidRDefault="00F52559" w:rsidP="00146A46">
            <w:pPr>
              <w:jc w:val="center"/>
              <w:rPr>
                <w:color w:val="FFFFFF" w:themeColor="background1"/>
                <w:sz w:val="20"/>
                <w:szCs w:val="20"/>
                <w:lang w:val="es-MX"/>
              </w:rPr>
            </w:pPr>
          </w:p>
        </w:tc>
      </w:tr>
    </w:tbl>
    <w:p w14:paraId="0000006D" w14:textId="7B7028D0" w:rsidR="00A838FE" w:rsidRPr="00AB7366" w:rsidRDefault="00000000" w:rsidP="00AB7366">
      <w:pPr>
        <w:pBdr>
          <w:top w:val="nil"/>
          <w:left w:val="nil"/>
          <w:bottom w:val="nil"/>
          <w:right w:val="nil"/>
          <w:between w:val="nil"/>
        </w:pBdr>
        <w:ind w:left="360"/>
        <w:jc w:val="both"/>
        <w:rPr>
          <w:color w:val="000000"/>
          <w:sz w:val="20"/>
          <w:szCs w:val="20"/>
          <w:lang w:val="es-MX"/>
        </w:rPr>
      </w:pPr>
      <w:r w:rsidRPr="00AB7366">
        <w:rPr>
          <w:color w:val="000000"/>
          <w:sz w:val="20"/>
          <w:szCs w:val="20"/>
          <w:lang w:val="es-MX"/>
        </w:rPr>
        <w:t xml:space="preserve"> </w:t>
      </w:r>
    </w:p>
    <w:p w14:paraId="0000006E" w14:textId="77777777" w:rsidR="00A838FE" w:rsidRPr="00D07EC7" w:rsidRDefault="00A838FE" w:rsidP="00AB7366">
      <w:pPr>
        <w:pBdr>
          <w:top w:val="nil"/>
          <w:left w:val="nil"/>
          <w:bottom w:val="nil"/>
          <w:right w:val="nil"/>
          <w:between w:val="nil"/>
        </w:pBdr>
        <w:jc w:val="both"/>
        <w:rPr>
          <w:sz w:val="20"/>
          <w:szCs w:val="20"/>
          <w:lang w:val="es-MX"/>
        </w:rPr>
      </w:pPr>
    </w:p>
    <w:p w14:paraId="0000006F" w14:textId="77777777" w:rsidR="00A838FE" w:rsidRDefault="00000000">
      <w:pPr>
        <w:pBdr>
          <w:top w:val="nil"/>
          <w:left w:val="nil"/>
          <w:bottom w:val="nil"/>
          <w:right w:val="nil"/>
          <w:between w:val="nil"/>
        </w:pBdr>
        <w:jc w:val="both"/>
        <w:rPr>
          <w:sz w:val="20"/>
          <w:szCs w:val="20"/>
          <w:lang w:val="es-MX"/>
        </w:rPr>
      </w:pPr>
      <w:r w:rsidRPr="00D07EC7">
        <w:rPr>
          <w:sz w:val="20"/>
          <w:szCs w:val="20"/>
          <w:lang w:val="es-MX"/>
        </w:rPr>
        <w:t>A continuación, se puede observar en la figura un ejemplo de una distribución de planta en una empresa de confecciones.</w:t>
      </w:r>
    </w:p>
    <w:p w14:paraId="5FD0AEFC" w14:textId="77777777" w:rsidR="00124AC8" w:rsidRDefault="00124AC8">
      <w:pPr>
        <w:pBdr>
          <w:top w:val="nil"/>
          <w:left w:val="nil"/>
          <w:bottom w:val="nil"/>
          <w:right w:val="nil"/>
          <w:between w:val="nil"/>
        </w:pBdr>
        <w:jc w:val="both"/>
        <w:rPr>
          <w:b/>
          <w:bCs/>
          <w:sz w:val="20"/>
          <w:szCs w:val="20"/>
          <w:lang w:val="es-MX"/>
        </w:rPr>
      </w:pPr>
    </w:p>
    <w:p w14:paraId="1DE1A5B7" w14:textId="77777777" w:rsidR="00124AC8" w:rsidRDefault="00124AC8">
      <w:pPr>
        <w:pBdr>
          <w:top w:val="nil"/>
          <w:left w:val="nil"/>
          <w:bottom w:val="nil"/>
          <w:right w:val="nil"/>
          <w:between w:val="nil"/>
        </w:pBdr>
        <w:jc w:val="both"/>
        <w:rPr>
          <w:b/>
          <w:bCs/>
          <w:sz w:val="20"/>
          <w:szCs w:val="20"/>
          <w:lang w:val="es-MX"/>
        </w:rPr>
      </w:pPr>
    </w:p>
    <w:p w14:paraId="18AA5287" w14:textId="77777777" w:rsidR="00124AC8" w:rsidRDefault="00124AC8">
      <w:pPr>
        <w:pBdr>
          <w:top w:val="nil"/>
          <w:left w:val="nil"/>
          <w:bottom w:val="nil"/>
          <w:right w:val="nil"/>
          <w:between w:val="nil"/>
        </w:pBdr>
        <w:jc w:val="both"/>
        <w:rPr>
          <w:b/>
          <w:bCs/>
          <w:sz w:val="20"/>
          <w:szCs w:val="20"/>
          <w:lang w:val="es-MX"/>
        </w:rPr>
      </w:pPr>
    </w:p>
    <w:p w14:paraId="256A4413" w14:textId="77777777" w:rsidR="00124AC8" w:rsidRDefault="00124AC8">
      <w:pPr>
        <w:pBdr>
          <w:top w:val="nil"/>
          <w:left w:val="nil"/>
          <w:bottom w:val="nil"/>
          <w:right w:val="nil"/>
          <w:between w:val="nil"/>
        </w:pBdr>
        <w:jc w:val="both"/>
        <w:rPr>
          <w:b/>
          <w:bCs/>
          <w:sz w:val="20"/>
          <w:szCs w:val="20"/>
          <w:lang w:val="es-MX"/>
        </w:rPr>
      </w:pPr>
    </w:p>
    <w:p w14:paraId="07397CC7" w14:textId="08961CA5" w:rsidR="00124AC8" w:rsidRPr="00124AC8" w:rsidRDefault="00124AC8">
      <w:pPr>
        <w:pBdr>
          <w:top w:val="nil"/>
          <w:left w:val="nil"/>
          <w:bottom w:val="nil"/>
          <w:right w:val="nil"/>
          <w:between w:val="nil"/>
        </w:pBdr>
        <w:jc w:val="both"/>
        <w:rPr>
          <w:b/>
          <w:bCs/>
          <w:sz w:val="20"/>
          <w:szCs w:val="20"/>
          <w:lang w:val="es-MX"/>
        </w:rPr>
      </w:pPr>
      <w:r w:rsidRPr="00124AC8">
        <w:rPr>
          <w:b/>
          <w:bCs/>
          <w:sz w:val="20"/>
          <w:szCs w:val="20"/>
          <w:lang w:val="es-MX"/>
        </w:rPr>
        <w:t xml:space="preserve">Figura </w:t>
      </w:r>
      <w:r w:rsidR="00D94FE4">
        <w:rPr>
          <w:b/>
          <w:bCs/>
          <w:sz w:val="20"/>
          <w:szCs w:val="20"/>
          <w:lang w:val="es-MX"/>
        </w:rPr>
        <w:t>1</w:t>
      </w:r>
    </w:p>
    <w:p w14:paraId="03466494" w14:textId="12AB2163" w:rsidR="00124AC8" w:rsidRPr="00124AC8" w:rsidRDefault="00124AC8">
      <w:pPr>
        <w:pBdr>
          <w:top w:val="nil"/>
          <w:left w:val="nil"/>
          <w:bottom w:val="nil"/>
          <w:right w:val="nil"/>
          <w:between w:val="nil"/>
        </w:pBdr>
        <w:jc w:val="both"/>
        <w:rPr>
          <w:i/>
          <w:iCs/>
          <w:sz w:val="20"/>
          <w:szCs w:val="20"/>
          <w:lang w:val="es-MX"/>
        </w:rPr>
      </w:pPr>
      <w:r w:rsidRPr="00124AC8">
        <w:rPr>
          <w:i/>
          <w:iCs/>
          <w:sz w:val="20"/>
          <w:szCs w:val="20"/>
          <w:lang w:val="es-MX"/>
        </w:rPr>
        <w:t xml:space="preserve">Ejemplo distribución de planta. </w:t>
      </w:r>
    </w:p>
    <w:p w14:paraId="3A3D16CC" w14:textId="77777777" w:rsidR="00124AC8" w:rsidRPr="00D07EC7" w:rsidRDefault="00124AC8">
      <w:pPr>
        <w:pBdr>
          <w:top w:val="nil"/>
          <w:left w:val="nil"/>
          <w:bottom w:val="nil"/>
          <w:right w:val="nil"/>
          <w:between w:val="nil"/>
        </w:pBdr>
        <w:jc w:val="both"/>
        <w:rPr>
          <w:sz w:val="20"/>
          <w:szCs w:val="20"/>
          <w:lang w:val="es-MX"/>
        </w:rPr>
      </w:pPr>
    </w:p>
    <w:p w14:paraId="0F20D1E2" w14:textId="44755675" w:rsidR="00124AC8" w:rsidRPr="00D07EC7" w:rsidRDefault="00124AC8" w:rsidP="00124AC8">
      <w:pPr>
        <w:pBdr>
          <w:top w:val="nil"/>
          <w:left w:val="nil"/>
          <w:bottom w:val="nil"/>
          <w:right w:val="nil"/>
          <w:between w:val="nil"/>
        </w:pBdr>
        <w:jc w:val="center"/>
        <w:rPr>
          <w:sz w:val="20"/>
          <w:szCs w:val="20"/>
          <w:lang w:val="es-MX"/>
        </w:rPr>
      </w:pPr>
      <w:commentRangeStart w:id="5"/>
      <w:r w:rsidRPr="00124AC8">
        <w:rPr>
          <w:noProof/>
          <w:sz w:val="20"/>
          <w:szCs w:val="20"/>
          <w:lang w:val="es-MX"/>
        </w:rPr>
        <w:drawing>
          <wp:inline distT="0" distB="0" distL="0" distR="0" wp14:anchorId="6482916E" wp14:editId="64E45C21">
            <wp:extent cx="5124450" cy="3001276"/>
            <wp:effectExtent l="0" t="0" r="0" b="8890"/>
            <wp:docPr id="127647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1284" name=""/>
                    <pic:cNvPicPr/>
                  </pic:nvPicPr>
                  <pic:blipFill>
                    <a:blip r:embed="rId14"/>
                    <a:stretch>
                      <a:fillRect/>
                    </a:stretch>
                  </pic:blipFill>
                  <pic:spPr>
                    <a:xfrm>
                      <a:off x="0" y="0"/>
                      <a:ext cx="5133177" cy="3006387"/>
                    </a:xfrm>
                    <a:prstGeom prst="rect">
                      <a:avLst/>
                    </a:prstGeom>
                  </pic:spPr>
                </pic:pic>
              </a:graphicData>
            </a:graphic>
          </wp:inline>
        </w:drawing>
      </w:r>
      <w:commentRangeEnd w:id="5"/>
      <w:r w:rsidR="000F64B7">
        <w:rPr>
          <w:rStyle w:val="CommentReference"/>
        </w:rPr>
        <w:commentReference w:id="5"/>
      </w:r>
    </w:p>
    <w:p w14:paraId="00000071" w14:textId="78C25175" w:rsidR="00A838FE" w:rsidRPr="00D07EC7" w:rsidRDefault="00A838FE">
      <w:pPr>
        <w:pBdr>
          <w:top w:val="nil"/>
          <w:left w:val="nil"/>
          <w:bottom w:val="nil"/>
          <w:right w:val="nil"/>
          <w:between w:val="nil"/>
        </w:pBdr>
        <w:jc w:val="center"/>
        <w:rPr>
          <w:sz w:val="20"/>
          <w:szCs w:val="20"/>
          <w:lang w:val="es-MX"/>
        </w:rPr>
      </w:pPr>
    </w:p>
    <w:p w14:paraId="00000072" w14:textId="77777777" w:rsidR="00A838FE" w:rsidRPr="00D07EC7" w:rsidRDefault="00A838FE">
      <w:pPr>
        <w:pBdr>
          <w:top w:val="nil"/>
          <w:left w:val="nil"/>
          <w:bottom w:val="nil"/>
          <w:right w:val="nil"/>
          <w:between w:val="nil"/>
        </w:pBdr>
        <w:jc w:val="center"/>
        <w:rPr>
          <w:sz w:val="20"/>
          <w:szCs w:val="20"/>
          <w:lang w:val="es-MX"/>
        </w:rPr>
      </w:pPr>
    </w:p>
    <w:p w14:paraId="00000073" w14:textId="77777777" w:rsidR="00A838FE" w:rsidRPr="00D07EC7" w:rsidRDefault="00000000" w:rsidP="008E26F9">
      <w:pPr>
        <w:pBdr>
          <w:top w:val="nil"/>
          <w:left w:val="nil"/>
          <w:bottom w:val="nil"/>
          <w:right w:val="nil"/>
          <w:between w:val="nil"/>
        </w:pBdr>
        <w:jc w:val="both"/>
        <w:rPr>
          <w:b/>
          <w:color w:val="000000"/>
          <w:sz w:val="20"/>
          <w:szCs w:val="20"/>
          <w:lang w:val="es-MX"/>
        </w:rPr>
      </w:pPr>
      <w:bookmarkStart w:id="6" w:name="_heading=h.2et92p0" w:colFirst="0" w:colLast="0"/>
      <w:bookmarkEnd w:id="6"/>
      <w:r w:rsidRPr="00D07EC7">
        <w:rPr>
          <w:b/>
          <w:color w:val="000000"/>
          <w:sz w:val="20"/>
          <w:szCs w:val="20"/>
          <w:lang w:val="es-MX"/>
        </w:rPr>
        <w:t xml:space="preserve">Ventajas </w:t>
      </w:r>
    </w:p>
    <w:p w14:paraId="00000074" w14:textId="77777777" w:rsidR="00A838FE" w:rsidRPr="00D07EC7" w:rsidRDefault="00A838FE">
      <w:pPr>
        <w:pBdr>
          <w:top w:val="nil"/>
          <w:left w:val="nil"/>
          <w:bottom w:val="nil"/>
          <w:right w:val="nil"/>
          <w:between w:val="nil"/>
        </w:pBdr>
        <w:jc w:val="both"/>
        <w:rPr>
          <w:b/>
          <w:sz w:val="20"/>
          <w:szCs w:val="20"/>
          <w:lang w:val="es-MX"/>
        </w:rPr>
      </w:pPr>
    </w:p>
    <w:p w14:paraId="00000075" w14:textId="77777777"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 xml:space="preserve">Las ventajas de una adecuada distribución de planta redundan específicamente en los siguientes resultados: </w:t>
      </w:r>
    </w:p>
    <w:p w14:paraId="00000076" w14:textId="77777777" w:rsidR="00A838FE" w:rsidRDefault="00A838FE">
      <w:pPr>
        <w:pBdr>
          <w:top w:val="nil"/>
          <w:left w:val="nil"/>
          <w:bottom w:val="nil"/>
          <w:right w:val="nil"/>
          <w:between w:val="nil"/>
        </w:pBdr>
        <w:jc w:val="both"/>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5397"/>
      </w:tblGrid>
      <w:tr w:rsidR="00E244C8" w14:paraId="6D5F590A" w14:textId="77777777" w:rsidTr="00146A46">
        <w:trPr>
          <w:jc w:val="center"/>
        </w:trPr>
        <w:tc>
          <w:tcPr>
            <w:tcW w:w="5397" w:type="dxa"/>
            <w:shd w:val="clear" w:color="auto" w:fill="F79646" w:themeFill="accent6"/>
          </w:tcPr>
          <w:p w14:paraId="22078DC4" w14:textId="77777777" w:rsidR="00E244C8" w:rsidRDefault="00E244C8" w:rsidP="00146A46">
            <w:pPr>
              <w:jc w:val="both"/>
              <w:rPr>
                <w:sz w:val="20"/>
                <w:szCs w:val="20"/>
                <w:lang w:val="es-MX"/>
              </w:rPr>
            </w:pPr>
          </w:p>
          <w:p w14:paraId="16D64CCE" w14:textId="6C363196" w:rsidR="00E244C8" w:rsidRPr="00C160CC" w:rsidRDefault="00E244C8" w:rsidP="00146A46">
            <w:pPr>
              <w:jc w:val="center"/>
              <w:rPr>
                <w:color w:val="FFFFFF" w:themeColor="background1"/>
                <w:sz w:val="20"/>
                <w:szCs w:val="20"/>
                <w:lang w:val="es-MX"/>
              </w:rPr>
            </w:pPr>
            <w:proofErr w:type="spellStart"/>
            <w:r>
              <w:rPr>
                <w:color w:val="FFFFFF" w:themeColor="background1"/>
                <w:sz w:val="20"/>
                <w:szCs w:val="20"/>
                <w:lang w:val="es-MX"/>
              </w:rPr>
              <w:t>Slide</w:t>
            </w:r>
            <w:proofErr w:type="spellEnd"/>
            <w:r>
              <w:rPr>
                <w:color w:val="FFFFFF" w:themeColor="background1"/>
                <w:sz w:val="20"/>
                <w:szCs w:val="20"/>
                <w:lang w:val="es-MX"/>
              </w:rPr>
              <w:t xml:space="preserve"> </w:t>
            </w:r>
          </w:p>
          <w:p w14:paraId="364D41F2" w14:textId="6E8AFB7E" w:rsidR="00E244C8" w:rsidRDefault="00E244C8" w:rsidP="00146A46">
            <w:pPr>
              <w:jc w:val="center"/>
              <w:rPr>
                <w:color w:val="FFFFFF" w:themeColor="background1"/>
                <w:sz w:val="20"/>
                <w:szCs w:val="20"/>
                <w:lang w:val="es-MX"/>
              </w:rPr>
            </w:pPr>
            <w:r w:rsidRPr="00C160CC">
              <w:rPr>
                <w:color w:val="FFFFFF" w:themeColor="background1"/>
                <w:sz w:val="20"/>
                <w:szCs w:val="20"/>
                <w:lang w:val="es-MX"/>
              </w:rPr>
              <w:t>CF0</w:t>
            </w:r>
            <w:r>
              <w:rPr>
                <w:color w:val="FFFFFF" w:themeColor="background1"/>
                <w:sz w:val="20"/>
                <w:szCs w:val="20"/>
                <w:lang w:val="es-MX"/>
              </w:rPr>
              <w:t>1</w:t>
            </w:r>
            <w:r w:rsidRPr="00C160CC">
              <w:rPr>
                <w:color w:val="FFFFFF" w:themeColor="background1"/>
                <w:sz w:val="20"/>
                <w:szCs w:val="20"/>
                <w:lang w:val="es-MX"/>
              </w:rPr>
              <w:t>3_</w:t>
            </w:r>
            <w:r w:rsidRPr="003D07AE">
              <w:rPr>
                <w:color w:val="FFFFFF" w:themeColor="background1"/>
                <w:sz w:val="20"/>
                <w:szCs w:val="20"/>
                <w:lang w:val="es-MX"/>
              </w:rPr>
              <w:t>1</w:t>
            </w:r>
            <w:r>
              <w:rPr>
                <w:color w:val="FFFFFF" w:themeColor="background1"/>
                <w:sz w:val="20"/>
                <w:szCs w:val="20"/>
                <w:lang w:val="es-MX"/>
              </w:rPr>
              <w:t>_</w:t>
            </w:r>
            <w:r w:rsidRPr="003D07AE">
              <w:rPr>
                <w:color w:val="FFFFFF" w:themeColor="background1"/>
                <w:sz w:val="20"/>
                <w:szCs w:val="20"/>
                <w:lang w:val="es-MX"/>
              </w:rPr>
              <w:t>Distribución de planta</w:t>
            </w:r>
            <w:r>
              <w:rPr>
                <w:color w:val="FFFFFF" w:themeColor="background1"/>
                <w:sz w:val="20"/>
                <w:szCs w:val="20"/>
                <w:lang w:val="es-MX"/>
              </w:rPr>
              <w:t xml:space="preserve"> (</w:t>
            </w:r>
            <w:r w:rsidR="00F52559">
              <w:rPr>
                <w:color w:val="FFFFFF" w:themeColor="background1"/>
                <w:sz w:val="20"/>
                <w:szCs w:val="20"/>
                <w:lang w:val="es-MX"/>
              </w:rPr>
              <w:t>3</w:t>
            </w:r>
            <w:r>
              <w:rPr>
                <w:color w:val="FFFFFF" w:themeColor="background1"/>
                <w:sz w:val="20"/>
                <w:szCs w:val="20"/>
                <w:lang w:val="es-MX"/>
              </w:rPr>
              <w:t>)</w:t>
            </w:r>
          </w:p>
          <w:p w14:paraId="4CE7A2DA" w14:textId="77777777" w:rsidR="00E244C8" w:rsidRPr="00C160CC" w:rsidRDefault="00E244C8" w:rsidP="00146A46">
            <w:pPr>
              <w:jc w:val="center"/>
              <w:rPr>
                <w:color w:val="FFFFFF" w:themeColor="background1"/>
                <w:sz w:val="20"/>
                <w:szCs w:val="20"/>
                <w:lang w:val="es-MX"/>
              </w:rPr>
            </w:pPr>
          </w:p>
        </w:tc>
      </w:tr>
    </w:tbl>
    <w:p w14:paraId="4F32A434" w14:textId="77777777" w:rsidR="00E244C8" w:rsidRPr="00D07EC7" w:rsidRDefault="00E244C8">
      <w:pPr>
        <w:pBdr>
          <w:top w:val="nil"/>
          <w:left w:val="nil"/>
          <w:bottom w:val="nil"/>
          <w:right w:val="nil"/>
          <w:between w:val="nil"/>
        </w:pBdr>
        <w:jc w:val="both"/>
        <w:rPr>
          <w:sz w:val="20"/>
          <w:szCs w:val="20"/>
          <w:lang w:val="es-MX"/>
        </w:rPr>
      </w:pPr>
    </w:p>
    <w:p w14:paraId="00000077" w14:textId="2A64C288" w:rsidR="00A838FE" w:rsidRPr="00D07EC7" w:rsidRDefault="00000000">
      <w:pPr>
        <w:pBdr>
          <w:top w:val="nil"/>
          <w:left w:val="nil"/>
          <w:bottom w:val="nil"/>
          <w:right w:val="nil"/>
          <w:between w:val="nil"/>
        </w:pBdr>
        <w:jc w:val="center"/>
        <w:rPr>
          <w:sz w:val="20"/>
          <w:szCs w:val="20"/>
          <w:lang w:val="es-MX"/>
        </w:rPr>
      </w:pPr>
      <w:sdt>
        <w:sdtPr>
          <w:rPr>
            <w:lang w:val="es-MX"/>
          </w:rPr>
          <w:tag w:val="goog_rdk_3"/>
          <w:id w:val="-424806653"/>
        </w:sdtPr>
        <w:sdtContent>
          <w:commentRangeStart w:id="7"/>
        </w:sdtContent>
      </w:sdt>
      <w:commentRangeEnd w:id="7"/>
      <w:r w:rsidRPr="00D07EC7">
        <w:rPr>
          <w:lang w:val="es-MX"/>
        </w:rPr>
        <w:commentReference w:id="7"/>
      </w:r>
    </w:p>
    <w:p w14:paraId="00000078" w14:textId="77777777" w:rsidR="00A838FE" w:rsidRPr="00D07EC7" w:rsidRDefault="00A838FE">
      <w:pPr>
        <w:pBdr>
          <w:top w:val="nil"/>
          <w:left w:val="nil"/>
          <w:bottom w:val="nil"/>
          <w:right w:val="nil"/>
          <w:between w:val="nil"/>
        </w:pBdr>
        <w:jc w:val="both"/>
        <w:rPr>
          <w:sz w:val="20"/>
          <w:szCs w:val="20"/>
          <w:lang w:val="es-MX"/>
        </w:rPr>
      </w:pPr>
    </w:p>
    <w:tbl>
      <w:tblPr>
        <w:tblStyle w:val="af0"/>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838FE" w:rsidRPr="00D07EC7" w14:paraId="625E466D" w14:textId="77777777">
        <w:tc>
          <w:tcPr>
            <w:tcW w:w="10060" w:type="dxa"/>
            <w:tcBorders>
              <w:top w:val="single" w:sz="4" w:space="0" w:color="000000"/>
              <w:left w:val="single" w:sz="4" w:space="0" w:color="000000"/>
              <w:bottom w:val="single" w:sz="4" w:space="0" w:color="000000"/>
              <w:right w:val="single" w:sz="4" w:space="0" w:color="000000"/>
            </w:tcBorders>
            <w:shd w:val="clear" w:color="auto" w:fill="D5DCE4"/>
          </w:tcPr>
          <w:p w14:paraId="0000007E" w14:textId="09192D3A" w:rsidR="00A838FE" w:rsidRPr="00D07EC7" w:rsidRDefault="00F34271">
            <w:pPr>
              <w:rPr>
                <w:b/>
                <w:sz w:val="20"/>
                <w:szCs w:val="20"/>
                <w:lang w:val="es-MX"/>
              </w:rPr>
            </w:pPr>
            <w:bookmarkStart w:id="8" w:name="_heading=h.tyjcwt" w:colFirst="0" w:colLast="0"/>
            <w:bookmarkEnd w:id="8"/>
            <w:r w:rsidRPr="00F34271">
              <w:rPr>
                <w:bCs/>
                <w:sz w:val="20"/>
                <w:szCs w:val="20"/>
                <w:lang w:val="es-MX"/>
              </w:rPr>
              <w:t xml:space="preserve">Lo invitamos a observar el video ¿Qué es la distribución de planta?, </w:t>
            </w:r>
            <w:r w:rsidR="00A42C7E">
              <w:rPr>
                <w:bCs/>
                <w:sz w:val="20"/>
                <w:szCs w:val="20"/>
                <w:lang w:val="es-MX"/>
              </w:rPr>
              <w:t xml:space="preserve">que se encentra </w:t>
            </w:r>
            <w:r w:rsidR="00A42C7E" w:rsidRPr="00363181">
              <w:rPr>
                <w:bCs/>
                <w:sz w:val="20"/>
                <w:szCs w:val="20"/>
                <w:lang w:val="es-MX"/>
              </w:rPr>
              <w:t>en</w:t>
            </w:r>
            <w:r w:rsidR="00A42C7E" w:rsidRPr="00F34271">
              <w:rPr>
                <w:bCs/>
                <w:sz w:val="20"/>
                <w:szCs w:val="20"/>
                <w:lang w:val="es-MX"/>
              </w:rPr>
              <w:t xml:space="preserve"> el material complementario </w:t>
            </w:r>
            <w:r w:rsidR="00E9111E">
              <w:rPr>
                <w:bCs/>
                <w:sz w:val="20"/>
                <w:szCs w:val="20"/>
                <w:lang w:val="es-MX"/>
              </w:rPr>
              <w:t>que</w:t>
            </w:r>
            <w:r w:rsidR="00A42C7E">
              <w:rPr>
                <w:bCs/>
                <w:sz w:val="20"/>
                <w:szCs w:val="20"/>
                <w:lang w:val="es-MX"/>
              </w:rPr>
              <w:t xml:space="preserve"> </w:t>
            </w:r>
            <w:r w:rsidR="00A42C7E" w:rsidRPr="00F34271">
              <w:rPr>
                <w:bCs/>
                <w:sz w:val="20"/>
                <w:szCs w:val="20"/>
                <w:lang w:val="es-MX"/>
              </w:rPr>
              <w:t>profundiza en los aspectos clave</w:t>
            </w:r>
            <w:r w:rsidRPr="00F34271">
              <w:rPr>
                <w:bCs/>
                <w:sz w:val="20"/>
                <w:szCs w:val="20"/>
                <w:lang w:val="es-MX"/>
              </w:rPr>
              <w:t>.</w:t>
            </w:r>
          </w:p>
        </w:tc>
      </w:tr>
    </w:tbl>
    <w:p w14:paraId="0000007F" w14:textId="77777777" w:rsidR="00A838FE" w:rsidRPr="00D07EC7" w:rsidRDefault="00A838FE">
      <w:pPr>
        <w:pBdr>
          <w:top w:val="nil"/>
          <w:left w:val="nil"/>
          <w:bottom w:val="nil"/>
          <w:right w:val="nil"/>
          <w:between w:val="nil"/>
        </w:pBdr>
        <w:ind w:left="720"/>
        <w:jc w:val="both"/>
        <w:rPr>
          <w:color w:val="000000"/>
          <w:sz w:val="20"/>
          <w:szCs w:val="20"/>
          <w:lang w:val="es-MX"/>
        </w:rPr>
      </w:pPr>
    </w:p>
    <w:p w14:paraId="00000082" w14:textId="77777777" w:rsidR="00A838FE" w:rsidRPr="00D07EC7" w:rsidRDefault="00A838FE">
      <w:pPr>
        <w:pBdr>
          <w:top w:val="nil"/>
          <w:left w:val="nil"/>
          <w:bottom w:val="nil"/>
          <w:right w:val="nil"/>
          <w:between w:val="nil"/>
        </w:pBdr>
        <w:ind w:left="720"/>
        <w:jc w:val="both"/>
        <w:rPr>
          <w:color w:val="000000"/>
          <w:sz w:val="20"/>
          <w:szCs w:val="20"/>
          <w:lang w:val="es-MX"/>
        </w:rPr>
      </w:pPr>
    </w:p>
    <w:p w14:paraId="00000083" w14:textId="77777777" w:rsidR="00A838FE" w:rsidRPr="00D07EC7" w:rsidRDefault="00000000" w:rsidP="002C426E">
      <w:pPr>
        <w:numPr>
          <w:ilvl w:val="0"/>
          <w:numId w:val="5"/>
        </w:numPr>
        <w:pBdr>
          <w:top w:val="nil"/>
          <w:left w:val="nil"/>
          <w:bottom w:val="nil"/>
          <w:right w:val="nil"/>
          <w:between w:val="nil"/>
        </w:pBdr>
        <w:jc w:val="both"/>
        <w:rPr>
          <w:b/>
          <w:color w:val="000000"/>
          <w:sz w:val="20"/>
          <w:szCs w:val="20"/>
          <w:lang w:val="es-MX"/>
        </w:rPr>
      </w:pPr>
      <w:bookmarkStart w:id="9" w:name="_heading=h.3dy6vkm" w:colFirst="0" w:colLast="0"/>
      <w:bookmarkEnd w:id="9"/>
      <w:r w:rsidRPr="00D07EC7">
        <w:rPr>
          <w:b/>
          <w:color w:val="000000"/>
          <w:sz w:val="20"/>
          <w:szCs w:val="20"/>
          <w:lang w:val="es-MX"/>
        </w:rPr>
        <w:t>Distribución de planta de acuerdo con el sistema de producción</w:t>
      </w:r>
    </w:p>
    <w:p w14:paraId="00000084" w14:textId="77777777" w:rsidR="00A838FE" w:rsidRPr="00D07EC7" w:rsidRDefault="00A838FE" w:rsidP="002C426E">
      <w:pPr>
        <w:pBdr>
          <w:top w:val="nil"/>
          <w:left w:val="nil"/>
          <w:bottom w:val="nil"/>
          <w:right w:val="nil"/>
          <w:between w:val="nil"/>
        </w:pBdr>
        <w:jc w:val="both"/>
        <w:rPr>
          <w:b/>
          <w:sz w:val="20"/>
          <w:szCs w:val="20"/>
          <w:lang w:val="es-MX"/>
        </w:rPr>
      </w:pPr>
    </w:p>
    <w:p w14:paraId="00000085" w14:textId="170B2348" w:rsidR="00A838FE" w:rsidRPr="00D07EC7" w:rsidRDefault="00C403DB" w:rsidP="002C426E">
      <w:pPr>
        <w:pBdr>
          <w:top w:val="nil"/>
          <w:left w:val="nil"/>
          <w:bottom w:val="nil"/>
          <w:right w:val="nil"/>
          <w:between w:val="nil"/>
        </w:pBdr>
        <w:jc w:val="both"/>
        <w:rPr>
          <w:sz w:val="20"/>
          <w:szCs w:val="20"/>
          <w:lang w:val="es-MX"/>
        </w:rPr>
      </w:pPr>
      <w:r w:rsidRPr="00C403DB">
        <w:rPr>
          <w:sz w:val="20"/>
          <w:szCs w:val="20"/>
          <w:lang w:val="es-MX"/>
        </w:rPr>
        <w:t>Para determinar la ubicación de los puestos de trabajo, máquinas, herramientas y equipos, así como la relación entre las personas y otros recursos, es necesario tener en cuenta los productos a fabricar y los sistemas de producción empleados.</w:t>
      </w:r>
    </w:p>
    <w:p w14:paraId="00000086" w14:textId="77777777" w:rsidR="00A838FE" w:rsidRPr="00D07EC7" w:rsidRDefault="00A838FE" w:rsidP="002C426E">
      <w:pPr>
        <w:pBdr>
          <w:top w:val="nil"/>
          <w:left w:val="nil"/>
          <w:bottom w:val="nil"/>
          <w:right w:val="nil"/>
          <w:between w:val="nil"/>
        </w:pBdr>
        <w:jc w:val="both"/>
        <w:rPr>
          <w:sz w:val="20"/>
          <w:szCs w:val="20"/>
          <w:lang w:val="es-MX"/>
        </w:rPr>
      </w:pPr>
    </w:p>
    <w:p w14:paraId="00000087" w14:textId="0FAB4599" w:rsidR="00A838FE" w:rsidRPr="00D07EC7" w:rsidRDefault="00000000" w:rsidP="002C426E">
      <w:pPr>
        <w:pBdr>
          <w:top w:val="nil"/>
          <w:left w:val="nil"/>
          <w:bottom w:val="nil"/>
          <w:right w:val="nil"/>
          <w:between w:val="nil"/>
        </w:pBdr>
        <w:jc w:val="both"/>
        <w:rPr>
          <w:sz w:val="20"/>
          <w:szCs w:val="20"/>
          <w:lang w:val="es-MX"/>
        </w:rPr>
      </w:pPr>
      <w:r w:rsidRPr="00D07EC7">
        <w:rPr>
          <w:sz w:val="20"/>
          <w:szCs w:val="20"/>
          <w:lang w:val="es-MX"/>
        </w:rPr>
        <w:t xml:space="preserve">Si se trata de productos que tienen muy pocas operaciones, la disposición de las máquinas se hará de una manera diferente a cuanto el producto a elaborar es complejo y el número de operaciones es grande, no es lo mismo </w:t>
      </w:r>
      <w:r w:rsidRPr="00D07EC7">
        <w:rPr>
          <w:sz w:val="20"/>
          <w:szCs w:val="20"/>
          <w:lang w:val="es-MX"/>
        </w:rPr>
        <w:lastRenderedPageBreak/>
        <w:t>producir pañuelos, que overoles para</w:t>
      </w:r>
      <w:r w:rsidR="006E3283">
        <w:rPr>
          <w:sz w:val="20"/>
          <w:szCs w:val="20"/>
          <w:lang w:val="es-MX"/>
        </w:rPr>
        <w:t xml:space="preserve"> un</w:t>
      </w:r>
      <w:r w:rsidRPr="00D07EC7">
        <w:rPr>
          <w:sz w:val="20"/>
          <w:szCs w:val="20"/>
          <w:lang w:val="es-MX"/>
        </w:rPr>
        <w:t xml:space="preserve"> mecánico de aviones. A eso hay que sumarle el número de unidades, y la frecuencia con que hay demanda de ese producto. </w:t>
      </w:r>
      <w:r w:rsidR="006E3283" w:rsidRPr="006E3283">
        <w:rPr>
          <w:sz w:val="20"/>
          <w:szCs w:val="20"/>
          <w:lang w:val="es-MX"/>
        </w:rPr>
        <w:t>Según estos elementos, se pueden distinguir dos tipos de producción: por lotes y continua.</w:t>
      </w:r>
    </w:p>
    <w:p w14:paraId="00000088" w14:textId="77777777" w:rsidR="00A838FE" w:rsidRPr="00D07EC7" w:rsidRDefault="00A838FE" w:rsidP="002C426E">
      <w:pPr>
        <w:pBdr>
          <w:top w:val="nil"/>
          <w:left w:val="nil"/>
          <w:bottom w:val="nil"/>
          <w:right w:val="nil"/>
          <w:between w:val="nil"/>
        </w:pBdr>
        <w:jc w:val="both"/>
        <w:rPr>
          <w:sz w:val="20"/>
          <w:szCs w:val="20"/>
          <w:lang w:val="es-MX"/>
        </w:rPr>
      </w:pPr>
    </w:p>
    <w:p w14:paraId="00000089" w14:textId="77777777" w:rsidR="00A838FE" w:rsidRPr="001E171D" w:rsidRDefault="00000000" w:rsidP="001E171D">
      <w:pPr>
        <w:pStyle w:val="ListParagraph"/>
        <w:numPr>
          <w:ilvl w:val="0"/>
          <w:numId w:val="15"/>
        </w:numPr>
        <w:pBdr>
          <w:top w:val="nil"/>
          <w:left w:val="nil"/>
          <w:bottom w:val="nil"/>
          <w:right w:val="nil"/>
          <w:between w:val="nil"/>
        </w:pBdr>
        <w:jc w:val="both"/>
        <w:rPr>
          <w:b/>
          <w:color w:val="000000"/>
          <w:sz w:val="20"/>
          <w:szCs w:val="20"/>
          <w:lang w:val="es-MX"/>
        </w:rPr>
      </w:pPr>
      <w:bookmarkStart w:id="10" w:name="_heading=h.1t3h5sf" w:colFirst="0" w:colLast="0"/>
      <w:bookmarkEnd w:id="10"/>
      <w:r w:rsidRPr="001E171D">
        <w:rPr>
          <w:b/>
          <w:color w:val="000000"/>
          <w:sz w:val="20"/>
          <w:szCs w:val="20"/>
          <w:lang w:val="es-MX"/>
        </w:rPr>
        <w:t>Producción por lotes</w:t>
      </w:r>
    </w:p>
    <w:p w14:paraId="0000008A" w14:textId="77777777" w:rsidR="00A838FE" w:rsidRPr="00D07EC7" w:rsidRDefault="00A838FE" w:rsidP="004E7FBC">
      <w:pPr>
        <w:pBdr>
          <w:top w:val="nil"/>
          <w:left w:val="nil"/>
          <w:bottom w:val="nil"/>
          <w:right w:val="nil"/>
          <w:between w:val="nil"/>
        </w:pBdr>
        <w:jc w:val="both"/>
        <w:rPr>
          <w:b/>
          <w:sz w:val="20"/>
          <w:szCs w:val="20"/>
          <w:lang w:val="es-MX"/>
        </w:rPr>
      </w:pPr>
    </w:p>
    <w:p w14:paraId="1EF866FC" w14:textId="77777777" w:rsidR="00C57732" w:rsidRDefault="00CA6326" w:rsidP="004E7FBC">
      <w:pPr>
        <w:pBdr>
          <w:top w:val="nil"/>
          <w:left w:val="nil"/>
          <w:bottom w:val="nil"/>
          <w:right w:val="nil"/>
          <w:between w:val="nil"/>
        </w:pBdr>
        <w:jc w:val="both"/>
        <w:rPr>
          <w:sz w:val="20"/>
          <w:szCs w:val="20"/>
          <w:lang w:val="es-MX"/>
        </w:rPr>
      </w:pPr>
      <w:r w:rsidRPr="00CA6326">
        <w:rPr>
          <w:sz w:val="20"/>
          <w:szCs w:val="20"/>
          <w:lang w:val="es-MX"/>
        </w:rPr>
        <w:t>La producción por lotes es un tipo de sistema de producción en el que se fabrican productos en grupos, llamados lotes, en los que cada lote representa una cantidad determinada de unidades producidas</w:t>
      </w:r>
      <w:r>
        <w:rPr>
          <w:sz w:val="20"/>
          <w:szCs w:val="20"/>
          <w:lang w:val="es-MX"/>
        </w:rPr>
        <w:t>, en el siguiente video se puede profundizar sobre esto:</w:t>
      </w:r>
    </w:p>
    <w:p w14:paraId="47E1AEAC" w14:textId="77777777" w:rsidR="00C57732" w:rsidRDefault="00C57732" w:rsidP="004E7FBC">
      <w:pPr>
        <w:pBdr>
          <w:top w:val="nil"/>
          <w:left w:val="nil"/>
          <w:bottom w:val="nil"/>
          <w:right w:val="nil"/>
          <w:between w:val="nil"/>
        </w:pBdr>
        <w:jc w:val="both"/>
        <w:rPr>
          <w:sz w:val="20"/>
          <w:szCs w:val="20"/>
          <w:lang w:val="es-MX"/>
        </w:rPr>
      </w:pPr>
    </w:p>
    <w:p w14:paraId="0D7F2B59" w14:textId="77777777" w:rsidR="00C57732" w:rsidRDefault="00CA6326" w:rsidP="004E7FBC">
      <w:pPr>
        <w:pBdr>
          <w:top w:val="nil"/>
          <w:left w:val="nil"/>
          <w:bottom w:val="nil"/>
          <w:right w:val="nil"/>
          <w:between w:val="nil"/>
        </w:pBdr>
        <w:jc w:val="both"/>
        <w:rPr>
          <w:sz w:val="20"/>
          <w:szCs w:val="20"/>
          <w:lang w:val="es-MX"/>
        </w:rPr>
      </w:pPr>
      <w:r>
        <w:rPr>
          <w:sz w:val="20"/>
          <w:szCs w:val="20"/>
          <w:lang w:val="es-MX"/>
        </w:rPr>
        <w:t xml:space="preserve"> </w:t>
      </w:r>
    </w:p>
    <w:tbl>
      <w:tblPr>
        <w:tblStyle w:val="TableGrid"/>
        <w:tblW w:w="0" w:type="auto"/>
        <w:jc w:val="center"/>
        <w:shd w:val="clear" w:color="auto" w:fill="F79646" w:themeFill="accent6"/>
        <w:tblLook w:val="04A0" w:firstRow="1" w:lastRow="0" w:firstColumn="1" w:lastColumn="0" w:noHBand="0" w:noVBand="1"/>
      </w:tblPr>
      <w:tblGrid>
        <w:gridCol w:w="6941"/>
      </w:tblGrid>
      <w:tr w:rsidR="00C57732" w14:paraId="5925C5EC" w14:textId="77777777" w:rsidTr="00C57732">
        <w:trPr>
          <w:jc w:val="center"/>
        </w:trPr>
        <w:tc>
          <w:tcPr>
            <w:tcW w:w="6941" w:type="dxa"/>
            <w:shd w:val="clear" w:color="auto" w:fill="F79646" w:themeFill="accent6"/>
          </w:tcPr>
          <w:p w14:paraId="62AEA463" w14:textId="77777777" w:rsidR="00C57732" w:rsidRDefault="00C57732" w:rsidP="00146A46">
            <w:pPr>
              <w:jc w:val="both"/>
              <w:rPr>
                <w:sz w:val="20"/>
                <w:szCs w:val="20"/>
                <w:lang w:val="es-MX"/>
              </w:rPr>
            </w:pPr>
          </w:p>
          <w:p w14:paraId="60E54680" w14:textId="75B4D214" w:rsidR="00C57732" w:rsidRPr="00C160CC" w:rsidRDefault="00C57732" w:rsidP="00146A46">
            <w:pPr>
              <w:jc w:val="center"/>
              <w:rPr>
                <w:color w:val="FFFFFF" w:themeColor="background1"/>
                <w:sz w:val="20"/>
                <w:szCs w:val="20"/>
                <w:lang w:val="es-MX"/>
              </w:rPr>
            </w:pPr>
            <w:r>
              <w:rPr>
                <w:color w:val="FFFFFF" w:themeColor="background1"/>
                <w:sz w:val="20"/>
                <w:szCs w:val="20"/>
                <w:lang w:val="es-MX"/>
              </w:rPr>
              <w:t>Video</w:t>
            </w:r>
          </w:p>
          <w:p w14:paraId="56CE82DA" w14:textId="320A2169" w:rsidR="00C57732" w:rsidRDefault="00C57732" w:rsidP="00146A46">
            <w:pPr>
              <w:jc w:val="center"/>
              <w:rPr>
                <w:color w:val="FFFFFF" w:themeColor="background1"/>
                <w:sz w:val="20"/>
                <w:szCs w:val="20"/>
                <w:lang w:val="es-MX"/>
              </w:rPr>
            </w:pPr>
            <w:r w:rsidRPr="00C160CC">
              <w:rPr>
                <w:color w:val="FFFFFF" w:themeColor="background1"/>
                <w:sz w:val="20"/>
                <w:szCs w:val="20"/>
                <w:lang w:val="es-MX"/>
              </w:rPr>
              <w:t>CF0</w:t>
            </w:r>
            <w:r>
              <w:rPr>
                <w:color w:val="FFFFFF" w:themeColor="background1"/>
                <w:sz w:val="20"/>
                <w:szCs w:val="20"/>
                <w:lang w:val="es-MX"/>
              </w:rPr>
              <w:t>1</w:t>
            </w:r>
            <w:r w:rsidRPr="00C160CC">
              <w:rPr>
                <w:color w:val="FFFFFF" w:themeColor="background1"/>
                <w:sz w:val="20"/>
                <w:szCs w:val="20"/>
                <w:lang w:val="es-MX"/>
              </w:rPr>
              <w:t>3_</w:t>
            </w:r>
            <w:r>
              <w:rPr>
                <w:color w:val="FFFFFF" w:themeColor="background1"/>
                <w:sz w:val="20"/>
                <w:szCs w:val="20"/>
                <w:lang w:val="es-MX"/>
              </w:rPr>
              <w:t>2_</w:t>
            </w:r>
            <w:r w:rsidRPr="00C57732">
              <w:rPr>
                <w:color w:val="FFFFFF" w:themeColor="background1"/>
                <w:sz w:val="20"/>
                <w:szCs w:val="20"/>
                <w:lang w:val="es-MX"/>
              </w:rPr>
              <w:t>Distribución de planta de acuerdo con el sistema de producción</w:t>
            </w:r>
          </w:p>
          <w:p w14:paraId="4B7EC3AE" w14:textId="77777777" w:rsidR="00C57732" w:rsidRPr="00C160CC" w:rsidRDefault="00C57732" w:rsidP="00146A46">
            <w:pPr>
              <w:jc w:val="center"/>
              <w:rPr>
                <w:color w:val="FFFFFF" w:themeColor="background1"/>
                <w:sz w:val="20"/>
                <w:szCs w:val="20"/>
                <w:lang w:val="es-MX"/>
              </w:rPr>
            </w:pPr>
          </w:p>
        </w:tc>
      </w:tr>
    </w:tbl>
    <w:p w14:paraId="00000093" w14:textId="0B566C23" w:rsidR="00A838FE" w:rsidRDefault="00A838FE" w:rsidP="004E7FBC">
      <w:pPr>
        <w:pBdr>
          <w:top w:val="nil"/>
          <w:left w:val="nil"/>
          <w:bottom w:val="nil"/>
          <w:right w:val="nil"/>
          <w:between w:val="nil"/>
        </w:pBdr>
        <w:jc w:val="both"/>
        <w:rPr>
          <w:sz w:val="20"/>
          <w:szCs w:val="20"/>
          <w:lang w:val="es-MX"/>
        </w:rPr>
      </w:pPr>
    </w:p>
    <w:p w14:paraId="3A883445" w14:textId="77777777" w:rsidR="00CA6326" w:rsidRDefault="00CA6326" w:rsidP="004E7FBC">
      <w:pPr>
        <w:pBdr>
          <w:top w:val="nil"/>
          <w:left w:val="nil"/>
          <w:bottom w:val="nil"/>
          <w:right w:val="nil"/>
          <w:between w:val="nil"/>
        </w:pBdr>
        <w:jc w:val="both"/>
        <w:rPr>
          <w:sz w:val="20"/>
          <w:szCs w:val="20"/>
          <w:lang w:val="es-MX"/>
        </w:rPr>
      </w:pPr>
    </w:p>
    <w:p w14:paraId="322AE44D" w14:textId="77777777" w:rsidR="00CA6326" w:rsidRPr="00D07EC7" w:rsidRDefault="00CA6326" w:rsidP="004E7FBC">
      <w:pPr>
        <w:pBdr>
          <w:top w:val="nil"/>
          <w:left w:val="nil"/>
          <w:bottom w:val="nil"/>
          <w:right w:val="nil"/>
          <w:between w:val="nil"/>
        </w:pBdr>
        <w:jc w:val="both"/>
        <w:rPr>
          <w:sz w:val="20"/>
          <w:szCs w:val="20"/>
          <w:lang w:val="es-MX"/>
        </w:rPr>
      </w:pPr>
    </w:p>
    <w:p w14:paraId="00000094" w14:textId="77777777" w:rsidR="00A838FE" w:rsidRPr="00D07EC7" w:rsidRDefault="00A838FE" w:rsidP="004E7FBC">
      <w:pPr>
        <w:pBdr>
          <w:top w:val="nil"/>
          <w:left w:val="nil"/>
          <w:bottom w:val="nil"/>
          <w:right w:val="nil"/>
          <w:between w:val="nil"/>
        </w:pBdr>
        <w:jc w:val="both"/>
        <w:rPr>
          <w:sz w:val="20"/>
          <w:szCs w:val="20"/>
          <w:lang w:val="es-MX"/>
        </w:rPr>
      </w:pPr>
    </w:p>
    <w:p w14:paraId="00000095" w14:textId="77777777" w:rsidR="00A838FE" w:rsidRPr="001E171D" w:rsidRDefault="00000000" w:rsidP="001E171D">
      <w:pPr>
        <w:pStyle w:val="ListParagraph"/>
        <w:numPr>
          <w:ilvl w:val="0"/>
          <w:numId w:val="15"/>
        </w:numPr>
        <w:pBdr>
          <w:top w:val="nil"/>
          <w:left w:val="nil"/>
          <w:bottom w:val="nil"/>
          <w:right w:val="nil"/>
          <w:between w:val="nil"/>
        </w:pBdr>
        <w:jc w:val="both"/>
        <w:rPr>
          <w:b/>
          <w:color w:val="000000"/>
          <w:sz w:val="20"/>
          <w:szCs w:val="20"/>
          <w:lang w:val="es-MX"/>
        </w:rPr>
      </w:pPr>
      <w:bookmarkStart w:id="11" w:name="_heading=h.4d34og8" w:colFirst="0" w:colLast="0"/>
      <w:bookmarkEnd w:id="11"/>
      <w:r w:rsidRPr="001E171D">
        <w:rPr>
          <w:b/>
          <w:color w:val="000000"/>
          <w:sz w:val="20"/>
          <w:szCs w:val="20"/>
          <w:lang w:val="es-MX"/>
        </w:rPr>
        <w:t>Producción continua</w:t>
      </w:r>
    </w:p>
    <w:p w14:paraId="00000096" w14:textId="77777777" w:rsidR="00A838FE" w:rsidRPr="00D07EC7" w:rsidRDefault="00A838FE">
      <w:pPr>
        <w:pBdr>
          <w:top w:val="nil"/>
          <w:left w:val="nil"/>
          <w:bottom w:val="nil"/>
          <w:right w:val="nil"/>
          <w:between w:val="nil"/>
        </w:pBdr>
        <w:jc w:val="both"/>
        <w:rPr>
          <w:b/>
          <w:sz w:val="20"/>
          <w:szCs w:val="20"/>
          <w:lang w:val="es-MX"/>
        </w:rPr>
      </w:pPr>
    </w:p>
    <w:p w14:paraId="00000097" w14:textId="6D6B6C7A" w:rsidR="00A838FE" w:rsidRDefault="00F447D1">
      <w:pPr>
        <w:pBdr>
          <w:top w:val="nil"/>
          <w:left w:val="nil"/>
          <w:bottom w:val="nil"/>
          <w:right w:val="nil"/>
          <w:between w:val="nil"/>
        </w:pBdr>
        <w:jc w:val="both"/>
        <w:rPr>
          <w:sz w:val="20"/>
          <w:szCs w:val="20"/>
          <w:lang w:val="es-MX"/>
        </w:rPr>
      </w:pPr>
      <w:r w:rsidRPr="00F447D1">
        <w:rPr>
          <w:sz w:val="20"/>
          <w:szCs w:val="20"/>
          <w:lang w:val="es-MX"/>
        </w:rPr>
        <w:t>Este tipo de producción se utiliza cuando se requiere un alto volumen de producción, lo que conlleva a que las operaciones y los empleados se especialicen en tareas específicas debido al alto número de repeticiones de las mismas acciones. La distribución de puestos de trabajo se realiza de acuerdo con la secuencia de actividades establecida. Este enfoque se conoce como distribución por producto, en la que los montajes duran mucho tiempo. Este tipo de producción y distribución de planta permiten un flujo continuo de producción, tal como se observa en la industria automotriz y la de electrodomésticos.</w:t>
      </w:r>
    </w:p>
    <w:p w14:paraId="65E8BE5C" w14:textId="7BE21DE6" w:rsidR="00F447D1" w:rsidRDefault="00F447D1" w:rsidP="0090533D">
      <w:pPr>
        <w:pBdr>
          <w:top w:val="nil"/>
          <w:left w:val="nil"/>
          <w:bottom w:val="nil"/>
          <w:right w:val="nil"/>
          <w:between w:val="nil"/>
        </w:pBdr>
        <w:jc w:val="center"/>
        <w:rPr>
          <w:sz w:val="20"/>
          <w:szCs w:val="20"/>
          <w:lang w:val="es-MX"/>
        </w:rPr>
      </w:pPr>
      <w:commentRangeStart w:id="12"/>
      <w:r>
        <w:rPr>
          <w:noProof/>
        </w:rPr>
        <w:drawing>
          <wp:inline distT="0" distB="0" distL="0" distR="0" wp14:anchorId="38D2590A" wp14:editId="5690F2CB">
            <wp:extent cx="5029200" cy="2011680"/>
            <wp:effectExtent l="0" t="0" r="0" b="7620"/>
            <wp:docPr id="1202445134" name="Picture 1" descr="Worker human working with technology smart 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 human working with technology smart industry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011680"/>
                    </a:xfrm>
                    <a:prstGeom prst="rect">
                      <a:avLst/>
                    </a:prstGeom>
                    <a:noFill/>
                    <a:ln>
                      <a:noFill/>
                    </a:ln>
                  </pic:spPr>
                </pic:pic>
              </a:graphicData>
            </a:graphic>
          </wp:inline>
        </w:drawing>
      </w:r>
      <w:commentRangeEnd w:id="12"/>
      <w:r>
        <w:rPr>
          <w:rStyle w:val="CommentReference"/>
        </w:rPr>
        <w:commentReference w:id="12"/>
      </w:r>
    </w:p>
    <w:p w14:paraId="712F2107" w14:textId="77777777" w:rsidR="0090533D" w:rsidRPr="00D07EC7" w:rsidRDefault="0090533D" w:rsidP="0090533D">
      <w:pPr>
        <w:pBdr>
          <w:top w:val="nil"/>
          <w:left w:val="nil"/>
          <w:bottom w:val="nil"/>
          <w:right w:val="nil"/>
          <w:between w:val="nil"/>
        </w:pBdr>
        <w:jc w:val="center"/>
        <w:rPr>
          <w:sz w:val="20"/>
          <w:szCs w:val="20"/>
          <w:lang w:val="es-MX"/>
        </w:rPr>
      </w:pPr>
    </w:p>
    <w:p w14:paraId="0000009A" w14:textId="77777777" w:rsidR="00A838FE" w:rsidRPr="00D07EC7" w:rsidRDefault="00A838FE">
      <w:pPr>
        <w:pBdr>
          <w:top w:val="nil"/>
          <w:left w:val="nil"/>
          <w:bottom w:val="nil"/>
          <w:right w:val="nil"/>
          <w:between w:val="nil"/>
        </w:pBdr>
        <w:jc w:val="both"/>
        <w:rPr>
          <w:sz w:val="20"/>
          <w:szCs w:val="20"/>
          <w:lang w:val="es-MX"/>
        </w:rPr>
      </w:pPr>
    </w:p>
    <w:p w14:paraId="0000009B" w14:textId="77777777" w:rsidR="00A838FE" w:rsidRPr="00D07EC7" w:rsidRDefault="00000000">
      <w:pPr>
        <w:numPr>
          <w:ilvl w:val="0"/>
          <w:numId w:val="5"/>
        </w:numPr>
        <w:pBdr>
          <w:top w:val="nil"/>
          <w:left w:val="nil"/>
          <w:bottom w:val="nil"/>
          <w:right w:val="nil"/>
          <w:between w:val="nil"/>
        </w:pBdr>
        <w:jc w:val="both"/>
        <w:rPr>
          <w:b/>
          <w:color w:val="000000"/>
          <w:sz w:val="20"/>
          <w:szCs w:val="20"/>
          <w:lang w:val="es-MX"/>
        </w:rPr>
      </w:pPr>
      <w:bookmarkStart w:id="13" w:name="_heading=h.2s8eyo1" w:colFirst="0" w:colLast="0"/>
      <w:bookmarkEnd w:id="13"/>
      <w:r w:rsidRPr="00D07EC7">
        <w:rPr>
          <w:b/>
          <w:color w:val="000000"/>
          <w:sz w:val="20"/>
          <w:szCs w:val="20"/>
          <w:lang w:val="es-MX"/>
        </w:rPr>
        <w:t>Distribución de planta según necesidades del área</w:t>
      </w:r>
    </w:p>
    <w:p w14:paraId="0000009C" w14:textId="77777777" w:rsidR="00A838FE" w:rsidRPr="00D07EC7" w:rsidRDefault="00A838FE">
      <w:pPr>
        <w:pBdr>
          <w:top w:val="nil"/>
          <w:left w:val="nil"/>
          <w:bottom w:val="nil"/>
          <w:right w:val="nil"/>
          <w:between w:val="nil"/>
        </w:pBdr>
        <w:jc w:val="both"/>
        <w:rPr>
          <w:b/>
          <w:sz w:val="20"/>
          <w:szCs w:val="20"/>
          <w:lang w:val="es-MX"/>
        </w:rPr>
      </w:pPr>
    </w:p>
    <w:p w14:paraId="0000009D" w14:textId="417D3EF9"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En la actualidad la distribución en las plantas satisface demandas y necesidades que la moda actual solicita; la versatilidad de referencias y modelos, los cambios en los materiales y las cantidades han hecho que las maneras de ubicar los puestos de trabajo sean cada vez más innovadoras y funcionales</w:t>
      </w:r>
      <w:r w:rsidR="00065FDD">
        <w:rPr>
          <w:sz w:val="20"/>
          <w:szCs w:val="20"/>
          <w:lang w:val="es-MX"/>
        </w:rPr>
        <w:t xml:space="preserve">. A continuación se presenta un ejemplo: </w:t>
      </w:r>
    </w:p>
    <w:p w14:paraId="7CD2B6F6" w14:textId="7AC24BAE" w:rsidR="00BD2734" w:rsidRPr="00D07EC7" w:rsidRDefault="00BD2734" w:rsidP="00BD2734">
      <w:pPr>
        <w:pBdr>
          <w:top w:val="nil"/>
          <w:left w:val="nil"/>
          <w:bottom w:val="nil"/>
          <w:right w:val="nil"/>
          <w:between w:val="nil"/>
        </w:pBdr>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6516"/>
      </w:tblGrid>
      <w:tr w:rsidR="00BD2734" w14:paraId="5D8E6D57" w14:textId="77777777" w:rsidTr="00BD2734">
        <w:trPr>
          <w:jc w:val="center"/>
        </w:trPr>
        <w:tc>
          <w:tcPr>
            <w:tcW w:w="6516" w:type="dxa"/>
            <w:shd w:val="clear" w:color="auto" w:fill="F79646" w:themeFill="accent6"/>
          </w:tcPr>
          <w:p w14:paraId="3AC1F247" w14:textId="77777777" w:rsidR="00BD2734" w:rsidRDefault="00BD2734" w:rsidP="00146A46">
            <w:pPr>
              <w:jc w:val="both"/>
              <w:rPr>
                <w:sz w:val="20"/>
                <w:szCs w:val="20"/>
                <w:lang w:val="es-MX"/>
              </w:rPr>
            </w:pPr>
          </w:p>
          <w:p w14:paraId="3D7871D3" w14:textId="591ED8C1" w:rsidR="00BD2734" w:rsidRPr="00BD2734" w:rsidRDefault="00BD2734" w:rsidP="00146A46">
            <w:pPr>
              <w:jc w:val="center"/>
              <w:rPr>
                <w:color w:val="FFFFFF" w:themeColor="background1"/>
                <w:sz w:val="20"/>
                <w:szCs w:val="20"/>
                <w:lang w:val="es-MX"/>
              </w:rPr>
            </w:pPr>
            <w:r w:rsidRPr="00BD2734">
              <w:rPr>
                <w:color w:val="FFFFFF" w:themeColor="background1"/>
                <w:sz w:val="20"/>
                <w:szCs w:val="20"/>
                <w:lang w:val="es-MX"/>
              </w:rPr>
              <w:lastRenderedPageBreak/>
              <w:t xml:space="preserve">Imagen interactiva </w:t>
            </w:r>
          </w:p>
          <w:p w14:paraId="50B371EF" w14:textId="7576D954" w:rsidR="00BD2734" w:rsidRDefault="00BD2734" w:rsidP="00146A46">
            <w:pPr>
              <w:jc w:val="center"/>
              <w:rPr>
                <w:color w:val="FFFFFF" w:themeColor="background1"/>
                <w:sz w:val="20"/>
                <w:szCs w:val="20"/>
                <w:lang w:val="es-MX"/>
              </w:rPr>
            </w:pPr>
            <w:r w:rsidRPr="00BD2734">
              <w:rPr>
                <w:color w:val="FFFFFF" w:themeColor="background1"/>
                <w:sz w:val="20"/>
                <w:szCs w:val="20"/>
                <w:lang w:val="es-MX"/>
              </w:rPr>
              <w:t>CF013_</w:t>
            </w:r>
            <w:r w:rsidRPr="00BD2734">
              <w:rPr>
                <w:color w:val="FFFFFF" w:themeColor="background1"/>
                <w:sz w:val="20"/>
                <w:szCs w:val="20"/>
              </w:rPr>
              <w:t xml:space="preserve"> 3_</w:t>
            </w:r>
            <w:r w:rsidRPr="00BD2734">
              <w:rPr>
                <w:color w:val="FFFFFF" w:themeColor="background1"/>
                <w:sz w:val="20"/>
                <w:szCs w:val="20"/>
                <w:lang w:val="es-MX"/>
              </w:rPr>
              <w:t>Distribución de planta según necesidades del área (1)</w:t>
            </w:r>
          </w:p>
          <w:p w14:paraId="0F26C634" w14:textId="77777777" w:rsidR="00BD2734" w:rsidRPr="00C160CC" w:rsidRDefault="00BD2734" w:rsidP="00146A46">
            <w:pPr>
              <w:jc w:val="center"/>
              <w:rPr>
                <w:color w:val="FFFFFF" w:themeColor="background1"/>
                <w:sz w:val="20"/>
                <w:szCs w:val="20"/>
                <w:lang w:val="es-MX"/>
              </w:rPr>
            </w:pPr>
          </w:p>
        </w:tc>
      </w:tr>
    </w:tbl>
    <w:p w14:paraId="0000009F" w14:textId="0BEC21A0" w:rsidR="00A838FE" w:rsidRPr="00D07EC7" w:rsidRDefault="00A838FE">
      <w:pPr>
        <w:pBdr>
          <w:top w:val="nil"/>
          <w:left w:val="nil"/>
          <w:bottom w:val="nil"/>
          <w:right w:val="nil"/>
          <w:between w:val="nil"/>
        </w:pBdr>
        <w:jc w:val="center"/>
        <w:rPr>
          <w:sz w:val="20"/>
          <w:szCs w:val="20"/>
          <w:lang w:val="es-MX"/>
        </w:rPr>
      </w:pPr>
    </w:p>
    <w:p w14:paraId="000000A0" w14:textId="77777777" w:rsidR="00A838FE" w:rsidRPr="00D07EC7" w:rsidRDefault="00A838FE">
      <w:pPr>
        <w:pBdr>
          <w:top w:val="nil"/>
          <w:left w:val="nil"/>
          <w:bottom w:val="nil"/>
          <w:right w:val="nil"/>
          <w:between w:val="nil"/>
        </w:pBdr>
        <w:jc w:val="both"/>
        <w:rPr>
          <w:sz w:val="20"/>
          <w:szCs w:val="20"/>
          <w:lang w:val="es-MX"/>
        </w:rPr>
      </w:pPr>
    </w:p>
    <w:p w14:paraId="000000A1" w14:textId="77777777" w:rsidR="00A838FE" w:rsidRPr="009E5ECE" w:rsidRDefault="00000000" w:rsidP="009E5ECE">
      <w:pPr>
        <w:pStyle w:val="ListParagraph"/>
        <w:numPr>
          <w:ilvl w:val="0"/>
          <w:numId w:val="15"/>
        </w:numPr>
        <w:pBdr>
          <w:top w:val="nil"/>
          <w:left w:val="nil"/>
          <w:bottom w:val="nil"/>
          <w:right w:val="nil"/>
          <w:between w:val="nil"/>
        </w:pBdr>
        <w:jc w:val="both"/>
        <w:rPr>
          <w:b/>
          <w:color w:val="000000"/>
          <w:sz w:val="20"/>
          <w:szCs w:val="20"/>
          <w:lang w:val="es-MX"/>
        </w:rPr>
      </w:pPr>
      <w:bookmarkStart w:id="14" w:name="_heading=h.17dp8vu" w:colFirst="0" w:colLast="0"/>
      <w:bookmarkEnd w:id="14"/>
      <w:r w:rsidRPr="009E5ECE">
        <w:rPr>
          <w:b/>
          <w:color w:val="000000"/>
          <w:sz w:val="20"/>
          <w:szCs w:val="20"/>
          <w:lang w:val="es-MX"/>
        </w:rPr>
        <w:t>Tipos de distribución de planta</w:t>
      </w:r>
    </w:p>
    <w:p w14:paraId="000000A2" w14:textId="77777777" w:rsidR="00A838FE" w:rsidRPr="00D07EC7" w:rsidRDefault="00A838FE">
      <w:pPr>
        <w:pBdr>
          <w:top w:val="nil"/>
          <w:left w:val="nil"/>
          <w:bottom w:val="nil"/>
          <w:right w:val="nil"/>
          <w:between w:val="nil"/>
        </w:pBdr>
        <w:jc w:val="both"/>
        <w:rPr>
          <w:b/>
          <w:sz w:val="20"/>
          <w:szCs w:val="20"/>
          <w:lang w:val="es-MX"/>
        </w:rPr>
      </w:pPr>
    </w:p>
    <w:p w14:paraId="000000A3" w14:textId="77777777"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Las maneras de distribuir los equipos, herramientas y materiales se pueden clasificar en:</w:t>
      </w:r>
    </w:p>
    <w:p w14:paraId="000000A4" w14:textId="77777777" w:rsidR="00A838FE" w:rsidRPr="00D07EC7" w:rsidRDefault="00A838FE">
      <w:pPr>
        <w:pBdr>
          <w:top w:val="nil"/>
          <w:left w:val="nil"/>
          <w:bottom w:val="nil"/>
          <w:right w:val="nil"/>
          <w:between w:val="nil"/>
        </w:pBdr>
        <w:jc w:val="both"/>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6516"/>
      </w:tblGrid>
      <w:tr w:rsidR="00E66D0B" w14:paraId="06036C72" w14:textId="77777777" w:rsidTr="00146A46">
        <w:trPr>
          <w:jc w:val="center"/>
        </w:trPr>
        <w:tc>
          <w:tcPr>
            <w:tcW w:w="6516" w:type="dxa"/>
            <w:shd w:val="clear" w:color="auto" w:fill="F79646" w:themeFill="accent6"/>
          </w:tcPr>
          <w:p w14:paraId="22B59FC5" w14:textId="77777777" w:rsidR="00E66D0B" w:rsidRDefault="00E66D0B" w:rsidP="00146A46">
            <w:pPr>
              <w:jc w:val="both"/>
              <w:rPr>
                <w:sz w:val="20"/>
                <w:szCs w:val="20"/>
                <w:lang w:val="es-MX"/>
              </w:rPr>
            </w:pPr>
          </w:p>
          <w:p w14:paraId="2CBF1272" w14:textId="77777777" w:rsidR="00E66D0B" w:rsidRPr="00BD2734" w:rsidRDefault="00E66D0B" w:rsidP="00146A46">
            <w:pPr>
              <w:jc w:val="center"/>
              <w:rPr>
                <w:color w:val="FFFFFF" w:themeColor="background1"/>
                <w:sz w:val="20"/>
                <w:szCs w:val="20"/>
                <w:lang w:val="es-MX"/>
              </w:rPr>
            </w:pPr>
            <w:r>
              <w:rPr>
                <w:color w:val="FFFFFF" w:themeColor="background1"/>
                <w:sz w:val="20"/>
                <w:szCs w:val="20"/>
                <w:lang w:val="es-MX"/>
              </w:rPr>
              <w:t>Slider</w:t>
            </w:r>
            <w:r w:rsidRPr="00BD2734">
              <w:rPr>
                <w:color w:val="FFFFFF" w:themeColor="background1"/>
                <w:sz w:val="20"/>
                <w:szCs w:val="20"/>
                <w:lang w:val="es-MX"/>
              </w:rPr>
              <w:t xml:space="preserve"> </w:t>
            </w:r>
          </w:p>
          <w:p w14:paraId="39337D00" w14:textId="77777777" w:rsidR="00E66D0B" w:rsidRDefault="00E66D0B" w:rsidP="00146A46">
            <w:pPr>
              <w:jc w:val="center"/>
              <w:rPr>
                <w:color w:val="FFFFFF" w:themeColor="background1"/>
                <w:sz w:val="20"/>
                <w:szCs w:val="20"/>
                <w:lang w:val="es-MX"/>
              </w:rPr>
            </w:pPr>
            <w:r w:rsidRPr="00BD2734">
              <w:rPr>
                <w:color w:val="FFFFFF" w:themeColor="background1"/>
                <w:sz w:val="20"/>
                <w:szCs w:val="20"/>
                <w:lang w:val="es-MX"/>
              </w:rPr>
              <w:t>CF013_</w:t>
            </w:r>
            <w:r w:rsidRPr="00BD2734">
              <w:rPr>
                <w:color w:val="FFFFFF" w:themeColor="background1"/>
                <w:sz w:val="20"/>
                <w:szCs w:val="20"/>
              </w:rPr>
              <w:t xml:space="preserve"> 3_</w:t>
            </w:r>
            <w:r w:rsidRPr="00BD2734">
              <w:rPr>
                <w:color w:val="FFFFFF" w:themeColor="background1"/>
                <w:sz w:val="20"/>
                <w:szCs w:val="20"/>
                <w:lang w:val="es-MX"/>
              </w:rPr>
              <w:t>Distribución de planta según necesidades del área (</w:t>
            </w:r>
            <w:r>
              <w:rPr>
                <w:color w:val="FFFFFF" w:themeColor="background1"/>
                <w:sz w:val="20"/>
                <w:szCs w:val="20"/>
                <w:lang w:val="es-MX"/>
              </w:rPr>
              <w:t>2</w:t>
            </w:r>
            <w:r w:rsidRPr="00BD2734">
              <w:rPr>
                <w:color w:val="FFFFFF" w:themeColor="background1"/>
                <w:sz w:val="20"/>
                <w:szCs w:val="20"/>
                <w:lang w:val="es-MX"/>
              </w:rPr>
              <w:t>)</w:t>
            </w:r>
          </w:p>
          <w:p w14:paraId="074F3DD3" w14:textId="77777777" w:rsidR="00E66D0B" w:rsidRPr="00C160CC" w:rsidRDefault="00E66D0B" w:rsidP="00146A46">
            <w:pPr>
              <w:jc w:val="center"/>
              <w:rPr>
                <w:color w:val="FFFFFF" w:themeColor="background1"/>
                <w:sz w:val="20"/>
                <w:szCs w:val="20"/>
                <w:lang w:val="es-MX"/>
              </w:rPr>
            </w:pPr>
          </w:p>
        </w:tc>
      </w:tr>
    </w:tbl>
    <w:sdt>
      <w:sdtPr>
        <w:rPr>
          <w:sz w:val="20"/>
          <w:szCs w:val="20"/>
          <w:lang w:val="es-MX"/>
        </w:rPr>
        <w:tag w:val="goog_rdk_6"/>
        <w:id w:val="1490213053"/>
      </w:sdtPr>
      <w:sdtEndPr>
        <w:rPr>
          <w:sz w:val="22"/>
          <w:szCs w:val="22"/>
        </w:rPr>
      </w:sdtEndPr>
      <w:sdtContent>
        <w:p w14:paraId="000000A5" w14:textId="3B80FD73" w:rsidR="00A838FE" w:rsidRPr="00D07EC7" w:rsidRDefault="00000000">
          <w:pPr>
            <w:pBdr>
              <w:top w:val="nil"/>
              <w:left w:val="nil"/>
              <w:bottom w:val="nil"/>
              <w:right w:val="nil"/>
              <w:between w:val="nil"/>
            </w:pBdr>
            <w:jc w:val="center"/>
            <w:rPr>
              <w:sz w:val="20"/>
              <w:szCs w:val="20"/>
              <w:lang w:val="es-MX"/>
            </w:rPr>
          </w:pPr>
        </w:p>
      </w:sdtContent>
    </w:sdt>
    <w:p w14:paraId="000000A6" w14:textId="77777777" w:rsidR="00A838FE" w:rsidRPr="00D07EC7" w:rsidRDefault="00A838FE">
      <w:pPr>
        <w:pBdr>
          <w:top w:val="nil"/>
          <w:left w:val="nil"/>
          <w:bottom w:val="nil"/>
          <w:right w:val="nil"/>
          <w:between w:val="nil"/>
        </w:pBdr>
        <w:jc w:val="both"/>
        <w:rPr>
          <w:b/>
          <w:sz w:val="20"/>
          <w:szCs w:val="20"/>
          <w:lang w:val="es-MX"/>
        </w:rPr>
      </w:pPr>
    </w:p>
    <w:tbl>
      <w:tblPr>
        <w:tblStyle w:val="af1"/>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838FE" w:rsidRPr="00D07EC7" w14:paraId="5AD5C606" w14:textId="77777777">
        <w:tc>
          <w:tcPr>
            <w:tcW w:w="10060" w:type="dxa"/>
            <w:tcBorders>
              <w:top w:val="single" w:sz="4" w:space="0" w:color="000000"/>
              <w:left w:val="single" w:sz="4" w:space="0" w:color="000000"/>
              <w:bottom w:val="single" w:sz="4" w:space="0" w:color="000000"/>
              <w:right w:val="single" w:sz="4" w:space="0" w:color="000000"/>
            </w:tcBorders>
            <w:shd w:val="clear" w:color="auto" w:fill="D5DCE4"/>
          </w:tcPr>
          <w:p w14:paraId="000000AC" w14:textId="0C7B9830" w:rsidR="00A838FE" w:rsidRPr="00A42C7E" w:rsidRDefault="00363181">
            <w:pPr>
              <w:rPr>
                <w:color w:val="000000"/>
                <w:sz w:val="20"/>
                <w:szCs w:val="20"/>
                <w:lang w:val="es-MX"/>
              </w:rPr>
            </w:pPr>
            <w:bookmarkStart w:id="15" w:name="_heading=h.3rdcrjn" w:colFirst="0" w:colLast="0"/>
            <w:bookmarkEnd w:id="15"/>
            <w:r w:rsidRPr="00F34271">
              <w:rPr>
                <w:bCs/>
                <w:sz w:val="20"/>
                <w:szCs w:val="20"/>
                <w:lang w:val="es-MX"/>
              </w:rPr>
              <w:t xml:space="preserve">Lo invitamos a observar el video </w:t>
            </w:r>
            <w:r>
              <w:rPr>
                <w:bCs/>
                <w:sz w:val="20"/>
                <w:szCs w:val="20"/>
                <w:lang w:val="es-MX"/>
              </w:rPr>
              <w:t>“</w:t>
            </w:r>
            <w:r w:rsidRPr="00363181">
              <w:rPr>
                <w:bCs/>
                <w:sz w:val="20"/>
                <w:szCs w:val="20"/>
                <w:lang w:val="es-MX"/>
              </w:rPr>
              <w:t>Distribución de planta</w:t>
            </w:r>
            <w:r>
              <w:rPr>
                <w:bCs/>
                <w:sz w:val="20"/>
                <w:szCs w:val="20"/>
                <w:lang w:val="es-MX"/>
              </w:rPr>
              <w:t>”</w:t>
            </w:r>
            <w:r w:rsidR="00A42C7E">
              <w:rPr>
                <w:bCs/>
                <w:sz w:val="20"/>
                <w:szCs w:val="20"/>
                <w:lang w:val="es-MX"/>
              </w:rPr>
              <w:t xml:space="preserve"> que se encuentra </w:t>
            </w:r>
            <w:r w:rsidR="00A42C7E" w:rsidRPr="00363181">
              <w:rPr>
                <w:bCs/>
                <w:sz w:val="20"/>
                <w:szCs w:val="20"/>
                <w:lang w:val="es-MX"/>
              </w:rPr>
              <w:t>en</w:t>
            </w:r>
            <w:r w:rsidRPr="00F34271">
              <w:rPr>
                <w:bCs/>
                <w:sz w:val="20"/>
                <w:szCs w:val="20"/>
                <w:lang w:val="es-MX"/>
              </w:rPr>
              <w:t xml:space="preserve"> el material complementario </w:t>
            </w:r>
            <w:r w:rsidR="00E9111E">
              <w:rPr>
                <w:bCs/>
                <w:sz w:val="20"/>
                <w:szCs w:val="20"/>
                <w:lang w:val="es-MX"/>
              </w:rPr>
              <w:t>que</w:t>
            </w:r>
            <w:r w:rsidR="00A42C7E">
              <w:rPr>
                <w:bCs/>
                <w:sz w:val="20"/>
                <w:szCs w:val="20"/>
                <w:lang w:val="es-MX"/>
              </w:rPr>
              <w:t xml:space="preserve"> </w:t>
            </w:r>
            <w:r w:rsidRPr="00F34271">
              <w:rPr>
                <w:bCs/>
                <w:sz w:val="20"/>
                <w:szCs w:val="20"/>
                <w:lang w:val="es-MX"/>
              </w:rPr>
              <w:t>profundiza en los aspectos clave.</w:t>
            </w:r>
          </w:p>
        </w:tc>
      </w:tr>
    </w:tbl>
    <w:p w14:paraId="000000AD" w14:textId="77777777" w:rsidR="00A838FE" w:rsidRPr="00D07EC7" w:rsidRDefault="00A838FE">
      <w:pPr>
        <w:pBdr>
          <w:top w:val="nil"/>
          <w:left w:val="nil"/>
          <w:bottom w:val="nil"/>
          <w:right w:val="nil"/>
          <w:between w:val="nil"/>
        </w:pBdr>
        <w:jc w:val="both"/>
        <w:rPr>
          <w:b/>
          <w:sz w:val="20"/>
          <w:szCs w:val="20"/>
          <w:lang w:val="es-MX"/>
        </w:rPr>
      </w:pPr>
    </w:p>
    <w:p w14:paraId="000000AE" w14:textId="77777777" w:rsidR="00A838FE" w:rsidRPr="009E5ECE" w:rsidRDefault="00000000" w:rsidP="009E5ECE">
      <w:pPr>
        <w:pStyle w:val="ListParagraph"/>
        <w:numPr>
          <w:ilvl w:val="0"/>
          <w:numId w:val="15"/>
        </w:numPr>
        <w:pBdr>
          <w:top w:val="nil"/>
          <w:left w:val="nil"/>
          <w:bottom w:val="nil"/>
          <w:right w:val="nil"/>
          <w:between w:val="nil"/>
        </w:pBdr>
        <w:jc w:val="both"/>
        <w:rPr>
          <w:b/>
          <w:color w:val="000000"/>
          <w:sz w:val="20"/>
          <w:szCs w:val="20"/>
          <w:lang w:val="es-MX"/>
        </w:rPr>
      </w:pPr>
      <w:bookmarkStart w:id="16" w:name="_heading=h.26in1rg" w:colFirst="0" w:colLast="0"/>
      <w:bookmarkEnd w:id="16"/>
      <w:r w:rsidRPr="009E5ECE">
        <w:rPr>
          <w:b/>
          <w:color w:val="000000"/>
          <w:sz w:val="20"/>
          <w:szCs w:val="20"/>
          <w:lang w:val="es-MX"/>
        </w:rPr>
        <w:t xml:space="preserve">Distribución de planta y costos </w:t>
      </w:r>
    </w:p>
    <w:p w14:paraId="000000AF" w14:textId="77777777" w:rsidR="00A838FE" w:rsidRPr="00D07EC7" w:rsidRDefault="00A838FE">
      <w:pPr>
        <w:pBdr>
          <w:top w:val="nil"/>
          <w:left w:val="nil"/>
          <w:bottom w:val="nil"/>
          <w:right w:val="nil"/>
          <w:between w:val="nil"/>
        </w:pBdr>
        <w:ind w:left="360"/>
        <w:jc w:val="both"/>
        <w:rPr>
          <w:color w:val="000000"/>
          <w:sz w:val="20"/>
          <w:szCs w:val="20"/>
          <w:lang w:val="es-MX"/>
        </w:rPr>
      </w:pPr>
    </w:p>
    <w:p w14:paraId="000000B0" w14:textId="77777777" w:rsidR="00A838FE" w:rsidRPr="00D07EC7" w:rsidRDefault="00000000">
      <w:pPr>
        <w:pBdr>
          <w:top w:val="nil"/>
          <w:left w:val="nil"/>
          <w:bottom w:val="nil"/>
          <w:right w:val="nil"/>
          <w:between w:val="nil"/>
        </w:pBdr>
        <w:jc w:val="both"/>
        <w:rPr>
          <w:color w:val="000000"/>
          <w:sz w:val="20"/>
          <w:szCs w:val="20"/>
          <w:lang w:val="es-MX"/>
        </w:rPr>
      </w:pPr>
      <w:r w:rsidRPr="00D07EC7">
        <w:rPr>
          <w:color w:val="000000"/>
          <w:sz w:val="20"/>
          <w:szCs w:val="20"/>
          <w:lang w:val="es-MX"/>
        </w:rPr>
        <w:t xml:space="preserve">No existe una actividad que se realice en una planta que no sea para el beneficio de la organización, los colaboradores, los clientes, los sistemas de producción, los proveedores y todo lo que pertenezca a ese entorno organizacional. En el fondo, cuando se habla de empresas se habla de rentabilidad, utilidades, crecimiento; y el ejercicio de diseñar una distribución o redistribución de planta no es ajeno a ese propósito, lo que hace concluir que cualquier mejora al proceso productivo está ligada al tema de costos. </w:t>
      </w:r>
    </w:p>
    <w:p w14:paraId="000000B1" w14:textId="77777777" w:rsidR="00A838FE" w:rsidRPr="00D07EC7" w:rsidRDefault="00A838FE">
      <w:pPr>
        <w:pBdr>
          <w:top w:val="nil"/>
          <w:left w:val="nil"/>
          <w:bottom w:val="nil"/>
          <w:right w:val="nil"/>
          <w:between w:val="nil"/>
        </w:pBdr>
        <w:jc w:val="both"/>
        <w:rPr>
          <w:sz w:val="20"/>
          <w:szCs w:val="20"/>
          <w:lang w:val="es-MX"/>
        </w:rPr>
      </w:pPr>
    </w:p>
    <w:p w14:paraId="000000B2" w14:textId="77777777" w:rsidR="00A838FE" w:rsidRPr="00D07EC7" w:rsidRDefault="00000000">
      <w:pPr>
        <w:pBdr>
          <w:top w:val="nil"/>
          <w:left w:val="nil"/>
          <w:bottom w:val="nil"/>
          <w:right w:val="nil"/>
          <w:between w:val="nil"/>
        </w:pBdr>
        <w:jc w:val="both"/>
        <w:rPr>
          <w:sz w:val="20"/>
          <w:szCs w:val="20"/>
          <w:lang w:val="es-MX"/>
        </w:rPr>
      </w:pPr>
      <w:bookmarkStart w:id="17" w:name="_heading=h.lnxbz9" w:colFirst="0" w:colLast="0"/>
      <w:bookmarkEnd w:id="17"/>
      <w:r w:rsidRPr="00D07EC7">
        <w:rPr>
          <w:sz w:val="20"/>
          <w:szCs w:val="20"/>
          <w:lang w:val="es-MX"/>
        </w:rPr>
        <w:t xml:space="preserve">A continuación se observa la relación de los aspectos beneficiados con una buena distribución de planta. </w:t>
      </w:r>
    </w:p>
    <w:p w14:paraId="000000B3" w14:textId="77777777" w:rsidR="00A838FE" w:rsidRPr="00D07EC7" w:rsidRDefault="00A838FE">
      <w:pPr>
        <w:rPr>
          <w:lang w:val="es-MX"/>
        </w:rPr>
      </w:pPr>
    </w:p>
    <w:p w14:paraId="000000B4" w14:textId="77777777" w:rsidR="00A838FE" w:rsidRPr="00D07EC7" w:rsidRDefault="00000000">
      <w:pPr>
        <w:keepNext/>
        <w:pBdr>
          <w:top w:val="nil"/>
          <w:left w:val="nil"/>
          <w:bottom w:val="nil"/>
          <w:right w:val="nil"/>
          <w:between w:val="nil"/>
        </w:pBdr>
        <w:spacing w:line="240" w:lineRule="auto"/>
        <w:rPr>
          <w:b/>
          <w:color w:val="000000"/>
          <w:sz w:val="20"/>
          <w:szCs w:val="20"/>
          <w:lang w:val="es-MX"/>
        </w:rPr>
      </w:pPr>
      <w:r w:rsidRPr="00D07EC7">
        <w:rPr>
          <w:b/>
          <w:color w:val="000000"/>
          <w:sz w:val="20"/>
          <w:szCs w:val="20"/>
          <w:lang w:val="es-MX"/>
        </w:rPr>
        <w:t>Tabla 1</w:t>
      </w:r>
    </w:p>
    <w:p w14:paraId="000000B5" w14:textId="77777777" w:rsidR="00A838FE" w:rsidRPr="00D07EC7" w:rsidRDefault="00000000">
      <w:pPr>
        <w:spacing w:line="240" w:lineRule="auto"/>
        <w:rPr>
          <w:sz w:val="20"/>
          <w:szCs w:val="20"/>
          <w:lang w:val="es-MX"/>
        </w:rPr>
      </w:pPr>
      <w:r w:rsidRPr="00D07EC7">
        <w:rPr>
          <w:i/>
          <w:sz w:val="20"/>
          <w:szCs w:val="20"/>
          <w:lang w:val="es-MX"/>
        </w:rPr>
        <w:t>Relación de beneficios según actividad de distribución de planta</w:t>
      </w:r>
    </w:p>
    <w:p w14:paraId="000000B6" w14:textId="77777777" w:rsidR="00A838FE" w:rsidRPr="00D07EC7" w:rsidRDefault="00A838FE">
      <w:pPr>
        <w:spacing w:line="240" w:lineRule="auto"/>
        <w:rPr>
          <w:sz w:val="20"/>
          <w:szCs w:val="20"/>
          <w:lang w:val="es-MX"/>
        </w:rPr>
      </w:pPr>
    </w:p>
    <w:p w14:paraId="000000B7" w14:textId="77777777" w:rsidR="00A838FE" w:rsidRPr="00D07EC7" w:rsidRDefault="00A838FE">
      <w:pPr>
        <w:rPr>
          <w:lang w:val="es-MX"/>
        </w:rPr>
      </w:pPr>
    </w:p>
    <w:tbl>
      <w:tblPr>
        <w:tblStyle w:val="af2"/>
        <w:tblW w:w="10069" w:type="dxa"/>
        <w:tblInd w:w="0" w:type="dxa"/>
        <w:tblLayout w:type="fixed"/>
        <w:tblLook w:val="0400" w:firstRow="0" w:lastRow="0" w:firstColumn="0" w:lastColumn="0" w:noHBand="0" w:noVBand="1"/>
      </w:tblPr>
      <w:tblGrid>
        <w:gridCol w:w="2973"/>
        <w:gridCol w:w="2552"/>
        <w:gridCol w:w="2409"/>
        <w:gridCol w:w="2135"/>
      </w:tblGrid>
      <w:tr w:rsidR="00A838FE" w:rsidRPr="00D07EC7" w14:paraId="561AB716" w14:textId="77777777">
        <w:trPr>
          <w:trHeight w:val="280"/>
        </w:trPr>
        <w:tc>
          <w:tcPr>
            <w:tcW w:w="2974" w:type="dxa"/>
            <w:tcBorders>
              <w:bottom w:val="single" w:sz="4" w:space="0" w:color="000000"/>
              <w:right w:val="single" w:sz="4" w:space="0" w:color="000000"/>
            </w:tcBorders>
            <w:shd w:val="clear" w:color="auto" w:fill="auto"/>
            <w:vAlign w:val="center"/>
          </w:tcPr>
          <w:p w14:paraId="000000B8" w14:textId="77777777" w:rsidR="00A838FE" w:rsidRPr="00D07EC7" w:rsidRDefault="00A838FE">
            <w:pPr>
              <w:spacing w:line="240" w:lineRule="auto"/>
              <w:jc w:val="center"/>
              <w:rPr>
                <w:b/>
                <w:color w:val="000000"/>
                <w:sz w:val="20"/>
                <w:szCs w:val="20"/>
                <w:lang w:val="es-MX"/>
              </w:rPr>
            </w:pPr>
          </w:p>
        </w:tc>
        <w:tc>
          <w:tcPr>
            <w:tcW w:w="7096" w:type="dxa"/>
            <w:gridSpan w:val="3"/>
            <w:tcBorders>
              <w:top w:val="single" w:sz="4" w:space="0" w:color="000000"/>
              <w:left w:val="single" w:sz="4" w:space="0" w:color="000000"/>
              <w:bottom w:val="single" w:sz="4" w:space="0" w:color="000000"/>
              <w:right w:val="single" w:sz="4" w:space="0" w:color="000000"/>
            </w:tcBorders>
            <w:shd w:val="clear" w:color="auto" w:fill="A6A6A6"/>
            <w:vAlign w:val="center"/>
          </w:tcPr>
          <w:p w14:paraId="000000B9" w14:textId="77777777" w:rsidR="00A838FE" w:rsidRPr="00D07EC7" w:rsidRDefault="00000000">
            <w:pPr>
              <w:spacing w:line="240" w:lineRule="auto"/>
              <w:jc w:val="center"/>
              <w:rPr>
                <w:b/>
                <w:color w:val="000000"/>
                <w:sz w:val="20"/>
                <w:szCs w:val="20"/>
                <w:lang w:val="es-MX"/>
              </w:rPr>
            </w:pPr>
            <w:r w:rsidRPr="00D07EC7">
              <w:rPr>
                <w:b/>
                <w:color w:val="000000"/>
                <w:sz w:val="20"/>
                <w:szCs w:val="20"/>
                <w:lang w:val="es-MX"/>
              </w:rPr>
              <w:t>Beneficio económico</w:t>
            </w:r>
          </w:p>
        </w:tc>
      </w:tr>
      <w:tr w:rsidR="00A838FE" w:rsidRPr="00D07EC7" w14:paraId="59EE97D7" w14:textId="77777777">
        <w:trPr>
          <w:trHeight w:val="411"/>
        </w:trPr>
        <w:tc>
          <w:tcPr>
            <w:tcW w:w="29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0BC" w14:textId="77777777" w:rsidR="00A838FE" w:rsidRPr="00D07EC7" w:rsidRDefault="00000000">
            <w:pPr>
              <w:spacing w:line="240" w:lineRule="auto"/>
              <w:jc w:val="center"/>
              <w:rPr>
                <w:b/>
                <w:color w:val="000000"/>
                <w:sz w:val="20"/>
                <w:szCs w:val="20"/>
                <w:lang w:val="es-MX"/>
              </w:rPr>
            </w:pPr>
            <w:r w:rsidRPr="00D07EC7">
              <w:rPr>
                <w:b/>
                <w:color w:val="000000"/>
                <w:sz w:val="20"/>
                <w:szCs w:val="20"/>
                <w:lang w:val="es-MX"/>
              </w:rPr>
              <w:t>Aspecto</w:t>
            </w:r>
          </w:p>
        </w:tc>
        <w:tc>
          <w:tcPr>
            <w:tcW w:w="2552" w:type="dxa"/>
            <w:tcBorders>
              <w:top w:val="single" w:sz="4" w:space="0" w:color="000000"/>
              <w:left w:val="nil"/>
              <w:bottom w:val="single" w:sz="4" w:space="0" w:color="000000"/>
              <w:right w:val="single" w:sz="4" w:space="0" w:color="000000"/>
            </w:tcBorders>
            <w:shd w:val="clear" w:color="auto" w:fill="D9D9D9"/>
            <w:vAlign w:val="center"/>
          </w:tcPr>
          <w:p w14:paraId="000000BD" w14:textId="77777777" w:rsidR="00A838FE" w:rsidRPr="00D07EC7" w:rsidRDefault="00000000">
            <w:pPr>
              <w:spacing w:line="240" w:lineRule="auto"/>
              <w:jc w:val="center"/>
              <w:rPr>
                <w:b/>
                <w:color w:val="000000"/>
                <w:sz w:val="20"/>
                <w:szCs w:val="20"/>
                <w:lang w:val="es-MX"/>
              </w:rPr>
            </w:pPr>
            <w:r w:rsidRPr="00D07EC7">
              <w:rPr>
                <w:b/>
                <w:color w:val="000000"/>
                <w:sz w:val="20"/>
                <w:szCs w:val="20"/>
                <w:lang w:val="es-MX"/>
              </w:rPr>
              <w:t>Área</w:t>
            </w:r>
          </w:p>
        </w:tc>
        <w:tc>
          <w:tcPr>
            <w:tcW w:w="2409" w:type="dxa"/>
            <w:tcBorders>
              <w:top w:val="single" w:sz="4" w:space="0" w:color="000000"/>
              <w:left w:val="nil"/>
              <w:bottom w:val="single" w:sz="4" w:space="0" w:color="000000"/>
              <w:right w:val="single" w:sz="4" w:space="0" w:color="000000"/>
            </w:tcBorders>
            <w:shd w:val="clear" w:color="auto" w:fill="D9D9D9"/>
            <w:vAlign w:val="center"/>
          </w:tcPr>
          <w:p w14:paraId="000000BE" w14:textId="77777777" w:rsidR="00A838FE" w:rsidRPr="00D07EC7" w:rsidRDefault="00000000">
            <w:pPr>
              <w:spacing w:line="240" w:lineRule="auto"/>
              <w:jc w:val="center"/>
              <w:rPr>
                <w:b/>
                <w:color w:val="000000"/>
                <w:sz w:val="20"/>
                <w:szCs w:val="20"/>
                <w:lang w:val="es-MX"/>
              </w:rPr>
            </w:pPr>
            <w:r w:rsidRPr="00D07EC7">
              <w:rPr>
                <w:b/>
                <w:color w:val="000000"/>
                <w:sz w:val="20"/>
                <w:szCs w:val="20"/>
                <w:lang w:val="es-MX"/>
              </w:rPr>
              <w:t>Tiempo</w:t>
            </w:r>
          </w:p>
        </w:tc>
        <w:tc>
          <w:tcPr>
            <w:tcW w:w="2135" w:type="dxa"/>
            <w:tcBorders>
              <w:top w:val="single" w:sz="4" w:space="0" w:color="000000"/>
              <w:left w:val="nil"/>
              <w:bottom w:val="single" w:sz="4" w:space="0" w:color="000000"/>
              <w:right w:val="single" w:sz="4" w:space="0" w:color="000000"/>
            </w:tcBorders>
            <w:shd w:val="clear" w:color="auto" w:fill="D9D9D9"/>
            <w:vAlign w:val="center"/>
          </w:tcPr>
          <w:p w14:paraId="000000BF" w14:textId="77777777" w:rsidR="00A838FE" w:rsidRPr="00D07EC7" w:rsidRDefault="00000000">
            <w:pPr>
              <w:spacing w:line="240" w:lineRule="auto"/>
              <w:jc w:val="center"/>
              <w:rPr>
                <w:b/>
                <w:color w:val="000000"/>
                <w:sz w:val="20"/>
                <w:szCs w:val="20"/>
                <w:lang w:val="es-MX"/>
              </w:rPr>
            </w:pPr>
            <w:r w:rsidRPr="00D07EC7">
              <w:rPr>
                <w:b/>
                <w:color w:val="000000"/>
                <w:sz w:val="20"/>
                <w:szCs w:val="20"/>
                <w:lang w:val="es-MX"/>
              </w:rPr>
              <w:t>Empleado</w:t>
            </w:r>
          </w:p>
        </w:tc>
      </w:tr>
      <w:tr w:rsidR="00A838FE" w:rsidRPr="00D07EC7" w14:paraId="3143EC92" w14:textId="77777777">
        <w:trPr>
          <w:trHeight w:val="701"/>
        </w:trPr>
        <w:tc>
          <w:tcPr>
            <w:tcW w:w="2974" w:type="dxa"/>
            <w:tcBorders>
              <w:top w:val="nil"/>
              <w:left w:val="single" w:sz="4" w:space="0" w:color="000000"/>
              <w:bottom w:val="single" w:sz="4" w:space="0" w:color="000000"/>
              <w:right w:val="single" w:sz="4" w:space="0" w:color="000000"/>
            </w:tcBorders>
            <w:shd w:val="clear" w:color="auto" w:fill="auto"/>
            <w:vAlign w:val="center"/>
          </w:tcPr>
          <w:p w14:paraId="000000C0" w14:textId="77777777" w:rsidR="00A838FE" w:rsidRPr="00D07EC7" w:rsidRDefault="00000000">
            <w:pPr>
              <w:spacing w:line="240" w:lineRule="auto"/>
              <w:rPr>
                <w:color w:val="000000"/>
                <w:sz w:val="20"/>
                <w:szCs w:val="20"/>
                <w:lang w:val="es-MX"/>
              </w:rPr>
            </w:pPr>
            <w:r w:rsidRPr="00D07EC7">
              <w:rPr>
                <w:color w:val="000000"/>
                <w:sz w:val="20"/>
                <w:szCs w:val="20"/>
                <w:lang w:val="es-MX"/>
              </w:rPr>
              <w:t>Eliminar o recortar distancias.</w:t>
            </w:r>
          </w:p>
        </w:tc>
        <w:tc>
          <w:tcPr>
            <w:tcW w:w="2552" w:type="dxa"/>
            <w:tcBorders>
              <w:top w:val="nil"/>
              <w:left w:val="nil"/>
              <w:bottom w:val="single" w:sz="4" w:space="0" w:color="000000"/>
              <w:right w:val="single" w:sz="4" w:space="0" w:color="000000"/>
            </w:tcBorders>
            <w:shd w:val="clear" w:color="auto" w:fill="auto"/>
            <w:vAlign w:val="center"/>
          </w:tcPr>
          <w:p w14:paraId="000000C1" w14:textId="77777777" w:rsidR="00A838FE" w:rsidRPr="00D07EC7" w:rsidRDefault="00000000">
            <w:pPr>
              <w:spacing w:line="240" w:lineRule="auto"/>
              <w:rPr>
                <w:color w:val="000000"/>
                <w:sz w:val="20"/>
                <w:szCs w:val="20"/>
                <w:lang w:val="es-MX"/>
              </w:rPr>
            </w:pPr>
            <w:r w:rsidRPr="00D07EC7">
              <w:rPr>
                <w:color w:val="000000"/>
                <w:sz w:val="20"/>
                <w:szCs w:val="20"/>
                <w:lang w:val="es-MX"/>
              </w:rPr>
              <w:t>Se requiere menos área.</w:t>
            </w:r>
          </w:p>
        </w:tc>
        <w:tc>
          <w:tcPr>
            <w:tcW w:w="2409" w:type="dxa"/>
            <w:tcBorders>
              <w:top w:val="nil"/>
              <w:left w:val="nil"/>
              <w:bottom w:val="single" w:sz="4" w:space="0" w:color="000000"/>
              <w:right w:val="single" w:sz="4" w:space="0" w:color="000000"/>
            </w:tcBorders>
            <w:shd w:val="clear" w:color="auto" w:fill="auto"/>
            <w:vAlign w:val="center"/>
          </w:tcPr>
          <w:p w14:paraId="000000C2" w14:textId="77777777" w:rsidR="00A838FE" w:rsidRPr="00D07EC7" w:rsidRDefault="00000000">
            <w:pPr>
              <w:spacing w:line="240" w:lineRule="auto"/>
              <w:rPr>
                <w:color w:val="000000"/>
                <w:sz w:val="20"/>
                <w:szCs w:val="20"/>
                <w:lang w:val="es-MX"/>
              </w:rPr>
            </w:pPr>
            <w:r w:rsidRPr="00D07EC7">
              <w:rPr>
                <w:color w:val="000000"/>
                <w:sz w:val="20"/>
                <w:szCs w:val="20"/>
                <w:lang w:val="es-MX"/>
              </w:rPr>
              <w:t xml:space="preserve">Los procesos se agilizan y se producen más unidades en menor tiempo. </w:t>
            </w:r>
          </w:p>
        </w:tc>
        <w:tc>
          <w:tcPr>
            <w:tcW w:w="2135" w:type="dxa"/>
            <w:tcBorders>
              <w:top w:val="nil"/>
              <w:left w:val="nil"/>
              <w:bottom w:val="single" w:sz="4" w:space="0" w:color="000000"/>
              <w:right w:val="single" w:sz="4" w:space="0" w:color="000000"/>
            </w:tcBorders>
            <w:shd w:val="clear" w:color="auto" w:fill="auto"/>
            <w:vAlign w:val="center"/>
          </w:tcPr>
          <w:p w14:paraId="000000C3" w14:textId="77777777" w:rsidR="00A838FE" w:rsidRPr="00D07EC7" w:rsidRDefault="00000000">
            <w:pPr>
              <w:spacing w:line="240" w:lineRule="auto"/>
              <w:rPr>
                <w:color w:val="000000"/>
                <w:sz w:val="20"/>
                <w:szCs w:val="20"/>
                <w:lang w:val="es-MX"/>
              </w:rPr>
            </w:pPr>
            <w:r w:rsidRPr="00D07EC7">
              <w:rPr>
                <w:color w:val="000000"/>
                <w:sz w:val="20"/>
                <w:szCs w:val="20"/>
                <w:lang w:val="es-MX"/>
              </w:rPr>
              <w:t>Sufre menos fatiga y mejora su eficiencia.</w:t>
            </w:r>
          </w:p>
        </w:tc>
      </w:tr>
      <w:tr w:rsidR="00A838FE" w:rsidRPr="00D07EC7" w14:paraId="15D7723C" w14:textId="77777777">
        <w:trPr>
          <w:trHeight w:val="843"/>
        </w:trPr>
        <w:tc>
          <w:tcPr>
            <w:tcW w:w="2974" w:type="dxa"/>
            <w:tcBorders>
              <w:top w:val="nil"/>
              <w:left w:val="single" w:sz="4" w:space="0" w:color="000000"/>
              <w:bottom w:val="single" w:sz="4" w:space="0" w:color="000000"/>
              <w:right w:val="single" w:sz="4" w:space="0" w:color="000000"/>
            </w:tcBorders>
            <w:shd w:val="clear" w:color="auto" w:fill="auto"/>
            <w:vAlign w:val="center"/>
          </w:tcPr>
          <w:p w14:paraId="000000C4" w14:textId="77777777" w:rsidR="00A838FE" w:rsidRPr="00D07EC7" w:rsidRDefault="00000000">
            <w:pPr>
              <w:spacing w:line="240" w:lineRule="auto"/>
              <w:rPr>
                <w:color w:val="000000"/>
                <w:sz w:val="20"/>
                <w:szCs w:val="20"/>
                <w:lang w:val="es-MX"/>
              </w:rPr>
            </w:pPr>
            <w:r w:rsidRPr="00D07EC7">
              <w:rPr>
                <w:color w:val="000000"/>
                <w:sz w:val="20"/>
                <w:szCs w:val="20"/>
                <w:lang w:val="es-MX"/>
              </w:rPr>
              <w:t>Flujos de producción.</w:t>
            </w:r>
          </w:p>
        </w:tc>
        <w:tc>
          <w:tcPr>
            <w:tcW w:w="2552" w:type="dxa"/>
            <w:tcBorders>
              <w:top w:val="nil"/>
              <w:left w:val="nil"/>
              <w:bottom w:val="single" w:sz="4" w:space="0" w:color="000000"/>
              <w:right w:val="single" w:sz="4" w:space="0" w:color="000000"/>
            </w:tcBorders>
            <w:shd w:val="clear" w:color="auto" w:fill="auto"/>
            <w:vAlign w:val="center"/>
          </w:tcPr>
          <w:p w14:paraId="000000C5" w14:textId="77777777" w:rsidR="00A838FE" w:rsidRPr="00D07EC7" w:rsidRDefault="00000000">
            <w:pPr>
              <w:spacing w:line="240" w:lineRule="auto"/>
              <w:rPr>
                <w:color w:val="000000"/>
                <w:sz w:val="20"/>
                <w:szCs w:val="20"/>
                <w:lang w:val="es-MX"/>
              </w:rPr>
            </w:pPr>
            <w:r w:rsidRPr="00D07EC7">
              <w:rPr>
                <w:color w:val="000000"/>
                <w:sz w:val="20"/>
                <w:szCs w:val="20"/>
                <w:lang w:val="es-MX"/>
              </w:rPr>
              <w:t>Se utilizan espacios según la necesidad.</w:t>
            </w:r>
          </w:p>
        </w:tc>
        <w:tc>
          <w:tcPr>
            <w:tcW w:w="2409" w:type="dxa"/>
            <w:tcBorders>
              <w:top w:val="nil"/>
              <w:left w:val="nil"/>
              <w:bottom w:val="single" w:sz="4" w:space="0" w:color="000000"/>
              <w:right w:val="single" w:sz="4" w:space="0" w:color="000000"/>
            </w:tcBorders>
            <w:shd w:val="clear" w:color="auto" w:fill="auto"/>
            <w:vAlign w:val="center"/>
          </w:tcPr>
          <w:p w14:paraId="000000C6" w14:textId="77777777" w:rsidR="00A838FE" w:rsidRPr="00D07EC7" w:rsidRDefault="00000000">
            <w:pPr>
              <w:spacing w:line="240" w:lineRule="auto"/>
              <w:rPr>
                <w:color w:val="000000"/>
                <w:sz w:val="20"/>
                <w:szCs w:val="20"/>
                <w:lang w:val="es-MX"/>
              </w:rPr>
            </w:pPr>
            <w:r w:rsidRPr="00D07EC7">
              <w:rPr>
                <w:color w:val="000000"/>
                <w:sz w:val="20"/>
                <w:szCs w:val="20"/>
                <w:lang w:val="es-MX"/>
              </w:rPr>
              <w:t>Son más ágiles los flujos y hay más productividad.</w:t>
            </w:r>
          </w:p>
        </w:tc>
        <w:tc>
          <w:tcPr>
            <w:tcW w:w="2135" w:type="dxa"/>
            <w:tcBorders>
              <w:top w:val="nil"/>
              <w:left w:val="nil"/>
              <w:bottom w:val="single" w:sz="4" w:space="0" w:color="000000"/>
              <w:right w:val="single" w:sz="4" w:space="0" w:color="000000"/>
            </w:tcBorders>
            <w:shd w:val="clear" w:color="auto" w:fill="auto"/>
            <w:vAlign w:val="center"/>
          </w:tcPr>
          <w:p w14:paraId="000000C7" w14:textId="77777777" w:rsidR="00A838FE" w:rsidRPr="00D07EC7" w:rsidRDefault="00000000">
            <w:pPr>
              <w:spacing w:line="240" w:lineRule="auto"/>
              <w:rPr>
                <w:color w:val="000000"/>
                <w:sz w:val="20"/>
                <w:szCs w:val="20"/>
                <w:lang w:val="es-MX"/>
              </w:rPr>
            </w:pPr>
            <w:r w:rsidRPr="00D07EC7">
              <w:rPr>
                <w:color w:val="000000"/>
                <w:sz w:val="20"/>
                <w:szCs w:val="20"/>
                <w:lang w:val="es-MX"/>
              </w:rPr>
              <w:t>Más participativo y versátil.</w:t>
            </w:r>
          </w:p>
        </w:tc>
      </w:tr>
      <w:tr w:rsidR="00A838FE" w:rsidRPr="00D07EC7" w14:paraId="05462F6F" w14:textId="77777777">
        <w:trPr>
          <w:trHeight w:val="698"/>
        </w:trPr>
        <w:tc>
          <w:tcPr>
            <w:tcW w:w="2974" w:type="dxa"/>
            <w:tcBorders>
              <w:top w:val="nil"/>
              <w:left w:val="single" w:sz="4" w:space="0" w:color="000000"/>
              <w:bottom w:val="single" w:sz="4" w:space="0" w:color="000000"/>
              <w:right w:val="single" w:sz="4" w:space="0" w:color="000000"/>
            </w:tcBorders>
            <w:shd w:val="clear" w:color="auto" w:fill="auto"/>
            <w:vAlign w:val="center"/>
          </w:tcPr>
          <w:p w14:paraId="000000C8" w14:textId="77777777" w:rsidR="00A838FE" w:rsidRPr="00D07EC7" w:rsidRDefault="00000000">
            <w:pPr>
              <w:spacing w:line="240" w:lineRule="auto"/>
              <w:rPr>
                <w:color w:val="000000"/>
                <w:sz w:val="20"/>
                <w:szCs w:val="20"/>
                <w:lang w:val="es-MX"/>
              </w:rPr>
            </w:pPr>
            <w:r w:rsidRPr="00D07EC7">
              <w:rPr>
                <w:color w:val="000000"/>
                <w:sz w:val="20"/>
                <w:szCs w:val="20"/>
                <w:lang w:val="es-MX"/>
              </w:rPr>
              <w:t>Disminución del tiempo de fabricación.</w:t>
            </w:r>
          </w:p>
        </w:tc>
        <w:tc>
          <w:tcPr>
            <w:tcW w:w="2552" w:type="dxa"/>
            <w:tcBorders>
              <w:top w:val="nil"/>
              <w:left w:val="nil"/>
              <w:bottom w:val="single" w:sz="4" w:space="0" w:color="000000"/>
              <w:right w:val="single" w:sz="4" w:space="0" w:color="000000"/>
            </w:tcBorders>
            <w:shd w:val="clear" w:color="auto" w:fill="auto"/>
            <w:vAlign w:val="center"/>
          </w:tcPr>
          <w:p w14:paraId="000000C9" w14:textId="77777777" w:rsidR="00A838FE" w:rsidRPr="00D07EC7" w:rsidRDefault="00000000">
            <w:pPr>
              <w:spacing w:line="240" w:lineRule="auto"/>
              <w:rPr>
                <w:color w:val="000000"/>
                <w:sz w:val="20"/>
                <w:szCs w:val="20"/>
                <w:lang w:val="es-MX"/>
              </w:rPr>
            </w:pPr>
            <w:r w:rsidRPr="00D07EC7">
              <w:rPr>
                <w:color w:val="000000"/>
                <w:sz w:val="20"/>
                <w:szCs w:val="20"/>
                <w:lang w:val="es-MX"/>
              </w:rPr>
              <w:t>N/A</w:t>
            </w:r>
          </w:p>
        </w:tc>
        <w:tc>
          <w:tcPr>
            <w:tcW w:w="2409" w:type="dxa"/>
            <w:tcBorders>
              <w:top w:val="nil"/>
              <w:left w:val="nil"/>
              <w:bottom w:val="single" w:sz="4" w:space="0" w:color="000000"/>
              <w:right w:val="single" w:sz="4" w:space="0" w:color="000000"/>
            </w:tcBorders>
            <w:shd w:val="clear" w:color="auto" w:fill="auto"/>
            <w:vAlign w:val="center"/>
          </w:tcPr>
          <w:p w14:paraId="000000CA" w14:textId="77777777" w:rsidR="00A838FE" w:rsidRPr="00D07EC7" w:rsidRDefault="00000000">
            <w:pPr>
              <w:spacing w:line="240" w:lineRule="auto"/>
              <w:rPr>
                <w:color w:val="000000"/>
                <w:sz w:val="20"/>
                <w:szCs w:val="20"/>
                <w:lang w:val="es-MX"/>
              </w:rPr>
            </w:pPr>
            <w:r w:rsidRPr="00D07EC7">
              <w:rPr>
                <w:color w:val="000000"/>
                <w:sz w:val="20"/>
                <w:szCs w:val="20"/>
                <w:lang w:val="es-MX"/>
              </w:rPr>
              <w:t>Se aumenta la capacidad instalada.</w:t>
            </w:r>
          </w:p>
        </w:tc>
        <w:tc>
          <w:tcPr>
            <w:tcW w:w="2135" w:type="dxa"/>
            <w:tcBorders>
              <w:top w:val="nil"/>
              <w:left w:val="nil"/>
              <w:bottom w:val="single" w:sz="4" w:space="0" w:color="000000"/>
              <w:right w:val="single" w:sz="4" w:space="0" w:color="000000"/>
            </w:tcBorders>
            <w:shd w:val="clear" w:color="auto" w:fill="auto"/>
            <w:vAlign w:val="center"/>
          </w:tcPr>
          <w:p w14:paraId="000000CB" w14:textId="77777777" w:rsidR="00A838FE" w:rsidRPr="00D07EC7" w:rsidRDefault="00000000">
            <w:pPr>
              <w:spacing w:line="240" w:lineRule="auto"/>
              <w:rPr>
                <w:color w:val="000000"/>
                <w:sz w:val="20"/>
                <w:szCs w:val="20"/>
                <w:lang w:val="es-MX"/>
              </w:rPr>
            </w:pPr>
            <w:r w:rsidRPr="00D07EC7">
              <w:rPr>
                <w:color w:val="000000"/>
                <w:sz w:val="20"/>
                <w:szCs w:val="20"/>
                <w:lang w:val="es-MX"/>
              </w:rPr>
              <w:t>Se logran recursos para incentivar.</w:t>
            </w:r>
          </w:p>
        </w:tc>
      </w:tr>
      <w:tr w:rsidR="00A838FE" w:rsidRPr="00D07EC7" w14:paraId="70965B4F" w14:textId="77777777">
        <w:trPr>
          <w:trHeight w:val="975"/>
        </w:trPr>
        <w:tc>
          <w:tcPr>
            <w:tcW w:w="2974" w:type="dxa"/>
            <w:tcBorders>
              <w:top w:val="nil"/>
              <w:left w:val="single" w:sz="4" w:space="0" w:color="000000"/>
              <w:bottom w:val="single" w:sz="4" w:space="0" w:color="000000"/>
              <w:right w:val="single" w:sz="4" w:space="0" w:color="000000"/>
            </w:tcBorders>
            <w:shd w:val="clear" w:color="auto" w:fill="auto"/>
            <w:vAlign w:val="center"/>
          </w:tcPr>
          <w:p w14:paraId="000000CC" w14:textId="77777777" w:rsidR="00A838FE" w:rsidRPr="00D07EC7" w:rsidRDefault="00000000">
            <w:pPr>
              <w:spacing w:line="240" w:lineRule="auto"/>
              <w:rPr>
                <w:color w:val="000000"/>
                <w:sz w:val="20"/>
                <w:szCs w:val="20"/>
                <w:lang w:val="es-MX"/>
              </w:rPr>
            </w:pPr>
            <w:r w:rsidRPr="00D07EC7">
              <w:rPr>
                <w:color w:val="000000"/>
                <w:sz w:val="20"/>
                <w:szCs w:val="20"/>
                <w:lang w:val="es-MX"/>
              </w:rPr>
              <w:t>Seguridad del personal, disminución de accidentes.</w:t>
            </w:r>
          </w:p>
        </w:tc>
        <w:tc>
          <w:tcPr>
            <w:tcW w:w="2552" w:type="dxa"/>
            <w:tcBorders>
              <w:top w:val="nil"/>
              <w:left w:val="nil"/>
              <w:bottom w:val="single" w:sz="4" w:space="0" w:color="000000"/>
              <w:right w:val="single" w:sz="4" w:space="0" w:color="000000"/>
            </w:tcBorders>
            <w:shd w:val="clear" w:color="auto" w:fill="auto"/>
            <w:vAlign w:val="center"/>
          </w:tcPr>
          <w:p w14:paraId="000000CD" w14:textId="77777777" w:rsidR="00A838FE" w:rsidRPr="00D07EC7" w:rsidRDefault="00000000">
            <w:pPr>
              <w:spacing w:line="240" w:lineRule="auto"/>
              <w:rPr>
                <w:color w:val="000000"/>
                <w:sz w:val="20"/>
                <w:szCs w:val="20"/>
                <w:lang w:val="es-MX"/>
              </w:rPr>
            </w:pPr>
            <w:r w:rsidRPr="00D07EC7">
              <w:rPr>
                <w:color w:val="000000"/>
                <w:sz w:val="20"/>
                <w:szCs w:val="20"/>
                <w:lang w:val="es-MX"/>
              </w:rPr>
              <w:t> N/A</w:t>
            </w:r>
          </w:p>
        </w:tc>
        <w:tc>
          <w:tcPr>
            <w:tcW w:w="2409" w:type="dxa"/>
            <w:tcBorders>
              <w:top w:val="nil"/>
              <w:left w:val="nil"/>
              <w:bottom w:val="single" w:sz="4" w:space="0" w:color="000000"/>
              <w:right w:val="single" w:sz="4" w:space="0" w:color="000000"/>
            </w:tcBorders>
            <w:shd w:val="clear" w:color="auto" w:fill="auto"/>
            <w:vAlign w:val="center"/>
          </w:tcPr>
          <w:p w14:paraId="000000CE" w14:textId="77777777" w:rsidR="00A838FE" w:rsidRPr="00D07EC7" w:rsidRDefault="00000000">
            <w:pPr>
              <w:spacing w:line="240" w:lineRule="auto"/>
              <w:rPr>
                <w:color w:val="000000"/>
                <w:sz w:val="20"/>
                <w:szCs w:val="20"/>
                <w:lang w:val="es-MX"/>
              </w:rPr>
            </w:pPr>
            <w:r w:rsidRPr="00D07EC7">
              <w:rPr>
                <w:color w:val="000000"/>
                <w:sz w:val="20"/>
                <w:szCs w:val="20"/>
                <w:lang w:val="es-MX"/>
              </w:rPr>
              <w:t>Más minutos productivos, y menos tiempo ocioso.</w:t>
            </w:r>
          </w:p>
        </w:tc>
        <w:tc>
          <w:tcPr>
            <w:tcW w:w="2135" w:type="dxa"/>
            <w:tcBorders>
              <w:top w:val="nil"/>
              <w:left w:val="nil"/>
              <w:bottom w:val="single" w:sz="4" w:space="0" w:color="000000"/>
              <w:right w:val="single" w:sz="4" w:space="0" w:color="000000"/>
            </w:tcBorders>
            <w:shd w:val="clear" w:color="auto" w:fill="auto"/>
            <w:vAlign w:val="center"/>
          </w:tcPr>
          <w:p w14:paraId="000000CF" w14:textId="77777777" w:rsidR="00A838FE" w:rsidRPr="00D07EC7" w:rsidRDefault="00000000">
            <w:pPr>
              <w:spacing w:line="240" w:lineRule="auto"/>
              <w:rPr>
                <w:color w:val="000000"/>
                <w:sz w:val="20"/>
                <w:szCs w:val="20"/>
                <w:lang w:val="es-MX"/>
              </w:rPr>
            </w:pPr>
            <w:r w:rsidRPr="00D07EC7">
              <w:rPr>
                <w:color w:val="000000"/>
                <w:sz w:val="20"/>
                <w:szCs w:val="20"/>
                <w:lang w:val="es-MX"/>
              </w:rPr>
              <w:t>Se disminuye el ausentismo y las incapacidades.</w:t>
            </w:r>
          </w:p>
        </w:tc>
      </w:tr>
    </w:tbl>
    <w:p w14:paraId="000000D0" w14:textId="77777777" w:rsidR="00A838FE" w:rsidRPr="00D07EC7" w:rsidRDefault="00A838FE">
      <w:pPr>
        <w:pBdr>
          <w:top w:val="nil"/>
          <w:left w:val="nil"/>
          <w:bottom w:val="nil"/>
          <w:right w:val="nil"/>
          <w:between w:val="nil"/>
        </w:pBdr>
        <w:jc w:val="both"/>
        <w:rPr>
          <w:sz w:val="20"/>
          <w:szCs w:val="20"/>
          <w:lang w:val="es-MX"/>
        </w:rPr>
      </w:pPr>
    </w:p>
    <w:p w14:paraId="000000D1" w14:textId="77777777" w:rsidR="00A838FE" w:rsidRPr="00D07EC7" w:rsidRDefault="00A838FE">
      <w:pPr>
        <w:pBdr>
          <w:top w:val="nil"/>
          <w:left w:val="nil"/>
          <w:bottom w:val="nil"/>
          <w:right w:val="nil"/>
          <w:between w:val="nil"/>
        </w:pBdr>
        <w:jc w:val="both"/>
        <w:rPr>
          <w:sz w:val="20"/>
          <w:szCs w:val="20"/>
          <w:lang w:val="es-MX"/>
        </w:rPr>
      </w:pPr>
    </w:p>
    <w:p w14:paraId="000000D2" w14:textId="77777777" w:rsidR="00A838FE" w:rsidRPr="00D07EC7" w:rsidRDefault="00000000">
      <w:pPr>
        <w:pBdr>
          <w:top w:val="nil"/>
          <w:left w:val="nil"/>
          <w:bottom w:val="nil"/>
          <w:right w:val="nil"/>
          <w:between w:val="nil"/>
        </w:pBdr>
        <w:jc w:val="both"/>
        <w:rPr>
          <w:sz w:val="20"/>
          <w:szCs w:val="20"/>
          <w:lang w:val="es-MX"/>
        </w:rPr>
      </w:pPr>
      <w:r w:rsidRPr="00D07EC7">
        <w:rPr>
          <w:sz w:val="20"/>
          <w:szCs w:val="20"/>
          <w:lang w:val="es-MX"/>
        </w:rPr>
        <w:t>Después de implementar mejoras en la distribución de planta actual, un indicador importante que demuestra el efecto que tuvo esta mejora, es el de revisar costos vs. facturación, ese resultado indica si la gestión de procesos por intermedio de distribución y reacomodo de recursos fue efectiva.</w:t>
      </w:r>
    </w:p>
    <w:p w14:paraId="000000D3" w14:textId="77777777" w:rsidR="00A838FE" w:rsidRPr="00D07EC7" w:rsidRDefault="00A838FE">
      <w:pPr>
        <w:pBdr>
          <w:top w:val="nil"/>
          <w:left w:val="nil"/>
          <w:bottom w:val="nil"/>
          <w:right w:val="nil"/>
          <w:between w:val="nil"/>
        </w:pBdr>
        <w:jc w:val="both"/>
        <w:rPr>
          <w:b/>
          <w:sz w:val="20"/>
          <w:szCs w:val="20"/>
          <w:lang w:val="es-MX"/>
        </w:rPr>
      </w:pPr>
    </w:p>
    <w:p w14:paraId="000000D4" w14:textId="77777777" w:rsidR="00A838FE" w:rsidRPr="00AA6416" w:rsidRDefault="00000000" w:rsidP="00AA6416">
      <w:pPr>
        <w:pStyle w:val="ListParagraph"/>
        <w:numPr>
          <w:ilvl w:val="0"/>
          <w:numId w:val="15"/>
        </w:numPr>
        <w:pBdr>
          <w:top w:val="nil"/>
          <w:left w:val="nil"/>
          <w:bottom w:val="nil"/>
          <w:right w:val="nil"/>
          <w:between w:val="nil"/>
        </w:pBdr>
        <w:jc w:val="both"/>
        <w:rPr>
          <w:b/>
          <w:color w:val="000000"/>
          <w:sz w:val="20"/>
          <w:szCs w:val="20"/>
          <w:lang w:val="es-MX"/>
        </w:rPr>
      </w:pPr>
      <w:bookmarkStart w:id="18" w:name="_heading=h.35nkun2" w:colFirst="0" w:colLast="0"/>
      <w:bookmarkEnd w:id="18"/>
      <w:r w:rsidRPr="00AA6416">
        <w:rPr>
          <w:b/>
          <w:i/>
          <w:color w:val="000000"/>
          <w:sz w:val="20"/>
          <w:szCs w:val="20"/>
          <w:lang w:val="es-MX"/>
        </w:rPr>
        <w:t>Softwares</w:t>
      </w:r>
      <w:r w:rsidRPr="00AA6416">
        <w:rPr>
          <w:b/>
          <w:color w:val="000000"/>
          <w:sz w:val="20"/>
          <w:szCs w:val="20"/>
          <w:lang w:val="es-MX"/>
        </w:rPr>
        <w:t xml:space="preserve"> para distribuciones de planta </w:t>
      </w:r>
    </w:p>
    <w:p w14:paraId="000000D5" w14:textId="77777777" w:rsidR="00A838FE" w:rsidRPr="00D07EC7" w:rsidRDefault="00A838FE">
      <w:pPr>
        <w:pBdr>
          <w:top w:val="nil"/>
          <w:left w:val="nil"/>
          <w:bottom w:val="nil"/>
          <w:right w:val="nil"/>
          <w:between w:val="nil"/>
        </w:pBdr>
        <w:ind w:left="360"/>
        <w:jc w:val="both"/>
        <w:rPr>
          <w:color w:val="000000"/>
          <w:sz w:val="20"/>
          <w:szCs w:val="20"/>
          <w:lang w:val="es-MX"/>
        </w:rPr>
      </w:pPr>
    </w:p>
    <w:p w14:paraId="000000D6" w14:textId="0F18ACDC" w:rsidR="00A838FE" w:rsidRPr="00D07EC7" w:rsidRDefault="00000000">
      <w:pPr>
        <w:pBdr>
          <w:top w:val="nil"/>
          <w:left w:val="nil"/>
          <w:bottom w:val="nil"/>
          <w:right w:val="nil"/>
          <w:between w:val="nil"/>
        </w:pBdr>
        <w:jc w:val="both"/>
        <w:rPr>
          <w:color w:val="000000"/>
          <w:sz w:val="20"/>
          <w:szCs w:val="20"/>
          <w:lang w:val="es-MX"/>
        </w:rPr>
      </w:pPr>
      <w:r w:rsidRPr="00D07EC7">
        <w:rPr>
          <w:color w:val="000000"/>
          <w:sz w:val="20"/>
          <w:szCs w:val="20"/>
          <w:lang w:val="es-MX"/>
        </w:rPr>
        <w:t xml:space="preserve">En el siglo XXI, los avances tecnológicos han sido muy representativos, y de ahí se ha establecido que se está viviendo la cuarta revolución industrial o industrias 4.0. La industria de la moda no es ajena a eso y el mercado oferta programas que ayudan </w:t>
      </w:r>
      <w:r w:rsidR="00AA6416">
        <w:rPr>
          <w:color w:val="000000"/>
          <w:sz w:val="20"/>
          <w:szCs w:val="20"/>
          <w:lang w:val="es-MX"/>
        </w:rPr>
        <w:t>a</w:t>
      </w:r>
      <w:r w:rsidRPr="00D07EC7">
        <w:rPr>
          <w:color w:val="000000"/>
          <w:sz w:val="20"/>
          <w:szCs w:val="20"/>
          <w:lang w:val="es-MX"/>
        </w:rPr>
        <w:t xml:space="preserve"> elaborar una distribución de planta de manera más técnica y ágil. Los más utilizados son: </w:t>
      </w:r>
    </w:p>
    <w:tbl>
      <w:tblPr>
        <w:tblStyle w:val="TableGrid"/>
        <w:tblW w:w="0" w:type="auto"/>
        <w:jc w:val="center"/>
        <w:shd w:val="clear" w:color="auto" w:fill="F79646" w:themeFill="accent6"/>
        <w:tblLook w:val="04A0" w:firstRow="1" w:lastRow="0" w:firstColumn="1" w:lastColumn="0" w:noHBand="0" w:noVBand="1"/>
      </w:tblPr>
      <w:tblGrid>
        <w:gridCol w:w="6516"/>
      </w:tblGrid>
      <w:tr w:rsidR="00E66D0B" w14:paraId="74F69385" w14:textId="77777777" w:rsidTr="00146A46">
        <w:trPr>
          <w:jc w:val="center"/>
        </w:trPr>
        <w:tc>
          <w:tcPr>
            <w:tcW w:w="6516" w:type="dxa"/>
            <w:shd w:val="clear" w:color="auto" w:fill="F79646" w:themeFill="accent6"/>
          </w:tcPr>
          <w:p w14:paraId="754BAAE3" w14:textId="77777777" w:rsidR="00E66D0B" w:rsidRDefault="00E66D0B" w:rsidP="00146A46">
            <w:pPr>
              <w:jc w:val="both"/>
              <w:rPr>
                <w:sz w:val="20"/>
                <w:szCs w:val="20"/>
                <w:lang w:val="es-MX"/>
              </w:rPr>
            </w:pPr>
          </w:p>
          <w:p w14:paraId="72E7C4CB" w14:textId="647F9443" w:rsidR="00E66D0B" w:rsidRPr="00BD2734" w:rsidRDefault="00E66D0B" w:rsidP="00146A46">
            <w:pPr>
              <w:jc w:val="center"/>
              <w:rPr>
                <w:color w:val="FFFFFF" w:themeColor="background1"/>
                <w:sz w:val="20"/>
                <w:szCs w:val="20"/>
                <w:lang w:val="es-MX"/>
              </w:rPr>
            </w:pPr>
            <w:r>
              <w:rPr>
                <w:color w:val="FFFFFF" w:themeColor="background1"/>
                <w:sz w:val="20"/>
                <w:szCs w:val="20"/>
                <w:lang w:val="es-MX"/>
              </w:rPr>
              <w:t xml:space="preserve">Pestañas </w:t>
            </w:r>
          </w:p>
          <w:p w14:paraId="4075832D" w14:textId="5FB6BB55" w:rsidR="00E66D0B" w:rsidRDefault="00E66D0B" w:rsidP="00146A46">
            <w:pPr>
              <w:jc w:val="center"/>
              <w:rPr>
                <w:color w:val="FFFFFF" w:themeColor="background1"/>
                <w:sz w:val="20"/>
                <w:szCs w:val="20"/>
                <w:lang w:val="es-MX"/>
              </w:rPr>
            </w:pPr>
            <w:r w:rsidRPr="00BD2734">
              <w:rPr>
                <w:color w:val="FFFFFF" w:themeColor="background1"/>
                <w:sz w:val="20"/>
                <w:szCs w:val="20"/>
                <w:lang w:val="es-MX"/>
              </w:rPr>
              <w:t>CF013_</w:t>
            </w:r>
            <w:r w:rsidRPr="00BD2734">
              <w:rPr>
                <w:color w:val="FFFFFF" w:themeColor="background1"/>
                <w:sz w:val="20"/>
                <w:szCs w:val="20"/>
              </w:rPr>
              <w:t xml:space="preserve"> 3_</w:t>
            </w:r>
            <w:r w:rsidRPr="00BD2734">
              <w:rPr>
                <w:color w:val="FFFFFF" w:themeColor="background1"/>
                <w:sz w:val="20"/>
                <w:szCs w:val="20"/>
                <w:lang w:val="es-MX"/>
              </w:rPr>
              <w:t>Distribución de planta según necesidades del área (</w:t>
            </w:r>
            <w:r>
              <w:rPr>
                <w:color w:val="FFFFFF" w:themeColor="background1"/>
                <w:sz w:val="20"/>
                <w:szCs w:val="20"/>
                <w:lang w:val="es-MX"/>
              </w:rPr>
              <w:t>3</w:t>
            </w:r>
            <w:r w:rsidRPr="00BD2734">
              <w:rPr>
                <w:color w:val="FFFFFF" w:themeColor="background1"/>
                <w:sz w:val="20"/>
                <w:szCs w:val="20"/>
                <w:lang w:val="es-MX"/>
              </w:rPr>
              <w:t>)</w:t>
            </w:r>
          </w:p>
          <w:p w14:paraId="773630AF" w14:textId="77777777" w:rsidR="00E66D0B" w:rsidRPr="00C160CC" w:rsidRDefault="00E66D0B" w:rsidP="00146A46">
            <w:pPr>
              <w:jc w:val="center"/>
              <w:rPr>
                <w:color w:val="FFFFFF" w:themeColor="background1"/>
                <w:sz w:val="20"/>
                <w:szCs w:val="20"/>
                <w:lang w:val="es-MX"/>
              </w:rPr>
            </w:pPr>
          </w:p>
        </w:tc>
      </w:tr>
    </w:tbl>
    <w:p w14:paraId="000000D7" w14:textId="77777777" w:rsidR="00A838FE" w:rsidRPr="00D07EC7" w:rsidRDefault="00A838FE">
      <w:pPr>
        <w:pBdr>
          <w:top w:val="nil"/>
          <w:left w:val="nil"/>
          <w:bottom w:val="nil"/>
          <w:right w:val="nil"/>
          <w:between w:val="nil"/>
        </w:pBdr>
        <w:jc w:val="both"/>
        <w:rPr>
          <w:color w:val="000000"/>
          <w:sz w:val="20"/>
          <w:szCs w:val="20"/>
          <w:lang w:val="es-MX"/>
        </w:rPr>
      </w:pPr>
    </w:p>
    <w:p w14:paraId="000000D8" w14:textId="57B4E60E" w:rsidR="00A838FE" w:rsidRPr="00D07EC7" w:rsidRDefault="00000000">
      <w:pPr>
        <w:pBdr>
          <w:top w:val="nil"/>
          <w:left w:val="nil"/>
          <w:bottom w:val="nil"/>
          <w:right w:val="nil"/>
          <w:between w:val="nil"/>
        </w:pBdr>
        <w:jc w:val="center"/>
        <w:rPr>
          <w:color w:val="000000"/>
          <w:sz w:val="20"/>
          <w:szCs w:val="20"/>
          <w:lang w:val="es-MX"/>
        </w:rPr>
      </w:pPr>
      <w:sdt>
        <w:sdtPr>
          <w:rPr>
            <w:lang w:val="es-MX"/>
          </w:rPr>
          <w:tag w:val="goog_rdk_8"/>
          <w:id w:val="-1502355592"/>
        </w:sdtPr>
        <w:sdtContent/>
      </w:sdt>
    </w:p>
    <w:p w14:paraId="000000D9" w14:textId="77777777" w:rsidR="00A838FE" w:rsidRPr="00D07EC7" w:rsidRDefault="00A838FE">
      <w:pPr>
        <w:jc w:val="both"/>
        <w:rPr>
          <w:sz w:val="20"/>
          <w:szCs w:val="20"/>
          <w:lang w:val="es-MX"/>
        </w:rPr>
      </w:pPr>
    </w:p>
    <w:p w14:paraId="000000DA" w14:textId="77777777" w:rsidR="00A838FE" w:rsidRPr="00D07EC7" w:rsidRDefault="00000000">
      <w:pPr>
        <w:numPr>
          <w:ilvl w:val="0"/>
          <w:numId w:val="5"/>
        </w:numPr>
        <w:pBdr>
          <w:top w:val="nil"/>
          <w:left w:val="nil"/>
          <w:bottom w:val="nil"/>
          <w:right w:val="nil"/>
          <w:between w:val="nil"/>
        </w:pBdr>
        <w:rPr>
          <w:b/>
          <w:color w:val="000000"/>
          <w:sz w:val="20"/>
          <w:szCs w:val="20"/>
          <w:lang w:val="es-MX"/>
        </w:rPr>
      </w:pPr>
      <w:bookmarkStart w:id="19" w:name="_heading=h.1ksv4uv" w:colFirst="0" w:colLast="0"/>
      <w:bookmarkEnd w:id="19"/>
      <w:r w:rsidRPr="00D07EC7">
        <w:rPr>
          <w:b/>
          <w:color w:val="000000"/>
          <w:sz w:val="20"/>
          <w:szCs w:val="20"/>
          <w:lang w:val="es-MX"/>
        </w:rPr>
        <w:t>Puestos de trabajo</w:t>
      </w:r>
    </w:p>
    <w:p w14:paraId="000000DB" w14:textId="77777777" w:rsidR="00A838FE" w:rsidRPr="00D07EC7" w:rsidRDefault="00A838FE">
      <w:pPr>
        <w:pBdr>
          <w:top w:val="nil"/>
          <w:left w:val="nil"/>
          <w:bottom w:val="nil"/>
          <w:right w:val="nil"/>
          <w:between w:val="nil"/>
        </w:pBdr>
        <w:ind w:left="360"/>
        <w:rPr>
          <w:b/>
          <w:color w:val="000000"/>
          <w:sz w:val="20"/>
          <w:szCs w:val="20"/>
          <w:lang w:val="es-MX"/>
        </w:rPr>
      </w:pPr>
    </w:p>
    <w:p w14:paraId="000000DC" w14:textId="77777777" w:rsidR="00A838FE" w:rsidRPr="00D07EC7" w:rsidRDefault="00000000">
      <w:pPr>
        <w:jc w:val="both"/>
        <w:rPr>
          <w:sz w:val="20"/>
          <w:szCs w:val="20"/>
          <w:lang w:val="es-MX"/>
        </w:rPr>
      </w:pPr>
      <w:r w:rsidRPr="00D07EC7">
        <w:rPr>
          <w:sz w:val="20"/>
          <w:szCs w:val="20"/>
          <w:lang w:val="es-MX"/>
        </w:rPr>
        <w:t>En las empresas del sector textil y específicamente de la confección, existen diferentes puestos de trabajo, que varían según las actividades que desarrolla la empresa, la manera como se diseñan e implementan estos puestos de trabajo tiene una relación directa con el éxito de las organizaciones. Cada puesto de trabajo debe cumplir y reflejar normas ambientales y requerimientos organizacionales para lograr que sean productivos y satisfactorios a las expectativas de los empleados y de las empresas.</w:t>
      </w:r>
    </w:p>
    <w:p w14:paraId="000000DF" w14:textId="77777777" w:rsidR="00A838FE" w:rsidRPr="00D07EC7" w:rsidRDefault="00A838FE">
      <w:pPr>
        <w:jc w:val="both"/>
        <w:rPr>
          <w:b/>
          <w:sz w:val="20"/>
          <w:szCs w:val="20"/>
          <w:lang w:val="es-MX"/>
        </w:rPr>
      </w:pPr>
      <w:bookmarkStart w:id="20" w:name="_heading=h.44sinio" w:colFirst="0" w:colLast="0"/>
      <w:bookmarkEnd w:id="20"/>
    </w:p>
    <w:p w14:paraId="3B8CF4A3" w14:textId="77777777" w:rsidR="00AA6416" w:rsidRDefault="00000000">
      <w:pPr>
        <w:jc w:val="both"/>
        <w:rPr>
          <w:sz w:val="20"/>
          <w:szCs w:val="20"/>
          <w:lang w:val="es-MX"/>
        </w:rPr>
      </w:pPr>
      <w:r w:rsidRPr="00D07EC7">
        <w:rPr>
          <w:sz w:val="20"/>
          <w:szCs w:val="20"/>
          <w:lang w:val="es-MX"/>
        </w:rPr>
        <w:t xml:space="preserve">Un puesto de trabajo es mucho más que una acumulación de acciones que realiza un </w:t>
      </w:r>
      <w:proofErr w:type="gramStart"/>
      <w:r w:rsidR="00AA6416" w:rsidRPr="00D07EC7">
        <w:rPr>
          <w:sz w:val="20"/>
          <w:szCs w:val="20"/>
          <w:lang w:val="es-MX"/>
        </w:rPr>
        <w:t>trabajador</w:t>
      </w:r>
      <w:r w:rsidR="00AA6416">
        <w:rPr>
          <w:sz w:val="20"/>
          <w:szCs w:val="20"/>
          <w:lang w:val="es-MX"/>
        </w:rPr>
        <w:t>,</w:t>
      </w:r>
      <w:proofErr w:type="gramEnd"/>
      <w:r w:rsidRPr="00D07EC7">
        <w:rPr>
          <w:sz w:val="20"/>
          <w:szCs w:val="20"/>
          <w:lang w:val="es-MX"/>
        </w:rPr>
        <w:t xml:space="preserve"> es un conjunto de unidades de trabajo o tareas que son realizadas por una persona, a través de una serie de elementos como máquinas, materiales e insumos en un ambiente armonioso y favorable</w:t>
      </w:r>
      <w:r w:rsidR="00AA6416">
        <w:rPr>
          <w:sz w:val="20"/>
          <w:szCs w:val="20"/>
          <w:lang w:val="es-MX"/>
        </w:rPr>
        <w:t>,</w:t>
      </w:r>
      <w:r w:rsidRPr="00D07EC7">
        <w:rPr>
          <w:sz w:val="20"/>
          <w:szCs w:val="20"/>
          <w:lang w:val="es-MX"/>
        </w:rPr>
        <w:t xml:space="preserve"> la cual se constituye como una serie de responsabilidades y deberes inherentes al trabajador. </w:t>
      </w:r>
    </w:p>
    <w:p w14:paraId="5D0A743B" w14:textId="77777777" w:rsidR="00AA6416" w:rsidRDefault="00AA6416">
      <w:pPr>
        <w:jc w:val="both"/>
        <w:rPr>
          <w:sz w:val="20"/>
          <w:szCs w:val="20"/>
          <w:lang w:val="es-MX"/>
        </w:rPr>
      </w:pPr>
    </w:p>
    <w:tbl>
      <w:tblPr>
        <w:tblStyle w:val="TableGrid"/>
        <w:tblW w:w="0" w:type="auto"/>
        <w:shd w:val="clear" w:color="auto" w:fill="28BDD3"/>
        <w:tblLook w:val="04A0" w:firstRow="1" w:lastRow="0" w:firstColumn="1" w:lastColumn="0" w:noHBand="0" w:noVBand="1"/>
      </w:tblPr>
      <w:tblGrid>
        <w:gridCol w:w="2211"/>
        <w:gridCol w:w="7859"/>
      </w:tblGrid>
      <w:tr w:rsidR="00632616" w14:paraId="08C17C7C" w14:textId="77777777" w:rsidTr="00EE6AB3">
        <w:tc>
          <w:tcPr>
            <w:tcW w:w="2122" w:type="dxa"/>
            <w:shd w:val="clear" w:color="auto" w:fill="28BDD3"/>
          </w:tcPr>
          <w:p w14:paraId="1155FE74" w14:textId="7CA991D8" w:rsidR="00AA6416" w:rsidRDefault="00632616">
            <w:pPr>
              <w:jc w:val="both"/>
              <w:rPr>
                <w:sz w:val="20"/>
                <w:szCs w:val="20"/>
                <w:lang w:val="es-MX"/>
              </w:rPr>
            </w:pPr>
            <w:commentRangeStart w:id="21"/>
            <w:r>
              <w:rPr>
                <w:noProof/>
              </w:rPr>
              <w:drawing>
                <wp:inline distT="0" distB="0" distL="0" distR="0" wp14:anchorId="689561E7" wp14:editId="2410C705">
                  <wp:extent cx="1266825" cy="1113499"/>
                  <wp:effectExtent l="0" t="0" r="0" b="0"/>
                  <wp:docPr id="455452873" name="Picture 2" descr="Seamstress at work. Man sits at workplace sits near sewing machine with brown piece of cloth. Clothing and apparel production. Atelier in workshop. Cartoon flat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amstress at work. Man sits at workplace sits near sewing machine with brown piece of cloth. Clothing and apparel production. Atelier in workshop. Cartoon flat vector illustration"/>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8159" cy="1123461"/>
                          </a:xfrm>
                          <a:prstGeom prst="rect">
                            <a:avLst/>
                          </a:prstGeom>
                          <a:noFill/>
                          <a:ln>
                            <a:noFill/>
                          </a:ln>
                        </pic:spPr>
                      </pic:pic>
                    </a:graphicData>
                  </a:graphic>
                </wp:inline>
              </w:drawing>
            </w:r>
            <w:commentRangeEnd w:id="21"/>
            <w:r>
              <w:rPr>
                <w:rStyle w:val="CommentReference"/>
              </w:rPr>
              <w:commentReference w:id="21"/>
            </w:r>
          </w:p>
        </w:tc>
        <w:tc>
          <w:tcPr>
            <w:tcW w:w="7948" w:type="dxa"/>
            <w:shd w:val="clear" w:color="auto" w:fill="28BDD3"/>
          </w:tcPr>
          <w:p w14:paraId="49C79DE3" w14:textId="77777777" w:rsidR="00AA6416" w:rsidRDefault="00AA6416">
            <w:pPr>
              <w:jc w:val="both"/>
              <w:rPr>
                <w:sz w:val="20"/>
                <w:szCs w:val="20"/>
                <w:lang w:val="es-MX"/>
              </w:rPr>
            </w:pPr>
          </w:p>
          <w:p w14:paraId="5F9C8E2C" w14:textId="77777777" w:rsidR="00AA6416" w:rsidRPr="00632616" w:rsidRDefault="00AA6416">
            <w:pPr>
              <w:jc w:val="both"/>
              <w:rPr>
                <w:color w:val="FFFFFF" w:themeColor="background1"/>
                <w:lang w:val="es-MX"/>
              </w:rPr>
            </w:pPr>
            <w:r w:rsidRPr="00632616">
              <w:rPr>
                <w:color w:val="FFFFFF" w:themeColor="background1"/>
                <w:lang w:val="es-MX"/>
              </w:rPr>
              <w:t>La OIT (s. f.) define el puesto de trabajo o actividad productiva, “como el conjunto de tareas, responsabilidades y obligaciones desempeñado por una persona, o que se prevé que una persona desempeñe, para una sola unidad económica” (p. 4).</w:t>
            </w:r>
          </w:p>
          <w:p w14:paraId="2B0F65CF" w14:textId="62EA18D5" w:rsidR="00AA6416" w:rsidRDefault="00AA6416">
            <w:pPr>
              <w:jc w:val="both"/>
              <w:rPr>
                <w:sz w:val="20"/>
                <w:szCs w:val="20"/>
                <w:lang w:val="es-MX"/>
              </w:rPr>
            </w:pPr>
          </w:p>
        </w:tc>
      </w:tr>
    </w:tbl>
    <w:p w14:paraId="7F0E6272" w14:textId="77777777" w:rsidR="00AA6416" w:rsidRDefault="00AA6416">
      <w:pPr>
        <w:jc w:val="both"/>
        <w:rPr>
          <w:sz w:val="20"/>
          <w:szCs w:val="20"/>
          <w:lang w:val="es-MX"/>
        </w:rPr>
      </w:pPr>
    </w:p>
    <w:p w14:paraId="000000E0" w14:textId="1714B54F" w:rsidR="00A838FE" w:rsidRPr="00D07EC7" w:rsidRDefault="00A838FE">
      <w:pPr>
        <w:jc w:val="both"/>
        <w:rPr>
          <w:b/>
          <w:sz w:val="20"/>
          <w:szCs w:val="20"/>
          <w:lang w:val="es-MX"/>
        </w:rPr>
      </w:pPr>
    </w:p>
    <w:p w14:paraId="000000E1" w14:textId="77777777" w:rsidR="00A838FE" w:rsidRPr="00D07EC7" w:rsidRDefault="00A838FE">
      <w:pPr>
        <w:rPr>
          <w:b/>
          <w:sz w:val="20"/>
          <w:szCs w:val="20"/>
          <w:lang w:val="es-MX"/>
        </w:rPr>
      </w:pPr>
    </w:p>
    <w:p w14:paraId="000000E2" w14:textId="77777777" w:rsidR="00A838FE" w:rsidRPr="00441EF1" w:rsidRDefault="00000000" w:rsidP="00441EF1">
      <w:pPr>
        <w:pStyle w:val="ListParagraph"/>
        <w:numPr>
          <w:ilvl w:val="0"/>
          <w:numId w:val="15"/>
        </w:numPr>
        <w:pBdr>
          <w:top w:val="nil"/>
          <w:left w:val="nil"/>
          <w:bottom w:val="nil"/>
          <w:right w:val="nil"/>
          <w:between w:val="nil"/>
        </w:pBdr>
        <w:rPr>
          <w:b/>
          <w:color w:val="000000"/>
          <w:sz w:val="20"/>
          <w:szCs w:val="20"/>
          <w:lang w:val="es-MX"/>
        </w:rPr>
      </w:pPr>
      <w:bookmarkStart w:id="22" w:name="_heading=h.2jxsxqh" w:colFirst="0" w:colLast="0"/>
      <w:bookmarkEnd w:id="22"/>
      <w:r w:rsidRPr="00441EF1">
        <w:rPr>
          <w:b/>
          <w:color w:val="000000"/>
          <w:sz w:val="20"/>
          <w:szCs w:val="20"/>
          <w:lang w:val="es-MX"/>
        </w:rPr>
        <w:t>Factores para definir un puesto de trabajo</w:t>
      </w:r>
    </w:p>
    <w:p w14:paraId="000000E3" w14:textId="77777777" w:rsidR="00A838FE" w:rsidRPr="00D07EC7" w:rsidRDefault="00A838FE">
      <w:pPr>
        <w:rPr>
          <w:b/>
          <w:sz w:val="20"/>
          <w:szCs w:val="20"/>
          <w:lang w:val="es-MX"/>
        </w:rPr>
      </w:pPr>
    </w:p>
    <w:p w14:paraId="000000E4" w14:textId="77777777" w:rsidR="00A838FE" w:rsidRPr="00D07EC7" w:rsidRDefault="00000000">
      <w:pPr>
        <w:jc w:val="both"/>
        <w:rPr>
          <w:sz w:val="20"/>
          <w:szCs w:val="20"/>
          <w:highlight w:val="white"/>
          <w:lang w:val="es-MX"/>
        </w:rPr>
      </w:pPr>
      <w:r w:rsidRPr="00D07EC7">
        <w:rPr>
          <w:sz w:val="20"/>
          <w:szCs w:val="20"/>
          <w:lang w:val="es-MX"/>
        </w:rPr>
        <w:t xml:space="preserve">Múltiples estudios definen que parte del éxito de una empresa radica en la adaptabilidad del trabajador a su puesto de trabajo, por eso las empresas, buscando alcanzar el máximo de rendimiento y una optimización laboral, han implementado dos procesos paralelos: el diseño y el análisis de puestos de trabajo. </w:t>
      </w:r>
      <w:r w:rsidRPr="00D07EC7">
        <w:rPr>
          <w:sz w:val="20"/>
          <w:szCs w:val="20"/>
          <w:highlight w:val="white"/>
          <w:lang w:val="es-MX"/>
        </w:rPr>
        <w:t xml:space="preserve">Los siguientes son elementos clave a la hora de diseñar un puesto de trabajo: </w:t>
      </w:r>
    </w:p>
    <w:p w14:paraId="000000E5" w14:textId="77777777" w:rsidR="00A838FE" w:rsidRPr="00D07EC7" w:rsidRDefault="00A838FE">
      <w:pPr>
        <w:jc w:val="both"/>
        <w:rPr>
          <w:sz w:val="20"/>
          <w:szCs w:val="20"/>
          <w:highlight w:val="white"/>
          <w:lang w:val="es-MX"/>
        </w:rPr>
      </w:pPr>
    </w:p>
    <w:tbl>
      <w:tblPr>
        <w:tblStyle w:val="TableGrid"/>
        <w:tblW w:w="0" w:type="auto"/>
        <w:jc w:val="center"/>
        <w:shd w:val="clear" w:color="auto" w:fill="F79646" w:themeFill="accent6"/>
        <w:tblLook w:val="04A0" w:firstRow="1" w:lastRow="0" w:firstColumn="1" w:lastColumn="0" w:noHBand="0" w:noVBand="1"/>
      </w:tblPr>
      <w:tblGrid>
        <w:gridCol w:w="6516"/>
      </w:tblGrid>
      <w:tr w:rsidR="003B381B" w14:paraId="3FC488BF" w14:textId="77777777" w:rsidTr="00146A46">
        <w:trPr>
          <w:jc w:val="center"/>
        </w:trPr>
        <w:tc>
          <w:tcPr>
            <w:tcW w:w="6516" w:type="dxa"/>
            <w:shd w:val="clear" w:color="auto" w:fill="F79646" w:themeFill="accent6"/>
          </w:tcPr>
          <w:p w14:paraId="0EFAE1AA" w14:textId="77777777" w:rsidR="003B381B" w:rsidRDefault="003B381B" w:rsidP="00146A46">
            <w:pPr>
              <w:jc w:val="both"/>
              <w:rPr>
                <w:sz w:val="20"/>
                <w:szCs w:val="20"/>
                <w:lang w:val="es-MX"/>
              </w:rPr>
            </w:pPr>
          </w:p>
          <w:p w14:paraId="49AFF9BE" w14:textId="0476B5E7" w:rsidR="003B381B" w:rsidRPr="00BD2734" w:rsidRDefault="003B381B" w:rsidP="00146A46">
            <w:pPr>
              <w:jc w:val="center"/>
              <w:rPr>
                <w:color w:val="FFFFFF" w:themeColor="background1"/>
                <w:sz w:val="20"/>
                <w:szCs w:val="20"/>
                <w:lang w:val="es-MX"/>
              </w:rPr>
            </w:pPr>
            <w:proofErr w:type="spellStart"/>
            <w:r>
              <w:rPr>
                <w:color w:val="FFFFFF" w:themeColor="background1"/>
                <w:sz w:val="20"/>
                <w:szCs w:val="20"/>
                <w:lang w:val="es-MX"/>
              </w:rPr>
              <w:lastRenderedPageBreak/>
              <w:t>Slide</w:t>
            </w:r>
            <w:proofErr w:type="spellEnd"/>
            <w:r>
              <w:rPr>
                <w:color w:val="FFFFFF" w:themeColor="background1"/>
                <w:sz w:val="20"/>
                <w:szCs w:val="20"/>
                <w:lang w:val="es-MX"/>
              </w:rPr>
              <w:t xml:space="preserve">  </w:t>
            </w:r>
          </w:p>
          <w:p w14:paraId="7F0CD6B2" w14:textId="32E142F3" w:rsidR="003B381B" w:rsidRDefault="003B381B" w:rsidP="00146A46">
            <w:pPr>
              <w:jc w:val="center"/>
              <w:rPr>
                <w:color w:val="FFFFFF" w:themeColor="background1"/>
                <w:sz w:val="20"/>
                <w:szCs w:val="20"/>
                <w:lang w:val="es-MX"/>
              </w:rPr>
            </w:pPr>
            <w:r w:rsidRPr="00BD2734">
              <w:rPr>
                <w:color w:val="FFFFFF" w:themeColor="background1"/>
                <w:sz w:val="20"/>
                <w:szCs w:val="20"/>
                <w:lang w:val="es-MX"/>
              </w:rPr>
              <w:t>CF013_</w:t>
            </w:r>
            <w:r w:rsidRPr="00BD2734">
              <w:rPr>
                <w:color w:val="FFFFFF" w:themeColor="background1"/>
                <w:sz w:val="20"/>
                <w:szCs w:val="20"/>
              </w:rPr>
              <w:t xml:space="preserve"> </w:t>
            </w:r>
            <w:r>
              <w:rPr>
                <w:color w:val="FFFFFF" w:themeColor="background1"/>
                <w:sz w:val="20"/>
                <w:szCs w:val="20"/>
              </w:rPr>
              <w:t>4</w:t>
            </w:r>
            <w:r w:rsidRPr="00BD2734">
              <w:rPr>
                <w:color w:val="FFFFFF" w:themeColor="background1"/>
                <w:sz w:val="20"/>
                <w:szCs w:val="20"/>
              </w:rPr>
              <w:t>_</w:t>
            </w:r>
            <w:r w:rsidRPr="003B381B">
              <w:rPr>
                <w:color w:val="FFFFFF" w:themeColor="background1"/>
                <w:sz w:val="20"/>
                <w:szCs w:val="20"/>
              </w:rPr>
              <w:t>Puestos de trabajo</w:t>
            </w:r>
            <w:r w:rsidR="000834AC">
              <w:rPr>
                <w:color w:val="FFFFFF" w:themeColor="background1"/>
                <w:sz w:val="20"/>
                <w:szCs w:val="20"/>
              </w:rPr>
              <w:t xml:space="preserve"> (1)</w:t>
            </w:r>
          </w:p>
          <w:p w14:paraId="2A95615A" w14:textId="77777777" w:rsidR="003B381B" w:rsidRPr="00C160CC" w:rsidRDefault="003B381B" w:rsidP="00146A46">
            <w:pPr>
              <w:jc w:val="center"/>
              <w:rPr>
                <w:color w:val="FFFFFF" w:themeColor="background1"/>
                <w:sz w:val="20"/>
                <w:szCs w:val="20"/>
                <w:lang w:val="es-MX"/>
              </w:rPr>
            </w:pPr>
          </w:p>
        </w:tc>
      </w:tr>
    </w:tbl>
    <w:p w14:paraId="000000E6" w14:textId="3D6F7162" w:rsidR="00A838FE" w:rsidRPr="00D07EC7" w:rsidRDefault="00A838FE">
      <w:pPr>
        <w:jc w:val="center"/>
        <w:rPr>
          <w:sz w:val="20"/>
          <w:szCs w:val="20"/>
          <w:highlight w:val="white"/>
          <w:lang w:val="es-MX"/>
        </w:rPr>
      </w:pPr>
    </w:p>
    <w:p w14:paraId="000000E7" w14:textId="77777777" w:rsidR="00A838FE" w:rsidRPr="00D07EC7" w:rsidRDefault="00A838FE">
      <w:pPr>
        <w:rPr>
          <w:sz w:val="20"/>
          <w:szCs w:val="20"/>
          <w:lang w:val="es-MX"/>
        </w:rPr>
      </w:pPr>
    </w:p>
    <w:p w14:paraId="000000E8" w14:textId="77777777" w:rsidR="00A838FE" w:rsidRPr="00441EF1" w:rsidRDefault="00000000" w:rsidP="00441EF1">
      <w:pPr>
        <w:pStyle w:val="ListParagraph"/>
        <w:numPr>
          <w:ilvl w:val="0"/>
          <w:numId w:val="15"/>
        </w:numPr>
        <w:pBdr>
          <w:top w:val="nil"/>
          <w:left w:val="nil"/>
          <w:bottom w:val="nil"/>
          <w:right w:val="nil"/>
          <w:between w:val="nil"/>
        </w:pBdr>
        <w:rPr>
          <w:color w:val="000000"/>
          <w:sz w:val="20"/>
          <w:szCs w:val="20"/>
          <w:lang w:val="es-MX"/>
        </w:rPr>
      </w:pPr>
      <w:bookmarkStart w:id="23" w:name="_heading=h.z337ya" w:colFirst="0" w:colLast="0"/>
      <w:bookmarkEnd w:id="23"/>
      <w:r w:rsidRPr="00441EF1">
        <w:rPr>
          <w:b/>
          <w:color w:val="000000"/>
          <w:sz w:val="20"/>
          <w:szCs w:val="20"/>
          <w:lang w:val="es-MX"/>
        </w:rPr>
        <w:t>Elementos para el diseño de puesto de trabajo</w:t>
      </w:r>
    </w:p>
    <w:p w14:paraId="000000E9" w14:textId="77777777" w:rsidR="00A838FE" w:rsidRPr="00D07EC7" w:rsidRDefault="00A838FE">
      <w:pPr>
        <w:pBdr>
          <w:top w:val="nil"/>
          <w:left w:val="nil"/>
          <w:bottom w:val="nil"/>
          <w:right w:val="nil"/>
          <w:between w:val="nil"/>
        </w:pBdr>
        <w:ind w:left="792"/>
        <w:rPr>
          <w:color w:val="000000"/>
          <w:sz w:val="20"/>
          <w:szCs w:val="20"/>
          <w:lang w:val="es-MX"/>
        </w:rPr>
      </w:pPr>
    </w:p>
    <w:p w14:paraId="000000EA" w14:textId="77777777" w:rsidR="00A838FE" w:rsidRDefault="00000000">
      <w:pPr>
        <w:rPr>
          <w:sz w:val="20"/>
          <w:szCs w:val="20"/>
          <w:lang w:val="es-MX"/>
        </w:rPr>
      </w:pPr>
      <w:r w:rsidRPr="00D07EC7">
        <w:rPr>
          <w:sz w:val="20"/>
          <w:szCs w:val="20"/>
          <w:lang w:val="es-MX"/>
        </w:rPr>
        <w:t xml:space="preserve">Para diseñar un puesto de trabajo es necesario recolectar una serie de datos que son fundamentales para este proceso, tales como: </w:t>
      </w:r>
    </w:p>
    <w:p w14:paraId="4983938D" w14:textId="77777777" w:rsidR="000834AC" w:rsidRDefault="000834AC">
      <w:pPr>
        <w:rPr>
          <w:sz w:val="20"/>
          <w:szCs w:val="20"/>
          <w:lang w:val="es-MX"/>
        </w:rPr>
      </w:pPr>
    </w:p>
    <w:tbl>
      <w:tblPr>
        <w:tblStyle w:val="TableGrid"/>
        <w:tblW w:w="0" w:type="auto"/>
        <w:jc w:val="center"/>
        <w:shd w:val="clear" w:color="auto" w:fill="F79646" w:themeFill="accent6"/>
        <w:tblLook w:val="04A0" w:firstRow="1" w:lastRow="0" w:firstColumn="1" w:lastColumn="0" w:noHBand="0" w:noVBand="1"/>
      </w:tblPr>
      <w:tblGrid>
        <w:gridCol w:w="6516"/>
      </w:tblGrid>
      <w:tr w:rsidR="000834AC" w14:paraId="6ACDB24C" w14:textId="77777777" w:rsidTr="00146A46">
        <w:trPr>
          <w:jc w:val="center"/>
        </w:trPr>
        <w:tc>
          <w:tcPr>
            <w:tcW w:w="6516" w:type="dxa"/>
            <w:shd w:val="clear" w:color="auto" w:fill="F79646" w:themeFill="accent6"/>
          </w:tcPr>
          <w:p w14:paraId="4F561408" w14:textId="77777777" w:rsidR="000834AC" w:rsidRDefault="000834AC" w:rsidP="00146A46">
            <w:pPr>
              <w:jc w:val="both"/>
              <w:rPr>
                <w:sz w:val="20"/>
                <w:szCs w:val="20"/>
                <w:lang w:val="es-MX"/>
              </w:rPr>
            </w:pPr>
          </w:p>
          <w:p w14:paraId="344B5AB6" w14:textId="535DE584" w:rsidR="000834AC" w:rsidRPr="00BD2734" w:rsidRDefault="000834AC" w:rsidP="00146A46">
            <w:pPr>
              <w:jc w:val="center"/>
              <w:rPr>
                <w:color w:val="FFFFFF" w:themeColor="background1"/>
                <w:sz w:val="20"/>
                <w:szCs w:val="20"/>
                <w:lang w:val="es-MX"/>
              </w:rPr>
            </w:pPr>
            <w:r>
              <w:rPr>
                <w:color w:val="FFFFFF" w:themeColor="background1"/>
                <w:sz w:val="20"/>
                <w:szCs w:val="20"/>
                <w:lang w:val="es-MX"/>
              </w:rPr>
              <w:t>Infografía</w:t>
            </w:r>
          </w:p>
          <w:p w14:paraId="49E3CFDC" w14:textId="77777777" w:rsidR="000834AC" w:rsidRDefault="000834AC" w:rsidP="00146A46">
            <w:pPr>
              <w:jc w:val="center"/>
              <w:rPr>
                <w:color w:val="FFFFFF" w:themeColor="background1"/>
                <w:sz w:val="20"/>
                <w:szCs w:val="20"/>
                <w:lang w:val="es-MX"/>
              </w:rPr>
            </w:pPr>
            <w:r w:rsidRPr="00BD2734">
              <w:rPr>
                <w:color w:val="FFFFFF" w:themeColor="background1"/>
                <w:sz w:val="20"/>
                <w:szCs w:val="20"/>
                <w:lang w:val="es-MX"/>
              </w:rPr>
              <w:t>CF013_</w:t>
            </w:r>
            <w:r w:rsidRPr="00BD2734">
              <w:rPr>
                <w:color w:val="FFFFFF" w:themeColor="background1"/>
                <w:sz w:val="20"/>
                <w:szCs w:val="20"/>
              </w:rPr>
              <w:t xml:space="preserve"> </w:t>
            </w:r>
            <w:r>
              <w:rPr>
                <w:color w:val="FFFFFF" w:themeColor="background1"/>
                <w:sz w:val="20"/>
                <w:szCs w:val="20"/>
              </w:rPr>
              <w:t>4</w:t>
            </w:r>
            <w:r w:rsidRPr="00BD2734">
              <w:rPr>
                <w:color w:val="FFFFFF" w:themeColor="background1"/>
                <w:sz w:val="20"/>
                <w:szCs w:val="20"/>
              </w:rPr>
              <w:t>_</w:t>
            </w:r>
            <w:r w:rsidRPr="003B381B">
              <w:rPr>
                <w:color w:val="FFFFFF" w:themeColor="background1"/>
                <w:sz w:val="20"/>
                <w:szCs w:val="20"/>
              </w:rPr>
              <w:t>Puestos de trabajo</w:t>
            </w:r>
            <w:r>
              <w:rPr>
                <w:color w:val="FFFFFF" w:themeColor="background1"/>
                <w:sz w:val="20"/>
                <w:szCs w:val="20"/>
              </w:rPr>
              <w:t xml:space="preserve"> (1)</w:t>
            </w:r>
          </w:p>
          <w:p w14:paraId="43A9F94C" w14:textId="77777777" w:rsidR="000834AC" w:rsidRPr="00C160CC" w:rsidRDefault="000834AC" w:rsidP="00146A46">
            <w:pPr>
              <w:jc w:val="center"/>
              <w:rPr>
                <w:color w:val="FFFFFF" w:themeColor="background1"/>
                <w:sz w:val="20"/>
                <w:szCs w:val="20"/>
                <w:lang w:val="es-MX"/>
              </w:rPr>
            </w:pPr>
          </w:p>
        </w:tc>
      </w:tr>
    </w:tbl>
    <w:p w14:paraId="08319777" w14:textId="77777777" w:rsidR="000834AC" w:rsidRPr="00D07EC7" w:rsidRDefault="000834AC">
      <w:pPr>
        <w:rPr>
          <w:sz w:val="20"/>
          <w:szCs w:val="20"/>
          <w:lang w:val="es-MX"/>
        </w:rPr>
      </w:pPr>
    </w:p>
    <w:p w14:paraId="000000F2" w14:textId="19317BF9" w:rsidR="00A838FE" w:rsidRPr="00EB7213" w:rsidRDefault="00A838FE" w:rsidP="00EB7213">
      <w:pPr>
        <w:shd w:val="clear" w:color="auto" w:fill="FFFFFF" w:themeFill="background1"/>
        <w:spacing w:after="280" w:line="240" w:lineRule="auto"/>
        <w:ind w:left="360"/>
        <w:rPr>
          <w:sz w:val="20"/>
          <w:szCs w:val="20"/>
          <w:lang w:val="es-MX"/>
        </w:rPr>
      </w:pPr>
    </w:p>
    <w:p w14:paraId="6ABE8D23" w14:textId="77777777" w:rsidR="00177BD7" w:rsidRDefault="00177BD7" w:rsidP="00177BD7">
      <w:pPr>
        <w:pBdr>
          <w:top w:val="nil"/>
          <w:left w:val="nil"/>
          <w:bottom w:val="nil"/>
          <w:right w:val="nil"/>
          <w:between w:val="nil"/>
        </w:pBdr>
        <w:shd w:val="clear" w:color="auto" w:fill="FFFFFF"/>
        <w:spacing w:line="240" w:lineRule="auto"/>
        <w:rPr>
          <w:b/>
          <w:color w:val="000000"/>
          <w:sz w:val="20"/>
          <w:szCs w:val="20"/>
          <w:lang w:val="es-MX"/>
        </w:rPr>
      </w:pPr>
      <w:bookmarkStart w:id="24" w:name="_heading=h.3j2qqm3" w:colFirst="0" w:colLast="0"/>
      <w:bookmarkEnd w:id="24"/>
    </w:p>
    <w:p w14:paraId="55C5EF09" w14:textId="77777777" w:rsidR="00177BD7" w:rsidRDefault="00177BD7" w:rsidP="00177BD7">
      <w:pPr>
        <w:pBdr>
          <w:top w:val="nil"/>
          <w:left w:val="nil"/>
          <w:bottom w:val="nil"/>
          <w:right w:val="nil"/>
          <w:between w:val="nil"/>
        </w:pBdr>
        <w:shd w:val="clear" w:color="auto" w:fill="FFFFFF"/>
        <w:spacing w:line="240" w:lineRule="auto"/>
        <w:rPr>
          <w:b/>
          <w:color w:val="000000"/>
          <w:sz w:val="20"/>
          <w:szCs w:val="20"/>
          <w:lang w:val="es-MX"/>
        </w:rPr>
      </w:pPr>
    </w:p>
    <w:p w14:paraId="565689F4" w14:textId="77777777" w:rsidR="00177BD7" w:rsidRDefault="00177BD7" w:rsidP="00177BD7">
      <w:pPr>
        <w:pBdr>
          <w:top w:val="nil"/>
          <w:left w:val="nil"/>
          <w:bottom w:val="nil"/>
          <w:right w:val="nil"/>
          <w:between w:val="nil"/>
        </w:pBdr>
        <w:shd w:val="clear" w:color="auto" w:fill="FFFFFF"/>
        <w:spacing w:line="240" w:lineRule="auto"/>
        <w:rPr>
          <w:b/>
          <w:color w:val="000000"/>
          <w:sz w:val="20"/>
          <w:szCs w:val="20"/>
          <w:lang w:val="es-MX"/>
        </w:rPr>
      </w:pPr>
    </w:p>
    <w:p w14:paraId="000000F3" w14:textId="25700AAE" w:rsidR="00A838FE" w:rsidRPr="00D07EC7" w:rsidRDefault="00000000" w:rsidP="00177BD7">
      <w:pPr>
        <w:pBdr>
          <w:top w:val="nil"/>
          <w:left w:val="nil"/>
          <w:bottom w:val="nil"/>
          <w:right w:val="nil"/>
          <w:between w:val="nil"/>
        </w:pBdr>
        <w:shd w:val="clear" w:color="auto" w:fill="FFFFFF"/>
        <w:spacing w:line="240" w:lineRule="auto"/>
        <w:rPr>
          <w:b/>
          <w:color w:val="000000"/>
          <w:sz w:val="20"/>
          <w:szCs w:val="20"/>
          <w:lang w:val="es-MX"/>
        </w:rPr>
      </w:pPr>
      <w:r w:rsidRPr="00D07EC7">
        <w:rPr>
          <w:b/>
          <w:color w:val="000000"/>
          <w:sz w:val="20"/>
          <w:szCs w:val="20"/>
          <w:lang w:val="es-MX"/>
        </w:rPr>
        <w:t>Beneficios del diseño de un buen puesto de trabajo</w:t>
      </w:r>
    </w:p>
    <w:p w14:paraId="000000F4" w14:textId="77777777" w:rsidR="00A838FE" w:rsidRPr="00D07EC7" w:rsidRDefault="00A838FE">
      <w:pPr>
        <w:pBdr>
          <w:top w:val="nil"/>
          <w:left w:val="nil"/>
          <w:bottom w:val="nil"/>
          <w:right w:val="nil"/>
          <w:between w:val="nil"/>
        </w:pBdr>
        <w:shd w:val="clear" w:color="auto" w:fill="FFFFFF"/>
        <w:spacing w:line="240" w:lineRule="auto"/>
        <w:ind w:left="792"/>
        <w:rPr>
          <w:b/>
          <w:color w:val="000000"/>
          <w:sz w:val="20"/>
          <w:szCs w:val="20"/>
          <w:lang w:val="es-MX"/>
        </w:rPr>
      </w:pPr>
    </w:p>
    <w:p w14:paraId="000000F5" w14:textId="77777777" w:rsidR="00A838FE" w:rsidRPr="00D07EC7" w:rsidRDefault="00000000">
      <w:pPr>
        <w:shd w:val="clear" w:color="auto" w:fill="FFFFFF"/>
        <w:spacing w:line="240" w:lineRule="auto"/>
        <w:rPr>
          <w:sz w:val="20"/>
          <w:szCs w:val="20"/>
          <w:lang w:val="es-MX"/>
        </w:rPr>
      </w:pPr>
      <w:r w:rsidRPr="00D07EC7">
        <w:rPr>
          <w:sz w:val="20"/>
          <w:szCs w:val="20"/>
          <w:lang w:val="es-MX"/>
        </w:rPr>
        <w:t xml:space="preserve">El diseño y la descripción correcta de un puesto de trabajo se traducen en una serie de beneficios tanto para la empresa como para los trabajadores, entre los que se pueden mencionar: </w:t>
      </w:r>
    </w:p>
    <w:p w14:paraId="000000F6" w14:textId="77777777" w:rsidR="00A838FE" w:rsidRPr="00D07EC7" w:rsidRDefault="00A838FE">
      <w:pPr>
        <w:shd w:val="clear" w:color="auto" w:fill="FFFFFF"/>
        <w:spacing w:line="240" w:lineRule="auto"/>
        <w:rPr>
          <w:sz w:val="20"/>
          <w:szCs w:val="20"/>
          <w:lang w:val="es-MX"/>
        </w:rPr>
      </w:pPr>
    </w:p>
    <w:p w14:paraId="000000FF" w14:textId="438A4118" w:rsidR="00A838FE" w:rsidRPr="00D07EC7" w:rsidRDefault="005240A1" w:rsidP="005240A1">
      <w:pPr>
        <w:shd w:val="clear" w:color="auto" w:fill="FFFFFF"/>
        <w:spacing w:line="240" w:lineRule="auto"/>
        <w:rPr>
          <w:sz w:val="20"/>
          <w:szCs w:val="20"/>
          <w:lang w:val="es-MX"/>
        </w:rPr>
      </w:pPr>
      <w:r w:rsidRPr="005240A1">
        <w:rPr>
          <w:noProof/>
          <w:sz w:val="20"/>
          <w:szCs w:val="20"/>
        </w:rPr>
        <w:drawing>
          <wp:inline distT="0" distB="0" distL="0" distR="0" wp14:anchorId="29F006DE" wp14:editId="008ED3A5">
            <wp:extent cx="6400800" cy="2324100"/>
            <wp:effectExtent l="19050" t="0" r="19050" b="0"/>
            <wp:docPr id="849857163" name="Diagram 1">
              <a:extLst xmlns:a="http://schemas.openxmlformats.org/drawingml/2006/main">
                <a:ext uri="{FF2B5EF4-FFF2-40B4-BE49-F238E27FC236}">
                  <a16:creationId xmlns:a16="http://schemas.microsoft.com/office/drawing/2014/main" id="{074FDDD9-B7A5-E8D2-F89A-5FF178AA939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0000104" w14:textId="77777777" w:rsidR="00A838FE" w:rsidRPr="00D07EC7" w:rsidRDefault="00A838FE">
      <w:pPr>
        <w:shd w:val="clear" w:color="auto" w:fill="FFFFFF"/>
        <w:spacing w:line="240" w:lineRule="auto"/>
        <w:ind w:left="450"/>
        <w:rPr>
          <w:sz w:val="20"/>
          <w:szCs w:val="20"/>
          <w:lang w:val="es-MX"/>
        </w:rPr>
      </w:pPr>
    </w:p>
    <w:p w14:paraId="00000105" w14:textId="77777777" w:rsidR="00A838FE" w:rsidRPr="00D07EC7" w:rsidRDefault="00A838FE">
      <w:pPr>
        <w:shd w:val="clear" w:color="auto" w:fill="FFFFFF"/>
        <w:spacing w:line="240" w:lineRule="auto"/>
        <w:rPr>
          <w:sz w:val="20"/>
          <w:szCs w:val="20"/>
          <w:lang w:val="es-MX"/>
        </w:rPr>
      </w:pPr>
    </w:p>
    <w:tbl>
      <w:tblPr>
        <w:tblStyle w:val="af3"/>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838FE" w:rsidRPr="00D07EC7" w14:paraId="3BDD93A9" w14:textId="77777777">
        <w:tc>
          <w:tcPr>
            <w:tcW w:w="10060" w:type="dxa"/>
            <w:tcBorders>
              <w:top w:val="single" w:sz="4" w:space="0" w:color="000000"/>
              <w:left w:val="single" w:sz="4" w:space="0" w:color="000000"/>
              <w:bottom w:val="single" w:sz="4" w:space="0" w:color="000000"/>
              <w:right w:val="single" w:sz="4" w:space="0" w:color="000000"/>
            </w:tcBorders>
            <w:shd w:val="clear" w:color="auto" w:fill="D5DCE4"/>
          </w:tcPr>
          <w:p w14:paraId="00000106" w14:textId="77777777" w:rsidR="00A838FE" w:rsidRPr="00D07EC7" w:rsidRDefault="00000000">
            <w:pPr>
              <w:rPr>
                <w:b/>
                <w:sz w:val="20"/>
                <w:szCs w:val="20"/>
                <w:lang w:val="es-MX"/>
              </w:rPr>
            </w:pPr>
            <w:r w:rsidRPr="00D07EC7">
              <w:rPr>
                <w:b/>
                <w:sz w:val="20"/>
                <w:szCs w:val="20"/>
                <w:lang w:val="es-MX"/>
              </w:rPr>
              <w:t>Llamado a la acción</w:t>
            </w:r>
          </w:p>
          <w:p w14:paraId="13B29765" w14:textId="77777777" w:rsidR="00E9111E" w:rsidRPr="00D07EC7" w:rsidRDefault="00E9111E">
            <w:pPr>
              <w:jc w:val="both"/>
              <w:rPr>
                <w:b/>
                <w:color w:val="000000"/>
                <w:sz w:val="20"/>
                <w:szCs w:val="20"/>
                <w:lang w:val="es-MX"/>
              </w:rPr>
            </w:pPr>
          </w:p>
          <w:p w14:paraId="00000108" w14:textId="77777777" w:rsidR="00A838FE" w:rsidRPr="00D07EC7" w:rsidRDefault="00000000">
            <w:pPr>
              <w:rPr>
                <w:color w:val="000000"/>
                <w:sz w:val="20"/>
                <w:szCs w:val="20"/>
                <w:lang w:val="es-MX"/>
              </w:rPr>
            </w:pPr>
            <w:r w:rsidRPr="00D07EC7">
              <w:rPr>
                <w:color w:val="000000"/>
                <w:sz w:val="20"/>
                <w:szCs w:val="20"/>
                <w:lang w:val="es-MX"/>
              </w:rPr>
              <w:t>Le invitamos a leer con atención el siguiente artículo el cual expone un caso de aplicación sobre la distribución de planta e integra los temas estudiados sobre el tema de distribución de planta.</w:t>
            </w:r>
          </w:p>
          <w:p w14:paraId="00000109" w14:textId="77777777" w:rsidR="00A838FE" w:rsidRPr="00D07EC7" w:rsidRDefault="00000000">
            <w:pPr>
              <w:rPr>
                <w:b/>
                <w:color w:val="000000"/>
                <w:sz w:val="20"/>
                <w:szCs w:val="20"/>
                <w:lang w:val="es-MX"/>
              </w:rPr>
            </w:pPr>
            <w:r w:rsidRPr="00D07EC7">
              <w:rPr>
                <w:noProof/>
                <w:lang w:val="es-MX"/>
              </w:rPr>
              <w:drawing>
                <wp:anchor distT="0" distB="0" distL="114300" distR="114300" simplePos="0" relativeHeight="251660288" behindDoc="0" locked="0" layoutInCell="1" hidden="0" allowOverlap="1" wp14:anchorId="39006383" wp14:editId="5EF664F1">
                  <wp:simplePos x="0" y="0"/>
                  <wp:positionH relativeFrom="column">
                    <wp:posOffset>3811</wp:posOffset>
                  </wp:positionH>
                  <wp:positionV relativeFrom="paragraph">
                    <wp:posOffset>57150</wp:posOffset>
                  </wp:positionV>
                  <wp:extent cx="339090" cy="324485"/>
                  <wp:effectExtent l="0" t="0" r="0" b="0"/>
                  <wp:wrapSquare wrapText="bothSides" distT="0" distB="0" distL="114300" distR="114300"/>
                  <wp:docPr id="89" name="image10.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cono&#10;&#10;Descripción generada automáticamente"/>
                          <pic:cNvPicPr preferRelativeResize="0"/>
                        </pic:nvPicPr>
                        <pic:blipFill>
                          <a:blip r:embed="rId23"/>
                          <a:srcRect/>
                          <a:stretch>
                            <a:fillRect/>
                          </a:stretch>
                        </pic:blipFill>
                        <pic:spPr>
                          <a:xfrm>
                            <a:off x="0" y="0"/>
                            <a:ext cx="339090" cy="324485"/>
                          </a:xfrm>
                          <a:prstGeom prst="rect">
                            <a:avLst/>
                          </a:prstGeom>
                          <a:ln/>
                        </pic:spPr>
                      </pic:pic>
                    </a:graphicData>
                  </a:graphic>
                </wp:anchor>
              </w:drawing>
            </w:r>
          </w:p>
          <w:p w14:paraId="0000010A" w14:textId="77777777" w:rsidR="00A838FE" w:rsidRPr="00D07EC7" w:rsidRDefault="00000000">
            <w:pPr>
              <w:rPr>
                <w:b/>
                <w:sz w:val="20"/>
                <w:szCs w:val="20"/>
                <w:lang w:val="es-MX"/>
              </w:rPr>
            </w:pPr>
            <w:r w:rsidRPr="00D07EC7">
              <w:rPr>
                <w:b/>
                <w:sz w:val="20"/>
                <w:szCs w:val="20"/>
                <w:lang w:val="es-MX"/>
              </w:rPr>
              <w:t>Metodología de distribución de plantas en ambientes de agrupación celular.</w:t>
            </w:r>
            <w:sdt>
              <w:sdtPr>
                <w:rPr>
                  <w:lang w:val="es-MX"/>
                </w:rPr>
                <w:tag w:val="goog_rdk_10"/>
                <w:id w:val="419843067"/>
              </w:sdtPr>
              <w:sdtContent>
                <w:commentRangeStart w:id="25"/>
              </w:sdtContent>
            </w:sdt>
            <w:r w:rsidRPr="00D07EC7">
              <w:rPr>
                <w:b/>
                <w:sz w:val="20"/>
                <w:szCs w:val="20"/>
                <w:lang w:val="es-MX"/>
              </w:rPr>
              <w:t xml:space="preserve"> </w:t>
            </w:r>
            <w:commentRangeEnd w:id="25"/>
            <w:r w:rsidRPr="00D07EC7">
              <w:rPr>
                <w:lang w:val="es-MX"/>
              </w:rPr>
              <w:commentReference w:id="25"/>
            </w:r>
          </w:p>
          <w:p w14:paraId="0000010B" w14:textId="77777777" w:rsidR="00A838FE" w:rsidRPr="00D07EC7" w:rsidRDefault="00A838FE">
            <w:pPr>
              <w:rPr>
                <w:b/>
                <w:sz w:val="20"/>
                <w:szCs w:val="20"/>
                <w:lang w:val="es-MX"/>
              </w:rPr>
            </w:pPr>
          </w:p>
        </w:tc>
      </w:tr>
    </w:tbl>
    <w:p w14:paraId="0000010C" w14:textId="77777777" w:rsidR="00A838FE" w:rsidRPr="00D07EC7" w:rsidRDefault="00A838FE">
      <w:pPr>
        <w:shd w:val="clear" w:color="auto" w:fill="FFFFFF"/>
        <w:spacing w:line="240" w:lineRule="auto"/>
        <w:rPr>
          <w:sz w:val="20"/>
          <w:szCs w:val="20"/>
          <w:lang w:val="es-MX"/>
        </w:rPr>
      </w:pPr>
    </w:p>
    <w:p w14:paraId="0000010D" w14:textId="77777777" w:rsidR="00A838FE" w:rsidRPr="00D07EC7" w:rsidRDefault="00000000">
      <w:pPr>
        <w:numPr>
          <w:ilvl w:val="0"/>
          <w:numId w:val="5"/>
        </w:numPr>
        <w:pBdr>
          <w:top w:val="nil"/>
          <w:left w:val="nil"/>
          <w:bottom w:val="nil"/>
          <w:right w:val="nil"/>
          <w:between w:val="nil"/>
        </w:pBdr>
        <w:shd w:val="clear" w:color="auto" w:fill="FFFFFF"/>
        <w:spacing w:line="240" w:lineRule="auto"/>
        <w:rPr>
          <w:b/>
          <w:color w:val="000000"/>
          <w:sz w:val="20"/>
          <w:szCs w:val="20"/>
          <w:lang w:val="es-MX"/>
        </w:rPr>
      </w:pPr>
      <w:bookmarkStart w:id="26" w:name="_heading=h.1y810tw" w:colFirst="0" w:colLast="0"/>
      <w:bookmarkEnd w:id="26"/>
      <w:r w:rsidRPr="00D07EC7">
        <w:rPr>
          <w:b/>
          <w:color w:val="000000"/>
          <w:sz w:val="20"/>
          <w:szCs w:val="20"/>
          <w:lang w:val="es-MX"/>
        </w:rPr>
        <w:t xml:space="preserve">Ergonomía y puestos de trabajo </w:t>
      </w:r>
    </w:p>
    <w:p w14:paraId="0000010E" w14:textId="77777777" w:rsidR="00A838FE" w:rsidRPr="00D07EC7" w:rsidRDefault="00A838FE">
      <w:pPr>
        <w:shd w:val="clear" w:color="auto" w:fill="FFFFFF"/>
        <w:spacing w:line="240" w:lineRule="auto"/>
        <w:jc w:val="both"/>
        <w:rPr>
          <w:sz w:val="20"/>
          <w:szCs w:val="20"/>
          <w:lang w:val="es-MX"/>
        </w:rPr>
      </w:pPr>
    </w:p>
    <w:p w14:paraId="0000010F" w14:textId="77777777" w:rsidR="00A838FE" w:rsidRPr="00D07EC7" w:rsidRDefault="00000000">
      <w:pPr>
        <w:shd w:val="clear" w:color="auto" w:fill="FFFFFF"/>
        <w:spacing w:line="240" w:lineRule="auto"/>
        <w:jc w:val="both"/>
        <w:rPr>
          <w:sz w:val="20"/>
          <w:szCs w:val="20"/>
          <w:lang w:val="es-MX"/>
        </w:rPr>
      </w:pPr>
      <w:r w:rsidRPr="00D07EC7">
        <w:rPr>
          <w:sz w:val="20"/>
          <w:szCs w:val="20"/>
          <w:lang w:val="es-MX"/>
        </w:rPr>
        <w:lastRenderedPageBreak/>
        <w:t xml:space="preserve">En el proceso de diseñar puestos de trabajo, se deben tener en cuenta los datos antropométricos de las personas, entendidos como las proporciones y medidas del cuerpo, y deben ser analizadas en dos sentidos: </w:t>
      </w:r>
      <w:r w:rsidRPr="00F92F8D">
        <w:rPr>
          <w:b/>
          <w:bCs/>
          <w:sz w:val="20"/>
          <w:szCs w:val="20"/>
          <w:lang w:val="es-MX"/>
        </w:rPr>
        <w:t>la antropometría estática</w:t>
      </w:r>
      <w:r w:rsidRPr="00D07EC7">
        <w:rPr>
          <w:sz w:val="20"/>
          <w:szCs w:val="20"/>
          <w:lang w:val="es-MX"/>
        </w:rPr>
        <w:t xml:space="preserve">, que valida las dimensiones del cuerpo en posición estática y permite determinar el espacio que debe existir entre el trabajador y los objetos y máquinas que manipula, y </w:t>
      </w:r>
      <w:r w:rsidRPr="00F92F8D">
        <w:rPr>
          <w:b/>
          <w:bCs/>
          <w:sz w:val="20"/>
          <w:szCs w:val="20"/>
          <w:lang w:val="es-MX"/>
        </w:rPr>
        <w:t>la dinámica</w:t>
      </w:r>
      <w:r w:rsidRPr="00D07EC7">
        <w:rPr>
          <w:sz w:val="20"/>
          <w:szCs w:val="20"/>
          <w:lang w:val="es-MX"/>
        </w:rPr>
        <w:t xml:space="preserve"> que estudia las medidas a partir de los movimientos y recorridos que genera el puesto de trabajo, posibilitando medir los movimientos necesarios para la realización de las tareas.</w:t>
      </w:r>
    </w:p>
    <w:p w14:paraId="00000110" w14:textId="0BC86B7E" w:rsidR="00A838FE" w:rsidRPr="00D07EC7" w:rsidRDefault="0024521B">
      <w:pPr>
        <w:shd w:val="clear" w:color="auto" w:fill="FFFFFF"/>
        <w:spacing w:line="240" w:lineRule="auto"/>
        <w:jc w:val="both"/>
        <w:rPr>
          <w:sz w:val="20"/>
          <w:szCs w:val="20"/>
          <w:lang w:val="es-MX"/>
        </w:rPr>
      </w:pPr>
      <w:commentRangeStart w:id="27"/>
      <w:r w:rsidRPr="0024521B">
        <w:rPr>
          <w:noProof/>
          <w:sz w:val="20"/>
          <w:szCs w:val="20"/>
          <w:lang w:val="es-MX"/>
        </w:rPr>
        <w:drawing>
          <wp:anchor distT="0" distB="0" distL="114300" distR="114300" simplePos="0" relativeHeight="251663360" behindDoc="0" locked="0" layoutInCell="1" allowOverlap="1" wp14:anchorId="1A06F3E5" wp14:editId="22D0796C">
            <wp:simplePos x="0" y="0"/>
            <wp:positionH relativeFrom="margin">
              <wp:align>left</wp:align>
            </wp:positionH>
            <wp:positionV relativeFrom="paragraph">
              <wp:posOffset>141605</wp:posOffset>
            </wp:positionV>
            <wp:extent cx="819150" cy="955675"/>
            <wp:effectExtent l="0" t="0" r="0" b="0"/>
            <wp:wrapSquare wrapText="bothSides"/>
            <wp:docPr id="17004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2248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19150" cy="955675"/>
                    </a:xfrm>
                    <a:prstGeom prst="rect">
                      <a:avLst/>
                    </a:prstGeom>
                  </pic:spPr>
                </pic:pic>
              </a:graphicData>
            </a:graphic>
            <wp14:sizeRelH relativeFrom="margin">
              <wp14:pctWidth>0</wp14:pctWidth>
            </wp14:sizeRelH>
            <wp14:sizeRelV relativeFrom="margin">
              <wp14:pctHeight>0</wp14:pctHeight>
            </wp14:sizeRelV>
          </wp:anchor>
        </w:drawing>
      </w:r>
      <w:commentRangeEnd w:id="27"/>
      <w:r>
        <w:rPr>
          <w:rStyle w:val="CommentReference"/>
        </w:rPr>
        <w:commentReference w:id="27"/>
      </w:r>
    </w:p>
    <w:p w14:paraId="00000111" w14:textId="184E3809" w:rsidR="00A838FE" w:rsidRPr="00D07EC7" w:rsidRDefault="00000000">
      <w:pPr>
        <w:shd w:val="clear" w:color="auto" w:fill="FFFFFF"/>
        <w:spacing w:line="240" w:lineRule="auto"/>
        <w:jc w:val="both"/>
        <w:rPr>
          <w:i/>
          <w:sz w:val="20"/>
          <w:szCs w:val="20"/>
          <w:lang w:val="es-MX"/>
        </w:rPr>
      </w:pPr>
      <w:r w:rsidRPr="00D07EC7">
        <w:rPr>
          <w:sz w:val="20"/>
          <w:szCs w:val="20"/>
          <w:lang w:val="es-MX"/>
        </w:rPr>
        <w:t>En este escenario entra la ergonomía como medida para la prevención de factores de riesgo y trastornos musculoesqueléticos por la adopción de malas posturas y movimientos inadecuados. Según el Instituto Regional de Seguridad y Salud en el Trabajo de Madrid (s. f.), “la ergonomía es la disciplina preventiva que integra el conjunto de técnicas cuyo objetivo es la adecuación entre el trabajo y la persona, es decir, conseguir la adecuación de entre los trabajadores y su puesto de trabajo” (p. 1).</w:t>
      </w:r>
      <w:r w:rsidRPr="00D07EC7">
        <w:rPr>
          <w:i/>
          <w:sz w:val="20"/>
          <w:szCs w:val="20"/>
          <w:lang w:val="es-MX"/>
        </w:rPr>
        <w:t xml:space="preserve"> </w:t>
      </w:r>
    </w:p>
    <w:p w14:paraId="00000112" w14:textId="77777777" w:rsidR="00A838FE" w:rsidRPr="00D07EC7" w:rsidRDefault="00A838FE">
      <w:pPr>
        <w:shd w:val="clear" w:color="auto" w:fill="FFFFFF"/>
        <w:spacing w:line="240" w:lineRule="auto"/>
        <w:jc w:val="both"/>
        <w:rPr>
          <w:sz w:val="20"/>
          <w:szCs w:val="20"/>
          <w:lang w:val="es-MX"/>
        </w:rPr>
      </w:pPr>
    </w:p>
    <w:p w14:paraId="00000113" w14:textId="77777777" w:rsidR="00A838FE" w:rsidRPr="00D07EC7" w:rsidRDefault="00000000">
      <w:pPr>
        <w:shd w:val="clear" w:color="auto" w:fill="FFFFFF"/>
        <w:spacing w:line="240" w:lineRule="auto"/>
        <w:jc w:val="both"/>
        <w:rPr>
          <w:sz w:val="20"/>
          <w:szCs w:val="20"/>
          <w:lang w:val="es-MX"/>
        </w:rPr>
      </w:pPr>
      <w:r w:rsidRPr="00D07EC7">
        <w:rPr>
          <w:sz w:val="20"/>
          <w:szCs w:val="20"/>
          <w:lang w:val="es-MX"/>
        </w:rPr>
        <w:t>La Escuela Colombiana de Ingeniería Julio Garavito (2019) plantea que la ergonomía define “las reglas usadas para organizar el trabajo, aplicadas fundamentalmente para el crecimiento tecnológico, organizacional y principalmente para el bienestar físico y social del hombre” (p. 5). La ergonomía es una herramienta indispensable en doble vía; permite elementos fundamentales para el diseño del puesto, pero igualmente se posibilita medir los resultados de unas determinadas condiciones de trabajo en lo referente a productividad y eficiencia.</w:t>
      </w:r>
    </w:p>
    <w:p w14:paraId="00000114" w14:textId="77777777" w:rsidR="00A838FE" w:rsidRDefault="00A838FE">
      <w:pPr>
        <w:shd w:val="clear" w:color="auto" w:fill="FFFFFF"/>
        <w:spacing w:line="240" w:lineRule="auto"/>
        <w:jc w:val="both"/>
        <w:rPr>
          <w:sz w:val="20"/>
          <w:szCs w:val="20"/>
          <w:lang w:val="es-MX"/>
        </w:rPr>
      </w:pPr>
    </w:p>
    <w:p w14:paraId="37B8B27A" w14:textId="77777777" w:rsidR="00765194" w:rsidRDefault="00765194">
      <w:pPr>
        <w:shd w:val="clear" w:color="auto" w:fill="FFFFFF"/>
        <w:spacing w:line="240" w:lineRule="auto"/>
        <w:jc w:val="both"/>
        <w:rPr>
          <w:sz w:val="20"/>
          <w:szCs w:val="20"/>
          <w:lang w:val="es-MX"/>
        </w:rPr>
      </w:pPr>
    </w:p>
    <w:p w14:paraId="7E7FEB31" w14:textId="77777777" w:rsidR="00765194" w:rsidRPr="00D07EC7" w:rsidRDefault="00765194">
      <w:pPr>
        <w:shd w:val="clear" w:color="auto" w:fill="FFFFFF"/>
        <w:spacing w:line="240" w:lineRule="auto"/>
        <w:jc w:val="both"/>
        <w:rPr>
          <w:sz w:val="20"/>
          <w:szCs w:val="20"/>
          <w:lang w:val="es-MX"/>
        </w:rPr>
      </w:pPr>
    </w:p>
    <w:p w14:paraId="00000115" w14:textId="77777777" w:rsidR="00A838FE" w:rsidRPr="00D07EC7" w:rsidRDefault="00000000" w:rsidP="00765194">
      <w:pPr>
        <w:pBdr>
          <w:top w:val="nil"/>
          <w:left w:val="nil"/>
          <w:bottom w:val="nil"/>
          <w:right w:val="nil"/>
          <w:between w:val="nil"/>
        </w:pBdr>
        <w:shd w:val="clear" w:color="auto" w:fill="FFFFFF"/>
        <w:spacing w:line="240" w:lineRule="auto"/>
        <w:jc w:val="both"/>
        <w:rPr>
          <w:b/>
          <w:color w:val="000000"/>
          <w:sz w:val="20"/>
          <w:szCs w:val="20"/>
          <w:lang w:val="es-MX"/>
        </w:rPr>
      </w:pPr>
      <w:bookmarkStart w:id="28" w:name="_heading=h.4i7ojhp" w:colFirst="0" w:colLast="0"/>
      <w:bookmarkEnd w:id="28"/>
      <w:r w:rsidRPr="00D07EC7">
        <w:rPr>
          <w:b/>
          <w:color w:val="000000"/>
          <w:sz w:val="20"/>
          <w:szCs w:val="20"/>
          <w:lang w:val="es-MX"/>
        </w:rPr>
        <w:t>Principios básicos de la ergonomía</w:t>
      </w:r>
    </w:p>
    <w:p w14:paraId="00000116" w14:textId="77777777" w:rsidR="00A838FE" w:rsidRPr="00D07EC7" w:rsidRDefault="00A838FE">
      <w:pPr>
        <w:shd w:val="clear" w:color="auto" w:fill="FFFFFF"/>
        <w:spacing w:line="240" w:lineRule="auto"/>
        <w:jc w:val="both"/>
        <w:rPr>
          <w:b/>
          <w:sz w:val="20"/>
          <w:szCs w:val="20"/>
          <w:lang w:val="es-MX"/>
        </w:rPr>
      </w:pPr>
    </w:p>
    <w:p w14:paraId="00000117" w14:textId="77777777" w:rsidR="00A838FE" w:rsidRDefault="00000000">
      <w:pPr>
        <w:shd w:val="clear" w:color="auto" w:fill="FFFFFF"/>
        <w:spacing w:line="240" w:lineRule="auto"/>
        <w:jc w:val="both"/>
        <w:rPr>
          <w:sz w:val="20"/>
          <w:szCs w:val="20"/>
          <w:lang w:val="es-MX"/>
        </w:rPr>
      </w:pPr>
      <w:r w:rsidRPr="00D07EC7">
        <w:rPr>
          <w:sz w:val="20"/>
          <w:szCs w:val="20"/>
          <w:lang w:val="es-MX"/>
        </w:rPr>
        <w:t xml:space="preserve">Para aplicar los principios de ergonomía a un puesto de trabajo, es necesario examinar las condiciones laborales de cada puesto para evitar o resolver problemas. Pequeños cambios ergonómicos por más sutiles que sean en relación con el diseño de elementos y equipos de las tareas </w:t>
      </w:r>
      <w:proofErr w:type="gramStart"/>
      <w:r w:rsidRPr="00D07EC7">
        <w:rPr>
          <w:sz w:val="20"/>
          <w:szCs w:val="20"/>
          <w:lang w:val="es-MX"/>
        </w:rPr>
        <w:t>realizadas,</w:t>
      </w:r>
      <w:proofErr w:type="gramEnd"/>
      <w:r w:rsidRPr="00D07EC7">
        <w:rPr>
          <w:sz w:val="20"/>
          <w:szCs w:val="20"/>
          <w:lang w:val="es-MX"/>
        </w:rPr>
        <w:t xml:space="preserve"> pueden mejorar en el trabajador la comodidad, seguridad y productividad; por lo tanto, existen unos principios básicos para ser aplicados, como son:</w:t>
      </w:r>
    </w:p>
    <w:p w14:paraId="3954B639" w14:textId="514C1242" w:rsidR="000E5CAD" w:rsidRDefault="000E5CAD">
      <w:pPr>
        <w:shd w:val="clear" w:color="auto" w:fill="FFFFFF"/>
        <w:spacing w:line="240" w:lineRule="auto"/>
        <w:jc w:val="both"/>
        <w:rPr>
          <w:sz w:val="20"/>
          <w:szCs w:val="20"/>
          <w:lang w:val="es-MX"/>
        </w:rPr>
      </w:pPr>
    </w:p>
    <w:p w14:paraId="7380EA7B" w14:textId="62EE8445" w:rsidR="000E5CAD" w:rsidRPr="00D07EC7" w:rsidRDefault="000E5CAD">
      <w:pPr>
        <w:shd w:val="clear" w:color="auto" w:fill="FFFFFF"/>
        <w:spacing w:line="240" w:lineRule="auto"/>
        <w:jc w:val="both"/>
        <w:rPr>
          <w:sz w:val="20"/>
          <w:szCs w:val="20"/>
          <w:lang w:val="es-MX"/>
        </w:rPr>
      </w:pPr>
      <w:commentRangeStart w:id="29"/>
      <w:r>
        <w:rPr>
          <w:noProof/>
          <w:sz w:val="20"/>
          <w:szCs w:val="20"/>
          <w:lang w:val="es-MX"/>
        </w:rPr>
        <w:drawing>
          <wp:anchor distT="0" distB="0" distL="114300" distR="114300" simplePos="0" relativeHeight="251664384" behindDoc="0" locked="0" layoutInCell="1" allowOverlap="1" wp14:anchorId="3902F856" wp14:editId="40E97A7F">
            <wp:simplePos x="0" y="0"/>
            <wp:positionH relativeFrom="margin">
              <wp:posOffset>-161925</wp:posOffset>
            </wp:positionH>
            <wp:positionV relativeFrom="paragraph">
              <wp:posOffset>136525</wp:posOffset>
            </wp:positionV>
            <wp:extent cx="1485900" cy="2418080"/>
            <wp:effectExtent l="0" t="0" r="0" b="1270"/>
            <wp:wrapSquare wrapText="bothSides"/>
            <wp:docPr id="186776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5900" cy="2418080"/>
                    </a:xfrm>
                    <a:prstGeom prst="rect">
                      <a:avLst/>
                    </a:prstGeom>
                    <a:noFill/>
                  </pic:spPr>
                </pic:pic>
              </a:graphicData>
            </a:graphic>
            <wp14:sizeRelH relativeFrom="margin">
              <wp14:pctWidth>0</wp14:pctWidth>
            </wp14:sizeRelH>
            <wp14:sizeRelV relativeFrom="margin">
              <wp14:pctHeight>0</wp14:pctHeight>
            </wp14:sizeRelV>
          </wp:anchor>
        </w:drawing>
      </w:r>
      <w:commentRangeEnd w:id="29"/>
      <w:r w:rsidR="00D34AB6">
        <w:rPr>
          <w:rStyle w:val="CommentReference"/>
        </w:rPr>
        <w:commentReference w:id="29"/>
      </w:r>
    </w:p>
    <w:p w14:paraId="00000118" w14:textId="1C28C3DC" w:rsidR="00A838FE" w:rsidRPr="00D07EC7" w:rsidRDefault="00000000">
      <w:pPr>
        <w:shd w:val="clear" w:color="auto" w:fill="FFFFFF"/>
        <w:spacing w:line="240" w:lineRule="auto"/>
        <w:jc w:val="both"/>
        <w:rPr>
          <w:sz w:val="20"/>
          <w:szCs w:val="20"/>
          <w:lang w:val="es-MX"/>
        </w:rPr>
      </w:pPr>
      <w:r w:rsidRPr="00D07EC7">
        <w:rPr>
          <w:sz w:val="20"/>
          <w:szCs w:val="20"/>
          <w:lang w:val="es-MX"/>
        </w:rPr>
        <w:t xml:space="preserve"> </w:t>
      </w:r>
    </w:p>
    <w:p w14:paraId="00000119"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Ninguna tarea debe comprometer a los trabajadores con esfuerzos y posturas forzadas.</w:t>
      </w:r>
    </w:p>
    <w:p w14:paraId="0000011A"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Es necesario trabajar en la inducción de técnicas adecuadas para levantar y transportar peso, igualmente buscar que la cantidad y frecuencia de levantamiento sea mínima.</w:t>
      </w:r>
    </w:p>
    <w:p w14:paraId="0000011B"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Minimizar el trabajo de pie en lo posible.</w:t>
      </w:r>
    </w:p>
    <w:p w14:paraId="0000011C"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 xml:space="preserve">Se debe rotar las tareas, pues acciones repetitivas generan la utilización de los mismos músculos. </w:t>
      </w:r>
    </w:p>
    <w:p w14:paraId="0000011D"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 xml:space="preserve">Ubicar las máquinas y elementos de manera que los trabajadores puedan desempeñar sus tareas teniendo los antebrazos pegados al cuerpo y con las muñecas rectas. </w:t>
      </w:r>
    </w:p>
    <w:p w14:paraId="0000011E"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Para tareas de ensamble y corte el material debe ubicarse de manera que los músculos más fuertes realicen la mayor parte de la actividad.</w:t>
      </w:r>
    </w:p>
    <w:p w14:paraId="0000011F" w14:textId="77777777" w:rsidR="00A838FE" w:rsidRPr="00D07EC7" w:rsidRDefault="00000000" w:rsidP="00D34AB6">
      <w:pPr>
        <w:numPr>
          <w:ilvl w:val="0"/>
          <w:numId w:val="16"/>
        </w:numPr>
        <w:pBdr>
          <w:top w:val="nil"/>
          <w:left w:val="nil"/>
          <w:bottom w:val="nil"/>
          <w:right w:val="nil"/>
          <w:between w:val="nil"/>
        </w:pBdr>
        <w:shd w:val="clear" w:color="auto" w:fill="FFFFFF"/>
        <w:spacing w:line="240" w:lineRule="auto"/>
        <w:jc w:val="both"/>
        <w:rPr>
          <w:color w:val="000000"/>
          <w:sz w:val="20"/>
          <w:szCs w:val="20"/>
          <w:lang w:val="es-MX"/>
        </w:rPr>
      </w:pPr>
      <w:r w:rsidRPr="00D07EC7">
        <w:rPr>
          <w:color w:val="000000"/>
          <w:sz w:val="20"/>
          <w:szCs w:val="20"/>
          <w:lang w:val="es-MX"/>
        </w:rPr>
        <w:t xml:space="preserve">Es necesario modificar y sustituir herramientas y equipos manuales que generen lesiones o incomodidad permanente. </w:t>
      </w:r>
    </w:p>
    <w:p w14:paraId="00000120" w14:textId="77777777" w:rsidR="00A838FE" w:rsidRPr="00D07EC7" w:rsidRDefault="00A838FE">
      <w:pPr>
        <w:shd w:val="clear" w:color="auto" w:fill="FFFFFF"/>
        <w:spacing w:line="240" w:lineRule="auto"/>
        <w:jc w:val="both"/>
        <w:rPr>
          <w:sz w:val="20"/>
          <w:szCs w:val="20"/>
          <w:lang w:val="es-MX"/>
        </w:rPr>
      </w:pPr>
    </w:p>
    <w:p w14:paraId="00000121" w14:textId="77777777" w:rsidR="00A838FE" w:rsidRPr="00D07EC7" w:rsidRDefault="00000000">
      <w:pPr>
        <w:shd w:val="clear" w:color="auto" w:fill="FFFFFF"/>
        <w:spacing w:line="240" w:lineRule="auto"/>
        <w:jc w:val="both"/>
        <w:rPr>
          <w:sz w:val="20"/>
          <w:szCs w:val="20"/>
          <w:lang w:val="es-MX"/>
        </w:rPr>
      </w:pPr>
      <w:r w:rsidRPr="00D07EC7">
        <w:rPr>
          <w:sz w:val="20"/>
          <w:szCs w:val="20"/>
          <w:lang w:val="es-MX"/>
        </w:rPr>
        <w:t xml:space="preserve">La ergonomía está directamente vinculada a los puestos de trabajo y como se expresó anteriormente, dichos puestos están asociados a las actividades productivas de la empresa; dentro del sector de textil existen diferentes puestos de trabajo, que varían según el área funcional en la que se desempeñan las empresas, encontrándose, principalmente las siguientes: </w:t>
      </w:r>
    </w:p>
    <w:p w14:paraId="00000122" w14:textId="77777777" w:rsidR="00A838FE" w:rsidRPr="00D07EC7" w:rsidRDefault="00A838FE">
      <w:pPr>
        <w:shd w:val="clear" w:color="auto" w:fill="FFFFFF"/>
        <w:spacing w:line="240" w:lineRule="auto"/>
        <w:jc w:val="both"/>
        <w:rPr>
          <w:sz w:val="20"/>
          <w:szCs w:val="20"/>
          <w:lang w:val="es-MX"/>
        </w:rPr>
      </w:pPr>
    </w:p>
    <w:p w14:paraId="00000123" w14:textId="77777777" w:rsidR="00A838FE" w:rsidRPr="00D07EC7" w:rsidRDefault="00000000">
      <w:pPr>
        <w:shd w:val="clear" w:color="auto" w:fill="FFFFFF"/>
        <w:spacing w:line="240" w:lineRule="auto"/>
        <w:jc w:val="both"/>
        <w:rPr>
          <w:sz w:val="20"/>
          <w:szCs w:val="20"/>
          <w:lang w:val="es-MX"/>
        </w:rPr>
      </w:pPr>
      <w:r w:rsidRPr="00D07EC7">
        <w:rPr>
          <w:noProof/>
          <w:sz w:val="20"/>
          <w:szCs w:val="20"/>
          <w:lang w:val="es-MX"/>
        </w:rPr>
        <w:lastRenderedPageBreak/>
        <mc:AlternateContent>
          <mc:Choice Requires="wpg">
            <w:drawing>
              <wp:inline distT="0" distB="0" distL="0" distR="0" wp14:anchorId="2D8B4EEA" wp14:editId="545F26EC">
                <wp:extent cx="6147663" cy="1916430"/>
                <wp:effectExtent l="0" t="0" r="0" b="0"/>
                <wp:docPr id="84" name="Group 84"/>
                <wp:cNvGraphicFramePr/>
                <a:graphic xmlns:a="http://schemas.openxmlformats.org/drawingml/2006/main">
                  <a:graphicData uri="http://schemas.microsoft.com/office/word/2010/wordprocessingGroup">
                    <wpg:wgp>
                      <wpg:cNvGrpSpPr/>
                      <wpg:grpSpPr>
                        <a:xfrm>
                          <a:off x="0" y="0"/>
                          <a:ext cx="6147663" cy="1916430"/>
                          <a:chOff x="0" y="0"/>
                          <a:chExt cx="6147650" cy="1916425"/>
                        </a:xfrm>
                      </wpg:grpSpPr>
                      <wpg:grpSp>
                        <wpg:cNvPr id="1078773791" name="Group 1078773791"/>
                        <wpg:cNvGrpSpPr/>
                        <wpg:grpSpPr>
                          <a:xfrm>
                            <a:off x="0" y="0"/>
                            <a:ext cx="6147650" cy="1916425"/>
                            <a:chOff x="0" y="0"/>
                            <a:chExt cx="6147650" cy="1916425"/>
                          </a:xfrm>
                        </wpg:grpSpPr>
                        <wps:wsp>
                          <wps:cNvPr id="158019216" name="Rectangle 158019216"/>
                          <wps:cNvSpPr/>
                          <wps:spPr>
                            <a:xfrm>
                              <a:off x="0" y="0"/>
                              <a:ext cx="6147650" cy="1916425"/>
                            </a:xfrm>
                            <a:prstGeom prst="rect">
                              <a:avLst/>
                            </a:prstGeom>
                            <a:noFill/>
                            <a:ln>
                              <a:noFill/>
                            </a:ln>
                          </wps:spPr>
                          <wps:txbx>
                            <w:txbxContent>
                              <w:p w14:paraId="329851BB"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776981514" name="Rectangle 1776981514"/>
                          <wps:cNvSpPr/>
                          <wps:spPr>
                            <a:xfrm>
                              <a:off x="2311" y="2861"/>
                              <a:ext cx="1389828" cy="316800"/>
                            </a:xfrm>
                            <a:prstGeom prst="rect">
                              <a:avLst/>
                            </a:prstGeom>
                            <a:gradFill>
                              <a:gsLst>
                                <a:gs pos="0">
                                  <a:srgbClr val="0E478B"/>
                                </a:gs>
                                <a:gs pos="100000">
                                  <a:srgbClr val="A7B5DF"/>
                                </a:gs>
                              </a:gsLst>
                              <a:lin ang="16200000" scaled="0"/>
                            </a:gradFill>
                            <a:ln w="9525" cap="flat" cmpd="sng">
                              <a:solidFill>
                                <a:srgbClr val="1D497D"/>
                              </a:solidFill>
                              <a:prstDash val="solid"/>
                              <a:round/>
                              <a:headEnd type="none" w="sm" len="sm"/>
                              <a:tailEnd type="none" w="sm" len="sm"/>
                            </a:ln>
                            <a:effectLst>
                              <a:outerShdw blurRad="40000" dist="23000" dir="5400000" rotWithShape="0">
                                <a:srgbClr val="000000">
                                  <a:alpha val="34901"/>
                                </a:srgbClr>
                              </a:outerShdw>
                            </a:effectLst>
                          </wps:spPr>
                          <wps:txbx>
                            <w:txbxContent>
                              <w:p w14:paraId="66361E45"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439834868" name="Text Box 1439834868"/>
                          <wps:cNvSpPr txBox="1"/>
                          <wps:spPr>
                            <a:xfrm>
                              <a:off x="2311" y="2861"/>
                              <a:ext cx="1389828" cy="316800"/>
                            </a:xfrm>
                            <a:prstGeom prst="rect">
                              <a:avLst/>
                            </a:prstGeom>
                            <a:noFill/>
                            <a:ln>
                              <a:noFill/>
                            </a:ln>
                          </wps:spPr>
                          <wps:txbx>
                            <w:txbxContent>
                              <w:p w14:paraId="7E6B07AD" w14:textId="77777777" w:rsidR="00A838FE" w:rsidRDefault="00000000">
                                <w:pPr>
                                  <w:spacing w:line="215" w:lineRule="auto"/>
                                  <w:jc w:val="center"/>
                                  <w:textDirection w:val="btLr"/>
                                </w:pPr>
                                <w:r>
                                  <w:rPr>
                                    <w:color w:val="000000"/>
                                    <w:sz w:val="20"/>
                                  </w:rPr>
                                  <w:t>Hilatura</w:t>
                                </w:r>
                              </w:p>
                            </w:txbxContent>
                          </wps:txbx>
                          <wps:bodyPr spcFirstLastPara="1" wrap="square" lIns="71100" tIns="40625" rIns="71100" bIns="40625" anchor="ctr" anchorCtr="0">
                            <a:noAutofit/>
                          </wps:bodyPr>
                        </wps:wsp>
                        <wps:wsp>
                          <wps:cNvPr id="1056230337" name="Rectangle 1056230337"/>
                          <wps:cNvSpPr/>
                          <wps:spPr>
                            <a:xfrm>
                              <a:off x="2311" y="319661"/>
                              <a:ext cx="1389828" cy="1593906"/>
                            </a:xfrm>
                            <a:prstGeom prst="rect">
                              <a:avLst/>
                            </a:prstGeom>
                            <a:solidFill>
                              <a:srgbClr val="CBCED6">
                                <a:alpha val="89803"/>
                              </a:srgbClr>
                            </a:solidFill>
                            <a:ln w="9525" cap="flat" cmpd="sng">
                              <a:solidFill>
                                <a:srgbClr val="CBCED6">
                                  <a:alpha val="89803"/>
                                </a:srgbClr>
                              </a:solidFill>
                              <a:prstDash val="solid"/>
                              <a:round/>
                              <a:headEnd type="none" w="sm" len="sm"/>
                              <a:tailEnd type="none" w="sm" len="sm"/>
                            </a:ln>
                          </wps:spPr>
                          <wps:txbx>
                            <w:txbxContent>
                              <w:p w14:paraId="145B7FF5"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692335679" name="Text Box 692335679"/>
                          <wps:cNvSpPr txBox="1"/>
                          <wps:spPr>
                            <a:xfrm>
                              <a:off x="2311" y="319661"/>
                              <a:ext cx="1389828" cy="1593906"/>
                            </a:xfrm>
                            <a:prstGeom prst="rect">
                              <a:avLst/>
                            </a:prstGeom>
                            <a:noFill/>
                            <a:ln>
                              <a:noFill/>
                            </a:ln>
                          </wps:spPr>
                          <wps:txbx>
                            <w:txbxContent>
                              <w:p w14:paraId="68BD7BEE" w14:textId="77777777" w:rsidR="00A838FE" w:rsidRDefault="00000000">
                                <w:pPr>
                                  <w:spacing w:line="215" w:lineRule="auto"/>
                                  <w:ind w:left="90" w:firstLine="90"/>
                                  <w:textDirection w:val="btLr"/>
                                </w:pPr>
                                <w:r>
                                  <w:rPr>
                                    <w:color w:val="000000"/>
                                    <w:sz w:val="20"/>
                                  </w:rPr>
                                  <w:t>Comprende los procesos de transformación de las fibras en hilos.</w:t>
                                </w:r>
                              </w:p>
                            </w:txbxContent>
                          </wps:txbx>
                          <wps:bodyPr spcFirstLastPara="1" wrap="square" lIns="53325" tIns="53325" rIns="71100" bIns="80000" anchor="t" anchorCtr="0">
                            <a:noAutofit/>
                          </wps:bodyPr>
                        </wps:wsp>
                        <wps:wsp>
                          <wps:cNvPr id="1257753705" name="Rectangle 1257753705"/>
                          <wps:cNvSpPr/>
                          <wps:spPr>
                            <a:xfrm>
                              <a:off x="1586715" y="2861"/>
                              <a:ext cx="1389828" cy="316800"/>
                            </a:xfrm>
                            <a:prstGeom prst="rect">
                              <a:avLst/>
                            </a:prstGeom>
                            <a:gradFill>
                              <a:gsLst>
                                <a:gs pos="0">
                                  <a:srgbClr val="0E478B"/>
                                </a:gs>
                                <a:gs pos="100000">
                                  <a:srgbClr val="A7B5DF"/>
                                </a:gs>
                              </a:gsLst>
                              <a:lin ang="16200000" scaled="0"/>
                            </a:gradFill>
                            <a:ln w="9525" cap="flat" cmpd="sng">
                              <a:solidFill>
                                <a:srgbClr val="1D497D"/>
                              </a:solidFill>
                              <a:prstDash val="solid"/>
                              <a:round/>
                              <a:headEnd type="none" w="sm" len="sm"/>
                              <a:tailEnd type="none" w="sm" len="sm"/>
                            </a:ln>
                            <a:effectLst>
                              <a:outerShdw blurRad="40000" dist="23000" dir="5400000" rotWithShape="0">
                                <a:srgbClr val="000000">
                                  <a:alpha val="34901"/>
                                </a:srgbClr>
                              </a:outerShdw>
                            </a:effectLst>
                          </wps:spPr>
                          <wps:txbx>
                            <w:txbxContent>
                              <w:p w14:paraId="25A68CB7"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342496475" name="Text Box 1342496475"/>
                          <wps:cNvSpPr txBox="1"/>
                          <wps:spPr>
                            <a:xfrm>
                              <a:off x="1586715" y="2861"/>
                              <a:ext cx="1389828" cy="316800"/>
                            </a:xfrm>
                            <a:prstGeom prst="rect">
                              <a:avLst/>
                            </a:prstGeom>
                            <a:noFill/>
                            <a:ln>
                              <a:noFill/>
                            </a:ln>
                          </wps:spPr>
                          <wps:txbx>
                            <w:txbxContent>
                              <w:p w14:paraId="35EDB912" w14:textId="77777777" w:rsidR="00A838FE" w:rsidRDefault="00000000">
                                <w:pPr>
                                  <w:spacing w:line="215" w:lineRule="auto"/>
                                  <w:jc w:val="center"/>
                                  <w:textDirection w:val="btLr"/>
                                </w:pPr>
                                <w:proofErr w:type="spellStart"/>
                                <w:r>
                                  <w:rPr>
                                    <w:color w:val="000000"/>
                                    <w:sz w:val="20"/>
                                  </w:rPr>
                                  <w:t>Tisaje</w:t>
                                </w:r>
                                <w:proofErr w:type="spellEnd"/>
                              </w:p>
                            </w:txbxContent>
                          </wps:txbx>
                          <wps:bodyPr spcFirstLastPara="1" wrap="square" lIns="71100" tIns="40625" rIns="71100" bIns="40625" anchor="ctr" anchorCtr="0">
                            <a:noAutofit/>
                          </wps:bodyPr>
                        </wps:wsp>
                        <wps:wsp>
                          <wps:cNvPr id="1173866634" name="Rectangle 1173866634"/>
                          <wps:cNvSpPr/>
                          <wps:spPr>
                            <a:xfrm>
                              <a:off x="1586715" y="319661"/>
                              <a:ext cx="1389828" cy="1593906"/>
                            </a:xfrm>
                            <a:prstGeom prst="rect">
                              <a:avLst/>
                            </a:prstGeom>
                            <a:solidFill>
                              <a:srgbClr val="CBCED6">
                                <a:alpha val="89803"/>
                              </a:srgbClr>
                            </a:solidFill>
                            <a:ln w="9525" cap="flat" cmpd="sng">
                              <a:solidFill>
                                <a:srgbClr val="CBCED6">
                                  <a:alpha val="89803"/>
                                </a:srgbClr>
                              </a:solidFill>
                              <a:prstDash val="solid"/>
                              <a:round/>
                              <a:headEnd type="none" w="sm" len="sm"/>
                              <a:tailEnd type="none" w="sm" len="sm"/>
                            </a:ln>
                          </wps:spPr>
                          <wps:txbx>
                            <w:txbxContent>
                              <w:p w14:paraId="56BEBA77"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2136044895" name="Text Box 2136044895"/>
                          <wps:cNvSpPr txBox="1"/>
                          <wps:spPr>
                            <a:xfrm>
                              <a:off x="1586715" y="319661"/>
                              <a:ext cx="1389828" cy="1593906"/>
                            </a:xfrm>
                            <a:prstGeom prst="rect">
                              <a:avLst/>
                            </a:prstGeom>
                            <a:noFill/>
                            <a:ln>
                              <a:noFill/>
                            </a:ln>
                          </wps:spPr>
                          <wps:txbx>
                            <w:txbxContent>
                              <w:p w14:paraId="1006B9AC" w14:textId="77777777" w:rsidR="00A838FE" w:rsidRDefault="00000000">
                                <w:pPr>
                                  <w:spacing w:line="215" w:lineRule="auto"/>
                                  <w:ind w:left="90" w:firstLine="90"/>
                                  <w:textDirection w:val="btLr"/>
                                </w:pPr>
                                <w:r>
                                  <w:rPr>
                                    <w:color w:val="000000"/>
                                    <w:sz w:val="20"/>
                                  </w:rPr>
                                  <w:t xml:space="preserve">Son las operaciones necesarias para la elaboración de tejidos partiendo del hilo. </w:t>
                                </w:r>
                              </w:p>
                            </w:txbxContent>
                          </wps:txbx>
                          <wps:bodyPr spcFirstLastPara="1" wrap="square" lIns="53325" tIns="53325" rIns="71100" bIns="80000" anchor="t" anchorCtr="0">
                            <a:noAutofit/>
                          </wps:bodyPr>
                        </wps:wsp>
                        <wps:wsp>
                          <wps:cNvPr id="1674453329" name="Rectangle 1674453329"/>
                          <wps:cNvSpPr/>
                          <wps:spPr>
                            <a:xfrm>
                              <a:off x="3171119" y="2861"/>
                              <a:ext cx="1389828" cy="316800"/>
                            </a:xfrm>
                            <a:prstGeom prst="rect">
                              <a:avLst/>
                            </a:prstGeom>
                            <a:gradFill>
                              <a:gsLst>
                                <a:gs pos="0">
                                  <a:srgbClr val="0E478B"/>
                                </a:gs>
                                <a:gs pos="100000">
                                  <a:srgbClr val="A7B5DF"/>
                                </a:gs>
                              </a:gsLst>
                              <a:lin ang="16200000" scaled="0"/>
                            </a:gradFill>
                            <a:ln w="9525" cap="flat" cmpd="sng">
                              <a:solidFill>
                                <a:srgbClr val="1D497D"/>
                              </a:solidFill>
                              <a:prstDash val="solid"/>
                              <a:round/>
                              <a:headEnd type="none" w="sm" len="sm"/>
                              <a:tailEnd type="none" w="sm" len="sm"/>
                            </a:ln>
                            <a:effectLst>
                              <a:outerShdw blurRad="40000" dist="23000" dir="5400000" rotWithShape="0">
                                <a:srgbClr val="000000">
                                  <a:alpha val="34901"/>
                                </a:srgbClr>
                              </a:outerShdw>
                            </a:effectLst>
                          </wps:spPr>
                          <wps:txbx>
                            <w:txbxContent>
                              <w:p w14:paraId="20814EC5"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190968015" name="Text Box 1190968015"/>
                          <wps:cNvSpPr txBox="1"/>
                          <wps:spPr>
                            <a:xfrm>
                              <a:off x="3171119" y="2861"/>
                              <a:ext cx="1389828" cy="316800"/>
                            </a:xfrm>
                            <a:prstGeom prst="rect">
                              <a:avLst/>
                            </a:prstGeom>
                            <a:noFill/>
                            <a:ln>
                              <a:noFill/>
                            </a:ln>
                          </wps:spPr>
                          <wps:txbx>
                            <w:txbxContent>
                              <w:p w14:paraId="03A5F5A9" w14:textId="77777777" w:rsidR="00A838FE" w:rsidRDefault="00000000">
                                <w:pPr>
                                  <w:spacing w:line="215" w:lineRule="auto"/>
                                  <w:jc w:val="center"/>
                                  <w:textDirection w:val="btLr"/>
                                </w:pPr>
                                <w:r>
                                  <w:rPr>
                                    <w:color w:val="000000"/>
                                    <w:sz w:val="20"/>
                                  </w:rPr>
                                  <w:t>Tintes y acabados</w:t>
                                </w:r>
                              </w:p>
                            </w:txbxContent>
                          </wps:txbx>
                          <wps:bodyPr spcFirstLastPara="1" wrap="square" lIns="71100" tIns="40625" rIns="71100" bIns="40625" anchor="ctr" anchorCtr="0">
                            <a:noAutofit/>
                          </wps:bodyPr>
                        </wps:wsp>
                        <wps:wsp>
                          <wps:cNvPr id="67053845" name="Rectangle 67053845"/>
                          <wps:cNvSpPr/>
                          <wps:spPr>
                            <a:xfrm>
                              <a:off x="3171119" y="319661"/>
                              <a:ext cx="1389828" cy="1593906"/>
                            </a:xfrm>
                            <a:prstGeom prst="rect">
                              <a:avLst/>
                            </a:prstGeom>
                            <a:solidFill>
                              <a:srgbClr val="CBCED6">
                                <a:alpha val="89803"/>
                              </a:srgbClr>
                            </a:solidFill>
                            <a:ln w="9525" cap="flat" cmpd="sng">
                              <a:solidFill>
                                <a:srgbClr val="CBCED6">
                                  <a:alpha val="89803"/>
                                </a:srgbClr>
                              </a:solidFill>
                              <a:prstDash val="solid"/>
                              <a:round/>
                              <a:headEnd type="none" w="sm" len="sm"/>
                              <a:tailEnd type="none" w="sm" len="sm"/>
                            </a:ln>
                          </wps:spPr>
                          <wps:txbx>
                            <w:txbxContent>
                              <w:p w14:paraId="364A2F68"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33355449" name="Text Box 133355449"/>
                          <wps:cNvSpPr txBox="1"/>
                          <wps:spPr>
                            <a:xfrm>
                              <a:off x="3171119" y="319661"/>
                              <a:ext cx="1389828" cy="1593906"/>
                            </a:xfrm>
                            <a:prstGeom prst="rect">
                              <a:avLst/>
                            </a:prstGeom>
                            <a:noFill/>
                            <a:ln>
                              <a:noFill/>
                            </a:ln>
                          </wps:spPr>
                          <wps:txbx>
                            <w:txbxContent>
                              <w:p w14:paraId="2A6AB0D8" w14:textId="77777777" w:rsidR="00A838FE" w:rsidRDefault="00000000">
                                <w:pPr>
                                  <w:spacing w:line="215" w:lineRule="auto"/>
                                  <w:ind w:left="90" w:firstLine="90"/>
                                  <w:textDirection w:val="btLr"/>
                                </w:pPr>
                                <w:r>
                                  <w:rPr>
                                    <w:color w:val="000000"/>
                                    <w:sz w:val="20"/>
                                  </w:rPr>
                                  <w:t xml:space="preserve">Engloba las operaciones físicas, químicas y mecánicas, cuyo objeto brindan cambios en las características físicas de los tejidos (por ejemplo, color, textura, densidad, dureza, ancho, etc.). </w:t>
                                </w:r>
                              </w:p>
                            </w:txbxContent>
                          </wps:txbx>
                          <wps:bodyPr spcFirstLastPara="1" wrap="square" lIns="53325" tIns="53325" rIns="71100" bIns="80000" anchor="t" anchorCtr="0">
                            <a:noAutofit/>
                          </wps:bodyPr>
                        </wps:wsp>
                        <wps:wsp>
                          <wps:cNvPr id="1646861322" name="Rectangle 1646861322"/>
                          <wps:cNvSpPr/>
                          <wps:spPr>
                            <a:xfrm>
                              <a:off x="4755523" y="2861"/>
                              <a:ext cx="1389828" cy="316800"/>
                            </a:xfrm>
                            <a:prstGeom prst="rect">
                              <a:avLst/>
                            </a:prstGeom>
                            <a:gradFill>
                              <a:gsLst>
                                <a:gs pos="0">
                                  <a:srgbClr val="0E478B"/>
                                </a:gs>
                                <a:gs pos="100000">
                                  <a:srgbClr val="A7B5DF"/>
                                </a:gs>
                              </a:gsLst>
                              <a:lin ang="16200000" scaled="0"/>
                            </a:gradFill>
                            <a:ln w="9525" cap="flat" cmpd="sng">
                              <a:solidFill>
                                <a:srgbClr val="1D497D"/>
                              </a:solidFill>
                              <a:prstDash val="solid"/>
                              <a:round/>
                              <a:headEnd type="none" w="sm" len="sm"/>
                              <a:tailEnd type="none" w="sm" len="sm"/>
                            </a:ln>
                            <a:effectLst>
                              <a:outerShdw blurRad="40000" dist="23000" dir="5400000" rotWithShape="0">
                                <a:srgbClr val="000000">
                                  <a:alpha val="34901"/>
                                </a:srgbClr>
                              </a:outerShdw>
                            </a:effectLst>
                          </wps:spPr>
                          <wps:txbx>
                            <w:txbxContent>
                              <w:p w14:paraId="498EBB8A"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025550803" name="Text Box 1025550803"/>
                          <wps:cNvSpPr txBox="1"/>
                          <wps:spPr>
                            <a:xfrm>
                              <a:off x="4755523" y="2861"/>
                              <a:ext cx="1389828" cy="316800"/>
                            </a:xfrm>
                            <a:prstGeom prst="rect">
                              <a:avLst/>
                            </a:prstGeom>
                            <a:noFill/>
                            <a:ln>
                              <a:noFill/>
                            </a:ln>
                          </wps:spPr>
                          <wps:txbx>
                            <w:txbxContent>
                              <w:p w14:paraId="6E55A29D" w14:textId="77777777" w:rsidR="00A838FE" w:rsidRDefault="00000000">
                                <w:pPr>
                                  <w:spacing w:line="215" w:lineRule="auto"/>
                                  <w:jc w:val="center"/>
                                  <w:textDirection w:val="btLr"/>
                                </w:pPr>
                                <w:r>
                                  <w:rPr>
                                    <w:color w:val="000000"/>
                                    <w:sz w:val="20"/>
                                  </w:rPr>
                                  <w:t>Confección</w:t>
                                </w:r>
                              </w:p>
                            </w:txbxContent>
                          </wps:txbx>
                          <wps:bodyPr spcFirstLastPara="1" wrap="square" lIns="71100" tIns="40625" rIns="71100" bIns="40625" anchor="ctr" anchorCtr="0">
                            <a:noAutofit/>
                          </wps:bodyPr>
                        </wps:wsp>
                        <wps:wsp>
                          <wps:cNvPr id="1355384740" name="Rectangle 1355384740"/>
                          <wps:cNvSpPr/>
                          <wps:spPr>
                            <a:xfrm>
                              <a:off x="4755523" y="319661"/>
                              <a:ext cx="1389828" cy="1593906"/>
                            </a:xfrm>
                            <a:prstGeom prst="rect">
                              <a:avLst/>
                            </a:prstGeom>
                            <a:solidFill>
                              <a:srgbClr val="CBCED6">
                                <a:alpha val="89803"/>
                              </a:srgbClr>
                            </a:solidFill>
                            <a:ln w="9525" cap="flat" cmpd="sng">
                              <a:solidFill>
                                <a:srgbClr val="CBCED6">
                                  <a:alpha val="89803"/>
                                </a:srgbClr>
                              </a:solidFill>
                              <a:prstDash val="solid"/>
                              <a:round/>
                              <a:headEnd type="none" w="sm" len="sm"/>
                              <a:tailEnd type="none" w="sm" len="sm"/>
                            </a:ln>
                          </wps:spPr>
                          <wps:txbx>
                            <w:txbxContent>
                              <w:p w14:paraId="3B501DC4"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633170488" name="Text Box 1633170488"/>
                          <wps:cNvSpPr txBox="1"/>
                          <wps:spPr>
                            <a:xfrm>
                              <a:off x="4755523" y="319661"/>
                              <a:ext cx="1389828" cy="1593906"/>
                            </a:xfrm>
                            <a:prstGeom prst="rect">
                              <a:avLst/>
                            </a:prstGeom>
                            <a:noFill/>
                            <a:ln>
                              <a:noFill/>
                            </a:ln>
                          </wps:spPr>
                          <wps:txbx>
                            <w:txbxContent>
                              <w:p w14:paraId="07C3B51A" w14:textId="77777777" w:rsidR="00A838FE" w:rsidRDefault="00000000">
                                <w:pPr>
                                  <w:spacing w:line="215" w:lineRule="auto"/>
                                  <w:ind w:left="90" w:firstLine="90"/>
                                  <w:textDirection w:val="btLr"/>
                                </w:pPr>
                                <w:r>
                                  <w:rPr>
                                    <w:color w:val="000000"/>
                                    <w:sz w:val="20"/>
                                  </w:rPr>
                                  <w:t>Se realiza la configuración del producto textil dirigido al consumidor final.</w:t>
                                </w:r>
                              </w:p>
                            </w:txbxContent>
                          </wps:txbx>
                          <wps:bodyPr spcFirstLastPara="1" wrap="square" lIns="53325" tIns="53325" rIns="71100" bIns="80000" anchor="t" anchorCtr="0">
                            <a:noAutofit/>
                          </wps:bodyPr>
                        </wps:wsp>
                      </wpg:grpSp>
                    </wpg:wgp>
                  </a:graphicData>
                </a:graphic>
              </wp:inline>
            </w:drawing>
          </mc:Choice>
          <mc:Fallback>
            <w:pict>
              <v:group w14:anchorId="2D8B4EEA" id="Group 84" o:spid="_x0000_s1026" style="width:484.05pt;height:150.9pt;mso-position-horizontal-relative:char;mso-position-vertical-relative:line" coordsize="61476,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">
                <v:group id="Group 1078773791" o:spid="_x0000_s1027" style="position:absolute;width:61476;height:19164" coordsize="61476,1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">
                  <v:rect id="Rectangle 158019216" o:spid="_x0000_s1028" style="position:absolute;width:61476;height:19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" filled="f" stroked="f">
                    <v:textbox inset="2.53958mm,2.53958mm,2.53958mm,2.53958mm">
                      <w:txbxContent>
                        <w:p w14:paraId="329851BB" w14:textId="77777777" w:rsidR="00A838FE" w:rsidRDefault="00A838FE">
                          <w:pPr>
                            <w:spacing w:line="240" w:lineRule="auto"/>
                            <w:textDirection w:val="btLr"/>
                          </w:pPr>
                        </w:p>
                      </w:txbxContent>
                    </v:textbox>
                  </v:rect>
                  <v:rect id="Rectangle 1776981514" o:spid="_x0000_s1029" style="position:absolute;left:23;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" fillcolor="#0e478b" strokecolor="#1d497d">
                    <v:fill color2="#a7b5df" angle="180" focus="100%" type="gradient">
                      <o:fill v:ext="view" type="gradientUnscaled"/>
                    </v:fill>
                    <v:stroke startarrowwidth="narrow" startarrowlength="short" endarrowwidth="narrow" endarrowlength="short" joinstyle="round"/>
                    <v:shadow on="t" color="black" opacity="22872f" origin=",.5" offset="0,.63889mm"/>
                    <v:textbox inset="2.53958mm,2.53958mm,2.53958mm,2.53958mm">
                      <w:txbxContent>
                        <w:p w14:paraId="66361E45" w14:textId="77777777" w:rsidR="00A838FE" w:rsidRDefault="00A838FE">
                          <w:pPr>
                            <w:spacing w:line="240" w:lineRule="auto"/>
                            <w:textDirection w:val="btLr"/>
                          </w:pPr>
                        </w:p>
                      </w:txbxContent>
                    </v:textbox>
                  </v:rect>
                  <v:shapetype id="_x0000_t202" coordsize="21600,21600" o:spt="202" path="m,l,21600r21600,l21600,xe">
                    <v:stroke joinstyle="miter"/>
                    <v:path gradientshapeok="t" o:connecttype="rect"/>
                  </v:shapetype>
                  <v:shape id="Text Box 1439834868" o:spid="_x0000_s1030" type="#_x0000_t202" style="position:absolute;left:23;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" filled="f" stroked="f">
                    <v:textbox inset="1.975mm,1.1285mm,1.975mm,1.1285mm">
                      <w:txbxContent>
                        <w:p w14:paraId="7E6B07AD" w14:textId="77777777" w:rsidR="00A838FE" w:rsidRDefault="00000000">
                          <w:pPr>
                            <w:spacing w:line="215" w:lineRule="auto"/>
                            <w:jc w:val="center"/>
                            <w:textDirection w:val="btLr"/>
                          </w:pPr>
                          <w:r>
                            <w:rPr>
                              <w:color w:val="000000"/>
                              <w:sz w:val="20"/>
                            </w:rPr>
                            <w:t>Hilatura</w:t>
                          </w:r>
                        </w:p>
                      </w:txbxContent>
                    </v:textbox>
                  </v:shape>
                  <v:rect id="Rectangle 1056230337" o:spid="_x0000_s1031" style="position:absolute;left:23;top:3196;width:13898;height:1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" fillcolor="#cbced6" strokecolor="#cbced6">
                    <v:fill opacity="58853f"/>
                    <v:stroke startarrowwidth="narrow" startarrowlength="short" endarrowwidth="narrow" endarrowlength="short" opacity="58853f" joinstyle="round"/>
                    <v:textbox inset="2.53958mm,2.53958mm,2.53958mm,2.53958mm">
                      <w:txbxContent>
                        <w:p w14:paraId="145B7FF5" w14:textId="77777777" w:rsidR="00A838FE" w:rsidRDefault="00A838FE">
                          <w:pPr>
                            <w:spacing w:line="240" w:lineRule="auto"/>
                            <w:textDirection w:val="btLr"/>
                          </w:pPr>
                        </w:p>
                      </w:txbxContent>
                    </v:textbox>
                  </v:rect>
                  <v:shape id="Text Box 692335679" o:spid="_x0000_s1032" type="#_x0000_t202" style="position:absolute;left:23;top:3196;width:13898;height:1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" filled="f" stroked="f">
                    <v:textbox inset="1.48125mm,1.48125mm,1.975mm,2.22222mm">
                      <w:txbxContent>
                        <w:p w14:paraId="68BD7BEE" w14:textId="77777777" w:rsidR="00A838FE" w:rsidRDefault="00000000">
                          <w:pPr>
                            <w:spacing w:line="215" w:lineRule="auto"/>
                            <w:ind w:left="90" w:firstLine="90"/>
                            <w:textDirection w:val="btLr"/>
                          </w:pPr>
                          <w:r>
                            <w:rPr>
                              <w:color w:val="000000"/>
                              <w:sz w:val="20"/>
                            </w:rPr>
                            <w:t>Comprende los procesos de transformación de las fibras en hilos.</w:t>
                          </w:r>
                        </w:p>
                      </w:txbxContent>
                    </v:textbox>
                  </v:shape>
                  <v:rect id="Rectangle 1257753705" o:spid="_x0000_s1033" style="position:absolute;left:15867;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" fillcolor="#0e478b" strokecolor="#1d497d">
                    <v:fill color2="#a7b5df" angle="180" focus="100%" type="gradient">
                      <o:fill v:ext="view" type="gradientUnscaled"/>
                    </v:fill>
                    <v:stroke startarrowwidth="narrow" startarrowlength="short" endarrowwidth="narrow" endarrowlength="short" joinstyle="round"/>
                    <v:shadow on="t" color="black" opacity="22872f" origin=",.5" offset="0,.63889mm"/>
                    <v:textbox inset="2.53958mm,2.53958mm,2.53958mm,2.53958mm">
                      <w:txbxContent>
                        <w:p w14:paraId="25A68CB7" w14:textId="77777777" w:rsidR="00A838FE" w:rsidRDefault="00A838FE">
                          <w:pPr>
                            <w:spacing w:line="240" w:lineRule="auto"/>
                            <w:textDirection w:val="btLr"/>
                          </w:pPr>
                        </w:p>
                      </w:txbxContent>
                    </v:textbox>
                  </v:rect>
                  <v:shape id="Text Box 1342496475" o:spid="_x0000_s1034" type="#_x0000_t202" style="position:absolute;left:15867;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" filled="f" stroked="f">
                    <v:textbox inset="1.975mm,1.1285mm,1.975mm,1.1285mm">
                      <w:txbxContent>
                        <w:p w14:paraId="35EDB912" w14:textId="77777777" w:rsidR="00A838FE" w:rsidRDefault="00000000">
                          <w:pPr>
                            <w:spacing w:line="215" w:lineRule="auto"/>
                            <w:jc w:val="center"/>
                            <w:textDirection w:val="btLr"/>
                          </w:pPr>
                          <w:proofErr w:type="spellStart"/>
                          <w:r>
                            <w:rPr>
                              <w:color w:val="000000"/>
                              <w:sz w:val="20"/>
                            </w:rPr>
                            <w:t>Tisaje</w:t>
                          </w:r>
                          <w:proofErr w:type="spellEnd"/>
                        </w:p>
                      </w:txbxContent>
                    </v:textbox>
                  </v:shape>
                  <v:rect id="Rectangle 1173866634" o:spid="_x0000_s1035" style="position:absolute;left:15867;top:3196;width:13898;height:1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" fillcolor="#cbced6" strokecolor="#cbced6">
                    <v:fill opacity="58853f"/>
                    <v:stroke startarrowwidth="narrow" startarrowlength="short" endarrowwidth="narrow" endarrowlength="short" opacity="58853f" joinstyle="round"/>
                    <v:textbox inset="2.53958mm,2.53958mm,2.53958mm,2.53958mm">
                      <w:txbxContent>
                        <w:p w14:paraId="56BEBA77" w14:textId="77777777" w:rsidR="00A838FE" w:rsidRDefault="00A838FE">
                          <w:pPr>
                            <w:spacing w:line="240" w:lineRule="auto"/>
                            <w:textDirection w:val="btLr"/>
                          </w:pPr>
                        </w:p>
                      </w:txbxContent>
                    </v:textbox>
                  </v:rect>
                  <v:shape id="Text Box 2136044895" o:spid="_x0000_s1036" type="#_x0000_t202" style="position:absolute;left:15867;top:3196;width:13898;height:1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" filled="f" stroked="f">
                    <v:textbox inset="1.48125mm,1.48125mm,1.975mm,2.22222mm">
                      <w:txbxContent>
                        <w:p w14:paraId="1006B9AC" w14:textId="77777777" w:rsidR="00A838FE" w:rsidRDefault="00000000">
                          <w:pPr>
                            <w:spacing w:line="215" w:lineRule="auto"/>
                            <w:ind w:left="90" w:firstLine="90"/>
                            <w:textDirection w:val="btLr"/>
                          </w:pPr>
                          <w:r>
                            <w:rPr>
                              <w:color w:val="000000"/>
                              <w:sz w:val="20"/>
                            </w:rPr>
                            <w:t xml:space="preserve">Son las operaciones necesarias para la elaboración de tejidos partiendo del hilo. </w:t>
                          </w:r>
                        </w:p>
                      </w:txbxContent>
                    </v:textbox>
                  </v:shape>
                  <v:rect id="Rectangle 1674453329" o:spid="_x0000_s1037" style="position:absolute;left:31711;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" fillcolor="#0e478b" strokecolor="#1d497d">
                    <v:fill color2="#a7b5df" angle="180" focus="100%" type="gradient">
                      <o:fill v:ext="view" type="gradientUnscaled"/>
                    </v:fill>
                    <v:stroke startarrowwidth="narrow" startarrowlength="short" endarrowwidth="narrow" endarrowlength="short" joinstyle="round"/>
                    <v:shadow on="t" color="black" opacity="22872f" origin=",.5" offset="0,.63889mm"/>
                    <v:textbox inset="2.53958mm,2.53958mm,2.53958mm,2.53958mm">
                      <w:txbxContent>
                        <w:p w14:paraId="20814EC5" w14:textId="77777777" w:rsidR="00A838FE" w:rsidRDefault="00A838FE">
                          <w:pPr>
                            <w:spacing w:line="240" w:lineRule="auto"/>
                            <w:textDirection w:val="btLr"/>
                          </w:pPr>
                        </w:p>
                      </w:txbxContent>
                    </v:textbox>
                  </v:rect>
                  <v:shape id="Text Box 1190968015" o:spid="_x0000_s1038" type="#_x0000_t202" style="position:absolute;left:31711;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" filled="f" stroked="f">
                    <v:textbox inset="1.975mm,1.1285mm,1.975mm,1.1285mm">
                      <w:txbxContent>
                        <w:p w14:paraId="03A5F5A9" w14:textId="77777777" w:rsidR="00A838FE" w:rsidRDefault="00000000">
                          <w:pPr>
                            <w:spacing w:line="215" w:lineRule="auto"/>
                            <w:jc w:val="center"/>
                            <w:textDirection w:val="btLr"/>
                          </w:pPr>
                          <w:r>
                            <w:rPr>
                              <w:color w:val="000000"/>
                              <w:sz w:val="20"/>
                            </w:rPr>
                            <w:t>Tintes y acabados</w:t>
                          </w:r>
                        </w:p>
                      </w:txbxContent>
                    </v:textbox>
                  </v:shape>
                  <v:rect id="Rectangle 67053845" o:spid="_x0000_s1039" style="position:absolute;left:31711;top:3196;width:13898;height:1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" fillcolor="#cbced6" strokecolor="#cbced6">
                    <v:fill opacity="58853f"/>
                    <v:stroke startarrowwidth="narrow" startarrowlength="short" endarrowwidth="narrow" endarrowlength="short" opacity="58853f" joinstyle="round"/>
                    <v:textbox inset="2.53958mm,2.53958mm,2.53958mm,2.53958mm">
                      <w:txbxContent>
                        <w:p w14:paraId="364A2F68" w14:textId="77777777" w:rsidR="00A838FE" w:rsidRDefault="00A838FE">
                          <w:pPr>
                            <w:spacing w:line="240" w:lineRule="auto"/>
                            <w:textDirection w:val="btLr"/>
                          </w:pPr>
                        </w:p>
                      </w:txbxContent>
                    </v:textbox>
                  </v:rect>
                  <v:shape id="Text Box 133355449" o:spid="_x0000_s1040" type="#_x0000_t202" style="position:absolute;left:31711;top:3196;width:13898;height:1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" filled="f" stroked="f">
                    <v:textbox inset="1.48125mm,1.48125mm,1.975mm,2.22222mm">
                      <w:txbxContent>
                        <w:p w14:paraId="2A6AB0D8" w14:textId="77777777" w:rsidR="00A838FE" w:rsidRDefault="00000000">
                          <w:pPr>
                            <w:spacing w:line="215" w:lineRule="auto"/>
                            <w:ind w:left="90" w:firstLine="90"/>
                            <w:textDirection w:val="btLr"/>
                          </w:pPr>
                          <w:r>
                            <w:rPr>
                              <w:color w:val="000000"/>
                              <w:sz w:val="20"/>
                            </w:rPr>
                            <w:t xml:space="preserve">Engloba las operaciones físicas, químicas y mecánicas, cuyo objeto brindan cambios en las características físicas de los tejidos (por ejemplo, color, textura, densidad, dureza, ancho, etc.). </w:t>
                          </w:r>
                        </w:p>
                      </w:txbxContent>
                    </v:textbox>
                  </v:shape>
                  <v:rect id="Rectangle 1646861322" o:spid="_x0000_s1041" style="position:absolute;left:47555;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" fillcolor="#0e478b" strokecolor="#1d497d">
                    <v:fill color2="#a7b5df" angle="180" focus="100%" type="gradient">
                      <o:fill v:ext="view" type="gradientUnscaled"/>
                    </v:fill>
                    <v:stroke startarrowwidth="narrow" startarrowlength="short" endarrowwidth="narrow" endarrowlength="short" joinstyle="round"/>
                    <v:shadow on="t" color="black" opacity="22872f" origin=",.5" offset="0,.63889mm"/>
                    <v:textbox inset="2.53958mm,2.53958mm,2.53958mm,2.53958mm">
                      <w:txbxContent>
                        <w:p w14:paraId="498EBB8A" w14:textId="77777777" w:rsidR="00A838FE" w:rsidRDefault="00A838FE">
                          <w:pPr>
                            <w:spacing w:line="240" w:lineRule="auto"/>
                            <w:textDirection w:val="btLr"/>
                          </w:pPr>
                        </w:p>
                      </w:txbxContent>
                    </v:textbox>
                  </v:rect>
                  <v:shape id="Text Box 1025550803" o:spid="_x0000_s1042" type="#_x0000_t202" style="position:absolute;left:47555;top:28;width:13898;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" filled="f" stroked="f">
                    <v:textbox inset="1.975mm,1.1285mm,1.975mm,1.1285mm">
                      <w:txbxContent>
                        <w:p w14:paraId="6E55A29D" w14:textId="77777777" w:rsidR="00A838FE" w:rsidRDefault="00000000">
                          <w:pPr>
                            <w:spacing w:line="215" w:lineRule="auto"/>
                            <w:jc w:val="center"/>
                            <w:textDirection w:val="btLr"/>
                          </w:pPr>
                          <w:r>
                            <w:rPr>
                              <w:color w:val="000000"/>
                              <w:sz w:val="20"/>
                            </w:rPr>
                            <w:t>Confección</w:t>
                          </w:r>
                        </w:p>
                      </w:txbxContent>
                    </v:textbox>
                  </v:shape>
                  <v:rect id="Rectangle 1355384740" o:spid="_x0000_s1043" style="position:absolute;left:47555;top:3196;width:13898;height:1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" fillcolor="#cbced6" strokecolor="#cbced6">
                    <v:fill opacity="58853f"/>
                    <v:stroke startarrowwidth="narrow" startarrowlength="short" endarrowwidth="narrow" endarrowlength="short" opacity="58853f" joinstyle="round"/>
                    <v:textbox inset="2.53958mm,2.53958mm,2.53958mm,2.53958mm">
                      <w:txbxContent>
                        <w:p w14:paraId="3B501DC4" w14:textId="77777777" w:rsidR="00A838FE" w:rsidRDefault="00A838FE">
                          <w:pPr>
                            <w:spacing w:line="240" w:lineRule="auto"/>
                            <w:textDirection w:val="btLr"/>
                          </w:pPr>
                        </w:p>
                      </w:txbxContent>
                    </v:textbox>
                  </v:rect>
                  <v:shape id="Text Box 1633170488" o:spid="_x0000_s1044" type="#_x0000_t202" style="position:absolute;left:47555;top:3196;width:13898;height:1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" filled="f" stroked="f">
                    <v:textbox inset="1.48125mm,1.48125mm,1.975mm,2.22222mm">
                      <w:txbxContent>
                        <w:p w14:paraId="07C3B51A" w14:textId="77777777" w:rsidR="00A838FE" w:rsidRDefault="00000000">
                          <w:pPr>
                            <w:spacing w:line="215" w:lineRule="auto"/>
                            <w:ind w:left="90" w:firstLine="90"/>
                            <w:textDirection w:val="btLr"/>
                          </w:pPr>
                          <w:r>
                            <w:rPr>
                              <w:color w:val="000000"/>
                              <w:sz w:val="20"/>
                            </w:rPr>
                            <w:t>Se realiza la configuración del producto textil dirigido al consumidor final.</w:t>
                          </w:r>
                        </w:p>
                      </w:txbxContent>
                    </v:textbox>
                  </v:shape>
                </v:group>
                <w10:anchorlock/>
              </v:group>
            </w:pict>
          </mc:Fallback>
        </mc:AlternateContent>
      </w:r>
    </w:p>
    <w:p w14:paraId="76429C53" w14:textId="77777777" w:rsidR="00943698" w:rsidRDefault="00943698" w:rsidP="00943698">
      <w:pPr>
        <w:pBdr>
          <w:top w:val="nil"/>
          <w:left w:val="nil"/>
          <w:bottom w:val="nil"/>
          <w:right w:val="nil"/>
          <w:between w:val="nil"/>
        </w:pBdr>
        <w:shd w:val="clear" w:color="auto" w:fill="FFFFFF"/>
        <w:spacing w:line="240" w:lineRule="auto"/>
        <w:jc w:val="both"/>
        <w:rPr>
          <w:sz w:val="20"/>
          <w:szCs w:val="20"/>
          <w:lang w:val="es-MX"/>
        </w:rPr>
      </w:pPr>
      <w:bookmarkStart w:id="30" w:name="_heading=h.2xcytpi" w:colFirst="0" w:colLast="0"/>
      <w:bookmarkEnd w:id="30"/>
    </w:p>
    <w:p w14:paraId="00000125" w14:textId="2A1EAF94" w:rsidR="00A838FE" w:rsidRPr="00943698" w:rsidRDefault="00000000" w:rsidP="00943698">
      <w:pPr>
        <w:pBdr>
          <w:top w:val="nil"/>
          <w:left w:val="nil"/>
          <w:bottom w:val="nil"/>
          <w:right w:val="nil"/>
          <w:between w:val="nil"/>
        </w:pBdr>
        <w:shd w:val="clear" w:color="auto" w:fill="FFFFFF"/>
        <w:spacing w:line="240" w:lineRule="auto"/>
        <w:jc w:val="both"/>
        <w:rPr>
          <w:b/>
          <w:color w:val="000000"/>
          <w:sz w:val="20"/>
          <w:szCs w:val="20"/>
          <w:lang w:val="es-MX"/>
        </w:rPr>
      </w:pPr>
      <w:r w:rsidRPr="00943698">
        <w:rPr>
          <w:b/>
          <w:color w:val="000000"/>
          <w:sz w:val="20"/>
          <w:szCs w:val="20"/>
          <w:lang w:val="es-MX"/>
        </w:rPr>
        <w:t xml:space="preserve">Riesgos del sector de la confección </w:t>
      </w:r>
    </w:p>
    <w:p w14:paraId="00000126" w14:textId="77777777" w:rsidR="00A838FE" w:rsidRPr="00D07EC7" w:rsidRDefault="00A838FE">
      <w:pPr>
        <w:shd w:val="clear" w:color="auto" w:fill="FFFFFF"/>
        <w:spacing w:line="240" w:lineRule="auto"/>
        <w:jc w:val="both"/>
        <w:rPr>
          <w:sz w:val="20"/>
          <w:szCs w:val="20"/>
          <w:lang w:val="es-MX"/>
        </w:rPr>
      </w:pPr>
    </w:p>
    <w:p w14:paraId="00000128" w14:textId="3C5E2797" w:rsidR="00A838FE" w:rsidRDefault="001C5113">
      <w:pPr>
        <w:shd w:val="clear" w:color="auto" w:fill="FFFFFF"/>
        <w:spacing w:line="240" w:lineRule="auto"/>
        <w:jc w:val="both"/>
        <w:rPr>
          <w:sz w:val="20"/>
          <w:szCs w:val="20"/>
          <w:lang w:val="es-MX"/>
        </w:rPr>
      </w:pPr>
      <w:r w:rsidRPr="001C5113">
        <w:rPr>
          <w:sz w:val="20"/>
          <w:szCs w:val="20"/>
          <w:lang w:val="es-MX"/>
        </w:rPr>
        <w:t>Después de analizar la industria textil en su conjunto, el enfoque se centra ahora en las tareas específicas de los talleres y fábricas de confección de prendas y productos acabados para validar los principales riesgos a los que están expuestos los trabajadores en estos puestos de trabajo. Las actividades generales que se llevan a cabo en estas empresas incluyen diseño, corte, modelado, planchado, confección, reparación y terminaciones.</w:t>
      </w:r>
    </w:p>
    <w:p w14:paraId="44C92744" w14:textId="77777777" w:rsidR="001C5113" w:rsidRPr="00D07EC7" w:rsidRDefault="001C5113">
      <w:pPr>
        <w:shd w:val="clear" w:color="auto" w:fill="FFFFFF"/>
        <w:spacing w:line="240" w:lineRule="auto"/>
        <w:jc w:val="both"/>
        <w:rPr>
          <w:sz w:val="20"/>
          <w:szCs w:val="20"/>
          <w:lang w:val="es-MX"/>
        </w:rPr>
      </w:pPr>
    </w:p>
    <w:p w14:paraId="00000129" w14:textId="77777777" w:rsidR="00A838FE" w:rsidRPr="00D07EC7" w:rsidRDefault="00000000">
      <w:pPr>
        <w:keepNext/>
        <w:pBdr>
          <w:top w:val="nil"/>
          <w:left w:val="nil"/>
          <w:bottom w:val="nil"/>
          <w:right w:val="nil"/>
          <w:between w:val="nil"/>
        </w:pBdr>
        <w:spacing w:line="240" w:lineRule="auto"/>
        <w:rPr>
          <w:b/>
          <w:color w:val="000000"/>
          <w:sz w:val="20"/>
          <w:szCs w:val="20"/>
          <w:lang w:val="es-MX"/>
        </w:rPr>
      </w:pPr>
      <w:r w:rsidRPr="00D07EC7">
        <w:rPr>
          <w:b/>
          <w:color w:val="000000"/>
          <w:sz w:val="20"/>
          <w:szCs w:val="20"/>
          <w:lang w:val="es-MX"/>
        </w:rPr>
        <w:t xml:space="preserve">Tabla 2 </w:t>
      </w:r>
    </w:p>
    <w:p w14:paraId="0000012A" w14:textId="77777777" w:rsidR="00A838FE" w:rsidRPr="00D07EC7" w:rsidRDefault="00000000">
      <w:pPr>
        <w:keepNext/>
        <w:pBdr>
          <w:top w:val="nil"/>
          <w:left w:val="nil"/>
          <w:bottom w:val="nil"/>
          <w:right w:val="nil"/>
          <w:between w:val="nil"/>
        </w:pBdr>
        <w:spacing w:line="240" w:lineRule="auto"/>
        <w:rPr>
          <w:i/>
          <w:color w:val="000000"/>
          <w:sz w:val="20"/>
          <w:szCs w:val="20"/>
          <w:lang w:val="es-MX"/>
        </w:rPr>
      </w:pPr>
      <w:r w:rsidRPr="00D07EC7">
        <w:rPr>
          <w:i/>
          <w:color w:val="000000"/>
          <w:sz w:val="20"/>
          <w:szCs w:val="20"/>
          <w:lang w:val="es-MX"/>
        </w:rPr>
        <w:t>Tipo de puestos para el sector de confecciones área de producción</w:t>
      </w:r>
    </w:p>
    <w:p w14:paraId="0000012B" w14:textId="77777777" w:rsidR="00A838FE" w:rsidRPr="00D07EC7" w:rsidRDefault="00A838FE">
      <w:pPr>
        <w:rPr>
          <w:lang w:val="es-MX"/>
        </w:rPr>
      </w:pPr>
    </w:p>
    <w:tbl>
      <w:tblPr>
        <w:tblStyle w:val="af4"/>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8"/>
        <w:gridCol w:w="6662"/>
      </w:tblGrid>
      <w:tr w:rsidR="00A838FE" w:rsidRPr="00D07EC7" w14:paraId="7A075B57" w14:textId="77777777">
        <w:trPr>
          <w:trHeight w:val="461"/>
        </w:trPr>
        <w:tc>
          <w:tcPr>
            <w:tcW w:w="3408" w:type="dxa"/>
            <w:shd w:val="clear" w:color="auto" w:fill="BFBFBF"/>
            <w:vAlign w:val="center"/>
          </w:tcPr>
          <w:p w14:paraId="0000012C" w14:textId="77777777" w:rsidR="00A838FE" w:rsidRPr="00D07EC7" w:rsidRDefault="00000000">
            <w:pPr>
              <w:jc w:val="center"/>
              <w:rPr>
                <w:sz w:val="20"/>
                <w:szCs w:val="20"/>
                <w:lang w:val="es-MX"/>
              </w:rPr>
            </w:pPr>
            <w:r w:rsidRPr="00D07EC7">
              <w:rPr>
                <w:sz w:val="20"/>
                <w:szCs w:val="20"/>
                <w:lang w:val="es-MX"/>
              </w:rPr>
              <w:t>Actividad</w:t>
            </w:r>
          </w:p>
        </w:tc>
        <w:tc>
          <w:tcPr>
            <w:tcW w:w="6662" w:type="dxa"/>
            <w:shd w:val="clear" w:color="auto" w:fill="BFBFBF"/>
            <w:vAlign w:val="center"/>
          </w:tcPr>
          <w:p w14:paraId="0000012D" w14:textId="77777777" w:rsidR="00A838FE" w:rsidRPr="00D07EC7" w:rsidRDefault="00000000">
            <w:pPr>
              <w:jc w:val="center"/>
              <w:rPr>
                <w:sz w:val="20"/>
                <w:szCs w:val="20"/>
                <w:lang w:val="es-MX"/>
              </w:rPr>
            </w:pPr>
            <w:r w:rsidRPr="00D07EC7">
              <w:rPr>
                <w:sz w:val="20"/>
                <w:szCs w:val="20"/>
                <w:lang w:val="es-MX"/>
              </w:rPr>
              <w:t>Tareas del puesto de trabajo</w:t>
            </w:r>
          </w:p>
        </w:tc>
      </w:tr>
      <w:tr w:rsidR="00A838FE" w:rsidRPr="00D07EC7" w14:paraId="074821F4" w14:textId="77777777">
        <w:tc>
          <w:tcPr>
            <w:tcW w:w="3408" w:type="dxa"/>
            <w:vAlign w:val="center"/>
          </w:tcPr>
          <w:p w14:paraId="0000012E" w14:textId="77777777" w:rsidR="00A838FE" w:rsidRPr="00D07EC7" w:rsidRDefault="00000000">
            <w:pPr>
              <w:rPr>
                <w:sz w:val="20"/>
                <w:szCs w:val="20"/>
                <w:lang w:val="es-MX"/>
              </w:rPr>
            </w:pPr>
            <w:r w:rsidRPr="00D07EC7">
              <w:rPr>
                <w:sz w:val="20"/>
                <w:szCs w:val="20"/>
                <w:lang w:val="es-MX"/>
              </w:rPr>
              <w:t>Diseño</w:t>
            </w:r>
          </w:p>
        </w:tc>
        <w:tc>
          <w:tcPr>
            <w:tcW w:w="6662" w:type="dxa"/>
          </w:tcPr>
          <w:p w14:paraId="0000012F" w14:textId="77777777" w:rsidR="00A838FE" w:rsidRPr="00D07EC7" w:rsidRDefault="00000000">
            <w:pPr>
              <w:jc w:val="both"/>
              <w:rPr>
                <w:b w:val="0"/>
                <w:sz w:val="20"/>
                <w:szCs w:val="20"/>
                <w:lang w:val="es-MX"/>
              </w:rPr>
            </w:pPr>
            <w:r w:rsidRPr="00D07EC7">
              <w:rPr>
                <w:b w:val="0"/>
                <w:sz w:val="20"/>
                <w:szCs w:val="20"/>
                <w:lang w:val="es-MX"/>
              </w:rPr>
              <w:t>Dibujar siluetas.</w:t>
            </w:r>
          </w:p>
          <w:p w14:paraId="00000130" w14:textId="77777777" w:rsidR="00A838FE" w:rsidRPr="00D07EC7" w:rsidRDefault="00000000">
            <w:pPr>
              <w:jc w:val="both"/>
              <w:rPr>
                <w:b w:val="0"/>
                <w:sz w:val="20"/>
                <w:szCs w:val="20"/>
                <w:lang w:val="es-MX"/>
              </w:rPr>
            </w:pPr>
            <w:r w:rsidRPr="00D07EC7">
              <w:rPr>
                <w:b w:val="0"/>
                <w:sz w:val="20"/>
                <w:szCs w:val="20"/>
                <w:lang w:val="es-MX"/>
              </w:rPr>
              <w:t>Elaborar moldes.</w:t>
            </w:r>
          </w:p>
          <w:p w14:paraId="00000131" w14:textId="77777777" w:rsidR="00A838FE" w:rsidRPr="00D07EC7" w:rsidRDefault="00000000">
            <w:pPr>
              <w:jc w:val="both"/>
              <w:rPr>
                <w:b w:val="0"/>
                <w:sz w:val="20"/>
                <w:szCs w:val="20"/>
                <w:lang w:val="es-MX"/>
              </w:rPr>
            </w:pPr>
            <w:r w:rsidRPr="00D07EC7">
              <w:rPr>
                <w:b w:val="0"/>
                <w:sz w:val="20"/>
                <w:szCs w:val="20"/>
                <w:lang w:val="es-MX"/>
              </w:rPr>
              <w:t>Cortar moldes.</w:t>
            </w:r>
          </w:p>
        </w:tc>
      </w:tr>
      <w:tr w:rsidR="00A838FE" w:rsidRPr="00D07EC7" w14:paraId="754B3F2A" w14:textId="77777777">
        <w:tc>
          <w:tcPr>
            <w:tcW w:w="3408" w:type="dxa"/>
            <w:vAlign w:val="center"/>
          </w:tcPr>
          <w:p w14:paraId="00000132" w14:textId="77777777" w:rsidR="00A838FE" w:rsidRPr="00D07EC7" w:rsidRDefault="00000000">
            <w:pPr>
              <w:rPr>
                <w:sz w:val="20"/>
                <w:szCs w:val="20"/>
                <w:lang w:val="es-MX"/>
              </w:rPr>
            </w:pPr>
            <w:r w:rsidRPr="00D07EC7">
              <w:rPr>
                <w:sz w:val="20"/>
                <w:szCs w:val="20"/>
                <w:lang w:val="es-MX"/>
              </w:rPr>
              <w:t xml:space="preserve">Corte y modelado </w:t>
            </w:r>
          </w:p>
        </w:tc>
        <w:tc>
          <w:tcPr>
            <w:tcW w:w="6662" w:type="dxa"/>
          </w:tcPr>
          <w:p w14:paraId="00000133" w14:textId="77777777" w:rsidR="00A838FE" w:rsidRPr="00D07EC7" w:rsidRDefault="00000000">
            <w:pPr>
              <w:jc w:val="both"/>
              <w:rPr>
                <w:b w:val="0"/>
                <w:sz w:val="20"/>
                <w:szCs w:val="20"/>
                <w:lang w:val="es-MX"/>
              </w:rPr>
            </w:pPr>
            <w:r w:rsidRPr="00D07EC7">
              <w:rPr>
                <w:b w:val="0"/>
                <w:sz w:val="20"/>
                <w:szCs w:val="20"/>
                <w:lang w:val="es-MX"/>
              </w:rPr>
              <w:t>Alistar.</w:t>
            </w:r>
          </w:p>
          <w:p w14:paraId="00000134" w14:textId="77777777" w:rsidR="00A838FE" w:rsidRPr="00D07EC7" w:rsidRDefault="00000000">
            <w:pPr>
              <w:jc w:val="both"/>
              <w:rPr>
                <w:b w:val="0"/>
                <w:sz w:val="20"/>
                <w:szCs w:val="20"/>
                <w:lang w:val="es-MX"/>
              </w:rPr>
            </w:pPr>
            <w:r w:rsidRPr="00D07EC7">
              <w:rPr>
                <w:b w:val="0"/>
                <w:sz w:val="20"/>
                <w:szCs w:val="20"/>
                <w:lang w:val="es-MX"/>
              </w:rPr>
              <w:t>Extender.</w:t>
            </w:r>
          </w:p>
          <w:p w14:paraId="00000135" w14:textId="77777777" w:rsidR="00A838FE" w:rsidRPr="00D07EC7" w:rsidRDefault="00000000">
            <w:pPr>
              <w:jc w:val="both"/>
              <w:rPr>
                <w:b w:val="0"/>
                <w:sz w:val="20"/>
                <w:szCs w:val="20"/>
                <w:lang w:val="es-MX"/>
              </w:rPr>
            </w:pPr>
            <w:r w:rsidRPr="00D07EC7">
              <w:rPr>
                <w:b w:val="0"/>
                <w:sz w:val="20"/>
                <w:szCs w:val="20"/>
                <w:lang w:val="es-MX"/>
              </w:rPr>
              <w:t>Trazar.</w:t>
            </w:r>
          </w:p>
          <w:p w14:paraId="00000136" w14:textId="77777777" w:rsidR="00A838FE" w:rsidRPr="00D07EC7" w:rsidRDefault="00000000">
            <w:pPr>
              <w:jc w:val="both"/>
              <w:rPr>
                <w:b w:val="0"/>
                <w:sz w:val="20"/>
                <w:szCs w:val="20"/>
                <w:lang w:val="es-MX"/>
              </w:rPr>
            </w:pPr>
            <w:r w:rsidRPr="00D07EC7">
              <w:rPr>
                <w:b w:val="0"/>
                <w:sz w:val="20"/>
                <w:szCs w:val="20"/>
                <w:lang w:val="es-MX"/>
              </w:rPr>
              <w:t>Cortar - manejo de máquinas.</w:t>
            </w:r>
          </w:p>
          <w:p w14:paraId="00000137" w14:textId="77777777" w:rsidR="00A838FE" w:rsidRPr="00D07EC7" w:rsidRDefault="00000000">
            <w:pPr>
              <w:jc w:val="both"/>
              <w:rPr>
                <w:b w:val="0"/>
                <w:sz w:val="20"/>
                <w:szCs w:val="20"/>
                <w:lang w:val="es-MX"/>
              </w:rPr>
            </w:pPr>
            <w:proofErr w:type="spellStart"/>
            <w:r w:rsidRPr="00D07EC7">
              <w:rPr>
                <w:b w:val="0"/>
                <w:sz w:val="20"/>
                <w:szCs w:val="20"/>
                <w:lang w:val="es-MX"/>
              </w:rPr>
              <w:t>Tiquetear</w:t>
            </w:r>
            <w:proofErr w:type="spellEnd"/>
            <w:r w:rsidRPr="00D07EC7">
              <w:rPr>
                <w:b w:val="0"/>
                <w:sz w:val="20"/>
                <w:szCs w:val="20"/>
                <w:lang w:val="es-MX"/>
              </w:rPr>
              <w:t>.</w:t>
            </w:r>
          </w:p>
          <w:p w14:paraId="00000138" w14:textId="77777777" w:rsidR="00A838FE" w:rsidRPr="00D07EC7" w:rsidRDefault="00000000">
            <w:pPr>
              <w:jc w:val="both"/>
              <w:rPr>
                <w:b w:val="0"/>
                <w:sz w:val="20"/>
                <w:szCs w:val="20"/>
                <w:lang w:val="es-MX"/>
              </w:rPr>
            </w:pPr>
            <w:r w:rsidRPr="00D07EC7">
              <w:rPr>
                <w:b w:val="0"/>
                <w:sz w:val="20"/>
                <w:szCs w:val="20"/>
                <w:lang w:val="es-MX"/>
              </w:rPr>
              <w:t>Transportar.</w:t>
            </w:r>
          </w:p>
        </w:tc>
      </w:tr>
      <w:tr w:rsidR="00A838FE" w:rsidRPr="00D07EC7" w14:paraId="62C330EE" w14:textId="77777777">
        <w:tc>
          <w:tcPr>
            <w:tcW w:w="3408" w:type="dxa"/>
            <w:vAlign w:val="center"/>
          </w:tcPr>
          <w:p w14:paraId="00000139" w14:textId="77777777" w:rsidR="00A838FE" w:rsidRPr="00D07EC7" w:rsidRDefault="00000000">
            <w:pPr>
              <w:rPr>
                <w:sz w:val="20"/>
                <w:szCs w:val="20"/>
                <w:lang w:val="es-MX"/>
              </w:rPr>
            </w:pPr>
            <w:r w:rsidRPr="00D07EC7">
              <w:rPr>
                <w:color w:val="000000"/>
                <w:sz w:val="20"/>
                <w:szCs w:val="20"/>
                <w:highlight w:val="white"/>
                <w:lang w:val="es-MX"/>
              </w:rPr>
              <w:t xml:space="preserve">Planchado </w:t>
            </w:r>
          </w:p>
        </w:tc>
        <w:tc>
          <w:tcPr>
            <w:tcW w:w="6662" w:type="dxa"/>
          </w:tcPr>
          <w:p w14:paraId="0000013A" w14:textId="77777777" w:rsidR="00A838FE" w:rsidRPr="00D07EC7" w:rsidRDefault="00000000">
            <w:pPr>
              <w:jc w:val="both"/>
              <w:rPr>
                <w:b w:val="0"/>
                <w:sz w:val="20"/>
                <w:szCs w:val="20"/>
                <w:lang w:val="es-MX"/>
              </w:rPr>
            </w:pPr>
            <w:r w:rsidRPr="00D07EC7">
              <w:rPr>
                <w:b w:val="0"/>
                <w:sz w:val="20"/>
                <w:szCs w:val="20"/>
                <w:lang w:val="es-MX"/>
              </w:rPr>
              <w:t>Preparación de prendas.</w:t>
            </w:r>
          </w:p>
          <w:p w14:paraId="0000013B" w14:textId="77777777" w:rsidR="00A838FE" w:rsidRPr="00D07EC7" w:rsidRDefault="00000000">
            <w:pPr>
              <w:jc w:val="both"/>
              <w:rPr>
                <w:b w:val="0"/>
                <w:sz w:val="20"/>
                <w:szCs w:val="20"/>
                <w:lang w:val="es-MX"/>
              </w:rPr>
            </w:pPr>
            <w:r w:rsidRPr="00D07EC7">
              <w:rPr>
                <w:b w:val="0"/>
                <w:sz w:val="20"/>
                <w:szCs w:val="20"/>
                <w:lang w:val="es-MX"/>
              </w:rPr>
              <w:t>Extendido de prendas.</w:t>
            </w:r>
          </w:p>
          <w:p w14:paraId="0000013C" w14:textId="77777777" w:rsidR="00A838FE" w:rsidRPr="00D07EC7" w:rsidRDefault="00000000">
            <w:pPr>
              <w:jc w:val="both"/>
              <w:rPr>
                <w:b w:val="0"/>
                <w:sz w:val="20"/>
                <w:szCs w:val="20"/>
                <w:lang w:val="es-MX"/>
              </w:rPr>
            </w:pPr>
            <w:r w:rsidRPr="00D07EC7">
              <w:rPr>
                <w:b w:val="0"/>
                <w:sz w:val="20"/>
                <w:szCs w:val="20"/>
                <w:lang w:val="es-MX"/>
              </w:rPr>
              <w:t>Planchado, vaporizado y enfriado de prendas.</w:t>
            </w:r>
          </w:p>
          <w:p w14:paraId="0000013D" w14:textId="77777777" w:rsidR="00A838FE" w:rsidRPr="00D07EC7" w:rsidRDefault="00000000">
            <w:pPr>
              <w:jc w:val="both"/>
              <w:rPr>
                <w:b w:val="0"/>
                <w:sz w:val="20"/>
                <w:szCs w:val="20"/>
                <w:lang w:val="es-MX"/>
              </w:rPr>
            </w:pPr>
            <w:r w:rsidRPr="00D07EC7">
              <w:rPr>
                <w:b w:val="0"/>
                <w:sz w:val="20"/>
                <w:szCs w:val="20"/>
                <w:lang w:val="es-MX"/>
              </w:rPr>
              <w:t>Recogida de prendas.</w:t>
            </w:r>
          </w:p>
        </w:tc>
      </w:tr>
      <w:tr w:rsidR="00A838FE" w:rsidRPr="00D07EC7" w14:paraId="75391245" w14:textId="77777777">
        <w:tc>
          <w:tcPr>
            <w:tcW w:w="3408" w:type="dxa"/>
            <w:vAlign w:val="center"/>
          </w:tcPr>
          <w:p w14:paraId="0000013E" w14:textId="77777777" w:rsidR="00A838FE" w:rsidRPr="00D07EC7" w:rsidRDefault="00000000">
            <w:pPr>
              <w:rPr>
                <w:sz w:val="20"/>
                <w:szCs w:val="20"/>
                <w:lang w:val="es-MX"/>
              </w:rPr>
            </w:pPr>
            <w:r w:rsidRPr="00D07EC7">
              <w:rPr>
                <w:sz w:val="20"/>
                <w:szCs w:val="20"/>
                <w:lang w:val="es-MX"/>
              </w:rPr>
              <w:t>Confección</w:t>
            </w:r>
          </w:p>
        </w:tc>
        <w:tc>
          <w:tcPr>
            <w:tcW w:w="6662" w:type="dxa"/>
          </w:tcPr>
          <w:p w14:paraId="0000013F" w14:textId="77777777" w:rsidR="00A838FE" w:rsidRPr="00D07EC7" w:rsidRDefault="00000000">
            <w:pPr>
              <w:jc w:val="both"/>
              <w:rPr>
                <w:b w:val="0"/>
                <w:sz w:val="20"/>
                <w:szCs w:val="20"/>
                <w:lang w:val="es-MX"/>
              </w:rPr>
            </w:pPr>
            <w:r w:rsidRPr="00D07EC7">
              <w:rPr>
                <w:b w:val="0"/>
                <w:sz w:val="20"/>
                <w:szCs w:val="20"/>
                <w:lang w:val="es-MX"/>
              </w:rPr>
              <w:t>Coser - manejo de máquinas.</w:t>
            </w:r>
          </w:p>
          <w:p w14:paraId="00000140" w14:textId="77777777" w:rsidR="00A838FE" w:rsidRPr="00D07EC7" w:rsidRDefault="00000000">
            <w:pPr>
              <w:jc w:val="both"/>
              <w:rPr>
                <w:b w:val="0"/>
                <w:sz w:val="20"/>
                <w:szCs w:val="20"/>
                <w:lang w:val="es-MX"/>
              </w:rPr>
            </w:pPr>
            <w:r w:rsidRPr="00D07EC7">
              <w:rPr>
                <w:b w:val="0"/>
                <w:sz w:val="20"/>
                <w:szCs w:val="20"/>
                <w:lang w:val="es-MX"/>
              </w:rPr>
              <w:t>Planchado y vaporizado.</w:t>
            </w:r>
          </w:p>
          <w:p w14:paraId="00000141" w14:textId="77777777" w:rsidR="00A838FE" w:rsidRPr="00D07EC7" w:rsidRDefault="00000000">
            <w:pPr>
              <w:jc w:val="both"/>
              <w:rPr>
                <w:b w:val="0"/>
                <w:sz w:val="20"/>
                <w:szCs w:val="20"/>
                <w:lang w:val="es-MX"/>
              </w:rPr>
            </w:pPr>
            <w:r w:rsidRPr="00D07EC7">
              <w:rPr>
                <w:b w:val="0"/>
                <w:sz w:val="20"/>
                <w:szCs w:val="20"/>
                <w:lang w:val="es-MX"/>
              </w:rPr>
              <w:t>Empacar.</w:t>
            </w:r>
          </w:p>
          <w:p w14:paraId="00000142" w14:textId="77777777" w:rsidR="00A838FE" w:rsidRPr="00D07EC7" w:rsidRDefault="00000000">
            <w:pPr>
              <w:jc w:val="both"/>
              <w:rPr>
                <w:b w:val="0"/>
                <w:sz w:val="20"/>
                <w:szCs w:val="20"/>
                <w:lang w:val="es-MX"/>
              </w:rPr>
            </w:pPr>
            <w:r w:rsidRPr="00D07EC7">
              <w:rPr>
                <w:b w:val="0"/>
                <w:sz w:val="20"/>
                <w:szCs w:val="20"/>
                <w:lang w:val="es-MX"/>
              </w:rPr>
              <w:t>Transportar.</w:t>
            </w:r>
          </w:p>
        </w:tc>
      </w:tr>
    </w:tbl>
    <w:p w14:paraId="00000143" w14:textId="77777777" w:rsidR="00A838FE" w:rsidRPr="00D07EC7" w:rsidRDefault="00A838FE">
      <w:pPr>
        <w:shd w:val="clear" w:color="auto" w:fill="FFFFFF"/>
        <w:spacing w:line="240" w:lineRule="auto"/>
        <w:jc w:val="both"/>
        <w:rPr>
          <w:sz w:val="20"/>
          <w:szCs w:val="20"/>
          <w:lang w:val="es-MX"/>
        </w:rPr>
      </w:pPr>
    </w:p>
    <w:p w14:paraId="00000144" w14:textId="77777777" w:rsidR="00A838FE" w:rsidRPr="00D07EC7" w:rsidRDefault="00000000">
      <w:pPr>
        <w:rPr>
          <w:sz w:val="20"/>
          <w:szCs w:val="20"/>
          <w:lang w:val="es-MX"/>
        </w:rPr>
      </w:pPr>
      <w:r w:rsidRPr="00D07EC7">
        <w:rPr>
          <w:sz w:val="20"/>
          <w:szCs w:val="20"/>
          <w:lang w:val="es-MX"/>
        </w:rPr>
        <w:t xml:space="preserve">Teniendo en cuenta la actividad y tipos de puestos de trabajo, los riesgos más presentes en este sector de la confección son: </w:t>
      </w:r>
    </w:p>
    <w:p w14:paraId="00000145" w14:textId="77777777" w:rsidR="00A838FE" w:rsidRPr="00D07EC7" w:rsidRDefault="00A838FE">
      <w:pPr>
        <w:rPr>
          <w:sz w:val="20"/>
          <w:szCs w:val="20"/>
          <w:lang w:val="es-MX"/>
        </w:rPr>
      </w:pPr>
    </w:p>
    <w:p w14:paraId="00000146" w14:textId="77777777" w:rsidR="00A838FE" w:rsidRDefault="00000000">
      <w:pPr>
        <w:rPr>
          <w:b/>
          <w:sz w:val="20"/>
          <w:szCs w:val="20"/>
          <w:lang w:val="es-MX"/>
        </w:rPr>
      </w:pPr>
      <w:r w:rsidRPr="00D07EC7">
        <w:rPr>
          <w:b/>
          <w:sz w:val="20"/>
          <w:szCs w:val="20"/>
          <w:lang w:val="es-MX"/>
        </w:rPr>
        <w:t xml:space="preserve">Riesgos relacionados con la seguridad en el trabajo: </w:t>
      </w:r>
    </w:p>
    <w:p w14:paraId="1CF14559" w14:textId="4481A795" w:rsidR="00C05BB3" w:rsidRPr="00D07EC7" w:rsidRDefault="00C05BB3">
      <w:pPr>
        <w:rPr>
          <w:b/>
          <w:sz w:val="20"/>
          <w:szCs w:val="20"/>
          <w:lang w:val="es-MX"/>
        </w:rPr>
      </w:pPr>
    </w:p>
    <w:p w14:paraId="00000147" w14:textId="3D06E4CF" w:rsidR="00A838FE" w:rsidRPr="00D07EC7" w:rsidRDefault="00C05BB3">
      <w:pPr>
        <w:rPr>
          <w:sz w:val="20"/>
          <w:szCs w:val="20"/>
          <w:lang w:val="es-MX"/>
        </w:rPr>
      </w:pPr>
      <w:commentRangeStart w:id="31"/>
      <w:r w:rsidRPr="00C05BB3">
        <w:rPr>
          <w:b/>
          <w:noProof/>
          <w:sz w:val="20"/>
          <w:szCs w:val="20"/>
          <w:lang w:val="es-MX"/>
        </w:rPr>
        <w:lastRenderedPageBreak/>
        <w:drawing>
          <wp:anchor distT="0" distB="0" distL="114300" distR="114300" simplePos="0" relativeHeight="251665408" behindDoc="0" locked="0" layoutInCell="1" allowOverlap="1" wp14:anchorId="31D5DB26" wp14:editId="64F93243">
            <wp:simplePos x="0" y="0"/>
            <wp:positionH relativeFrom="column">
              <wp:posOffset>38100</wp:posOffset>
            </wp:positionH>
            <wp:positionV relativeFrom="paragraph">
              <wp:posOffset>10795</wp:posOffset>
            </wp:positionV>
            <wp:extent cx="1933845" cy="1533739"/>
            <wp:effectExtent l="0" t="0" r="9525" b="9525"/>
            <wp:wrapSquare wrapText="bothSides"/>
            <wp:docPr id="6652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8399" name=""/>
                    <pic:cNvPicPr/>
                  </pic:nvPicPr>
                  <pic:blipFill>
                    <a:blip r:embed="rId26">
                      <a:extLst>
                        <a:ext uri="{28A0092B-C50C-407E-A947-70E740481C1C}">
                          <a14:useLocalDpi xmlns:a14="http://schemas.microsoft.com/office/drawing/2010/main" val="0"/>
                        </a:ext>
                      </a:extLst>
                    </a:blip>
                    <a:stretch>
                      <a:fillRect/>
                    </a:stretch>
                  </pic:blipFill>
                  <pic:spPr>
                    <a:xfrm>
                      <a:off x="0" y="0"/>
                      <a:ext cx="1933845" cy="1533739"/>
                    </a:xfrm>
                    <a:prstGeom prst="rect">
                      <a:avLst/>
                    </a:prstGeom>
                  </pic:spPr>
                </pic:pic>
              </a:graphicData>
            </a:graphic>
          </wp:anchor>
        </w:drawing>
      </w:r>
      <w:commentRangeEnd w:id="31"/>
      <w:r w:rsidR="003A5E29">
        <w:rPr>
          <w:rStyle w:val="CommentReference"/>
        </w:rPr>
        <w:commentReference w:id="31"/>
      </w:r>
      <w:r w:rsidRPr="00D07EC7">
        <w:rPr>
          <w:b/>
          <w:sz w:val="20"/>
          <w:szCs w:val="20"/>
          <w:lang w:val="es-MX"/>
        </w:rPr>
        <w:t xml:space="preserve"> </w:t>
      </w:r>
    </w:p>
    <w:p w14:paraId="00000148" w14:textId="77777777" w:rsidR="00A838FE" w:rsidRPr="00D07EC7" w:rsidRDefault="00000000">
      <w:pPr>
        <w:numPr>
          <w:ilvl w:val="0"/>
          <w:numId w:val="12"/>
        </w:numPr>
        <w:pBdr>
          <w:top w:val="nil"/>
          <w:left w:val="nil"/>
          <w:bottom w:val="nil"/>
          <w:right w:val="nil"/>
          <w:between w:val="nil"/>
        </w:pBdr>
        <w:spacing w:line="259" w:lineRule="auto"/>
        <w:ind w:left="709"/>
        <w:rPr>
          <w:color w:val="000000"/>
          <w:sz w:val="20"/>
          <w:szCs w:val="20"/>
          <w:lang w:val="es-MX"/>
        </w:rPr>
      </w:pPr>
      <w:r w:rsidRPr="00D07EC7">
        <w:rPr>
          <w:b/>
          <w:color w:val="000000"/>
          <w:sz w:val="20"/>
          <w:szCs w:val="20"/>
          <w:lang w:val="es-MX"/>
        </w:rPr>
        <w:t>Caídas:</w:t>
      </w:r>
      <w:r w:rsidRPr="00D07EC7">
        <w:rPr>
          <w:color w:val="000000"/>
          <w:sz w:val="20"/>
          <w:szCs w:val="20"/>
          <w:lang w:val="es-MX"/>
        </w:rPr>
        <w:t xml:space="preserve"> generadas por la falta de espacio, obstáculos en las zonas de tránsito o falta de espacio suficiente.</w:t>
      </w:r>
    </w:p>
    <w:p w14:paraId="00000149" w14:textId="77777777" w:rsidR="00A838FE" w:rsidRPr="00D07EC7" w:rsidRDefault="00000000">
      <w:pPr>
        <w:numPr>
          <w:ilvl w:val="0"/>
          <w:numId w:val="12"/>
        </w:numPr>
        <w:pBdr>
          <w:top w:val="nil"/>
          <w:left w:val="nil"/>
          <w:bottom w:val="nil"/>
          <w:right w:val="nil"/>
          <w:between w:val="nil"/>
        </w:pBdr>
        <w:spacing w:line="259" w:lineRule="auto"/>
        <w:ind w:left="709"/>
        <w:rPr>
          <w:color w:val="000000"/>
          <w:sz w:val="20"/>
          <w:szCs w:val="20"/>
          <w:lang w:val="es-MX"/>
        </w:rPr>
      </w:pPr>
      <w:r w:rsidRPr="00D07EC7">
        <w:rPr>
          <w:b/>
          <w:color w:val="000000"/>
          <w:sz w:val="20"/>
          <w:szCs w:val="20"/>
          <w:lang w:val="es-MX"/>
        </w:rPr>
        <w:t>Golpes:</w:t>
      </w:r>
      <w:r w:rsidRPr="00D07EC7">
        <w:rPr>
          <w:color w:val="000000"/>
          <w:sz w:val="20"/>
          <w:szCs w:val="20"/>
          <w:lang w:val="es-MX"/>
        </w:rPr>
        <w:t xml:space="preserve"> por efecto de transporte, manipulación de materias primas o tropiezos con elementos.</w:t>
      </w:r>
    </w:p>
    <w:p w14:paraId="0000014A" w14:textId="77777777" w:rsidR="00A838FE" w:rsidRDefault="00000000">
      <w:pPr>
        <w:numPr>
          <w:ilvl w:val="0"/>
          <w:numId w:val="12"/>
        </w:numPr>
        <w:pBdr>
          <w:top w:val="nil"/>
          <w:left w:val="nil"/>
          <w:bottom w:val="nil"/>
          <w:right w:val="nil"/>
          <w:between w:val="nil"/>
        </w:pBdr>
        <w:spacing w:after="160" w:line="259" w:lineRule="auto"/>
        <w:ind w:left="709"/>
        <w:rPr>
          <w:color w:val="000000"/>
          <w:sz w:val="20"/>
          <w:szCs w:val="20"/>
          <w:lang w:val="es-MX"/>
        </w:rPr>
      </w:pPr>
      <w:r w:rsidRPr="00D07EC7">
        <w:rPr>
          <w:b/>
          <w:color w:val="000000"/>
          <w:sz w:val="20"/>
          <w:szCs w:val="20"/>
          <w:lang w:val="es-MX"/>
        </w:rPr>
        <w:t>Cortadas, pinchazos o atrapamiento</w:t>
      </w:r>
      <w:r w:rsidRPr="00D07EC7">
        <w:rPr>
          <w:color w:val="000000"/>
          <w:sz w:val="20"/>
          <w:szCs w:val="20"/>
          <w:lang w:val="es-MX"/>
        </w:rPr>
        <w:t>: ocasionados por los elementos, y equipos utilizados como máquinas de coser, tijeras, cortadoras, agujas, etc.</w:t>
      </w:r>
    </w:p>
    <w:p w14:paraId="16E15A52" w14:textId="77777777" w:rsidR="00C05BB3" w:rsidRDefault="00C05BB3" w:rsidP="00C05BB3">
      <w:pPr>
        <w:pBdr>
          <w:top w:val="nil"/>
          <w:left w:val="nil"/>
          <w:bottom w:val="nil"/>
          <w:right w:val="nil"/>
          <w:between w:val="nil"/>
        </w:pBdr>
        <w:spacing w:after="160" w:line="259" w:lineRule="auto"/>
        <w:rPr>
          <w:color w:val="000000"/>
          <w:sz w:val="20"/>
          <w:szCs w:val="20"/>
          <w:lang w:val="es-MX"/>
        </w:rPr>
      </w:pPr>
    </w:p>
    <w:p w14:paraId="0982534A" w14:textId="77777777" w:rsidR="00C05BB3" w:rsidRPr="00D07EC7" w:rsidRDefault="00C05BB3" w:rsidP="00C05BB3">
      <w:pPr>
        <w:pBdr>
          <w:top w:val="nil"/>
          <w:left w:val="nil"/>
          <w:bottom w:val="nil"/>
          <w:right w:val="nil"/>
          <w:between w:val="nil"/>
        </w:pBdr>
        <w:spacing w:after="160" w:line="259" w:lineRule="auto"/>
        <w:rPr>
          <w:color w:val="000000"/>
          <w:sz w:val="20"/>
          <w:szCs w:val="20"/>
          <w:lang w:val="es-MX"/>
        </w:rPr>
      </w:pPr>
    </w:p>
    <w:p w14:paraId="0000014B" w14:textId="77777777" w:rsidR="00A838FE" w:rsidRDefault="00000000">
      <w:pPr>
        <w:rPr>
          <w:b/>
          <w:sz w:val="20"/>
          <w:szCs w:val="20"/>
          <w:lang w:val="es-MX"/>
        </w:rPr>
      </w:pPr>
      <w:r w:rsidRPr="00D07EC7">
        <w:rPr>
          <w:b/>
          <w:sz w:val="20"/>
          <w:szCs w:val="20"/>
          <w:lang w:val="es-MX"/>
        </w:rPr>
        <w:t>Riesgos relacionados con el medio ambiente</w:t>
      </w:r>
    </w:p>
    <w:p w14:paraId="477113C1" w14:textId="218F91E2" w:rsidR="00706E9E" w:rsidRPr="00D07EC7" w:rsidRDefault="00706E9E">
      <w:pPr>
        <w:rPr>
          <w:b/>
          <w:sz w:val="20"/>
          <w:szCs w:val="20"/>
          <w:lang w:val="es-MX"/>
        </w:rPr>
      </w:pPr>
    </w:p>
    <w:p w14:paraId="0000014C" w14:textId="1BDC5B47" w:rsidR="00A838FE" w:rsidRPr="00D07EC7" w:rsidRDefault="00706E9E">
      <w:pPr>
        <w:rPr>
          <w:b/>
          <w:sz w:val="20"/>
          <w:szCs w:val="20"/>
          <w:lang w:val="es-MX"/>
        </w:rPr>
      </w:pPr>
      <w:commentRangeStart w:id="32"/>
      <w:r>
        <w:rPr>
          <w:noProof/>
        </w:rPr>
        <w:drawing>
          <wp:anchor distT="0" distB="0" distL="114300" distR="114300" simplePos="0" relativeHeight="251666432" behindDoc="0" locked="0" layoutInCell="1" allowOverlap="1" wp14:anchorId="7FD5E2D5" wp14:editId="5849BF5A">
            <wp:simplePos x="0" y="0"/>
            <wp:positionH relativeFrom="margin">
              <wp:posOffset>9525</wp:posOffset>
            </wp:positionH>
            <wp:positionV relativeFrom="paragraph">
              <wp:posOffset>6985</wp:posOffset>
            </wp:positionV>
            <wp:extent cx="1343025" cy="1343025"/>
            <wp:effectExtent l="0" t="0" r="9525" b="9525"/>
            <wp:wrapSquare wrapText="bothSides"/>
            <wp:docPr id="116598570" name="Picture 4" descr="Vector ilustración de gripe enferma de mujer estornud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ilustración de gripe enferma de mujer estornudand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2"/>
      <w:r>
        <w:rPr>
          <w:rStyle w:val="CommentReference"/>
        </w:rPr>
        <w:commentReference w:id="32"/>
      </w:r>
    </w:p>
    <w:p w14:paraId="0000014D" w14:textId="77777777" w:rsidR="00A838FE" w:rsidRPr="00D07EC7" w:rsidRDefault="00000000">
      <w:pPr>
        <w:numPr>
          <w:ilvl w:val="0"/>
          <w:numId w:val="13"/>
        </w:numPr>
        <w:pBdr>
          <w:top w:val="nil"/>
          <w:left w:val="nil"/>
          <w:bottom w:val="nil"/>
          <w:right w:val="nil"/>
          <w:between w:val="nil"/>
        </w:pBdr>
        <w:spacing w:line="259" w:lineRule="auto"/>
        <w:rPr>
          <w:color w:val="000000"/>
          <w:sz w:val="20"/>
          <w:szCs w:val="20"/>
          <w:lang w:val="es-MX"/>
        </w:rPr>
      </w:pPr>
      <w:r w:rsidRPr="00D07EC7">
        <w:rPr>
          <w:b/>
          <w:color w:val="000000"/>
          <w:sz w:val="20"/>
          <w:szCs w:val="20"/>
          <w:lang w:val="es-MX"/>
        </w:rPr>
        <w:t>Problemas respiratorios</w:t>
      </w:r>
      <w:r w:rsidRPr="00D07EC7">
        <w:rPr>
          <w:color w:val="000000"/>
          <w:sz w:val="20"/>
          <w:szCs w:val="20"/>
          <w:lang w:val="es-MX"/>
        </w:rPr>
        <w:t>: por exposición a polvos, fibras, lanas y otras fibras.</w:t>
      </w:r>
    </w:p>
    <w:p w14:paraId="0000014E" w14:textId="77777777" w:rsidR="00A838FE" w:rsidRPr="00D07EC7" w:rsidRDefault="00000000">
      <w:pPr>
        <w:numPr>
          <w:ilvl w:val="0"/>
          <w:numId w:val="13"/>
        </w:numPr>
        <w:pBdr>
          <w:top w:val="nil"/>
          <w:left w:val="nil"/>
          <w:bottom w:val="nil"/>
          <w:right w:val="nil"/>
          <w:between w:val="nil"/>
        </w:pBdr>
        <w:spacing w:line="259" w:lineRule="auto"/>
        <w:rPr>
          <w:color w:val="000000"/>
          <w:sz w:val="20"/>
          <w:szCs w:val="20"/>
          <w:lang w:val="es-MX"/>
        </w:rPr>
      </w:pPr>
      <w:r w:rsidRPr="00D07EC7">
        <w:rPr>
          <w:b/>
          <w:color w:val="000000"/>
          <w:sz w:val="20"/>
          <w:szCs w:val="20"/>
          <w:lang w:val="es-MX"/>
        </w:rPr>
        <w:t>Intoxicaciones:</w:t>
      </w:r>
      <w:r w:rsidRPr="00D07EC7">
        <w:rPr>
          <w:color w:val="000000"/>
          <w:sz w:val="20"/>
          <w:szCs w:val="20"/>
          <w:lang w:val="es-MX"/>
        </w:rPr>
        <w:t xml:space="preserve"> por la manipulación permanente o inadecuada de químicos.</w:t>
      </w:r>
    </w:p>
    <w:p w14:paraId="0000014F" w14:textId="77777777" w:rsidR="00A838FE" w:rsidRPr="00D07EC7" w:rsidRDefault="00000000">
      <w:pPr>
        <w:numPr>
          <w:ilvl w:val="0"/>
          <w:numId w:val="13"/>
        </w:numPr>
        <w:pBdr>
          <w:top w:val="nil"/>
          <w:left w:val="nil"/>
          <w:bottom w:val="nil"/>
          <w:right w:val="nil"/>
          <w:between w:val="nil"/>
        </w:pBdr>
        <w:spacing w:line="259" w:lineRule="auto"/>
        <w:rPr>
          <w:color w:val="000000"/>
          <w:sz w:val="20"/>
          <w:szCs w:val="20"/>
          <w:lang w:val="es-MX"/>
        </w:rPr>
      </w:pPr>
      <w:r w:rsidRPr="00D07EC7">
        <w:rPr>
          <w:b/>
          <w:color w:val="000000"/>
          <w:sz w:val="20"/>
          <w:szCs w:val="20"/>
          <w:lang w:val="es-MX"/>
        </w:rPr>
        <w:t>Irritación de ojos, nariz y garganta</w:t>
      </w:r>
      <w:r w:rsidRPr="00D07EC7">
        <w:rPr>
          <w:color w:val="000000"/>
          <w:sz w:val="20"/>
          <w:szCs w:val="20"/>
          <w:lang w:val="es-MX"/>
        </w:rPr>
        <w:t>: por la exposición a altas o bajas temperaturas por mal acondicionamiento de los lugares de trabajo.</w:t>
      </w:r>
    </w:p>
    <w:p w14:paraId="00000150" w14:textId="77777777" w:rsidR="00A838FE" w:rsidRDefault="00000000">
      <w:pPr>
        <w:numPr>
          <w:ilvl w:val="0"/>
          <w:numId w:val="13"/>
        </w:numPr>
        <w:pBdr>
          <w:top w:val="nil"/>
          <w:left w:val="nil"/>
          <w:bottom w:val="nil"/>
          <w:right w:val="nil"/>
          <w:between w:val="nil"/>
        </w:pBdr>
        <w:spacing w:after="160" w:line="259" w:lineRule="auto"/>
        <w:rPr>
          <w:color w:val="000000"/>
          <w:sz w:val="20"/>
          <w:szCs w:val="20"/>
          <w:lang w:val="es-MX"/>
        </w:rPr>
      </w:pPr>
      <w:r w:rsidRPr="00D07EC7">
        <w:rPr>
          <w:b/>
          <w:color w:val="000000"/>
          <w:sz w:val="20"/>
          <w:szCs w:val="20"/>
          <w:lang w:val="es-MX"/>
        </w:rPr>
        <w:t>Problemas auditivos:</w:t>
      </w:r>
      <w:r w:rsidRPr="00D07EC7">
        <w:rPr>
          <w:color w:val="000000"/>
          <w:sz w:val="20"/>
          <w:szCs w:val="20"/>
          <w:lang w:val="es-MX"/>
        </w:rPr>
        <w:t xml:space="preserve"> por la exposición frecuente al ruido producido por los motores de las máquinas utilizadas.</w:t>
      </w:r>
    </w:p>
    <w:p w14:paraId="5FB95F33" w14:textId="77777777" w:rsidR="00706E9E" w:rsidRPr="00D07EC7" w:rsidRDefault="00706E9E" w:rsidP="00706E9E">
      <w:pPr>
        <w:pBdr>
          <w:top w:val="nil"/>
          <w:left w:val="nil"/>
          <w:bottom w:val="nil"/>
          <w:right w:val="nil"/>
          <w:between w:val="nil"/>
        </w:pBdr>
        <w:spacing w:after="160" w:line="259" w:lineRule="auto"/>
        <w:rPr>
          <w:color w:val="000000"/>
          <w:sz w:val="20"/>
          <w:szCs w:val="20"/>
          <w:lang w:val="es-MX"/>
        </w:rPr>
      </w:pPr>
    </w:p>
    <w:p w14:paraId="637327D9" w14:textId="77777777" w:rsidR="00706E9E" w:rsidRDefault="00706E9E">
      <w:pPr>
        <w:rPr>
          <w:b/>
          <w:sz w:val="20"/>
          <w:szCs w:val="20"/>
          <w:lang w:val="es-MX"/>
        </w:rPr>
      </w:pPr>
    </w:p>
    <w:p w14:paraId="615804C8" w14:textId="77777777" w:rsidR="00706E9E" w:rsidRDefault="00706E9E">
      <w:pPr>
        <w:rPr>
          <w:b/>
          <w:sz w:val="20"/>
          <w:szCs w:val="20"/>
          <w:lang w:val="es-MX"/>
        </w:rPr>
      </w:pPr>
    </w:p>
    <w:p w14:paraId="00000151" w14:textId="47068CE5" w:rsidR="00A838FE" w:rsidRDefault="00000000">
      <w:pPr>
        <w:rPr>
          <w:b/>
          <w:sz w:val="20"/>
          <w:szCs w:val="20"/>
          <w:lang w:val="es-MX"/>
        </w:rPr>
      </w:pPr>
      <w:r w:rsidRPr="00D07EC7">
        <w:rPr>
          <w:b/>
          <w:sz w:val="20"/>
          <w:szCs w:val="20"/>
          <w:lang w:val="es-MX"/>
        </w:rPr>
        <w:t>Riesgos ergonómicos</w:t>
      </w:r>
    </w:p>
    <w:p w14:paraId="6E305860" w14:textId="3479504C" w:rsidR="004C1C25" w:rsidRPr="00387E8D" w:rsidRDefault="00E733BA" w:rsidP="00387E8D">
      <w:pPr>
        <w:jc w:val="both"/>
        <w:rPr>
          <w:bCs/>
          <w:sz w:val="20"/>
          <w:szCs w:val="20"/>
          <w:lang w:val="es-MX"/>
        </w:rPr>
      </w:pPr>
      <w:r w:rsidRPr="00E733BA">
        <w:rPr>
          <w:bCs/>
          <w:sz w:val="20"/>
          <w:szCs w:val="20"/>
          <w:lang w:val="es-MX"/>
        </w:rPr>
        <w:t>La industria de la confección y moda ha experimentado un auge en los últimos años, pero junto con ello ha surgido la preocupación por los riesgos que los trabajadores enfrentan en los talleres y fábricas de confección de prendas y productos acabados</w:t>
      </w:r>
      <w:r>
        <w:rPr>
          <w:bCs/>
          <w:sz w:val="20"/>
          <w:szCs w:val="20"/>
          <w:lang w:val="es-MX"/>
        </w:rPr>
        <w:t>, a continuación se presentan:</w:t>
      </w:r>
    </w:p>
    <w:p w14:paraId="3545532B" w14:textId="77777777" w:rsidR="002F5F40" w:rsidRDefault="002F5F40">
      <w:pPr>
        <w:rPr>
          <w:noProof/>
        </w:rPr>
      </w:pPr>
    </w:p>
    <w:tbl>
      <w:tblPr>
        <w:tblStyle w:val="TableGrid"/>
        <w:tblW w:w="0" w:type="auto"/>
        <w:jc w:val="center"/>
        <w:shd w:val="clear" w:color="auto" w:fill="F79646" w:themeFill="accent6"/>
        <w:tblLook w:val="04A0" w:firstRow="1" w:lastRow="0" w:firstColumn="1" w:lastColumn="0" w:noHBand="0" w:noVBand="1"/>
      </w:tblPr>
      <w:tblGrid>
        <w:gridCol w:w="6516"/>
      </w:tblGrid>
      <w:tr w:rsidR="002F5F40" w14:paraId="49C2691E" w14:textId="77777777" w:rsidTr="000515E5">
        <w:trPr>
          <w:jc w:val="center"/>
        </w:trPr>
        <w:tc>
          <w:tcPr>
            <w:tcW w:w="6516" w:type="dxa"/>
            <w:shd w:val="clear" w:color="auto" w:fill="F79646" w:themeFill="accent6"/>
          </w:tcPr>
          <w:p w14:paraId="3386A8B8" w14:textId="77777777" w:rsidR="002F5F40" w:rsidRDefault="002F5F40" w:rsidP="000515E5">
            <w:pPr>
              <w:jc w:val="both"/>
              <w:rPr>
                <w:sz w:val="20"/>
                <w:szCs w:val="20"/>
                <w:lang w:val="es-MX"/>
              </w:rPr>
            </w:pPr>
          </w:p>
          <w:p w14:paraId="50035C55" w14:textId="77777777" w:rsidR="002F5F40" w:rsidRPr="00BD2734" w:rsidRDefault="002F5F40" w:rsidP="000515E5">
            <w:pPr>
              <w:jc w:val="center"/>
              <w:rPr>
                <w:color w:val="FFFFFF" w:themeColor="background1"/>
                <w:sz w:val="20"/>
                <w:szCs w:val="20"/>
                <w:lang w:val="es-MX"/>
              </w:rPr>
            </w:pPr>
            <w:r>
              <w:rPr>
                <w:color w:val="FFFFFF" w:themeColor="background1"/>
                <w:sz w:val="20"/>
                <w:szCs w:val="20"/>
                <w:lang w:val="es-MX"/>
              </w:rPr>
              <w:t>Infografía</w:t>
            </w:r>
          </w:p>
          <w:p w14:paraId="5822AE5D" w14:textId="270B8DBB" w:rsidR="002F5F40" w:rsidRPr="002F5F40" w:rsidRDefault="002F5F40" w:rsidP="002F5F40">
            <w:pPr>
              <w:jc w:val="center"/>
              <w:rPr>
                <w:color w:val="FFFFFF" w:themeColor="background1"/>
                <w:sz w:val="20"/>
                <w:szCs w:val="20"/>
              </w:rPr>
            </w:pPr>
            <w:r w:rsidRPr="00BD2734">
              <w:rPr>
                <w:color w:val="FFFFFF" w:themeColor="background1"/>
                <w:sz w:val="20"/>
                <w:szCs w:val="20"/>
                <w:lang w:val="es-MX"/>
              </w:rPr>
              <w:t>CF013_</w:t>
            </w:r>
            <w:r w:rsidRPr="002F5F40">
              <w:rPr>
                <w:color w:val="FFFFFF" w:themeColor="background1"/>
                <w:sz w:val="20"/>
                <w:szCs w:val="20"/>
              </w:rPr>
              <w:t>5</w:t>
            </w:r>
            <w:r>
              <w:rPr>
                <w:color w:val="FFFFFF" w:themeColor="background1"/>
                <w:sz w:val="20"/>
                <w:szCs w:val="20"/>
              </w:rPr>
              <w:t>_</w:t>
            </w:r>
            <w:r w:rsidRPr="002F5F40">
              <w:rPr>
                <w:color w:val="FFFFFF" w:themeColor="background1"/>
                <w:sz w:val="20"/>
                <w:szCs w:val="20"/>
              </w:rPr>
              <w:t>Ergonomía y puestos de trabajo</w:t>
            </w:r>
          </w:p>
          <w:p w14:paraId="2FDCEED0" w14:textId="77777777" w:rsidR="002F5F40" w:rsidRPr="00C160CC" w:rsidRDefault="002F5F40" w:rsidP="002F5F40">
            <w:pPr>
              <w:rPr>
                <w:color w:val="FFFFFF" w:themeColor="background1"/>
                <w:sz w:val="20"/>
                <w:szCs w:val="20"/>
                <w:lang w:val="es-MX"/>
              </w:rPr>
            </w:pPr>
          </w:p>
        </w:tc>
      </w:tr>
    </w:tbl>
    <w:p w14:paraId="3ABBE447" w14:textId="77777777" w:rsidR="002F5F40" w:rsidRDefault="002F5F40">
      <w:pPr>
        <w:rPr>
          <w:noProof/>
        </w:rPr>
      </w:pPr>
    </w:p>
    <w:p w14:paraId="00000152" w14:textId="3F94638D" w:rsidR="00A838FE" w:rsidRPr="00D07EC7" w:rsidRDefault="00A838FE">
      <w:pPr>
        <w:rPr>
          <w:b/>
          <w:sz w:val="20"/>
          <w:szCs w:val="20"/>
          <w:lang w:val="es-MX"/>
        </w:rPr>
      </w:pPr>
    </w:p>
    <w:p w14:paraId="00000158" w14:textId="77777777" w:rsidR="00A838FE" w:rsidRPr="00D07EC7" w:rsidRDefault="00A838FE">
      <w:pPr>
        <w:pBdr>
          <w:top w:val="nil"/>
          <w:left w:val="nil"/>
          <w:bottom w:val="nil"/>
          <w:right w:val="nil"/>
          <w:between w:val="nil"/>
        </w:pBdr>
        <w:spacing w:line="259" w:lineRule="auto"/>
        <w:ind w:left="720"/>
        <w:jc w:val="both"/>
        <w:rPr>
          <w:b/>
          <w:color w:val="000000"/>
          <w:sz w:val="20"/>
          <w:szCs w:val="20"/>
          <w:lang w:val="es-MX"/>
        </w:rPr>
      </w:pPr>
    </w:p>
    <w:p w14:paraId="00000159" w14:textId="77777777" w:rsidR="00A838FE" w:rsidRPr="00D07EC7" w:rsidRDefault="00000000">
      <w:pPr>
        <w:numPr>
          <w:ilvl w:val="0"/>
          <w:numId w:val="5"/>
        </w:numPr>
        <w:pBdr>
          <w:top w:val="nil"/>
          <w:left w:val="nil"/>
          <w:bottom w:val="nil"/>
          <w:right w:val="nil"/>
          <w:between w:val="nil"/>
        </w:pBdr>
        <w:jc w:val="both"/>
        <w:rPr>
          <w:b/>
          <w:color w:val="000000"/>
          <w:sz w:val="20"/>
          <w:szCs w:val="20"/>
          <w:lang w:val="es-MX"/>
        </w:rPr>
      </w:pPr>
      <w:bookmarkStart w:id="33" w:name="_heading=h.1ci93xb" w:colFirst="0" w:colLast="0"/>
      <w:bookmarkEnd w:id="33"/>
      <w:r w:rsidRPr="00D07EC7">
        <w:rPr>
          <w:b/>
          <w:color w:val="000000"/>
          <w:sz w:val="20"/>
          <w:szCs w:val="20"/>
          <w:lang w:val="es-MX"/>
        </w:rPr>
        <w:t xml:space="preserve">Descripción y análisis de puesto de trabajo </w:t>
      </w:r>
    </w:p>
    <w:p w14:paraId="0000015A" w14:textId="77777777" w:rsidR="00A838FE" w:rsidRPr="00D07EC7" w:rsidRDefault="00A838FE">
      <w:pPr>
        <w:pBdr>
          <w:top w:val="nil"/>
          <w:left w:val="nil"/>
          <w:bottom w:val="nil"/>
          <w:right w:val="nil"/>
          <w:between w:val="nil"/>
        </w:pBdr>
        <w:ind w:left="360"/>
        <w:jc w:val="both"/>
        <w:rPr>
          <w:b/>
          <w:color w:val="000000"/>
          <w:sz w:val="20"/>
          <w:szCs w:val="20"/>
          <w:lang w:val="es-MX"/>
        </w:rPr>
      </w:pPr>
    </w:p>
    <w:p w14:paraId="0000015B" w14:textId="1DE5E288" w:rsidR="00A838FE" w:rsidRPr="00D07EC7" w:rsidRDefault="00000000">
      <w:pPr>
        <w:jc w:val="both"/>
        <w:rPr>
          <w:sz w:val="20"/>
          <w:szCs w:val="20"/>
          <w:lang w:val="es-MX"/>
        </w:rPr>
      </w:pPr>
      <w:r w:rsidRPr="00D07EC7">
        <w:rPr>
          <w:sz w:val="20"/>
          <w:szCs w:val="20"/>
          <w:lang w:val="es-MX"/>
        </w:rPr>
        <w:t>A continuación,</w:t>
      </w:r>
      <w:r w:rsidR="00CF7DCB">
        <w:rPr>
          <w:sz w:val="20"/>
          <w:szCs w:val="20"/>
          <w:lang w:val="es-MX"/>
        </w:rPr>
        <w:t xml:space="preserve"> se presenta</w:t>
      </w:r>
      <w:r w:rsidRPr="00D07EC7">
        <w:rPr>
          <w:sz w:val="20"/>
          <w:szCs w:val="20"/>
          <w:lang w:val="es-MX"/>
        </w:rPr>
        <w:t xml:space="preserve"> una descripción y análisis de tres puestos de trabajo asociados al proceso productivo de confección, teniendo como referentes las tareas claves de dicho proceso</w:t>
      </w:r>
      <w:r w:rsidR="00CF7DCB">
        <w:rPr>
          <w:sz w:val="20"/>
          <w:szCs w:val="20"/>
          <w:lang w:val="es-MX"/>
        </w:rPr>
        <w:t>:</w:t>
      </w:r>
      <w:r w:rsidRPr="00D07EC7">
        <w:rPr>
          <w:sz w:val="20"/>
          <w:szCs w:val="20"/>
          <w:lang w:val="es-MX"/>
        </w:rPr>
        <w:t xml:space="preserve"> extendido y corte</w:t>
      </w:r>
      <w:r w:rsidR="00CF7DCB">
        <w:rPr>
          <w:sz w:val="20"/>
          <w:szCs w:val="20"/>
          <w:lang w:val="es-MX"/>
        </w:rPr>
        <w:t>,</w:t>
      </w:r>
      <w:r w:rsidRPr="00D07EC7">
        <w:rPr>
          <w:sz w:val="20"/>
          <w:szCs w:val="20"/>
          <w:lang w:val="es-MX"/>
        </w:rPr>
        <w:t xml:space="preserve"> planchado y confección, estas tareas pueden variar dependiendo de la empresa, la producción, y una serie de factores organizativos (secuencias y métodos de trabajo), factores físicos (número de trabajadores, elementos del puesto).</w:t>
      </w:r>
    </w:p>
    <w:p w14:paraId="0000015C" w14:textId="77777777" w:rsidR="00A838FE" w:rsidRPr="00D07EC7" w:rsidRDefault="00A838FE">
      <w:pPr>
        <w:jc w:val="both"/>
        <w:rPr>
          <w:sz w:val="20"/>
          <w:szCs w:val="20"/>
          <w:lang w:val="es-MX"/>
        </w:rPr>
      </w:pPr>
    </w:p>
    <w:p w14:paraId="0000015D" w14:textId="7EF162A8" w:rsidR="00A838FE" w:rsidRPr="00D07EC7" w:rsidRDefault="00000000">
      <w:pPr>
        <w:jc w:val="both"/>
        <w:rPr>
          <w:b/>
          <w:sz w:val="20"/>
          <w:szCs w:val="20"/>
          <w:lang w:val="es-MX"/>
        </w:rPr>
      </w:pPr>
      <w:r w:rsidRPr="00D07EC7">
        <w:rPr>
          <w:b/>
          <w:sz w:val="20"/>
          <w:szCs w:val="20"/>
          <w:lang w:val="es-MX"/>
        </w:rPr>
        <w:t xml:space="preserve">Figura </w:t>
      </w:r>
      <w:r w:rsidR="00D94FE4">
        <w:rPr>
          <w:b/>
          <w:sz w:val="20"/>
          <w:szCs w:val="20"/>
          <w:lang w:val="es-MX"/>
        </w:rPr>
        <w:t>2</w:t>
      </w:r>
      <w:r w:rsidRPr="00D07EC7">
        <w:rPr>
          <w:b/>
          <w:sz w:val="20"/>
          <w:szCs w:val="20"/>
          <w:lang w:val="es-MX"/>
        </w:rPr>
        <w:t xml:space="preserve"> </w:t>
      </w:r>
    </w:p>
    <w:p w14:paraId="0000015E" w14:textId="77777777" w:rsidR="00A838FE" w:rsidRPr="00D07EC7" w:rsidRDefault="00000000">
      <w:pPr>
        <w:jc w:val="both"/>
        <w:rPr>
          <w:i/>
          <w:sz w:val="20"/>
          <w:szCs w:val="20"/>
          <w:lang w:val="es-MX"/>
        </w:rPr>
      </w:pPr>
      <w:r w:rsidRPr="00D07EC7">
        <w:rPr>
          <w:i/>
          <w:sz w:val="20"/>
          <w:szCs w:val="20"/>
          <w:lang w:val="es-MX"/>
        </w:rPr>
        <w:t xml:space="preserve">Tareas clave en la producción de confección </w:t>
      </w:r>
    </w:p>
    <w:p w14:paraId="0000015F" w14:textId="77777777" w:rsidR="00A838FE" w:rsidRPr="00D07EC7" w:rsidRDefault="00A838FE">
      <w:pPr>
        <w:jc w:val="both"/>
        <w:rPr>
          <w:lang w:val="es-MX"/>
        </w:rPr>
      </w:pPr>
    </w:p>
    <w:p w14:paraId="00000160" w14:textId="77777777" w:rsidR="00A838FE" w:rsidRPr="00D07EC7" w:rsidRDefault="00000000">
      <w:pPr>
        <w:jc w:val="both"/>
        <w:rPr>
          <w:lang w:val="es-MX"/>
        </w:rPr>
      </w:pPr>
      <w:r w:rsidRPr="00D07EC7">
        <w:rPr>
          <w:noProof/>
          <w:sz w:val="20"/>
          <w:szCs w:val="20"/>
          <w:lang w:val="es-MX"/>
        </w:rPr>
        <w:lastRenderedPageBreak/>
        <mc:AlternateContent>
          <mc:Choice Requires="wpg">
            <w:drawing>
              <wp:inline distT="0" distB="0" distL="0" distR="0" wp14:anchorId="61650340" wp14:editId="7B3A8E14">
                <wp:extent cx="6332220" cy="801591"/>
                <wp:effectExtent l="0" t="0" r="0" b="0"/>
                <wp:docPr id="83" name="Group 83"/>
                <wp:cNvGraphicFramePr/>
                <a:graphic xmlns:a="http://schemas.openxmlformats.org/drawingml/2006/main">
                  <a:graphicData uri="http://schemas.microsoft.com/office/word/2010/wordprocessingGroup">
                    <wpg:wgp>
                      <wpg:cNvGrpSpPr/>
                      <wpg:grpSpPr>
                        <a:xfrm>
                          <a:off x="0" y="0"/>
                          <a:ext cx="6332220" cy="801591"/>
                          <a:chOff x="0" y="0"/>
                          <a:chExt cx="6332200" cy="801591"/>
                        </a:xfrm>
                      </wpg:grpSpPr>
                      <wpg:grpSp>
                        <wpg:cNvPr id="1765490413" name="Group 1765490413"/>
                        <wpg:cNvGrpSpPr/>
                        <wpg:grpSpPr>
                          <a:xfrm>
                            <a:off x="0" y="0"/>
                            <a:ext cx="6332200" cy="801591"/>
                            <a:chOff x="0" y="0"/>
                            <a:chExt cx="6332200" cy="801591"/>
                          </a:xfrm>
                        </wpg:grpSpPr>
                        <wps:wsp>
                          <wps:cNvPr id="936029436" name="Rectangle 936029436"/>
                          <wps:cNvSpPr/>
                          <wps:spPr>
                            <a:xfrm>
                              <a:off x="0" y="0"/>
                              <a:ext cx="6332200" cy="801575"/>
                            </a:xfrm>
                            <a:prstGeom prst="rect">
                              <a:avLst/>
                            </a:prstGeom>
                            <a:noFill/>
                            <a:ln>
                              <a:noFill/>
                            </a:ln>
                          </wps:spPr>
                          <wps:txbx>
                            <w:txbxContent>
                              <w:p w14:paraId="3DE039F4"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754320024" name="Arrow: Chevron 1754320024"/>
                          <wps:cNvSpPr/>
                          <wps:spPr>
                            <a:xfrm>
                              <a:off x="1855" y="0"/>
                              <a:ext cx="2260182" cy="801591"/>
                            </a:xfrm>
                            <a:prstGeom prst="chevron">
                              <a:avLst>
                                <a:gd name="adj" fmla="val 50000"/>
                              </a:avLst>
                            </a:prstGeom>
                            <a:gradFill>
                              <a:gsLst>
                                <a:gs pos="0">
                                  <a:srgbClr val="99EAFF"/>
                                </a:gs>
                                <a:gs pos="35000">
                                  <a:srgbClr val="B8F1FF"/>
                                </a:gs>
                                <a:gs pos="100000">
                                  <a:srgbClr val="E2FBFF"/>
                                </a:gs>
                              </a:gsLst>
                              <a:lin ang="16200000" scaled="0"/>
                            </a:gradFill>
                            <a:ln>
                              <a:noFill/>
                            </a:ln>
                            <a:effectLst>
                              <a:outerShdw blurRad="40000" dist="20000" dir="5400000" rotWithShape="0">
                                <a:srgbClr val="000000">
                                  <a:alpha val="37647"/>
                                </a:srgbClr>
                              </a:outerShdw>
                            </a:effectLst>
                          </wps:spPr>
                          <wps:txbx>
                            <w:txbxContent>
                              <w:p w14:paraId="0CB84775"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29832029" name="Text Box 29832029"/>
                          <wps:cNvSpPr txBox="1"/>
                          <wps:spPr>
                            <a:xfrm>
                              <a:off x="402651" y="0"/>
                              <a:ext cx="1458591" cy="801591"/>
                            </a:xfrm>
                            <a:prstGeom prst="rect">
                              <a:avLst/>
                            </a:prstGeom>
                            <a:noFill/>
                            <a:ln>
                              <a:noFill/>
                            </a:ln>
                          </wps:spPr>
                          <wps:txbx>
                            <w:txbxContent>
                              <w:p w14:paraId="1E811F06" w14:textId="77777777" w:rsidR="00A838FE" w:rsidRDefault="00000000">
                                <w:pPr>
                                  <w:spacing w:line="215" w:lineRule="auto"/>
                                  <w:jc w:val="center"/>
                                  <w:textDirection w:val="btLr"/>
                                </w:pPr>
                                <w:r>
                                  <w:rPr>
                                    <w:rFonts w:ascii="Cambria" w:eastAsia="Cambria" w:hAnsi="Cambria" w:cs="Cambria"/>
                                    <w:color w:val="000000"/>
                                    <w:sz w:val="28"/>
                                  </w:rPr>
                                  <w:t xml:space="preserve">Extendido y corte </w:t>
                                </w:r>
                              </w:p>
                            </w:txbxContent>
                          </wps:txbx>
                          <wps:bodyPr spcFirstLastPara="1" wrap="square" lIns="56000" tIns="18650" rIns="18650" bIns="18650" anchor="ctr" anchorCtr="0">
                            <a:noAutofit/>
                          </wps:bodyPr>
                        </wps:wsp>
                        <wps:wsp>
                          <wps:cNvPr id="1572861877" name="Arrow: Chevron 1572861877"/>
                          <wps:cNvSpPr/>
                          <wps:spPr>
                            <a:xfrm>
                              <a:off x="2036018" y="0"/>
                              <a:ext cx="2260182" cy="801591"/>
                            </a:xfrm>
                            <a:prstGeom prst="chevron">
                              <a:avLst>
                                <a:gd name="adj" fmla="val 50000"/>
                              </a:avLst>
                            </a:prstGeom>
                            <a:gradFill>
                              <a:gsLst>
                                <a:gs pos="0">
                                  <a:srgbClr val="99FF8D"/>
                                </a:gs>
                                <a:gs pos="35000">
                                  <a:srgbClr val="B9FFB0"/>
                                </a:gs>
                                <a:gs pos="100000">
                                  <a:srgbClr val="E1FFDD"/>
                                </a:gs>
                              </a:gsLst>
                              <a:lin ang="16200000" scaled="0"/>
                            </a:gradFill>
                            <a:ln>
                              <a:noFill/>
                            </a:ln>
                            <a:effectLst>
                              <a:outerShdw blurRad="40000" dist="20000" dir="5400000" rotWithShape="0">
                                <a:srgbClr val="000000">
                                  <a:alpha val="37647"/>
                                </a:srgbClr>
                              </a:outerShdw>
                            </a:effectLst>
                          </wps:spPr>
                          <wps:txbx>
                            <w:txbxContent>
                              <w:p w14:paraId="099979F3"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850625168" name="Text Box 850625168"/>
                          <wps:cNvSpPr txBox="1"/>
                          <wps:spPr>
                            <a:xfrm>
                              <a:off x="2436814" y="0"/>
                              <a:ext cx="1458591" cy="801591"/>
                            </a:xfrm>
                            <a:prstGeom prst="rect">
                              <a:avLst/>
                            </a:prstGeom>
                            <a:noFill/>
                            <a:ln>
                              <a:noFill/>
                            </a:ln>
                          </wps:spPr>
                          <wps:txbx>
                            <w:txbxContent>
                              <w:p w14:paraId="3D6C5027" w14:textId="77777777" w:rsidR="00A838FE" w:rsidRDefault="00000000">
                                <w:pPr>
                                  <w:spacing w:line="215" w:lineRule="auto"/>
                                  <w:jc w:val="center"/>
                                  <w:textDirection w:val="btLr"/>
                                </w:pPr>
                                <w:r>
                                  <w:rPr>
                                    <w:rFonts w:ascii="Cambria" w:eastAsia="Cambria" w:hAnsi="Cambria" w:cs="Cambria"/>
                                    <w:color w:val="000000"/>
                                    <w:sz w:val="28"/>
                                  </w:rPr>
                                  <w:t xml:space="preserve">Planchado </w:t>
                                </w:r>
                              </w:p>
                            </w:txbxContent>
                          </wps:txbx>
                          <wps:bodyPr spcFirstLastPara="1" wrap="square" lIns="56000" tIns="18650" rIns="18650" bIns="18650" anchor="ctr" anchorCtr="0">
                            <a:noAutofit/>
                          </wps:bodyPr>
                        </wps:wsp>
                        <wps:wsp>
                          <wps:cNvPr id="664954035" name="Arrow: Chevron 664954035"/>
                          <wps:cNvSpPr/>
                          <wps:spPr>
                            <a:xfrm>
                              <a:off x="4070182" y="0"/>
                              <a:ext cx="2260182" cy="801591"/>
                            </a:xfrm>
                            <a:prstGeom prst="chevron">
                              <a:avLst>
                                <a:gd name="adj" fmla="val 50000"/>
                              </a:avLst>
                            </a:prstGeom>
                            <a:gradFill>
                              <a:gsLst>
                                <a:gs pos="0">
                                  <a:srgbClr val="FFBB82"/>
                                </a:gs>
                                <a:gs pos="35000">
                                  <a:srgbClr val="FFCFA8"/>
                                </a:gs>
                                <a:gs pos="100000">
                                  <a:srgbClr val="FFEBD9"/>
                                </a:gs>
                              </a:gsLst>
                              <a:lin ang="16200000" scaled="0"/>
                            </a:gradFill>
                            <a:ln>
                              <a:noFill/>
                            </a:ln>
                            <a:effectLst>
                              <a:outerShdw blurRad="40000" dist="20000" dir="5400000" rotWithShape="0">
                                <a:srgbClr val="000000">
                                  <a:alpha val="37647"/>
                                </a:srgbClr>
                              </a:outerShdw>
                            </a:effectLst>
                          </wps:spPr>
                          <wps:txbx>
                            <w:txbxContent>
                              <w:p w14:paraId="296F6D38"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319315287" name="Text Box 1319315287"/>
                          <wps:cNvSpPr txBox="1"/>
                          <wps:spPr>
                            <a:xfrm>
                              <a:off x="4470978" y="0"/>
                              <a:ext cx="1458591" cy="801591"/>
                            </a:xfrm>
                            <a:prstGeom prst="rect">
                              <a:avLst/>
                            </a:prstGeom>
                            <a:noFill/>
                            <a:ln>
                              <a:noFill/>
                            </a:ln>
                          </wps:spPr>
                          <wps:txbx>
                            <w:txbxContent>
                              <w:p w14:paraId="75566381" w14:textId="77777777" w:rsidR="00A838FE" w:rsidRDefault="00000000">
                                <w:pPr>
                                  <w:spacing w:line="215" w:lineRule="auto"/>
                                  <w:jc w:val="center"/>
                                  <w:textDirection w:val="btLr"/>
                                </w:pPr>
                                <w:r>
                                  <w:rPr>
                                    <w:rFonts w:ascii="Cambria" w:eastAsia="Cambria" w:hAnsi="Cambria" w:cs="Cambria"/>
                                    <w:color w:val="000000"/>
                                    <w:sz w:val="28"/>
                                  </w:rPr>
                                  <w:t xml:space="preserve">Confección </w:t>
                                </w:r>
                              </w:p>
                            </w:txbxContent>
                          </wps:txbx>
                          <wps:bodyPr spcFirstLastPara="1" wrap="square" lIns="56000" tIns="18650" rIns="18650" bIns="18650" anchor="ctr" anchorCtr="0">
                            <a:noAutofit/>
                          </wps:bodyPr>
                        </wps:wsp>
                      </wpg:grpSp>
                    </wpg:wgp>
                  </a:graphicData>
                </a:graphic>
              </wp:inline>
            </w:drawing>
          </mc:Choice>
          <mc:Fallback>
            <w:pict>
              <v:group w14:anchorId="61650340" id="Group 83" o:spid="_x0000_s1045" style="width:498.6pt;height:63.1pt;mso-position-horizontal-relative:char;mso-position-vertical-relative:line" coordsize="63322,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">
                <v:group id="Group 1765490413" o:spid="_x0000_s1046" style="position:absolute;width:63322;height:8015" coordsize="63322,8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">
                  <v:rect id="Rectangle 936029436" o:spid="_x0000_s1047" style="position:absolute;width:63322;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" filled="f" stroked="f">
                    <v:textbox inset="2.53958mm,2.53958mm,2.53958mm,2.53958mm">
                      <w:txbxContent>
                        <w:p w14:paraId="3DE039F4" w14:textId="77777777" w:rsidR="00A838FE" w:rsidRDefault="00A838FE">
                          <w:pPr>
                            <w:spacing w:line="240" w:lineRule="auto"/>
                            <w:textDirection w:val="btLr"/>
                          </w:pPr>
                        </w:p>
                      </w:txbxContent>
                    </v:textbox>
                  </v: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1754320024" o:spid="_x0000_s1048" type="#_x0000_t55" style="position:absolute;left:18;width:22602;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" adj="17770" fillcolor="#99eaff" stroked="f">
                    <v:fill color2="#e2fbff" angle="180" colors="0 #99eaff;22938f #b8f1ff;1 #e2fbff" focus="100%" type="gradient">
                      <o:fill v:ext="view" type="gradientUnscaled"/>
                    </v:fill>
                    <v:shadow on="t" color="black" opacity="24672f" origin=",.5" offset="0,.55556mm"/>
                    <v:textbox inset="2.53958mm,2.53958mm,2.53958mm,2.53958mm">
                      <w:txbxContent>
                        <w:p w14:paraId="0CB84775" w14:textId="77777777" w:rsidR="00A838FE" w:rsidRDefault="00A838FE">
                          <w:pPr>
                            <w:spacing w:line="240" w:lineRule="auto"/>
                            <w:textDirection w:val="btLr"/>
                          </w:pPr>
                        </w:p>
                      </w:txbxContent>
                    </v:textbox>
                  </v:shape>
                  <v:shape id="Text Box 29832029" o:spid="_x0000_s1049" type="#_x0000_t202" style="position:absolute;left:4026;width:14586;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" filled="f" stroked="f">
                    <v:textbox inset="1.55556mm,.51806mm,.51806mm,.51806mm">
                      <w:txbxContent>
                        <w:p w14:paraId="1E811F06" w14:textId="77777777" w:rsidR="00A838FE" w:rsidRDefault="00000000">
                          <w:pPr>
                            <w:spacing w:line="215" w:lineRule="auto"/>
                            <w:jc w:val="center"/>
                            <w:textDirection w:val="btLr"/>
                          </w:pPr>
                          <w:r>
                            <w:rPr>
                              <w:rFonts w:ascii="Cambria" w:eastAsia="Cambria" w:hAnsi="Cambria" w:cs="Cambria"/>
                              <w:color w:val="000000"/>
                              <w:sz w:val="28"/>
                            </w:rPr>
                            <w:t xml:space="preserve">Extendido y corte </w:t>
                          </w:r>
                        </w:p>
                      </w:txbxContent>
                    </v:textbox>
                  </v:shape>
                  <v:shape id="Arrow: Chevron 1572861877" o:spid="_x0000_s1050" type="#_x0000_t55" style="position:absolute;left:20360;width:22602;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" adj="17770" fillcolor="#99ff8d" stroked="f">
                    <v:fill color2="#e1ffdd" angle="180" colors="0 #99ff8d;22938f #b9ffb0;1 #e1ffdd" focus="100%" type="gradient">
                      <o:fill v:ext="view" type="gradientUnscaled"/>
                    </v:fill>
                    <v:shadow on="t" color="black" opacity="24672f" origin=",.5" offset="0,.55556mm"/>
                    <v:textbox inset="2.53958mm,2.53958mm,2.53958mm,2.53958mm">
                      <w:txbxContent>
                        <w:p w14:paraId="099979F3" w14:textId="77777777" w:rsidR="00A838FE" w:rsidRDefault="00A838FE">
                          <w:pPr>
                            <w:spacing w:line="240" w:lineRule="auto"/>
                            <w:textDirection w:val="btLr"/>
                          </w:pPr>
                        </w:p>
                      </w:txbxContent>
                    </v:textbox>
                  </v:shape>
                  <v:shape id="Text Box 850625168" o:spid="_x0000_s1051" type="#_x0000_t202" style="position:absolute;left:24368;width:14586;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" filled="f" stroked="f">
                    <v:textbox inset="1.55556mm,.51806mm,.51806mm,.51806mm">
                      <w:txbxContent>
                        <w:p w14:paraId="3D6C5027" w14:textId="77777777" w:rsidR="00A838FE" w:rsidRDefault="00000000">
                          <w:pPr>
                            <w:spacing w:line="215" w:lineRule="auto"/>
                            <w:jc w:val="center"/>
                            <w:textDirection w:val="btLr"/>
                          </w:pPr>
                          <w:r>
                            <w:rPr>
                              <w:rFonts w:ascii="Cambria" w:eastAsia="Cambria" w:hAnsi="Cambria" w:cs="Cambria"/>
                              <w:color w:val="000000"/>
                              <w:sz w:val="28"/>
                            </w:rPr>
                            <w:t xml:space="preserve">Planchado </w:t>
                          </w:r>
                        </w:p>
                      </w:txbxContent>
                    </v:textbox>
                  </v:shape>
                  <v:shape id="Arrow: Chevron 664954035" o:spid="_x0000_s1052" type="#_x0000_t55" style="position:absolute;left:40701;width:22602;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" adj="17770" fillcolor="#ffbb82" stroked="f">
                    <v:fill color2="#ffebd9" angle="180" colors="0 #ffbb82;22938f #ffcfa8;1 #ffebd9" focus="100%" type="gradient">
                      <o:fill v:ext="view" type="gradientUnscaled"/>
                    </v:fill>
                    <v:shadow on="t" color="black" opacity="24672f" origin=",.5" offset="0,.55556mm"/>
                    <v:textbox inset="2.53958mm,2.53958mm,2.53958mm,2.53958mm">
                      <w:txbxContent>
                        <w:p w14:paraId="296F6D38" w14:textId="77777777" w:rsidR="00A838FE" w:rsidRDefault="00A838FE">
                          <w:pPr>
                            <w:spacing w:line="240" w:lineRule="auto"/>
                            <w:textDirection w:val="btLr"/>
                          </w:pPr>
                        </w:p>
                      </w:txbxContent>
                    </v:textbox>
                  </v:shape>
                  <v:shape id="Text Box 1319315287" o:spid="_x0000_s1053" type="#_x0000_t202" style="position:absolute;left:44709;width:14586;height: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" filled="f" stroked="f">
                    <v:textbox inset="1.55556mm,.51806mm,.51806mm,.51806mm">
                      <w:txbxContent>
                        <w:p w14:paraId="75566381" w14:textId="77777777" w:rsidR="00A838FE" w:rsidRDefault="00000000">
                          <w:pPr>
                            <w:spacing w:line="215" w:lineRule="auto"/>
                            <w:jc w:val="center"/>
                            <w:textDirection w:val="btLr"/>
                          </w:pPr>
                          <w:r>
                            <w:rPr>
                              <w:rFonts w:ascii="Cambria" w:eastAsia="Cambria" w:hAnsi="Cambria" w:cs="Cambria"/>
                              <w:color w:val="000000"/>
                              <w:sz w:val="28"/>
                            </w:rPr>
                            <w:t xml:space="preserve">Confección </w:t>
                          </w:r>
                        </w:p>
                      </w:txbxContent>
                    </v:textbox>
                  </v:shape>
                </v:group>
                <w10:anchorlock/>
              </v:group>
            </w:pict>
          </mc:Fallback>
        </mc:AlternateContent>
      </w:r>
    </w:p>
    <w:p w14:paraId="00000161" w14:textId="77777777" w:rsidR="00A838FE" w:rsidRPr="00D07EC7" w:rsidRDefault="00A838FE">
      <w:pPr>
        <w:jc w:val="both"/>
        <w:rPr>
          <w:sz w:val="20"/>
          <w:szCs w:val="20"/>
          <w:lang w:val="es-MX"/>
        </w:rPr>
      </w:pPr>
    </w:p>
    <w:p w14:paraId="00000162" w14:textId="77777777" w:rsidR="00A838FE" w:rsidRPr="00D07EC7" w:rsidRDefault="00A838FE">
      <w:pPr>
        <w:jc w:val="both"/>
        <w:rPr>
          <w:sz w:val="20"/>
          <w:szCs w:val="20"/>
          <w:lang w:val="es-MX"/>
        </w:rPr>
      </w:pPr>
    </w:p>
    <w:p w14:paraId="00000163" w14:textId="77777777" w:rsidR="00A838FE" w:rsidRPr="00CF7DCB" w:rsidRDefault="00000000" w:rsidP="00CF7DCB">
      <w:pPr>
        <w:pStyle w:val="ListParagraph"/>
        <w:numPr>
          <w:ilvl w:val="0"/>
          <w:numId w:val="17"/>
        </w:numPr>
        <w:pBdr>
          <w:top w:val="nil"/>
          <w:left w:val="nil"/>
          <w:bottom w:val="nil"/>
          <w:right w:val="nil"/>
          <w:between w:val="nil"/>
        </w:pBdr>
        <w:jc w:val="both"/>
        <w:rPr>
          <w:b/>
          <w:color w:val="000000"/>
          <w:sz w:val="20"/>
          <w:szCs w:val="20"/>
          <w:lang w:val="es-MX"/>
        </w:rPr>
      </w:pPr>
      <w:bookmarkStart w:id="34" w:name="_heading=h.3whwml4" w:colFirst="0" w:colLast="0"/>
      <w:bookmarkEnd w:id="34"/>
      <w:r w:rsidRPr="00CF7DCB">
        <w:rPr>
          <w:b/>
          <w:color w:val="000000"/>
          <w:sz w:val="20"/>
          <w:szCs w:val="20"/>
          <w:lang w:val="es-MX"/>
        </w:rPr>
        <w:t>Puesto de corte</w:t>
      </w:r>
    </w:p>
    <w:p w14:paraId="00000164" w14:textId="77777777" w:rsidR="00A838FE" w:rsidRPr="00D07EC7" w:rsidRDefault="00A838FE">
      <w:pPr>
        <w:jc w:val="both"/>
        <w:rPr>
          <w:b/>
          <w:sz w:val="20"/>
          <w:szCs w:val="20"/>
          <w:lang w:val="es-MX"/>
        </w:rPr>
      </w:pPr>
    </w:p>
    <w:p w14:paraId="00000165" w14:textId="77777777" w:rsidR="00A838FE" w:rsidRPr="00D07EC7" w:rsidRDefault="00000000">
      <w:pPr>
        <w:jc w:val="both"/>
        <w:rPr>
          <w:sz w:val="20"/>
          <w:szCs w:val="20"/>
          <w:lang w:val="es-MX"/>
        </w:rPr>
      </w:pPr>
      <w:r w:rsidRPr="00D07EC7">
        <w:rPr>
          <w:sz w:val="20"/>
          <w:szCs w:val="20"/>
          <w:lang w:val="es-MX"/>
        </w:rPr>
        <w:t>Es un puesto en el que generalmente se trabaja de pie, en las empresas hay tres tipos de corte: manual, semiautomático, en estos se ayuda al proceso con algún elemento, y el automatizado.</w:t>
      </w:r>
    </w:p>
    <w:p w14:paraId="00000166" w14:textId="77777777" w:rsidR="00A838FE" w:rsidRPr="00D07EC7" w:rsidRDefault="00A838FE">
      <w:pPr>
        <w:jc w:val="both"/>
        <w:rPr>
          <w:b/>
          <w:sz w:val="20"/>
          <w:szCs w:val="20"/>
          <w:lang w:val="es-MX"/>
        </w:rPr>
      </w:pPr>
    </w:p>
    <w:tbl>
      <w:tblPr>
        <w:tblStyle w:val="af5"/>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5DFEC" w:themeFill="accent4" w:themeFillTint="33"/>
        <w:tblLayout w:type="fixed"/>
        <w:tblLook w:val="0400" w:firstRow="0" w:lastRow="0" w:firstColumn="0" w:lastColumn="0" w:noHBand="0" w:noVBand="1"/>
      </w:tblPr>
      <w:tblGrid>
        <w:gridCol w:w="3274"/>
        <w:gridCol w:w="6796"/>
      </w:tblGrid>
      <w:tr w:rsidR="00A838FE" w:rsidRPr="00D07EC7" w14:paraId="0E34457A" w14:textId="77777777" w:rsidTr="00702AC6">
        <w:trPr>
          <w:trHeight w:val="381"/>
        </w:trPr>
        <w:tc>
          <w:tcPr>
            <w:tcW w:w="3274" w:type="dxa"/>
            <w:shd w:val="clear" w:color="auto" w:fill="E5DFEC" w:themeFill="accent4" w:themeFillTint="33"/>
            <w:vAlign w:val="center"/>
          </w:tcPr>
          <w:p w14:paraId="00000167" w14:textId="77777777" w:rsidR="00A838FE" w:rsidRPr="00D07EC7" w:rsidRDefault="00000000">
            <w:pPr>
              <w:rPr>
                <w:sz w:val="20"/>
                <w:szCs w:val="20"/>
                <w:lang w:val="es-MX"/>
              </w:rPr>
            </w:pPr>
            <w:r w:rsidRPr="00D07EC7">
              <w:rPr>
                <w:sz w:val="20"/>
                <w:szCs w:val="20"/>
                <w:lang w:val="es-MX"/>
              </w:rPr>
              <w:t>Puesto</w:t>
            </w:r>
          </w:p>
        </w:tc>
        <w:tc>
          <w:tcPr>
            <w:tcW w:w="6796" w:type="dxa"/>
            <w:shd w:val="clear" w:color="auto" w:fill="E5DFEC" w:themeFill="accent4" w:themeFillTint="33"/>
          </w:tcPr>
          <w:p w14:paraId="00000168" w14:textId="77777777" w:rsidR="00A838FE" w:rsidRPr="00D07EC7" w:rsidRDefault="00000000">
            <w:pPr>
              <w:jc w:val="both"/>
              <w:rPr>
                <w:sz w:val="20"/>
                <w:szCs w:val="20"/>
                <w:lang w:val="es-MX"/>
              </w:rPr>
            </w:pPr>
            <w:r w:rsidRPr="00D07EC7">
              <w:rPr>
                <w:sz w:val="20"/>
                <w:szCs w:val="20"/>
                <w:lang w:val="es-MX"/>
              </w:rPr>
              <w:t>Corte</w:t>
            </w:r>
          </w:p>
        </w:tc>
      </w:tr>
      <w:tr w:rsidR="00A838FE" w:rsidRPr="00D07EC7" w14:paraId="065A054F" w14:textId="77777777" w:rsidTr="00702AC6">
        <w:tc>
          <w:tcPr>
            <w:tcW w:w="3274" w:type="dxa"/>
            <w:shd w:val="clear" w:color="auto" w:fill="E5DFEC" w:themeFill="accent4" w:themeFillTint="33"/>
            <w:vAlign w:val="center"/>
          </w:tcPr>
          <w:p w14:paraId="00000169" w14:textId="77777777" w:rsidR="00A838FE" w:rsidRPr="00D07EC7" w:rsidRDefault="00000000">
            <w:pPr>
              <w:rPr>
                <w:sz w:val="20"/>
                <w:szCs w:val="20"/>
                <w:lang w:val="es-MX"/>
              </w:rPr>
            </w:pPr>
            <w:r w:rsidRPr="00D07EC7">
              <w:rPr>
                <w:sz w:val="20"/>
                <w:szCs w:val="20"/>
                <w:lang w:val="es-MX"/>
              </w:rPr>
              <w:t xml:space="preserve">Maquinaria o equipos </w:t>
            </w:r>
          </w:p>
        </w:tc>
        <w:tc>
          <w:tcPr>
            <w:tcW w:w="6796" w:type="dxa"/>
            <w:shd w:val="clear" w:color="auto" w:fill="E5DFEC" w:themeFill="accent4" w:themeFillTint="33"/>
          </w:tcPr>
          <w:p w14:paraId="0000016A" w14:textId="77777777" w:rsidR="00A838FE" w:rsidRPr="00D07EC7" w:rsidRDefault="00000000">
            <w:pPr>
              <w:jc w:val="both"/>
              <w:rPr>
                <w:b w:val="0"/>
                <w:sz w:val="20"/>
                <w:szCs w:val="20"/>
                <w:lang w:val="es-MX"/>
              </w:rPr>
            </w:pPr>
            <w:r w:rsidRPr="00D07EC7">
              <w:rPr>
                <w:b w:val="0"/>
                <w:sz w:val="20"/>
                <w:szCs w:val="20"/>
                <w:lang w:val="es-MX"/>
              </w:rPr>
              <w:t xml:space="preserve">Se utilizan mesas planas e inclinadas, herramientas de corte de cuchillas, eléctricas y ultrasonido, tijeras, y elementos como plataformas móviles o carros. </w:t>
            </w:r>
          </w:p>
        </w:tc>
      </w:tr>
      <w:tr w:rsidR="00A838FE" w:rsidRPr="00D07EC7" w14:paraId="468A4CB7" w14:textId="77777777" w:rsidTr="00702AC6">
        <w:tc>
          <w:tcPr>
            <w:tcW w:w="3274" w:type="dxa"/>
            <w:shd w:val="clear" w:color="auto" w:fill="E5DFEC" w:themeFill="accent4" w:themeFillTint="33"/>
            <w:vAlign w:val="center"/>
          </w:tcPr>
          <w:p w14:paraId="0000016B" w14:textId="77777777" w:rsidR="00A838FE" w:rsidRPr="00D07EC7" w:rsidRDefault="00000000">
            <w:pPr>
              <w:rPr>
                <w:sz w:val="20"/>
                <w:szCs w:val="20"/>
                <w:lang w:val="es-MX"/>
              </w:rPr>
            </w:pPr>
            <w:r w:rsidRPr="00D07EC7">
              <w:rPr>
                <w:sz w:val="20"/>
                <w:szCs w:val="20"/>
                <w:lang w:val="es-MX"/>
              </w:rPr>
              <w:t>Descripción de la carga física</w:t>
            </w:r>
          </w:p>
        </w:tc>
        <w:tc>
          <w:tcPr>
            <w:tcW w:w="6796" w:type="dxa"/>
            <w:tcBorders>
              <w:bottom w:val="single" w:sz="4" w:space="0" w:color="000000"/>
            </w:tcBorders>
            <w:shd w:val="clear" w:color="auto" w:fill="E5DFEC" w:themeFill="accent4" w:themeFillTint="33"/>
          </w:tcPr>
          <w:p w14:paraId="0000016C" w14:textId="77777777" w:rsidR="00A838FE" w:rsidRPr="00D07EC7" w:rsidRDefault="00000000">
            <w:pPr>
              <w:jc w:val="both"/>
              <w:rPr>
                <w:b w:val="0"/>
                <w:sz w:val="20"/>
                <w:szCs w:val="20"/>
                <w:lang w:val="es-MX"/>
              </w:rPr>
            </w:pPr>
            <w:r w:rsidRPr="00D07EC7">
              <w:rPr>
                <w:b w:val="0"/>
                <w:sz w:val="20"/>
                <w:szCs w:val="20"/>
                <w:lang w:val="es-MX"/>
              </w:rPr>
              <w:t>Esta tarea genera movimientos repetitivos especialmente de la muñeca y miembro superior. Manipulación manual de cargas. Demanda de atención visual.</w:t>
            </w:r>
          </w:p>
        </w:tc>
      </w:tr>
      <w:tr w:rsidR="00A838FE" w:rsidRPr="00D07EC7" w14:paraId="42ADD7FB" w14:textId="77777777" w:rsidTr="00702AC6">
        <w:tc>
          <w:tcPr>
            <w:tcW w:w="3274" w:type="dxa"/>
            <w:vMerge w:val="restart"/>
            <w:tcBorders>
              <w:right w:val="single" w:sz="4" w:space="0" w:color="000000"/>
            </w:tcBorders>
            <w:shd w:val="clear" w:color="auto" w:fill="E5DFEC" w:themeFill="accent4" w:themeFillTint="33"/>
            <w:vAlign w:val="center"/>
          </w:tcPr>
          <w:p w14:paraId="0000016D" w14:textId="77777777" w:rsidR="00A838FE" w:rsidRPr="00D07EC7" w:rsidRDefault="00000000">
            <w:pPr>
              <w:jc w:val="both"/>
              <w:rPr>
                <w:sz w:val="20"/>
                <w:szCs w:val="20"/>
                <w:lang w:val="es-MX"/>
              </w:rPr>
            </w:pPr>
            <w:r w:rsidRPr="00D07EC7">
              <w:rPr>
                <w:sz w:val="20"/>
                <w:szCs w:val="20"/>
                <w:lang w:val="es-MX"/>
              </w:rPr>
              <w:t>Riesgos</w:t>
            </w:r>
          </w:p>
          <w:p w14:paraId="0000016E" w14:textId="77777777" w:rsidR="00A838FE" w:rsidRPr="00D07EC7" w:rsidRDefault="00A838FE">
            <w:pPr>
              <w:rPr>
                <w:sz w:val="20"/>
                <w:szCs w:val="20"/>
                <w:lang w:val="es-MX"/>
              </w:rPr>
            </w:pPr>
          </w:p>
        </w:tc>
        <w:tc>
          <w:tcPr>
            <w:tcW w:w="6796" w:type="dxa"/>
            <w:tcBorders>
              <w:top w:val="single" w:sz="4" w:space="0" w:color="000000"/>
              <w:left w:val="single" w:sz="4" w:space="0" w:color="000000"/>
              <w:bottom w:val="nil"/>
              <w:right w:val="single" w:sz="4" w:space="0" w:color="000000"/>
            </w:tcBorders>
            <w:shd w:val="clear" w:color="auto" w:fill="E5DFEC" w:themeFill="accent4" w:themeFillTint="33"/>
          </w:tcPr>
          <w:p w14:paraId="0000016F"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Se generan riesgos asociados a lesiones y molestias por movimientos repetitivos de brazos, cuellos y hombros en un nivel elevado y aceptables en la zona de muñeca-mano.</w:t>
            </w:r>
          </w:p>
          <w:p w14:paraId="00000170"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Traumas por levantamiento manual de carga o por </w:t>
            </w:r>
            <w:r w:rsidRPr="00D07EC7">
              <w:rPr>
                <w:b w:val="0"/>
                <w:sz w:val="20"/>
                <w:szCs w:val="20"/>
                <w:lang w:val="es-MX"/>
              </w:rPr>
              <w:t>movimientos</w:t>
            </w:r>
            <w:r w:rsidRPr="00D07EC7">
              <w:rPr>
                <w:b w:val="0"/>
                <w:color w:val="000000"/>
                <w:sz w:val="20"/>
                <w:szCs w:val="20"/>
                <w:lang w:val="es-MX"/>
              </w:rPr>
              <w:t xml:space="preserve"> repetitivos.</w:t>
            </w:r>
          </w:p>
          <w:p w14:paraId="00000171"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Un nivel leve de riesgo asociado a las exigencias visuales relacionados con la </w:t>
            </w:r>
            <w:r w:rsidRPr="00D07EC7">
              <w:rPr>
                <w:b w:val="0"/>
                <w:sz w:val="20"/>
                <w:szCs w:val="20"/>
                <w:lang w:val="es-MX"/>
              </w:rPr>
              <w:t>iluminación</w:t>
            </w:r>
            <w:r w:rsidRPr="00D07EC7">
              <w:rPr>
                <w:b w:val="0"/>
                <w:color w:val="000000"/>
                <w:sz w:val="20"/>
                <w:szCs w:val="20"/>
                <w:lang w:val="es-MX"/>
              </w:rPr>
              <w:t>.</w:t>
            </w:r>
          </w:p>
        </w:tc>
      </w:tr>
      <w:tr w:rsidR="00A838FE" w:rsidRPr="00D07EC7" w14:paraId="2243874F" w14:textId="77777777" w:rsidTr="00702AC6">
        <w:tc>
          <w:tcPr>
            <w:tcW w:w="3274" w:type="dxa"/>
            <w:vMerge/>
            <w:tcBorders>
              <w:right w:val="single" w:sz="4" w:space="0" w:color="000000"/>
            </w:tcBorders>
            <w:shd w:val="clear" w:color="auto" w:fill="E5DFEC" w:themeFill="accent4" w:themeFillTint="33"/>
            <w:vAlign w:val="center"/>
          </w:tcPr>
          <w:p w14:paraId="00000172" w14:textId="77777777" w:rsidR="00A838FE" w:rsidRPr="00D07EC7" w:rsidRDefault="00A838FE">
            <w:pPr>
              <w:widowControl w:val="0"/>
              <w:pBdr>
                <w:top w:val="nil"/>
                <w:left w:val="nil"/>
                <w:bottom w:val="nil"/>
                <w:right w:val="nil"/>
                <w:between w:val="nil"/>
              </w:pBdr>
              <w:spacing w:line="276" w:lineRule="auto"/>
              <w:rPr>
                <w:b w:val="0"/>
                <w:color w:val="000000"/>
                <w:sz w:val="20"/>
                <w:szCs w:val="20"/>
                <w:lang w:val="es-MX"/>
              </w:rPr>
            </w:pPr>
          </w:p>
        </w:tc>
        <w:tc>
          <w:tcPr>
            <w:tcW w:w="6796" w:type="dxa"/>
            <w:tcBorders>
              <w:top w:val="nil"/>
              <w:left w:val="single" w:sz="4" w:space="0" w:color="000000"/>
              <w:bottom w:val="single" w:sz="4" w:space="0" w:color="000000"/>
              <w:right w:val="single" w:sz="4" w:space="0" w:color="000000"/>
            </w:tcBorders>
            <w:shd w:val="clear" w:color="auto" w:fill="E5DFEC" w:themeFill="accent4" w:themeFillTint="33"/>
          </w:tcPr>
          <w:p w14:paraId="00000173" w14:textId="77777777" w:rsidR="00A838FE" w:rsidRPr="00D07EC7" w:rsidRDefault="00000000">
            <w:pPr>
              <w:jc w:val="both"/>
              <w:rPr>
                <w:sz w:val="20"/>
                <w:szCs w:val="20"/>
                <w:lang w:val="es-MX"/>
              </w:rPr>
            </w:pPr>
            <w:r w:rsidRPr="00D07EC7">
              <w:rPr>
                <w:sz w:val="20"/>
                <w:szCs w:val="20"/>
                <w:lang w:val="es-MX"/>
              </w:rPr>
              <w:t xml:space="preserve"> </w:t>
            </w:r>
          </w:p>
          <w:p w14:paraId="00000174" w14:textId="1F3A94B9" w:rsidR="00A838FE" w:rsidRPr="00D07EC7" w:rsidRDefault="00000000">
            <w:pPr>
              <w:keepNext/>
              <w:pBdr>
                <w:top w:val="nil"/>
                <w:left w:val="nil"/>
                <w:bottom w:val="nil"/>
                <w:right w:val="nil"/>
                <w:between w:val="nil"/>
              </w:pBdr>
              <w:jc w:val="center"/>
              <w:rPr>
                <w:color w:val="000000"/>
                <w:sz w:val="20"/>
                <w:szCs w:val="20"/>
                <w:lang w:val="es-MX"/>
              </w:rPr>
            </w:pPr>
            <w:r w:rsidRPr="00D07EC7">
              <w:rPr>
                <w:color w:val="000000"/>
                <w:sz w:val="20"/>
                <w:szCs w:val="20"/>
                <w:lang w:val="es-MX"/>
              </w:rPr>
              <w:t xml:space="preserve">Figura </w:t>
            </w:r>
            <w:r w:rsidR="00D94FE4">
              <w:rPr>
                <w:color w:val="000000"/>
                <w:sz w:val="20"/>
                <w:szCs w:val="20"/>
                <w:lang w:val="es-MX"/>
              </w:rPr>
              <w:t>3</w:t>
            </w:r>
          </w:p>
          <w:p w14:paraId="00000175" w14:textId="77777777" w:rsidR="00A838FE" w:rsidRPr="00D07EC7" w:rsidRDefault="00000000">
            <w:pPr>
              <w:jc w:val="center"/>
              <w:rPr>
                <w:b w:val="0"/>
                <w:i/>
                <w:sz w:val="20"/>
                <w:szCs w:val="20"/>
                <w:lang w:val="es-MX"/>
              </w:rPr>
            </w:pPr>
            <w:r w:rsidRPr="00D07EC7">
              <w:rPr>
                <w:b w:val="0"/>
                <w:i/>
                <w:sz w:val="20"/>
                <w:szCs w:val="20"/>
                <w:lang w:val="es-MX"/>
              </w:rPr>
              <w:t xml:space="preserve">Posturas adoptadas durante la tarea de corte </w:t>
            </w:r>
          </w:p>
          <w:p w14:paraId="00000176" w14:textId="77777777" w:rsidR="00A838FE" w:rsidRPr="00D07EC7" w:rsidRDefault="00A838FE">
            <w:pPr>
              <w:rPr>
                <w:i/>
                <w:sz w:val="20"/>
                <w:szCs w:val="20"/>
                <w:lang w:val="es-MX"/>
              </w:rPr>
            </w:pPr>
          </w:p>
          <w:p w14:paraId="00000177" w14:textId="56E11E33" w:rsidR="00250C1D" w:rsidRPr="00D07EC7" w:rsidRDefault="00250C1D" w:rsidP="009705C5">
            <w:pPr>
              <w:jc w:val="center"/>
              <w:rPr>
                <w:b w:val="0"/>
                <w:sz w:val="20"/>
                <w:szCs w:val="20"/>
                <w:lang w:val="es-MX"/>
              </w:rPr>
            </w:pPr>
            <w:r>
              <w:rPr>
                <w:noProof/>
              </w:rPr>
              <w:drawing>
                <wp:inline distT="0" distB="0" distL="0" distR="0" wp14:anchorId="75700C0F" wp14:editId="0AD1561A">
                  <wp:extent cx="1359682" cy="909078"/>
                  <wp:effectExtent l="0" t="0" r="0" b="5715"/>
                  <wp:docPr id="1879967925" name="Picture 5" descr="Tailor bending over a workbench cutting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ilor bending over a workbench cutting fabr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7562" cy="914346"/>
                          </a:xfrm>
                          <a:prstGeom prst="rect">
                            <a:avLst/>
                          </a:prstGeom>
                          <a:noFill/>
                          <a:ln>
                            <a:noFill/>
                          </a:ln>
                        </pic:spPr>
                      </pic:pic>
                    </a:graphicData>
                  </a:graphic>
                </wp:inline>
              </w:drawing>
            </w:r>
            <w:commentRangeStart w:id="35"/>
            <w:r w:rsidR="009705C5">
              <w:rPr>
                <w:noProof/>
              </w:rPr>
              <w:drawing>
                <wp:inline distT="0" distB="0" distL="0" distR="0" wp14:anchorId="3A78A985" wp14:editId="1C6443D2">
                  <wp:extent cx="1303117" cy="870068"/>
                  <wp:effectExtent l="0" t="0" r="0" b="6350"/>
                  <wp:docPr id="501099872" name="Picture 6" descr="Tailor working in his shop cutting fab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ilor working in his shop cutting fabri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6426" cy="878954"/>
                          </a:xfrm>
                          <a:prstGeom prst="rect">
                            <a:avLst/>
                          </a:prstGeom>
                          <a:noFill/>
                          <a:ln>
                            <a:noFill/>
                          </a:ln>
                        </pic:spPr>
                      </pic:pic>
                    </a:graphicData>
                  </a:graphic>
                </wp:inline>
              </w:drawing>
            </w:r>
            <w:commentRangeEnd w:id="35"/>
            <w:r w:rsidR="009705C5">
              <w:rPr>
                <w:rStyle w:val="CommentReference"/>
                <w:b w:val="0"/>
              </w:rPr>
              <w:commentReference w:id="35"/>
            </w:r>
          </w:p>
          <w:p w14:paraId="00000179" w14:textId="161F1BD0" w:rsidR="00A838FE" w:rsidRPr="00D07EC7" w:rsidRDefault="00A838FE">
            <w:pPr>
              <w:jc w:val="center"/>
              <w:rPr>
                <w:b w:val="0"/>
                <w:sz w:val="20"/>
                <w:szCs w:val="20"/>
                <w:lang w:val="es-MX"/>
              </w:rPr>
            </w:pPr>
          </w:p>
          <w:p w14:paraId="0000017A" w14:textId="77777777" w:rsidR="00A838FE" w:rsidRPr="00D07EC7" w:rsidRDefault="00A838FE">
            <w:pPr>
              <w:jc w:val="both"/>
              <w:rPr>
                <w:sz w:val="20"/>
                <w:szCs w:val="20"/>
                <w:lang w:val="es-MX"/>
              </w:rPr>
            </w:pPr>
          </w:p>
        </w:tc>
      </w:tr>
      <w:tr w:rsidR="00A838FE" w:rsidRPr="00D07EC7" w14:paraId="6926A1D4" w14:textId="77777777" w:rsidTr="00702AC6">
        <w:tc>
          <w:tcPr>
            <w:tcW w:w="3274" w:type="dxa"/>
            <w:shd w:val="clear" w:color="auto" w:fill="E5DFEC" w:themeFill="accent4" w:themeFillTint="33"/>
            <w:vAlign w:val="center"/>
          </w:tcPr>
          <w:p w14:paraId="0000017B" w14:textId="77777777" w:rsidR="00A838FE" w:rsidRPr="00D07EC7" w:rsidRDefault="00000000">
            <w:pPr>
              <w:jc w:val="both"/>
              <w:rPr>
                <w:sz w:val="20"/>
                <w:szCs w:val="20"/>
                <w:lang w:val="es-MX"/>
              </w:rPr>
            </w:pPr>
            <w:r w:rsidRPr="00D07EC7">
              <w:rPr>
                <w:sz w:val="20"/>
                <w:szCs w:val="20"/>
                <w:lang w:val="es-MX"/>
              </w:rPr>
              <w:t>Acciones de mejora</w:t>
            </w:r>
          </w:p>
          <w:p w14:paraId="0000017C" w14:textId="77777777" w:rsidR="00A838FE" w:rsidRPr="00D07EC7" w:rsidRDefault="00A838FE">
            <w:pPr>
              <w:jc w:val="both"/>
              <w:rPr>
                <w:sz w:val="20"/>
                <w:szCs w:val="20"/>
                <w:lang w:val="es-MX"/>
              </w:rPr>
            </w:pPr>
          </w:p>
        </w:tc>
        <w:tc>
          <w:tcPr>
            <w:tcW w:w="6796" w:type="dxa"/>
            <w:tcBorders>
              <w:top w:val="single" w:sz="4" w:space="0" w:color="000000"/>
            </w:tcBorders>
            <w:shd w:val="clear" w:color="auto" w:fill="E5DFEC" w:themeFill="accent4" w:themeFillTint="33"/>
          </w:tcPr>
          <w:p w14:paraId="0000017D"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Mejorar la altura del corte en función de la altura del trabajador que ocupe el puesto.</w:t>
            </w:r>
          </w:p>
          <w:p w14:paraId="0000017E" w14:textId="0AC90B12"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Elevar las mesas de corte buscando modificar la situación de los puntos donde se mira</w:t>
            </w:r>
            <w:r w:rsidR="00C1381E">
              <w:rPr>
                <w:b w:val="0"/>
                <w:color w:val="000000"/>
                <w:sz w:val="20"/>
                <w:szCs w:val="20"/>
                <w:lang w:val="es-MX"/>
              </w:rPr>
              <w:t>,</w:t>
            </w:r>
            <w:r w:rsidRPr="00D07EC7">
              <w:rPr>
                <w:b w:val="0"/>
                <w:color w:val="000000"/>
                <w:sz w:val="20"/>
                <w:szCs w:val="20"/>
                <w:lang w:val="es-MX"/>
              </w:rPr>
              <w:t xml:space="preserve"> evitando así que el trabajador permanezca agachado.</w:t>
            </w:r>
          </w:p>
          <w:p w14:paraId="0000017F" w14:textId="535A7545"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Dotar las mesas de sistemas de arrastre de la tela evitando que sea el trabajador quien deba tirar del mismo, al igual que evitar la profundidad de la tela, esto evitar</w:t>
            </w:r>
            <w:r w:rsidR="00C1381E">
              <w:rPr>
                <w:b w:val="0"/>
                <w:color w:val="000000"/>
                <w:sz w:val="20"/>
                <w:szCs w:val="20"/>
                <w:lang w:val="es-MX"/>
              </w:rPr>
              <w:t>á</w:t>
            </w:r>
            <w:r w:rsidRPr="00D07EC7">
              <w:rPr>
                <w:b w:val="0"/>
                <w:color w:val="000000"/>
                <w:sz w:val="20"/>
                <w:szCs w:val="20"/>
                <w:lang w:val="es-MX"/>
              </w:rPr>
              <w:t xml:space="preserve"> flexiones de brazo.</w:t>
            </w:r>
          </w:p>
          <w:p w14:paraId="00000180"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Para evitar la repetición de movimientos se sugiere automatizar el proceso de extendido mediante cintas transportadoras; o en empresas pequeñas programar medidas organizativas como trabajar el puesto en equipo de varias personas.</w:t>
            </w:r>
          </w:p>
          <w:p w14:paraId="0000018F" w14:textId="2F878AFF" w:rsidR="00A838FE" w:rsidRPr="00625C02" w:rsidRDefault="00000000" w:rsidP="00625C02">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lastRenderedPageBreak/>
              <w:t>Garantizar una buena iluminación.</w:t>
            </w:r>
          </w:p>
          <w:p w14:paraId="00000190" w14:textId="301752C7" w:rsidR="00A838FE" w:rsidRPr="00D07EC7" w:rsidRDefault="00000000">
            <w:pPr>
              <w:keepNext/>
              <w:pBdr>
                <w:top w:val="nil"/>
                <w:left w:val="nil"/>
                <w:bottom w:val="nil"/>
                <w:right w:val="nil"/>
                <w:between w:val="nil"/>
              </w:pBdr>
              <w:jc w:val="center"/>
              <w:rPr>
                <w:color w:val="000000"/>
                <w:sz w:val="20"/>
                <w:szCs w:val="20"/>
                <w:lang w:val="es-MX"/>
              </w:rPr>
            </w:pPr>
            <w:sdt>
              <w:sdtPr>
                <w:rPr>
                  <w:lang w:val="es-MX"/>
                </w:rPr>
                <w:tag w:val="goog_rdk_11"/>
                <w:id w:val="659893674"/>
                <w:showingPlcHdr/>
              </w:sdtPr>
              <w:sdtContent>
                <w:r w:rsidR="00625C02">
                  <w:rPr>
                    <w:lang w:val="es-MX"/>
                  </w:rPr>
                  <w:t xml:space="preserve">     </w:t>
                </w:r>
                <w:commentRangeStart w:id="36"/>
                <w:commentRangeStart w:id="37"/>
              </w:sdtContent>
            </w:sdt>
            <w:r w:rsidRPr="00D07EC7">
              <w:rPr>
                <w:color w:val="000000"/>
                <w:sz w:val="20"/>
                <w:szCs w:val="20"/>
                <w:lang w:val="es-MX"/>
              </w:rPr>
              <w:t xml:space="preserve">Figura </w:t>
            </w:r>
            <w:commentRangeEnd w:id="36"/>
            <w:r w:rsidR="00D94FE4">
              <w:rPr>
                <w:color w:val="000000"/>
                <w:sz w:val="20"/>
                <w:szCs w:val="20"/>
                <w:lang w:val="es-MX"/>
              </w:rPr>
              <w:t>4</w:t>
            </w:r>
            <w:r w:rsidRPr="00D07EC7">
              <w:rPr>
                <w:lang w:val="es-MX"/>
              </w:rPr>
              <w:commentReference w:id="36"/>
            </w:r>
            <w:commentRangeEnd w:id="37"/>
            <w:r w:rsidR="00B9393F">
              <w:rPr>
                <w:rStyle w:val="CommentReference"/>
                <w:b w:val="0"/>
              </w:rPr>
              <w:commentReference w:id="37"/>
            </w:r>
          </w:p>
          <w:p w14:paraId="00000191" w14:textId="77777777" w:rsidR="00A838FE" w:rsidRPr="00D07EC7" w:rsidRDefault="00000000">
            <w:pPr>
              <w:jc w:val="center"/>
              <w:rPr>
                <w:b w:val="0"/>
                <w:i/>
                <w:sz w:val="20"/>
                <w:szCs w:val="20"/>
                <w:lang w:val="es-MX"/>
              </w:rPr>
            </w:pPr>
            <w:r w:rsidRPr="00D07EC7">
              <w:rPr>
                <w:b w:val="0"/>
                <w:i/>
                <w:sz w:val="20"/>
                <w:szCs w:val="20"/>
                <w:lang w:val="es-MX"/>
              </w:rPr>
              <w:t>Posturas correctas para el puesto de trabajo de pie</w:t>
            </w:r>
          </w:p>
          <w:p w14:paraId="00000192" w14:textId="77777777" w:rsidR="00A838FE" w:rsidRPr="00D07EC7" w:rsidRDefault="00000000">
            <w:pPr>
              <w:jc w:val="both"/>
              <w:rPr>
                <w:b w:val="0"/>
                <w:sz w:val="20"/>
                <w:szCs w:val="20"/>
                <w:lang w:val="es-MX"/>
              </w:rPr>
            </w:pPr>
            <w:r w:rsidRPr="00D07EC7">
              <w:rPr>
                <w:noProof/>
                <w:sz w:val="20"/>
                <w:szCs w:val="20"/>
                <w:lang w:val="es-MX"/>
              </w:rPr>
              <w:drawing>
                <wp:inline distT="0" distB="0" distL="0" distR="0" wp14:anchorId="45EF0007" wp14:editId="7CE0F2E4">
                  <wp:extent cx="4267595" cy="2095175"/>
                  <wp:effectExtent l="0" t="0" r="0" b="0"/>
                  <wp:docPr id="1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4267595" cy="2095175"/>
                          </a:xfrm>
                          <a:prstGeom prst="rect">
                            <a:avLst/>
                          </a:prstGeom>
                          <a:ln/>
                        </pic:spPr>
                      </pic:pic>
                    </a:graphicData>
                  </a:graphic>
                </wp:inline>
              </w:drawing>
            </w:r>
          </w:p>
          <w:p w14:paraId="00000193" w14:textId="77777777" w:rsidR="00A838FE" w:rsidRPr="00D07EC7" w:rsidRDefault="00000000">
            <w:pPr>
              <w:jc w:val="center"/>
              <w:rPr>
                <w:b w:val="0"/>
                <w:sz w:val="20"/>
                <w:szCs w:val="20"/>
                <w:lang w:val="es-MX"/>
              </w:rPr>
            </w:pPr>
            <w:r w:rsidRPr="00D07EC7">
              <w:rPr>
                <w:b w:val="0"/>
                <w:sz w:val="20"/>
                <w:szCs w:val="20"/>
                <w:lang w:val="es-MX"/>
              </w:rPr>
              <w:t xml:space="preserve">Nota. Tomada de </w:t>
            </w:r>
            <w:proofErr w:type="spellStart"/>
            <w:r w:rsidRPr="00D07EC7">
              <w:rPr>
                <w:b w:val="0"/>
                <w:sz w:val="20"/>
                <w:szCs w:val="20"/>
                <w:lang w:val="es-MX"/>
              </w:rPr>
              <w:t>Ofiprix</w:t>
            </w:r>
            <w:proofErr w:type="spellEnd"/>
            <w:r w:rsidRPr="00D07EC7">
              <w:rPr>
                <w:b w:val="0"/>
                <w:sz w:val="20"/>
                <w:szCs w:val="20"/>
                <w:lang w:val="es-MX"/>
              </w:rPr>
              <w:t xml:space="preserve"> (2017).</w:t>
            </w:r>
          </w:p>
          <w:p w14:paraId="00000194"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bl>
    <w:p w14:paraId="00000195" w14:textId="77777777" w:rsidR="00A838FE" w:rsidRPr="00D07EC7" w:rsidRDefault="00A838FE">
      <w:pPr>
        <w:jc w:val="both"/>
        <w:rPr>
          <w:sz w:val="20"/>
          <w:szCs w:val="20"/>
          <w:lang w:val="es-MX"/>
        </w:rPr>
      </w:pPr>
    </w:p>
    <w:p w14:paraId="00000196" w14:textId="77777777" w:rsidR="00A838FE" w:rsidRPr="00D07EC7" w:rsidRDefault="00000000" w:rsidP="00943698">
      <w:pPr>
        <w:pBdr>
          <w:top w:val="nil"/>
          <w:left w:val="nil"/>
          <w:bottom w:val="nil"/>
          <w:right w:val="nil"/>
          <w:between w:val="nil"/>
        </w:pBdr>
        <w:jc w:val="both"/>
        <w:rPr>
          <w:color w:val="000000"/>
          <w:sz w:val="20"/>
          <w:szCs w:val="20"/>
          <w:lang w:val="es-MX"/>
        </w:rPr>
      </w:pPr>
      <w:r w:rsidRPr="00D07EC7">
        <w:rPr>
          <w:b/>
          <w:color w:val="000000"/>
          <w:sz w:val="20"/>
          <w:szCs w:val="20"/>
          <w:lang w:val="es-MX"/>
        </w:rPr>
        <w:t>Puestos de planchado y vaporizado</w:t>
      </w:r>
    </w:p>
    <w:p w14:paraId="00000197" w14:textId="77777777" w:rsidR="00A838FE" w:rsidRPr="00D07EC7" w:rsidRDefault="00A838FE">
      <w:pPr>
        <w:pBdr>
          <w:top w:val="nil"/>
          <w:left w:val="nil"/>
          <w:bottom w:val="nil"/>
          <w:right w:val="nil"/>
          <w:between w:val="nil"/>
        </w:pBdr>
        <w:ind w:left="792"/>
        <w:jc w:val="both"/>
        <w:rPr>
          <w:color w:val="000000"/>
          <w:sz w:val="20"/>
          <w:szCs w:val="20"/>
          <w:lang w:val="es-MX"/>
        </w:rPr>
      </w:pPr>
    </w:p>
    <w:p w14:paraId="00000198" w14:textId="77777777" w:rsidR="00A838FE" w:rsidRPr="00D07EC7" w:rsidRDefault="00000000">
      <w:pPr>
        <w:jc w:val="both"/>
        <w:rPr>
          <w:sz w:val="20"/>
          <w:szCs w:val="20"/>
          <w:lang w:val="es-MX"/>
        </w:rPr>
      </w:pPr>
      <w:r w:rsidRPr="00D07EC7">
        <w:rPr>
          <w:sz w:val="20"/>
          <w:szCs w:val="20"/>
          <w:lang w:val="es-MX"/>
        </w:rPr>
        <w:t>Es un puesto que se realiza generalmente de pie, las acciones realizadas son preparación de prendas, extendido de la prenda sobre la telera, planchado y vaporizado, recolección de la prenda.</w:t>
      </w:r>
    </w:p>
    <w:p w14:paraId="00000199" w14:textId="77777777" w:rsidR="00A838FE" w:rsidRPr="00D07EC7" w:rsidRDefault="00A838FE">
      <w:pPr>
        <w:jc w:val="both"/>
        <w:rPr>
          <w:sz w:val="20"/>
          <w:szCs w:val="20"/>
          <w:lang w:val="es-MX"/>
        </w:rPr>
      </w:pPr>
    </w:p>
    <w:tbl>
      <w:tblPr>
        <w:tblStyle w:val="af6"/>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AEEF3" w:themeFill="accent5" w:themeFillTint="33"/>
        <w:tblLayout w:type="fixed"/>
        <w:tblLook w:val="0400" w:firstRow="0" w:lastRow="0" w:firstColumn="0" w:lastColumn="0" w:noHBand="0" w:noVBand="1"/>
      </w:tblPr>
      <w:tblGrid>
        <w:gridCol w:w="3406"/>
        <w:gridCol w:w="6664"/>
      </w:tblGrid>
      <w:tr w:rsidR="00A838FE" w:rsidRPr="00D07EC7" w14:paraId="0A1B2CF1" w14:textId="77777777" w:rsidTr="003C3D89">
        <w:trPr>
          <w:trHeight w:val="381"/>
        </w:trPr>
        <w:tc>
          <w:tcPr>
            <w:tcW w:w="3406" w:type="dxa"/>
            <w:shd w:val="clear" w:color="auto" w:fill="DAEEF3" w:themeFill="accent5" w:themeFillTint="33"/>
            <w:vAlign w:val="center"/>
          </w:tcPr>
          <w:p w14:paraId="0000019A" w14:textId="77777777" w:rsidR="00A838FE" w:rsidRPr="00D07EC7" w:rsidRDefault="00000000">
            <w:pPr>
              <w:rPr>
                <w:sz w:val="20"/>
                <w:szCs w:val="20"/>
                <w:lang w:val="es-MX"/>
              </w:rPr>
            </w:pPr>
            <w:r w:rsidRPr="00D07EC7">
              <w:rPr>
                <w:sz w:val="20"/>
                <w:szCs w:val="20"/>
                <w:lang w:val="es-MX"/>
              </w:rPr>
              <w:t>Puesto</w:t>
            </w:r>
          </w:p>
        </w:tc>
        <w:tc>
          <w:tcPr>
            <w:tcW w:w="6664" w:type="dxa"/>
            <w:shd w:val="clear" w:color="auto" w:fill="DAEEF3" w:themeFill="accent5" w:themeFillTint="33"/>
          </w:tcPr>
          <w:p w14:paraId="0000019B" w14:textId="77777777" w:rsidR="00A838FE" w:rsidRPr="00D07EC7" w:rsidRDefault="00000000">
            <w:pPr>
              <w:jc w:val="both"/>
              <w:rPr>
                <w:b w:val="0"/>
                <w:sz w:val="20"/>
                <w:szCs w:val="20"/>
                <w:lang w:val="es-MX"/>
              </w:rPr>
            </w:pPr>
            <w:r w:rsidRPr="00D07EC7">
              <w:rPr>
                <w:b w:val="0"/>
                <w:sz w:val="20"/>
                <w:szCs w:val="20"/>
                <w:lang w:val="es-MX"/>
              </w:rPr>
              <w:t>Planchado y vaporizado de prendas</w:t>
            </w:r>
          </w:p>
        </w:tc>
      </w:tr>
      <w:tr w:rsidR="00A838FE" w:rsidRPr="00D07EC7" w14:paraId="4F97D4BE" w14:textId="77777777" w:rsidTr="003C3D89">
        <w:tc>
          <w:tcPr>
            <w:tcW w:w="3406" w:type="dxa"/>
            <w:shd w:val="clear" w:color="auto" w:fill="DAEEF3" w:themeFill="accent5" w:themeFillTint="33"/>
            <w:vAlign w:val="center"/>
          </w:tcPr>
          <w:p w14:paraId="0000019C" w14:textId="77777777" w:rsidR="00A838FE" w:rsidRPr="00D07EC7" w:rsidRDefault="00000000">
            <w:pPr>
              <w:rPr>
                <w:sz w:val="20"/>
                <w:szCs w:val="20"/>
                <w:lang w:val="es-MX"/>
              </w:rPr>
            </w:pPr>
            <w:r w:rsidRPr="00D07EC7">
              <w:rPr>
                <w:sz w:val="20"/>
                <w:szCs w:val="20"/>
                <w:lang w:val="es-MX"/>
              </w:rPr>
              <w:t xml:space="preserve">Maquinaria o equipos </w:t>
            </w:r>
          </w:p>
        </w:tc>
        <w:tc>
          <w:tcPr>
            <w:tcW w:w="6664" w:type="dxa"/>
            <w:shd w:val="clear" w:color="auto" w:fill="DAEEF3" w:themeFill="accent5" w:themeFillTint="33"/>
          </w:tcPr>
          <w:p w14:paraId="0000019D" w14:textId="77777777" w:rsidR="00A838FE" w:rsidRPr="00D07EC7" w:rsidRDefault="00000000">
            <w:pPr>
              <w:jc w:val="both"/>
              <w:rPr>
                <w:b w:val="0"/>
                <w:sz w:val="20"/>
                <w:szCs w:val="20"/>
                <w:lang w:val="es-MX"/>
              </w:rPr>
            </w:pPr>
            <w:r w:rsidRPr="00D07EC7">
              <w:rPr>
                <w:b w:val="0"/>
                <w:sz w:val="20"/>
                <w:szCs w:val="20"/>
                <w:lang w:val="es-MX"/>
              </w:rPr>
              <w:t>Mesas vaporizadores, planchas manuales, máquinas vaporizadores, planchas, máquinas automáticas para el planchado y prehormado.</w:t>
            </w:r>
          </w:p>
        </w:tc>
      </w:tr>
      <w:tr w:rsidR="00A838FE" w:rsidRPr="00D07EC7" w14:paraId="0EC969E6" w14:textId="77777777" w:rsidTr="003C3D89">
        <w:tc>
          <w:tcPr>
            <w:tcW w:w="3406" w:type="dxa"/>
            <w:shd w:val="clear" w:color="auto" w:fill="DAEEF3" w:themeFill="accent5" w:themeFillTint="33"/>
            <w:vAlign w:val="center"/>
          </w:tcPr>
          <w:p w14:paraId="0000019E" w14:textId="77777777" w:rsidR="00A838FE" w:rsidRPr="00D07EC7" w:rsidRDefault="00000000">
            <w:pPr>
              <w:rPr>
                <w:sz w:val="20"/>
                <w:szCs w:val="20"/>
                <w:lang w:val="es-MX"/>
              </w:rPr>
            </w:pPr>
            <w:r w:rsidRPr="00D07EC7">
              <w:rPr>
                <w:sz w:val="20"/>
                <w:szCs w:val="20"/>
                <w:lang w:val="es-MX"/>
              </w:rPr>
              <w:t>Descripción de la carga física</w:t>
            </w:r>
          </w:p>
        </w:tc>
        <w:tc>
          <w:tcPr>
            <w:tcW w:w="6664" w:type="dxa"/>
            <w:tcBorders>
              <w:bottom w:val="single" w:sz="4" w:space="0" w:color="000000"/>
            </w:tcBorders>
            <w:shd w:val="clear" w:color="auto" w:fill="DAEEF3" w:themeFill="accent5" w:themeFillTint="33"/>
          </w:tcPr>
          <w:p w14:paraId="0000019F" w14:textId="77777777" w:rsidR="00A838FE" w:rsidRPr="00D07EC7" w:rsidRDefault="00000000">
            <w:pPr>
              <w:jc w:val="both"/>
              <w:rPr>
                <w:b w:val="0"/>
                <w:sz w:val="20"/>
                <w:szCs w:val="20"/>
                <w:lang w:val="es-MX"/>
              </w:rPr>
            </w:pPr>
            <w:r w:rsidRPr="00D07EC7">
              <w:rPr>
                <w:b w:val="0"/>
                <w:sz w:val="20"/>
                <w:szCs w:val="20"/>
                <w:lang w:val="es-MX"/>
              </w:rPr>
              <w:t>Es un puesto con alta carga estática y dinámica, pues el trabajador está de pie durante la jornada y realiza movimientos repetitivos, flexiones y abducciones de brazos, muñecas. La profundidad y tamaño de prendas genera posturas forzadas de tronco.</w:t>
            </w:r>
          </w:p>
        </w:tc>
      </w:tr>
      <w:tr w:rsidR="00A838FE" w:rsidRPr="00D07EC7" w14:paraId="5FF04D1B" w14:textId="77777777" w:rsidTr="003C3D89">
        <w:tc>
          <w:tcPr>
            <w:tcW w:w="3406" w:type="dxa"/>
            <w:vMerge w:val="restart"/>
            <w:tcBorders>
              <w:right w:val="single" w:sz="4" w:space="0" w:color="000000"/>
            </w:tcBorders>
            <w:shd w:val="clear" w:color="auto" w:fill="DAEEF3" w:themeFill="accent5" w:themeFillTint="33"/>
            <w:vAlign w:val="center"/>
          </w:tcPr>
          <w:p w14:paraId="000001A0" w14:textId="77777777" w:rsidR="00A838FE" w:rsidRPr="00D07EC7" w:rsidRDefault="00000000">
            <w:pPr>
              <w:jc w:val="both"/>
              <w:rPr>
                <w:sz w:val="20"/>
                <w:szCs w:val="20"/>
                <w:lang w:val="es-MX"/>
              </w:rPr>
            </w:pPr>
            <w:r w:rsidRPr="00D07EC7">
              <w:rPr>
                <w:sz w:val="20"/>
                <w:szCs w:val="20"/>
                <w:lang w:val="es-MX"/>
              </w:rPr>
              <w:t>Riesgos</w:t>
            </w:r>
          </w:p>
          <w:p w14:paraId="000001A1" w14:textId="77777777" w:rsidR="00A838FE" w:rsidRPr="00D07EC7" w:rsidRDefault="00A838FE">
            <w:pPr>
              <w:rPr>
                <w:sz w:val="20"/>
                <w:szCs w:val="20"/>
                <w:lang w:val="es-MX"/>
              </w:rPr>
            </w:pPr>
          </w:p>
        </w:tc>
        <w:tc>
          <w:tcPr>
            <w:tcW w:w="6664" w:type="dxa"/>
            <w:tcBorders>
              <w:top w:val="single" w:sz="4" w:space="0" w:color="000000"/>
              <w:left w:val="single" w:sz="4" w:space="0" w:color="000000"/>
              <w:bottom w:val="nil"/>
              <w:right w:val="single" w:sz="4" w:space="0" w:color="000000"/>
            </w:tcBorders>
            <w:shd w:val="clear" w:color="auto" w:fill="DAEEF3" w:themeFill="accent5" w:themeFillTint="33"/>
          </w:tcPr>
          <w:p w14:paraId="000001A2" w14:textId="2FF78F6D"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Por los movimientos repetitivos de brazos,</w:t>
            </w:r>
            <w:r w:rsidR="003C3D89">
              <w:rPr>
                <w:b w:val="0"/>
                <w:color w:val="000000"/>
                <w:sz w:val="20"/>
                <w:szCs w:val="20"/>
                <w:lang w:val="es-MX"/>
              </w:rPr>
              <w:t xml:space="preserve"> </w:t>
            </w:r>
            <w:r w:rsidRPr="00D07EC7">
              <w:rPr>
                <w:b w:val="0"/>
                <w:color w:val="000000"/>
                <w:sz w:val="20"/>
                <w:szCs w:val="20"/>
                <w:lang w:val="es-MX"/>
              </w:rPr>
              <w:t xml:space="preserve">muñecas, hombro y cuello se generan lesiones y molestias. </w:t>
            </w:r>
          </w:p>
          <w:p w14:paraId="000001A3"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La temperatura alta genera acaloramiento.</w:t>
            </w:r>
          </w:p>
          <w:p w14:paraId="000001A4"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Riesgos óseo-musculares, varices por la carga estática y las posturas forzadas. </w:t>
            </w:r>
          </w:p>
        </w:tc>
      </w:tr>
      <w:tr w:rsidR="00A838FE" w:rsidRPr="00D07EC7" w14:paraId="20CAF9A0" w14:textId="77777777" w:rsidTr="003C3D89">
        <w:tc>
          <w:tcPr>
            <w:tcW w:w="3406" w:type="dxa"/>
            <w:vMerge/>
            <w:tcBorders>
              <w:right w:val="single" w:sz="4" w:space="0" w:color="000000"/>
            </w:tcBorders>
            <w:shd w:val="clear" w:color="auto" w:fill="DAEEF3" w:themeFill="accent5" w:themeFillTint="33"/>
            <w:vAlign w:val="center"/>
          </w:tcPr>
          <w:p w14:paraId="000001A5" w14:textId="77777777" w:rsidR="00A838FE" w:rsidRPr="00D07EC7" w:rsidRDefault="00A838FE">
            <w:pPr>
              <w:widowControl w:val="0"/>
              <w:pBdr>
                <w:top w:val="nil"/>
                <w:left w:val="nil"/>
                <w:bottom w:val="nil"/>
                <w:right w:val="nil"/>
                <w:between w:val="nil"/>
              </w:pBdr>
              <w:spacing w:line="276" w:lineRule="auto"/>
              <w:rPr>
                <w:b w:val="0"/>
                <w:color w:val="000000"/>
                <w:sz w:val="20"/>
                <w:szCs w:val="20"/>
                <w:lang w:val="es-MX"/>
              </w:rPr>
            </w:pPr>
          </w:p>
        </w:tc>
        <w:tc>
          <w:tcPr>
            <w:tcW w:w="6664" w:type="dxa"/>
            <w:tcBorders>
              <w:top w:val="nil"/>
              <w:left w:val="single" w:sz="4" w:space="0" w:color="000000"/>
              <w:bottom w:val="single" w:sz="4" w:space="0" w:color="000000"/>
              <w:right w:val="single" w:sz="4" w:space="0" w:color="000000"/>
            </w:tcBorders>
            <w:shd w:val="clear" w:color="auto" w:fill="DAEEF3" w:themeFill="accent5" w:themeFillTint="33"/>
          </w:tcPr>
          <w:p w14:paraId="000001A6" w14:textId="7510DDBF" w:rsidR="00A838FE" w:rsidRPr="00D07EC7" w:rsidRDefault="00000000">
            <w:pPr>
              <w:keepNext/>
              <w:pBdr>
                <w:top w:val="nil"/>
                <w:left w:val="nil"/>
                <w:bottom w:val="nil"/>
                <w:right w:val="nil"/>
                <w:between w:val="nil"/>
              </w:pBdr>
              <w:jc w:val="center"/>
              <w:rPr>
                <w:color w:val="000000"/>
                <w:sz w:val="20"/>
                <w:szCs w:val="20"/>
                <w:lang w:val="es-MX"/>
              </w:rPr>
            </w:pPr>
            <w:r w:rsidRPr="00D07EC7">
              <w:rPr>
                <w:color w:val="000000"/>
                <w:sz w:val="20"/>
                <w:szCs w:val="20"/>
                <w:lang w:val="es-MX"/>
              </w:rPr>
              <w:t xml:space="preserve">Figura </w:t>
            </w:r>
            <w:r w:rsidR="00D94FE4">
              <w:rPr>
                <w:color w:val="000000"/>
                <w:sz w:val="20"/>
                <w:szCs w:val="20"/>
                <w:lang w:val="es-MX"/>
              </w:rPr>
              <w:t>5</w:t>
            </w:r>
          </w:p>
          <w:p w14:paraId="000001A7" w14:textId="03EB6E54" w:rsidR="00A838FE" w:rsidRDefault="00000000">
            <w:pPr>
              <w:jc w:val="center"/>
              <w:rPr>
                <w:b w:val="0"/>
                <w:i/>
                <w:sz w:val="20"/>
                <w:szCs w:val="20"/>
                <w:lang w:val="es-MX"/>
              </w:rPr>
            </w:pPr>
            <w:r w:rsidRPr="00D07EC7">
              <w:rPr>
                <w:b w:val="0"/>
                <w:i/>
                <w:sz w:val="20"/>
                <w:szCs w:val="20"/>
                <w:lang w:val="es-MX"/>
              </w:rPr>
              <w:t xml:space="preserve">Postura </w:t>
            </w:r>
            <w:r w:rsidR="00E92B3D" w:rsidRPr="00D07EC7">
              <w:rPr>
                <w:b w:val="0"/>
                <w:i/>
                <w:sz w:val="20"/>
                <w:szCs w:val="20"/>
                <w:lang w:val="es-MX"/>
              </w:rPr>
              <w:t>adoptada</w:t>
            </w:r>
            <w:r w:rsidRPr="00D07EC7">
              <w:rPr>
                <w:b w:val="0"/>
                <w:i/>
                <w:sz w:val="20"/>
                <w:szCs w:val="20"/>
                <w:lang w:val="es-MX"/>
              </w:rPr>
              <w:t xml:space="preserve"> durante la tarea de planchado </w:t>
            </w:r>
          </w:p>
          <w:p w14:paraId="2C5C1665" w14:textId="77777777" w:rsidR="00E92B3D" w:rsidRPr="00D07EC7" w:rsidRDefault="00E92B3D">
            <w:pPr>
              <w:jc w:val="center"/>
              <w:rPr>
                <w:b w:val="0"/>
                <w:i/>
                <w:sz w:val="20"/>
                <w:szCs w:val="20"/>
                <w:lang w:val="es-MX"/>
              </w:rPr>
            </w:pPr>
          </w:p>
          <w:p w14:paraId="000001A8" w14:textId="607097C7" w:rsidR="00A838FE" w:rsidRPr="00D07EC7" w:rsidRDefault="00E92B3D">
            <w:pPr>
              <w:rPr>
                <w:b w:val="0"/>
                <w:lang w:val="es-MX"/>
              </w:rPr>
            </w:pPr>
            <w:r>
              <w:rPr>
                <w:noProof/>
              </w:rPr>
              <w:drawing>
                <wp:inline distT="0" distB="0" distL="0" distR="0" wp14:anchorId="3D1A5ED2" wp14:editId="6115970D">
                  <wp:extent cx="2009140" cy="1339947"/>
                  <wp:effectExtent l="0" t="0" r="0" b="0"/>
                  <wp:docPr id="1181309245" name="Picture 1" descr="Ironing bedclothes with professional ironing machine in the la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oning bedclothes with professional ironing machine in the laundr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2270" cy="1342034"/>
                          </a:xfrm>
                          <a:prstGeom prst="rect">
                            <a:avLst/>
                          </a:prstGeom>
                          <a:noFill/>
                          <a:ln>
                            <a:noFill/>
                          </a:ln>
                        </pic:spPr>
                      </pic:pic>
                    </a:graphicData>
                  </a:graphic>
                </wp:inline>
              </w:drawing>
            </w:r>
            <w:commentRangeStart w:id="38"/>
            <w:r>
              <w:rPr>
                <w:noProof/>
              </w:rPr>
              <w:drawing>
                <wp:inline distT="0" distB="0" distL="0" distR="0" wp14:anchorId="6461C41C" wp14:editId="7588DBB2">
                  <wp:extent cx="2028825" cy="1353076"/>
                  <wp:effectExtent l="0" t="0" r="0" b="0"/>
                  <wp:docPr id="1018300622" name="Picture 2" descr="Senior woman in unifrom working with professional ironing machine in the la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ior woman in unifrom working with professional ironing machine in the laund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5109" cy="1357267"/>
                          </a:xfrm>
                          <a:prstGeom prst="rect">
                            <a:avLst/>
                          </a:prstGeom>
                          <a:noFill/>
                          <a:ln>
                            <a:noFill/>
                          </a:ln>
                        </pic:spPr>
                      </pic:pic>
                    </a:graphicData>
                  </a:graphic>
                </wp:inline>
              </w:drawing>
            </w:r>
            <w:commentRangeEnd w:id="38"/>
            <w:r w:rsidR="00C840AA">
              <w:rPr>
                <w:rStyle w:val="CommentReference"/>
                <w:b w:val="0"/>
              </w:rPr>
              <w:commentReference w:id="38"/>
            </w:r>
          </w:p>
          <w:p w14:paraId="000001A9" w14:textId="2DC4A0C2" w:rsidR="00A838FE" w:rsidRPr="00D07EC7" w:rsidRDefault="00A838FE" w:rsidP="003A545D">
            <w:pPr>
              <w:pBdr>
                <w:top w:val="nil"/>
                <w:left w:val="nil"/>
                <w:bottom w:val="nil"/>
                <w:right w:val="nil"/>
                <w:between w:val="nil"/>
              </w:pBdr>
              <w:spacing w:line="276" w:lineRule="auto"/>
              <w:ind w:left="26"/>
              <w:jc w:val="center"/>
              <w:rPr>
                <w:b w:val="0"/>
                <w:color w:val="000000"/>
                <w:sz w:val="20"/>
                <w:szCs w:val="20"/>
                <w:lang w:val="es-MX"/>
              </w:rPr>
            </w:pPr>
          </w:p>
          <w:p w14:paraId="000001AC" w14:textId="77777777" w:rsidR="00A838FE" w:rsidRPr="00D07EC7" w:rsidRDefault="00A838FE" w:rsidP="00E92B3D">
            <w:pPr>
              <w:pBdr>
                <w:top w:val="nil"/>
                <w:left w:val="nil"/>
                <w:bottom w:val="nil"/>
                <w:right w:val="nil"/>
                <w:between w:val="nil"/>
              </w:pBdr>
              <w:spacing w:line="276" w:lineRule="auto"/>
              <w:jc w:val="both"/>
              <w:rPr>
                <w:b w:val="0"/>
                <w:color w:val="000000"/>
                <w:sz w:val="20"/>
                <w:szCs w:val="20"/>
                <w:lang w:val="es-MX"/>
              </w:rPr>
            </w:pPr>
          </w:p>
        </w:tc>
      </w:tr>
      <w:tr w:rsidR="00A838FE" w:rsidRPr="00D07EC7" w14:paraId="0F77BB10" w14:textId="77777777" w:rsidTr="003C3D89">
        <w:tc>
          <w:tcPr>
            <w:tcW w:w="3406" w:type="dxa"/>
            <w:shd w:val="clear" w:color="auto" w:fill="DAEEF3" w:themeFill="accent5" w:themeFillTint="33"/>
            <w:vAlign w:val="center"/>
          </w:tcPr>
          <w:p w14:paraId="000001AD" w14:textId="77777777" w:rsidR="00A838FE" w:rsidRPr="00D07EC7" w:rsidRDefault="00000000">
            <w:pPr>
              <w:jc w:val="both"/>
              <w:rPr>
                <w:sz w:val="20"/>
                <w:szCs w:val="20"/>
                <w:lang w:val="es-MX"/>
              </w:rPr>
            </w:pPr>
            <w:r w:rsidRPr="00D07EC7">
              <w:rPr>
                <w:sz w:val="20"/>
                <w:szCs w:val="20"/>
                <w:lang w:val="es-MX"/>
              </w:rPr>
              <w:lastRenderedPageBreak/>
              <w:t>Acciones de mejora</w:t>
            </w:r>
          </w:p>
          <w:p w14:paraId="000001AE" w14:textId="77777777" w:rsidR="00A838FE" w:rsidRPr="00D07EC7" w:rsidRDefault="00A838FE">
            <w:pPr>
              <w:jc w:val="both"/>
              <w:rPr>
                <w:sz w:val="20"/>
                <w:szCs w:val="20"/>
                <w:lang w:val="es-MX"/>
              </w:rPr>
            </w:pPr>
          </w:p>
        </w:tc>
        <w:tc>
          <w:tcPr>
            <w:tcW w:w="6664" w:type="dxa"/>
            <w:tcBorders>
              <w:top w:val="single" w:sz="4" w:space="0" w:color="000000"/>
            </w:tcBorders>
            <w:shd w:val="clear" w:color="auto" w:fill="DAEEF3" w:themeFill="accent5" w:themeFillTint="33"/>
          </w:tcPr>
          <w:p w14:paraId="000001AF"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Establecer una altura y profundidad cómoda para los brazos, cuello. </w:t>
            </w:r>
          </w:p>
          <w:p w14:paraId="000001B0"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Los pedales que en ocasiones </w:t>
            </w:r>
            <w:r w:rsidRPr="00D07EC7">
              <w:rPr>
                <w:b w:val="0"/>
                <w:sz w:val="20"/>
                <w:szCs w:val="20"/>
                <w:lang w:val="es-MX"/>
              </w:rPr>
              <w:t>se utilizan</w:t>
            </w:r>
            <w:r w:rsidRPr="00D07EC7">
              <w:rPr>
                <w:b w:val="0"/>
                <w:color w:val="000000"/>
                <w:sz w:val="20"/>
                <w:szCs w:val="20"/>
                <w:lang w:val="es-MX"/>
              </w:rPr>
              <w:t xml:space="preserve"> no deben exigirle al trabajador el apoyo en un solo pie.</w:t>
            </w:r>
          </w:p>
          <w:p w14:paraId="000001B1"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Mejorar la carga visual de la tarea con una iluminación no menor a 500 lux en la zona de trabajo.</w:t>
            </w:r>
          </w:p>
          <w:p w14:paraId="000001B2"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Validar la localización de las luminarias, para que no se genere sombra con el cuerpo del trabajador y buscar una buena inclinación de la mesa para facilitar la visión.</w:t>
            </w:r>
          </w:p>
          <w:p w14:paraId="000001B3" w14:textId="77777777" w:rsidR="00A838FE" w:rsidRPr="00D07EC7" w:rsidRDefault="00A838FE">
            <w:pPr>
              <w:jc w:val="both"/>
              <w:rPr>
                <w:sz w:val="20"/>
                <w:szCs w:val="20"/>
                <w:lang w:val="es-MX"/>
              </w:rPr>
            </w:pPr>
          </w:p>
          <w:p w14:paraId="000001B4" w14:textId="62184A26" w:rsidR="00A838FE" w:rsidRPr="00D07EC7" w:rsidRDefault="00000000">
            <w:pPr>
              <w:keepNext/>
              <w:pBdr>
                <w:top w:val="nil"/>
                <w:left w:val="nil"/>
                <w:bottom w:val="nil"/>
                <w:right w:val="nil"/>
                <w:between w:val="nil"/>
              </w:pBdr>
              <w:jc w:val="center"/>
              <w:rPr>
                <w:color w:val="000000"/>
                <w:sz w:val="18"/>
                <w:szCs w:val="18"/>
                <w:lang w:val="es-MX"/>
              </w:rPr>
            </w:pPr>
            <w:sdt>
              <w:sdtPr>
                <w:rPr>
                  <w:lang w:val="es-MX"/>
                </w:rPr>
                <w:tag w:val="goog_rdk_12"/>
                <w:id w:val="1269732537"/>
              </w:sdtPr>
              <w:sdtContent/>
            </w:sdt>
            <w:r w:rsidRPr="00D07EC7">
              <w:rPr>
                <w:color w:val="000000"/>
                <w:sz w:val="18"/>
                <w:szCs w:val="18"/>
                <w:lang w:val="es-MX"/>
              </w:rPr>
              <w:t xml:space="preserve">Figura </w:t>
            </w:r>
            <w:commentRangeStart w:id="39"/>
            <w:r w:rsidR="00D372E2">
              <w:rPr>
                <w:color w:val="000000"/>
                <w:sz w:val="18"/>
                <w:szCs w:val="18"/>
                <w:lang w:val="es-MX"/>
              </w:rPr>
              <w:t>6</w:t>
            </w:r>
            <w:commentRangeEnd w:id="39"/>
            <w:r w:rsidR="00D372E2">
              <w:rPr>
                <w:rStyle w:val="CommentReference"/>
                <w:b w:val="0"/>
              </w:rPr>
              <w:commentReference w:id="39"/>
            </w:r>
          </w:p>
          <w:p w14:paraId="000001B5" w14:textId="77777777" w:rsidR="00A838FE" w:rsidRPr="00D07EC7" w:rsidRDefault="00000000">
            <w:pPr>
              <w:jc w:val="center"/>
              <w:rPr>
                <w:b w:val="0"/>
                <w:i/>
                <w:sz w:val="20"/>
                <w:szCs w:val="20"/>
                <w:lang w:val="es-MX"/>
              </w:rPr>
            </w:pPr>
            <w:r w:rsidRPr="00D07EC7">
              <w:rPr>
                <w:b w:val="0"/>
                <w:i/>
                <w:sz w:val="20"/>
                <w:szCs w:val="20"/>
                <w:lang w:val="es-MX"/>
              </w:rPr>
              <w:t>Postura adecuada de cuello</w:t>
            </w:r>
          </w:p>
          <w:p w14:paraId="000001B6" w14:textId="77777777" w:rsidR="00A838FE" w:rsidRPr="00D07EC7" w:rsidRDefault="00A838FE">
            <w:pPr>
              <w:jc w:val="center"/>
              <w:rPr>
                <w:b w:val="0"/>
                <w:sz w:val="18"/>
                <w:szCs w:val="18"/>
                <w:lang w:val="es-MX"/>
              </w:rPr>
            </w:pPr>
          </w:p>
          <w:p w14:paraId="000001B7" w14:textId="77777777" w:rsidR="00A838FE" w:rsidRPr="00D07EC7" w:rsidRDefault="00000000">
            <w:pPr>
              <w:jc w:val="center"/>
              <w:rPr>
                <w:b w:val="0"/>
                <w:sz w:val="20"/>
                <w:szCs w:val="20"/>
                <w:lang w:val="es-MX"/>
              </w:rPr>
            </w:pPr>
            <w:r w:rsidRPr="00D07EC7">
              <w:rPr>
                <w:noProof/>
                <w:sz w:val="20"/>
                <w:szCs w:val="20"/>
                <w:lang w:val="es-MX"/>
              </w:rPr>
              <w:drawing>
                <wp:inline distT="0" distB="0" distL="0" distR="0" wp14:anchorId="22212241" wp14:editId="6C2BD43A">
                  <wp:extent cx="2610138" cy="1411345"/>
                  <wp:effectExtent l="0" t="0" r="0" b="0"/>
                  <wp:docPr id="1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2610138" cy="1411345"/>
                          </a:xfrm>
                          <a:prstGeom prst="rect">
                            <a:avLst/>
                          </a:prstGeom>
                          <a:ln/>
                        </pic:spPr>
                      </pic:pic>
                    </a:graphicData>
                  </a:graphic>
                </wp:inline>
              </w:drawing>
            </w:r>
          </w:p>
          <w:p w14:paraId="000001B9" w14:textId="5FEA39C4" w:rsidR="00A838FE" w:rsidRPr="00D07EC7" w:rsidRDefault="00A838FE" w:rsidP="001C5684">
            <w:pPr>
              <w:rPr>
                <w:b w:val="0"/>
                <w:sz w:val="20"/>
                <w:szCs w:val="20"/>
                <w:lang w:val="es-MX"/>
              </w:rPr>
            </w:pPr>
          </w:p>
          <w:p w14:paraId="000001C0" w14:textId="2D04BE6E" w:rsidR="00A838FE" w:rsidRPr="00D07EC7" w:rsidRDefault="00A838FE" w:rsidP="00ED66AB">
            <w:pPr>
              <w:rPr>
                <w:b w:val="0"/>
                <w:sz w:val="20"/>
                <w:szCs w:val="20"/>
                <w:lang w:val="es-MX"/>
              </w:rPr>
            </w:pPr>
          </w:p>
          <w:p w14:paraId="000001C1" w14:textId="77777777" w:rsidR="00A838FE" w:rsidRPr="00D07EC7" w:rsidRDefault="00A838FE">
            <w:pPr>
              <w:jc w:val="center"/>
              <w:rPr>
                <w:sz w:val="20"/>
                <w:szCs w:val="20"/>
                <w:lang w:val="es-MX"/>
              </w:rPr>
            </w:pPr>
          </w:p>
        </w:tc>
      </w:tr>
    </w:tbl>
    <w:p w14:paraId="000001C2" w14:textId="77777777" w:rsidR="00A838FE" w:rsidRPr="00D07EC7" w:rsidRDefault="00A838FE">
      <w:pPr>
        <w:jc w:val="both"/>
        <w:rPr>
          <w:sz w:val="20"/>
          <w:szCs w:val="20"/>
          <w:lang w:val="es-MX"/>
        </w:rPr>
      </w:pPr>
    </w:p>
    <w:p w14:paraId="000001C3" w14:textId="4974DE38" w:rsidR="00A838FE" w:rsidRPr="00D07EC7" w:rsidRDefault="00000000" w:rsidP="00943698">
      <w:pPr>
        <w:pBdr>
          <w:top w:val="nil"/>
          <w:left w:val="nil"/>
          <w:bottom w:val="nil"/>
          <w:right w:val="nil"/>
          <w:between w:val="nil"/>
        </w:pBdr>
        <w:jc w:val="both"/>
        <w:rPr>
          <w:b/>
          <w:color w:val="000000"/>
          <w:sz w:val="20"/>
          <w:szCs w:val="20"/>
          <w:lang w:val="es-MX"/>
        </w:rPr>
      </w:pPr>
      <w:r w:rsidRPr="00D07EC7">
        <w:rPr>
          <w:b/>
          <w:color w:val="000000"/>
          <w:sz w:val="20"/>
          <w:szCs w:val="20"/>
          <w:lang w:val="es-MX"/>
        </w:rPr>
        <w:t>Puestos de confección</w:t>
      </w:r>
    </w:p>
    <w:p w14:paraId="000001C4" w14:textId="77777777" w:rsidR="00A838FE" w:rsidRPr="00D07EC7" w:rsidRDefault="00A838FE">
      <w:pPr>
        <w:jc w:val="both"/>
        <w:rPr>
          <w:sz w:val="20"/>
          <w:szCs w:val="20"/>
          <w:lang w:val="es-MX"/>
        </w:rPr>
      </w:pPr>
    </w:p>
    <w:p w14:paraId="000001C5" w14:textId="77777777" w:rsidR="00A838FE" w:rsidRPr="00D07EC7" w:rsidRDefault="00000000">
      <w:pPr>
        <w:jc w:val="both"/>
        <w:rPr>
          <w:sz w:val="20"/>
          <w:szCs w:val="20"/>
          <w:lang w:val="es-MX"/>
        </w:rPr>
      </w:pPr>
      <w:r w:rsidRPr="00D07EC7">
        <w:rPr>
          <w:sz w:val="20"/>
          <w:szCs w:val="20"/>
          <w:lang w:val="es-MX"/>
        </w:rPr>
        <w:t>Esta tarea se caracteriza por una postura sentada, con la cabeza y el tronco generalmente inclinado hacia adelante, con una gran exigencia visual, con movimientos simultáneos de brazos y pies.</w:t>
      </w:r>
    </w:p>
    <w:p w14:paraId="000001C6" w14:textId="77777777" w:rsidR="00A838FE" w:rsidRPr="00D07EC7" w:rsidRDefault="00A838FE">
      <w:pPr>
        <w:jc w:val="both"/>
        <w:rPr>
          <w:sz w:val="20"/>
          <w:szCs w:val="20"/>
          <w:lang w:val="es-MX"/>
        </w:rPr>
      </w:pPr>
    </w:p>
    <w:tbl>
      <w:tblPr>
        <w:tblStyle w:val="af7"/>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402"/>
        <w:gridCol w:w="6668"/>
      </w:tblGrid>
      <w:tr w:rsidR="00A838FE" w:rsidRPr="00D07EC7" w14:paraId="7F501300" w14:textId="77777777" w:rsidTr="00B731EB">
        <w:trPr>
          <w:trHeight w:val="381"/>
        </w:trPr>
        <w:tc>
          <w:tcPr>
            <w:tcW w:w="3402" w:type="dxa"/>
            <w:vAlign w:val="center"/>
          </w:tcPr>
          <w:p w14:paraId="000001C7" w14:textId="77777777" w:rsidR="00A838FE" w:rsidRPr="00D07EC7" w:rsidRDefault="00000000">
            <w:pPr>
              <w:rPr>
                <w:sz w:val="20"/>
                <w:szCs w:val="20"/>
                <w:lang w:val="es-MX"/>
              </w:rPr>
            </w:pPr>
            <w:r w:rsidRPr="00D07EC7">
              <w:rPr>
                <w:sz w:val="20"/>
                <w:szCs w:val="20"/>
                <w:lang w:val="es-MX"/>
              </w:rPr>
              <w:t>Puesto</w:t>
            </w:r>
          </w:p>
        </w:tc>
        <w:tc>
          <w:tcPr>
            <w:tcW w:w="6668" w:type="dxa"/>
          </w:tcPr>
          <w:p w14:paraId="000001C8" w14:textId="77777777" w:rsidR="00A838FE" w:rsidRPr="00D07EC7" w:rsidRDefault="00000000">
            <w:pPr>
              <w:jc w:val="both"/>
              <w:rPr>
                <w:b w:val="0"/>
                <w:sz w:val="20"/>
                <w:szCs w:val="20"/>
                <w:lang w:val="es-MX"/>
              </w:rPr>
            </w:pPr>
            <w:r w:rsidRPr="00D07EC7">
              <w:rPr>
                <w:b w:val="0"/>
                <w:sz w:val="20"/>
                <w:szCs w:val="20"/>
                <w:lang w:val="es-MX"/>
              </w:rPr>
              <w:t>Confección</w:t>
            </w:r>
          </w:p>
        </w:tc>
      </w:tr>
      <w:tr w:rsidR="00A838FE" w:rsidRPr="00D07EC7" w14:paraId="3DF5DE10" w14:textId="77777777" w:rsidTr="00B731EB">
        <w:tc>
          <w:tcPr>
            <w:tcW w:w="3402" w:type="dxa"/>
            <w:vAlign w:val="center"/>
          </w:tcPr>
          <w:p w14:paraId="000001C9" w14:textId="77777777" w:rsidR="00A838FE" w:rsidRPr="00D07EC7" w:rsidRDefault="00000000">
            <w:pPr>
              <w:rPr>
                <w:sz w:val="20"/>
                <w:szCs w:val="20"/>
                <w:lang w:val="es-MX"/>
              </w:rPr>
            </w:pPr>
            <w:r w:rsidRPr="00D07EC7">
              <w:rPr>
                <w:sz w:val="20"/>
                <w:szCs w:val="20"/>
                <w:lang w:val="es-MX"/>
              </w:rPr>
              <w:t xml:space="preserve">Maquinaria o equipos </w:t>
            </w:r>
          </w:p>
        </w:tc>
        <w:tc>
          <w:tcPr>
            <w:tcW w:w="6668" w:type="dxa"/>
          </w:tcPr>
          <w:p w14:paraId="000001CA" w14:textId="77777777" w:rsidR="00A838FE" w:rsidRPr="00D07EC7" w:rsidRDefault="00000000">
            <w:pPr>
              <w:jc w:val="both"/>
              <w:rPr>
                <w:b w:val="0"/>
                <w:sz w:val="20"/>
                <w:szCs w:val="20"/>
                <w:lang w:val="es-MX"/>
              </w:rPr>
            </w:pPr>
            <w:r w:rsidRPr="00D07EC7">
              <w:rPr>
                <w:b w:val="0"/>
                <w:sz w:val="20"/>
                <w:szCs w:val="20"/>
                <w:lang w:val="es-MX"/>
              </w:rPr>
              <w:t>Variadas máquinas de coser, mesas y sillas, carros y plataformas de depósito de material.</w:t>
            </w:r>
          </w:p>
        </w:tc>
      </w:tr>
      <w:tr w:rsidR="00A838FE" w:rsidRPr="00D07EC7" w14:paraId="1C54D76B" w14:textId="77777777" w:rsidTr="00B731EB">
        <w:tc>
          <w:tcPr>
            <w:tcW w:w="3402" w:type="dxa"/>
            <w:vAlign w:val="center"/>
          </w:tcPr>
          <w:p w14:paraId="000001CB" w14:textId="77777777" w:rsidR="00A838FE" w:rsidRPr="00D07EC7" w:rsidRDefault="00000000">
            <w:pPr>
              <w:rPr>
                <w:sz w:val="20"/>
                <w:szCs w:val="20"/>
                <w:lang w:val="es-MX"/>
              </w:rPr>
            </w:pPr>
            <w:r w:rsidRPr="00D07EC7">
              <w:rPr>
                <w:sz w:val="20"/>
                <w:szCs w:val="20"/>
                <w:lang w:val="es-MX"/>
              </w:rPr>
              <w:t>Descripción de la carga física</w:t>
            </w:r>
          </w:p>
        </w:tc>
        <w:tc>
          <w:tcPr>
            <w:tcW w:w="6668" w:type="dxa"/>
            <w:tcBorders>
              <w:bottom w:val="single" w:sz="4" w:space="0" w:color="000000"/>
            </w:tcBorders>
          </w:tcPr>
          <w:p w14:paraId="000001CC" w14:textId="77777777" w:rsidR="00A838FE" w:rsidRPr="00D07EC7" w:rsidRDefault="00000000">
            <w:pPr>
              <w:jc w:val="both"/>
              <w:rPr>
                <w:b w:val="0"/>
                <w:sz w:val="20"/>
                <w:szCs w:val="20"/>
                <w:lang w:val="es-MX"/>
              </w:rPr>
            </w:pPr>
            <w:r w:rsidRPr="00D07EC7">
              <w:rPr>
                <w:b w:val="0"/>
                <w:sz w:val="20"/>
                <w:szCs w:val="20"/>
                <w:lang w:val="es-MX"/>
              </w:rPr>
              <w:t>Es un puesto con alto índice de repetición de movimientos de brazos, manos y muñecas, y posturas inadecuadas de cuello y hombros. Combina esfuerzo estático por la postura sentada y dinámica por la repetición y movimientos simultáneos. Con gran exigencia de precisión visual.</w:t>
            </w:r>
          </w:p>
        </w:tc>
      </w:tr>
      <w:tr w:rsidR="00A838FE" w:rsidRPr="00D07EC7" w14:paraId="7DD8E1E9" w14:textId="77777777" w:rsidTr="00B731EB">
        <w:tc>
          <w:tcPr>
            <w:tcW w:w="3402" w:type="dxa"/>
            <w:vMerge w:val="restart"/>
            <w:tcBorders>
              <w:right w:val="single" w:sz="4" w:space="0" w:color="000000"/>
            </w:tcBorders>
            <w:vAlign w:val="center"/>
          </w:tcPr>
          <w:p w14:paraId="000001CD" w14:textId="77777777" w:rsidR="00A838FE" w:rsidRPr="00D07EC7" w:rsidRDefault="00000000">
            <w:pPr>
              <w:jc w:val="both"/>
              <w:rPr>
                <w:sz w:val="20"/>
                <w:szCs w:val="20"/>
                <w:lang w:val="es-MX"/>
              </w:rPr>
            </w:pPr>
            <w:r w:rsidRPr="00D07EC7">
              <w:rPr>
                <w:sz w:val="20"/>
                <w:szCs w:val="20"/>
                <w:lang w:val="es-MX"/>
              </w:rPr>
              <w:t>Riesgos</w:t>
            </w:r>
          </w:p>
          <w:p w14:paraId="000001CE" w14:textId="77777777" w:rsidR="00A838FE" w:rsidRPr="00D07EC7" w:rsidRDefault="00A838FE">
            <w:pPr>
              <w:rPr>
                <w:sz w:val="20"/>
                <w:szCs w:val="20"/>
                <w:lang w:val="es-MX"/>
              </w:rPr>
            </w:pPr>
          </w:p>
        </w:tc>
        <w:tc>
          <w:tcPr>
            <w:tcW w:w="6668" w:type="dxa"/>
            <w:tcBorders>
              <w:top w:val="single" w:sz="4" w:space="0" w:color="000000"/>
              <w:left w:val="single" w:sz="4" w:space="0" w:color="000000"/>
              <w:bottom w:val="nil"/>
              <w:right w:val="single" w:sz="4" w:space="0" w:color="000000"/>
            </w:tcBorders>
          </w:tcPr>
          <w:p w14:paraId="000001CF" w14:textId="77777777" w:rsidR="00A838FE" w:rsidRPr="00D07EC7" w:rsidRDefault="00000000">
            <w:pPr>
              <w:numPr>
                <w:ilvl w:val="0"/>
                <w:numId w:val="2"/>
              </w:numPr>
              <w:pBdr>
                <w:top w:val="nil"/>
                <w:left w:val="nil"/>
                <w:bottom w:val="nil"/>
                <w:right w:val="nil"/>
                <w:between w:val="nil"/>
              </w:pBdr>
              <w:spacing w:line="276" w:lineRule="auto"/>
              <w:jc w:val="both"/>
              <w:rPr>
                <w:color w:val="000000"/>
                <w:sz w:val="20"/>
                <w:szCs w:val="20"/>
                <w:lang w:val="es-MX"/>
              </w:rPr>
            </w:pPr>
            <w:r w:rsidRPr="00D07EC7">
              <w:rPr>
                <w:b w:val="0"/>
                <w:color w:val="000000"/>
                <w:sz w:val="20"/>
                <w:szCs w:val="20"/>
                <w:lang w:val="es-MX"/>
              </w:rPr>
              <w:t xml:space="preserve">Los riesgos de lesión o molestias </w:t>
            </w:r>
            <w:r w:rsidRPr="00D07EC7">
              <w:rPr>
                <w:b w:val="0"/>
                <w:sz w:val="20"/>
                <w:szCs w:val="20"/>
                <w:lang w:val="es-MX"/>
              </w:rPr>
              <w:t>musculoesqueléticas</w:t>
            </w:r>
            <w:r w:rsidRPr="00D07EC7">
              <w:rPr>
                <w:b w:val="0"/>
                <w:color w:val="000000"/>
                <w:sz w:val="20"/>
                <w:szCs w:val="20"/>
                <w:lang w:val="es-MX"/>
              </w:rPr>
              <w:t xml:space="preserve"> en la zona de cuello y hombros son elevados.</w:t>
            </w:r>
          </w:p>
          <w:p w14:paraId="000001D0" w14:textId="77777777" w:rsidR="00A838FE" w:rsidRPr="00D07EC7" w:rsidRDefault="00000000">
            <w:pPr>
              <w:numPr>
                <w:ilvl w:val="0"/>
                <w:numId w:val="2"/>
              </w:numPr>
              <w:pBdr>
                <w:top w:val="nil"/>
                <w:left w:val="nil"/>
                <w:bottom w:val="nil"/>
                <w:right w:val="nil"/>
                <w:between w:val="nil"/>
              </w:pBdr>
              <w:spacing w:line="276" w:lineRule="auto"/>
              <w:jc w:val="both"/>
              <w:rPr>
                <w:color w:val="000000"/>
                <w:sz w:val="20"/>
                <w:szCs w:val="20"/>
                <w:lang w:val="es-MX"/>
              </w:rPr>
            </w:pPr>
            <w:r w:rsidRPr="00D07EC7">
              <w:rPr>
                <w:b w:val="0"/>
                <w:color w:val="000000"/>
                <w:sz w:val="20"/>
                <w:szCs w:val="20"/>
                <w:lang w:val="es-MX"/>
              </w:rPr>
              <w:t>Riesgos como dolores asociados a la carga estática.</w:t>
            </w:r>
          </w:p>
          <w:p w14:paraId="000001D1" w14:textId="77777777" w:rsidR="00A838FE" w:rsidRPr="00D07EC7" w:rsidRDefault="00000000">
            <w:pPr>
              <w:numPr>
                <w:ilvl w:val="0"/>
                <w:numId w:val="2"/>
              </w:numPr>
              <w:pBdr>
                <w:top w:val="nil"/>
                <w:left w:val="nil"/>
                <w:bottom w:val="nil"/>
                <w:right w:val="nil"/>
                <w:between w:val="nil"/>
              </w:pBdr>
              <w:spacing w:line="276" w:lineRule="auto"/>
              <w:jc w:val="both"/>
              <w:rPr>
                <w:color w:val="000000"/>
                <w:sz w:val="20"/>
                <w:szCs w:val="20"/>
                <w:lang w:val="es-MX"/>
              </w:rPr>
            </w:pPr>
            <w:r w:rsidRPr="00D07EC7">
              <w:rPr>
                <w:b w:val="0"/>
                <w:color w:val="000000"/>
                <w:sz w:val="20"/>
                <w:szCs w:val="20"/>
                <w:lang w:val="es-MX"/>
              </w:rPr>
              <w:t xml:space="preserve">Riesgos asociados a la </w:t>
            </w:r>
            <w:r w:rsidRPr="00D07EC7">
              <w:rPr>
                <w:b w:val="0"/>
                <w:sz w:val="20"/>
                <w:szCs w:val="20"/>
                <w:lang w:val="es-MX"/>
              </w:rPr>
              <w:t>iluminación</w:t>
            </w:r>
            <w:r w:rsidRPr="00D07EC7">
              <w:rPr>
                <w:b w:val="0"/>
                <w:color w:val="000000"/>
                <w:sz w:val="20"/>
                <w:szCs w:val="20"/>
                <w:lang w:val="es-MX"/>
              </w:rPr>
              <w:t xml:space="preserve"> como molestias o esfuerzos visuales especialmente si se trabaja con tejidos oscuros.</w:t>
            </w:r>
          </w:p>
          <w:p w14:paraId="000001D2"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r w:rsidR="00A838FE" w:rsidRPr="00D07EC7" w14:paraId="045F90C6" w14:textId="77777777" w:rsidTr="00B731EB">
        <w:tc>
          <w:tcPr>
            <w:tcW w:w="3402" w:type="dxa"/>
            <w:vMerge/>
            <w:tcBorders>
              <w:right w:val="single" w:sz="4" w:space="0" w:color="000000"/>
            </w:tcBorders>
            <w:vAlign w:val="center"/>
          </w:tcPr>
          <w:p w14:paraId="000001D3" w14:textId="77777777" w:rsidR="00A838FE" w:rsidRPr="00D07EC7" w:rsidRDefault="00A838FE">
            <w:pPr>
              <w:widowControl w:val="0"/>
              <w:pBdr>
                <w:top w:val="nil"/>
                <w:left w:val="nil"/>
                <w:bottom w:val="nil"/>
                <w:right w:val="nil"/>
                <w:between w:val="nil"/>
              </w:pBdr>
              <w:spacing w:line="276" w:lineRule="auto"/>
              <w:rPr>
                <w:b w:val="0"/>
                <w:color w:val="000000"/>
                <w:sz w:val="20"/>
                <w:szCs w:val="20"/>
                <w:lang w:val="es-MX"/>
              </w:rPr>
            </w:pPr>
          </w:p>
        </w:tc>
        <w:tc>
          <w:tcPr>
            <w:tcW w:w="6668" w:type="dxa"/>
            <w:tcBorders>
              <w:top w:val="nil"/>
              <w:left w:val="single" w:sz="4" w:space="0" w:color="000000"/>
              <w:bottom w:val="single" w:sz="4" w:space="0" w:color="000000"/>
              <w:right w:val="single" w:sz="4" w:space="0" w:color="000000"/>
            </w:tcBorders>
          </w:tcPr>
          <w:p w14:paraId="000001D4" w14:textId="37FC59CA" w:rsidR="00A838FE" w:rsidRPr="00D07EC7" w:rsidRDefault="00000000">
            <w:pPr>
              <w:keepNext/>
              <w:pBdr>
                <w:top w:val="nil"/>
                <w:left w:val="nil"/>
                <w:bottom w:val="nil"/>
                <w:right w:val="nil"/>
                <w:between w:val="nil"/>
              </w:pBdr>
              <w:jc w:val="center"/>
              <w:rPr>
                <w:color w:val="000000"/>
                <w:sz w:val="20"/>
                <w:szCs w:val="20"/>
                <w:lang w:val="es-MX"/>
              </w:rPr>
            </w:pPr>
            <w:r w:rsidRPr="00D07EC7">
              <w:rPr>
                <w:color w:val="000000"/>
                <w:sz w:val="20"/>
                <w:szCs w:val="20"/>
                <w:lang w:val="es-MX"/>
              </w:rPr>
              <w:t xml:space="preserve">Figura </w:t>
            </w:r>
            <w:r w:rsidR="00D372E2">
              <w:rPr>
                <w:color w:val="000000"/>
                <w:sz w:val="20"/>
                <w:szCs w:val="20"/>
                <w:lang w:val="es-MX"/>
              </w:rPr>
              <w:t>7</w:t>
            </w:r>
          </w:p>
          <w:p w14:paraId="000001D5" w14:textId="77777777" w:rsidR="00A838FE" w:rsidRPr="00D07EC7" w:rsidRDefault="00000000">
            <w:pPr>
              <w:jc w:val="center"/>
              <w:rPr>
                <w:b w:val="0"/>
                <w:i/>
                <w:sz w:val="20"/>
                <w:szCs w:val="20"/>
                <w:lang w:val="es-MX"/>
              </w:rPr>
            </w:pPr>
            <w:r w:rsidRPr="00D07EC7">
              <w:rPr>
                <w:b w:val="0"/>
                <w:i/>
                <w:sz w:val="20"/>
                <w:szCs w:val="20"/>
                <w:lang w:val="es-MX"/>
              </w:rPr>
              <w:t>Posturas adoptadas durante la tarea de confección</w:t>
            </w:r>
          </w:p>
          <w:p w14:paraId="000001D6" w14:textId="77777777" w:rsidR="00A838FE" w:rsidRPr="00D07EC7" w:rsidRDefault="00A838FE">
            <w:pPr>
              <w:rPr>
                <w:b w:val="0"/>
                <w:lang w:val="es-MX"/>
              </w:rPr>
            </w:pPr>
          </w:p>
          <w:p w14:paraId="000001D7" w14:textId="08D95D34" w:rsidR="00A838FE" w:rsidRPr="00D07EC7" w:rsidRDefault="00BB43BF" w:rsidP="00BB43BF">
            <w:pPr>
              <w:jc w:val="center"/>
              <w:rPr>
                <w:b w:val="0"/>
                <w:sz w:val="20"/>
                <w:szCs w:val="20"/>
                <w:lang w:val="es-MX"/>
              </w:rPr>
            </w:pPr>
            <w:commentRangeStart w:id="40"/>
            <w:r>
              <w:rPr>
                <w:noProof/>
              </w:rPr>
              <w:lastRenderedPageBreak/>
              <w:drawing>
                <wp:inline distT="0" distB="0" distL="0" distR="0" wp14:anchorId="374D0D47" wp14:editId="469ADE18">
                  <wp:extent cx="1733550" cy="1885950"/>
                  <wp:effectExtent l="0" t="0" r="0" b="0"/>
                  <wp:docPr id="682569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5719" cy="1888310"/>
                          </a:xfrm>
                          <a:prstGeom prst="rect">
                            <a:avLst/>
                          </a:prstGeom>
                          <a:noFill/>
                          <a:ln>
                            <a:noFill/>
                          </a:ln>
                        </pic:spPr>
                      </pic:pic>
                    </a:graphicData>
                  </a:graphic>
                </wp:inline>
              </w:drawing>
            </w:r>
            <w:commentRangeEnd w:id="40"/>
            <w:r>
              <w:rPr>
                <w:rStyle w:val="CommentReference"/>
                <w:b w:val="0"/>
              </w:rPr>
              <w:commentReference w:id="40"/>
            </w:r>
          </w:p>
          <w:p w14:paraId="000001D8" w14:textId="77777777" w:rsidR="00A838FE" w:rsidRPr="00D07EC7" w:rsidRDefault="00A838FE">
            <w:pPr>
              <w:jc w:val="both"/>
              <w:rPr>
                <w:b w:val="0"/>
                <w:sz w:val="20"/>
                <w:szCs w:val="20"/>
                <w:lang w:val="es-MX"/>
              </w:rPr>
            </w:pPr>
          </w:p>
          <w:p w14:paraId="000001D9" w14:textId="200EDA36" w:rsidR="00A838FE" w:rsidRPr="00D07EC7" w:rsidRDefault="00000000">
            <w:pPr>
              <w:jc w:val="center"/>
              <w:rPr>
                <w:b w:val="0"/>
                <w:sz w:val="20"/>
                <w:szCs w:val="20"/>
                <w:lang w:val="es-MX"/>
              </w:rPr>
            </w:pPr>
            <w:r w:rsidRPr="00D07EC7">
              <w:rPr>
                <w:b w:val="0"/>
                <w:sz w:val="20"/>
                <w:szCs w:val="20"/>
                <w:lang w:val="es-MX"/>
              </w:rPr>
              <w:t xml:space="preserve">Nota. Tomada de </w:t>
            </w:r>
            <w:proofErr w:type="spellStart"/>
            <w:r w:rsidR="00516F6C" w:rsidRPr="00516F6C">
              <w:rPr>
                <w:b w:val="0"/>
                <w:sz w:val="20"/>
                <w:szCs w:val="20"/>
                <w:lang w:val="es-MX"/>
              </w:rPr>
              <w:t>ICASEL</w:t>
            </w:r>
            <w:proofErr w:type="spellEnd"/>
            <w:r w:rsidR="00516F6C" w:rsidRPr="00516F6C">
              <w:rPr>
                <w:b w:val="0"/>
                <w:sz w:val="20"/>
                <w:szCs w:val="20"/>
                <w:lang w:val="es-MX"/>
              </w:rPr>
              <w:t xml:space="preserve"> Canarias </w:t>
            </w:r>
            <w:r w:rsidRPr="00D07EC7">
              <w:rPr>
                <w:b w:val="0"/>
                <w:sz w:val="20"/>
                <w:szCs w:val="20"/>
                <w:lang w:val="es-MX"/>
              </w:rPr>
              <w:t>(</w:t>
            </w:r>
            <w:r w:rsidR="00516F6C">
              <w:rPr>
                <w:b w:val="0"/>
                <w:sz w:val="20"/>
                <w:szCs w:val="20"/>
                <w:lang w:val="es-MX"/>
              </w:rPr>
              <w:t>s.f.</w:t>
            </w:r>
            <w:r w:rsidRPr="00D07EC7">
              <w:rPr>
                <w:b w:val="0"/>
                <w:sz w:val="20"/>
                <w:szCs w:val="20"/>
                <w:lang w:val="es-MX"/>
              </w:rPr>
              <w:t>).</w:t>
            </w:r>
          </w:p>
          <w:p w14:paraId="000001DA" w14:textId="77777777" w:rsidR="00A838FE" w:rsidRPr="00D07EC7" w:rsidRDefault="00A838FE">
            <w:pPr>
              <w:jc w:val="both"/>
              <w:rPr>
                <w:sz w:val="20"/>
                <w:szCs w:val="20"/>
                <w:lang w:val="es-MX"/>
              </w:rPr>
            </w:pPr>
          </w:p>
        </w:tc>
      </w:tr>
      <w:tr w:rsidR="00A838FE" w:rsidRPr="00D07EC7" w14:paraId="5287B2F7" w14:textId="77777777" w:rsidTr="00B731EB">
        <w:tc>
          <w:tcPr>
            <w:tcW w:w="3402" w:type="dxa"/>
            <w:vAlign w:val="center"/>
          </w:tcPr>
          <w:p w14:paraId="000001DB" w14:textId="77777777" w:rsidR="00A838FE" w:rsidRPr="00D07EC7" w:rsidRDefault="00000000">
            <w:pPr>
              <w:jc w:val="both"/>
              <w:rPr>
                <w:sz w:val="20"/>
                <w:szCs w:val="20"/>
                <w:lang w:val="es-MX"/>
              </w:rPr>
            </w:pPr>
            <w:r w:rsidRPr="00D07EC7">
              <w:rPr>
                <w:sz w:val="20"/>
                <w:szCs w:val="20"/>
                <w:lang w:val="es-MX"/>
              </w:rPr>
              <w:lastRenderedPageBreak/>
              <w:t>Acciones de mejora</w:t>
            </w:r>
          </w:p>
          <w:p w14:paraId="000001DC" w14:textId="77777777" w:rsidR="00A838FE" w:rsidRPr="00D07EC7" w:rsidRDefault="00A838FE">
            <w:pPr>
              <w:jc w:val="both"/>
              <w:rPr>
                <w:sz w:val="20"/>
                <w:szCs w:val="20"/>
                <w:lang w:val="es-MX"/>
              </w:rPr>
            </w:pPr>
          </w:p>
        </w:tc>
        <w:tc>
          <w:tcPr>
            <w:tcW w:w="6668" w:type="dxa"/>
            <w:tcBorders>
              <w:top w:val="single" w:sz="4" w:space="0" w:color="000000"/>
            </w:tcBorders>
          </w:tcPr>
          <w:p w14:paraId="000001DD"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Buscar una postura </w:t>
            </w:r>
            <w:r w:rsidRPr="00D07EC7">
              <w:rPr>
                <w:b w:val="0"/>
                <w:sz w:val="20"/>
                <w:szCs w:val="20"/>
                <w:lang w:val="es-MX"/>
              </w:rPr>
              <w:t>óptima</w:t>
            </w:r>
            <w:r w:rsidRPr="00D07EC7">
              <w:rPr>
                <w:b w:val="0"/>
                <w:color w:val="000000"/>
                <w:sz w:val="20"/>
                <w:szCs w:val="20"/>
                <w:lang w:val="es-MX"/>
              </w:rPr>
              <w:t xml:space="preserve"> del cuerpo, mejorando la altura de trabajo.</w:t>
            </w:r>
          </w:p>
          <w:p w14:paraId="000001DE" w14:textId="77777777" w:rsidR="00A838FE" w:rsidRPr="00D07EC7" w:rsidRDefault="00000000">
            <w:pPr>
              <w:pBdr>
                <w:top w:val="nil"/>
                <w:left w:val="nil"/>
                <w:bottom w:val="nil"/>
                <w:right w:val="nil"/>
                <w:between w:val="nil"/>
              </w:pBdr>
              <w:spacing w:line="276" w:lineRule="auto"/>
              <w:ind w:left="720"/>
              <w:jc w:val="both"/>
              <w:rPr>
                <w:b w:val="0"/>
                <w:color w:val="000000"/>
                <w:sz w:val="20"/>
                <w:szCs w:val="20"/>
                <w:lang w:val="es-MX"/>
              </w:rPr>
            </w:pPr>
            <w:r w:rsidRPr="00D07EC7">
              <w:rPr>
                <w:b w:val="0"/>
                <w:color w:val="000000"/>
                <w:sz w:val="20"/>
                <w:szCs w:val="20"/>
                <w:lang w:val="es-MX"/>
              </w:rPr>
              <w:t xml:space="preserve"> </w:t>
            </w:r>
          </w:p>
          <w:p w14:paraId="000001DF"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Validar la </w:t>
            </w:r>
            <w:r w:rsidRPr="00D07EC7">
              <w:rPr>
                <w:b w:val="0"/>
                <w:sz w:val="20"/>
                <w:szCs w:val="20"/>
                <w:lang w:val="es-MX"/>
              </w:rPr>
              <w:t>ubicación, la altura</w:t>
            </w:r>
            <w:r w:rsidRPr="00D07EC7">
              <w:rPr>
                <w:b w:val="0"/>
                <w:color w:val="000000"/>
                <w:sz w:val="20"/>
                <w:szCs w:val="20"/>
                <w:lang w:val="es-MX"/>
              </w:rPr>
              <w:t xml:space="preserve"> y profundidad del punto de costura, así como la ubicación de los pedales.</w:t>
            </w:r>
          </w:p>
          <w:p w14:paraId="000001E0" w14:textId="77777777" w:rsidR="00A838FE" w:rsidRPr="00D07EC7" w:rsidRDefault="00A838FE">
            <w:pPr>
              <w:pBdr>
                <w:top w:val="nil"/>
                <w:left w:val="nil"/>
                <w:bottom w:val="nil"/>
                <w:right w:val="nil"/>
                <w:between w:val="nil"/>
              </w:pBdr>
              <w:spacing w:line="276" w:lineRule="auto"/>
              <w:ind w:left="720"/>
              <w:rPr>
                <w:b w:val="0"/>
                <w:color w:val="000000"/>
                <w:sz w:val="20"/>
                <w:szCs w:val="20"/>
                <w:lang w:val="es-MX"/>
              </w:rPr>
            </w:pPr>
          </w:p>
          <w:p w14:paraId="000001E1"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Mejorar los espacios para las piernas y los pies con escenarios más holgados, así como también bajo la mesa y encima del tablero.</w:t>
            </w:r>
          </w:p>
          <w:p w14:paraId="000001E2" w14:textId="77777777" w:rsidR="00A838FE" w:rsidRPr="00D07EC7" w:rsidRDefault="00A838FE">
            <w:pPr>
              <w:pBdr>
                <w:top w:val="nil"/>
                <w:left w:val="nil"/>
                <w:bottom w:val="nil"/>
                <w:right w:val="nil"/>
                <w:between w:val="nil"/>
              </w:pBdr>
              <w:spacing w:line="276" w:lineRule="auto"/>
              <w:ind w:left="720"/>
              <w:rPr>
                <w:b w:val="0"/>
                <w:color w:val="000000"/>
                <w:sz w:val="20"/>
                <w:szCs w:val="20"/>
                <w:lang w:val="es-MX"/>
              </w:rPr>
            </w:pPr>
          </w:p>
          <w:p w14:paraId="000001E3" w14:textId="09C6252B" w:rsidR="00A838FE" w:rsidRPr="00D07EC7" w:rsidRDefault="00000000">
            <w:pPr>
              <w:keepNext/>
              <w:pBdr>
                <w:top w:val="nil"/>
                <w:left w:val="nil"/>
                <w:bottom w:val="nil"/>
                <w:right w:val="nil"/>
                <w:between w:val="nil"/>
              </w:pBdr>
              <w:jc w:val="center"/>
              <w:rPr>
                <w:color w:val="000000"/>
                <w:sz w:val="20"/>
                <w:szCs w:val="20"/>
                <w:lang w:val="es-MX"/>
              </w:rPr>
            </w:pPr>
            <w:r w:rsidRPr="00D07EC7">
              <w:rPr>
                <w:color w:val="000000"/>
                <w:sz w:val="20"/>
                <w:szCs w:val="20"/>
                <w:lang w:val="es-MX"/>
              </w:rPr>
              <w:t xml:space="preserve">Figura </w:t>
            </w:r>
            <w:r w:rsidR="00D372E2">
              <w:rPr>
                <w:color w:val="000000"/>
                <w:sz w:val="20"/>
                <w:szCs w:val="20"/>
                <w:lang w:val="es-MX"/>
              </w:rPr>
              <w:t>8</w:t>
            </w:r>
          </w:p>
          <w:p w14:paraId="000001E4" w14:textId="77777777" w:rsidR="00A838FE" w:rsidRPr="00D07EC7" w:rsidRDefault="00000000">
            <w:pPr>
              <w:jc w:val="center"/>
              <w:rPr>
                <w:b w:val="0"/>
                <w:i/>
                <w:sz w:val="20"/>
                <w:szCs w:val="20"/>
                <w:lang w:val="es-MX"/>
              </w:rPr>
            </w:pPr>
            <w:r w:rsidRPr="00D07EC7">
              <w:rPr>
                <w:b w:val="0"/>
                <w:i/>
                <w:sz w:val="20"/>
                <w:szCs w:val="20"/>
                <w:lang w:val="es-MX"/>
              </w:rPr>
              <w:t>Dimensiones recomendadas para el tablero</w:t>
            </w:r>
          </w:p>
          <w:p w14:paraId="000001E5" w14:textId="77777777" w:rsidR="00A838FE" w:rsidRPr="00D07EC7" w:rsidRDefault="00A838FE">
            <w:pPr>
              <w:jc w:val="center"/>
              <w:rPr>
                <w:b w:val="0"/>
                <w:i/>
                <w:sz w:val="20"/>
                <w:szCs w:val="20"/>
                <w:lang w:val="es-MX"/>
              </w:rPr>
            </w:pPr>
          </w:p>
          <w:tbl>
            <w:tblPr>
              <w:tblStyle w:val="af8"/>
              <w:tblW w:w="643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219"/>
              <w:gridCol w:w="3219"/>
            </w:tblGrid>
            <w:tr w:rsidR="00A838FE" w:rsidRPr="00D07EC7" w14:paraId="14507CEB" w14:textId="77777777">
              <w:tc>
                <w:tcPr>
                  <w:tcW w:w="3219" w:type="dxa"/>
                </w:tcPr>
                <w:p w14:paraId="000001E6" w14:textId="77777777" w:rsidR="00A838FE" w:rsidRPr="00D07EC7" w:rsidRDefault="00A838FE">
                  <w:pPr>
                    <w:rPr>
                      <w:b w:val="0"/>
                      <w:sz w:val="20"/>
                      <w:szCs w:val="20"/>
                      <w:lang w:val="es-MX"/>
                    </w:rPr>
                  </w:pPr>
                </w:p>
                <w:p w14:paraId="000001E7" w14:textId="77777777" w:rsidR="00A838FE" w:rsidRPr="00D07EC7" w:rsidRDefault="00000000">
                  <w:pPr>
                    <w:rPr>
                      <w:b w:val="0"/>
                      <w:sz w:val="20"/>
                      <w:szCs w:val="20"/>
                      <w:lang w:val="es-MX"/>
                    </w:rPr>
                  </w:pPr>
                  <w:sdt>
                    <w:sdtPr>
                      <w:rPr>
                        <w:lang w:val="es-MX"/>
                      </w:rPr>
                      <w:tag w:val="goog_rdk_13"/>
                      <w:id w:val="-1031643623"/>
                    </w:sdtPr>
                    <w:sdtContent>
                      <w:r w:rsidRPr="00D07EC7">
                        <w:rPr>
                          <w:rFonts w:ascii="Arial Unicode MS" w:eastAsia="Arial Unicode MS" w:hAnsi="Arial Unicode MS" w:cs="Arial Unicode MS"/>
                          <w:b w:val="0"/>
                          <w:sz w:val="20"/>
                          <w:szCs w:val="20"/>
                          <w:lang w:val="es-MX"/>
                        </w:rPr>
                        <w:t xml:space="preserve">C → profundidad de trabajo anterior a la aguja. Mínimo 20 cm, máximo 38 cm. </w:t>
                      </w:r>
                    </w:sdtContent>
                  </w:sdt>
                </w:p>
                <w:p w14:paraId="000001E8" w14:textId="77777777" w:rsidR="00A838FE" w:rsidRPr="00D07EC7" w:rsidRDefault="00A838FE">
                  <w:pPr>
                    <w:rPr>
                      <w:b w:val="0"/>
                      <w:sz w:val="20"/>
                      <w:szCs w:val="20"/>
                      <w:lang w:val="es-MX"/>
                    </w:rPr>
                  </w:pPr>
                </w:p>
                <w:p w14:paraId="000001E9" w14:textId="77777777" w:rsidR="00A838FE" w:rsidRPr="00D07EC7" w:rsidRDefault="00000000">
                  <w:pPr>
                    <w:rPr>
                      <w:b w:val="0"/>
                      <w:sz w:val="20"/>
                      <w:szCs w:val="20"/>
                      <w:lang w:val="es-MX"/>
                    </w:rPr>
                  </w:pPr>
                  <w:sdt>
                    <w:sdtPr>
                      <w:rPr>
                        <w:lang w:val="es-MX"/>
                      </w:rPr>
                      <w:tag w:val="goog_rdk_14"/>
                      <w:id w:val="1123807418"/>
                    </w:sdtPr>
                    <w:sdtContent>
                      <w:r w:rsidRPr="00D07EC7">
                        <w:rPr>
                          <w:rFonts w:ascii="Arial Unicode MS" w:eastAsia="Arial Unicode MS" w:hAnsi="Arial Unicode MS" w:cs="Arial Unicode MS"/>
                          <w:b w:val="0"/>
                          <w:sz w:val="20"/>
                          <w:szCs w:val="20"/>
                          <w:lang w:val="es-MX"/>
                        </w:rPr>
                        <w:t xml:space="preserve">D → profundidad total (desde el borde anterior de la mesa). Mínimo 40 cm, máximo 60 cm. </w:t>
                      </w:r>
                    </w:sdtContent>
                  </w:sdt>
                </w:p>
                <w:p w14:paraId="000001EA" w14:textId="77777777" w:rsidR="00A838FE" w:rsidRPr="00D07EC7" w:rsidRDefault="00A838FE">
                  <w:pPr>
                    <w:rPr>
                      <w:b w:val="0"/>
                      <w:sz w:val="20"/>
                      <w:szCs w:val="20"/>
                      <w:lang w:val="es-MX"/>
                    </w:rPr>
                  </w:pPr>
                </w:p>
                <w:p w14:paraId="000001EB" w14:textId="77777777" w:rsidR="00A838FE" w:rsidRPr="00D07EC7" w:rsidRDefault="00000000">
                  <w:pPr>
                    <w:rPr>
                      <w:b w:val="0"/>
                      <w:i/>
                      <w:sz w:val="20"/>
                      <w:szCs w:val="20"/>
                      <w:lang w:val="es-MX"/>
                    </w:rPr>
                  </w:pPr>
                  <w:sdt>
                    <w:sdtPr>
                      <w:rPr>
                        <w:lang w:val="es-MX"/>
                      </w:rPr>
                      <w:tag w:val="goog_rdk_15"/>
                      <w:id w:val="-2037954195"/>
                    </w:sdtPr>
                    <w:sdtContent>
                      <w:r w:rsidRPr="00D07EC7">
                        <w:rPr>
                          <w:rFonts w:ascii="Arial Unicode MS" w:eastAsia="Arial Unicode MS" w:hAnsi="Arial Unicode MS" w:cs="Arial Unicode MS"/>
                          <w:b w:val="0"/>
                          <w:sz w:val="20"/>
                          <w:szCs w:val="20"/>
                          <w:lang w:val="es-MX"/>
                        </w:rPr>
                        <w:t>E → anchura recomendada para la zona parcial de trabajo. Mínimo 106 cm, máximo 150 cm.</w:t>
                      </w:r>
                    </w:sdtContent>
                  </w:sdt>
                </w:p>
              </w:tc>
              <w:tc>
                <w:tcPr>
                  <w:tcW w:w="3219" w:type="dxa"/>
                </w:tcPr>
                <w:p w14:paraId="000001EC" w14:textId="77777777" w:rsidR="00A838FE" w:rsidRPr="00D07EC7" w:rsidRDefault="00A838FE">
                  <w:pPr>
                    <w:jc w:val="center"/>
                    <w:rPr>
                      <w:b w:val="0"/>
                      <w:i/>
                      <w:sz w:val="20"/>
                      <w:szCs w:val="20"/>
                      <w:lang w:val="es-MX"/>
                    </w:rPr>
                  </w:pPr>
                </w:p>
                <w:p w14:paraId="000001ED" w14:textId="081FCEED" w:rsidR="00A838FE" w:rsidRPr="00D07EC7" w:rsidRDefault="001D3644">
                  <w:pPr>
                    <w:jc w:val="center"/>
                    <w:rPr>
                      <w:b w:val="0"/>
                      <w:i/>
                      <w:sz w:val="20"/>
                      <w:szCs w:val="20"/>
                      <w:lang w:val="es-MX"/>
                    </w:rPr>
                  </w:pPr>
                  <w:commentRangeStart w:id="41"/>
                  <w:r w:rsidRPr="001D3644">
                    <w:rPr>
                      <w:i/>
                      <w:noProof/>
                      <w:sz w:val="20"/>
                      <w:szCs w:val="20"/>
                      <w:lang w:val="es-MX"/>
                    </w:rPr>
                    <w:drawing>
                      <wp:inline distT="0" distB="0" distL="0" distR="0" wp14:anchorId="4752148B" wp14:editId="32EAE60C">
                        <wp:extent cx="1898015" cy="1584325"/>
                        <wp:effectExtent l="0" t="0" r="6985" b="0"/>
                        <wp:docPr id="16182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9555" name=""/>
                                <pic:cNvPicPr/>
                              </pic:nvPicPr>
                              <pic:blipFill>
                                <a:blip r:embed="rId35"/>
                                <a:stretch>
                                  <a:fillRect/>
                                </a:stretch>
                              </pic:blipFill>
                              <pic:spPr>
                                <a:xfrm>
                                  <a:off x="0" y="0"/>
                                  <a:ext cx="1898015" cy="1584325"/>
                                </a:xfrm>
                                <a:prstGeom prst="rect">
                                  <a:avLst/>
                                </a:prstGeom>
                              </pic:spPr>
                            </pic:pic>
                          </a:graphicData>
                        </a:graphic>
                      </wp:inline>
                    </w:drawing>
                  </w:r>
                  <w:commentRangeEnd w:id="41"/>
                  <w:r w:rsidR="00E25499">
                    <w:rPr>
                      <w:rStyle w:val="CommentReference"/>
                      <w:b w:val="0"/>
                    </w:rPr>
                    <w:commentReference w:id="41"/>
                  </w:r>
                </w:p>
                <w:p w14:paraId="000001EE" w14:textId="77777777" w:rsidR="00A838FE" w:rsidRPr="00D07EC7" w:rsidRDefault="00A838FE">
                  <w:pPr>
                    <w:jc w:val="center"/>
                    <w:rPr>
                      <w:b w:val="0"/>
                      <w:i/>
                      <w:sz w:val="20"/>
                      <w:szCs w:val="20"/>
                      <w:lang w:val="es-MX"/>
                    </w:rPr>
                  </w:pPr>
                </w:p>
              </w:tc>
            </w:tr>
          </w:tbl>
          <w:p w14:paraId="000001EF" w14:textId="77777777" w:rsidR="00A838FE" w:rsidRPr="00D07EC7" w:rsidRDefault="00A838FE">
            <w:pPr>
              <w:jc w:val="center"/>
              <w:rPr>
                <w:sz w:val="20"/>
                <w:szCs w:val="20"/>
                <w:lang w:val="es-MX"/>
              </w:rPr>
            </w:pPr>
          </w:p>
          <w:tbl>
            <w:tblPr>
              <w:tblStyle w:val="af9"/>
              <w:tblW w:w="645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76"/>
              <w:gridCol w:w="3276"/>
            </w:tblGrid>
            <w:tr w:rsidR="00A838FE" w:rsidRPr="00D07EC7" w14:paraId="0ED66906" w14:textId="77777777">
              <w:tc>
                <w:tcPr>
                  <w:tcW w:w="3176" w:type="dxa"/>
                </w:tcPr>
                <w:p w14:paraId="000001F0" w14:textId="77777777" w:rsidR="00A838FE" w:rsidRPr="00D07EC7" w:rsidRDefault="00A838FE">
                  <w:pPr>
                    <w:rPr>
                      <w:sz w:val="20"/>
                      <w:szCs w:val="20"/>
                      <w:lang w:val="es-MX"/>
                    </w:rPr>
                  </w:pPr>
                </w:p>
                <w:p w14:paraId="000001F1" w14:textId="77777777" w:rsidR="00A838FE" w:rsidRPr="00D07EC7" w:rsidRDefault="00000000">
                  <w:pPr>
                    <w:rPr>
                      <w:b w:val="0"/>
                      <w:sz w:val="20"/>
                      <w:szCs w:val="20"/>
                      <w:lang w:val="es-MX"/>
                    </w:rPr>
                  </w:pPr>
                  <w:sdt>
                    <w:sdtPr>
                      <w:rPr>
                        <w:lang w:val="es-MX"/>
                      </w:rPr>
                      <w:tag w:val="goog_rdk_16"/>
                      <w:id w:val="-576062581"/>
                    </w:sdtPr>
                    <w:sdtContent>
                      <w:r w:rsidRPr="00D07EC7">
                        <w:rPr>
                          <w:rFonts w:ascii="Arial Unicode MS" w:eastAsia="Arial Unicode MS" w:hAnsi="Arial Unicode MS" w:cs="Arial Unicode MS"/>
                          <w:b w:val="0"/>
                          <w:sz w:val="20"/>
                          <w:szCs w:val="20"/>
                          <w:lang w:val="es-MX"/>
                        </w:rPr>
                        <w:t xml:space="preserve">F → altura del espacio para las piernas postura sentada. </w:t>
                      </w:r>
                    </w:sdtContent>
                  </w:sdt>
                  <m:oMath>
                    <m:r>
                      <m:rPr>
                        <m:sty m:val="bi"/>
                      </m:rPr>
                      <w:rPr>
                        <w:rFonts w:ascii="Cambria Math" w:hAnsi="Cambria Math"/>
                        <w:lang w:val="es-MX"/>
                      </w:rPr>
                      <m:t>≥</m:t>
                    </m:r>
                  </m:oMath>
                  <w:r w:rsidRPr="00D07EC7">
                    <w:rPr>
                      <w:b w:val="0"/>
                      <w:sz w:val="20"/>
                      <w:szCs w:val="20"/>
                      <w:lang w:val="es-MX"/>
                    </w:rPr>
                    <w:t xml:space="preserve"> 65 cm.</w:t>
                  </w:r>
                </w:p>
                <w:p w14:paraId="000001F2" w14:textId="77777777" w:rsidR="00A838FE" w:rsidRPr="00D07EC7" w:rsidRDefault="00A838FE">
                  <w:pPr>
                    <w:rPr>
                      <w:b w:val="0"/>
                      <w:sz w:val="20"/>
                      <w:szCs w:val="20"/>
                      <w:lang w:val="es-MX"/>
                    </w:rPr>
                  </w:pPr>
                </w:p>
                <w:p w14:paraId="000001F3" w14:textId="77777777" w:rsidR="00A838FE" w:rsidRPr="00D07EC7" w:rsidRDefault="00000000">
                  <w:pPr>
                    <w:rPr>
                      <w:b w:val="0"/>
                      <w:sz w:val="20"/>
                      <w:szCs w:val="20"/>
                      <w:lang w:val="es-MX"/>
                    </w:rPr>
                  </w:pPr>
                  <w:sdt>
                    <w:sdtPr>
                      <w:rPr>
                        <w:lang w:val="es-MX"/>
                      </w:rPr>
                      <w:tag w:val="goog_rdk_17"/>
                      <w:id w:val="2038317148"/>
                    </w:sdtPr>
                    <w:sdtContent>
                      <w:r w:rsidRPr="00D07EC7">
                        <w:rPr>
                          <w:rFonts w:ascii="Arial Unicode MS" w:eastAsia="Arial Unicode MS" w:hAnsi="Arial Unicode MS" w:cs="Arial Unicode MS"/>
                          <w:b w:val="0"/>
                          <w:sz w:val="20"/>
                          <w:szCs w:val="20"/>
                          <w:lang w:val="es-MX"/>
                        </w:rPr>
                        <w:t xml:space="preserve">G → espacio para las piernas y pies, anchura </w:t>
                      </w:r>
                    </w:sdtContent>
                  </w:sdt>
                  <m:oMath>
                    <m:r>
                      <m:rPr>
                        <m:sty m:val="bi"/>
                      </m:rPr>
                      <w:rPr>
                        <w:rFonts w:ascii="Cambria Math" w:hAnsi="Cambria Math"/>
                        <w:lang w:val="es-MX"/>
                      </w:rPr>
                      <m:t>≥</m:t>
                    </m:r>
                  </m:oMath>
                  <w:r w:rsidRPr="00D07EC7">
                    <w:rPr>
                      <w:b w:val="0"/>
                      <w:sz w:val="20"/>
                      <w:szCs w:val="20"/>
                      <w:lang w:val="es-MX"/>
                    </w:rPr>
                    <w:t xml:space="preserve"> 46 cm. </w:t>
                  </w:r>
                </w:p>
                <w:p w14:paraId="000001F4" w14:textId="77777777" w:rsidR="00A838FE" w:rsidRPr="00D07EC7" w:rsidRDefault="00A838FE">
                  <w:pPr>
                    <w:rPr>
                      <w:b w:val="0"/>
                      <w:sz w:val="20"/>
                      <w:szCs w:val="20"/>
                      <w:lang w:val="es-MX"/>
                    </w:rPr>
                  </w:pPr>
                </w:p>
                <w:p w14:paraId="000001F5" w14:textId="77777777" w:rsidR="00A838FE" w:rsidRPr="00D07EC7" w:rsidRDefault="00000000">
                  <w:pPr>
                    <w:rPr>
                      <w:b w:val="0"/>
                      <w:i/>
                      <w:sz w:val="20"/>
                      <w:szCs w:val="20"/>
                      <w:lang w:val="es-MX"/>
                    </w:rPr>
                  </w:pPr>
                  <w:sdt>
                    <w:sdtPr>
                      <w:rPr>
                        <w:lang w:val="es-MX"/>
                      </w:rPr>
                      <w:tag w:val="goog_rdk_18"/>
                      <w:id w:val="1583495798"/>
                    </w:sdtPr>
                    <w:sdtContent>
                      <w:r w:rsidRPr="00D07EC7">
                        <w:rPr>
                          <w:rFonts w:ascii="Arial Unicode MS" w:eastAsia="Arial Unicode MS" w:hAnsi="Arial Unicode MS" w:cs="Arial Unicode MS"/>
                          <w:b w:val="0"/>
                          <w:sz w:val="20"/>
                          <w:szCs w:val="20"/>
                          <w:lang w:val="es-MX"/>
                        </w:rPr>
                        <w:t xml:space="preserve">H → espacio para las piernas, profundidad a la altura de las rodillas </w:t>
                      </w:r>
                    </w:sdtContent>
                  </w:sdt>
                  <m:oMath>
                    <m:r>
                      <m:rPr>
                        <m:sty m:val="bi"/>
                      </m:rPr>
                      <w:rPr>
                        <w:rFonts w:ascii="Cambria Math" w:hAnsi="Cambria Math"/>
                        <w:lang w:val="es-MX"/>
                      </w:rPr>
                      <m:t>≥</m:t>
                    </m:r>
                  </m:oMath>
                  <w:r w:rsidRPr="00D07EC7">
                    <w:rPr>
                      <w:b w:val="0"/>
                      <w:sz w:val="20"/>
                      <w:szCs w:val="20"/>
                      <w:lang w:val="es-MX"/>
                    </w:rPr>
                    <w:t xml:space="preserve"> 49 cm. </w:t>
                  </w:r>
                </w:p>
              </w:tc>
              <w:tc>
                <w:tcPr>
                  <w:tcW w:w="3276" w:type="dxa"/>
                </w:tcPr>
                <w:p w14:paraId="000001F6" w14:textId="77777777" w:rsidR="00A838FE" w:rsidRPr="00D07EC7" w:rsidRDefault="00A838FE">
                  <w:pPr>
                    <w:jc w:val="center"/>
                    <w:rPr>
                      <w:i/>
                      <w:sz w:val="20"/>
                      <w:szCs w:val="20"/>
                      <w:lang w:val="es-MX"/>
                    </w:rPr>
                  </w:pPr>
                </w:p>
                <w:p w14:paraId="000001F7" w14:textId="77777777" w:rsidR="00A838FE" w:rsidRPr="00D07EC7" w:rsidRDefault="00A838FE">
                  <w:pPr>
                    <w:jc w:val="center"/>
                    <w:rPr>
                      <w:i/>
                      <w:sz w:val="20"/>
                      <w:szCs w:val="20"/>
                      <w:lang w:val="es-MX"/>
                    </w:rPr>
                  </w:pPr>
                </w:p>
                <w:p w14:paraId="000001F8" w14:textId="77777777" w:rsidR="00A838FE" w:rsidRPr="00D07EC7" w:rsidRDefault="00A838FE">
                  <w:pPr>
                    <w:jc w:val="center"/>
                    <w:rPr>
                      <w:i/>
                      <w:sz w:val="20"/>
                      <w:szCs w:val="20"/>
                      <w:lang w:val="es-MX"/>
                    </w:rPr>
                  </w:pPr>
                </w:p>
                <w:p w14:paraId="000001F9" w14:textId="7681B6B7" w:rsidR="00A838FE" w:rsidRPr="00D07EC7" w:rsidRDefault="005302FC">
                  <w:pPr>
                    <w:jc w:val="center"/>
                    <w:rPr>
                      <w:i/>
                      <w:sz w:val="20"/>
                      <w:szCs w:val="20"/>
                      <w:lang w:val="es-MX"/>
                    </w:rPr>
                  </w:pPr>
                  <w:r w:rsidRPr="005302FC">
                    <w:rPr>
                      <w:i/>
                      <w:noProof/>
                      <w:sz w:val="20"/>
                      <w:szCs w:val="20"/>
                      <w:lang w:val="es-MX"/>
                    </w:rPr>
                    <w:drawing>
                      <wp:inline distT="0" distB="0" distL="0" distR="0" wp14:anchorId="694B922C" wp14:editId="6608D3A1">
                        <wp:extent cx="1934210" cy="1114425"/>
                        <wp:effectExtent l="0" t="0" r="8890" b="9525"/>
                        <wp:docPr id="3611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54569" name=""/>
                                <pic:cNvPicPr/>
                              </pic:nvPicPr>
                              <pic:blipFill>
                                <a:blip r:embed="rId36"/>
                                <a:stretch>
                                  <a:fillRect/>
                                </a:stretch>
                              </pic:blipFill>
                              <pic:spPr>
                                <a:xfrm>
                                  <a:off x="0" y="0"/>
                                  <a:ext cx="1934210" cy="1114425"/>
                                </a:xfrm>
                                <a:prstGeom prst="rect">
                                  <a:avLst/>
                                </a:prstGeom>
                              </pic:spPr>
                            </pic:pic>
                          </a:graphicData>
                        </a:graphic>
                      </wp:inline>
                    </w:drawing>
                  </w:r>
                </w:p>
                <w:p w14:paraId="000001FA" w14:textId="77777777" w:rsidR="00A838FE" w:rsidRPr="00D07EC7" w:rsidRDefault="00A838FE">
                  <w:pPr>
                    <w:jc w:val="center"/>
                    <w:rPr>
                      <w:i/>
                      <w:sz w:val="20"/>
                      <w:szCs w:val="20"/>
                      <w:lang w:val="es-MX"/>
                    </w:rPr>
                  </w:pPr>
                </w:p>
              </w:tc>
            </w:tr>
          </w:tbl>
          <w:p w14:paraId="000001FB" w14:textId="77777777" w:rsidR="00A838FE" w:rsidRPr="00D07EC7" w:rsidRDefault="00A838FE">
            <w:pPr>
              <w:jc w:val="center"/>
              <w:rPr>
                <w:sz w:val="20"/>
                <w:szCs w:val="20"/>
                <w:lang w:val="es-MX"/>
              </w:rPr>
            </w:pPr>
          </w:p>
          <w:p w14:paraId="00000201" w14:textId="5571C756" w:rsidR="00A838FE" w:rsidRPr="00D07EC7" w:rsidRDefault="00AB4496" w:rsidP="00842330">
            <w:pPr>
              <w:pBdr>
                <w:top w:val="nil"/>
                <w:left w:val="nil"/>
                <w:bottom w:val="nil"/>
                <w:right w:val="nil"/>
                <w:between w:val="nil"/>
              </w:pBdr>
              <w:spacing w:line="276" w:lineRule="auto"/>
              <w:ind w:left="720"/>
              <w:jc w:val="right"/>
              <w:rPr>
                <w:b w:val="0"/>
                <w:sz w:val="20"/>
                <w:szCs w:val="20"/>
                <w:lang w:val="es-MX"/>
              </w:rPr>
            </w:pPr>
            <w:r w:rsidRPr="00D07EC7">
              <w:rPr>
                <w:b w:val="0"/>
                <w:sz w:val="20"/>
                <w:szCs w:val="20"/>
                <w:lang w:val="es-MX"/>
              </w:rPr>
              <w:t xml:space="preserve">Nota. Tomada de </w:t>
            </w:r>
            <w:proofErr w:type="spellStart"/>
            <w:r w:rsidRPr="00516F6C">
              <w:rPr>
                <w:b w:val="0"/>
                <w:sz w:val="20"/>
                <w:szCs w:val="20"/>
                <w:lang w:val="es-MX"/>
              </w:rPr>
              <w:t>ICASEL</w:t>
            </w:r>
            <w:proofErr w:type="spellEnd"/>
            <w:r w:rsidRPr="00516F6C">
              <w:rPr>
                <w:b w:val="0"/>
                <w:sz w:val="20"/>
                <w:szCs w:val="20"/>
                <w:lang w:val="es-MX"/>
              </w:rPr>
              <w:t xml:space="preserve"> Canarias </w:t>
            </w:r>
            <w:r w:rsidRPr="00D07EC7">
              <w:rPr>
                <w:b w:val="0"/>
                <w:sz w:val="20"/>
                <w:szCs w:val="20"/>
                <w:lang w:val="es-MX"/>
              </w:rPr>
              <w:t>(</w:t>
            </w:r>
            <w:r>
              <w:rPr>
                <w:b w:val="0"/>
                <w:sz w:val="20"/>
                <w:szCs w:val="20"/>
                <w:lang w:val="es-MX"/>
              </w:rPr>
              <w:t>s.f.</w:t>
            </w:r>
            <w:r w:rsidRPr="00D07EC7">
              <w:rPr>
                <w:b w:val="0"/>
                <w:sz w:val="20"/>
                <w:szCs w:val="20"/>
                <w:lang w:val="es-MX"/>
              </w:rPr>
              <w:t>).</w:t>
            </w:r>
          </w:p>
          <w:p w14:paraId="00000202"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p w14:paraId="00000203"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bl>
    <w:p w14:paraId="00000204" w14:textId="77777777" w:rsidR="00A838FE" w:rsidRPr="00D07EC7" w:rsidRDefault="00A838FE">
      <w:pPr>
        <w:jc w:val="both"/>
        <w:rPr>
          <w:b/>
          <w:sz w:val="20"/>
          <w:szCs w:val="20"/>
          <w:lang w:val="es-MX"/>
        </w:rPr>
      </w:pPr>
    </w:p>
    <w:p w14:paraId="00000207" w14:textId="7DEBF241" w:rsidR="00A838FE" w:rsidRPr="00903AD7" w:rsidRDefault="00000000" w:rsidP="00903AD7">
      <w:pPr>
        <w:numPr>
          <w:ilvl w:val="0"/>
          <w:numId w:val="5"/>
        </w:numPr>
        <w:pBdr>
          <w:top w:val="nil"/>
          <w:left w:val="nil"/>
          <w:bottom w:val="nil"/>
          <w:right w:val="nil"/>
          <w:between w:val="nil"/>
        </w:pBdr>
        <w:jc w:val="both"/>
        <w:rPr>
          <w:b/>
          <w:color w:val="000000"/>
          <w:sz w:val="20"/>
          <w:szCs w:val="20"/>
          <w:lang w:val="es-MX"/>
        </w:rPr>
      </w:pPr>
      <w:bookmarkStart w:id="42" w:name="_heading=h.2bn6wsx" w:colFirst="0" w:colLast="0"/>
      <w:bookmarkEnd w:id="42"/>
      <w:r w:rsidRPr="00D07EC7">
        <w:rPr>
          <w:b/>
          <w:color w:val="000000"/>
          <w:sz w:val="20"/>
          <w:szCs w:val="20"/>
          <w:lang w:val="es-MX"/>
        </w:rPr>
        <w:t>Puestos de trabajo y factores ambientales</w:t>
      </w:r>
    </w:p>
    <w:p w14:paraId="00000208" w14:textId="77777777" w:rsidR="00A838FE" w:rsidRDefault="00A838FE">
      <w:pPr>
        <w:jc w:val="both"/>
        <w:rPr>
          <w:sz w:val="20"/>
          <w:szCs w:val="20"/>
          <w:lang w:val="es-MX"/>
        </w:rPr>
      </w:pPr>
    </w:p>
    <w:p w14:paraId="71A9F125" w14:textId="669F97FF" w:rsidR="00FC1099" w:rsidRDefault="00FC1099">
      <w:pPr>
        <w:jc w:val="both"/>
        <w:rPr>
          <w:sz w:val="20"/>
          <w:szCs w:val="20"/>
          <w:lang w:val="es-MX"/>
        </w:rPr>
      </w:pPr>
      <w:r w:rsidRPr="00FC1099">
        <w:rPr>
          <w:sz w:val="20"/>
          <w:szCs w:val="20"/>
          <w:lang w:val="es-MX"/>
        </w:rPr>
        <w:t xml:space="preserve">Los factores ambientales se refieren a las condiciones físicas y ambientales del lugar de trabajo que influyen en el desempeño de las tareas. Incluyen aspectos como el ambiente térmico, acústico, vibratorio y lumínico, así como la calidad del ambiente interior. Las empresas deben examinar periódicamente estas condiciones para eliminar, controlar o mitigar los riesgos que representan para la salud. </w:t>
      </w:r>
      <w:r w:rsidR="008D52FA" w:rsidRPr="008D52FA">
        <w:rPr>
          <w:sz w:val="20"/>
          <w:szCs w:val="20"/>
          <w:lang w:val="es-MX"/>
        </w:rPr>
        <w:t>estos factores corresponden a</w:t>
      </w:r>
      <w:r w:rsidR="008D52FA">
        <w:rPr>
          <w:sz w:val="20"/>
          <w:szCs w:val="20"/>
          <w:lang w:val="es-MX"/>
        </w:rPr>
        <w:t>:</w:t>
      </w:r>
    </w:p>
    <w:p w14:paraId="6D54321B" w14:textId="77777777" w:rsidR="00903AD7" w:rsidRPr="00D07EC7" w:rsidRDefault="00903AD7">
      <w:pPr>
        <w:jc w:val="both"/>
        <w:rPr>
          <w:sz w:val="20"/>
          <w:szCs w:val="20"/>
          <w:lang w:val="es-MX"/>
        </w:rPr>
      </w:pPr>
    </w:p>
    <w:p w14:paraId="00000209" w14:textId="1B8058CF" w:rsidR="00A838FE" w:rsidRPr="00D07EC7" w:rsidRDefault="00000000">
      <w:pPr>
        <w:keepNext/>
        <w:pBdr>
          <w:top w:val="nil"/>
          <w:left w:val="nil"/>
          <w:bottom w:val="nil"/>
          <w:right w:val="nil"/>
          <w:between w:val="nil"/>
        </w:pBdr>
        <w:spacing w:line="240" w:lineRule="auto"/>
        <w:jc w:val="both"/>
        <w:rPr>
          <w:b/>
          <w:color w:val="000000"/>
          <w:sz w:val="20"/>
          <w:szCs w:val="20"/>
          <w:lang w:val="es-MX"/>
        </w:rPr>
      </w:pPr>
      <w:r w:rsidRPr="00D07EC7">
        <w:rPr>
          <w:b/>
          <w:color w:val="000000"/>
          <w:sz w:val="20"/>
          <w:szCs w:val="20"/>
          <w:lang w:val="es-MX"/>
        </w:rPr>
        <w:t xml:space="preserve">Figura </w:t>
      </w:r>
      <w:r w:rsidR="00D372E2">
        <w:rPr>
          <w:b/>
          <w:color w:val="000000"/>
          <w:sz w:val="20"/>
          <w:szCs w:val="20"/>
          <w:lang w:val="es-MX"/>
        </w:rPr>
        <w:t>9</w:t>
      </w:r>
    </w:p>
    <w:p w14:paraId="0000020A" w14:textId="77777777" w:rsidR="00A838FE" w:rsidRPr="00D07EC7" w:rsidRDefault="00000000">
      <w:pPr>
        <w:rPr>
          <w:i/>
          <w:sz w:val="20"/>
          <w:szCs w:val="20"/>
          <w:lang w:val="es-MX"/>
        </w:rPr>
      </w:pPr>
      <w:r w:rsidRPr="00D07EC7">
        <w:rPr>
          <w:i/>
          <w:sz w:val="20"/>
          <w:szCs w:val="20"/>
          <w:lang w:val="es-MX"/>
        </w:rPr>
        <w:t>Medio ambiente de trabajo</w:t>
      </w:r>
    </w:p>
    <w:p w14:paraId="0000020B" w14:textId="77777777" w:rsidR="00A838FE" w:rsidRPr="00D07EC7" w:rsidRDefault="00000000">
      <w:pPr>
        <w:jc w:val="both"/>
        <w:rPr>
          <w:sz w:val="20"/>
          <w:szCs w:val="20"/>
          <w:lang w:val="es-MX"/>
        </w:rPr>
      </w:pPr>
      <w:r w:rsidRPr="00D07EC7">
        <w:rPr>
          <w:noProof/>
          <w:sz w:val="20"/>
          <w:szCs w:val="20"/>
          <w:lang w:val="es-MX"/>
        </w:rPr>
        <mc:AlternateContent>
          <mc:Choice Requires="wpg">
            <w:drawing>
              <wp:inline distT="0" distB="0" distL="0" distR="0" wp14:anchorId="13D35FDB" wp14:editId="5C39B6F6">
                <wp:extent cx="6448425" cy="3792054"/>
                <wp:effectExtent l="0" t="0" r="9525" b="18415"/>
                <wp:docPr id="85" name="Group 85"/>
                <wp:cNvGraphicFramePr/>
                <a:graphic xmlns:a="http://schemas.openxmlformats.org/drawingml/2006/main">
                  <a:graphicData uri="http://schemas.microsoft.com/office/word/2010/wordprocessingGroup">
                    <wpg:wgp>
                      <wpg:cNvGrpSpPr/>
                      <wpg:grpSpPr>
                        <a:xfrm>
                          <a:off x="0" y="0"/>
                          <a:ext cx="6448425" cy="3792054"/>
                          <a:chOff x="0" y="0"/>
                          <a:chExt cx="6448424" cy="3792053"/>
                        </a:xfrm>
                      </wpg:grpSpPr>
                      <wpg:grpSp>
                        <wpg:cNvPr id="1463610821" name="Group 1463610821"/>
                        <wpg:cNvGrpSpPr/>
                        <wpg:grpSpPr>
                          <a:xfrm>
                            <a:off x="0" y="0"/>
                            <a:ext cx="6448424" cy="3792053"/>
                            <a:chOff x="0" y="0"/>
                            <a:chExt cx="6448424" cy="3792053"/>
                          </a:xfrm>
                        </wpg:grpSpPr>
                        <wps:wsp>
                          <wps:cNvPr id="1375925912" name="Rectangle 1375925912"/>
                          <wps:cNvSpPr/>
                          <wps:spPr>
                            <a:xfrm>
                              <a:off x="0" y="0"/>
                              <a:ext cx="6416700" cy="3792050"/>
                            </a:xfrm>
                            <a:prstGeom prst="rect">
                              <a:avLst/>
                            </a:prstGeom>
                            <a:noFill/>
                            <a:ln>
                              <a:noFill/>
                            </a:ln>
                          </wps:spPr>
                          <wps:txbx>
                            <w:txbxContent>
                              <w:p w14:paraId="01BE5541"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90429571" name="Rectangle: Rounded Corners 90429571"/>
                          <wps:cNvSpPr/>
                          <wps:spPr>
                            <a:xfrm>
                              <a:off x="4336674" y="2578596"/>
                              <a:ext cx="2080028" cy="1213457"/>
                            </a:xfrm>
                            <a:prstGeom prst="roundRect">
                              <a:avLst>
                                <a:gd name="adj" fmla="val 10000"/>
                              </a:avLst>
                            </a:prstGeom>
                            <a:solidFill>
                              <a:srgbClr val="EEECE0">
                                <a:alpha val="89803"/>
                              </a:srgbClr>
                            </a:solidFill>
                            <a:ln w="9525" cap="flat" cmpd="sng">
                              <a:solidFill>
                                <a:srgbClr val="1D497D"/>
                              </a:solidFill>
                              <a:prstDash val="solid"/>
                              <a:round/>
                              <a:headEnd type="none" w="sm" len="sm"/>
                              <a:tailEnd type="none" w="sm" len="sm"/>
                            </a:ln>
                          </wps:spPr>
                          <wps:txbx>
                            <w:txbxContent>
                              <w:p w14:paraId="72A025A2"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73409386" name="Text Box 173409386"/>
                          <wps:cNvSpPr txBox="1"/>
                          <wps:spPr>
                            <a:xfrm>
                              <a:off x="4987339" y="2908617"/>
                              <a:ext cx="1402707" cy="856780"/>
                            </a:xfrm>
                            <a:prstGeom prst="rect">
                              <a:avLst/>
                            </a:prstGeom>
                            <a:noFill/>
                            <a:ln>
                              <a:noFill/>
                            </a:ln>
                          </wps:spPr>
                          <wps:txbx>
                            <w:txbxContent>
                              <w:p w14:paraId="48B210FF" w14:textId="77777777" w:rsidR="00A838FE" w:rsidRPr="0048617C" w:rsidRDefault="00000000">
                                <w:pPr>
                                  <w:spacing w:line="215" w:lineRule="auto"/>
                                  <w:ind w:left="90" w:firstLine="80"/>
                                  <w:textDirection w:val="btLr"/>
                                </w:pPr>
                                <w:r w:rsidRPr="0048617C">
                                  <w:rPr>
                                    <w:rFonts w:eastAsia="Cambria"/>
                                    <w:color w:val="000000"/>
                                    <w:sz w:val="16"/>
                                  </w:rPr>
                                  <w:t xml:space="preserve">Animal: virus, parásitos, bacterias, protozoos. </w:t>
                                </w:r>
                              </w:p>
                              <w:p w14:paraId="7242D66F" w14:textId="77777777" w:rsidR="00A838FE" w:rsidRPr="0048617C" w:rsidRDefault="00000000">
                                <w:pPr>
                                  <w:spacing w:before="24" w:line="215" w:lineRule="auto"/>
                                  <w:ind w:left="90" w:firstLine="80"/>
                                  <w:textDirection w:val="btLr"/>
                                </w:pPr>
                                <w:r w:rsidRPr="0048617C">
                                  <w:rPr>
                                    <w:rFonts w:eastAsia="Cambria"/>
                                    <w:color w:val="000000"/>
                                    <w:sz w:val="16"/>
                                  </w:rPr>
                                  <w:t xml:space="preserve">Vegetal: hongos, líquenes. </w:t>
                                </w:r>
                              </w:p>
                            </w:txbxContent>
                          </wps:txbx>
                          <wps:bodyPr spcFirstLastPara="1" wrap="square" lIns="30475" tIns="30475" rIns="30475" bIns="30475" anchor="t" anchorCtr="0">
                            <a:noAutofit/>
                          </wps:bodyPr>
                        </wps:wsp>
                        <wps:wsp>
                          <wps:cNvPr id="1782004148" name="Rectangle: Rounded Corners 1782004148"/>
                          <wps:cNvSpPr/>
                          <wps:spPr>
                            <a:xfrm>
                              <a:off x="0" y="2578596"/>
                              <a:ext cx="2366507" cy="1213457"/>
                            </a:xfrm>
                            <a:prstGeom prst="roundRect">
                              <a:avLst>
                                <a:gd name="adj" fmla="val 10000"/>
                              </a:avLst>
                            </a:prstGeom>
                            <a:solidFill>
                              <a:srgbClr val="EEECE0">
                                <a:alpha val="89803"/>
                              </a:srgbClr>
                            </a:solidFill>
                            <a:ln w="9525" cap="flat" cmpd="sng">
                              <a:solidFill>
                                <a:srgbClr val="1D497D"/>
                              </a:solidFill>
                              <a:prstDash val="solid"/>
                              <a:round/>
                              <a:headEnd type="none" w="sm" len="sm"/>
                              <a:tailEnd type="none" w="sm" len="sm"/>
                            </a:ln>
                          </wps:spPr>
                          <wps:txbx>
                            <w:txbxContent>
                              <w:p w14:paraId="5376F2D0"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949457896" name="Text Box 1949457896"/>
                          <wps:cNvSpPr txBox="1"/>
                          <wps:spPr>
                            <a:xfrm>
                              <a:off x="26656" y="2908617"/>
                              <a:ext cx="1603243" cy="856780"/>
                            </a:xfrm>
                            <a:prstGeom prst="rect">
                              <a:avLst/>
                            </a:prstGeom>
                            <a:noFill/>
                            <a:ln>
                              <a:noFill/>
                            </a:ln>
                          </wps:spPr>
                          <wps:txbx>
                            <w:txbxContent>
                              <w:p w14:paraId="15437F77" w14:textId="77777777" w:rsidR="00A838FE" w:rsidRPr="0048617C" w:rsidRDefault="00000000">
                                <w:pPr>
                                  <w:spacing w:line="215" w:lineRule="auto"/>
                                  <w:ind w:left="90" w:firstLine="80"/>
                                  <w:textDirection w:val="btLr"/>
                                </w:pPr>
                                <w:r w:rsidRPr="0048617C">
                                  <w:rPr>
                                    <w:rFonts w:eastAsia="Cambria"/>
                                    <w:color w:val="000000"/>
                                    <w:sz w:val="16"/>
                                  </w:rPr>
                                  <w:t xml:space="preserve">Gases: vapores y humos. </w:t>
                                </w:r>
                              </w:p>
                              <w:p w14:paraId="597DB9B7" w14:textId="77777777" w:rsidR="00A838FE" w:rsidRPr="0048617C" w:rsidRDefault="00000000">
                                <w:pPr>
                                  <w:spacing w:before="24" w:line="215" w:lineRule="auto"/>
                                  <w:ind w:left="90" w:firstLine="80"/>
                                  <w:textDirection w:val="btLr"/>
                                </w:pPr>
                                <w:r w:rsidRPr="0048617C">
                                  <w:rPr>
                                    <w:rFonts w:eastAsia="Cambria"/>
                                    <w:color w:val="000000"/>
                                    <w:sz w:val="16"/>
                                  </w:rPr>
                                  <w:t>Líquidos.</w:t>
                                </w:r>
                              </w:p>
                              <w:p w14:paraId="474A983E" w14:textId="77777777" w:rsidR="00A838FE" w:rsidRPr="0048617C" w:rsidRDefault="00000000">
                                <w:pPr>
                                  <w:spacing w:before="24" w:line="215" w:lineRule="auto"/>
                                  <w:ind w:left="90" w:firstLine="80"/>
                                  <w:textDirection w:val="btLr"/>
                                </w:pPr>
                                <w:r w:rsidRPr="0048617C">
                                  <w:rPr>
                                    <w:rFonts w:eastAsia="Cambria"/>
                                    <w:color w:val="000000"/>
                                    <w:sz w:val="16"/>
                                  </w:rPr>
                                  <w:t xml:space="preserve">Sólidos: material particulado. </w:t>
                                </w:r>
                              </w:p>
                            </w:txbxContent>
                          </wps:txbx>
                          <wps:bodyPr spcFirstLastPara="1" wrap="square" lIns="30475" tIns="30475" rIns="30475" bIns="30475" anchor="t" anchorCtr="0">
                            <a:noAutofit/>
                          </wps:bodyPr>
                        </wps:wsp>
                        <wps:wsp>
                          <wps:cNvPr id="144807198" name="Rectangle: Rounded Corners 144807198"/>
                          <wps:cNvSpPr/>
                          <wps:spPr>
                            <a:xfrm>
                              <a:off x="4277217" y="0"/>
                              <a:ext cx="2139485" cy="1213457"/>
                            </a:xfrm>
                            <a:prstGeom prst="roundRect">
                              <a:avLst>
                                <a:gd name="adj" fmla="val 10000"/>
                              </a:avLst>
                            </a:prstGeom>
                            <a:solidFill>
                              <a:srgbClr val="EEECE0">
                                <a:alpha val="89803"/>
                              </a:srgbClr>
                            </a:solidFill>
                            <a:ln w="9525" cap="flat" cmpd="sng">
                              <a:solidFill>
                                <a:srgbClr val="1D497D"/>
                              </a:solidFill>
                              <a:prstDash val="solid"/>
                              <a:round/>
                              <a:headEnd type="none" w="sm" len="sm"/>
                              <a:tailEnd type="none" w="sm" len="sm"/>
                            </a:ln>
                          </wps:spPr>
                          <wps:txbx>
                            <w:txbxContent>
                              <w:p w14:paraId="60A0A278"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970209902" name="Text Box 1970209902"/>
                          <wps:cNvSpPr txBox="1"/>
                          <wps:spPr>
                            <a:xfrm>
                              <a:off x="4945652" y="26646"/>
                              <a:ext cx="1502772" cy="1078251"/>
                            </a:xfrm>
                            <a:prstGeom prst="rect">
                              <a:avLst/>
                            </a:prstGeom>
                            <a:noFill/>
                            <a:ln>
                              <a:noFill/>
                            </a:ln>
                          </wps:spPr>
                          <wps:txbx>
                            <w:txbxContent>
                              <w:p w14:paraId="252F6EE0" w14:textId="77777777" w:rsidR="00A838FE" w:rsidRPr="00B731EB" w:rsidRDefault="00000000">
                                <w:pPr>
                                  <w:spacing w:line="215" w:lineRule="auto"/>
                                  <w:ind w:left="90" w:firstLine="80"/>
                                  <w:textDirection w:val="btLr"/>
                                  <w:rPr>
                                    <w:sz w:val="14"/>
                                    <w:szCs w:val="14"/>
                                  </w:rPr>
                                </w:pPr>
                                <w:r w:rsidRPr="00B731EB">
                                  <w:rPr>
                                    <w:rFonts w:eastAsia="Cambria"/>
                                    <w:b/>
                                    <w:color w:val="000000"/>
                                    <w:sz w:val="14"/>
                                    <w:szCs w:val="14"/>
                                  </w:rPr>
                                  <w:t xml:space="preserve">Condiciones ambientales: </w:t>
                                </w:r>
                              </w:p>
                              <w:p w14:paraId="27BD5574"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Ruido. </w:t>
                                </w:r>
                              </w:p>
                              <w:p w14:paraId="258400F5"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Iluminación. </w:t>
                                </w:r>
                              </w:p>
                              <w:p w14:paraId="54258B39"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Vibracione.s </w:t>
                                </w:r>
                              </w:p>
                              <w:p w14:paraId="3F5AE9D7" w14:textId="3595BBEF"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Radiaciones, electromagnéticas, </w:t>
                                </w:r>
                                <w:r w:rsidR="00B731EB" w:rsidRPr="007A3A96">
                                  <w:rPr>
                                    <w:rFonts w:eastAsia="Cambria"/>
                                    <w:color w:val="000000"/>
                                    <w:sz w:val="14"/>
                                    <w:szCs w:val="14"/>
                                  </w:rPr>
                                  <w:t>corpusculares</w:t>
                                </w:r>
                                <w:r w:rsidRPr="007A3A96">
                                  <w:rPr>
                                    <w:rFonts w:eastAsia="Cambria"/>
                                    <w:color w:val="000000"/>
                                    <w:sz w:val="14"/>
                                    <w:szCs w:val="14"/>
                                  </w:rPr>
                                  <w:t xml:space="preserve">. </w:t>
                                </w:r>
                              </w:p>
                              <w:p w14:paraId="1DC9B8AC" w14:textId="340C04ED" w:rsidR="00A838FE" w:rsidRPr="007A3A96" w:rsidRDefault="00B731EB"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Condiciones termo-higrométricas. </w:t>
                                </w:r>
                              </w:p>
                            </w:txbxContent>
                          </wps:txbx>
                          <wps:bodyPr spcFirstLastPara="1" wrap="square" lIns="30475" tIns="30475" rIns="30475" bIns="30475" anchor="t" anchorCtr="0">
                            <a:noAutofit/>
                          </wps:bodyPr>
                        </wps:wsp>
                        <wps:wsp>
                          <wps:cNvPr id="654012369" name="Rectangle: Rounded Corners 654012369"/>
                          <wps:cNvSpPr/>
                          <wps:spPr>
                            <a:xfrm>
                              <a:off x="0" y="0"/>
                              <a:ext cx="2500484" cy="1213457"/>
                            </a:xfrm>
                            <a:prstGeom prst="roundRect">
                              <a:avLst>
                                <a:gd name="adj" fmla="val 10000"/>
                              </a:avLst>
                            </a:prstGeom>
                            <a:solidFill>
                              <a:srgbClr val="EEECE0">
                                <a:alpha val="89803"/>
                              </a:srgbClr>
                            </a:solidFill>
                            <a:ln w="9525" cap="flat" cmpd="sng">
                              <a:solidFill>
                                <a:srgbClr val="1D497D"/>
                              </a:solidFill>
                              <a:prstDash val="solid"/>
                              <a:round/>
                              <a:headEnd type="none" w="sm" len="sm"/>
                              <a:tailEnd type="none" w="sm" len="sm"/>
                            </a:ln>
                          </wps:spPr>
                          <wps:txbx>
                            <w:txbxContent>
                              <w:p w14:paraId="6F5C12FD"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315692735" name="Text Box 1315692735"/>
                          <wps:cNvSpPr txBox="1"/>
                          <wps:spPr>
                            <a:xfrm>
                              <a:off x="26656" y="26644"/>
                              <a:ext cx="1783094" cy="1316378"/>
                            </a:xfrm>
                            <a:prstGeom prst="rect">
                              <a:avLst/>
                            </a:prstGeom>
                            <a:noFill/>
                            <a:ln>
                              <a:noFill/>
                            </a:ln>
                          </wps:spPr>
                          <wps:txbx>
                            <w:txbxContent>
                              <w:p w14:paraId="6BC7892B" w14:textId="77777777" w:rsidR="00A838FE" w:rsidRPr="00B731EB" w:rsidRDefault="00000000">
                                <w:pPr>
                                  <w:spacing w:line="215" w:lineRule="auto"/>
                                  <w:ind w:left="90" w:firstLine="80"/>
                                  <w:textDirection w:val="btLr"/>
                                </w:pPr>
                                <w:r w:rsidRPr="00B731EB">
                                  <w:rPr>
                                    <w:rFonts w:eastAsia="Cambria"/>
                                    <w:b/>
                                    <w:color w:val="000000"/>
                                    <w:sz w:val="16"/>
                                  </w:rPr>
                                  <w:t xml:space="preserve">Instalaciones locativas: </w:t>
                                </w:r>
                              </w:p>
                              <w:p w14:paraId="60E63A45"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Condiciones de almacenamiento. </w:t>
                                </w:r>
                              </w:p>
                              <w:p w14:paraId="7B564872"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Uso de máquinas, equipos y herramientas. </w:t>
                                </w:r>
                              </w:p>
                              <w:p w14:paraId="38264662"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Sistema de control de incendios. </w:t>
                                </w:r>
                              </w:p>
                              <w:p w14:paraId="2F66F8F1"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Orden y aseo. </w:t>
                                </w:r>
                              </w:p>
                              <w:p w14:paraId="352ABC42" w14:textId="77777777" w:rsidR="0048617C"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Generación y uso </w:t>
                                </w:r>
                                <w:r w:rsidR="0048617C" w:rsidRPr="0048617C">
                                  <w:rPr>
                                    <w:rFonts w:eastAsia="Cambria"/>
                                    <w:color w:val="000000"/>
                                    <w:sz w:val="14"/>
                                    <w:szCs w:val="14"/>
                                  </w:rPr>
                                  <w:t>de energía</w:t>
                                </w:r>
                                <w:r w:rsidRPr="0048617C">
                                  <w:rPr>
                                    <w:rFonts w:eastAsia="Cambria"/>
                                    <w:color w:val="000000"/>
                                    <w:sz w:val="14"/>
                                    <w:szCs w:val="14"/>
                                  </w:rPr>
                                  <w:t xml:space="preserve"> eléctrica. </w:t>
                                </w:r>
                              </w:p>
                              <w:p w14:paraId="022A876A" w14:textId="00436949"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Diseño del espacio de trabajo.</w:t>
                                </w:r>
                                <w:r w:rsidRPr="0048617C">
                                  <w:rPr>
                                    <w:rFonts w:eastAsia="Cambria"/>
                                    <w:color w:val="000000"/>
                                    <w:sz w:val="16"/>
                                  </w:rPr>
                                  <w:t xml:space="preserve"> </w:t>
                                </w:r>
                              </w:p>
                            </w:txbxContent>
                          </wps:txbx>
                          <wps:bodyPr spcFirstLastPara="1" wrap="square" lIns="30475" tIns="30475" rIns="30475" bIns="30475" anchor="t" anchorCtr="0">
                            <a:noAutofit/>
                          </wps:bodyPr>
                        </wps:wsp>
                        <wps:wsp>
                          <wps:cNvPr id="1534099763" name="Freeform: Shape 1534099763"/>
                          <wps:cNvSpPr/>
                          <wps:spPr>
                            <a:xfrm>
                              <a:off x="1528471" y="216147"/>
                              <a:ext cx="1641959" cy="1641959"/>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gradFill>
                              <a:gsLst>
                                <a:gs pos="0">
                                  <a:srgbClr val="AAB7DB"/>
                                </a:gs>
                                <a:gs pos="35000">
                                  <a:srgbClr val="C4CDE5"/>
                                </a:gs>
                                <a:gs pos="100000">
                                  <a:srgbClr val="E8EBF6"/>
                                </a:gs>
                              </a:gsLst>
                              <a:lin ang="16200000" scaled="0"/>
                            </a:gradFill>
                            <a:ln>
                              <a:noFill/>
                            </a:ln>
                            <a:effectLst>
                              <a:outerShdw blurRad="40000" dist="20000" dir="5400000" rotWithShape="0">
                                <a:srgbClr val="000000">
                                  <a:alpha val="37647"/>
                                </a:srgbClr>
                              </a:outerShdw>
                            </a:effectLst>
                          </wps:spPr>
                          <wps:txbx>
                            <w:txbxContent>
                              <w:p w14:paraId="653155BF"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401447336" name="Text Box 401447336"/>
                          <wps:cNvSpPr txBox="1"/>
                          <wps:spPr>
                            <a:xfrm>
                              <a:off x="2009390" y="697066"/>
                              <a:ext cx="1161040" cy="1161040"/>
                            </a:xfrm>
                            <a:prstGeom prst="rect">
                              <a:avLst/>
                            </a:prstGeom>
                            <a:noFill/>
                            <a:ln>
                              <a:noFill/>
                            </a:ln>
                          </wps:spPr>
                          <wps:txbx>
                            <w:txbxContent>
                              <w:p w14:paraId="2FA2DCB3" w14:textId="77777777" w:rsidR="00A838FE" w:rsidRDefault="00000000">
                                <w:pPr>
                                  <w:spacing w:line="215" w:lineRule="auto"/>
                                  <w:jc w:val="center"/>
                                  <w:textDirection w:val="btLr"/>
                                </w:pPr>
                                <w:r>
                                  <w:rPr>
                                    <w:rFonts w:ascii="Cambria" w:eastAsia="Cambria" w:hAnsi="Cambria" w:cs="Cambria"/>
                                    <w:color w:val="000000"/>
                                    <w:sz w:val="24"/>
                                  </w:rPr>
                                  <w:t xml:space="preserve">Condiciones de seguridad </w:t>
                                </w:r>
                              </w:p>
                            </w:txbxContent>
                          </wps:txbx>
                          <wps:bodyPr spcFirstLastPara="1" wrap="square" lIns="85325" tIns="85325" rIns="85325" bIns="85325" anchor="ctr" anchorCtr="0">
                            <a:noAutofit/>
                          </wps:bodyPr>
                        </wps:wsp>
                        <wps:wsp>
                          <wps:cNvPr id="812574005" name="Freeform: Shape 812574005"/>
                          <wps:cNvSpPr/>
                          <wps:spPr>
                            <a:xfrm rot="5400000">
                              <a:off x="3246272" y="216147"/>
                              <a:ext cx="1641959" cy="1641959"/>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gradFill>
                              <a:gsLst>
                                <a:gs pos="0">
                                  <a:srgbClr val="AAB7DB"/>
                                </a:gs>
                                <a:gs pos="35000">
                                  <a:srgbClr val="C4CDE5"/>
                                </a:gs>
                                <a:gs pos="100000">
                                  <a:srgbClr val="E8EBF6"/>
                                </a:gs>
                              </a:gsLst>
                              <a:lin ang="16200000" scaled="0"/>
                            </a:gradFill>
                            <a:ln>
                              <a:noFill/>
                            </a:ln>
                            <a:effectLst>
                              <a:outerShdw blurRad="40000" dist="20000" dir="5400000" rotWithShape="0">
                                <a:srgbClr val="000000">
                                  <a:alpha val="37647"/>
                                </a:srgbClr>
                              </a:outerShdw>
                            </a:effectLst>
                          </wps:spPr>
                          <wps:txbx>
                            <w:txbxContent>
                              <w:p w14:paraId="5893873A"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894275940" name="Text Box 894275940"/>
                          <wps:cNvSpPr txBox="1"/>
                          <wps:spPr>
                            <a:xfrm>
                              <a:off x="3246272" y="697066"/>
                              <a:ext cx="1161040" cy="1161040"/>
                            </a:xfrm>
                            <a:prstGeom prst="rect">
                              <a:avLst/>
                            </a:prstGeom>
                            <a:noFill/>
                            <a:ln>
                              <a:noFill/>
                            </a:ln>
                          </wps:spPr>
                          <wps:txbx>
                            <w:txbxContent>
                              <w:p w14:paraId="5B928F16" w14:textId="77777777" w:rsidR="00A838FE" w:rsidRDefault="00000000">
                                <w:pPr>
                                  <w:spacing w:line="215" w:lineRule="auto"/>
                                  <w:jc w:val="center"/>
                                  <w:textDirection w:val="btLr"/>
                                </w:pPr>
                                <w:r>
                                  <w:rPr>
                                    <w:rFonts w:ascii="Cambria" w:eastAsia="Cambria" w:hAnsi="Cambria" w:cs="Cambria"/>
                                    <w:color w:val="000000"/>
                                    <w:sz w:val="24"/>
                                  </w:rPr>
                                  <w:t xml:space="preserve">Condiciones físicas </w:t>
                                </w:r>
                              </w:p>
                            </w:txbxContent>
                          </wps:txbx>
                          <wps:bodyPr spcFirstLastPara="1" wrap="square" lIns="85325" tIns="85325" rIns="85325" bIns="85325" anchor="ctr" anchorCtr="0">
                            <a:noAutofit/>
                          </wps:bodyPr>
                        </wps:wsp>
                        <wps:wsp>
                          <wps:cNvPr id="1312609609" name="Freeform: Shape 1312609609"/>
                          <wps:cNvSpPr/>
                          <wps:spPr>
                            <a:xfrm rot="10800000">
                              <a:off x="3246272" y="1933947"/>
                              <a:ext cx="1641959" cy="1641959"/>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gradFill>
                              <a:gsLst>
                                <a:gs pos="0">
                                  <a:srgbClr val="AAB7DB"/>
                                </a:gs>
                                <a:gs pos="35000">
                                  <a:srgbClr val="C4CDE5"/>
                                </a:gs>
                                <a:gs pos="100000">
                                  <a:srgbClr val="E8EBF6"/>
                                </a:gs>
                              </a:gsLst>
                              <a:lin ang="16200000" scaled="0"/>
                            </a:gradFill>
                            <a:ln>
                              <a:noFill/>
                            </a:ln>
                            <a:effectLst>
                              <a:outerShdw blurRad="40000" dist="20000" dir="5400000" rotWithShape="0">
                                <a:srgbClr val="000000">
                                  <a:alpha val="37647"/>
                                </a:srgbClr>
                              </a:outerShdw>
                            </a:effectLst>
                          </wps:spPr>
                          <wps:txbx>
                            <w:txbxContent>
                              <w:p w14:paraId="41E4D666"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065599011" name="Text Box 1065599011"/>
                          <wps:cNvSpPr txBox="1"/>
                          <wps:spPr>
                            <a:xfrm>
                              <a:off x="3246272" y="1933947"/>
                              <a:ext cx="1161040" cy="1161040"/>
                            </a:xfrm>
                            <a:prstGeom prst="rect">
                              <a:avLst/>
                            </a:prstGeom>
                            <a:noFill/>
                            <a:ln>
                              <a:noFill/>
                            </a:ln>
                          </wps:spPr>
                          <wps:txbx>
                            <w:txbxContent>
                              <w:p w14:paraId="1A82FB08" w14:textId="77777777" w:rsidR="00A838FE" w:rsidRDefault="00000000">
                                <w:pPr>
                                  <w:spacing w:line="215" w:lineRule="auto"/>
                                  <w:jc w:val="center"/>
                                  <w:textDirection w:val="btLr"/>
                                </w:pPr>
                                <w:r>
                                  <w:rPr>
                                    <w:rFonts w:ascii="Cambria" w:eastAsia="Cambria" w:hAnsi="Cambria" w:cs="Cambria"/>
                                    <w:color w:val="000000"/>
                                    <w:sz w:val="24"/>
                                  </w:rPr>
                                  <w:t xml:space="preserve">Contaminantes biológicos </w:t>
                                </w:r>
                              </w:p>
                            </w:txbxContent>
                          </wps:txbx>
                          <wps:bodyPr spcFirstLastPara="1" wrap="square" lIns="85325" tIns="85325" rIns="85325" bIns="85325" anchor="ctr" anchorCtr="0">
                            <a:noAutofit/>
                          </wps:bodyPr>
                        </wps:wsp>
                        <wps:wsp>
                          <wps:cNvPr id="113696853" name="Freeform: Shape 113696853"/>
                          <wps:cNvSpPr/>
                          <wps:spPr>
                            <a:xfrm rot="-5400000">
                              <a:off x="1528471" y="1933947"/>
                              <a:ext cx="1641959" cy="1641959"/>
                            </a:xfrm>
                            <a:custGeom>
                              <a:avLst/>
                              <a:gdLst/>
                              <a:ahLst/>
                              <a:cxnLst/>
                              <a:rect l="l" t="t" r="r" b="b"/>
                              <a:pathLst>
                                <a:path w="120000" h="120000" extrusionOk="0">
                                  <a:moveTo>
                                    <a:pt x="0" y="120000"/>
                                  </a:moveTo>
                                  <a:lnTo>
                                    <a:pt x="0" y="120000"/>
                                  </a:lnTo>
                                  <a:cubicBezTo>
                                    <a:pt x="0" y="53726"/>
                                    <a:pt x="53726" y="0"/>
                                    <a:pt x="120000" y="0"/>
                                  </a:cubicBezTo>
                                  <a:lnTo>
                                    <a:pt x="120000" y="120000"/>
                                  </a:lnTo>
                                  <a:close/>
                                </a:path>
                              </a:pathLst>
                            </a:custGeom>
                            <a:gradFill>
                              <a:gsLst>
                                <a:gs pos="0">
                                  <a:srgbClr val="AAB7DB"/>
                                </a:gs>
                                <a:gs pos="35000">
                                  <a:srgbClr val="C4CDE5"/>
                                </a:gs>
                                <a:gs pos="100000">
                                  <a:srgbClr val="E8EBF6"/>
                                </a:gs>
                              </a:gsLst>
                              <a:lin ang="16200000" scaled="0"/>
                            </a:gradFill>
                            <a:ln>
                              <a:noFill/>
                            </a:ln>
                            <a:effectLst>
                              <a:outerShdw blurRad="40000" dist="20000" dir="5400000" rotWithShape="0">
                                <a:srgbClr val="000000">
                                  <a:alpha val="37647"/>
                                </a:srgbClr>
                              </a:outerShdw>
                            </a:effectLst>
                          </wps:spPr>
                          <wps:txbx>
                            <w:txbxContent>
                              <w:p w14:paraId="25EA78E5"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1468219339" name="Text Box 1468219339"/>
                          <wps:cNvSpPr txBox="1"/>
                          <wps:spPr>
                            <a:xfrm>
                              <a:off x="2009390" y="1933947"/>
                              <a:ext cx="1161040" cy="1161040"/>
                            </a:xfrm>
                            <a:prstGeom prst="rect">
                              <a:avLst/>
                            </a:prstGeom>
                            <a:noFill/>
                            <a:ln>
                              <a:noFill/>
                            </a:ln>
                          </wps:spPr>
                          <wps:txbx>
                            <w:txbxContent>
                              <w:p w14:paraId="1565096A" w14:textId="77777777" w:rsidR="00A838FE" w:rsidRDefault="00000000">
                                <w:pPr>
                                  <w:spacing w:line="215" w:lineRule="auto"/>
                                  <w:jc w:val="center"/>
                                  <w:textDirection w:val="btLr"/>
                                </w:pPr>
                                <w:r>
                                  <w:rPr>
                                    <w:rFonts w:ascii="Cambria" w:eastAsia="Cambria" w:hAnsi="Cambria" w:cs="Cambria"/>
                                    <w:color w:val="000000"/>
                                    <w:sz w:val="24"/>
                                  </w:rPr>
                                  <w:t>Contaminantes químicos</w:t>
                                </w:r>
                              </w:p>
                            </w:txbxContent>
                          </wps:txbx>
                          <wps:bodyPr spcFirstLastPara="1" wrap="square" lIns="85325" tIns="85325" rIns="85325" bIns="85325" anchor="ctr" anchorCtr="0">
                            <a:noAutofit/>
                          </wps:bodyPr>
                        </wps:wsp>
                        <wps:wsp>
                          <wps:cNvPr id="2115760625" name="Freeform: Shape 2115760625"/>
                          <wps:cNvSpPr/>
                          <wps:spPr>
                            <a:xfrm>
                              <a:off x="2924895" y="1554742"/>
                              <a:ext cx="566912" cy="492967"/>
                            </a:xfrm>
                            <a:custGeom>
                              <a:avLst/>
                              <a:gdLst/>
                              <a:ahLst/>
                              <a:cxnLst/>
                              <a:rect l="l" t="t" r="r" b="b"/>
                              <a:pathLst>
                                <a:path w="120000" h="120000" extrusionOk="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gradFill>
                              <a:gsLst>
                                <a:gs pos="0">
                                  <a:srgbClr val="CFD8EA"/>
                                </a:gs>
                                <a:gs pos="35000">
                                  <a:srgbClr val="DDE3EF"/>
                                </a:gs>
                                <a:gs pos="100000">
                                  <a:srgbClr val="F0F3FA"/>
                                </a:gs>
                              </a:gsLst>
                              <a:lin ang="16200000" scaled="0"/>
                            </a:gradFill>
                            <a:ln w="9525" cap="flat" cmpd="sng">
                              <a:solidFill>
                                <a:srgbClr val="EEECE0"/>
                              </a:solidFill>
                              <a:prstDash val="solid"/>
                              <a:round/>
                              <a:headEnd type="none" w="sm" len="sm"/>
                              <a:tailEnd type="none" w="sm" len="sm"/>
                            </a:ln>
                            <a:effectLst>
                              <a:outerShdw blurRad="40000" dist="20000" dir="5400000" rotWithShape="0">
                                <a:srgbClr val="000000">
                                  <a:alpha val="37647"/>
                                </a:srgbClr>
                              </a:outerShdw>
                            </a:effectLst>
                          </wps:spPr>
                          <wps:txbx>
                            <w:txbxContent>
                              <w:p w14:paraId="2C300406" w14:textId="77777777" w:rsidR="00A838FE" w:rsidRDefault="00A838FE">
                                <w:pPr>
                                  <w:spacing w:line="240" w:lineRule="auto"/>
                                  <w:textDirection w:val="btLr"/>
                                </w:pPr>
                              </w:p>
                            </w:txbxContent>
                          </wps:txbx>
                          <wps:bodyPr spcFirstLastPara="1" wrap="square" lIns="91425" tIns="91425" rIns="91425" bIns="91425" anchor="ctr" anchorCtr="0">
                            <a:noAutofit/>
                          </wps:bodyPr>
                        </wps:wsp>
                        <wps:wsp>
                          <wps:cNvPr id="857404746" name="Freeform: Shape 857404746"/>
                          <wps:cNvSpPr/>
                          <wps:spPr>
                            <a:xfrm rot="10800000">
                              <a:off x="2924895" y="1744344"/>
                              <a:ext cx="566912" cy="492967"/>
                            </a:xfrm>
                            <a:custGeom>
                              <a:avLst/>
                              <a:gdLst/>
                              <a:ahLst/>
                              <a:cxnLst/>
                              <a:rect l="l" t="t" r="r" b="b"/>
                              <a:pathLst>
                                <a:path w="120000" h="120000" extrusionOk="0">
                                  <a:moveTo>
                                    <a:pt x="6522" y="60000"/>
                                  </a:moveTo>
                                  <a:lnTo>
                                    <a:pt x="6522" y="60000"/>
                                  </a:lnTo>
                                  <a:cubicBezTo>
                                    <a:pt x="6522" y="34374"/>
                                    <a:pt x="25367" y="12492"/>
                                    <a:pt x="51107" y="8231"/>
                                  </a:cubicBezTo>
                                  <a:cubicBezTo>
                                    <a:pt x="76848" y="3970"/>
                                    <a:pt x="101961" y="18574"/>
                                    <a:pt x="110521" y="42783"/>
                                  </a:cubicBezTo>
                                  <a:lnTo>
                                    <a:pt x="116427" y="42783"/>
                                  </a:lnTo>
                                  <a:lnTo>
                                    <a:pt x="106957" y="60000"/>
                                  </a:lnTo>
                                  <a:lnTo>
                                    <a:pt x="90340" y="42783"/>
                                  </a:lnTo>
                                  <a:lnTo>
                                    <a:pt x="95921" y="42783"/>
                                  </a:lnTo>
                                  <a:lnTo>
                                    <a:pt x="95921" y="42783"/>
                                  </a:lnTo>
                                  <a:cubicBezTo>
                                    <a:pt x="87358" y="27416"/>
                                    <a:pt x="68572" y="19475"/>
                                    <a:pt x="50448" y="23561"/>
                                  </a:cubicBezTo>
                                  <a:cubicBezTo>
                                    <a:pt x="32324" y="27648"/>
                                    <a:pt x="19565" y="42702"/>
                                    <a:pt x="19565" y="60000"/>
                                  </a:cubicBezTo>
                                  <a:close/>
                                </a:path>
                              </a:pathLst>
                            </a:custGeom>
                            <a:gradFill>
                              <a:gsLst>
                                <a:gs pos="0">
                                  <a:srgbClr val="CFD8EA"/>
                                </a:gs>
                                <a:gs pos="35000">
                                  <a:srgbClr val="DDE3EF"/>
                                </a:gs>
                                <a:gs pos="100000">
                                  <a:srgbClr val="F0F3FA"/>
                                </a:gs>
                              </a:gsLst>
                              <a:lin ang="16200000" scaled="0"/>
                            </a:gradFill>
                            <a:ln w="9525" cap="flat" cmpd="sng">
                              <a:solidFill>
                                <a:srgbClr val="EEECE0"/>
                              </a:solidFill>
                              <a:prstDash val="solid"/>
                              <a:round/>
                              <a:headEnd type="none" w="sm" len="sm"/>
                              <a:tailEnd type="none" w="sm" len="sm"/>
                            </a:ln>
                            <a:effectLst>
                              <a:outerShdw blurRad="40000" dist="20000" dir="5400000" rotWithShape="0">
                                <a:srgbClr val="000000">
                                  <a:alpha val="37647"/>
                                </a:srgbClr>
                              </a:outerShdw>
                            </a:effectLst>
                          </wps:spPr>
                          <wps:txbx>
                            <w:txbxContent>
                              <w:p w14:paraId="27B4D129" w14:textId="77777777" w:rsidR="00A838FE" w:rsidRDefault="00A838FE">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3D35FDB" id="Group 85" o:spid="_x0000_s1054" style="width:507.75pt;height:298.6pt;mso-position-horizontal-relative:char;mso-position-vertical-relative:line" coordsize="64484,37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">
                <v:group id="Group 1463610821" o:spid="_x0000_s1055" style="position:absolute;width:64484;height:37920" coordsize="64484,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">
                  <v:rect id="Rectangle 1375925912" o:spid="_x0000_s1056" style="position:absolute;width:64167;height: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" filled="f" stroked="f">
                    <v:textbox inset="2.53958mm,2.53958mm,2.53958mm,2.53958mm">
                      <w:txbxContent>
                        <w:p w14:paraId="01BE5541" w14:textId="77777777" w:rsidR="00A838FE" w:rsidRDefault="00A838FE">
                          <w:pPr>
                            <w:spacing w:line="240" w:lineRule="auto"/>
                            <w:textDirection w:val="btLr"/>
                          </w:pPr>
                        </w:p>
                      </w:txbxContent>
                    </v:textbox>
                  </v:rect>
                  <v:roundrect id="Rectangle: Rounded Corners 90429571" o:spid="_x0000_s1057" style="position:absolute;left:43366;top:25785;width:20801;height:1213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" fillcolor="#eeece0" strokecolor="#1d497d">
                    <v:fill opacity="58853f"/>
                    <v:stroke startarrowwidth="narrow" startarrowlength="short" endarrowwidth="narrow" endarrowlength="short"/>
                    <v:textbox inset="2.53958mm,2.53958mm,2.53958mm,2.53958mm">
                      <w:txbxContent>
                        <w:p w14:paraId="72A025A2" w14:textId="77777777" w:rsidR="00A838FE" w:rsidRDefault="00A838FE">
                          <w:pPr>
                            <w:spacing w:line="240" w:lineRule="auto"/>
                            <w:textDirection w:val="btLr"/>
                          </w:pPr>
                        </w:p>
                      </w:txbxContent>
                    </v:textbox>
                  </v:roundrect>
                  <v:shape id="Text Box 173409386" o:spid="_x0000_s1058" type="#_x0000_t202" style="position:absolute;left:49873;top:29086;width:14027;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" filled="f" stroked="f">
                    <v:textbox inset=".84653mm,.84653mm,.84653mm,.84653mm">
                      <w:txbxContent>
                        <w:p w14:paraId="48B210FF" w14:textId="77777777" w:rsidR="00A838FE" w:rsidRPr="0048617C" w:rsidRDefault="00000000">
                          <w:pPr>
                            <w:spacing w:line="215" w:lineRule="auto"/>
                            <w:ind w:left="90" w:firstLine="80"/>
                            <w:textDirection w:val="btLr"/>
                          </w:pPr>
                          <w:r w:rsidRPr="0048617C">
                            <w:rPr>
                              <w:rFonts w:eastAsia="Cambria"/>
                              <w:color w:val="000000"/>
                              <w:sz w:val="16"/>
                            </w:rPr>
                            <w:t xml:space="preserve">Animal: virus, parásitos, bacterias, protozoos. </w:t>
                          </w:r>
                        </w:p>
                        <w:p w14:paraId="7242D66F" w14:textId="77777777" w:rsidR="00A838FE" w:rsidRPr="0048617C" w:rsidRDefault="00000000">
                          <w:pPr>
                            <w:spacing w:before="24" w:line="215" w:lineRule="auto"/>
                            <w:ind w:left="90" w:firstLine="80"/>
                            <w:textDirection w:val="btLr"/>
                          </w:pPr>
                          <w:r w:rsidRPr="0048617C">
                            <w:rPr>
                              <w:rFonts w:eastAsia="Cambria"/>
                              <w:color w:val="000000"/>
                              <w:sz w:val="16"/>
                            </w:rPr>
                            <w:t xml:space="preserve">Vegetal: hongos, líquenes. </w:t>
                          </w:r>
                        </w:p>
                      </w:txbxContent>
                    </v:textbox>
                  </v:shape>
                  <v:roundrect id="Rectangle: Rounded Corners 1782004148" o:spid="_x0000_s1059" style="position:absolute;top:25785;width:23665;height:1213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" fillcolor="#eeece0" strokecolor="#1d497d">
                    <v:fill opacity="58853f"/>
                    <v:stroke startarrowwidth="narrow" startarrowlength="short" endarrowwidth="narrow" endarrowlength="short"/>
                    <v:textbox inset="2.53958mm,2.53958mm,2.53958mm,2.53958mm">
                      <w:txbxContent>
                        <w:p w14:paraId="5376F2D0" w14:textId="77777777" w:rsidR="00A838FE" w:rsidRDefault="00A838FE">
                          <w:pPr>
                            <w:spacing w:line="240" w:lineRule="auto"/>
                            <w:textDirection w:val="btLr"/>
                          </w:pPr>
                        </w:p>
                      </w:txbxContent>
                    </v:textbox>
                  </v:roundrect>
                  <v:shape id="Text Box 1949457896" o:spid="_x0000_s1060" type="#_x0000_t202" style="position:absolute;left:266;top:29086;width:16032;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" filled="f" stroked="f">
                    <v:textbox inset=".84653mm,.84653mm,.84653mm,.84653mm">
                      <w:txbxContent>
                        <w:p w14:paraId="15437F77" w14:textId="77777777" w:rsidR="00A838FE" w:rsidRPr="0048617C" w:rsidRDefault="00000000">
                          <w:pPr>
                            <w:spacing w:line="215" w:lineRule="auto"/>
                            <w:ind w:left="90" w:firstLine="80"/>
                            <w:textDirection w:val="btLr"/>
                          </w:pPr>
                          <w:r w:rsidRPr="0048617C">
                            <w:rPr>
                              <w:rFonts w:eastAsia="Cambria"/>
                              <w:color w:val="000000"/>
                              <w:sz w:val="16"/>
                            </w:rPr>
                            <w:t xml:space="preserve">Gases: vapores y humos. </w:t>
                          </w:r>
                        </w:p>
                        <w:p w14:paraId="597DB9B7" w14:textId="77777777" w:rsidR="00A838FE" w:rsidRPr="0048617C" w:rsidRDefault="00000000">
                          <w:pPr>
                            <w:spacing w:before="24" w:line="215" w:lineRule="auto"/>
                            <w:ind w:left="90" w:firstLine="80"/>
                            <w:textDirection w:val="btLr"/>
                          </w:pPr>
                          <w:r w:rsidRPr="0048617C">
                            <w:rPr>
                              <w:rFonts w:eastAsia="Cambria"/>
                              <w:color w:val="000000"/>
                              <w:sz w:val="16"/>
                            </w:rPr>
                            <w:t>Líquidos.</w:t>
                          </w:r>
                        </w:p>
                        <w:p w14:paraId="474A983E" w14:textId="77777777" w:rsidR="00A838FE" w:rsidRPr="0048617C" w:rsidRDefault="00000000">
                          <w:pPr>
                            <w:spacing w:before="24" w:line="215" w:lineRule="auto"/>
                            <w:ind w:left="90" w:firstLine="80"/>
                            <w:textDirection w:val="btLr"/>
                          </w:pPr>
                          <w:r w:rsidRPr="0048617C">
                            <w:rPr>
                              <w:rFonts w:eastAsia="Cambria"/>
                              <w:color w:val="000000"/>
                              <w:sz w:val="16"/>
                            </w:rPr>
                            <w:t xml:space="preserve">Sólidos: material particulado. </w:t>
                          </w:r>
                        </w:p>
                      </w:txbxContent>
                    </v:textbox>
                  </v:shape>
                  <v:roundrect id="Rectangle: Rounded Corners 144807198" o:spid="_x0000_s1061" style="position:absolute;left:42772;width:21395;height:1213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" fillcolor="#eeece0" strokecolor="#1d497d">
                    <v:fill opacity="58853f"/>
                    <v:stroke startarrowwidth="narrow" startarrowlength="short" endarrowwidth="narrow" endarrowlength="short"/>
                    <v:textbox inset="2.53958mm,2.53958mm,2.53958mm,2.53958mm">
                      <w:txbxContent>
                        <w:p w14:paraId="60A0A278" w14:textId="77777777" w:rsidR="00A838FE" w:rsidRDefault="00A838FE">
                          <w:pPr>
                            <w:spacing w:line="240" w:lineRule="auto"/>
                            <w:textDirection w:val="btLr"/>
                          </w:pPr>
                        </w:p>
                      </w:txbxContent>
                    </v:textbox>
                  </v:roundrect>
                  <v:shape id="Text Box 1970209902" o:spid="_x0000_s1062" type="#_x0000_t202" style="position:absolute;left:49456;top:266;width:15028;height:10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" filled="f" stroked="f">
                    <v:textbox inset=".84653mm,.84653mm,.84653mm,.84653mm">
                      <w:txbxContent>
                        <w:p w14:paraId="252F6EE0" w14:textId="77777777" w:rsidR="00A838FE" w:rsidRPr="00B731EB" w:rsidRDefault="00000000">
                          <w:pPr>
                            <w:spacing w:line="215" w:lineRule="auto"/>
                            <w:ind w:left="90" w:firstLine="80"/>
                            <w:textDirection w:val="btLr"/>
                            <w:rPr>
                              <w:sz w:val="14"/>
                              <w:szCs w:val="14"/>
                            </w:rPr>
                          </w:pPr>
                          <w:r w:rsidRPr="00B731EB">
                            <w:rPr>
                              <w:rFonts w:eastAsia="Cambria"/>
                              <w:b/>
                              <w:color w:val="000000"/>
                              <w:sz w:val="14"/>
                              <w:szCs w:val="14"/>
                            </w:rPr>
                            <w:t xml:space="preserve">Condiciones ambientales: </w:t>
                          </w:r>
                        </w:p>
                        <w:p w14:paraId="27BD5574"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Ruido. </w:t>
                          </w:r>
                        </w:p>
                        <w:p w14:paraId="258400F5"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Iluminación. </w:t>
                          </w:r>
                        </w:p>
                        <w:p w14:paraId="54258B39" w14:textId="77777777"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Vibracione.s </w:t>
                          </w:r>
                        </w:p>
                        <w:p w14:paraId="3F5AE9D7" w14:textId="3595BBEF" w:rsidR="00A838FE" w:rsidRPr="007A3A96" w:rsidRDefault="00000000"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Radiaciones, electromagnéticas, </w:t>
                          </w:r>
                          <w:r w:rsidR="00B731EB" w:rsidRPr="007A3A96">
                            <w:rPr>
                              <w:rFonts w:eastAsia="Cambria"/>
                              <w:color w:val="000000"/>
                              <w:sz w:val="14"/>
                              <w:szCs w:val="14"/>
                            </w:rPr>
                            <w:t>corpusculares</w:t>
                          </w:r>
                          <w:r w:rsidRPr="007A3A96">
                            <w:rPr>
                              <w:rFonts w:eastAsia="Cambria"/>
                              <w:color w:val="000000"/>
                              <w:sz w:val="14"/>
                              <w:szCs w:val="14"/>
                            </w:rPr>
                            <w:t xml:space="preserve">. </w:t>
                          </w:r>
                        </w:p>
                        <w:p w14:paraId="1DC9B8AC" w14:textId="340C04ED" w:rsidR="00A838FE" w:rsidRPr="007A3A96" w:rsidRDefault="00B731EB" w:rsidP="007A3A96">
                          <w:pPr>
                            <w:pStyle w:val="ListParagraph"/>
                            <w:numPr>
                              <w:ilvl w:val="0"/>
                              <w:numId w:val="18"/>
                            </w:numPr>
                            <w:spacing w:before="24" w:line="215" w:lineRule="auto"/>
                            <w:textDirection w:val="btLr"/>
                            <w:rPr>
                              <w:sz w:val="14"/>
                              <w:szCs w:val="14"/>
                            </w:rPr>
                          </w:pPr>
                          <w:r w:rsidRPr="007A3A96">
                            <w:rPr>
                              <w:rFonts w:eastAsia="Cambria"/>
                              <w:color w:val="000000"/>
                              <w:sz w:val="14"/>
                              <w:szCs w:val="14"/>
                            </w:rPr>
                            <w:t xml:space="preserve">Condiciones termo-higrométricas. </w:t>
                          </w:r>
                        </w:p>
                      </w:txbxContent>
                    </v:textbox>
                  </v:shape>
                  <v:roundrect id="Rectangle: Rounded Corners 654012369" o:spid="_x0000_s1063" style="position:absolute;width:25004;height:1213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" fillcolor="#eeece0" strokecolor="#1d497d">
                    <v:fill opacity="58853f"/>
                    <v:stroke startarrowwidth="narrow" startarrowlength="short" endarrowwidth="narrow" endarrowlength="short"/>
                    <v:textbox inset="2.53958mm,2.53958mm,2.53958mm,2.53958mm">
                      <w:txbxContent>
                        <w:p w14:paraId="6F5C12FD" w14:textId="77777777" w:rsidR="00A838FE" w:rsidRDefault="00A838FE">
                          <w:pPr>
                            <w:spacing w:line="240" w:lineRule="auto"/>
                            <w:textDirection w:val="btLr"/>
                          </w:pPr>
                        </w:p>
                      </w:txbxContent>
                    </v:textbox>
                  </v:roundrect>
                  <v:shape id="Text Box 1315692735" o:spid="_x0000_s1064" type="#_x0000_t202" style="position:absolute;left:266;top:266;width:17831;height:1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" filled="f" stroked="f">
                    <v:textbox inset=".84653mm,.84653mm,.84653mm,.84653mm">
                      <w:txbxContent>
                        <w:p w14:paraId="6BC7892B" w14:textId="77777777" w:rsidR="00A838FE" w:rsidRPr="00B731EB" w:rsidRDefault="00000000">
                          <w:pPr>
                            <w:spacing w:line="215" w:lineRule="auto"/>
                            <w:ind w:left="90" w:firstLine="80"/>
                            <w:textDirection w:val="btLr"/>
                          </w:pPr>
                          <w:r w:rsidRPr="00B731EB">
                            <w:rPr>
                              <w:rFonts w:eastAsia="Cambria"/>
                              <w:b/>
                              <w:color w:val="000000"/>
                              <w:sz w:val="16"/>
                            </w:rPr>
                            <w:t xml:space="preserve">Instalaciones locativas: </w:t>
                          </w:r>
                        </w:p>
                        <w:p w14:paraId="60E63A45"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Condiciones de almacenamiento. </w:t>
                          </w:r>
                        </w:p>
                        <w:p w14:paraId="7B564872"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Uso de máquinas, equipos y herramientas. </w:t>
                          </w:r>
                        </w:p>
                        <w:p w14:paraId="38264662"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Sistema de control de incendios. </w:t>
                          </w:r>
                        </w:p>
                        <w:p w14:paraId="2F66F8F1" w14:textId="77777777"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Orden y aseo. </w:t>
                          </w:r>
                        </w:p>
                        <w:p w14:paraId="352ABC42" w14:textId="77777777" w:rsidR="0048617C"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 xml:space="preserve">Generación y uso </w:t>
                          </w:r>
                          <w:r w:rsidR="0048617C" w:rsidRPr="0048617C">
                            <w:rPr>
                              <w:rFonts w:eastAsia="Cambria"/>
                              <w:color w:val="000000"/>
                              <w:sz w:val="14"/>
                              <w:szCs w:val="14"/>
                            </w:rPr>
                            <w:t>de energía</w:t>
                          </w:r>
                          <w:r w:rsidRPr="0048617C">
                            <w:rPr>
                              <w:rFonts w:eastAsia="Cambria"/>
                              <w:color w:val="000000"/>
                              <w:sz w:val="14"/>
                              <w:szCs w:val="14"/>
                            </w:rPr>
                            <w:t xml:space="preserve"> eléctrica. </w:t>
                          </w:r>
                        </w:p>
                        <w:p w14:paraId="022A876A" w14:textId="00436949" w:rsidR="00A838FE" w:rsidRPr="0048617C" w:rsidRDefault="00000000" w:rsidP="0048617C">
                          <w:pPr>
                            <w:pStyle w:val="ListParagraph"/>
                            <w:numPr>
                              <w:ilvl w:val="0"/>
                              <w:numId w:val="19"/>
                            </w:numPr>
                            <w:spacing w:before="24" w:line="215" w:lineRule="auto"/>
                            <w:textDirection w:val="btLr"/>
                            <w:rPr>
                              <w:sz w:val="14"/>
                              <w:szCs w:val="14"/>
                            </w:rPr>
                          </w:pPr>
                          <w:r w:rsidRPr="0048617C">
                            <w:rPr>
                              <w:rFonts w:eastAsia="Cambria"/>
                              <w:color w:val="000000"/>
                              <w:sz w:val="14"/>
                              <w:szCs w:val="14"/>
                            </w:rPr>
                            <w:t>Diseño del espacio de trabajo.</w:t>
                          </w:r>
                          <w:r w:rsidRPr="0048617C">
                            <w:rPr>
                              <w:rFonts w:eastAsia="Cambria"/>
                              <w:color w:val="000000"/>
                              <w:sz w:val="16"/>
                            </w:rPr>
                            <w:t xml:space="preserve"> </w:t>
                          </w:r>
                        </w:p>
                      </w:txbxContent>
                    </v:textbox>
                  </v:shape>
                  <v:shape id="Freeform: Shape 1534099763" o:spid="_x0000_s1065" style="position:absolute;left:15284;top:2161;width:16420;height:1642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" adj="-11796480,,5400" path="m,120000r,c,53726,53726,,120000,r,120000l,120000xe" fillcolor="#aab7db" stroked="f">
                    <v:fill color2="#e8ebf6" angle="180" colors="0 #aab7db;22938f #c4cde5;1 #e8ebf6" focus="100%" type="gradient">
                      <o:fill v:ext="view" type="gradientUnscaled"/>
                    </v:fill>
                    <v:stroke joinstyle="miter"/>
                    <v:shadow on="t" color="black" opacity="24672f" origin=",.5" offset="0,.55556mm"/>
                    <v:formulas/>
                    <v:path arrowok="t" o:extrusionok="f" o:connecttype="custom" textboxrect="0,0,120000,120000"/>
                    <v:textbox inset="2.53958mm,2.53958mm,2.53958mm,2.53958mm">
                      <w:txbxContent>
                        <w:p w14:paraId="653155BF" w14:textId="77777777" w:rsidR="00A838FE" w:rsidRDefault="00A838FE">
                          <w:pPr>
                            <w:spacing w:line="240" w:lineRule="auto"/>
                            <w:textDirection w:val="btLr"/>
                          </w:pPr>
                        </w:p>
                      </w:txbxContent>
                    </v:textbox>
                  </v:shape>
                  <v:shape id="Text Box 401447336" o:spid="_x0000_s1066" type="#_x0000_t202" style="position:absolute;left:20093;top:6970;width:11611;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" filled="f" stroked="f">
                    <v:textbox inset="2.37014mm,2.37014mm,2.37014mm,2.37014mm">
                      <w:txbxContent>
                        <w:p w14:paraId="2FA2DCB3" w14:textId="77777777" w:rsidR="00A838FE" w:rsidRDefault="00000000">
                          <w:pPr>
                            <w:spacing w:line="215" w:lineRule="auto"/>
                            <w:jc w:val="center"/>
                            <w:textDirection w:val="btLr"/>
                          </w:pPr>
                          <w:r>
                            <w:rPr>
                              <w:rFonts w:ascii="Cambria" w:eastAsia="Cambria" w:hAnsi="Cambria" w:cs="Cambria"/>
                              <w:color w:val="000000"/>
                              <w:sz w:val="24"/>
                            </w:rPr>
                            <w:t xml:space="preserve">Condiciones de seguridad </w:t>
                          </w:r>
                        </w:p>
                      </w:txbxContent>
                    </v:textbox>
                  </v:shape>
                  <v:shape id="Freeform: Shape 812574005" o:spid="_x0000_s1067" style="position:absolute;left:32462;top:2161;width:16420;height:16420;rotation: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" adj="-11796480,,5400" path="m,120000r,c,53726,53726,,120000,r,120000l,120000xe" fillcolor="#aab7db" stroked="f">
                    <v:fill color2="#e8ebf6" angle="180" colors="0 #aab7db;22938f #c4cde5;1 #e8ebf6" focus="100%" type="gradient">
                      <o:fill v:ext="view" type="gradientUnscaled"/>
                    </v:fill>
                    <v:stroke joinstyle="miter"/>
                    <v:shadow on="t" color="black" opacity="24672f" origin=",.5" offset="0,.55556mm"/>
                    <v:formulas/>
                    <v:path arrowok="t" o:extrusionok="f" o:connecttype="custom" textboxrect="0,0,120000,120000"/>
                    <v:textbox inset="2.53958mm,2.53958mm,2.53958mm,2.53958mm">
                      <w:txbxContent>
                        <w:p w14:paraId="5893873A" w14:textId="77777777" w:rsidR="00A838FE" w:rsidRDefault="00A838FE">
                          <w:pPr>
                            <w:spacing w:line="240" w:lineRule="auto"/>
                            <w:textDirection w:val="btLr"/>
                          </w:pPr>
                        </w:p>
                      </w:txbxContent>
                    </v:textbox>
                  </v:shape>
                  <v:shape id="Text Box 894275940" o:spid="_x0000_s1068" type="#_x0000_t202" style="position:absolute;left:32462;top:6970;width:11611;height:11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" filled="f" stroked="f">
                    <v:textbox inset="2.37014mm,2.37014mm,2.37014mm,2.37014mm">
                      <w:txbxContent>
                        <w:p w14:paraId="5B928F16" w14:textId="77777777" w:rsidR="00A838FE" w:rsidRDefault="00000000">
                          <w:pPr>
                            <w:spacing w:line="215" w:lineRule="auto"/>
                            <w:jc w:val="center"/>
                            <w:textDirection w:val="btLr"/>
                          </w:pPr>
                          <w:r>
                            <w:rPr>
                              <w:rFonts w:ascii="Cambria" w:eastAsia="Cambria" w:hAnsi="Cambria" w:cs="Cambria"/>
                              <w:color w:val="000000"/>
                              <w:sz w:val="24"/>
                            </w:rPr>
                            <w:t xml:space="preserve">Condiciones físicas </w:t>
                          </w:r>
                        </w:p>
                      </w:txbxContent>
                    </v:textbox>
                  </v:shape>
                  <v:shape id="Freeform: Shape 1312609609" o:spid="_x0000_s1069" style="position:absolute;left:32462;top:19339;width:16420;height:16420;rotation:1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" adj="-11796480,,5400" path="m,120000r,c,53726,53726,,120000,r,120000l,120000xe" fillcolor="#aab7db" stroked="f">
                    <v:fill color2="#e8ebf6" angle="180" colors="0 #aab7db;22938f #c4cde5;1 #e8ebf6" focus="100%" type="gradient">
                      <o:fill v:ext="view" type="gradientUnscaled"/>
                    </v:fill>
                    <v:stroke joinstyle="miter"/>
                    <v:shadow on="t" color="black" opacity="24672f" origin=",.5" offset="0,.55556mm"/>
                    <v:formulas/>
                    <v:path arrowok="t" o:extrusionok="f" o:connecttype="custom" textboxrect="0,0,120000,120000"/>
                    <v:textbox inset="2.53958mm,2.53958mm,2.53958mm,2.53958mm">
                      <w:txbxContent>
                        <w:p w14:paraId="41E4D666" w14:textId="77777777" w:rsidR="00A838FE" w:rsidRDefault="00A838FE">
                          <w:pPr>
                            <w:spacing w:line="240" w:lineRule="auto"/>
                            <w:textDirection w:val="btLr"/>
                          </w:pPr>
                        </w:p>
                      </w:txbxContent>
                    </v:textbox>
                  </v:shape>
                  <v:shape id="Text Box 1065599011" o:spid="_x0000_s1070" type="#_x0000_t202" style="position:absolute;left:32462;top:19339;width:11611;height:11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" filled="f" stroked="f">
                    <v:textbox inset="2.37014mm,2.37014mm,2.37014mm,2.37014mm">
                      <w:txbxContent>
                        <w:p w14:paraId="1A82FB08" w14:textId="77777777" w:rsidR="00A838FE" w:rsidRDefault="00000000">
                          <w:pPr>
                            <w:spacing w:line="215" w:lineRule="auto"/>
                            <w:jc w:val="center"/>
                            <w:textDirection w:val="btLr"/>
                          </w:pPr>
                          <w:r>
                            <w:rPr>
                              <w:rFonts w:ascii="Cambria" w:eastAsia="Cambria" w:hAnsi="Cambria" w:cs="Cambria"/>
                              <w:color w:val="000000"/>
                              <w:sz w:val="24"/>
                            </w:rPr>
                            <w:t xml:space="preserve">Contaminantes biológicos </w:t>
                          </w:r>
                        </w:p>
                      </w:txbxContent>
                    </v:textbox>
                  </v:shape>
                  <v:shape id="Freeform: Shape 113696853" o:spid="_x0000_s1071" style="position:absolute;left:15284;top:19339;width:16420;height:16420;rotation:-9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" adj="-11796480,,5400" path="m,120000r,c,53726,53726,,120000,r,120000l,120000xe" fillcolor="#aab7db" stroked="f">
                    <v:fill color2="#e8ebf6" angle="180" colors="0 #aab7db;22938f #c4cde5;1 #e8ebf6" focus="100%" type="gradient">
                      <o:fill v:ext="view" type="gradientUnscaled"/>
                    </v:fill>
                    <v:stroke joinstyle="miter"/>
                    <v:shadow on="t" color="black" opacity="24672f" origin=",.5" offset="0,.55556mm"/>
                    <v:formulas/>
                    <v:path arrowok="t" o:extrusionok="f" o:connecttype="custom" textboxrect="0,0,120000,120000"/>
                    <v:textbox inset="2.53958mm,2.53958mm,2.53958mm,2.53958mm">
                      <w:txbxContent>
                        <w:p w14:paraId="25EA78E5" w14:textId="77777777" w:rsidR="00A838FE" w:rsidRDefault="00A838FE">
                          <w:pPr>
                            <w:spacing w:line="240" w:lineRule="auto"/>
                            <w:textDirection w:val="btLr"/>
                          </w:pPr>
                        </w:p>
                      </w:txbxContent>
                    </v:textbox>
                  </v:shape>
                  <v:shape id="Text Box 1468219339" o:spid="_x0000_s1072" type="#_x0000_t202" style="position:absolute;left:20093;top:19339;width:11611;height:11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" filled="f" stroked="f">
                    <v:textbox inset="2.37014mm,2.37014mm,2.37014mm,2.37014mm">
                      <w:txbxContent>
                        <w:p w14:paraId="1565096A" w14:textId="77777777" w:rsidR="00A838FE" w:rsidRDefault="00000000">
                          <w:pPr>
                            <w:spacing w:line="215" w:lineRule="auto"/>
                            <w:jc w:val="center"/>
                            <w:textDirection w:val="btLr"/>
                          </w:pPr>
                          <w:r>
                            <w:rPr>
                              <w:rFonts w:ascii="Cambria" w:eastAsia="Cambria" w:hAnsi="Cambria" w:cs="Cambria"/>
                              <w:color w:val="000000"/>
                              <w:sz w:val="24"/>
                            </w:rPr>
                            <w:t>Contaminantes químicos</w:t>
                          </w:r>
                        </w:p>
                      </w:txbxContent>
                    </v:textbox>
                  </v:shape>
                  <v:shape id="Freeform: Shape 2115760625" o:spid="_x0000_s1073" style="position:absolute;left:29248;top:15547;width:5670;height:493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" adj="-11796480,,5400" path="m6522,60000r,c6522,34374,25367,12492,51107,8231v25741,-4261,50854,10343,59414,34552l116427,42783r-9470,17217l90340,42783r5581,l95921,42783c87358,27416,68572,19475,50448,23561,32324,27648,19565,42702,19565,60000r-13043,xe" fillcolor="#cfd8ea" strokecolor="#eeece0">
                    <v:fill color2="#f0f3fa" angle="180" colors="0 #cfd8ea;22938f #dde3ef;1 #f0f3fa" focus="100%" type="gradient">
                      <o:fill v:ext="view" type="gradientUnscaled"/>
                    </v:fill>
                    <v:stroke startarrowwidth="narrow" startarrowlength="short" endarrowwidth="narrow" endarrowlength="short" joinstyle="round"/>
                    <v:shadow on="t" color="black" opacity="24672f" origin=",.5" offset="0,.55556mm"/>
                    <v:formulas/>
                    <v:path arrowok="t" o:extrusionok="f" o:connecttype="custom" textboxrect="0,0,120000,120000"/>
                    <v:textbox inset="2.53958mm,2.53958mm,2.53958mm,2.53958mm">
                      <w:txbxContent>
                        <w:p w14:paraId="2C300406" w14:textId="77777777" w:rsidR="00A838FE" w:rsidRDefault="00A838FE">
                          <w:pPr>
                            <w:spacing w:line="240" w:lineRule="auto"/>
                            <w:textDirection w:val="btLr"/>
                          </w:pPr>
                        </w:p>
                      </w:txbxContent>
                    </v:textbox>
                  </v:shape>
                  <v:shape id="Freeform: Shape 857404746" o:spid="_x0000_s1074" style="position:absolute;left:29248;top:17443;width:5670;height:4930;rotation:18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" adj="-11796480,,5400" path="m6522,60000r,c6522,34374,25367,12492,51107,8231v25741,-4261,50854,10343,59414,34552l116427,42783r-9470,17217l90340,42783r5581,l95921,42783c87358,27416,68572,19475,50448,23561,32324,27648,19565,42702,19565,60000r-13043,xe" fillcolor="#cfd8ea" strokecolor="#eeece0">
                    <v:fill color2="#f0f3fa" angle="180" colors="0 #cfd8ea;22938f #dde3ef;1 #f0f3fa" focus="100%" type="gradient">
                      <o:fill v:ext="view" type="gradientUnscaled"/>
                    </v:fill>
                    <v:stroke startarrowwidth="narrow" startarrowlength="short" endarrowwidth="narrow" endarrowlength="short" joinstyle="round"/>
                    <v:shadow on="t" color="black" opacity="24672f" origin=",.5" offset="0,.55556mm"/>
                    <v:formulas/>
                    <v:path arrowok="t" o:extrusionok="f" o:connecttype="custom" textboxrect="0,0,120000,120000"/>
                    <v:textbox inset="2.53958mm,2.53958mm,2.53958mm,2.53958mm">
                      <w:txbxContent>
                        <w:p w14:paraId="27B4D129" w14:textId="77777777" w:rsidR="00A838FE" w:rsidRDefault="00A838FE">
                          <w:pPr>
                            <w:spacing w:line="240" w:lineRule="auto"/>
                            <w:textDirection w:val="btLr"/>
                          </w:pPr>
                        </w:p>
                      </w:txbxContent>
                    </v:textbox>
                  </v:shape>
                </v:group>
                <w10:anchorlock/>
              </v:group>
            </w:pict>
          </mc:Fallback>
        </mc:AlternateContent>
      </w:r>
    </w:p>
    <w:p w14:paraId="0000020C" w14:textId="77777777" w:rsidR="00A838FE" w:rsidRPr="00D07EC7" w:rsidRDefault="00A838FE">
      <w:pPr>
        <w:jc w:val="both"/>
        <w:rPr>
          <w:sz w:val="20"/>
          <w:szCs w:val="20"/>
          <w:lang w:val="es-MX"/>
        </w:rPr>
      </w:pPr>
    </w:p>
    <w:p w14:paraId="0000020D" w14:textId="77777777" w:rsidR="00A838FE" w:rsidRPr="00D07EC7" w:rsidRDefault="00000000">
      <w:pPr>
        <w:jc w:val="center"/>
        <w:rPr>
          <w:sz w:val="20"/>
          <w:szCs w:val="20"/>
          <w:lang w:val="es-MX"/>
        </w:rPr>
      </w:pPr>
      <w:r w:rsidRPr="00D07EC7">
        <w:rPr>
          <w:sz w:val="20"/>
          <w:szCs w:val="20"/>
          <w:lang w:val="es-MX"/>
        </w:rPr>
        <w:t xml:space="preserve">Nota. Tomada de Gómez (2017, p. 23). </w:t>
      </w:r>
    </w:p>
    <w:p w14:paraId="0000020E" w14:textId="77777777" w:rsidR="00A838FE" w:rsidRDefault="00A838FE">
      <w:pPr>
        <w:jc w:val="both"/>
        <w:rPr>
          <w:b/>
          <w:sz w:val="20"/>
          <w:szCs w:val="20"/>
          <w:lang w:val="es-MX"/>
        </w:rPr>
      </w:pPr>
    </w:p>
    <w:p w14:paraId="43C45D04" w14:textId="77777777" w:rsidR="00903AD7" w:rsidRDefault="00903AD7">
      <w:pPr>
        <w:jc w:val="both"/>
        <w:rPr>
          <w:b/>
          <w:sz w:val="20"/>
          <w:szCs w:val="20"/>
          <w:lang w:val="es-MX"/>
        </w:rPr>
      </w:pPr>
    </w:p>
    <w:p w14:paraId="7DB5087E" w14:textId="77777777" w:rsidR="00903AD7" w:rsidRDefault="00903AD7">
      <w:pPr>
        <w:jc w:val="both"/>
        <w:rPr>
          <w:b/>
          <w:sz w:val="20"/>
          <w:szCs w:val="20"/>
          <w:lang w:val="es-MX"/>
        </w:rPr>
      </w:pPr>
    </w:p>
    <w:p w14:paraId="0000020F" w14:textId="77777777" w:rsidR="00A838FE" w:rsidRPr="00D07EC7" w:rsidRDefault="00000000" w:rsidP="00943698">
      <w:pPr>
        <w:pBdr>
          <w:top w:val="nil"/>
          <w:left w:val="nil"/>
          <w:bottom w:val="nil"/>
          <w:right w:val="nil"/>
          <w:between w:val="nil"/>
        </w:pBdr>
        <w:jc w:val="both"/>
        <w:rPr>
          <w:b/>
          <w:color w:val="000000"/>
          <w:sz w:val="20"/>
          <w:szCs w:val="20"/>
          <w:lang w:val="es-MX"/>
        </w:rPr>
      </w:pPr>
      <w:bookmarkStart w:id="43" w:name="_heading=h.qsh70q" w:colFirst="0" w:colLast="0"/>
      <w:bookmarkEnd w:id="43"/>
      <w:r w:rsidRPr="00D07EC7">
        <w:rPr>
          <w:b/>
          <w:color w:val="000000"/>
          <w:sz w:val="20"/>
          <w:szCs w:val="20"/>
          <w:lang w:val="es-MX"/>
        </w:rPr>
        <w:t>Factores ambientales relacionados con enfermedades musculoesqueléticas</w:t>
      </w:r>
    </w:p>
    <w:p w14:paraId="00000210" w14:textId="77777777" w:rsidR="00A838FE" w:rsidRPr="00D07EC7" w:rsidRDefault="00A838FE">
      <w:pPr>
        <w:jc w:val="both"/>
        <w:rPr>
          <w:b/>
          <w:sz w:val="20"/>
          <w:szCs w:val="20"/>
          <w:lang w:val="es-MX"/>
        </w:rPr>
      </w:pPr>
    </w:p>
    <w:p w14:paraId="00000211" w14:textId="77777777" w:rsidR="00A838FE" w:rsidRPr="00D07EC7" w:rsidRDefault="00000000">
      <w:pPr>
        <w:jc w:val="both"/>
        <w:rPr>
          <w:sz w:val="20"/>
          <w:szCs w:val="20"/>
          <w:lang w:val="es-MX"/>
        </w:rPr>
      </w:pPr>
      <w:r w:rsidRPr="00D07EC7">
        <w:rPr>
          <w:sz w:val="20"/>
          <w:szCs w:val="20"/>
          <w:lang w:val="es-MX"/>
        </w:rPr>
        <w:t>Los factores ambientales en el trabajo que pueden generar enfermedades musculoesqueléticas son específicamente vibración, frío y calor.</w:t>
      </w:r>
    </w:p>
    <w:p w14:paraId="00000212" w14:textId="77777777" w:rsidR="00A838FE" w:rsidRPr="00D07EC7" w:rsidRDefault="00A838FE">
      <w:pPr>
        <w:jc w:val="both"/>
        <w:rPr>
          <w:sz w:val="20"/>
          <w:szCs w:val="20"/>
          <w:lang w:val="es-MX"/>
        </w:rPr>
      </w:pPr>
    </w:p>
    <w:p w14:paraId="00000213" w14:textId="77777777" w:rsidR="00A838FE" w:rsidRPr="00D07EC7" w:rsidRDefault="00000000">
      <w:pPr>
        <w:keepNext/>
        <w:pBdr>
          <w:top w:val="nil"/>
          <w:left w:val="nil"/>
          <w:bottom w:val="nil"/>
          <w:right w:val="nil"/>
          <w:between w:val="nil"/>
        </w:pBdr>
        <w:spacing w:line="240" w:lineRule="auto"/>
        <w:rPr>
          <w:b/>
          <w:color w:val="000000"/>
          <w:sz w:val="20"/>
          <w:szCs w:val="20"/>
          <w:lang w:val="es-MX"/>
        </w:rPr>
      </w:pPr>
      <w:r w:rsidRPr="00D07EC7">
        <w:rPr>
          <w:b/>
          <w:color w:val="000000"/>
          <w:sz w:val="20"/>
          <w:szCs w:val="20"/>
          <w:lang w:val="es-MX"/>
        </w:rPr>
        <w:lastRenderedPageBreak/>
        <w:t xml:space="preserve">Tabla 3 </w:t>
      </w:r>
    </w:p>
    <w:p w14:paraId="00000214" w14:textId="77777777" w:rsidR="00A838FE" w:rsidRPr="00D07EC7" w:rsidRDefault="00000000">
      <w:pPr>
        <w:keepNext/>
        <w:pBdr>
          <w:top w:val="nil"/>
          <w:left w:val="nil"/>
          <w:bottom w:val="nil"/>
          <w:right w:val="nil"/>
          <w:between w:val="nil"/>
        </w:pBdr>
        <w:spacing w:line="240" w:lineRule="auto"/>
        <w:rPr>
          <w:i/>
          <w:color w:val="1F497D"/>
          <w:sz w:val="20"/>
          <w:szCs w:val="20"/>
          <w:lang w:val="es-MX"/>
        </w:rPr>
      </w:pPr>
      <w:r w:rsidRPr="00D07EC7">
        <w:rPr>
          <w:i/>
          <w:color w:val="000000"/>
          <w:sz w:val="20"/>
          <w:szCs w:val="20"/>
          <w:lang w:val="es-MX"/>
        </w:rPr>
        <w:t>Factores ambientales relacionados con enfermedades musculoesqueléticas</w:t>
      </w:r>
    </w:p>
    <w:p w14:paraId="00000215" w14:textId="77777777" w:rsidR="00A838FE" w:rsidRPr="00D07EC7" w:rsidRDefault="00A838FE">
      <w:pPr>
        <w:rPr>
          <w:lang w:val="es-MX"/>
        </w:rPr>
      </w:pPr>
    </w:p>
    <w:tbl>
      <w:tblPr>
        <w:tblStyle w:val="afa"/>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6096"/>
      </w:tblGrid>
      <w:tr w:rsidR="00A838FE" w:rsidRPr="00D07EC7" w14:paraId="5EC8CDC3" w14:textId="77777777">
        <w:trPr>
          <w:trHeight w:val="574"/>
        </w:trPr>
        <w:tc>
          <w:tcPr>
            <w:tcW w:w="3964" w:type="dxa"/>
            <w:shd w:val="clear" w:color="auto" w:fill="F2F2F2"/>
            <w:vAlign w:val="center"/>
          </w:tcPr>
          <w:p w14:paraId="00000216" w14:textId="77777777" w:rsidR="00A838FE" w:rsidRPr="00D07EC7" w:rsidRDefault="00000000">
            <w:pPr>
              <w:jc w:val="center"/>
              <w:rPr>
                <w:sz w:val="20"/>
                <w:szCs w:val="20"/>
                <w:lang w:val="es-MX"/>
              </w:rPr>
            </w:pPr>
            <w:r w:rsidRPr="00D07EC7">
              <w:rPr>
                <w:sz w:val="20"/>
                <w:szCs w:val="20"/>
                <w:lang w:val="es-MX"/>
              </w:rPr>
              <w:t>Factor</w:t>
            </w:r>
          </w:p>
        </w:tc>
        <w:tc>
          <w:tcPr>
            <w:tcW w:w="6096" w:type="dxa"/>
            <w:shd w:val="clear" w:color="auto" w:fill="F2F2F2"/>
            <w:vAlign w:val="center"/>
          </w:tcPr>
          <w:p w14:paraId="00000217" w14:textId="77777777" w:rsidR="00A838FE" w:rsidRPr="00D07EC7" w:rsidRDefault="00000000">
            <w:pPr>
              <w:jc w:val="center"/>
              <w:rPr>
                <w:sz w:val="20"/>
                <w:szCs w:val="20"/>
                <w:lang w:val="es-MX"/>
              </w:rPr>
            </w:pPr>
            <w:r w:rsidRPr="00D07EC7">
              <w:rPr>
                <w:sz w:val="20"/>
                <w:szCs w:val="20"/>
                <w:lang w:val="es-MX"/>
              </w:rPr>
              <w:t>Acciones preventivas</w:t>
            </w:r>
          </w:p>
        </w:tc>
      </w:tr>
      <w:tr w:rsidR="00A838FE" w:rsidRPr="00D07EC7" w14:paraId="588A90B3" w14:textId="77777777">
        <w:tc>
          <w:tcPr>
            <w:tcW w:w="3964" w:type="dxa"/>
          </w:tcPr>
          <w:p w14:paraId="00000218" w14:textId="77777777" w:rsidR="00A838FE" w:rsidRPr="00D07EC7" w:rsidRDefault="00000000">
            <w:pPr>
              <w:jc w:val="both"/>
              <w:rPr>
                <w:b w:val="0"/>
                <w:sz w:val="20"/>
                <w:szCs w:val="20"/>
                <w:lang w:val="es-MX"/>
              </w:rPr>
            </w:pPr>
            <w:r w:rsidRPr="00D07EC7">
              <w:rPr>
                <w:b w:val="0"/>
                <w:sz w:val="20"/>
                <w:szCs w:val="20"/>
                <w:lang w:val="es-MX"/>
              </w:rPr>
              <w:t>Vibración: movimiento oscilatorio de cuerpos sólidos.</w:t>
            </w:r>
          </w:p>
        </w:tc>
        <w:tc>
          <w:tcPr>
            <w:tcW w:w="6096" w:type="dxa"/>
          </w:tcPr>
          <w:p w14:paraId="00000219"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Se debe generar un entrenamiento al trabajador sobre la utilización, mantenimiento sobre la herramienta con emisión vibratoria.</w:t>
            </w:r>
          </w:p>
          <w:p w14:paraId="0000021A"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Planificar claramente las horas de trabajo (tiempo de exposición), con frecuentes pausas evitando exposición prolongada.</w:t>
            </w:r>
          </w:p>
          <w:p w14:paraId="0000021B"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Generar pausas activas con ejercicios para descansar y fortalecer la zona expuesta a la vibración evitando problemas vasculares, de nervios o musculares o el síndrome del túnel carpiano.</w:t>
            </w:r>
          </w:p>
          <w:p w14:paraId="0000021C"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r w:rsidR="00A838FE" w:rsidRPr="00D07EC7" w14:paraId="56DDFB38" w14:textId="77777777">
        <w:tc>
          <w:tcPr>
            <w:tcW w:w="3964" w:type="dxa"/>
          </w:tcPr>
          <w:p w14:paraId="0000021D" w14:textId="77777777" w:rsidR="00A838FE" w:rsidRPr="00D07EC7" w:rsidRDefault="00000000">
            <w:pPr>
              <w:jc w:val="both"/>
              <w:rPr>
                <w:b w:val="0"/>
                <w:sz w:val="20"/>
                <w:szCs w:val="20"/>
                <w:lang w:val="es-MX"/>
              </w:rPr>
            </w:pPr>
            <w:r w:rsidRPr="00D07EC7">
              <w:rPr>
                <w:b w:val="0"/>
                <w:sz w:val="20"/>
                <w:szCs w:val="20"/>
                <w:lang w:val="es-MX"/>
              </w:rPr>
              <w:t xml:space="preserve">Frío: baja temperatura que puede ser por convección y radiación ante ciertas situaciones y la sensación que se expresa ante ese fenómeno. Se define temperatura ambiental crítica, al aire libre, o aquella igual o menor de 10 </w:t>
            </w:r>
            <w:proofErr w:type="spellStart"/>
            <w:r w:rsidRPr="00D07EC7">
              <w:rPr>
                <w:b w:val="0"/>
                <w:sz w:val="20"/>
                <w:szCs w:val="20"/>
                <w:lang w:val="es-MX"/>
              </w:rPr>
              <w:t>ºC</w:t>
            </w:r>
            <w:proofErr w:type="spellEnd"/>
            <w:r w:rsidRPr="00D07EC7">
              <w:rPr>
                <w:b w:val="0"/>
                <w:sz w:val="20"/>
                <w:szCs w:val="20"/>
                <w:lang w:val="es-MX"/>
              </w:rPr>
              <w:t>.</w:t>
            </w:r>
          </w:p>
          <w:p w14:paraId="0000021E" w14:textId="77777777" w:rsidR="00A838FE" w:rsidRPr="00D07EC7" w:rsidRDefault="00A838FE">
            <w:pPr>
              <w:jc w:val="both"/>
              <w:rPr>
                <w:b w:val="0"/>
                <w:sz w:val="20"/>
                <w:szCs w:val="20"/>
                <w:lang w:val="es-MX"/>
              </w:rPr>
            </w:pPr>
          </w:p>
        </w:tc>
        <w:tc>
          <w:tcPr>
            <w:tcW w:w="6096" w:type="dxa"/>
          </w:tcPr>
          <w:p w14:paraId="0000021F"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Para evitar el </w:t>
            </w:r>
            <w:proofErr w:type="spellStart"/>
            <w:r w:rsidRPr="00903AD7">
              <w:rPr>
                <w:b w:val="0"/>
                <w:i/>
                <w:iCs/>
                <w:color w:val="000000"/>
                <w:sz w:val="20"/>
                <w:szCs w:val="20"/>
                <w:lang w:val="es-MX"/>
              </w:rPr>
              <w:t>disconfort</w:t>
            </w:r>
            <w:proofErr w:type="spellEnd"/>
            <w:r w:rsidRPr="00D07EC7">
              <w:rPr>
                <w:b w:val="0"/>
                <w:color w:val="000000"/>
                <w:sz w:val="20"/>
                <w:szCs w:val="20"/>
                <w:lang w:val="es-MX"/>
              </w:rPr>
              <w:t xml:space="preserve"> térmico se debe usar vestimenta protectora.</w:t>
            </w:r>
          </w:p>
          <w:p w14:paraId="00000220"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En espacios que </w:t>
            </w:r>
            <w:r w:rsidRPr="00D07EC7">
              <w:rPr>
                <w:b w:val="0"/>
                <w:sz w:val="20"/>
                <w:szCs w:val="20"/>
                <w:lang w:val="es-MX"/>
              </w:rPr>
              <w:t>permitan</w:t>
            </w:r>
            <w:r w:rsidRPr="00D07EC7">
              <w:rPr>
                <w:b w:val="0"/>
                <w:color w:val="000000"/>
                <w:sz w:val="20"/>
                <w:szCs w:val="20"/>
                <w:lang w:val="es-MX"/>
              </w:rPr>
              <w:t xml:space="preserve"> generar factores que eleven la temperatura sin exagerar. </w:t>
            </w:r>
          </w:p>
        </w:tc>
      </w:tr>
      <w:tr w:rsidR="00A838FE" w:rsidRPr="00D07EC7" w14:paraId="1CFB652B" w14:textId="77777777">
        <w:tc>
          <w:tcPr>
            <w:tcW w:w="3964" w:type="dxa"/>
          </w:tcPr>
          <w:p w14:paraId="00000221" w14:textId="77777777" w:rsidR="00A838FE" w:rsidRPr="00D07EC7" w:rsidRDefault="00000000">
            <w:pPr>
              <w:jc w:val="both"/>
              <w:rPr>
                <w:b w:val="0"/>
                <w:sz w:val="20"/>
                <w:szCs w:val="20"/>
                <w:lang w:val="es-MX"/>
              </w:rPr>
            </w:pPr>
            <w:r w:rsidRPr="00D07EC7">
              <w:rPr>
                <w:b w:val="0"/>
                <w:sz w:val="20"/>
                <w:szCs w:val="20"/>
                <w:lang w:val="es-MX"/>
              </w:rPr>
              <w:t>Calor: este se relaciona con el manejo de energía en tránsito que se reconoce solo cuando se cruza la frontera de un sistema termodinámico.</w:t>
            </w:r>
          </w:p>
        </w:tc>
        <w:tc>
          <w:tcPr>
            <w:tcW w:w="6096" w:type="dxa"/>
          </w:tcPr>
          <w:p w14:paraId="00000222" w14:textId="77777777" w:rsidR="00A838FE" w:rsidRPr="00D07EC7" w:rsidRDefault="00000000">
            <w:pPr>
              <w:numPr>
                <w:ilvl w:val="0"/>
                <w:numId w:val="4"/>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Ventilación adecuada. </w:t>
            </w:r>
          </w:p>
          <w:p w14:paraId="00000223" w14:textId="77777777" w:rsidR="00A838FE" w:rsidRPr="00D07EC7" w:rsidRDefault="00000000">
            <w:pPr>
              <w:numPr>
                <w:ilvl w:val="0"/>
                <w:numId w:val="4"/>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Hidratación y balance de electrolitos. </w:t>
            </w:r>
          </w:p>
          <w:p w14:paraId="00000224" w14:textId="77777777" w:rsidR="00A838FE" w:rsidRPr="00D07EC7" w:rsidRDefault="00000000">
            <w:pPr>
              <w:numPr>
                <w:ilvl w:val="0"/>
                <w:numId w:val="4"/>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Evitar temperaturas superiores a los 36 °C.</w:t>
            </w:r>
          </w:p>
        </w:tc>
      </w:tr>
    </w:tbl>
    <w:p w14:paraId="00000225" w14:textId="77777777" w:rsidR="00A838FE" w:rsidRPr="00D07EC7" w:rsidRDefault="00A838FE">
      <w:pPr>
        <w:jc w:val="both"/>
        <w:rPr>
          <w:sz w:val="20"/>
          <w:szCs w:val="20"/>
          <w:lang w:val="es-MX"/>
        </w:rPr>
      </w:pPr>
    </w:p>
    <w:p w14:paraId="00000226" w14:textId="77777777" w:rsidR="00A838FE" w:rsidRPr="00D07EC7" w:rsidRDefault="00000000" w:rsidP="00943698">
      <w:pPr>
        <w:pBdr>
          <w:top w:val="nil"/>
          <w:left w:val="nil"/>
          <w:bottom w:val="nil"/>
          <w:right w:val="nil"/>
          <w:between w:val="nil"/>
        </w:pBdr>
        <w:jc w:val="both"/>
        <w:rPr>
          <w:color w:val="000000"/>
          <w:sz w:val="20"/>
          <w:szCs w:val="20"/>
          <w:lang w:val="es-MX"/>
        </w:rPr>
      </w:pPr>
      <w:bookmarkStart w:id="44" w:name="_heading=h.3as4poj" w:colFirst="0" w:colLast="0"/>
      <w:bookmarkEnd w:id="44"/>
      <w:r w:rsidRPr="00D07EC7">
        <w:rPr>
          <w:b/>
          <w:color w:val="000000"/>
          <w:sz w:val="20"/>
          <w:szCs w:val="20"/>
          <w:lang w:val="es-MX"/>
        </w:rPr>
        <w:t>Factores de riesgos ambientales relacionados con el confort en el lugar de trabajo</w:t>
      </w:r>
    </w:p>
    <w:p w14:paraId="00000227" w14:textId="77777777" w:rsidR="00A838FE" w:rsidRPr="00D07EC7" w:rsidRDefault="00A838FE">
      <w:pPr>
        <w:jc w:val="both"/>
        <w:rPr>
          <w:sz w:val="20"/>
          <w:szCs w:val="20"/>
          <w:lang w:val="es-MX"/>
        </w:rPr>
      </w:pPr>
    </w:p>
    <w:p w14:paraId="00000228" w14:textId="77777777" w:rsidR="00A838FE" w:rsidRPr="00D07EC7" w:rsidRDefault="00000000">
      <w:pPr>
        <w:jc w:val="both"/>
        <w:rPr>
          <w:color w:val="000000"/>
          <w:sz w:val="20"/>
          <w:szCs w:val="20"/>
          <w:highlight w:val="white"/>
          <w:lang w:val="es-MX"/>
        </w:rPr>
      </w:pPr>
      <w:r w:rsidRPr="00D07EC7">
        <w:rPr>
          <w:sz w:val="20"/>
          <w:szCs w:val="20"/>
          <w:lang w:val="es-MX"/>
        </w:rPr>
        <w:t xml:space="preserve">Este tipo de factores no generan enfermedades musculoesqueléticas, pero sí </w:t>
      </w:r>
      <w:proofErr w:type="spellStart"/>
      <w:r w:rsidRPr="00D07EC7">
        <w:rPr>
          <w:sz w:val="20"/>
          <w:szCs w:val="20"/>
          <w:lang w:val="es-MX"/>
        </w:rPr>
        <w:t>disconfort</w:t>
      </w:r>
      <w:proofErr w:type="spellEnd"/>
      <w:r w:rsidRPr="00D07EC7">
        <w:rPr>
          <w:sz w:val="20"/>
          <w:szCs w:val="20"/>
          <w:lang w:val="es-MX"/>
        </w:rPr>
        <w:t xml:space="preserve"> en el lugar de trabajo, se pueden evidenciar mala iluminación, ruido, y condiciones ambientales </w:t>
      </w:r>
      <w:r w:rsidRPr="00D07EC7">
        <w:rPr>
          <w:color w:val="000000"/>
          <w:sz w:val="20"/>
          <w:szCs w:val="20"/>
          <w:highlight w:val="white"/>
          <w:lang w:val="es-MX"/>
        </w:rPr>
        <w:t xml:space="preserve">a las que se expone un trabajador en un recinto, dentro de las cuales están factores químicos, físico y </w:t>
      </w:r>
      <w:r w:rsidRPr="00D07EC7">
        <w:rPr>
          <w:sz w:val="20"/>
          <w:szCs w:val="20"/>
          <w:highlight w:val="white"/>
          <w:lang w:val="es-MX"/>
        </w:rPr>
        <w:t>biológicos</w:t>
      </w:r>
      <w:r w:rsidRPr="00D07EC7">
        <w:rPr>
          <w:color w:val="000000"/>
          <w:sz w:val="20"/>
          <w:szCs w:val="20"/>
          <w:highlight w:val="white"/>
          <w:lang w:val="es-MX"/>
        </w:rPr>
        <w:t xml:space="preserve"> susceptibles de generar efectos en la salud o en el bienestar de los trabajadores.</w:t>
      </w:r>
    </w:p>
    <w:p w14:paraId="00000229" w14:textId="77777777" w:rsidR="00A838FE" w:rsidRPr="00D07EC7" w:rsidRDefault="00A838FE">
      <w:pPr>
        <w:jc w:val="both"/>
        <w:rPr>
          <w:color w:val="000000"/>
          <w:sz w:val="20"/>
          <w:szCs w:val="20"/>
          <w:highlight w:val="white"/>
          <w:lang w:val="es-MX"/>
        </w:rPr>
      </w:pPr>
    </w:p>
    <w:p w14:paraId="0000022A" w14:textId="77777777" w:rsidR="00A838FE" w:rsidRPr="00D07EC7" w:rsidRDefault="00A838FE">
      <w:pPr>
        <w:jc w:val="both"/>
        <w:rPr>
          <w:sz w:val="20"/>
          <w:szCs w:val="20"/>
          <w:lang w:val="es-MX"/>
        </w:rPr>
      </w:pPr>
    </w:p>
    <w:p w14:paraId="0000022B" w14:textId="77777777" w:rsidR="00A838FE" w:rsidRPr="00D07EC7" w:rsidRDefault="00000000">
      <w:pPr>
        <w:keepNext/>
        <w:pBdr>
          <w:top w:val="nil"/>
          <w:left w:val="nil"/>
          <w:bottom w:val="nil"/>
          <w:right w:val="nil"/>
          <w:between w:val="nil"/>
        </w:pBdr>
        <w:spacing w:line="240" w:lineRule="auto"/>
        <w:rPr>
          <w:b/>
          <w:color w:val="000000"/>
          <w:sz w:val="20"/>
          <w:szCs w:val="20"/>
          <w:lang w:val="es-MX"/>
        </w:rPr>
      </w:pPr>
      <w:r w:rsidRPr="00D07EC7">
        <w:rPr>
          <w:b/>
          <w:color w:val="000000"/>
          <w:sz w:val="20"/>
          <w:szCs w:val="20"/>
          <w:lang w:val="es-MX"/>
        </w:rPr>
        <w:t>Tabla 4</w:t>
      </w:r>
    </w:p>
    <w:p w14:paraId="0000022C" w14:textId="77777777" w:rsidR="00A838FE" w:rsidRPr="00D07EC7" w:rsidRDefault="00000000">
      <w:pPr>
        <w:rPr>
          <w:i/>
          <w:sz w:val="20"/>
          <w:szCs w:val="20"/>
          <w:lang w:val="es-MX"/>
        </w:rPr>
      </w:pPr>
      <w:r w:rsidRPr="00D07EC7">
        <w:rPr>
          <w:i/>
          <w:sz w:val="20"/>
          <w:szCs w:val="20"/>
          <w:lang w:val="es-MX"/>
        </w:rPr>
        <w:t>Factores de riesgos ambientales relacionados con el confort en el lugar de trabajo</w:t>
      </w:r>
    </w:p>
    <w:p w14:paraId="0000022D" w14:textId="77777777" w:rsidR="00A838FE" w:rsidRPr="00D07EC7" w:rsidRDefault="00A838FE">
      <w:pPr>
        <w:rPr>
          <w:lang w:val="es-MX"/>
        </w:rPr>
      </w:pPr>
    </w:p>
    <w:tbl>
      <w:tblPr>
        <w:tblStyle w:val="afb"/>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797"/>
      </w:tblGrid>
      <w:tr w:rsidR="00A838FE" w:rsidRPr="00D07EC7" w14:paraId="7364E395" w14:textId="77777777">
        <w:trPr>
          <w:trHeight w:val="550"/>
        </w:trPr>
        <w:tc>
          <w:tcPr>
            <w:tcW w:w="2263" w:type="dxa"/>
            <w:shd w:val="clear" w:color="auto" w:fill="F2F2F2"/>
            <w:vAlign w:val="center"/>
          </w:tcPr>
          <w:p w14:paraId="0000022E" w14:textId="77777777" w:rsidR="00A838FE" w:rsidRPr="00D07EC7" w:rsidRDefault="00000000">
            <w:pPr>
              <w:jc w:val="center"/>
              <w:rPr>
                <w:sz w:val="20"/>
                <w:szCs w:val="20"/>
                <w:lang w:val="es-MX"/>
              </w:rPr>
            </w:pPr>
            <w:r w:rsidRPr="00D07EC7">
              <w:rPr>
                <w:sz w:val="20"/>
                <w:szCs w:val="20"/>
                <w:lang w:val="es-MX"/>
              </w:rPr>
              <w:t>Factor</w:t>
            </w:r>
          </w:p>
        </w:tc>
        <w:tc>
          <w:tcPr>
            <w:tcW w:w="7797" w:type="dxa"/>
            <w:shd w:val="clear" w:color="auto" w:fill="F2F2F2"/>
            <w:vAlign w:val="center"/>
          </w:tcPr>
          <w:p w14:paraId="0000022F" w14:textId="77777777" w:rsidR="00A838FE" w:rsidRPr="00D07EC7" w:rsidRDefault="00000000">
            <w:pPr>
              <w:jc w:val="center"/>
              <w:rPr>
                <w:sz w:val="20"/>
                <w:szCs w:val="20"/>
                <w:lang w:val="es-MX"/>
              </w:rPr>
            </w:pPr>
            <w:r w:rsidRPr="00D07EC7">
              <w:rPr>
                <w:sz w:val="20"/>
                <w:szCs w:val="20"/>
                <w:lang w:val="es-MX"/>
              </w:rPr>
              <w:t>Acciones preventivas</w:t>
            </w:r>
          </w:p>
        </w:tc>
      </w:tr>
      <w:tr w:rsidR="00A838FE" w:rsidRPr="00D07EC7" w14:paraId="007BB77B" w14:textId="77777777">
        <w:tc>
          <w:tcPr>
            <w:tcW w:w="2263" w:type="dxa"/>
          </w:tcPr>
          <w:p w14:paraId="00000230" w14:textId="77777777" w:rsidR="00A838FE" w:rsidRPr="00D07EC7" w:rsidRDefault="00000000">
            <w:pPr>
              <w:jc w:val="both"/>
              <w:rPr>
                <w:sz w:val="20"/>
                <w:szCs w:val="20"/>
                <w:lang w:val="es-MX"/>
              </w:rPr>
            </w:pPr>
            <w:r w:rsidRPr="00D07EC7">
              <w:rPr>
                <w:sz w:val="20"/>
                <w:szCs w:val="20"/>
                <w:lang w:val="es-MX"/>
              </w:rPr>
              <w:t>Iluminación</w:t>
            </w:r>
          </w:p>
        </w:tc>
        <w:tc>
          <w:tcPr>
            <w:tcW w:w="7797" w:type="dxa"/>
          </w:tcPr>
          <w:p w14:paraId="00000231"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Para un aceptable nivel de confort, no debe existir un excesivo contraste en el entorno de la tarea a ejecutar.</w:t>
            </w:r>
          </w:p>
          <w:p w14:paraId="00000232"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Generar mantenimiento permanente a los elementos de iluminación.</w:t>
            </w:r>
          </w:p>
          <w:p w14:paraId="00000233"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Ubicar estratégicamente máquinas y trabajadores para que no produzcan deslumbramientos tanto por las propias fuentes luminosas como en las superficies del entorno de trabajo o sombras del trabajador.</w:t>
            </w:r>
          </w:p>
          <w:p w14:paraId="00000234"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Para generar un confort visual y evitar la fatiga visual es necesario implementar una Iluminación uniforme y óptima, con ausencia de brillos deslumbrantes, en condiciones de contraste adecuadas, utilizando los colores </w:t>
            </w:r>
            <w:r w:rsidRPr="00D07EC7">
              <w:rPr>
                <w:b w:val="0"/>
                <w:color w:val="000000"/>
                <w:sz w:val="20"/>
                <w:szCs w:val="20"/>
                <w:lang w:val="es-MX"/>
              </w:rPr>
              <w:lastRenderedPageBreak/>
              <w:t>correctos y garantizando la ausencia de luces intermitentes o efectos estroboscópicos.</w:t>
            </w:r>
          </w:p>
          <w:p w14:paraId="00000235"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r w:rsidR="00A838FE" w:rsidRPr="00D07EC7" w14:paraId="253A8FF9" w14:textId="77777777">
        <w:tc>
          <w:tcPr>
            <w:tcW w:w="2263" w:type="dxa"/>
          </w:tcPr>
          <w:p w14:paraId="00000236" w14:textId="77777777" w:rsidR="00A838FE" w:rsidRPr="00D07EC7" w:rsidRDefault="00000000">
            <w:pPr>
              <w:jc w:val="both"/>
              <w:rPr>
                <w:sz w:val="20"/>
                <w:szCs w:val="20"/>
                <w:lang w:val="es-MX"/>
              </w:rPr>
            </w:pPr>
            <w:r w:rsidRPr="00D07EC7">
              <w:rPr>
                <w:sz w:val="20"/>
                <w:szCs w:val="20"/>
                <w:lang w:val="es-MX"/>
              </w:rPr>
              <w:lastRenderedPageBreak/>
              <w:t>Ruido</w:t>
            </w:r>
          </w:p>
        </w:tc>
        <w:tc>
          <w:tcPr>
            <w:tcW w:w="7797" w:type="dxa"/>
          </w:tcPr>
          <w:p w14:paraId="00000237"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Para favorecer un ambiente acústico de confort en los puestos de trabajo, es necesario el acondicionamiento acústico del recinto a través de la implementación de determinados materiales que pueden incrementar la absorción acústica, reduciendo con ello el sonido reflejado por los límites del local.</w:t>
            </w:r>
          </w:p>
          <w:p w14:paraId="00000238"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El aislamiento acústico con la utilización permanente de protectores auditivos.</w:t>
            </w:r>
          </w:p>
          <w:p w14:paraId="00000239" w14:textId="77777777" w:rsidR="00A838FE" w:rsidRPr="00D07EC7" w:rsidRDefault="00A838FE">
            <w:pPr>
              <w:pBdr>
                <w:top w:val="nil"/>
                <w:left w:val="nil"/>
                <w:bottom w:val="nil"/>
                <w:right w:val="nil"/>
                <w:between w:val="nil"/>
              </w:pBdr>
              <w:spacing w:line="276" w:lineRule="auto"/>
              <w:ind w:left="720"/>
              <w:jc w:val="both"/>
              <w:rPr>
                <w:b w:val="0"/>
                <w:color w:val="000000"/>
                <w:sz w:val="20"/>
                <w:szCs w:val="20"/>
                <w:lang w:val="es-MX"/>
              </w:rPr>
            </w:pPr>
          </w:p>
        </w:tc>
      </w:tr>
      <w:tr w:rsidR="00A838FE" w:rsidRPr="00D07EC7" w14:paraId="52B21654" w14:textId="77777777">
        <w:tc>
          <w:tcPr>
            <w:tcW w:w="2263" w:type="dxa"/>
          </w:tcPr>
          <w:p w14:paraId="0000023A" w14:textId="77777777" w:rsidR="00A838FE" w:rsidRPr="00D07EC7" w:rsidRDefault="00000000">
            <w:pPr>
              <w:jc w:val="both"/>
              <w:rPr>
                <w:color w:val="000000"/>
                <w:sz w:val="20"/>
                <w:szCs w:val="20"/>
                <w:highlight w:val="white"/>
                <w:lang w:val="es-MX"/>
              </w:rPr>
            </w:pPr>
            <w:r w:rsidRPr="00D07EC7">
              <w:rPr>
                <w:color w:val="000000"/>
                <w:sz w:val="20"/>
                <w:szCs w:val="20"/>
                <w:highlight w:val="white"/>
                <w:lang w:val="es-MX"/>
              </w:rPr>
              <w:t xml:space="preserve">Condiciones ambientales </w:t>
            </w:r>
          </w:p>
          <w:p w14:paraId="0000023B" w14:textId="77777777" w:rsidR="00A838FE" w:rsidRPr="00D07EC7" w:rsidRDefault="00A838FE">
            <w:pPr>
              <w:jc w:val="both"/>
              <w:rPr>
                <w:sz w:val="20"/>
                <w:szCs w:val="20"/>
                <w:lang w:val="es-MX"/>
              </w:rPr>
            </w:pPr>
          </w:p>
        </w:tc>
        <w:tc>
          <w:tcPr>
            <w:tcW w:w="7797" w:type="dxa"/>
          </w:tcPr>
          <w:p w14:paraId="0000023C"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 xml:space="preserve">Realizar un correcto manejo de productos y desechos químicos y biológicos. </w:t>
            </w:r>
          </w:p>
          <w:p w14:paraId="0000023D" w14:textId="1B6E0C03"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Generar capacitación permanente a los trabajadores</w:t>
            </w:r>
            <w:r w:rsidR="006B5667">
              <w:rPr>
                <w:b w:val="0"/>
                <w:color w:val="000000"/>
                <w:sz w:val="20"/>
                <w:szCs w:val="20"/>
                <w:lang w:val="es-MX"/>
              </w:rPr>
              <w:t xml:space="preserve"> </w:t>
            </w:r>
            <w:proofErr w:type="gramStart"/>
            <w:r w:rsidR="006B5667">
              <w:rPr>
                <w:b w:val="0"/>
                <w:color w:val="000000"/>
                <w:sz w:val="20"/>
                <w:szCs w:val="20"/>
                <w:lang w:val="es-MX"/>
              </w:rPr>
              <w:t xml:space="preserve">sobre </w:t>
            </w:r>
            <w:r w:rsidRPr="00D07EC7">
              <w:rPr>
                <w:b w:val="0"/>
                <w:color w:val="000000"/>
                <w:sz w:val="20"/>
                <w:szCs w:val="20"/>
                <w:lang w:val="es-MX"/>
              </w:rPr>
              <w:t xml:space="preserve"> los</w:t>
            </w:r>
            <w:proofErr w:type="gramEnd"/>
            <w:r w:rsidRPr="00D07EC7">
              <w:rPr>
                <w:b w:val="0"/>
                <w:color w:val="000000"/>
                <w:sz w:val="20"/>
                <w:szCs w:val="20"/>
                <w:lang w:val="es-MX"/>
              </w:rPr>
              <w:t xml:space="preserve"> productos químicos utilizados en los lugares de trabajo, al igual que las medidas adecuadas de prevención que les permitan participar eficazmente en los programas de protección. </w:t>
            </w:r>
          </w:p>
          <w:p w14:paraId="0000023E" w14:textId="77777777" w:rsidR="00A838FE" w:rsidRPr="00D07EC7" w:rsidRDefault="00000000">
            <w:pPr>
              <w:numPr>
                <w:ilvl w:val="0"/>
                <w:numId w:val="2"/>
              </w:numPr>
              <w:pBdr>
                <w:top w:val="nil"/>
                <w:left w:val="nil"/>
                <w:bottom w:val="nil"/>
                <w:right w:val="nil"/>
                <w:between w:val="nil"/>
              </w:pBdr>
              <w:spacing w:line="276" w:lineRule="auto"/>
              <w:jc w:val="both"/>
              <w:rPr>
                <w:b w:val="0"/>
                <w:color w:val="000000"/>
                <w:sz w:val="20"/>
                <w:szCs w:val="20"/>
                <w:lang w:val="es-MX"/>
              </w:rPr>
            </w:pPr>
            <w:r w:rsidRPr="00D07EC7">
              <w:rPr>
                <w:b w:val="0"/>
                <w:color w:val="000000"/>
                <w:sz w:val="20"/>
                <w:szCs w:val="20"/>
                <w:lang w:val="es-MX"/>
              </w:rPr>
              <w:t>Eliminar el uso o reducirlo, minimizando la utilización de sustancias tóxicas, cuando sea factible.</w:t>
            </w:r>
          </w:p>
        </w:tc>
      </w:tr>
    </w:tbl>
    <w:p w14:paraId="0000023F" w14:textId="77777777" w:rsidR="00A838FE" w:rsidRPr="00D07EC7" w:rsidRDefault="00A838FE">
      <w:pPr>
        <w:jc w:val="both"/>
        <w:rPr>
          <w:sz w:val="20"/>
          <w:szCs w:val="20"/>
          <w:lang w:val="es-MX"/>
        </w:rPr>
      </w:pPr>
    </w:p>
    <w:p w14:paraId="00000240" w14:textId="77777777" w:rsidR="00A838FE" w:rsidRPr="00D07EC7" w:rsidRDefault="00A838FE">
      <w:pPr>
        <w:jc w:val="both"/>
        <w:rPr>
          <w:sz w:val="20"/>
          <w:szCs w:val="20"/>
          <w:lang w:val="es-MX"/>
        </w:rPr>
      </w:pPr>
    </w:p>
    <w:tbl>
      <w:tblPr>
        <w:tblStyle w:val="afc"/>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838FE" w:rsidRPr="00D07EC7" w14:paraId="45FEDC7F" w14:textId="77777777">
        <w:tc>
          <w:tcPr>
            <w:tcW w:w="10060" w:type="dxa"/>
            <w:tcBorders>
              <w:top w:val="single" w:sz="4" w:space="0" w:color="000000"/>
              <w:left w:val="single" w:sz="4" w:space="0" w:color="000000"/>
              <w:bottom w:val="single" w:sz="4" w:space="0" w:color="000000"/>
              <w:right w:val="single" w:sz="4" w:space="0" w:color="000000"/>
            </w:tcBorders>
            <w:shd w:val="clear" w:color="auto" w:fill="D5DCE4"/>
          </w:tcPr>
          <w:p w14:paraId="00000241" w14:textId="77777777" w:rsidR="00A838FE" w:rsidRPr="00D07EC7" w:rsidRDefault="00000000">
            <w:pPr>
              <w:rPr>
                <w:b/>
                <w:sz w:val="20"/>
                <w:szCs w:val="20"/>
                <w:lang w:val="es-MX"/>
              </w:rPr>
            </w:pPr>
            <w:r w:rsidRPr="00D07EC7">
              <w:rPr>
                <w:b/>
                <w:sz w:val="20"/>
                <w:szCs w:val="20"/>
                <w:lang w:val="es-MX"/>
              </w:rPr>
              <w:t>Llamado a la acción</w:t>
            </w:r>
          </w:p>
          <w:p w14:paraId="00000242" w14:textId="77777777" w:rsidR="00A838FE" w:rsidRPr="00D07EC7" w:rsidRDefault="00A838FE">
            <w:pPr>
              <w:jc w:val="both"/>
              <w:rPr>
                <w:b/>
                <w:color w:val="000000"/>
                <w:sz w:val="20"/>
                <w:szCs w:val="20"/>
                <w:lang w:val="es-MX"/>
              </w:rPr>
            </w:pPr>
          </w:p>
          <w:p w14:paraId="00000243" w14:textId="77777777" w:rsidR="00A838FE" w:rsidRPr="00D07EC7" w:rsidRDefault="00000000">
            <w:pPr>
              <w:rPr>
                <w:color w:val="000000"/>
                <w:sz w:val="20"/>
                <w:szCs w:val="20"/>
                <w:lang w:val="es-MX"/>
              </w:rPr>
            </w:pPr>
            <w:r w:rsidRPr="00D07EC7">
              <w:rPr>
                <w:color w:val="000000"/>
                <w:sz w:val="20"/>
                <w:szCs w:val="20"/>
                <w:lang w:val="es-MX"/>
              </w:rPr>
              <w:t xml:space="preserve">Para ampliar sus conocimientos sobre la seguridad y salud en el trabajo realice la lectura del documento: </w:t>
            </w:r>
          </w:p>
          <w:p w14:paraId="00000244" w14:textId="77777777" w:rsidR="00A838FE" w:rsidRPr="00D07EC7" w:rsidRDefault="00000000">
            <w:pPr>
              <w:rPr>
                <w:b/>
                <w:color w:val="000000"/>
                <w:sz w:val="20"/>
                <w:szCs w:val="20"/>
                <w:lang w:val="es-MX"/>
              </w:rPr>
            </w:pPr>
            <w:r w:rsidRPr="00D07EC7">
              <w:rPr>
                <w:noProof/>
                <w:lang w:val="es-MX"/>
              </w:rPr>
              <w:drawing>
                <wp:anchor distT="0" distB="0" distL="114300" distR="114300" simplePos="0" relativeHeight="251661312" behindDoc="0" locked="0" layoutInCell="1" hidden="0" allowOverlap="1" wp14:anchorId="3CF2217C" wp14:editId="2FFB582E">
                  <wp:simplePos x="0" y="0"/>
                  <wp:positionH relativeFrom="column">
                    <wp:posOffset>636</wp:posOffset>
                  </wp:positionH>
                  <wp:positionV relativeFrom="paragraph">
                    <wp:posOffset>41054</wp:posOffset>
                  </wp:positionV>
                  <wp:extent cx="396000" cy="396000"/>
                  <wp:effectExtent l="0" t="0" r="0" b="0"/>
                  <wp:wrapSquare wrapText="bothSides" distT="0" distB="0" distL="114300" distR="114300"/>
                  <wp:docPr id="87" name="image11.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cono&#10;&#10;Descripción generada automáticamente"/>
                          <pic:cNvPicPr preferRelativeResize="0"/>
                        </pic:nvPicPr>
                        <pic:blipFill>
                          <a:blip r:embed="rId37"/>
                          <a:srcRect/>
                          <a:stretch>
                            <a:fillRect/>
                          </a:stretch>
                        </pic:blipFill>
                        <pic:spPr>
                          <a:xfrm>
                            <a:off x="0" y="0"/>
                            <a:ext cx="396000" cy="396000"/>
                          </a:xfrm>
                          <a:prstGeom prst="rect">
                            <a:avLst/>
                          </a:prstGeom>
                          <a:ln/>
                        </pic:spPr>
                      </pic:pic>
                    </a:graphicData>
                  </a:graphic>
                </wp:anchor>
              </w:drawing>
            </w:r>
          </w:p>
          <w:p w14:paraId="00000245" w14:textId="77777777" w:rsidR="00A838FE" w:rsidRPr="00D07EC7" w:rsidRDefault="00000000">
            <w:pPr>
              <w:rPr>
                <w:b/>
                <w:sz w:val="20"/>
                <w:szCs w:val="20"/>
                <w:lang w:val="es-MX"/>
              </w:rPr>
            </w:pPr>
            <w:sdt>
              <w:sdtPr>
                <w:rPr>
                  <w:lang w:val="es-MX"/>
                </w:rPr>
                <w:tag w:val="goog_rdk_19"/>
                <w:id w:val="706615886"/>
              </w:sdtPr>
              <w:sdtContent>
                <w:commentRangeStart w:id="45"/>
              </w:sdtContent>
            </w:sdt>
            <w:r w:rsidRPr="00D07EC7">
              <w:rPr>
                <w:b/>
                <w:sz w:val="20"/>
                <w:szCs w:val="20"/>
                <w:lang w:val="es-MX"/>
              </w:rPr>
              <w:t>Condiciones de trabajo, riesgo y salud ambiental</w:t>
            </w:r>
            <w:commentRangeEnd w:id="45"/>
            <w:r w:rsidRPr="00D07EC7">
              <w:rPr>
                <w:lang w:val="es-MX"/>
              </w:rPr>
              <w:commentReference w:id="45"/>
            </w:r>
          </w:p>
          <w:p w14:paraId="00000246" w14:textId="77777777" w:rsidR="00A838FE" w:rsidRPr="00D07EC7" w:rsidRDefault="00A838FE">
            <w:pPr>
              <w:rPr>
                <w:b/>
                <w:sz w:val="20"/>
                <w:szCs w:val="20"/>
                <w:lang w:val="es-MX"/>
              </w:rPr>
            </w:pPr>
          </w:p>
        </w:tc>
      </w:tr>
    </w:tbl>
    <w:p w14:paraId="00000247" w14:textId="77777777" w:rsidR="00A838FE" w:rsidRPr="00D07EC7" w:rsidRDefault="00000000">
      <w:pPr>
        <w:jc w:val="both"/>
        <w:rPr>
          <w:sz w:val="20"/>
          <w:szCs w:val="20"/>
          <w:lang w:val="es-MX"/>
        </w:rPr>
      </w:pPr>
      <w:r w:rsidRPr="00D07EC7">
        <w:rPr>
          <w:sz w:val="20"/>
          <w:szCs w:val="20"/>
          <w:lang w:val="es-MX"/>
        </w:rPr>
        <w:t xml:space="preserve"> </w:t>
      </w:r>
    </w:p>
    <w:p w14:paraId="00000248" w14:textId="77777777" w:rsidR="00A838FE" w:rsidRPr="00D07EC7" w:rsidRDefault="00000000">
      <w:pPr>
        <w:numPr>
          <w:ilvl w:val="0"/>
          <w:numId w:val="5"/>
        </w:numPr>
        <w:pBdr>
          <w:top w:val="nil"/>
          <w:left w:val="nil"/>
          <w:bottom w:val="nil"/>
          <w:right w:val="nil"/>
          <w:between w:val="nil"/>
        </w:pBdr>
        <w:jc w:val="both"/>
        <w:rPr>
          <w:b/>
          <w:color w:val="000000"/>
          <w:sz w:val="20"/>
          <w:szCs w:val="20"/>
          <w:lang w:val="es-MX"/>
        </w:rPr>
      </w:pPr>
      <w:bookmarkStart w:id="46" w:name="_heading=h.1pxezwc" w:colFirst="0" w:colLast="0"/>
      <w:bookmarkEnd w:id="46"/>
      <w:r w:rsidRPr="00D07EC7">
        <w:rPr>
          <w:b/>
          <w:color w:val="000000"/>
          <w:sz w:val="20"/>
          <w:szCs w:val="20"/>
          <w:lang w:val="es-MX"/>
        </w:rPr>
        <w:t xml:space="preserve">Normativa </w:t>
      </w:r>
    </w:p>
    <w:p w14:paraId="00000249" w14:textId="77777777" w:rsidR="00A838FE" w:rsidRPr="00D07EC7" w:rsidRDefault="00A838FE">
      <w:pPr>
        <w:jc w:val="both"/>
        <w:rPr>
          <w:b/>
          <w:sz w:val="20"/>
          <w:szCs w:val="20"/>
          <w:lang w:val="es-MX"/>
        </w:rPr>
      </w:pPr>
    </w:p>
    <w:p w14:paraId="0000024A" w14:textId="35BDDACE" w:rsidR="00A838FE" w:rsidRPr="00D07EC7" w:rsidRDefault="00161A61">
      <w:pPr>
        <w:jc w:val="both"/>
        <w:rPr>
          <w:sz w:val="20"/>
          <w:szCs w:val="20"/>
          <w:lang w:val="es-MX"/>
        </w:rPr>
      </w:pPr>
      <w:r w:rsidRPr="00161A61">
        <w:rPr>
          <w:sz w:val="20"/>
          <w:szCs w:val="20"/>
          <w:lang w:val="es-MX"/>
        </w:rPr>
        <w:t>Colombia cuenta con una amplia normativa relacionada con la seguridad y salud en el trabajo, que se considera un conjunto de herramientas para priorizar la protección de la salubridad laboral y transformar el Sistema de Riesgos Laborales en uno más eficient</w:t>
      </w:r>
      <w:r>
        <w:rPr>
          <w:sz w:val="20"/>
          <w:szCs w:val="20"/>
          <w:lang w:val="es-MX"/>
        </w:rPr>
        <w:t>e</w:t>
      </w:r>
      <w:r w:rsidRPr="00D07EC7">
        <w:rPr>
          <w:sz w:val="20"/>
          <w:szCs w:val="20"/>
          <w:lang w:val="es-MX"/>
        </w:rPr>
        <w:t>, a continuación, se describen las normas más relevantes y que son de obligatorio cumplimiento sin importar la clasificación de la empresa.</w:t>
      </w:r>
    </w:p>
    <w:p w14:paraId="0000024B" w14:textId="77777777" w:rsidR="00A838FE" w:rsidRPr="00D07EC7" w:rsidRDefault="00A838FE">
      <w:pPr>
        <w:jc w:val="both"/>
        <w:rPr>
          <w:b/>
          <w:sz w:val="20"/>
          <w:szCs w:val="20"/>
          <w:lang w:val="es-MX"/>
        </w:rPr>
      </w:pPr>
    </w:p>
    <w:p w14:paraId="0000024C" w14:textId="77777777" w:rsidR="00A838FE" w:rsidRPr="00D07EC7" w:rsidRDefault="00000000">
      <w:pPr>
        <w:jc w:val="both"/>
        <w:rPr>
          <w:b/>
          <w:sz w:val="20"/>
          <w:szCs w:val="20"/>
          <w:lang w:val="es-MX"/>
        </w:rPr>
      </w:pPr>
      <w:r w:rsidRPr="00D07EC7">
        <w:rPr>
          <w:b/>
          <w:sz w:val="20"/>
          <w:szCs w:val="20"/>
          <w:lang w:val="es-MX"/>
        </w:rPr>
        <w:t xml:space="preserve">Tabla 5 </w:t>
      </w:r>
    </w:p>
    <w:p w14:paraId="0000024D" w14:textId="77777777" w:rsidR="00A838FE" w:rsidRPr="00D07EC7" w:rsidRDefault="00000000">
      <w:pPr>
        <w:jc w:val="both"/>
        <w:rPr>
          <w:i/>
          <w:sz w:val="20"/>
          <w:szCs w:val="20"/>
          <w:lang w:val="es-MX"/>
        </w:rPr>
      </w:pPr>
      <w:r w:rsidRPr="00D07EC7">
        <w:rPr>
          <w:i/>
          <w:sz w:val="20"/>
          <w:szCs w:val="20"/>
          <w:lang w:val="es-MX"/>
        </w:rPr>
        <w:t>Normativa seguridad y salud en el trabajo</w:t>
      </w:r>
    </w:p>
    <w:p w14:paraId="0000024E" w14:textId="77777777" w:rsidR="00A838FE" w:rsidRPr="00D07EC7" w:rsidRDefault="00A838FE">
      <w:pPr>
        <w:keepNext/>
        <w:pBdr>
          <w:top w:val="nil"/>
          <w:left w:val="nil"/>
          <w:bottom w:val="nil"/>
          <w:right w:val="nil"/>
          <w:between w:val="nil"/>
        </w:pBdr>
        <w:spacing w:after="200" w:line="240" w:lineRule="auto"/>
        <w:rPr>
          <w:i/>
          <w:color w:val="1F497D"/>
          <w:sz w:val="18"/>
          <w:szCs w:val="18"/>
          <w:lang w:val="es-MX"/>
        </w:rPr>
      </w:pPr>
    </w:p>
    <w:tbl>
      <w:tblPr>
        <w:tblStyle w:val="TableGrid"/>
        <w:tblW w:w="10060" w:type="dxa"/>
        <w:tblLayout w:type="fixed"/>
        <w:tblLook w:val="0400" w:firstRow="0" w:lastRow="0" w:firstColumn="0" w:lastColumn="0" w:noHBand="0" w:noVBand="1"/>
      </w:tblPr>
      <w:tblGrid>
        <w:gridCol w:w="3397"/>
        <w:gridCol w:w="6663"/>
      </w:tblGrid>
      <w:tr w:rsidR="00A838FE" w:rsidRPr="008368CB" w14:paraId="5D5DE14E" w14:textId="77777777" w:rsidTr="00F413E9">
        <w:trPr>
          <w:trHeight w:val="423"/>
        </w:trPr>
        <w:tc>
          <w:tcPr>
            <w:tcW w:w="3397" w:type="dxa"/>
            <w:shd w:val="clear" w:color="auto" w:fill="92CDDC" w:themeFill="accent5" w:themeFillTint="99"/>
          </w:tcPr>
          <w:p w14:paraId="0000024F" w14:textId="77777777" w:rsidR="00A838FE" w:rsidRPr="00F413E9" w:rsidRDefault="00000000">
            <w:pPr>
              <w:jc w:val="center"/>
              <w:rPr>
                <w:b/>
                <w:bCs/>
                <w:color w:val="000000" w:themeColor="text1"/>
                <w:sz w:val="20"/>
                <w:szCs w:val="20"/>
                <w:lang w:val="es-MX"/>
              </w:rPr>
            </w:pPr>
            <w:r w:rsidRPr="00F413E9">
              <w:rPr>
                <w:b/>
                <w:bCs/>
                <w:color w:val="000000" w:themeColor="text1"/>
                <w:sz w:val="20"/>
                <w:szCs w:val="20"/>
                <w:lang w:val="es-MX"/>
              </w:rPr>
              <w:t>Ley</w:t>
            </w:r>
          </w:p>
        </w:tc>
        <w:tc>
          <w:tcPr>
            <w:tcW w:w="6663" w:type="dxa"/>
            <w:shd w:val="clear" w:color="auto" w:fill="92CDDC" w:themeFill="accent5" w:themeFillTint="99"/>
          </w:tcPr>
          <w:p w14:paraId="00000250" w14:textId="77777777" w:rsidR="00A838FE" w:rsidRPr="00F413E9" w:rsidRDefault="00000000">
            <w:pPr>
              <w:jc w:val="center"/>
              <w:rPr>
                <w:b/>
                <w:bCs/>
                <w:color w:val="000000" w:themeColor="text1"/>
                <w:sz w:val="20"/>
                <w:szCs w:val="20"/>
                <w:lang w:val="es-MX"/>
              </w:rPr>
            </w:pPr>
            <w:r w:rsidRPr="00F413E9">
              <w:rPr>
                <w:b/>
                <w:bCs/>
                <w:color w:val="000000" w:themeColor="text1"/>
                <w:sz w:val="20"/>
                <w:szCs w:val="20"/>
                <w:lang w:val="es-MX"/>
              </w:rPr>
              <w:t>Qué establece</w:t>
            </w:r>
          </w:p>
        </w:tc>
      </w:tr>
      <w:tr w:rsidR="00A838FE" w:rsidRPr="00D07EC7" w14:paraId="75996020" w14:textId="77777777" w:rsidTr="008368CB">
        <w:tc>
          <w:tcPr>
            <w:tcW w:w="3397" w:type="dxa"/>
          </w:tcPr>
          <w:p w14:paraId="00000251" w14:textId="77777777" w:rsidR="00A838FE" w:rsidRPr="008368CB" w:rsidRDefault="00000000">
            <w:pPr>
              <w:shd w:val="clear" w:color="auto" w:fill="FFFFFF"/>
              <w:rPr>
                <w:b/>
                <w:color w:val="000000" w:themeColor="text1"/>
                <w:sz w:val="20"/>
                <w:szCs w:val="20"/>
                <w:lang w:val="es-MX"/>
              </w:rPr>
            </w:pPr>
            <w:r w:rsidRPr="008368CB">
              <w:rPr>
                <w:color w:val="000000" w:themeColor="text1"/>
                <w:sz w:val="20"/>
                <w:szCs w:val="20"/>
                <w:lang w:val="es-MX"/>
              </w:rPr>
              <w:t>Código Sustantivo del Trabajo</w:t>
            </w:r>
          </w:p>
        </w:tc>
        <w:tc>
          <w:tcPr>
            <w:tcW w:w="6663" w:type="dxa"/>
          </w:tcPr>
          <w:p w14:paraId="00000252" w14:textId="35DB074F" w:rsidR="00A838FE" w:rsidRPr="008368CB" w:rsidRDefault="00000000">
            <w:pPr>
              <w:jc w:val="both"/>
              <w:rPr>
                <w:b/>
                <w:color w:val="000000" w:themeColor="text1"/>
                <w:sz w:val="20"/>
                <w:szCs w:val="20"/>
                <w:lang w:val="es-MX"/>
              </w:rPr>
            </w:pPr>
            <w:r w:rsidRPr="008368CB">
              <w:rPr>
                <w:color w:val="000000" w:themeColor="text1"/>
                <w:sz w:val="20"/>
                <w:szCs w:val="20"/>
                <w:lang w:val="es-MX"/>
              </w:rPr>
              <w:t xml:space="preserve">Cuya finalidad es la de proteger las partes involucradas en un contrato laboral, es decir, entre el trabajador y el empleador quien contrata los servicios del empleado. </w:t>
            </w:r>
          </w:p>
        </w:tc>
      </w:tr>
      <w:tr w:rsidR="00A838FE" w:rsidRPr="00D07EC7" w14:paraId="18098FF5" w14:textId="77777777" w:rsidTr="008368CB">
        <w:tc>
          <w:tcPr>
            <w:tcW w:w="3397" w:type="dxa"/>
          </w:tcPr>
          <w:p w14:paraId="00000253" w14:textId="77777777" w:rsidR="00A838FE" w:rsidRPr="008368CB" w:rsidRDefault="00000000">
            <w:pPr>
              <w:rPr>
                <w:b/>
                <w:color w:val="000000" w:themeColor="text1"/>
                <w:sz w:val="20"/>
                <w:szCs w:val="20"/>
                <w:highlight w:val="white"/>
                <w:lang w:val="es-MX"/>
              </w:rPr>
            </w:pPr>
            <w:r w:rsidRPr="008368CB">
              <w:rPr>
                <w:color w:val="000000" w:themeColor="text1"/>
                <w:sz w:val="20"/>
                <w:szCs w:val="20"/>
                <w:highlight w:val="white"/>
                <w:lang w:val="es-MX"/>
              </w:rPr>
              <w:t>Ley 1010 2006</w:t>
            </w:r>
          </w:p>
        </w:tc>
        <w:tc>
          <w:tcPr>
            <w:tcW w:w="6663" w:type="dxa"/>
          </w:tcPr>
          <w:p w14:paraId="00000254" w14:textId="541D8624" w:rsidR="00A838FE" w:rsidRPr="008368CB" w:rsidRDefault="00000000">
            <w:pPr>
              <w:jc w:val="both"/>
              <w:rPr>
                <w:b/>
                <w:color w:val="000000" w:themeColor="text1"/>
                <w:sz w:val="20"/>
                <w:szCs w:val="20"/>
                <w:highlight w:val="white"/>
                <w:lang w:val="es-MX"/>
              </w:rPr>
            </w:pPr>
            <w:r w:rsidRPr="008368CB">
              <w:rPr>
                <w:color w:val="000000" w:themeColor="text1"/>
                <w:sz w:val="20"/>
                <w:szCs w:val="20"/>
                <w:highlight w:val="white"/>
                <w:lang w:val="es-MX"/>
              </w:rPr>
              <w:t>Por medio de la cual se adoptan medidas para prevenir, corregir y sancionar el acoso laboral y otros hostigamientos en el marco de las relaciones de trabajo.</w:t>
            </w:r>
          </w:p>
        </w:tc>
      </w:tr>
      <w:tr w:rsidR="00A838FE" w:rsidRPr="00D07EC7" w14:paraId="41E465DF" w14:textId="77777777" w:rsidTr="008368CB">
        <w:tc>
          <w:tcPr>
            <w:tcW w:w="3397" w:type="dxa"/>
          </w:tcPr>
          <w:p w14:paraId="00000255" w14:textId="77777777" w:rsidR="00A838FE" w:rsidRPr="008368CB" w:rsidRDefault="00000000">
            <w:pPr>
              <w:rPr>
                <w:b/>
                <w:color w:val="000000" w:themeColor="text1"/>
                <w:sz w:val="20"/>
                <w:szCs w:val="20"/>
                <w:highlight w:val="white"/>
                <w:lang w:val="es-MX"/>
              </w:rPr>
            </w:pPr>
            <w:r w:rsidRPr="008368CB">
              <w:rPr>
                <w:color w:val="000000" w:themeColor="text1"/>
                <w:sz w:val="20"/>
                <w:szCs w:val="20"/>
                <w:highlight w:val="white"/>
                <w:lang w:val="es-MX"/>
              </w:rPr>
              <w:t>Resolución 1401 2007 </w:t>
            </w:r>
          </w:p>
        </w:tc>
        <w:tc>
          <w:tcPr>
            <w:tcW w:w="6663" w:type="dxa"/>
          </w:tcPr>
          <w:p w14:paraId="00000256" w14:textId="27C5CE16" w:rsidR="00A838FE" w:rsidRPr="008368CB" w:rsidRDefault="00000000">
            <w:pPr>
              <w:jc w:val="both"/>
              <w:rPr>
                <w:b/>
                <w:color w:val="000000" w:themeColor="text1"/>
                <w:sz w:val="20"/>
                <w:szCs w:val="20"/>
                <w:highlight w:val="white"/>
                <w:lang w:val="es-MX"/>
              </w:rPr>
            </w:pPr>
            <w:r w:rsidRPr="008368CB">
              <w:rPr>
                <w:color w:val="000000" w:themeColor="text1"/>
                <w:sz w:val="20"/>
                <w:szCs w:val="20"/>
                <w:highlight w:val="white"/>
                <w:lang w:val="es-MX"/>
              </w:rPr>
              <w:t>Por la cual se reglamenta la investigación de incidentes y accidentes de trabajo.</w:t>
            </w:r>
          </w:p>
        </w:tc>
      </w:tr>
      <w:tr w:rsidR="00A838FE" w:rsidRPr="00D07EC7" w14:paraId="7224FADE" w14:textId="77777777" w:rsidTr="008368CB">
        <w:tc>
          <w:tcPr>
            <w:tcW w:w="3397" w:type="dxa"/>
          </w:tcPr>
          <w:p w14:paraId="00000257" w14:textId="77777777" w:rsidR="00A838FE" w:rsidRPr="008368CB" w:rsidRDefault="00000000">
            <w:pPr>
              <w:rPr>
                <w:b/>
                <w:color w:val="000000" w:themeColor="text1"/>
                <w:sz w:val="20"/>
                <w:szCs w:val="20"/>
                <w:lang w:val="es-MX"/>
              </w:rPr>
            </w:pPr>
            <w:r w:rsidRPr="008368CB">
              <w:rPr>
                <w:color w:val="000000" w:themeColor="text1"/>
                <w:sz w:val="20"/>
                <w:szCs w:val="20"/>
                <w:highlight w:val="white"/>
                <w:lang w:val="es-MX"/>
              </w:rPr>
              <w:t>Resolución 2346 2007</w:t>
            </w:r>
          </w:p>
        </w:tc>
        <w:tc>
          <w:tcPr>
            <w:tcW w:w="6663" w:type="dxa"/>
          </w:tcPr>
          <w:p w14:paraId="00000258" w14:textId="6A7FEEA4"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cual se regula la práctica de evaluaciones médicas ocupacionales y el manejo y contenido de las historias clínicas ocupacionales.</w:t>
            </w:r>
          </w:p>
        </w:tc>
      </w:tr>
      <w:tr w:rsidR="00A838FE" w:rsidRPr="00D07EC7" w14:paraId="0FB91535" w14:textId="77777777" w:rsidTr="008368CB">
        <w:tc>
          <w:tcPr>
            <w:tcW w:w="3397" w:type="dxa"/>
          </w:tcPr>
          <w:p w14:paraId="00000259" w14:textId="77777777" w:rsidR="00A838FE" w:rsidRPr="008368CB" w:rsidRDefault="00000000">
            <w:pPr>
              <w:rPr>
                <w:b/>
                <w:color w:val="000000" w:themeColor="text1"/>
                <w:sz w:val="20"/>
                <w:szCs w:val="20"/>
                <w:lang w:val="es-MX"/>
              </w:rPr>
            </w:pPr>
            <w:r w:rsidRPr="008368CB">
              <w:rPr>
                <w:color w:val="000000" w:themeColor="text1"/>
                <w:sz w:val="20"/>
                <w:szCs w:val="20"/>
                <w:highlight w:val="white"/>
                <w:lang w:val="es-MX"/>
              </w:rPr>
              <w:lastRenderedPageBreak/>
              <w:t>Resolución 2646 2008</w:t>
            </w:r>
          </w:p>
        </w:tc>
        <w:tc>
          <w:tcPr>
            <w:tcW w:w="6663" w:type="dxa"/>
          </w:tcPr>
          <w:p w14:paraId="0000025A" w14:textId="2DBFBB5B"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cual se establecen disposiciones y se definen responsabilidades para la identificación, evaluación, prevención, intervención y monitoreo permanente de la exposición a factores de riesgo psicosocial en el trabajo y para la determinación del origen de estas.</w:t>
            </w:r>
          </w:p>
        </w:tc>
      </w:tr>
      <w:tr w:rsidR="00A838FE" w:rsidRPr="00D07EC7" w14:paraId="4A6F3DC9" w14:textId="77777777" w:rsidTr="008368CB">
        <w:tc>
          <w:tcPr>
            <w:tcW w:w="3397" w:type="dxa"/>
          </w:tcPr>
          <w:p w14:paraId="0000025B" w14:textId="77777777" w:rsidR="00A838FE" w:rsidRPr="008368CB" w:rsidRDefault="00000000">
            <w:pPr>
              <w:shd w:val="clear" w:color="auto" w:fill="FFFFFF"/>
              <w:rPr>
                <w:b/>
                <w:color w:val="000000" w:themeColor="text1"/>
                <w:sz w:val="20"/>
                <w:szCs w:val="20"/>
                <w:lang w:val="es-MX"/>
              </w:rPr>
            </w:pPr>
            <w:r w:rsidRPr="008368CB">
              <w:rPr>
                <w:color w:val="000000" w:themeColor="text1"/>
                <w:sz w:val="20"/>
                <w:szCs w:val="20"/>
                <w:highlight w:val="white"/>
                <w:lang w:val="es-MX"/>
              </w:rPr>
              <w:t>Resolución 652 2012</w:t>
            </w:r>
          </w:p>
        </w:tc>
        <w:tc>
          <w:tcPr>
            <w:tcW w:w="6663" w:type="dxa"/>
          </w:tcPr>
          <w:p w14:paraId="0000025C" w14:textId="5FAF89A6"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que se establece la conformación y funcionamiento del comité de convivencia laboral en entidades públicas y empresas privadas y se dictan otras disposiciones.</w:t>
            </w:r>
          </w:p>
        </w:tc>
      </w:tr>
      <w:tr w:rsidR="00A838FE" w:rsidRPr="00D07EC7" w14:paraId="28A23651" w14:textId="77777777" w:rsidTr="008368CB">
        <w:tc>
          <w:tcPr>
            <w:tcW w:w="3397" w:type="dxa"/>
          </w:tcPr>
          <w:p w14:paraId="0000025D" w14:textId="77777777" w:rsidR="00A838FE" w:rsidRPr="008368CB" w:rsidRDefault="00000000">
            <w:pPr>
              <w:rPr>
                <w:b/>
                <w:color w:val="000000" w:themeColor="text1"/>
                <w:sz w:val="20"/>
                <w:szCs w:val="20"/>
                <w:highlight w:val="white"/>
                <w:lang w:val="es-MX"/>
              </w:rPr>
            </w:pPr>
            <w:r w:rsidRPr="008368CB">
              <w:rPr>
                <w:color w:val="000000" w:themeColor="text1"/>
                <w:sz w:val="20"/>
                <w:szCs w:val="20"/>
                <w:highlight w:val="white"/>
                <w:lang w:val="es-MX"/>
              </w:rPr>
              <w:t>Resolución 0312 2019</w:t>
            </w:r>
          </w:p>
        </w:tc>
        <w:tc>
          <w:tcPr>
            <w:tcW w:w="6663" w:type="dxa"/>
          </w:tcPr>
          <w:p w14:paraId="0000025E" w14:textId="025494DE" w:rsidR="00A838FE" w:rsidRPr="008368CB" w:rsidRDefault="00000000">
            <w:pPr>
              <w:jc w:val="both"/>
              <w:rPr>
                <w:b/>
                <w:color w:val="000000" w:themeColor="text1"/>
                <w:sz w:val="20"/>
                <w:szCs w:val="20"/>
                <w:highlight w:val="white"/>
                <w:lang w:val="es-MX"/>
              </w:rPr>
            </w:pPr>
            <w:r w:rsidRPr="008368CB">
              <w:rPr>
                <w:color w:val="000000" w:themeColor="text1"/>
                <w:sz w:val="20"/>
                <w:szCs w:val="20"/>
                <w:highlight w:val="white"/>
                <w:lang w:val="es-MX"/>
              </w:rPr>
              <w:t xml:space="preserve">Por la cual se definen los estándares mínimos del Sistema de Gestión de la Seguridad y Salud en el Trabajo </w:t>
            </w:r>
            <w:proofErr w:type="spellStart"/>
            <w:r w:rsidRPr="008368CB">
              <w:rPr>
                <w:color w:val="000000" w:themeColor="text1"/>
                <w:sz w:val="20"/>
                <w:szCs w:val="20"/>
                <w:highlight w:val="white"/>
                <w:lang w:val="es-MX"/>
              </w:rPr>
              <w:t>SGSST</w:t>
            </w:r>
            <w:proofErr w:type="spellEnd"/>
            <w:r w:rsidRPr="008368CB">
              <w:rPr>
                <w:color w:val="000000" w:themeColor="text1"/>
                <w:sz w:val="20"/>
                <w:szCs w:val="20"/>
                <w:highlight w:val="white"/>
                <w:lang w:val="es-MX"/>
              </w:rPr>
              <w:t>.</w:t>
            </w:r>
          </w:p>
        </w:tc>
      </w:tr>
      <w:tr w:rsidR="00A838FE" w:rsidRPr="00D07EC7" w14:paraId="720A8349" w14:textId="77777777" w:rsidTr="008368CB">
        <w:tc>
          <w:tcPr>
            <w:tcW w:w="3397" w:type="dxa"/>
          </w:tcPr>
          <w:p w14:paraId="0000025F" w14:textId="77777777" w:rsidR="00A838FE" w:rsidRPr="008368CB" w:rsidRDefault="00000000">
            <w:pPr>
              <w:rPr>
                <w:b/>
                <w:color w:val="000000" w:themeColor="text1"/>
                <w:sz w:val="20"/>
                <w:szCs w:val="20"/>
                <w:highlight w:val="white"/>
                <w:lang w:val="es-MX"/>
              </w:rPr>
            </w:pPr>
            <w:r w:rsidRPr="008368CB">
              <w:rPr>
                <w:color w:val="000000" w:themeColor="text1"/>
                <w:sz w:val="20"/>
                <w:szCs w:val="20"/>
                <w:highlight w:val="white"/>
                <w:lang w:val="es-MX"/>
              </w:rPr>
              <w:t>Resolución 1409 2012</w:t>
            </w:r>
          </w:p>
        </w:tc>
        <w:tc>
          <w:tcPr>
            <w:tcW w:w="6663" w:type="dxa"/>
          </w:tcPr>
          <w:p w14:paraId="00000260" w14:textId="0560B284" w:rsidR="00A838FE" w:rsidRPr="008368CB" w:rsidRDefault="00000000">
            <w:pPr>
              <w:jc w:val="both"/>
              <w:rPr>
                <w:b/>
                <w:color w:val="000000" w:themeColor="text1"/>
                <w:sz w:val="20"/>
                <w:szCs w:val="20"/>
                <w:highlight w:val="white"/>
                <w:lang w:val="es-MX"/>
              </w:rPr>
            </w:pPr>
            <w:r w:rsidRPr="008368CB">
              <w:rPr>
                <w:color w:val="000000" w:themeColor="text1"/>
                <w:sz w:val="20"/>
                <w:szCs w:val="20"/>
                <w:highlight w:val="white"/>
                <w:lang w:val="es-MX"/>
              </w:rPr>
              <w:t>Por la cual se establece el reglamento de seguridad para protección contra caídas en trabajo en alturas.</w:t>
            </w:r>
          </w:p>
        </w:tc>
      </w:tr>
      <w:tr w:rsidR="00A838FE" w:rsidRPr="00D07EC7" w14:paraId="185B7AC3" w14:textId="77777777" w:rsidTr="008368CB">
        <w:tc>
          <w:tcPr>
            <w:tcW w:w="3397" w:type="dxa"/>
          </w:tcPr>
          <w:p w14:paraId="00000261" w14:textId="77777777" w:rsidR="00A838FE" w:rsidRPr="008368CB" w:rsidRDefault="00000000">
            <w:pPr>
              <w:rPr>
                <w:b/>
                <w:color w:val="000000" w:themeColor="text1"/>
                <w:sz w:val="20"/>
                <w:szCs w:val="20"/>
                <w:lang w:val="es-MX"/>
              </w:rPr>
            </w:pPr>
            <w:r w:rsidRPr="008368CB">
              <w:rPr>
                <w:color w:val="000000" w:themeColor="text1"/>
                <w:sz w:val="20"/>
                <w:szCs w:val="20"/>
                <w:highlight w:val="white"/>
                <w:lang w:val="es-MX"/>
              </w:rPr>
              <w:t>Decreto-Ley 1295 1994</w:t>
            </w:r>
          </w:p>
        </w:tc>
        <w:tc>
          <w:tcPr>
            <w:tcW w:w="6663" w:type="dxa"/>
          </w:tcPr>
          <w:p w14:paraId="00000262" w14:textId="5CFA3218"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el cual se determina la organización y administración del sistema general de riesgos profesionales.</w:t>
            </w:r>
          </w:p>
        </w:tc>
      </w:tr>
      <w:tr w:rsidR="00A838FE" w:rsidRPr="00D07EC7" w14:paraId="08814C68" w14:textId="77777777" w:rsidTr="008368CB">
        <w:tc>
          <w:tcPr>
            <w:tcW w:w="3397" w:type="dxa"/>
          </w:tcPr>
          <w:p w14:paraId="00000263" w14:textId="77777777" w:rsidR="00A838FE" w:rsidRPr="008368CB" w:rsidRDefault="00000000">
            <w:pPr>
              <w:rPr>
                <w:b/>
                <w:color w:val="000000" w:themeColor="text1"/>
                <w:sz w:val="20"/>
                <w:szCs w:val="20"/>
                <w:lang w:val="es-MX"/>
              </w:rPr>
            </w:pPr>
            <w:r w:rsidRPr="008368CB">
              <w:rPr>
                <w:color w:val="000000" w:themeColor="text1"/>
                <w:sz w:val="20"/>
                <w:szCs w:val="20"/>
                <w:highlight w:val="white"/>
                <w:lang w:val="es-MX"/>
              </w:rPr>
              <w:t>Resolución 1792 1990</w:t>
            </w:r>
          </w:p>
        </w:tc>
        <w:tc>
          <w:tcPr>
            <w:tcW w:w="6663" w:type="dxa"/>
          </w:tcPr>
          <w:p w14:paraId="00000264" w14:textId="5952EA7A"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cual se adoptan valores límites permisibles para la exposición ocupacional al ruido.</w:t>
            </w:r>
          </w:p>
        </w:tc>
      </w:tr>
      <w:tr w:rsidR="00A838FE" w:rsidRPr="00D07EC7" w14:paraId="635CE2C8" w14:textId="77777777" w:rsidTr="008368CB">
        <w:tc>
          <w:tcPr>
            <w:tcW w:w="3397" w:type="dxa"/>
          </w:tcPr>
          <w:p w14:paraId="00000265" w14:textId="77777777" w:rsidR="00A838FE" w:rsidRPr="008368CB" w:rsidRDefault="00000000">
            <w:pPr>
              <w:rPr>
                <w:b/>
                <w:color w:val="000000" w:themeColor="text1"/>
                <w:sz w:val="20"/>
                <w:szCs w:val="20"/>
                <w:lang w:val="es-MX"/>
              </w:rPr>
            </w:pPr>
            <w:r w:rsidRPr="008368CB">
              <w:rPr>
                <w:color w:val="000000" w:themeColor="text1"/>
                <w:sz w:val="20"/>
                <w:szCs w:val="20"/>
                <w:highlight w:val="white"/>
                <w:lang w:val="es-MX"/>
              </w:rPr>
              <w:t>Resolución 2013 1986 </w:t>
            </w:r>
          </w:p>
        </w:tc>
        <w:tc>
          <w:tcPr>
            <w:tcW w:w="6663" w:type="dxa"/>
          </w:tcPr>
          <w:p w14:paraId="00000266" w14:textId="6FD85572"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cual se reglamenta la organización y funcionamiento de los comités de medicina, higiene y seguridad industrial en los lugares de trabajo.</w:t>
            </w:r>
          </w:p>
        </w:tc>
      </w:tr>
      <w:tr w:rsidR="00A838FE" w:rsidRPr="00D07EC7" w14:paraId="7D750AEA" w14:textId="77777777" w:rsidTr="008368CB">
        <w:tc>
          <w:tcPr>
            <w:tcW w:w="3397" w:type="dxa"/>
          </w:tcPr>
          <w:p w14:paraId="00000267" w14:textId="77777777"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Resolución 2400 1979</w:t>
            </w:r>
          </w:p>
        </w:tc>
        <w:tc>
          <w:tcPr>
            <w:tcW w:w="6663" w:type="dxa"/>
          </w:tcPr>
          <w:p w14:paraId="00000268" w14:textId="40E016D2" w:rsidR="00A838FE" w:rsidRPr="008368CB" w:rsidRDefault="00000000">
            <w:pPr>
              <w:jc w:val="both"/>
              <w:rPr>
                <w:b/>
                <w:color w:val="000000" w:themeColor="text1"/>
                <w:sz w:val="20"/>
                <w:szCs w:val="20"/>
                <w:lang w:val="es-MX"/>
              </w:rPr>
            </w:pPr>
            <w:r w:rsidRPr="008368CB">
              <w:rPr>
                <w:color w:val="000000" w:themeColor="text1"/>
                <w:sz w:val="20"/>
                <w:szCs w:val="20"/>
                <w:highlight w:val="white"/>
                <w:lang w:val="es-MX"/>
              </w:rPr>
              <w:t>Por la cual se establecen algunas disposiciones sobre vivienda, higiene y seguridad en los establecimientos de trabajo.</w:t>
            </w:r>
          </w:p>
        </w:tc>
      </w:tr>
    </w:tbl>
    <w:p w14:paraId="00000269" w14:textId="77777777" w:rsidR="00A838FE" w:rsidRPr="00D07EC7" w:rsidRDefault="00A838FE">
      <w:pPr>
        <w:jc w:val="both"/>
        <w:rPr>
          <w:sz w:val="20"/>
          <w:szCs w:val="20"/>
          <w:lang w:val="es-MX"/>
        </w:rPr>
      </w:pPr>
    </w:p>
    <w:p w14:paraId="0000026A" w14:textId="77777777" w:rsidR="00A838FE" w:rsidRPr="00D07EC7" w:rsidRDefault="00000000">
      <w:pPr>
        <w:jc w:val="both"/>
        <w:rPr>
          <w:sz w:val="20"/>
          <w:szCs w:val="20"/>
          <w:lang w:val="es-MX"/>
        </w:rPr>
      </w:pPr>
      <w:r w:rsidRPr="00D07EC7">
        <w:rPr>
          <w:sz w:val="20"/>
          <w:szCs w:val="20"/>
          <w:lang w:val="es-MX"/>
        </w:rPr>
        <w:t>Nota. Adaptada del centro de documentación SURA AR.</w:t>
      </w:r>
    </w:p>
    <w:p w14:paraId="0000026B" w14:textId="77777777" w:rsidR="00A838FE" w:rsidRPr="00D07EC7" w:rsidRDefault="00A838FE">
      <w:pPr>
        <w:jc w:val="both"/>
        <w:rPr>
          <w:sz w:val="20"/>
          <w:szCs w:val="20"/>
          <w:lang w:val="es-MX"/>
        </w:rPr>
      </w:pPr>
    </w:p>
    <w:tbl>
      <w:tblPr>
        <w:tblStyle w:val="afe"/>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0"/>
      </w:tblGrid>
      <w:tr w:rsidR="00A838FE" w:rsidRPr="00D07EC7" w14:paraId="52660B58" w14:textId="77777777">
        <w:tc>
          <w:tcPr>
            <w:tcW w:w="10060" w:type="dxa"/>
            <w:tcBorders>
              <w:top w:val="single" w:sz="4" w:space="0" w:color="000000"/>
              <w:left w:val="single" w:sz="4" w:space="0" w:color="000000"/>
              <w:bottom w:val="single" w:sz="4" w:space="0" w:color="000000"/>
              <w:right w:val="single" w:sz="4" w:space="0" w:color="000000"/>
            </w:tcBorders>
            <w:shd w:val="clear" w:color="auto" w:fill="D5DCE4"/>
          </w:tcPr>
          <w:p w14:paraId="0000026C" w14:textId="77777777" w:rsidR="00A838FE" w:rsidRPr="00D07EC7" w:rsidRDefault="00000000">
            <w:pPr>
              <w:rPr>
                <w:b/>
                <w:sz w:val="20"/>
                <w:szCs w:val="20"/>
                <w:lang w:val="es-MX"/>
              </w:rPr>
            </w:pPr>
            <w:r w:rsidRPr="00D07EC7">
              <w:rPr>
                <w:b/>
                <w:sz w:val="20"/>
                <w:szCs w:val="20"/>
                <w:lang w:val="es-MX"/>
              </w:rPr>
              <w:t>Llamado a la acción</w:t>
            </w:r>
          </w:p>
          <w:p w14:paraId="0000026D" w14:textId="77777777" w:rsidR="00A838FE" w:rsidRPr="00D07EC7" w:rsidRDefault="00A838FE">
            <w:pPr>
              <w:jc w:val="both"/>
              <w:rPr>
                <w:b/>
                <w:color w:val="000000"/>
                <w:sz w:val="20"/>
                <w:szCs w:val="20"/>
                <w:lang w:val="es-MX"/>
              </w:rPr>
            </w:pPr>
          </w:p>
          <w:p w14:paraId="00000270" w14:textId="5A1D518B" w:rsidR="00A838FE" w:rsidRPr="00F971B8" w:rsidRDefault="00000000">
            <w:pPr>
              <w:rPr>
                <w:color w:val="000000"/>
                <w:sz w:val="20"/>
                <w:szCs w:val="20"/>
                <w:lang w:val="es-MX"/>
              </w:rPr>
            </w:pPr>
            <w:r w:rsidRPr="00D07EC7">
              <w:rPr>
                <w:color w:val="000000"/>
                <w:sz w:val="20"/>
                <w:szCs w:val="20"/>
                <w:lang w:val="es-MX"/>
              </w:rPr>
              <w:t xml:space="preserve">Para conocer más sobre la normativa colombiana en temas de </w:t>
            </w:r>
            <w:proofErr w:type="spellStart"/>
            <w:r w:rsidRPr="00D07EC7">
              <w:rPr>
                <w:color w:val="000000"/>
                <w:sz w:val="20"/>
                <w:szCs w:val="20"/>
                <w:lang w:val="es-MX"/>
              </w:rPr>
              <w:t>SGSST</w:t>
            </w:r>
            <w:proofErr w:type="spellEnd"/>
            <w:r w:rsidRPr="00D07EC7">
              <w:rPr>
                <w:color w:val="000000"/>
                <w:sz w:val="20"/>
                <w:szCs w:val="20"/>
                <w:lang w:val="es-MX"/>
              </w:rPr>
              <w:t>, puede consultar el enlace.</w:t>
            </w:r>
            <w:r w:rsidR="00F971B8">
              <w:rPr>
                <w:color w:val="000000"/>
                <w:sz w:val="20"/>
                <w:szCs w:val="20"/>
                <w:lang w:val="es-MX"/>
              </w:rPr>
              <w:t xml:space="preserve"> </w:t>
            </w:r>
            <w:commentRangeStart w:id="47"/>
            <w:r w:rsidRPr="00D07EC7">
              <w:rPr>
                <w:b/>
                <w:sz w:val="20"/>
                <w:szCs w:val="20"/>
                <w:lang w:val="es-MX"/>
              </w:rPr>
              <w:t>C</w:t>
            </w:r>
            <w:commentRangeEnd w:id="47"/>
            <w:r w:rsidRPr="00D07EC7">
              <w:rPr>
                <w:lang w:val="es-MX"/>
              </w:rPr>
              <w:commentReference w:id="47"/>
            </w:r>
            <w:r w:rsidRPr="00D07EC7">
              <w:rPr>
                <w:b/>
                <w:sz w:val="20"/>
                <w:szCs w:val="20"/>
                <w:lang w:val="es-MX"/>
              </w:rPr>
              <w:t>entro de documentación de SURA ARL</w:t>
            </w:r>
            <w:r w:rsidR="00F971B8">
              <w:rPr>
                <w:b/>
                <w:sz w:val="20"/>
                <w:szCs w:val="20"/>
                <w:lang w:val="es-MX"/>
              </w:rPr>
              <w:t xml:space="preserve">, </w:t>
            </w:r>
            <w:r w:rsidR="00F971B8" w:rsidRPr="00F971B8">
              <w:rPr>
                <w:bCs/>
                <w:sz w:val="20"/>
                <w:szCs w:val="20"/>
                <w:lang w:val="es-MX"/>
              </w:rPr>
              <w:t>que se encuentra en el material complementario.</w:t>
            </w:r>
            <w:r w:rsidR="00F971B8">
              <w:rPr>
                <w:b/>
                <w:sz w:val="20"/>
                <w:szCs w:val="20"/>
                <w:lang w:val="es-MX"/>
              </w:rPr>
              <w:t xml:space="preserve"> </w:t>
            </w:r>
          </w:p>
          <w:p w14:paraId="00000271" w14:textId="77777777" w:rsidR="00A838FE" w:rsidRPr="00D07EC7" w:rsidRDefault="00A838FE">
            <w:pPr>
              <w:rPr>
                <w:b/>
                <w:sz w:val="20"/>
                <w:szCs w:val="20"/>
                <w:lang w:val="es-MX"/>
              </w:rPr>
            </w:pPr>
          </w:p>
        </w:tc>
      </w:tr>
    </w:tbl>
    <w:p w14:paraId="00000272" w14:textId="77777777" w:rsidR="00A838FE" w:rsidRPr="00D07EC7" w:rsidRDefault="00A838FE">
      <w:pPr>
        <w:rPr>
          <w:sz w:val="20"/>
          <w:szCs w:val="20"/>
          <w:lang w:val="es-MX"/>
        </w:rPr>
      </w:pPr>
    </w:p>
    <w:p w14:paraId="00000273" w14:textId="77777777" w:rsidR="00A838FE" w:rsidRPr="00D07EC7" w:rsidRDefault="00000000">
      <w:pPr>
        <w:rPr>
          <w:b/>
          <w:sz w:val="20"/>
          <w:szCs w:val="20"/>
          <w:lang w:val="es-MX"/>
        </w:rPr>
      </w:pPr>
      <w:sdt>
        <w:sdtPr>
          <w:rPr>
            <w:lang w:val="es-MX"/>
          </w:rPr>
          <w:tag w:val="goog_rdk_21"/>
          <w:id w:val="1604000683"/>
        </w:sdtPr>
        <w:sdtContent/>
      </w:sdt>
      <w:r w:rsidRPr="00D07EC7">
        <w:rPr>
          <w:b/>
          <w:sz w:val="20"/>
          <w:szCs w:val="20"/>
          <w:lang w:val="es-MX"/>
        </w:rPr>
        <w:t xml:space="preserve">SÍNTESIS </w:t>
      </w:r>
    </w:p>
    <w:p w14:paraId="00000274" w14:textId="77777777" w:rsidR="00A838FE" w:rsidRPr="00D07EC7" w:rsidRDefault="00A838FE">
      <w:pPr>
        <w:rPr>
          <w:sz w:val="20"/>
          <w:szCs w:val="20"/>
          <w:lang w:val="es-MX"/>
        </w:rPr>
      </w:pPr>
    </w:p>
    <w:p w14:paraId="00000275" w14:textId="15881FEF" w:rsidR="00A838FE" w:rsidRPr="00D07EC7" w:rsidRDefault="00427DBE">
      <w:pPr>
        <w:rPr>
          <w:sz w:val="20"/>
          <w:szCs w:val="20"/>
          <w:lang w:val="es-MX"/>
        </w:rPr>
      </w:pPr>
      <w:commentRangeStart w:id="48"/>
      <w:r w:rsidRPr="00427DBE">
        <w:rPr>
          <w:noProof/>
          <w:sz w:val="20"/>
          <w:szCs w:val="20"/>
          <w:lang w:val="es-MX"/>
        </w:rPr>
        <w:lastRenderedPageBreak/>
        <w:drawing>
          <wp:inline distT="0" distB="0" distL="0" distR="0" wp14:anchorId="223DD431" wp14:editId="7307CF14">
            <wp:extent cx="5219700" cy="3729355"/>
            <wp:effectExtent l="0" t="0" r="0" b="4445"/>
            <wp:docPr id="14308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894" name=""/>
                    <pic:cNvPicPr/>
                  </pic:nvPicPr>
                  <pic:blipFill rotWithShape="1">
                    <a:blip r:embed="rId38"/>
                    <a:srcRect b="2051"/>
                    <a:stretch/>
                  </pic:blipFill>
                  <pic:spPr bwMode="auto">
                    <a:xfrm>
                      <a:off x="0" y="0"/>
                      <a:ext cx="5223353" cy="3731965"/>
                    </a:xfrm>
                    <a:prstGeom prst="rect">
                      <a:avLst/>
                    </a:prstGeom>
                    <a:ln>
                      <a:noFill/>
                    </a:ln>
                    <a:extLst>
                      <a:ext uri="{53640926-AAD7-44D8-BBD7-CCE9431645EC}">
                        <a14:shadowObscured xmlns:a14="http://schemas.microsoft.com/office/drawing/2010/main"/>
                      </a:ext>
                    </a:extLst>
                  </pic:spPr>
                </pic:pic>
              </a:graphicData>
            </a:graphic>
          </wp:inline>
        </w:drawing>
      </w:r>
      <w:commentRangeEnd w:id="48"/>
      <w:r w:rsidR="00321E35">
        <w:rPr>
          <w:rStyle w:val="CommentReference"/>
        </w:rPr>
        <w:commentReference w:id="48"/>
      </w:r>
    </w:p>
    <w:p w14:paraId="00000276" w14:textId="77777777" w:rsidR="00A838FE" w:rsidRPr="00D07EC7" w:rsidRDefault="00000000">
      <w:pPr>
        <w:pBdr>
          <w:top w:val="nil"/>
          <w:left w:val="nil"/>
          <w:bottom w:val="nil"/>
          <w:right w:val="nil"/>
          <w:between w:val="nil"/>
        </w:pBdr>
        <w:jc w:val="both"/>
        <w:rPr>
          <w:b/>
          <w:color w:val="000000"/>
          <w:sz w:val="20"/>
          <w:szCs w:val="20"/>
          <w:lang w:val="es-MX"/>
        </w:rPr>
      </w:pPr>
      <w:r w:rsidRPr="00D07EC7">
        <w:rPr>
          <w:b/>
          <w:color w:val="000000"/>
          <w:sz w:val="20"/>
          <w:szCs w:val="20"/>
          <w:lang w:val="es-MX"/>
        </w:rPr>
        <w:t xml:space="preserve">ACTIVIDADES DIDÁCTICAS </w:t>
      </w:r>
    </w:p>
    <w:p w14:paraId="00000277" w14:textId="77777777" w:rsidR="00A838FE" w:rsidRPr="00D07EC7" w:rsidRDefault="00A838FE">
      <w:pPr>
        <w:pBdr>
          <w:top w:val="nil"/>
          <w:left w:val="nil"/>
          <w:bottom w:val="nil"/>
          <w:right w:val="nil"/>
          <w:between w:val="nil"/>
        </w:pBdr>
        <w:jc w:val="both"/>
        <w:rPr>
          <w:color w:val="7F7F7F"/>
          <w:sz w:val="20"/>
          <w:szCs w:val="20"/>
          <w:lang w:val="es-MX"/>
        </w:rPr>
      </w:pPr>
    </w:p>
    <w:tbl>
      <w:tblPr>
        <w:tblStyle w:val="aff"/>
        <w:tblW w:w="10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3"/>
        <w:gridCol w:w="7077"/>
      </w:tblGrid>
      <w:tr w:rsidR="00A838FE" w:rsidRPr="00D07EC7" w14:paraId="45DBC8F4" w14:textId="77777777">
        <w:trPr>
          <w:trHeight w:val="298"/>
        </w:trPr>
        <w:tc>
          <w:tcPr>
            <w:tcW w:w="10070" w:type="dxa"/>
            <w:gridSpan w:val="2"/>
            <w:shd w:val="clear" w:color="auto" w:fill="FAC896"/>
            <w:vAlign w:val="center"/>
          </w:tcPr>
          <w:p w14:paraId="00000278" w14:textId="77777777" w:rsidR="00A838FE" w:rsidRPr="00D07EC7" w:rsidRDefault="00000000">
            <w:pPr>
              <w:jc w:val="both"/>
              <w:rPr>
                <w:color w:val="000000"/>
                <w:sz w:val="20"/>
                <w:szCs w:val="20"/>
                <w:lang w:val="es-MX"/>
              </w:rPr>
            </w:pPr>
            <w:r w:rsidRPr="00D07EC7">
              <w:rPr>
                <w:color w:val="000000"/>
                <w:sz w:val="20"/>
                <w:szCs w:val="20"/>
                <w:lang w:val="es-MX"/>
              </w:rPr>
              <w:t>DESCRIPCIÓN DE ACTIVIDAD DIDÁCTICA</w:t>
            </w:r>
          </w:p>
        </w:tc>
      </w:tr>
      <w:tr w:rsidR="00A838FE" w:rsidRPr="00D07EC7" w14:paraId="1BB90585" w14:textId="77777777">
        <w:trPr>
          <w:trHeight w:val="806"/>
        </w:trPr>
        <w:tc>
          <w:tcPr>
            <w:tcW w:w="2993" w:type="dxa"/>
            <w:shd w:val="clear" w:color="auto" w:fill="FAC896"/>
            <w:vAlign w:val="center"/>
          </w:tcPr>
          <w:p w14:paraId="0000027A" w14:textId="77777777" w:rsidR="00A838FE" w:rsidRPr="00D07EC7" w:rsidRDefault="00000000">
            <w:pPr>
              <w:jc w:val="both"/>
              <w:rPr>
                <w:color w:val="000000"/>
                <w:sz w:val="20"/>
                <w:szCs w:val="20"/>
                <w:lang w:val="es-MX"/>
              </w:rPr>
            </w:pPr>
            <w:r w:rsidRPr="00D07EC7">
              <w:rPr>
                <w:color w:val="000000"/>
                <w:sz w:val="20"/>
                <w:szCs w:val="20"/>
                <w:lang w:val="es-MX"/>
              </w:rPr>
              <w:t>Nombre de la Actividad</w:t>
            </w:r>
          </w:p>
        </w:tc>
        <w:tc>
          <w:tcPr>
            <w:tcW w:w="7077" w:type="dxa"/>
            <w:shd w:val="clear" w:color="auto" w:fill="auto"/>
            <w:vAlign w:val="center"/>
          </w:tcPr>
          <w:p w14:paraId="0000027B" w14:textId="77777777" w:rsidR="00A838FE" w:rsidRPr="00D07EC7" w:rsidRDefault="00000000">
            <w:pPr>
              <w:jc w:val="both"/>
              <w:rPr>
                <w:b w:val="0"/>
                <w:color w:val="000000"/>
                <w:sz w:val="20"/>
                <w:szCs w:val="20"/>
                <w:lang w:val="es-MX"/>
              </w:rPr>
            </w:pPr>
            <w:r w:rsidRPr="00D07EC7">
              <w:rPr>
                <w:b w:val="0"/>
                <w:color w:val="000000"/>
                <w:sz w:val="20"/>
                <w:szCs w:val="20"/>
                <w:lang w:val="es-MX"/>
              </w:rPr>
              <w:t xml:space="preserve">Distribución de planta. </w:t>
            </w:r>
          </w:p>
        </w:tc>
      </w:tr>
      <w:tr w:rsidR="00A838FE" w:rsidRPr="00D07EC7" w14:paraId="241580BB" w14:textId="77777777">
        <w:trPr>
          <w:trHeight w:val="806"/>
        </w:trPr>
        <w:tc>
          <w:tcPr>
            <w:tcW w:w="2993" w:type="dxa"/>
            <w:shd w:val="clear" w:color="auto" w:fill="FAC896"/>
            <w:vAlign w:val="center"/>
          </w:tcPr>
          <w:p w14:paraId="0000027C" w14:textId="77777777" w:rsidR="00A838FE" w:rsidRPr="00D07EC7" w:rsidRDefault="00000000">
            <w:pPr>
              <w:jc w:val="both"/>
              <w:rPr>
                <w:color w:val="000000"/>
                <w:sz w:val="20"/>
                <w:szCs w:val="20"/>
                <w:lang w:val="es-MX"/>
              </w:rPr>
            </w:pPr>
            <w:r w:rsidRPr="00D07EC7">
              <w:rPr>
                <w:color w:val="000000"/>
                <w:sz w:val="20"/>
                <w:szCs w:val="20"/>
                <w:lang w:val="es-MX"/>
              </w:rPr>
              <w:t>Objetivo de la actividad</w:t>
            </w:r>
          </w:p>
        </w:tc>
        <w:tc>
          <w:tcPr>
            <w:tcW w:w="7077" w:type="dxa"/>
            <w:shd w:val="clear" w:color="auto" w:fill="auto"/>
            <w:vAlign w:val="center"/>
          </w:tcPr>
          <w:p w14:paraId="0000027D" w14:textId="77777777" w:rsidR="00A838FE" w:rsidRPr="00D07EC7" w:rsidRDefault="00000000">
            <w:pPr>
              <w:jc w:val="both"/>
              <w:rPr>
                <w:b w:val="0"/>
                <w:color w:val="000000"/>
                <w:sz w:val="20"/>
                <w:szCs w:val="20"/>
                <w:lang w:val="es-MX"/>
              </w:rPr>
            </w:pPr>
            <w:r w:rsidRPr="00D07EC7">
              <w:rPr>
                <w:b w:val="0"/>
                <w:color w:val="000000"/>
                <w:sz w:val="20"/>
                <w:szCs w:val="20"/>
                <w:lang w:val="es-MX"/>
              </w:rPr>
              <w:t xml:space="preserve">Comprobar aprendizajes sobre los factores que permiten el adecuado diseño y distribución de planta. </w:t>
            </w:r>
          </w:p>
        </w:tc>
      </w:tr>
      <w:tr w:rsidR="00A838FE" w:rsidRPr="00D07EC7" w14:paraId="67F84F5C" w14:textId="77777777">
        <w:trPr>
          <w:trHeight w:val="806"/>
        </w:trPr>
        <w:tc>
          <w:tcPr>
            <w:tcW w:w="2993" w:type="dxa"/>
            <w:shd w:val="clear" w:color="auto" w:fill="FAC896"/>
            <w:vAlign w:val="center"/>
          </w:tcPr>
          <w:p w14:paraId="0000027E" w14:textId="77777777" w:rsidR="00A838FE" w:rsidRPr="00D07EC7" w:rsidRDefault="00000000">
            <w:pPr>
              <w:jc w:val="both"/>
              <w:rPr>
                <w:color w:val="000000"/>
                <w:sz w:val="20"/>
                <w:szCs w:val="20"/>
                <w:lang w:val="es-MX"/>
              </w:rPr>
            </w:pPr>
            <w:r w:rsidRPr="00D07EC7">
              <w:rPr>
                <w:color w:val="000000"/>
                <w:sz w:val="20"/>
                <w:szCs w:val="20"/>
                <w:lang w:val="es-MX"/>
              </w:rPr>
              <w:t>Tipo de actividad sugerida</w:t>
            </w:r>
          </w:p>
        </w:tc>
        <w:tc>
          <w:tcPr>
            <w:tcW w:w="7077" w:type="dxa"/>
            <w:shd w:val="clear" w:color="auto" w:fill="auto"/>
            <w:vAlign w:val="center"/>
          </w:tcPr>
          <w:p w14:paraId="0000027F" w14:textId="77777777" w:rsidR="00A838FE" w:rsidRPr="00D07EC7" w:rsidRDefault="00000000">
            <w:pPr>
              <w:jc w:val="both"/>
              <w:rPr>
                <w:b w:val="0"/>
                <w:color w:val="000000"/>
                <w:sz w:val="20"/>
                <w:szCs w:val="20"/>
                <w:lang w:val="es-MX"/>
              </w:rPr>
            </w:pPr>
            <w:r w:rsidRPr="00D07EC7">
              <w:rPr>
                <w:noProof/>
                <w:sz w:val="20"/>
                <w:szCs w:val="20"/>
                <w:lang w:val="es-MX"/>
              </w:rPr>
              <w:drawing>
                <wp:inline distT="0" distB="0" distL="0" distR="0" wp14:anchorId="0294CDC4" wp14:editId="21A698CB">
                  <wp:extent cx="1066800" cy="800100"/>
                  <wp:effectExtent l="0" t="0" r="0" b="0"/>
                  <wp:docPr id="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r="74414" b="66807"/>
                          <a:stretch>
                            <a:fillRect/>
                          </a:stretch>
                        </pic:blipFill>
                        <pic:spPr>
                          <a:xfrm>
                            <a:off x="0" y="0"/>
                            <a:ext cx="1066800" cy="800100"/>
                          </a:xfrm>
                          <a:prstGeom prst="rect">
                            <a:avLst/>
                          </a:prstGeom>
                          <a:ln/>
                        </pic:spPr>
                      </pic:pic>
                    </a:graphicData>
                  </a:graphic>
                </wp:inline>
              </w:drawing>
            </w:r>
          </w:p>
        </w:tc>
      </w:tr>
      <w:tr w:rsidR="00A838FE" w:rsidRPr="00D07EC7" w14:paraId="3C097CED" w14:textId="77777777">
        <w:trPr>
          <w:trHeight w:val="806"/>
        </w:trPr>
        <w:tc>
          <w:tcPr>
            <w:tcW w:w="2993" w:type="dxa"/>
            <w:shd w:val="clear" w:color="auto" w:fill="FAC896"/>
            <w:vAlign w:val="center"/>
          </w:tcPr>
          <w:p w14:paraId="00000280" w14:textId="77777777" w:rsidR="00A838FE" w:rsidRPr="00D07EC7" w:rsidRDefault="00000000">
            <w:pPr>
              <w:jc w:val="both"/>
              <w:rPr>
                <w:color w:val="000000"/>
                <w:sz w:val="20"/>
                <w:szCs w:val="20"/>
                <w:lang w:val="es-MX"/>
              </w:rPr>
            </w:pPr>
            <w:r w:rsidRPr="00D07EC7">
              <w:rPr>
                <w:color w:val="000000"/>
                <w:sz w:val="20"/>
                <w:szCs w:val="20"/>
                <w:lang w:val="es-MX"/>
              </w:rPr>
              <w:t xml:space="preserve">Archivo de la actividad </w:t>
            </w:r>
          </w:p>
          <w:p w14:paraId="00000281" w14:textId="77777777" w:rsidR="00A838FE" w:rsidRPr="00D07EC7" w:rsidRDefault="00000000">
            <w:pPr>
              <w:jc w:val="both"/>
              <w:rPr>
                <w:color w:val="000000"/>
                <w:sz w:val="20"/>
                <w:szCs w:val="20"/>
                <w:lang w:val="es-MX"/>
              </w:rPr>
            </w:pPr>
            <w:r w:rsidRPr="00D07EC7">
              <w:rPr>
                <w:color w:val="000000"/>
                <w:sz w:val="20"/>
                <w:szCs w:val="20"/>
                <w:lang w:val="es-MX"/>
              </w:rPr>
              <w:t>(Anexo donde se describe la actividad propuesta)</w:t>
            </w:r>
          </w:p>
        </w:tc>
        <w:tc>
          <w:tcPr>
            <w:tcW w:w="7077" w:type="dxa"/>
            <w:shd w:val="clear" w:color="auto" w:fill="auto"/>
            <w:vAlign w:val="center"/>
          </w:tcPr>
          <w:p w14:paraId="00000282" w14:textId="3C02B169" w:rsidR="00A838FE" w:rsidRPr="00D07EC7" w:rsidRDefault="00000000">
            <w:pPr>
              <w:jc w:val="both"/>
              <w:rPr>
                <w:b w:val="0"/>
                <w:color w:val="000000"/>
                <w:sz w:val="20"/>
                <w:szCs w:val="20"/>
                <w:lang w:val="es-MX"/>
              </w:rPr>
            </w:pPr>
            <w:r w:rsidRPr="00D07EC7">
              <w:rPr>
                <w:b w:val="0"/>
                <w:color w:val="000000"/>
                <w:sz w:val="20"/>
                <w:szCs w:val="20"/>
                <w:lang w:val="es-MX"/>
              </w:rPr>
              <w:t>CF</w:t>
            </w:r>
            <w:r w:rsidR="007F39A6">
              <w:rPr>
                <w:b w:val="0"/>
                <w:color w:val="000000"/>
                <w:sz w:val="20"/>
                <w:szCs w:val="20"/>
                <w:lang w:val="es-MX"/>
              </w:rPr>
              <w:t>013_</w:t>
            </w:r>
            <w:r w:rsidRPr="00D07EC7">
              <w:rPr>
                <w:b w:val="0"/>
                <w:color w:val="000000"/>
                <w:sz w:val="20"/>
                <w:szCs w:val="20"/>
                <w:lang w:val="es-MX"/>
              </w:rPr>
              <w:t>Actividad_didactica</w:t>
            </w:r>
          </w:p>
        </w:tc>
      </w:tr>
    </w:tbl>
    <w:p w14:paraId="00000283" w14:textId="77777777" w:rsidR="00A838FE" w:rsidRPr="00D07EC7" w:rsidRDefault="00A838FE">
      <w:pPr>
        <w:ind w:left="426"/>
        <w:jc w:val="both"/>
        <w:rPr>
          <w:color w:val="7F7F7F"/>
          <w:sz w:val="20"/>
          <w:szCs w:val="20"/>
          <w:lang w:val="es-MX"/>
        </w:rPr>
      </w:pPr>
    </w:p>
    <w:p w14:paraId="00000284" w14:textId="77777777" w:rsidR="00A838FE" w:rsidRPr="00D07EC7" w:rsidRDefault="00000000">
      <w:pPr>
        <w:jc w:val="both"/>
        <w:rPr>
          <w:b/>
          <w:color w:val="000000"/>
          <w:sz w:val="20"/>
          <w:szCs w:val="20"/>
          <w:lang w:val="es-MX"/>
        </w:rPr>
      </w:pPr>
      <w:r w:rsidRPr="00D07EC7">
        <w:rPr>
          <w:sz w:val="20"/>
          <w:szCs w:val="20"/>
          <w:lang w:val="es-MX"/>
        </w:rPr>
        <w:t>MAT</w:t>
      </w:r>
      <w:r w:rsidRPr="00D07EC7">
        <w:rPr>
          <w:b/>
          <w:color w:val="000000"/>
          <w:sz w:val="20"/>
          <w:szCs w:val="20"/>
          <w:lang w:val="es-MX"/>
        </w:rPr>
        <w:t xml:space="preserve">ERIAL COMPLEMENTARIO: </w:t>
      </w:r>
    </w:p>
    <w:p w14:paraId="00000285" w14:textId="77777777" w:rsidR="00A838FE" w:rsidRPr="00D07EC7" w:rsidRDefault="00000000">
      <w:pPr>
        <w:jc w:val="both"/>
        <w:rPr>
          <w:sz w:val="20"/>
          <w:szCs w:val="20"/>
          <w:lang w:val="es-MX"/>
        </w:rPr>
      </w:pPr>
      <w:r w:rsidRPr="00D07EC7">
        <w:rPr>
          <w:sz w:val="20"/>
          <w:szCs w:val="20"/>
          <w:lang w:val="es-MX"/>
        </w:rPr>
        <w:t xml:space="preserve"> </w:t>
      </w:r>
    </w:p>
    <w:tbl>
      <w:tblPr>
        <w:tblStyle w:val="af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838FE" w:rsidRPr="00D07EC7" w14:paraId="530A5747" w14:textId="77777777">
        <w:trPr>
          <w:trHeight w:val="658"/>
        </w:trPr>
        <w:tc>
          <w:tcPr>
            <w:tcW w:w="2517" w:type="dxa"/>
            <w:shd w:val="clear" w:color="auto" w:fill="F9CB9C"/>
            <w:tcMar>
              <w:top w:w="100" w:type="dxa"/>
              <w:left w:w="100" w:type="dxa"/>
              <w:bottom w:w="100" w:type="dxa"/>
              <w:right w:w="100" w:type="dxa"/>
            </w:tcMar>
            <w:vAlign w:val="center"/>
          </w:tcPr>
          <w:p w14:paraId="00000286" w14:textId="77777777" w:rsidR="00A838FE" w:rsidRPr="00D07EC7" w:rsidRDefault="00000000">
            <w:pPr>
              <w:jc w:val="both"/>
              <w:rPr>
                <w:sz w:val="20"/>
                <w:szCs w:val="20"/>
                <w:lang w:val="es-MX"/>
              </w:rPr>
            </w:pPr>
            <w:r w:rsidRPr="00D07EC7">
              <w:rPr>
                <w:sz w:val="20"/>
                <w:szCs w:val="20"/>
                <w:lang w:val="es-MX"/>
              </w:rPr>
              <w:t>Tema</w:t>
            </w:r>
          </w:p>
        </w:tc>
        <w:tc>
          <w:tcPr>
            <w:tcW w:w="2517" w:type="dxa"/>
            <w:shd w:val="clear" w:color="auto" w:fill="F9CB9C"/>
            <w:tcMar>
              <w:top w:w="100" w:type="dxa"/>
              <w:left w:w="100" w:type="dxa"/>
              <w:bottom w:w="100" w:type="dxa"/>
              <w:right w:w="100" w:type="dxa"/>
            </w:tcMar>
            <w:vAlign w:val="center"/>
          </w:tcPr>
          <w:p w14:paraId="00000287" w14:textId="77777777" w:rsidR="00A838FE" w:rsidRPr="00D07EC7" w:rsidRDefault="00000000">
            <w:pPr>
              <w:jc w:val="both"/>
              <w:rPr>
                <w:color w:val="000000"/>
                <w:sz w:val="20"/>
                <w:szCs w:val="20"/>
                <w:lang w:val="es-MX"/>
              </w:rPr>
            </w:pPr>
            <w:r w:rsidRPr="00D07EC7">
              <w:rPr>
                <w:sz w:val="20"/>
                <w:szCs w:val="20"/>
                <w:lang w:val="es-MX"/>
              </w:rPr>
              <w:t>Referencia APA del Material</w:t>
            </w:r>
          </w:p>
        </w:tc>
        <w:tc>
          <w:tcPr>
            <w:tcW w:w="2519" w:type="dxa"/>
            <w:shd w:val="clear" w:color="auto" w:fill="F9CB9C"/>
            <w:tcMar>
              <w:top w:w="100" w:type="dxa"/>
              <w:left w:w="100" w:type="dxa"/>
              <w:bottom w:w="100" w:type="dxa"/>
              <w:right w:w="100" w:type="dxa"/>
            </w:tcMar>
            <w:vAlign w:val="center"/>
          </w:tcPr>
          <w:p w14:paraId="00000288" w14:textId="77777777" w:rsidR="00A838FE" w:rsidRPr="00D07EC7" w:rsidRDefault="00000000">
            <w:pPr>
              <w:jc w:val="both"/>
              <w:rPr>
                <w:sz w:val="20"/>
                <w:szCs w:val="20"/>
                <w:lang w:val="es-MX"/>
              </w:rPr>
            </w:pPr>
            <w:r w:rsidRPr="00D07EC7">
              <w:rPr>
                <w:sz w:val="20"/>
                <w:szCs w:val="20"/>
                <w:lang w:val="es-MX"/>
              </w:rPr>
              <w:t>Tipo de material</w:t>
            </w:r>
          </w:p>
          <w:p w14:paraId="00000289" w14:textId="77777777" w:rsidR="00A838FE" w:rsidRPr="00D07EC7" w:rsidRDefault="00000000">
            <w:pPr>
              <w:jc w:val="both"/>
              <w:rPr>
                <w:color w:val="000000"/>
                <w:sz w:val="20"/>
                <w:szCs w:val="20"/>
                <w:lang w:val="es-MX"/>
              </w:rPr>
            </w:pPr>
            <w:r w:rsidRPr="00D07EC7">
              <w:rPr>
                <w:sz w:val="20"/>
                <w:szCs w:val="20"/>
                <w:lang w:val="es-MX"/>
              </w:rPr>
              <w:t>(Video, capítulo de libro, artículo, otro)</w:t>
            </w:r>
          </w:p>
        </w:tc>
        <w:tc>
          <w:tcPr>
            <w:tcW w:w="2519" w:type="dxa"/>
            <w:shd w:val="clear" w:color="auto" w:fill="F9CB9C"/>
            <w:tcMar>
              <w:top w:w="100" w:type="dxa"/>
              <w:left w:w="100" w:type="dxa"/>
              <w:bottom w:w="100" w:type="dxa"/>
              <w:right w:w="100" w:type="dxa"/>
            </w:tcMar>
            <w:vAlign w:val="center"/>
          </w:tcPr>
          <w:p w14:paraId="0000028A" w14:textId="77777777" w:rsidR="00A838FE" w:rsidRPr="00D07EC7" w:rsidRDefault="00000000">
            <w:pPr>
              <w:jc w:val="both"/>
              <w:rPr>
                <w:sz w:val="20"/>
                <w:szCs w:val="20"/>
                <w:lang w:val="es-MX"/>
              </w:rPr>
            </w:pPr>
            <w:r w:rsidRPr="00D07EC7">
              <w:rPr>
                <w:sz w:val="20"/>
                <w:szCs w:val="20"/>
                <w:lang w:val="es-MX"/>
              </w:rPr>
              <w:t>Enlace del Recurso o</w:t>
            </w:r>
          </w:p>
          <w:p w14:paraId="0000028B" w14:textId="77777777" w:rsidR="00A838FE" w:rsidRPr="00D07EC7" w:rsidRDefault="00000000">
            <w:pPr>
              <w:jc w:val="both"/>
              <w:rPr>
                <w:color w:val="000000"/>
                <w:sz w:val="20"/>
                <w:szCs w:val="20"/>
                <w:lang w:val="es-MX"/>
              </w:rPr>
            </w:pPr>
            <w:r w:rsidRPr="00D07EC7">
              <w:rPr>
                <w:sz w:val="20"/>
                <w:szCs w:val="20"/>
                <w:lang w:val="es-MX"/>
              </w:rPr>
              <w:t>Archivo del documento o material</w:t>
            </w:r>
          </w:p>
        </w:tc>
      </w:tr>
      <w:tr w:rsidR="00A838FE" w:rsidRPr="00D07EC7" w14:paraId="4EC32E10" w14:textId="77777777" w:rsidTr="00843E46">
        <w:trPr>
          <w:trHeight w:val="658"/>
        </w:trPr>
        <w:tc>
          <w:tcPr>
            <w:tcW w:w="2517" w:type="dxa"/>
            <w:vMerge w:val="restart"/>
            <w:shd w:val="clear" w:color="auto" w:fill="FFFFFF" w:themeFill="background1"/>
            <w:tcMar>
              <w:top w:w="100" w:type="dxa"/>
              <w:left w:w="100" w:type="dxa"/>
              <w:bottom w:w="100" w:type="dxa"/>
              <w:right w:w="100" w:type="dxa"/>
            </w:tcMar>
            <w:vAlign w:val="center"/>
          </w:tcPr>
          <w:p w14:paraId="0000028C" w14:textId="77777777" w:rsidR="00A838FE" w:rsidRPr="00316D64" w:rsidRDefault="00000000">
            <w:pPr>
              <w:jc w:val="both"/>
              <w:rPr>
                <w:b w:val="0"/>
                <w:bCs/>
                <w:sz w:val="20"/>
                <w:szCs w:val="20"/>
                <w:lang w:val="es-MX"/>
              </w:rPr>
            </w:pPr>
            <w:r w:rsidRPr="00316D64">
              <w:rPr>
                <w:b w:val="0"/>
                <w:bCs/>
                <w:sz w:val="20"/>
                <w:szCs w:val="20"/>
                <w:lang w:val="es-MX"/>
              </w:rPr>
              <w:lastRenderedPageBreak/>
              <w:t xml:space="preserve">Distribución de planta </w:t>
            </w:r>
          </w:p>
        </w:tc>
        <w:tc>
          <w:tcPr>
            <w:tcW w:w="2517" w:type="dxa"/>
            <w:shd w:val="clear" w:color="auto" w:fill="FFFFFF" w:themeFill="background1"/>
            <w:tcMar>
              <w:top w:w="100" w:type="dxa"/>
              <w:left w:w="100" w:type="dxa"/>
              <w:bottom w:w="100" w:type="dxa"/>
              <w:right w:w="100" w:type="dxa"/>
            </w:tcMar>
            <w:vAlign w:val="center"/>
          </w:tcPr>
          <w:p w14:paraId="0000028D" w14:textId="77777777" w:rsidR="00A838FE" w:rsidRPr="00316D64" w:rsidRDefault="00000000">
            <w:pPr>
              <w:jc w:val="both"/>
              <w:rPr>
                <w:b w:val="0"/>
                <w:bCs/>
                <w:sz w:val="20"/>
                <w:szCs w:val="20"/>
                <w:lang w:val="es-MX"/>
              </w:rPr>
            </w:pPr>
            <w:r w:rsidRPr="00316D64">
              <w:rPr>
                <w:b w:val="0"/>
                <w:bCs/>
                <w:sz w:val="20"/>
                <w:szCs w:val="20"/>
                <w:lang w:val="es-MX"/>
              </w:rPr>
              <w:t xml:space="preserve">Líder del emprendimiento (s.f.) </w:t>
            </w:r>
            <w:r w:rsidRPr="00316D64">
              <w:rPr>
                <w:b w:val="0"/>
                <w:bCs/>
                <w:i/>
                <w:sz w:val="20"/>
                <w:szCs w:val="20"/>
                <w:lang w:val="es-MX"/>
              </w:rPr>
              <w:t>¿Qué es la distribución de planta?</w:t>
            </w:r>
            <w:r w:rsidRPr="00316D64">
              <w:rPr>
                <w:b w:val="0"/>
                <w:bCs/>
                <w:sz w:val="20"/>
                <w:szCs w:val="20"/>
                <w:lang w:val="es-MX"/>
              </w:rPr>
              <w:t xml:space="preserve"> [Video]. YouTube. </w:t>
            </w:r>
            <w:hyperlink r:id="rId40">
              <w:r w:rsidRPr="00316D64">
                <w:rPr>
                  <w:b w:val="0"/>
                  <w:bCs/>
                  <w:color w:val="0000FF"/>
                  <w:sz w:val="20"/>
                  <w:szCs w:val="20"/>
                  <w:u w:val="single"/>
                  <w:lang w:val="es-MX"/>
                </w:rPr>
                <w:t>https://youtu.be/9Yw8t3hsr5M</w:t>
              </w:r>
            </w:hyperlink>
          </w:p>
        </w:tc>
        <w:tc>
          <w:tcPr>
            <w:tcW w:w="2519" w:type="dxa"/>
            <w:shd w:val="clear" w:color="auto" w:fill="FFFFFF" w:themeFill="background1"/>
            <w:tcMar>
              <w:top w:w="100" w:type="dxa"/>
              <w:left w:w="100" w:type="dxa"/>
              <w:bottom w:w="100" w:type="dxa"/>
              <w:right w:w="100" w:type="dxa"/>
            </w:tcMar>
            <w:vAlign w:val="center"/>
          </w:tcPr>
          <w:p w14:paraId="0000028E"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8F"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90" w14:textId="77777777" w:rsidR="00A838FE" w:rsidRPr="00316D64" w:rsidRDefault="00000000">
            <w:pPr>
              <w:jc w:val="both"/>
              <w:rPr>
                <w:b w:val="0"/>
                <w:bCs/>
                <w:sz w:val="20"/>
                <w:szCs w:val="20"/>
                <w:lang w:val="es-MX"/>
              </w:rPr>
            </w:pPr>
            <w:hyperlink r:id="rId41">
              <w:r w:rsidRPr="00316D64">
                <w:rPr>
                  <w:b w:val="0"/>
                  <w:bCs/>
                  <w:color w:val="0000FF"/>
                  <w:sz w:val="20"/>
                  <w:szCs w:val="20"/>
                  <w:u w:val="single"/>
                  <w:lang w:val="es-MX"/>
                </w:rPr>
                <w:t>https://youtu.be/9Yw8t3hsr5M</w:t>
              </w:r>
            </w:hyperlink>
          </w:p>
          <w:p w14:paraId="00000291" w14:textId="77777777" w:rsidR="00A838FE" w:rsidRPr="00316D64" w:rsidRDefault="00A838FE">
            <w:pPr>
              <w:jc w:val="both"/>
              <w:rPr>
                <w:b w:val="0"/>
                <w:bCs/>
                <w:sz w:val="20"/>
                <w:szCs w:val="20"/>
                <w:lang w:val="es-MX"/>
              </w:rPr>
            </w:pPr>
          </w:p>
        </w:tc>
      </w:tr>
      <w:tr w:rsidR="00A838FE" w:rsidRPr="00D07EC7" w14:paraId="30CAEB8A" w14:textId="77777777" w:rsidTr="00843E46">
        <w:trPr>
          <w:trHeight w:val="658"/>
        </w:trPr>
        <w:tc>
          <w:tcPr>
            <w:tcW w:w="2517" w:type="dxa"/>
            <w:vMerge/>
            <w:shd w:val="clear" w:color="auto" w:fill="FFFFFF" w:themeFill="background1"/>
            <w:tcMar>
              <w:top w:w="100" w:type="dxa"/>
              <w:left w:w="100" w:type="dxa"/>
              <w:bottom w:w="100" w:type="dxa"/>
              <w:right w:w="100" w:type="dxa"/>
            </w:tcMar>
            <w:vAlign w:val="center"/>
          </w:tcPr>
          <w:p w14:paraId="00000292" w14:textId="77777777" w:rsidR="00A838FE" w:rsidRPr="00316D64" w:rsidRDefault="00A838FE">
            <w:pPr>
              <w:widowControl w:val="0"/>
              <w:pBdr>
                <w:top w:val="nil"/>
                <w:left w:val="nil"/>
                <w:bottom w:val="nil"/>
                <w:right w:val="nil"/>
                <w:between w:val="nil"/>
              </w:pBdr>
              <w:spacing w:line="276" w:lineRule="auto"/>
              <w:rPr>
                <w:b w:val="0"/>
                <w:bCs/>
                <w:sz w:val="20"/>
                <w:szCs w:val="20"/>
                <w:lang w:val="es-MX"/>
              </w:rPr>
            </w:pPr>
          </w:p>
        </w:tc>
        <w:tc>
          <w:tcPr>
            <w:tcW w:w="2517" w:type="dxa"/>
            <w:shd w:val="clear" w:color="auto" w:fill="FFFFFF" w:themeFill="background1"/>
            <w:tcMar>
              <w:top w:w="100" w:type="dxa"/>
              <w:left w:w="100" w:type="dxa"/>
              <w:bottom w:w="100" w:type="dxa"/>
              <w:right w:w="100" w:type="dxa"/>
            </w:tcMar>
            <w:vAlign w:val="center"/>
          </w:tcPr>
          <w:p w14:paraId="00000293" w14:textId="77777777" w:rsidR="00A838FE" w:rsidRPr="00316D64" w:rsidRDefault="00000000">
            <w:pPr>
              <w:jc w:val="both"/>
              <w:rPr>
                <w:b w:val="0"/>
                <w:bCs/>
                <w:sz w:val="20"/>
                <w:szCs w:val="20"/>
                <w:lang w:val="es-MX"/>
              </w:rPr>
            </w:pPr>
            <w:r w:rsidRPr="00316D64">
              <w:rPr>
                <w:b w:val="0"/>
                <w:bCs/>
                <w:sz w:val="20"/>
                <w:szCs w:val="20"/>
                <w:lang w:val="es-MX"/>
              </w:rPr>
              <w:t xml:space="preserve">Pantoja, C., Pablo Orejuela, J., y Bravo, J. J. (2017). </w:t>
            </w:r>
            <w:r w:rsidRPr="00316D64">
              <w:rPr>
                <w:b w:val="0"/>
                <w:bCs/>
                <w:i/>
                <w:sz w:val="20"/>
                <w:szCs w:val="20"/>
                <w:lang w:val="es-MX"/>
              </w:rPr>
              <w:t xml:space="preserve">Metodología de distribución de plantas en ambientes de agrupación celular. </w:t>
            </w:r>
            <w:r w:rsidRPr="00316D64">
              <w:rPr>
                <w:b w:val="0"/>
                <w:bCs/>
                <w:sz w:val="20"/>
                <w:szCs w:val="20"/>
                <w:lang w:val="es-MX"/>
              </w:rPr>
              <w:t xml:space="preserve">Estudios Gerenciales. </w:t>
            </w:r>
            <w:hyperlink r:id="rId42">
              <w:r w:rsidRPr="00316D64">
                <w:rPr>
                  <w:b w:val="0"/>
                  <w:bCs/>
                  <w:color w:val="0000FF"/>
                  <w:sz w:val="20"/>
                  <w:szCs w:val="20"/>
                  <w:u w:val="single"/>
                  <w:lang w:val="es-MX"/>
                </w:rPr>
                <w:t>https://link.gale.com/apps/doc/A503761466/IFME?u=sena&amp;sid=bookmark-IFME&amp;xid=337ffdb3</w:t>
              </w:r>
            </w:hyperlink>
          </w:p>
        </w:tc>
        <w:tc>
          <w:tcPr>
            <w:tcW w:w="2519" w:type="dxa"/>
            <w:shd w:val="clear" w:color="auto" w:fill="FFFFFF" w:themeFill="background1"/>
            <w:tcMar>
              <w:top w:w="100" w:type="dxa"/>
              <w:left w:w="100" w:type="dxa"/>
              <w:bottom w:w="100" w:type="dxa"/>
              <w:right w:w="100" w:type="dxa"/>
            </w:tcMar>
            <w:vAlign w:val="center"/>
          </w:tcPr>
          <w:p w14:paraId="00000294" w14:textId="77777777" w:rsidR="00A838FE" w:rsidRPr="00316D64" w:rsidRDefault="00000000">
            <w:pPr>
              <w:jc w:val="both"/>
              <w:rPr>
                <w:b w:val="0"/>
                <w:bCs/>
                <w:sz w:val="20"/>
                <w:szCs w:val="20"/>
                <w:lang w:val="es-MX"/>
              </w:rPr>
            </w:pPr>
            <w:r w:rsidRPr="00316D64">
              <w:rPr>
                <w:b w:val="0"/>
                <w:bCs/>
                <w:sz w:val="20"/>
                <w:szCs w:val="20"/>
                <w:lang w:val="es-MX"/>
              </w:rPr>
              <w:t xml:space="preserve">Artículo </w:t>
            </w:r>
          </w:p>
        </w:tc>
        <w:tc>
          <w:tcPr>
            <w:tcW w:w="2519" w:type="dxa"/>
            <w:shd w:val="clear" w:color="auto" w:fill="FFFFFF" w:themeFill="background1"/>
            <w:tcMar>
              <w:top w:w="100" w:type="dxa"/>
              <w:left w:w="100" w:type="dxa"/>
              <w:bottom w:w="100" w:type="dxa"/>
              <w:right w:w="100" w:type="dxa"/>
            </w:tcMar>
            <w:vAlign w:val="center"/>
          </w:tcPr>
          <w:p w14:paraId="00000295" w14:textId="77777777" w:rsidR="00A838FE" w:rsidRPr="00316D64" w:rsidRDefault="00000000">
            <w:pPr>
              <w:jc w:val="both"/>
              <w:rPr>
                <w:b w:val="0"/>
                <w:bCs/>
                <w:sz w:val="20"/>
                <w:szCs w:val="20"/>
                <w:lang w:val="es-MX"/>
              </w:rPr>
            </w:pPr>
            <w:hyperlink r:id="rId43">
              <w:r w:rsidRPr="00316D64">
                <w:rPr>
                  <w:b w:val="0"/>
                  <w:bCs/>
                  <w:color w:val="0000FF"/>
                  <w:sz w:val="20"/>
                  <w:szCs w:val="20"/>
                  <w:u w:val="single"/>
                  <w:lang w:val="es-MX"/>
                </w:rPr>
                <w:t>https://link.gale.com/apps/doc/A503761466/IFME?u=sena&amp;sid=bookmark-IFME&amp;xid=337ffdb3</w:t>
              </w:r>
            </w:hyperlink>
          </w:p>
          <w:p w14:paraId="00000296" w14:textId="77777777" w:rsidR="00A838FE" w:rsidRPr="00316D64" w:rsidRDefault="00A838FE">
            <w:pPr>
              <w:jc w:val="both"/>
              <w:rPr>
                <w:b w:val="0"/>
                <w:bCs/>
                <w:sz w:val="20"/>
                <w:szCs w:val="20"/>
                <w:lang w:val="es-MX"/>
              </w:rPr>
            </w:pPr>
          </w:p>
          <w:p w14:paraId="00000297" w14:textId="77777777" w:rsidR="00A838FE" w:rsidRPr="00316D64" w:rsidRDefault="00000000">
            <w:pPr>
              <w:jc w:val="both"/>
              <w:rPr>
                <w:b w:val="0"/>
                <w:bCs/>
                <w:sz w:val="20"/>
                <w:szCs w:val="20"/>
                <w:lang w:val="es-MX"/>
              </w:rPr>
            </w:pPr>
            <w:r w:rsidRPr="00316D64">
              <w:rPr>
                <w:b w:val="0"/>
                <w:bCs/>
                <w:sz w:val="20"/>
                <w:szCs w:val="20"/>
                <w:lang w:val="es-MX"/>
              </w:rPr>
              <w:t xml:space="preserve">Anexo 1 </w:t>
            </w:r>
          </w:p>
        </w:tc>
      </w:tr>
      <w:tr w:rsidR="00A838FE" w:rsidRPr="00D07EC7" w14:paraId="73BACACC" w14:textId="77777777" w:rsidTr="00843E46">
        <w:trPr>
          <w:trHeight w:val="658"/>
        </w:trPr>
        <w:tc>
          <w:tcPr>
            <w:tcW w:w="2517" w:type="dxa"/>
            <w:shd w:val="clear" w:color="auto" w:fill="FFFFFF" w:themeFill="background1"/>
            <w:tcMar>
              <w:top w:w="100" w:type="dxa"/>
              <w:left w:w="100" w:type="dxa"/>
              <w:bottom w:w="100" w:type="dxa"/>
              <w:right w:w="100" w:type="dxa"/>
            </w:tcMar>
            <w:vAlign w:val="center"/>
          </w:tcPr>
          <w:p w14:paraId="00000298" w14:textId="77777777" w:rsidR="00A838FE" w:rsidRPr="00316D64" w:rsidRDefault="00000000">
            <w:pPr>
              <w:pBdr>
                <w:top w:val="nil"/>
                <w:left w:val="nil"/>
                <w:bottom w:val="nil"/>
                <w:right w:val="nil"/>
                <w:between w:val="nil"/>
              </w:pBdr>
              <w:jc w:val="both"/>
              <w:rPr>
                <w:b w:val="0"/>
                <w:bCs/>
                <w:sz w:val="20"/>
                <w:szCs w:val="20"/>
                <w:lang w:val="es-MX"/>
              </w:rPr>
            </w:pPr>
            <w:r w:rsidRPr="00316D64">
              <w:rPr>
                <w:b w:val="0"/>
                <w:bCs/>
                <w:sz w:val="20"/>
                <w:szCs w:val="20"/>
                <w:lang w:val="es-MX"/>
              </w:rPr>
              <w:t>Tipos de distribución de planta</w:t>
            </w:r>
          </w:p>
          <w:p w14:paraId="00000299" w14:textId="77777777" w:rsidR="00A838FE" w:rsidRPr="00316D64" w:rsidRDefault="00A838FE">
            <w:pPr>
              <w:jc w:val="both"/>
              <w:rPr>
                <w:b w:val="0"/>
                <w:bCs/>
                <w:sz w:val="20"/>
                <w:szCs w:val="20"/>
                <w:lang w:val="es-MX"/>
              </w:rPr>
            </w:pPr>
          </w:p>
        </w:tc>
        <w:tc>
          <w:tcPr>
            <w:tcW w:w="2517" w:type="dxa"/>
            <w:shd w:val="clear" w:color="auto" w:fill="FFFFFF" w:themeFill="background1"/>
            <w:tcMar>
              <w:top w:w="100" w:type="dxa"/>
              <w:left w:w="100" w:type="dxa"/>
              <w:bottom w:w="100" w:type="dxa"/>
              <w:right w:w="100" w:type="dxa"/>
            </w:tcMar>
            <w:vAlign w:val="center"/>
          </w:tcPr>
          <w:p w14:paraId="0000029A" w14:textId="77777777" w:rsidR="00A838FE" w:rsidRPr="00316D64" w:rsidRDefault="00000000">
            <w:pPr>
              <w:jc w:val="both"/>
              <w:rPr>
                <w:b w:val="0"/>
                <w:bCs/>
                <w:sz w:val="20"/>
                <w:szCs w:val="20"/>
                <w:lang w:val="es-MX"/>
              </w:rPr>
            </w:pPr>
            <w:r w:rsidRPr="00316D64">
              <w:rPr>
                <w:b w:val="0"/>
                <w:bCs/>
                <w:sz w:val="20"/>
                <w:szCs w:val="20"/>
                <w:lang w:val="es-MX"/>
              </w:rPr>
              <w:t xml:space="preserve">Campos J. (2016). </w:t>
            </w:r>
            <w:r w:rsidRPr="00316D64">
              <w:rPr>
                <w:b w:val="0"/>
                <w:bCs/>
                <w:i/>
                <w:sz w:val="20"/>
                <w:szCs w:val="20"/>
                <w:lang w:val="es-MX"/>
              </w:rPr>
              <w:t>Distribución de planta.</w:t>
            </w:r>
            <w:r w:rsidRPr="00316D64">
              <w:rPr>
                <w:b w:val="0"/>
                <w:bCs/>
                <w:sz w:val="20"/>
                <w:szCs w:val="20"/>
                <w:lang w:val="es-MX"/>
              </w:rPr>
              <w:t xml:space="preserve"> [Video]. YouTube.</w:t>
            </w:r>
            <w:r w:rsidRPr="00316D64">
              <w:rPr>
                <w:b w:val="0"/>
                <w:bCs/>
                <w:lang w:val="es-MX"/>
              </w:rPr>
              <w:t xml:space="preserve"> </w:t>
            </w:r>
            <w:hyperlink r:id="rId44">
              <w:r w:rsidRPr="00316D64">
                <w:rPr>
                  <w:b w:val="0"/>
                  <w:bCs/>
                  <w:color w:val="0000FF"/>
                  <w:sz w:val="20"/>
                  <w:szCs w:val="20"/>
                  <w:u w:val="single"/>
                  <w:lang w:val="es-MX"/>
                </w:rPr>
                <w:t>https://youtu.be/Qd6NEbOWQTo</w:t>
              </w:r>
            </w:hyperlink>
          </w:p>
        </w:tc>
        <w:tc>
          <w:tcPr>
            <w:tcW w:w="2519" w:type="dxa"/>
            <w:shd w:val="clear" w:color="auto" w:fill="FFFFFF" w:themeFill="background1"/>
            <w:tcMar>
              <w:top w:w="100" w:type="dxa"/>
              <w:left w:w="100" w:type="dxa"/>
              <w:bottom w:w="100" w:type="dxa"/>
              <w:right w:w="100" w:type="dxa"/>
            </w:tcMar>
            <w:vAlign w:val="center"/>
          </w:tcPr>
          <w:p w14:paraId="0000029B"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9C"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9D" w14:textId="5C399CB2" w:rsidR="00A838FE" w:rsidRPr="001949DB" w:rsidRDefault="001949DB">
            <w:pPr>
              <w:jc w:val="both"/>
              <w:rPr>
                <w:b w:val="0"/>
                <w:bCs/>
                <w:sz w:val="20"/>
                <w:szCs w:val="20"/>
                <w:lang w:val="es-MX"/>
              </w:rPr>
            </w:pPr>
            <w:hyperlink r:id="rId45" w:history="1">
              <w:r w:rsidRPr="001949DB">
                <w:rPr>
                  <w:rStyle w:val="Hyperlink"/>
                  <w:b w:val="0"/>
                  <w:bCs/>
                  <w:sz w:val="20"/>
                  <w:szCs w:val="20"/>
                </w:rPr>
                <w:t>https://www.youtube.com/watch?v=vyqLP_nJxuE</w:t>
              </w:r>
            </w:hyperlink>
            <w:r w:rsidRPr="001949DB">
              <w:rPr>
                <w:b w:val="0"/>
                <w:bCs/>
                <w:sz w:val="20"/>
                <w:szCs w:val="20"/>
              </w:rPr>
              <w:t xml:space="preserve"> </w:t>
            </w:r>
          </w:p>
        </w:tc>
      </w:tr>
      <w:tr w:rsidR="00A838FE" w:rsidRPr="00D07EC7" w14:paraId="6002E0C1" w14:textId="77777777" w:rsidTr="00843E46">
        <w:trPr>
          <w:trHeight w:val="658"/>
        </w:trPr>
        <w:tc>
          <w:tcPr>
            <w:tcW w:w="2517" w:type="dxa"/>
            <w:vMerge w:val="restart"/>
            <w:shd w:val="clear" w:color="auto" w:fill="FFFFFF" w:themeFill="background1"/>
            <w:tcMar>
              <w:top w:w="100" w:type="dxa"/>
              <w:left w:w="100" w:type="dxa"/>
              <w:bottom w:w="100" w:type="dxa"/>
              <w:right w:w="100" w:type="dxa"/>
            </w:tcMar>
            <w:vAlign w:val="center"/>
          </w:tcPr>
          <w:p w14:paraId="0000029E" w14:textId="77777777" w:rsidR="00A838FE" w:rsidRPr="00316D64" w:rsidRDefault="00000000">
            <w:pPr>
              <w:pBdr>
                <w:top w:val="nil"/>
                <w:left w:val="nil"/>
                <w:bottom w:val="nil"/>
                <w:right w:val="nil"/>
                <w:between w:val="nil"/>
              </w:pBdr>
              <w:rPr>
                <w:b w:val="0"/>
                <w:bCs/>
                <w:sz w:val="20"/>
                <w:szCs w:val="20"/>
                <w:lang w:val="es-MX"/>
              </w:rPr>
            </w:pPr>
            <w:r w:rsidRPr="00316D64">
              <w:rPr>
                <w:b w:val="0"/>
                <w:bCs/>
                <w:i/>
                <w:sz w:val="20"/>
                <w:szCs w:val="20"/>
                <w:lang w:val="es-MX"/>
              </w:rPr>
              <w:t>Softwares</w:t>
            </w:r>
            <w:r w:rsidRPr="00316D64">
              <w:rPr>
                <w:b w:val="0"/>
                <w:bCs/>
                <w:sz w:val="20"/>
                <w:szCs w:val="20"/>
                <w:lang w:val="es-MX"/>
              </w:rPr>
              <w:t xml:space="preserve"> para distribuciones de planta </w:t>
            </w:r>
          </w:p>
          <w:p w14:paraId="0000029F" w14:textId="77777777" w:rsidR="00A838FE" w:rsidRPr="00316D64" w:rsidRDefault="00A838FE">
            <w:pPr>
              <w:pBdr>
                <w:top w:val="nil"/>
                <w:left w:val="nil"/>
                <w:bottom w:val="nil"/>
                <w:right w:val="nil"/>
                <w:between w:val="nil"/>
              </w:pBdr>
              <w:jc w:val="both"/>
              <w:rPr>
                <w:b w:val="0"/>
                <w:bCs/>
                <w:sz w:val="20"/>
                <w:szCs w:val="20"/>
                <w:lang w:val="es-MX"/>
              </w:rPr>
            </w:pPr>
          </w:p>
        </w:tc>
        <w:tc>
          <w:tcPr>
            <w:tcW w:w="2517" w:type="dxa"/>
            <w:shd w:val="clear" w:color="auto" w:fill="FFFFFF" w:themeFill="background1"/>
            <w:tcMar>
              <w:top w:w="100" w:type="dxa"/>
              <w:left w:w="100" w:type="dxa"/>
              <w:bottom w:w="100" w:type="dxa"/>
              <w:right w:w="100" w:type="dxa"/>
            </w:tcMar>
            <w:vAlign w:val="center"/>
          </w:tcPr>
          <w:p w14:paraId="000002A0" w14:textId="6B5E6D97" w:rsidR="00A838FE" w:rsidRPr="00316D64" w:rsidRDefault="001949DB">
            <w:pPr>
              <w:rPr>
                <w:b w:val="0"/>
                <w:bCs/>
                <w:sz w:val="20"/>
                <w:szCs w:val="20"/>
                <w:lang w:val="es-MX"/>
              </w:rPr>
            </w:pPr>
            <w:r w:rsidRPr="001949DB">
              <w:rPr>
                <w:b w:val="0"/>
                <w:bCs/>
                <w:sz w:val="20"/>
                <w:szCs w:val="20"/>
                <w:lang w:val="es-MX"/>
              </w:rPr>
              <w:t xml:space="preserve">Profa </w:t>
            </w:r>
            <w:proofErr w:type="spellStart"/>
            <w:r w:rsidRPr="001949DB">
              <w:rPr>
                <w:b w:val="0"/>
                <w:bCs/>
                <w:sz w:val="20"/>
                <w:szCs w:val="20"/>
                <w:lang w:val="es-MX"/>
              </w:rPr>
              <w:t>Lucydul</w:t>
            </w:r>
            <w:proofErr w:type="spellEnd"/>
            <w:r w:rsidRPr="001949DB">
              <w:rPr>
                <w:b w:val="0"/>
                <w:bCs/>
                <w:sz w:val="20"/>
                <w:szCs w:val="20"/>
                <w:lang w:val="es-MX"/>
              </w:rPr>
              <w:t xml:space="preserve"> </w:t>
            </w:r>
            <w:r w:rsidR="00000000" w:rsidRPr="00316D64">
              <w:rPr>
                <w:b w:val="0"/>
                <w:bCs/>
                <w:sz w:val="20"/>
                <w:szCs w:val="20"/>
                <w:lang w:val="es-MX"/>
              </w:rPr>
              <w:t>(202</w:t>
            </w:r>
            <w:r>
              <w:rPr>
                <w:b w:val="0"/>
                <w:bCs/>
                <w:sz w:val="20"/>
                <w:szCs w:val="20"/>
                <w:lang w:val="es-MX"/>
              </w:rPr>
              <w:t>2</w:t>
            </w:r>
            <w:r w:rsidR="00000000" w:rsidRPr="00316D64">
              <w:rPr>
                <w:b w:val="0"/>
                <w:bCs/>
                <w:sz w:val="20"/>
                <w:szCs w:val="20"/>
                <w:lang w:val="es-MX"/>
              </w:rPr>
              <w:t xml:space="preserve">). </w:t>
            </w:r>
            <w:r w:rsidR="00000000" w:rsidRPr="00316D64">
              <w:rPr>
                <w:b w:val="0"/>
                <w:bCs/>
                <w:i/>
                <w:sz w:val="20"/>
                <w:szCs w:val="20"/>
                <w:lang w:val="es-MX"/>
              </w:rPr>
              <w:t xml:space="preserve">Tutorial Visio: diseño de </w:t>
            </w:r>
            <w:proofErr w:type="spellStart"/>
            <w:r w:rsidR="00000000" w:rsidRPr="00316D64">
              <w:rPr>
                <w:b w:val="0"/>
                <w:bCs/>
                <w:i/>
                <w:sz w:val="20"/>
                <w:szCs w:val="20"/>
                <w:lang w:val="es-MX"/>
              </w:rPr>
              <w:t>layout</w:t>
            </w:r>
            <w:proofErr w:type="spellEnd"/>
            <w:r w:rsidR="00000000" w:rsidRPr="00316D64">
              <w:rPr>
                <w:b w:val="0"/>
                <w:bCs/>
                <w:i/>
                <w:sz w:val="20"/>
                <w:szCs w:val="20"/>
                <w:lang w:val="es-MX"/>
              </w:rPr>
              <w:t xml:space="preserve"> o distribución de planta |Fábrica</w:t>
            </w:r>
            <w:r w:rsidR="00000000" w:rsidRPr="00316D64">
              <w:rPr>
                <w:b w:val="0"/>
                <w:bCs/>
                <w:sz w:val="20"/>
                <w:szCs w:val="20"/>
                <w:lang w:val="es-MX"/>
              </w:rPr>
              <w:t>. [Video]. YouTube.</w:t>
            </w:r>
          </w:p>
          <w:p w14:paraId="000002A1" w14:textId="77777777" w:rsidR="00A838FE" w:rsidRPr="00316D64" w:rsidRDefault="00000000">
            <w:pPr>
              <w:rPr>
                <w:b w:val="0"/>
                <w:bCs/>
                <w:sz w:val="20"/>
                <w:szCs w:val="20"/>
                <w:lang w:val="es-MX"/>
              </w:rPr>
            </w:pPr>
            <w:hyperlink r:id="rId46">
              <w:r w:rsidRPr="00316D64">
                <w:rPr>
                  <w:b w:val="0"/>
                  <w:bCs/>
                  <w:color w:val="0000FF"/>
                  <w:sz w:val="20"/>
                  <w:szCs w:val="20"/>
                  <w:u w:val="single"/>
                  <w:lang w:val="es-MX"/>
                </w:rPr>
                <w:t>https://youtu.be/SCQ907uU8KY</w:t>
              </w:r>
            </w:hyperlink>
          </w:p>
        </w:tc>
        <w:tc>
          <w:tcPr>
            <w:tcW w:w="2519" w:type="dxa"/>
            <w:shd w:val="clear" w:color="auto" w:fill="FFFFFF" w:themeFill="background1"/>
            <w:tcMar>
              <w:top w:w="100" w:type="dxa"/>
              <w:left w:w="100" w:type="dxa"/>
              <w:bottom w:w="100" w:type="dxa"/>
              <w:right w:w="100" w:type="dxa"/>
            </w:tcMar>
            <w:vAlign w:val="center"/>
          </w:tcPr>
          <w:p w14:paraId="000002A2"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A3"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A4" w14:textId="77777777" w:rsidR="00A838FE" w:rsidRPr="00316D64" w:rsidRDefault="00000000">
            <w:pPr>
              <w:jc w:val="both"/>
              <w:rPr>
                <w:b w:val="0"/>
                <w:bCs/>
                <w:sz w:val="20"/>
                <w:szCs w:val="20"/>
                <w:lang w:val="es-MX"/>
              </w:rPr>
            </w:pPr>
            <w:hyperlink r:id="rId47">
              <w:r w:rsidRPr="00316D64">
                <w:rPr>
                  <w:b w:val="0"/>
                  <w:bCs/>
                  <w:color w:val="0000FF"/>
                  <w:sz w:val="20"/>
                  <w:szCs w:val="20"/>
                  <w:u w:val="single"/>
                  <w:lang w:val="es-MX"/>
                </w:rPr>
                <w:t>https://youtu.be/SCQ907uU8KY</w:t>
              </w:r>
            </w:hyperlink>
          </w:p>
        </w:tc>
      </w:tr>
      <w:tr w:rsidR="00A838FE" w:rsidRPr="00D07EC7" w14:paraId="697534A3" w14:textId="77777777" w:rsidTr="00843E46">
        <w:trPr>
          <w:trHeight w:val="658"/>
        </w:trPr>
        <w:tc>
          <w:tcPr>
            <w:tcW w:w="2517" w:type="dxa"/>
            <w:vMerge/>
            <w:shd w:val="clear" w:color="auto" w:fill="FFFFFF" w:themeFill="background1"/>
            <w:tcMar>
              <w:top w:w="100" w:type="dxa"/>
              <w:left w:w="100" w:type="dxa"/>
              <w:bottom w:w="100" w:type="dxa"/>
              <w:right w:w="100" w:type="dxa"/>
            </w:tcMar>
            <w:vAlign w:val="center"/>
          </w:tcPr>
          <w:p w14:paraId="000002A5" w14:textId="77777777" w:rsidR="00A838FE" w:rsidRPr="00316D64" w:rsidRDefault="00A838FE">
            <w:pPr>
              <w:widowControl w:val="0"/>
              <w:pBdr>
                <w:top w:val="nil"/>
                <w:left w:val="nil"/>
                <w:bottom w:val="nil"/>
                <w:right w:val="nil"/>
                <w:between w:val="nil"/>
              </w:pBdr>
              <w:spacing w:line="276" w:lineRule="auto"/>
              <w:rPr>
                <w:b w:val="0"/>
                <w:bCs/>
                <w:sz w:val="20"/>
                <w:szCs w:val="20"/>
                <w:lang w:val="es-MX"/>
              </w:rPr>
            </w:pPr>
          </w:p>
        </w:tc>
        <w:tc>
          <w:tcPr>
            <w:tcW w:w="2517" w:type="dxa"/>
            <w:shd w:val="clear" w:color="auto" w:fill="FFFFFF" w:themeFill="background1"/>
            <w:tcMar>
              <w:top w:w="100" w:type="dxa"/>
              <w:left w:w="100" w:type="dxa"/>
              <w:bottom w:w="100" w:type="dxa"/>
              <w:right w:w="100" w:type="dxa"/>
            </w:tcMar>
            <w:vAlign w:val="center"/>
          </w:tcPr>
          <w:p w14:paraId="000002A6" w14:textId="77777777" w:rsidR="00A838FE" w:rsidRPr="00316D64" w:rsidRDefault="00000000">
            <w:pPr>
              <w:rPr>
                <w:b w:val="0"/>
                <w:bCs/>
                <w:sz w:val="20"/>
                <w:szCs w:val="20"/>
                <w:lang w:val="es-MX"/>
              </w:rPr>
            </w:pPr>
            <w:r w:rsidRPr="00316D64">
              <w:rPr>
                <w:b w:val="0"/>
                <w:bCs/>
                <w:sz w:val="20"/>
                <w:szCs w:val="20"/>
                <w:lang w:val="es-MX"/>
              </w:rPr>
              <w:t xml:space="preserve">Ortega, K. (2020). </w:t>
            </w:r>
            <w:r w:rsidRPr="00316D64">
              <w:rPr>
                <w:b w:val="0"/>
                <w:bCs/>
                <w:i/>
                <w:sz w:val="20"/>
                <w:szCs w:val="20"/>
                <w:lang w:val="es-MX"/>
              </w:rPr>
              <w:t xml:space="preserve">Distribución de planta bloques de </w:t>
            </w:r>
            <w:proofErr w:type="spellStart"/>
            <w:r w:rsidRPr="00316D64">
              <w:rPr>
                <w:b w:val="0"/>
                <w:bCs/>
                <w:i/>
                <w:sz w:val="20"/>
                <w:szCs w:val="20"/>
                <w:lang w:val="es-MX"/>
              </w:rPr>
              <w:t>Autocad</w:t>
            </w:r>
            <w:proofErr w:type="spellEnd"/>
            <w:r w:rsidRPr="00316D64">
              <w:rPr>
                <w:b w:val="0"/>
                <w:bCs/>
                <w:i/>
                <w:sz w:val="20"/>
                <w:szCs w:val="20"/>
                <w:lang w:val="es-MX"/>
              </w:rPr>
              <w:t>.</w:t>
            </w:r>
            <w:r w:rsidRPr="00316D64">
              <w:rPr>
                <w:b w:val="0"/>
                <w:bCs/>
                <w:sz w:val="20"/>
                <w:szCs w:val="20"/>
                <w:lang w:val="es-MX"/>
              </w:rPr>
              <w:t xml:space="preserve"> [Video]. YouTube.</w:t>
            </w:r>
          </w:p>
          <w:p w14:paraId="000002A7" w14:textId="77777777" w:rsidR="00A838FE" w:rsidRPr="00316D64" w:rsidRDefault="00000000">
            <w:pPr>
              <w:rPr>
                <w:b w:val="0"/>
                <w:bCs/>
                <w:sz w:val="20"/>
                <w:szCs w:val="20"/>
                <w:lang w:val="es-MX"/>
              </w:rPr>
            </w:pPr>
            <w:hyperlink r:id="rId48">
              <w:r w:rsidRPr="00316D64">
                <w:rPr>
                  <w:b w:val="0"/>
                  <w:bCs/>
                  <w:color w:val="0000FF"/>
                  <w:sz w:val="20"/>
                  <w:szCs w:val="20"/>
                  <w:u w:val="single"/>
                  <w:lang w:val="es-MX"/>
                </w:rPr>
                <w:t>https://www.youtube.com/watch?v=E9_m4SW1boY</w:t>
              </w:r>
            </w:hyperlink>
          </w:p>
          <w:p w14:paraId="000002A8" w14:textId="77777777" w:rsidR="00A838FE" w:rsidRPr="00316D64" w:rsidRDefault="00A838FE">
            <w:pPr>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A9"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AA"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AB" w14:textId="77777777" w:rsidR="00A838FE" w:rsidRPr="00316D64" w:rsidRDefault="00000000">
            <w:pPr>
              <w:jc w:val="both"/>
              <w:rPr>
                <w:b w:val="0"/>
                <w:bCs/>
                <w:sz w:val="18"/>
                <w:szCs w:val="18"/>
                <w:lang w:val="es-MX"/>
              </w:rPr>
            </w:pPr>
            <w:hyperlink r:id="rId49">
              <w:r w:rsidRPr="00316D64">
                <w:rPr>
                  <w:b w:val="0"/>
                  <w:bCs/>
                  <w:color w:val="0000FF"/>
                  <w:sz w:val="20"/>
                  <w:szCs w:val="20"/>
                  <w:u w:val="single"/>
                  <w:lang w:val="es-MX"/>
                </w:rPr>
                <w:t>https://youtu.be/E9_m4SW1boY</w:t>
              </w:r>
            </w:hyperlink>
          </w:p>
          <w:p w14:paraId="000002AC" w14:textId="77777777" w:rsidR="00A838FE" w:rsidRPr="00316D64" w:rsidRDefault="00A838FE">
            <w:pPr>
              <w:jc w:val="both"/>
              <w:rPr>
                <w:b w:val="0"/>
                <w:bCs/>
                <w:lang w:val="es-MX"/>
              </w:rPr>
            </w:pPr>
          </w:p>
        </w:tc>
      </w:tr>
      <w:tr w:rsidR="00A838FE" w:rsidRPr="00D07EC7" w14:paraId="507139F7" w14:textId="77777777" w:rsidTr="00843E46">
        <w:trPr>
          <w:trHeight w:val="658"/>
        </w:trPr>
        <w:tc>
          <w:tcPr>
            <w:tcW w:w="2517" w:type="dxa"/>
            <w:vMerge/>
            <w:shd w:val="clear" w:color="auto" w:fill="FFFFFF" w:themeFill="background1"/>
            <w:tcMar>
              <w:top w:w="100" w:type="dxa"/>
              <w:left w:w="100" w:type="dxa"/>
              <w:bottom w:w="100" w:type="dxa"/>
              <w:right w:w="100" w:type="dxa"/>
            </w:tcMar>
            <w:vAlign w:val="center"/>
          </w:tcPr>
          <w:p w14:paraId="000002AD" w14:textId="77777777" w:rsidR="00A838FE" w:rsidRPr="00316D64" w:rsidRDefault="00A838FE">
            <w:pPr>
              <w:widowControl w:val="0"/>
              <w:pBdr>
                <w:top w:val="nil"/>
                <w:left w:val="nil"/>
                <w:bottom w:val="nil"/>
                <w:right w:val="nil"/>
                <w:between w:val="nil"/>
              </w:pBdr>
              <w:spacing w:line="276" w:lineRule="auto"/>
              <w:rPr>
                <w:b w:val="0"/>
                <w:bCs/>
                <w:lang w:val="es-MX"/>
              </w:rPr>
            </w:pPr>
          </w:p>
        </w:tc>
        <w:tc>
          <w:tcPr>
            <w:tcW w:w="2517" w:type="dxa"/>
            <w:shd w:val="clear" w:color="auto" w:fill="FFFFFF" w:themeFill="background1"/>
            <w:tcMar>
              <w:top w:w="100" w:type="dxa"/>
              <w:left w:w="100" w:type="dxa"/>
              <w:bottom w:w="100" w:type="dxa"/>
              <w:right w:w="100" w:type="dxa"/>
            </w:tcMar>
            <w:vAlign w:val="center"/>
          </w:tcPr>
          <w:p w14:paraId="000002AE" w14:textId="77777777" w:rsidR="00A838FE" w:rsidRPr="00316D64" w:rsidRDefault="00000000">
            <w:pPr>
              <w:rPr>
                <w:b w:val="0"/>
                <w:bCs/>
                <w:sz w:val="20"/>
                <w:szCs w:val="20"/>
                <w:lang w:val="es-MX"/>
              </w:rPr>
            </w:pPr>
            <w:r w:rsidRPr="00316D64">
              <w:rPr>
                <w:b w:val="0"/>
                <w:bCs/>
                <w:sz w:val="20"/>
                <w:szCs w:val="20"/>
                <w:lang w:val="es-MX"/>
              </w:rPr>
              <w:t xml:space="preserve">Raven Tv11. (2016) </w:t>
            </w:r>
            <w:r w:rsidRPr="00316D64">
              <w:rPr>
                <w:b w:val="0"/>
                <w:bCs/>
                <w:i/>
                <w:sz w:val="20"/>
                <w:szCs w:val="20"/>
                <w:lang w:val="es-MX"/>
              </w:rPr>
              <w:t xml:space="preserve">¿Qué es un </w:t>
            </w:r>
            <w:proofErr w:type="spellStart"/>
            <w:r w:rsidRPr="00316D64">
              <w:rPr>
                <w:b w:val="0"/>
                <w:bCs/>
                <w:i/>
                <w:sz w:val="20"/>
                <w:szCs w:val="20"/>
                <w:lang w:val="es-MX"/>
              </w:rPr>
              <w:t>layout</w:t>
            </w:r>
            <w:proofErr w:type="spellEnd"/>
            <w:r w:rsidRPr="00316D64">
              <w:rPr>
                <w:b w:val="0"/>
                <w:bCs/>
                <w:i/>
                <w:sz w:val="20"/>
                <w:szCs w:val="20"/>
                <w:lang w:val="es-MX"/>
              </w:rPr>
              <w:t>?</w:t>
            </w:r>
            <w:r w:rsidRPr="00316D64">
              <w:rPr>
                <w:b w:val="0"/>
                <w:bCs/>
                <w:sz w:val="20"/>
                <w:szCs w:val="20"/>
                <w:lang w:val="es-MX"/>
              </w:rPr>
              <w:t xml:space="preserve"> [Video]. YouTube.</w:t>
            </w:r>
            <w:r w:rsidRPr="00316D64">
              <w:rPr>
                <w:b w:val="0"/>
                <w:bCs/>
                <w:lang w:val="es-MX"/>
              </w:rPr>
              <w:t xml:space="preserve"> </w:t>
            </w:r>
            <w:hyperlink r:id="rId50">
              <w:r w:rsidRPr="00316D64">
                <w:rPr>
                  <w:b w:val="0"/>
                  <w:bCs/>
                  <w:color w:val="0000FF"/>
                  <w:sz w:val="20"/>
                  <w:szCs w:val="20"/>
                  <w:u w:val="single"/>
                  <w:lang w:val="es-MX"/>
                </w:rPr>
                <w:t>https://www.youtube.com/watch?v=CnuGywCmCTM</w:t>
              </w:r>
            </w:hyperlink>
          </w:p>
        </w:tc>
        <w:tc>
          <w:tcPr>
            <w:tcW w:w="2519" w:type="dxa"/>
            <w:shd w:val="clear" w:color="auto" w:fill="FFFFFF" w:themeFill="background1"/>
            <w:tcMar>
              <w:top w:w="100" w:type="dxa"/>
              <w:left w:w="100" w:type="dxa"/>
              <w:bottom w:w="100" w:type="dxa"/>
              <w:right w:w="100" w:type="dxa"/>
            </w:tcMar>
            <w:vAlign w:val="center"/>
          </w:tcPr>
          <w:p w14:paraId="000002AF"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B0"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B1" w14:textId="77777777" w:rsidR="00A838FE" w:rsidRPr="00316D64" w:rsidRDefault="00000000">
            <w:pPr>
              <w:jc w:val="both"/>
              <w:rPr>
                <w:b w:val="0"/>
                <w:bCs/>
                <w:sz w:val="20"/>
                <w:szCs w:val="20"/>
                <w:lang w:val="es-MX"/>
              </w:rPr>
            </w:pPr>
            <w:hyperlink r:id="rId51">
              <w:r w:rsidRPr="00316D64">
                <w:rPr>
                  <w:b w:val="0"/>
                  <w:bCs/>
                  <w:color w:val="0000FF"/>
                  <w:sz w:val="20"/>
                  <w:szCs w:val="20"/>
                  <w:u w:val="single"/>
                  <w:lang w:val="es-MX"/>
                </w:rPr>
                <w:t>https://www.youtube.com/watch?v=CnuGywCmCTM</w:t>
              </w:r>
            </w:hyperlink>
          </w:p>
        </w:tc>
      </w:tr>
      <w:tr w:rsidR="00A838FE" w:rsidRPr="00D07EC7" w14:paraId="22C99006" w14:textId="77777777" w:rsidTr="00843E46">
        <w:trPr>
          <w:trHeight w:val="658"/>
        </w:trPr>
        <w:tc>
          <w:tcPr>
            <w:tcW w:w="2517" w:type="dxa"/>
            <w:vMerge/>
            <w:shd w:val="clear" w:color="auto" w:fill="FFFFFF" w:themeFill="background1"/>
            <w:tcMar>
              <w:top w:w="100" w:type="dxa"/>
              <w:left w:w="100" w:type="dxa"/>
              <w:bottom w:w="100" w:type="dxa"/>
              <w:right w:w="100" w:type="dxa"/>
            </w:tcMar>
            <w:vAlign w:val="center"/>
          </w:tcPr>
          <w:p w14:paraId="000002B2" w14:textId="77777777" w:rsidR="00A838FE" w:rsidRPr="00316D64" w:rsidRDefault="00A838FE">
            <w:pPr>
              <w:widowControl w:val="0"/>
              <w:pBdr>
                <w:top w:val="nil"/>
                <w:left w:val="nil"/>
                <w:bottom w:val="nil"/>
                <w:right w:val="nil"/>
                <w:between w:val="nil"/>
              </w:pBdr>
              <w:spacing w:line="276" w:lineRule="auto"/>
              <w:rPr>
                <w:b w:val="0"/>
                <w:bCs/>
                <w:sz w:val="20"/>
                <w:szCs w:val="20"/>
                <w:lang w:val="es-MX"/>
              </w:rPr>
            </w:pPr>
          </w:p>
        </w:tc>
        <w:tc>
          <w:tcPr>
            <w:tcW w:w="2517" w:type="dxa"/>
            <w:shd w:val="clear" w:color="auto" w:fill="FFFFFF" w:themeFill="background1"/>
            <w:tcMar>
              <w:top w:w="100" w:type="dxa"/>
              <w:left w:w="100" w:type="dxa"/>
              <w:bottom w:w="100" w:type="dxa"/>
              <w:right w:w="100" w:type="dxa"/>
            </w:tcMar>
            <w:vAlign w:val="center"/>
          </w:tcPr>
          <w:p w14:paraId="000002B3" w14:textId="77777777" w:rsidR="00A838FE" w:rsidRPr="00316D64" w:rsidRDefault="00000000">
            <w:pPr>
              <w:rPr>
                <w:b w:val="0"/>
                <w:bCs/>
                <w:sz w:val="20"/>
                <w:szCs w:val="20"/>
                <w:lang w:val="es-MX"/>
              </w:rPr>
            </w:pPr>
            <w:proofErr w:type="spellStart"/>
            <w:r w:rsidRPr="00316D64">
              <w:rPr>
                <w:b w:val="0"/>
                <w:bCs/>
                <w:sz w:val="20"/>
                <w:szCs w:val="20"/>
                <w:lang w:val="es-MX"/>
              </w:rPr>
              <w:t>JACB</w:t>
            </w:r>
            <w:proofErr w:type="spellEnd"/>
            <w:r w:rsidRPr="00316D64">
              <w:rPr>
                <w:b w:val="0"/>
                <w:bCs/>
                <w:sz w:val="20"/>
                <w:szCs w:val="20"/>
                <w:lang w:val="es-MX"/>
              </w:rPr>
              <w:t xml:space="preserve"> ARQ. (2020). </w:t>
            </w:r>
            <w:r w:rsidRPr="00316D64">
              <w:rPr>
                <w:b w:val="0"/>
                <w:bCs/>
                <w:i/>
                <w:sz w:val="20"/>
                <w:szCs w:val="20"/>
                <w:lang w:val="es-MX"/>
              </w:rPr>
              <w:t>Cómo hacer planos en Excel fácil y rápido.</w:t>
            </w:r>
            <w:r w:rsidRPr="00316D64">
              <w:rPr>
                <w:b w:val="0"/>
                <w:bCs/>
                <w:sz w:val="20"/>
                <w:szCs w:val="20"/>
                <w:lang w:val="es-MX"/>
              </w:rPr>
              <w:t xml:space="preserve"> [Video]. YouTube.</w:t>
            </w:r>
            <w:r w:rsidRPr="00316D64">
              <w:rPr>
                <w:b w:val="0"/>
                <w:bCs/>
                <w:lang w:val="es-MX"/>
              </w:rPr>
              <w:t xml:space="preserve"> </w:t>
            </w:r>
            <w:hyperlink r:id="rId52">
              <w:r w:rsidRPr="00316D64">
                <w:rPr>
                  <w:b w:val="0"/>
                  <w:bCs/>
                  <w:color w:val="0000FF"/>
                  <w:sz w:val="20"/>
                  <w:szCs w:val="20"/>
                  <w:u w:val="single"/>
                  <w:lang w:val="es-MX"/>
                </w:rPr>
                <w:t>https://www.youtube.com/watch?v=g1Ckxiad4Ms</w:t>
              </w:r>
            </w:hyperlink>
          </w:p>
        </w:tc>
        <w:tc>
          <w:tcPr>
            <w:tcW w:w="2519" w:type="dxa"/>
            <w:shd w:val="clear" w:color="auto" w:fill="FFFFFF" w:themeFill="background1"/>
            <w:tcMar>
              <w:top w:w="100" w:type="dxa"/>
              <w:left w:w="100" w:type="dxa"/>
              <w:bottom w:w="100" w:type="dxa"/>
              <w:right w:w="100" w:type="dxa"/>
            </w:tcMar>
            <w:vAlign w:val="center"/>
          </w:tcPr>
          <w:p w14:paraId="000002B4" w14:textId="77777777" w:rsidR="00A838FE" w:rsidRPr="00316D64" w:rsidRDefault="00000000">
            <w:pPr>
              <w:jc w:val="both"/>
              <w:rPr>
                <w:b w:val="0"/>
                <w:bCs/>
                <w:sz w:val="20"/>
                <w:szCs w:val="20"/>
                <w:lang w:val="es-MX"/>
              </w:rPr>
            </w:pPr>
            <w:r w:rsidRPr="00316D64">
              <w:rPr>
                <w:b w:val="0"/>
                <w:bCs/>
                <w:sz w:val="20"/>
                <w:szCs w:val="20"/>
                <w:lang w:val="es-MX"/>
              </w:rPr>
              <w:t>Video YouTube</w:t>
            </w:r>
          </w:p>
          <w:p w14:paraId="000002B5" w14:textId="77777777" w:rsidR="00A838FE" w:rsidRPr="00316D64" w:rsidRDefault="00A838FE">
            <w:pPr>
              <w:jc w:val="both"/>
              <w:rPr>
                <w:b w:val="0"/>
                <w:bCs/>
                <w:sz w:val="20"/>
                <w:szCs w:val="20"/>
                <w:lang w:val="es-MX"/>
              </w:rPr>
            </w:pPr>
          </w:p>
        </w:tc>
        <w:tc>
          <w:tcPr>
            <w:tcW w:w="2519" w:type="dxa"/>
            <w:shd w:val="clear" w:color="auto" w:fill="FFFFFF" w:themeFill="background1"/>
            <w:tcMar>
              <w:top w:w="100" w:type="dxa"/>
              <w:left w:w="100" w:type="dxa"/>
              <w:bottom w:w="100" w:type="dxa"/>
              <w:right w:w="100" w:type="dxa"/>
            </w:tcMar>
            <w:vAlign w:val="center"/>
          </w:tcPr>
          <w:p w14:paraId="000002B6" w14:textId="77777777" w:rsidR="00A838FE" w:rsidRPr="00316D64" w:rsidRDefault="00000000">
            <w:pPr>
              <w:jc w:val="both"/>
              <w:rPr>
                <w:b w:val="0"/>
                <w:bCs/>
                <w:sz w:val="20"/>
                <w:szCs w:val="20"/>
                <w:lang w:val="es-MX"/>
              </w:rPr>
            </w:pPr>
            <w:hyperlink r:id="rId53">
              <w:r w:rsidRPr="00316D64">
                <w:rPr>
                  <w:b w:val="0"/>
                  <w:bCs/>
                  <w:color w:val="0000FF"/>
                  <w:sz w:val="20"/>
                  <w:szCs w:val="20"/>
                  <w:u w:val="single"/>
                  <w:lang w:val="es-MX"/>
                </w:rPr>
                <w:t>https://youtu.be/g1Ckxiad4Ms</w:t>
              </w:r>
            </w:hyperlink>
          </w:p>
        </w:tc>
      </w:tr>
      <w:tr w:rsidR="00A838FE" w:rsidRPr="00D07EC7" w14:paraId="29A7011C" w14:textId="77777777" w:rsidTr="00843E46">
        <w:trPr>
          <w:trHeight w:val="182"/>
        </w:trPr>
        <w:tc>
          <w:tcPr>
            <w:tcW w:w="2517" w:type="dxa"/>
            <w:shd w:val="clear" w:color="auto" w:fill="FFFFFF" w:themeFill="background1"/>
            <w:tcMar>
              <w:top w:w="100" w:type="dxa"/>
              <w:left w:w="100" w:type="dxa"/>
              <w:bottom w:w="100" w:type="dxa"/>
              <w:right w:w="100" w:type="dxa"/>
            </w:tcMar>
          </w:tcPr>
          <w:p w14:paraId="000002B7" w14:textId="77777777" w:rsidR="00A838FE" w:rsidRPr="00316D64" w:rsidRDefault="00000000">
            <w:pPr>
              <w:jc w:val="both"/>
              <w:rPr>
                <w:b w:val="0"/>
                <w:bCs/>
                <w:sz w:val="20"/>
                <w:szCs w:val="20"/>
                <w:lang w:val="es-MX"/>
              </w:rPr>
            </w:pPr>
            <w:bookmarkStart w:id="49" w:name="_heading=h.49x2ik5" w:colFirst="0" w:colLast="0"/>
            <w:bookmarkEnd w:id="49"/>
            <w:r w:rsidRPr="00316D64">
              <w:rPr>
                <w:b w:val="0"/>
                <w:bCs/>
                <w:sz w:val="20"/>
                <w:szCs w:val="20"/>
                <w:lang w:val="es-MX"/>
              </w:rPr>
              <w:lastRenderedPageBreak/>
              <w:t>Ergonomía</w:t>
            </w:r>
          </w:p>
          <w:p w14:paraId="000002B8" w14:textId="77777777" w:rsidR="00A838FE" w:rsidRPr="00316D64" w:rsidRDefault="00000000">
            <w:pPr>
              <w:jc w:val="both"/>
              <w:rPr>
                <w:b w:val="0"/>
                <w:bCs/>
                <w:sz w:val="20"/>
                <w:szCs w:val="20"/>
                <w:lang w:val="es-MX"/>
              </w:rPr>
            </w:pPr>
            <w:r w:rsidRPr="00316D64">
              <w:rPr>
                <w:b w:val="0"/>
                <w:bCs/>
                <w:sz w:val="20"/>
                <w:szCs w:val="20"/>
                <w:lang w:val="es-MX"/>
              </w:rPr>
              <w:t>Puestos de trabajo</w:t>
            </w:r>
          </w:p>
        </w:tc>
        <w:tc>
          <w:tcPr>
            <w:tcW w:w="2517" w:type="dxa"/>
            <w:shd w:val="clear" w:color="auto" w:fill="FFFFFF" w:themeFill="background1"/>
            <w:tcMar>
              <w:top w:w="100" w:type="dxa"/>
              <w:left w:w="100" w:type="dxa"/>
              <w:bottom w:w="100" w:type="dxa"/>
              <w:right w:w="100" w:type="dxa"/>
            </w:tcMar>
          </w:tcPr>
          <w:p w14:paraId="000002B9" w14:textId="77777777" w:rsidR="00A838FE" w:rsidRPr="00316D64" w:rsidRDefault="00000000">
            <w:pPr>
              <w:jc w:val="both"/>
              <w:rPr>
                <w:b w:val="0"/>
                <w:bCs/>
                <w:sz w:val="20"/>
                <w:szCs w:val="20"/>
                <w:lang w:val="es-MX"/>
              </w:rPr>
            </w:pPr>
            <w:r w:rsidRPr="00316D64">
              <w:rPr>
                <w:b w:val="0"/>
                <w:bCs/>
                <w:sz w:val="20"/>
                <w:szCs w:val="20"/>
                <w:lang w:val="es-MX"/>
              </w:rPr>
              <w:t xml:space="preserve">Asensio, C., S., Bastante, C., M., y Diego, M., J. (2012). </w:t>
            </w:r>
            <w:r w:rsidRPr="00316D64">
              <w:rPr>
                <w:b w:val="0"/>
                <w:bCs/>
                <w:i/>
                <w:sz w:val="20"/>
                <w:szCs w:val="20"/>
                <w:lang w:val="es-MX"/>
              </w:rPr>
              <w:t xml:space="preserve">Evaluación ergonómica de puestos de trabajo. </w:t>
            </w:r>
            <w:r w:rsidRPr="00316D64">
              <w:rPr>
                <w:b w:val="0"/>
                <w:bCs/>
                <w:sz w:val="20"/>
                <w:szCs w:val="20"/>
                <w:lang w:val="es-MX"/>
              </w:rPr>
              <w:t>Ediciones Paraninfo.</w:t>
            </w:r>
          </w:p>
        </w:tc>
        <w:tc>
          <w:tcPr>
            <w:tcW w:w="2519" w:type="dxa"/>
            <w:shd w:val="clear" w:color="auto" w:fill="FFFFFF" w:themeFill="background1"/>
            <w:tcMar>
              <w:top w:w="100" w:type="dxa"/>
              <w:left w:w="100" w:type="dxa"/>
              <w:bottom w:w="100" w:type="dxa"/>
              <w:right w:w="100" w:type="dxa"/>
            </w:tcMar>
          </w:tcPr>
          <w:p w14:paraId="000002BA" w14:textId="77777777" w:rsidR="00A838FE" w:rsidRPr="00316D64" w:rsidRDefault="00000000">
            <w:pPr>
              <w:jc w:val="both"/>
              <w:rPr>
                <w:b w:val="0"/>
                <w:bCs/>
                <w:sz w:val="20"/>
                <w:szCs w:val="20"/>
                <w:lang w:val="es-MX"/>
              </w:rPr>
            </w:pPr>
            <w:r w:rsidRPr="00316D64">
              <w:rPr>
                <w:b w:val="0"/>
                <w:bCs/>
                <w:sz w:val="20"/>
                <w:szCs w:val="20"/>
                <w:lang w:val="es-MX"/>
              </w:rPr>
              <w:t>Libro</w:t>
            </w:r>
          </w:p>
        </w:tc>
        <w:tc>
          <w:tcPr>
            <w:tcW w:w="2519" w:type="dxa"/>
            <w:shd w:val="clear" w:color="auto" w:fill="FFFFFF" w:themeFill="background1"/>
            <w:tcMar>
              <w:top w:w="100" w:type="dxa"/>
              <w:left w:w="100" w:type="dxa"/>
              <w:bottom w:w="100" w:type="dxa"/>
              <w:right w:w="100" w:type="dxa"/>
            </w:tcMar>
          </w:tcPr>
          <w:p w14:paraId="000002BB" w14:textId="77777777" w:rsidR="00A838FE" w:rsidRPr="00316D64" w:rsidRDefault="00000000">
            <w:pPr>
              <w:jc w:val="both"/>
              <w:rPr>
                <w:b w:val="0"/>
                <w:bCs/>
                <w:sz w:val="20"/>
                <w:szCs w:val="20"/>
                <w:lang w:val="es-MX"/>
              </w:rPr>
            </w:pPr>
            <w:r w:rsidRPr="00316D64">
              <w:rPr>
                <w:b w:val="0"/>
                <w:bCs/>
                <w:sz w:val="20"/>
                <w:szCs w:val="20"/>
                <w:lang w:val="es-MX"/>
              </w:rPr>
              <w:t>Biblioteca SENA</w:t>
            </w:r>
          </w:p>
        </w:tc>
      </w:tr>
      <w:tr w:rsidR="00A838FE" w:rsidRPr="00D07EC7" w14:paraId="06E25B3A" w14:textId="77777777" w:rsidTr="00843E46">
        <w:trPr>
          <w:trHeight w:val="182"/>
        </w:trPr>
        <w:tc>
          <w:tcPr>
            <w:tcW w:w="2517" w:type="dxa"/>
            <w:shd w:val="clear" w:color="auto" w:fill="FFFFFF" w:themeFill="background1"/>
            <w:tcMar>
              <w:top w:w="100" w:type="dxa"/>
              <w:left w:w="100" w:type="dxa"/>
              <w:bottom w:w="100" w:type="dxa"/>
              <w:right w:w="100" w:type="dxa"/>
            </w:tcMar>
          </w:tcPr>
          <w:p w14:paraId="000002BC" w14:textId="77777777" w:rsidR="00A838FE" w:rsidRPr="00316D64" w:rsidRDefault="00000000">
            <w:pPr>
              <w:jc w:val="both"/>
              <w:rPr>
                <w:b w:val="0"/>
                <w:bCs/>
                <w:sz w:val="20"/>
                <w:szCs w:val="20"/>
                <w:lang w:val="es-MX"/>
              </w:rPr>
            </w:pPr>
            <w:r w:rsidRPr="00316D64">
              <w:rPr>
                <w:b w:val="0"/>
                <w:bCs/>
                <w:sz w:val="20"/>
                <w:szCs w:val="20"/>
                <w:lang w:val="es-MX"/>
              </w:rPr>
              <w:t>Proceso de diseño y análisis puestos de trabajo</w:t>
            </w:r>
          </w:p>
        </w:tc>
        <w:tc>
          <w:tcPr>
            <w:tcW w:w="2517" w:type="dxa"/>
            <w:shd w:val="clear" w:color="auto" w:fill="FFFFFF" w:themeFill="background1"/>
            <w:tcMar>
              <w:top w:w="100" w:type="dxa"/>
              <w:left w:w="100" w:type="dxa"/>
              <w:bottom w:w="100" w:type="dxa"/>
              <w:right w:w="100" w:type="dxa"/>
            </w:tcMar>
          </w:tcPr>
          <w:p w14:paraId="000002BD" w14:textId="77777777" w:rsidR="00A838FE" w:rsidRPr="00316D64" w:rsidRDefault="00000000">
            <w:pPr>
              <w:jc w:val="both"/>
              <w:rPr>
                <w:b w:val="0"/>
                <w:bCs/>
                <w:sz w:val="20"/>
                <w:szCs w:val="20"/>
                <w:lang w:val="es-MX"/>
              </w:rPr>
            </w:pPr>
            <w:r w:rsidRPr="00316D64">
              <w:rPr>
                <w:b w:val="0"/>
                <w:bCs/>
                <w:sz w:val="20"/>
                <w:szCs w:val="20"/>
                <w:lang w:val="es-MX"/>
              </w:rPr>
              <w:t xml:space="preserve">Palomo, V., M. (2009). </w:t>
            </w:r>
            <w:r w:rsidRPr="00316D64">
              <w:rPr>
                <w:b w:val="0"/>
                <w:bCs/>
                <w:i/>
                <w:sz w:val="20"/>
                <w:szCs w:val="20"/>
                <w:lang w:val="es-MX"/>
              </w:rPr>
              <w:t>Planificación y descripción de puestos de trabajo.</w:t>
            </w:r>
            <w:r w:rsidRPr="00316D64">
              <w:rPr>
                <w:b w:val="0"/>
                <w:bCs/>
                <w:sz w:val="20"/>
                <w:szCs w:val="20"/>
                <w:lang w:val="es-MX"/>
              </w:rPr>
              <w:t xml:space="preserve"> </w:t>
            </w:r>
            <w:proofErr w:type="spellStart"/>
            <w:r w:rsidRPr="00316D64">
              <w:rPr>
                <w:b w:val="0"/>
                <w:bCs/>
                <w:sz w:val="20"/>
                <w:szCs w:val="20"/>
                <w:lang w:val="es-MX"/>
              </w:rPr>
              <w:t>ESIC</w:t>
            </w:r>
            <w:proofErr w:type="spellEnd"/>
            <w:r w:rsidRPr="00316D64">
              <w:rPr>
                <w:b w:val="0"/>
                <w:bCs/>
                <w:sz w:val="20"/>
                <w:szCs w:val="20"/>
                <w:lang w:val="es-MX"/>
              </w:rPr>
              <w:t xml:space="preserve"> Editorial. </w:t>
            </w:r>
          </w:p>
        </w:tc>
        <w:tc>
          <w:tcPr>
            <w:tcW w:w="2519" w:type="dxa"/>
            <w:shd w:val="clear" w:color="auto" w:fill="FFFFFF" w:themeFill="background1"/>
            <w:tcMar>
              <w:top w:w="100" w:type="dxa"/>
              <w:left w:w="100" w:type="dxa"/>
              <w:bottom w:w="100" w:type="dxa"/>
              <w:right w:w="100" w:type="dxa"/>
            </w:tcMar>
          </w:tcPr>
          <w:p w14:paraId="000002BE" w14:textId="77777777" w:rsidR="00A838FE" w:rsidRPr="00316D64" w:rsidRDefault="00000000">
            <w:pPr>
              <w:jc w:val="both"/>
              <w:rPr>
                <w:b w:val="0"/>
                <w:bCs/>
                <w:sz w:val="20"/>
                <w:szCs w:val="20"/>
                <w:lang w:val="es-MX"/>
              </w:rPr>
            </w:pPr>
            <w:r w:rsidRPr="00316D64">
              <w:rPr>
                <w:b w:val="0"/>
                <w:bCs/>
                <w:sz w:val="20"/>
                <w:szCs w:val="20"/>
                <w:lang w:val="es-MX"/>
              </w:rPr>
              <w:t>Libro</w:t>
            </w:r>
          </w:p>
        </w:tc>
        <w:tc>
          <w:tcPr>
            <w:tcW w:w="2519" w:type="dxa"/>
            <w:shd w:val="clear" w:color="auto" w:fill="FFFFFF" w:themeFill="background1"/>
            <w:tcMar>
              <w:top w:w="100" w:type="dxa"/>
              <w:left w:w="100" w:type="dxa"/>
              <w:bottom w:w="100" w:type="dxa"/>
              <w:right w:w="100" w:type="dxa"/>
            </w:tcMar>
          </w:tcPr>
          <w:p w14:paraId="000002BF" w14:textId="77777777" w:rsidR="00A838FE" w:rsidRPr="00316D64" w:rsidRDefault="00000000">
            <w:pPr>
              <w:jc w:val="both"/>
              <w:rPr>
                <w:b w:val="0"/>
                <w:bCs/>
                <w:sz w:val="20"/>
                <w:szCs w:val="20"/>
                <w:lang w:val="es-MX"/>
              </w:rPr>
            </w:pPr>
            <w:r w:rsidRPr="00316D64">
              <w:rPr>
                <w:b w:val="0"/>
                <w:bCs/>
                <w:sz w:val="20"/>
                <w:szCs w:val="20"/>
                <w:lang w:val="es-MX"/>
              </w:rPr>
              <w:t>Biblioteca SENA</w:t>
            </w:r>
          </w:p>
        </w:tc>
      </w:tr>
      <w:tr w:rsidR="00A838FE" w:rsidRPr="00D07EC7" w14:paraId="34D2818F" w14:textId="77777777" w:rsidTr="00843E46">
        <w:trPr>
          <w:trHeight w:val="182"/>
        </w:trPr>
        <w:tc>
          <w:tcPr>
            <w:tcW w:w="2517" w:type="dxa"/>
            <w:shd w:val="clear" w:color="auto" w:fill="FFFFFF" w:themeFill="background1"/>
            <w:tcMar>
              <w:top w:w="100" w:type="dxa"/>
              <w:left w:w="100" w:type="dxa"/>
              <w:bottom w:w="100" w:type="dxa"/>
              <w:right w:w="100" w:type="dxa"/>
            </w:tcMar>
          </w:tcPr>
          <w:p w14:paraId="000002C0" w14:textId="77777777" w:rsidR="00A838FE" w:rsidRPr="00316D64" w:rsidRDefault="00000000">
            <w:pPr>
              <w:jc w:val="both"/>
              <w:rPr>
                <w:b w:val="0"/>
                <w:bCs/>
                <w:sz w:val="20"/>
                <w:szCs w:val="20"/>
                <w:lang w:val="es-MX"/>
              </w:rPr>
            </w:pPr>
            <w:r w:rsidRPr="00316D64">
              <w:rPr>
                <w:b w:val="0"/>
                <w:bCs/>
                <w:sz w:val="20"/>
                <w:szCs w:val="20"/>
                <w:lang w:val="es-MX"/>
              </w:rPr>
              <w:t>Distribución de plantas</w:t>
            </w:r>
          </w:p>
        </w:tc>
        <w:tc>
          <w:tcPr>
            <w:tcW w:w="2517" w:type="dxa"/>
            <w:shd w:val="clear" w:color="auto" w:fill="FFFFFF" w:themeFill="background1"/>
            <w:tcMar>
              <w:top w:w="100" w:type="dxa"/>
              <w:left w:w="100" w:type="dxa"/>
              <w:bottom w:w="100" w:type="dxa"/>
              <w:right w:w="100" w:type="dxa"/>
            </w:tcMar>
          </w:tcPr>
          <w:p w14:paraId="000002C1" w14:textId="77777777" w:rsidR="00A838FE" w:rsidRPr="00316D64" w:rsidRDefault="00000000">
            <w:pPr>
              <w:jc w:val="both"/>
              <w:rPr>
                <w:b w:val="0"/>
                <w:bCs/>
                <w:sz w:val="20"/>
                <w:szCs w:val="20"/>
                <w:lang w:val="es-MX"/>
              </w:rPr>
            </w:pPr>
            <w:r w:rsidRPr="00316D64">
              <w:rPr>
                <w:b w:val="0"/>
                <w:bCs/>
                <w:sz w:val="20"/>
                <w:szCs w:val="20"/>
                <w:lang w:val="es-MX"/>
              </w:rPr>
              <w:t xml:space="preserve">Pantoja, C., Orejuela, J. P., y Bravo, J. J. (2017). Metodología de distribución de plantas en ambientes de agrupación celular. </w:t>
            </w:r>
            <w:r w:rsidRPr="00316D64">
              <w:rPr>
                <w:b w:val="0"/>
                <w:bCs/>
                <w:i/>
                <w:sz w:val="20"/>
                <w:szCs w:val="20"/>
                <w:lang w:val="es-MX"/>
              </w:rPr>
              <w:t>Estudios Gerenciales, 33</w:t>
            </w:r>
            <w:r w:rsidRPr="00316D64">
              <w:rPr>
                <w:b w:val="0"/>
                <w:bCs/>
                <w:sz w:val="20"/>
                <w:szCs w:val="20"/>
                <w:lang w:val="es-MX"/>
              </w:rPr>
              <w:t>(143), 132-140.</w:t>
            </w:r>
          </w:p>
        </w:tc>
        <w:tc>
          <w:tcPr>
            <w:tcW w:w="2519" w:type="dxa"/>
            <w:shd w:val="clear" w:color="auto" w:fill="FFFFFF" w:themeFill="background1"/>
            <w:tcMar>
              <w:top w:w="100" w:type="dxa"/>
              <w:left w:w="100" w:type="dxa"/>
              <w:bottom w:w="100" w:type="dxa"/>
              <w:right w:w="100" w:type="dxa"/>
            </w:tcMar>
          </w:tcPr>
          <w:p w14:paraId="000002C2" w14:textId="77777777" w:rsidR="00A838FE" w:rsidRPr="00316D64" w:rsidRDefault="00000000">
            <w:pPr>
              <w:jc w:val="both"/>
              <w:rPr>
                <w:b w:val="0"/>
                <w:bCs/>
                <w:sz w:val="20"/>
                <w:szCs w:val="20"/>
                <w:lang w:val="es-MX"/>
              </w:rPr>
            </w:pPr>
            <w:r w:rsidRPr="00316D64">
              <w:rPr>
                <w:b w:val="0"/>
                <w:bCs/>
                <w:sz w:val="20"/>
                <w:szCs w:val="20"/>
                <w:lang w:val="es-MX"/>
              </w:rPr>
              <w:t>Articulo</w:t>
            </w:r>
          </w:p>
          <w:p w14:paraId="000002C3" w14:textId="77777777" w:rsidR="00A838FE" w:rsidRPr="00316D64" w:rsidRDefault="00000000">
            <w:pPr>
              <w:jc w:val="both"/>
              <w:rPr>
                <w:b w:val="0"/>
                <w:bCs/>
                <w:sz w:val="20"/>
                <w:szCs w:val="20"/>
                <w:lang w:val="es-MX"/>
              </w:rPr>
            </w:pPr>
            <w:r w:rsidRPr="00316D64">
              <w:rPr>
                <w:b w:val="0"/>
                <w:bCs/>
                <w:sz w:val="20"/>
                <w:szCs w:val="20"/>
                <w:lang w:val="es-MX"/>
              </w:rPr>
              <w:t>Libro</w:t>
            </w:r>
          </w:p>
        </w:tc>
        <w:tc>
          <w:tcPr>
            <w:tcW w:w="2519" w:type="dxa"/>
            <w:shd w:val="clear" w:color="auto" w:fill="FFFFFF" w:themeFill="background1"/>
            <w:tcMar>
              <w:top w:w="100" w:type="dxa"/>
              <w:left w:w="100" w:type="dxa"/>
              <w:bottom w:w="100" w:type="dxa"/>
              <w:right w:w="100" w:type="dxa"/>
            </w:tcMar>
          </w:tcPr>
          <w:p w14:paraId="000002C4" w14:textId="77777777" w:rsidR="00A838FE" w:rsidRPr="00316D64" w:rsidRDefault="00000000">
            <w:pPr>
              <w:jc w:val="both"/>
              <w:rPr>
                <w:b w:val="0"/>
                <w:bCs/>
                <w:sz w:val="20"/>
                <w:szCs w:val="20"/>
                <w:lang w:val="es-MX"/>
              </w:rPr>
            </w:pPr>
            <w:r w:rsidRPr="00316D64">
              <w:rPr>
                <w:b w:val="0"/>
                <w:bCs/>
                <w:sz w:val="20"/>
                <w:szCs w:val="20"/>
                <w:lang w:val="es-MX"/>
              </w:rPr>
              <w:t>Biblioteca SENA</w:t>
            </w:r>
          </w:p>
          <w:p w14:paraId="000002C5" w14:textId="77777777" w:rsidR="00A838FE" w:rsidRPr="00316D64" w:rsidRDefault="00000000">
            <w:pPr>
              <w:jc w:val="both"/>
              <w:rPr>
                <w:b w:val="0"/>
                <w:bCs/>
                <w:sz w:val="20"/>
                <w:szCs w:val="20"/>
                <w:lang w:val="es-MX"/>
              </w:rPr>
            </w:pPr>
            <w:hyperlink r:id="rId54">
              <w:r w:rsidRPr="00316D64">
                <w:rPr>
                  <w:b w:val="0"/>
                  <w:bCs/>
                  <w:color w:val="0000FF"/>
                  <w:sz w:val="20"/>
                  <w:szCs w:val="20"/>
                  <w:u w:val="single"/>
                  <w:lang w:val="es-MX"/>
                </w:rPr>
                <w:t>https://go-gale-com.bdigital.sena.edu.co/ps/i.do?p=IFME&amp;u=sena&amp;id=GALE|A503761466&amp;v=2.1&amp;it=r</w:t>
              </w:r>
            </w:hyperlink>
          </w:p>
          <w:p w14:paraId="000002C6" w14:textId="77777777" w:rsidR="00A838FE" w:rsidRPr="00316D64" w:rsidRDefault="00A838FE">
            <w:pPr>
              <w:jc w:val="both"/>
              <w:rPr>
                <w:b w:val="0"/>
                <w:bCs/>
                <w:sz w:val="20"/>
                <w:szCs w:val="20"/>
                <w:lang w:val="es-MX"/>
              </w:rPr>
            </w:pPr>
          </w:p>
        </w:tc>
      </w:tr>
      <w:tr w:rsidR="00276394" w:rsidRPr="00D07EC7" w14:paraId="7B325A59" w14:textId="77777777" w:rsidTr="00843E46">
        <w:trPr>
          <w:trHeight w:val="182"/>
        </w:trPr>
        <w:tc>
          <w:tcPr>
            <w:tcW w:w="2517" w:type="dxa"/>
            <w:shd w:val="clear" w:color="auto" w:fill="FFFFFF" w:themeFill="background1"/>
            <w:tcMar>
              <w:top w:w="100" w:type="dxa"/>
              <w:left w:w="100" w:type="dxa"/>
              <w:bottom w:w="100" w:type="dxa"/>
              <w:right w:w="100" w:type="dxa"/>
            </w:tcMar>
          </w:tcPr>
          <w:p w14:paraId="54523B3C" w14:textId="3EFC9858" w:rsidR="00276394" w:rsidRPr="00316D64" w:rsidRDefault="00276394">
            <w:pPr>
              <w:jc w:val="both"/>
              <w:rPr>
                <w:b w:val="0"/>
                <w:bCs/>
                <w:sz w:val="20"/>
                <w:szCs w:val="20"/>
                <w:lang w:val="es-MX"/>
              </w:rPr>
            </w:pPr>
            <w:r w:rsidRPr="00316D64">
              <w:rPr>
                <w:b w:val="0"/>
                <w:bCs/>
                <w:sz w:val="20"/>
                <w:szCs w:val="20"/>
                <w:lang w:val="es-MX"/>
              </w:rPr>
              <w:t xml:space="preserve">Normativa </w:t>
            </w:r>
          </w:p>
        </w:tc>
        <w:tc>
          <w:tcPr>
            <w:tcW w:w="2517" w:type="dxa"/>
            <w:shd w:val="clear" w:color="auto" w:fill="FFFFFF" w:themeFill="background1"/>
            <w:tcMar>
              <w:top w:w="100" w:type="dxa"/>
              <w:left w:w="100" w:type="dxa"/>
              <w:bottom w:w="100" w:type="dxa"/>
              <w:right w:w="100" w:type="dxa"/>
            </w:tcMar>
          </w:tcPr>
          <w:p w14:paraId="4CB045DA" w14:textId="0B1DAF48" w:rsidR="00843E46" w:rsidRPr="00316D64" w:rsidRDefault="00276394" w:rsidP="00843E46">
            <w:pPr>
              <w:pStyle w:val="pf0"/>
              <w:rPr>
                <w:rFonts w:ascii="Arial" w:hAnsi="Arial" w:cs="Arial"/>
                <w:bCs/>
                <w:sz w:val="20"/>
                <w:szCs w:val="20"/>
              </w:rPr>
            </w:pPr>
            <w:r w:rsidRPr="00316D64">
              <w:rPr>
                <w:rFonts w:ascii="Arial" w:hAnsi="Arial" w:cs="Arial"/>
                <w:bCs/>
                <w:sz w:val="20"/>
                <w:szCs w:val="20"/>
              </w:rPr>
              <w:t>SURA (</w:t>
            </w:r>
            <w:r w:rsidR="00843E46" w:rsidRPr="00316D64">
              <w:rPr>
                <w:rFonts w:ascii="Arial" w:hAnsi="Arial" w:cs="Arial"/>
                <w:bCs/>
                <w:sz w:val="20"/>
                <w:szCs w:val="20"/>
              </w:rPr>
              <w:t>2023</w:t>
            </w:r>
            <w:r w:rsidRPr="00316D64">
              <w:rPr>
                <w:rFonts w:ascii="Arial" w:hAnsi="Arial" w:cs="Arial"/>
                <w:bCs/>
                <w:sz w:val="20"/>
                <w:szCs w:val="20"/>
              </w:rPr>
              <w:t>). Normatividad SS</w:t>
            </w:r>
            <w:r w:rsidR="00843E46" w:rsidRPr="00316D64">
              <w:rPr>
                <w:rFonts w:ascii="Arial" w:hAnsi="Arial" w:cs="Arial"/>
                <w:bCs/>
                <w:sz w:val="20"/>
                <w:szCs w:val="20"/>
              </w:rPr>
              <w:t xml:space="preserve">T. </w:t>
            </w:r>
            <w:hyperlink r:id="rId55" w:history="1">
              <w:r w:rsidR="00843E46" w:rsidRPr="00316D64">
                <w:rPr>
                  <w:rStyle w:val="Hyperlink"/>
                  <w:rFonts w:ascii="Arial" w:hAnsi="Arial" w:cs="Arial"/>
                  <w:bCs/>
                  <w:sz w:val="20"/>
                  <w:szCs w:val="20"/>
                </w:rPr>
                <w:t>https://www.arlsura.com/index.php/decretos-leyes-resoluciones-circulares-y-jurisprudencia</w:t>
              </w:r>
            </w:hyperlink>
            <w:r w:rsidR="00843E46" w:rsidRPr="00316D64">
              <w:rPr>
                <w:rStyle w:val="cf01"/>
                <w:rFonts w:ascii="Arial" w:hAnsi="Arial" w:cs="Arial"/>
                <w:bCs/>
                <w:sz w:val="20"/>
                <w:szCs w:val="20"/>
              </w:rPr>
              <w:t xml:space="preserve"> </w:t>
            </w:r>
          </w:p>
          <w:p w14:paraId="71B74EA7" w14:textId="6B9A8E67" w:rsidR="00276394" w:rsidRPr="00316D64" w:rsidRDefault="00843E46">
            <w:pPr>
              <w:jc w:val="both"/>
              <w:rPr>
                <w:b w:val="0"/>
                <w:bCs/>
                <w:sz w:val="20"/>
                <w:szCs w:val="20"/>
                <w:lang w:val="es-MX"/>
              </w:rPr>
            </w:pPr>
            <w:r w:rsidRPr="00316D64">
              <w:rPr>
                <w:b w:val="0"/>
                <w:bCs/>
                <w:sz w:val="20"/>
                <w:szCs w:val="20"/>
                <w:lang w:val="es-MX"/>
              </w:rPr>
              <w:t xml:space="preserve"> </w:t>
            </w:r>
          </w:p>
        </w:tc>
        <w:tc>
          <w:tcPr>
            <w:tcW w:w="2519" w:type="dxa"/>
            <w:shd w:val="clear" w:color="auto" w:fill="FFFFFF" w:themeFill="background1"/>
            <w:tcMar>
              <w:top w:w="100" w:type="dxa"/>
              <w:left w:w="100" w:type="dxa"/>
              <w:bottom w:w="100" w:type="dxa"/>
              <w:right w:w="100" w:type="dxa"/>
            </w:tcMar>
          </w:tcPr>
          <w:p w14:paraId="20513F0D" w14:textId="64DD2923" w:rsidR="00276394" w:rsidRPr="00316D64" w:rsidRDefault="00843E46">
            <w:pPr>
              <w:jc w:val="both"/>
              <w:rPr>
                <w:b w:val="0"/>
                <w:bCs/>
                <w:sz w:val="20"/>
                <w:szCs w:val="20"/>
                <w:lang w:val="es-MX"/>
              </w:rPr>
            </w:pPr>
            <w:r w:rsidRPr="00316D64">
              <w:rPr>
                <w:b w:val="0"/>
                <w:bCs/>
                <w:sz w:val="20"/>
                <w:szCs w:val="20"/>
                <w:lang w:val="es-MX"/>
              </w:rPr>
              <w:t>Página</w:t>
            </w:r>
            <w:r w:rsidR="00276394" w:rsidRPr="00316D64">
              <w:rPr>
                <w:b w:val="0"/>
                <w:bCs/>
                <w:sz w:val="20"/>
                <w:szCs w:val="20"/>
                <w:lang w:val="es-MX"/>
              </w:rPr>
              <w:t xml:space="preserve"> web</w:t>
            </w:r>
          </w:p>
        </w:tc>
        <w:tc>
          <w:tcPr>
            <w:tcW w:w="2519" w:type="dxa"/>
            <w:shd w:val="clear" w:color="auto" w:fill="FFFFFF" w:themeFill="background1"/>
            <w:tcMar>
              <w:top w:w="100" w:type="dxa"/>
              <w:left w:w="100" w:type="dxa"/>
              <w:bottom w:w="100" w:type="dxa"/>
              <w:right w:w="100" w:type="dxa"/>
            </w:tcMar>
          </w:tcPr>
          <w:p w14:paraId="235C956E" w14:textId="64A4E720" w:rsidR="00276394" w:rsidRPr="00316D64" w:rsidRDefault="00000000" w:rsidP="00276394">
            <w:pPr>
              <w:pStyle w:val="pf0"/>
              <w:rPr>
                <w:rFonts w:ascii="Arial" w:hAnsi="Arial" w:cs="Arial"/>
                <w:bCs/>
                <w:sz w:val="20"/>
                <w:szCs w:val="20"/>
              </w:rPr>
            </w:pPr>
            <w:hyperlink r:id="rId56" w:history="1">
              <w:r w:rsidR="00276394" w:rsidRPr="00316D64">
                <w:rPr>
                  <w:rStyle w:val="Hyperlink"/>
                  <w:rFonts w:ascii="Arial" w:hAnsi="Arial" w:cs="Arial"/>
                  <w:bCs/>
                  <w:sz w:val="20"/>
                  <w:szCs w:val="20"/>
                </w:rPr>
                <w:t>https://www.arlsura.com/index.php/decretos-leyes-resoluciones-circulares-y-jurisprudencia</w:t>
              </w:r>
            </w:hyperlink>
            <w:r w:rsidR="00276394" w:rsidRPr="00316D64">
              <w:rPr>
                <w:rStyle w:val="cf01"/>
                <w:rFonts w:ascii="Arial" w:hAnsi="Arial" w:cs="Arial"/>
                <w:bCs/>
                <w:sz w:val="20"/>
                <w:szCs w:val="20"/>
              </w:rPr>
              <w:t xml:space="preserve"> </w:t>
            </w:r>
          </w:p>
          <w:p w14:paraId="67EC9C3A" w14:textId="77777777" w:rsidR="00276394" w:rsidRPr="00316D64" w:rsidRDefault="00276394">
            <w:pPr>
              <w:jc w:val="both"/>
              <w:rPr>
                <w:b w:val="0"/>
                <w:bCs/>
                <w:sz w:val="20"/>
                <w:szCs w:val="20"/>
                <w:lang w:val="es-MX"/>
              </w:rPr>
            </w:pPr>
          </w:p>
        </w:tc>
      </w:tr>
    </w:tbl>
    <w:p w14:paraId="000002C7" w14:textId="77777777" w:rsidR="00A838FE" w:rsidRPr="00D07EC7" w:rsidRDefault="00A838FE">
      <w:pPr>
        <w:jc w:val="both"/>
        <w:rPr>
          <w:sz w:val="20"/>
          <w:szCs w:val="20"/>
          <w:lang w:val="es-MX"/>
        </w:rPr>
      </w:pPr>
    </w:p>
    <w:p w14:paraId="000002C8" w14:textId="77777777" w:rsidR="00A838FE" w:rsidRPr="00D07EC7" w:rsidRDefault="00000000">
      <w:pPr>
        <w:pBdr>
          <w:top w:val="nil"/>
          <w:left w:val="nil"/>
          <w:bottom w:val="nil"/>
          <w:right w:val="nil"/>
          <w:between w:val="nil"/>
        </w:pBdr>
        <w:jc w:val="both"/>
        <w:rPr>
          <w:b/>
          <w:color w:val="000000"/>
          <w:sz w:val="20"/>
          <w:szCs w:val="20"/>
          <w:lang w:val="es-MX"/>
        </w:rPr>
      </w:pPr>
      <w:r w:rsidRPr="00D07EC7">
        <w:rPr>
          <w:b/>
          <w:color w:val="000000"/>
          <w:sz w:val="20"/>
          <w:szCs w:val="20"/>
          <w:lang w:val="es-MX"/>
        </w:rPr>
        <w:t xml:space="preserve">GLOSARIO: </w:t>
      </w:r>
    </w:p>
    <w:p w14:paraId="000002C9" w14:textId="77777777" w:rsidR="00A838FE" w:rsidRPr="00D07EC7" w:rsidRDefault="00A838FE">
      <w:pPr>
        <w:pBdr>
          <w:top w:val="nil"/>
          <w:left w:val="nil"/>
          <w:bottom w:val="nil"/>
          <w:right w:val="nil"/>
          <w:between w:val="nil"/>
        </w:pBdr>
        <w:ind w:left="426"/>
        <w:jc w:val="both"/>
        <w:rPr>
          <w:color w:val="000000"/>
          <w:sz w:val="20"/>
          <w:szCs w:val="20"/>
          <w:lang w:val="es-MX"/>
        </w:rPr>
      </w:pPr>
    </w:p>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706"/>
      </w:tblGrid>
      <w:tr w:rsidR="00A838FE" w:rsidRPr="00D07EC7" w14:paraId="0AC11B5A" w14:textId="77777777">
        <w:trPr>
          <w:trHeight w:val="214"/>
        </w:trPr>
        <w:tc>
          <w:tcPr>
            <w:tcW w:w="3256" w:type="dxa"/>
            <w:shd w:val="clear" w:color="auto" w:fill="F9CB9C"/>
            <w:tcMar>
              <w:top w:w="100" w:type="dxa"/>
              <w:left w:w="100" w:type="dxa"/>
              <w:bottom w:w="100" w:type="dxa"/>
              <w:right w:w="100" w:type="dxa"/>
            </w:tcMar>
          </w:tcPr>
          <w:p w14:paraId="000002CA" w14:textId="77777777" w:rsidR="00A838FE" w:rsidRPr="00D07EC7" w:rsidRDefault="00000000">
            <w:pPr>
              <w:jc w:val="both"/>
              <w:rPr>
                <w:color w:val="000000"/>
                <w:sz w:val="20"/>
                <w:szCs w:val="20"/>
                <w:lang w:val="es-MX"/>
              </w:rPr>
            </w:pPr>
            <w:r w:rsidRPr="00D07EC7">
              <w:rPr>
                <w:sz w:val="20"/>
                <w:szCs w:val="20"/>
                <w:lang w:val="es-MX"/>
              </w:rPr>
              <w:t>TÉRMINO</w:t>
            </w:r>
          </w:p>
        </w:tc>
        <w:tc>
          <w:tcPr>
            <w:tcW w:w="6706" w:type="dxa"/>
            <w:shd w:val="clear" w:color="auto" w:fill="F9CB9C"/>
            <w:tcMar>
              <w:top w:w="100" w:type="dxa"/>
              <w:left w:w="100" w:type="dxa"/>
              <w:bottom w:w="100" w:type="dxa"/>
              <w:right w:w="100" w:type="dxa"/>
            </w:tcMar>
          </w:tcPr>
          <w:p w14:paraId="000002CB" w14:textId="77777777" w:rsidR="00A838FE" w:rsidRPr="008A2FC0" w:rsidRDefault="00000000">
            <w:pPr>
              <w:jc w:val="both"/>
              <w:rPr>
                <w:color w:val="000000"/>
                <w:sz w:val="20"/>
                <w:szCs w:val="20"/>
                <w:lang w:val="es-MX"/>
              </w:rPr>
            </w:pPr>
            <w:r w:rsidRPr="008A2FC0">
              <w:rPr>
                <w:color w:val="000000"/>
                <w:sz w:val="20"/>
                <w:szCs w:val="20"/>
                <w:lang w:val="es-MX"/>
              </w:rPr>
              <w:t>SIGNIFICADO</w:t>
            </w:r>
          </w:p>
        </w:tc>
      </w:tr>
      <w:tr w:rsidR="00A838FE" w:rsidRPr="00D07EC7" w14:paraId="2D42FB5A"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CC" w14:textId="77777777" w:rsidR="00A838FE" w:rsidRPr="008A2FC0" w:rsidRDefault="00000000" w:rsidP="008A2FC0">
            <w:pPr>
              <w:rPr>
                <w:sz w:val="20"/>
                <w:szCs w:val="20"/>
                <w:lang w:val="es-MX"/>
              </w:rPr>
            </w:pPr>
            <w:r w:rsidRPr="008A2FC0">
              <w:rPr>
                <w:sz w:val="20"/>
                <w:szCs w:val="20"/>
                <w:lang w:val="es-MX"/>
              </w:rPr>
              <w:t>Actividad económica</w:t>
            </w:r>
          </w:p>
        </w:tc>
        <w:tc>
          <w:tcPr>
            <w:tcW w:w="6706" w:type="dxa"/>
            <w:shd w:val="clear" w:color="auto" w:fill="FFFFFF" w:themeFill="background1"/>
            <w:tcMar>
              <w:top w:w="100" w:type="dxa"/>
              <w:left w:w="100" w:type="dxa"/>
              <w:bottom w:w="100" w:type="dxa"/>
              <w:right w:w="100" w:type="dxa"/>
            </w:tcMar>
          </w:tcPr>
          <w:p w14:paraId="000002CD" w14:textId="77777777" w:rsidR="00A838FE" w:rsidRPr="008A2FC0" w:rsidRDefault="00000000" w:rsidP="008A2FC0">
            <w:pPr>
              <w:rPr>
                <w:b w:val="0"/>
                <w:bCs/>
                <w:sz w:val="20"/>
                <w:szCs w:val="20"/>
                <w:lang w:val="es-MX"/>
              </w:rPr>
            </w:pPr>
            <w:r w:rsidRPr="008A2FC0">
              <w:rPr>
                <w:b w:val="0"/>
                <w:bCs/>
                <w:sz w:val="20"/>
                <w:szCs w:val="20"/>
                <w:lang w:val="es-MX"/>
              </w:rPr>
              <w:t xml:space="preserve">para satisfacer necesidades y expectativas, se requiere hacer ciertos procedimientos que permiten la producción y el intercambio de bienes y servicios, a esa misión, se le denomina actividad económica. </w:t>
            </w:r>
          </w:p>
        </w:tc>
      </w:tr>
      <w:tr w:rsidR="00A838FE" w:rsidRPr="00D07EC7" w14:paraId="7DB17340"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CE" w14:textId="77777777" w:rsidR="00A838FE" w:rsidRPr="008A2FC0" w:rsidRDefault="00000000" w:rsidP="008A2FC0">
            <w:pPr>
              <w:rPr>
                <w:sz w:val="20"/>
                <w:szCs w:val="20"/>
                <w:lang w:val="es-MX"/>
              </w:rPr>
            </w:pPr>
            <w:r w:rsidRPr="008A2FC0">
              <w:rPr>
                <w:sz w:val="20"/>
                <w:szCs w:val="20"/>
                <w:lang w:val="es-MX"/>
              </w:rPr>
              <w:t>Área de trabajo</w:t>
            </w:r>
          </w:p>
        </w:tc>
        <w:tc>
          <w:tcPr>
            <w:tcW w:w="6706" w:type="dxa"/>
            <w:shd w:val="clear" w:color="auto" w:fill="FFFFFF" w:themeFill="background1"/>
            <w:tcMar>
              <w:top w:w="100" w:type="dxa"/>
              <w:left w:w="100" w:type="dxa"/>
              <w:bottom w:w="100" w:type="dxa"/>
              <w:right w:w="100" w:type="dxa"/>
            </w:tcMar>
          </w:tcPr>
          <w:p w14:paraId="000002CF" w14:textId="77777777" w:rsidR="00A838FE" w:rsidRPr="008A2FC0" w:rsidRDefault="00000000" w:rsidP="008A2FC0">
            <w:pPr>
              <w:rPr>
                <w:b w:val="0"/>
                <w:bCs/>
                <w:sz w:val="20"/>
                <w:szCs w:val="20"/>
                <w:lang w:val="es-MX"/>
              </w:rPr>
            </w:pPr>
            <w:r w:rsidRPr="008A2FC0">
              <w:rPr>
                <w:b w:val="0"/>
                <w:bCs/>
                <w:sz w:val="20"/>
                <w:szCs w:val="20"/>
                <w:lang w:val="es-MX"/>
              </w:rPr>
              <w:t>espacio o sitio destinado para que se realicen funciones de transformación de materiales en productos o para prestar un servicio.</w:t>
            </w:r>
          </w:p>
        </w:tc>
      </w:tr>
      <w:tr w:rsidR="00A838FE" w:rsidRPr="00D07EC7" w14:paraId="1B9F4A00"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D0" w14:textId="77777777" w:rsidR="00A838FE" w:rsidRPr="008A2FC0" w:rsidRDefault="00000000" w:rsidP="008A2FC0">
            <w:pPr>
              <w:rPr>
                <w:sz w:val="20"/>
                <w:szCs w:val="20"/>
                <w:lang w:val="es-MX"/>
              </w:rPr>
            </w:pPr>
            <w:r w:rsidRPr="008A2FC0">
              <w:rPr>
                <w:sz w:val="20"/>
                <w:szCs w:val="20"/>
                <w:lang w:val="es-MX"/>
              </w:rPr>
              <w:t>Inherentes</w:t>
            </w:r>
          </w:p>
        </w:tc>
        <w:tc>
          <w:tcPr>
            <w:tcW w:w="6706" w:type="dxa"/>
            <w:shd w:val="clear" w:color="auto" w:fill="FFFFFF" w:themeFill="background1"/>
            <w:tcMar>
              <w:top w:w="100" w:type="dxa"/>
              <w:left w:w="100" w:type="dxa"/>
              <w:bottom w:w="100" w:type="dxa"/>
              <w:right w:w="100" w:type="dxa"/>
            </w:tcMar>
          </w:tcPr>
          <w:p w14:paraId="000002D1" w14:textId="77777777" w:rsidR="00A838FE" w:rsidRPr="008A2FC0" w:rsidRDefault="00000000" w:rsidP="008A2FC0">
            <w:pPr>
              <w:rPr>
                <w:b w:val="0"/>
                <w:bCs/>
                <w:sz w:val="20"/>
                <w:szCs w:val="20"/>
                <w:lang w:val="es-MX"/>
              </w:rPr>
            </w:pPr>
            <w:r w:rsidRPr="008A2FC0">
              <w:rPr>
                <w:b w:val="0"/>
                <w:bCs/>
                <w:sz w:val="20"/>
                <w:szCs w:val="20"/>
                <w:lang w:val="es-MX"/>
              </w:rPr>
              <w:t>que hacen parte de algo común, que sus características y naturaleza los agrupan.</w:t>
            </w:r>
          </w:p>
        </w:tc>
      </w:tr>
      <w:tr w:rsidR="00A838FE" w:rsidRPr="00D07EC7" w14:paraId="48E69D45"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D2" w14:textId="77777777" w:rsidR="00A838FE" w:rsidRPr="008A2FC0" w:rsidRDefault="00000000" w:rsidP="008A2FC0">
            <w:pPr>
              <w:rPr>
                <w:sz w:val="20"/>
                <w:szCs w:val="20"/>
                <w:lang w:val="es-MX"/>
              </w:rPr>
            </w:pPr>
            <w:r w:rsidRPr="008A2FC0">
              <w:rPr>
                <w:sz w:val="20"/>
                <w:szCs w:val="20"/>
                <w:highlight w:val="white"/>
                <w:lang w:val="es-MX"/>
              </w:rPr>
              <w:t>Relevante</w:t>
            </w:r>
          </w:p>
        </w:tc>
        <w:tc>
          <w:tcPr>
            <w:tcW w:w="6706" w:type="dxa"/>
            <w:shd w:val="clear" w:color="auto" w:fill="FFFFFF" w:themeFill="background1"/>
            <w:tcMar>
              <w:top w:w="100" w:type="dxa"/>
              <w:left w:w="100" w:type="dxa"/>
              <w:bottom w:w="100" w:type="dxa"/>
              <w:right w:w="100" w:type="dxa"/>
            </w:tcMar>
          </w:tcPr>
          <w:p w14:paraId="000002D3" w14:textId="77777777" w:rsidR="00A838FE" w:rsidRPr="008A2FC0" w:rsidRDefault="00000000" w:rsidP="008A2FC0">
            <w:pPr>
              <w:rPr>
                <w:b w:val="0"/>
                <w:bCs/>
                <w:sz w:val="20"/>
                <w:szCs w:val="20"/>
                <w:lang w:val="es-MX"/>
              </w:rPr>
            </w:pPr>
            <w:r w:rsidRPr="008A2FC0">
              <w:rPr>
                <w:b w:val="0"/>
                <w:bCs/>
                <w:sz w:val="20"/>
                <w:szCs w:val="20"/>
                <w:highlight w:val="white"/>
                <w:lang w:val="es-MX"/>
              </w:rPr>
              <w:t>que es importante, sobresaliente, fundamental.</w:t>
            </w:r>
          </w:p>
        </w:tc>
      </w:tr>
      <w:tr w:rsidR="00A838FE" w:rsidRPr="00D07EC7" w14:paraId="522C2D8B"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D4" w14:textId="77777777" w:rsidR="00A838FE" w:rsidRPr="008A2FC0" w:rsidRDefault="00000000" w:rsidP="008A2FC0">
            <w:pPr>
              <w:rPr>
                <w:sz w:val="20"/>
                <w:szCs w:val="20"/>
                <w:lang w:val="es-MX"/>
              </w:rPr>
            </w:pPr>
            <w:r w:rsidRPr="008A2FC0">
              <w:rPr>
                <w:sz w:val="20"/>
                <w:szCs w:val="20"/>
                <w:highlight w:val="white"/>
                <w:lang w:val="es-MX"/>
              </w:rPr>
              <w:t>Talento Humano</w:t>
            </w:r>
          </w:p>
        </w:tc>
        <w:tc>
          <w:tcPr>
            <w:tcW w:w="6706" w:type="dxa"/>
            <w:shd w:val="clear" w:color="auto" w:fill="FFFFFF" w:themeFill="background1"/>
            <w:tcMar>
              <w:top w:w="100" w:type="dxa"/>
              <w:left w:w="100" w:type="dxa"/>
              <w:bottom w:w="100" w:type="dxa"/>
              <w:right w:w="100" w:type="dxa"/>
            </w:tcMar>
          </w:tcPr>
          <w:p w14:paraId="000002D5" w14:textId="77777777" w:rsidR="00A838FE" w:rsidRPr="008A2FC0" w:rsidRDefault="00000000" w:rsidP="008A2FC0">
            <w:pPr>
              <w:rPr>
                <w:b w:val="0"/>
                <w:bCs/>
                <w:sz w:val="20"/>
                <w:szCs w:val="20"/>
                <w:lang w:val="es-MX"/>
              </w:rPr>
            </w:pPr>
            <w:r w:rsidRPr="008A2FC0">
              <w:rPr>
                <w:b w:val="0"/>
                <w:bCs/>
                <w:sz w:val="20"/>
                <w:szCs w:val="20"/>
                <w:highlight w:val="white"/>
                <w:lang w:val="es-MX"/>
              </w:rPr>
              <w:t>personas que participan en la ejecución y coordinación de las actividades empresariales en una organización.</w:t>
            </w:r>
          </w:p>
        </w:tc>
      </w:tr>
      <w:tr w:rsidR="00A838FE" w:rsidRPr="00D07EC7" w14:paraId="03DC004C" w14:textId="77777777" w:rsidTr="008A2FC0">
        <w:trPr>
          <w:trHeight w:val="253"/>
        </w:trPr>
        <w:tc>
          <w:tcPr>
            <w:tcW w:w="3256" w:type="dxa"/>
            <w:shd w:val="clear" w:color="auto" w:fill="FFFFFF" w:themeFill="background1"/>
            <w:tcMar>
              <w:top w:w="100" w:type="dxa"/>
              <w:left w:w="100" w:type="dxa"/>
              <w:bottom w:w="100" w:type="dxa"/>
              <w:right w:w="100" w:type="dxa"/>
            </w:tcMar>
          </w:tcPr>
          <w:p w14:paraId="000002D6" w14:textId="77777777" w:rsidR="00A838FE" w:rsidRPr="008A2FC0" w:rsidRDefault="00000000" w:rsidP="008A2FC0">
            <w:pPr>
              <w:rPr>
                <w:sz w:val="20"/>
                <w:szCs w:val="20"/>
                <w:lang w:val="es-MX"/>
              </w:rPr>
            </w:pPr>
            <w:r w:rsidRPr="008A2FC0">
              <w:rPr>
                <w:sz w:val="20"/>
                <w:szCs w:val="20"/>
                <w:highlight w:val="white"/>
                <w:lang w:val="es-MX"/>
              </w:rPr>
              <w:t>Vestier</w:t>
            </w:r>
          </w:p>
        </w:tc>
        <w:tc>
          <w:tcPr>
            <w:tcW w:w="6706" w:type="dxa"/>
            <w:shd w:val="clear" w:color="auto" w:fill="FFFFFF" w:themeFill="background1"/>
            <w:tcMar>
              <w:top w:w="100" w:type="dxa"/>
              <w:left w:w="100" w:type="dxa"/>
              <w:bottom w:w="100" w:type="dxa"/>
              <w:right w:w="100" w:type="dxa"/>
            </w:tcMar>
          </w:tcPr>
          <w:p w14:paraId="000002D7" w14:textId="77777777" w:rsidR="00A838FE" w:rsidRPr="008A2FC0" w:rsidRDefault="00000000" w:rsidP="008A2FC0">
            <w:pPr>
              <w:rPr>
                <w:b w:val="0"/>
                <w:bCs/>
                <w:sz w:val="20"/>
                <w:szCs w:val="20"/>
                <w:lang w:val="es-MX"/>
              </w:rPr>
            </w:pPr>
            <w:r w:rsidRPr="008A2FC0">
              <w:rPr>
                <w:b w:val="0"/>
                <w:bCs/>
                <w:sz w:val="20"/>
                <w:szCs w:val="20"/>
                <w:highlight w:val="white"/>
                <w:lang w:val="es-MX"/>
              </w:rPr>
              <w:t>área destinada en las empresas u organizaciones para que el personal adecue su vestimenta de acuerdo con la función a desempeñar.</w:t>
            </w:r>
          </w:p>
        </w:tc>
      </w:tr>
    </w:tbl>
    <w:p w14:paraId="000002D8" w14:textId="77777777" w:rsidR="00A838FE" w:rsidRPr="00D07EC7" w:rsidRDefault="00A838FE">
      <w:pPr>
        <w:jc w:val="both"/>
        <w:rPr>
          <w:sz w:val="20"/>
          <w:szCs w:val="20"/>
          <w:lang w:val="es-MX"/>
        </w:rPr>
      </w:pPr>
    </w:p>
    <w:p w14:paraId="000002D9" w14:textId="77777777" w:rsidR="00A838FE" w:rsidRPr="00D07EC7" w:rsidRDefault="00000000">
      <w:pPr>
        <w:pBdr>
          <w:top w:val="nil"/>
          <w:left w:val="nil"/>
          <w:bottom w:val="nil"/>
          <w:right w:val="nil"/>
          <w:between w:val="nil"/>
        </w:pBdr>
        <w:jc w:val="both"/>
        <w:rPr>
          <w:b/>
          <w:color w:val="000000"/>
          <w:sz w:val="20"/>
          <w:szCs w:val="20"/>
          <w:lang w:val="es-MX"/>
        </w:rPr>
      </w:pPr>
      <w:r w:rsidRPr="00D07EC7">
        <w:rPr>
          <w:b/>
          <w:color w:val="000000"/>
          <w:sz w:val="20"/>
          <w:szCs w:val="20"/>
          <w:lang w:val="es-MX"/>
        </w:rPr>
        <w:t xml:space="preserve">REFERENCIAS BIBLIOGRÁFICAS: </w:t>
      </w:r>
    </w:p>
    <w:p w14:paraId="000002DA" w14:textId="77777777" w:rsidR="00A838FE" w:rsidRPr="00D07EC7" w:rsidRDefault="00A838FE">
      <w:pPr>
        <w:pBdr>
          <w:top w:val="nil"/>
          <w:left w:val="nil"/>
          <w:bottom w:val="nil"/>
          <w:right w:val="nil"/>
          <w:between w:val="nil"/>
        </w:pBdr>
        <w:jc w:val="both"/>
        <w:rPr>
          <w:color w:val="000000"/>
          <w:sz w:val="20"/>
          <w:szCs w:val="20"/>
          <w:lang w:val="es-MX"/>
        </w:rPr>
      </w:pPr>
    </w:p>
    <w:p w14:paraId="000002DB" w14:textId="77777777" w:rsidR="00A838FE" w:rsidRPr="00D07EC7" w:rsidRDefault="00000000">
      <w:pPr>
        <w:jc w:val="both"/>
        <w:rPr>
          <w:sz w:val="20"/>
          <w:szCs w:val="20"/>
          <w:lang w:val="es-MX"/>
        </w:rPr>
      </w:pPr>
      <w:r w:rsidRPr="00D07EC7">
        <w:rPr>
          <w:sz w:val="20"/>
          <w:szCs w:val="20"/>
          <w:lang w:val="es-MX"/>
        </w:rPr>
        <w:t xml:space="preserve">Asensio, C., S., Bastante, C., M., y Diego, M., J. (2012). </w:t>
      </w:r>
      <w:r w:rsidRPr="00D07EC7">
        <w:rPr>
          <w:i/>
          <w:sz w:val="20"/>
          <w:szCs w:val="20"/>
          <w:lang w:val="es-MX"/>
        </w:rPr>
        <w:t xml:space="preserve">Evaluación ergonómica de puestos de trabajo. </w:t>
      </w:r>
      <w:r w:rsidRPr="00D07EC7">
        <w:rPr>
          <w:sz w:val="20"/>
          <w:szCs w:val="20"/>
          <w:lang w:val="es-MX"/>
        </w:rPr>
        <w:t xml:space="preserve">Ediciones Paraninfo. </w:t>
      </w:r>
      <w:hyperlink r:id="rId57">
        <w:r w:rsidRPr="00D07EC7">
          <w:rPr>
            <w:color w:val="0000FF"/>
            <w:sz w:val="20"/>
            <w:szCs w:val="20"/>
            <w:u w:val="single"/>
            <w:lang w:val="es-MX"/>
          </w:rPr>
          <w:t>https://sena-primo.hosted.exlibrisgroup.com/permalink/f/1j5choe/sena_aleph000071157</w:t>
        </w:r>
      </w:hyperlink>
    </w:p>
    <w:p w14:paraId="000002DC" w14:textId="77777777" w:rsidR="00A838FE" w:rsidRPr="00D07EC7" w:rsidRDefault="00A838FE">
      <w:pPr>
        <w:jc w:val="both"/>
        <w:rPr>
          <w:sz w:val="20"/>
          <w:szCs w:val="20"/>
          <w:lang w:val="es-MX"/>
        </w:rPr>
      </w:pPr>
    </w:p>
    <w:p w14:paraId="000002DD" w14:textId="77777777" w:rsidR="00A838FE" w:rsidRPr="00D07EC7" w:rsidRDefault="00000000">
      <w:pPr>
        <w:ind w:left="720"/>
        <w:jc w:val="both"/>
        <w:rPr>
          <w:sz w:val="20"/>
          <w:szCs w:val="20"/>
          <w:lang w:val="es-MX"/>
        </w:rPr>
      </w:pPr>
      <w:r w:rsidRPr="00D07EC7">
        <w:rPr>
          <w:sz w:val="20"/>
          <w:szCs w:val="20"/>
          <w:lang w:val="es-MX"/>
        </w:rPr>
        <w:t xml:space="preserve">Castelló, P., García, C., Piedrabuena, A., Ferreras, A., </w:t>
      </w:r>
      <w:proofErr w:type="spellStart"/>
      <w:r w:rsidRPr="00D07EC7">
        <w:rPr>
          <w:sz w:val="20"/>
          <w:szCs w:val="20"/>
          <w:lang w:val="es-MX"/>
        </w:rPr>
        <w:t>Monytero</w:t>
      </w:r>
      <w:proofErr w:type="spellEnd"/>
      <w:r w:rsidRPr="00D07EC7">
        <w:rPr>
          <w:sz w:val="20"/>
          <w:szCs w:val="20"/>
          <w:lang w:val="es-MX"/>
        </w:rPr>
        <w:t xml:space="preserve">, J., Chirivella, C., Vera, P., y Prat, J. (2004). </w:t>
      </w:r>
      <w:r w:rsidRPr="00D07EC7">
        <w:rPr>
          <w:i/>
          <w:sz w:val="20"/>
          <w:szCs w:val="20"/>
          <w:lang w:val="es-MX"/>
        </w:rPr>
        <w:t>Estudio de las condiciones ergonómicas del trabajo en el sector textil</w:t>
      </w:r>
      <w:r w:rsidRPr="00D07EC7">
        <w:rPr>
          <w:sz w:val="20"/>
          <w:szCs w:val="20"/>
          <w:lang w:val="es-MX"/>
        </w:rPr>
        <w:t xml:space="preserve">. Instituto de Biomecánica de Valencia. </w:t>
      </w:r>
      <w:hyperlink r:id="rId58">
        <w:r w:rsidRPr="00D07EC7">
          <w:rPr>
            <w:color w:val="0000FF"/>
            <w:sz w:val="20"/>
            <w:szCs w:val="20"/>
            <w:u w:val="single"/>
            <w:lang w:val="es-MX"/>
          </w:rPr>
          <w:t>https://gestion.ibv.org/gestoribv/index.php/productos/descargables/106-estudio-de-las-condiciones-ergonomicas-del-trabajo-en-el-sector-textil/file</w:t>
        </w:r>
      </w:hyperlink>
    </w:p>
    <w:p w14:paraId="000002DE" w14:textId="77777777" w:rsidR="00A838FE" w:rsidRPr="00D07EC7" w:rsidRDefault="00A838FE">
      <w:pPr>
        <w:ind w:left="720" w:hanging="720"/>
        <w:jc w:val="both"/>
        <w:rPr>
          <w:sz w:val="20"/>
          <w:szCs w:val="20"/>
          <w:lang w:val="es-MX"/>
        </w:rPr>
      </w:pPr>
    </w:p>
    <w:p w14:paraId="000002DF" w14:textId="77777777" w:rsidR="00A838FE" w:rsidRPr="00D07EC7" w:rsidRDefault="00000000">
      <w:pPr>
        <w:ind w:left="720" w:hanging="720"/>
        <w:jc w:val="both"/>
        <w:rPr>
          <w:sz w:val="20"/>
          <w:szCs w:val="20"/>
          <w:lang w:val="es-MX"/>
        </w:rPr>
      </w:pPr>
      <w:r w:rsidRPr="00D07EC7">
        <w:rPr>
          <w:sz w:val="20"/>
          <w:szCs w:val="20"/>
          <w:lang w:val="es-MX"/>
        </w:rPr>
        <w:t xml:space="preserve">Escuela Colombiana de Ingeniería Julio Garavito. (2019) </w:t>
      </w:r>
      <w:r w:rsidRPr="00D07EC7">
        <w:rPr>
          <w:i/>
          <w:sz w:val="20"/>
          <w:szCs w:val="20"/>
          <w:lang w:val="es-MX"/>
        </w:rPr>
        <w:t>Diseño antropométrico de puestos de trabajo - Protocolo curso de ergonomía</w:t>
      </w:r>
      <w:r w:rsidRPr="00D07EC7">
        <w:rPr>
          <w:sz w:val="20"/>
          <w:szCs w:val="20"/>
          <w:lang w:val="es-MX"/>
        </w:rPr>
        <w:t xml:space="preserve">. </w:t>
      </w:r>
      <w:r w:rsidRPr="00D07EC7">
        <w:rPr>
          <w:i/>
          <w:sz w:val="20"/>
          <w:szCs w:val="20"/>
          <w:lang w:val="es-MX"/>
        </w:rPr>
        <w:t>Laboratorio de condiciones de trabajo.</w:t>
      </w:r>
      <w:r w:rsidRPr="00D07EC7">
        <w:rPr>
          <w:sz w:val="20"/>
          <w:szCs w:val="20"/>
          <w:lang w:val="es-MX"/>
        </w:rPr>
        <w:t xml:space="preserve"> </w:t>
      </w:r>
      <w:hyperlink r:id="rId59">
        <w:r w:rsidRPr="00D07EC7">
          <w:rPr>
            <w:color w:val="0000FF"/>
            <w:sz w:val="20"/>
            <w:szCs w:val="20"/>
            <w:u w:val="single"/>
            <w:lang w:val="es-MX"/>
          </w:rPr>
          <w:t>https://docplayer.es/33656830-Diseno-antropometrico-de-puestos-de-trabajo-protocolo-curso-de-ergonomia.html</w:t>
        </w:r>
      </w:hyperlink>
    </w:p>
    <w:p w14:paraId="000002E0" w14:textId="77777777" w:rsidR="00A838FE" w:rsidRPr="00D07EC7" w:rsidRDefault="00A838FE">
      <w:pPr>
        <w:ind w:left="720" w:hanging="720"/>
        <w:jc w:val="both"/>
        <w:rPr>
          <w:sz w:val="20"/>
          <w:szCs w:val="20"/>
          <w:lang w:val="es-MX"/>
        </w:rPr>
      </w:pPr>
    </w:p>
    <w:p w14:paraId="000002E1" w14:textId="77777777" w:rsidR="00A838FE" w:rsidRDefault="00000000">
      <w:pPr>
        <w:ind w:left="720" w:hanging="720"/>
        <w:jc w:val="both"/>
        <w:rPr>
          <w:color w:val="0000FF"/>
          <w:sz w:val="20"/>
          <w:szCs w:val="20"/>
          <w:u w:val="single"/>
          <w:lang w:val="es-MX"/>
        </w:rPr>
      </w:pPr>
      <w:r w:rsidRPr="00D07EC7">
        <w:rPr>
          <w:sz w:val="20"/>
          <w:szCs w:val="20"/>
          <w:lang w:val="es-MX"/>
        </w:rPr>
        <w:t xml:space="preserve">Gómez, L. (2017). </w:t>
      </w:r>
      <w:r w:rsidRPr="00D07EC7">
        <w:rPr>
          <w:i/>
          <w:sz w:val="20"/>
          <w:szCs w:val="20"/>
          <w:lang w:val="es-MX"/>
        </w:rPr>
        <w:t>Condiciones de trabajo, riesgo y salud ambiental</w:t>
      </w:r>
      <w:r w:rsidRPr="00D07EC7">
        <w:rPr>
          <w:sz w:val="20"/>
          <w:szCs w:val="20"/>
          <w:lang w:val="es-MX"/>
        </w:rPr>
        <w:t xml:space="preserve">. Fundación Universitaria del Área Andina. </w:t>
      </w:r>
      <w:hyperlink r:id="rId60">
        <w:r w:rsidRPr="00D07EC7">
          <w:rPr>
            <w:color w:val="0000FF"/>
            <w:sz w:val="20"/>
            <w:szCs w:val="20"/>
            <w:u w:val="single"/>
            <w:lang w:val="es-MX"/>
          </w:rPr>
          <w:t>https://digitk.areandina.edu.co/bitstream/handle/areandina/1246/Condiciones%20de%20Trabajo%2C%20Riesgo%20y%20Salud%20Ambiental.pdf?sequence=1&amp;isAllowed=y</w:t>
        </w:r>
      </w:hyperlink>
    </w:p>
    <w:p w14:paraId="5A92AEA3" w14:textId="77777777" w:rsidR="00516F6C" w:rsidRDefault="00516F6C">
      <w:pPr>
        <w:ind w:left="720" w:hanging="720"/>
        <w:jc w:val="both"/>
        <w:rPr>
          <w:color w:val="0000FF"/>
          <w:sz w:val="20"/>
          <w:szCs w:val="20"/>
          <w:u w:val="single"/>
          <w:lang w:val="es-MX"/>
        </w:rPr>
      </w:pPr>
    </w:p>
    <w:p w14:paraId="13469D2F" w14:textId="4212D6B5" w:rsidR="00516F6C" w:rsidRPr="00D07EC7" w:rsidRDefault="00516F6C">
      <w:pPr>
        <w:ind w:left="720" w:hanging="720"/>
        <w:jc w:val="both"/>
        <w:rPr>
          <w:sz w:val="20"/>
          <w:szCs w:val="20"/>
          <w:lang w:val="es-MX"/>
        </w:rPr>
      </w:pPr>
      <w:proofErr w:type="spellStart"/>
      <w:r w:rsidRPr="00516F6C">
        <w:rPr>
          <w:sz w:val="20"/>
          <w:szCs w:val="20"/>
          <w:lang w:val="es-MX"/>
        </w:rPr>
        <w:t>ICASEL</w:t>
      </w:r>
      <w:proofErr w:type="spellEnd"/>
      <w:r w:rsidRPr="00516F6C">
        <w:rPr>
          <w:sz w:val="20"/>
          <w:szCs w:val="20"/>
          <w:lang w:val="es-MX"/>
        </w:rPr>
        <w:t xml:space="preserve"> Canarias (s.f.).</w:t>
      </w:r>
      <w:r w:rsidR="00123632">
        <w:rPr>
          <w:sz w:val="20"/>
          <w:szCs w:val="20"/>
          <w:lang w:val="es-MX"/>
        </w:rPr>
        <w:t xml:space="preserve"> </w:t>
      </w:r>
      <w:r w:rsidR="00123632" w:rsidRPr="00123632">
        <w:rPr>
          <w:i/>
          <w:iCs/>
          <w:sz w:val="20"/>
          <w:szCs w:val="20"/>
          <w:lang w:val="es-MX"/>
        </w:rPr>
        <w:t xml:space="preserve">Estudio ergonómico en el sector del calzado: tareas de aparado – </w:t>
      </w:r>
      <w:proofErr w:type="spellStart"/>
      <w:r w:rsidR="00123632" w:rsidRPr="00123632">
        <w:rPr>
          <w:i/>
          <w:iCs/>
          <w:sz w:val="20"/>
          <w:szCs w:val="20"/>
          <w:lang w:val="es-MX"/>
        </w:rPr>
        <w:t>INSST</w:t>
      </w:r>
      <w:proofErr w:type="spellEnd"/>
      <w:r w:rsidR="00123632" w:rsidRPr="00123632">
        <w:rPr>
          <w:i/>
          <w:iCs/>
          <w:sz w:val="20"/>
          <w:szCs w:val="20"/>
          <w:lang w:val="es-MX"/>
        </w:rPr>
        <w:t xml:space="preserve">. </w:t>
      </w:r>
      <w:hyperlink r:id="rId61" w:history="1">
        <w:r w:rsidR="00123632" w:rsidRPr="0090616F">
          <w:rPr>
            <w:rStyle w:val="Hyperlink"/>
            <w:sz w:val="20"/>
            <w:szCs w:val="20"/>
            <w:lang w:val="es-MX"/>
          </w:rPr>
          <w:t>https://issuu.com/icaselcanarias/docs/estudio_ergonomico_sector_calzado_aparado/1</w:t>
        </w:r>
      </w:hyperlink>
      <w:r w:rsidR="00123632">
        <w:rPr>
          <w:sz w:val="20"/>
          <w:szCs w:val="20"/>
          <w:lang w:val="es-MX"/>
        </w:rPr>
        <w:t xml:space="preserve"> </w:t>
      </w:r>
    </w:p>
    <w:p w14:paraId="000002E2" w14:textId="77777777" w:rsidR="00A838FE" w:rsidRPr="00D07EC7" w:rsidRDefault="00A838FE">
      <w:pPr>
        <w:ind w:left="720" w:hanging="720"/>
        <w:jc w:val="both"/>
        <w:rPr>
          <w:sz w:val="20"/>
          <w:szCs w:val="20"/>
          <w:lang w:val="es-MX"/>
        </w:rPr>
      </w:pPr>
    </w:p>
    <w:p w14:paraId="000002E3" w14:textId="77777777" w:rsidR="00A838FE" w:rsidRPr="00D07EC7" w:rsidRDefault="00000000">
      <w:pPr>
        <w:ind w:left="720" w:hanging="720"/>
        <w:rPr>
          <w:sz w:val="20"/>
          <w:szCs w:val="20"/>
          <w:lang w:val="es-MX"/>
        </w:rPr>
      </w:pPr>
      <w:r w:rsidRPr="00D07EC7">
        <w:rPr>
          <w:sz w:val="20"/>
          <w:szCs w:val="20"/>
          <w:lang w:val="es-MX"/>
        </w:rPr>
        <w:t xml:space="preserve">Instituto Regional de Seguridad y Salud en el Trabajo de Madrid. (s.f.). </w:t>
      </w:r>
      <w:r w:rsidRPr="00D07EC7">
        <w:rPr>
          <w:i/>
          <w:sz w:val="20"/>
          <w:szCs w:val="20"/>
          <w:lang w:val="es-MX"/>
        </w:rPr>
        <w:t xml:space="preserve">Diseño del puesto de trabajo en oficinas y despachos en las administraciones públicas. </w:t>
      </w:r>
      <w:r w:rsidRPr="00D07EC7">
        <w:rPr>
          <w:sz w:val="20"/>
          <w:szCs w:val="20"/>
          <w:lang w:val="es-MX"/>
        </w:rPr>
        <w:t xml:space="preserve">Instituto Regional de Seguridad y Salud en el Trabajo de Madrid. </w:t>
      </w:r>
      <w:r w:rsidRPr="00D07EC7">
        <w:rPr>
          <w:color w:val="0000FF"/>
          <w:sz w:val="20"/>
          <w:szCs w:val="20"/>
          <w:u w:val="single"/>
          <w:lang w:val="es-MX"/>
        </w:rPr>
        <w:t>https://sistemamid.com/panel/uploads/biblioteca/2015-07-09_10-48-08126551.pdf</w:t>
      </w:r>
    </w:p>
    <w:p w14:paraId="000002E4" w14:textId="77777777" w:rsidR="00A838FE" w:rsidRPr="00D07EC7" w:rsidRDefault="00A838FE">
      <w:pPr>
        <w:ind w:left="720" w:hanging="720"/>
        <w:jc w:val="both"/>
        <w:rPr>
          <w:sz w:val="20"/>
          <w:szCs w:val="20"/>
          <w:lang w:val="es-MX"/>
        </w:rPr>
      </w:pPr>
    </w:p>
    <w:p w14:paraId="000002E5" w14:textId="77777777" w:rsidR="00A838FE" w:rsidRPr="00D07EC7" w:rsidRDefault="00000000">
      <w:pPr>
        <w:pBdr>
          <w:top w:val="nil"/>
          <w:left w:val="nil"/>
          <w:bottom w:val="nil"/>
          <w:right w:val="nil"/>
          <w:between w:val="nil"/>
        </w:pBdr>
        <w:ind w:left="720" w:hanging="720"/>
        <w:rPr>
          <w:color w:val="0000FF"/>
          <w:sz w:val="20"/>
          <w:szCs w:val="20"/>
          <w:u w:val="single"/>
          <w:lang w:val="es-MX"/>
        </w:rPr>
      </w:pPr>
      <w:r w:rsidRPr="00D07EC7">
        <w:rPr>
          <w:color w:val="000000"/>
          <w:sz w:val="20"/>
          <w:szCs w:val="20"/>
          <w:lang w:val="es-MX"/>
        </w:rPr>
        <w:t xml:space="preserve">OIT. (s. f.). </w:t>
      </w:r>
      <w:r w:rsidRPr="00D07EC7">
        <w:rPr>
          <w:i/>
          <w:color w:val="000000"/>
          <w:sz w:val="20"/>
          <w:szCs w:val="20"/>
          <w:lang w:val="es-MX"/>
        </w:rPr>
        <w:t>Resolución sobre las estadísticas del trabajo, la ocupación y la subutilización de la fuerza de trabajo.</w:t>
      </w:r>
      <w:r w:rsidRPr="00D07EC7">
        <w:rPr>
          <w:color w:val="000000"/>
          <w:sz w:val="20"/>
          <w:szCs w:val="20"/>
          <w:lang w:val="es-MX"/>
        </w:rPr>
        <w:t xml:space="preserve"> </w:t>
      </w:r>
      <w:hyperlink r:id="rId62">
        <w:r w:rsidRPr="00D07EC7">
          <w:rPr>
            <w:color w:val="0000FF"/>
            <w:sz w:val="20"/>
            <w:szCs w:val="20"/>
            <w:u w:val="single"/>
            <w:lang w:val="es-MX"/>
          </w:rPr>
          <w:t>https://www.ilo.org/wcmsp5/groups/public/---</w:t>
        </w:r>
        <w:proofErr w:type="spellStart"/>
        <w:r w:rsidRPr="00D07EC7">
          <w:rPr>
            <w:color w:val="0000FF"/>
            <w:sz w:val="20"/>
            <w:szCs w:val="20"/>
            <w:u w:val="single"/>
            <w:lang w:val="es-MX"/>
          </w:rPr>
          <w:t>dgreports</w:t>
        </w:r>
        <w:proofErr w:type="spellEnd"/>
        <w:r w:rsidRPr="00D07EC7">
          <w:rPr>
            <w:color w:val="0000FF"/>
            <w:sz w:val="20"/>
            <w:szCs w:val="20"/>
            <w:u w:val="single"/>
            <w:lang w:val="es-MX"/>
          </w:rPr>
          <w:t>/---</w:t>
        </w:r>
        <w:proofErr w:type="spellStart"/>
        <w:r w:rsidRPr="00D07EC7">
          <w:rPr>
            <w:color w:val="0000FF"/>
            <w:sz w:val="20"/>
            <w:szCs w:val="20"/>
            <w:u w:val="single"/>
            <w:lang w:val="es-MX"/>
          </w:rPr>
          <w:t>stat</w:t>
        </w:r>
        <w:proofErr w:type="spellEnd"/>
        <w:r w:rsidRPr="00D07EC7">
          <w:rPr>
            <w:color w:val="0000FF"/>
            <w:sz w:val="20"/>
            <w:szCs w:val="20"/>
            <w:u w:val="single"/>
            <w:lang w:val="es-MX"/>
          </w:rPr>
          <w:t>/</w:t>
        </w:r>
        <w:proofErr w:type="spellStart"/>
        <w:r w:rsidRPr="00D07EC7">
          <w:rPr>
            <w:color w:val="0000FF"/>
            <w:sz w:val="20"/>
            <w:szCs w:val="20"/>
            <w:u w:val="single"/>
            <w:lang w:val="es-MX"/>
          </w:rPr>
          <w:t>documents</w:t>
        </w:r>
        <w:proofErr w:type="spellEnd"/>
        <w:r w:rsidRPr="00D07EC7">
          <w:rPr>
            <w:color w:val="0000FF"/>
            <w:sz w:val="20"/>
            <w:szCs w:val="20"/>
            <w:u w:val="single"/>
            <w:lang w:val="es-MX"/>
          </w:rPr>
          <w:t>/</w:t>
        </w:r>
        <w:proofErr w:type="spellStart"/>
        <w:r w:rsidRPr="00D07EC7">
          <w:rPr>
            <w:color w:val="0000FF"/>
            <w:sz w:val="20"/>
            <w:szCs w:val="20"/>
            <w:u w:val="single"/>
            <w:lang w:val="es-MX"/>
          </w:rPr>
          <w:t>normativeinstrument</w:t>
        </w:r>
        <w:proofErr w:type="spellEnd"/>
        <w:r w:rsidRPr="00D07EC7">
          <w:rPr>
            <w:color w:val="0000FF"/>
            <w:sz w:val="20"/>
            <w:szCs w:val="20"/>
            <w:u w:val="single"/>
            <w:lang w:val="es-MX"/>
          </w:rPr>
          <w:t>/wcms_234036.pdf</w:t>
        </w:r>
      </w:hyperlink>
    </w:p>
    <w:p w14:paraId="000002E6" w14:textId="77777777" w:rsidR="00A838FE" w:rsidRPr="00D07EC7" w:rsidRDefault="00A838FE">
      <w:pPr>
        <w:pBdr>
          <w:top w:val="nil"/>
          <w:left w:val="nil"/>
          <w:bottom w:val="nil"/>
          <w:right w:val="nil"/>
          <w:between w:val="nil"/>
        </w:pBdr>
        <w:ind w:left="720" w:hanging="720"/>
        <w:rPr>
          <w:color w:val="0000FF"/>
          <w:sz w:val="20"/>
          <w:szCs w:val="20"/>
          <w:u w:val="single"/>
          <w:lang w:val="es-MX"/>
        </w:rPr>
      </w:pPr>
    </w:p>
    <w:p w14:paraId="000002E7" w14:textId="77777777" w:rsidR="00A838FE" w:rsidRPr="00D07EC7" w:rsidRDefault="00000000">
      <w:pPr>
        <w:ind w:left="720" w:hanging="720"/>
        <w:rPr>
          <w:sz w:val="20"/>
          <w:szCs w:val="20"/>
          <w:lang w:val="es-MX"/>
        </w:rPr>
      </w:pPr>
      <w:proofErr w:type="spellStart"/>
      <w:r w:rsidRPr="00D07EC7">
        <w:rPr>
          <w:sz w:val="20"/>
          <w:szCs w:val="20"/>
          <w:lang w:val="es-MX"/>
        </w:rPr>
        <w:t>Ofiprix</w:t>
      </w:r>
      <w:proofErr w:type="spellEnd"/>
      <w:r w:rsidRPr="00D07EC7">
        <w:rPr>
          <w:sz w:val="20"/>
          <w:szCs w:val="20"/>
          <w:lang w:val="es-MX"/>
        </w:rPr>
        <w:t xml:space="preserve"> (2017). </w:t>
      </w:r>
      <w:r w:rsidRPr="00D07EC7">
        <w:rPr>
          <w:i/>
          <w:sz w:val="20"/>
          <w:szCs w:val="20"/>
          <w:lang w:val="es-MX"/>
        </w:rPr>
        <w:t>La mejor ergonomía en el puesto de trabajo de pie.</w:t>
      </w:r>
      <w:r w:rsidRPr="00D07EC7">
        <w:rPr>
          <w:sz w:val="20"/>
          <w:szCs w:val="20"/>
          <w:lang w:val="es-MX"/>
        </w:rPr>
        <w:t xml:space="preserve"> </w:t>
      </w:r>
      <w:proofErr w:type="spellStart"/>
      <w:r w:rsidRPr="00D07EC7">
        <w:rPr>
          <w:sz w:val="20"/>
          <w:szCs w:val="20"/>
          <w:lang w:val="es-MX"/>
        </w:rPr>
        <w:t>Ofiprix</w:t>
      </w:r>
      <w:proofErr w:type="spellEnd"/>
      <w:r w:rsidRPr="00D07EC7">
        <w:rPr>
          <w:sz w:val="20"/>
          <w:szCs w:val="20"/>
          <w:lang w:val="es-MX"/>
        </w:rPr>
        <w:t xml:space="preserve">. </w:t>
      </w:r>
      <w:hyperlink r:id="rId63">
        <w:r w:rsidRPr="00D07EC7">
          <w:rPr>
            <w:color w:val="0000FF"/>
            <w:sz w:val="20"/>
            <w:szCs w:val="20"/>
            <w:u w:val="single"/>
            <w:lang w:val="es-MX"/>
          </w:rPr>
          <w:t>https://www.ofiprix.com/blog/ergonomia-en-el-puesto-de-trabajo-de-pie/</w:t>
        </w:r>
      </w:hyperlink>
    </w:p>
    <w:p w14:paraId="000002E8" w14:textId="77777777" w:rsidR="00A838FE" w:rsidRPr="00D07EC7" w:rsidRDefault="00A838FE">
      <w:pPr>
        <w:ind w:left="720" w:hanging="720"/>
        <w:rPr>
          <w:sz w:val="20"/>
          <w:szCs w:val="20"/>
          <w:lang w:val="es-MX"/>
        </w:rPr>
      </w:pPr>
    </w:p>
    <w:p w14:paraId="000002E9" w14:textId="77777777" w:rsidR="00A838FE" w:rsidRPr="00D07EC7" w:rsidRDefault="00000000">
      <w:pPr>
        <w:pBdr>
          <w:top w:val="nil"/>
          <w:left w:val="nil"/>
          <w:bottom w:val="nil"/>
          <w:right w:val="nil"/>
          <w:between w:val="nil"/>
        </w:pBdr>
        <w:spacing w:line="240" w:lineRule="auto"/>
        <w:ind w:left="720" w:hanging="720"/>
        <w:jc w:val="both"/>
        <w:rPr>
          <w:color w:val="000000"/>
          <w:sz w:val="20"/>
          <w:szCs w:val="20"/>
          <w:lang w:val="es-MX"/>
        </w:rPr>
      </w:pPr>
      <w:r w:rsidRPr="00D07EC7">
        <w:rPr>
          <w:color w:val="000000"/>
          <w:sz w:val="20"/>
          <w:szCs w:val="20"/>
          <w:lang w:val="es-MX"/>
        </w:rPr>
        <w:t xml:space="preserve">Palomo, V., M. (2009). </w:t>
      </w:r>
      <w:r w:rsidRPr="00D07EC7">
        <w:rPr>
          <w:i/>
          <w:color w:val="000000"/>
          <w:sz w:val="20"/>
          <w:szCs w:val="20"/>
          <w:lang w:val="es-MX"/>
        </w:rPr>
        <w:t xml:space="preserve">Planificación y descripción de puestos de trabajo (cuadernos de documentación). </w:t>
      </w:r>
      <w:proofErr w:type="spellStart"/>
      <w:r w:rsidRPr="00D07EC7">
        <w:rPr>
          <w:color w:val="000000"/>
          <w:sz w:val="20"/>
          <w:szCs w:val="20"/>
          <w:lang w:val="es-MX"/>
        </w:rPr>
        <w:t>ESIC</w:t>
      </w:r>
      <w:proofErr w:type="spellEnd"/>
      <w:r w:rsidRPr="00D07EC7">
        <w:rPr>
          <w:color w:val="000000"/>
          <w:sz w:val="20"/>
          <w:szCs w:val="20"/>
          <w:lang w:val="es-MX"/>
        </w:rPr>
        <w:t xml:space="preserve"> Editorial. Libro Biblioteca SENA. </w:t>
      </w:r>
      <w:hyperlink r:id="rId64">
        <w:r w:rsidRPr="00D07EC7">
          <w:rPr>
            <w:color w:val="0000FF"/>
            <w:sz w:val="20"/>
            <w:szCs w:val="20"/>
            <w:u w:val="single"/>
            <w:lang w:val="es-MX"/>
          </w:rPr>
          <w:t>https://sena-primo.hosted.exlibrisgroup.com/permalink/f/1j5choe/sena_aleph000065030</w:t>
        </w:r>
      </w:hyperlink>
    </w:p>
    <w:p w14:paraId="000002EA" w14:textId="77777777" w:rsidR="00A838FE" w:rsidRPr="00D07EC7" w:rsidRDefault="00A838FE">
      <w:pPr>
        <w:pBdr>
          <w:top w:val="nil"/>
          <w:left w:val="nil"/>
          <w:bottom w:val="nil"/>
          <w:right w:val="nil"/>
          <w:between w:val="nil"/>
        </w:pBdr>
        <w:jc w:val="both"/>
        <w:rPr>
          <w:color w:val="000000"/>
          <w:sz w:val="20"/>
          <w:szCs w:val="20"/>
          <w:lang w:val="es-MX"/>
        </w:rPr>
      </w:pPr>
    </w:p>
    <w:p w14:paraId="000002EB" w14:textId="2CF9292A" w:rsidR="00A838FE" w:rsidRPr="00D07EC7" w:rsidRDefault="00000000">
      <w:pPr>
        <w:ind w:left="720" w:hanging="720"/>
        <w:rPr>
          <w:sz w:val="20"/>
          <w:szCs w:val="20"/>
          <w:lang w:val="es-MX"/>
        </w:rPr>
      </w:pPr>
      <w:r w:rsidRPr="00D07EC7">
        <w:rPr>
          <w:sz w:val="20"/>
          <w:szCs w:val="20"/>
          <w:lang w:val="es-MX"/>
        </w:rPr>
        <w:t>SURA ARL. (</w:t>
      </w:r>
      <w:r w:rsidR="0034559B">
        <w:rPr>
          <w:sz w:val="20"/>
          <w:szCs w:val="20"/>
          <w:lang w:val="es-MX"/>
        </w:rPr>
        <w:t>2023</w:t>
      </w:r>
      <w:r w:rsidRPr="00D07EC7">
        <w:rPr>
          <w:sz w:val="20"/>
          <w:szCs w:val="20"/>
          <w:lang w:val="es-MX"/>
        </w:rPr>
        <w:t xml:space="preserve">). </w:t>
      </w:r>
      <w:r w:rsidRPr="00D07EC7">
        <w:rPr>
          <w:i/>
          <w:sz w:val="20"/>
          <w:szCs w:val="20"/>
          <w:lang w:val="es-MX"/>
        </w:rPr>
        <w:t>Centro de documentación.</w:t>
      </w:r>
      <w:r w:rsidRPr="00D07EC7">
        <w:rPr>
          <w:sz w:val="20"/>
          <w:szCs w:val="20"/>
          <w:lang w:val="es-MX"/>
        </w:rPr>
        <w:t xml:space="preserve"> </w:t>
      </w:r>
      <w:hyperlink r:id="rId65">
        <w:r w:rsidRPr="00D07EC7">
          <w:rPr>
            <w:color w:val="0000FF"/>
            <w:sz w:val="20"/>
            <w:szCs w:val="20"/>
            <w:u w:val="single"/>
            <w:lang w:val="es-MX"/>
          </w:rPr>
          <w:t>https://www.arlsura.com/index.php/decretos-leyes-resoluciones-circulares-y-jurisprudencia</w:t>
        </w:r>
      </w:hyperlink>
    </w:p>
    <w:p w14:paraId="000002EC" w14:textId="77777777" w:rsidR="00A838FE" w:rsidRPr="00D07EC7" w:rsidRDefault="00A838FE">
      <w:pPr>
        <w:pBdr>
          <w:top w:val="nil"/>
          <w:left w:val="nil"/>
          <w:bottom w:val="nil"/>
          <w:right w:val="nil"/>
          <w:between w:val="nil"/>
        </w:pBdr>
        <w:jc w:val="both"/>
        <w:rPr>
          <w:color w:val="000000"/>
          <w:sz w:val="20"/>
          <w:szCs w:val="20"/>
          <w:lang w:val="es-MX"/>
        </w:rPr>
      </w:pPr>
    </w:p>
    <w:p w14:paraId="000002ED" w14:textId="77777777" w:rsidR="00A838FE" w:rsidRPr="00D07EC7" w:rsidRDefault="00000000">
      <w:pPr>
        <w:pBdr>
          <w:top w:val="nil"/>
          <w:left w:val="nil"/>
          <w:bottom w:val="nil"/>
          <w:right w:val="nil"/>
          <w:between w:val="nil"/>
        </w:pBdr>
        <w:jc w:val="both"/>
        <w:rPr>
          <w:b/>
          <w:color w:val="000000"/>
          <w:sz w:val="20"/>
          <w:szCs w:val="20"/>
          <w:lang w:val="es-MX"/>
        </w:rPr>
      </w:pPr>
      <w:r w:rsidRPr="00D07EC7">
        <w:rPr>
          <w:b/>
          <w:color w:val="000000"/>
          <w:sz w:val="20"/>
          <w:szCs w:val="20"/>
          <w:lang w:val="es-MX"/>
        </w:rPr>
        <w:t>CONTROL DEL DOCUMENTO</w:t>
      </w:r>
    </w:p>
    <w:p w14:paraId="000002EE" w14:textId="77777777" w:rsidR="00A838FE" w:rsidRPr="00D07EC7" w:rsidRDefault="00A838FE">
      <w:pPr>
        <w:jc w:val="both"/>
        <w:rPr>
          <w:b/>
          <w:sz w:val="20"/>
          <w:szCs w:val="20"/>
          <w:lang w:val="es-MX"/>
        </w:rPr>
      </w:pPr>
    </w:p>
    <w:tbl>
      <w:tblPr>
        <w:tblStyle w:val="a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ayout w:type="fixed"/>
        <w:tblLook w:val="0400" w:firstRow="0" w:lastRow="0" w:firstColumn="0" w:lastColumn="0" w:noHBand="0" w:noVBand="1"/>
      </w:tblPr>
      <w:tblGrid>
        <w:gridCol w:w="1272"/>
        <w:gridCol w:w="1991"/>
        <w:gridCol w:w="2549"/>
        <w:gridCol w:w="2267"/>
        <w:gridCol w:w="1888"/>
      </w:tblGrid>
      <w:tr w:rsidR="00A838FE" w:rsidRPr="00D07EC7" w14:paraId="2A040C13" w14:textId="77777777" w:rsidTr="008A2FC0">
        <w:tc>
          <w:tcPr>
            <w:tcW w:w="1272" w:type="dxa"/>
            <w:tcBorders>
              <w:top w:val="nil"/>
              <w:left w:val="nil"/>
            </w:tcBorders>
            <w:shd w:val="clear" w:color="auto" w:fill="FFFFFF" w:themeFill="background1"/>
          </w:tcPr>
          <w:p w14:paraId="000002EF" w14:textId="77777777" w:rsidR="00A838FE" w:rsidRPr="00D07EC7" w:rsidRDefault="00A838FE">
            <w:pPr>
              <w:jc w:val="both"/>
              <w:rPr>
                <w:sz w:val="20"/>
                <w:szCs w:val="20"/>
                <w:lang w:val="es-MX"/>
              </w:rPr>
            </w:pPr>
          </w:p>
        </w:tc>
        <w:tc>
          <w:tcPr>
            <w:tcW w:w="1991" w:type="dxa"/>
            <w:shd w:val="clear" w:color="auto" w:fill="FFFFFF" w:themeFill="background1"/>
            <w:vAlign w:val="center"/>
          </w:tcPr>
          <w:p w14:paraId="000002F0" w14:textId="77777777" w:rsidR="00A838FE" w:rsidRPr="00D07EC7" w:rsidRDefault="00000000">
            <w:pPr>
              <w:jc w:val="both"/>
              <w:rPr>
                <w:sz w:val="20"/>
                <w:szCs w:val="20"/>
                <w:lang w:val="es-MX"/>
              </w:rPr>
            </w:pPr>
            <w:r w:rsidRPr="00D07EC7">
              <w:rPr>
                <w:sz w:val="20"/>
                <w:szCs w:val="20"/>
                <w:lang w:val="es-MX"/>
              </w:rPr>
              <w:t>Nombre</w:t>
            </w:r>
          </w:p>
        </w:tc>
        <w:tc>
          <w:tcPr>
            <w:tcW w:w="2549" w:type="dxa"/>
            <w:shd w:val="clear" w:color="auto" w:fill="FFFFFF" w:themeFill="background1"/>
            <w:vAlign w:val="center"/>
          </w:tcPr>
          <w:p w14:paraId="000002F1" w14:textId="77777777" w:rsidR="00A838FE" w:rsidRPr="00D07EC7" w:rsidRDefault="00000000">
            <w:pPr>
              <w:jc w:val="both"/>
              <w:rPr>
                <w:sz w:val="20"/>
                <w:szCs w:val="20"/>
                <w:lang w:val="es-MX"/>
              </w:rPr>
            </w:pPr>
            <w:r w:rsidRPr="00D07EC7">
              <w:rPr>
                <w:sz w:val="20"/>
                <w:szCs w:val="20"/>
                <w:lang w:val="es-MX"/>
              </w:rPr>
              <w:t>Cargo</w:t>
            </w:r>
          </w:p>
        </w:tc>
        <w:tc>
          <w:tcPr>
            <w:tcW w:w="2267" w:type="dxa"/>
            <w:shd w:val="clear" w:color="auto" w:fill="FFFFFF" w:themeFill="background1"/>
            <w:vAlign w:val="center"/>
          </w:tcPr>
          <w:p w14:paraId="000002F2" w14:textId="77777777" w:rsidR="00A838FE" w:rsidRPr="00D07EC7" w:rsidRDefault="00000000">
            <w:pPr>
              <w:jc w:val="both"/>
              <w:rPr>
                <w:i/>
                <w:sz w:val="20"/>
                <w:szCs w:val="20"/>
                <w:lang w:val="es-MX"/>
              </w:rPr>
            </w:pPr>
            <w:r w:rsidRPr="00D07EC7">
              <w:rPr>
                <w:sz w:val="20"/>
                <w:szCs w:val="20"/>
                <w:lang w:val="es-MX"/>
              </w:rPr>
              <w:t>Dependencia</w:t>
            </w:r>
          </w:p>
        </w:tc>
        <w:tc>
          <w:tcPr>
            <w:tcW w:w="1888" w:type="dxa"/>
            <w:shd w:val="clear" w:color="auto" w:fill="FFFFFF" w:themeFill="background1"/>
            <w:vAlign w:val="center"/>
          </w:tcPr>
          <w:p w14:paraId="000002F3" w14:textId="77777777" w:rsidR="00A838FE" w:rsidRPr="00D07EC7" w:rsidRDefault="00000000">
            <w:pPr>
              <w:jc w:val="both"/>
              <w:rPr>
                <w:sz w:val="20"/>
                <w:szCs w:val="20"/>
                <w:lang w:val="es-MX"/>
              </w:rPr>
            </w:pPr>
            <w:r w:rsidRPr="00D07EC7">
              <w:rPr>
                <w:sz w:val="20"/>
                <w:szCs w:val="20"/>
                <w:lang w:val="es-MX"/>
              </w:rPr>
              <w:t>Fecha</w:t>
            </w:r>
          </w:p>
        </w:tc>
      </w:tr>
      <w:tr w:rsidR="00A838FE" w:rsidRPr="00D07EC7" w14:paraId="784FEBAC" w14:textId="77777777" w:rsidTr="008A2FC0">
        <w:trPr>
          <w:trHeight w:val="340"/>
        </w:trPr>
        <w:tc>
          <w:tcPr>
            <w:tcW w:w="1272" w:type="dxa"/>
            <w:vMerge w:val="restart"/>
            <w:shd w:val="clear" w:color="auto" w:fill="FFFFFF" w:themeFill="background1"/>
          </w:tcPr>
          <w:p w14:paraId="000002F4" w14:textId="77777777" w:rsidR="00A838FE" w:rsidRPr="00D07EC7" w:rsidRDefault="00000000">
            <w:pPr>
              <w:jc w:val="both"/>
              <w:rPr>
                <w:sz w:val="20"/>
                <w:szCs w:val="20"/>
                <w:lang w:val="es-MX"/>
              </w:rPr>
            </w:pPr>
            <w:r w:rsidRPr="00D07EC7">
              <w:rPr>
                <w:sz w:val="20"/>
                <w:szCs w:val="20"/>
                <w:lang w:val="es-MX"/>
              </w:rPr>
              <w:t>Autor (es)</w:t>
            </w:r>
          </w:p>
        </w:tc>
        <w:tc>
          <w:tcPr>
            <w:tcW w:w="1991" w:type="dxa"/>
            <w:shd w:val="clear" w:color="auto" w:fill="FFFFFF" w:themeFill="background1"/>
          </w:tcPr>
          <w:p w14:paraId="000002F5" w14:textId="77777777" w:rsidR="00A838FE" w:rsidRPr="00D07EC7" w:rsidRDefault="00000000">
            <w:pPr>
              <w:jc w:val="both"/>
              <w:rPr>
                <w:b w:val="0"/>
                <w:sz w:val="20"/>
                <w:szCs w:val="20"/>
                <w:lang w:val="es-MX"/>
              </w:rPr>
            </w:pPr>
            <w:r w:rsidRPr="00D07EC7">
              <w:rPr>
                <w:b w:val="0"/>
                <w:sz w:val="20"/>
                <w:szCs w:val="20"/>
                <w:lang w:val="es-MX"/>
              </w:rPr>
              <w:t>John Jairo Pérez Chaverra</w:t>
            </w:r>
          </w:p>
        </w:tc>
        <w:tc>
          <w:tcPr>
            <w:tcW w:w="2549" w:type="dxa"/>
            <w:shd w:val="clear" w:color="auto" w:fill="FFFFFF" w:themeFill="background1"/>
          </w:tcPr>
          <w:p w14:paraId="000002F6" w14:textId="77777777" w:rsidR="00A838FE" w:rsidRPr="00D07EC7" w:rsidRDefault="00000000">
            <w:pPr>
              <w:jc w:val="both"/>
              <w:rPr>
                <w:b w:val="0"/>
                <w:sz w:val="20"/>
                <w:szCs w:val="20"/>
                <w:lang w:val="es-MX"/>
              </w:rPr>
            </w:pPr>
            <w:r w:rsidRPr="00D07EC7">
              <w:rPr>
                <w:b w:val="0"/>
                <w:sz w:val="20"/>
                <w:szCs w:val="20"/>
                <w:lang w:val="es-MX"/>
              </w:rPr>
              <w:t xml:space="preserve">Experto temático </w:t>
            </w:r>
          </w:p>
        </w:tc>
        <w:tc>
          <w:tcPr>
            <w:tcW w:w="2267" w:type="dxa"/>
            <w:shd w:val="clear" w:color="auto" w:fill="FFFFFF" w:themeFill="background1"/>
          </w:tcPr>
          <w:p w14:paraId="000002F7" w14:textId="77777777" w:rsidR="00A838FE" w:rsidRPr="00D07EC7" w:rsidRDefault="00000000">
            <w:pPr>
              <w:jc w:val="both"/>
              <w:rPr>
                <w:b w:val="0"/>
                <w:sz w:val="20"/>
                <w:szCs w:val="20"/>
                <w:lang w:val="es-MX"/>
              </w:rPr>
            </w:pPr>
            <w:r w:rsidRPr="00D07EC7">
              <w:rPr>
                <w:b w:val="0"/>
                <w:sz w:val="20"/>
                <w:szCs w:val="20"/>
                <w:lang w:val="es-MX"/>
              </w:rPr>
              <w:t>SENA</w:t>
            </w:r>
          </w:p>
        </w:tc>
        <w:tc>
          <w:tcPr>
            <w:tcW w:w="1888" w:type="dxa"/>
            <w:shd w:val="clear" w:color="auto" w:fill="FFFFFF" w:themeFill="background1"/>
          </w:tcPr>
          <w:p w14:paraId="000002F8" w14:textId="77777777" w:rsidR="00A838FE" w:rsidRPr="00D07EC7" w:rsidRDefault="00000000">
            <w:pPr>
              <w:jc w:val="both"/>
              <w:rPr>
                <w:b w:val="0"/>
                <w:sz w:val="20"/>
                <w:szCs w:val="20"/>
                <w:lang w:val="es-MX"/>
              </w:rPr>
            </w:pPr>
            <w:r w:rsidRPr="00D07EC7">
              <w:rPr>
                <w:b w:val="0"/>
                <w:sz w:val="20"/>
                <w:szCs w:val="20"/>
                <w:lang w:val="es-MX"/>
              </w:rPr>
              <w:t>Agosto/2021</w:t>
            </w:r>
          </w:p>
        </w:tc>
      </w:tr>
      <w:tr w:rsidR="00A838FE" w:rsidRPr="00D07EC7" w14:paraId="2D111D39" w14:textId="77777777" w:rsidTr="008A2FC0">
        <w:trPr>
          <w:trHeight w:val="340"/>
        </w:trPr>
        <w:tc>
          <w:tcPr>
            <w:tcW w:w="1272" w:type="dxa"/>
            <w:vMerge/>
            <w:shd w:val="clear" w:color="auto" w:fill="FFFFFF" w:themeFill="background1"/>
          </w:tcPr>
          <w:p w14:paraId="000002F9" w14:textId="77777777" w:rsidR="00A838FE" w:rsidRPr="00D07EC7" w:rsidRDefault="00A838FE">
            <w:pPr>
              <w:widowControl w:val="0"/>
              <w:pBdr>
                <w:top w:val="nil"/>
                <w:left w:val="nil"/>
                <w:bottom w:val="nil"/>
                <w:right w:val="nil"/>
                <w:between w:val="nil"/>
              </w:pBdr>
              <w:spacing w:line="276" w:lineRule="auto"/>
              <w:rPr>
                <w:sz w:val="20"/>
                <w:szCs w:val="20"/>
                <w:lang w:val="es-MX"/>
              </w:rPr>
            </w:pPr>
          </w:p>
        </w:tc>
        <w:tc>
          <w:tcPr>
            <w:tcW w:w="1991" w:type="dxa"/>
            <w:shd w:val="clear" w:color="auto" w:fill="FFFFFF" w:themeFill="background1"/>
          </w:tcPr>
          <w:p w14:paraId="000002FA" w14:textId="77777777" w:rsidR="00A838FE" w:rsidRPr="00D07EC7" w:rsidRDefault="00000000">
            <w:pPr>
              <w:jc w:val="both"/>
              <w:rPr>
                <w:b w:val="0"/>
                <w:sz w:val="20"/>
                <w:szCs w:val="20"/>
                <w:lang w:val="es-MX"/>
              </w:rPr>
            </w:pPr>
            <w:r w:rsidRPr="00D07EC7">
              <w:rPr>
                <w:b w:val="0"/>
                <w:sz w:val="20"/>
                <w:szCs w:val="20"/>
                <w:lang w:val="es-MX"/>
              </w:rPr>
              <w:t>Liliana María Ceballos Gutiérrez</w:t>
            </w:r>
          </w:p>
        </w:tc>
        <w:tc>
          <w:tcPr>
            <w:tcW w:w="2549" w:type="dxa"/>
            <w:shd w:val="clear" w:color="auto" w:fill="FFFFFF" w:themeFill="background1"/>
          </w:tcPr>
          <w:p w14:paraId="000002FB" w14:textId="77777777" w:rsidR="00A838FE" w:rsidRPr="00D07EC7" w:rsidRDefault="00000000">
            <w:pPr>
              <w:jc w:val="both"/>
              <w:rPr>
                <w:b w:val="0"/>
                <w:sz w:val="20"/>
                <w:szCs w:val="20"/>
                <w:lang w:val="es-MX"/>
              </w:rPr>
            </w:pPr>
            <w:r w:rsidRPr="00D07EC7">
              <w:rPr>
                <w:b w:val="0"/>
                <w:sz w:val="20"/>
                <w:szCs w:val="20"/>
                <w:lang w:val="es-MX"/>
              </w:rPr>
              <w:t>Asesora Metodológica diseño y desarrollo curricular</w:t>
            </w:r>
          </w:p>
        </w:tc>
        <w:tc>
          <w:tcPr>
            <w:tcW w:w="2267" w:type="dxa"/>
            <w:shd w:val="clear" w:color="auto" w:fill="FFFFFF" w:themeFill="background1"/>
          </w:tcPr>
          <w:p w14:paraId="000002FC" w14:textId="77777777" w:rsidR="00A838FE" w:rsidRPr="00D07EC7" w:rsidRDefault="00000000">
            <w:pPr>
              <w:jc w:val="both"/>
              <w:rPr>
                <w:b w:val="0"/>
                <w:sz w:val="20"/>
                <w:szCs w:val="20"/>
                <w:lang w:val="es-MX"/>
              </w:rPr>
            </w:pPr>
            <w:r w:rsidRPr="00D07EC7">
              <w:rPr>
                <w:b w:val="0"/>
                <w:color w:val="000000"/>
                <w:sz w:val="20"/>
                <w:szCs w:val="20"/>
                <w:highlight w:val="white"/>
                <w:lang w:val="es-MX"/>
              </w:rPr>
              <w:t>Centro de Formación en Diseño, Confección y Moda </w:t>
            </w:r>
            <w:r w:rsidRPr="00D07EC7">
              <w:rPr>
                <w:b w:val="0"/>
                <w:color w:val="000000"/>
                <w:sz w:val="20"/>
                <w:szCs w:val="20"/>
                <w:highlight w:val="white"/>
                <w:lang w:val="es-MX"/>
              </w:rPr>
              <w:br/>
              <w:t>Complejo Sur Itagüí</w:t>
            </w:r>
            <w:r w:rsidRPr="00D07EC7">
              <w:rPr>
                <w:b w:val="0"/>
                <w:color w:val="000000"/>
                <w:sz w:val="20"/>
                <w:szCs w:val="20"/>
                <w:highlight w:val="white"/>
                <w:lang w:val="es-MX"/>
              </w:rPr>
              <w:br/>
              <w:t>Regional Antioquia</w:t>
            </w:r>
          </w:p>
        </w:tc>
        <w:tc>
          <w:tcPr>
            <w:tcW w:w="1888" w:type="dxa"/>
            <w:shd w:val="clear" w:color="auto" w:fill="FFFFFF" w:themeFill="background1"/>
          </w:tcPr>
          <w:p w14:paraId="000002FD" w14:textId="77777777" w:rsidR="00A838FE" w:rsidRPr="00D07EC7" w:rsidRDefault="00000000">
            <w:pPr>
              <w:jc w:val="both"/>
              <w:rPr>
                <w:b w:val="0"/>
                <w:sz w:val="20"/>
                <w:szCs w:val="20"/>
                <w:lang w:val="es-MX"/>
              </w:rPr>
            </w:pPr>
            <w:r w:rsidRPr="00D07EC7">
              <w:rPr>
                <w:b w:val="0"/>
                <w:sz w:val="20"/>
                <w:szCs w:val="20"/>
                <w:lang w:val="es-MX"/>
              </w:rPr>
              <w:t>Agosto/2021</w:t>
            </w:r>
          </w:p>
          <w:p w14:paraId="000002FE" w14:textId="77777777" w:rsidR="00A838FE" w:rsidRPr="00D07EC7" w:rsidRDefault="00A838FE">
            <w:pPr>
              <w:jc w:val="both"/>
              <w:rPr>
                <w:b w:val="0"/>
                <w:sz w:val="20"/>
                <w:szCs w:val="20"/>
                <w:lang w:val="es-MX"/>
              </w:rPr>
            </w:pPr>
          </w:p>
        </w:tc>
      </w:tr>
      <w:tr w:rsidR="00A838FE" w:rsidRPr="00D07EC7" w14:paraId="049AD161" w14:textId="77777777" w:rsidTr="008A2FC0">
        <w:trPr>
          <w:trHeight w:val="340"/>
        </w:trPr>
        <w:tc>
          <w:tcPr>
            <w:tcW w:w="1272" w:type="dxa"/>
            <w:vMerge/>
            <w:shd w:val="clear" w:color="auto" w:fill="FFFFFF" w:themeFill="background1"/>
          </w:tcPr>
          <w:p w14:paraId="000002FF" w14:textId="77777777" w:rsidR="00A838FE" w:rsidRPr="00D07EC7" w:rsidRDefault="00A838FE">
            <w:pPr>
              <w:widowControl w:val="0"/>
              <w:pBdr>
                <w:top w:val="nil"/>
                <w:left w:val="nil"/>
                <w:bottom w:val="nil"/>
                <w:right w:val="nil"/>
                <w:between w:val="nil"/>
              </w:pBdr>
              <w:spacing w:line="276" w:lineRule="auto"/>
              <w:rPr>
                <w:sz w:val="20"/>
                <w:szCs w:val="20"/>
                <w:lang w:val="es-MX"/>
              </w:rPr>
            </w:pPr>
          </w:p>
        </w:tc>
        <w:tc>
          <w:tcPr>
            <w:tcW w:w="1991" w:type="dxa"/>
            <w:shd w:val="clear" w:color="auto" w:fill="FFFFFF" w:themeFill="background1"/>
          </w:tcPr>
          <w:p w14:paraId="00000300" w14:textId="77777777" w:rsidR="00A838FE" w:rsidRPr="00D07EC7" w:rsidRDefault="00000000">
            <w:pPr>
              <w:jc w:val="both"/>
              <w:rPr>
                <w:b w:val="0"/>
                <w:sz w:val="20"/>
                <w:szCs w:val="20"/>
                <w:lang w:val="es-MX"/>
              </w:rPr>
            </w:pPr>
            <w:r w:rsidRPr="00D07EC7">
              <w:rPr>
                <w:b w:val="0"/>
                <w:sz w:val="20"/>
                <w:szCs w:val="20"/>
                <w:lang w:val="es-MX"/>
              </w:rPr>
              <w:t>Pedro Luis Sossa</w:t>
            </w:r>
          </w:p>
        </w:tc>
        <w:tc>
          <w:tcPr>
            <w:tcW w:w="2549" w:type="dxa"/>
            <w:shd w:val="clear" w:color="auto" w:fill="FFFFFF" w:themeFill="background1"/>
          </w:tcPr>
          <w:p w14:paraId="00000301" w14:textId="77777777" w:rsidR="00A838FE" w:rsidRPr="00D07EC7" w:rsidRDefault="00000000">
            <w:pPr>
              <w:jc w:val="both"/>
              <w:rPr>
                <w:b w:val="0"/>
                <w:sz w:val="20"/>
                <w:szCs w:val="20"/>
                <w:lang w:val="es-MX"/>
              </w:rPr>
            </w:pPr>
            <w:r w:rsidRPr="00D07EC7">
              <w:rPr>
                <w:b w:val="0"/>
                <w:sz w:val="20"/>
                <w:szCs w:val="20"/>
                <w:lang w:val="es-MX"/>
              </w:rPr>
              <w:t>Asesora Metodológica diseño y desarrollo curricular</w:t>
            </w:r>
          </w:p>
        </w:tc>
        <w:tc>
          <w:tcPr>
            <w:tcW w:w="2267" w:type="dxa"/>
            <w:shd w:val="clear" w:color="auto" w:fill="FFFFFF" w:themeFill="background1"/>
          </w:tcPr>
          <w:p w14:paraId="00000302" w14:textId="77777777" w:rsidR="00A838FE" w:rsidRPr="00D07EC7" w:rsidRDefault="00000000">
            <w:pPr>
              <w:jc w:val="both"/>
              <w:rPr>
                <w:b w:val="0"/>
                <w:sz w:val="20"/>
                <w:szCs w:val="20"/>
                <w:lang w:val="es-MX"/>
              </w:rPr>
            </w:pPr>
            <w:r w:rsidRPr="00D07EC7">
              <w:rPr>
                <w:b w:val="0"/>
                <w:color w:val="000000"/>
                <w:sz w:val="20"/>
                <w:szCs w:val="20"/>
                <w:highlight w:val="white"/>
                <w:lang w:val="es-MX"/>
              </w:rPr>
              <w:t>Centro de Formación en Diseño, Confección y Moda </w:t>
            </w:r>
            <w:r w:rsidRPr="00D07EC7">
              <w:rPr>
                <w:b w:val="0"/>
                <w:color w:val="000000"/>
                <w:sz w:val="20"/>
                <w:szCs w:val="20"/>
                <w:highlight w:val="white"/>
                <w:lang w:val="es-MX"/>
              </w:rPr>
              <w:br/>
              <w:t>Complejo Sur Itagüí</w:t>
            </w:r>
            <w:r w:rsidRPr="00D07EC7">
              <w:rPr>
                <w:b w:val="0"/>
                <w:color w:val="000000"/>
                <w:sz w:val="20"/>
                <w:szCs w:val="20"/>
                <w:highlight w:val="white"/>
                <w:lang w:val="es-MX"/>
              </w:rPr>
              <w:br/>
              <w:t>Regional Antioquia</w:t>
            </w:r>
          </w:p>
        </w:tc>
        <w:tc>
          <w:tcPr>
            <w:tcW w:w="1888" w:type="dxa"/>
            <w:shd w:val="clear" w:color="auto" w:fill="FFFFFF" w:themeFill="background1"/>
          </w:tcPr>
          <w:p w14:paraId="00000303" w14:textId="77777777" w:rsidR="00A838FE" w:rsidRPr="00D07EC7" w:rsidRDefault="00000000">
            <w:pPr>
              <w:jc w:val="both"/>
              <w:rPr>
                <w:b w:val="0"/>
                <w:sz w:val="20"/>
                <w:szCs w:val="20"/>
                <w:lang w:val="es-MX"/>
              </w:rPr>
            </w:pPr>
            <w:r w:rsidRPr="00D07EC7">
              <w:rPr>
                <w:b w:val="0"/>
                <w:sz w:val="20"/>
                <w:szCs w:val="20"/>
                <w:lang w:val="es-MX"/>
              </w:rPr>
              <w:t>Agosto/2021</w:t>
            </w:r>
          </w:p>
        </w:tc>
      </w:tr>
      <w:tr w:rsidR="00A838FE" w:rsidRPr="00D07EC7" w14:paraId="425F1628" w14:textId="77777777" w:rsidTr="008A2FC0">
        <w:trPr>
          <w:trHeight w:val="340"/>
        </w:trPr>
        <w:tc>
          <w:tcPr>
            <w:tcW w:w="1272" w:type="dxa"/>
            <w:vMerge/>
            <w:shd w:val="clear" w:color="auto" w:fill="FFFFFF" w:themeFill="background1"/>
          </w:tcPr>
          <w:p w14:paraId="00000304" w14:textId="77777777" w:rsidR="00A838FE" w:rsidRPr="00D07EC7" w:rsidRDefault="00A838FE">
            <w:pPr>
              <w:widowControl w:val="0"/>
              <w:pBdr>
                <w:top w:val="nil"/>
                <w:left w:val="nil"/>
                <w:bottom w:val="nil"/>
                <w:right w:val="nil"/>
                <w:between w:val="nil"/>
              </w:pBdr>
              <w:spacing w:line="276" w:lineRule="auto"/>
              <w:rPr>
                <w:sz w:val="20"/>
                <w:szCs w:val="20"/>
                <w:lang w:val="es-MX"/>
              </w:rPr>
            </w:pPr>
          </w:p>
        </w:tc>
        <w:tc>
          <w:tcPr>
            <w:tcW w:w="1991" w:type="dxa"/>
            <w:shd w:val="clear" w:color="auto" w:fill="FFFFFF" w:themeFill="background1"/>
            <w:vAlign w:val="center"/>
          </w:tcPr>
          <w:p w14:paraId="00000305" w14:textId="77777777" w:rsidR="00A838FE" w:rsidRPr="00D07EC7" w:rsidRDefault="00000000">
            <w:pPr>
              <w:jc w:val="both"/>
              <w:rPr>
                <w:b w:val="0"/>
                <w:sz w:val="20"/>
                <w:szCs w:val="20"/>
                <w:lang w:val="es-MX"/>
              </w:rPr>
            </w:pPr>
            <w:r w:rsidRPr="00D07EC7">
              <w:rPr>
                <w:b w:val="0"/>
                <w:sz w:val="20"/>
                <w:szCs w:val="20"/>
                <w:lang w:val="es-MX"/>
              </w:rPr>
              <w:t>Vilma Perilla Méndez</w:t>
            </w:r>
          </w:p>
        </w:tc>
        <w:tc>
          <w:tcPr>
            <w:tcW w:w="2549" w:type="dxa"/>
            <w:shd w:val="clear" w:color="auto" w:fill="FFFFFF" w:themeFill="background1"/>
            <w:vAlign w:val="center"/>
          </w:tcPr>
          <w:p w14:paraId="00000306" w14:textId="77777777" w:rsidR="00A838FE" w:rsidRPr="00D07EC7" w:rsidRDefault="00000000">
            <w:pPr>
              <w:jc w:val="both"/>
              <w:rPr>
                <w:b w:val="0"/>
                <w:sz w:val="20"/>
                <w:szCs w:val="20"/>
                <w:lang w:val="es-MX"/>
              </w:rPr>
            </w:pPr>
            <w:r w:rsidRPr="00D07EC7">
              <w:rPr>
                <w:b w:val="0"/>
                <w:sz w:val="20"/>
                <w:szCs w:val="20"/>
                <w:lang w:val="es-MX"/>
              </w:rPr>
              <w:t xml:space="preserve">Diseñadora Instruccional </w:t>
            </w:r>
          </w:p>
        </w:tc>
        <w:tc>
          <w:tcPr>
            <w:tcW w:w="2267" w:type="dxa"/>
            <w:shd w:val="clear" w:color="auto" w:fill="FFFFFF" w:themeFill="background1"/>
            <w:vAlign w:val="center"/>
          </w:tcPr>
          <w:p w14:paraId="00000307" w14:textId="77777777" w:rsidR="00A838FE" w:rsidRPr="00D07EC7" w:rsidRDefault="00000000">
            <w:pPr>
              <w:jc w:val="both"/>
              <w:rPr>
                <w:b w:val="0"/>
                <w:color w:val="000000"/>
                <w:sz w:val="20"/>
                <w:szCs w:val="20"/>
                <w:highlight w:val="white"/>
                <w:lang w:val="es-MX"/>
              </w:rPr>
            </w:pPr>
            <w:r w:rsidRPr="00D07EC7">
              <w:rPr>
                <w:b w:val="0"/>
                <w:sz w:val="20"/>
                <w:szCs w:val="20"/>
                <w:lang w:val="es-MX"/>
              </w:rPr>
              <w:t xml:space="preserve">Centro de Gestión Industrial. Regional Distrito Capital </w:t>
            </w:r>
          </w:p>
        </w:tc>
        <w:tc>
          <w:tcPr>
            <w:tcW w:w="1888" w:type="dxa"/>
            <w:shd w:val="clear" w:color="auto" w:fill="FFFFFF" w:themeFill="background1"/>
          </w:tcPr>
          <w:p w14:paraId="00000308" w14:textId="77777777" w:rsidR="00A838FE" w:rsidRPr="00D07EC7" w:rsidRDefault="00000000">
            <w:pPr>
              <w:jc w:val="both"/>
              <w:rPr>
                <w:b w:val="0"/>
                <w:sz w:val="20"/>
                <w:szCs w:val="20"/>
                <w:lang w:val="es-MX"/>
              </w:rPr>
            </w:pPr>
            <w:r w:rsidRPr="00D07EC7">
              <w:rPr>
                <w:b w:val="0"/>
                <w:sz w:val="20"/>
                <w:szCs w:val="20"/>
                <w:lang w:val="es-MX"/>
              </w:rPr>
              <w:t>Septiembre de 2021</w:t>
            </w:r>
          </w:p>
          <w:p w14:paraId="00000309" w14:textId="77777777" w:rsidR="00A838FE" w:rsidRPr="00D07EC7" w:rsidRDefault="00A838FE">
            <w:pPr>
              <w:jc w:val="both"/>
              <w:rPr>
                <w:b w:val="0"/>
                <w:sz w:val="20"/>
                <w:szCs w:val="20"/>
                <w:lang w:val="es-MX"/>
              </w:rPr>
            </w:pPr>
          </w:p>
        </w:tc>
      </w:tr>
      <w:tr w:rsidR="00A838FE" w:rsidRPr="00D07EC7" w14:paraId="54E1E4E8" w14:textId="77777777" w:rsidTr="008A2FC0">
        <w:trPr>
          <w:trHeight w:val="340"/>
        </w:trPr>
        <w:tc>
          <w:tcPr>
            <w:tcW w:w="1272" w:type="dxa"/>
            <w:shd w:val="clear" w:color="auto" w:fill="FFFFFF" w:themeFill="background1"/>
          </w:tcPr>
          <w:p w14:paraId="0000030A" w14:textId="77777777" w:rsidR="00A838FE" w:rsidRPr="00D07EC7" w:rsidRDefault="00A838FE">
            <w:pPr>
              <w:widowControl w:val="0"/>
              <w:pBdr>
                <w:top w:val="nil"/>
                <w:left w:val="nil"/>
                <w:bottom w:val="nil"/>
                <w:right w:val="nil"/>
                <w:between w:val="nil"/>
              </w:pBdr>
              <w:jc w:val="both"/>
              <w:rPr>
                <w:sz w:val="20"/>
                <w:szCs w:val="20"/>
                <w:lang w:val="es-MX"/>
              </w:rPr>
            </w:pPr>
          </w:p>
        </w:tc>
        <w:tc>
          <w:tcPr>
            <w:tcW w:w="1991" w:type="dxa"/>
            <w:shd w:val="clear" w:color="auto" w:fill="FFFFFF" w:themeFill="background1"/>
            <w:vAlign w:val="center"/>
          </w:tcPr>
          <w:p w14:paraId="0000030B" w14:textId="77777777" w:rsidR="00A838FE" w:rsidRPr="00D07EC7" w:rsidRDefault="00000000">
            <w:pPr>
              <w:jc w:val="both"/>
              <w:rPr>
                <w:b w:val="0"/>
                <w:sz w:val="20"/>
                <w:szCs w:val="20"/>
                <w:lang w:val="es-MX"/>
              </w:rPr>
            </w:pPr>
            <w:r w:rsidRPr="00D07EC7">
              <w:rPr>
                <w:b w:val="0"/>
                <w:sz w:val="20"/>
                <w:szCs w:val="20"/>
                <w:lang w:val="es-MX"/>
              </w:rPr>
              <w:t>José Gabriel Ortiz Abella</w:t>
            </w:r>
          </w:p>
        </w:tc>
        <w:tc>
          <w:tcPr>
            <w:tcW w:w="2549" w:type="dxa"/>
            <w:shd w:val="clear" w:color="auto" w:fill="FFFFFF" w:themeFill="background1"/>
            <w:vAlign w:val="center"/>
          </w:tcPr>
          <w:p w14:paraId="0000030C" w14:textId="77777777" w:rsidR="00A838FE" w:rsidRPr="00D07EC7" w:rsidRDefault="00000000">
            <w:pPr>
              <w:jc w:val="both"/>
              <w:rPr>
                <w:b w:val="0"/>
                <w:sz w:val="20"/>
                <w:szCs w:val="20"/>
                <w:lang w:val="es-MX"/>
              </w:rPr>
            </w:pPr>
            <w:r w:rsidRPr="00D07EC7">
              <w:rPr>
                <w:b w:val="0"/>
                <w:sz w:val="20"/>
                <w:szCs w:val="20"/>
                <w:lang w:val="es-MX"/>
              </w:rPr>
              <w:t>Corrector de estilo</w:t>
            </w:r>
          </w:p>
        </w:tc>
        <w:tc>
          <w:tcPr>
            <w:tcW w:w="2267" w:type="dxa"/>
            <w:shd w:val="clear" w:color="auto" w:fill="FFFFFF" w:themeFill="background1"/>
            <w:vAlign w:val="center"/>
          </w:tcPr>
          <w:p w14:paraId="0000030D" w14:textId="77777777" w:rsidR="00A838FE" w:rsidRPr="00D07EC7" w:rsidRDefault="00000000">
            <w:pPr>
              <w:jc w:val="both"/>
              <w:rPr>
                <w:b w:val="0"/>
                <w:sz w:val="20"/>
                <w:szCs w:val="20"/>
                <w:lang w:val="es-MX"/>
              </w:rPr>
            </w:pPr>
            <w:bookmarkStart w:id="50" w:name="_heading=h.2p2csry" w:colFirst="0" w:colLast="0"/>
            <w:bookmarkEnd w:id="50"/>
            <w:r w:rsidRPr="00D07EC7">
              <w:rPr>
                <w:b w:val="0"/>
                <w:sz w:val="20"/>
                <w:szCs w:val="20"/>
                <w:lang w:val="es-MX"/>
              </w:rPr>
              <w:t>Regional Distrito Capital – Centro para la Industria de la Comunicación Gráfica.</w:t>
            </w:r>
          </w:p>
        </w:tc>
        <w:tc>
          <w:tcPr>
            <w:tcW w:w="1888" w:type="dxa"/>
            <w:shd w:val="clear" w:color="auto" w:fill="FFFFFF" w:themeFill="background1"/>
            <w:vAlign w:val="center"/>
          </w:tcPr>
          <w:p w14:paraId="0000030E" w14:textId="77777777" w:rsidR="00A838FE" w:rsidRPr="00D07EC7" w:rsidRDefault="00000000">
            <w:pPr>
              <w:jc w:val="both"/>
              <w:rPr>
                <w:b w:val="0"/>
                <w:sz w:val="20"/>
                <w:szCs w:val="20"/>
                <w:lang w:val="es-MX"/>
              </w:rPr>
            </w:pPr>
            <w:r w:rsidRPr="00D07EC7">
              <w:rPr>
                <w:b w:val="0"/>
                <w:sz w:val="20"/>
                <w:szCs w:val="20"/>
                <w:lang w:val="es-MX"/>
              </w:rPr>
              <w:t>Octubre del 2021.</w:t>
            </w:r>
          </w:p>
        </w:tc>
      </w:tr>
      <w:tr w:rsidR="005550B0" w:rsidRPr="00D07EC7" w14:paraId="285C1218" w14:textId="77777777" w:rsidTr="008A2FC0">
        <w:trPr>
          <w:trHeight w:val="340"/>
        </w:trPr>
        <w:tc>
          <w:tcPr>
            <w:tcW w:w="1272" w:type="dxa"/>
            <w:shd w:val="clear" w:color="auto" w:fill="FFFFFF" w:themeFill="background1"/>
          </w:tcPr>
          <w:p w14:paraId="2F2752C2" w14:textId="77777777" w:rsidR="005550B0" w:rsidRPr="00D07EC7" w:rsidRDefault="005550B0" w:rsidP="005550B0">
            <w:pPr>
              <w:widowControl w:val="0"/>
              <w:pBdr>
                <w:top w:val="nil"/>
                <w:left w:val="nil"/>
                <w:bottom w:val="nil"/>
                <w:right w:val="nil"/>
                <w:between w:val="nil"/>
              </w:pBdr>
              <w:jc w:val="both"/>
              <w:rPr>
                <w:sz w:val="20"/>
                <w:szCs w:val="20"/>
                <w:lang w:val="es-MX"/>
              </w:rPr>
            </w:pPr>
          </w:p>
        </w:tc>
        <w:tc>
          <w:tcPr>
            <w:tcW w:w="1991" w:type="dxa"/>
            <w:shd w:val="clear" w:color="auto" w:fill="FFFFFF" w:themeFill="background1"/>
            <w:vAlign w:val="center"/>
          </w:tcPr>
          <w:p w14:paraId="129EA1DD" w14:textId="6B983BD7" w:rsidR="005550B0" w:rsidRPr="00D07EC7" w:rsidRDefault="005550B0" w:rsidP="005550B0">
            <w:pPr>
              <w:jc w:val="both"/>
              <w:rPr>
                <w:sz w:val="20"/>
                <w:szCs w:val="20"/>
                <w:lang w:val="es-MX"/>
              </w:rPr>
            </w:pPr>
            <w:r w:rsidRPr="00A70700">
              <w:rPr>
                <w:b w:val="0"/>
                <w:bCs/>
                <w:sz w:val="20"/>
                <w:szCs w:val="20"/>
              </w:rPr>
              <w:t xml:space="preserve">Paola Alexandra Moya Peralta </w:t>
            </w:r>
          </w:p>
        </w:tc>
        <w:tc>
          <w:tcPr>
            <w:tcW w:w="2549" w:type="dxa"/>
            <w:shd w:val="clear" w:color="auto" w:fill="FFFFFF" w:themeFill="background1"/>
            <w:vAlign w:val="center"/>
          </w:tcPr>
          <w:p w14:paraId="6AB45667" w14:textId="4A3C9195" w:rsidR="005550B0" w:rsidRPr="00D07EC7" w:rsidRDefault="005550B0" w:rsidP="005550B0">
            <w:pPr>
              <w:jc w:val="both"/>
              <w:rPr>
                <w:sz w:val="20"/>
                <w:szCs w:val="20"/>
                <w:lang w:val="es-MX"/>
              </w:rPr>
            </w:pPr>
            <w:r w:rsidRPr="00A70700">
              <w:rPr>
                <w:b w:val="0"/>
                <w:bCs/>
                <w:sz w:val="20"/>
                <w:szCs w:val="20"/>
              </w:rPr>
              <w:t>Diseñador instruccional</w:t>
            </w:r>
          </w:p>
        </w:tc>
        <w:tc>
          <w:tcPr>
            <w:tcW w:w="2267" w:type="dxa"/>
            <w:shd w:val="clear" w:color="auto" w:fill="FFFFFF" w:themeFill="background1"/>
            <w:vAlign w:val="center"/>
          </w:tcPr>
          <w:p w14:paraId="23639353" w14:textId="10A9CFE2" w:rsidR="005550B0" w:rsidRPr="00D07EC7" w:rsidRDefault="005550B0" w:rsidP="005550B0">
            <w:pPr>
              <w:jc w:val="both"/>
              <w:rPr>
                <w:sz w:val="20"/>
                <w:szCs w:val="20"/>
                <w:lang w:val="es-MX"/>
              </w:rPr>
            </w:pPr>
            <w:r w:rsidRPr="00BA1D13">
              <w:rPr>
                <w:b w:val="0"/>
                <w:sz w:val="20"/>
                <w:szCs w:val="20"/>
                <w:lang w:val="es-MX"/>
              </w:rPr>
              <w:t>Regional Santander - Centro Industrial del Diseño y la Manufactura.</w:t>
            </w:r>
          </w:p>
        </w:tc>
        <w:tc>
          <w:tcPr>
            <w:tcW w:w="1888" w:type="dxa"/>
            <w:shd w:val="clear" w:color="auto" w:fill="FFFFFF" w:themeFill="background1"/>
            <w:vAlign w:val="center"/>
          </w:tcPr>
          <w:p w14:paraId="3E178BD4" w14:textId="5D98C0E8" w:rsidR="005550B0" w:rsidRPr="00D07EC7" w:rsidRDefault="005550B0" w:rsidP="005550B0">
            <w:pPr>
              <w:jc w:val="both"/>
              <w:rPr>
                <w:sz w:val="20"/>
                <w:szCs w:val="20"/>
                <w:lang w:val="es-MX"/>
              </w:rPr>
            </w:pPr>
            <w:r w:rsidRPr="00A70700">
              <w:rPr>
                <w:b w:val="0"/>
                <w:bCs/>
                <w:sz w:val="20"/>
                <w:szCs w:val="20"/>
              </w:rPr>
              <w:t>Mayo 2023</w:t>
            </w:r>
          </w:p>
        </w:tc>
      </w:tr>
      <w:tr w:rsidR="005550B0" w:rsidRPr="00D07EC7" w14:paraId="4520DEA1" w14:textId="77777777" w:rsidTr="008A2FC0">
        <w:trPr>
          <w:trHeight w:val="340"/>
        </w:trPr>
        <w:tc>
          <w:tcPr>
            <w:tcW w:w="1272" w:type="dxa"/>
            <w:shd w:val="clear" w:color="auto" w:fill="FFFFFF" w:themeFill="background1"/>
          </w:tcPr>
          <w:p w14:paraId="6E6A5424" w14:textId="77777777" w:rsidR="005550B0" w:rsidRPr="00D07EC7" w:rsidRDefault="005550B0" w:rsidP="005550B0">
            <w:pPr>
              <w:widowControl w:val="0"/>
              <w:pBdr>
                <w:top w:val="nil"/>
                <w:left w:val="nil"/>
                <w:bottom w:val="nil"/>
                <w:right w:val="nil"/>
                <w:between w:val="nil"/>
              </w:pBdr>
              <w:jc w:val="both"/>
              <w:rPr>
                <w:sz w:val="20"/>
                <w:szCs w:val="20"/>
                <w:lang w:val="es-MX"/>
              </w:rPr>
            </w:pPr>
          </w:p>
        </w:tc>
        <w:tc>
          <w:tcPr>
            <w:tcW w:w="1991" w:type="dxa"/>
            <w:shd w:val="clear" w:color="auto" w:fill="FFFFFF" w:themeFill="background1"/>
            <w:vAlign w:val="center"/>
          </w:tcPr>
          <w:p w14:paraId="002AE28B" w14:textId="482D59C6" w:rsidR="005550B0" w:rsidRPr="00D07EC7" w:rsidRDefault="005550B0" w:rsidP="005550B0">
            <w:pPr>
              <w:jc w:val="both"/>
              <w:rPr>
                <w:sz w:val="20"/>
                <w:szCs w:val="20"/>
                <w:lang w:val="es-MX"/>
              </w:rPr>
            </w:pPr>
            <w:r w:rsidRPr="00BA1D13">
              <w:rPr>
                <w:b w:val="0"/>
                <w:sz w:val="20"/>
                <w:szCs w:val="20"/>
              </w:rPr>
              <w:t>Rafael Neftalí Lizcano Reyes</w:t>
            </w:r>
          </w:p>
        </w:tc>
        <w:tc>
          <w:tcPr>
            <w:tcW w:w="2549" w:type="dxa"/>
            <w:shd w:val="clear" w:color="auto" w:fill="FFFFFF" w:themeFill="background1"/>
            <w:vAlign w:val="center"/>
          </w:tcPr>
          <w:p w14:paraId="08418C8C" w14:textId="0ED9E470" w:rsidR="005550B0" w:rsidRPr="00D07EC7" w:rsidRDefault="005550B0" w:rsidP="005550B0">
            <w:pPr>
              <w:jc w:val="both"/>
              <w:rPr>
                <w:sz w:val="20"/>
                <w:szCs w:val="20"/>
                <w:lang w:val="es-MX"/>
              </w:rPr>
            </w:pPr>
            <w:r w:rsidRPr="00CE598D">
              <w:rPr>
                <w:b w:val="0"/>
                <w:sz w:val="20"/>
                <w:szCs w:val="20"/>
                <w:lang w:val="es-MX"/>
              </w:rPr>
              <w:t>Responsable de Desarrollo Curricular</w:t>
            </w:r>
            <w:r w:rsidRPr="00CE598D">
              <w:rPr>
                <w:b w:val="0"/>
                <w:sz w:val="20"/>
                <w:szCs w:val="20"/>
                <w:lang w:val="es-MX"/>
              </w:rPr>
              <w:tab/>
            </w:r>
          </w:p>
        </w:tc>
        <w:tc>
          <w:tcPr>
            <w:tcW w:w="2267" w:type="dxa"/>
            <w:shd w:val="clear" w:color="auto" w:fill="FFFFFF" w:themeFill="background1"/>
            <w:vAlign w:val="center"/>
          </w:tcPr>
          <w:p w14:paraId="55B9841E" w14:textId="581D588E" w:rsidR="005550B0" w:rsidRPr="00D07EC7" w:rsidRDefault="005550B0" w:rsidP="005550B0">
            <w:pPr>
              <w:jc w:val="both"/>
              <w:rPr>
                <w:sz w:val="20"/>
                <w:szCs w:val="20"/>
                <w:lang w:val="es-MX"/>
              </w:rPr>
            </w:pPr>
            <w:r w:rsidRPr="00BA1D13">
              <w:rPr>
                <w:b w:val="0"/>
                <w:sz w:val="20"/>
                <w:szCs w:val="20"/>
                <w:lang w:val="es-MX"/>
              </w:rPr>
              <w:t>Regional Santander - Centro Industrial del Diseño y la Manufactura.</w:t>
            </w:r>
          </w:p>
        </w:tc>
        <w:tc>
          <w:tcPr>
            <w:tcW w:w="1888" w:type="dxa"/>
            <w:shd w:val="clear" w:color="auto" w:fill="FFFFFF" w:themeFill="background1"/>
            <w:vAlign w:val="center"/>
          </w:tcPr>
          <w:p w14:paraId="490E5006" w14:textId="78DB1E71" w:rsidR="005550B0" w:rsidRPr="00D07EC7" w:rsidRDefault="005550B0" w:rsidP="005550B0">
            <w:pPr>
              <w:jc w:val="both"/>
              <w:rPr>
                <w:sz w:val="20"/>
                <w:szCs w:val="20"/>
                <w:lang w:val="es-MX"/>
              </w:rPr>
            </w:pPr>
            <w:r w:rsidRPr="00A70700">
              <w:rPr>
                <w:b w:val="0"/>
                <w:bCs/>
                <w:sz w:val="20"/>
                <w:szCs w:val="20"/>
              </w:rPr>
              <w:t>Mayo 2023</w:t>
            </w:r>
          </w:p>
        </w:tc>
      </w:tr>
    </w:tbl>
    <w:p w14:paraId="0000030F" w14:textId="77777777" w:rsidR="00A838FE" w:rsidRPr="00D07EC7" w:rsidRDefault="00A838FE">
      <w:pPr>
        <w:jc w:val="both"/>
        <w:rPr>
          <w:sz w:val="20"/>
          <w:szCs w:val="20"/>
          <w:lang w:val="es-MX"/>
        </w:rPr>
      </w:pPr>
    </w:p>
    <w:p w14:paraId="00000310" w14:textId="77777777" w:rsidR="00A838FE" w:rsidRPr="00D07EC7" w:rsidRDefault="00000000">
      <w:pPr>
        <w:numPr>
          <w:ilvl w:val="0"/>
          <w:numId w:val="8"/>
        </w:numPr>
        <w:pBdr>
          <w:top w:val="nil"/>
          <w:left w:val="nil"/>
          <w:bottom w:val="nil"/>
          <w:right w:val="nil"/>
          <w:between w:val="nil"/>
        </w:pBdr>
        <w:ind w:left="284" w:hanging="284"/>
        <w:jc w:val="both"/>
        <w:rPr>
          <w:b/>
          <w:color w:val="000000"/>
          <w:sz w:val="20"/>
          <w:szCs w:val="20"/>
          <w:lang w:val="es-MX"/>
        </w:rPr>
      </w:pPr>
      <w:r w:rsidRPr="00D07EC7">
        <w:rPr>
          <w:b/>
          <w:color w:val="000000"/>
          <w:sz w:val="20"/>
          <w:szCs w:val="20"/>
          <w:lang w:val="es-MX"/>
        </w:rPr>
        <w:t xml:space="preserve">CONTROL DE CAMBIOS </w:t>
      </w:r>
    </w:p>
    <w:p w14:paraId="00000311" w14:textId="77777777" w:rsidR="00A838FE" w:rsidRPr="00D07EC7" w:rsidRDefault="00A838FE">
      <w:pPr>
        <w:pBdr>
          <w:top w:val="nil"/>
          <w:left w:val="nil"/>
          <w:bottom w:val="nil"/>
          <w:right w:val="nil"/>
          <w:between w:val="nil"/>
        </w:pBdr>
        <w:jc w:val="both"/>
        <w:rPr>
          <w:sz w:val="20"/>
          <w:szCs w:val="20"/>
          <w:lang w:val="es-MX"/>
        </w:rPr>
      </w:pPr>
    </w:p>
    <w:tbl>
      <w:tblPr>
        <w:tblStyle w:val="af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838FE" w:rsidRPr="00D07EC7" w14:paraId="79177317" w14:textId="77777777">
        <w:tc>
          <w:tcPr>
            <w:tcW w:w="1264" w:type="dxa"/>
            <w:tcBorders>
              <w:top w:val="nil"/>
              <w:left w:val="nil"/>
            </w:tcBorders>
          </w:tcPr>
          <w:p w14:paraId="00000312" w14:textId="77777777" w:rsidR="00A838FE" w:rsidRPr="00D07EC7" w:rsidRDefault="00A838FE">
            <w:pPr>
              <w:jc w:val="both"/>
              <w:rPr>
                <w:sz w:val="20"/>
                <w:szCs w:val="20"/>
                <w:lang w:val="es-MX"/>
              </w:rPr>
            </w:pPr>
          </w:p>
        </w:tc>
        <w:tc>
          <w:tcPr>
            <w:tcW w:w="2138" w:type="dxa"/>
          </w:tcPr>
          <w:p w14:paraId="00000313" w14:textId="77777777" w:rsidR="00A838FE" w:rsidRPr="00D07EC7" w:rsidRDefault="00000000">
            <w:pPr>
              <w:jc w:val="both"/>
              <w:rPr>
                <w:sz w:val="20"/>
                <w:szCs w:val="20"/>
                <w:lang w:val="es-MX"/>
              </w:rPr>
            </w:pPr>
            <w:r w:rsidRPr="00D07EC7">
              <w:rPr>
                <w:sz w:val="20"/>
                <w:szCs w:val="20"/>
                <w:lang w:val="es-MX"/>
              </w:rPr>
              <w:t>Nombre</w:t>
            </w:r>
          </w:p>
        </w:tc>
        <w:tc>
          <w:tcPr>
            <w:tcW w:w="1701" w:type="dxa"/>
          </w:tcPr>
          <w:p w14:paraId="00000314" w14:textId="77777777" w:rsidR="00A838FE" w:rsidRPr="00D07EC7" w:rsidRDefault="00000000">
            <w:pPr>
              <w:jc w:val="both"/>
              <w:rPr>
                <w:sz w:val="20"/>
                <w:szCs w:val="20"/>
                <w:lang w:val="es-MX"/>
              </w:rPr>
            </w:pPr>
            <w:r w:rsidRPr="00D07EC7">
              <w:rPr>
                <w:sz w:val="20"/>
                <w:szCs w:val="20"/>
                <w:lang w:val="es-MX"/>
              </w:rPr>
              <w:t>Cargo</w:t>
            </w:r>
          </w:p>
        </w:tc>
        <w:tc>
          <w:tcPr>
            <w:tcW w:w="1843" w:type="dxa"/>
          </w:tcPr>
          <w:p w14:paraId="00000315" w14:textId="77777777" w:rsidR="00A838FE" w:rsidRPr="00D07EC7" w:rsidRDefault="00000000">
            <w:pPr>
              <w:jc w:val="both"/>
              <w:rPr>
                <w:sz w:val="20"/>
                <w:szCs w:val="20"/>
                <w:lang w:val="es-MX"/>
              </w:rPr>
            </w:pPr>
            <w:r w:rsidRPr="00D07EC7">
              <w:rPr>
                <w:sz w:val="20"/>
                <w:szCs w:val="20"/>
                <w:lang w:val="es-MX"/>
              </w:rPr>
              <w:t>Dependencia</w:t>
            </w:r>
          </w:p>
        </w:tc>
        <w:tc>
          <w:tcPr>
            <w:tcW w:w="1044" w:type="dxa"/>
          </w:tcPr>
          <w:p w14:paraId="00000316" w14:textId="77777777" w:rsidR="00A838FE" w:rsidRPr="00D07EC7" w:rsidRDefault="00000000">
            <w:pPr>
              <w:jc w:val="both"/>
              <w:rPr>
                <w:sz w:val="20"/>
                <w:szCs w:val="20"/>
                <w:lang w:val="es-MX"/>
              </w:rPr>
            </w:pPr>
            <w:r w:rsidRPr="00D07EC7">
              <w:rPr>
                <w:sz w:val="20"/>
                <w:szCs w:val="20"/>
                <w:lang w:val="es-MX"/>
              </w:rPr>
              <w:t>Fecha</w:t>
            </w:r>
          </w:p>
        </w:tc>
        <w:tc>
          <w:tcPr>
            <w:tcW w:w="1977" w:type="dxa"/>
          </w:tcPr>
          <w:p w14:paraId="00000317" w14:textId="77777777" w:rsidR="00A838FE" w:rsidRPr="00D07EC7" w:rsidRDefault="00000000">
            <w:pPr>
              <w:jc w:val="both"/>
              <w:rPr>
                <w:sz w:val="20"/>
                <w:szCs w:val="20"/>
                <w:lang w:val="es-MX"/>
              </w:rPr>
            </w:pPr>
            <w:r w:rsidRPr="00D07EC7">
              <w:rPr>
                <w:sz w:val="20"/>
                <w:szCs w:val="20"/>
                <w:lang w:val="es-MX"/>
              </w:rPr>
              <w:t>Razón del Cambio</w:t>
            </w:r>
          </w:p>
        </w:tc>
      </w:tr>
      <w:tr w:rsidR="00A838FE" w:rsidRPr="00D07EC7" w14:paraId="13A73F41" w14:textId="77777777">
        <w:tc>
          <w:tcPr>
            <w:tcW w:w="1264" w:type="dxa"/>
          </w:tcPr>
          <w:p w14:paraId="00000318" w14:textId="77777777" w:rsidR="00A838FE" w:rsidRPr="00D07EC7" w:rsidRDefault="00000000">
            <w:pPr>
              <w:jc w:val="both"/>
              <w:rPr>
                <w:sz w:val="20"/>
                <w:szCs w:val="20"/>
                <w:lang w:val="es-MX"/>
              </w:rPr>
            </w:pPr>
            <w:r w:rsidRPr="00D07EC7">
              <w:rPr>
                <w:sz w:val="20"/>
                <w:szCs w:val="20"/>
                <w:lang w:val="es-MX"/>
              </w:rPr>
              <w:t>Autor (es)</w:t>
            </w:r>
          </w:p>
        </w:tc>
        <w:tc>
          <w:tcPr>
            <w:tcW w:w="2138" w:type="dxa"/>
          </w:tcPr>
          <w:p w14:paraId="00000319" w14:textId="77777777" w:rsidR="00A838FE" w:rsidRPr="00D07EC7" w:rsidRDefault="00A838FE">
            <w:pPr>
              <w:jc w:val="both"/>
              <w:rPr>
                <w:sz w:val="20"/>
                <w:szCs w:val="20"/>
                <w:lang w:val="es-MX"/>
              </w:rPr>
            </w:pPr>
          </w:p>
        </w:tc>
        <w:tc>
          <w:tcPr>
            <w:tcW w:w="1701" w:type="dxa"/>
          </w:tcPr>
          <w:p w14:paraId="0000031A" w14:textId="77777777" w:rsidR="00A838FE" w:rsidRPr="00D07EC7" w:rsidRDefault="00A838FE">
            <w:pPr>
              <w:jc w:val="both"/>
              <w:rPr>
                <w:sz w:val="20"/>
                <w:szCs w:val="20"/>
                <w:lang w:val="es-MX"/>
              </w:rPr>
            </w:pPr>
          </w:p>
        </w:tc>
        <w:tc>
          <w:tcPr>
            <w:tcW w:w="1843" w:type="dxa"/>
          </w:tcPr>
          <w:p w14:paraId="0000031B" w14:textId="77777777" w:rsidR="00A838FE" w:rsidRPr="00D07EC7" w:rsidRDefault="00A838FE">
            <w:pPr>
              <w:jc w:val="both"/>
              <w:rPr>
                <w:sz w:val="20"/>
                <w:szCs w:val="20"/>
                <w:lang w:val="es-MX"/>
              </w:rPr>
            </w:pPr>
          </w:p>
        </w:tc>
        <w:tc>
          <w:tcPr>
            <w:tcW w:w="1044" w:type="dxa"/>
          </w:tcPr>
          <w:p w14:paraId="0000031C" w14:textId="77777777" w:rsidR="00A838FE" w:rsidRPr="00D07EC7" w:rsidRDefault="00A838FE">
            <w:pPr>
              <w:jc w:val="both"/>
              <w:rPr>
                <w:sz w:val="20"/>
                <w:szCs w:val="20"/>
                <w:lang w:val="es-MX"/>
              </w:rPr>
            </w:pPr>
          </w:p>
        </w:tc>
        <w:tc>
          <w:tcPr>
            <w:tcW w:w="1977" w:type="dxa"/>
          </w:tcPr>
          <w:p w14:paraId="0000031D" w14:textId="77777777" w:rsidR="00A838FE" w:rsidRPr="00D07EC7" w:rsidRDefault="00A838FE">
            <w:pPr>
              <w:jc w:val="both"/>
              <w:rPr>
                <w:sz w:val="20"/>
                <w:szCs w:val="20"/>
                <w:lang w:val="es-MX"/>
              </w:rPr>
            </w:pPr>
          </w:p>
        </w:tc>
      </w:tr>
    </w:tbl>
    <w:p w14:paraId="0000031E" w14:textId="77777777" w:rsidR="00A838FE" w:rsidRPr="00D07EC7" w:rsidRDefault="00A838FE">
      <w:pPr>
        <w:jc w:val="both"/>
        <w:rPr>
          <w:color w:val="000000"/>
          <w:sz w:val="20"/>
          <w:szCs w:val="20"/>
          <w:lang w:val="es-MX"/>
        </w:rPr>
      </w:pPr>
    </w:p>
    <w:p w14:paraId="0000031F" w14:textId="77777777" w:rsidR="00A838FE" w:rsidRPr="00D07EC7" w:rsidRDefault="00A838FE">
      <w:pPr>
        <w:jc w:val="both"/>
        <w:rPr>
          <w:sz w:val="20"/>
          <w:szCs w:val="20"/>
          <w:lang w:val="es-MX"/>
        </w:rPr>
      </w:pPr>
    </w:p>
    <w:sectPr w:rsidR="00A838FE" w:rsidRPr="00D07EC7">
      <w:headerReference w:type="default" r:id="rId66"/>
      <w:footerReference w:type="default" r:id="rId67"/>
      <w:pgSz w:w="12240" w:h="15840"/>
      <w:pgMar w:top="1440" w:right="1080" w:bottom="1440" w:left="108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lma Perilla" w:date="2021-09-23T04:07:00Z" w:initials="">
    <w:p w14:paraId="376ACA66" w14:textId="77777777" w:rsidR="003610BE" w:rsidRDefault="003610BE">
      <w:pPr>
        <w:pStyle w:val="CommentText"/>
      </w:pPr>
      <w:r>
        <w:rPr>
          <w:color w:val="000000"/>
        </w:rPr>
        <w:t xml:space="preserve">Insertar recurso </w:t>
      </w:r>
    </w:p>
    <w:p w14:paraId="00000343" w14:textId="77777777" w:rsidR="003610BE" w:rsidRDefault="003610BE" w:rsidP="00B91596">
      <w:pPr>
        <w:pStyle w:val="CommentText"/>
      </w:pPr>
      <w:r>
        <w:rPr>
          <w:color w:val="000000"/>
        </w:rPr>
        <w:t>CF13_DI_Introduccion</w:t>
      </w:r>
    </w:p>
  </w:comment>
  <w:comment w:id="5" w:author="MOYA PERALTA PAOLA ALEXANDRA" w:date="2023-05-04T17:57:00Z" w:initials="MPPA">
    <w:p w14:paraId="0829CA25" w14:textId="77777777" w:rsidR="000F64B7" w:rsidRDefault="000F64B7" w:rsidP="007D5FDF">
      <w:pPr>
        <w:pStyle w:val="CommentText"/>
      </w:pPr>
      <w:r>
        <w:rPr>
          <w:rStyle w:val="CommentReference"/>
        </w:rPr>
        <w:annotationRef/>
      </w:r>
      <w:r>
        <w:t>Imagen Anexo_</w:t>
      </w:r>
      <w:r>
        <w:rPr>
          <w:i/>
          <w:iCs/>
        </w:rPr>
        <w:t xml:space="preserve">Ejemplo distribución de planta. </w:t>
      </w:r>
    </w:p>
  </w:comment>
  <w:comment w:id="7" w:author="Vilma Perilla" w:date="2021-09-23T09:15:00Z" w:initials="">
    <w:p w14:paraId="00000356" w14:textId="3C7DD1E9" w:rsidR="00A838FE" w:rsidRDefault="00000000">
      <w:pPr>
        <w:widowControl w:val="0"/>
        <w:pBdr>
          <w:top w:val="nil"/>
          <w:left w:val="nil"/>
          <w:bottom w:val="nil"/>
          <w:right w:val="nil"/>
          <w:between w:val="nil"/>
        </w:pBdr>
        <w:spacing w:line="240" w:lineRule="auto"/>
        <w:rPr>
          <w:color w:val="000000"/>
        </w:rPr>
      </w:pPr>
      <w:r>
        <w:rPr>
          <w:color w:val="000000"/>
        </w:rPr>
        <w:t xml:space="preserve">Insertar contenido </w:t>
      </w:r>
    </w:p>
    <w:p w14:paraId="00000357" w14:textId="77777777" w:rsidR="00A838FE" w:rsidRDefault="00000000">
      <w:pPr>
        <w:widowControl w:val="0"/>
        <w:pBdr>
          <w:top w:val="nil"/>
          <w:left w:val="nil"/>
          <w:bottom w:val="nil"/>
          <w:right w:val="nil"/>
          <w:between w:val="nil"/>
        </w:pBdr>
        <w:spacing w:line="240" w:lineRule="auto"/>
        <w:rPr>
          <w:color w:val="000000"/>
        </w:rPr>
      </w:pPr>
      <w:r>
        <w:rPr>
          <w:color w:val="000000"/>
        </w:rPr>
        <w:t>DI_CF17_1-3_Ventajas</w:t>
      </w:r>
    </w:p>
  </w:comment>
  <w:comment w:id="12" w:author="MOYA PERALTA PAOLA ALEXANDRA" w:date="2023-05-03T16:57:00Z" w:initials="MPPA">
    <w:p w14:paraId="0521BB8B" w14:textId="77777777" w:rsidR="000D7EFA" w:rsidRDefault="00F447D1">
      <w:pPr>
        <w:pStyle w:val="CommentText"/>
      </w:pPr>
      <w:r>
        <w:rPr>
          <w:rStyle w:val="CommentReference"/>
        </w:rPr>
        <w:annotationRef/>
      </w:r>
      <w:r w:rsidR="000D7EFA">
        <w:t xml:space="preserve">Industria </w:t>
      </w:r>
    </w:p>
    <w:p w14:paraId="2F7D25D1" w14:textId="77777777" w:rsidR="000D7EFA" w:rsidRDefault="000D7EFA" w:rsidP="005C2EF3">
      <w:pPr>
        <w:pStyle w:val="CommentText"/>
      </w:pPr>
      <w:r>
        <w:rPr>
          <w:color w:val="353535"/>
        </w:rPr>
        <w:t> </w:t>
      </w:r>
      <w:hyperlink r:id="rId1" w:history="1">
        <w:r w:rsidRPr="005C2EF3">
          <w:rPr>
            <w:rStyle w:val="Hyperlink"/>
            <w:b/>
            <w:bCs/>
          </w:rPr>
          <w:t>ARCHIVO N.°: </w:t>
        </w:r>
      </w:hyperlink>
      <w:hyperlink r:id="rId2" w:history="1">
        <w:r w:rsidRPr="005C2EF3">
          <w:rPr>
            <w:rStyle w:val="Hyperlink"/>
          </w:rPr>
          <w:t> 575809459</w:t>
        </w:r>
      </w:hyperlink>
      <w:r>
        <w:t xml:space="preserve"> </w:t>
      </w:r>
    </w:p>
  </w:comment>
  <w:comment w:id="21" w:author="MOYA PERALTA PAOLA ALEXANDRA" w:date="2023-05-03T17:21:00Z" w:initials="MPPA">
    <w:p w14:paraId="474D167B" w14:textId="77777777" w:rsidR="00632616" w:rsidRDefault="00632616">
      <w:pPr>
        <w:pStyle w:val="CommentText"/>
      </w:pPr>
      <w:r>
        <w:rPr>
          <w:rStyle w:val="CommentReference"/>
        </w:rPr>
        <w:annotationRef/>
      </w:r>
      <w:r>
        <w:t>Puesto de trabajo</w:t>
      </w:r>
    </w:p>
    <w:p w14:paraId="527B7BBC" w14:textId="77777777" w:rsidR="00632616" w:rsidRDefault="00000000" w:rsidP="00652BC3">
      <w:pPr>
        <w:pStyle w:val="CommentText"/>
      </w:pPr>
      <w:hyperlink r:id="rId3" w:history="1">
        <w:r w:rsidR="00632616" w:rsidRPr="00652BC3">
          <w:rPr>
            <w:rStyle w:val="Hyperlink"/>
          </w:rPr>
          <w:t>https://as2.ftcdn.net/v2/jpg/05/91/10/37/1000_F_591103753_576pEIGZivDK5dECJY0YWyzvyXxbPxmL.jpg</w:t>
        </w:r>
      </w:hyperlink>
      <w:r w:rsidR="00632616">
        <w:t xml:space="preserve"> </w:t>
      </w:r>
    </w:p>
  </w:comment>
  <w:comment w:id="25" w:author="Vilma Perilla" w:date="2021-09-23T19:08:00Z" w:initials="">
    <w:p w14:paraId="00000329" w14:textId="77777777" w:rsidR="00600845" w:rsidRDefault="00600845" w:rsidP="00656476">
      <w:pPr>
        <w:pStyle w:val="CommentText"/>
      </w:pPr>
      <w:r>
        <w:rPr>
          <w:color w:val="000000"/>
        </w:rPr>
        <w:t xml:space="preserve"> el PDF en la carpeta de Anexo 1</w:t>
      </w:r>
    </w:p>
  </w:comment>
  <w:comment w:id="27" w:author="MOYA PERALTA PAOLA ALEXANDRA" w:date="2023-05-03T17:42:00Z" w:initials="MPPA">
    <w:p w14:paraId="0CFEB75B" w14:textId="77777777" w:rsidR="0024521B" w:rsidRDefault="0024521B">
      <w:pPr>
        <w:pStyle w:val="CommentText"/>
      </w:pPr>
      <w:r>
        <w:rPr>
          <w:rStyle w:val="CommentReference"/>
        </w:rPr>
        <w:annotationRef/>
      </w:r>
      <w:r>
        <w:t>Ergonomia</w:t>
      </w:r>
    </w:p>
    <w:p w14:paraId="32CEE400" w14:textId="77777777" w:rsidR="0024521B" w:rsidRDefault="0024521B" w:rsidP="00C5027A">
      <w:pPr>
        <w:pStyle w:val="CommentText"/>
      </w:pPr>
      <w:r>
        <w:t xml:space="preserve"> </w:t>
      </w:r>
      <w:hyperlink r:id="rId4" w:history="1">
        <w:r w:rsidRPr="00C5027A">
          <w:rPr>
            <w:rStyle w:val="Hyperlink"/>
          </w:rPr>
          <w:t>https://img.freepik.com/vector-gratis/graficos-correccion-postura_23-2148996514.jpg?w=1380&amp;t=st=1683153684~exp=1683154284~hmac=c890332f65c83da00040ec5cd8ef78385dcbd2e21c3cc696e42a9093c8c40e06</w:t>
        </w:r>
      </w:hyperlink>
    </w:p>
  </w:comment>
  <w:comment w:id="29" w:author="MOYA PERALTA PAOLA ALEXANDRA" w:date="2023-05-03T19:34:00Z" w:initials="MPPA">
    <w:p w14:paraId="7F51E76B" w14:textId="77777777" w:rsidR="00D34AB6" w:rsidRDefault="00D34AB6" w:rsidP="002C10D9">
      <w:pPr>
        <w:pStyle w:val="CommentText"/>
      </w:pPr>
      <w:r>
        <w:rPr>
          <w:rStyle w:val="CommentReference"/>
        </w:rPr>
        <w:annotationRef/>
      </w:r>
      <w:r>
        <w:t xml:space="preserve">Ergonomía </w:t>
      </w:r>
      <w:hyperlink r:id="rId5" w:history="1">
        <w:r w:rsidRPr="002C10D9">
          <w:rPr>
            <w:rStyle w:val="Hyperlink"/>
          </w:rPr>
          <w:t>https://img.freepik.com/vector-gratis/infografia-correccion-postura_23-2148981843.jpg?w=1380&amp;t=st=1683160438~exp=1683161038~hmac=f9871b0adcb536f545b2798bb7dcf23892eaf9f4a0c92cca4a6432e45edc9424</w:t>
        </w:r>
      </w:hyperlink>
    </w:p>
  </w:comment>
  <w:comment w:id="31" w:author="MOYA PERALTA PAOLA ALEXANDRA" w:date="2023-05-03T21:55:00Z" w:initials="MPPA">
    <w:p w14:paraId="2051F0F3" w14:textId="77777777" w:rsidR="003A5E29" w:rsidRDefault="003A5E29" w:rsidP="001F19FC">
      <w:pPr>
        <w:pStyle w:val="CommentText"/>
      </w:pPr>
      <w:r>
        <w:rPr>
          <w:rStyle w:val="CommentReference"/>
        </w:rPr>
        <w:annotationRef/>
      </w:r>
      <w:r>
        <w:t xml:space="preserve">Caída </w:t>
      </w:r>
      <w:hyperlink r:id="rId6" w:history="1">
        <w:r w:rsidRPr="001F19FC">
          <w:rPr>
            <w:rStyle w:val="Hyperlink"/>
          </w:rPr>
          <w:t>https://img.freepik.com/vector-gratis/conjunto-personas-cayendo_1284-71568.jpg?w=996&amp;t=st=1683168894~exp=1683169494~hmac=e760424de2d158948f344fafb4773d7bf8fc8ac9bad3b86ac051c5c54b76676b</w:t>
        </w:r>
      </w:hyperlink>
    </w:p>
  </w:comment>
  <w:comment w:id="32" w:author="MOYA PERALTA PAOLA ALEXANDRA" w:date="2023-05-03T21:58:00Z" w:initials="MPPA">
    <w:p w14:paraId="08BC5376" w14:textId="77777777" w:rsidR="00706E9E" w:rsidRDefault="00706E9E" w:rsidP="00774DDB">
      <w:pPr>
        <w:pStyle w:val="CommentText"/>
      </w:pPr>
      <w:r>
        <w:rPr>
          <w:rStyle w:val="CommentReference"/>
        </w:rPr>
        <w:annotationRef/>
      </w:r>
      <w:r>
        <w:t xml:space="preserve">Alergia </w:t>
      </w:r>
      <w:hyperlink r:id="rId7" w:history="1">
        <w:r w:rsidRPr="00774DDB">
          <w:rPr>
            <w:rStyle w:val="Hyperlink"/>
          </w:rPr>
          <w:t>https://img.freepik.com/vector-premium/ilustracion-gripe-enferma-mujer-estornudando_619097-415.jpg?w=826</w:t>
        </w:r>
      </w:hyperlink>
    </w:p>
  </w:comment>
  <w:comment w:id="35" w:author="MOYA PERALTA PAOLA ALEXANDRA" w:date="2023-05-05T11:10:00Z" w:initials="MPPA">
    <w:p w14:paraId="1550760D" w14:textId="77777777" w:rsidR="009705C5" w:rsidRDefault="009705C5" w:rsidP="005E76A6">
      <w:pPr>
        <w:pStyle w:val="CommentText"/>
      </w:pPr>
      <w:r>
        <w:rPr>
          <w:rStyle w:val="CommentReference"/>
        </w:rPr>
        <w:annotationRef/>
      </w:r>
      <w:r>
        <w:t xml:space="preserve">Imagenes </w:t>
      </w:r>
      <w:hyperlink r:id="rId8" w:history="1">
        <w:r w:rsidRPr="005E76A6">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content_type%3Aimage%5D=1&amp;filters%5Binclude_stock_enterprise%5D=0&amp;filters%5Bis_editorial%5D=0&amp;order=relevance&amp;safe_search=1&amp;serie_id=95649383&amp;search_page=1&amp;search_type=see-more&amp;get_facets=0&amp;asset_id=95650010</w:t>
        </w:r>
      </w:hyperlink>
    </w:p>
  </w:comment>
  <w:comment w:id="36" w:author="Vilma Perilla" w:date="2021-09-24T09:54:00Z" w:initials="">
    <w:p w14:paraId="0000034D" w14:textId="038DAEE9" w:rsidR="00A838FE" w:rsidRDefault="00000000">
      <w:pPr>
        <w:widowControl w:val="0"/>
        <w:pBdr>
          <w:top w:val="nil"/>
          <w:left w:val="nil"/>
          <w:bottom w:val="nil"/>
          <w:right w:val="nil"/>
          <w:between w:val="nil"/>
        </w:pBdr>
        <w:spacing w:line="240" w:lineRule="auto"/>
        <w:rPr>
          <w:color w:val="000000"/>
        </w:rPr>
      </w:pPr>
      <w:r>
        <w:rPr>
          <w:color w:val="000000"/>
        </w:rPr>
        <w:t xml:space="preserve">Rediseñar imagen </w:t>
      </w:r>
    </w:p>
    <w:p w14:paraId="0000034E"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95 -120 cm </w:t>
      </w:r>
    </w:p>
    <w:p w14:paraId="0000034F"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Trabajo de precisión </w:t>
      </w:r>
    </w:p>
    <w:p w14:paraId="00000350"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85 110 cm </w:t>
      </w:r>
    </w:p>
    <w:p w14:paraId="00000351"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Trabajo liviano </w:t>
      </w:r>
    </w:p>
    <w:p w14:paraId="00000352"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65-95 cm </w:t>
      </w:r>
    </w:p>
    <w:p w14:paraId="00000353" w14:textId="77777777" w:rsidR="00A838FE" w:rsidRDefault="00000000">
      <w:pPr>
        <w:widowControl w:val="0"/>
        <w:pBdr>
          <w:top w:val="nil"/>
          <w:left w:val="nil"/>
          <w:bottom w:val="nil"/>
          <w:right w:val="nil"/>
          <w:between w:val="nil"/>
        </w:pBdr>
        <w:spacing w:line="240" w:lineRule="auto"/>
        <w:rPr>
          <w:color w:val="000000"/>
        </w:rPr>
      </w:pPr>
      <w:r>
        <w:rPr>
          <w:color w:val="000000"/>
        </w:rPr>
        <w:t xml:space="preserve">Trabajo pesado </w:t>
      </w:r>
    </w:p>
    <w:p w14:paraId="00000354" w14:textId="77777777" w:rsidR="00A838FE" w:rsidRDefault="00000000">
      <w:pPr>
        <w:widowControl w:val="0"/>
        <w:pBdr>
          <w:top w:val="nil"/>
          <w:left w:val="nil"/>
          <w:bottom w:val="nil"/>
          <w:right w:val="nil"/>
          <w:between w:val="nil"/>
        </w:pBdr>
        <w:spacing w:line="240" w:lineRule="auto"/>
        <w:rPr>
          <w:color w:val="000000"/>
        </w:rPr>
      </w:pPr>
      <w:r>
        <w:rPr>
          <w:color w:val="000000"/>
        </w:rPr>
        <w:t>Altura del codo</w:t>
      </w:r>
    </w:p>
  </w:comment>
  <w:comment w:id="37" w:author="MOYA PERALTA PAOLA ALEXANDRA" w:date="2023-05-05T10:39:00Z" w:initials="MPPA">
    <w:p w14:paraId="10BED259" w14:textId="77777777" w:rsidR="00952093" w:rsidRDefault="00B9393F" w:rsidP="000626C9">
      <w:pPr>
        <w:pStyle w:val="CommentText"/>
      </w:pPr>
      <w:r>
        <w:rPr>
          <w:rStyle w:val="CommentReference"/>
        </w:rPr>
        <w:annotationRef/>
      </w:r>
      <w:r w:rsidR="00952093">
        <w:t xml:space="preserve">Ejemplo </w:t>
      </w:r>
      <w:hyperlink r:id="rId9" w:history="1">
        <w:r w:rsidR="00952093" w:rsidRPr="000626C9">
          <w:rPr>
            <w:rStyle w:val="Hyperlink"/>
          </w:rPr>
          <w:t>https://img.freepik.com/vector-gratis/diseno-coworking_24877-61357.jpg?w=826&amp;t=st=1683301098~exp=1683301698~hmac=028ca697bce5e3fc0c2d699c5681f66265060288c32d499db7916cd78501eded</w:t>
        </w:r>
      </w:hyperlink>
    </w:p>
  </w:comment>
  <w:comment w:id="38" w:author="MOYA PERALTA PAOLA ALEXANDRA" w:date="2023-05-05T10:45:00Z" w:initials="MPPA">
    <w:p w14:paraId="3C348EA2" w14:textId="77777777" w:rsidR="00C840AA" w:rsidRDefault="00C840AA">
      <w:pPr>
        <w:pStyle w:val="CommentText"/>
      </w:pPr>
      <w:r>
        <w:rPr>
          <w:rStyle w:val="CommentReference"/>
        </w:rPr>
        <w:annotationRef/>
      </w:r>
      <w:r>
        <w:t>Planchado</w:t>
      </w:r>
    </w:p>
    <w:p w14:paraId="4750BAF6" w14:textId="77777777" w:rsidR="00C840AA" w:rsidRDefault="00C840AA">
      <w:pPr>
        <w:pStyle w:val="CommentText"/>
      </w:pPr>
      <w:r>
        <w:t>191328531</w:t>
      </w:r>
    </w:p>
    <w:p w14:paraId="6B6E2DA3" w14:textId="77777777" w:rsidR="00C840AA" w:rsidRDefault="00C840AA" w:rsidP="00A941B5">
      <w:pPr>
        <w:pStyle w:val="CommentText"/>
      </w:pPr>
      <w:r>
        <w:t>191328520</w:t>
      </w:r>
    </w:p>
  </w:comment>
  <w:comment w:id="39" w:author="MOYA PERALTA PAOLA ALEXANDRA" w:date="2023-05-05T12:03:00Z" w:initials="MPPA">
    <w:p w14:paraId="2C868310" w14:textId="77777777" w:rsidR="00D372E2" w:rsidRDefault="00D372E2">
      <w:pPr>
        <w:pStyle w:val="CommentText"/>
      </w:pPr>
      <w:r>
        <w:rPr>
          <w:rStyle w:val="CommentReference"/>
        </w:rPr>
        <w:annotationRef/>
      </w:r>
      <w:r>
        <w:rPr>
          <w:color w:val="000000"/>
        </w:rPr>
        <w:t xml:space="preserve">Rediseñar figura </w:t>
      </w:r>
    </w:p>
    <w:p w14:paraId="3F5EC8A4" w14:textId="77777777" w:rsidR="00D372E2" w:rsidRDefault="00D372E2">
      <w:pPr>
        <w:pStyle w:val="CommentText"/>
      </w:pPr>
      <w:r>
        <w:rPr>
          <w:color w:val="000000"/>
        </w:rPr>
        <w:t>Percentil 95</w:t>
      </w:r>
    </w:p>
    <w:p w14:paraId="32440E86" w14:textId="77777777" w:rsidR="00D372E2" w:rsidRDefault="00D372E2">
      <w:pPr>
        <w:pStyle w:val="CommentText"/>
      </w:pPr>
      <w:r>
        <w:rPr>
          <w:color w:val="000000"/>
        </w:rPr>
        <w:t xml:space="preserve">Flexión 19° cuello </w:t>
      </w:r>
    </w:p>
    <w:p w14:paraId="77EE0770" w14:textId="77777777" w:rsidR="00D372E2" w:rsidRDefault="00D372E2">
      <w:pPr>
        <w:pStyle w:val="CommentText"/>
      </w:pPr>
      <w:r>
        <w:rPr>
          <w:color w:val="000000"/>
        </w:rPr>
        <w:t>45°</w:t>
      </w:r>
    </w:p>
    <w:p w14:paraId="01A04EF3" w14:textId="77777777" w:rsidR="00D372E2" w:rsidRDefault="00D372E2">
      <w:pPr>
        <w:pStyle w:val="CommentText"/>
      </w:pPr>
    </w:p>
    <w:p w14:paraId="7E016C1B" w14:textId="77777777" w:rsidR="00D372E2" w:rsidRDefault="00D372E2">
      <w:pPr>
        <w:pStyle w:val="CommentText"/>
      </w:pPr>
      <w:r>
        <w:rPr>
          <w:color w:val="000000"/>
        </w:rPr>
        <w:t>Percentil 5</w:t>
      </w:r>
    </w:p>
    <w:p w14:paraId="58E184CC" w14:textId="77777777" w:rsidR="00D372E2" w:rsidRDefault="00D372E2" w:rsidP="00BF0128">
      <w:pPr>
        <w:pStyle w:val="CommentText"/>
      </w:pPr>
      <w:r>
        <w:rPr>
          <w:color w:val="000000"/>
        </w:rPr>
        <w:t>Flexión 19° cuello</w:t>
      </w:r>
    </w:p>
  </w:comment>
  <w:comment w:id="40" w:author="MOYA PERALTA PAOLA ALEXANDRA" w:date="2023-05-05T10:53:00Z" w:initials="MPPA">
    <w:p w14:paraId="3E47187C" w14:textId="095EC71B" w:rsidR="00BB43BF" w:rsidRDefault="00BB43BF" w:rsidP="00FF7301">
      <w:pPr>
        <w:pStyle w:val="CommentText"/>
      </w:pPr>
      <w:r>
        <w:rPr>
          <w:rStyle w:val="CommentReference"/>
        </w:rPr>
        <w:annotationRef/>
      </w:r>
      <w:r>
        <w:t xml:space="preserve">Imagen en </w:t>
      </w:r>
      <w:hyperlink r:id="rId10" w:history="1">
        <w:r w:rsidRPr="00FF7301">
          <w:rPr>
            <w:rStyle w:val="Hyperlink"/>
          </w:rPr>
          <w:t>https://assets.isu.pub/document-structure/220314131411-fd6b771a99bf98b40e0c0d93a2901f30/v1/31d27462cc2bd166d119c3557c4e6aed.jpeg</w:t>
        </w:r>
      </w:hyperlink>
    </w:p>
  </w:comment>
  <w:comment w:id="41" w:author="MOYA PERALTA PAOLA ALEXANDRA" w:date="2023-05-05T11:05:00Z" w:initials="MPPA">
    <w:p w14:paraId="7CE633FC" w14:textId="77777777" w:rsidR="00D372E2" w:rsidRDefault="00E25499">
      <w:pPr>
        <w:pStyle w:val="CommentText"/>
      </w:pPr>
      <w:r>
        <w:rPr>
          <w:rStyle w:val="CommentReference"/>
        </w:rPr>
        <w:annotationRef/>
      </w:r>
      <w:r w:rsidR="00D372E2">
        <w:t>Anexo_figura 8_</w:t>
      </w:r>
    </w:p>
    <w:p w14:paraId="4ACF6AB2" w14:textId="77777777" w:rsidR="00D372E2" w:rsidRDefault="00D372E2" w:rsidP="00732720">
      <w:pPr>
        <w:pStyle w:val="CommentText"/>
      </w:pPr>
      <w:r>
        <w:t>rediseñar</w:t>
      </w:r>
    </w:p>
  </w:comment>
  <w:comment w:id="45" w:author="Vilma Perilla" w:date="2021-09-24T19:47:00Z" w:initials="">
    <w:p w14:paraId="00000355" w14:textId="16CEFB0D" w:rsidR="00A838FE" w:rsidRDefault="00000000">
      <w:pPr>
        <w:widowControl w:val="0"/>
        <w:pBdr>
          <w:top w:val="nil"/>
          <w:left w:val="nil"/>
          <w:bottom w:val="nil"/>
          <w:right w:val="nil"/>
          <w:between w:val="nil"/>
        </w:pBdr>
        <w:spacing w:line="240" w:lineRule="auto"/>
        <w:rPr>
          <w:color w:val="000000"/>
        </w:rPr>
      </w:pPr>
      <w:r>
        <w:rPr>
          <w:color w:val="000000"/>
        </w:rPr>
        <w:t>Anexo 2</w:t>
      </w:r>
    </w:p>
  </w:comment>
  <w:comment w:id="47" w:author="Vilma Perilla" w:date="2021-09-24T19:47:00Z" w:initials="">
    <w:p w14:paraId="00000348" w14:textId="77777777" w:rsidR="00A838FE" w:rsidRDefault="00000000">
      <w:pPr>
        <w:widowControl w:val="0"/>
        <w:pBdr>
          <w:top w:val="nil"/>
          <w:left w:val="nil"/>
          <w:bottom w:val="nil"/>
          <w:right w:val="nil"/>
          <w:between w:val="nil"/>
        </w:pBdr>
        <w:spacing w:line="240" w:lineRule="auto"/>
        <w:rPr>
          <w:color w:val="000000"/>
        </w:rPr>
      </w:pPr>
      <w:r>
        <w:rPr>
          <w:color w:val="000000"/>
        </w:rPr>
        <w:t>https://www.arlsura.com/index.php/decretos-leyes-resoluciones-circulares-y-jurisprudencia</w:t>
      </w:r>
    </w:p>
  </w:comment>
  <w:comment w:id="48" w:author="MOYA PERALTA PAOLA ALEXANDRA" w:date="2023-05-04T14:20:00Z" w:initials="MPPA">
    <w:p w14:paraId="0DA014E0" w14:textId="77777777" w:rsidR="00321E35" w:rsidRDefault="00321E35" w:rsidP="003E2F81">
      <w:pPr>
        <w:pStyle w:val="CommentText"/>
      </w:pPr>
      <w:r>
        <w:rPr>
          <w:rStyle w:val="CommentReference"/>
        </w:rPr>
        <w:annotationRef/>
      </w:r>
      <w:r>
        <w:t xml:space="preserve">Editable en CF013_Sintesis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343" w15:done="0"/>
  <w15:commentEx w15:paraId="0829CA25" w15:done="0"/>
  <w15:commentEx w15:paraId="00000357" w15:done="0"/>
  <w15:commentEx w15:paraId="2F7D25D1" w15:done="0"/>
  <w15:commentEx w15:paraId="527B7BBC" w15:done="0"/>
  <w15:commentEx w15:paraId="00000329" w15:done="0"/>
  <w15:commentEx w15:paraId="32CEE400" w15:done="0"/>
  <w15:commentEx w15:paraId="7F51E76B" w15:done="0"/>
  <w15:commentEx w15:paraId="2051F0F3" w15:done="0"/>
  <w15:commentEx w15:paraId="08BC5376" w15:done="0"/>
  <w15:commentEx w15:paraId="1550760D" w15:done="0"/>
  <w15:commentEx w15:paraId="00000354" w15:done="0"/>
  <w15:commentEx w15:paraId="10BED259" w15:paraIdParent="00000354" w15:done="0"/>
  <w15:commentEx w15:paraId="6B6E2DA3" w15:done="0"/>
  <w15:commentEx w15:paraId="58E184CC" w15:done="0"/>
  <w15:commentEx w15:paraId="3E47187C" w15:done="0"/>
  <w15:commentEx w15:paraId="4ACF6AB2" w15:done="0"/>
  <w15:commentEx w15:paraId="00000355" w15:done="0"/>
  <w15:commentEx w15:paraId="00000348" w15:done="0"/>
  <w15:commentEx w15:paraId="0DA014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E707E" w16cex:dateUtc="2023-05-04T22:57:00Z"/>
  <w16cex:commentExtensible w16cex:durableId="27FD10F8" w16cex:dateUtc="2023-05-03T21:57:00Z"/>
  <w16cex:commentExtensible w16cex:durableId="27FD169E" w16cex:dateUtc="2023-05-03T22:21:00Z"/>
  <w16cex:commentExtensible w16cex:durableId="27FD1B74" w16cex:dateUtc="2023-05-03T22:42:00Z"/>
  <w16cex:commentExtensible w16cex:durableId="27FD35BC" w16cex:dateUtc="2023-05-04T00:34:00Z"/>
  <w16cex:commentExtensible w16cex:durableId="27FD56DD" w16cex:dateUtc="2023-05-04T02:55:00Z"/>
  <w16cex:commentExtensible w16cex:durableId="27FD579C" w16cex:dateUtc="2023-05-04T02:58:00Z"/>
  <w16cex:commentExtensible w16cex:durableId="27FF62A3" w16cex:dateUtc="2023-05-05T16:10:00Z"/>
  <w16cex:commentExtensible w16cex:durableId="27FF5B47" w16cex:dateUtc="2023-05-05T15:39:00Z"/>
  <w16cex:commentExtensible w16cex:durableId="27FF5CC3" w16cex:dateUtc="2023-05-05T15:45:00Z"/>
  <w16cex:commentExtensible w16cex:durableId="27FF6F1E" w16cex:dateUtc="2023-05-05T17:03:00Z"/>
  <w16cex:commentExtensible w16cex:durableId="27FF5EA3" w16cex:dateUtc="2023-05-05T15:53:00Z"/>
  <w16cex:commentExtensible w16cex:durableId="27FF6186" w16cex:dateUtc="2023-05-05T16:05:00Z"/>
  <w16cex:commentExtensible w16cex:durableId="27FE3DA9" w16cex:dateUtc="2023-05-04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343" w16cid:durableId="27FCFC38"/>
  <w16cid:commentId w16cid:paraId="0829CA25" w16cid:durableId="27FE707E"/>
  <w16cid:commentId w16cid:paraId="00000357" w16cid:durableId="27FCFC35"/>
  <w16cid:commentId w16cid:paraId="2F7D25D1" w16cid:durableId="27FD10F8"/>
  <w16cid:commentId w16cid:paraId="527B7BBC" w16cid:durableId="27FD169E"/>
  <w16cid:commentId w16cid:paraId="00000329" w16cid:durableId="27FCFC2E"/>
  <w16cid:commentId w16cid:paraId="32CEE400" w16cid:durableId="27FD1B74"/>
  <w16cid:commentId w16cid:paraId="7F51E76B" w16cid:durableId="27FD35BC"/>
  <w16cid:commentId w16cid:paraId="2051F0F3" w16cid:durableId="27FD56DD"/>
  <w16cid:commentId w16cid:paraId="08BC5376" w16cid:durableId="27FD579C"/>
  <w16cid:commentId w16cid:paraId="1550760D" w16cid:durableId="27FF62A3"/>
  <w16cid:commentId w16cid:paraId="00000354" w16cid:durableId="27FCFC2D"/>
  <w16cid:commentId w16cid:paraId="10BED259" w16cid:durableId="27FF5B47"/>
  <w16cid:commentId w16cid:paraId="6B6E2DA3" w16cid:durableId="27FF5CC3"/>
  <w16cid:commentId w16cid:paraId="58E184CC" w16cid:durableId="27FF6F1E"/>
  <w16cid:commentId w16cid:paraId="3E47187C" w16cid:durableId="27FF5EA3"/>
  <w16cid:commentId w16cid:paraId="4ACF6AB2" w16cid:durableId="27FF6186"/>
  <w16cid:commentId w16cid:paraId="00000355" w16cid:durableId="27FCFC2B"/>
  <w16cid:commentId w16cid:paraId="00000348" w16cid:durableId="27FCFC2A"/>
  <w16cid:commentId w16cid:paraId="0DA014E0" w16cid:durableId="27FE3D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9A3F5" w14:textId="77777777" w:rsidR="004C524B" w:rsidRDefault="004C524B">
      <w:pPr>
        <w:spacing w:line="240" w:lineRule="auto"/>
      </w:pPr>
      <w:r>
        <w:separator/>
      </w:r>
    </w:p>
  </w:endnote>
  <w:endnote w:type="continuationSeparator" w:id="0">
    <w:p w14:paraId="53678EDB" w14:textId="77777777" w:rsidR="004C524B" w:rsidRDefault="004C52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2" w14:textId="77777777" w:rsidR="00A838FE" w:rsidRDefault="00A838FE">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23" w14:textId="77777777" w:rsidR="00A838FE" w:rsidRDefault="00A838FE">
    <w:pPr>
      <w:spacing w:line="240" w:lineRule="auto"/>
      <w:ind w:left="-2" w:hanging="2"/>
      <w:jc w:val="right"/>
      <w:rPr>
        <w:rFonts w:ascii="Times New Roman" w:eastAsia="Times New Roman" w:hAnsi="Times New Roman" w:cs="Times New Roman"/>
        <w:sz w:val="24"/>
        <w:szCs w:val="24"/>
      </w:rPr>
    </w:pPr>
  </w:p>
  <w:p w14:paraId="00000324" w14:textId="77777777" w:rsidR="00A838FE" w:rsidRDefault="00A838FE">
    <w:pPr>
      <w:spacing w:line="240" w:lineRule="auto"/>
      <w:rPr>
        <w:rFonts w:ascii="Times New Roman" w:eastAsia="Times New Roman" w:hAnsi="Times New Roman" w:cs="Times New Roman"/>
        <w:sz w:val="24"/>
        <w:szCs w:val="24"/>
      </w:rPr>
    </w:pPr>
  </w:p>
  <w:p w14:paraId="00000325" w14:textId="77777777" w:rsidR="00A838FE" w:rsidRDefault="00A838F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26" w14:textId="77777777" w:rsidR="00A838FE" w:rsidRDefault="00A838F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30409" w14:textId="77777777" w:rsidR="004C524B" w:rsidRDefault="004C524B">
      <w:pPr>
        <w:spacing w:line="240" w:lineRule="auto"/>
      </w:pPr>
      <w:r>
        <w:separator/>
      </w:r>
    </w:p>
  </w:footnote>
  <w:footnote w:type="continuationSeparator" w:id="0">
    <w:p w14:paraId="23996A64" w14:textId="77777777" w:rsidR="004C524B" w:rsidRDefault="004C52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0" w14:textId="77777777" w:rsidR="00A838FE"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0F406D42" wp14:editId="35AC285C">
          <wp:simplePos x="0" y="0"/>
          <wp:positionH relativeFrom="margin">
            <wp:align>center</wp:align>
          </wp:positionH>
          <wp:positionV relativeFrom="page">
            <wp:posOffset>276225</wp:posOffset>
          </wp:positionV>
          <wp:extent cx="629920" cy="588645"/>
          <wp:effectExtent l="0" t="0" r="0" b="0"/>
          <wp:wrapNone/>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21" w14:textId="77777777" w:rsidR="00A838FE" w:rsidRDefault="00A838F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28E2"/>
    <w:multiLevelType w:val="multilevel"/>
    <w:tmpl w:val="4FB6887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3F7824"/>
    <w:multiLevelType w:val="multilevel"/>
    <w:tmpl w:val="CBF658D6"/>
    <w:lvl w:ilvl="0">
      <w:start w:val="1"/>
      <w:numFmt w:val="bullet"/>
      <w:lvlText w:val=""/>
      <w:lvlJc w:val="left"/>
      <w:pPr>
        <w:ind w:left="720" w:hanging="360"/>
      </w:pPr>
      <w:rPr>
        <w:rFonts w:ascii="Wingdings" w:hAnsi="Wingdings" w:hint="default"/>
        <w:b/>
        <w:bC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A47293"/>
    <w:multiLevelType w:val="multilevel"/>
    <w:tmpl w:val="A32C48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B024547"/>
    <w:multiLevelType w:val="multilevel"/>
    <w:tmpl w:val="DCC4D53E"/>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B32760C"/>
    <w:multiLevelType w:val="multilevel"/>
    <w:tmpl w:val="01D6BCB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D5278B0"/>
    <w:multiLevelType w:val="hybridMultilevel"/>
    <w:tmpl w:val="AAD2DE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D73AB7"/>
    <w:multiLevelType w:val="hybridMultilevel"/>
    <w:tmpl w:val="855CA0CA"/>
    <w:lvl w:ilvl="0" w:tplc="080A0001">
      <w:start w:val="1"/>
      <w:numFmt w:val="bullet"/>
      <w:lvlText w:val=""/>
      <w:lvlJc w:val="left"/>
      <w:pPr>
        <w:ind w:left="450" w:hanging="360"/>
      </w:pPr>
      <w:rPr>
        <w:rFonts w:ascii="Symbol" w:hAnsi="Symbol" w:hint="default"/>
      </w:rPr>
    </w:lvl>
    <w:lvl w:ilvl="1" w:tplc="080A0003" w:tentative="1">
      <w:start w:val="1"/>
      <w:numFmt w:val="bullet"/>
      <w:lvlText w:val="o"/>
      <w:lvlJc w:val="left"/>
      <w:pPr>
        <w:ind w:left="1170" w:hanging="360"/>
      </w:pPr>
      <w:rPr>
        <w:rFonts w:ascii="Courier New" w:hAnsi="Courier New" w:cs="Courier New" w:hint="default"/>
      </w:rPr>
    </w:lvl>
    <w:lvl w:ilvl="2" w:tplc="080A0005" w:tentative="1">
      <w:start w:val="1"/>
      <w:numFmt w:val="bullet"/>
      <w:lvlText w:val=""/>
      <w:lvlJc w:val="left"/>
      <w:pPr>
        <w:ind w:left="1890" w:hanging="360"/>
      </w:pPr>
      <w:rPr>
        <w:rFonts w:ascii="Wingdings" w:hAnsi="Wingdings" w:hint="default"/>
      </w:rPr>
    </w:lvl>
    <w:lvl w:ilvl="3" w:tplc="080A0001" w:tentative="1">
      <w:start w:val="1"/>
      <w:numFmt w:val="bullet"/>
      <w:lvlText w:val=""/>
      <w:lvlJc w:val="left"/>
      <w:pPr>
        <w:ind w:left="2610" w:hanging="360"/>
      </w:pPr>
      <w:rPr>
        <w:rFonts w:ascii="Symbol" w:hAnsi="Symbol" w:hint="default"/>
      </w:rPr>
    </w:lvl>
    <w:lvl w:ilvl="4" w:tplc="080A0003" w:tentative="1">
      <w:start w:val="1"/>
      <w:numFmt w:val="bullet"/>
      <w:lvlText w:val="o"/>
      <w:lvlJc w:val="left"/>
      <w:pPr>
        <w:ind w:left="3330" w:hanging="360"/>
      </w:pPr>
      <w:rPr>
        <w:rFonts w:ascii="Courier New" w:hAnsi="Courier New" w:cs="Courier New" w:hint="default"/>
      </w:rPr>
    </w:lvl>
    <w:lvl w:ilvl="5" w:tplc="080A0005" w:tentative="1">
      <w:start w:val="1"/>
      <w:numFmt w:val="bullet"/>
      <w:lvlText w:val=""/>
      <w:lvlJc w:val="left"/>
      <w:pPr>
        <w:ind w:left="4050" w:hanging="360"/>
      </w:pPr>
      <w:rPr>
        <w:rFonts w:ascii="Wingdings" w:hAnsi="Wingdings" w:hint="default"/>
      </w:rPr>
    </w:lvl>
    <w:lvl w:ilvl="6" w:tplc="080A0001" w:tentative="1">
      <w:start w:val="1"/>
      <w:numFmt w:val="bullet"/>
      <w:lvlText w:val=""/>
      <w:lvlJc w:val="left"/>
      <w:pPr>
        <w:ind w:left="4770" w:hanging="360"/>
      </w:pPr>
      <w:rPr>
        <w:rFonts w:ascii="Symbol" w:hAnsi="Symbol" w:hint="default"/>
      </w:rPr>
    </w:lvl>
    <w:lvl w:ilvl="7" w:tplc="080A0003" w:tentative="1">
      <w:start w:val="1"/>
      <w:numFmt w:val="bullet"/>
      <w:lvlText w:val="o"/>
      <w:lvlJc w:val="left"/>
      <w:pPr>
        <w:ind w:left="5490" w:hanging="360"/>
      </w:pPr>
      <w:rPr>
        <w:rFonts w:ascii="Courier New" w:hAnsi="Courier New" w:cs="Courier New" w:hint="default"/>
      </w:rPr>
    </w:lvl>
    <w:lvl w:ilvl="8" w:tplc="080A0005" w:tentative="1">
      <w:start w:val="1"/>
      <w:numFmt w:val="bullet"/>
      <w:lvlText w:val=""/>
      <w:lvlJc w:val="left"/>
      <w:pPr>
        <w:ind w:left="6210" w:hanging="360"/>
      </w:pPr>
      <w:rPr>
        <w:rFonts w:ascii="Wingdings" w:hAnsi="Wingdings" w:hint="default"/>
      </w:rPr>
    </w:lvl>
  </w:abstractNum>
  <w:abstractNum w:abstractNumId="7" w15:restartNumberingAfterBreak="0">
    <w:nsid w:val="25474051"/>
    <w:multiLevelType w:val="multilevel"/>
    <w:tmpl w:val="5FEA0C6C"/>
    <w:lvl w:ilvl="0">
      <w:start w:val="1"/>
      <w:numFmt w:val="decimal"/>
      <w:lvlText w:val="%1."/>
      <w:lvlJc w:val="left"/>
      <w:pPr>
        <w:ind w:left="360" w:hanging="360"/>
      </w:pPr>
    </w:lvl>
    <w:lvl w:ilvl="1">
      <w:start w:val="1"/>
      <w:numFmt w:val="decimal"/>
      <w:lvlText w:val="%1.%2."/>
      <w:lvlJc w:val="left"/>
      <w:pPr>
        <w:ind w:left="792" w:hanging="432"/>
      </w:pPr>
      <w:rPr>
        <w:b/>
        <w:sz w:val="20"/>
        <w:szCs w:val="2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497951"/>
    <w:multiLevelType w:val="multilevel"/>
    <w:tmpl w:val="D428805E"/>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1A964FF"/>
    <w:multiLevelType w:val="multilevel"/>
    <w:tmpl w:val="AC664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874617"/>
    <w:multiLevelType w:val="multilevel"/>
    <w:tmpl w:val="30A212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6D2587"/>
    <w:multiLevelType w:val="multilevel"/>
    <w:tmpl w:val="C172C1E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ED7794A"/>
    <w:multiLevelType w:val="multilevel"/>
    <w:tmpl w:val="C5222D8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5230C4B"/>
    <w:multiLevelType w:val="multilevel"/>
    <w:tmpl w:val="7DE64024"/>
    <w:lvl w:ilvl="0">
      <w:start w:val="1"/>
      <w:numFmt w:val="bullet"/>
      <w:lvlText w:val="●"/>
      <w:lvlJc w:val="left"/>
      <w:pPr>
        <w:ind w:left="720" w:hanging="360"/>
      </w:pPr>
      <w:rPr>
        <w:rFonts w:ascii="Noto Sans Symbols" w:eastAsia="Noto Sans Symbols" w:hAnsi="Noto Sans Symbols" w:cs="Noto Sans Symbols"/>
        <w:sz w:val="20"/>
        <w:szCs w:val="20"/>
      </w:rPr>
    </w:lvl>
    <w:lvl w:ilvl="1">
      <w:start w:val="8"/>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D5A3AB2"/>
    <w:multiLevelType w:val="hybridMultilevel"/>
    <w:tmpl w:val="1D14C9AE"/>
    <w:lvl w:ilvl="0" w:tplc="080A0001">
      <w:start w:val="1"/>
      <w:numFmt w:val="bullet"/>
      <w:lvlText w:val=""/>
      <w:lvlJc w:val="left"/>
      <w:pPr>
        <w:ind w:left="450" w:hanging="360"/>
      </w:pPr>
      <w:rPr>
        <w:rFonts w:ascii="Symbol" w:hAnsi="Symbol" w:hint="default"/>
      </w:rPr>
    </w:lvl>
    <w:lvl w:ilvl="1" w:tplc="080A0003" w:tentative="1">
      <w:start w:val="1"/>
      <w:numFmt w:val="bullet"/>
      <w:lvlText w:val="o"/>
      <w:lvlJc w:val="left"/>
      <w:pPr>
        <w:ind w:left="1170" w:hanging="360"/>
      </w:pPr>
      <w:rPr>
        <w:rFonts w:ascii="Courier New" w:hAnsi="Courier New" w:cs="Courier New" w:hint="default"/>
      </w:rPr>
    </w:lvl>
    <w:lvl w:ilvl="2" w:tplc="080A0005" w:tentative="1">
      <w:start w:val="1"/>
      <w:numFmt w:val="bullet"/>
      <w:lvlText w:val=""/>
      <w:lvlJc w:val="left"/>
      <w:pPr>
        <w:ind w:left="1890" w:hanging="360"/>
      </w:pPr>
      <w:rPr>
        <w:rFonts w:ascii="Wingdings" w:hAnsi="Wingdings" w:hint="default"/>
      </w:rPr>
    </w:lvl>
    <w:lvl w:ilvl="3" w:tplc="080A0001" w:tentative="1">
      <w:start w:val="1"/>
      <w:numFmt w:val="bullet"/>
      <w:lvlText w:val=""/>
      <w:lvlJc w:val="left"/>
      <w:pPr>
        <w:ind w:left="2610" w:hanging="360"/>
      </w:pPr>
      <w:rPr>
        <w:rFonts w:ascii="Symbol" w:hAnsi="Symbol" w:hint="default"/>
      </w:rPr>
    </w:lvl>
    <w:lvl w:ilvl="4" w:tplc="080A0003" w:tentative="1">
      <w:start w:val="1"/>
      <w:numFmt w:val="bullet"/>
      <w:lvlText w:val="o"/>
      <w:lvlJc w:val="left"/>
      <w:pPr>
        <w:ind w:left="3330" w:hanging="360"/>
      </w:pPr>
      <w:rPr>
        <w:rFonts w:ascii="Courier New" w:hAnsi="Courier New" w:cs="Courier New" w:hint="default"/>
      </w:rPr>
    </w:lvl>
    <w:lvl w:ilvl="5" w:tplc="080A0005" w:tentative="1">
      <w:start w:val="1"/>
      <w:numFmt w:val="bullet"/>
      <w:lvlText w:val=""/>
      <w:lvlJc w:val="left"/>
      <w:pPr>
        <w:ind w:left="4050" w:hanging="360"/>
      </w:pPr>
      <w:rPr>
        <w:rFonts w:ascii="Wingdings" w:hAnsi="Wingdings" w:hint="default"/>
      </w:rPr>
    </w:lvl>
    <w:lvl w:ilvl="6" w:tplc="080A0001" w:tentative="1">
      <w:start w:val="1"/>
      <w:numFmt w:val="bullet"/>
      <w:lvlText w:val=""/>
      <w:lvlJc w:val="left"/>
      <w:pPr>
        <w:ind w:left="4770" w:hanging="360"/>
      </w:pPr>
      <w:rPr>
        <w:rFonts w:ascii="Symbol" w:hAnsi="Symbol" w:hint="default"/>
      </w:rPr>
    </w:lvl>
    <w:lvl w:ilvl="7" w:tplc="080A0003" w:tentative="1">
      <w:start w:val="1"/>
      <w:numFmt w:val="bullet"/>
      <w:lvlText w:val="o"/>
      <w:lvlJc w:val="left"/>
      <w:pPr>
        <w:ind w:left="5490" w:hanging="360"/>
      </w:pPr>
      <w:rPr>
        <w:rFonts w:ascii="Courier New" w:hAnsi="Courier New" w:cs="Courier New" w:hint="default"/>
      </w:rPr>
    </w:lvl>
    <w:lvl w:ilvl="8" w:tplc="080A0005" w:tentative="1">
      <w:start w:val="1"/>
      <w:numFmt w:val="bullet"/>
      <w:lvlText w:val=""/>
      <w:lvlJc w:val="left"/>
      <w:pPr>
        <w:ind w:left="6210" w:hanging="360"/>
      </w:pPr>
      <w:rPr>
        <w:rFonts w:ascii="Wingdings" w:hAnsi="Wingdings" w:hint="default"/>
      </w:rPr>
    </w:lvl>
  </w:abstractNum>
  <w:abstractNum w:abstractNumId="15" w15:restartNumberingAfterBreak="0">
    <w:nsid w:val="54AC15CA"/>
    <w:multiLevelType w:val="multilevel"/>
    <w:tmpl w:val="581A2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69C7885"/>
    <w:multiLevelType w:val="multilevel"/>
    <w:tmpl w:val="2F5EAE74"/>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1C30E5"/>
    <w:multiLevelType w:val="hybridMultilevel"/>
    <w:tmpl w:val="F08254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2913CD"/>
    <w:multiLevelType w:val="multilevel"/>
    <w:tmpl w:val="CBF658D6"/>
    <w:lvl w:ilvl="0">
      <w:start w:val="1"/>
      <w:numFmt w:val="bullet"/>
      <w:lvlText w:val=""/>
      <w:lvlJc w:val="left"/>
      <w:pPr>
        <w:ind w:left="720" w:hanging="360"/>
      </w:pPr>
      <w:rPr>
        <w:rFonts w:ascii="Wingdings" w:hAnsi="Wingdings" w:hint="default"/>
        <w:b/>
        <w:bC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3E92566"/>
    <w:multiLevelType w:val="multilevel"/>
    <w:tmpl w:val="D428805E"/>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6B2D665E"/>
    <w:multiLevelType w:val="multilevel"/>
    <w:tmpl w:val="FE1E6C5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38869C8"/>
    <w:multiLevelType w:val="multilevel"/>
    <w:tmpl w:val="D428805E"/>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7233848">
    <w:abstractNumId w:val="12"/>
  </w:num>
  <w:num w:numId="2" w16cid:durableId="408770423">
    <w:abstractNumId w:val="20"/>
  </w:num>
  <w:num w:numId="3" w16cid:durableId="413674507">
    <w:abstractNumId w:val="16"/>
  </w:num>
  <w:num w:numId="4" w16cid:durableId="376704292">
    <w:abstractNumId w:val="4"/>
  </w:num>
  <w:num w:numId="5" w16cid:durableId="2039308847">
    <w:abstractNumId w:val="7"/>
  </w:num>
  <w:num w:numId="6" w16cid:durableId="951863144">
    <w:abstractNumId w:val="10"/>
  </w:num>
  <w:num w:numId="7" w16cid:durableId="1137145674">
    <w:abstractNumId w:val="3"/>
  </w:num>
  <w:num w:numId="8" w16cid:durableId="1377394773">
    <w:abstractNumId w:val="11"/>
  </w:num>
  <w:num w:numId="9" w16cid:durableId="1417094447">
    <w:abstractNumId w:val="13"/>
  </w:num>
  <w:num w:numId="10" w16cid:durableId="1398893315">
    <w:abstractNumId w:val="15"/>
  </w:num>
  <w:num w:numId="11" w16cid:durableId="2055888434">
    <w:abstractNumId w:val="21"/>
  </w:num>
  <w:num w:numId="12" w16cid:durableId="1305232747">
    <w:abstractNumId w:val="2"/>
  </w:num>
  <w:num w:numId="13" w16cid:durableId="1428696025">
    <w:abstractNumId w:val="9"/>
  </w:num>
  <w:num w:numId="14" w16cid:durableId="473763398">
    <w:abstractNumId w:val="0"/>
  </w:num>
  <w:num w:numId="15" w16cid:durableId="579102457">
    <w:abstractNumId w:val="5"/>
  </w:num>
  <w:num w:numId="16" w16cid:durableId="1432621592">
    <w:abstractNumId w:val="1"/>
  </w:num>
  <w:num w:numId="17" w16cid:durableId="970943614">
    <w:abstractNumId w:val="18"/>
  </w:num>
  <w:num w:numId="18" w16cid:durableId="330455504">
    <w:abstractNumId w:val="14"/>
  </w:num>
  <w:num w:numId="19" w16cid:durableId="1740054119">
    <w:abstractNumId w:val="6"/>
  </w:num>
  <w:num w:numId="20" w16cid:durableId="1740320980">
    <w:abstractNumId w:val="17"/>
  </w:num>
  <w:num w:numId="21" w16cid:durableId="795761550">
    <w:abstractNumId w:val="8"/>
  </w:num>
  <w:num w:numId="22" w16cid:durableId="207855296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8FE"/>
    <w:rsid w:val="000075B8"/>
    <w:rsid w:val="00064A33"/>
    <w:rsid w:val="00065FDD"/>
    <w:rsid w:val="000834AC"/>
    <w:rsid w:val="000B2D3D"/>
    <w:rsid w:val="000D7EFA"/>
    <w:rsid w:val="000E5CAD"/>
    <w:rsid w:val="000F64B7"/>
    <w:rsid w:val="00123632"/>
    <w:rsid w:val="00124AC8"/>
    <w:rsid w:val="00161A61"/>
    <w:rsid w:val="00177BD7"/>
    <w:rsid w:val="001949DB"/>
    <w:rsid w:val="001B2A31"/>
    <w:rsid w:val="001C5113"/>
    <w:rsid w:val="001C5684"/>
    <w:rsid w:val="001D3644"/>
    <w:rsid w:val="001E171D"/>
    <w:rsid w:val="001F4788"/>
    <w:rsid w:val="00230DA7"/>
    <w:rsid w:val="0024521B"/>
    <w:rsid w:val="00250C1D"/>
    <w:rsid w:val="002545BD"/>
    <w:rsid w:val="00276394"/>
    <w:rsid w:val="002C39DA"/>
    <w:rsid w:val="002C426E"/>
    <w:rsid w:val="002E43A5"/>
    <w:rsid w:val="002F5F40"/>
    <w:rsid w:val="00316D64"/>
    <w:rsid w:val="00321E35"/>
    <w:rsid w:val="0034559B"/>
    <w:rsid w:val="003610BE"/>
    <w:rsid w:val="00363181"/>
    <w:rsid w:val="00384176"/>
    <w:rsid w:val="00387E8D"/>
    <w:rsid w:val="003A545D"/>
    <w:rsid w:val="003A5E29"/>
    <w:rsid w:val="003B381B"/>
    <w:rsid w:val="003C3D89"/>
    <w:rsid w:val="003D07AE"/>
    <w:rsid w:val="00427DBE"/>
    <w:rsid w:val="00441EF1"/>
    <w:rsid w:val="00447578"/>
    <w:rsid w:val="0048617C"/>
    <w:rsid w:val="004C1C25"/>
    <w:rsid w:val="004C524B"/>
    <w:rsid w:val="004E7FBC"/>
    <w:rsid w:val="00516F6C"/>
    <w:rsid w:val="005240A1"/>
    <w:rsid w:val="005302FC"/>
    <w:rsid w:val="00530333"/>
    <w:rsid w:val="005550B0"/>
    <w:rsid w:val="005C3B86"/>
    <w:rsid w:val="005E52CA"/>
    <w:rsid w:val="005F654C"/>
    <w:rsid w:val="00600845"/>
    <w:rsid w:val="00625C02"/>
    <w:rsid w:val="00632616"/>
    <w:rsid w:val="00653E01"/>
    <w:rsid w:val="00674737"/>
    <w:rsid w:val="006B5667"/>
    <w:rsid w:val="006C6D43"/>
    <w:rsid w:val="006E3283"/>
    <w:rsid w:val="006F1340"/>
    <w:rsid w:val="00702431"/>
    <w:rsid w:val="00702AC6"/>
    <w:rsid w:val="00706E9E"/>
    <w:rsid w:val="00747179"/>
    <w:rsid w:val="00765194"/>
    <w:rsid w:val="007A3A96"/>
    <w:rsid w:val="007F39A6"/>
    <w:rsid w:val="007F621A"/>
    <w:rsid w:val="00827434"/>
    <w:rsid w:val="008368CB"/>
    <w:rsid w:val="00842330"/>
    <w:rsid w:val="00843E46"/>
    <w:rsid w:val="008A2FC0"/>
    <w:rsid w:val="008D52FA"/>
    <w:rsid w:val="008E26F9"/>
    <w:rsid w:val="008E7901"/>
    <w:rsid w:val="009027C8"/>
    <w:rsid w:val="00903AD7"/>
    <w:rsid w:val="0090533D"/>
    <w:rsid w:val="00943698"/>
    <w:rsid w:val="00952093"/>
    <w:rsid w:val="009705C5"/>
    <w:rsid w:val="009C38BD"/>
    <w:rsid w:val="009E5ECE"/>
    <w:rsid w:val="00A415D9"/>
    <w:rsid w:val="00A42C7E"/>
    <w:rsid w:val="00A8259D"/>
    <w:rsid w:val="00A838FE"/>
    <w:rsid w:val="00AA6416"/>
    <w:rsid w:val="00AB4496"/>
    <w:rsid w:val="00AB7366"/>
    <w:rsid w:val="00AE3AD3"/>
    <w:rsid w:val="00B57785"/>
    <w:rsid w:val="00B731EB"/>
    <w:rsid w:val="00B9393F"/>
    <w:rsid w:val="00B95539"/>
    <w:rsid w:val="00BB43BF"/>
    <w:rsid w:val="00BD2734"/>
    <w:rsid w:val="00BF3041"/>
    <w:rsid w:val="00C05BB3"/>
    <w:rsid w:val="00C1381E"/>
    <w:rsid w:val="00C160CC"/>
    <w:rsid w:val="00C35D20"/>
    <w:rsid w:val="00C403DB"/>
    <w:rsid w:val="00C57732"/>
    <w:rsid w:val="00C60110"/>
    <w:rsid w:val="00C63B25"/>
    <w:rsid w:val="00C840AA"/>
    <w:rsid w:val="00CA6326"/>
    <w:rsid w:val="00CF7DCB"/>
    <w:rsid w:val="00D07EC7"/>
    <w:rsid w:val="00D34AB6"/>
    <w:rsid w:val="00D372E2"/>
    <w:rsid w:val="00D57057"/>
    <w:rsid w:val="00D94FE4"/>
    <w:rsid w:val="00D96750"/>
    <w:rsid w:val="00DE2F36"/>
    <w:rsid w:val="00E01B2C"/>
    <w:rsid w:val="00E244C8"/>
    <w:rsid w:val="00E25499"/>
    <w:rsid w:val="00E66D0B"/>
    <w:rsid w:val="00E733BA"/>
    <w:rsid w:val="00E9111E"/>
    <w:rsid w:val="00E92B3D"/>
    <w:rsid w:val="00EA4B83"/>
    <w:rsid w:val="00EB7213"/>
    <w:rsid w:val="00ED66AB"/>
    <w:rsid w:val="00EE6AB3"/>
    <w:rsid w:val="00F33477"/>
    <w:rsid w:val="00F34271"/>
    <w:rsid w:val="00F413E9"/>
    <w:rsid w:val="00F447D1"/>
    <w:rsid w:val="00F52559"/>
    <w:rsid w:val="00F64FFD"/>
    <w:rsid w:val="00F772F9"/>
    <w:rsid w:val="00F92F8D"/>
    <w:rsid w:val="00F971B8"/>
    <w:rsid w:val="00FC1099"/>
    <w:rsid w:val="00FD0FB5"/>
    <w:rsid w:val="00FE2C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E2B"/>
  <w15:docId w15:val="{ABAAF3FB-5F35-4DF0-A086-7B0B2C60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F4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NoSpacing">
    <w:name w:val="No Spacing"/>
    <w:uiPriority w:val="1"/>
    <w:qFormat/>
    <w:rsid w:val="00632EF0"/>
    <w:pPr>
      <w:spacing w:line="240" w:lineRule="auto"/>
    </w:pPr>
    <w:rPr>
      <w:rFonts w:ascii="Calibri" w:eastAsia="Calibri" w:hAnsi="Calibri" w:cs="Times New Roman"/>
      <w:lang w:eastAsia="en-US"/>
    </w:rPr>
  </w:style>
  <w:style w:type="character" w:styleId="Strong">
    <w:name w:val="Strong"/>
    <w:basedOn w:val="DefaultParagraphFont"/>
    <w:uiPriority w:val="22"/>
    <w:qFormat/>
    <w:rsid w:val="0055567C"/>
    <w:rPr>
      <w:b/>
      <w:bCs/>
    </w:rPr>
  </w:style>
  <w:style w:type="character" w:customStyle="1" w:styleId="Mencinsinresolver2">
    <w:name w:val="Mención sin resolver2"/>
    <w:basedOn w:val="DefaultParagraphFont"/>
    <w:uiPriority w:val="99"/>
    <w:semiHidden/>
    <w:unhideWhenUsed/>
    <w:rsid w:val="0006463D"/>
    <w:rPr>
      <w:color w:val="605E5C"/>
      <w:shd w:val="clear" w:color="auto" w:fill="E1DFDD"/>
    </w:rPr>
  </w:style>
  <w:style w:type="character" w:customStyle="1" w:styleId="UnresolvedMention1">
    <w:name w:val="Unresolved Mention1"/>
    <w:basedOn w:val="DefaultParagraphFont"/>
    <w:uiPriority w:val="99"/>
    <w:semiHidden/>
    <w:unhideWhenUsed/>
    <w:rsid w:val="00835BD4"/>
    <w:rPr>
      <w:color w:val="605E5C"/>
      <w:shd w:val="clear" w:color="auto" w:fill="E1DFDD"/>
    </w:rPr>
  </w:style>
  <w:style w:type="character" w:customStyle="1" w:styleId="ab">
    <w:name w:val="a"/>
    <w:basedOn w:val="DefaultParagraphFont"/>
    <w:rsid w:val="00D04E32"/>
  </w:style>
  <w:style w:type="paragraph" w:customStyle="1" w:styleId="xzvds">
    <w:name w:val="xzvds"/>
    <w:basedOn w:val="Normal"/>
    <w:rsid w:val="00D04E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kif2">
    <w:name w:val="vkif2"/>
    <w:basedOn w:val="DefaultParagraphFont"/>
    <w:rsid w:val="00D04E32"/>
  </w:style>
  <w:style w:type="paragraph" w:customStyle="1" w:styleId="208ie">
    <w:name w:val="_208ie"/>
    <w:basedOn w:val="Normal"/>
    <w:rsid w:val="00D04E3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53C1A"/>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380CAF"/>
    <w:rPr>
      <w:color w:val="808080"/>
    </w:r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0D7EFA"/>
    <w:rPr>
      <w:color w:val="605E5C"/>
      <w:shd w:val="clear" w:color="auto" w:fill="E1DFDD"/>
    </w:rPr>
  </w:style>
  <w:style w:type="paragraph" w:customStyle="1" w:styleId="pf0">
    <w:name w:val="pf0"/>
    <w:basedOn w:val="Normal"/>
    <w:rsid w:val="00276394"/>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cf01">
    <w:name w:val="cf01"/>
    <w:basedOn w:val="DefaultParagraphFont"/>
    <w:rsid w:val="00276394"/>
    <w:rPr>
      <w:rFonts w:ascii="Segoe UI" w:hAnsi="Segoe UI" w:cs="Segoe UI" w:hint="default"/>
      <w:sz w:val="18"/>
      <w:szCs w:val="18"/>
    </w:rPr>
  </w:style>
  <w:style w:type="paragraph" w:styleId="Revision">
    <w:name w:val="Revision"/>
    <w:hidden/>
    <w:uiPriority w:val="99"/>
    <w:semiHidden/>
    <w:rsid w:val="00316D6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246020">
      <w:bodyDiv w:val="1"/>
      <w:marLeft w:val="0"/>
      <w:marRight w:val="0"/>
      <w:marTop w:val="0"/>
      <w:marBottom w:val="0"/>
      <w:divBdr>
        <w:top w:val="none" w:sz="0" w:space="0" w:color="auto"/>
        <w:left w:val="none" w:sz="0" w:space="0" w:color="auto"/>
        <w:bottom w:val="none" w:sz="0" w:space="0" w:color="auto"/>
        <w:right w:val="none" w:sz="0" w:space="0" w:color="auto"/>
      </w:divBdr>
    </w:div>
    <w:div w:id="1058750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audio%5D=0&amp;filters%5Bcontent_type%3Aimage%5D=1&amp;filters%5Binclude_stock_enterprise%5D=0&amp;filters%5Bis_editorial%5D=0&amp;order=relevance&amp;safe_search=1&amp;serie_id=95649383&amp;search_page=1&amp;search_type=see-more&amp;get_facets=0&amp;asset_id=95650010" TargetMode="External"/><Relationship Id="rId3" Type="http://schemas.openxmlformats.org/officeDocument/2006/relationships/hyperlink" Target="https://as2.ftcdn.net/v2/jpg/05/91/10/37/1000_F_591103753_576pEIGZivDK5dECJY0YWyzvyXxbPxmL.jpg" TargetMode="External"/><Relationship Id="rId7" Type="http://schemas.openxmlformats.org/officeDocument/2006/relationships/hyperlink" Target="https://img.freepik.com/vector-premium/ilustracion-gripe-enferma-mujer-estornudando_619097-415.jpg?w=826" TargetMode="External"/><Relationship Id="rId2" Type="http://schemas.openxmlformats.org/officeDocument/2006/relationships/hyperlink" Target="https://stock.adobe.com/co/images/worker-human-working-with-technology-smart-industry-4-0/575809459?prev_url=detail" TargetMode="External"/><Relationship Id="rId1" Type="http://schemas.openxmlformats.org/officeDocument/2006/relationships/hyperlink" Target="https://stock.adobe.com/co/images/worker-human-working-with-technology-smart-industry-4-0/575809459?prev_url=detail" TargetMode="External"/><Relationship Id="rId6" Type="http://schemas.openxmlformats.org/officeDocument/2006/relationships/hyperlink" Target="https://img.freepik.com/vector-gratis/conjunto-personas-cayendo_1284-71568.jpg?w=996&amp;t=st=1683168894~exp=1683169494~hmac=e760424de2d158948f344fafb4773d7bf8fc8ac9bad3b86ac051c5c54b76676b" TargetMode="External"/><Relationship Id="rId5" Type="http://schemas.openxmlformats.org/officeDocument/2006/relationships/hyperlink" Target="https://img.freepik.com/vector-gratis/infografia-correccion-postura_23-2148981843.jpg?w=1380&amp;t=st=1683160438~exp=1683161038~hmac=f9871b0adcb536f545b2798bb7dcf23892eaf9f4a0c92cca4a6432e45edc9424" TargetMode="External"/><Relationship Id="rId10" Type="http://schemas.openxmlformats.org/officeDocument/2006/relationships/hyperlink" Target="https://assets.isu.pub/document-structure/220314131411-fd6b771a99bf98b40e0c0d93a2901f30/v1/31d27462cc2bd166d119c3557c4e6aed.jpeg" TargetMode="External"/><Relationship Id="rId4" Type="http://schemas.openxmlformats.org/officeDocument/2006/relationships/hyperlink" Target="https://img.freepik.com/vector-gratis/graficos-correccion-postura_23-2148996514.jpg?w=1380&amp;t=st=1683153684~exp=1683154284~hmac=c890332f65c83da00040ec5cd8ef78385dcbd2e21c3cc696e42a9093c8c40e06" TargetMode="External"/><Relationship Id="rId9" Type="http://schemas.openxmlformats.org/officeDocument/2006/relationships/hyperlink" Target="https://img.freepik.com/vector-gratis/diseno-coworking_24877-61357.jpg?w=826&amp;t=st=1683301098~exp=1683301698~hmac=028ca697bce5e3fc0c2d699c5681f66265060288c32d499db7916cd78501eded"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diagramColors" Target="diagrams/colors1.xml"/><Relationship Id="rId42" Type="http://schemas.openxmlformats.org/officeDocument/2006/relationships/hyperlink" Target="https://link.gale.com/apps/doc/A503761466/IFME?u=sena&amp;sid=bookmark-IFME&amp;xid=337ffdb3" TargetMode="External"/><Relationship Id="rId47" Type="http://schemas.openxmlformats.org/officeDocument/2006/relationships/hyperlink" Target="https://youtu.be/SCQ907uU8KY" TargetMode="External"/><Relationship Id="rId63" Type="http://schemas.openxmlformats.org/officeDocument/2006/relationships/hyperlink" Target="https://www.ofiprix.com/blog/ergonomia-en-el-puesto-de-trabajo-de-pie/"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jpeg"/><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hyperlink" Target="https://youtu.be/9Yw8t3hsr5M" TargetMode="External"/><Relationship Id="rId45" Type="http://schemas.openxmlformats.org/officeDocument/2006/relationships/hyperlink" Target="https://www.youtube.com/watch?v=vyqLP_nJxuE" TargetMode="External"/><Relationship Id="rId53" Type="http://schemas.openxmlformats.org/officeDocument/2006/relationships/hyperlink" Target="https://youtu.be/g1Ckxiad4Ms" TargetMode="External"/><Relationship Id="rId58" Type="http://schemas.openxmlformats.org/officeDocument/2006/relationships/hyperlink" Target="https://gestion.ibv.org/gestoribv/index.php/productos/descargables/106-estudio-de-las-condiciones-ergonomicas-del-trabajo-en-el-sector-textil/file" TargetMode="External"/><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issuu.com/icaselcanarias/docs/estudio_ergonomico_sector_calzado_aparado/1" TargetMode="External"/><Relationship Id="rId19" Type="http://schemas.openxmlformats.org/officeDocument/2006/relationships/diagramLayout" Target="diagrams/layout1.xml"/><Relationship Id="rId14" Type="http://schemas.openxmlformats.org/officeDocument/2006/relationships/image" Target="media/image1.png"/><Relationship Id="rId22" Type="http://schemas.microsoft.com/office/2007/relationships/diagramDrawing" Target="diagrams/drawing1.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ink.gale.com/apps/doc/A503761466/IFME?u=sena&amp;sid=bookmark-IFME&amp;xid=337ffdb3" TargetMode="External"/><Relationship Id="rId48" Type="http://schemas.openxmlformats.org/officeDocument/2006/relationships/hyperlink" Target="https://www.youtube.com/watch?v=E9_m4SW1boY" TargetMode="External"/><Relationship Id="rId56" Type="http://schemas.openxmlformats.org/officeDocument/2006/relationships/hyperlink" Target="https://www.arlsura.com/index.php/decretos-leyes-resoluciones-circulares-y-jurisprudencia" TargetMode="External"/><Relationship Id="rId64" Type="http://schemas.openxmlformats.org/officeDocument/2006/relationships/hyperlink" Target="https://sena-primo.hosted.exlibrisgroup.com/permalink/f/1j5choe/sena_aleph000065030"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www.youtube.com/watch?v=CnuGywCmCTM"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youtu.be/SCQ907uU8KY" TargetMode="External"/><Relationship Id="rId59" Type="http://schemas.openxmlformats.org/officeDocument/2006/relationships/hyperlink" Target="https://docplayer.es/33656830-Diseno-antropometrico-de-puestos-de-trabajo-protocolo-curso-de-ergonomia.html" TargetMode="External"/><Relationship Id="rId67" Type="http://schemas.openxmlformats.org/officeDocument/2006/relationships/footer" Target="footer1.xml"/><Relationship Id="rId20" Type="http://schemas.openxmlformats.org/officeDocument/2006/relationships/diagramQuickStyle" Target="diagrams/quickStyle1.xml"/><Relationship Id="rId41" Type="http://schemas.openxmlformats.org/officeDocument/2006/relationships/hyperlink" Target="https://youtu.be/9Yw8t3hsr5M" TargetMode="External"/><Relationship Id="rId54" Type="http://schemas.openxmlformats.org/officeDocument/2006/relationships/hyperlink" Target="https://go-gale-com.bdigital.sena.edu.co/ps/i.do?p=IFME&amp;u=sena&amp;id=GALE%7CA503761466&amp;v=2.1&amp;it=r" TargetMode="External"/><Relationship Id="rId62" Type="http://schemas.openxmlformats.org/officeDocument/2006/relationships/hyperlink" Target="https://www.ilo.org/wcmsp5/groups/public/---dgreports/---stat/documents/normativeinstrument/wcms_234036.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hyperlink" Target="https://youtu.be/E9_m4SW1boY" TargetMode="External"/><Relationship Id="rId57" Type="http://schemas.openxmlformats.org/officeDocument/2006/relationships/hyperlink" Target="https://sena-primo.hosted.exlibrisgroup.com/permalink/f/1j5choe/sena_aleph000071157" TargetMode="External"/><Relationship Id="rId10" Type="http://schemas.openxmlformats.org/officeDocument/2006/relationships/endnotes" Target="endnotes.xml"/><Relationship Id="rId31" Type="http://schemas.openxmlformats.org/officeDocument/2006/relationships/image" Target="media/image12.jpeg"/><Relationship Id="rId44" Type="http://schemas.openxmlformats.org/officeDocument/2006/relationships/hyperlink" Target="https://youtu.be/Qd6NEbOWQTo" TargetMode="External"/><Relationship Id="rId52" Type="http://schemas.openxmlformats.org/officeDocument/2006/relationships/hyperlink" Target="https://www.youtube.com/watch?v=g1Ckxiad4Ms" TargetMode="External"/><Relationship Id="rId60" Type="http://schemas.openxmlformats.org/officeDocument/2006/relationships/hyperlink" Target="https://digitk.areandina.edu.co/bitstream/handle/areandina/1246/Condiciones%20de%20Trabajo%2C%20Riesgo%20y%20Salud%20Ambiental.pdf?sequence=1&amp;isAllowed=y" TargetMode="External"/><Relationship Id="rId65" Type="http://schemas.openxmlformats.org/officeDocument/2006/relationships/hyperlink" Target="https://www.arlsura.com/index.php/decretos-leyes-resoluciones-circulares-y-jurisprudencia"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Data" Target="diagrams/data1.xml"/><Relationship Id="rId39" Type="http://schemas.openxmlformats.org/officeDocument/2006/relationships/image" Target="media/image20.png"/><Relationship Id="rId34" Type="http://schemas.openxmlformats.org/officeDocument/2006/relationships/image" Target="media/image15.jpeg"/><Relationship Id="rId50" Type="http://schemas.openxmlformats.org/officeDocument/2006/relationships/hyperlink" Target="https://www.youtube.com/watch?v=CnuGywCmCTM" TargetMode="External"/><Relationship Id="rId55" Type="http://schemas.openxmlformats.org/officeDocument/2006/relationships/hyperlink" Target="https://www.arlsura.com/index.php/decretos-leyes-resoluciones-circulares-y-jurisprudenc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C98E2D-B902-43B9-8BFF-207F27904F86}" type="doc">
      <dgm:prSet loTypeId="urn:microsoft.com/office/officeart/2005/8/layout/vList2" loCatId="list" qsTypeId="urn:microsoft.com/office/officeart/2005/8/quickstyle/simple1" qsCatId="simple" csTypeId="urn:microsoft.com/office/officeart/2005/8/colors/colorful4" csCatId="colorful"/>
      <dgm:spPr/>
      <dgm:t>
        <a:bodyPr/>
        <a:lstStyle/>
        <a:p>
          <a:endParaRPr lang="es-MX"/>
        </a:p>
      </dgm:t>
    </dgm:pt>
    <dgm:pt modelId="{522008B3-5981-4568-A8FD-896A2FD49EA5}">
      <dgm:prSet/>
      <dgm:spPr/>
      <dgm:t>
        <a:bodyPr/>
        <a:lstStyle/>
        <a:p>
          <a:r>
            <a:rPr lang="es-MX">
              <a:latin typeface="Arial" panose="020B0604020202020204" pitchFamily="34" charset="0"/>
              <a:cs typeface="Arial" panose="020B0604020202020204" pitchFamily="34" charset="0"/>
            </a:rPr>
            <a:t>Asegura un desempeño productivo.</a:t>
          </a:r>
        </a:p>
      </dgm:t>
    </dgm:pt>
    <dgm:pt modelId="{4B3CA781-F38D-4917-848F-C07E40BC5A27}" type="parTrans" cxnId="{52196707-BD91-4A10-A2D1-8862168ED943}">
      <dgm:prSet/>
      <dgm:spPr/>
      <dgm:t>
        <a:bodyPr/>
        <a:lstStyle/>
        <a:p>
          <a:endParaRPr lang="es-MX">
            <a:latin typeface="Arial" panose="020B0604020202020204" pitchFamily="34" charset="0"/>
            <a:cs typeface="Arial" panose="020B0604020202020204" pitchFamily="34" charset="0"/>
          </a:endParaRPr>
        </a:p>
      </dgm:t>
    </dgm:pt>
    <dgm:pt modelId="{91259AEB-DAB0-4938-83FC-104F3C3FAF7A}" type="sibTrans" cxnId="{52196707-BD91-4A10-A2D1-8862168ED943}">
      <dgm:prSet/>
      <dgm:spPr/>
      <dgm:t>
        <a:bodyPr/>
        <a:lstStyle/>
        <a:p>
          <a:endParaRPr lang="es-MX">
            <a:latin typeface="Arial" panose="020B0604020202020204" pitchFamily="34" charset="0"/>
            <a:cs typeface="Arial" panose="020B0604020202020204" pitchFamily="34" charset="0"/>
          </a:endParaRPr>
        </a:p>
      </dgm:t>
    </dgm:pt>
    <dgm:pt modelId="{2D76EEF5-AFCF-4A58-971C-34F456A02C59}">
      <dgm:prSet/>
      <dgm:spPr/>
      <dgm:t>
        <a:bodyPr/>
        <a:lstStyle/>
        <a:p>
          <a:r>
            <a:rPr lang="es-MX">
              <a:latin typeface="Arial" panose="020B0604020202020204" pitchFamily="34" charset="0"/>
              <a:cs typeface="Arial" panose="020B0604020202020204" pitchFamily="34" charset="0"/>
            </a:rPr>
            <a:t>Evita enfermedades relacionadas con las condiciones laborales.</a:t>
          </a:r>
        </a:p>
      </dgm:t>
    </dgm:pt>
    <dgm:pt modelId="{CB9C5138-DF5B-4F28-93F5-DD7DD5788AFB}" type="parTrans" cxnId="{A331F419-469F-42AE-B4A2-39BEDF748502}">
      <dgm:prSet/>
      <dgm:spPr/>
      <dgm:t>
        <a:bodyPr/>
        <a:lstStyle/>
        <a:p>
          <a:endParaRPr lang="es-MX">
            <a:latin typeface="Arial" panose="020B0604020202020204" pitchFamily="34" charset="0"/>
            <a:cs typeface="Arial" panose="020B0604020202020204" pitchFamily="34" charset="0"/>
          </a:endParaRPr>
        </a:p>
      </dgm:t>
    </dgm:pt>
    <dgm:pt modelId="{F8FD2C56-E738-48F1-B67E-1C72F70443A0}" type="sibTrans" cxnId="{A331F419-469F-42AE-B4A2-39BEDF748502}">
      <dgm:prSet/>
      <dgm:spPr/>
      <dgm:t>
        <a:bodyPr/>
        <a:lstStyle/>
        <a:p>
          <a:endParaRPr lang="es-MX">
            <a:latin typeface="Arial" panose="020B0604020202020204" pitchFamily="34" charset="0"/>
            <a:cs typeface="Arial" panose="020B0604020202020204" pitchFamily="34" charset="0"/>
          </a:endParaRPr>
        </a:p>
      </dgm:t>
    </dgm:pt>
    <dgm:pt modelId="{FCB8A236-173E-48EE-8F7C-6044E0376E83}">
      <dgm:prSet/>
      <dgm:spPr/>
      <dgm:t>
        <a:bodyPr/>
        <a:lstStyle/>
        <a:p>
          <a:r>
            <a:rPr lang="es-MX">
              <a:latin typeface="Arial" panose="020B0604020202020204" pitchFamily="34" charset="0"/>
              <a:cs typeface="Arial" panose="020B0604020202020204" pitchFamily="34" charset="0"/>
            </a:rPr>
            <a:t>Sirve como protocolo o guía de reclutamiento y selección de personal.</a:t>
          </a:r>
        </a:p>
      </dgm:t>
    </dgm:pt>
    <dgm:pt modelId="{CA38DA97-A866-4AD5-B5F3-154ACEED1BEA}" type="parTrans" cxnId="{79BB0D1E-E65E-451D-BAAE-7862D6954014}">
      <dgm:prSet/>
      <dgm:spPr/>
      <dgm:t>
        <a:bodyPr/>
        <a:lstStyle/>
        <a:p>
          <a:endParaRPr lang="es-MX">
            <a:latin typeface="Arial" panose="020B0604020202020204" pitchFamily="34" charset="0"/>
            <a:cs typeface="Arial" panose="020B0604020202020204" pitchFamily="34" charset="0"/>
          </a:endParaRPr>
        </a:p>
      </dgm:t>
    </dgm:pt>
    <dgm:pt modelId="{C2F7D06C-A2AA-42D2-BE11-5EC00D883F58}" type="sibTrans" cxnId="{79BB0D1E-E65E-451D-BAAE-7862D6954014}">
      <dgm:prSet/>
      <dgm:spPr/>
      <dgm:t>
        <a:bodyPr/>
        <a:lstStyle/>
        <a:p>
          <a:endParaRPr lang="es-MX">
            <a:latin typeface="Arial" panose="020B0604020202020204" pitchFamily="34" charset="0"/>
            <a:cs typeface="Arial" panose="020B0604020202020204" pitchFamily="34" charset="0"/>
          </a:endParaRPr>
        </a:p>
      </dgm:t>
    </dgm:pt>
    <dgm:pt modelId="{CDCF6B88-C2C6-4422-956D-F384E3BCDEC4}">
      <dgm:prSet/>
      <dgm:spPr/>
      <dgm:t>
        <a:bodyPr/>
        <a:lstStyle/>
        <a:p>
          <a:r>
            <a:rPr lang="es-MX">
              <a:latin typeface="Arial" panose="020B0604020202020204" pitchFamily="34" charset="0"/>
              <a:cs typeface="Arial" panose="020B0604020202020204" pitchFamily="34" charset="0"/>
            </a:rPr>
            <a:t>Da claridad al trabajador en relación con su desempeño y exigencias del puesto.</a:t>
          </a:r>
        </a:p>
      </dgm:t>
    </dgm:pt>
    <dgm:pt modelId="{A0E911C3-284D-4287-B182-CF1A8D3F499F}" type="parTrans" cxnId="{770EF417-861A-477A-B4DD-4DE5426C4347}">
      <dgm:prSet/>
      <dgm:spPr/>
      <dgm:t>
        <a:bodyPr/>
        <a:lstStyle/>
        <a:p>
          <a:endParaRPr lang="es-MX">
            <a:latin typeface="Arial" panose="020B0604020202020204" pitchFamily="34" charset="0"/>
            <a:cs typeface="Arial" panose="020B0604020202020204" pitchFamily="34" charset="0"/>
          </a:endParaRPr>
        </a:p>
      </dgm:t>
    </dgm:pt>
    <dgm:pt modelId="{79FFB938-0CA6-449A-9430-A28CE916136C}" type="sibTrans" cxnId="{770EF417-861A-477A-B4DD-4DE5426C4347}">
      <dgm:prSet/>
      <dgm:spPr/>
      <dgm:t>
        <a:bodyPr/>
        <a:lstStyle/>
        <a:p>
          <a:endParaRPr lang="es-MX">
            <a:latin typeface="Arial" panose="020B0604020202020204" pitchFamily="34" charset="0"/>
            <a:cs typeface="Arial" panose="020B0604020202020204" pitchFamily="34" charset="0"/>
          </a:endParaRPr>
        </a:p>
      </dgm:t>
    </dgm:pt>
    <dgm:pt modelId="{D42C356D-4E1B-414A-8BEF-84DB135452E6}">
      <dgm:prSet/>
      <dgm:spPr/>
      <dgm:t>
        <a:bodyPr/>
        <a:lstStyle/>
        <a:p>
          <a:r>
            <a:rPr lang="es-MX">
              <a:latin typeface="Arial" panose="020B0604020202020204" pitchFamily="34" charset="0"/>
              <a:cs typeface="Arial" panose="020B0604020202020204" pitchFamily="34" charset="0"/>
            </a:rPr>
            <a:t>Es la base para medir el desempeño laboral.</a:t>
          </a:r>
        </a:p>
      </dgm:t>
    </dgm:pt>
    <dgm:pt modelId="{86D7614A-4453-42BE-9CF4-487FCC20090E}" type="parTrans" cxnId="{7D569C31-FFD6-4E27-9E0E-7E8DDB4BEF44}">
      <dgm:prSet/>
      <dgm:spPr/>
      <dgm:t>
        <a:bodyPr/>
        <a:lstStyle/>
        <a:p>
          <a:endParaRPr lang="es-MX">
            <a:latin typeface="Arial" panose="020B0604020202020204" pitchFamily="34" charset="0"/>
            <a:cs typeface="Arial" panose="020B0604020202020204" pitchFamily="34" charset="0"/>
          </a:endParaRPr>
        </a:p>
      </dgm:t>
    </dgm:pt>
    <dgm:pt modelId="{8E265528-2A41-4365-B0CA-315CC87E9E5C}" type="sibTrans" cxnId="{7D569C31-FFD6-4E27-9E0E-7E8DDB4BEF44}">
      <dgm:prSet/>
      <dgm:spPr/>
      <dgm:t>
        <a:bodyPr/>
        <a:lstStyle/>
        <a:p>
          <a:endParaRPr lang="es-MX">
            <a:latin typeface="Arial" panose="020B0604020202020204" pitchFamily="34" charset="0"/>
            <a:cs typeface="Arial" panose="020B0604020202020204" pitchFamily="34" charset="0"/>
          </a:endParaRPr>
        </a:p>
      </dgm:t>
    </dgm:pt>
    <dgm:pt modelId="{EFBDE173-0A53-44CC-A0B1-51DC1139390A}">
      <dgm:prSet/>
      <dgm:spPr/>
      <dgm:t>
        <a:bodyPr/>
        <a:lstStyle/>
        <a:p>
          <a:r>
            <a:rPr lang="es-MX">
              <a:latin typeface="Arial" panose="020B0604020202020204" pitchFamily="34" charset="0"/>
              <a:cs typeface="Arial" panose="020B0604020202020204" pitchFamily="34" charset="0"/>
            </a:rPr>
            <a:t>Posibilita definir salarios justos y equilibrados.</a:t>
          </a:r>
        </a:p>
      </dgm:t>
    </dgm:pt>
    <dgm:pt modelId="{C62D3BA3-A254-47CE-BCA1-120462D4F0BC}" type="parTrans" cxnId="{4F77D0B1-55F7-4A24-9909-730D19AB8643}">
      <dgm:prSet/>
      <dgm:spPr/>
      <dgm:t>
        <a:bodyPr/>
        <a:lstStyle/>
        <a:p>
          <a:endParaRPr lang="es-MX">
            <a:latin typeface="Arial" panose="020B0604020202020204" pitchFamily="34" charset="0"/>
            <a:cs typeface="Arial" panose="020B0604020202020204" pitchFamily="34" charset="0"/>
          </a:endParaRPr>
        </a:p>
      </dgm:t>
    </dgm:pt>
    <dgm:pt modelId="{8F7D5655-720C-4122-8BA4-44AFA62E562C}" type="sibTrans" cxnId="{4F77D0B1-55F7-4A24-9909-730D19AB8643}">
      <dgm:prSet/>
      <dgm:spPr/>
      <dgm:t>
        <a:bodyPr/>
        <a:lstStyle/>
        <a:p>
          <a:endParaRPr lang="es-MX">
            <a:latin typeface="Arial" panose="020B0604020202020204" pitchFamily="34" charset="0"/>
            <a:cs typeface="Arial" panose="020B0604020202020204" pitchFamily="34" charset="0"/>
          </a:endParaRPr>
        </a:p>
      </dgm:t>
    </dgm:pt>
    <dgm:pt modelId="{7DE428DF-8537-40DF-A73B-EB6E4F857498}">
      <dgm:prSet/>
      <dgm:spPr/>
      <dgm:t>
        <a:bodyPr/>
        <a:lstStyle/>
        <a:p>
          <a:r>
            <a:rPr lang="es-MX">
              <a:latin typeface="Arial" panose="020B0604020202020204" pitchFamily="34" charset="0"/>
              <a:cs typeface="Arial" panose="020B0604020202020204" pitchFamily="34" charset="0"/>
            </a:rPr>
            <a:t>Posibilita diseñar planes de compensaciones e incentivos para los empleados.</a:t>
          </a:r>
        </a:p>
      </dgm:t>
    </dgm:pt>
    <dgm:pt modelId="{CEC28C81-4FD7-44EE-AB15-BA6B8312C8EB}" type="parTrans" cxnId="{C0F15E3F-C41F-4E37-93C3-E7892B4F80FF}">
      <dgm:prSet/>
      <dgm:spPr/>
      <dgm:t>
        <a:bodyPr/>
        <a:lstStyle/>
        <a:p>
          <a:endParaRPr lang="es-MX">
            <a:latin typeface="Arial" panose="020B0604020202020204" pitchFamily="34" charset="0"/>
            <a:cs typeface="Arial" panose="020B0604020202020204" pitchFamily="34" charset="0"/>
          </a:endParaRPr>
        </a:p>
      </dgm:t>
    </dgm:pt>
    <dgm:pt modelId="{2C944A65-E54D-4A60-922C-22E38F223817}" type="sibTrans" cxnId="{C0F15E3F-C41F-4E37-93C3-E7892B4F80FF}">
      <dgm:prSet/>
      <dgm:spPr/>
      <dgm:t>
        <a:bodyPr/>
        <a:lstStyle/>
        <a:p>
          <a:endParaRPr lang="es-MX">
            <a:latin typeface="Arial" panose="020B0604020202020204" pitchFamily="34" charset="0"/>
            <a:cs typeface="Arial" panose="020B0604020202020204" pitchFamily="34" charset="0"/>
          </a:endParaRPr>
        </a:p>
      </dgm:t>
    </dgm:pt>
    <dgm:pt modelId="{8354366C-0BF4-4C60-9032-F5E42A8DDE2E}">
      <dgm:prSet/>
      <dgm:spPr/>
      <dgm:t>
        <a:bodyPr/>
        <a:lstStyle/>
        <a:p>
          <a:r>
            <a:rPr lang="es-MX">
              <a:latin typeface="Arial" panose="020B0604020202020204" pitchFamily="34" charset="0"/>
              <a:cs typeface="Arial" panose="020B0604020202020204" pitchFamily="34" charset="0"/>
            </a:rPr>
            <a:t>Facilita la implementación de planes de sucesión en la empresa.</a:t>
          </a:r>
        </a:p>
      </dgm:t>
    </dgm:pt>
    <dgm:pt modelId="{9D4BDE00-A81B-4228-B600-7DCF590697BF}" type="parTrans" cxnId="{32F41085-0D3C-4D0F-9D9E-AB5133BEBAF2}">
      <dgm:prSet/>
      <dgm:spPr/>
      <dgm:t>
        <a:bodyPr/>
        <a:lstStyle/>
        <a:p>
          <a:endParaRPr lang="es-MX">
            <a:latin typeface="Arial" panose="020B0604020202020204" pitchFamily="34" charset="0"/>
            <a:cs typeface="Arial" panose="020B0604020202020204" pitchFamily="34" charset="0"/>
          </a:endParaRPr>
        </a:p>
      </dgm:t>
    </dgm:pt>
    <dgm:pt modelId="{AC3F3DAC-18C8-45C3-A8C2-ADB24AFEDFFF}" type="sibTrans" cxnId="{32F41085-0D3C-4D0F-9D9E-AB5133BEBAF2}">
      <dgm:prSet/>
      <dgm:spPr/>
      <dgm:t>
        <a:bodyPr/>
        <a:lstStyle/>
        <a:p>
          <a:endParaRPr lang="es-MX">
            <a:latin typeface="Arial" panose="020B0604020202020204" pitchFamily="34" charset="0"/>
            <a:cs typeface="Arial" panose="020B0604020202020204" pitchFamily="34" charset="0"/>
          </a:endParaRPr>
        </a:p>
      </dgm:t>
    </dgm:pt>
    <dgm:pt modelId="{024D9695-5EF0-410E-A632-DD8A02B46E5C}">
      <dgm:prSet/>
      <dgm:spPr/>
      <dgm:t>
        <a:bodyPr/>
        <a:lstStyle/>
        <a:p>
          <a:r>
            <a:rPr lang="es-MX">
              <a:latin typeface="Arial" panose="020B0604020202020204" pitchFamily="34" charset="0"/>
              <a:cs typeface="Arial" panose="020B0604020202020204" pitchFamily="34" charset="0"/>
            </a:rPr>
            <a:t>Maximiza la productividad de los trabajadores, por lo tanto, ayuda a maximizar la productividad de la empresa.</a:t>
          </a:r>
        </a:p>
      </dgm:t>
    </dgm:pt>
    <dgm:pt modelId="{8360B9D5-B562-4100-9398-FA58287E2E6E}" type="parTrans" cxnId="{981C3504-A523-42B1-9D48-59CC3C871534}">
      <dgm:prSet/>
      <dgm:spPr/>
      <dgm:t>
        <a:bodyPr/>
        <a:lstStyle/>
        <a:p>
          <a:endParaRPr lang="es-MX">
            <a:latin typeface="Arial" panose="020B0604020202020204" pitchFamily="34" charset="0"/>
            <a:cs typeface="Arial" panose="020B0604020202020204" pitchFamily="34" charset="0"/>
          </a:endParaRPr>
        </a:p>
      </dgm:t>
    </dgm:pt>
    <dgm:pt modelId="{EC87A085-FA6F-4AC4-8B32-C951B71B6B7C}" type="sibTrans" cxnId="{981C3504-A523-42B1-9D48-59CC3C871534}">
      <dgm:prSet/>
      <dgm:spPr/>
      <dgm:t>
        <a:bodyPr/>
        <a:lstStyle/>
        <a:p>
          <a:endParaRPr lang="es-MX">
            <a:latin typeface="Arial" panose="020B0604020202020204" pitchFamily="34" charset="0"/>
            <a:cs typeface="Arial" panose="020B0604020202020204" pitchFamily="34" charset="0"/>
          </a:endParaRPr>
        </a:p>
      </dgm:t>
    </dgm:pt>
    <dgm:pt modelId="{68649500-4198-474B-894D-BFECB1CE41C6}" type="pres">
      <dgm:prSet presAssocID="{5CC98E2D-B902-43B9-8BFF-207F27904F86}" presName="linear" presStyleCnt="0">
        <dgm:presLayoutVars>
          <dgm:animLvl val="lvl"/>
          <dgm:resizeHandles val="exact"/>
        </dgm:presLayoutVars>
      </dgm:prSet>
      <dgm:spPr/>
    </dgm:pt>
    <dgm:pt modelId="{2360609B-4E5B-4A02-9208-1B8396EBC2A4}" type="pres">
      <dgm:prSet presAssocID="{522008B3-5981-4568-A8FD-896A2FD49EA5}" presName="parentText" presStyleLbl="node1" presStyleIdx="0" presStyleCnt="9">
        <dgm:presLayoutVars>
          <dgm:chMax val="0"/>
          <dgm:bulletEnabled val="1"/>
        </dgm:presLayoutVars>
      </dgm:prSet>
      <dgm:spPr/>
    </dgm:pt>
    <dgm:pt modelId="{3879B3C7-7C97-453F-9F17-39164919B74C}" type="pres">
      <dgm:prSet presAssocID="{91259AEB-DAB0-4938-83FC-104F3C3FAF7A}" presName="spacer" presStyleCnt="0"/>
      <dgm:spPr/>
    </dgm:pt>
    <dgm:pt modelId="{3D514F82-B11B-4D5F-B187-FD6AFB458134}" type="pres">
      <dgm:prSet presAssocID="{2D76EEF5-AFCF-4A58-971C-34F456A02C59}" presName="parentText" presStyleLbl="node1" presStyleIdx="1" presStyleCnt="9">
        <dgm:presLayoutVars>
          <dgm:chMax val="0"/>
          <dgm:bulletEnabled val="1"/>
        </dgm:presLayoutVars>
      </dgm:prSet>
      <dgm:spPr/>
    </dgm:pt>
    <dgm:pt modelId="{60CAEAA0-773D-4D94-A883-C2A9019F1975}" type="pres">
      <dgm:prSet presAssocID="{F8FD2C56-E738-48F1-B67E-1C72F70443A0}" presName="spacer" presStyleCnt="0"/>
      <dgm:spPr/>
    </dgm:pt>
    <dgm:pt modelId="{156D72C2-FB82-4542-BDA6-970B4AF65C7F}" type="pres">
      <dgm:prSet presAssocID="{FCB8A236-173E-48EE-8F7C-6044E0376E83}" presName="parentText" presStyleLbl="node1" presStyleIdx="2" presStyleCnt="9">
        <dgm:presLayoutVars>
          <dgm:chMax val="0"/>
          <dgm:bulletEnabled val="1"/>
        </dgm:presLayoutVars>
      </dgm:prSet>
      <dgm:spPr/>
    </dgm:pt>
    <dgm:pt modelId="{BAC9DC4D-E08D-4AA9-9C55-53CC9B604049}" type="pres">
      <dgm:prSet presAssocID="{C2F7D06C-A2AA-42D2-BE11-5EC00D883F58}" presName="spacer" presStyleCnt="0"/>
      <dgm:spPr/>
    </dgm:pt>
    <dgm:pt modelId="{C9A87CC2-5930-4FF7-95ED-2B66D8AB60F7}" type="pres">
      <dgm:prSet presAssocID="{CDCF6B88-C2C6-4422-956D-F384E3BCDEC4}" presName="parentText" presStyleLbl="node1" presStyleIdx="3" presStyleCnt="9">
        <dgm:presLayoutVars>
          <dgm:chMax val="0"/>
          <dgm:bulletEnabled val="1"/>
        </dgm:presLayoutVars>
      </dgm:prSet>
      <dgm:spPr/>
    </dgm:pt>
    <dgm:pt modelId="{C6E13316-CED1-424E-A3CE-5FF195A92587}" type="pres">
      <dgm:prSet presAssocID="{79FFB938-0CA6-449A-9430-A28CE916136C}" presName="spacer" presStyleCnt="0"/>
      <dgm:spPr/>
    </dgm:pt>
    <dgm:pt modelId="{9CB812B6-22CF-439C-9243-C956DF84AA45}" type="pres">
      <dgm:prSet presAssocID="{D42C356D-4E1B-414A-8BEF-84DB135452E6}" presName="parentText" presStyleLbl="node1" presStyleIdx="4" presStyleCnt="9">
        <dgm:presLayoutVars>
          <dgm:chMax val="0"/>
          <dgm:bulletEnabled val="1"/>
        </dgm:presLayoutVars>
      </dgm:prSet>
      <dgm:spPr/>
    </dgm:pt>
    <dgm:pt modelId="{B034F575-96F9-4FB6-A4D2-4CE8A05DD0A2}" type="pres">
      <dgm:prSet presAssocID="{8E265528-2A41-4365-B0CA-315CC87E9E5C}" presName="spacer" presStyleCnt="0"/>
      <dgm:spPr/>
    </dgm:pt>
    <dgm:pt modelId="{DA8C5A69-EB34-4320-ABDD-4B6FADE95ABE}" type="pres">
      <dgm:prSet presAssocID="{EFBDE173-0A53-44CC-A0B1-51DC1139390A}" presName="parentText" presStyleLbl="node1" presStyleIdx="5" presStyleCnt="9">
        <dgm:presLayoutVars>
          <dgm:chMax val="0"/>
          <dgm:bulletEnabled val="1"/>
        </dgm:presLayoutVars>
      </dgm:prSet>
      <dgm:spPr/>
    </dgm:pt>
    <dgm:pt modelId="{4652DE55-E222-443C-90CC-0723BEA4A34F}" type="pres">
      <dgm:prSet presAssocID="{8F7D5655-720C-4122-8BA4-44AFA62E562C}" presName="spacer" presStyleCnt="0"/>
      <dgm:spPr/>
    </dgm:pt>
    <dgm:pt modelId="{BFA8303D-A99D-4CBC-AED5-631A75282B8F}" type="pres">
      <dgm:prSet presAssocID="{7DE428DF-8537-40DF-A73B-EB6E4F857498}" presName="parentText" presStyleLbl="node1" presStyleIdx="6" presStyleCnt="9">
        <dgm:presLayoutVars>
          <dgm:chMax val="0"/>
          <dgm:bulletEnabled val="1"/>
        </dgm:presLayoutVars>
      </dgm:prSet>
      <dgm:spPr/>
    </dgm:pt>
    <dgm:pt modelId="{20F4BC11-CFCE-4C2A-A50E-0F6550B57915}" type="pres">
      <dgm:prSet presAssocID="{2C944A65-E54D-4A60-922C-22E38F223817}" presName="spacer" presStyleCnt="0"/>
      <dgm:spPr/>
    </dgm:pt>
    <dgm:pt modelId="{B3FC0ED7-1931-4273-BB69-225D16895E15}" type="pres">
      <dgm:prSet presAssocID="{8354366C-0BF4-4C60-9032-F5E42A8DDE2E}" presName="parentText" presStyleLbl="node1" presStyleIdx="7" presStyleCnt="9">
        <dgm:presLayoutVars>
          <dgm:chMax val="0"/>
          <dgm:bulletEnabled val="1"/>
        </dgm:presLayoutVars>
      </dgm:prSet>
      <dgm:spPr/>
    </dgm:pt>
    <dgm:pt modelId="{3968CA89-AB01-47D4-9D8F-7D926398DA59}" type="pres">
      <dgm:prSet presAssocID="{AC3F3DAC-18C8-45C3-A8C2-ADB24AFEDFFF}" presName="spacer" presStyleCnt="0"/>
      <dgm:spPr/>
    </dgm:pt>
    <dgm:pt modelId="{B1C7CB10-7388-42BC-8141-29CEACC3A182}" type="pres">
      <dgm:prSet presAssocID="{024D9695-5EF0-410E-A632-DD8A02B46E5C}" presName="parentText" presStyleLbl="node1" presStyleIdx="8" presStyleCnt="9">
        <dgm:presLayoutVars>
          <dgm:chMax val="0"/>
          <dgm:bulletEnabled val="1"/>
        </dgm:presLayoutVars>
      </dgm:prSet>
      <dgm:spPr/>
    </dgm:pt>
  </dgm:ptLst>
  <dgm:cxnLst>
    <dgm:cxn modelId="{0812CF01-21AA-468E-A116-3266648A0C2B}" type="presOf" srcId="{2D76EEF5-AFCF-4A58-971C-34F456A02C59}" destId="{3D514F82-B11B-4D5F-B187-FD6AFB458134}" srcOrd="0" destOrd="0" presId="urn:microsoft.com/office/officeart/2005/8/layout/vList2"/>
    <dgm:cxn modelId="{981C3504-A523-42B1-9D48-59CC3C871534}" srcId="{5CC98E2D-B902-43B9-8BFF-207F27904F86}" destId="{024D9695-5EF0-410E-A632-DD8A02B46E5C}" srcOrd="8" destOrd="0" parTransId="{8360B9D5-B562-4100-9398-FA58287E2E6E}" sibTransId="{EC87A085-FA6F-4AC4-8B32-C951B71B6B7C}"/>
    <dgm:cxn modelId="{52196707-BD91-4A10-A2D1-8862168ED943}" srcId="{5CC98E2D-B902-43B9-8BFF-207F27904F86}" destId="{522008B3-5981-4568-A8FD-896A2FD49EA5}" srcOrd="0" destOrd="0" parTransId="{4B3CA781-F38D-4917-848F-C07E40BC5A27}" sibTransId="{91259AEB-DAB0-4938-83FC-104F3C3FAF7A}"/>
    <dgm:cxn modelId="{770EF417-861A-477A-B4DD-4DE5426C4347}" srcId="{5CC98E2D-B902-43B9-8BFF-207F27904F86}" destId="{CDCF6B88-C2C6-4422-956D-F384E3BCDEC4}" srcOrd="3" destOrd="0" parTransId="{A0E911C3-284D-4287-B182-CF1A8D3F499F}" sibTransId="{79FFB938-0CA6-449A-9430-A28CE916136C}"/>
    <dgm:cxn modelId="{A331F419-469F-42AE-B4A2-39BEDF748502}" srcId="{5CC98E2D-B902-43B9-8BFF-207F27904F86}" destId="{2D76EEF5-AFCF-4A58-971C-34F456A02C59}" srcOrd="1" destOrd="0" parTransId="{CB9C5138-DF5B-4F28-93F5-DD7DD5788AFB}" sibTransId="{F8FD2C56-E738-48F1-B67E-1C72F70443A0}"/>
    <dgm:cxn modelId="{79BB0D1E-E65E-451D-BAAE-7862D6954014}" srcId="{5CC98E2D-B902-43B9-8BFF-207F27904F86}" destId="{FCB8A236-173E-48EE-8F7C-6044E0376E83}" srcOrd="2" destOrd="0" parTransId="{CA38DA97-A866-4AD5-B5F3-154ACEED1BEA}" sibTransId="{C2F7D06C-A2AA-42D2-BE11-5EC00D883F58}"/>
    <dgm:cxn modelId="{EDC5D72B-46F7-49DD-B7C9-99A07CA7F692}" type="presOf" srcId="{D42C356D-4E1B-414A-8BEF-84DB135452E6}" destId="{9CB812B6-22CF-439C-9243-C956DF84AA45}" srcOrd="0" destOrd="0" presId="urn:microsoft.com/office/officeart/2005/8/layout/vList2"/>
    <dgm:cxn modelId="{7D569C31-FFD6-4E27-9E0E-7E8DDB4BEF44}" srcId="{5CC98E2D-B902-43B9-8BFF-207F27904F86}" destId="{D42C356D-4E1B-414A-8BEF-84DB135452E6}" srcOrd="4" destOrd="0" parTransId="{86D7614A-4453-42BE-9CF4-487FCC20090E}" sibTransId="{8E265528-2A41-4365-B0CA-315CC87E9E5C}"/>
    <dgm:cxn modelId="{5BC6B93B-0DBE-4FC3-B25A-222492D49079}" type="presOf" srcId="{522008B3-5981-4568-A8FD-896A2FD49EA5}" destId="{2360609B-4E5B-4A02-9208-1B8396EBC2A4}" srcOrd="0" destOrd="0" presId="urn:microsoft.com/office/officeart/2005/8/layout/vList2"/>
    <dgm:cxn modelId="{C0F15E3F-C41F-4E37-93C3-E7892B4F80FF}" srcId="{5CC98E2D-B902-43B9-8BFF-207F27904F86}" destId="{7DE428DF-8537-40DF-A73B-EB6E4F857498}" srcOrd="6" destOrd="0" parTransId="{CEC28C81-4FD7-44EE-AB15-BA6B8312C8EB}" sibTransId="{2C944A65-E54D-4A60-922C-22E38F223817}"/>
    <dgm:cxn modelId="{49A4E845-CBBA-4F01-949B-D3D1B0862E4B}" type="presOf" srcId="{EFBDE173-0A53-44CC-A0B1-51DC1139390A}" destId="{DA8C5A69-EB34-4320-ABDD-4B6FADE95ABE}" srcOrd="0" destOrd="0" presId="urn:microsoft.com/office/officeart/2005/8/layout/vList2"/>
    <dgm:cxn modelId="{32F41085-0D3C-4D0F-9D9E-AB5133BEBAF2}" srcId="{5CC98E2D-B902-43B9-8BFF-207F27904F86}" destId="{8354366C-0BF4-4C60-9032-F5E42A8DDE2E}" srcOrd="7" destOrd="0" parTransId="{9D4BDE00-A81B-4228-B600-7DCF590697BF}" sibTransId="{AC3F3DAC-18C8-45C3-A8C2-ADB24AFEDFFF}"/>
    <dgm:cxn modelId="{DA5A518D-75AD-4E71-AE21-E7C7305A4363}" type="presOf" srcId="{5CC98E2D-B902-43B9-8BFF-207F27904F86}" destId="{68649500-4198-474B-894D-BFECB1CE41C6}" srcOrd="0" destOrd="0" presId="urn:microsoft.com/office/officeart/2005/8/layout/vList2"/>
    <dgm:cxn modelId="{869F62A5-2B41-4981-9A94-F5A3C331B683}" type="presOf" srcId="{024D9695-5EF0-410E-A632-DD8A02B46E5C}" destId="{B1C7CB10-7388-42BC-8141-29CEACC3A182}" srcOrd="0" destOrd="0" presId="urn:microsoft.com/office/officeart/2005/8/layout/vList2"/>
    <dgm:cxn modelId="{553F88A5-E257-4CEB-889D-76B61DDB730B}" type="presOf" srcId="{7DE428DF-8537-40DF-A73B-EB6E4F857498}" destId="{BFA8303D-A99D-4CBC-AED5-631A75282B8F}" srcOrd="0" destOrd="0" presId="urn:microsoft.com/office/officeart/2005/8/layout/vList2"/>
    <dgm:cxn modelId="{4F77D0B1-55F7-4A24-9909-730D19AB8643}" srcId="{5CC98E2D-B902-43B9-8BFF-207F27904F86}" destId="{EFBDE173-0A53-44CC-A0B1-51DC1139390A}" srcOrd="5" destOrd="0" parTransId="{C62D3BA3-A254-47CE-BCA1-120462D4F0BC}" sibTransId="{8F7D5655-720C-4122-8BA4-44AFA62E562C}"/>
    <dgm:cxn modelId="{8F2E86CD-B009-4311-8786-14DCFEF34F6B}" type="presOf" srcId="{CDCF6B88-C2C6-4422-956D-F384E3BCDEC4}" destId="{C9A87CC2-5930-4FF7-95ED-2B66D8AB60F7}" srcOrd="0" destOrd="0" presId="urn:microsoft.com/office/officeart/2005/8/layout/vList2"/>
    <dgm:cxn modelId="{07096CD9-E807-46EA-838D-AA9FF47A2B88}" type="presOf" srcId="{FCB8A236-173E-48EE-8F7C-6044E0376E83}" destId="{156D72C2-FB82-4542-BDA6-970B4AF65C7F}" srcOrd="0" destOrd="0" presId="urn:microsoft.com/office/officeart/2005/8/layout/vList2"/>
    <dgm:cxn modelId="{2EE65DFA-7914-483A-81A6-3CE392E76FCE}" type="presOf" srcId="{8354366C-0BF4-4C60-9032-F5E42A8DDE2E}" destId="{B3FC0ED7-1931-4273-BB69-225D16895E15}" srcOrd="0" destOrd="0" presId="urn:microsoft.com/office/officeart/2005/8/layout/vList2"/>
    <dgm:cxn modelId="{0799CA65-DE2B-44DE-8184-BE878656A7B9}" type="presParOf" srcId="{68649500-4198-474B-894D-BFECB1CE41C6}" destId="{2360609B-4E5B-4A02-9208-1B8396EBC2A4}" srcOrd="0" destOrd="0" presId="urn:microsoft.com/office/officeart/2005/8/layout/vList2"/>
    <dgm:cxn modelId="{E3A53462-5022-437B-9B93-B2A4C4438D92}" type="presParOf" srcId="{68649500-4198-474B-894D-BFECB1CE41C6}" destId="{3879B3C7-7C97-453F-9F17-39164919B74C}" srcOrd="1" destOrd="0" presId="urn:microsoft.com/office/officeart/2005/8/layout/vList2"/>
    <dgm:cxn modelId="{A5F5AF24-4DA7-4E27-AF8D-AF77CCEC0A33}" type="presParOf" srcId="{68649500-4198-474B-894D-BFECB1CE41C6}" destId="{3D514F82-B11B-4D5F-B187-FD6AFB458134}" srcOrd="2" destOrd="0" presId="urn:microsoft.com/office/officeart/2005/8/layout/vList2"/>
    <dgm:cxn modelId="{2C783252-7474-4ACC-BBC8-7447C6BB7B56}" type="presParOf" srcId="{68649500-4198-474B-894D-BFECB1CE41C6}" destId="{60CAEAA0-773D-4D94-A883-C2A9019F1975}" srcOrd="3" destOrd="0" presId="urn:microsoft.com/office/officeart/2005/8/layout/vList2"/>
    <dgm:cxn modelId="{408A8297-724C-4E1E-87DC-EFB1DEF2EB63}" type="presParOf" srcId="{68649500-4198-474B-894D-BFECB1CE41C6}" destId="{156D72C2-FB82-4542-BDA6-970B4AF65C7F}" srcOrd="4" destOrd="0" presId="urn:microsoft.com/office/officeart/2005/8/layout/vList2"/>
    <dgm:cxn modelId="{0D9E62FE-A10B-4241-BC81-A63FF09F3973}" type="presParOf" srcId="{68649500-4198-474B-894D-BFECB1CE41C6}" destId="{BAC9DC4D-E08D-4AA9-9C55-53CC9B604049}" srcOrd="5" destOrd="0" presId="urn:microsoft.com/office/officeart/2005/8/layout/vList2"/>
    <dgm:cxn modelId="{D5AA3CF6-26F8-49E1-8CA1-FF476F8466BD}" type="presParOf" srcId="{68649500-4198-474B-894D-BFECB1CE41C6}" destId="{C9A87CC2-5930-4FF7-95ED-2B66D8AB60F7}" srcOrd="6" destOrd="0" presId="urn:microsoft.com/office/officeart/2005/8/layout/vList2"/>
    <dgm:cxn modelId="{D850E819-DB27-498F-BD1A-D018D45C5684}" type="presParOf" srcId="{68649500-4198-474B-894D-BFECB1CE41C6}" destId="{C6E13316-CED1-424E-A3CE-5FF195A92587}" srcOrd="7" destOrd="0" presId="urn:microsoft.com/office/officeart/2005/8/layout/vList2"/>
    <dgm:cxn modelId="{68D7D58A-7E71-4166-8CE3-7CFA2BED9E51}" type="presParOf" srcId="{68649500-4198-474B-894D-BFECB1CE41C6}" destId="{9CB812B6-22CF-439C-9243-C956DF84AA45}" srcOrd="8" destOrd="0" presId="urn:microsoft.com/office/officeart/2005/8/layout/vList2"/>
    <dgm:cxn modelId="{86BB146B-8CEF-4E7F-B9C4-3510F1579559}" type="presParOf" srcId="{68649500-4198-474B-894D-BFECB1CE41C6}" destId="{B034F575-96F9-4FB6-A4D2-4CE8A05DD0A2}" srcOrd="9" destOrd="0" presId="urn:microsoft.com/office/officeart/2005/8/layout/vList2"/>
    <dgm:cxn modelId="{43186EB8-D0CE-49B1-9335-AE00936201A5}" type="presParOf" srcId="{68649500-4198-474B-894D-BFECB1CE41C6}" destId="{DA8C5A69-EB34-4320-ABDD-4B6FADE95ABE}" srcOrd="10" destOrd="0" presId="urn:microsoft.com/office/officeart/2005/8/layout/vList2"/>
    <dgm:cxn modelId="{02DD6995-6294-43A6-A46B-33303B1B08F2}" type="presParOf" srcId="{68649500-4198-474B-894D-BFECB1CE41C6}" destId="{4652DE55-E222-443C-90CC-0723BEA4A34F}" srcOrd="11" destOrd="0" presId="urn:microsoft.com/office/officeart/2005/8/layout/vList2"/>
    <dgm:cxn modelId="{87D45CB0-003C-479B-8D34-315837640D21}" type="presParOf" srcId="{68649500-4198-474B-894D-BFECB1CE41C6}" destId="{BFA8303D-A99D-4CBC-AED5-631A75282B8F}" srcOrd="12" destOrd="0" presId="urn:microsoft.com/office/officeart/2005/8/layout/vList2"/>
    <dgm:cxn modelId="{7B7B5672-F177-4F15-8BEB-62B43A1A1FAC}" type="presParOf" srcId="{68649500-4198-474B-894D-BFECB1CE41C6}" destId="{20F4BC11-CFCE-4C2A-A50E-0F6550B57915}" srcOrd="13" destOrd="0" presId="urn:microsoft.com/office/officeart/2005/8/layout/vList2"/>
    <dgm:cxn modelId="{A17093DF-0E5E-4F9F-9B80-689C4F8BACED}" type="presParOf" srcId="{68649500-4198-474B-894D-BFECB1CE41C6}" destId="{B3FC0ED7-1931-4273-BB69-225D16895E15}" srcOrd="14" destOrd="0" presId="urn:microsoft.com/office/officeart/2005/8/layout/vList2"/>
    <dgm:cxn modelId="{4FE25402-122E-4C08-A923-2212DF812CB5}" type="presParOf" srcId="{68649500-4198-474B-894D-BFECB1CE41C6}" destId="{3968CA89-AB01-47D4-9D8F-7D926398DA59}" srcOrd="15" destOrd="0" presId="urn:microsoft.com/office/officeart/2005/8/layout/vList2"/>
    <dgm:cxn modelId="{17E4C76D-CAF7-40E6-84FF-61B2C2CA8CFD}" type="presParOf" srcId="{68649500-4198-474B-894D-BFECB1CE41C6}" destId="{B1C7CB10-7388-42BC-8141-29CEACC3A182}" srcOrd="16" destOrd="0" presId="urn:microsoft.com/office/officeart/2005/8/layout/vList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60609B-4E5B-4A02-9208-1B8396EBC2A4}">
      <dsp:nvSpPr>
        <dsp:cNvPr id="0" name=""/>
        <dsp:cNvSpPr/>
      </dsp:nvSpPr>
      <dsp:spPr>
        <a:xfrm>
          <a:off x="0" y="110670"/>
          <a:ext cx="6400800" cy="21060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Asegura un desempeño productivo.</a:t>
          </a:r>
        </a:p>
      </dsp:txBody>
      <dsp:txXfrm>
        <a:off x="10281" y="120951"/>
        <a:ext cx="6380238" cy="190038"/>
      </dsp:txXfrm>
    </dsp:sp>
    <dsp:sp modelId="{3D514F82-B11B-4D5F-B187-FD6AFB458134}">
      <dsp:nvSpPr>
        <dsp:cNvPr id="0" name=""/>
        <dsp:cNvSpPr/>
      </dsp:nvSpPr>
      <dsp:spPr>
        <a:xfrm>
          <a:off x="0" y="347190"/>
          <a:ext cx="6400800" cy="210600"/>
        </a:xfrm>
        <a:prstGeom prst="roundRect">
          <a:avLst/>
        </a:prstGeom>
        <a:solidFill>
          <a:schemeClr val="accent4">
            <a:hueOff val="-558096"/>
            <a:satOff val="3362"/>
            <a:lumOff val="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Evita enfermedades relacionadas con las condiciones laborales.</a:t>
          </a:r>
        </a:p>
      </dsp:txBody>
      <dsp:txXfrm>
        <a:off x="10281" y="357471"/>
        <a:ext cx="6380238" cy="190038"/>
      </dsp:txXfrm>
    </dsp:sp>
    <dsp:sp modelId="{156D72C2-FB82-4542-BDA6-970B4AF65C7F}">
      <dsp:nvSpPr>
        <dsp:cNvPr id="0" name=""/>
        <dsp:cNvSpPr/>
      </dsp:nvSpPr>
      <dsp:spPr>
        <a:xfrm>
          <a:off x="0" y="583710"/>
          <a:ext cx="6400800" cy="210600"/>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Sirve como protocolo o guía de reclutamiento y selección de personal.</a:t>
          </a:r>
        </a:p>
      </dsp:txBody>
      <dsp:txXfrm>
        <a:off x="10281" y="593991"/>
        <a:ext cx="6380238" cy="190038"/>
      </dsp:txXfrm>
    </dsp:sp>
    <dsp:sp modelId="{C9A87CC2-5930-4FF7-95ED-2B66D8AB60F7}">
      <dsp:nvSpPr>
        <dsp:cNvPr id="0" name=""/>
        <dsp:cNvSpPr/>
      </dsp:nvSpPr>
      <dsp:spPr>
        <a:xfrm>
          <a:off x="0" y="820230"/>
          <a:ext cx="6400800" cy="210600"/>
        </a:xfrm>
        <a:prstGeom prst="roundRect">
          <a:avLst/>
        </a:prstGeom>
        <a:solidFill>
          <a:schemeClr val="accent4">
            <a:hueOff val="-1674289"/>
            <a:satOff val="10087"/>
            <a:lumOff val="80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Da claridad al trabajador en relación con su desempeño y exigencias del puesto.</a:t>
          </a:r>
        </a:p>
      </dsp:txBody>
      <dsp:txXfrm>
        <a:off x="10281" y="830511"/>
        <a:ext cx="6380238" cy="190038"/>
      </dsp:txXfrm>
    </dsp:sp>
    <dsp:sp modelId="{9CB812B6-22CF-439C-9243-C956DF84AA45}">
      <dsp:nvSpPr>
        <dsp:cNvPr id="0" name=""/>
        <dsp:cNvSpPr/>
      </dsp:nvSpPr>
      <dsp:spPr>
        <a:xfrm>
          <a:off x="0" y="1056750"/>
          <a:ext cx="6400800" cy="210600"/>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Es la base para medir el desempeño laboral.</a:t>
          </a:r>
        </a:p>
      </dsp:txBody>
      <dsp:txXfrm>
        <a:off x="10281" y="1067031"/>
        <a:ext cx="6380238" cy="190038"/>
      </dsp:txXfrm>
    </dsp:sp>
    <dsp:sp modelId="{DA8C5A69-EB34-4320-ABDD-4B6FADE95ABE}">
      <dsp:nvSpPr>
        <dsp:cNvPr id="0" name=""/>
        <dsp:cNvSpPr/>
      </dsp:nvSpPr>
      <dsp:spPr>
        <a:xfrm>
          <a:off x="0" y="1293270"/>
          <a:ext cx="6400800" cy="210600"/>
        </a:xfrm>
        <a:prstGeom prst="roundRect">
          <a:avLst/>
        </a:prstGeom>
        <a:solidFill>
          <a:schemeClr val="accent4">
            <a:hueOff val="-2790481"/>
            <a:satOff val="16812"/>
            <a:lumOff val="134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Posibilita definir salarios justos y equilibrados.</a:t>
          </a:r>
        </a:p>
      </dsp:txBody>
      <dsp:txXfrm>
        <a:off x="10281" y="1303551"/>
        <a:ext cx="6380238" cy="190038"/>
      </dsp:txXfrm>
    </dsp:sp>
    <dsp:sp modelId="{BFA8303D-A99D-4CBC-AED5-631A75282B8F}">
      <dsp:nvSpPr>
        <dsp:cNvPr id="0" name=""/>
        <dsp:cNvSpPr/>
      </dsp:nvSpPr>
      <dsp:spPr>
        <a:xfrm>
          <a:off x="0" y="1529790"/>
          <a:ext cx="6400800" cy="210600"/>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Posibilita diseñar planes de compensaciones e incentivos para los empleados.</a:t>
          </a:r>
        </a:p>
      </dsp:txBody>
      <dsp:txXfrm>
        <a:off x="10281" y="1540071"/>
        <a:ext cx="6380238" cy="190038"/>
      </dsp:txXfrm>
    </dsp:sp>
    <dsp:sp modelId="{B3FC0ED7-1931-4273-BB69-225D16895E15}">
      <dsp:nvSpPr>
        <dsp:cNvPr id="0" name=""/>
        <dsp:cNvSpPr/>
      </dsp:nvSpPr>
      <dsp:spPr>
        <a:xfrm>
          <a:off x="0" y="1766310"/>
          <a:ext cx="6400800" cy="210600"/>
        </a:xfrm>
        <a:prstGeom prst="roundRect">
          <a:avLst/>
        </a:prstGeom>
        <a:solidFill>
          <a:schemeClr val="accent4">
            <a:hueOff val="-3906673"/>
            <a:satOff val="23537"/>
            <a:lumOff val="188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Facilita la implementación de planes de sucesión en la empresa.</a:t>
          </a:r>
        </a:p>
      </dsp:txBody>
      <dsp:txXfrm>
        <a:off x="10281" y="1776591"/>
        <a:ext cx="6380238" cy="190038"/>
      </dsp:txXfrm>
    </dsp:sp>
    <dsp:sp modelId="{B1C7CB10-7388-42BC-8141-29CEACC3A182}">
      <dsp:nvSpPr>
        <dsp:cNvPr id="0" name=""/>
        <dsp:cNvSpPr/>
      </dsp:nvSpPr>
      <dsp:spPr>
        <a:xfrm>
          <a:off x="0" y="2002830"/>
          <a:ext cx="6400800" cy="210600"/>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Maximiza la productividad de los trabajadores, por lo tanto, ayuda a maximizar la productividad de la empresa.</a:t>
          </a:r>
        </a:p>
      </dsp:txBody>
      <dsp:txXfrm>
        <a:off x="10281" y="2013111"/>
        <a:ext cx="6380238" cy="190038"/>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Ow0Sq1YU4rZBJB2x1TNBhpAoA==">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</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A69CCE19797543AAB5DE63E320ACE2" ma:contentTypeVersion="13" ma:contentTypeDescription="Create a new document." ma:contentTypeScope="" ma:versionID="af22aebbb6d2b0ec4ab74a68f8dc886c">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96fbc5c91428215e5f23866b7efa905f"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06C0C2-2C4B-448A-A964-FA7BFD43B5A5}">
  <ds:schemaRefs>
    <ds:schemaRef ds:uri="http://schemas.microsoft.com/sharepoint/v3/contenttype/forms"/>
  </ds:schemaRefs>
</ds:datastoreItem>
</file>

<file path=customXml/itemProps3.xml><?xml version="1.0" encoding="utf-8"?>
<ds:datastoreItem xmlns:ds="http://schemas.openxmlformats.org/officeDocument/2006/customXml" ds:itemID="{16303968-0B7F-42D6-9BDD-B0356AC3DDE4}"/>
</file>

<file path=customXml/itemProps4.xml><?xml version="1.0" encoding="utf-8"?>
<ds:datastoreItem xmlns:ds="http://schemas.openxmlformats.org/officeDocument/2006/customXml" ds:itemID="{06FDAFE5-BC36-4192-B48B-B0EB0865900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23</Pages>
  <Words>5924</Words>
  <Characters>32588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MOYA PERALTA PAOLA ALEXANDRA</cp:lastModifiedBy>
  <cp:revision>23</cp:revision>
  <dcterms:created xsi:type="dcterms:W3CDTF">2021-08-23T14:33:00Z</dcterms:created>
  <dcterms:modified xsi:type="dcterms:W3CDTF">2023-05-05T20:46:00Z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4480800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ies>
</file>