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p14">
  <w:body>
    <w:p w:rsidRPr="00C278A9" w:rsidR="0003571D" w:rsidRDefault="00DD5D1B" w14:paraId="00000001" w14:textId="77777777">
      <w:pPr>
        <w:jc w:val="center"/>
        <w:rPr>
          <w:b/>
          <w:sz w:val="20"/>
          <w:szCs w:val="20"/>
          <w:lang w:val="es-MX"/>
        </w:rPr>
      </w:pPr>
      <w:r w:rsidRPr="00C278A9">
        <w:rPr>
          <w:b/>
          <w:sz w:val="20"/>
          <w:szCs w:val="20"/>
          <w:lang w:val="es-MX"/>
        </w:rPr>
        <w:t xml:space="preserve">  FORMATO PARA EL DESARROLLO DE COMPONENTE FORMATIVO</w:t>
      </w:r>
    </w:p>
    <w:p w:rsidRPr="00C278A9" w:rsidR="0003571D" w:rsidRDefault="0003571D" w14:paraId="00000002" w14:textId="77777777">
      <w:pPr>
        <w:tabs>
          <w:tab w:val="left" w:pos="3224"/>
        </w:tabs>
        <w:rPr>
          <w:sz w:val="20"/>
          <w:szCs w:val="20"/>
          <w:lang w:val="es-MX"/>
        </w:rPr>
      </w:pPr>
    </w:p>
    <w:tbl>
      <w:tblPr>
        <w:tblStyle w:val="ad"/>
        <w:tblW w:w="991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hemeFill="background1"/>
        <w:tblLayout w:type="fixed"/>
        <w:tblLook w:val="0400" w:firstRow="0" w:lastRow="0" w:firstColumn="0" w:lastColumn="0" w:noHBand="0" w:noVBand="1"/>
      </w:tblPr>
      <w:tblGrid>
        <w:gridCol w:w="3823"/>
        <w:gridCol w:w="6095"/>
      </w:tblGrid>
      <w:tr w:rsidRPr="00C278A9" w:rsidR="0003571D" w:rsidTr="009F786B" w14:paraId="35DE4A87" w14:textId="77777777">
        <w:trPr>
          <w:trHeight w:val="340"/>
        </w:trPr>
        <w:tc>
          <w:tcPr>
            <w:tcW w:w="3823" w:type="dxa"/>
            <w:shd w:val="clear" w:color="auto" w:fill="FFFFFF" w:themeFill="background1"/>
            <w:vAlign w:val="center"/>
          </w:tcPr>
          <w:p w:rsidRPr="00C278A9" w:rsidR="0003571D" w:rsidRDefault="00DD5D1B" w14:paraId="00000003" w14:textId="77777777">
            <w:pPr>
              <w:spacing w:line="276" w:lineRule="auto"/>
              <w:rPr>
                <w:sz w:val="20"/>
                <w:szCs w:val="20"/>
                <w:lang w:val="es-MX"/>
              </w:rPr>
            </w:pPr>
            <w:r w:rsidRPr="00C278A9">
              <w:rPr>
                <w:sz w:val="20"/>
                <w:szCs w:val="20"/>
                <w:lang w:val="es-MX"/>
              </w:rPr>
              <w:t>PROGRAMA DE FORMACIÓN</w:t>
            </w:r>
          </w:p>
        </w:tc>
        <w:tc>
          <w:tcPr>
            <w:tcW w:w="6095" w:type="dxa"/>
            <w:shd w:val="clear" w:color="auto" w:fill="FFFFFF" w:themeFill="background1"/>
            <w:vAlign w:val="center"/>
          </w:tcPr>
          <w:p w:rsidRPr="00C278A9" w:rsidR="0003571D" w:rsidRDefault="00DD5D1B" w14:paraId="00000004" w14:textId="77777777">
            <w:pPr>
              <w:spacing w:line="276" w:lineRule="auto"/>
              <w:rPr>
                <w:b w:val="0"/>
                <w:sz w:val="20"/>
                <w:szCs w:val="20"/>
                <w:lang w:val="es-MX"/>
              </w:rPr>
            </w:pPr>
            <w:r w:rsidRPr="00C278A9">
              <w:rPr>
                <w:b w:val="0"/>
                <w:sz w:val="20"/>
                <w:szCs w:val="20"/>
                <w:lang w:val="es-MX"/>
              </w:rPr>
              <w:t xml:space="preserve">Supervisión en procesos de confección </w:t>
            </w:r>
          </w:p>
        </w:tc>
      </w:tr>
    </w:tbl>
    <w:p w:rsidRPr="00C278A9" w:rsidR="0003571D" w:rsidRDefault="0003571D" w14:paraId="00000005" w14:textId="77777777">
      <w:pPr>
        <w:rPr>
          <w:sz w:val="20"/>
          <w:szCs w:val="20"/>
          <w:lang w:val="es-MX"/>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hemeFill="background1"/>
        <w:tblLayout w:type="fixed"/>
        <w:tblLook w:val="0400" w:firstRow="0" w:lastRow="0" w:firstColumn="0" w:lastColumn="0" w:noHBand="0" w:noVBand="1"/>
      </w:tblPr>
      <w:tblGrid>
        <w:gridCol w:w="3823"/>
        <w:gridCol w:w="6139"/>
      </w:tblGrid>
      <w:tr w:rsidRPr="00C278A9" w:rsidR="0003571D" w:rsidTr="009F786B" w14:paraId="2BDDE068" w14:textId="77777777">
        <w:trPr>
          <w:trHeight w:val="340"/>
        </w:trPr>
        <w:tc>
          <w:tcPr>
            <w:tcW w:w="3823" w:type="dxa"/>
            <w:shd w:val="clear" w:color="auto" w:fill="FFFFFF" w:themeFill="background1"/>
            <w:vAlign w:val="center"/>
          </w:tcPr>
          <w:p w:rsidRPr="00C278A9" w:rsidR="0003571D" w:rsidRDefault="00DD5D1B" w14:paraId="00000006" w14:textId="77777777">
            <w:pPr>
              <w:spacing w:line="276" w:lineRule="auto"/>
              <w:rPr>
                <w:sz w:val="20"/>
                <w:szCs w:val="20"/>
                <w:lang w:val="es-MX"/>
              </w:rPr>
            </w:pPr>
            <w:r w:rsidRPr="00C278A9">
              <w:rPr>
                <w:sz w:val="20"/>
                <w:szCs w:val="20"/>
                <w:lang w:val="es-MX"/>
              </w:rPr>
              <w:t>NÚMERO DEL COMPONENTE FORMATIVO</w:t>
            </w:r>
          </w:p>
        </w:tc>
        <w:tc>
          <w:tcPr>
            <w:tcW w:w="6139" w:type="dxa"/>
            <w:shd w:val="clear" w:color="auto" w:fill="FFFFFF" w:themeFill="background1"/>
            <w:vAlign w:val="center"/>
          </w:tcPr>
          <w:p w:rsidRPr="00C278A9" w:rsidR="0003571D" w:rsidRDefault="00DD5D1B" w14:paraId="00000007" w14:textId="751C3B31">
            <w:pPr>
              <w:spacing w:line="276" w:lineRule="auto"/>
              <w:rPr>
                <w:b w:val="0"/>
                <w:sz w:val="20"/>
                <w:szCs w:val="20"/>
                <w:lang w:val="es-MX"/>
              </w:rPr>
            </w:pPr>
            <w:r w:rsidRPr="00C278A9">
              <w:rPr>
                <w:b w:val="0"/>
                <w:sz w:val="20"/>
                <w:szCs w:val="20"/>
                <w:lang w:val="es-MX"/>
              </w:rPr>
              <w:t>2</w:t>
            </w:r>
            <w:r w:rsidRPr="00C278A9" w:rsidR="00234805">
              <w:rPr>
                <w:b w:val="0"/>
                <w:sz w:val="20"/>
                <w:szCs w:val="20"/>
                <w:lang w:val="es-MX"/>
              </w:rPr>
              <w:t>2</w:t>
            </w:r>
          </w:p>
        </w:tc>
      </w:tr>
      <w:tr w:rsidRPr="00C278A9" w:rsidR="0003571D" w:rsidTr="009F786B" w14:paraId="79F6B491" w14:textId="77777777">
        <w:trPr>
          <w:trHeight w:val="683"/>
        </w:trPr>
        <w:tc>
          <w:tcPr>
            <w:tcW w:w="3823" w:type="dxa"/>
            <w:shd w:val="clear" w:color="auto" w:fill="FFFFFF" w:themeFill="background1"/>
            <w:vAlign w:val="center"/>
          </w:tcPr>
          <w:p w:rsidRPr="00C278A9" w:rsidR="0003571D" w:rsidRDefault="00DD5D1B" w14:paraId="00000008" w14:textId="77777777">
            <w:pPr>
              <w:spacing w:line="276" w:lineRule="auto"/>
              <w:rPr>
                <w:sz w:val="20"/>
                <w:szCs w:val="20"/>
                <w:lang w:val="es-MX"/>
              </w:rPr>
            </w:pPr>
            <w:r w:rsidRPr="00C278A9">
              <w:rPr>
                <w:sz w:val="20"/>
                <w:szCs w:val="20"/>
                <w:lang w:val="es-MX"/>
              </w:rPr>
              <w:t>NOMBRE DEL COMPONENTE FORMATIVO</w:t>
            </w:r>
          </w:p>
        </w:tc>
        <w:tc>
          <w:tcPr>
            <w:tcW w:w="6139" w:type="dxa"/>
            <w:shd w:val="clear" w:color="auto" w:fill="FFFFFF" w:themeFill="background1"/>
            <w:vAlign w:val="center"/>
          </w:tcPr>
          <w:p w:rsidRPr="00C278A9" w:rsidR="0003571D" w:rsidRDefault="00DD5D1B" w14:paraId="00000009" w14:textId="196E1645">
            <w:pPr>
              <w:spacing w:line="276" w:lineRule="auto"/>
              <w:rPr>
                <w:b w:val="0"/>
                <w:sz w:val="20"/>
                <w:szCs w:val="20"/>
                <w:lang w:val="es-MX"/>
              </w:rPr>
            </w:pPr>
            <w:r w:rsidRPr="00C278A9">
              <w:rPr>
                <w:b w:val="0"/>
                <w:sz w:val="20"/>
                <w:szCs w:val="20"/>
                <w:lang w:val="es-MX"/>
              </w:rPr>
              <w:t>Capacitación del personal</w:t>
            </w:r>
            <w:r w:rsidRPr="00C278A9" w:rsidR="00234805">
              <w:rPr>
                <w:b w:val="0"/>
                <w:sz w:val="20"/>
                <w:szCs w:val="20"/>
                <w:lang w:val="es-MX"/>
              </w:rPr>
              <w:t xml:space="preserve"> y p</w:t>
            </w:r>
            <w:r w:rsidRPr="00C278A9" w:rsidR="000E6E6F">
              <w:rPr>
                <w:b w:val="0"/>
                <w:sz w:val="20"/>
                <w:szCs w:val="20"/>
                <w:lang w:val="es-MX"/>
              </w:rPr>
              <w:t xml:space="preserve">erfil técnico </w:t>
            </w:r>
          </w:p>
        </w:tc>
      </w:tr>
      <w:tr w:rsidRPr="00C278A9" w:rsidR="0003571D" w:rsidTr="009F786B" w14:paraId="087A2720" w14:textId="77777777">
        <w:trPr>
          <w:trHeight w:val="340"/>
        </w:trPr>
        <w:tc>
          <w:tcPr>
            <w:tcW w:w="3823" w:type="dxa"/>
            <w:shd w:val="clear" w:color="auto" w:fill="FFFFFF" w:themeFill="background1"/>
            <w:vAlign w:val="center"/>
          </w:tcPr>
          <w:p w:rsidRPr="00C278A9" w:rsidR="0003571D" w:rsidRDefault="00DD5D1B" w14:paraId="0000000A" w14:textId="77777777">
            <w:pPr>
              <w:spacing w:line="276" w:lineRule="auto"/>
              <w:rPr>
                <w:sz w:val="20"/>
                <w:szCs w:val="20"/>
                <w:lang w:val="es-MX"/>
              </w:rPr>
            </w:pPr>
            <w:r w:rsidRPr="00C278A9">
              <w:rPr>
                <w:sz w:val="20"/>
                <w:szCs w:val="20"/>
                <w:lang w:val="es-MX"/>
              </w:rPr>
              <w:t>BREVE DESCRIPCIÓN</w:t>
            </w:r>
          </w:p>
        </w:tc>
        <w:tc>
          <w:tcPr>
            <w:tcW w:w="6139" w:type="dxa"/>
            <w:shd w:val="clear" w:color="auto" w:fill="FFFFFF" w:themeFill="background1"/>
            <w:vAlign w:val="center"/>
          </w:tcPr>
          <w:p w:rsidRPr="00C278A9" w:rsidR="0003571D" w:rsidRDefault="002F2EEC" w14:paraId="0000000B" w14:textId="1039122C">
            <w:pPr>
              <w:spacing w:line="276" w:lineRule="auto"/>
              <w:rPr>
                <w:b w:val="0"/>
                <w:sz w:val="20"/>
                <w:szCs w:val="20"/>
                <w:lang w:val="es-MX"/>
              </w:rPr>
            </w:pPr>
            <w:r w:rsidRPr="002F2EEC">
              <w:rPr>
                <w:b w:val="0"/>
                <w:sz w:val="20"/>
                <w:szCs w:val="20"/>
                <w:lang w:val="es-MX"/>
              </w:rPr>
              <w:t>La responsabilidad empresarial implica programas de inducción o capacitación para proporcionar herramientas al personal. Se debe considerar el perfil técnico, que abarca conocimientos, habilidades y destrezas necesarias para cada puesto según la estructura y los procesos. Así se garantiza que los empleados cuenten con las habilidades adecuadas para contribuir al éxito de la organización.</w:t>
            </w:r>
          </w:p>
        </w:tc>
      </w:tr>
      <w:tr w:rsidRPr="00C278A9" w:rsidR="0003571D" w:rsidTr="009F786B" w14:paraId="513BA142" w14:textId="77777777">
        <w:trPr>
          <w:trHeight w:val="340"/>
        </w:trPr>
        <w:tc>
          <w:tcPr>
            <w:tcW w:w="3823" w:type="dxa"/>
            <w:shd w:val="clear" w:color="auto" w:fill="FFFFFF" w:themeFill="background1"/>
            <w:vAlign w:val="center"/>
          </w:tcPr>
          <w:p w:rsidRPr="00C278A9" w:rsidR="0003571D" w:rsidRDefault="00DD5D1B" w14:paraId="0000000C" w14:textId="77777777">
            <w:pPr>
              <w:spacing w:line="276" w:lineRule="auto"/>
              <w:rPr>
                <w:sz w:val="20"/>
                <w:szCs w:val="20"/>
                <w:lang w:val="es-MX"/>
              </w:rPr>
            </w:pPr>
            <w:r w:rsidRPr="00C278A9">
              <w:rPr>
                <w:sz w:val="20"/>
                <w:szCs w:val="20"/>
                <w:lang w:val="es-MX"/>
              </w:rPr>
              <w:t>PALABRAS CLAVE</w:t>
            </w:r>
          </w:p>
        </w:tc>
        <w:tc>
          <w:tcPr>
            <w:tcW w:w="6139" w:type="dxa"/>
            <w:shd w:val="clear" w:color="auto" w:fill="FFFFFF" w:themeFill="background1"/>
            <w:vAlign w:val="center"/>
          </w:tcPr>
          <w:p w:rsidRPr="00C278A9" w:rsidR="0003571D" w:rsidRDefault="00DD5D1B" w14:paraId="0000000D" w14:textId="77777777">
            <w:pPr>
              <w:spacing w:line="276" w:lineRule="auto"/>
              <w:rPr>
                <w:b w:val="0"/>
                <w:sz w:val="20"/>
                <w:szCs w:val="20"/>
                <w:lang w:val="es-MX"/>
              </w:rPr>
            </w:pPr>
            <w:r w:rsidRPr="00C278A9">
              <w:rPr>
                <w:b w:val="0"/>
                <w:sz w:val="20"/>
                <w:szCs w:val="20"/>
                <w:lang w:val="es-MX"/>
              </w:rPr>
              <w:t>capacitación, organización, plan, empresa, cargo</w:t>
            </w:r>
          </w:p>
        </w:tc>
      </w:tr>
    </w:tbl>
    <w:p w:rsidRPr="00C278A9" w:rsidR="0003571D" w:rsidRDefault="0003571D" w14:paraId="0000000E" w14:textId="77777777">
      <w:pPr>
        <w:rPr>
          <w:sz w:val="20"/>
          <w:szCs w:val="20"/>
          <w:lang w:val="es-MX"/>
        </w:rPr>
      </w:pPr>
    </w:p>
    <w:tbl>
      <w:tblPr>
        <w:tblStyle w:val="a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hemeFill="background1"/>
        <w:tblLayout w:type="fixed"/>
        <w:tblLook w:val="0400" w:firstRow="0" w:lastRow="0" w:firstColumn="0" w:lastColumn="0" w:noHBand="0" w:noVBand="1"/>
      </w:tblPr>
      <w:tblGrid>
        <w:gridCol w:w="2122"/>
        <w:gridCol w:w="2551"/>
        <w:gridCol w:w="2126"/>
        <w:gridCol w:w="3163"/>
      </w:tblGrid>
      <w:tr w:rsidRPr="00C278A9" w:rsidR="0003571D" w:rsidTr="6C32928F" w14:paraId="77A64860" w14:textId="77777777">
        <w:trPr>
          <w:trHeight w:val="1032"/>
        </w:trPr>
        <w:tc>
          <w:tcPr>
            <w:tcW w:w="2122" w:type="dxa"/>
            <w:shd w:val="clear" w:color="auto" w:fill="FFFFFF" w:themeFill="background1"/>
            <w:tcMar/>
            <w:vAlign w:val="center"/>
          </w:tcPr>
          <w:p w:rsidRPr="00C278A9" w:rsidR="0003571D" w:rsidRDefault="00DD5D1B" w14:paraId="0000000F" w14:textId="77777777">
            <w:pPr>
              <w:spacing w:line="276" w:lineRule="auto"/>
              <w:rPr>
                <w:sz w:val="20"/>
                <w:szCs w:val="20"/>
                <w:lang w:val="es-MX"/>
              </w:rPr>
            </w:pPr>
            <w:r w:rsidRPr="00C278A9">
              <w:rPr>
                <w:sz w:val="20"/>
                <w:szCs w:val="20"/>
                <w:lang w:val="es-MX"/>
              </w:rPr>
              <w:t>COMPETENCIA</w:t>
            </w:r>
          </w:p>
        </w:tc>
        <w:tc>
          <w:tcPr>
            <w:tcW w:w="2551" w:type="dxa"/>
            <w:shd w:val="clear" w:color="auto" w:fill="FFFFFF" w:themeFill="background1"/>
            <w:tcMar/>
            <w:vAlign w:val="center"/>
          </w:tcPr>
          <w:p w:rsidRPr="00C278A9" w:rsidR="0003571D" w:rsidRDefault="00DD5D1B" w14:paraId="00000010" w14:textId="77777777">
            <w:pPr>
              <w:pBdr>
                <w:top w:val="nil"/>
                <w:left w:val="nil"/>
                <w:bottom w:val="nil"/>
                <w:right w:val="nil"/>
                <w:between w:val="nil"/>
              </w:pBdr>
              <w:spacing w:line="276" w:lineRule="auto"/>
              <w:rPr>
                <w:b w:val="0"/>
                <w:color w:val="000000"/>
                <w:sz w:val="20"/>
                <w:szCs w:val="20"/>
                <w:lang w:val="es-MX"/>
              </w:rPr>
            </w:pPr>
            <w:r w:rsidRPr="00C278A9">
              <w:rPr>
                <w:b w:val="0"/>
                <w:color w:val="000000"/>
                <w:sz w:val="20"/>
                <w:szCs w:val="20"/>
                <w:lang w:val="es-MX"/>
              </w:rPr>
              <w:t>210201052. Dirigir el talento humano de acuerdo con la normativa.</w:t>
            </w:r>
          </w:p>
        </w:tc>
        <w:tc>
          <w:tcPr>
            <w:tcW w:w="2126" w:type="dxa"/>
            <w:shd w:val="clear" w:color="auto" w:fill="FFFFFF" w:themeFill="background1"/>
            <w:tcMar/>
            <w:vAlign w:val="center"/>
          </w:tcPr>
          <w:p w:rsidRPr="00C278A9" w:rsidR="0003571D" w:rsidRDefault="00DD5D1B" w14:paraId="00000011" w14:textId="77777777">
            <w:pPr>
              <w:spacing w:line="276" w:lineRule="auto"/>
              <w:rPr>
                <w:sz w:val="20"/>
                <w:szCs w:val="20"/>
                <w:lang w:val="es-MX"/>
              </w:rPr>
            </w:pPr>
            <w:r w:rsidRPr="00C278A9">
              <w:rPr>
                <w:sz w:val="20"/>
                <w:szCs w:val="20"/>
                <w:lang w:val="es-MX"/>
              </w:rPr>
              <w:t>RESULTADOS DE APRENDIZAJE</w:t>
            </w:r>
          </w:p>
        </w:tc>
        <w:tc>
          <w:tcPr>
            <w:tcW w:w="3163" w:type="dxa"/>
            <w:shd w:val="clear" w:color="auto" w:fill="FFFFFF" w:themeFill="background1"/>
            <w:tcMar/>
            <w:vAlign w:val="center"/>
          </w:tcPr>
          <w:p w:rsidRPr="00C278A9" w:rsidR="005D0147" w:rsidRDefault="005D0147" w14:paraId="62BA9AD2" w14:textId="77777777">
            <w:pPr>
              <w:pBdr>
                <w:top w:val="nil"/>
                <w:left w:val="nil"/>
                <w:bottom w:val="nil"/>
                <w:right w:val="nil"/>
                <w:between w:val="nil"/>
              </w:pBdr>
              <w:spacing w:line="276" w:lineRule="auto"/>
              <w:ind w:left="66"/>
              <w:jc w:val="both"/>
              <w:rPr>
                <w:b w:val="0"/>
                <w:sz w:val="20"/>
                <w:szCs w:val="20"/>
                <w:lang w:val="es-MX"/>
              </w:rPr>
            </w:pPr>
          </w:p>
          <w:p w:rsidRPr="00C278A9" w:rsidR="0003571D" w:rsidP="6C32928F" w:rsidRDefault="00DD5D1B" w14:paraId="139508E8" w14:textId="282E6837">
            <w:pPr>
              <w:pBdr>
                <w:top w:val="nil" w:color="000000" w:sz="0" w:space="0"/>
                <w:left w:val="nil" w:color="000000" w:sz="0" w:space="0"/>
                <w:bottom w:val="nil" w:color="000000" w:sz="0" w:space="0"/>
                <w:right w:val="nil" w:color="000000" w:sz="0" w:space="0"/>
                <w:between w:val="nil" w:color="000000" w:sz="0" w:space="0"/>
              </w:pBdr>
              <w:spacing w:line="276" w:lineRule="auto"/>
              <w:ind w:left="66"/>
              <w:jc w:val="both"/>
              <w:rPr>
                <w:b w:val="0"/>
                <w:bCs w:val="0"/>
                <w:sz w:val="20"/>
                <w:szCs w:val="20"/>
                <w:lang w:val="es-MX"/>
              </w:rPr>
            </w:pPr>
            <w:r w:rsidRPr="6C32928F" w:rsidR="00DD5D1B">
              <w:rPr>
                <w:b w:val="0"/>
                <w:bCs w:val="0"/>
                <w:sz w:val="20"/>
                <w:szCs w:val="20"/>
                <w:lang w:val="es-MX"/>
              </w:rPr>
              <w:t>210201052-0</w:t>
            </w:r>
            <w:r w:rsidRPr="6C32928F" w:rsidR="11691648">
              <w:rPr>
                <w:b w:val="0"/>
                <w:bCs w:val="0"/>
                <w:sz w:val="20"/>
                <w:szCs w:val="20"/>
                <w:lang w:val="es-MX"/>
              </w:rPr>
              <w:t>2</w:t>
            </w:r>
            <w:r w:rsidRPr="6C32928F" w:rsidR="00DD5D1B">
              <w:rPr>
                <w:b w:val="0"/>
                <w:bCs w:val="0"/>
                <w:sz w:val="20"/>
                <w:szCs w:val="20"/>
                <w:lang w:val="es-MX"/>
              </w:rPr>
              <w:t>. Capacitar al personal de acuerdo con los requerimientos del proceso productivo.</w:t>
            </w:r>
          </w:p>
          <w:p w:rsidRPr="00C278A9" w:rsidR="0003571D" w:rsidP="6C32928F" w:rsidRDefault="00DD5D1B" w14:paraId="57925215" w14:textId="338321D8">
            <w:pPr>
              <w:pBdr>
                <w:top w:val="nil" w:color="000000" w:sz="0" w:space="0"/>
                <w:left w:val="nil" w:color="000000" w:sz="0" w:space="0"/>
                <w:bottom w:val="nil" w:color="000000" w:sz="0" w:space="0"/>
                <w:right w:val="nil" w:color="000000" w:sz="0" w:space="0"/>
                <w:between w:val="nil" w:color="000000" w:sz="0" w:space="0"/>
              </w:pBdr>
              <w:spacing w:line="276" w:lineRule="auto"/>
              <w:ind w:left="66"/>
              <w:jc w:val="both"/>
              <w:rPr>
                <w:b w:val="0"/>
                <w:bCs w:val="0"/>
                <w:sz w:val="20"/>
                <w:szCs w:val="20"/>
                <w:lang w:val="es-MX"/>
              </w:rPr>
            </w:pPr>
            <w:r w:rsidRPr="6C32928F" w:rsidR="1F374590">
              <w:rPr>
                <w:b w:val="0"/>
                <w:bCs w:val="0"/>
                <w:sz w:val="20"/>
                <w:szCs w:val="20"/>
                <w:lang w:val="es-MX"/>
              </w:rPr>
              <w:t>210201052-0</w:t>
            </w:r>
            <w:r w:rsidRPr="6C32928F" w:rsidR="119B03AA">
              <w:rPr>
                <w:b w:val="0"/>
                <w:bCs w:val="0"/>
                <w:sz w:val="20"/>
                <w:szCs w:val="20"/>
                <w:lang w:val="es-MX"/>
              </w:rPr>
              <w:t>3</w:t>
            </w:r>
            <w:r w:rsidRPr="6C32928F" w:rsidR="1F374590">
              <w:rPr>
                <w:b w:val="0"/>
                <w:bCs w:val="0"/>
                <w:sz w:val="20"/>
                <w:szCs w:val="20"/>
                <w:lang w:val="es-MX"/>
              </w:rPr>
              <w:t>. Determinar los perfiles operativos necesarios en el proceso productivo acorde con los métodos técnicos y normatividad laboral.</w:t>
            </w:r>
          </w:p>
          <w:p w:rsidRPr="00C278A9" w:rsidR="0003571D" w:rsidP="6C32928F" w:rsidRDefault="00DD5D1B" w14:paraId="00000012" w14:textId="6C9C20A4">
            <w:pPr>
              <w:pStyle w:val="Normal"/>
              <w:pBdr>
                <w:top w:val="nil" w:color="000000" w:sz="0" w:space="0"/>
                <w:left w:val="nil" w:color="000000" w:sz="0" w:space="0"/>
                <w:bottom w:val="nil" w:color="000000" w:sz="0" w:space="0"/>
                <w:right w:val="nil" w:color="000000" w:sz="0" w:space="0"/>
                <w:between w:val="nil" w:color="000000" w:sz="0" w:space="0"/>
              </w:pBdr>
              <w:spacing w:line="276" w:lineRule="auto"/>
              <w:ind w:left="66"/>
              <w:jc w:val="both"/>
              <w:rPr>
                <w:b w:val="0"/>
                <w:bCs w:val="0"/>
                <w:sz w:val="20"/>
                <w:szCs w:val="20"/>
                <w:lang w:val="es-MX"/>
              </w:rPr>
            </w:pPr>
          </w:p>
        </w:tc>
      </w:tr>
    </w:tbl>
    <w:p w:rsidRPr="00C278A9" w:rsidR="0003571D" w:rsidRDefault="0003571D" w14:paraId="00000013" w14:textId="77777777">
      <w:pPr>
        <w:rPr>
          <w:sz w:val="20"/>
          <w:szCs w:val="20"/>
          <w:lang w:val="es-MX"/>
        </w:rPr>
      </w:pPr>
    </w:p>
    <w:tbl>
      <w:tblPr>
        <w:tblStyle w:val="a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hemeFill="background1"/>
        <w:tblLayout w:type="fixed"/>
        <w:tblLook w:val="0400" w:firstRow="0" w:lastRow="0" w:firstColumn="0" w:lastColumn="0" w:noHBand="0" w:noVBand="1"/>
      </w:tblPr>
      <w:tblGrid>
        <w:gridCol w:w="3397"/>
        <w:gridCol w:w="6565"/>
      </w:tblGrid>
      <w:tr w:rsidRPr="00C278A9" w:rsidR="0003571D" w:rsidTr="00ED2973" w14:paraId="41337E31" w14:textId="77777777">
        <w:trPr>
          <w:trHeight w:val="340"/>
        </w:trPr>
        <w:tc>
          <w:tcPr>
            <w:tcW w:w="3397" w:type="dxa"/>
            <w:shd w:val="clear" w:color="auto" w:fill="FFFFFF" w:themeFill="background1"/>
            <w:vAlign w:val="center"/>
          </w:tcPr>
          <w:p w:rsidRPr="00C278A9" w:rsidR="0003571D" w:rsidRDefault="00DD5D1B" w14:paraId="00000014" w14:textId="77777777">
            <w:pPr>
              <w:spacing w:line="276" w:lineRule="auto"/>
              <w:rPr>
                <w:sz w:val="20"/>
                <w:szCs w:val="20"/>
                <w:lang w:val="es-MX"/>
              </w:rPr>
            </w:pPr>
            <w:r w:rsidRPr="00C278A9">
              <w:rPr>
                <w:sz w:val="20"/>
                <w:szCs w:val="20"/>
                <w:lang w:val="es-MX"/>
              </w:rPr>
              <w:t>ÁREA OCUPACIONAL</w:t>
            </w:r>
          </w:p>
        </w:tc>
        <w:tc>
          <w:tcPr>
            <w:tcW w:w="6565" w:type="dxa"/>
            <w:shd w:val="clear" w:color="auto" w:fill="FFFFFF" w:themeFill="background1"/>
            <w:vAlign w:val="center"/>
          </w:tcPr>
          <w:p w:rsidRPr="00C278A9" w:rsidR="0003571D" w:rsidRDefault="00DD5D1B" w14:paraId="00000015" w14:textId="77777777">
            <w:pPr>
              <w:spacing w:line="276" w:lineRule="auto"/>
              <w:rPr>
                <w:b w:val="0"/>
                <w:sz w:val="20"/>
                <w:szCs w:val="20"/>
                <w:lang w:val="es-MX"/>
              </w:rPr>
            </w:pPr>
            <w:r w:rsidRPr="00C278A9">
              <w:rPr>
                <w:b w:val="0"/>
                <w:sz w:val="20"/>
                <w:szCs w:val="20"/>
                <w:lang w:val="es-MX"/>
              </w:rPr>
              <w:t>9- Procesamiento, fabricación y ensamble</w:t>
            </w:r>
          </w:p>
        </w:tc>
      </w:tr>
      <w:tr w:rsidRPr="00C278A9" w:rsidR="0003571D" w:rsidTr="00ED2973" w14:paraId="6F7CE641" w14:textId="77777777">
        <w:trPr>
          <w:trHeight w:val="340"/>
        </w:trPr>
        <w:tc>
          <w:tcPr>
            <w:tcW w:w="3397" w:type="dxa"/>
            <w:shd w:val="clear" w:color="auto" w:fill="FFFFFF" w:themeFill="background1"/>
            <w:vAlign w:val="center"/>
          </w:tcPr>
          <w:p w:rsidRPr="00C278A9" w:rsidR="0003571D" w:rsidRDefault="00DD5D1B" w14:paraId="00000016" w14:textId="77777777">
            <w:pPr>
              <w:spacing w:line="276" w:lineRule="auto"/>
              <w:rPr>
                <w:sz w:val="20"/>
                <w:szCs w:val="20"/>
                <w:lang w:val="es-MX"/>
              </w:rPr>
            </w:pPr>
            <w:r w:rsidRPr="00C278A9">
              <w:rPr>
                <w:sz w:val="20"/>
                <w:szCs w:val="20"/>
                <w:lang w:val="es-MX"/>
              </w:rPr>
              <w:t>IDIOMA</w:t>
            </w:r>
          </w:p>
        </w:tc>
        <w:tc>
          <w:tcPr>
            <w:tcW w:w="6565" w:type="dxa"/>
            <w:shd w:val="clear" w:color="auto" w:fill="FFFFFF" w:themeFill="background1"/>
            <w:vAlign w:val="center"/>
          </w:tcPr>
          <w:p w:rsidRPr="00C278A9" w:rsidR="0003571D" w:rsidRDefault="00DD5D1B" w14:paraId="00000017" w14:textId="77777777">
            <w:pPr>
              <w:spacing w:line="276" w:lineRule="auto"/>
              <w:rPr>
                <w:b w:val="0"/>
                <w:sz w:val="20"/>
                <w:szCs w:val="20"/>
                <w:lang w:val="es-MX"/>
              </w:rPr>
            </w:pPr>
            <w:r w:rsidRPr="00C278A9">
              <w:rPr>
                <w:b w:val="0"/>
                <w:sz w:val="20"/>
                <w:szCs w:val="20"/>
                <w:lang w:val="es-MX"/>
              </w:rPr>
              <w:t>Español</w:t>
            </w:r>
          </w:p>
        </w:tc>
      </w:tr>
    </w:tbl>
    <w:p w:rsidRPr="00C278A9" w:rsidR="0003571D" w:rsidRDefault="0003571D" w14:paraId="00000018" w14:textId="77777777">
      <w:pPr>
        <w:rPr>
          <w:sz w:val="20"/>
          <w:szCs w:val="20"/>
          <w:lang w:val="es-MX"/>
        </w:rPr>
      </w:pPr>
    </w:p>
    <w:p w:rsidRPr="00C278A9" w:rsidR="0003571D" w:rsidRDefault="00DD5D1B" w14:paraId="00000019" w14:textId="77777777">
      <w:pPr>
        <w:numPr>
          <w:ilvl w:val="0"/>
          <w:numId w:val="12"/>
        </w:numPr>
        <w:pBdr>
          <w:top w:val="nil"/>
          <w:left w:val="nil"/>
          <w:bottom w:val="nil"/>
          <w:right w:val="nil"/>
          <w:between w:val="nil"/>
        </w:pBdr>
        <w:tabs>
          <w:tab w:val="left" w:pos="440"/>
          <w:tab w:val="right" w:pos="8828"/>
        </w:tabs>
        <w:spacing w:after="100"/>
        <w:rPr>
          <w:b/>
          <w:color w:val="000000"/>
          <w:sz w:val="20"/>
          <w:szCs w:val="20"/>
          <w:lang w:val="es-MX"/>
        </w:rPr>
      </w:pPr>
      <w:r w:rsidRPr="00C278A9">
        <w:rPr>
          <w:b/>
          <w:color w:val="000000"/>
          <w:sz w:val="20"/>
          <w:szCs w:val="20"/>
          <w:lang w:val="es-MX"/>
        </w:rPr>
        <w:t xml:space="preserve">Tabla de contenido </w:t>
      </w:r>
    </w:p>
    <w:p w:rsidRPr="00C278A9" w:rsidR="0003571D" w:rsidRDefault="00DD5D1B" w14:paraId="0000001A" w14:textId="77777777">
      <w:pPr>
        <w:rPr>
          <w:sz w:val="20"/>
          <w:szCs w:val="20"/>
          <w:lang w:val="es-MX"/>
        </w:rPr>
      </w:pPr>
      <w:bookmarkStart w:name="_heading=h.lnxbz9" w:colFirst="0" w:colLast="0" w:id="0"/>
      <w:bookmarkEnd w:id="0"/>
      <w:r w:rsidRPr="00C278A9">
        <w:rPr>
          <w:sz w:val="20"/>
          <w:szCs w:val="20"/>
          <w:lang w:val="es-MX"/>
        </w:rPr>
        <w:t xml:space="preserve">Introducción </w:t>
      </w:r>
    </w:p>
    <w:p w:rsidRPr="00C278A9" w:rsidR="0003571D" w:rsidRDefault="0003571D" w14:paraId="0000001B" w14:textId="77777777">
      <w:pPr>
        <w:rPr>
          <w:sz w:val="20"/>
          <w:szCs w:val="20"/>
          <w:lang w:val="es-MX"/>
        </w:rPr>
      </w:pPr>
    </w:p>
    <w:p w:rsidRPr="00C278A9" w:rsidR="009F786B" w:rsidP="009F786B" w:rsidRDefault="009F786B" w14:paraId="378B52BB" w14:textId="77777777">
      <w:pPr>
        <w:numPr>
          <w:ilvl w:val="0"/>
          <w:numId w:val="11"/>
        </w:numPr>
        <w:pBdr>
          <w:top w:val="nil"/>
          <w:left w:val="nil"/>
          <w:bottom w:val="nil"/>
          <w:right w:val="nil"/>
          <w:between w:val="nil"/>
        </w:pBdr>
        <w:rPr>
          <w:sz w:val="20"/>
          <w:szCs w:val="20"/>
          <w:lang w:val="es-MX"/>
        </w:rPr>
      </w:pPr>
      <w:bookmarkStart w:name="_Hlk135031650" w:id="1"/>
      <w:r w:rsidRPr="00C278A9">
        <w:rPr>
          <w:color w:val="000000"/>
          <w:sz w:val="20"/>
          <w:szCs w:val="20"/>
          <w:lang w:val="es-MX"/>
        </w:rPr>
        <w:t xml:space="preserve">Capacitación </w:t>
      </w:r>
    </w:p>
    <w:p w:rsidRPr="00C278A9" w:rsidR="009F786B" w:rsidP="009F786B" w:rsidRDefault="009F786B" w14:paraId="76F1A679" w14:textId="77777777">
      <w:pPr>
        <w:numPr>
          <w:ilvl w:val="0"/>
          <w:numId w:val="11"/>
        </w:numPr>
        <w:pBdr>
          <w:top w:val="nil"/>
          <w:left w:val="nil"/>
          <w:bottom w:val="nil"/>
          <w:right w:val="nil"/>
          <w:between w:val="nil"/>
        </w:pBdr>
        <w:rPr>
          <w:sz w:val="20"/>
          <w:szCs w:val="20"/>
          <w:lang w:val="es-MX"/>
        </w:rPr>
      </w:pPr>
      <w:r w:rsidRPr="00C278A9">
        <w:rPr>
          <w:color w:val="000000"/>
          <w:sz w:val="20"/>
          <w:szCs w:val="20"/>
          <w:lang w:val="es-MX"/>
        </w:rPr>
        <w:t xml:space="preserve">Estructura de un modelo o proceso de capacitación  </w:t>
      </w:r>
    </w:p>
    <w:p w:rsidRPr="00C278A9" w:rsidR="009F786B" w:rsidP="009F786B" w:rsidRDefault="009F786B" w14:paraId="2F8C684B" w14:textId="77777777">
      <w:pPr>
        <w:numPr>
          <w:ilvl w:val="0"/>
          <w:numId w:val="11"/>
        </w:numPr>
        <w:pBdr>
          <w:top w:val="nil"/>
          <w:left w:val="nil"/>
          <w:bottom w:val="nil"/>
          <w:right w:val="nil"/>
          <w:between w:val="nil"/>
        </w:pBdr>
        <w:rPr>
          <w:sz w:val="20"/>
          <w:szCs w:val="20"/>
          <w:lang w:val="es-MX"/>
        </w:rPr>
      </w:pPr>
      <w:r w:rsidRPr="00C278A9">
        <w:rPr>
          <w:color w:val="000000"/>
          <w:sz w:val="20"/>
          <w:szCs w:val="20"/>
          <w:lang w:val="es-MX"/>
        </w:rPr>
        <w:t xml:space="preserve">Inducción y reinducción </w:t>
      </w:r>
    </w:p>
    <w:p w:rsidRPr="00C278A9" w:rsidR="009F786B" w:rsidP="009F786B" w:rsidRDefault="009F786B" w14:paraId="3889D44C" w14:textId="77777777">
      <w:pPr>
        <w:pStyle w:val="Prrafodelista"/>
        <w:numPr>
          <w:ilvl w:val="0"/>
          <w:numId w:val="11"/>
        </w:numPr>
        <w:rPr>
          <w:sz w:val="20"/>
          <w:szCs w:val="20"/>
        </w:rPr>
      </w:pPr>
      <w:r w:rsidRPr="00C278A9">
        <w:rPr>
          <w:color w:val="000000"/>
          <w:sz w:val="20"/>
          <w:szCs w:val="20"/>
          <w:lang w:val="es-MX"/>
        </w:rPr>
        <w:t>Proceso administrativo</w:t>
      </w:r>
    </w:p>
    <w:p w:rsidRPr="00C278A9" w:rsidR="009F786B" w:rsidP="009F786B" w:rsidRDefault="009F786B" w14:paraId="1AA2334A" w14:textId="77777777">
      <w:pPr>
        <w:pStyle w:val="Prrafodelista"/>
        <w:numPr>
          <w:ilvl w:val="0"/>
          <w:numId w:val="11"/>
        </w:numPr>
        <w:rPr>
          <w:sz w:val="20"/>
          <w:szCs w:val="20"/>
        </w:rPr>
      </w:pPr>
      <w:r w:rsidRPr="00C278A9">
        <w:rPr>
          <w:color w:val="000000"/>
          <w:sz w:val="20"/>
          <w:szCs w:val="20"/>
          <w:lang w:val="es-MX"/>
        </w:rPr>
        <w:t>Proceso organizacional</w:t>
      </w:r>
    </w:p>
    <w:p w:rsidRPr="00C278A9" w:rsidR="009F786B" w:rsidP="009F786B" w:rsidRDefault="009F786B" w14:paraId="5B9662E4" w14:textId="77777777">
      <w:pPr>
        <w:pStyle w:val="Prrafodelista"/>
        <w:numPr>
          <w:ilvl w:val="0"/>
          <w:numId w:val="11"/>
        </w:numPr>
        <w:rPr>
          <w:sz w:val="20"/>
          <w:szCs w:val="20"/>
        </w:rPr>
      </w:pPr>
      <w:r w:rsidRPr="00C278A9">
        <w:rPr>
          <w:color w:val="000000"/>
          <w:sz w:val="20"/>
          <w:szCs w:val="20"/>
          <w:lang w:val="es-MX"/>
        </w:rPr>
        <w:t>Competencias laborales</w:t>
      </w:r>
    </w:p>
    <w:p w:rsidRPr="00C278A9" w:rsidR="0003571D" w:rsidP="009F786B" w:rsidRDefault="009F786B" w14:paraId="00000028" w14:textId="335CA9D5">
      <w:pPr>
        <w:numPr>
          <w:ilvl w:val="0"/>
          <w:numId w:val="11"/>
        </w:numPr>
        <w:pBdr>
          <w:top w:val="nil"/>
          <w:left w:val="nil"/>
          <w:bottom w:val="nil"/>
          <w:right w:val="nil"/>
          <w:between w:val="nil"/>
        </w:pBdr>
        <w:rPr>
          <w:sz w:val="20"/>
          <w:szCs w:val="20"/>
          <w:lang w:val="es-MX"/>
        </w:rPr>
      </w:pPr>
      <w:r w:rsidRPr="00C278A9">
        <w:rPr>
          <w:color w:val="000000"/>
          <w:sz w:val="20"/>
          <w:szCs w:val="20"/>
          <w:lang w:val="es-MX"/>
        </w:rPr>
        <w:t>Manual de funciones</w:t>
      </w:r>
    </w:p>
    <w:p w:rsidRPr="00C278A9" w:rsidR="0003571D" w:rsidP="00173756" w:rsidRDefault="00DD5D1B" w14:paraId="0000002B" w14:textId="38218DB0">
      <w:pPr>
        <w:pBdr>
          <w:top w:val="nil"/>
          <w:left w:val="nil"/>
          <w:bottom w:val="nil"/>
          <w:right w:val="nil"/>
          <w:between w:val="nil"/>
        </w:pBdr>
        <w:ind w:left="792"/>
        <w:rPr>
          <w:sz w:val="20"/>
          <w:szCs w:val="20"/>
          <w:lang w:val="es-MX"/>
        </w:rPr>
      </w:pPr>
      <w:r w:rsidRPr="00C278A9">
        <w:rPr>
          <w:color w:val="000000"/>
          <w:sz w:val="20"/>
          <w:szCs w:val="20"/>
          <w:lang w:val="es-MX"/>
        </w:rPr>
        <w:t xml:space="preserve"> </w:t>
      </w:r>
      <w:bookmarkEnd w:id="1"/>
    </w:p>
    <w:p w:rsidRPr="00C278A9" w:rsidR="0003571D" w:rsidRDefault="0003571D" w14:paraId="0000002C" w14:textId="77777777">
      <w:pPr>
        <w:pBdr>
          <w:top w:val="nil"/>
          <w:left w:val="nil"/>
          <w:bottom w:val="nil"/>
          <w:right w:val="nil"/>
          <w:between w:val="nil"/>
        </w:pBdr>
        <w:tabs>
          <w:tab w:val="left" w:pos="440"/>
          <w:tab w:val="right" w:pos="8828"/>
        </w:tabs>
        <w:spacing w:after="100"/>
        <w:rPr>
          <w:sz w:val="20"/>
          <w:szCs w:val="20"/>
          <w:lang w:val="es-MX"/>
        </w:rPr>
      </w:pPr>
    </w:p>
    <w:p w:rsidRPr="00C278A9" w:rsidR="0003571D" w:rsidRDefault="00DD5D1B" w14:paraId="0000002D" w14:textId="77777777">
      <w:pPr>
        <w:numPr>
          <w:ilvl w:val="0"/>
          <w:numId w:val="12"/>
        </w:numPr>
        <w:pBdr>
          <w:top w:val="nil"/>
          <w:left w:val="nil"/>
          <w:bottom w:val="nil"/>
          <w:right w:val="nil"/>
          <w:between w:val="nil"/>
        </w:pBdr>
        <w:tabs>
          <w:tab w:val="left" w:pos="440"/>
          <w:tab w:val="right" w:pos="8828"/>
        </w:tabs>
        <w:spacing w:after="100"/>
        <w:rPr>
          <w:b/>
          <w:color w:val="000000"/>
          <w:sz w:val="20"/>
          <w:szCs w:val="20"/>
          <w:lang w:val="es-MX"/>
        </w:rPr>
      </w:pPr>
      <w:r w:rsidRPr="00C278A9">
        <w:rPr>
          <w:b/>
          <w:color w:val="000000"/>
          <w:sz w:val="20"/>
          <w:szCs w:val="20"/>
          <w:lang w:val="es-MX"/>
        </w:rPr>
        <w:t xml:space="preserve">DESARROLLO DE CONTENIDOS </w:t>
      </w:r>
    </w:p>
    <w:p w:rsidRPr="00C278A9" w:rsidR="0003571D" w:rsidRDefault="00DD5D1B" w14:paraId="0000002E" w14:textId="77777777">
      <w:pPr>
        <w:pStyle w:val="Ttulo1"/>
        <w:rPr>
          <w:b/>
          <w:sz w:val="20"/>
          <w:szCs w:val="20"/>
          <w:lang w:val="es-MX"/>
        </w:rPr>
      </w:pPr>
      <w:bookmarkStart w:name="_heading=h.gjdgxs" w:colFirst="0" w:colLast="0" w:id="2"/>
      <w:bookmarkEnd w:id="2"/>
      <w:r w:rsidRPr="00C278A9">
        <w:rPr>
          <w:b/>
          <w:sz w:val="20"/>
          <w:szCs w:val="20"/>
          <w:lang w:val="es-MX"/>
        </w:rPr>
        <w:t>Introducción</w:t>
      </w:r>
    </w:p>
    <w:p w:rsidRPr="00C278A9" w:rsidR="0003571D" w:rsidRDefault="00DD5D1B" w14:paraId="0000002F" w14:textId="06FE0CA3" w14:noSpellErr="1">
      <w:pPr>
        <w:rPr>
          <w:sz w:val="20"/>
          <w:szCs w:val="20"/>
          <w:lang w:val="es-MX"/>
        </w:rPr>
      </w:pPr>
      <w:r w:rsidRPr="786095D3" w:rsidR="6485CE62">
        <w:rPr>
          <w:sz w:val="20"/>
          <w:szCs w:val="20"/>
          <w:lang w:val="es-MX"/>
        </w:rPr>
        <w:t xml:space="preserve">Bienvenido al componente formativo </w:t>
      </w:r>
      <w:r w:rsidRPr="786095D3" w:rsidR="3C0AD05F">
        <w:rPr>
          <w:b w:val="1"/>
          <w:bCs w:val="1"/>
          <w:sz w:val="20"/>
          <w:szCs w:val="20"/>
          <w:lang w:val="es-MX"/>
        </w:rPr>
        <w:t>Capacitación del personal y perfil técnico</w:t>
      </w:r>
      <w:r w:rsidRPr="786095D3" w:rsidR="6485CE62">
        <w:rPr>
          <w:sz w:val="20"/>
          <w:szCs w:val="20"/>
          <w:lang w:val="es-MX"/>
        </w:rPr>
        <w:t xml:space="preserve">, que brinda opciones para preparar al personal para desempeñarse </w:t>
      </w:r>
      <w:r w:rsidRPr="786095D3" w:rsidR="0B2F0A81">
        <w:rPr>
          <w:sz w:val="20"/>
          <w:szCs w:val="20"/>
          <w:lang w:val="es-MX"/>
        </w:rPr>
        <w:t>en los</w:t>
      </w:r>
      <w:r w:rsidRPr="786095D3" w:rsidR="6485CE62">
        <w:rPr>
          <w:sz w:val="20"/>
          <w:szCs w:val="20"/>
          <w:lang w:val="es-MX"/>
        </w:rPr>
        <w:t xml:space="preserve"> cargos asignados.</w:t>
      </w:r>
      <w:r w:rsidRPr="786095D3" w:rsidR="0B2F0A81">
        <w:rPr>
          <w:sz w:val="20"/>
          <w:szCs w:val="20"/>
          <w:lang w:val="es-MX"/>
        </w:rPr>
        <w:t xml:space="preserve"> Para conocer más visualice el siguiente video</w:t>
      </w:r>
      <w:commentRangeStart w:id="261019042"/>
      <w:r w:rsidRPr="786095D3" w:rsidR="0B2F0A81">
        <w:rPr>
          <w:sz w:val="20"/>
          <w:szCs w:val="20"/>
          <w:lang w:val="es-MX"/>
        </w:rPr>
        <w:t xml:space="preserve">: </w:t>
      </w:r>
    </w:p>
    <w:p w:rsidRPr="00C278A9" w:rsidR="0003571D" w:rsidRDefault="0003571D" w14:paraId="00000030" w14:textId="77777777">
      <w:pPr>
        <w:rPr>
          <w:sz w:val="20"/>
          <w:szCs w:val="20"/>
          <w:lang w:val="es-MX"/>
        </w:rPr>
      </w:pPr>
    </w:p>
    <w:tbl>
      <w:tblPr>
        <w:tblStyle w:val="Tablaconcuadrcula"/>
        <w:tblW w:w="0" w:type="auto"/>
        <w:tblInd w:w="1413" w:type="dxa"/>
        <w:tblLook w:val="04A0" w:firstRow="1" w:lastRow="0" w:firstColumn="1" w:lastColumn="0" w:noHBand="0" w:noVBand="1"/>
      </w:tblPr>
      <w:tblGrid>
        <w:gridCol w:w="7087"/>
      </w:tblGrid>
      <w:tr w:rsidRPr="00C278A9" w:rsidR="00264249" w:rsidTr="786095D3" w14:paraId="5C13DDB3" w14:textId="77777777">
        <w:tc>
          <w:tcPr>
            <w:tcW w:w="7087" w:type="dxa"/>
            <w:shd w:val="clear" w:color="auto" w:fill="F79646" w:themeFill="accent6"/>
            <w:tcMar/>
          </w:tcPr>
          <w:p w:rsidRPr="00C278A9" w:rsidR="00264249" w:rsidP="00730DAE" w:rsidRDefault="00264249" w14:paraId="1F19E8DF" w14:textId="77777777">
            <w:pPr>
              <w:jc w:val="center"/>
              <w:rPr>
                <w:sz w:val="20"/>
                <w:szCs w:val="20"/>
                <w:lang w:val="es-MX"/>
              </w:rPr>
            </w:pPr>
          </w:p>
          <w:p w:rsidRPr="00C278A9" w:rsidR="00264249" w:rsidP="00730DAE" w:rsidRDefault="00264249" w14:paraId="40077BC4" w14:textId="4D336DB2">
            <w:pPr>
              <w:jc w:val="center"/>
              <w:rPr>
                <w:color w:val="FFFFFF" w:themeColor="background1"/>
                <w:sz w:val="20"/>
                <w:szCs w:val="20"/>
                <w:lang w:val="es-MX"/>
              </w:rPr>
            </w:pPr>
            <w:r>
              <w:rPr>
                <w:color w:val="FFFFFF" w:themeColor="background1"/>
                <w:sz w:val="20"/>
                <w:szCs w:val="20"/>
                <w:lang w:val="es-MX"/>
              </w:rPr>
              <w:t>Video</w:t>
            </w:r>
          </w:p>
          <w:p w:rsidRPr="00C278A9" w:rsidR="00264249" w:rsidP="00730DAE" w:rsidRDefault="00264249" w14:paraId="7A23F65A" w14:textId="721C76A9">
            <w:pPr>
              <w:jc w:val="center"/>
              <w:rPr>
                <w:color w:val="FFFFFF" w:themeColor="background1"/>
                <w:sz w:val="20"/>
                <w:szCs w:val="20"/>
                <w:lang w:val="es-MX"/>
              </w:rPr>
            </w:pPr>
            <w:r w:rsidRPr="00C278A9">
              <w:rPr>
                <w:color w:val="FFFFFF" w:themeColor="background1"/>
                <w:sz w:val="20"/>
                <w:szCs w:val="20"/>
                <w:lang w:val="es-MX"/>
              </w:rPr>
              <w:t>CF022_</w:t>
            </w:r>
            <w:r>
              <w:rPr>
                <w:color w:val="FFFFFF" w:themeColor="background1"/>
                <w:sz w:val="20"/>
                <w:szCs w:val="20"/>
                <w:lang w:val="es-MX"/>
              </w:rPr>
              <w:t xml:space="preserve">Introducción </w:t>
            </w:r>
          </w:p>
          <w:p w:rsidRPr="00C278A9" w:rsidR="00264249" w:rsidP="00730DAE" w:rsidRDefault="00264249" w14:paraId="50AEC6F7" w14:textId="77777777" w14:noSpellErr="1">
            <w:pPr>
              <w:jc w:val="center"/>
              <w:rPr>
                <w:sz w:val="20"/>
                <w:szCs w:val="20"/>
                <w:lang w:val="es-MX"/>
              </w:rPr>
            </w:pPr>
            <w:commentRangeEnd w:id="261019042"/>
            <w:r>
              <w:rPr>
                <w:rStyle w:val="CommentReference"/>
              </w:rPr>
              <w:commentReference w:id="261019042"/>
            </w:r>
          </w:p>
        </w:tc>
      </w:tr>
    </w:tbl>
    <w:p w:rsidRPr="00C278A9" w:rsidR="0003571D" w:rsidRDefault="0003571D" w14:paraId="00000032" w14:textId="77777777">
      <w:pPr>
        <w:rPr>
          <w:sz w:val="20"/>
          <w:szCs w:val="20"/>
          <w:lang w:val="es-MX"/>
        </w:rPr>
      </w:pPr>
    </w:p>
    <w:p w:rsidRPr="00C278A9" w:rsidR="0003571D" w:rsidP="000239A4" w:rsidRDefault="00DD5D1B" w14:paraId="00000033" w14:textId="77F342A0">
      <w:pPr>
        <w:pStyle w:val="Prrafodelista"/>
        <w:numPr>
          <w:ilvl w:val="3"/>
          <w:numId w:val="12"/>
        </w:numPr>
        <w:pBdr>
          <w:top w:val="nil"/>
          <w:left w:val="nil"/>
          <w:bottom w:val="nil"/>
          <w:right w:val="nil"/>
          <w:between w:val="nil"/>
        </w:pBdr>
        <w:rPr>
          <w:b/>
          <w:color w:val="000000"/>
          <w:sz w:val="20"/>
          <w:szCs w:val="20"/>
          <w:lang w:val="es-MX"/>
        </w:rPr>
      </w:pPr>
      <w:r w:rsidRPr="00C278A9">
        <w:rPr>
          <w:b/>
          <w:color w:val="000000"/>
          <w:sz w:val="20"/>
          <w:szCs w:val="20"/>
          <w:lang w:val="es-MX"/>
        </w:rPr>
        <w:t>Capacitación</w:t>
      </w:r>
    </w:p>
    <w:p w:rsidRPr="00C278A9" w:rsidR="0003571D" w:rsidRDefault="0003571D" w14:paraId="00000034" w14:textId="77777777">
      <w:pPr>
        <w:jc w:val="both"/>
        <w:rPr>
          <w:sz w:val="20"/>
          <w:szCs w:val="20"/>
          <w:lang w:val="es-MX"/>
        </w:rPr>
      </w:pPr>
    </w:p>
    <w:p w:rsidRPr="00C278A9" w:rsidR="0003571D" w:rsidRDefault="00DD5D1B" w14:paraId="00000035" w14:textId="4DE731A0">
      <w:pPr>
        <w:jc w:val="both"/>
        <w:rPr>
          <w:sz w:val="20"/>
          <w:szCs w:val="20"/>
          <w:lang w:val="es-MX"/>
        </w:rPr>
      </w:pPr>
      <w:r w:rsidRPr="00C278A9">
        <w:rPr>
          <w:sz w:val="20"/>
          <w:szCs w:val="20"/>
          <w:lang w:val="es-MX"/>
        </w:rPr>
        <w:t>La capacitación es un proceso mediante el cual los empleados adquieren conocimientos indispensables en busca de lograr las competencias necesarias para desempeñarse adecuadamente en su puesto de trabajo. Sin embargo, observe cómo varios autores reconocidos han definido el proceso de capacitación</w:t>
      </w:r>
      <w:r w:rsidRPr="00C278A9" w:rsidR="008F6C85">
        <w:rPr>
          <w:sz w:val="20"/>
          <w:szCs w:val="20"/>
          <w:lang w:val="es-MX"/>
        </w:rPr>
        <w:t>:</w:t>
      </w:r>
      <w:r w:rsidRPr="00C278A9">
        <w:rPr>
          <w:sz w:val="20"/>
          <w:szCs w:val="20"/>
          <w:lang w:val="es-MX"/>
        </w:rPr>
        <w:t xml:space="preserve"> </w:t>
      </w:r>
    </w:p>
    <w:p w:rsidRPr="00C278A9" w:rsidR="0003571D" w:rsidRDefault="0003571D" w14:paraId="00000036" w14:textId="77777777">
      <w:pPr>
        <w:jc w:val="both"/>
        <w:rPr>
          <w:sz w:val="20"/>
          <w:szCs w:val="20"/>
          <w:lang w:val="es-MX"/>
        </w:rPr>
      </w:pPr>
    </w:p>
    <w:p w:rsidRPr="00C278A9" w:rsidR="007A4C69" w:rsidRDefault="00F41D09" w14:paraId="52B4DE4F" w14:textId="77777777">
      <w:pPr>
        <w:jc w:val="center"/>
        <w:rPr>
          <w:sz w:val="20"/>
          <w:szCs w:val="20"/>
          <w:lang w:val="es-MX"/>
        </w:rPr>
      </w:pPr>
      <w:sdt>
        <w:sdtPr>
          <w:rPr>
            <w:sz w:val="20"/>
            <w:szCs w:val="20"/>
            <w:lang w:val="es-MX"/>
          </w:rPr>
          <w:tag w:val="goog_rdk_1"/>
          <w:id w:val="-1078360095"/>
        </w:sdtPr>
        <w:sdtEndPr/>
        <w:sdtContent/>
      </w:sdt>
    </w:p>
    <w:tbl>
      <w:tblPr>
        <w:tblStyle w:val="Tablaconcuadrcula"/>
        <w:tblW w:w="0" w:type="auto"/>
        <w:tblInd w:w="1413" w:type="dxa"/>
        <w:tblLook w:val="04A0" w:firstRow="1" w:lastRow="0" w:firstColumn="1" w:lastColumn="0" w:noHBand="0" w:noVBand="1"/>
      </w:tblPr>
      <w:tblGrid>
        <w:gridCol w:w="7087"/>
      </w:tblGrid>
      <w:tr w:rsidRPr="00C278A9" w:rsidR="007A4C69" w:rsidTr="007A4C69" w14:paraId="6CAD0C44" w14:textId="77777777">
        <w:tc>
          <w:tcPr>
            <w:tcW w:w="7087" w:type="dxa"/>
            <w:shd w:val="clear" w:color="auto" w:fill="F79646" w:themeFill="accent6"/>
          </w:tcPr>
          <w:p w:rsidRPr="00C278A9" w:rsidR="007A4C69" w:rsidRDefault="007A4C69" w14:paraId="2B279BD9" w14:textId="77777777">
            <w:pPr>
              <w:jc w:val="center"/>
              <w:rPr>
                <w:sz w:val="20"/>
                <w:szCs w:val="20"/>
                <w:lang w:val="es-MX"/>
              </w:rPr>
            </w:pPr>
          </w:p>
          <w:p w:rsidRPr="00C278A9" w:rsidR="007A4C69" w:rsidRDefault="007A4C69" w14:paraId="2B5DD7A1" w14:textId="5F6119CC">
            <w:pPr>
              <w:jc w:val="center"/>
              <w:rPr>
                <w:color w:val="FFFFFF" w:themeColor="background1"/>
                <w:sz w:val="20"/>
                <w:szCs w:val="20"/>
                <w:lang w:val="es-MX"/>
              </w:rPr>
            </w:pPr>
            <w:r w:rsidRPr="00C278A9">
              <w:rPr>
                <w:color w:val="FFFFFF" w:themeColor="background1"/>
                <w:sz w:val="20"/>
                <w:szCs w:val="20"/>
                <w:lang w:val="es-MX"/>
              </w:rPr>
              <w:t>Pestañas</w:t>
            </w:r>
          </w:p>
          <w:p w:rsidRPr="00C278A9" w:rsidR="007A4C69" w:rsidP="007A4C69" w:rsidRDefault="007A4C69" w14:paraId="0DD92B5C" w14:textId="508B6B8B">
            <w:pPr>
              <w:jc w:val="center"/>
              <w:rPr>
                <w:color w:val="FFFFFF" w:themeColor="background1"/>
                <w:sz w:val="20"/>
                <w:szCs w:val="20"/>
                <w:lang w:val="es-MX"/>
              </w:rPr>
            </w:pPr>
            <w:r w:rsidRPr="00C278A9">
              <w:rPr>
                <w:color w:val="FFFFFF" w:themeColor="background1"/>
                <w:sz w:val="20"/>
                <w:szCs w:val="20"/>
                <w:lang w:val="es-MX"/>
              </w:rPr>
              <w:t xml:space="preserve">CF022_1_Capacitación </w:t>
            </w:r>
            <w:r w:rsidRPr="00C278A9" w:rsidR="009971A0">
              <w:rPr>
                <w:color w:val="FFFFFF" w:themeColor="background1"/>
                <w:sz w:val="20"/>
                <w:szCs w:val="20"/>
                <w:lang w:val="es-MX"/>
              </w:rPr>
              <w:t>(1)</w:t>
            </w:r>
          </w:p>
          <w:p w:rsidRPr="00C278A9" w:rsidR="007A4C69" w:rsidP="007A4C69" w:rsidRDefault="007A4C69" w14:paraId="3B23EFA3" w14:textId="0B2979CC">
            <w:pPr>
              <w:jc w:val="center"/>
              <w:rPr>
                <w:sz w:val="20"/>
                <w:szCs w:val="20"/>
                <w:lang w:val="es-MX"/>
              </w:rPr>
            </w:pPr>
          </w:p>
        </w:tc>
      </w:tr>
    </w:tbl>
    <w:p w:rsidRPr="00C278A9" w:rsidR="0003571D" w:rsidRDefault="0003571D" w14:paraId="00000037" w14:textId="277871DC">
      <w:pPr>
        <w:jc w:val="center"/>
        <w:rPr>
          <w:sz w:val="20"/>
          <w:szCs w:val="20"/>
          <w:lang w:val="es-MX"/>
        </w:rPr>
      </w:pPr>
    </w:p>
    <w:p w:rsidRPr="00C278A9" w:rsidR="0003571D" w:rsidRDefault="0003571D" w14:paraId="00000038" w14:textId="77777777">
      <w:pPr>
        <w:jc w:val="both"/>
        <w:rPr>
          <w:sz w:val="20"/>
          <w:szCs w:val="20"/>
          <w:lang w:val="es-MX"/>
        </w:rPr>
      </w:pPr>
    </w:p>
    <w:p w:rsidRPr="00C278A9" w:rsidR="0003571D" w:rsidRDefault="00DD5D1B" w14:paraId="00000039" w14:textId="77777777">
      <w:pPr>
        <w:jc w:val="both"/>
        <w:rPr>
          <w:sz w:val="20"/>
          <w:szCs w:val="20"/>
          <w:lang w:val="es-MX"/>
        </w:rPr>
      </w:pPr>
      <w:r w:rsidRPr="00C278A9">
        <w:rPr>
          <w:sz w:val="20"/>
          <w:szCs w:val="20"/>
          <w:lang w:val="es-MX"/>
        </w:rPr>
        <w:t>Si se quiere que la empresa mejore sus resultados y tenga personal competente, es necesario enfocar esfuerzos en la capacitación como labor fundamental de la organización. Las empresas que se preocupan por esta actividad disponen, dentro de sus recursos, presupuesto para potencializar su personal.  La capacitación se relaciona con la actividad de facilitar el aprendizaje, de forma que la conducta resultante de los empleados aporte al mejoramiento de las metas de la empresa.</w:t>
      </w:r>
    </w:p>
    <w:p w:rsidRPr="00C278A9" w:rsidR="0003571D" w:rsidP="000239A4" w:rsidRDefault="00DD5D1B" w14:paraId="0000003A" w14:textId="77777777">
      <w:pPr>
        <w:pStyle w:val="Ttulo1"/>
        <w:numPr>
          <w:ilvl w:val="0"/>
          <w:numId w:val="18"/>
        </w:numPr>
        <w:rPr>
          <w:b/>
          <w:sz w:val="20"/>
          <w:szCs w:val="20"/>
          <w:lang w:val="es-MX"/>
        </w:rPr>
      </w:pPr>
      <w:bookmarkStart w:name="_heading=h.30j0zll" w:colFirst="0" w:colLast="0" w:id="3"/>
      <w:bookmarkEnd w:id="3"/>
      <w:r w:rsidRPr="00C278A9">
        <w:rPr>
          <w:b/>
          <w:sz w:val="20"/>
          <w:szCs w:val="20"/>
          <w:lang w:val="es-MX"/>
        </w:rPr>
        <w:t>Importancia del programa de capacitación</w:t>
      </w:r>
    </w:p>
    <w:p w:rsidRPr="00C278A9" w:rsidR="0003571D" w:rsidRDefault="0003571D" w14:paraId="0000003B" w14:textId="77777777">
      <w:pPr>
        <w:rPr>
          <w:sz w:val="20"/>
          <w:szCs w:val="20"/>
          <w:lang w:val="es-MX"/>
        </w:rPr>
      </w:pPr>
    </w:p>
    <w:p w:rsidRPr="00C278A9" w:rsidR="009971A0" w:rsidRDefault="00DD5D1B" w14:paraId="08274A92" w14:textId="3C37B85E">
      <w:pPr>
        <w:jc w:val="both"/>
        <w:rPr>
          <w:sz w:val="20"/>
          <w:szCs w:val="20"/>
          <w:lang w:val="es-MX"/>
        </w:rPr>
      </w:pPr>
      <w:r w:rsidRPr="00C278A9">
        <w:rPr>
          <w:sz w:val="20"/>
          <w:szCs w:val="20"/>
          <w:lang w:val="es-MX"/>
        </w:rPr>
        <w:t>Capacitar al personal permite cubrir las necesidades de conocimiento que requiere cada puesto de trabajo para desempeñarse adecuadamente; tener en cuenta sus beneficios, desde el punto de vista organizacional, permite planificar estratégicamente el incremento de la productividad y calidad en los procesos de la empresa.  Observe los principales aspectos que le dan importancia a los procesos de capacitación</w:t>
      </w:r>
      <w:r w:rsidRPr="00C278A9" w:rsidR="008E6FDF">
        <w:rPr>
          <w:sz w:val="20"/>
          <w:szCs w:val="20"/>
          <w:lang w:val="es-MX"/>
        </w:rPr>
        <w:t>:</w:t>
      </w:r>
    </w:p>
    <w:p w:rsidRPr="00C278A9" w:rsidR="0003571D" w:rsidRDefault="00DD5D1B" w14:paraId="0000003C" w14:textId="5FD1A156">
      <w:pPr>
        <w:jc w:val="both"/>
        <w:rPr>
          <w:sz w:val="20"/>
          <w:szCs w:val="20"/>
          <w:lang w:val="es-MX"/>
        </w:rPr>
      </w:pPr>
      <w:r w:rsidRPr="00C278A9">
        <w:rPr>
          <w:sz w:val="20"/>
          <w:szCs w:val="20"/>
          <w:lang w:val="es-MX"/>
        </w:rPr>
        <w:t xml:space="preserve"> </w:t>
      </w:r>
    </w:p>
    <w:tbl>
      <w:tblPr>
        <w:tblStyle w:val="Tablaconcuadrcula"/>
        <w:tblW w:w="0" w:type="auto"/>
        <w:tblInd w:w="1413" w:type="dxa"/>
        <w:tblLook w:val="04A0" w:firstRow="1" w:lastRow="0" w:firstColumn="1" w:lastColumn="0" w:noHBand="0" w:noVBand="1"/>
      </w:tblPr>
      <w:tblGrid>
        <w:gridCol w:w="7087"/>
      </w:tblGrid>
      <w:tr w:rsidRPr="00C278A9" w:rsidR="009971A0" w:rsidTr="00730DAE" w14:paraId="17A08A80" w14:textId="77777777">
        <w:tc>
          <w:tcPr>
            <w:tcW w:w="7087" w:type="dxa"/>
            <w:shd w:val="clear" w:color="auto" w:fill="F79646" w:themeFill="accent6"/>
          </w:tcPr>
          <w:p w:rsidRPr="00C278A9" w:rsidR="009971A0" w:rsidP="00730DAE" w:rsidRDefault="009971A0" w14:paraId="658F4850" w14:textId="77777777">
            <w:pPr>
              <w:jc w:val="center"/>
              <w:rPr>
                <w:sz w:val="20"/>
                <w:szCs w:val="20"/>
                <w:lang w:val="es-MX"/>
              </w:rPr>
            </w:pPr>
          </w:p>
          <w:p w:rsidRPr="00C278A9" w:rsidR="009971A0" w:rsidP="00730DAE" w:rsidRDefault="00AE24E5" w14:paraId="44D60964" w14:textId="0604C38F">
            <w:pPr>
              <w:jc w:val="center"/>
              <w:rPr>
                <w:color w:val="FFFFFF" w:themeColor="background1"/>
                <w:sz w:val="20"/>
                <w:szCs w:val="20"/>
                <w:lang w:val="es-MX"/>
              </w:rPr>
            </w:pPr>
            <w:r w:rsidRPr="00C278A9">
              <w:rPr>
                <w:color w:val="FFFFFF" w:themeColor="background1"/>
                <w:sz w:val="20"/>
                <w:szCs w:val="20"/>
                <w:lang w:val="es-MX"/>
              </w:rPr>
              <w:t xml:space="preserve">Infografía </w:t>
            </w:r>
          </w:p>
          <w:p w:rsidRPr="00C278A9" w:rsidR="009971A0" w:rsidP="00730DAE" w:rsidRDefault="009971A0" w14:paraId="6233237C" w14:textId="651132AA">
            <w:pPr>
              <w:jc w:val="center"/>
              <w:rPr>
                <w:color w:val="FFFFFF" w:themeColor="background1"/>
                <w:sz w:val="20"/>
                <w:szCs w:val="20"/>
                <w:lang w:val="es-MX"/>
              </w:rPr>
            </w:pPr>
            <w:r w:rsidRPr="00C278A9">
              <w:rPr>
                <w:color w:val="FFFFFF" w:themeColor="background1"/>
                <w:sz w:val="20"/>
                <w:szCs w:val="20"/>
                <w:lang w:val="es-MX"/>
              </w:rPr>
              <w:t>CF022_1_Capacitación (2)</w:t>
            </w:r>
          </w:p>
          <w:p w:rsidRPr="00C278A9" w:rsidR="009971A0" w:rsidP="00730DAE" w:rsidRDefault="009971A0" w14:paraId="5EE523F0" w14:textId="77777777">
            <w:pPr>
              <w:jc w:val="center"/>
              <w:rPr>
                <w:sz w:val="20"/>
                <w:szCs w:val="20"/>
                <w:lang w:val="es-MX"/>
              </w:rPr>
            </w:pPr>
          </w:p>
        </w:tc>
      </w:tr>
    </w:tbl>
    <w:p w:rsidRPr="00C278A9" w:rsidR="00972E72" w:rsidP="00972E72" w:rsidRDefault="00972E72" w14:paraId="5C9E1C82" w14:textId="77777777">
      <w:pPr>
        <w:jc w:val="both"/>
        <w:rPr>
          <w:sz w:val="20"/>
          <w:szCs w:val="20"/>
          <w:lang w:val="es-MX"/>
        </w:rPr>
      </w:pPr>
    </w:p>
    <w:p w:rsidRPr="00C278A9" w:rsidR="0003571D" w:rsidRDefault="00DD5D1B" w14:paraId="00000044" w14:textId="77777777">
      <w:pPr>
        <w:jc w:val="both"/>
        <w:rPr>
          <w:sz w:val="20"/>
          <w:szCs w:val="20"/>
          <w:lang w:val="es-MX"/>
        </w:rPr>
      </w:pPr>
      <w:r w:rsidRPr="00C278A9">
        <w:rPr>
          <w:sz w:val="20"/>
          <w:szCs w:val="20"/>
          <w:lang w:val="es-MX"/>
        </w:rPr>
        <w:t>En conclusión, se puede decir que los procesos de capacitación de forma planificada contribuyen al mejoramiento del desempeño de las labores de los trabajadores y asimismo de los procesos de la organización, impactando positivamente el crecimiento organizacional.</w:t>
      </w:r>
    </w:p>
    <w:p w:rsidRPr="00C278A9" w:rsidR="0003571D" w:rsidRDefault="0003571D" w14:paraId="00000045" w14:textId="77777777">
      <w:pPr>
        <w:jc w:val="both"/>
        <w:rPr>
          <w:sz w:val="20"/>
          <w:szCs w:val="20"/>
          <w:lang w:val="es-MX"/>
        </w:rPr>
      </w:pPr>
    </w:p>
    <w:p w:rsidRPr="00C278A9" w:rsidR="0003571D" w:rsidRDefault="00DD5D1B" w14:paraId="00000046" w14:textId="77777777">
      <w:pPr>
        <w:jc w:val="both"/>
        <w:rPr>
          <w:sz w:val="20"/>
          <w:szCs w:val="20"/>
          <w:lang w:val="es-MX"/>
        </w:rPr>
      </w:pPr>
      <w:r w:rsidRPr="00C278A9">
        <w:rPr>
          <w:sz w:val="20"/>
          <w:szCs w:val="20"/>
          <w:lang w:val="es-MX"/>
        </w:rPr>
        <w:t xml:space="preserve">En los procesos de confección, ayuda a que las personas busquen mejorar los métodos, la calidad del producto, su aptitud frente a los diferentes retos productivos. Si bien es cierto que la mayoría de los esfuerzos en este tema tienen que ver con capacitaciones dedicadas a mejorar las habilidades duras, también se dedica gran parte a mejorar las habilidades blandas, sobre todo en cargos medios y directivos, que pueden mejorar la productividad de equipos de trabajo. </w:t>
      </w:r>
    </w:p>
    <w:p w:rsidRPr="00C278A9" w:rsidR="0003571D" w:rsidP="000239A4" w:rsidRDefault="00DD5D1B" w14:paraId="00000047" w14:textId="08221DA4">
      <w:pPr>
        <w:pStyle w:val="Ttulo1"/>
        <w:numPr>
          <w:ilvl w:val="0"/>
          <w:numId w:val="17"/>
        </w:numPr>
        <w:rPr>
          <w:b/>
          <w:sz w:val="20"/>
          <w:szCs w:val="20"/>
          <w:lang w:val="es-MX"/>
        </w:rPr>
      </w:pPr>
      <w:bookmarkStart w:name="_heading=h.1fob9te" w:colFirst="0" w:colLast="0" w:id="4"/>
      <w:bookmarkEnd w:id="4"/>
      <w:r w:rsidRPr="00C278A9">
        <w:rPr>
          <w:b/>
          <w:sz w:val="20"/>
          <w:szCs w:val="20"/>
          <w:lang w:val="es-MX"/>
        </w:rPr>
        <w:t>Diferencias entre capacitación, desarrollo y entrenamiento</w:t>
      </w:r>
    </w:p>
    <w:p w:rsidRPr="00C278A9" w:rsidR="0003571D" w:rsidRDefault="0003571D" w14:paraId="00000048" w14:textId="77777777">
      <w:pPr>
        <w:jc w:val="both"/>
        <w:rPr>
          <w:sz w:val="20"/>
          <w:szCs w:val="20"/>
          <w:lang w:val="es-MX"/>
        </w:rPr>
      </w:pPr>
    </w:p>
    <w:p w:rsidRPr="00C278A9" w:rsidR="0003571D" w:rsidRDefault="00DD5D1B" w14:paraId="00000049" w14:textId="77777777">
      <w:pPr>
        <w:jc w:val="both"/>
        <w:rPr>
          <w:sz w:val="20"/>
          <w:szCs w:val="20"/>
          <w:lang w:val="es-MX"/>
        </w:rPr>
      </w:pPr>
      <w:r w:rsidRPr="00C278A9">
        <w:rPr>
          <w:sz w:val="20"/>
          <w:szCs w:val="20"/>
          <w:lang w:val="es-MX"/>
        </w:rPr>
        <w:t>Dentro de los procesos de formación en las organizaciones, se pueden encontrar comúnmente los términos</w:t>
      </w:r>
    </w:p>
    <w:p w:rsidRPr="00C278A9" w:rsidR="0003571D" w:rsidRDefault="00DD5D1B" w14:paraId="0000004A" w14:textId="77777777">
      <w:pPr>
        <w:jc w:val="both"/>
        <w:rPr>
          <w:sz w:val="20"/>
          <w:szCs w:val="20"/>
          <w:lang w:val="es-MX"/>
        </w:rPr>
      </w:pPr>
      <w:r w:rsidRPr="00C278A9">
        <w:rPr>
          <w:sz w:val="20"/>
          <w:szCs w:val="20"/>
          <w:lang w:val="es-MX"/>
        </w:rPr>
        <w:t>capacitación, desarrollo y entrenamiento. Si bien es cierto que todos tienen relación con acciones de formación, tienen propósitos diferentes; observe a qué se refiere cada uno de ellos:</w:t>
      </w:r>
    </w:p>
    <w:p w:rsidRPr="00C278A9" w:rsidR="00995EF6" w:rsidRDefault="00995EF6" w14:paraId="09BC0920" w14:textId="77777777">
      <w:pPr>
        <w:jc w:val="both"/>
        <w:rPr>
          <w:sz w:val="20"/>
          <w:szCs w:val="20"/>
          <w:lang w:val="es-MX"/>
        </w:rPr>
      </w:pPr>
    </w:p>
    <w:tbl>
      <w:tblPr>
        <w:tblStyle w:val="Tablaconcuadrcula"/>
        <w:tblW w:w="0" w:type="auto"/>
        <w:tblInd w:w="1413" w:type="dxa"/>
        <w:tblLook w:val="04A0" w:firstRow="1" w:lastRow="0" w:firstColumn="1" w:lastColumn="0" w:noHBand="0" w:noVBand="1"/>
      </w:tblPr>
      <w:tblGrid>
        <w:gridCol w:w="7087"/>
      </w:tblGrid>
      <w:tr w:rsidRPr="00C278A9" w:rsidR="00995EF6" w:rsidTr="00730DAE" w14:paraId="0A38F63C" w14:textId="77777777">
        <w:tc>
          <w:tcPr>
            <w:tcW w:w="7087" w:type="dxa"/>
            <w:shd w:val="clear" w:color="auto" w:fill="F79646" w:themeFill="accent6"/>
          </w:tcPr>
          <w:p w:rsidRPr="00C278A9" w:rsidR="00995EF6" w:rsidP="00730DAE" w:rsidRDefault="00995EF6" w14:paraId="7762C0AF" w14:textId="77777777">
            <w:pPr>
              <w:jc w:val="center"/>
              <w:rPr>
                <w:sz w:val="20"/>
                <w:szCs w:val="20"/>
                <w:lang w:val="es-MX"/>
              </w:rPr>
            </w:pPr>
          </w:p>
          <w:p w:rsidRPr="00C278A9" w:rsidR="00995EF6" w:rsidP="00730DAE" w:rsidRDefault="00C87DF1" w14:paraId="2286EAF1" w14:textId="5D30F4DA">
            <w:pPr>
              <w:jc w:val="center"/>
              <w:rPr>
                <w:color w:val="FFFFFF" w:themeColor="background1"/>
                <w:sz w:val="20"/>
                <w:szCs w:val="20"/>
                <w:lang w:val="es-MX"/>
              </w:rPr>
            </w:pPr>
            <w:proofErr w:type="spellStart"/>
            <w:r w:rsidRPr="00C278A9">
              <w:rPr>
                <w:color w:val="FFFFFF" w:themeColor="background1"/>
                <w:sz w:val="20"/>
                <w:szCs w:val="20"/>
                <w:lang w:val="es-MX"/>
              </w:rPr>
              <w:t>Slides</w:t>
            </w:r>
            <w:proofErr w:type="spellEnd"/>
          </w:p>
          <w:p w:rsidRPr="00C278A9" w:rsidR="00995EF6" w:rsidP="00730DAE" w:rsidRDefault="00995EF6" w14:paraId="2CEFF2A6" w14:textId="1BF3E163">
            <w:pPr>
              <w:jc w:val="center"/>
              <w:rPr>
                <w:color w:val="FFFFFF" w:themeColor="background1"/>
                <w:sz w:val="20"/>
                <w:szCs w:val="20"/>
                <w:lang w:val="es-MX"/>
              </w:rPr>
            </w:pPr>
            <w:r w:rsidRPr="00C278A9">
              <w:rPr>
                <w:color w:val="FFFFFF" w:themeColor="background1"/>
                <w:sz w:val="20"/>
                <w:szCs w:val="20"/>
                <w:lang w:val="es-MX"/>
              </w:rPr>
              <w:t>CF022_1_Capacitación (</w:t>
            </w:r>
            <w:r w:rsidRPr="00C278A9" w:rsidR="00C87DF1">
              <w:rPr>
                <w:color w:val="FFFFFF" w:themeColor="background1"/>
                <w:sz w:val="20"/>
                <w:szCs w:val="20"/>
                <w:lang w:val="es-MX"/>
              </w:rPr>
              <w:t>3</w:t>
            </w:r>
            <w:r w:rsidRPr="00C278A9">
              <w:rPr>
                <w:color w:val="FFFFFF" w:themeColor="background1"/>
                <w:sz w:val="20"/>
                <w:szCs w:val="20"/>
                <w:lang w:val="es-MX"/>
              </w:rPr>
              <w:t>)</w:t>
            </w:r>
          </w:p>
          <w:p w:rsidRPr="00C278A9" w:rsidR="00995EF6" w:rsidP="00730DAE" w:rsidRDefault="00995EF6" w14:paraId="0C3C8EA5" w14:textId="77777777">
            <w:pPr>
              <w:jc w:val="center"/>
              <w:rPr>
                <w:sz w:val="20"/>
                <w:szCs w:val="20"/>
                <w:lang w:val="es-MX"/>
              </w:rPr>
            </w:pPr>
          </w:p>
        </w:tc>
      </w:tr>
    </w:tbl>
    <w:p w:rsidRPr="00C278A9" w:rsidR="0003571D" w:rsidP="00995EF6" w:rsidRDefault="0003571D" w14:paraId="0000004E" w14:textId="3DEF0F6D">
      <w:pPr>
        <w:rPr>
          <w:sz w:val="20"/>
          <w:szCs w:val="20"/>
          <w:lang w:val="es-MX"/>
        </w:rPr>
      </w:pPr>
    </w:p>
    <w:p w:rsidRPr="00C278A9" w:rsidR="0003571D" w:rsidRDefault="00DD5D1B" w14:paraId="0000004F" w14:textId="3933DE73">
      <w:pPr>
        <w:jc w:val="both"/>
        <w:rPr>
          <w:sz w:val="20"/>
          <w:szCs w:val="20"/>
          <w:lang w:val="es-MX"/>
        </w:rPr>
      </w:pPr>
      <w:r w:rsidRPr="00C278A9">
        <w:rPr>
          <w:sz w:val="20"/>
          <w:szCs w:val="20"/>
          <w:lang w:val="es-MX"/>
        </w:rPr>
        <w:t xml:space="preserve">La diferencia radica en el propósito y tiempo de dedicación a las acciones de formación. Si bien es cierto todas son acciones de formación que tienen un propósito diferente, también todas, planeadas de manera estratégica, buscan potencializar el recurso humano de la empresa. Para lo anterior, es necesario contar con un plan unificado, entendible e integral, diseñado para que las metas, objetivos y políticas organizacionales se cumplan. Una estrategia bien formulada ayuda a asignar recursos de forma correcta con el fin de lograr el objetivo de la capacitación, así como también permite reaccionar rápida y asertivamente a las variables </w:t>
      </w:r>
      <w:r w:rsidRPr="00C278A9" w:rsidR="00972E72">
        <w:rPr>
          <w:sz w:val="20"/>
          <w:szCs w:val="20"/>
          <w:lang w:val="es-MX"/>
        </w:rPr>
        <w:t>que</w:t>
      </w:r>
      <w:r w:rsidRPr="00C278A9">
        <w:rPr>
          <w:sz w:val="20"/>
          <w:szCs w:val="20"/>
          <w:lang w:val="es-MX"/>
        </w:rPr>
        <w:t xml:space="preserve"> puedan surgir en la planeación. </w:t>
      </w:r>
    </w:p>
    <w:p w:rsidRPr="00C278A9" w:rsidR="0003571D" w:rsidRDefault="0003571D" w14:paraId="00000050" w14:textId="77777777">
      <w:pPr>
        <w:jc w:val="both"/>
        <w:rPr>
          <w:sz w:val="20"/>
          <w:szCs w:val="20"/>
          <w:lang w:val="es-MX"/>
        </w:rPr>
      </w:pPr>
    </w:p>
    <w:p w:rsidRPr="00C278A9" w:rsidR="0003571D" w:rsidRDefault="00DD5D1B" w14:paraId="00000051" w14:textId="77777777">
      <w:pPr>
        <w:jc w:val="both"/>
        <w:rPr>
          <w:sz w:val="20"/>
          <w:szCs w:val="20"/>
          <w:lang w:val="es-MX"/>
        </w:rPr>
      </w:pPr>
      <w:r w:rsidRPr="00C278A9">
        <w:rPr>
          <w:sz w:val="20"/>
          <w:szCs w:val="20"/>
          <w:lang w:val="es-MX"/>
        </w:rPr>
        <w:t xml:space="preserve">En vista de que se podrá proponer un sistema integral de capacitación que contenga diferentes acciones de formación, se deben tener en cuenta tres elementos a la hora de definir el qué y para qué de una capacitación, los cuales son </w:t>
      </w:r>
      <w:r w:rsidRPr="00C278A9">
        <w:rPr>
          <w:b/>
          <w:bCs/>
          <w:sz w:val="20"/>
          <w:szCs w:val="20"/>
          <w:lang w:val="es-MX"/>
        </w:rPr>
        <w:t>la misión, la visión y los valores de la organización,</w:t>
      </w:r>
      <w:r w:rsidRPr="00C278A9">
        <w:rPr>
          <w:sz w:val="20"/>
          <w:szCs w:val="20"/>
          <w:lang w:val="es-MX"/>
        </w:rPr>
        <w:t xml:space="preserve"> en conclusión, cuál es la filosofía de capacitación institucional dentro de la empresa. </w:t>
      </w:r>
    </w:p>
    <w:p w:rsidRPr="00C278A9" w:rsidR="00300266" w:rsidP="000239A4" w:rsidRDefault="00DD5D1B" w14:paraId="0EDA6CE2" w14:textId="0CDD2E5B">
      <w:pPr>
        <w:pStyle w:val="Ttulo1"/>
        <w:numPr>
          <w:ilvl w:val="3"/>
          <w:numId w:val="12"/>
        </w:numPr>
        <w:jc w:val="both"/>
        <w:rPr>
          <w:b/>
          <w:sz w:val="20"/>
          <w:szCs w:val="20"/>
          <w:lang w:val="es-MX"/>
        </w:rPr>
      </w:pPr>
      <w:bookmarkStart w:name="_heading=h.3znysh7" w:colFirst="0" w:colLast="0" w:id="5"/>
      <w:bookmarkEnd w:id="5"/>
      <w:r w:rsidRPr="00C278A9">
        <w:rPr>
          <w:b/>
          <w:sz w:val="20"/>
          <w:szCs w:val="20"/>
          <w:lang w:val="es-MX"/>
        </w:rPr>
        <w:t>Estructura de un modelo o proceso de capacitación</w:t>
      </w:r>
    </w:p>
    <w:p w:rsidRPr="00C278A9" w:rsidR="00300266" w:rsidP="00300266" w:rsidRDefault="00300266" w14:paraId="6B9612A4" w14:textId="77777777">
      <w:pPr>
        <w:jc w:val="both"/>
        <w:rPr>
          <w:sz w:val="20"/>
          <w:szCs w:val="20"/>
          <w:lang w:val="es-MX"/>
        </w:rPr>
      </w:pPr>
    </w:p>
    <w:p w:rsidRPr="00C278A9" w:rsidR="00300266" w:rsidP="00300266" w:rsidRDefault="00300266" w14:paraId="019E78AF" w14:textId="77777777">
      <w:pPr>
        <w:jc w:val="both"/>
        <w:rPr>
          <w:sz w:val="20"/>
          <w:szCs w:val="20"/>
          <w:lang w:val="es-MX"/>
        </w:rPr>
      </w:pPr>
      <w:r w:rsidRPr="00C278A9">
        <w:rPr>
          <w:sz w:val="20"/>
          <w:szCs w:val="20"/>
          <w:lang w:val="es-MX"/>
        </w:rPr>
        <w:t>El modelo de capacitación deberá tener como objetivo cumplir una función fundamental dentro de la empresa: formar de manera sistemática a los empleados. Por ende, este proceso debe ser planeado de manera que los empleados puedan capacitarse y adquirir mejores habilidades, conocimientos y aptitudes en sus puestos de trabajo.</w:t>
      </w:r>
    </w:p>
    <w:p w:rsidRPr="00C278A9" w:rsidR="00300266" w:rsidP="00300266" w:rsidRDefault="00300266" w14:paraId="09936A5A" w14:textId="77777777">
      <w:pPr>
        <w:jc w:val="both"/>
        <w:rPr>
          <w:sz w:val="20"/>
          <w:szCs w:val="20"/>
          <w:lang w:val="es-MX"/>
        </w:rPr>
      </w:pPr>
    </w:p>
    <w:p w:rsidRPr="00C278A9" w:rsidR="0003571D" w:rsidP="00300266" w:rsidRDefault="00DD5D1B" w14:paraId="00000055" w14:textId="378878EA">
      <w:pPr>
        <w:pStyle w:val="Prrafodelista"/>
        <w:numPr>
          <w:ilvl w:val="0"/>
          <w:numId w:val="14"/>
        </w:numPr>
        <w:jc w:val="both"/>
        <w:rPr>
          <w:sz w:val="20"/>
          <w:szCs w:val="20"/>
          <w:lang w:val="es-MX"/>
        </w:rPr>
      </w:pPr>
      <w:r w:rsidRPr="00C278A9">
        <w:rPr>
          <w:b/>
          <w:sz w:val="20"/>
          <w:szCs w:val="20"/>
          <w:lang w:val="es-MX"/>
        </w:rPr>
        <w:t>Diagnóstico situacional de la organización</w:t>
      </w:r>
    </w:p>
    <w:p w:rsidRPr="00C278A9" w:rsidR="0003571D" w:rsidRDefault="00DD5D1B" w14:paraId="00000056" w14:textId="071745FD">
      <w:pPr>
        <w:jc w:val="both"/>
        <w:rPr>
          <w:sz w:val="20"/>
          <w:szCs w:val="20"/>
          <w:lang w:val="es-MX"/>
        </w:rPr>
      </w:pPr>
      <w:r w:rsidRPr="00C278A9">
        <w:rPr>
          <w:sz w:val="20"/>
          <w:szCs w:val="20"/>
          <w:lang w:val="es-MX"/>
        </w:rPr>
        <w:t>En esta parte del proceso de capacitación, es necesario realizar un diagnóstico que permita validar las debilidades, oportunidades, fortalezas y amenazas que se tienen con respecto a los conocimientos y habilidades del personal en el entorno en que se encuentran</w:t>
      </w:r>
      <w:r w:rsidRPr="00C278A9" w:rsidR="0068742C">
        <w:rPr>
          <w:sz w:val="20"/>
          <w:szCs w:val="20"/>
          <w:lang w:val="es-MX"/>
        </w:rPr>
        <w:t>:</w:t>
      </w:r>
    </w:p>
    <w:tbl>
      <w:tblPr>
        <w:tblStyle w:val="Tablaconcuadrcula"/>
        <w:tblW w:w="0" w:type="auto"/>
        <w:tblInd w:w="1413" w:type="dxa"/>
        <w:tblLook w:val="04A0" w:firstRow="1" w:lastRow="0" w:firstColumn="1" w:lastColumn="0" w:noHBand="0" w:noVBand="1"/>
      </w:tblPr>
      <w:tblGrid>
        <w:gridCol w:w="7087"/>
      </w:tblGrid>
      <w:tr w:rsidRPr="00C278A9" w:rsidR="0068742C" w:rsidTr="00730DAE" w14:paraId="4A792508" w14:textId="77777777">
        <w:tc>
          <w:tcPr>
            <w:tcW w:w="7087" w:type="dxa"/>
            <w:shd w:val="clear" w:color="auto" w:fill="F79646" w:themeFill="accent6"/>
          </w:tcPr>
          <w:p w:rsidRPr="00C278A9" w:rsidR="0068742C" w:rsidP="00730DAE" w:rsidRDefault="0068742C" w14:paraId="15872040" w14:textId="77777777">
            <w:pPr>
              <w:jc w:val="center"/>
              <w:rPr>
                <w:sz w:val="20"/>
                <w:szCs w:val="20"/>
                <w:lang w:val="es-MX"/>
              </w:rPr>
            </w:pPr>
          </w:p>
          <w:p w:rsidRPr="00C278A9" w:rsidR="0068742C" w:rsidP="00730DAE" w:rsidRDefault="0068742C" w14:paraId="7BECEC39" w14:textId="796B6358">
            <w:pPr>
              <w:jc w:val="center"/>
              <w:rPr>
                <w:color w:val="FFFFFF" w:themeColor="background1"/>
                <w:sz w:val="20"/>
                <w:szCs w:val="20"/>
                <w:lang w:val="es-MX"/>
              </w:rPr>
            </w:pPr>
            <w:r w:rsidRPr="00C278A9">
              <w:rPr>
                <w:color w:val="FFFFFF" w:themeColor="background1"/>
                <w:sz w:val="20"/>
                <w:szCs w:val="20"/>
                <w:lang w:val="es-MX"/>
              </w:rPr>
              <w:t xml:space="preserve">Infografía </w:t>
            </w:r>
          </w:p>
          <w:p w:rsidRPr="00C278A9" w:rsidR="0068742C" w:rsidP="00730DAE" w:rsidRDefault="0068742C" w14:paraId="4B2F30A8" w14:textId="7D4F8875">
            <w:pPr>
              <w:jc w:val="center"/>
              <w:rPr>
                <w:color w:val="FFFFFF" w:themeColor="background1"/>
                <w:sz w:val="20"/>
                <w:szCs w:val="20"/>
                <w:lang w:val="es-MX"/>
              </w:rPr>
            </w:pPr>
            <w:r w:rsidRPr="00C278A9">
              <w:rPr>
                <w:color w:val="FFFFFF" w:themeColor="background1"/>
                <w:sz w:val="20"/>
                <w:szCs w:val="20"/>
                <w:lang w:val="es-MX"/>
              </w:rPr>
              <w:t>CF022_</w:t>
            </w:r>
            <w:r w:rsidRPr="00C278A9" w:rsidR="00F511B1">
              <w:rPr>
                <w:color w:val="FFFFFF" w:themeColor="background1"/>
                <w:sz w:val="20"/>
                <w:szCs w:val="20"/>
                <w:lang w:val="es-MX"/>
              </w:rPr>
              <w:t>2</w:t>
            </w:r>
            <w:r w:rsidRPr="00C278A9">
              <w:rPr>
                <w:color w:val="FFFFFF" w:themeColor="background1"/>
                <w:sz w:val="20"/>
                <w:szCs w:val="20"/>
                <w:lang w:val="es-MX"/>
              </w:rPr>
              <w:t>_Estructura de un modelo o proceso de capacitación</w:t>
            </w:r>
            <w:r w:rsidRPr="00C278A9" w:rsidR="008E5677">
              <w:rPr>
                <w:color w:val="FFFFFF" w:themeColor="background1"/>
                <w:sz w:val="20"/>
                <w:szCs w:val="20"/>
                <w:lang w:val="es-MX"/>
              </w:rPr>
              <w:t xml:space="preserve"> (1)</w:t>
            </w:r>
          </w:p>
          <w:p w:rsidRPr="00C278A9" w:rsidR="0068742C" w:rsidP="00730DAE" w:rsidRDefault="0068742C" w14:paraId="6C6A70E0" w14:textId="77777777">
            <w:pPr>
              <w:jc w:val="center"/>
              <w:rPr>
                <w:sz w:val="20"/>
                <w:szCs w:val="20"/>
                <w:lang w:val="es-MX"/>
              </w:rPr>
            </w:pPr>
          </w:p>
        </w:tc>
      </w:tr>
    </w:tbl>
    <w:p w:rsidRPr="00C278A9" w:rsidR="0003571D" w:rsidP="0068742C" w:rsidRDefault="0003571D" w14:paraId="00000058" w14:textId="12EA990D">
      <w:pPr>
        <w:rPr>
          <w:sz w:val="20"/>
          <w:szCs w:val="20"/>
          <w:lang w:val="es-MX"/>
        </w:rPr>
      </w:pPr>
    </w:p>
    <w:p w:rsidRPr="00C278A9" w:rsidR="0003571D" w:rsidRDefault="0003571D" w14:paraId="00000059" w14:textId="77777777">
      <w:pPr>
        <w:pBdr>
          <w:top w:val="nil"/>
          <w:left w:val="nil"/>
          <w:bottom w:val="nil"/>
          <w:right w:val="nil"/>
          <w:between w:val="nil"/>
        </w:pBdr>
        <w:ind w:left="720"/>
        <w:jc w:val="both"/>
        <w:rPr>
          <w:color w:val="000000"/>
          <w:sz w:val="20"/>
          <w:szCs w:val="20"/>
          <w:lang w:val="es-MX"/>
        </w:rPr>
      </w:pPr>
    </w:p>
    <w:p w:rsidRPr="00C278A9" w:rsidR="0003571D" w:rsidRDefault="00DD5D1B" w14:paraId="0000005A" w14:textId="77777777">
      <w:pPr>
        <w:jc w:val="both"/>
        <w:rPr>
          <w:sz w:val="20"/>
          <w:szCs w:val="20"/>
          <w:lang w:val="es-MX"/>
        </w:rPr>
      </w:pPr>
      <w:r w:rsidRPr="00C278A9">
        <w:rPr>
          <w:sz w:val="20"/>
          <w:szCs w:val="20"/>
          <w:lang w:val="es-MX"/>
        </w:rPr>
        <w:t xml:space="preserve">Para validar el entorno interno, se pueden realizar encuestas para niveles operativos, entrevistas a cargos de los niveles tácticos y grupos focales con los directores, gerentes o jefaturas de cada área; también, reuniones con líderes del proceso que puedan conocer las debilidades y fortalezas en conocimientos y habilidades de sus equipos de trabajo. En el caso del entorno externo, se pueden validar fuentes secundarias, como informes de prospectiva laboral, informes de tendencias de procesos, materiales, productos, tecnología y normas técnicas que puedan aplicar al sector, que permitan reconocer las amenazas y oportunidades que tiene la industria, y así determinar las necesidades de formación. </w:t>
      </w:r>
    </w:p>
    <w:p w:rsidRPr="00C278A9" w:rsidR="0003571D" w:rsidRDefault="0003571D" w14:paraId="0000005B" w14:textId="77777777">
      <w:pPr>
        <w:jc w:val="both"/>
        <w:rPr>
          <w:sz w:val="20"/>
          <w:szCs w:val="20"/>
          <w:lang w:val="es-MX"/>
        </w:rPr>
      </w:pPr>
    </w:p>
    <w:p w:rsidRPr="00C278A9" w:rsidR="0003571D" w:rsidRDefault="00DD5D1B" w14:paraId="0000005C" w14:textId="77777777">
      <w:pPr>
        <w:jc w:val="both"/>
        <w:rPr>
          <w:sz w:val="20"/>
          <w:szCs w:val="20"/>
          <w:lang w:val="es-MX"/>
        </w:rPr>
      </w:pPr>
      <w:r w:rsidRPr="00C278A9">
        <w:rPr>
          <w:sz w:val="20"/>
          <w:szCs w:val="20"/>
          <w:lang w:val="es-MX"/>
        </w:rPr>
        <w:t xml:space="preserve">En algunas ocasiones, es complejo identificar las necesidades del personal y también es un riesgo para la empresa invertir en capacitaciones que resulten ineficientes; por ende, se hace necesario utilizar herramientas de diagnóstico, como la matriz DOFA, que a continuación se ejemplifica. </w:t>
      </w:r>
    </w:p>
    <w:p w:rsidRPr="00C278A9" w:rsidR="0003571D" w:rsidRDefault="00DD5D1B" w14:paraId="0000005D" w14:textId="77777777">
      <w:pPr>
        <w:pBdr>
          <w:top w:val="nil"/>
          <w:left w:val="nil"/>
          <w:bottom w:val="nil"/>
          <w:right w:val="nil"/>
          <w:between w:val="nil"/>
        </w:pBdr>
        <w:jc w:val="center"/>
        <w:rPr>
          <w:b/>
          <w:color w:val="000000"/>
          <w:sz w:val="20"/>
          <w:szCs w:val="20"/>
          <w:lang w:val="es-MX"/>
        </w:rPr>
      </w:pPr>
      <w:r w:rsidRPr="00C278A9">
        <w:rPr>
          <w:i/>
          <w:color w:val="000000"/>
          <w:sz w:val="20"/>
          <w:szCs w:val="20"/>
          <w:lang w:val="es-MX"/>
        </w:rPr>
        <w:t xml:space="preserve">  </w:t>
      </w:r>
      <w:r w:rsidRPr="00C278A9">
        <w:rPr>
          <w:color w:val="000000"/>
          <w:sz w:val="20"/>
          <w:szCs w:val="20"/>
          <w:lang w:val="es-MX"/>
        </w:rPr>
        <w:t xml:space="preserve"> </w:t>
      </w:r>
    </w:p>
    <w:p w:rsidRPr="00C278A9" w:rsidR="0003571D" w:rsidRDefault="00F41D09" w14:paraId="0000005E" w14:textId="707AF4E4">
      <w:pPr>
        <w:keepNext/>
        <w:pBdr>
          <w:top w:val="nil"/>
          <w:left w:val="nil"/>
          <w:bottom w:val="nil"/>
          <w:right w:val="nil"/>
          <w:between w:val="nil"/>
        </w:pBdr>
        <w:spacing w:after="200" w:line="240" w:lineRule="auto"/>
        <w:rPr>
          <w:b/>
          <w:color w:val="000000"/>
          <w:sz w:val="20"/>
          <w:szCs w:val="20"/>
          <w:lang w:val="es-MX"/>
        </w:rPr>
      </w:pPr>
      <w:sdt>
        <w:sdtPr>
          <w:rPr>
            <w:sz w:val="20"/>
            <w:szCs w:val="20"/>
            <w:lang w:val="es-MX"/>
          </w:rPr>
          <w:tag w:val="goog_rdk_4"/>
          <w:id w:val="-1364591936"/>
        </w:sdtPr>
        <w:sdtEndPr/>
        <w:sdtContent/>
      </w:sdt>
      <w:r w:rsidR="00045E20">
        <w:rPr>
          <w:b/>
          <w:color w:val="000000"/>
          <w:sz w:val="20"/>
          <w:szCs w:val="20"/>
          <w:lang w:val="es-MX"/>
        </w:rPr>
        <w:t xml:space="preserve">Figura </w:t>
      </w:r>
      <w:r w:rsidRPr="00C278A9" w:rsidR="00DD5D1B">
        <w:rPr>
          <w:b/>
          <w:color w:val="000000"/>
          <w:sz w:val="20"/>
          <w:szCs w:val="20"/>
          <w:lang w:val="es-MX"/>
        </w:rPr>
        <w:t xml:space="preserve">1 </w:t>
      </w:r>
    </w:p>
    <w:p w:rsidRPr="00C278A9" w:rsidR="0003571D" w:rsidRDefault="00DD5D1B" w14:paraId="0000005F" w14:textId="77777777">
      <w:pPr>
        <w:keepNext/>
        <w:pBdr>
          <w:top w:val="nil"/>
          <w:left w:val="nil"/>
          <w:bottom w:val="nil"/>
          <w:right w:val="nil"/>
          <w:between w:val="nil"/>
        </w:pBdr>
        <w:spacing w:after="200" w:line="240" w:lineRule="auto"/>
        <w:rPr>
          <w:i/>
          <w:color w:val="1F497D"/>
          <w:sz w:val="20"/>
          <w:szCs w:val="20"/>
          <w:lang w:val="es-MX"/>
        </w:rPr>
      </w:pPr>
      <w:r w:rsidRPr="00C278A9">
        <w:rPr>
          <w:i/>
          <w:color w:val="000000"/>
          <w:sz w:val="20"/>
          <w:szCs w:val="20"/>
          <w:lang w:val="es-MX"/>
        </w:rPr>
        <w:t>Matriz DOFA</w:t>
      </w:r>
    </w:p>
    <w:tbl>
      <w:tblPr>
        <w:tblStyle w:val="af1"/>
        <w:tblW w:w="8828"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4414"/>
        <w:gridCol w:w="4414"/>
      </w:tblGrid>
      <w:tr w:rsidRPr="00C278A9" w:rsidR="0003571D" w14:paraId="1422FF83" w14:textId="77777777">
        <w:trPr>
          <w:jc w:val="center"/>
        </w:trPr>
        <w:tc>
          <w:tcPr>
            <w:tcW w:w="4414" w:type="dxa"/>
          </w:tcPr>
          <w:p w:rsidRPr="00C278A9" w:rsidR="0003571D" w:rsidRDefault="00DD5D1B" w14:paraId="00000060" w14:textId="77777777">
            <w:pPr>
              <w:spacing w:line="276" w:lineRule="auto"/>
              <w:jc w:val="center"/>
              <w:rPr>
                <w:sz w:val="20"/>
                <w:szCs w:val="20"/>
                <w:lang w:val="es-MX"/>
              </w:rPr>
            </w:pPr>
            <w:r w:rsidRPr="00C278A9">
              <w:rPr>
                <w:sz w:val="20"/>
                <w:szCs w:val="20"/>
                <w:lang w:val="es-MX"/>
              </w:rPr>
              <w:t>Debilidades</w:t>
            </w:r>
          </w:p>
          <w:p w:rsidRPr="00C278A9" w:rsidR="0003571D" w:rsidRDefault="0003571D" w14:paraId="00000061" w14:textId="77777777">
            <w:pPr>
              <w:spacing w:line="276" w:lineRule="auto"/>
              <w:jc w:val="both"/>
              <w:rPr>
                <w:sz w:val="20"/>
                <w:szCs w:val="20"/>
                <w:lang w:val="es-MX"/>
              </w:rPr>
            </w:pPr>
          </w:p>
          <w:p w:rsidRPr="00C278A9" w:rsidR="0003571D" w:rsidRDefault="00DD5D1B" w14:paraId="00000062" w14:textId="77777777">
            <w:pPr>
              <w:spacing w:line="276" w:lineRule="auto"/>
              <w:jc w:val="both"/>
              <w:rPr>
                <w:b w:val="0"/>
                <w:sz w:val="20"/>
                <w:szCs w:val="20"/>
                <w:lang w:val="es-MX"/>
              </w:rPr>
            </w:pPr>
            <w:r w:rsidRPr="00C278A9">
              <w:rPr>
                <w:b w:val="0"/>
                <w:sz w:val="20"/>
                <w:szCs w:val="20"/>
                <w:lang w:val="es-MX"/>
              </w:rPr>
              <w:t>Los operarios no cuentan con experiencia en manejo de máquinas especiales para la confección de ropa interior.</w:t>
            </w:r>
          </w:p>
        </w:tc>
        <w:tc>
          <w:tcPr>
            <w:tcW w:w="4414" w:type="dxa"/>
          </w:tcPr>
          <w:p w:rsidRPr="00C278A9" w:rsidR="0003571D" w:rsidRDefault="00DD5D1B" w14:paraId="00000063" w14:textId="77777777">
            <w:pPr>
              <w:spacing w:line="276" w:lineRule="auto"/>
              <w:jc w:val="center"/>
              <w:rPr>
                <w:sz w:val="20"/>
                <w:szCs w:val="20"/>
                <w:lang w:val="es-MX"/>
              </w:rPr>
            </w:pPr>
            <w:r w:rsidRPr="00C278A9">
              <w:rPr>
                <w:sz w:val="20"/>
                <w:szCs w:val="20"/>
                <w:lang w:val="es-MX"/>
              </w:rPr>
              <w:t>Fortalezas</w:t>
            </w:r>
          </w:p>
          <w:p w:rsidRPr="00C278A9" w:rsidR="0003571D" w:rsidRDefault="0003571D" w14:paraId="00000064" w14:textId="77777777">
            <w:pPr>
              <w:spacing w:line="276" w:lineRule="auto"/>
              <w:jc w:val="both"/>
              <w:rPr>
                <w:sz w:val="20"/>
                <w:szCs w:val="20"/>
                <w:lang w:val="es-MX"/>
              </w:rPr>
            </w:pPr>
          </w:p>
          <w:p w:rsidRPr="00C278A9" w:rsidR="0003571D" w:rsidRDefault="00DD5D1B" w14:paraId="00000065" w14:textId="77777777">
            <w:pPr>
              <w:spacing w:line="276" w:lineRule="auto"/>
              <w:jc w:val="both"/>
              <w:rPr>
                <w:b w:val="0"/>
                <w:sz w:val="20"/>
                <w:szCs w:val="20"/>
                <w:lang w:val="es-MX"/>
              </w:rPr>
            </w:pPr>
            <w:r w:rsidRPr="00C278A9">
              <w:rPr>
                <w:b w:val="0"/>
                <w:sz w:val="20"/>
                <w:szCs w:val="20"/>
                <w:lang w:val="es-MX"/>
              </w:rPr>
              <w:t xml:space="preserve">Las operarias del área demuestran facilidad para aprender de nuevos procesos y operaciones de confección. </w:t>
            </w:r>
          </w:p>
        </w:tc>
      </w:tr>
      <w:tr w:rsidRPr="00C278A9" w:rsidR="0003571D" w14:paraId="1DB0EE41" w14:textId="77777777">
        <w:trPr>
          <w:jc w:val="center"/>
        </w:trPr>
        <w:tc>
          <w:tcPr>
            <w:tcW w:w="4414" w:type="dxa"/>
          </w:tcPr>
          <w:p w:rsidRPr="00C278A9" w:rsidR="0003571D" w:rsidRDefault="00DD5D1B" w14:paraId="00000066" w14:textId="77777777">
            <w:pPr>
              <w:spacing w:line="276" w:lineRule="auto"/>
              <w:jc w:val="center"/>
              <w:rPr>
                <w:sz w:val="20"/>
                <w:szCs w:val="20"/>
                <w:lang w:val="es-MX"/>
              </w:rPr>
            </w:pPr>
            <w:r w:rsidRPr="00C278A9">
              <w:rPr>
                <w:sz w:val="20"/>
                <w:szCs w:val="20"/>
                <w:lang w:val="es-MX"/>
              </w:rPr>
              <w:t>Oportunidades</w:t>
            </w:r>
          </w:p>
          <w:p w:rsidRPr="00C278A9" w:rsidR="0003571D" w:rsidRDefault="0003571D" w14:paraId="00000067" w14:textId="77777777">
            <w:pPr>
              <w:spacing w:line="276" w:lineRule="auto"/>
              <w:jc w:val="both"/>
              <w:rPr>
                <w:sz w:val="20"/>
                <w:szCs w:val="20"/>
                <w:lang w:val="es-MX"/>
              </w:rPr>
            </w:pPr>
          </w:p>
          <w:p w:rsidRPr="00C278A9" w:rsidR="0003571D" w:rsidRDefault="00DD5D1B" w14:paraId="00000068" w14:textId="77777777">
            <w:pPr>
              <w:spacing w:line="276" w:lineRule="auto"/>
              <w:jc w:val="both"/>
              <w:rPr>
                <w:b w:val="0"/>
                <w:sz w:val="20"/>
                <w:szCs w:val="20"/>
                <w:lang w:val="es-MX"/>
              </w:rPr>
            </w:pPr>
            <w:r w:rsidRPr="00C278A9">
              <w:rPr>
                <w:b w:val="0"/>
                <w:sz w:val="20"/>
                <w:szCs w:val="20"/>
                <w:lang w:val="es-MX"/>
              </w:rPr>
              <w:t xml:space="preserve">Existen innumerables mecanismos de capacitación gratuitos, como el Sena, que permiten tener alianzas con empresas para capacitar al personal. </w:t>
            </w:r>
          </w:p>
        </w:tc>
        <w:tc>
          <w:tcPr>
            <w:tcW w:w="4414" w:type="dxa"/>
          </w:tcPr>
          <w:p w:rsidRPr="00C278A9" w:rsidR="0003571D" w:rsidRDefault="00DD5D1B" w14:paraId="00000069" w14:textId="77777777">
            <w:pPr>
              <w:spacing w:line="276" w:lineRule="auto"/>
              <w:jc w:val="center"/>
              <w:rPr>
                <w:sz w:val="20"/>
                <w:szCs w:val="20"/>
                <w:lang w:val="es-MX"/>
              </w:rPr>
            </w:pPr>
            <w:r w:rsidRPr="00C278A9">
              <w:rPr>
                <w:sz w:val="20"/>
                <w:szCs w:val="20"/>
                <w:lang w:val="es-MX"/>
              </w:rPr>
              <w:t>Amenazas</w:t>
            </w:r>
          </w:p>
          <w:p w:rsidRPr="00C278A9" w:rsidR="0003571D" w:rsidRDefault="0003571D" w14:paraId="0000006A" w14:textId="77777777">
            <w:pPr>
              <w:spacing w:line="276" w:lineRule="auto"/>
              <w:jc w:val="both"/>
              <w:rPr>
                <w:sz w:val="20"/>
                <w:szCs w:val="20"/>
                <w:lang w:val="es-MX"/>
              </w:rPr>
            </w:pPr>
          </w:p>
          <w:p w:rsidRPr="00C278A9" w:rsidR="0003571D" w:rsidRDefault="00DD5D1B" w14:paraId="0000006B" w14:textId="77777777">
            <w:pPr>
              <w:spacing w:line="276" w:lineRule="auto"/>
              <w:jc w:val="both"/>
              <w:rPr>
                <w:b w:val="0"/>
                <w:sz w:val="20"/>
                <w:szCs w:val="20"/>
                <w:lang w:val="es-MX"/>
              </w:rPr>
            </w:pPr>
            <w:r w:rsidRPr="00C278A9">
              <w:rPr>
                <w:b w:val="0"/>
                <w:sz w:val="20"/>
                <w:szCs w:val="20"/>
                <w:lang w:val="es-MX"/>
              </w:rPr>
              <w:t>Los cambios en las tendencias del mercado y de la moda.</w:t>
            </w:r>
          </w:p>
        </w:tc>
      </w:tr>
    </w:tbl>
    <w:p w:rsidRPr="00C278A9" w:rsidR="0003571D" w:rsidRDefault="0003571D" w14:paraId="0000006C" w14:textId="77777777">
      <w:pPr>
        <w:rPr>
          <w:sz w:val="20"/>
          <w:szCs w:val="20"/>
          <w:lang w:val="es-MX"/>
        </w:rPr>
      </w:pPr>
    </w:p>
    <w:p w:rsidRPr="00C278A9" w:rsidR="0003571D" w:rsidRDefault="00DD5D1B" w14:paraId="0000006D" w14:textId="77777777">
      <w:pPr>
        <w:jc w:val="center"/>
        <w:rPr>
          <w:sz w:val="20"/>
          <w:szCs w:val="20"/>
          <w:lang w:val="es-MX"/>
        </w:rPr>
      </w:pPr>
      <w:r w:rsidRPr="00C278A9">
        <w:rPr>
          <w:sz w:val="20"/>
          <w:szCs w:val="20"/>
          <w:lang w:val="es-MX"/>
        </w:rPr>
        <w:t>Nota. SENA (2021)</w:t>
      </w:r>
    </w:p>
    <w:p w:rsidRPr="00C278A9" w:rsidR="0003571D" w:rsidRDefault="0003571D" w14:paraId="0000006E" w14:textId="77777777">
      <w:pPr>
        <w:pBdr>
          <w:top w:val="nil"/>
          <w:left w:val="nil"/>
          <w:bottom w:val="nil"/>
          <w:right w:val="nil"/>
          <w:between w:val="nil"/>
        </w:pBdr>
        <w:rPr>
          <w:color w:val="000000"/>
          <w:sz w:val="20"/>
          <w:szCs w:val="20"/>
          <w:lang w:val="es-MX"/>
        </w:rPr>
      </w:pPr>
    </w:p>
    <w:p w:rsidRPr="00C278A9" w:rsidR="0003571D" w:rsidRDefault="00DD5D1B" w14:paraId="0000006F" w14:textId="10AD749C">
      <w:pPr>
        <w:pBdr>
          <w:top w:val="nil"/>
          <w:left w:val="nil"/>
          <w:bottom w:val="nil"/>
          <w:right w:val="nil"/>
          <w:between w:val="nil"/>
        </w:pBdr>
        <w:rPr>
          <w:color w:val="000000"/>
          <w:sz w:val="20"/>
          <w:szCs w:val="20"/>
          <w:lang w:val="es-MX"/>
        </w:rPr>
      </w:pPr>
      <w:r w:rsidRPr="00C278A9">
        <w:rPr>
          <w:color w:val="000000"/>
          <w:sz w:val="20"/>
          <w:szCs w:val="20"/>
          <w:lang w:val="es-MX"/>
        </w:rPr>
        <w:t>Los pasos para realizar este diagnóstico son:</w:t>
      </w:r>
    </w:p>
    <w:p w:rsidRPr="00C278A9" w:rsidR="00232A6F" w:rsidP="00232A6F" w:rsidRDefault="00232A6F" w14:paraId="74C56115" w14:textId="15697C82">
      <w:pPr>
        <w:shd w:val="clear" w:color="auto" w:fill="FFFFFF"/>
        <w:rPr>
          <w:color w:val="888888"/>
          <w:sz w:val="20"/>
          <w:szCs w:val="20"/>
          <w:lang w:val="es-MX"/>
        </w:rPr>
      </w:pPr>
      <w:commentRangeStart w:id="6"/>
      <w:r w:rsidRPr="00C278A9">
        <w:rPr>
          <w:noProof/>
          <w:sz w:val="20"/>
          <w:szCs w:val="20"/>
        </w:rPr>
        <w:drawing>
          <wp:anchor distT="0" distB="0" distL="114300" distR="114300" simplePos="0" relativeHeight="251668480" behindDoc="0" locked="0" layoutInCell="1" allowOverlap="1" wp14:anchorId="65C3C8D4" wp14:editId="44B74177">
            <wp:simplePos x="0" y="0"/>
            <wp:positionH relativeFrom="margin">
              <wp:posOffset>-113665</wp:posOffset>
            </wp:positionH>
            <wp:positionV relativeFrom="paragraph">
              <wp:posOffset>200660</wp:posOffset>
            </wp:positionV>
            <wp:extent cx="2364740" cy="3155950"/>
            <wp:effectExtent l="0" t="0" r="0" b="6350"/>
            <wp:wrapSquare wrapText="bothSides"/>
            <wp:docPr id="682421876" name="Picture 1" descr="Ilustración del concepto de proces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ión del concepto de procesamient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474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6"/>
      <w:r w:rsidRPr="00C278A9">
        <w:rPr>
          <w:rStyle w:val="Refdecomentario"/>
          <w:sz w:val="20"/>
          <w:szCs w:val="20"/>
        </w:rPr>
        <w:commentReference w:id="6"/>
      </w:r>
    </w:p>
    <w:p w:rsidRPr="00C278A9" w:rsidR="0003571D" w:rsidRDefault="00DD5D1B" w14:paraId="00000071" w14:textId="6EBAF582">
      <w:pPr>
        <w:numPr>
          <w:ilvl w:val="0"/>
          <w:numId w:val="10"/>
        </w:numPr>
        <w:shd w:val="clear" w:color="auto" w:fill="FFFFFF"/>
        <w:rPr>
          <w:sz w:val="20"/>
          <w:szCs w:val="20"/>
          <w:lang w:val="es-MX"/>
        </w:rPr>
      </w:pPr>
      <w:r w:rsidRPr="00C278A9">
        <w:rPr>
          <w:sz w:val="20"/>
          <w:szCs w:val="20"/>
          <w:lang w:val="es-MX"/>
        </w:rPr>
        <w:t xml:space="preserve">Describa todas las debilidades internas claves de la empresa referentes a necesidades de capacitación. </w:t>
      </w:r>
    </w:p>
    <w:p w:rsidRPr="00C278A9" w:rsidR="0003571D" w:rsidRDefault="00DD5D1B" w14:paraId="00000072" w14:textId="77777777">
      <w:pPr>
        <w:numPr>
          <w:ilvl w:val="0"/>
          <w:numId w:val="10"/>
        </w:numPr>
        <w:shd w:val="clear" w:color="auto" w:fill="FFFFFF"/>
        <w:rPr>
          <w:sz w:val="20"/>
          <w:szCs w:val="20"/>
          <w:lang w:val="es-MX"/>
        </w:rPr>
      </w:pPr>
      <w:r w:rsidRPr="00C278A9">
        <w:rPr>
          <w:sz w:val="20"/>
          <w:szCs w:val="20"/>
          <w:lang w:val="es-MX"/>
        </w:rPr>
        <w:t xml:space="preserve">Describa todas las fortalezas internas claves de la empresa referentes a necesidades de capacitación. </w:t>
      </w:r>
    </w:p>
    <w:p w:rsidRPr="00C278A9" w:rsidR="0003571D" w:rsidRDefault="00DD5D1B" w14:paraId="00000073" w14:textId="77777777">
      <w:pPr>
        <w:numPr>
          <w:ilvl w:val="0"/>
          <w:numId w:val="10"/>
        </w:numPr>
        <w:shd w:val="clear" w:color="auto" w:fill="FFFFFF"/>
        <w:rPr>
          <w:sz w:val="20"/>
          <w:szCs w:val="20"/>
          <w:lang w:val="es-MX"/>
        </w:rPr>
      </w:pPr>
      <w:r w:rsidRPr="00C278A9">
        <w:rPr>
          <w:sz w:val="20"/>
          <w:szCs w:val="20"/>
          <w:lang w:val="es-MX"/>
        </w:rPr>
        <w:t xml:space="preserve">Describa todas las oportunidades externas claves de la empresa referentes a necesidades de capacitación. </w:t>
      </w:r>
    </w:p>
    <w:p w:rsidRPr="00C278A9" w:rsidR="0003571D" w:rsidRDefault="00DD5D1B" w14:paraId="00000074" w14:textId="77777777">
      <w:pPr>
        <w:numPr>
          <w:ilvl w:val="0"/>
          <w:numId w:val="10"/>
        </w:numPr>
        <w:shd w:val="clear" w:color="auto" w:fill="FFFFFF"/>
        <w:rPr>
          <w:sz w:val="20"/>
          <w:szCs w:val="20"/>
          <w:lang w:val="es-MX"/>
        </w:rPr>
      </w:pPr>
      <w:r w:rsidRPr="00C278A9">
        <w:rPr>
          <w:sz w:val="20"/>
          <w:szCs w:val="20"/>
          <w:lang w:val="es-MX"/>
        </w:rPr>
        <w:t xml:space="preserve">Detalla todas las amenazas externas claves de la empresa referentes a necesidades de capacitación. </w:t>
      </w:r>
    </w:p>
    <w:p w:rsidRPr="00C278A9" w:rsidR="0003571D" w:rsidRDefault="00DD5D1B" w14:paraId="00000075" w14:textId="77777777">
      <w:pPr>
        <w:numPr>
          <w:ilvl w:val="0"/>
          <w:numId w:val="10"/>
        </w:numPr>
        <w:shd w:val="clear" w:color="auto" w:fill="FFFFFF"/>
        <w:rPr>
          <w:sz w:val="20"/>
          <w:szCs w:val="20"/>
          <w:lang w:val="es-MX"/>
        </w:rPr>
      </w:pPr>
      <w:r w:rsidRPr="00C278A9">
        <w:rPr>
          <w:sz w:val="20"/>
          <w:szCs w:val="20"/>
          <w:lang w:val="es-MX"/>
        </w:rPr>
        <w:t xml:space="preserve">Describa todas las debilidades internas claves de la empresa referentes a necesidades de capacitación. </w:t>
      </w:r>
    </w:p>
    <w:p w:rsidRPr="00C278A9" w:rsidR="0003571D" w:rsidRDefault="00DD5D1B" w14:paraId="00000076" w14:textId="77777777">
      <w:pPr>
        <w:numPr>
          <w:ilvl w:val="0"/>
          <w:numId w:val="10"/>
        </w:numPr>
        <w:shd w:val="clear" w:color="auto" w:fill="FFFFFF"/>
        <w:rPr>
          <w:sz w:val="20"/>
          <w:szCs w:val="20"/>
          <w:lang w:val="es-MX"/>
        </w:rPr>
      </w:pPr>
      <w:r w:rsidRPr="00C278A9">
        <w:rPr>
          <w:sz w:val="20"/>
          <w:szCs w:val="20"/>
          <w:lang w:val="es-MX"/>
        </w:rPr>
        <w:t>Analizar las fortalezas internas y oportunidades externas y trazar estrategias FO.</w:t>
      </w:r>
    </w:p>
    <w:p w:rsidRPr="00C278A9" w:rsidR="0003571D" w:rsidRDefault="00DD5D1B" w14:paraId="00000077" w14:textId="77777777">
      <w:pPr>
        <w:numPr>
          <w:ilvl w:val="0"/>
          <w:numId w:val="10"/>
        </w:numPr>
        <w:shd w:val="clear" w:color="auto" w:fill="FFFFFF"/>
        <w:rPr>
          <w:sz w:val="20"/>
          <w:szCs w:val="20"/>
          <w:lang w:val="es-MX"/>
        </w:rPr>
      </w:pPr>
      <w:r w:rsidRPr="00C278A9">
        <w:rPr>
          <w:sz w:val="20"/>
          <w:szCs w:val="20"/>
          <w:lang w:val="es-MX"/>
        </w:rPr>
        <w:t>Analizar las debilidades internas y las oportunidades externas y trazar estrategias DO.</w:t>
      </w:r>
    </w:p>
    <w:p w:rsidRPr="00C278A9" w:rsidR="0003571D" w:rsidRDefault="00DD5D1B" w14:paraId="00000078" w14:textId="77777777">
      <w:pPr>
        <w:numPr>
          <w:ilvl w:val="0"/>
          <w:numId w:val="10"/>
        </w:numPr>
        <w:shd w:val="clear" w:color="auto" w:fill="FFFFFF"/>
        <w:rPr>
          <w:sz w:val="20"/>
          <w:szCs w:val="20"/>
          <w:lang w:val="es-MX"/>
        </w:rPr>
      </w:pPr>
      <w:r w:rsidRPr="00C278A9">
        <w:rPr>
          <w:sz w:val="20"/>
          <w:szCs w:val="20"/>
          <w:lang w:val="es-MX"/>
        </w:rPr>
        <w:t>Analizar las fortalezas internas y las amenazas externas y trazar las estrategias FA.</w:t>
      </w:r>
    </w:p>
    <w:p w:rsidRPr="00C278A9" w:rsidR="0003571D" w:rsidRDefault="00DD5D1B" w14:paraId="00000079" w14:textId="77777777">
      <w:pPr>
        <w:numPr>
          <w:ilvl w:val="0"/>
          <w:numId w:val="10"/>
        </w:numPr>
        <w:shd w:val="clear" w:color="auto" w:fill="FFFFFF"/>
        <w:rPr>
          <w:sz w:val="20"/>
          <w:szCs w:val="20"/>
          <w:lang w:val="es-MX"/>
        </w:rPr>
      </w:pPr>
      <w:r w:rsidRPr="00C278A9">
        <w:rPr>
          <w:sz w:val="20"/>
          <w:szCs w:val="20"/>
          <w:lang w:val="es-MX"/>
        </w:rPr>
        <w:t>Analizar las debilidades internas y las amenazas externas y trazar las estrategias DA.</w:t>
      </w:r>
    </w:p>
    <w:p w:rsidRPr="00C278A9" w:rsidR="0003571D" w:rsidRDefault="00DD5D1B" w14:paraId="0000007A" w14:textId="77777777">
      <w:pPr>
        <w:numPr>
          <w:ilvl w:val="0"/>
          <w:numId w:val="10"/>
        </w:numPr>
        <w:shd w:val="clear" w:color="auto" w:fill="FFFFFF"/>
        <w:rPr>
          <w:sz w:val="20"/>
          <w:szCs w:val="20"/>
          <w:lang w:val="es-MX"/>
        </w:rPr>
      </w:pPr>
      <w:r w:rsidRPr="00C278A9">
        <w:rPr>
          <w:sz w:val="20"/>
          <w:szCs w:val="20"/>
          <w:lang w:val="es-MX"/>
        </w:rPr>
        <w:t>Una vez trazadas todas las estrategias, es hora de ponerlas en práctica y desarrollarlas.</w:t>
      </w:r>
    </w:p>
    <w:p w:rsidRPr="00C278A9" w:rsidR="0003571D" w:rsidRDefault="0003571D" w14:paraId="0000007B" w14:textId="77777777">
      <w:pPr>
        <w:pBdr>
          <w:top w:val="nil"/>
          <w:left w:val="nil"/>
          <w:bottom w:val="nil"/>
          <w:right w:val="nil"/>
          <w:between w:val="nil"/>
        </w:pBdr>
        <w:rPr>
          <w:color w:val="000000"/>
          <w:sz w:val="20"/>
          <w:szCs w:val="20"/>
          <w:lang w:val="es-MX"/>
        </w:rPr>
      </w:pPr>
    </w:p>
    <w:p w:rsidRPr="00C278A9" w:rsidR="0003571D" w:rsidRDefault="0003571D" w14:paraId="0000007C" w14:textId="77777777">
      <w:pPr>
        <w:pBdr>
          <w:top w:val="nil"/>
          <w:left w:val="nil"/>
          <w:bottom w:val="nil"/>
          <w:right w:val="nil"/>
          <w:between w:val="nil"/>
        </w:pBdr>
        <w:rPr>
          <w:color w:val="000000"/>
          <w:sz w:val="20"/>
          <w:szCs w:val="20"/>
          <w:lang w:val="es-MX"/>
        </w:rPr>
      </w:pPr>
    </w:p>
    <w:p w:rsidRPr="00C278A9" w:rsidR="0003571D" w:rsidRDefault="00DD5D1B" w14:paraId="0000007D" w14:textId="77777777">
      <w:pPr>
        <w:pBdr>
          <w:top w:val="nil"/>
          <w:left w:val="nil"/>
          <w:bottom w:val="nil"/>
          <w:right w:val="nil"/>
          <w:between w:val="nil"/>
        </w:pBdr>
        <w:rPr>
          <w:color w:val="000000"/>
          <w:sz w:val="20"/>
          <w:szCs w:val="20"/>
          <w:lang w:val="es-MX"/>
        </w:rPr>
      </w:pPr>
      <w:r w:rsidRPr="00C278A9">
        <w:rPr>
          <w:color w:val="000000"/>
          <w:sz w:val="20"/>
          <w:szCs w:val="20"/>
          <w:lang w:val="es-MX"/>
        </w:rPr>
        <w:t>Al terminar el análisis DOFA, se procede a realizar el listado de estrategias resultantes, así:</w:t>
      </w:r>
    </w:p>
    <w:p w:rsidRPr="00C278A9" w:rsidR="0003571D" w:rsidRDefault="0003571D" w14:paraId="0000007E" w14:textId="77777777">
      <w:pPr>
        <w:pBdr>
          <w:top w:val="nil"/>
          <w:left w:val="nil"/>
          <w:bottom w:val="nil"/>
          <w:right w:val="nil"/>
          <w:between w:val="nil"/>
        </w:pBdr>
        <w:rPr>
          <w:color w:val="000000"/>
          <w:sz w:val="20"/>
          <w:szCs w:val="20"/>
          <w:lang w:val="es-MX"/>
        </w:rPr>
      </w:pPr>
    </w:p>
    <w:p w:rsidRPr="00C278A9" w:rsidR="0003571D" w:rsidRDefault="00F41D09" w14:paraId="0000007F" w14:textId="19B6EBE7">
      <w:pPr>
        <w:keepNext/>
        <w:pBdr>
          <w:top w:val="nil"/>
          <w:left w:val="nil"/>
          <w:bottom w:val="nil"/>
          <w:right w:val="nil"/>
          <w:between w:val="nil"/>
        </w:pBdr>
        <w:spacing w:after="200" w:line="240" w:lineRule="auto"/>
        <w:rPr>
          <w:b/>
          <w:color w:val="000000"/>
          <w:sz w:val="20"/>
          <w:szCs w:val="20"/>
          <w:lang w:val="es-MX"/>
        </w:rPr>
      </w:pPr>
      <w:sdt>
        <w:sdtPr>
          <w:rPr>
            <w:sz w:val="20"/>
            <w:szCs w:val="20"/>
            <w:lang w:val="es-MX"/>
          </w:rPr>
          <w:tag w:val="goog_rdk_5"/>
          <w:id w:val="1331794212"/>
        </w:sdtPr>
        <w:sdtEndPr/>
        <w:sdtContent/>
      </w:sdt>
      <w:r w:rsidRPr="00C278A9" w:rsidR="00DD5D1B">
        <w:rPr>
          <w:b/>
          <w:color w:val="000000"/>
          <w:sz w:val="20"/>
          <w:szCs w:val="20"/>
          <w:lang w:val="es-MX"/>
        </w:rPr>
        <w:t xml:space="preserve">Tabla </w:t>
      </w:r>
      <w:r w:rsidR="00045E20">
        <w:rPr>
          <w:b/>
          <w:color w:val="000000"/>
          <w:sz w:val="20"/>
          <w:szCs w:val="20"/>
          <w:lang w:val="es-MX"/>
        </w:rPr>
        <w:t>1</w:t>
      </w:r>
    </w:p>
    <w:p w:rsidRPr="00C278A9" w:rsidR="0003571D" w:rsidRDefault="00DD5D1B" w14:paraId="00000080" w14:textId="77777777">
      <w:pPr>
        <w:rPr>
          <w:i/>
          <w:sz w:val="20"/>
          <w:szCs w:val="20"/>
          <w:lang w:val="es-MX"/>
        </w:rPr>
      </w:pPr>
      <w:r w:rsidRPr="00C278A9">
        <w:rPr>
          <w:i/>
          <w:sz w:val="20"/>
          <w:szCs w:val="20"/>
          <w:lang w:val="es-MX"/>
        </w:rPr>
        <w:t xml:space="preserve">Estrategias </w:t>
      </w:r>
    </w:p>
    <w:tbl>
      <w:tblPr>
        <w:tblStyle w:val="af2"/>
        <w:tblW w:w="9962"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22"/>
        <w:gridCol w:w="3321"/>
        <w:gridCol w:w="3319"/>
      </w:tblGrid>
      <w:tr w:rsidRPr="00C278A9" w:rsidR="0003571D" w:rsidTr="00232A6F" w14:paraId="4FEF763D" w14:textId="77777777">
        <w:trPr>
          <w:trHeight w:val="1679"/>
          <w:jc w:val="center"/>
        </w:trPr>
        <w:tc>
          <w:tcPr>
            <w:tcW w:w="3322" w:type="dxa"/>
            <w:shd w:val="clear" w:color="auto" w:fill="B6DDE8" w:themeFill="accent5" w:themeFillTint="66"/>
            <w:vAlign w:val="center"/>
          </w:tcPr>
          <w:p w:rsidRPr="00C278A9" w:rsidR="0003571D" w:rsidRDefault="00DD5D1B" w14:paraId="00000081" w14:textId="77777777">
            <w:pPr>
              <w:spacing w:line="276" w:lineRule="auto"/>
              <w:jc w:val="center"/>
              <w:rPr>
                <w:sz w:val="20"/>
                <w:szCs w:val="20"/>
                <w:lang w:val="es-MX"/>
              </w:rPr>
            </w:pPr>
            <w:r w:rsidRPr="00C278A9">
              <w:rPr>
                <w:sz w:val="20"/>
                <w:szCs w:val="20"/>
                <w:lang w:val="es-MX"/>
              </w:rPr>
              <w:t>ESTRATEGIAS</w:t>
            </w:r>
          </w:p>
        </w:tc>
        <w:tc>
          <w:tcPr>
            <w:tcW w:w="3321" w:type="dxa"/>
            <w:shd w:val="clear" w:color="auto" w:fill="B6DDE8" w:themeFill="accent5" w:themeFillTint="66"/>
          </w:tcPr>
          <w:p w:rsidRPr="00C278A9" w:rsidR="0003571D" w:rsidRDefault="00DD5D1B" w14:paraId="00000082" w14:textId="77777777">
            <w:pPr>
              <w:spacing w:line="276" w:lineRule="auto"/>
              <w:jc w:val="center"/>
              <w:rPr>
                <w:sz w:val="20"/>
                <w:szCs w:val="20"/>
                <w:lang w:val="es-MX"/>
              </w:rPr>
            </w:pPr>
            <w:r w:rsidRPr="00C278A9">
              <w:rPr>
                <w:sz w:val="20"/>
                <w:szCs w:val="20"/>
                <w:lang w:val="es-MX"/>
              </w:rPr>
              <w:t>Fortalezas</w:t>
            </w:r>
          </w:p>
          <w:p w:rsidRPr="00C278A9" w:rsidR="0003571D" w:rsidRDefault="0003571D" w14:paraId="00000083" w14:textId="77777777">
            <w:pPr>
              <w:spacing w:line="276" w:lineRule="auto"/>
              <w:jc w:val="both"/>
              <w:rPr>
                <w:sz w:val="20"/>
                <w:szCs w:val="20"/>
                <w:lang w:val="es-MX"/>
              </w:rPr>
            </w:pPr>
          </w:p>
          <w:p w:rsidRPr="00C278A9" w:rsidR="0003571D" w:rsidRDefault="00DD5D1B" w14:paraId="00000084" w14:textId="77777777">
            <w:pPr>
              <w:jc w:val="center"/>
              <w:rPr>
                <w:b w:val="0"/>
                <w:sz w:val="20"/>
                <w:szCs w:val="20"/>
                <w:lang w:val="es-MX"/>
              </w:rPr>
            </w:pPr>
            <w:r w:rsidRPr="00C278A9">
              <w:rPr>
                <w:b w:val="0"/>
                <w:sz w:val="20"/>
                <w:szCs w:val="20"/>
                <w:lang w:val="es-MX"/>
              </w:rPr>
              <w:t>Las operarias del área demuestran facilidad para aprender de nuevos procesos y operaciones de confección.</w:t>
            </w:r>
          </w:p>
        </w:tc>
        <w:tc>
          <w:tcPr>
            <w:tcW w:w="3319" w:type="dxa"/>
            <w:shd w:val="clear" w:color="auto" w:fill="B6DDE8" w:themeFill="accent5" w:themeFillTint="66"/>
          </w:tcPr>
          <w:p w:rsidRPr="00C278A9" w:rsidR="0003571D" w:rsidRDefault="00DD5D1B" w14:paraId="00000085" w14:textId="77777777">
            <w:pPr>
              <w:spacing w:line="276" w:lineRule="auto"/>
              <w:jc w:val="center"/>
              <w:rPr>
                <w:sz w:val="20"/>
                <w:szCs w:val="20"/>
                <w:lang w:val="es-MX"/>
              </w:rPr>
            </w:pPr>
            <w:r w:rsidRPr="00C278A9">
              <w:rPr>
                <w:b w:val="0"/>
                <w:sz w:val="20"/>
                <w:szCs w:val="20"/>
                <w:lang w:val="es-MX"/>
              </w:rPr>
              <w:t xml:space="preserve"> </w:t>
            </w:r>
            <w:r w:rsidRPr="00C278A9">
              <w:rPr>
                <w:sz w:val="20"/>
                <w:szCs w:val="20"/>
                <w:lang w:val="es-MX"/>
              </w:rPr>
              <w:t>Debilidades</w:t>
            </w:r>
          </w:p>
          <w:p w:rsidRPr="00C278A9" w:rsidR="0003571D" w:rsidRDefault="0003571D" w14:paraId="00000086" w14:textId="77777777">
            <w:pPr>
              <w:spacing w:line="276" w:lineRule="auto"/>
              <w:jc w:val="both"/>
              <w:rPr>
                <w:sz w:val="20"/>
                <w:szCs w:val="20"/>
                <w:lang w:val="es-MX"/>
              </w:rPr>
            </w:pPr>
          </w:p>
          <w:p w:rsidRPr="00C278A9" w:rsidR="0003571D" w:rsidRDefault="00DD5D1B" w14:paraId="00000087" w14:textId="77777777">
            <w:pPr>
              <w:spacing w:line="276" w:lineRule="auto"/>
              <w:jc w:val="both"/>
              <w:rPr>
                <w:b w:val="0"/>
                <w:sz w:val="20"/>
                <w:szCs w:val="20"/>
                <w:lang w:val="es-MX"/>
              </w:rPr>
            </w:pPr>
            <w:r w:rsidRPr="00C278A9">
              <w:rPr>
                <w:b w:val="0"/>
                <w:sz w:val="20"/>
                <w:szCs w:val="20"/>
                <w:lang w:val="es-MX"/>
              </w:rPr>
              <w:t>Los operarios no cuentan con experiencia en manejo de máquinas especiales para la confección de ropa interior.</w:t>
            </w:r>
          </w:p>
        </w:tc>
      </w:tr>
      <w:tr w:rsidRPr="00C278A9" w:rsidR="0003571D" w:rsidTr="00232A6F" w14:paraId="3097DC00" w14:textId="77777777">
        <w:trPr>
          <w:jc w:val="center"/>
        </w:trPr>
        <w:tc>
          <w:tcPr>
            <w:tcW w:w="3322" w:type="dxa"/>
            <w:shd w:val="clear" w:color="auto" w:fill="FDE9D9" w:themeFill="accent6" w:themeFillTint="33"/>
          </w:tcPr>
          <w:p w:rsidRPr="00C278A9" w:rsidR="0003571D" w:rsidRDefault="00DD5D1B" w14:paraId="00000088" w14:textId="77777777">
            <w:pPr>
              <w:spacing w:line="276" w:lineRule="auto"/>
              <w:jc w:val="center"/>
              <w:rPr>
                <w:sz w:val="20"/>
                <w:szCs w:val="20"/>
                <w:lang w:val="es-MX"/>
              </w:rPr>
            </w:pPr>
            <w:r w:rsidRPr="00C278A9">
              <w:rPr>
                <w:sz w:val="20"/>
                <w:szCs w:val="20"/>
                <w:lang w:val="es-MX"/>
              </w:rPr>
              <w:t>Oportunidades</w:t>
            </w:r>
          </w:p>
          <w:p w:rsidRPr="00C278A9" w:rsidR="0003571D" w:rsidRDefault="0003571D" w14:paraId="00000089" w14:textId="77777777">
            <w:pPr>
              <w:spacing w:line="276" w:lineRule="auto"/>
              <w:jc w:val="both"/>
              <w:rPr>
                <w:sz w:val="20"/>
                <w:szCs w:val="20"/>
                <w:lang w:val="es-MX"/>
              </w:rPr>
            </w:pPr>
          </w:p>
          <w:p w:rsidRPr="00C278A9" w:rsidR="0003571D" w:rsidRDefault="00DD5D1B" w14:paraId="0000008A" w14:textId="77777777">
            <w:pPr>
              <w:spacing w:line="276" w:lineRule="auto"/>
              <w:jc w:val="both"/>
              <w:rPr>
                <w:b w:val="0"/>
                <w:sz w:val="20"/>
                <w:szCs w:val="20"/>
                <w:lang w:val="es-MX"/>
              </w:rPr>
            </w:pPr>
            <w:r w:rsidRPr="00C278A9">
              <w:rPr>
                <w:b w:val="0"/>
                <w:sz w:val="20"/>
                <w:szCs w:val="20"/>
                <w:lang w:val="es-MX"/>
              </w:rPr>
              <w:t xml:space="preserve">Existen innumerables mecanismos de capacitación gratuitos, como el Sena, que permiten tener alianzas con empresas para capacitar al personal. </w:t>
            </w:r>
          </w:p>
        </w:tc>
        <w:tc>
          <w:tcPr>
            <w:tcW w:w="3321" w:type="dxa"/>
            <w:shd w:val="clear" w:color="auto" w:fill="auto"/>
          </w:tcPr>
          <w:p w:rsidRPr="00C278A9" w:rsidR="0003571D" w:rsidRDefault="00DD5D1B" w14:paraId="0000008B" w14:textId="77777777">
            <w:pPr>
              <w:jc w:val="center"/>
              <w:rPr>
                <w:sz w:val="20"/>
                <w:szCs w:val="20"/>
                <w:lang w:val="es-MX"/>
              </w:rPr>
            </w:pPr>
            <w:r w:rsidRPr="00C278A9">
              <w:rPr>
                <w:sz w:val="20"/>
                <w:szCs w:val="20"/>
                <w:lang w:val="es-MX"/>
              </w:rPr>
              <w:t>Estrategias FO</w:t>
            </w:r>
          </w:p>
          <w:p w:rsidRPr="00C278A9" w:rsidR="0003571D" w:rsidRDefault="0003571D" w14:paraId="0000008C" w14:textId="77777777">
            <w:pPr>
              <w:jc w:val="center"/>
              <w:rPr>
                <w:b w:val="0"/>
                <w:sz w:val="20"/>
                <w:szCs w:val="20"/>
                <w:lang w:val="es-MX"/>
              </w:rPr>
            </w:pPr>
          </w:p>
          <w:p w:rsidRPr="00C278A9" w:rsidR="0003571D" w:rsidP="00300266" w:rsidRDefault="00DD5D1B" w14:paraId="0000008D" w14:textId="77777777">
            <w:pPr>
              <w:jc w:val="both"/>
              <w:rPr>
                <w:b w:val="0"/>
                <w:sz w:val="20"/>
                <w:szCs w:val="20"/>
                <w:lang w:val="es-MX"/>
              </w:rPr>
            </w:pPr>
            <w:r w:rsidRPr="00C278A9">
              <w:rPr>
                <w:b w:val="0"/>
                <w:sz w:val="20"/>
                <w:szCs w:val="20"/>
                <w:lang w:val="es-MX"/>
              </w:rPr>
              <w:t xml:space="preserve">Se describen estrategias donde se usa las fortalezas para aprovechar las oportunidades que se presentan. En este caso, un ejemplo podría ser: </w:t>
            </w:r>
          </w:p>
          <w:p w:rsidRPr="00C278A9" w:rsidR="0003571D" w:rsidP="00300266" w:rsidRDefault="0003571D" w14:paraId="0000008E" w14:textId="77777777">
            <w:pPr>
              <w:jc w:val="both"/>
              <w:rPr>
                <w:b w:val="0"/>
                <w:sz w:val="20"/>
                <w:szCs w:val="20"/>
                <w:lang w:val="es-MX"/>
              </w:rPr>
            </w:pPr>
          </w:p>
          <w:p w:rsidRPr="00C278A9" w:rsidR="0003571D" w:rsidP="00300266" w:rsidRDefault="00DD5D1B" w14:paraId="0000008F" w14:textId="77777777">
            <w:pPr>
              <w:jc w:val="both"/>
              <w:rPr>
                <w:b w:val="0"/>
                <w:sz w:val="20"/>
                <w:szCs w:val="20"/>
                <w:lang w:val="es-MX"/>
              </w:rPr>
            </w:pPr>
            <w:r w:rsidRPr="00C278A9">
              <w:rPr>
                <w:b w:val="0"/>
                <w:sz w:val="20"/>
                <w:szCs w:val="20"/>
                <w:lang w:val="es-MX"/>
              </w:rPr>
              <w:t>“Incentivar el aprendizaje autónomo de los operarios en procesos y manejo de máquinas especiales para producir prendas a través de los programas del Sena”.</w:t>
            </w:r>
          </w:p>
        </w:tc>
        <w:tc>
          <w:tcPr>
            <w:tcW w:w="3319" w:type="dxa"/>
            <w:shd w:val="clear" w:color="auto" w:fill="auto"/>
          </w:tcPr>
          <w:p w:rsidRPr="00C278A9" w:rsidR="0003571D" w:rsidRDefault="00DD5D1B" w14:paraId="00000090" w14:textId="77777777">
            <w:pPr>
              <w:jc w:val="center"/>
              <w:rPr>
                <w:sz w:val="20"/>
                <w:szCs w:val="20"/>
                <w:lang w:val="es-MX"/>
              </w:rPr>
            </w:pPr>
            <w:r w:rsidRPr="00C278A9">
              <w:rPr>
                <w:sz w:val="20"/>
                <w:szCs w:val="20"/>
                <w:lang w:val="es-MX"/>
              </w:rPr>
              <w:t>Estrategias DO</w:t>
            </w:r>
          </w:p>
          <w:p w:rsidRPr="00C278A9" w:rsidR="0003571D" w:rsidRDefault="0003571D" w14:paraId="00000091" w14:textId="77777777">
            <w:pPr>
              <w:jc w:val="both"/>
              <w:rPr>
                <w:b w:val="0"/>
                <w:sz w:val="20"/>
                <w:szCs w:val="20"/>
                <w:lang w:val="es-MX"/>
              </w:rPr>
            </w:pPr>
          </w:p>
          <w:p w:rsidRPr="00C278A9" w:rsidR="0003571D" w:rsidRDefault="00DD5D1B" w14:paraId="00000092" w14:textId="77777777">
            <w:pPr>
              <w:jc w:val="both"/>
              <w:rPr>
                <w:b w:val="0"/>
                <w:sz w:val="20"/>
                <w:szCs w:val="20"/>
                <w:lang w:val="es-MX"/>
              </w:rPr>
            </w:pPr>
            <w:r w:rsidRPr="00C278A9">
              <w:rPr>
                <w:b w:val="0"/>
                <w:sz w:val="20"/>
                <w:szCs w:val="20"/>
                <w:lang w:val="es-MX"/>
              </w:rPr>
              <w:t>Las estrategias DO ayudan a superar y transformar las debilidades a través de las oportunidades que se presentan; también conocidas como estrategias para movilizar o cambiar. En este caso, el ejemplo podría ser:</w:t>
            </w:r>
          </w:p>
          <w:p w:rsidRPr="00C278A9" w:rsidR="0003571D" w:rsidRDefault="0003571D" w14:paraId="00000093" w14:textId="77777777">
            <w:pPr>
              <w:jc w:val="both"/>
              <w:rPr>
                <w:b w:val="0"/>
                <w:sz w:val="20"/>
                <w:szCs w:val="20"/>
                <w:lang w:val="es-MX"/>
              </w:rPr>
            </w:pPr>
          </w:p>
          <w:p w:rsidRPr="00C278A9" w:rsidR="0003571D" w:rsidRDefault="00DD5D1B" w14:paraId="00000094" w14:textId="77777777">
            <w:pPr>
              <w:spacing w:line="276" w:lineRule="auto"/>
              <w:jc w:val="both"/>
              <w:rPr>
                <w:b w:val="0"/>
                <w:sz w:val="20"/>
                <w:szCs w:val="20"/>
                <w:lang w:val="es-MX"/>
              </w:rPr>
            </w:pPr>
            <w:r w:rsidRPr="00C278A9">
              <w:rPr>
                <w:b w:val="0"/>
                <w:sz w:val="20"/>
                <w:szCs w:val="20"/>
                <w:lang w:val="es-MX"/>
              </w:rPr>
              <w:t>“Capacitar a los operarios en procesos y manejo de máquinas especiales para producir prendas a través del Sena”.</w:t>
            </w:r>
          </w:p>
        </w:tc>
      </w:tr>
      <w:tr w:rsidRPr="00C278A9" w:rsidR="0003571D" w:rsidTr="00232A6F" w14:paraId="4CDFBDAC" w14:textId="77777777">
        <w:trPr>
          <w:jc w:val="center"/>
        </w:trPr>
        <w:tc>
          <w:tcPr>
            <w:tcW w:w="3322" w:type="dxa"/>
            <w:shd w:val="clear" w:color="auto" w:fill="FDE9D9" w:themeFill="accent6" w:themeFillTint="33"/>
          </w:tcPr>
          <w:p w:rsidRPr="00C278A9" w:rsidR="0003571D" w:rsidRDefault="00DD5D1B" w14:paraId="00000095" w14:textId="77777777">
            <w:pPr>
              <w:spacing w:line="276" w:lineRule="auto"/>
              <w:jc w:val="center"/>
              <w:rPr>
                <w:sz w:val="20"/>
                <w:szCs w:val="20"/>
                <w:lang w:val="es-MX"/>
              </w:rPr>
            </w:pPr>
            <w:r w:rsidRPr="00C278A9">
              <w:rPr>
                <w:sz w:val="20"/>
                <w:szCs w:val="20"/>
                <w:lang w:val="es-MX"/>
              </w:rPr>
              <w:t>Amenazas</w:t>
            </w:r>
          </w:p>
          <w:p w:rsidRPr="00C278A9" w:rsidR="0003571D" w:rsidRDefault="0003571D" w14:paraId="00000096" w14:textId="77777777">
            <w:pPr>
              <w:spacing w:line="276" w:lineRule="auto"/>
              <w:jc w:val="both"/>
              <w:rPr>
                <w:sz w:val="20"/>
                <w:szCs w:val="20"/>
                <w:lang w:val="es-MX"/>
              </w:rPr>
            </w:pPr>
          </w:p>
          <w:p w:rsidRPr="00C278A9" w:rsidR="0003571D" w:rsidRDefault="00DD5D1B" w14:paraId="00000097" w14:textId="77777777">
            <w:pPr>
              <w:jc w:val="center"/>
              <w:rPr>
                <w:b w:val="0"/>
                <w:sz w:val="20"/>
                <w:szCs w:val="20"/>
                <w:lang w:val="es-MX"/>
              </w:rPr>
            </w:pPr>
            <w:r w:rsidRPr="00C278A9">
              <w:rPr>
                <w:b w:val="0"/>
                <w:sz w:val="20"/>
                <w:szCs w:val="20"/>
                <w:lang w:val="es-MX"/>
              </w:rPr>
              <w:t>Los cambios en las tendencias del mercado y de la moda.</w:t>
            </w:r>
          </w:p>
        </w:tc>
        <w:tc>
          <w:tcPr>
            <w:tcW w:w="3321" w:type="dxa"/>
            <w:shd w:val="clear" w:color="auto" w:fill="auto"/>
          </w:tcPr>
          <w:p w:rsidRPr="00C278A9" w:rsidR="0003571D" w:rsidRDefault="00DD5D1B" w14:paraId="00000098" w14:textId="77777777">
            <w:pPr>
              <w:jc w:val="center"/>
              <w:rPr>
                <w:sz w:val="20"/>
                <w:szCs w:val="20"/>
                <w:lang w:val="es-MX"/>
              </w:rPr>
            </w:pPr>
            <w:r w:rsidRPr="00C278A9">
              <w:rPr>
                <w:sz w:val="20"/>
                <w:szCs w:val="20"/>
                <w:lang w:val="es-MX"/>
              </w:rPr>
              <w:t>Estrategias FA</w:t>
            </w:r>
          </w:p>
          <w:p w:rsidRPr="00C278A9" w:rsidR="0003571D" w:rsidRDefault="0003571D" w14:paraId="00000099" w14:textId="77777777">
            <w:pPr>
              <w:jc w:val="center"/>
              <w:rPr>
                <w:b w:val="0"/>
                <w:sz w:val="20"/>
                <w:szCs w:val="20"/>
                <w:lang w:val="es-MX"/>
              </w:rPr>
            </w:pPr>
          </w:p>
          <w:p w:rsidRPr="00C278A9" w:rsidR="0003571D" w:rsidP="00300266" w:rsidRDefault="00DD5D1B" w14:paraId="0000009A" w14:textId="77777777">
            <w:pPr>
              <w:jc w:val="both"/>
              <w:rPr>
                <w:b w:val="0"/>
                <w:sz w:val="20"/>
                <w:szCs w:val="20"/>
                <w:lang w:val="es-MX"/>
              </w:rPr>
            </w:pPr>
            <w:r w:rsidRPr="00C278A9">
              <w:rPr>
                <w:b w:val="0"/>
                <w:sz w:val="20"/>
                <w:szCs w:val="20"/>
                <w:lang w:val="es-MX"/>
              </w:rPr>
              <w:t>En este caso, se aprovechan las fortalezas para evitar o afrontar las amenazas del entorno externo; también conocidas como estrategias para defender. En este caso, se podría proponer:</w:t>
            </w:r>
          </w:p>
          <w:p w:rsidRPr="00C278A9" w:rsidR="0003571D" w:rsidP="00300266" w:rsidRDefault="0003571D" w14:paraId="0000009B" w14:textId="77777777">
            <w:pPr>
              <w:jc w:val="both"/>
              <w:rPr>
                <w:b w:val="0"/>
                <w:sz w:val="20"/>
                <w:szCs w:val="20"/>
                <w:lang w:val="es-MX"/>
              </w:rPr>
            </w:pPr>
          </w:p>
          <w:p w:rsidRPr="00C278A9" w:rsidR="0003571D" w:rsidP="00300266" w:rsidRDefault="00DD5D1B" w14:paraId="0000009C" w14:textId="77777777">
            <w:pPr>
              <w:jc w:val="both"/>
              <w:rPr>
                <w:b w:val="0"/>
                <w:sz w:val="20"/>
                <w:szCs w:val="20"/>
                <w:lang w:val="es-MX"/>
              </w:rPr>
            </w:pPr>
            <w:r w:rsidRPr="00C278A9">
              <w:rPr>
                <w:b w:val="0"/>
                <w:sz w:val="20"/>
                <w:szCs w:val="20"/>
                <w:lang w:val="es-MX"/>
              </w:rPr>
              <w:t>“Preparar a los operarios en la creación de prendas variadas con el fin de evitar bajas de productividad por los cambios en las tendencias”.</w:t>
            </w:r>
          </w:p>
        </w:tc>
        <w:tc>
          <w:tcPr>
            <w:tcW w:w="3319" w:type="dxa"/>
            <w:shd w:val="clear" w:color="auto" w:fill="auto"/>
          </w:tcPr>
          <w:p w:rsidRPr="00C278A9" w:rsidR="0003571D" w:rsidRDefault="00DD5D1B" w14:paraId="0000009D" w14:textId="77777777">
            <w:pPr>
              <w:jc w:val="center"/>
              <w:rPr>
                <w:sz w:val="20"/>
                <w:szCs w:val="20"/>
                <w:lang w:val="es-MX"/>
              </w:rPr>
            </w:pPr>
            <w:r w:rsidRPr="00C278A9">
              <w:rPr>
                <w:sz w:val="20"/>
                <w:szCs w:val="20"/>
                <w:lang w:val="es-MX"/>
              </w:rPr>
              <w:t>Estrategias DA</w:t>
            </w:r>
          </w:p>
          <w:p w:rsidRPr="00C278A9" w:rsidR="0003571D" w:rsidRDefault="0003571D" w14:paraId="0000009E" w14:textId="77777777">
            <w:pPr>
              <w:jc w:val="center"/>
              <w:rPr>
                <w:b w:val="0"/>
                <w:sz w:val="20"/>
                <w:szCs w:val="20"/>
                <w:lang w:val="es-MX"/>
              </w:rPr>
            </w:pPr>
          </w:p>
          <w:p w:rsidRPr="00C278A9" w:rsidR="0003571D" w:rsidP="00F71D19" w:rsidRDefault="00DD5D1B" w14:paraId="0000009F" w14:textId="77777777">
            <w:pPr>
              <w:jc w:val="both"/>
              <w:rPr>
                <w:b w:val="0"/>
                <w:sz w:val="20"/>
                <w:szCs w:val="20"/>
                <w:lang w:val="es-MX"/>
              </w:rPr>
            </w:pPr>
            <w:r w:rsidRPr="00C278A9">
              <w:rPr>
                <w:b w:val="0"/>
                <w:sz w:val="20"/>
                <w:szCs w:val="20"/>
                <w:lang w:val="es-MX"/>
              </w:rPr>
              <w:t xml:space="preserve">Se refuerzan y transforman las debilidades para evitar las amenazas latentes en el entorno; también conocidas como estrategias para reforzar, pretenden disminuir las debilidades internas. En este caso, podría servir de ejemplo: </w:t>
            </w:r>
          </w:p>
          <w:p w:rsidRPr="00C278A9" w:rsidR="0003571D" w:rsidP="00F71D19" w:rsidRDefault="0003571D" w14:paraId="000000A0" w14:textId="77777777">
            <w:pPr>
              <w:jc w:val="both"/>
              <w:rPr>
                <w:b w:val="0"/>
                <w:sz w:val="20"/>
                <w:szCs w:val="20"/>
                <w:lang w:val="es-MX"/>
              </w:rPr>
            </w:pPr>
          </w:p>
          <w:p w:rsidRPr="00C278A9" w:rsidR="0003571D" w:rsidP="00F71D19" w:rsidRDefault="00DD5D1B" w14:paraId="000000A1" w14:textId="77777777">
            <w:pPr>
              <w:jc w:val="both"/>
              <w:rPr>
                <w:b w:val="0"/>
                <w:sz w:val="20"/>
                <w:szCs w:val="20"/>
                <w:lang w:val="es-MX"/>
              </w:rPr>
            </w:pPr>
            <w:r w:rsidRPr="00C278A9">
              <w:rPr>
                <w:b w:val="0"/>
                <w:sz w:val="20"/>
                <w:szCs w:val="20"/>
                <w:lang w:val="es-MX"/>
              </w:rPr>
              <w:t>“Crear equipos de trabajo que permitan compartir experiencias de trabajo sobre procesos y máquinas especiales, con el fin de reforzar sus conocimientos y así disminuir el impacto de los cambios en la tendencia de la moda”.</w:t>
            </w:r>
          </w:p>
        </w:tc>
      </w:tr>
    </w:tbl>
    <w:p w:rsidRPr="00C278A9" w:rsidR="0003571D" w:rsidRDefault="0003571D" w14:paraId="000000A2" w14:textId="77777777">
      <w:pPr>
        <w:pBdr>
          <w:top w:val="nil"/>
          <w:left w:val="nil"/>
          <w:bottom w:val="nil"/>
          <w:right w:val="nil"/>
          <w:between w:val="nil"/>
        </w:pBdr>
        <w:rPr>
          <w:color w:val="000000"/>
          <w:sz w:val="20"/>
          <w:szCs w:val="20"/>
          <w:lang w:val="es-MX"/>
        </w:rPr>
      </w:pPr>
    </w:p>
    <w:p w:rsidRPr="00C278A9" w:rsidR="0003571D" w:rsidRDefault="00DD5D1B" w14:paraId="000000A3" w14:textId="77777777">
      <w:pPr>
        <w:pBdr>
          <w:top w:val="nil"/>
          <w:left w:val="nil"/>
          <w:bottom w:val="nil"/>
          <w:right w:val="nil"/>
          <w:between w:val="nil"/>
        </w:pBdr>
        <w:jc w:val="center"/>
        <w:rPr>
          <w:color w:val="000000"/>
          <w:sz w:val="20"/>
          <w:szCs w:val="20"/>
          <w:lang w:val="es-MX"/>
        </w:rPr>
      </w:pPr>
      <w:r w:rsidRPr="00C278A9">
        <w:rPr>
          <w:color w:val="000000"/>
          <w:sz w:val="20"/>
          <w:szCs w:val="20"/>
          <w:lang w:val="es-MX"/>
        </w:rPr>
        <w:t>Nota. SENA (2021)</w:t>
      </w:r>
    </w:p>
    <w:p w:rsidRPr="00C278A9" w:rsidR="0003571D" w:rsidRDefault="00DD5D1B" w14:paraId="000000A4" w14:textId="77777777">
      <w:pPr>
        <w:shd w:val="clear" w:color="auto" w:fill="FFFFFF"/>
        <w:jc w:val="both"/>
        <w:rPr>
          <w:sz w:val="20"/>
          <w:szCs w:val="20"/>
          <w:lang w:val="es-MX"/>
        </w:rPr>
      </w:pPr>
      <w:r w:rsidRPr="00C278A9">
        <w:rPr>
          <w:sz w:val="20"/>
          <w:szCs w:val="20"/>
          <w:lang w:val="es-MX"/>
        </w:rPr>
        <w:t xml:space="preserve">Es así como, terminado el diagnóstico, se podrá tener una idea clara de lo que tendrá como contenido la propuesta de un sistema de formación integral, con acciones de capacitación, entrenamiento y desarrollo. </w:t>
      </w:r>
    </w:p>
    <w:p w:rsidRPr="00C278A9" w:rsidR="0003571D" w:rsidP="005F4C0B" w:rsidRDefault="00DD5D1B" w14:paraId="000000A5" w14:textId="090658F2">
      <w:pPr>
        <w:pStyle w:val="Ttulo1"/>
        <w:numPr>
          <w:ilvl w:val="0"/>
          <w:numId w:val="14"/>
        </w:numPr>
        <w:rPr>
          <w:b/>
          <w:sz w:val="20"/>
          <w:szCs w:val="20"/>
          <w:lang w:val="es-MX"/>
        </w:rPr>
      </w:pPr>
      <w:bookmarkStart w:name="_heading=h.35nkun2" w:colFirst="0" w:colLast="0" w:id="7"/>
      <w:bookmarkEnd w:id="7"/>
      <w:r w:rsidRPr="00C278A9">
        <w:rPr>
          <w:b/>
          <w:sz w:val="20"/>
          <w:szCs w:val="20"/>
          <w:lang w:val="es-MX"/>
        </w:rPr>
        <w:t xml:space="preserve">Desarrollo de planes y programas de capacitación </w:t>
      </w:r>
    </w:p>
    <w:p w:rsidRPr="00C278A9" w:rsidR="0003571D" w:rsidRDefault="0003571D" w14:paraId="000000A6" w14:textId="77777777">
      <w:pPr>
        <w:rPr>
          <w:sz w:val="20"/>
          <w:szCs w:val="20"/>
          <w:lang w:val="es-MX"/>
        </w:rPr>
      </w:pPr>
    </w:p>
    <w:p w:rsidRPr="00C278A9" w:rsidR="0003571D" w:rsidRDefault="00DD5D1B" w14:paraId="000000A7" w14:textId="77777777">
      <w:pPr>
        <w:jc w:val="both"/>
        <w:rPr>
          <w:sz w:val="20"/>
          <w:szCs w:val="20"/>
          <w:lang w:val="es-MX"/>
        </w:rPr>
      </w:pPr>
      <w:r w:rsidRPr="00C278A9">
        <w:rPr>
          <w:sz w:val="20"/>
          <w:szCs w:val="20"/>
          <w:lang w:val="es-MX"/>
        </w:rPr>
        <w:t>Implementar un plan de capacitación es la mejor opción para aumentar habilidades técnicas y comportamiento de trabajo en equipo de los empleados, bien sean operativos o administrativos, integrando las oportunidades de aprendizaje en actividades teórico-prácticas enfocadas a las necesidades de la organización. Se representan de la siguiente manera:</w:t>
      </w:r>
    </w:p>
    <w:p w:rsidRPr="00C278A9" w:rsidR="0003571D" w:rsidRDefault="0003571D" w14:paraId="000000A8" w14:textId="77777777">
      <w:pPr>
        <w:jc w:val="both"/>
        <w:rPr>
          <w:color w:val="202124"/>
          <w:sz w:val="20"/>
          <w:szCs w:val="20"/>
          <w:highlight w:val="white"/>
          <w:lang w:val="es-MX"/>
        </w:rPr>
      </w:pPr>
    </w:p>
    <w:p w:rsidRPr="00C278A9" w:rsidR="0003571D" w:rsidP="005F4C0B" w:rsidRDefault="00DD5D1B" w14:paraId="000000A9" w14:textId="77777777">
      <w:pPr>
        <w:numPr>
          <w:ilvl w:val="0"/>
          <w:numId w:val="15"/>
        </w:numPr>
        <w:shd w:val="clear" w:color="auto" w:fill="FFFFFF"/>
        <w:spacing w:after="60"/>
        <w:jc w:val="both"/>
        <w:rPr>
          <w:color w:val="000000" w:themeColor="text1"/>
          <w:sz w:val="20"/>
          <w:szCs w:val="20"/>
          <w:lang w:val="es-MX"/>
        </w:rPr>
      </w:pPr>
      <w:r w:rsidRPr="00C278A9">
        <w:rPr>
          <w:b/>
          <w:bCs/>
          <w:color w:val="000000" w:themeColor="text1"/>
          <w:sz w:val="20"/>
          <w:szCs w:val="20"/>
          <w:lang w:val="es-MX"/>
        </w:rPr>
        <w:t>Análisis situacional:</w:t>
      </w:r>
      <w:r w:rsidRPr="00C278A9">
        <w:rPr>
          <w:color w:val="000000" w:themeColor="text1"/>
          <w:sz w:val="20"/>
          <w:szCs w:val="20"/>
          <w:lang w:val="es-MX"/>
        </w:rPr>
        <w:t xml:space="preserve"> análisis de situaciones específicas donde se requiere intervención de mejora.</w:t>
      </w:r>
    </w:p>
    <w:p w:rsidRPr="00C278A9" w:rsidR="0003571D" w:rsidP="005F4C0B" w:rsidRDefault="00DD5D1B" w14:paraId="000000AA" w14:textId="77777777">
      <w:pPr>
        <w:numPr>
          <w:ilvl w:val="0"/>
          <w:numId w:val="15"/>
        </w:numPr>
        <w:shd w:val="clear" w:color="auto" w:fill="FFFFFF"/>
        <w:spacing w:after="60"/>
        <w:jc w:val="both"/>
        <w:rPr>
          <w:color w:val="000000" w:themeColor="text1"/>
          <w:sz w:val="20"/>
          <w:szCs w:val="20"/>
          <w:lang w:val="es-MX"/>
        </w:rPr>
      </w:pPr>
      <w:r w:rsidRPr="00C278A9">
        <w:rPr>
          <w:color w:val="000000" w:themeColor="text1"/>
          <w:sz w:val="20"/>
          <w:szCs w:val="20"/>
          <w:lang w:val="es-MX"/>
        </w:rPr>
        <w:t>Detección de necesidades: priorizar las necesidades de acuerdo con los resultados bajos de los procesos de trabajo desarrollados.</w:t>
      </w:r>
    </w:p>
    <w:p w:rsidRPr="00C278A9" w:rsidR="0003571D" w:rsidP="005F4C0B" w:rsidRDefault="00DD5D1B" w14:paraId="000000AB" w14:textId="77777777">
      <w:pPr>
        <w:numPr>
          <w:ilvl w:val="0"/>
          <w:numId w:val="15"/>
        </w:numPr>
        <w:shd w:val="clear" w:color="auto" w:fill="FFFFFF"/>
        <w:spacing w:after="60"/>
        <w:jc w:val="both"/>
        <w:rPr>
          <w:color w:val="000000" w:themeColor="text1"/>
          <w:sz w:val="20"/>
          <w:szCs w:val="20"/>
          <w:lang w:val="es-MX"/>
        </w:rPr>
      </w:pPr>
      <w:r w:rsidRPr="00C278A9">
        <w:rPr>
          <w:b/>
          <w:bCs/>
          <w:color w:val="000000" w:themeColor="text1"/>
          <w:sz w:val="20"/>
          <w:szCs w:val="20"/>
          <w:lang w:val="es-MX"/>
        </w:rPr>
        <w:t>Plan y programas de capacitación:</w:t>
      </w:r>
      <w:r w:rsidRPr="00C278A9">
        <w:rPr>
          <w:color w:val="000000" w:themeColor="text1"/>
          <w:sz w:val="20"/>
          <w:szCs w:val="20"/>
          <w:lang w:val="es-MX"/>
        </w:rPr>
        <w:t xml:space="preserve"> al evidenciar falencias y priorizarlas, se plantean posibles esquemas de capacitación para motivar al personal en el desarrollo de sus actividades.</w:t>
      </w:r>
    </w:p>
    <w:p w:rsidRPr="00C278A9" w:rsidR="0003571D" w:rsidP="005F4C0B" w:rsidRDefault="00DD5D1B" w14:paraId="000000AC" w14:textId="5BE6DEE7">
      <w:pPr>
        <w:numPr>
          <w:ilvl w:val="0"/>
          <w:numId w:val="15"/>
        </w:numPr>
        <w:shd w:val="clear" w:color="auto" w:fill="FFFFFF"/>
        <w:spacing w:after="60"/>
        <w:jc w:val="both"/>
        <w:rPr>
          <w:color w:val="000000" w:themeColor="text1"/>
          <w:sz w:val="20"/>
          <w:szCs w:val="20"/>
          <w:lang w:val="es-MX"/>
        </w:rPr>
      </w:pPr>
      <w:r w:rsidRPr="00C278A9">
        <w:rPr>
          <w:b/>
          <w:bCs/>
          <w:color w:val="000000" w:themeColor="text1"/>
          <w:sz w:val="20"/>
          <w:szCs w:val="20"/>
          <w:lang w:val="es-MX"/>
        </w:rPr>
        <w:t xml:space="preserve">Operación de las acciones de capacitación: </w:t>
      </w:r>
      <w:r w:rsidRPr="00C278A9">
        <w:rPr>
          <w:color w:val="000000" w:themeColor="text1"/>
          <w:sz w:val="20"/>
          <w:szCs w:val="20"/>
          <w:lang w:val="es-MX"/>
        </w:rPr>
        <w:t>al tener personal capacitado dentro de los equipos de desempeño, esto mejorará notablemente los resultados de trabajo obtenidos.</w:t>
      </w:r>
    </w:p>
    <w:p w:rsidRPr="00C278A9" w:rsidR="0003571D" w:rsidP="005F4C0B" w:rsidRDefault="00DD5D1B" w14:paraId="000000AD" w14:textId="77777777">
      <w:pPr>
        <w:numPr>
          <w:ilvl w:val="0"/>
          <w:numId w:val="15"/>
        </w:numPr>
        <w:shd w:val="clear" w:color="auto" w:fill="FFFFFF"/>
        <w:spacing w:after="60"/>
        <w:jc w:val="both"/>
        <w:rPr>
          <w:color w:val="202124"/>
          <w:sz w:val="20"/>
          <w:szCs w:val="20"/>
          <w:lang w:val="es-MX"/>
        </w:rPr>
      </w:pPr>
      <w:r w:rsidRPr="00C278A9">
        <w:rPr>
          <w:b/>
          <w:bCs/>
          <w:color w:val="000000" w:themeColor="text1"/>
          <w:sz w:val="20"/>
          <w:szCs w:val="20"/>
          <w:lang w:val="es-MX"/>
        </w:rPr>
        <w:t>Evaluación y seguimiento de la capacitación:</w:t>
      </w:r>
      <w:r w:rsidRPr="00C278A9">
        <w:rPr>
          <w:color w:val="000000" w:themeColor="text1"/>
          <w:sz w:val="20"/>
          <w:szCs w:val="20"/>
          <w:lang w:val="es-MX"/>
        </w:rPr>
        <w:t xml:space="preserve"> la evaluación genera indicadores de trabajo, donde se evidencia si las falencias inicialmente detectadas se han superado o si se debe diseñar otro plan de acción para seguir generando correcciones de trabajo en cada una de las áreas de la compañía</w:t>
      </w:r>
      <w:r w:rsidRPr="00C278A9">
        <w:rPr>
          <w:color w:val="202124"/>
          <w:sz w:val="20"/>
          <w:szCs w:val="20"/>
          <w:lang w:val="es-MX"/>
        </w:rPr>
        <w:t>.</w:t>
      </w:r>
    </w:p>
    <w:p w:rsidRPr="00C278A9" w:rsidR="0003571D" w:rsidP="005F4C0B" w:rsidRDefault="00DD5D1B" w14:paraId="000000AE" w14:textId="43021BA9">
      <w:pPr>
        <w:pStyle w:val="Ttulo1"/>
        <w:numPr>
          <w:ilvl w:val="0"/>
          <w:numId w:val="14"/>
        </w:numPr>
        <w:rPr>
          <w:b/>
          <w:sz w:val="20"/>
          <w:szCs w:val="20"/>
          <w:lang w:val="es-MX"/>
        </w:rPr>
      </w:pPr>
      <w:bookmarkStart w:name="_heading=h.3dy6vkm" w:colFirst="0" w:colLast="0" w:id="8"/>
      <w:bookmarkEnd w:id="8"/>
      <w:r w:rsidRPr="00C278A9">
        <w:rPr>
          <w:b/>
          <w:sz w:val="20"/>
          <w:szCs w:val="20"/>
          <w:lang w:val="es-MX"/>
        </w:rPr>
        <w:t xml:space="preserve">Seis pasos para desarrollar un plan de capacitación </w:t>
      </w:r>
    </w:p>
    <w:p w:rsidRPr="00C278A9" w:rsidR="0003571D" w:rsidRDefault="0003571D" w14:paraId="000000AF" w14:textId="77777777">
      <w:pPr>
        <w:jc w:val="both"/>
        <w:rPr>
          <w:sz w:val="20"/>
          <w:szCs w:val="20"/>
          <w:lang w:val="es-MX"/>
        </w:rPr>
      </w:pPr>
    </w:p>
    <w:p w:rsidRPr="00C278A9" w:rsidR="0003571D" w:rsidRDefault="00DD5D1B" w14:paraId="000000B0" w14:textId="77777777">
      <w:pPr>
        <w:jc w:val="both"/>
        <w:rPr>
          <w:sz w:val="20"/>
          <w:szCs w:val="20"/>
          <w:lang w:val="es-MX"/>
        </w:rPr>
      </w:pPr>
      <w:r w:rsidRPr="00C278A9">
        <w:rPr>
          <w:sz w:val="20"/>
          <w:szCs w:val="20"/>
          <w:lang w:val="es-MX"/>
        </w:rPr>
        <w:t xml:space="preserve">Para desarrollar un plan de capacitación, es necesario entender dos conceptos clave que influyen directamente con el desempeño de las actividades realizadas por el ser humano desde niño: capacidad y habilidad. </w:t>
      </w:r>
    </w:p>
    <w:p w:rsidRPr="00C278A9" w:rsidR="0003571D" w:rsidRDefault="0003571D" w14:paraId="000000B1" w14:textId="77777777">
      <w:pPr>
        <w:rPr>
          <w:sz w:val="20"/>
          <w:szCs w:val="20"/>
          <w:lang w:val="es-MX"/>
        </w:rPr>
      </w:pPr>
    </w:p>
    <w:p w:rsidRPr="00C278A9" w:rsidR="0003571D" w:rsidRDefault="005F4C0B" w14:paraId="000000B5" w14:textId="169FA550">
      <w:pPr>
        <w:rPr>
          <w:b/>
          <w:color w:val="000000"/>
          <w:sz w:val="20"/>
          <w:szCs w:val="20"/>
          <w:lang w:val="es-MX"/>
        </w:rPr>
      </w:pPr>
      <w:r w:rsidRPr="00C278A9">
        <w:rPr>
          <w:b/>
          <w:noProof/>
          <w:color w:val="000000"/>
          <w:sz w:val="20"/>
          <w:szCs w:val="20"/>
        </w:rPr>
        <w:drawing>
          <wp:inline distT="0" distB="0" distL="0" distR="0" wp14:anchorId="0595A4FD" wp14:editId="0564F343">
            <wp:extent cx="6362700" cy="1926482"/>
            <wp:effectExtent l="38100" t="19050" r="57150" b="36195"/>
            <wp:docPr id="1356577565" name="Diagrama 1">
              <a:extLst xmlns:a="http://schemas.openxmlformats.org/drawingml/2006/main">
                <a:ext uri="{FF2B5EF4-FFF2-40B4-BE49-F238E27FC236}">
                  <a16:creationId xmlns:a16="http://schemas.microsoft.com/office/drawing/2014/main" id="{6D720A8A-4B85-C452-8C24-995259F72F1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Pr="00C278A9" w:rsidR="005F4C0B" w:rsidRDefault="005F4C0B" w14:paraId="300CA248" w14:textId="77777777">
      <w:pPr>
        <w:rPr>
          <w:b/>
          <w:sz w:val="20"/>
          <w:szCs w:val="20"/>
          <w:lang w:val="es-MX"/>
        </w:rPr>
      </w:pPr>
    </w:p>
    <w:p w:rsidRPr="00C278A9" w:rsidR="0003571D" w:rsidRDefault="00DD5D1B" w14:paraId="000000B6" w14:textId="01491EA2">
      <w:pPr>
        <w:jc w:val="both"/>
        <w:rPr>
          <w:sz w:val="20"/>
          <w:szCs w:val="20"/>
          <w:lang w:val="es-MX"/>
        </w:rPr>
      </w:pPr>
      <w:r w:rsidRPr="00C278A9">
        <w:rPr>
          <w:sz w:val="20"/>
          <w:szCs w:val="20"/>
          <w:lang w:val="es-MX"/>
        </w:rPr>
        <w:t>La planeación en el desarrollo de capacitaciones inicia al detectar las necesidades de la organización empresarial; luego, se definen los criterios de desarrollo y se evalúan los resultados obtenidos según el desempeño</w:t>
      </w:r>
      <w:r w:rsidRPr="00C278A9" w:rsidR="00281E38">
        <w:rPr>
          <w:sz w:val="20"/>
          <w:szCs w:val="20"/>
          <w:lang w:val="es-MX"/>
        </w:rPr>
        <w:t xml:space="preserve">, </w:t>
      </w:r>
      <w:r w:rsidRPr="00C278A9" w:rsidR="003A404D">
        <w:rPr>
          <w:sz w:val="20"/>
          <w:szCs w:val="20"/>
          <w:lang w:val="es-MX"/>
        </w:rPr>
        <w:t xml:space="preserve">a continuación se presentan: </w:t>
      </w:r>
    </w:p>
    <w:p w:rsidRPr="00C278A9" w:rsidR="0003571D" w:rsidRDefault="0003571D" w14:paraId="000000B7" w14:textId="77777777">
      <w:pPr>
        <w:jc w:val="both"/>
        <w:rPr>
          <w:sz w:val="20"/>
          <w:szCs w:val="20"/>
          <w:lang w:val="es-MX"/>
        </w:rPr>
      </w:pPr>
    </w:p>
    <w:tbl>
      <w:tblPr>
        <w:tblStyle w:val="Tablaconcuadrcula"/>
        <w:tblW w:w="0" w:type="auto"/>
        <w:tblInd w:w="1413" w:type="dxa"/>
        <w:tblLook w:val="04A0" w:firstRow="1" w:lastRow="0" w:firstColumn="1" w:lastColumn="0" w:noHBand="0" w:noVBand="1"/>
      </w:tblPr>
      <w:tblGrid>
        <w:gridCol w:w="7087"/>
      </w:tblGrid>
      <w:tr w:rsidRPr="00C278A9" w:rsidR="008E5677" w:rsidTr="00730DAE" w14:paraId="68BAFEF7" w14:textId="77777777">
        <w:tc>
          <w:tcPr>
            <w:tcW w:w="7087" w:type="dxa"/>
            <w:shd w:val="clear" w:color="auto" w:fill="F79646" w:themeFill="accent6"/>
          </w:tcPr>
          <w:p w:rsidRPr="00C278A9" w:rsidR="008E5677" w:rsidP="00730DAE" w:rsidRDefault="008E5677" w14:paraId="16E36E4D" w14:textId="77777777">
            <w:pPr>
              <w:jc w:val="center"/>
              <w:rPr>
                <w:sz w:val="20"/>
                <w:szCs w:val="20"/>
                <w:lang w:val="es-MX"/>
              </w:rPr>
            </w:pPr>
          </w:p>
          <w:p w:rsidRPr="00C278A9" w:rsidR="008E5677" w:rsidP="00730DAE" w:rsidRDefault="008E5677" w14:paraId="2E0B3147" w14:textId="3F411E52">
            <w:pPr>
              <w:jc w:val="center"/>
              <w:rPr>
                <w:color w:val="FFFFFF" w:themeColor="background1"/>
                <w:sz w:val="20"/>
                <w:szCs w:val="20"/>
                <w:lang w:val="es-MX"/>
              </w:rPr>
            </w:pPr>
            <w:r w:rsidRPr="00C278A9">
              <w:rPr>
                <w:color w:val="FFFFFF" w:themeColor="background1"/>
                <w:sz w:val="20"/>
                <w:szCs w:val="20"/>
                <w:lang w:val="es-MX"/>
              </w:rPr>
              <w:t xml:space="preserve">Pasos </w:t>
            </w:r>
          </w:p>
          <w:p w:rsidRPr="00C278A9" w:rsidR="008E5677" w:rsidP="00730DAE" w:rsidRDefault="008E5677" w14:paraId="7E6E3832" w14:textId="5CE751B2">
            <w:pPr>
              <w:jc w:val="center"/>
              <w:rPr>
                <w:color w:val="FFFFFF" w:themeColor="background1"/>
                <w:sz w:val="20"/>
                <w:szCs w:val="20"/>
                <w:lang w:val="es-MX"/>
              </w:rPr>
            </w:pPr>
            <w:r w:rsidRPr="00C278A9">
              <w:rPr>
                <w:color w:val="FFFFFF" w:themeColor="background1"/>
                <w:sz w:val="20"/>
                <w:szCs w:val="20"/>
                <w:lang w:val="es-MX"/>
              </w:rPr>
              <w:t>CF022_2_Estructura de un modelo o proceso de capacitación (2)</w:t>
            </w:r>
          </w:p>
          <w:p w:rsidRPr="00C278A9" w:rsidR="008E5677" w:rsidP="00730DAE" w:rsidRDefault="008E5677" w14:paraId="656EDA56" w14:textId="77777777">
            <w:pPr>
              <w:jc w:val="center"/>
              <w:rPr>
                <w:sz w:val="20"/>
                <w:szCs w:val="20"/>
                <w:lang w:val="es-MX"/>
              </w:rPr>
            </w:pPr>
          </w:p>
        </w:tc>
      </w:tr>
    </w:tbl>
    <w:p w:rsidRPr="00C278A9" w:rsidR="008E5677" w:rsidRDefault="008E5677" w14:paraId="5ECF4D27" w14:textId="77777777">
      <w:pPr>
        <w:jc w:val="both"/>
        <w:rPr>
          <w:sz w:val="20"/>
          <w:szCs w:val="20"/>
          <w:lang w:val="es-MX"/>
        </w:rPr>
      </w:pPr>
    </w:p>
    <w:p w:rsidRPr="00C278A9" w:rsidR="0003571D" w:rsidRDefault="00F41D09" w14:paraId="000000B8" w14:textId="519C76F6">
      <w:pPr>
        <w:jc w:val="center"/>
        <w:rPr>
          <w:sz w:val="20"/>
          <w:szCs w:val="20"/>
          <w:lang w:val="es-MX"/>
        </w:rPr>
      </w:pPr>
      <w:sdt>
        <w:sdtPr>
          <w:rPr>
            <w:sz w:val="20"/>
            <w:szCs w:val="20"/>
            <w:lang w:val="es-MX"/>
          </w:rPr>
          <w:tag w:val="goog_rdk_6"/>
          <w:id w:val="2096661000"/>
        </w:sdtPr>
        <w:sdtEndPr/>
        <w:sdtContent/>
      </w:sdt>
    </w:p>
    <w:p w:rsidRPr="00C278A9" w:rsidR="0003571D" w:rsidRDefault="0003571D" w14:paraId="000000B9" w14:textId="77777777">
      <w:pPr>
        <w:jc w:val="both"/>
        <w:rPr>
          <w:sz w:val="20"/>
          <w:szCs w:val="20"/>
          <w:lang w:val="es-MX"/>
        </w:rPr>
      </w:pPr>
    </w:p>
    <w:p w:rsidRPr="00C278A9" w:rsidR="0003571D" w:rsidRDefault="00DD5D1B" w14:paraId="000000BA" w14:textId="77777777">
      <w:pPr>
        <w:jc w:val="both"/>
        <w:rPr>
          <w:sz w:val="20"/>
          <w:szCs w:val="20"/>
          <w:lang w:val="es-MX"/>
        </w:rPr>
      </w:pPr>
      <w:r w:rsidRPr="00C278A9">
        <w:rPr>
          <w:sz w:val="20"/>
          <w:szCs w:val="20"/>
          <w:lang w:val="es-MX"/>
        </w:rPr>
        <w:t xml:space="preserve">En el siguiente cuadro, verá un ejemplo de plan de capacitación individual por desempeño; explica cómo desarrollar guías de trabajo para trabajar de manera autónoma de acuerdo con unas necesidades detectadas en la evaluación de desempeño de un trabajador. </w:t>
      </w:r>
    </w:p>
    <w:p w:rsidRPr="00C278A9" w:rsidR="0003571D" w:rsidRDefault="0003571D" w14:paraId="000000BB" w14:textId="77777777">
      <w:pPr>
        <w:jc w:val="both"/>
        <w:rPr>
          <w:sz w:val="20"/>
          <w:szCs w:val="20"/>
          <w:lang w:val="es-MX"/>
        </w:rPr>
      </w:pPr>
    </w:p>
    <w:p w:rsidRPr="00C278A9" w:rsidR="0003571D" w:rsidRDefault="0003571D" w14:paraId="000000BC" w14:textId="77777777">
      <w:pPr>
        <w:jc w:val="both"/>
        <w:rPr>
          <w:i/>
          <w:sz w:val="20"/>
          <w:szCs w:val="20"/>
          <w:lang w:val="es-MX"/>
        </w:rPr>
      </w:pPr>
    </w:p>
    <w:p w:rsidRPr="00C278A9" w:rsidR="0003571D" w:rsidRDefault="00F41D09" w14:paraId="000000BD" w14:textId="1532C1F8">
      <w:pPr>
        <w:jc w:val="both"/>
        <w:rPr>
          <w:b/>
          <w:sz w:val="20"/>
          <w:szCs w:val="20"/>
          <w:lang w:val="es-MX"/>
        </w:rPr>
      </w:pPr>
      <w:sdt>
        <w:sdtPr>
          <w:rPr>
            <w:sz w:val="20"/>
            <w:szCs w:val="20"/>
            <w:lang w:val="es-MX"/>
          </w:rPr>
          <w:tag w:val="goog_rdk_7"/>
          <w:id w:val="-821808434"/>
        </w:sdtPr>
        <w:sdtEndPr/>
        <w:sdtContent>
          <w:commentRangeStart w:id="9"/>
        </w:sdtContent>
      </w:sdt>
      <w:r w:rsidRPr="00C278A9" w:rsidR="00DD5D1B">
        <w:rPr>
          <w:b/>
          <w:sz w:val="20"/>
          <w:szCs w:val="20"/>
          <w:lang w:val="es-MX"/>
        </w:rPr>
        <w:t xml:space="preserve">Tabla </w:t>
      </w:r>
      <w:r w:rsidR="00045E20">
        <w:rPr>
          <w:b/>
          <w:sz w:val="20"/>
          <w:szCs w:val="20"/>
          <w:lang w:val="es-MX"/>
        </w:rPr>
        <w:t>2</w:t>
      </w:r>
      <w:commentRangeEnd w:id="9"/>
      <w:r w:rsidRPr="00C278A9" w:rsidR="00DD5D1B">
        <w:rPr>
          <w:sz w:val="20"/>
          <w:szCs w:val="20"/>
          <w:lang w:val="es-MX"/>
        </w:rPr>
        <w:commentReference w:id="9"/>
      </w:r>
    </w:p>
    <w:p w:rsidRPr="00C278A9" w:rsidR="0003571D" w:rsidRDefault="00DD5D1B" w14:paraId="000000BE" w14:textId="77777777">
      <w:pPr>
        <w:jc w:val="both"/>
        <w:rPr>
          <w:sz w:val="20"/>
          <w:szCs w:val="20"/>
          <w:lang w:val="es-MX"/>
        </w:rPr>
      </w:pPr>
      <w:r w:rsidRPr="00C278A9">
        <w:rPr>
          <w:i/>
          <w:sz w:val="20"/>
          <w:szCs w:val="20"/>
          <w:lang w:val="es-MX"/>
        </w:rPr>
        <w:t xml:space="preserve">Plan de capacitación individual </w:t>
      </w:r>
    </w:p>
    <w:p w:rsidRPr="00C278A9" w:rsidR="0003571D" w:rsidRDefault="00DD5D1B" w14:paraId="000000BF" w14:textId="77777777">
      <w:pPr>
        <w:jc w:val="both"/>
        <w:rPr>
          <w:sz w:val="20"/>
          <w:szCs w:val="20"/>
          <w:lang w:val="es-MX"/>
        </w:rPr>
      </w:pPr>
      <w:r w:rsidRPr="00C278A9">
        <w:rPr>
          <w:noProof/>
          <w:sz w:val="20"/>
          <w:szCs w:val="20"/>
          <w:lang w:val="es-MX"/>
        </w:rPr>
        <w:drawing>
          <wp:inline distT="0" distB="0" distL="0" distR="0" wp14:anchorId="419DEBCA" wp14:editId="626B705C">
            <wp:extent cx="5998458" cy="3418356"/>
            <wp:effectExtent l="0" t="0" r="0" b="0"/>
            <wp:docPr id="18232003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998458" cy="3418356"/>
                    </a:xfrm>
                    <a:prstGeom prst="rect">
                      <a:avLst/>
                    </a:prstGeom>
                    <a:ln/>
                  </pic:spPr>
                </pic:pic>
              </a:graphicData>
            </a:graphic>
          </wp:inline>
        </w:drawing>
      </w:r>
    </w:p>
    <w:p w:rsidRPr="00C278A9" w:rsidR="0003571D" w:rsidRDefault="00DD5D1B" w14:paraId="000000C0" w14:textId="77777777">
      <w:pPr>
        <w:jc w:val="center"/>
        <w:rPr>
          <w:sz w:val="20"/>
          <w:szCs w:val="20"/>
          <w:lang w:val="es-MX"/>
        </w:rPr>
      </w:pPr>
      <w:r w:rsidRPr="00C278A9">
        <w:rPr>
          <w:sz w:val="20"/>
          <w:szCs w:val="20"/>
          <w:lang w:val="es-MX"/>
        </w:rPr>
        <w:t>Nota. SENA (2021)</w:t>
      </w:r>
    </w:p>
    <w:p w:rsidRPr="00C278A9" w:rsidR="0003571D" w:rsidP="005F4C0B" w:rsidRDefault="00DD5D1B" w14:paraId="000000C1" w14:textId="0E4A4363">
      <w:pPr>
        <w:pStyle w:val="Ttulo1"/>
        <w:numPr>
          <w:ilvl w:val="0"/>
          <w:numId w:val="16"/>
        </w:numPr>
        <w:rPr>
          <w:b/>
          <w:sz w:val="20"/>
          <w:szCs w:val="20"/>
          <w:lang w:val="es-MX"/>
        </w:rPr>
      </w:pPr>
      <w:bookmarkStart w:name="_heading=h.1t3h5sf" w:colFirst="0" w:colLast="0" w:id="10"/>
      <w:bookmarkEnd w:id="10"/>
      <w:r w:rsidRPr="00C278A9">
        <w:rPr>
          <w:b/>
          <w:sz w:val="20"/>
          <w:szCs w:val="20"/>
          <w:lang w:val="es-MX"/>
        </w:rPr>
        <w:t xml:space="preserve">Impartir un programa de capacitación </w:t>
      </w:r>
    </w:p>
    <w:p w:rsidRPr="00C278A9" w:rsidR="0003571D" w:rsidRDefault="0003571D" w14:paraId="000000C2" w14:textId="77777777">
      <w:pPr>
        <w:rPr>
          <w:sz w:val="20"/>
          <w:szCs w:val="20"/>
          <w:lang w:val="es-MX"/>
        </w:rPr>
      </w:pPr>
    </w:p>
    <w:p w:rsidR="0003571D" w:rsidRDefault="00DD5D1B" w14:paraId="000000D5" w14:textId="53D3E02E">
      <w:pPr>
        <w:jc w:val="both"/>
        <w:rPr>
          <w:sz w:val="20"/>
          <w:szCs w:val="20"/>
          <w:lang w:val="es-MX"/>
        </w:rPr>
      </w:pPr>
      <w:r w:rsidRPr="00C278A9">
        <w:rPr>
          <w:sz w:val="20"/>
          <w:szCs w:val="20"/>
          <w:lang w:val="es-MX"/>
        </w:rPr>
        <w:t>Una capacitación se debe planear anticipadamente, ya que tiene un alto grado de responsabilidad en las actividades a implementar, debe contar con una estructura y una secuencia de temas diseñados para proceder a impartir la capacitación.</w:t>
      </w:r>
    </w:p>
    <w:p w:rsidRPr="00C278A9" w:rsidR="00C278A9" w:rsidRDefault="00C278A9" w14:paraId="3FA9BCF6" w14:textId="77777777">
      <w:pPr>
        <w:jc w:val="both"/>
        <w:rPr>
          <w:sz w:val="20"/>
          <w:szCs w:val="20"/>
          <w:lang w:val="es-MX"/>
        </w:rPr>
      </w:pPr>
    </w:p>
    <w:p w:rsidRPr="00C278A9" w:rsidR="0003571D" w:rsidRDefault="00F41D09" w14:paraId="000000D6" w14:textId="7EF469C0">
      <w:pPr>
        <w:keepNext/>
        <w:pBdr>
          <w:top w:val="nil"/>
          <w:left w:val="nil"/>
          <w:bottom w:val="nil"/>
          <w:right w:val="nil"/>
          <w:between w:val="nil"/>
        </w:pBdr>
        <w:spacing w:line="240" w:lineRule="auto"/>
        <w:rPr>
          <w:b/>
          <w:color w:val="000000"/>
          <w:sz w:val="20"/>
          <w:szCs w:val="20"/>
          <w:lang w:val="es-MX"/>
        </w:rPr>
      </w:pPr>
      <w:sdt>
        <w:sdtPr>
          <w:rPr>
            <w:sz w:val="20"/>
            <w:szCs w:val="20"/>
            <w:lang w:val="es-MX"/>
          </w:rPr>
          <w:tag w:val="goog_rdk_8"/>
          <w:id w:val="911740361"/>
        </w:sdtPr>
        <w:sdtEndPr/>
        <w:sdtContent/>
      </w:sdt>
      <w:r w:rsidRPr="00C278A9" w:rsidR="00DD5D1B">
        <w:rPr>
          <w:b/>
          <w:color w:val="000000"/>
          <w:sz w:val="20"/>
          <w:szCs w:val="20"/>
          <w:lang w:val="es-MX"/>
        </w:rPr>
        <w:t xml:space="preserve">Figura </w:t>
      </w:r>
      <w:r w:rsidR="00045E20">
        <w:rPr>
          <w:b/>
          <w:color w:val="000000"/>
          <w:sz w:val="20"/>
          <w:szCs w:val="20"/>
          <w:lang w:val="es-MX"/>
        </w:rPr>
        <w:t>2</w:t>
      </w:r>
    </w:p>
    <w:p w:rsidRPr="00C278A9" w:rsidR="0003571D" w:rsidRDefault="00DD5D1B" w14:paraId="000000D7" w14:textId="4D48E021">
      <w:pPr>
        <w:rPr>
          <w:i/>
          <w:sz w:val="20"/>
          <w:szCs w:val="20"/>
          <w:lang w:val="es-MX"/>
        </w:rPr>
      </w:pPr>
      <w:r w:rsidRPr="00C278A9">
        <w:rPr>
          <w:i/>
          <w:sz w:val="20"/>
          <w:szCs w:val="20"/>
          <w:lang w:val="es-MX"/>
        </w:rPr>
        <w:t>Desarrollo de la capacitación</w:t>
      </w:r>
    </w:p>
    <w:p w:rsidRPr="00C278A9" w:rsidR="0003571D" w:rsidRDefault="00DD5D1B" w14:paraId="000000D8" w14:textId="024B6C4A">
      <w:pPr>
        <w:jc w:val="both"/>
        <w:rPr>
          <w:sz w:val="20"/>
          <w:szCs w:val="20"/>
          <w:lang w:val="es-MX"/>
        </w:rPr>
      </w:pPr>
      <w:r w:rsidRPr="00C278A9">
        <w:rPr>
          <w:noProof/>
          <w:sz w:val="20"/>
          <w:szCs w:val="20"/>
          <w:lang w:val="es-MX"/>
        </w:rPr>
        <mc:AlternateContent>
          <mc:Choice Requires="wpg">
            <w:drawing>
              <wp:inline distT="0" distB="0" distL="0" distR="0" wp14:anchorId="4EC25A4E" wp14:editId="110F36DC">
                <wp:extent cx="6295486" cy="3200400"/>
                <wp:effectExtent l="0" t="0" r="0" b="0"/>
                <wp:docPr id="1823200315" name=""/>
                <wp:cNvGraphicFramePr/>
                <a:graphic xmlns:a="http://schemas.openxmlformats.org/drawingml/2006/main">
                  <a:graphicData uri="http://schemas.microsoft.com/office/word/2010/wordprocessingGroup">
                    <wpg:wgp>
                      <wpg:cNvGrpSpPr/>
                      <wpg:grpSpPr>
                        <a:xfrm>
                          <a:off x="0" y="0"/>
                          <a:ext cx="6295486" cy="3200400"/>
                          <a:chOff x="0" y="0"/>
                          <a:chExt cx="6295475" cy="3200400"/>
                        </a:xfrm>
                      </wpg:grpSpPr>
                      <wpg:grpSp>
                        <wpg:cNvPr id="153745731" name="Grupo 153745731"/>
                        <wpg:cNvGrpSpPr/>
                        <wpg:grpSpPr>
                          <a:xfrm>
                            <a:off x="0" y="0"/>
                            <a:ext cx="6295475" cy="3200400"/>
                            <a:chOff x="0" y="0"/>
                            <a:chExt cx="6295475" cy="3200400"/>
                          </a:xfrm>
                        </wpg:grpSpPr>
                        <wps:wsp>
                          <wps:cNvPr id="705713870" name="Rectángulo 705713870"/>
                          <wps:cNvSpPr/>
                          <wps:spPr>
                            <a:xfrm>
                              <a:off x="0" y="0"/>
                              <a:ext cx="6295475" cy="3200400"/>
                            </a:xfrm>
                            <a:prstGeom prst="rect">
                              <a:avLst/>
                            </a:prstGeom>
                            <a:noFill/>
                            <a:ln>
                              <a:noFill/>
                            </a:ln>
                          </wps:spPr>
                          <wps:txbx>
                            <w:txbxContent>
                              <w:p w:rsidR="0003571D" w:rsidRDefault="0003571D" w14:paraId="7EF4C31F" w14:textId="77777777">
                                <w:pPr>
                                  <w:spacing w:line="240" w:lineRule="auto"/>
                                  <w:textDirection w:val="btLr"/>
                                </w:pPr>
                              </w:p>
                            </w:txbxContent>
                          </wps:txbx>
                          <wps:bodyPr spcFirstLastPara="1" wrap="square" lIns="91425" tIns="91425" rIns="91425" bIns="91425" anchor="ctr" anchorCtr="0">
                            <a:noAutofit/>
                          </wps:bodyPr>
                        </wps:wsp>
                        <wps:wsp>
                          <wps:cNvPr id="1690480268" name="Forma libre: forma 1690480268"/>
                          <wps:cNvSpPr/>
                          <wps:spPr>
                            <a:xfrm>
                              <a:off x="1341239" y="440796"/>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416AE3B1" w14:textId="77777777">
                                <w:pPr>
                                  <w:spacing w:line="240" w:lineRule="auto"/>
                                  <w:textDirection w:val="btLr"/>
                                </w:pPr>
                              </w:p>
                            </w:txbxContent>
                          </wps:txbx>
                          <wps:bodyPr spcFirstLastPara="1" wrap="square" lIns="91425" tIns="91425" rIns="91425" bIns="91425" anchor="ctr" anchorCtr="0">
                            <a:noAutofit/>
                          </wps:bodyPr>
                        </wps:wsp>
                        <wps:wsp>
                          <wps:cNvPr id="1605782535" name="Cuadro de texto 1605782535"/>
                          <wps:cNvSpPr txBox="1"/>
                          <wps:spPr>
                            <a:xfrm>
                              <a:off x="1472529" y="484973"/>
                              <a:ext cx="15430" cy="3086"/>
                            </a:xfrm>
                            <a:prstGeom prst="rect">
                              <a:avLst/>
                            </a:prstGeom>
                            <a:noFill/>
                            <a:ln>
                              <a:noFill/>
                            </a:ln>
                          </wps:spPr>
                          <wps:txbx>
                            <w:txbxContent>
                              <w:p w:rsidR="0003571D" w:rsidRDefault="0003571D" w14:paraId="6EE71ED1" w14:textId="77777777">
                                <w:pPr>
                                  <w:spacing w:line="215" w:lineRule="auto"/>
                                  <w:jc w:val="center"/>
                                  <w:textDirection w:val="btLr"/>
                                </w:pPr>
                              </w:p>
                            </w:txbxContent>
                          </wps:txbx>
                          <wps:bodyPr spcFirstLastPara="1" wrap="square" lIns="12700" tIns="0" rIns="12700" bIns="0" anchor="ctr" anchorCtr="0">
                            <a:noAutofit/>
                          </wps:bodyPr>
                        </wps:wsp>
                        <wps:wsp>
                          <wps:cNvPr id="2058095413" name="Rectángulo 2058095413"/>
                          <wps:cNvSpPr/>
                          <wps:spPr>
                            <a:xfrm>
                              <a:off x="1252" y="83980"/>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7F9415EB" w14:textId="77777777">
                                <w:pPr>
                                  <w:spacing w:line="240" w:lineRule="auto"/>
                                  <w:textDirection w:val="btLr"/>
                                </w:pPr>
                              </w:p>
                            </w:txbxContent>
                          </wps:txbx>
                          <wps:bodyPr spcFirstLastPara="1" wrap="square" lIns="91425" tIns="91425" rIns="91425" bIns="91425" anchor="ctr" anchorCtr="0">
                            <a:noAutofit/>
                          </wps:bodyPr>
                        </wps:wsp>
                        <wps:wsp>
                          <wps:cNvPr id="729711411" name="Cuadro de texto 729711411"/>
                          <wps:cNvSpPr txBox="1"/>
                          <wps:spPr>
                            <a:xfrm>
                              <a:off x="1252" y="83980"/>
                              <a:ext cx="1341786" cy="805072"/>
                            </a:xfrm>
                            <a:prstGeom prst="rect">
                              <a:avLst/>
                            </a:prstGeom>
                            <a:noFill/>
                            <a:ln>
                              <a:noFill/>
                            </a:ln>
                          </wps:spPr>
                          <wps:txbx>
                            <w:txbxContent>
                              <w:p w:rsidR="0003571D" w:rsidRDefault="00DD5D1B" w14:paraId="02E8659F" w14:textId="77777777">
                                <w:pPr>
                                  <w:spacing w:line="215" w:lineRule="auto"/>
                                  <w:jc w:val="center"/>
                                  <w:textDirection w:val="btLr"/>
                                </w:pPr>
                                <w:r>
                                  <w:rPr>
                                    <w:rFonts w:ascii="Cambria" w:hAnsi="Cambria" w:eastAsia="Cambria" w:cs="Cambria"/>
                                    <w:color w:val="000000"/>
                                    <w:sz w:val="16"/>
                                  </w:rPr>
                                  <w:t>Asignar el capacitador.</w:t>
                                </w:r>
                              </w:p>
                            </w:txbxContent>
                          </wps:txbx>
                          <wps:bodyPr spcFirstLastPara="1" wrap="square" lIns="56875" tIns="56875" rIns="56875" bIns="56875" anchor="ctr" anchorCtr="0">
                            <a:noAutofit/>
                          </wps:bodyPr>
                        </wps:wsp>
                        <wps:wsp>
                          <wps:cNvPr id="455454311" name="Forma libre: forma 455454311"/>
                          <wps:cNvSpPr/>
                          <wps:spPr>
                            <a:xfrm>
                              <a:off x="2991637" y="440796"/>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2753A770" w14:textId="77777777">
                                <w:pPr>
                                  <w:spacing w:line="240" w:lineRule="auto"/>
                                  <w:textDirection w:val="btLr"/>
                                </w:pPr>
                              </w:p>
                            </w:txbxContent>
                          </wps:txbx>
                          <wps:bodyPr spcFirstLastPara="1" wrap="square" lIns="91425" tIns="91425" rIns="91425" bIns="91425" anchor="ctr" anchorCtr="0">
                            <a:noAutofit/>
                          </wps:bodyPr>
                        </wps:wsp>
                        <wps:wsp>
                          <wps:cNvPr id="2072566596" name="Cuadro de texto 2072566596"/>
                          <wps:cNvSpPr txBox="1"/>
                          <wps:spPr>
                            <a:xfrm>
                              <a:off x="3122927" y="484973"/>
                              <a:ext cx="15430" cy="3086"/>
                            </a:xfrm>
                            <a:prstGeom prst="rect">
                              <a:avLst/>
                            </a:prstGeom>
                            <a:noFill/>
                            <a:ln>
                              <a:noFill/>
                            </a:ln>
                          </wps:spPr>
                          <wps:txbx>
                            <w:txbxContent>
                              <w:p w:rsidR="0003571D" w:rsidRDefault="0003571D" w14:paraId="4EBA9A69" w14:textId="77777777">
                                <w:pPr>
                                  <w:spacing w:line="215" w:lineRule="auto"/>
                                  <w:jc w:val="center"/>
                                  <w:textDirection w:val="btLr"/>
                                </w:pPr>
                              </w:p>
                            </w:txbxContent>
                          </wps:txbx>
                          <wps:bodyPr spcFirstLastPara="1" wrap="square" lIns="12700" tIns="0" rIns="12700" bIns="0" anchor="ctr" anchorCtr="0">
                            <a:noAutofit/>
                          </wps:bodyPr>
                        </wps:wsp>
                        <wps:wsp>
                          <wps:cNvPr id="423513314" name="Rectángulo 423513314"/>
                          <wps:cNvSpPr/>
                          <wps:spPr>
                            <a:xfrm>
                              <a:off x="1651650" y="83980"/>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5512626A" w14:textId="77777777">
                                <w:pPr>
                                  <w:spacing w:line="240" w:lineRule="auto"/>
                                  <w:textDirection w:val="btLr"/>
                                </w:pPr>
                              </w:p>
                            </w:txbxContent>
                          </wps:txbx>
                          <wps:bodyPr spcFirstLastPara="1" wrap="square" lIns="91425" tIns="91425" rIns="91425" bIns="91425" anchor="ctr" anchorCtr="0">
                            <a:noAutofit/>
                          </wps:bodyPr>
                        </wps:wsp>
                        <wps:wsp>
                          <wps:cNvPr id="672404075" name="Cuadro de texto 672404075"/>
                          <wps:cNvSpPr txBox="1"/>
                          <wps:spPr>
                            <a:xfrm>
                              <a:off x="1651650" y="83980"/>
                              <a:ext cx="1341786" cy="805072"/>
                            </a:xfrm>
                            <a:prstGeom prst="rect">
                              <a:avLst/>
                            </a:prstGeom>
                            <a:noFill/>
                            <a:ln>
                              <a:noFill/>
                            </a:ln>
                          </wps:spPr>
                          <wps:txbx>
                            <w:txbxContent>
                              <w:p w:rsidR="0003571D" w:rsidRDefault="00DD5D1B" w14:paraId="63429827" w14:textId="77777777">
                                <w:pPr>
                                  <w:spacing w:line="215" w:lineRule="auto"/>
                                  <w:jc w:val="center"/>
                                  <w:textDirection w:val="btLr"/>
                                </w:pPr>
                                <w:r>
                                  <w:rPr>
                                    <w:rFonts w:ascii="Cambria" w:hAnsi="Cambria" w:eastAsia="Cambria" w:cs="Cambria"/>
                                    <w:color w:val="000000"/>
                                    <w:sz w:val="16"/>
                                  </w:rPr>
                                  <w:t>Preparar las temáticas a desarrollar.</w:t>
                                </w:r>
                              </w:p>
                            </w:txbxContent>
                          </wps:txbx>
                          <wps:bodyPr spcFirstLastPara="1" wrap="square" lIns="56875" tIns="56875" rIns="56875" bIns="56875" anchor="ctr" anchorCtr="0">
                            <a:noAutofit/>
                          </wps:bodyPr>
                        </wps:wsp>
                        <wps:wsp>
                          <wps:cNvPr id="1198127901" name="Forma libre: forma 1198127901"/>
                          <wps:cNvSpPr/>
                          <wps:spPr>
                            <a:xfrm>
                              <a:off x="4642035" y="440796"/>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12A2C95D" w14:textId="77777777">
                                <w:pPr>
                                  <w:spacing w:line="240" w:lineRule="auto"/>
                                  <w:textDirection w:val="btLr"/>
                                </w:pPr>
                              </w:p>
                            </w:txbxContent>
                          </wps:txbx>
                          <wps:bodyPr spcFirstLastPara="1" wrap="square" lIns="91425" tIns="91425" rIns="91425" bIns="91425" anchor="ctr" anchorCtr="0">
                            <a:noAutofit/>
                          </wps:bodyPr>
                        </wps:wsp>
                        <wps:wsp>
                          <wps:cNvPr id="1612871186" name="Cuadro de texto 1612871186"/>
                          <wps:cNvSpPr txBox="1"/>
                          <wps:spPr>
                            <a:xfrm>
                              <a:off x="4773325" y="484973"/>
                              <a:ext cx="15430" cy="3086"/>
                            </a:xfrm>
                            <a:prstGeom prst="rect">
                              <a:avLst/>
                            </a:prstGeom>
                            <a:noFill/>
                            <a:ln>
                              <a:noFill/>
                            </a:ln>
                          </wps:spPr>
                          <wps:txbx>
                            <w:txbxContent>
                              <w:p w:rsidR="0003571D" w:rsidRDefault="0003571D" w14:paraId="270295F9" w14:textId="77777777">
                                <w:pPr>
                                  <w:spacing w:line="215" w:lineRule="auto"/>
                                  <w:jc w:val="center"/>
                                  <w:textDirection w:val="btLr"/>
                                </w:pPr>
                              </w:p>
                            </w:txbxContent>
                          </wps:txbx>
                          <wps:bodyPr spcFirstLastPara="1" wrap="square" lIns="12700" tIns="0" rIns="12700" bIns="0" anchor="ctr" anchorCtr="0">
                            <a:noAutofit/>
                          </wps:bodyPr>
                        </wps:wsp>
                        <wps:wsp>
                          <wps:cNvPr id="1461071767" name="Rectángulo 1461071767"/>
                          <wps:cNvSpPr/>
                          <wps:spPr>
                            <a:xfrm>
                              <a:off x="3302048" y="83980"/>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35FB65E8" w14:textId="77777777">
                                <w:pPr>
                                  <w:spacing w:line="240" w:lineRule="auto"/>
                                  <w:textDirection w:val="btLr"/>
                                </w:pPr>
                              </w:p>
                            </w:txbxContent>
                          </wps:txbx>
                          <wps:bodyPr spcFirstLastPara="1" wrap="square" lIns="91425" tIns="91425" rIns="91425" bIns="91425" anchor="ctr" anchorCtr="0">
                            <a:noAutofit/>
                          </wps:bodyPr>
                        </wps:wsp>
                        <wps:wsp>
                          <wps:cNvPr id="1502156360" name="Cuadro de texto 1502156360"/>
                          <wps:cNvSpPr txBox="1"/>
                          <wps:spPr>
                            <a:xfrm>
                              <a:off x="3302048" y="83980"/>
                              <a:ext cx="1341786" cy="805072"/>
                            </a:xfrm>
                            <a:prstGeom prst="rect">
                              <a:avLst/>
                            </a:prstGeom>
                            <a:noFill/>
                            <a:ln>
                              <a:noFill/>
                            </a:ln>
                          </wps:spPr>
                          <wps:txbx>
                            <w:txbxContent>
                              <w:p w:rsidR="0003571D" w:rsidRDefault="00DD5D1B" w14:paraId="5576AA08" w14:textId="77777777">
                                <w:pPr>
                                  <w:spacing w:line="215" w:lineRule="auto"/>
                                  <w:jc w:val="center"/>
                                  <w:textDirection w:val="btLr"/>
                                </w:pPr>
                                <w:r>
                                  <w:rPr>
                                    <w:rFonts w:ascii="Cambria" w:hAnsi="Cambria" w:eastAsia="Cambria" w:cs="Cambria"/>
                                    <w:color w:val="000000"/>
                                    <w:sz w:val="16"/>
                                  </w:rPr>
                                  <w:t>Realizar el material didáctico a usar.</w:t>
                                </w:r>
                              </w:p>
                            </w:txbxContent>
                          </wps:txbx>
                          <wps:bodyPr spcFirstLastPara="1" wrap="square" lIns="56875" tIns="56875" rIns="56875" bIns="56875" anchor="ctr" anchorCtr="0">
                            <a:noAutofit/>
                          </wps:bodyPr>
                        </wps:wsp>
                        <wps:wsp>
                          <wps:cNvPr id="1242515395" name="Forma libre: forma 1242515395"/>
                          <wps:cNvSpPr/>
                          <wps:spPr>
                            <a:xfrm>
                              <a:off x="672146" y="887252"/>
                              <a:ext cx="4951193" cy="278010"/>
                            </a:xfrm>
                            <a:custGeom>
                              <a:avLst/>
                              <a:gdLst/>
                              <a:ahLst/>
                              <a:cxnLst/>
                              <a:rect l="l" t="t" r="r" b="b"/>
                              <a:pathLst>
                                <a:path w="120000" h="120000" extrusionOk="0">
                                  <a:moveTo>
                                    <a:pt x="120000" y="0"/>
                                  </a:moveTo>
                                  <a:lnTo>
                                    <a:pt x="120000" y="67381"/>
                                  </a:lnTo>
                                  <a:lnTo>
                                    <a:pt x="0" y="67381"/>
                                  </a:lnTo>
                                  <a:lnTo>
                                    <a:pt x="0" y="12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2691A4F2" w14:textId="77777777">
                                <w:pPr>
                                  <w:spacing w:line="240" w:lineRule="auto"/>
                                  <w:textDirection w:val="btLr"/>
                                </w:pPr>
                              </w:p>
                            </w:txbxContent>
                          </wps:txbx>
                          <wps:bodyPr spcFirstLastPara="1" wrap="square" lIns="91425" tIns="91425" rIns="91425" bIns="91425" anchor="ctr" anchorCtr="0">
                            <a:noAutofit/>
                          </wps:bodyPr>
                        </wps:wsp>
                        <wps:wsp>
                          <wps:cNvPr id="1419939272" name="Cuadro de texto 1419939272"/>
                          <wps:cNvSpPr txBox="1"/>
                          <wps:spPr>
                            <a:xfrm>
                              <a:off x="3023722" y="1024715"/>
                              <a:ext cx="248040" cy="3086"/>
                            </a:xfrm>
                            <a:prstGeom prst="rect">
                              <a:avLst/>
                            </a:prstGeom>
                            <a:noFill/>
                            <a:ln>
                              <a:noFill/>
                            </a:ln>
                          </wps:spPr>
                          <wps:txbx>
                            <w:txbxContent>
                              <w:p w:rsidR="0003571D" w:rsidRDefault="0003571D" w14:paraId="0A86EAD1" w14:textId="77777777">
                                <w:pPr>
                                  <w:spacing w:line="215" w:lineRule="auto"/>
                                  <w:jc w:val="center"/>
                                  <w:textDirection w:val="btLr"/>
                                </w:pPr>
                              </w:p>
                            </w:txbxContent>
                          </wps:txbx>
                          <wps:bodyPr spcFirstLastPara="1" wrap="square" lIns="12700" tIns="0" rIns="12700" bIns="0" anchor="ctr" anchorCtr="0">
                            <a:noAutofit/>
                          </wps:bodyPr>
                        </wps:wsp>
                        <wps:wsp>
                          <wps:cNvPr id="602499655" name="Rectángulo 602499655"/>
                          <wps:cNvSpPr/>
                          <wps:spPr>
                            <a:xfrm>
                              <a:off x="4952446" y="83980"/>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432EC4F6" w14:textId="77777777">
                                <w:pPr>
                                  <w:spacing w:line="240" w:lineRule="auto"/>
                                  <w:textDirection w:val="btLr"/>
                                </w:pPr>
                              </w:p>
                            </w:txbxContent>
                          </wps:txbx>
                          <wps:bodyPr spcFirstLastPara="1" wrap="square" lIns="91425" tIns="91425" rIns="91425" bIns="91425" anchor="ctr" anchorCtr="0">
                            <a:noAutofit/>
                          </wps:bodyPr>
                        </wps:wsp>
                        <wps:wsp>
                          <wps:cNvPr id="373877370" name="Cuadro de texto 373877370"/>
                          <wps:cNvSpPr txBox="1"/>
                          <wps:spPr>
                            <a:xfrm>
                              <a:off x="4952446" y="83980"/>
                              <a:ext cx="1341786" cy="805072"/>
                            </a:xfrm>
                            <a:prstGeom prst="rect">
                              <a:avLst/>
                            </a:prstGeom>
                            <a:noFill/>
                            <a:ln>
                              <a:noFill/>
                            </a:ln>
                          </wps:spPr>
                          <wps:txbx>
                            <w:txbxContent>
                              <w:p w:rsidR="0003571D" w:rsidRDefault="00DD5D1B" w14:paraId="2034A074" w14:textId="77777777">
                                <w:pPr>
                                  <w:spacing w:line="215" w:lineRule="auto"/>
                                  <w:jc w:val="center"/>
                                  <w:textDirection w:val="btLr"/>
                                </w:pPr>
                                <w:r>
                                  <w:rPr>
                                    <w:rFonts w:ascii="Cambria" w:hAnsi="Cambria" w:eastAsia="Cambria" w:cs="Cambria"/>
                                    <w:color w:val="000000"/>
                                    <w:sz w:val="16"/>
                                  </w:rPr>
                                  <w:t>Disponer de herramientas tecnológicas a usar.</w:t>
                                </w:r>
                              </w:p>
                            </w:txbxContent>
                          </wps:txbx>
                          <wps:bodyPr spcFirstLastPara="1" wrap="square" lIns="56875" tIns="56875" rIns="56875" bIns="56875" anchor="ctr" anchorCtr="0">
                            <a:noAutofit/>
                          </wps:bodyPr>
                        </wps:wsp>
                        <wps:wsp>
                          <wps:cNvPr id="2030210657" name="Forma libre: forma 2030210657"/>
                          <wps:cNvSpPr/>
                          <wps:spPr>
                            <a:xfrm>
                              <a:off x="1341239" y="1554480"/>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195A7B9C" w14:textId="77777777">
                                <w:pPr>
                                  <w:spacing w:line="240" w:lineRule="auto"/>
                                  <w:textDirection w:val="btLr"/>
                                </w:pPr>
                              </w:p>
                            </w:txbxContent>
                          </wps:txbx>
                          <wps:bodyPr spcFirstLastPara="1" wrap="square" lIns="91425" tIns="91425" rIns="91425" bIns="91425" anchor="ctr" anchorCtr="0">
                            <a:noAutofit/>
                          </wps:bodyPr>
                        </wps:wsp>
                        <wps:wsp>
                          <wps:cNvPr id="111715294" name="Cuadro de texto 111715294"/>
                          <wps:cNvSpPr txBox="1"/>
                          <wps:spPr>
                            <a:xfrm>
                              <a:off x="1472529" y="1598656"/>
                              <a:ext cx="15430" cy="3086"/>
                            </a:xfrm>
                            <a:prstGeom prst="rect">
                              <a:avLst/>
                            </a:prstGeom>
                            <a:noFill/>
                            <a:ln>
                              <a:noFill/>
                            </a:ln>
                          </wps:spPr>
                          <wps:txbx>
                            <w:txbxContent>
                              <w:p w:rsidR="0003571D" w:rsidRDefault="0003571D" w14:paraId="72F1DD05" w14:textId="77777777">
                                <w:pPr>
                                  <w:spacing w:line="215" w:lineRule="auto"/>
                                  <w:jc w:val="center"/>
                                  <w:textDirection w:val="btLr"/>
                                </w:pPr>
                              </w:p>
                            </w:txbxContent>
                          </wps:txbx>
                          <wps:bodyPr spcFirstLastPara="1" wrap="square" lIns="12700" tIns="0" rIns="12700" bIns="0" anchor="ctr" anchorCtr="0">
                            <a:noAutofit/>
                          </wps:bodyPr>
                        </wps:wsp>
                        <wps:wsp>
                          <wps:cNvPr id="1101718121" name="Rectángulo 1101718121"/>
                          <wps:cNvSpPr/>
                          <wps:spPr>
                            <a:xfrm>
                              <a:off x="1252" y="1197663"/>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545D644E" w14:textId="77777777">
                                <w:pPr>
                                  <w:spacing w:line="240" w:lineRule="auto"/>
                                  <w:textDirection w:val="btLr"/>
                                </w:pPr>
                              </w:p>
                            </w:txbxContent>
                          </wps:txbx>
                          <wps:bodyPr spcFirstLastPara="1" wrap="square" lIns="91425" tIns="91425" rIns="91425" bIns="91425" anchor="ctr" anchorCtr="0">
                            <a:noAutofit/>
                          </wps:bodyPr>
                        </wps:wsp>
                        <wps:wsp>
                          <wps:cNvPr id="1283637628" name="Cuadro de texto 1283637628"/>
                          <wps:cNvSpPr txBox="1"/>
                          <wps:spPr>
                            <a:xfrm>
                              <a:off x="1252" y="1197663"/>
                              <a:ext cx="1341786" cy="805072"/>
                            </a:xfrm>
                            <a:prstGeom prst="rect">
                              <a:avLst/>
                            </a:prstGeom>
                            <a:noFill/>
                            <a:ln>
                              <a:noFill/>
                            </a:ln>
                          </wps:spPr>
                          <wps:txbx>
                            <w:txbxContent>
                              <w:p w:rsidR="0003571D" w:rsidRDefault="00DD5D1B" w14:paraId="0ACCC9C1" w14:textId="77777777">
                                <w:pPr>
                                  <w:spacing w:line="215" w:lineRule="auto"/>
                                  <w:jc w:val="center"/>
                                  <w:textDirection w:val="btLr"/>
                                </w:pPr>
                                <w:r>
                                  <w:rPr>
                                    <w:rFonts w:ascii="Cambria" w:hAnsi="Cambria" w:eastAsia="Cambria" w:cs="Cambria"/>
                                    <w:color w:val="000000"/>
                                    <w:sz w:val="16"/>
                                  </w:rPr>
                                  <w:t>Acondicionar el lugar donde se realizarán las capacitaciones.</w:t>
                                </w:r>
                              </w:p>
                            </w:txbxContent>
                          </wps:txbx>
                          <wps:bodyPr spcFirstLastPara="1" wrap="square" lIns="56875" tIns="56875" rIns="56875" bIns="56875" anchor="ctr" anchorCtr="0">
                            <a:noAutofit/>
                          </wps:bodyPr>
                        </wps:wsp>
                        <wps:wsp>
                          <wps:cNvPr id="1558886556" name="Forma libre: forma 1558886556"/>
                          <wps:cNvSpPr/>
                          <wps:spPr>
                            <a:xfrm>
                              <a:off x="2991637" y="1554480"/>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6CBDAA1C" w14:textId="77777777">
                                <w:pPr>
                                  <w:spacing w:line="240" w:lineRule="auto"/>
                                  <w:textDirection w:val="btLr"/>
                                </w:pPr>
                              </w:p>
                            </w:txbxContent>
                          </wps:txbx>
                          <wps:bodyPr spcFirstLastPara="1" wrap="square" lIns="91425" tIns="91425" rIns="91425" bIns="91425" anchor="ctr" anchorCtr="0">
                            <a:noAutofit/>
                          </wps:bodyPr>
                        </wps:wsp>
                        <wps:wsp>
                          <wps:cNvPr id="1559661765" name="Cuadro de texto 1559661765"/>
                          <wps:cNvSpPr txBox="1"/>
                          <wps:spPr>
                            <a:xfrm>
                              <a:off x="3122927" y="1598656"/>
                              <a:ext cx="15430" cy="3086"/>
                            </a:xfrm>
                            <a:prstGeom prst="rect">
                              <a:avLst/>
                            </a:prstGeom>
                            <a:noFill/>
                            <a:ln>
                              <a:noFill/>
                            </a:ln>
                          </wps:spPr>
                          <wps:txbx>
                            <w:txbxContent>
                              <w:p w:rsidR="0003571D" w:rsidRDefault="0003571D" w14:paraId="3D057510" w14:textId="77777777">
                                <w:pPr>
                                  <w:spacing w:line="215" w:lineRule="auto"/>
                                  <w:jc w:val="center"/>
                                  <w:textDirection w:val="btLr"/>
                                </w:pPr>
                              </w:p>
                            </w:txbxContent>
                          </wps:txbx>
                          <wps:bodyPr spcFirstLastPara="1" wrap="square" lIns="12700" tIns="0" rIns="12700" bIns="0" anchor="ctr" anchorCtr="0">
                            <a:noAutofit/>
                          </wps:bodyPr>
                        </wps:wsp>
                        <wps:wsp>
                          <wps:cNvPr id="1466479852" name="Rectángulo 1466479852"/>
                          <wps:cNvSpPr/>
                          <wps:spPr>
                            <a:xfrm>
                              <a:off x="1651650" y="1197663"/>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4F5CEA18" w14:textId="77777777">
                                <w:pPr>
                                  <w:spacing w:line="240" w:lineRule="auto"/>
                                  <w:textDirection w:val="btLr"/>
                                </w:pPr>
                              </w:p>
                            </w:txbxContent>
                          </wps:txbx>
                          <wps:bodyPr spcFirstLastPara="1" wrap="square" lIns="91425" tIns="91425" rIns="91425" bIns="91425" anchor="ctr" anchorCtr="0">
                            <a:noAutofit/>
                          </wps:bodyPr>
                        </wps:wsp>
                        <wps:wsp>
                          <wps:cNvPr id="472953719" name="Cuadro de texto 472953719"/>
                          <wps:cNvSpPr txBox="1"/>
                          <wps:spPr>
                            <a:xfrm>
                              <a:off x="1651650" y="1197663"/>
                              <a:ext cx="1341786" cy="805072"/>
                            </a:xfrm>
                            <a:prstGeom prst="rect">
                              <a:avLst/>
                            </a:prstGeom>
                            <a:noFill/>
                            <a:ln>
                              <a:noFill/>
                            </a:ln>
                          </wps:spPr>
                          <wps:txbx>
                            <w:txbxContent>
                              <w:p w:rsidR="0003571D" w:rsidRDefault="00DD5D1B" w14:paraId="42BC3476" w14:textId="77777777">
                                <w:pPr>
                                  <w:spacing w:line="215" w:lineRule="auto"/>
                                  <w:jc w:val="center"/>
                                  <w:textDirection w:val="btLr"/>
                                </w:pPr>
                                <w:r>
                                  <w:rPr>
                                    <w:rFonts w:ascii="Cambria" w:hAnsi="Cambria" w:eastAsia="Cambria" w:cs="Cambria"/>
                                    <w:color w:val="000000"/>
                                    <w:sz w:val="16"/>
                                  </w:rPr>
                                  <w:t>Realizar la programación de las personas que asistirán a la capacitación e informar a los jefes de cada sección qué persona no estará y en qué horarios.</w:t>
                                </w:r>
                              </w:p>
                            </w:txbxContent>
                          </wps:txbx>
                          <wps:bodyPr spcFirstLastPara="1" wrap="square" lIns="56875" tIns="56875" rIns="56875" bIns="56875" anchor="ctr" anchorCtr="0">
                            <a:noAutofit/>
                          </wps:bodyPr>
                        </wps:wsp>
                        <wps:wsp>
                          <wps:cNvPr id="819959829" name="Forma libre: forma 819959829"/>
                          <wps:cNvSpPr/>
                          <wps:spPr>
                            <a:xfrm>
                              <a:off x="4642035" y="1554480"/>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7DC00480" w14:textId="77777777">
                                <w:pPr>
                                  <w:spacing w:line="240" w:lineRule="auto"/>
                                  <w:textDirection w:val="btLr"/>
                                </w:pPr>
                              </w:p>
                            </w:txbxContent>
                          </wps:txbx>
                          <wps:bodyPr spcFirstLastPara="1" wrap="square" lIns="91425" tIns="91425" rIns="91425" bIns="91425" anchor="ctr" anchorCtr="0">
                            <a:noAutofit/>
                          </wps:bodyPr>
                        </wps:wsp>
                        <wps:wsp>
                          <wps:cNvPr id="826309903" name="Cuadro de texto 826309903"/>
                          <wps:cNvSpPr txBox="1"/>
                          <wps:spPr>
                            <a:xfrm>
                              <a:off x="4773325" y="1598656"/>
                              <a:ext cx="15430" cy="3086"/>
                            </a:xfrm>
                            <a:prstGeom prst="rect">
                              <a:avLst/>
                            </a:prstGeom>
                            <a:noFill/>
                            <a:ln>
                              <a:noFill/>
                            </a:ln>
                          </wps:spPr>
                          <wps:txbx>
                            <w:txbxContent>
                              <w:p w:rsidR="0003571D" w:rsidRDefault="0003571D" w14:paraId="367F6198" w14:textId="77777777">
                                <w:pPr>
                                  <w:spacing w:line="215" w:lineRule="auto"/>
                                  <w:jc w:val="center"/>
                                  <w:textDirection w:val="btLr"/>
                                </w:pPr>
                              </w:p>
                            </w:txbxContent>
                          </wps:txbx>
                          <wps:bodyPr spcFirstLastPara="1" wrap="square" lIns="12700" tIns="0" rIns="12700" bIns="0" anchor="ctr" anchorCtr="0">
                            <a:noAutofit/>
                          </wps:bodyPr>
                        </wps:wsp>
                        <wps:wsp>
                          <wps:cNvPr id="357782925" name="Rectángulo 357782925"/>
                          <wps:cNvSpPr/>
                          <wps:spPr>
                            <a:xfrm>
                              <a:off x="3302048" y="1197663"/>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18920C47" w14:textId="77777777">
                                <w:pPr>
                                  <w:spacing w:line="240" w:lineRule="auto"/>
                                  <w:textDirection w:val="btLr"/>
                                </w:pPr>
                              </w:p>
                            </w:txbxContent>
                          </wps:txbx>
                          <wps:bodyPr spcFirstLastPara="1" wrap="square" lIns="91425" tIns="91425" rIns="91425" bIns="91425" anchor="ctr" anchorCtr="0">
                            <a:noAutofit/>
                          </wps:bodyPr>
                        </wps:wsp>
                        <wps:wsp>
                          <wps:cNvPr id="1548309868" name="Cuadro de texto 1548309868"/>
                          <wps:cNvSpPr txBox="1"/>
                          <wps:spPr>
                            <a:xfrm>
                              <a:off x="3302048" y="1197663"/>
                              <a:ext cx="1341786" cy="805072"/>
                            </a:xfrm>
                            <a:prstGeom prst="rect">
                              <a:avLst/>
                            </a:prstGeom>
                            <a:noFill/>
                            <a:ln>
                              <a:noFill/>
                            </a:ln>
                          </wps:spPr>
                          <wps:txbx>
                            <w:txbxContent>
                              <w:p w:rsidR="0003571D" w:rsidRDefault="00DD5D1B" w14:paraId="49C1B107" w14:textId="77777777">
                                <w:pPr>
                                  <w:spacing w:line="215" w:lineRule="auto"/>
                                  <w:jc w:val="center"/>
                                  <w:textDirection w:val="btLr"/>
                                </w:pPr>
                                <w:r>
                                  <w:rPr>
                                    <w:rFonts w:ascii="Cambria" w:hAnsi="Cambria" w:eastAsia="Cambria" w:cs="Cambria"/>
                                    <w:color w:val="000000"/>
                                    <w:sz w:val="16"/>
                                  </w:rPr>
                                  <w:t>Supervisar la evolución de la capacitación y la disposición de las personas que están recibiendo la información.</w:t>
                                </w:r>
                              </w:p>
                            </w:txbxContent>
                          </wps:txbx>
                          <wps:bodyPr spcFirstLastPara="1" wrap="square" lIns="56875" tIns="56875" rIns="56875" bIns="56875" anchor="ctr" anchorCtr="0">
                            <a:noAutofit/>
                          </wps:bodyPr>
                        </wps:wsp>
                        <wps:wsp>
                          <wps:cNvPr id="1408293142" name="Forma libre: forma 1408293142"/>
                          <wps:cNvSpPr/>
                          <wps:spPr>
                            <a:xfrm>
                              <a:off x="672146" y="2000936"/>
                              <a:ext cx="4951193" cy="278010"/>
                            </a:xfrm>
                            <a:custGeom>
                              <a:avLst/>
                              <a:gdLst/>
                              <a:ahLst/>
                              <a:cxnLst/>
                              <a:rect l="l" t="t" r="r" b="b"/>
                              <a:pathLst>
                                <a:path w="120000" h="120000" extrusionOk="0">
                                  <a:moveTo>
                                    <a:pt x="120000" y="0"/>
                                  </a:moveTo>
                                  <a:lnTo>
                                    <a:pt x="120000" y="67381"/>
                                  </a:lnTo>
                                  <a:lnTo>
                                    <a:pt x="0" y="67381"/>
                                  </a:lnTo>
                                  <a:lnTo>
                                    <a:pt x="0" y="12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75503581" w14:textId="77777777">
                                <w:pPr>
                                  <w:spacing w:line="240" w:lineRule="auto"/>
                                  <w:textDirection w:val="btLr"/>
                                </w:pPr>
                              </w:p>
                            </w:txbxContent>
                          </wps:txbx>
                          <wps:bodyPr spcFirstLastPara="1" wrap="square" lIns="91425" tIns="91425" rIns="91425" bIns="91425" anchor="ctr" anchorCtr="0">
                            <a:noAutofit/>
                          </wps:bodyPr>
                        </wps:wsp>
                        <wps:wsp>
                          <wps:cNvPr id="1159069807" name="Cuadro de texto 1159069807"/>
                          <wps:cNvSpPr txBox="1"/>
                          <wps:spPr>
                            <a:xfrm>
                              <a:off x="3023722" y="2138398"/>
                              <a:ext cx="248040" cy="3086"/>
                            </a:xfrm>
                            <a:prstGeom prst="rect">
                              <a:avLst/>
                            </a:prstGeom>
                            <a:noFill/>
                            <a:ln>
                              <a:noFill/>
                            </a:ln>
                          </wps:spPr>
                          <wps:txbx>
                            <w:txbxContent>
                              <w:p w:rsidR="0003571D" w:rsidRDefault="0003571D" w14:paraId="72D4EB5E" w14:textId="77777777">
                                <w:pPr>
                                  <w:spacing w:line="215" w:lineRule="auto"/>
                                  <w:jc w:val="center"/>
                                  <w:textDirection w:val="btLr"/>
                                </w:pPr>
                              </w:p>
                            </w:txbxContent>
                          </wps:txbx>
                          <wps:bodyPr spcFirstLastPara="1" wrap="square" lIns="12700" tIns="0" rIns="12700" bIns="0" anchor="ctr" anchorCtr="0">
                            <a:noAutofit/>
                          </wps:bodyPr>
                        </wps:wsp>
                        <wps:wsp>
                          <wps:cNvPr id="1841235319" name="Rectángulo 1841235319"/>
                          <wps:cNvSpPr/>
                          <wps:spPr>
                            <a:xfrm>
                              <a:off x="4952446" y="1197663"/>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754D84D9" w14:textId="77777777">
                                <w:pPr>
                                  <w:spacing w:line="240" w:lineRule="auto"/>
                                  <w:textDirection w:val="btLr"/>
                                </w:pPr>
                              </w:p>
                            </w:txbxContent>
                          </wps:txbx>
                          <wps:bodyPr spcFirstLastPara="1" wrap="square" lIns="91425" tIns="91425" rIns="91425" bIns="91425" anchor="ctr" anchorCtr="0">
                            <a:noAutofit/>
                          </wps:bodyPr>
                        </wps:wsp>
                        <wps:wsp>
                          <wps:cNvPr id="1805395175" name="Cuadro de texto 1805395175"/>
                          <wps:cNvSpPr txBox="1"/>
                          <wps:spPr>
                            <a:xfrm>
                              <a:off x="4952446" y="1197663"/>
                              <a:ext cx="1341786" cy="805072"/>
                            </a:xfrm>
                            <a:prstGeom prst="rect">
                              <a:avLst/>
                            </a:prstGeom>
                            <a:noFill/>
                            <a:ln>
                              <a:noFill/>
                            </a:ln>
                          </wps:spPr>
                          <wps:txbx>
                            <w:txbxContent>
                              <w:p w:rsidR="0003571D" w:rsidRDefault="00DD5D1B" w14:paraId="3897B05B" w14:textId="77777777">
                                <w:pPr>
                                  <w:spacing w:line="215" w:lineRule="auto"/>
                                  <w:jc w:val="center"/>
                                  <w:textDirection w:val="btLr"/>
                                </w:pPr>
                                <w:r>
                                  <w:rPr>
                                    <w:rFonts w:ascii="Cambria" w:hAnsi="Cambria" w:eastAsia="Cambria" w:cs="Cambria"/>
                                    <w:color w:val="000000"/>
                                    <w:sz w:val="16"/>
                                  </w:rPr>
                                  <w:t>Desarrollar instrumentos de evaluación.</w:t>
                                </w:r>
                              </w:p>
                            </w:txbxContent>
                          </wps:txbx>
                          <wps:bodyPr spcFirstLastPara="1" wrap="square" lIns="56875" tIns="56875" rIns="56875" bIns="56875" anchor="ctr" anchorCtr="0">
                            <a:noAutofit/>
                          </wps:bodyPr>
                        </wps:wsp>
                        <wps:wsp>
                          <wps:cNvPr id="1845385642" name="Forma libre: forma 1845385642"/>
                          <wps:cNvSpPr/>
                          <wps:spPr>
                            <a:xfrm>
                              <a:off x="1341239" y="2668163"/>
                              <a:ext cx="278010" cy="91440"/>
                            </a:xfrm>
                            <a:custGeom>
                              <a:avLst/>
                              <a:gdLst/>
                              <a:ahLst/>
                              <a:cxnLst/>
                              <a:rect l="l" t="t" r="r" b="b"/>
                              <a:pathLst>
                                <a:path w="120000" h="120000" extrusionOk="0">
                                  <a:moveTo>
                                    <a:pt x="0" y="60000"/>
                                  </a:moveTo>
                                  <a:lnTo>
                                    <a:pt x="120000" y="60000"/>
                                  </a:lnTo>
                                </a:path>
                              </a:pathLst>
                            </a:custGeom>
                            <a:noFill/>
                            <a:ln w="9525" cap="flat" cmpd="sng">
                              <a:solidFill>
                                <a:srgbClr val="1D497D"/>
                              </a:solidFill>
                              <a:prstDash val="solid"/>
                              <a:round/>
                              <a:headEnd type="none" w="sm" len="sm"/>
                              <a:tailEnd type="stealth" w="med" len="med"/>
                            </a:ln>
                          </wps:spPr>
                          <wps:txbx>
                            <w:txbxContent>
                              <w:p w:rsidR="0003571D" w:rsidRDefault="0003571D" w14:paraId="2D27CFCF" w14:textId="77777777">
                                <w:pPr>
                                  <w:spacing w:line="240" w:lineRule="auto"/>
                                  <w:textDirection w:val="btLr"/>
                                </w:pPr>
                              </w:p>
                            </w:txbxContent>
                          </wps:txbx>
                          <wps:bodyPr spcFirstLastPara="1" wrap="square" lIns="91425" tIns="91425" rIns="91425" bIns="91425" anchor="ctr" anchorCtr="0">
                            <a:noAutofit/>
                          </wps:bodyPr>
                        </wps:wsp>
                        <wps:wsp>
                          <wps:cNvPr id="874728362" name="Cuadro de texto 874728362"/>
                          <wps:cNvSpPr txBox="1"/>
                          <wps:spPr>
                            <a:xfrm>
                              <a:off x="1472529" y="2712340"/>
                              <a:ext cx="15430" cy="3086"/>
                            </a:xfrm>
                            <a:prstGeom prst="rect">
                              <a:avLst/>
                            </a:prstGeom>
                            <a:noFill/>
                            <a:ln>
                              <a:noFill/>
                            </a:ln>
                          </wps:spPr>
                          <wps:txbx>
                            <w:txbxContent>
                              <w:p w:rsidR="0003571D" w:rsidRDefault="0003571D" w14:paraId="34B4F976" w14:textId="77777777">
                                <w:pPr>
                                  <w:spacing w:line="215" w:lineRule="auto"/>
                                  <w:jc w:val="center"/>
                                  <w:textDirection w:val="btLr"/>
                                </w:pPr>
                              </w:p>
                            </w:txbxContent>
                          </wps:txbx>
                          <wps:bodyPr spcFirstLastPara="1" wrap="square" lIns="12700" tIns="0" rIns="12700" bIns="0" anchor="ctr" anchorCtr="0">
                            <a:noAutofit/>
                          </wps:bodyPr>
                        </wps:wsp>
                        <wps:wsp>
                          <wps:cNvPr id="416530418" name="Rectángulo 416530418"/>
                          <wps:cNvSpPr/>
                          <wps:spPr>
                            <a:xfrm>
                              <a:off x="1252" y="2311347"/>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084F7721" w14:textId="77777777">
                                <w:pPr>
                                  <w:spacing w:line="240" w:lineRule="auto"/>
                                  <w:textDirection w:val="btLr"/>
                                </w:pPr>
                              </w:p>
                            </w:txbxContent>
                          </wps:txbx>
                          <wps:bodyPr spcFirstLastPara="1" wrap="square" lIns="91425" tIns="91425" rIns="91425" bIns="91425" anchor="ctr" anchorCtr="0">
                            <a:noAutofit/>
                          </wps:bodyPr>
                        </wps:wsp>
                        <wps:wsp>
                          <wps:cNvPr id="1843199879" name="Cuadro de texto 1843199879"/>
                          <wps:cNvSpPr txBox="1"/>
                          <wps:spPr>
                            <a:xfrm>
                              <a:off x="1252" y="2311347"/>
                              <a:ext cx="1341786" cy="805072"/>
                            </a:xfrm>
                            <a:prstGeom prst="rect">
                              <a:avLst/>
                            </a:prstGeom>
                            <a:noFill/>
                            <a:ln>
                              <a:noFill/>
                            </a:ln>
                          </wps:spPr>
                          <wps:txbx>
                            <w:txbxContent>
                              <w:p w:rsidR="0003571D" w:rsidRDefault="00DD5D1B" w14:paraId="6DB0BEF4" w14:textId="77777777">
                                <w:pPr>
                                  <w:spacing w:line="215" w:lineRule="auto"/>
                                  <w:jc w:val="center"/>
                                  <w:textDirection w:val="btLr"/>
                                </w:pPr>
                                <w:r>
                                  <w:rPr>
                                    <w:rFonts w:ascii="Cambria" w:hAnsi="Cambria" w:eastAsia="Cambria" w:cs="Cambria"/>
                                    <w:color w:val="000000"/>
                                    <w:sz w:val="16"/>
                                  </w:rPr>
                                  <w:t>Realizar registros estadísticos frente a asistencia, participación y desempeño en los criterios de evaluación.</w:t>
                                </w:r>
                              </w:p>
                            </w:txbxContent>
                          </wps:txbx>
                          <wps:bodyPr spcFirstLastPara="1" wrap="square" lIns="56875" tIns="56875" rIns="56875" bIns="56875" anchor="ctr" anchorCtr="0">
                            <a:noAutofit/>
                          </wps:bodyPr>
                        </wps:wsp>
                        <wps:wsp>
                          <wps:cNvPr id="159581483" name="Rectángulo 159581483"/>
                          <wps:cNvSpPr/>
                          <wps:spPr>
                            <a:xfrm>
                              <a:off x="1651650" y="2311347"/>
                              <a:ext cx="1341786" cy="805072"/>
                            </a:xfrm>
                            <a:prstGeom prst="rect">
                              <a:avLst/>
                            </a:prstGeom>
                            <a:gradFill>
                              <a:gsLst>
                                <a:gs pos="0">
                                  <a:schemeClr val="lt1"/>
                                </a:gs>
                                <a:gs pos="35000">
                                  <a:schemeClr val="lt1"/>
                                </a:gs>
                                <a:gs pos="100000">
                                  <a:schemeClr val="lt1"/>
                                </a:gs>
                              </a:gsLst>
                              <a:lin ang="16200000" scaled="0"/>
                            </a:gradFill>
                            <a:ln>
                              <a:noFill/>
                            </a:ln>
                            <a:effectLst>
                              <a:outerShdw blurRad="40000" dist="20000" dir="5400000" rotWithShape="0">
                                <a:srgbClr val="000000">
                                  <a:alpha val="37647"/>
                                </a:srgbClr>
                              </a:outerShdw>
                            </a:effectLst>
                          </wps:spPr>
                          <wps:txbx>
                            <w:txbxContent>
                              <w:p w:rsidR="0003571D" w:rsidRDefault="0003571D" w14:paraId="44782770" w14:textId="77777777">
                                <w:pPr>
                                  <w:spacing w:line="240" w:lineRule="auto"/>
                                  <w:textDirection w:val="btLr"/>
                                </w:pPr>
                              </w:p>
                            </w:txbxContent>
                          </wps:txbx>
                          <wps:bodyPr spcFirstLastPara="1" wrap="square" lIns="91425" tIns="91425" rIns="91425" bIns="91425" anchor="ctr" anchorCtr="0">
                            <a:noAutofit/>
                          </wps:bodyPr>
                        </wps:wsp>
                        <wps:wsp>
                          <wps:cNvPr id="2099004497" name="Cuadro de texto 2099004497"/>
                          <wps:cNvSpPr txBox="1"/>
                          <wps:spPr>
                            <a:xfrm>
                              <a:off x="1651650" y="2311347"/>
                              <a:ext cx="1341786" cy="805072"/>
                            </a:xfrm>
                            <a:prstGeom prst="rect">
                              <a:avLst/>
                            </a:prstGeom>
                            <a:noFill/>
                            <a:ln>
                              <a:noFill/>
                            </a:ln>
                          </wps:spPr>
                          <wps:txbx>
                            <w:txbxContent>
                              <w:p w:rsidR="0003571D" w:rsidRDefault="00DD5D1B" w14:paraId="16FC4A09" w14:textId="77777777">
                                <w:pPr>
                                  <w:spacing w:line="215" w:lineRule="auto"/>
                                  <w:jc w:val="center"/>
                                  <w:textDirection w:val="btLr"/>
                                </w:pPr>
                                <w:r>
                                  <w:rPr>
                                    <w:rFonts w:ascii="Cambria" w:hAnsi="Cambria" w:eastAsia="Cambria" w:cs="Cambria"/>
                                    <w:color w:val="000000"/>
                                    <w:sz w:val="16"/>
                                  </w:rPr>
                                  <w:t xml:space="preserve">Generar informes para evaluar el comportamiento realizado durante la capacitación. </w:t>
                                </w:r>
                              </w:p>
                            </w:txbxContent>
                          </wps:txbx>
                          <wps:bodyPr spcFirstLastPara="1" wrap="square" lIns="56875" tIns="56875" rIns="56875" bIns="56875" anchor="ctr" anchorCtr="0">
                            <a:noAutofit/>
                          </wps:bodyPr>
                        </wps:wsp>
                      </wpg:grpSp>
                    </wpg:wg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0DDAE1CD">
              <v:group id="_x0000_s1026" style="width:495.7pt;height:252pt;mso-position-horizontal-relative:char;mso-position-vertical-relative:line" coordsize="62954,32004" w14:anchorId="4EC25A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GagdAoAAC9yAAAOAAAAZHJzL2Uyb0RvYy54bWzsXe2Oo8gV/R8p74D8P9NUFZ/W9KyS6Z1R&#10;pFV2tLNRftMYfygYCODunsfJs+TFcuoDqHJjj5vd9fawJY16DFxwUXXvqcO9h/Lb7572ufOQ1c2u&#10;LG4X5I27cLIiLVe7YnO7+OfPH/4SLZymTYpVkpdFdrv4kjWL7979+U9vH6tlRsttma+y2sFFimb5&#10;WN0utm1bLW9umnSb7ZPmTVllBQ6uy3qftNisNzerOnnE1ff5DXXd4OaxrFdVXaZZ02DvnTy4eCeu&#10;v15nafvjet1krZPfLtC2Vvytxd97/vfm3dtkuamTartLVTOSCa3YJ7sCX9pf6i5pE+dQ755dar9L&#10;67Ip1+2btNzflOv1Ls3EPeBuiHt0Nx/r8lCJe9ksHzdV303o2qN+mnzZ9B8PH+vqc/WpRk88Vhv0&#10;hdji9/K0rvf8f7TSeRJd9qXvsuypdVLsDGjse1GwcFIcYxgRz1Wdmm7R88/OS7ff62eG/rMzb7ov&#10;vjGa02/IZqLdn2pnt4LP+Sz0/JCRhVMke7jYx/pQlc6wW93Yr3KnI+1Nlr/6nSIUmmG0m1822p+3&#10;SZUJJ2qWQ6+Frh8SFoWICdlrPyFU/vffYnPIS2c4KPpOnNe7SLNs4C0v8o+RXutHOVlWddN+zMq9&#10;wz/cLmo0RIRS8vBD06IBMO1M+LcW5YddnmN/sswLYwcM+R74TddG/ql9un9St3Ffrr7Aa5oq/bDD&#10;d/2QNO2npEa8w3cegQG3i+Y/h6TOFk7+9wLdHhOPwkFbfaPWN+71jaRItyWgJW3rhSM33rcCamQr&#10;/3poy/VO3BFvl2yMai7Gm/v1FQaeBLHrRS4NAMxy5D9wcHXy3X2dLR2BtI5m9BIPIMwjlMULB1jg&#10;eW4YBxJfO7CgYQSQkxGPvvUEUmiekB6kJ/D+6kYfkLqSfoB92+5T+lR0H7m/cHTPBbq3CwddjgEA&#10;ut/Lb6+Slp/HL8o/Oo8YbwAVcMrZDh/RxvrAZ7Ef/81Bjlvvy4fs51Kc1w5AFohT0S1o+GCRF7pl&#10;d330g24ujbg/ox3Ssbu2Yad+94aT8xbHPvfElPvoOk9wl+m+Avg1xUY0tSnz3YrHBW9tU2/u3+e1&#10;85CgW8idF4d3vCfwFYYZD6q7pNlKO3FIdhhmnWKFE5LlNktW3xcrp/1SAVgLzOAIFHzrHhGSYb7H&#10;B2HXJrt8sGvaLMnbrTDdZytlyz/JVpwIUonm3GYIjz96rAKlI+ozDL2M1feHZFWXzipzWjgsZrmg&#10;t1D9BojnUO20T38rMT+Trj9PgDbxQupTFbIRXIXJEe1ClvgeUxHLXMzzcgQ7ZtDh8m8I3cIraHcX&#10;L0VwQkMe5xLB8UGit9or0Rt7vw3kpq4fuWBbhHXeoM/Z2lHTE9TWqfHH6Au8jlgcKebWjz3gPOy4&#10;XeT6bijGATgycfzBs3uQ2jQKkzeNU5WYbCXmCuKf9eiVt8KB8ZWbhgNSZ8x8jt8C7PiTwtdPIBy1&#10;LzhDfJNqWb4r4Bog2yQQ8wU8pUmTPAPudjOXfkfjbCRZZuIxRF2zPLRZ/Xm7enTu80P9U4JrgTFz&#10;H13tOPtRE9Nqh1nMF0e415btv3btVjC5vqN0kOdXUHeX5NU2kZDOwsALVcSqOUHMAn0bxJbWvBHm&#10;JMJPYIIFZfm8EdI4JMQj/fPGMSYPBmYgXgzJ1wxJg2jweOp3IBLOTdTeVEj2g4g/D0hIVhsSltWG&#10;hGW18W1As+f7HibKwSdGOPVgY7rFeXymcUwCFlpKbSn1VErtT43UOT7+UpAYPwh8PJqeoNSahRmo&#10;l+I3I5TGVIXsq6XUgspPmdPnRKk9ynzCGPE6Z9AZ9XDQ9IPzgE0CH/9A2vDsbzm1oO2WU8uHLx5t&#10;PBspOLUg5lPib46oHITUQ+WA88LxPMdgYMbipZh87ajsWfQLktTCLaKpk/UcaTUhcYTpJnb7Z60R&#10;Xq0Zmb5xHqe9wKMuT6zZXLXIHfB+sLnqF+Wq46mxOkcIJwGhERIjPF84juGahRmol4K4F4aM8TII&#10;D9lXS6xR4FK390dOVhMvIG5IwgDPQdIddGqtHTVd4TxmM+ZSFC8tt0Y3qZS45dYj3Bp5uIkhOEtk&#10;9l1K/IAFeCg9gcyDhRmOlyLztQNzMr0mkyuJs+TXFPoWCKXi/rlrjF8PRqZzqK0ThUU8sQHlJVRH&#10;vMbMQxLFMKX+8mIfxB2VTK4bU7oQGADOutqiLod4hWIQLR/dFQMvUYOELOoqmp1kpPu/0kUmF9qp&#10;Vsies/IS4UDnqlaonSu3fSk5m+XM4JE4ZshVQwJwYmYYLFS/vVBfAsbGQiolBsSlXkhEOWIAAgox&#10;GoRgUj/6+ylMkAKe6BhzyocHGKE4Dvx+PtBJ+3DQdAW1dWIeANBTr5sIrMaEy1gsZx/j7LZMqcmz&#10;GeZ/ZDsGefaxyGQwMIPxUsZ+7bCcztgnFyrnyNiRssbDnBv4fVplhLFrRqZznEdqXb1NIGjBxGxy&#10;divf5hpvoLeVb59SChJb1tRQnBACvkvjXl5wjOKDgRmol6K4rt4mfhwF/tEbF69Dvk0mVzXnRK4J&#10;ceEOKGj21UydXWtHTV/4Cmh3YlFkU8IgOFbvWwW3VXCLlyRtrVLHZRoxiGoD2r8D9wyYBwszGi9G&#10;5uvG5WR6TSdXK+dIr0F7owizKKZRlRAbodeakekb55FaV3Jbes3feLGKk5e+HQnqoJzMpq/xWpYP&#10;GXcAjUGfrnwG44OFGaqXwriu5X7FBBsJ9ol+MSuC7QV44S2O+BuNo5qT7qjpC2rrRP5aV45aji1S&#10;1zaDfby+hHxJ2dYWNY6N98pjrMxC8Gr5eGlxMDDD8VJovn5gTifZk4uLcyTZEYrOyFXxRQekZ4xw&#10;7MHGdI7zWK1rui3FthSbr1XyYopt65Aaikc0YG4cu/2SE8cMezAwA/VSFNc13a+ZYE+uQs6JYDM/&#10;xHI0MZfgP+fXw0HTE85Dtq4ctfTa0ms8W/CXIkcEInijWrmSzX3w3IcXAZmjYRm3Y2TWLMyAvBSa&#10;rx+a0wn25ALjHAk28VygNN5q7/MgIwxbMzLd4zxea7JuvlRRzI4KzlbXjVVz5FKA3f9W1/3bLxuI&#10;h0k7OQxL4oJJuwHWc+tVYs8mh8HCjP6LJwdN102xkCyUvXwEXp2uG4sXTnSMORF3EvGFWX02ZOMM&#10;6clw1HQGtXUiM65LSC11t9T9NHXH2twTg3CWb91gKU28ckdOr3ZCBgszIC9F5+uH5mTqziaXLmdJ&#10;3SPPZ5GPtUm6FMsYdR+MTPc4j9e6vpsGQYR1BY+mbLs8d2n13WdX/WS2xqlnx0MUMSEl7IP1mGZH&#10;vYEZqJfiuK7vpiEonFwyf2DZr0PfzSbXN+dEsj1UpJnrQew+kh0fDpqe8BXI7lSkFGvLMrmYszb4&#10;Vt1t1d1c3Y1lzJQf2dQ4UuMRVmKO4yjsBQbHsKxZmNF4MS5fNy6nk+vJZctZkms/9iOCuskYQCMh&#10;pg6aLvEVgNZWe7UYbXMgZ3IgtnypMWfKRSWuh9+b6WLxGKM1CzMgL8boq4fmdJj+VsqXqM2rXwgU&#10;ji5+lVA8MatfUOQ/e6hvC6vhdx7f/R8AAP//AwBQSwMEFAAGAAgAAAAhAFFAYSjdAAAABQEAAA8A&#10;AABkcnMvZG93bnJldi54bWxMj0FLw0AQhe+C/2EZwZvdjbZiYzalFPVUhLZC6W2anSah2dmQ3Sbp&#10;v3f1opeBx3u89022GG0jeup87VhDMlEgiAtnai41fO3eH15A+IBssHFMGq7kYZHf3mSYGjfwhvpt&#10;KEUsYZ+ihiqENpXSFxVZ9BPXEkfv5DqLIcqulKbDIZbbRj4q9Swt1hwXKmxpVVFx3l6sho8Bh+VT&#10;8tavz6fV9bCbfe7XCWl9fzcuX0EEGsNfGH7wIzrkkenoLmy8aDTER8Lvjd58nkxBHDXM1FSBzDP5&#10;nz7/BgAA//8DAFBLAQItABQABgAIAAAAIQC2gziS/gAAAOEBAAATAAAAAAAAAAAAAAAAAAAAAABb&#10;Q29udGVudF9UeXBlc10ueG1sUEsBAi0AFAAGAAgAAAAhADj9If/WAAAAlAEAAAsAAAAAAAAAAAAA&#10;AAAALwEAAF9yZWxzLy5yZWxzUEsBAi0AFAAGAAgAAAAhAKIQZqB0CgAAL3IAAA4AAAAAAAAAAAAA&#10;AAAALgIAAGRycy9lMm9Eb2MueG1sUEsBAi0AFAAGAAgAAAAhAFFAYSjdAAAABQEAAA8AAAAAAAAA&#10;AAAAAAAAzgwAAGRycy9kb3ducmV2LnhtbFBLBQYAAAAABAAEAPMAAADYDQAAAAA=&#10;">
                <v:group id="Grupo 153745731" style="position:absolute;width:62954;height:32004" coordsize="62954,32004"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GZ9xwAAAOIAAAAPAAAAZHJzL2Rvd25yZXYueG1sRE9Na8JA&#10;EL0X+h+WKfRWNzGmSnQVEVs8SKFaEG9DdkyC2dmQ3Sbx37tCocfH+16sBlOLjlpXWVYQjyIQxLnV&#10;FRcKfo4fbzMQziNrrC2Tghs5WC2fnxaYadvzN3UHX4gQwi5DBaX3TSaly0sy6Ea2IQ7cxbYGfYBt&#10;IXWLfQg3tRxH0bs0WHFoKLGhTUn59fBrFHz22K+TeNvtr5fN7XxMv077mJR6fRnWcxCeBv8v/nPv&#10;dJifJtNJOk1ieFwKGOTyDgAA//8DAFBLAQItABQABgAIAAAAIQDb4fbL7gAAAIUBAAATAAAAAAAA&#10;AAAAAAAAAAAAAABbQ29udGVudF9UeXBlc10ueG1sUEsBAi0AFAAGAAgAAAAhAFr0LFu/AAAAFQEA&#10;AAsAAAAAAAAAAAAAAAAAHwEAAF9yZWxzLy5yZWxzUEsBAi0AFAAGAAgAAAAhALf0Zn3HAAAA4gAA&#10;AA8AAAAAAAAAAAAAAAAABwIAAGRycy9kb3ducmV2LnhtbFBLBQYAAAAAAwADALcAAAD7AgAAAAA=&#10;">
                  <v:rect id="Rectángulo 705713870" style="position:absolute;width:62954;height:32004;visibility:visible;mso-wrap-style:square;v-text-anchor:middle" o:spid="_x0000_s1028"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Q3EyAAAAOIAAAAPAAAAZHJzL2Rvd25yZXYueG1sRI9NbsIw&#10;EIX3lXoHayqxKw6hJZBiEFRFgq7a0AMM8TSOiMchdiHcHi8qsXx6f/rmy9424kydrx0rGA0TEMSl&#10;0zVXCn72m+cpCB+QNTaOScGVPCwXjw9zzLW78Dedi1CJOMI+RwUmhDaX0peGLPqha4mj9+s6iyHK&#10;rpK6w0sct41Mk2QiLdYcHwy29G6oPBZ/VsHXi6P0I/XrorIz0x/2n7sTTpQaPPWrNxCB+nAP/7e3&#10;WkGWvGaj8TSLEBEp4oBc3AAAAP//AwBQSwECLQAUAAYACAAAACEA2+H2y+4AAACFAQAAEwAAAAAA&#10;AAAAAAAAAAAAAAAAW0NvbnRlbnRfVHlwZXNdLnhtbFBLAQItABQABgAIAAAAIQBa9CxbvwAAABUB&#10;AAALAAAAAAAAAAAAAAAAAB8BAABfcmVscy8ucmVsc1BLAQItABQABgAIAAAAIQDk5Q3EyAAAAOIA&#10;AAAPAAAAAAAAAAAAAAAAAAcCAABkcnMvZG93bnJldi54bWxQSwUGAAAAAAMAAwC3AAAA/AIAAAAA&#10;">
                    <v:textbox inset="2.53958mm,2.53958mm,2.53958mm,2.53958mm">
                      <w:txbxContent>
                        <w:p w:rsidR="0003571D" w:rsidRDefault="0003571D" w14:paraId="672A6659" w14:textId="77777777">
                          <w:pPr>
                            <w:spacing w:line="240" w:lineRule="auto"/>
                            <w:textDirection w:val="btLr"/>
                          </w:pPr>
                        </w:p>
                      </w:txbxContent>
                    </v:textbox>
                  </v:rect>
                  <v:shape id="Forma libre: forma 1690480268" style="position:absolute;left:13412;top:4407;width:2780;height:915;visibility:visible;mso-wrap-style:square;v-text-anchor:middle" coordsize="120000,120000" o:spid="_x0000_s1029"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YrywAAAOMAAAAPAAAAZHJzL2Rvd25yZXYueG1sRI9BSwMx&#10;EIXvQv9DGKEXsYlFlnZtWkQsClrQrnoeNuNm6WaybNJ2/ffOQfA48968981qM4ZOnWhIbWQLNzMD&#10;iriOruXGwke1vV6AShnZYReZLPxQgs16crHC0sUzv9NpnxslIZxKtOBz7kutU+0pYJrFnli07zgE&#10;zDIOjXYDniU8dHpuTKEDtiwNHnt68FQf9sdg4eql3fq3p6pvvj7xcafjroqvS2unl+P9HahMY/43&#10;/10/O8EvluZ2YeaFQMtPsgC9/gUAAP//AwBQSwECLQAUAAYACAAAACEA2+H2y+4AAACFAQAAEwAA&#10;AAAAAAAAAAAAAAAAAAAAW0NvbnRlbnRfVHlwZXNdLnhtbFBLAQItABQABgAIAAAAIQBa9CxbvwAA&#10;ABUBAAALAAAAAAAAAAAAAAAAAB8BAABfcmVscy8ucmVsc1BLAQItABQABgAIAAAAIQCPuBYrywAA&#10;AOMAAAAPAAAAAAAAAAAAAAAAAAcCAABkcnMvZG93bnJldi54bWxQSwUGAAAAAAMAAwC3AAAA/wIA&#10;A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0A37501D" w14:textId="77777777">
                          <w:pPr>
                            <w:spacing w:line="240" w:lineRule="auto"/>
                            <w:textDirection w:val="btLr"/>
                          </w:pPr>
                        </w:p>
                      </w:txbxContent>
                    </v:textbox>
                  </v:shape>
                  <v:shapetype id="_x0000_t202" coordsize="21600,21600" o:spt="202" path="m,l,21600r21600,l21600,xe">
                    <v:stroke joinstyle="miter"/>
                    <v:path gradientshapeok="t" o:connecttype="rect"/>
                  </v:shapetype>
                  <v:shape id="Cuadro de texto 1605782535" style="position:absolute;left:14725;top:4849;width:154;height:31;visibility:visible;mso-wrap-style:square;v-text-anchor:middle" o:spid="_x0000_s103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h6ygAAAOMAAAAPAAAAZHJzL2Rvd25yZXYueG1sRE9LSwMx&#10;EL4L/ocwgjeb2LJ12TYtWhQ8iKUPhN6GzXSzdTNZN7Fd/31TEHqc7z3Tee8acaQu1J41PA4UCOLS&#10;m5orDdvN20MOIkRkg41n0vBHAeaz25spFsafeEXHdaxECuFQoAYbY1tIGUpLDsPAt8SJ2/vOYUxn&#10;V0nT4SmFu0YOlRpLhzWnBostLSyV3+tfp+HwM/rK5WK5eT3s20/1stt+2EppfX/XP09AROrjVfzv&#10;fjdp/lhlT/kwG2Vw+SkBIGdnAAAA//8DAFBLAQItABQABgAIAAAAIQDb4fbL7gAAAIUBAAATAAAA&#10;AAAAAAAAAAAAAAAAAABbQ29udGVudF9UeXBlc10ueG1sUEsBAi0AFAAGAAgAAAAhAFr0LFu/AAAA&#10;FQEAAAsAAAAAAAAAAAAAAAAAHwEAAF9yZWxzLy5yZWxzUEsBAi0AFAAGAAgAAAAhAGjBmHrKAAAA&#10;4wAAAA8AAAAAAAAAAAAAAAAABwIAAGRycy9kb3ducmV2LnhtbFBLBQYAAAAAAwADALcAAAD+AgAA&#10;AAA=&#10;">
                    <v:textbox inset="1pt,0,1pt,0">
                      <w:txbxContent>
                        <w:p w:rsidR="0003571D" w:rsidRDefault="0003571D" w14:paraId="5DAB6C7B" w14:textId="77777777">
                          <w:pPr>
                            <w:spacing w:line="215" w:lineRule="auto"/>
                            <w:jc w:val="center"/>
                            <w:textDirection w:val="btLr"/>
                          </w:pPr>
                        </w:p>
                      </w:txbxContent>
                    </v:textbox>
                  </v:shape>
                  <v:rect id="Rectángulo 2058095413" style="position:absolute;left:12;top:839;width:13418;height:8051;visibility:visible;mso-wrap-style:square;v-text-anchor:middle" o:spid="_x0000_s1031"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uFzAAAAOMAAAAPAAAAZHJzL2Rvd25yZXYueG1sRI9fS8Mw&#10;FMXfBb9DuIJvNll10tVlwwkTYQzZH9+vzbUtNje1ybbopzfCwMfDOed3ONN5tJ040uBbxxpGmQJB&#10;XDnTcq1hv1veFCB8QDbYOSYN3+RhPru8mGJp3Ik3dNyGWiQI+xI1NCH0pZS+asiiz1xPnLwPN1gM&#10;SQ61NAOeEtx2MlfqXlpsOS002NNTQ9Xn9mA1yGL1/PO+fM0P/eLLR6XW8W2x1vr6Kj4+gAgUw3/4&#10;3H4xGnI1LtRkfDe6hb9P6Q/I2S8AAAD//wMAUEsBAi0AFAAGAAgAAAAhANvh9svuAAAAhQEAABMA&#10;AAAAAAAAAAAAAAAAAAAAAFtDb250ZW50X1R5cGVzXS54bWxQSwECLQAUAAYACAAAACEAWvQsW78A&#10;AAAVAQAACwAAAAAAAAAAAAAAAAAfAQAAX3JlbHMvLnJlbHNQSwECLQAUAAYACAAAACEASpirhcwA&#10;AADjAAAADwAAAAAAAAAAAAAAAAAHAgAAZHJzL2Rvd25yZXYueG1sUEsFBgAAAAADAAMAtwAAAAAD&#10;AAAAAA==&#10;">
                    <v:fill type="gradient" color2="white [3201]" angle="180" focus="35%">
                      <o:fill v:ext="view" type="gradientUnscaled"/>
                    </v:fill>
                    <v:shadow on="t" color="black" opacity="24672f" offset="0,.55556mm" origin=",.5"/>
                    <v:textbox inset="2.53958mm,2.53958mm,2.53958mm,2.53958mm">
                      <w:txbxContent>
                        <w:p w:rsidR="0003571D" w:rsidRDefault="0003571D" w14:paraId="02EB378F" w14:textId="77777777">
                          <w:pPr>
                            <w:spacing w:line="240" w:lineRule="auto"/>
                            <w:textDirection w:val="btLr"/>
                          </w:pPr>
                        </w:p>
                      </w:txbxContent>
                    </v:textbox>
                  </v:rect>
                  <v:shape id="Cuadro de texto 729711411" style="position:absolute;left:12;top:839;width:13418;height:8051;visibility:visible;mso-wrap-style:square;v-text-anchor:middle" o:spid="_x0000_s103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Yw5yAAAAOIAAAAPAAAAZHJzL2Rvd25yZXYueG1sRI9BawIx&#10;FITvgv8hvEJvmo0tardG0aLQi4i2vb9uXrOLm5dlk67bf98IgsdhZr5hFqve1aKjNlSeNahxBoK4&#10;8KZiq+HzYzeagwgR2WDtmTT8UYDVcjhYYG78hY/UnaIVCcIhRw1ljE0uZShKchjGviFO3o9vHcYk&#10;WytNi5cEd7WcZNlUOqw4LZTY0FtJxfn06zRszfe59l9Sre1R2afNvvPzg9T68aFfv4KI1Md7+NZ+&#10;Nxpmk5eZUs9KwfVSugNy+Q8AAP//AwBQSwECLQAUAAYACAAAACEA2+H2y+4AAACFAQAAEwAAAAAA&#10;AAAAAAAAAAAAAAAAW0NvbnRlbnRfVHlwZXNdLnhtbFBLAQItABQABgAIAAAAIQBa9CxbvwAAABUB&#10;AAALAAAAAAAAAAAAAAAAAB8BAABfcmVscy8ucmVsc1BLAQItABQABgAIAAAAIQC0RYw5yAAAAOIA&#10;AAAPAAAAAAAAAAAAAAAAAAcCAABkcnMvZG93bnJldi54bWxQSwUGAAAAAAMAAwC3AAAA/AIAAAAA&#10;">
                    <v:textbox inset="1.57986mm,1.57986mm,1.57986mm,1.57986mm">
                      <w:txbxContent>
                        <w:p w:rsidR="0003571D" w:rsidRDefault="00DD5D1B" w14:paraId="4D7078A7" w14:textId="77777777">
                          <w:pPr>
                            <w:spacing w:line="215" w:lineRule="auto"/>
                            <w:jc w:val="center"/>
                            <w:textDirection w:val="btLr"/>
                          </w:pPr>
                          <w:r>
                            <w:rPr>
                              <w:rFonts w:ascii="Cambria" w:hAnsi="Cambria" w:eastAsia="Cambria" w:cs="Cambria"/>
                              <w:color w:val="000000"/>
                              <w:sz w:val="16"/>
                            </w:rPr>
                            <w:t>Asignar el capacitador.</w:t>
                          </w:r>
                        </w:p>
                      </w:txbxContent>
                    </v:textbox>
                  </v:shape>
                  <v:shape id="Forma libre: forma 455454311" style="position:absolute;left:29916;top:4407;width:2780;height:915;visibility:visible;mso-wrap-style:square;v-text-anchor:middle" coordsize="120000,120000" o:spid="_x0000_s1033"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s6SywAAAOIAAAAPAAAAZHJzL2Rvd25yZXYueG1sRI9BS8NA&#10;FITvgv9heUIv0m5Sk1Jjt0WkRUELbVM9P7LPbDD7NmTXNv77riB4HGbmG2axGmwrTtT7xrGCdJKA&#10;IK6cbrhWcCw34zkIH5A1to5JwQ95WC2vrxZYaHfmPZ0OoRYRwr5ABSaErpDSV4Ys+onriKP36XqL&#10;Icq+lrrHc4TbVk6TZCYtNhwXDHb0ZKj6OnxbBbevzcbsnsuu/njH9Va6bene7pUa3QyPDyACDeE/&#10;/Nd+0QqyPM/y7C5N4fdSvANyeQEAAP//AwBQSwECLQAUAAYACAAAACEA2+H2y+4AAACFAQAAEwAA&#10;AAAAAAAAAAAAAAAAAAAAW0NvbnRlbnRfVHlwZXNdLnhtbFBLAQItABQABgAIAAAAIQBa9CxbvwAA&#10;ABUBAAALAAAAAAAAAAAAAAAAAB8BAABfcmVscy8ucmVsc1BLAQItABQABgAIAAAAIQA1Hs6SywAA&#10;AOIAAAAPAAAAAAAAAAAAAAAAAAcCAABkcnMvZG93bnJldi54bWxQSwUGAAAAAAMAAwC3AAAA/wIA&#10;A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6A05A809" w14:textId="77777777">
                          <w:pPr>
                            <w:spacing w:line="240" w:lineRule="auto"/>
                            <w:textDirection w:val="btLr"/>
                          </w:pPr>
                        </w:p>
                      </w:txbxContent>
                    </v:textbox>
                  </v:shape>
                  <v:shape id="Cuadro de texto 2072566596" style="position:absolute;left:31229;top:4849;width:154;height:31;visibility:visible;mso-wrap-style:square;v-text-anchor:middle" o:spid="_x0000_s103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LYdzQAAAOMAAAAPAAAAZHJzL2Rvd25yZXYueG1sRI9BSwMx&#10;FITvgv8hvII3m3Sla7s2LVoUPEjFthS8PTavm62bl3WTtuu/bwTB4zAz3zCzRe8acaIu1J41jIYK&#10;BHHpTc2Vhu3m5XYCIkRkg41n0vBDARbz66sZFsaf+YNO61iJBOFQoAYbY1tIGUpLDsPQt8TJ2/vO&#10;YUyyq6Tp8JzgrpGZUrl0WHNasNjS0lL5tT46DYfvu91ELt83z4d9u1JPn9s3Wymtbwb94wOISH38&#10;D/+1X42GTN1n4zwfT3P4/ZT+gJxfAAAA//8DAFBLAQItABQABgAIAAAAIQDb4fbL7gAAAIUBAAAT&#10;AAAAAAAAAAAAAAAAAAAAAABbQ29udGVudF9UeXBlc10ueG1sUEsBAi0AFAAGAAgAAAAhAFr0LFu/&#10;AAAAFQEAAAsAAAAAAAAAAAAAAAAAHwEAAF9yZWxzLy5yZWxzUEsBAi0AFAAGAAgAAAAhAKjoth3N&#10;AAAA4wAAAA8AAAAAAAAAAAAAAAAABwIAAGRycy9kb3ducmV2LnhtbFBLBQYAAAAAAwADALcAAAAB&#10;AwAAAAA=&#10;">
                    <v:textbox inset="1pt,0,1pt,0">
                      <w:txbxContent>
                        <w:p w:rsidR="0003571D" w:rsidRDefault="0003571D" w14:paraId="5A39BBE3" w14:textId="77777777">
                          <w:pPr>
                            <w:spacing w:line="215" w:lineRule="auto"/>
                            <w:jc w:val="center"/>
                            <w:textDirection w:val="btLr"/>
                          </w:pPr>
                        </w:p>
                      </w:txbxContent>
                    </v:textbox>
                  </v:shape>
                  <v:rect id="Rectángulo 423513314" style="position:absolute;left:16516;top:839;width:13418;height:8051;visibility:visible;mso-wrap-style:square;v-text-anchor:middle" o:spid="_x0000_s1035"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Vo8ywAAAOIAAAAPAAAAZHJzL2Rvd25yZXYueG1sRI9RS8Mw&#10;FIXfhf2HcAe+uaTtlNEtG5swEWSIU9/vmmtbbG66Jtuiv94Igo+Hc853OItVtJ040+BbxxqyiQJB&#10;XDnTcq3h7XV7MwPhA7LBzjFp+CIPq+XoaoGlcRd+ofM+1CJB2JeooQmhL6X0VUMW/cT1xMn7cIPF&#10;kORQSzPgJcFtJ3Ol7qTFltNCgz3dN1R97k9Wg5w9PXwfts/5qd8cfVRqF983O62vx3E9BxEohv/w&#10;X/vRaJjmxW1WFNkUfi+lOyCXPwAAAP//AwBQSwECLQAUAAYACAAAACEA2+H2y+4AAACFAQAAEwAA&#10;AAAAAAAAAAAAAAAAAAAAW0NvbnRlbnRfVHlwZXNdLnhtbFBLAQItABQABgAIAAAAIQBa9CxbvwAA&#10;ABUBAAALAAAAAAAAAAAAAAAAAB8BAABfcmVscy8ucmVsc1BLAQItABQABgAIAAAAIQCEYVo8ywAA&#10;AOIAAAAPAAAAAAAAAAAAAAAAAAcCAABkcnMvZG93bnJldi54bWxQSwUGAAAAAAMAAwC3AAAA/wIA&#10;AAAA&#10;">
                    <v:fill type="gradient" color2="white [3201]" angle="180" focus="35%">
                      <o:fill v:ext="view" type="gradientUnscaled"/>
                    </v:fill>
                    <v:shadow on="t" color="black" opacity="24672f" offset="0,.55556mm" origin=",.5"/>
                    <v:textbox inset="2.53958mm,2.53958mm,2.53958mm,2.53958mm">
                      <w:txbxContent>
                        <w:p w:rsidR="0003571D" w:rsidRDefault="0003571D" w14:paraId="41C8F396" w14:textId="77777777">
                          <w:pPr>
                            <w:spacing w:line="240" w:lineRule="auto"/>
                            <w:textDirection w:val="btLr"/>
                          </w:pPr>
                        </w:p>
                      </w:txbxContent>
                    </v:textbox>
                  </v:rect>
                  <v:shape id="Cuadro de texto 672404075" style="position:absolute;left:16516;top:839;width:13418;height:8051;visibility:visible;mso-wrap-style:square;v-text-anchor:middle" o:spid="_x0000_s103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4zryQAAAOIAAAAPAAAAZHJzL2Rvd25yZXYueG1sRI/NasMw&#10;EITvhb6D2EJujeT840YJaUkhl1KSNveNtZVNrJWxFMd9+6gQ6HGYmW+Y5bp3teioDZVnDdlQgSAu&#10;vKnYavj+en9egAgR2WDtmTT8UoD16vFhibnxV95Td4hWJAiHHDWUMTa5lKEoyWEY+oY4eT++dRiT&#10;bK00LV4T3NVypNRMOqw4LZTY0FtJxflwcRq25nSu/VFmG7vP7Pj1o/OLT6n14KnfvICI1Mf/8L29&#10;Mxpm89FETdR8Cn+X0h2QqxsAAAD//wMAUEsBAi0AFAAGAAgAAAAhANvh9svuAAAAhQEAABMAAAAA&#10;AAAAAAAAAAAAAAAAAFtDb250ZW50X1R5cGVzXS54bWxQSwECLQAUAAYACAAAACEAWvQsW78AAAAV&#10;AQAACwAAAAAAAAAAAAAAAAAfAQAAX3JlbHMvLnJlbHNQSwECLQAUAAYACAAAACEAAZ+M68kAAADi&#10;AAAADwAAAAAAAAAAAAAAAAAHAgAAZHJzL2Rvd25yZXYueG1sUEsFBgAAAAADAAMAtwAAAP0CAAAA&#10;AA==&#10;">
                    <v:textbox inset="1.57986mm,1.57986mm,1.57986mm,1.57986mm">
                      <w:txbxContent>
                        <w:p w:rsidR="0003571D" w:rsidRDefault="00DD5D1B" w14:paraId="681E3C26" w14:textId="77777777">
                          <w:pPr>
                            <w:spacing w:line="215" w:lineRule="auto"/>
                            <w:jc w:val="center"/>
                            <w:textDirection w:val="btLr"/>
                          </w:pPr>
                          <w:r>
                            <w:rPr>
                              <w:rFonts w:ascii="Cambria" w:hAnsi="Cambria" w:eastAsia="Cambria" w:cs="Cambria"/>
                              <w:color w:val="000000"/>
                              <w:sz w:val="16"/>
                            </w:rPr>
                            <w:t>Preparar las temáticas a desarrollar.</w:t>
                          </w:r>
                        </w:p>
                      </w:txbxContent>
                    </v:textbox>
                  </v:shape>
                  <v:shape id="Forma libre: forma 1198127901" style="position:absolute;left:46420;top:4407;width:2780;height:915;visibility:visible;mso-wrap-style:square;v-text-anchor:middle" coordsize="120000,120000" o:spid="_x0000_s1037"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2s0yAAAAOMAAAAPAAAAZHJzL2Rvd25yZXYueG1sRE9fa8Iw&#10;EH8f+B3CDfYyZlofnK1GGWMywQnOqs9Hc2uKzaU0mdZvvwwEH+/3/2aL3jbiTJ2vHStIhwkI4tLp&#10;misF+2L5MgHhA7LGxjEpuJKHxXzwMMNcuwt/03kXKhFD2OeowITQ5lL60pBFP3QtceR+XGcxxLOr&#10;pO7wEsNtI0dJMpYWa44NBlt6N1Sedr9WwfO6XprtZ9FWxwN+bKTbFO4rU+rpsX+bggjUh7v45l7p&#10;OD/NJunoNUtS+P8pAiDnfwAAAP//AwBQSwECLQAUAAYACAAAACEA2+H2y+4AAACFAQAAEwAAAAAA&#10;AAAAAAAAAAAAAAAAW0NvbnRlbnRfVHlwZXNdLnhtbFBLAQItABQABgAIAAAAIQBa9CxbvwAAABUB&#10;AAALAAAAAAAAAAAAAAAAAB8BAABfcmVscy8ucmVsc1BLAQItABQABgAIAAAAIQALN2s0yAAAAOMA&#10;AAAPAAAAAAAAAAAAAAAAAAcCAABkcnMvZG93bnJldi54bWxQSwUGAAAAAAMAAwC3AAAA/AIAA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72A3D3EC" w14:textId="77777777">
                          <w:pPr>
                            <w:spacing w:line="240" w:lineRule="auto"/>
                            <w:textDirection w:val="btLr"/>
                          </w:pPr>
                        </w:p>
                      </w:txbxContent>
                    </v:textbox>
                  </v:shape>
                  <v:shape id="Cuadro de texto 1612871186" style="position:absolute;left:47733;top:4849;width:154;height:31;visibility:visible;mso-wrap-style:square;v-text-anchor:middle"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qcyQAAAOMAAAAPAAAAZHJzL2Rvd25yZXYueG1sRE9fa8Iw&#10;EH8f+B3CDfY2kzroSjXKlA32MBxTGeztaM6m2ly6JtP67ZeBsMf7/b/ZYnCtOFEfGs8asrECQVx5&#10;03CtYbd9uS9AhIhssPVMGi4UYDEf3cywNP7MH3TaxFqkEA4larAxdqWUobLkMIx9R5y4ve8dxnT2&#10;tTQ9nlO4a+VEqVw6bDg1WOxoZak6bn6chsP3w2chV+/b58O+W6vl1+7N1krru9vhaQoi0hD/xVf3&#10;q0nz82xSPGZZkcPfTwkAOf8FAAD//wMAUEsBAi0AFAAGAAgAAAAhANvh9svuAAAAhQEAABMAAAAA&#10;AAAAAAAAAAAAAAAAAFtDb250ZW50X1R5cGVzXS54bWxQSwECLQAUAAYACAAAACEAWvQsW78AAAAV&#10;AQAACwAAAAAAAAAAAAAAAAAfAQAAX3JlbHMvLnJlbHNQSwECLQAUAAYACAAAACEAipe6nMkAAADj&#10;AAAADwAAAAAAAAAAAAAAAAAHAgAAZHJzL2Rvd25yZXYueG1sUEsFBgAAAAADAAMAtwAAAP0CAAAA&#10;AA==&#10;">
                    <v:textbox inset="1pt,0,1pt,0">
                      <w:txbxContent>
                        <w:p w:rsidR="0003571D" w:rsidRDefault="0003571D" w14:paraId="0D0B940D" w14:textId="77777777">
                          <w:pPr>
                            <w:spacing w:line="215" w:lineRule="auto"/>
                            <w:jc w:val="center"/>
                            <w:textDirection w:val="btLr"/>
                          </w:pPr>
                        </w:p>
                      </w:txbxContent>
                    </v:textbox>
                  </v:shape>
                  <v:rect id="Rectángulo 1461071767" style="position:absolute;left:33020;top:839;width:13418;height:8051;visibility:visible;mso-wrap-style:square;v-text-anchor:middle" o:spid="_x0000_s1039"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OdDyAAAAOMAAAAPAAAAZHJzL2Rvd25yZXYueG1sRE9fa8Iw&#10;EH8f7DuEG+xtJpXRSjXKHDgGQ4a6vZ/N2RabS9dEzfbpl8HAx/v9v9ki2k6cafCtYw3ZSIEgrpxp&#10;udbwsVs9TED4gGywc0wavsnDYn57M8PSuAtv6LwNtUgh7EvU0ITQl1L6qiGLfuR64sQd3GAxpHOo&#10;pRnwksJtJ8dK5dJiy6mhwZ6eG6qO25PVICdvLz/71fv41C+/fFRqHT+Xa63v7+LTFESgGK7if/er&#10;SfMf80wVWZEX8PdTAkDOfwEAAP//AwBQSwECLQAUAAYACAAAACEA2+H2y+4AAACFAQAAEwAAAAAA&#10;AAAAAAAAAAAAAAAAW0NvbnRlbnRfVHlwZXNdLnhtbFBLAQItABQABgAIAAAAIQBa9CxbvwAAABUB&#10;AAALAAAAAAAAAAAAAAAAAB8BAABfcmVscy8ucmVsc1BLAQItABQABgAIAAAAIQCA5OdDyAAAAOM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03571D" w:rsidRDefault="0003571D" w14:paraId="0E27B00A" w14:textId="77777777">
                          <w:pPr>
                            <w:spacing w:line="240" w:lineRule="auto"/>
                            <w:textDirection w:val="btLr"/>
                          </w:pPr>
                        </w:p>
                      </w:txbxContent>
                    </v:textbox>
                  </v:rect>
                  <v:shape id="Cuadro de texto 1502156360" style="position:absolute;left:33020;top:839;width:13418;height:8051;visibility:visible;mso-wrap-style:square;v-text-anchor:middle" o:spid="_x0000_s104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2SDygAAAOMAAAAPAAAAZHJzL2Rvd25yZXYueG1sRI9Pa8Mw&#10;DMXvg30Ho8Juq5OWhpLVLd1YYZcx+u+uxaoTGsshdtPs20+HwY6Snt57v9Vm9K0aqI9NYAP5NANF&#10;XAXbsDNwOu6el6BiQrbYBiYDPxRhs358WGFpw533NBySU2LCsUQDdUpdqXWsavIYp6Ejltsl9B6T&#10;jL3Ttse7mPtWz7Ks0B4bloQaO3qrqboebt7Au/2+tuGs863b527++jmE5Zc25mkybl9AJRrTv/jv&#10;+8NK/UU2yxfFvBAKYZIF6PUvAAAA//8DAFBLAQItABQABgAIAAAAIQDb4fbL7gAAAIUBAAATAAAA&#10;AAAAAAAAAAAAAAAAAABbQ29udGVudF9UeXBlc10ueG1sUEsBAi0AFAAGAAgAAAAhAFr0LFu/AAAA&#10;FQEAAAsAAAAAAAAAAAAAAAAAHwEAAF9yZWxzLy5yZWxzUEsBAi0AFAAGAAgAAAAhAO8DZIPKAAAA&#10;4wAAAA8AAAAAAAAAAAAAAAAABwIAAGRycy9kb3ducmV2LnhtbFBLBQYAAAAAAwADALcAAAD+AgAA&#10;AAA=&#10;">
                    <v:textbox inset="1.57986mm,1.57986mm,1.57986mm,1.57986mm">
                      <w:txbxContent>
                        <w:p w:rsidR="0003571D" w:rsidRDefault="00DD5D1B" w14:paraId="6DBB07E9" w14:textId="77777777">
                          <w:pPr>
                            <w:spacing w:line="215" w:lineRule="auto"/>
                            <w:jc w:val="center"/>
                            <w:textDirection w:val="btLr"/>
                          </w:pPr>
                          <w:r>
                            <w:rPr>
                              <w:rFonts w:ascii="Cambria" w:hAnsi="Cambria" w:eastAsia="Cambria" w:cs="Cambria"/>
                              <w:color w:val="000000"/>
                              <w:sz w:val="16"/>
                            </w:rPr>
                            <w:t>Realizar el material didáctico a usar.</w:t>
                          </w:r>
                        </w:p>
                      </w:txbxContent>
                    </v:textbox>
                  </v:shape>
                  <v:shape id="Forma libre: forma 1242515395" style="position:absolute;left:6721;top:8872;width:49512;height:2780;visibility:visible;mso-wrap-style:square;v-text-anchor:middle" coordsize="120000,120000" o:spid="_x0000_s1041" filled="f" strokecolor="#1d497d" o:spt="100" adj="-11796480,,5400" path="m120000,r,67381l,67381r,526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o4ayQAAAOMAAAAPAAAAZHJzL2Rvd25yZXYueG1sRE9fa8Iw&#10;EH8X9h3CCXsRTe2szM4oIpMJTtjstuejOZuy5lKaTLtvvwwGe7zf/1uue9uIC3W+dqxgOklAEJdO&#10;11wpeCt243sQPiBrbByTgm/ysF7dDJaYa3flV7qcQiViCPscFZgQ2lxKXxqy6CeuJY7c2XUWQzy7&#10;SuoOrzHcNjJNkrm0WHNsMNjS1lD5efqyCkaHemdenoq2+njHx6N0x8I9L5S6HfabBxCB+vAv/nPv&#10;dZyfztJsmt0tMvj9KQIgVz8AAAD//wMAUEsBAi0AFAAGAAgAAAAhANvh9svuAAAAhQEAABMAAAAA&#10;AAAAAAAAAAAAAAAAAFtDb250ZW50X1R5cGVzXS54bWxQSwECLQAUAAYACAAAACEAWvQsW78AAAAV&#10;AQAACwAAAAAAAAAAAAAAAAAfAQAAX3JlbHMvLnJlbHNQSwECLQAUAAYACAAAACEA0eaOGskAAADj&#10;AAAADwAAAAAAAAAAAAAAAAAHAgAAZHJzL2Rvd25yZXYueG1sUEsFBgAAAAADAAMAtwAAAP0CAAAA&#10;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60061E4C" w14:textId="77777777">
                          <w:pPr>
                            <w:spacing w:line="240" w:lineRule="auto"/>
                            <w:textDirection w:val="btLr"/>
                          </w:pPr>
                        </w:p>
                      </w:txbxContent>
                    </v:textbox>
                  </v:shape>
                  <v:shape id="Cuadro de texto 1419939272" style="position:absolute;left:30237;top:10247;width:2480;height:31;visibility:visible;mso-wrap-style:square;v-text-anchor:middle" o:spid="_x0000_s104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pvygAAAOMAAAAPAAAAZHJzL2Rvd25yZXYueG1sRE9fT8Iw&#10;EH838Ts0Z+KbtAwjbFAIEk18MBqBmPB2WY91sF7nWmF+e2tiwuP9/t9s0btGnKgLtWcNw4ECQVx6&#10;U3OlYbt5vpuACBHZYOOZNPxQgMX8+mqGhfFn/qDTOlYihXAoUIONsS2kDKUlh2HgW+LE7X3nMKaz&#10;q6Tp8JzCXSMzpR6kw5pTg8WWVpbK4/rbaTh8jT4ncvW+eTrs2zf1uNu+2kppfXvTL6cgIvXxIv53&#10;v5g0/36Y56M8G2fw91MCQM5/AQAA//8DAFBLAQItABQABgAIAAAAIQDb4fbL7gAAAIUBAAATAAAA&#10;AAAAAAAAAAAAAAAAAABbQ29udGVudF9UeXBlc10ueG1sUEsBAi0AFAAGAAgAAAAhAFr0LFu/AAAA&#10;FQEAAAsAAAAAAAAAAAAAAAAAHwEAAF9yZWxzLy5yZWxzUEsBAi0AFAAGAAgAAAAhALoSqm/KAAAA&#10;4wAAAA8AAAAAAAAAAAAAAAAABwIAAGRycy9kb3ducmV2LnhtbFBLBQYAAAAAAwADALcAAAD+AgAA&#10;AAA=&#10;">
                    <v:textbox inset="1pt,0,1pt,0">
                      <w:txbxContent>
                        <w:p w:rsidR="0003571D" w:rsidRDefault="0003571D" w14:paraId="44EAFD9C" w14:textId="77777777">
                          <w:pPr>
                            <w:spacing w:line="215" w:lineRule="auto"/>
                            <w:jc w:val="center"/>
                            <w:textDirection w:val="btLr"/>
                          </w:pPr>
                        </w:p>
                      </w:txbxContent>
                    </v:textbox>
                  </v:shape>
                  <v:rect id="Rectángulo 602499655" style="position:absolute;left:49524;top:839;width:13418;height:8051;visibility:visible;mso-wrap-style:square;v-text-anchor:middle" o:spid="_x0000_s1043"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nchywAAAOIAAAAPAAAAZHJzL2Rvd25yZXYueG1sRI9BawIx&#10;FITvBf9DeAVvNemii26NogVLQURq2/vr5nV36eZlu4ka++ubQsHjMDPfMPNltK04Ue8bxxruRwoE&#10;celMw5WGt9fN3RSED8gGW8ek4UIelovBzRwL4878QqdDqESCsC9QQx1CV0jpy5os+pHriJP36XqL&#10;Icm+kqbHc4LbVmZK5dJiw2mhxo4eayq/DkerQU63Tz8fm3127NbfPiq1i+/rndbD27h6ABEohmv4&#10;v/1sNOQqG89m+WQCf5fSHZCLXwAAAP//AwBQSwECLQAUAAYACAAAACEA2+H2y+4AAACFAQAAEwAA&#10;AAAAAAAAAAAAAAAAAAAAW0NvbnRlbnRfVHlwZXNdLnhtbFBLAQItABQABgAIAAAAIQBa9CxbvwAA&#10;ABUBAAALAAAAAAAAAAAAAAAAAB8BAABfcmVscy8ucmVsc1BLAQItABQABgAIAAAAIQCWxnchywAA&#10;AOIAAAAPAAAAAAAAAAAAAAAAAAcCAABkcnMvZG93bnJldi54bWxQSwUGAAAAAAMAAwC3AAAA/wIA&#10;AAAA&#10;">
                    <v:fill type="gradient" color2="white [3201]" angle="180" focus="35%">
                      <o:fill v:ext="view" type="gradientUnscaled"/>
                    </v:fill>
                    <v:shadow on="t" color="black" opacity="24672f" offset="0,.55556mm" origin=",.5"/>
                    <v:textbox inset="2.53958mm,2.53958mm,2.53958mm,2.53958mm">
                      <w:txbxContent>
                        <w:p w:rsidR="0003571D" w:rsidRDefault="0003571D" w14:paraId="4B94D5A5" w14:textId="77777777">
                          <w:pPr>
                            <w:spacing w:line="240" w:lineRule="auto"/>
                            <w:textDirection w:val="btLr"/>
                          </w:pPr>
                        </w:p>
                      </w:txbxContent>
                    </v:textbox>
                  </v:rect>
                  <v:shape id="Cuadro de texto 373877370" style="position:absolute;left:49524;top:839;width:13418;height:8051;visibility:visible;mso-wrap-style:square;v-text-anchor:middle" o:spid="_x0000_s104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qyxwAAAOIAAAAPAAAAZHJzL2Rvd25yZXYueG1sRI/LasJA&#10;FIb3Bd9hOAV3dRIDTUgdRUWhmyLe9qeZ00kwcyZkxpi+fWdRcPnz3/gWq9G2YqDeN44VpLMEBHHl&#10;dMNGweW8fytA+ICssXVMCn7Jw2o5eVlgqd2DjzScghFxhH2JCuoQulJKX9Vk0c9cRxy9H9dbDFH2&#10;RuoeH3HctnKeJO/SYsPxocaOtjVVt9PdKtjp71vrrjJdm2Nqss3X4IqDVGr6Oq4/QAQawzP83/7U&#10;CrI8K/I8yyNERIo4IJd/AAAA//8DAFBLAQItABQABgAIAAAAIQDb4fbL7gAAAIUBAAATAAAAAAAA&#10;AAAAAAAAAAAAAABbQ29udGVudF9UeXBlc10ueG1sUEsBAi0AFAAGAAgAAAAhAFr0LFu/AAAAFQEA&#10;AAsAAAAAAAAAAAAAAAAAHwEAAF9yZWxzLy5yZWxzUEsBAi0AFAAGAAgAAAAhAGlRCrLHAAAA4gAA&#10;AA8AAAAAAAAAAAAAAAAABwIAAGRycy9kb3ducmV2LnhtbFBLBQYAAAAAAwADALcAAAD7AgAAAAA=&#10;">
                    <v:textbox inset="1.57986mm,1.57986mm,1.57986mm,1.57986mm">
                      <w:txbxContent>
                        <w:p w:rsidR="0003571D" w:rsidRDefault="00DD5D1B" w14:paraId="45493F89" w14:textId="77777777">
                          <w:pPr>
                            <w:spacing w:line="215" w:lineRule="auto"/>
                            <w:jc w:val="center"/>
                            <w:textDirection w:val="btLr"/>
                          </w:pPr>
                          <w:r>
                            <w:rPr>
                              <w:rFonts w:ascii="Cambria" w:hAnsi="Cambria" w:eastAsia="Cambria" w:cs="Cambria"/>
                              <w:color w:val="000000"/>
                              <w:sz w:val="16"/>
                            </w:rPr>
                            <w:t>Disponer de herramientas tecnológicas a usar.</w:t>
                          </w:r>
                        </w:p>
                      </w:txbxContent>
                    </v:textbox>
                  </v:shape>
                  <v:shape id="Forma libre: forma 2030210657" style="position:absolute;left:13412;top:15544;width:2780;height:915;visibility:visible;mso-wrap-style:square;v-text-anchor:middle" coordsize="120000,120000" o:spid="_x0000_s1045"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FzAAAAOMAAAAPAAAAZHJzL2Rvd25yZXYueG1sRI9BSwMx&#10;FITvBf9DeEIvpU260qpr0yLSYqEWbFc9PzbPzeLmZdnEdv33Rih4HGbmG2ax6l0jTtSF2rOG6USB&#10;IC69qbnS8FZsxncgQkQ22HgmDT8UYLW8GiwwN/7MBzodYyUShEOOGmyMbS5lKC05DBPfEifv03cO&#10;Y5JdJU2H5wR3jcyUmkuHNacFiy09WSq/jt9Ow2hXb+zrc9FWH++43ku/L/zLvdbD6/7xAUSkPv6H&#10;L+2t0ZCpG5VN1Xx2C3+f0h+Qy18AAAD//wMAUEsBAi0AFAAGAAgAAAAhANvh9svuAAAAhQEAABMA&#10;AAAAAAAAAAAAAAAAAAAAAFtDb250ZW50X1R5cGVzXS54bWxQSwECLQAUAAYACAAAACEAWvQsW78A&#10;AAAVAQAACwAAAAAAAAAAAAAAAAAfAQAAX3JlbHMvLnJlbHNQSwECLQAUAAYACAAAACEAv3mDBcwA&#10;AADjAAAADwAAAAAAAAAAAAAAAAAHAgAAZHJzL2Rvd25yZXYueG1sUEsFBgAAAAADAAMAtwAAAAAD&#10;AAA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3DEEC669" w14:textId="77777777">
                          <w:pPr>
                            <w:spacing w:line="240" w:lineRule="auto"/>
                            <w:textDirection w:val="btLr"/>
                          </w:pPr>
                        </w:p>
                      </w:txbxContent>
                    </v:textbox>
                  </v:shape>
                  <v:shape id="Cuadro de texto 111715294" style="position:absolute;left:14725;top:15986;width:154;height:31;visibility:visible;mso-wrap-style:square;v-text-anchor:middle" o:spid="_x0000_s104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2AyQAAAOIAAAAPAAAAZHJzL2Rvd25yZXYueG1sRE/LTgIx&#10;FN2b+A/NNWEH7fBQHClEiSYuiEYgJu5uppfp4PR2nFYY/t6SkLg8Oe/ZonO1OFAbKs8asoECQVx4&#10;U3GpYbt56U9BhIhssPZMGk4UYDG/vpphbvyRP+iwjqVIIRxy1GBjbHIpQ2HJYRj4hjhxO986jAm2&#10;pTQtHlO4q+VQqVvpsOLUYLGhpaXie/3rNOx/Rp9TuXzfPO93zZt6+tqubKm07t10jw8gInXxX3xx&#10;v5o0P8vussnwfgznSwmDnP8BAAD//wMAUEsBAi0AFAAGAAgAAAAhANvh9svuAAAAhQEAABMAAAAA&#10;AAAAAAAAAAAAAAAAAFtDb250ZW50X1R5cGVzXS54bWxQSwECLQAUAAYACAAAACEAWvQsW78AAAAV&#10;AQAACwAAAAAAAAAAAAAAAAAfAQAAX3JlbHMvLnJlbHNQSwECLQAUAAYACAAAACEAbvhNgMkAAADi&#10;AAAADwAAAAAAAAAAAAAAAAAHAgAAZHJzL2Rvd25yZXYueG1sUEsFBgAAAAADAAMAtwAAAP0CAAAA&#10;AA==&#10;">
                    <v:textbox inset="1pt,0,1pt,0">
                      <w:txbxContent>
                        <w:p w:rsidR="0003571D" w:rsidRDefault="0003571D" w14:paraId="3656B9AB" w14:textId="77777777">
                          <w:pPr>
                            <w:spacing w:line="215" w:lineRule="auto"/>
                            <w:jc w:val="center"/>
                            <w:textDirection w:val="btLr"/>
                          </w:pPr>
                        </w:p>
                      </w:txbxContent>
                    </v:textbox>
                  </v:shape>
                  <v:rect id="Rectángulo 1101718121" style="position:absolute;left:12;top:11976;width:13418;height:8051;visibility:visible;mso-wrap-style:square;v-text-anchor:middle" o:spid="_x0000_s1047"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YnxwAAAOMAAAAPAAAAZHJzL2Rvd25yZXYueG1sRE9fS8Mw&#10;EH8X9h3CCb65JH3Q0i0bbrAhyBCnvt+asy02l67JtuinN4Lg4/3+33yZXC/ONIbOswE9VSCIa287&#10;bgy8vW5uSxAhIlvsPZOBLwqwXEyu5lhZf+EXOu9jI3IIhwoNtDEOlZShbslhmPqBOHMffnQY8zk2&#10;0o54yeGul4VSd9Jhx7mhxYHWLdWf+5MzIMun7fdh81ychtUxJKV26X21M+bmOj3MQERK8V/85360&#10;eb5W+l6XutDw+1MGQC5+AAAA//8DAFBLAQItABQABgAIAAAAIQDb4fbL7gAAAIUBAAATAAAAAAAA&#10;AAAAAAAAAAAAAABbQ29udGVudF9UeXBlc10ueG1sUEsBAi0AFAAGAAgAAAAhAFr0LFu/AAAAFQEA&#10;AAsAAAAAAAAAAAAAAAAAHwEAAF9yZWxzLy5yZWxzUEsBAi0AFAAGAAgAAAAhAIy5hifHAAAA4wAA&#10;AA8AAAAAAAAAAAAAAAAABwIAAGRycy9kb3ducmV2LnhtbFBLBQYAAAAAAwADALcAAAD7AgAAAAA=&#10;">
                    <v:fill type="gradient" color2="white [3201]" angle="180" focus="35%">
                      <o:fill v:ext="view" type="gradientUnscaled"/>
                    </v:fill>
                    <v:shadow on="t" color="black" opacity="24672f" offset="0,.55556mm" origin=",.5"/>
                    <v:textbox inset="2.53958mm,2.53958mm,2.53958mm,2.53958mm">
                      <w:txbxContent>
                        <w:p w:rsidR="0003571D" w:rsidRDefault="0003571D" w14:paraId="45FB0818" w14:textId="77777777">
                          <w:pPr>
                            <w:spacing w:line="240" w:lineRule="auto"/>
                            <w:textDirection w:val="btLr"/>
                          </w:pPr>
                        </w:p>
                      </w:txbxContent>
                    </v:textbox>
                  </v:rect>
                  <v:shape id="Cuadro de texto 1283637628" style="position:absolute;left:12;top:11976;width:13418;height:8051;visibility:visible;mso-wrap-style:square;v-text-anchor:middle"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j0MyQAAAOMAAAAPAAAAZHJzL2Rvd25yZXYueG1sRI9PT8Mw&#10;DMXvSHyHyEjcWPpHKlW3bBoIJC4IbcDdNF5arXGqJnTl2+MDEkf7Pb/382a3+EHNNMU+sIF8lYEi&#10;boPt2Rn4eH++q0HFhGxxCEwGfijCbnt9tcHGhgsfaD4mpySEY4MGupTGRuvYduQxrsJILNopTB6T&#10;jJPTdsKLhPtBF1lWaY89S0OHIz121J6P397Ak/06D+FT53t3yF358DqH+k0bc3uz7NegEi3p3/x3&#10;/WIFv6jLqryvCoGWn2QBevsLAAD//wMAUEsBAi0AFAAGAAgAAAAhANvh9svuAAAAhQEAABMAAAAA&#10;AAAAAAAAAAAAAAAAAFtDb250ZW50X1R5cGVzXS54bWxQSwECLQAUAAYACAAAACEAWvQsW78AAAAV&#10;AQAACwAAAAAAAAAAAAAAAAAfAQAAX3JlbHMvLnJlbHNQSwECLQAUAAYACAAAACEAWrI9DMkAAADj&#10;AAAADwAAAAAAAAAAAAAAAAAHAgAAZHJzL2Rvd25yZXYueG1sUEsFBgAAAAADAAMAtwAAAP0CAAAA&#10;AA==&#10;">
                    <v:textbox inset="1.57986mm,1.57986mm,1.57986mm,1.57986mm">
                      <w:txbxContent>
                        <w:p w:rsidR="0003571D" w:rsidRDefault="00DD5D1B" w14:paraId="22DD194C" w14:textId="77777777">
                          <w:pPr>
                            <w:spacing w:line="215" w:lineRule="auto"/>
                            <w:jc w:val="center"/>
                            <w:textDirection w:val="btLr"/>
                          </w:pPr>
                          <w:r>
                            <w:rPr>
                              <w:rFonts w:ascii="Cambria" w:hAnsi="Cambria" w:eastAsia="Cambria" w:cs="Cambria"/>
                              <w:color w:val="000000"/>
                              <w:sz w:val="16"/>
                            </w:rPr>
                            <w:t>Acondicionar el lugar donde se realizarán las capacitaciones.</w:t>
                          </w:r>
                        </w:p>
                      </w:txbxContent>
                    </v:textbox>
                  </v:shape>
                  <v:shape id="Forma libre: forma 1558886556" style="position:absolute;left:29916;top:15544;width:2780;height:915;visibility:visible;mso-wrap-style:square;v-text-anchor:middle" coordsize="120000,120000" o:spid="_x0000_s1049"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vP1yAAAAOMAAAAPAAAAZHJzL2Rvd25yZXYueG1sRE9fa8Iw&#10;EH8f7DuEG+xlaLpBS+2MIjLZQAW1uuejuTVlzaU0mXbf3giDPd7v/03ng23FmXrfOFbwPE5AEFdO&#10;N1wrOJarUQ7CB2SNrWNS8Ese5rP7uykW2l14T+dDqEUMYV+gAhNCV0jpK0MW/dh1xJH7cr3FEM++&#10;lrrHSwy3rXxJkkxabDg2GOxoaaj6PvxYBU/rZmV272VXf57wbSvdtnSbiVKPD8PiFUSgIfyL/9wf&#10;Os5P0zzPszTN4PZTBEDOrgAAAP//AwBQSwECLQAUAAYACAAAACEA2+H2y+4AAACFAQAAEwAAAAAA&#10;AAAAAAAAAAAAAAAAW0NvbnRlbnRfVHlwZXNdLnhtbFBLAQItABQABgAIAAAAIQBa9CxbvwAAABUB&#10;AAALAAAAAAAAAAAAAAAAAB8BAABfcmVscy8ucmVsc1BLAQItABQABgAIAAAAIQCd4vP1yAAAAOMA&#10;AAAPAAAAAAAAAAAAAAAAAAcCAABkcnMvZG93bnJldi54bWxQSwUGAAAAAAMAAwC3AAAA/AIAA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049F31CB" w14:textId="77777777">
                          <w:pPr>
                            <w:spacing w:line="240" w:lineRule="auto"/>
                            <w:textDirection w:val="btLr"/>
                          </w:pPr>
                        </w:p>
                      </w:txbxContent>
                    </v:textbox>
                  </v:shape>
                  <v:shape id="Cuadro de texto 1559661765" style="position:absolute;left:31229;top:15986;width:154;height:31;visibility:visible;mso-wrap-style:square;v-text-anchor:middle" o:spid="_x0000_s105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Fq9ygAAAOMAAAAPAAAAZHJzL2Rvd25yZXYueG1sRE9fT8Iw&#10;EH834Ts0R+KbtGg2YVKIEk18MBiBkPh2WY91uF7nWmB+e2pi4uP9/t9s0btGnKgLtWcN45ECQVx6&#10;U3OlYbt5uZmACBHZYOOZNPxQgMV8cDXDwvgzf9BpHSuRQjgUqMHG2BZShtKSwzDyLXHi9r5zGNPZ&#10;VdJ0eE7hrpG3SuXSYc2pwWJLS0vl1/roNBy+73YTuXzfPB/27Uo9fW7fbKW0vh72jw8gIvXxX/zn&#10;fjVpfpZN83x8n2fw+1MCQM4vAAAA//8DAFBLAQItABQABgAIAAAAIQDb4fbL7gAAAIUBAAATAAAA&#10;AAAAAAAAAAAAAAAAAABbQ29udGVudF9UeXBlc10ueG1sUEsBAi0AFAAGAAgAAAAhAFr0LFu/AAAA&#10;FQEAAAsAAAAAAAAAAAAAAAAAHwEAAF9yZWxzLy5yZWxzUEsBAi0AFAAGAAgAAAAhAD1YWr3KAAAA&#10;4wAAAA8AAAAAAAAAAAAAAAAABwIAAGRycy9kb3ducmV2LnhtbFBLBQYAAAAAAwADALcAAAD+AgAA&#10;AAA=&#10;">
                    <v:textbox inset="1pt,0,1pt,0">
                      <w:txbxContent>
                        <w:p w:rsidR="0003571D" w:rsidRDefault="0003571D" w14:paraId="53128261" w14:textId="77777777">
                          <w:pPr>
                            <w:spacing w:line="215" w:lineRule="auto"/>
                            <w:jc w:val="center"/>
                            <w:textDirection w:val="btLr"/>
                          </w:pPr>
                        </w:p>
                      </w:txbxContent>
                    </v:textbox>
                  </v:shape>
                  <v:rect id="Rectángulo 1466479852" style="position:absolute;left:16516;top:11976;width:13418;height:8051;visibility:visible;mso-wrap-style:square;v-text-anchor:middle" o:spid="_x0000_s1051"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rVtyAAAAOMAAAAPAAAAZHJzL2Rvd25yZXYueG1sRE9fS8Mw&#10;EH8f+B3CDXzbkpVZu7psOGEiyBDnfD+bsy02l9pkW/TTG0Hw8X7/b7mOthMnGnzrWMNsqkAQV860&#10;XGs4vGwnBQgfkA12jknDF3lYry5GSyyNO/MznfahFimEfYkamhD6UkpfNWTRT11PnLh3N1gM6Rxq&#10;aQY8p3DbyUypXFpsOTU02NNdQ9XH/mg1yOLx/vtt+5Qd+82nj0rt4utmp/XlON7egAgUw7/4z/1g&#10;0vx5ns+vF8VVBr8/JQDk6gcAAP//AwBQSwECLQAUAAYACAAAACEA2+H2y+4AAACFAQAAEwAAAAAA&#10;AAAAAAAAAAAAAAAAW0NvbnRlbnRfVHlwZXNdLnhtbFBLAQItABQABgAIAAAAIQBa9CxbvwAAABUB&#10;AAALAAAAAAAAAAAAAAAAAB8BAABfcmVscy8ucmVsc1BLAQItABQABgAIAAAAIQCEqrVtyAAAAOM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03571D" w:rsidRDefault="0003571D" w14:paraId="62486C05" w14:textId="77777777">
                          <w:pPr>
                            <w:spacing w:line="240" w:lineRule="auto"/>
                            <w:textDirection w:val="btLr"/>
                          </w:pPr>
                        </w:p>
                      </w:txbxContent>
                    </v:textbox>
                  </v:rect>
                  <v:shape id="Cuadro de texto 472953719" style="position:absolute;left:16516;top:11976;width:13418;height:8051;visibility:visible;mso-wrap-style:square;v-text-anchor:middle" o:spid="_x0000_s105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YSyQAAAOIAAAAPAAAAZHJzL2Rvd25yZXYueG1sRI9Ba8JA&#10;FITvBf/D8oTe6ibaVo2uoqLQi4i2vT+zz00w+zZktzH9926h4HGYmW+Y+bKzlWip8aVjBekgAUGc&#10;O12yUfD1uXuZgPABWWPlmBT8koflovc0x0y7Gx+pPQUjIoR9hgqKEOpMSp8XZNEPXE0cvYtrLIYo&#10;GyN1g7cIt5UcJsm7tFhyXCiwpk1B+fX0YxVs9flauW+ZrswxNaP1vnWTg1Tqud+tZiACdeER/m9/&#10;aAWv4+H0bTROp/B3Kd4BubgDAAD//wMAUEsBAi0AFAAGAAgAAAAhANvh9svuAAAAhQEAABMAAAAA&#10;AAAAAAAAAAAAAAAAAFtDb250ZW50X1R5cGVzXS54bWxQSwECLQAUAAYACAAAACEAWvQsW78AAAAV&#10;AQAACwAAAAAAAAAAAAAAAAAfAQAAX3JlbHMvLnJlbHNQSwECLQAUAAYACAAAACEAD6CGEskAAADi&#10;AAAADwAAAAAAAAAAAAAAAAAHAgAAZHJzL2Rvd25yZXYueG1sUEsFBgAAAAADAAMAtwAAAP0CAAAA&#10;AA==&#10;">
                    <v:textbox inset="1.57986mm,1.57986mm,1.57986mm,1.57986mm">
                      <w:txbxContent>
                        <w:p w:rsidR="0003571D" w:rsidRDefault="00DD5D1B" w14:paraId="063802EE" w14:textId="77777777">
                          <w:pPr>
                            <w:spacing w:line="215" w:lineRule="auto"/>
                            <w:jc w:val="center"/>
                            <w:textDirection w:val="btLr"/>
                          </w:pPr>
                          <w:r>
                            <w:rPr>
                              <w:rFonts w:ascii="Cambria" w:hAnsi="Cambria" w:eastAsia="Cambria" w:cs="Cambria"/>
                              <w:color w:val="000000"/>
                              <w:sz w:val="16"/>
                            </w:rPr>
                            <w:t>Realizar la programación de las personas que asistirán a la capacitación e informar a los jefes de cada sección qué persona no estará y en qué horarios.</w:t>
                          </w:r>
                        </w:p>
                      </w:txbxContent>
                    </v:textbox>
                  </v:shape>
                  <v:shape id="Forma libre: forma 819959829" style="position:absolute;left:46420;top:15544;width:2780;height:915;visibility:visible;mso-wrap-style:square;v-text-anchor:middle" coordsize="120000,120000" o:spid="_x0000_s1053"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euygAAAOIAAAAPAAAAZHJzL2Rvd25yZXYueG1sRI9RS8Mw&#10;FIXfBf9DuMJexKUbKE1dNsbYmDAHuqrPl+baFJub0mRb9++NMPDxcM75Dme2GFwrTtSHxrOGyTgD&#10;QVx503Ct4aPcPOQgQkQ22HomDRcKsJjf3sywMP7M73Q6xFokCIcCNdgYu0LKUFlyGMa+I07et+8d&#10;xiT7WpoezwnuWjnNsifpsOG0YLGjlaXq53B0Gu53zca+bcuu/vrE9V76felfldaju2H5DCLSEP/D&#10;1/aL0ZBPlHpU+VTB36V0B+T8FwAA//8DAFBLAQItABQABgAIAAAAIQDb4fbL7gAAAIUBAAATAAAA&#10;AAAAAAAAAAAAAAAAAABbQ29udGVudF9UeXBlc10ueG1sUEsBAi0AFAAGAAgAAAAhAFr0LFu/AAAA&#10;FQEAAAsAAAAAAAAAAAAAAAAAHwEAAF9yZWxzLy5yZWxzUEsBAi0AFAAGAAgAAAAhAPWnJ67KAAAA&#10;4gAAAA8AAAAAAAAAAAAAAAAABwIAAGRycy9kb3ducmV2LnhtbFBLBQYAAAAAAwADALcAAAD+AgAA&#10;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4101652C" w14:textId="77777777">
                          <w:pPr>
                            <w:spacing w:line="240" w:lineRule="auto"/>
                            <w:textDirection w:val="btLr"/>
                          </w:pPr>
                        </w:p>
                      </w:txbxContent>
                    </v:textbox>
                  </v:shape>
                  <v:shape id="Cuadro de texto 826309903" style="position:absolute;left:47733;top:15986;width:154;height:31;visibility:visible;mso-wrap-style:square;v-text-anchor:middle" o:spid="_x0000_s105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keywAAAOIAAAAPAAAAZHJzL2Rvd25yZXYueG1sRI9BawIx&#10;FITvhf6H8ArealIXZF2N0koFD6VSlYK3x+a5Wbt52W6ibv+9KRR6HGbmG2a26F0jLtSF2rOGp6EC&#10;QVx6U3OlYb9bPeYgQkQ22HgmDT8UYDG/v5thYfyVP+iyjZVIEA4FarAxtoWUobTkMAx9S5y8o+8c&#10;xiS7SpoOrwnuGjlSaiwd1pwWLLa0tFR+bc9Ow+k7+8zlcrN7PR3bd/Vy2L/ZSmk9eOifpyAi9fE/&#10;/NdeGw35aJypyURl8Hsp3QE5vwEAAP//AwBQSwECLQAUAAYACAAAACEA2+H2y+4AAACFAQAAEwAA&#10;AAAAAAAAAAAAAAAAAAAAW0NvbnRlbnRfVHlwZXNdLnhtbFBLAQItABQABgAIAAAAIQBa9CxbvwAA&#10;ABUBAAALAAAAAAAAAAAAAAAAAB8BAABfcmVscy8ucmVsc1BLAQItABQABgAIAAAAIQBnXikeywAA&#10;AOIAAAAPAAAAAAAAAAAAAAAAAAcCAABkcnMvZG93bnJldi54bWxQSwUGAAAAAAMAAwC3AAAA/wIA&#10;AAAA&#10;">
                    <v:textbox inset="1pt,0,1pt,0">
                      <w:txbxContent>
                        <w:p w:rsidR="0003571D" w:rsidRDefault="0003571D" w14:paraId="4B99056E" w14:textId="77777777">
                          <w:pPr>
                            <w:spacing w:line="215" w:lineRule="auto"/>
                            <w:jc w:val="center"/>
                            <w:textDirection w:val="btLr"/>
                          </w:pPr>
                        </w:p>
                      </w:txbxContent>
                    </v:textbox>
                  </v:shape>
                  <v:rect id="Rectángulo 357782925" style="position:absolute;left:33020;top:11976;width:13418;height:8051;visibility:visible;mso-wrap-style:square;v-text-anchor:middle" o:spid="_x0000_s1055"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zYywAAAOIAAAAPAAAAZHJzL2Rvd25yZXYueG1sRI9BSwMx&#10;FITvgv8hPMGbTdxSu26bFluoCFLEau+vm9fdxc3Luknb2F9vCoLHYWa+YabzaFtxpN43jjXcDxQI&#10;4tKZhisNnx+ruxyED8gGW8ek4Yc8zGfXV1MsjDvxOx03oRIJwr5ADXUIXSGlL2uy6AeuI07e3vUW&#10;Q5J9JU2PpwS3rcyUepAWG04LNXa0rKn82hysBpm/Pp93q7fs0C2+fVRqHbeLtda3N/FpAiJQDP/h&#10;v/aL0TAcjcd59piN4HIp3QE5+wUAAP//AwBQSwECLQAUAAYACAAAACEA2+H2y+4AAACFAQAAEwAA&#10;AAAAAAAAAAAAAAAAAAAAW0NvbnRlbnRfVHlwZXNdLnhtbFBLAQItABQABgAIAAAAIQBa9CxbvwAA&#10;ABUBAAALAAAAAAAAAAAAAAAAAB8BAABfcmVscy8ucmVsc1BLAQItABQABgAIAAAAIQCRJGzYywAA&#10;AOIAAAAPAAAAAAAAAAAAAAAAAAcCAABkcnMvZG93bnJldi54bWxQSwUGAAAAAAMAAwC3AAAA/wIA&#10;AAAA&#10;">
                    <v:fill type="gradient" color2="white [3201]" angle="180" focus="35%">
                      <o:fill v:ext="view" type="gradientUnscaled"/>
                    </v:fill>
                    <v:shadow on="t" color="black" opacity="24672f" offset="0,.55556mm" origin=",.5"/>
                    <v:textbox inset="2.53958mm,2.53958mm,2.53958mm,2.53958mm">
                      <w:txbxContent>
                        <w:p w:rsidR="0003571D" w:rsidRDefault="0003571D" w14:paraId="1299C43A" w14:textId="77777777">
                          <w:pPr>
                            <w:spacing w:line="240" w:lineRule="auto"/>
                            <w:textDirection w:val="btLr"/>
                          </w:pPr>
                        </w:p>
                      </w:txbxContent>
                    </v:textbox>
                  </v:rect>
                  <v:shape id="Cuadro de texto 1548309868" style="position:absolute;left:33020;top:11976;width:13418;height:8051;visibility:visible;mso-wrap-style:square;v-text-anchor:middle" o:spid="_x0000_s105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FDLygAAAOMAAAAPAAAAZHJzL2Rvd25yZXYueG1sRI9BT8Mw&#10;DIXvk/gPkZG4bWk3mLqybNoQSFwQ2oC715i0WuNUTejKv8cHpB3t9/ze5/V29K0aqI9NYAP5LANF&#10;XAXbsDPw+fEyLUDFhGyxDUwGfinCdnMzWWNpw4UPNByTUxLCsUQDdUpdqXWsavIYZ6EjFu079B6T&#10;jL3TtseLhPtWz7NsqT02LA01dvRUU3U+/ngDz/Z0bsOXznfukLvF/m0Ixbs25u523D2CSjSmq/n/&#10;+tUK/sN9schWxVKg5SdZgN78AQAA//8DAFBLAQItABQABgAIAAAAIQDb4fbL7gAAAIUBAAATAAAA&#10;AAAAAAAAAAAAAAAAAABbQ29udGVudF9UeXBlc10ueG1sUEsBAi0AFAAGAAgAAAAhAFr0LFu/AAAA&#10;FQEAAAsAAAAAAAAAAAAAAAAAHwEAAF9yZWxzLy5yZWxzUEsBAi0AFAAGAAgAAAAhAN0IUMvKAAAA&#10;4wAAAA8AAAAAAAAAAAAAAAAABwIAAGRycy9kb3ducmV2LnhtbFBLBQYAAAAAAwADALcAAAD+AgAA&#10;AAA=&#10;">
                    <v:textbox inset="1.57986mm,1.57986mm,1.57986mm,1.57986mm">
                      <w:txbxContent>
                        <w:p w:rsidR="0003571D" w:rsidRDefault="00DD5D1B" w14:paraId="7B63D10F" w14:textId="77777777">
                          <w:pPr>
                            <w:spacing w:line="215" w:lineRule="auto"/>
                            <w:jc w:val="center"/>
                            <w:textDirection w:val="btLr"/>
                          </w:pPr>
                          <w:r>
                            <w:rPr>
                              <w:rFonts w:ascii="Cambria" w:hAnsi="Cambria" w:eastAsia="Cambria" w:cs="Cambria"/>
                              <w:color w:val="000000"/>
                              <w:sz w:val="16"/>
                            </w:rPr>
                            <w:t>Supervisar la evolución de la capacitación y la disposición de las personas que están recibiendo la información.</w:t>
                          </w:r>
                        </w:p>
                      </w:txbxContent>
                    </v:textbox>
                  </v:shape>
                  <v:shape id="Forma libre: forma 1408293142" style="position:absolute;left:6721;top:20009;width:49512;height:2780;visibility:visible;mso-wrap-style:square;v-text-anchor:middle" coordsize="120000,120000" o:spid="_x0000_s1057" filled="f" strokecolor="#1d497d" o:spt="100" adj="-11796480,,5400" path="m120000,r,67381l,67381r,5261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HGyAAAAOMAAAAPAAAAZHJzL2Rvd25yZXYueG1sRE9fa8Iw&#10;EH8X/A7hhL3ITO1EtDOKjMkGKmx22/PR3JpicylNpt23N4Lg4/3+32LV2VqcqPWVYwXjUQKCuHC6&#10;4lLBV755nIHwAVlj7ZgU/JOH1bLfW2Cm3Zk/6XQIpYgh7DNUYEJoMil9YciiH7mGOHK/rrUY4tmW&#10;Urd4juG2lmmSTKXFimODwYZeDBXHw59VMNxWG/Pxljflzze+7qXb5243V+ph0K2fQQTqwl18c7/r&#10;OH+SzNL503iSwvWnCIBcXgAAAP//AwBQSwECLQAUAAYACAAAACEA2+H2y+4AAACFAQAAEwAAAAAA&#10;AAAAAAAAAAAAAAAAW0NvbnRlbnRfVHlwZXNdLnhtbFBLAQItABQABgAIAAAAIQBa9CxbvwAAABUB&#10;AAALAAAAAAAAAAAAAAAAAB8BAABfcmVscy8ucmVsc1BLAQItABQABgAIAAAAIQDDyeHGyAAAAOMA&#10;AAAPAAAAAAAAAAAAAAAAAAcCAABkcnMvZG93bnJldi54bWxQSwUGAAAAAAMAAwC3AAAA/AIAAA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4DDBEF00" w14:textId="77777777">
                          <w:pPr>
                            <w:spacing w:line="240" w:lineRule="auto"/>
                            <w:textDirection w:val="btLr"/>
                          </w:pPr>
                        </w:p>
                      </w:txbxContent>
                    </v:textbox>
                  </v:shape>
                  <v:shape id="Cuadro de texto 1159069807" style="position:absolute;left:30237;top:21383;width:2480;height:31;visibility:visible;mso-wrap-style:square;v-text-anchor:middle" o:spid="_x0000_s105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UCByQAAAOMAAAAPAAAAZHJzL2Rvd25yZXYueG1sRE/NTgIx&#10;EL6b+A7NmHCTFgm4rBQiRBMOBiMQE2+T7bBd3E6XbYXl7S2Jicf5/mc671wtTtSGyrOGQV+BIC68&#10;qbjUsNu+3mcgQkQ2WHsmDRcKMJ/d3kwxN/7MH3TaxFKkEA45arAxNrmUobDkMPR9Q5y4vW8dxnS2&#10;pTQtnlO4q+WDUmPpsOLUYLGhpaXie/PjNByOw89MLt+3L4d9s1aLr92bLZXWvbvu+QlEpC7+i//c&#10;K5PmD0YTNZ5k6hGuPyUA5OwXAAD//wMAUEsBAi0AFAAGAAgAAAAhANvh9svuAAAAhQEAABMAAAAA&#10;AAAAAAAAAAAAAAAAAFtDb250ZW50X1R5cGVzXS54bWxQSwECLQAUAAYACAAAACEAWvQsW78AAAAV&#10;AQAACwAAAAAAAAAAAAAAAAAfAQAAX3JlbHMvLnJlbHNQSwECLQAUAAYACAAAACEAXz1AgckAAADj&#10;AAAADwAAAAAAAAAAAAAAAAAHAgAAZHJzL2Rvd25yZXYueG1sUEsFBgAAAAADAAMAtwAAAP0CAAAA&#10;AA==&#10;">
                    <v:textbox inset="1pt,0,1pt,0">
                      <w:txbxContent>
                        <w:p w:rsidR="0003571D" w:rsidRDefault="0003571D" w14:paraId="3461D779" w14:textId="77777777">
                          <w:pPr>
                            <w:spacing w:line="215" w:lineRule="auto"/>
                            <w:jc w:val="center"/>
                            <w:textDirection w:val="btLr"/>
                          </w:pPr>
                        </w:p>
                      </w:txbxContent>
                    </v:textbox>
                  </v:shape>
                  <v:rect id="Rectángulo 1841235319" style="position:absolute;left:49524;top:11976;width:13418;height:8051;visibility:visible;mso-wrap-style:square;v-text-anchor:middle" o:spid="_x0000_s1059"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rjyAAAAOMAAAAPAAAAZHJzL2Rvd25yZXYueG1sRE9fS8Mw&#10;EH8X/A7hBN9c0s5JV5cNJ0wEGeLc3m/N2RabS22yLfrpjTDw8X7/b7aIthNHGnzrWEM2UiCIK2da&#10;rjVs31c3BQgfkA12jknDN3lYzC8vZlgad+I3Om5CLVII+xI1NCH0pZS+asiiH7meOHEfbrAY0jnU&#10;0gx4SuG2k7lSd9Jiy6mhwZ4eG6o+NwerQRYvTz/71Wt+6JdfPiq1jrvlWuvrq/hwDyJQDP/is/vZ&#10;pPnFbZaPJ+NsCn8/JQDk/BcAAP//AwBQSwECLQAUAAYACAAAACEA2+H2y+4AAACFAQAAEwAAAAAA&#10;AAAAAAAAAAAAAAAAW0NvbnRlbnRfVHlwZXNdLnhtbFBLAQItABQABgAIAAAAIQBa9CxbvwAAABUB&#10;AAALAAAAAAAAAAAAAAAAAB8BAABfcmVscy8ucmVsc1BLAQItABQABgAIAAAAIQDkPPrjyAAAAOM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03571D" w:rsidRDefault="0003571D" w14:paraId="3CF2D8B6" w14:textId="77777777">
                          <w:pPr>
                            <w:spacing w:line="240" w:lineRule="auto"/>
                            <w:textDirection w:val="btLr"/>
                          </w:pPr>
                        </w:p>
                      </w:txbxContent>
                    </v:textbox>
                  </v:rect>
                  <v:shape id="Cuadro de texto 1805395175" style="position:absolute;left:49524;top:11976;width:13418;height:8051;visibility:visible;mso-wrap-style:square;v-text-anchor:middle" o:spid="_x0000_s10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CMSxwAAAOMAAAAPAAAAZHJzL2Rvd25yZXYueG1sRE9fa8Iw&#10;EH8f+B3CCb7NtEpnV43ixga+DNFt72dzpsXmUppYu2+/CIM93u//rTaDbURPna8dK0inCQji0uma&#10;jYKvz/fHHIQPyBobx6Tghzxs1qOHFRba3fhA/TEYEUPYF6igCqEtpPRlRRb91LXEkTu7zmKIZ2ek&#10;7vAWw20jZ0nyJC3WHBsqbOm1ovJyvFoFb/p0ady3TLfmkJr5y0fv8r1UajIetksQgYbwL/5z73Sc&#10;nyfZ/DlLFxncf4oAyPUvAAAA//8DAFBLAQItABQABgAIAAAAIQDb4fbL7gAAAIUBAAATAAAAAAAA&#10;AAAAAAAAAAAAAABbQ29udGVudF9UeXBlc10ueG1sUEsBAi0AFAAGAAgAAAAhAFr0LFu/AAAAFQEA&#10;AAsAAAAAAAAAAAAAAAAAHwEAAF9yZWxzLy5yZWxzUEsBAi0AFAAGAAgAAAAhAGhMIxLHAAAA4wAA&#10;AA8AAAAAAAAAAAAAAAAABwIAAGRycy9kb3ducmV2LnhtbFBLBQYAAAAAAwADALcAAAD7AgAAAAA=&#10;">
                    <v:textbox inset="1.57986mm,1.57986mm,1.57986mm,1.57986mm">
                      <w:txbxContent>
                        <w:p w:rsidR="0003571D" w:rsidRDefault="00DD5D1B" w14:paraId="069DB025" w14:textId="77777777">
                          <w:pPr>
                            <w:spacing w:line="215" w:lineRule="auto"/>
                            <w:jc w:val="center"/>
                            <w:textDirection w:val="btLr"/>
                          </w:pPr>
                          <w:r>
                            <w:rPr>
                              <w:rFonts w:ascii="Cambria" w:hAnsi="Cambria" w:eastAsia="Cambria" w:cs="Cambria"/>
                              <w:color w:val="000000"/>
                              <w:sz w:val="16"/>
                            </w:rPr>
                            <w:t>Desarrollar instrumentos de evaluación.</w:t>
                          </w:r>
                        </w:p>
                      </w:txbxContent>
                    </v:textbox>
                  </v:shape>
                  <v:shape id="Forma libre: forma 1845385642" style="position:absolute;left:13412;top:26681;width:2780;height:915;visibility:visible;mso-wrap-style:square;v-text-anchor:middle" coordsize="120000,120000" o:spid="_x0000_s1061" filled="f" strokecolor="#1d497d" o:spt="100" adj="-11796480,,5400" path="m,60000r12000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1hyQAAAOMAAAAPAAAAZHJzL2Rvd25yZXYueG1sRE9fa8Iw&#10;EH8f+B3CDXwZM51T6TqjDJkoqLDZbc9Hc2uKzaU0mdZvvwiCj/f7f9N5Z2txpNZXjhU8DRIQxIXT&#10;FZcKvvLlYwrCB2SNtWNScCYP81nvboqZdif+pOM+lCKGsM9QgQmhyaT0hSGLfuAa4sj9utZiiGdb&#10;St3iKYbbWg6TZCItVhwbDDa0MFQc9n9WwcOmWpqPVd6UP9/4vpNul7vti1L9++7tFUSgLtzEV/da&#10;x/npaPycjiejIVx+igDI2T8AAAD//wMAUEsBAi0AFAAGAAgAAAAhANvh9svuAAAAhQEAABMAAAAA&#10;AAAAAAAAAAAAAAAAAFtDb250ZW50X1R5cGVzXS54bWxQSwECLQAUAAYACAAAACEAWvQsW78AAAAV&#10;AQAACwAAAAAAAAAAAAAAAAAfAQAAX3JlbHMvLnJlbHNQSwECLQAUAAYACAAAACEAwRLtYckAAADj&#10;AAAADwAAAAAAAAAAAAAAAAAHAgAAZHJzL2Rvd25yZXYueG1sUEsFBgAAAAADAAMAtwAAAP0CAAAA&#10;AA==&#10;">
                    <v:stroke joinstyle="round" startarrowwidth="narrow" startarrowlength="short" endarrow="classic"/>
                    <v:formulas/>
                    <v:path textboxrect="0,0,120000,120000" arrowok="t" o:connecttype="custom" o:extrusionok="f"/>
                    <v:textbox inset="2.53958mm,2.53958mm,2.53958mm,2.53958mm">
                      <w:txbxContent>
                        <w:p w:rsidR="0003571D" w:rsidRDefault="0003571D" w14:paraId="0FB78278" w14:textId="77777777">
                          <w:pPr>
                            <w:spacing w:line="240" w:lineRule="auto"/>
                            <w:textDirection w:val="btLr"/>
                          </w:pPr>
                        </w:p>
                      </w:txbxContent>
                    </v:textbox>
                  </v:shape>
                  <v:shape id="Cuadro de texto 874728362" style="position:absolute;left:14725;top:27123;width:154;height:31;visibility:visible;mso-wrap-style:square;v-text-anchor:middle" o:spid="_x0000_s106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OBzAAAAOIAAAAPAAAAZHJzL2Rvd25yZXYueG1sRI9BawIx&#10;FITvhf6H8ITeauJadFmN0koLPZRKVQreHpvnZu3mZbtJdfvvm4LgcZiZb5j5sneNOFEXas8aRkMF&#10;grj0puZKw277cp+DCBHZYOOZNPxSgOXi9maOhfFn/qDTJlYiQTgUqMHG2BZShtKSwzD0LXHyDr5z&#10;GJPsKmk6PCe4a2Sm1EQ6rDktWGxpZan82vw4Dcfv8WcuV+vt8/HQvqun/e7NVkrru0H/OAMRqY/X&#10;8KX9ajTk04dplo8nGfxfSndALv4AAAD//wMAUEsBAi0AFAAGAAgAAAAhANvh9svuAAAAhQEAABMA&#10;AAAAAAAAAAAAAAAAAAAAAFtDb250ZW50X1R5cGVzXS54bWxQSwECLQAUAAYACAAAACEAWvQsW78A&#10;AAAVAQAACwAAAAAAAAAAAAAAAAAfAQAAX3JlbHMvLnJlbHNQSwECLQAUAAYACAAAACEAMyhTgcwA&#10;AADiAAAADwAAAAAAAAAAAAAAAAAHAgAAZHJzL2Rvd25yZXYueG1sUEsFBgAAAAADAAMAtwAAAAAD&#10;AAAAAA==&#10;">
                    <v:textbox inset="1pt,0,1pt,0">
                      <w:txbxContent>
                        <w:p w:rsidR="0003571D" w:rsidRDefault="0003571D" w14:paraId="1FC39945" w14:textId="77777777">
                          <w:pPr>
                            <w:spacing w:line="215" w:lineRule="auto"/>
                            <w:jc w:val="center"/>
                            <w:textDirection w:val="btLr"/>
                          </w:pPr>
                        </w:p>
                      </w:txbxContent>
                    </v:textbox>
                  </v:shape>
                  <v:rect id="Rectángulo 416530418" style="position:absolute;left:12;top:23113;width:13418;height:8051;visibility:visible;mso-wrap-style:square;v-text-anchor:middle" o:spid="_x0000_s1063"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uyNyAAAAOIAAAAPAAAAZHJzL2Rvd25yZXYueG1sRE/LagIx&#10;FN0X+g/hCu5qMmpFpkapBUUoIvWxv05uZwYnN9NJ1LRf3ywKXR7Oe7aIthE36nztWEM2UCCIC2dq&#10;LjUcD6unKQgfkA02jknDN3lYzB8fZpgbd+cPuu1DKVII+xw1VCG0uZS+qMiiH7iWOHGfrrMYEuxK&#10;aTq8p3DbyKFSE2mx5tRQYUtvFRWX/dVqkNP39c95tRte2+WXj0pt42m51brfi68vIALF8C/+c2+M&#10;hnE2eR6pcZY2p0vpDsj5LwAAAP//AwBQSwECLQAUAAYACAAAACEA2+H2y+4AAACFAQAAEwAAAAAA&#10;AAAAAAAAAAAAAAAAW0NvbnRlbnRfVHlwZXNdLnhtbFBLAQItABQABgAIAAAAIQBa9CxbvwAAABUB&#10;AAALAAAAAAAAAAAAAAAAAB8BAABfcmVscy8ucmVsc1BLAQItABQABgAIAAAAIQCRLuyNyAAAAOIA&#10;AAAPAAAAAAAAAAAAAAAAAAcCAABkcnMvZG93bnJldi54bWxQSwUGAAAAAAMAAwC3AAAA/AIAAAAA&#10;">
                    <v:fill type="gradient" color2="white [3201]" angle="180" focus="35%">
                      <o:fill v:ext="view" type="gradientUnscaled"/>
                    </v:fill>
                    <v:shadow on="t" color="black" opacity="24672f" offset="0,.55556mm" origin=",.5"/>
                    <v:textbox inset="2.53958mm,2.53958mm,2.53958mm,2.53958mm">
                      <w:txbxContent>
                        <w:p w:rsidR="0003571D" w:rsidRDefault="0003571D" w14:paraId="0562CB0E" w14:textId="77777777">
                          <w:pPr>
                            <w:spacing w:line="240" w:lineRule="auto"/>
                            <w:textDirection w:val="btLr"/>
                          </w:pPr>
                        </w:p>
                      </w:txbxContent>
                    </v:textbox>
                  </v:rect>
                  <v:shape id="Cuadro de texto 1843199879" style="position:absolute;left:12;top:23113;width:13418;height:8051;visibility:visible;mso-wrap-style:square;v-text-anchor:middle" o:spid="_x0000_s106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LPxwAAAOMAAAAPAAAAZHJzL2Rvd25yZXYueG1sRE9fa8Iw&#10;EH8f+B3CCXvTtDpmW42iw8Fehui291tzpsXmUppYu2+/DIQ93u//rTaDbURPna8dK0inCQji0uma&#10;jYLPj9dJBsIHZI2NY1LwQx4269HDCgvtbnyk/hSMiCHsC1RQhdAWUvqyIot+6lriyJ1dZzHEszNS&#10;d3iL4baRsyR5lhZrjg0VtvRSUXk5Xa2Cvf6+NO5LpltzTM1899677CCVehwP2yWIQEP4F9/dbzrO&#10;z57maZ5nixz+fooAyPUvAAAA//8DAFBLAQItABQABgAIAAAAIQDb4fbL7gAAAIUBAAATAAAAAAAA&#10;AAAAAAAAAAAAAABbQ29udGVudF9UeXBlc10ueG1sUEsBAi0AFAAGAAgAAAAhAFr0LFu/AAAAFQEA&#10;AAsAAAAAAAAAAAAAAAAAHwEAAF9yZWxzLy5yZWxzUEsBAi0AFAAGAAgAAAAhAO12os/HAAAA4wAA&#10;AA8AAAAAAAAAAAAAAAAABwIAAGRycy9kb3ducmV2LnhtbFBLBQYAAAAAAwADALcAAAD7AgAAAAA=&#10;">
                    <v:textbox inset="1.57986mm,1.57986mm,1.57986mm,1.57986mm">
                      <w:txbxContent>
                        <w:p w:rsidR="0003571D" w:rsidRDefault="00DD5D1B" w14:paraId="6BAD9751" w14:textId="77777777">
                          <w:pPr>
                            <w:spacing w:line="215" w:lineRule="auto"/>
                            <w:jc w:val="center"/>
                            <w:textDirection w:val="btLr"/>
                          </w:pPr>
                          <w:r>
                            <w:rPr>
                              <w:rFonts w:ascii="Cambria" w:hAnsi="Cambria" w:eastAsia="Cambria" w:cs="Cambria"/>
                              <w:color w:val="000000"/>
                              <w:sz w:val="16"/>
                            </w:rPr>
                            <w:t>Realizar registros estadísticos frente a asistencia, participación y desempeño en los criterios de evaluación.</w:t>
                          </w:r>
                        </w:p>
                      </w:txbxContent>
                    </v:textbox>
                  </v:shape>
                  <v:rect id="Rectángulo 159581483" style="position:absolute;left:16516;top:23113;width:13418;height:8051;visibility:visible;mso-wrap-style:square;v-text-anchor:middle" o:spid="_x0000_s1065" fillcolor="white [3201]"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asxwAAAOIAAAAPAAAAZHJzL2Rvd25yZXYueG1sRE9da8Iw&#10;FH0f7D+EO/BtJuoctTOKCo7BkDHn3u+au7bY3NQmauavX4TBHg/nezqPthEn6nztWMOgr0AQF87U&#10;XGrYfazvMxA+IBtsHJOGH/Iwn93eTDE37szvdNqGUqQQ9jlqqEJocyl9UZFF33ctceK+XWcxJNiV&#10;0nR4TuG2kUOlHqXFmlNDhS2tKir226PVILPX58vX+m14bJcHH5XaxM/lRuveXVw8gQgUw7/4z/1i&#10;0vzxZJwNHrIRXC8lDHL2CwAA//8DAFBLAQItABQABgAIAAAAIQDb4fbL7gAAAIUBAAATAAAAAAAA&#10;AAAAAAAAAAAAAABbQ29udGVudF9UeXBlc10ueG1sUEsBAi0AFAAGAAgAAAAhAFr0LFu/AAAAFQEA&#10;AAsAAAAAAAAAAAAAAAAAHwEAAF9yZWxzLy5yZWxzUEsBAi0AFAAGAAgAAAAhALcJVqzHAAAA4gAA&#10;AA8AAAAAAAAAAAAAAAAABwIAAGRycy9kb3ducmV2LnhtbFBLBQYAAAAAAwADALcAAAD7AgAAAAA=&#10;">
                    <v:fill type="gradient" color2="white [3201]" angle="180" focus="35%">
                      <o:fill v:ext="view" type="gradientUnscaled"/>
                    </v:fill>
                    <v:shadow on="t" color="black" opacity="24672f" offset="0,.55556mm" origin=",.5"/>
                    <v:textbox inset="2.53958mm,2.53958mm,2.53958mm,2.53958mm">
                      <w:txbxContent>
                        <w:p w:rsidR="0003571D" w:rsidRDefault="0003571D" w14:paraId="34CE0A41" w14:textId="77777777">
                          <w:pPr>
                            <w:spacing w:line="240" w:lineRule="auto"/>
                            <w:textDirection w:val="btLr"/>
                          </w:pPr>
                        </w:p>
                      </w:txbxContent>
                    </v:textbox>
                  </v:rect>
                  <v:shape id="Cuadro de texto 2099004497" style="position:absolute;left:16516;top:23113;width:13418;height:8051;visibility:visible;mso-wrap-style:square;v-text-anchor:middle" o:spid="_x0000_s106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iTygAAAOMAAAAPAAAAZHJzL2Rvd25yZXYueG1sRI9BawIx&#10;FITvhf6H8ArearJWWnc1ii0KvRTR6v25ec0ubl6WTVy3/74pFHocZuYbZrEaXCN66kLtWUM2ViCI&#10;S29qthqOn9vHGYgQkQ02nknDNwVYLe/vFlgYf+M99YdoRYJwKFBDFWNbSBnKihyGsW+Jk/flO4cx&#10;yc5K0+EtwV0jJ0o9S4c1p4UKW3qrqLwcrk7DxpwvjT/JbG33mX16/ej9bCe1Hj0M6zmISEP8D/+1&#10;342GicpzpabT/AV+P6U/IJc/AAAA//8DAFBLAQItABQABgAIAAAAIQDb4fbL7gAAAIUBAAATAAAA&#10;AAAAAAAAAAAAAAAAAABbQ29udGVudF9UeXBlc10ueG1sUEsBAi0AFAAGAAgAAAAhAFr0LFu/AAAA&#10;FQEAAAsAAAAAAAAAAAAAAAAAHwEAAF9yZWxzLy5yZWxzUEsBAi0AFAAGAAgAAAAhAB6OOJPKAAAA&#10;4wAAAA8AAAAAAAAAAAAAAAAABwIAAGRycy9kb3ducmV2LnhtbFBLBQYAAAAAAwADALcAAAD+AgAA&#10;AAA=&#10;">
                    <v:textbox inset="1.57986mm,1.57986mm,1.57986mm,1.57986mm">
                      <w:txbxContent>
                        <w:p w:rsidR="0003571D" w:rsidRDefault="00DD5D1B" w14:paraId="29DCD5B0" w14:textId="77777777">
                          <w:pPr>
                            <w:spacing w:line="215" w:lineRule="auto"/>
                            <w:jc w:val="center"/>
                            <w:textDirection w:val="btLr"/>
                          </w:pPr>
                          <w:r>
                            <w:rPr>
                              <w:rFonts w:ascii="Cambria" w:hAnsi="Cambria" w:eastAsia="Cambria" w:cs="Cambria"/>
                              <w:color w:val="000000"/>
                              <w:sz w:val="16"/>
                            </w:rPr>
                            <w:t xml:space="preserve">Generar informes para evaluar el comportamiento realizado durante la capacitación. </w:t>
                          </w:r>
                        </w:p>
                      </w:txbxContent>
                    </v:textbox>
                  </v:shape>
                </v:group>
                <w10:anchorlock/>
              </v:group>
            </w:pict>
          </mc:Fallback>
        </mc:AlternateContent>
      </w:r>
    </w:p>
    <w:p w:rsidRPr="00C278A9" w:rsidR="0003571D" w:rsidRDefault="0003571D" w14:paraId="000000D9" w14:textId="77777777">
      <w:pPr>
        <w:jc w:val="center"/>
        <w:rPr>
          <w:sz w:val="20"/>
          <w:szCs w:val="20"/>
          <w:lang w:val="es-MX"/>
        </w:rPr>
      </w:pPr>
    </w:p>
    <w:p w:rsidRPr="00C278A9" w:rsidR="0003571D" w:rsidRDefault="00DD5D1B" w14:paraId="000000DA" w14:textId="77777777">
      <w:pPr>
        <w:jc w:val="center"/>
        <w:rPr>
          <w:sz w:val="20"/>
          <w:szCs w:val="20"/>
          <w:lang w:val="es-MX"/>
        </w:rPr>
      </w:pPr>
      <w:r w:rsidRPr="00C278A9">
        <w:rPr>
          <w:sz w:val="20"/>
          <w:szCs w:val="20"/>
          <w:lang w:val="es-MX"/>
        </w:rPr>
        <w:t>Nota. SENA (2021)</w:t>
      </w:r>
    </w:p>
    <w:p w:rsidRPr="00C278A9" w:rsidR="0003571D" w:rsidRDefault="0003571D" w14:paraId="000000DB" w14:textId="77777777">
      <w:pPr>
        <w:rPr>
          <w:sz w:val="20"/>
          <w:szCs w:val="20"/>
          <w:lang w:val="es-MX"/>
        </w:rPr>
      </w:pPr>
    </w:p>
    <w:p w:rsidRPr="00C278A9" w:rsidR="0003571D" w:rsidRDefault="0003571D" w14:paraId="000000DC" w14:textId="54AFB1FC">
      <w:pPr>
        <w:rPr>
          <w:sz w:val="20"/>
          <w:szCs w:val="20"/>
          <w:lang w:val="es-MX"/>
        </w:rPr>
      </w:pPr>
    </w:p>
    <w:p w:rsidRPr="00C278A9" w:rsidR="0003571D" w:rsidRDefault="00DD5D1B" w14:paraId="000000DD" w14:textId="3118C689">
      <w:pPr>
        <w:jc w:val="both"/>
        <w:rPr>
          <w:sz w:val="20"/>
          <w:szCs w:val="20"/>
          <w:lang w:val="es-MX"/>
        </w:rPr>
      </w:pPr>
      <w:r w:rsidRPr="00C278A9">
        <w:rPr>
          <w:sz w:val="20"/>
          <w:szCs w:val="20"/>
          <w:lang w:val="es-MX"/>
        </w:rPr>
        <w:t>Las actividades anteriormente mencionadas son comunes dentro del desarrollo realizado para impartir una capacitación; desde luego, estas varían o se modifican de acuerdo con la empresa y las temáticas a desarrollar. Los criterios en común a evaluar la capacitación son:</w:t>
      </w:r>
    </w:p>
    <w:p w:rsidRPr="00C278A9" w:rsidR="0003571D" w:rsidP="00A53C14" w:rsidRDefault="00A53C14" w14:paraId="000000DE" w14:textId="58FA0F87">
      <w:pPr>
        <w:jc w:val="center"/>
        <w:rPr>
          <w:sz w:val="20"/>
          <w:szCs w:val="20"/>
          <w:lang w:val="es-MX"/>
        </w:rPr>
      </w:pPr>
      <w:commentRangeStart w:id="11"/>
      <w:r w:rsidRPr="00C278A9">
        <w:rPr>
          <w:noProof/>
          <w:sz w:val="20"/>
          <w:szCs w:val="20"/>
        </w:rPr>
        <w:drawing>
          <wp:anchor distT="0" distB="0" distL="114300" distR="114300" simplePos="0" relativeHeight="251660288" behindDoc="0" locked="0" layoutInCell="1" allowOverlap="1" wp14:anchorId="4FD9DA6E" wp14:editId="0302ADCE">
            <wp:simplePos x="0" y="0"/>
            <wp:positionH relativeFrom="column">
              <wp:posOffset>-39343</wp:posOffset>
            </wp:positionH>
            <wp:positionV relativeFrom="paragraph">
              <wp:posOffset>174882</wp:posOffset>
            </wp:positionV>
            <wp:extent cx="2063750" cy="1565910"/>
            <wp:effectExtent l="0" t="0" r="0" b="0"/>
            <wp:wrapSquare wrapText="bothSides"/>
            <wp:docPr id="764390034" name="Imagen 1" descr="Flat vector concept of online exam, questionnaire form, online education, survey, internet quiz. Survey or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at vector concept of online exam, questionnaire form, online education, survey, internet quiz. Survey or ex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375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1"/>
      <w:r w:rsidRPr="00C278A9">
        <w:rPr>
          <w:rStyle w:val="Refdecomentario"/>
          <w:sz w:val="20"/>
          <w:szCs w:val="20"/>
        </w:rPr>
        <w:commentReference w:id="11"/>
      </w:r>
    </w:p>
    <w:p w:rsidRPr="00C278A9" w:rsidR="0003571D" w:rsidRDefault="00DD5D1B" w14:paraId="000000DF" w14:textId="5642BA83">
      <w:pPr>
        <w:numPr>
          <w:ilvl w:val="0"/>
          <w:numId w:val="4"/>
        </w:numPr>
        <w:pBdr>
          <w:top w:val="nil"/>
          <w:left w:val="nil"/>
          <w:bottom w:val="nil"/>
          <w:right w:val="nil"/>
          <w:between w:val="nil"/>
        </w:pBdr>
        <w:jc w:val="both"/>
        <w:rPr>
          <w:color w:val="000000"/>
          <w:sz w:val="20"/>
          <w:szCs w:val="20"/>
          <w:lang w:val="es-MX"/>
        </w:rPr>
      </w:pPr>
      <w:r w:rsidRPr="00C278A9">
        <w:rPr>
          <w:color w:val="000000"/>
          <w:sz w:val="20"/>
          <w:szCs w:val="20"/>
          <w:lang w:val="es-MX"/>
        </w:rPr>
        <w:t>Reacción del grupo de personas a capacitar.</w:t>
      </w:r>
    </w:p>
    <w:p w:rsidRPr="00C278A9" w:rsidR="0003571D" w:rsidRDefault="00DD5D1B" w14:paraId="000000E0" w14:textId="63C1512B">
      <w:pPr>
        <w:numPr>
          <w:ilvl w:val="0"/>
          <w:numId w:val="4"/>
        </w:numPr>
        <w:pBdr>
          <w:top w:val="nil"/>
          <w:left w:val="nil"/>
          <w:bottom w:val="nil"/>
          <w:right w:val="nil"/>
          <w:between w:val="nil"/>
        </w:pBdr>
        <w:jc w:val="both"/>
        <w:rPr>
          <w:color w:val="000000"/>
          <w:sz w:val="20"/>
          <w:szCs w:val="20"/>
          <w:lang w:val="es-MX"/>
        </w:rPr>
      </w:pPr>
      <w:r w:rsidRPr="00C278A9">
        <w:rPr>
          <w:color w:val="000000"/>
          <w:sz w:val="20"/>
          <w:szCs w:val="20"/>
          <w:lang w:val="es-MX"/>
        </w:rPr>
        <w:t>El patrón de conducta desarrollado en la capacitación.</w:t>
      </w:r>
    </w:p>
    <w:p w:rsidRPr="00C278A9" w:rsidR="0003571D" w:rsidRDefault="00DD5D1B" w14:paraId="000000E1" w14:textId="5A3988DF">
      <w:pPr>
        <w:numPr>
          <w:ilvl w:val="0"/>
          <w:numId w:val="4"/>
        </w:numPr>
        <w:pBdr>
          <w:top w:val="nil"/>
          <w:left w:val="nil"/>
          <w:bottom w:val="nil"/>
          <w:right w:val="nil"/>
          <w:between w:val="nil"/>
        </w:pBdr>
        <w:jc w:val="both"/>
        <w:rPr>
          <w:color w:val="000000"/>
          <w:sz w:val="20"/>
          <w:szCs w:val="20"/>
          <w:lang w:val="es-MX"/>
        </w:rPr>
      </w:pPr>
      <w:r w:rsidRPr="00C278A9">
        <w:rPr>
          <w:color w:val="000000"/>
          <w:sz w:val="20"/>
          <w:szCs w:val="20"/>
          <w:lang w:val="es-MX"/>
        </w:rPr>
        <w:t>Resultados en los puestos de trabajo, calificación que dará el jefe inmediato al medir el nivel de desempeño laboral.</w:t>
      </w:r>
    </w:p>
    <w:p w:rsidRPr="00C278A9" w:rsidR="0003571D" w:rsidRDefault="00DD5D1B" w14:paraId="000000E2" w14:textId="2BF2CBAC">
      <w:pPr>
        <w:numPr>
          <w:ilvl w:val="0"/>
          <w:numId w:val="4"/>
        </w:numPr>
        <w:pBdr>
          <w:top w:val="nil"/>
          <w:left w:val="nil"/>
          <w:bottom w:val="nil"/>
          <w:right w:val="nil"/>
          <w:between w:val="nil"/>
        </w:pBdr>
        <w:jc w:val="both"/>
        <w:rPr>
          <w:color w:val="000000"/>
          <w:sz w:val="20"/>
          <w:szCs w:val="20"/>
          <w:lang w:val="es-MX"/>
        </w:rPr>
      </w:pPr>
      <w:r w:rsidRPr="00C278A9">
        <w:rPr>
          <w:color w:val="000000"/>
          <w:sz w:val="20"/>
          <w:szCs w:val="20"/>
          <w:lang w:val="es-MX"/>
        </w:rPr>
        <w:t>Instalaciones donde se desarrolló la capacitación.</w:t>
      </w:r>
    </w:p>
    <w:p w:rsidRPr="00C278A9" w:rsidR="0003571D" w:rsidRDefault="00DD5D1B" w14:paraId="000000E3" w14:textId="67442B86">
      <w:pPr>
        <w:numPr>
          <w:ilvl w:val="0"/>
          <w:numId w:val="4"/>
        </w:numPr>
        <w:pBdr>
          <w:top w:val="nil"/>
          <w:left w:val="nil"/>
          <w:bottom w:val="nil"/>
          <w:right w:val="nil"/>
          <w:between w:val="nil"/>
        </w:pBdr>
        <w:jc w:val="both"/>
        <w:rPr>
          <w:color w:val="000000"/>
          <w:sz w:val="20"/>
          <w:szCs w:val="20"/>
          <w:lang w:val="es-MX"/>
        </w:rPr>
      </w:pPr>
      <w:r w:rsidRPr="00C278A9">
        <w:rPr>
          <w:color w:val="000000"/>
          <w:sz w:val="20"/>
          <w:szCs w:val="20"/>
          <w:lang w:val="es-MX"/>
        </w:rPr>
        <w:t>Material de apoyo, material tecnológico y material didáctico usado durante las diferentes fases de la capacitación.</w:t>
      </w:r>
    </w:p>
    <w:p w:rsidRPr="00C278A9" w:rsidR="0003571D" w:rsidRDefault="00DD5D1B" w14:paraId="000000E4" w14:textId="340F16A4">
      <w:pPr>
        <w:numPr>
          <w:ilvl w:val="0"/>
          <w:numId w:val="4"/>
        </w:numPr>
        <w:pBdr>
          <w:top w:val="nil"/>
          <w:left w:val="nil"/>
          <w:bottom w:val="nil"/>
          <w:right w:val="nil"/>
          <w:between w:val="nil"/>
        </w:pBdr>
        <w:jc w:val="both"/>
        <w:rPr>
          <w:color w:val="000000"/>
          <w:sz w:val="20"/>
          <w:szCs w:val="20"/>
          <w:lang w:val="es-MX"/>
        </w:rPr>
      </w:pPr>
      <w:r w:rsidRPr="00C278A9">
        <w:rPr>
          <w:color w:val="000000"/>
          <w:sz w:val="20"/>
          <w:szCs w:val="20"/>
          <w:lang w:val="es-MX"/>
        </w:rPr>
        <w:t>Contenido del programa fue suficiente para el tiempo planteado.</w:t>
      </w:r>
    </w:p>
    <w:p w:rsidRPr="00C278A9" w:rsidR="0003571D" w:rsidRDefault="00DD5D1B" w14:paraId="000000E5" w14:textId="283E196B">
      <w:pPr>
        <w:numPr>
          <w:ilvl w:val="0"/>
          <w:numId w:val="4"/>
        </w:numPr>
        <w:pBdr>
          <w:top w:val="nil"/>
          <w:left w:val="nil"/>
          <w:bottom w:val="nil"/>
          <w:right w:val="nil"/>
          <w:between w:val="nil"/>
        </w:pBdr>
        <w:spacing w:after="160"/>
        <w:jc w:val="both"/>
        <w:rPr>
          <w:color w:val="000000"/>
          <w:sz w:val="20"/>
          <w:szCs w:val="20"/>
          <w:lang w:val="es-MX"/>
        </w:rPr>
      </w:pPr>
      <w:r w:rsidRPr="00C278A9">
        <w:rPr>
          <w:color w:val="000000"/>
          <w:sz w:val="20"/>
          <w:szCs w:val="20"/>
          <w:lang w:val="es-MX"/>
        </w:rPr>
        <w:t>Nivel de conocimientos y habilidades del instructor.</w:t>
      </w:r>
    </w:p>
    <w:p w:rsidRPr="00C278A9" w:rsidR="0003571D" w:rsidP="000239A4" w:rsidRDefault="00DD5D1B" w14:paraId="000000E6" w14:textId="7207EEEE">
      <w:pPr>
        <w:pStyle w:val="Ttulo1"/>
        <w:numPr>
          <w:ilvl w:val="0"/>
          <w:numId w:val="17"/>
        </w:numPr>
        <w:rPr>
          <w:b/>
          <w:sz w:val="20"/>
          <w:szCs w:val="20"/>
          <w:lang w:val="es-MX"/>
        </w:rPr>
      </w:pPr>
      <w:bookmarkStart w:name="_heading=h.4d34og8" w:colFirst="0" w:colLast="0" w:id="12"/>
      <w:bookmarkEnd w:id="12"/>
      <w:r w:rsidRPr="00C278A9">
        <w:rPr>
          <w:b/>
          <w:sz w:val="20"/>
          <w:szCs w:val="20"/>
          <w:lang w:val="es-MX"/>
        </w:rPr>
        <w:t>Aspectos importantes de enseñanza y capacitación</w:t>
      </w:r>
    </w:p>
    <w:p w:rsidRPr="00C278A9" w:rsidR="0003571D" w:rsidRDefault="0003571D" w14:paraId="000000E7" w14:textId="77777777">
      <w:pPr>
        <w:rPr>
          <w:sz w:val="20"/>
          <w:szCs w:val="20"/>
          <w:lang w:val="es-MX"/>
        </w:rPr>
      </w:pPr>
    </w:p>
    <w:p w:rsidRPr="00C278A9" w:rsidR="0003571D" w:rsidRDefault="00DD5D1B" w14:paraId="000000E8" w14:textId="77777777">
      <w:pPr>
        <w:jc w:val="both"/>
        <w:rPr>
          <w:sz w:val="20"/>
          <w:szCs w:val="20"/>
          <w:lang w:val="es-MX"/>
        </w:rPr>
      </w:pPr>
      <w:r w:rsidRPr="00C278A9">
        <w:rPr>
          <w:sz w:val="20"/>
          <w:szCs w:val="20"/>
          <w:lang w:val="es-MX"/>
        </w:rPr>
        <w:t>El ser humano tiene diferentes caminos a desarrollar en el proceso de aprendizaje y enseñanza, de tal manera que condiciona los aspectos de proceso desarrollados al inicio y a lo largo de la vida. Algunas de las formas son realizando actividades con propósitos repetitivos que considere actos de cambio de conducta mediante la comprensión de situaciones de enseñanza y aprendizaje.</w:t>
      </w:r>
    </w:p>
    <w:p w:rsidRPr="00C278A9" w:rsidR="0003571D" w:rsidRDefault="0003571D" w14:paraId="000000E9" w14:textId="77777777">
      <w:pPr>
        <w:jc w:val="both"/>
        <w:rPr>
          <w:sz w:val="20"/>
          <w:szCs w:val="20"/>
          <w:lang w:val="es-MX"/>
        </w:rPr>
      </w:pPr>
    </w:p>
    <w:p w:rsidRPr="00C278A9" w:rsidR="0003571D" w:rsidRDefault="00DD5D1B" w14:paraId="000000EA" w14:textId="77777777">
      <w:pPr>
        <w:jc w:val="both"/>
        <w:rPr>
          <w:sz w:val="20"/>
          <w:szCs w:val="20"/>
          <w:lang w:val="es-MX"/>
        </w:rPr>
      </w:pPr>
      <w:r w:rsidRPr="00C278A9">
        <w:rPr>
          <w:sz w:val="20"/>
          <w:szCs w:val="20"/>
          <w:lang w:val="es-MX"/>
        </w:rPr>
        <w:t>Las personas tienen conocimientos, habilidades, actitudes y patrones de conductas, lo cual se interpreta como que tenemos ritmos y estilos de aprendizaje de manera diversa; no quiere decir que el aprendizaje sea rápido o lento, todos tenemos habilidades y cualidades que hacen que seamos buenos para unas cosas y con grados de dificultad en otras, pero esto se debe desarrollar de manera didáctica para nivelar los conocimientos dentro de un grupo de personas a capacitar y generar equipos de trabajo con alto desempeño. Los equipos de trabajo pueden tener algunos grados de dificultad en su desempeño, por lo que estos pueden ser apoyados por otros miembros del equipo que tienen la facilidad de desarrollar dichas tareas o labores recomendadas.</w:t>
      </w:r>
    </w:p>
    <w:p w:rsidRPr="00C278A9" w:rsidR="0003571D" w:rsidRDefault="0003571D" w14:paraId="000000EB" w14:textId="77777777">
      <w:pPr>
        <w:jc w:val="both"/>
        <w:rPr>
          <w:sz w:val="20"/>
          <w:szCs w:val="20"/>
          <w:lang w:val="es-MX"/>
        </w:rPr>
      </w:pPr>
    </w:p>
    <w:p w:rsidRPr="00C278A9" w:rsidR="0003571D" w:rsidRDefault="00DD5D1B" w14:paraId="000000EC" w14:textId="6B9D0793">
      <w:pPr>
        <w:jc w:val="both"/>
        <w:rPr>
          <w:sz w:val="20"/>
          <w:szCs w:val="20"/>
          <w:lang w:val="es-MX"/>
        </w:rPr>
      </w:pPr>
      <w:r w:rsidRPr="00C278A9">
        <w:rPr>
          <w:sz w:val="20"/>
          <w:szCs w:val="20"/>
          <w:lang w:val="es-MX"/>
        </w:rPr>
        <w:t xml:space="preserve">A continuación, se muestra una lista de actividades y </w:t>
      </w:r>
      <w:r w:rsidRPr="00C278A9" w:rsidR="005F1FA9">
        <w:rPr>
          <w:sz w:val="20"/>
          <w:szCs w:val="20"/>
          <w:lang w:val="es-MX"/>
        </w:rPr>
        <w:t>herramientas utilizadas</w:t>
      </w:r>
      <w:r w:rsidRPr="00C278A9">
        <w:rPr>
          <w:sz w:val="20"/>
          <w:szCs w:val="20"/>
          <w:lang w:val="es-MX"/>
        </w:rPr>
        <w:t xml:space="preserve"> para el desarrollo de</w:t>
      </w:r>
      <w:r w:rsidRPr="00C278A9" w:rsidR="00CC574A">
        <w:rPr>
          <w:sz w:val="20"/>
          <w:szCs w:val="20"/>
          <w:lang w:val="es-MX"/>
        </w:rPr>
        <w:t xml:space="preserve"> una</w:t>
      </w:r>
      <w:r w:rsidRPr="00C278A9">
        <w:rPr>
          <w:sz w:val="20"/>
          <w:szCs w:val="20"/>
          <w:lang w:val="es-MX"/>
        </w:rPr>
        <w:t xml:space="preserve"> capacitación.</w:t>
      </w:r>
    </w:p>
    <w:p w:rsidRPr="00C278A9" w:rsidR="0003571D" w:rsidRDefault="0003571D" w14:paraId="000000ED" w14:textId="13C25DB9">
      <w:pPr>
        <w:jc w:val="both"/>
        <w:rPr>
          <w:sz w:val="20"/>
          <w:szCs w:val="20"/>
          <w:lang w:val="es-MX"/>
        </w:rPr>
      </w:pPr>
    </w:p>
    <w:p w:rsidRPr="00C278A9" w:rsidR="0003571D" w:rsidRDefault="0049663A" w14:paraId="000000EE" w14:textId="22923636">
      <w:pPr>
        <w:numPr>
          <w:ilvl w:val="0"/>
          <w:numId w:val="8"/>
        </w:numPr>
        <w:pBdr>
          <w:top w:val="nil"/>
          <w:left w:val="nil"/>
          <w:bottom w:val="nil"/>
          <w:right w:val="nil"/>
          <w:between w:val="nil"/>
        </w:pBdr>
        <w:rPr>
          <w:color w:val="000000"/>
          <w:sz w:val="20"/>
          <w:szCs w:val="20"/>
          <w:lang w:val="es-MX"/>
        </w:rPr>
      </w:pPr>
      <w:commentRangeStart w:id="13"/>
      <w:r w:rsidRPr="00C278A9">
        <w:rPr>
          <w:noProof/>
          <w:sz w:val="20"/>
          <w:szCs w:val="20"/>
        </w:rPr>
        <w:drawing>
          <wp:anchor distT="0" distB="0" distL="114300" distR="114300" simplePos="0" relativeHeight="251661312" behindDoc="0" locked="0" layoutInCell="1" allowOverlap="1" wp14:anchorId="118C73D7" wp14:editId="6A4591FD">
            <wp:simplePos x="0" y="0"/>
            <wp:positionH relativeFrom="margin">
              <wp:posOffset>28575</wp:posOffset>
            </wp:positionH>
            <wp:positionV relativeFrom="paragraph">
              <wp:posOffset>12700</wp:posOffset>
            </wp:positionV>
            <wp:extent cx="2182495" cy="2305050"/>
            <wp:effectExtent l="0" t="0" r="8255" b="0"/>
            <wp:wrapSquare wrapText="bothSides"/>
            <wp:docPr id="1396746084" name="Imagen 2" descr="Vector gratuito personas planas orgánicas en formación empresa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personas planas orgánicas en formación empresar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2495"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13"/>
      <w:r w:rsidRPr="00C278A9">
        <w:rPr>
          <w:rStyle w:val="Refdecomentario"/>
          <w:sz w:val="20"/>
          <w:szCs w:val="20"/>
        </w:rPr>
        <w:commentReference w:id="13"/>
      </w:r>
      <w:r w:rsidRPr="00C278A9" w:rsidR="00DD5D1B">
        <w:rPr>
          <w:color w:val="000000"/>
          <w:sz w:val="20"/>
          <w:szCs w:val="20"/>
          <w:lang w:val="es-MX"/>
        </w:rPr>
        <w:t>Talleres teórico-prácticos.</w:t>
      </w:r>
    </w:p>
    <w:p w:rsidRPr="00C278A9" w:rsidR="0003571D" w:rsidRDefault="00DD5D1B" w14:paraId="000000EF" w14:textId="1F88EACA">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Descubrir y promover interés por las temáticas.</w:t>
      </w:r>
    </w:p>
    <w:p w:rsidRPr="00C278A9" w:rsidR="0003571D" w:rsidRDefault="00DD5D1B" w14:paraId="000000F0" w14:textId="202B2EC2">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 xml:space="preserve">Detectar habilidades de aprendizaje progresivo. </w:t>
      </w:r>
    </w:p>
    <w:p w:rsidRPr="00C278A9" w:rsidR="0003571D" w:rsidRDefault="00DD5D1B" w14:paraId="000000F1" w14:textId="77777777">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 xml:space="preserve">Transferencia de conocimientos. </w:t>
      </w:r>
    </w:p>
    <w:p w:rsidRPr="00C278A9" w:rsidR="0003571D" w:rsidRDefault="00DD5D1B" w14:paraId="000000F2" w14:textId="77777777">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Ejercicios variados con diversas técnicas educativas.</w:t>
      </w:r>
    </w:p>
    <w:p w:rsidRPr="00C278A9" w:rsidR="0003571D" w:rsidRDefault="00DD5D1B" w14:paraId="000000F3" w14:textId="77777777">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Detectar destrezas individuales generando hábitos de aprendizaje por ritmos de trabajo individual.</w:t>
      </w:r>
    </w:p>
    <w:p w:rsidRPr="00C278A9" w:rsidR="0003571D" w:rsidRDefault="00DD5D1B" w14:paraId="000000F4" w14:textId="77777777">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 xml:space="preserve">Actividades motivantes </w:t>
      </w:r>
      <w:r w:rsidRPr="00C278A9">
        <w:rPr>
          <w:sz w:val="20"/>
          <w:szCs w:val="20"/>
          <w:lang w:val="es-MX"/>
        </w:rPr>
        <w:t>para continuar</w:t>
      </w:r>
      <w:r w:rsidRPr="00C278A9">
        <w:rPr>
          <w:color w:val="000000"/>
          <w:sz w:val="20"/>
          <w:szCs w:val="20"/>
          <w:lang w:val="es-MX"/>
        </w:rPr>
        <w:t xml:space="preserve"> con investigación.</w:t>
      </w:r>
    </w:p>
    <w:p w:rsidRPr="00C278A9" w:rsidR="0003571D" w:rsidRDefault="00DD5D1B" w14:paraId="000000F5" w14:textId="77777777">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Trabajo colectivo para reforzar los conocimientos en las personas que no definieron la interpretación de los temas vistos.</w:t>
      </w:r>
    </w:p>
    <w:p w:rsidRPr="00C278A9" w:rsidR="0003571D" w:rsidRDefault="00DD5D1B" w14:paraId="000000F6" w14:textId="77777777">
      <w:pPr>
        <w:numPr>
          <w:ilvl w:val="0"/>
          <w:numId w:val="8"/>
        </w:numPr>
        <w:pBdr>
          <w:top w:val="nil"/>
          <w:left w:val="nil"/>
          <w:bottom w:val="nil"/>
          <w:right w:val="nil"/>
          <w:between w:val="nil"/>
        </w:pBdr>
        <w:rPr>
          <w:color w:val="000000"/>
          <w:sz w:val="20"/>
          <w:szCs w:val="20"/>
          <w:lang w:val="es-MX"/>
        </w:rPr>
      </w:pPr>
      <w:r w:rsidRPr="00C278A9">
        <w:rPr>
          <w:color w:val="000000"/>
          <w:sz w:val="20"/>
          <w:szCs w:val="20"/>
          <w:lang w:val="es-MX"/>
        </w:rPr>
        <w:t>Dirigir, guiar el aprendizaje a unos objetivos exitosos.</w:t>
      </w:r>
    </w:p>
    <w:p w:rsidRPr="00C278A9" w:rsidR="0003571D" w:rsidRDefault="00DD5D1B" w14:paraId="000000F7" w14:textId="77777777">
      <w:pPr>
        <w:numPr>
          <w:ilvl w:val="0"/>
          <w:numId w:val="8"/>
        </w:numPr>
        <w:pBdr>
          <w:top w:val="nil"/>
          <w:left w:val="nil"/>
          <w:bottom w:val="nil"/>
          <w:right w:val="nil"/>
          <w:between w:val="nil"/>
        </w:pBdr>
        <w:spacing w:after="160"/>
        <w:rPr>
          <w:color w:val="000000"/>
          <w:sz w:val="20"/>
          <w:szCs w:val="20"/>
          <w:lang w:val="es-MX"/>
        </w:rPr>
      </w:pPr>
      <w:r w:rsidRPr="00C278A9">
        <w:rPr>
          <w:color w:val="000000"/>
          <w:sz w:val="20"/>
          <w:szCs w:val="20"/>
          <w:lang w:val="es-MX"/>
        </w:rPr>
        <w:t>Fomentar la dinámica de capacitación autodidacta, donde el autocontrol de aprendizaje es importante de manera autónoma.</w:t>
      </w:r>
    </w:p>
    <w:p w:rsidRPr="00C278A9" w:rsidR="0049663A" w:rsidP="0049663A" w:rsidRDefault="0049663A" w14:paraId="3C63C77A" w14:textId="77777777">
      <w:pPr>
        <w:pBdr>
          <w:top w:val="nil"/>
          <w:left w:val="nil"/>
          <w:bottom w:val="nil"/>
          <w:right w:val="nil"/>
          <w:between w:val="nil"/>
        </w:pBdr>
        <w:spacing w:after="160"/>
        <w:rPr>
          <w:color w:val="000000"/>
          <w:sz w:val="20"/>
          <w:szCs w:val="20"/>
          <w:lang w:val="es-MX"/>
        </w:rPr>
      </w:pPr>
    </w:p>
    <w:p w:rsidRPr="00C278A9" w:rsidR="0003571D" w:rsidRDefault="00DD5D1B" w14:paraId="000000F8" w14:textId="074F5269">
      <w:pPr>
        <w:jc w:val="both"/>
        <w:rPr>
          <w:sz w:val="20"/>
          <w:szCs w:val="20"/>
          <w:lang w:val="es-MX"/>
        </w:rPr>
      </w:pPr>
      <w:r w:rsidRPr="00C278A9">
        <w:rPr>
          <w:sz w:val="20"/>
          <w:szCs w:val="20"/>
          <w:lang w:val="es-MX"/>
        </w:rPr>
        <w:t xml:space="preserve">Se puede decir que los aspectos relevantes para facilitar el aprendizaje son los personales y </w:t>
      </w:r>
      <w:r w:rsidRPr="00C278A9" w:rsidR="005F1FA9">
        <w:rPr>
          <w:sz w:val="20"/>
          <w:szCs w:val="20"/>
          <w:lang w:val="es-MX"/>
        </w:rPr>
        <w:t>psicológicos; la</w:t>
      </w:r>
      <w:r w:rsidRPr="00C278A9">
        <w:rPr>
          <w:sz w:val="20"/>
          <w:szCs w:val="20"/>
          <w:lang w:val="es-MX"/>
        </w:rPr>
        <w:t xml:space="preserve"> motivación y la participación determinan el desempeño pedagógico, generando seguridad y confianza al sentir dominio del tema.</w:t>
      </w:r>
    </w:p>
    <w:p w:rsidRPr="00C278A9" w:rsidR="0003571D" w:rsidP="005F1FA9" w:rsidRDefault="00DD5D1B" w14:paraId="000000F9" w14:textId="615C4397">
      <w:pPr>
        <w:pStyle w:val="Ttulo1"/>
        <w:numPr>
          <w:ilvl w:val="0"/>
          <w:numId w:val="14"/>
        </w:numPr>
        <w:rPr>
          <w:b/>
          <w:sz w:val="20"/>
          <w:szCs w:val="20"/>
          <w:lang w:val="es-MX"/>
        </w:rPr>
      </w:pPr>
      <w:bookmarkStart w:name="_heading=h.2s8eyo1" w:colFirst="0" w:colLast="0" w:id="14"/>
      <w:bookmarkEnd w:id="14"/>
      <w:r w:rsidRPr="00C278A9">
        <w:rPr>
          <w:b/>
          <w:sz w:val="20"/>
          <w:szCs w:val="20"/>
          <w:lang w:val="es-MX"/>
        </w:rPr>
        <w:t>Evaluación</w:t>
      </w:r>
    </w:p>
    <w:p w:rsidRPr="00C278A9" w:rsidR="0003571D" w:rsidRDefault="00DD5D1B" w14:paraId="000000FA" w14:textId="6D04731F">
      <w:pPr>
        <w:jc w:val="both"/>
        <w:rPr>
          <w:sz w:val="20"/>
          <w:szCs w:val="20"/>
          <w:lang w:val="es-MX"/>
        </w:rPr>
      </w:pPr>
      <w:r w:rsidRPr="00C278A9">
        <w:rPr>
          <w:sz w:val="20"/>
          <w:szCs w:val="20"/>
          <w:lang w:val="es-MX"/>
        </w:rPr>
        <w:t xml:space="preserve">La evaluación de una capacitación es planteada a través de actividades claves, donde se plantean de manera individual </w:t>
      </w:r>
      <w:r w:rsidRPr="00C278A9" w:rsidR="005F1FA9">
        <w:rPr>
          <w:sz w:val="20"/>
          <w:szCs w:val="20"/>
          <w:lang w:val="es-MX"/>
        </w:rPr>
        <w:t>y colectiva</w:t>
      </w:r>
      <w:r w:rsidRPr="00C278A9">
        <w:rPr>
          <w:sz w:val="20"/>
          <w:szCs w:val="20"/>
          <w:lang w:val="es-MX"/>
        </w:rPr>
        <w:t xml:space="preserve"> las necesidades y </w:t>
      </w:r>
      <w:r w:rsidRPr="00C278A9" w:rsidR="005F1FA9">
        <w:rPr>
          <w:sz w:val="20"/>
          <w:szCs w:val="20"/>
          <w:lang w:val="es-MX"/>
        </w:rPr>
        <w:t>objetivos en</w:t>
      </w:r>
      <w:r w:rsidRPr="00C278A9">
        <w:rPr>
          <w:sz w:val="20"/>
          <w:szCs w:val="20"/>
          <w:lang w:val="es-MX"/>
        </w:rPr>
        <w:t xml:space="preserve"> uno de los departamentos de la compañía donde se realizará la implementación de la capacitación.</w:t>
      </w:r>
    </w:p>
    <w:p w:rsidRPr="00C278A9" w:rsidR="0003571D" w:rsidRDefault="0003571D" w14:paraId="000000FB" w14:textId="77777777">
      <w:pPr>
        <w:rPr>
          <w:sz w:val="20"/>
          <w:szCs w:val="20"/>
          <w:lang w:val="es-MX"/>
        </w:rPr>
      </w:pPr>
    </w:p>
    <w:p w:rsidRPr="00C278A9" w:rsidR="0003571D" w:rsidRDefault="0003571D" w14:paraId="000000FC" w14:textId="77777777">
      <w:pPr>
        <w:rPr>
          <w:sz w:val="20"/>
          <w:szCs w:val="20"/>
          <w:lang w:val="es-MX"/>
        </w:rPr>
      </w:pPr>
    </w:p>
    <w:p w:rsidRPr="00C278A9" w:rsidR="0003571D" w:rsidRDefault="0003571D" w14:paraId="000000FD" w14:textId="77777777">
      <w:pPr>
        <w:rPr>
          <w:sz w:val="20"/>
          <w:szCs w:val="20"/>
          <w:lang w:val="es-MX"/>
        </w:rPr>
      </w:pPr>
    </w:p>
    <w:p w:rsidRPr="00C278A9" w:rsidR="0003571D" w:rsidRDefault="0003571D" w14:paraId="000000FE" w14:textId="77777777">
      <w:pPr>
        <w:rPr>
          <w:sz w:val="20"/>
          <w:szCs w:val="20"/>
          <w:lang w:val="es-MX"/>
        </w:rPr>
      </w:pPr>
    </w:p>
    <w:p w:rsidRPr="00C278A9" w:rsidR="0003571D" w:rsidRDefault="0003571D" w14:paraId="000000FF" w14:textId="77777777">
      <w:pPr>
        <w:rPr>
          <w:sz w:val="20"/>
          <w:szCs w:val="20"/>
          <w:lang w:val="es-MX"/>
        </w:rPr>
      </w:pPr>
    </w:p>
    <w:p w:rsidRPr="00C278A9" w:rsidR="0003571D" w:rsidRDefault="0003571D" w14:paraId="00000100" w14:textId="77777777">
      <w:pPr>
        <w:rPr>
          <w:sz w:val="20"/>
          <w:szCs w:val="20"/>
          <w:lang w:val="es-MX"/>
        </w:rPr>
      </w:pPr>
    </w:p>
    <w:p w:rsidRPr="00C278A9" w:rsidR="0003571D" w:rsidRDefault="0003571D" w14:paraId="00000101" w14:textId="77777777">
      <w:pPr>
        <w:rPr>
          <w:sz w:val="20"/>
          <w:szCs w:val="20"/>
          <w:lang w:val="es-MX"/>
        </w:rPr>
      </w:pPr>
    </w:p>
    <w:p w:rsidRPr="00C278A9" w:rsidR="0003571D" w:rsidRDefault="0003571D" w14:paraId="00000102" w14:textId="77777777">
      <w:pPr>
        <w:rPr>
          <w:sz w:val="20"/>
          <w:szCs w:val="20"/>
          <w:lang w:val="es-MX"/>
        </w:rPr>
      </w:pPr>
    </w:p>
    <w:p w:rsidRPr="00C278A9" w:rsidR="0003571D" w:rsidRDefault="0003571D" w14:paraId="00000103" w14:textId="77777777">
      <w:pPr>
        <w:rPr>
          <w:sz w:val="20"/>
          <w:szCs w:val="20"/>
          <w:lang w:val="es-MX"/>
        </w:rPr>
      </w:pPr>
    </w:p>
    <w:p w:rsidRPr="00C278A9" w:rsidR="0003571D" w:rsidRDefault="0003571D" w14:paraId="00000104" w14:textId="77777777">
      <w:pPr>
        <w:rPr>
          <w:sz w:val="20"/>
          <w:szCs w:val="20"/>
          <w:lang w:val="es-MX"/>
        </w:rPr>
      </w:pPr>
    </w:p>
    <w:p w:rsidRPr="00C278A9" w:rsidR="0003571D" w:rsidRDefault="0003571D" w14:paraId="00000105" w14:textId="77777777">
      <w:pPr>
        <w:rPr>
          <w:sz w:val="20"/>
          <w:szCs w:val="20"/>
          <w:lang w:val="es-MX"/>
        </w:rPr>
      </w:pPr>
    </w:p>
    <w:p w:rsidRPr="00C278A9" w:rsidR="0003571D" w:rsidRDefault="0003571D" w14:paraId="00000106" w14:textId="77777777">
      <w:pPr>
        <w:rPr>
          <w:sz w:val="20"/>
          <w:szCs w:val="20"/>
          <w:lang w:val="es-MX"/>
        </w:rPr>
      </w:pPr>
    </w:p>
    <w:p w:rsidRPr="00C278A9" w:rsidR="0003571D" w:rsidRDefault="0003571D" w14:paraId="00000107" w14:textId="77777777">
      <w:pPr>
        <w:rPr>
          <w:sz w:val="20"/>
          <w:szCs w:val="20"/>
          <w:lang w:val="es-MX"/>
        </w:rPr>
      </w:pPr>
    </w:p>
    <w:p w:rsidRPr="00C278A9" w:rsidR="0003571D" w:rsidRDefault="0003571D" w14:paraId="00000108" w14:textId="77777777">
      <w:pPr>
        <w:rPr>
          <w:sz w:val="20"/>
          <w:szCs w:val="20"/>
          <w:lang w:val="es-MX"/>
        </w:rPr>
      </w:pPr>
    </w:p>
    <w:p w:rsidRPr="00C278A9" w:rsidR="0003571D" w:rsidRDefault="0003571D" w14:paraId="00000109" w14:textId="77777777">
      <w:pPr>
        <w:rPr>
          <w:sz w:val="20"/>
          <w:szCs w:val="20"/>
          <w:lang w:val="es-MX"/>
        </w:rPr>
      </w:pPr>
    </w:p>
    <w:p w:rsidRPr="00C278A9" w:rsidR="0003571D" w:rsidRDefault="0003571D" w14:paraId="0000010A" w14:textId="77777777">
      <w:pPr>
        <w:rPr>
          <w:sz w:val="20"/>
          <w:szCs w:val="20"/>
          <w:lang w:val="es-MX"/>
        </w:rPr>
      </w:pPr>
    </w:p>
    <w:p w:rsidRPr="00C278A9" w:rsidR="0003571D" w:rsidRDefault="0003571D" w14:paraId="0000010B" w14:textId="77777777">
      <w:pPr>
        <w:rPr>
          <w:sz w:val="20"/>
          <w:szCs w:val="20"/>
          <w:lang w:val="es-MX"/>
        </w:rPr>
      </w:pPr>
    </w:p>
    <w:p w:rsidRPr="00C278A9" w:rsidR="0003571D" w:rsidRDefault="00F41D09" w14:paraId="0000010C" w14:textId="3D36D41A">
      <w:pPr>
        <w:keepNext/>
        <w:pBdr>
          <w:top w:val="nil"/>
          <w:left w:val="nil"/>
          <w:bottom w:val="nil"/>
          <w:right w:val="nil"/>
          <w:between w:val="nil"/>
        </w:pBdr>
        <w:spacing w:after="200" w:line="240" w:lineRule="auto"/>
        <w:rPr>
          <w:b/>
          <w:color w:val="000000"/>
          <w:sz w:val="20"/>
          <w:szCs w:val="20"/>
          <w:lang w:val="es-MX"/>
        </w:rPr>
      </w:pPr>
      <w:sdt>
        <w:sdtPr>
          <w:rPr>
            <w:sz w:val="20"/>
            <w:szCs w:val="20"/>
            <w:lang w:val="es-MX"/>
          </w:rPr>
          <w:tag w:val="goog_rdk_9"/>
          <w:id w:val="-815720995"/>
        </w:sdtPr>
        <w:sdtEndPr/>
        <w:sdtContent>
          <w:commentRangeStart w:id="15"/>
        </w:sdtContent>
      </w:sdt>
      <w:r w:rsidRPr="00C278A9" w:rsidR="00DD5D1B">
        <w:rPr>
          <w:b/>
          <w:color w:val="000000"/>
          <w:sz w:val="20"/>
          <w:szCs w:val="20"/>
          <w:lang w:val="es-MX"/>
        </w:rPr>
        <w:t xml:space="preserve">Figura </w:t>
      </w:r>
      <w:r w:rsidR="00045E20">
        <w:rPr>
          <w:b/>
          <w:color w:val="000000"/>
          <w:sz w:val="20"/>
          <w:szCs w:val="20"/>
          <w:lang w:val="es-MX"/>
        </w:rPr>
        <w:t>3</w:t>
      </w:r>
      <w:commentRangeEnd w:id="15"/>
      <w:r w:rsidRPr="00C278A9" w:rsidR="00DD5D1B">
        <w:rPr>
          <w:sz w:val="20"/>
          <w:szCs w:val="20"/>
          <w:lang w:val="es-MX"/>
        </w:rPr>
        <w:commentReference w:id="15"/>
      </w:r>
    </w:p>
    <w:p w:rsidRPr="00C278A9" w:rsidR="0003571D" w:rsidRDefault="00DD5D1B" w14:paraId="0000010D" w14:textId="77777777">
      <w:pPr>
        <w:pBdr>
          <w:top w:val="nil"/>
          <w:left w:val="nil"/>
          <w:bottom w:val="nil"/>
          <w:right w:val="nil"/>
          <w:between w:val="nil"/>
        </w:pBdr>
        <w:rPr>
          <w:i/>
          <w:color w:val="000000"/>
          <w:sz w:val="20"/>
          <w:szCs w:val="20"/>
          <w:lang w:val="es-MX"/>
        </w:rPr>
      </w:pPr>
      <w:r w:rsidRPr="00C278A9">
        <w:rPr>
          <w:i/>
          <w:color w:val="000000"/>
          <w:sz w:val="20"/>
          <w:szCs w:val="20"/>
          <w:lang w:val="es-MX"/>
        </w:rPr>
        <w:t>Pasos para sistema de evaluación de una capacitación</w:t>
      </w:r>
    </w:p>
    <w:p w:rsidRPr="00C278A9" w:rsidR="0003571D" w:rsidRDefault="0003571D" w14:paraId="0000010E" w14:textId="77777777">
      <w:pPr>
        <w:rPr>
          <w:sz w:val="20"/>
          <w:szCs w:val="20"/>
          <w:lang w:val="es-MX"/>
        </w:rPr>
      </w:pPr>
    </w:p>
    <w:p w:rsidRPr="00C278A9" w:rsidR="0003571D" w:rsidRDefault="00DD5D1B" w14:paraId="0000010F" w14:textId="77777777">
      <w:pPr>
        <w:jc w:val="center"/>
        <w:rPr>
          <w:sz w:val="20"/>
          <w:szCs w:val="20"/>
          <w:lang w:val="es-MX"/>
        </w:rPr>
      </w:pPr>
      <w:r w:rsidRPr="00C278A9">
        <w:rPr>
          <w:noProof/>
          <w:sz w:val="20"/>
          <w:szCs w:val="20"/>
          <w:lang w:val="es-MX"/>
        </w:rPr>
        <w:drawing>
          <wp:inline distT="0" distB="0" distL="0" distR="0" wp14:anchorId="0FB84534" wp14:editId="2B43A6F8">
            <wp:extent cx="4694620" cy="2562480"/>
            <wp:effectExtent l="0" t="0" r="0" b="0"/>
            <wp:docPr id="18232003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4694620" cy="2562480"/>
                    </a:xfrm>
                    <a:prstGeom prst="rect">
                      <a:avLst/>
                    </a:prstGeom>
                    <a:ln/>
                  </pic:spPr>
                </pic:pic>
              </a:graphicData>
            </a:graphic>
          </wp:inline>
        </w:drawing>
      </w:r>
    </w:p>
    <w:p w:rsidRPr="00C278A9" w:rsidR="0003571D" w:rsidRDefault="0003571D" w14:paraId="00000110" w14:textId="77777777">
      <w:pPr>
        <w:rPr>
          <w:sz w:val="20"/>
          <w:szCs w:val="20"/>
          <w:lang w:val="es-MX"/>
        </w:rPr>
      </w:pPr>
    </w:p>
    <w:p w:rsidRPr="00C278A9" w:rsidR="0003571D" w:rsidRDefault="00DD5D1B" w14:paraId="00000111" w14:textId="77777777">
      <w:pPr>
        <w:jc w:val="center"/>
        <w:rPr>
          <w:sz w:val="20"/>
          <w:szCs w:val="20"/>
          <w:lang w:val="es-MX"/>
        </w:rPr>
      </w:pPr>
      <w:r w:rsidRPr="00C278A9">
        <w:rPr>
          <w:sz w:val="20"/>
          <w:szCs w:val="20"/>
          <w:lang w:val="es-MX"/>
        </w:rPr>
        <w:t>Nota. Sena (2021).</w:t>
      </w:r>
    </w:p>
    <w:p w:rsidRPr="00C278A9" w:rsidR="0003571D" w:rsidRDefault="00DD5D1B" w14:paraId="00000112" w14:textId="77777777">
      <w:pPr>
        <w:rPr>
          <w:sz w:val="20"/>
          <w:szCs w:val="20"/>
          <w:lang w:val="es-MX"/>
        </w:rPr>
      </w:pPr>
      <w:r w:rsidRPr="00C278A9">
        <w:rPr>
          <w:sz w:val="20"/>
          <w:szCs w:val="20"/>
          <w:lang w:val="es-MX"/>
        </w:rPr>
        <w:t xml:space="preserve"> </w:t>
      </w:r>
    </w:p>
    <w:p w:rsidRPr="00C278A9" w:rsidR="0003571D" w:rsidRDefault="00DD5D1B" w14:paraId="00000113" w14:textId="77777777">
      <w:pPr>
        <w:jc w:val="both"/>
        <w:rPr>
          <w:sz w:val="20"/>
          <w:szCs w:val="20"/>
          <w:lang w:val="es-MX"/>
        </w:rPr>
      </w:pPr>
      <w:r w:rsidRPr="00C278A9">
        <w:rPr>
          <w:sz w:val="20"/>
          <w:szCs w:val="20"/>
          <w:lang w:val="es-MX"/>
        </w:rPr>
        <w:t>Es importante que los líderes de las compañías velen por promover herramientas de desempeño que aporten a la empresa en la consecución de los objetivos empresariales. A partir de sistemas de evaluación de desempeño pertinentes, se conocen las necesidades, donde muestran el impacto de integrar conocimientos de desempeño.</w:t>
      </w:r>
    </w:p>
    <w:p w:rsidRPr="00C278A9" w:rsidR="0003571D" w:rsidRDefault="0003571D" w14:paraId="00000114" w14:textId="77777777">
      <w:pPr>
        <w:jc w:val="both"/>
        <w:rPr>
          <w:sz w:val="20"/>
          <w:szCs w:val="20"/>
          <w:lang w:val="es-MX"/>
        </w:rPr>
      </w:pPr>
    </w:p>
    <w:p w:rsidRPr="00C278A9" w:rsidR="0003571D" w:rsidRDefault="00DD5D1B" w14:paraId="00000115" w14:textId="77777777">
      <w:pPr>
        <w:jc w:val="both"/>
        <w:rPr>
          <w:sz w:val="20"/>
          <w:szCs w:val="20"/>
          <w:lang w:val="es-MX"/>
        </w:rPr>
      </w:pPr>
      <w:r w:rsidRPr="00C278A9">
        <w:rPr>
          <w:sz w:val="20"/>
          <w:szCs w:val="20"/>
          <w:lang w:val="es-MX"/>
        </w:rPr>
        <w:t>Los resultados obtenidos pueden utilizarse con distintos objetivos:</w:t>
      </w:r>
    </w:p>
    <w:p w:rsidRPr="00C278A9" w:rsidR="0003571D" w:rsidRDefault="0003571D" w14:paraId="00000116" w14:textId="77777777">
      <w:pPr>
        <w:jc w:val="both"/>
        <w:rPr>
          <w:sz w:val="20"/>
          <w:szCs w:val="20"/>
          <w:lang w:val="es-MX"/>
        </w:rPr>
      </w:pPr>
    </w:p>
    <w:p w:rsidRPr="00C278A9" w:rsidR="0003571D" w:rsidRDefault="00DD5D1B" w14:paraId="00000117" w14:textId="77777777">
      <w:pPr>
        <w:numPr>
          <w:ilvl w:val="0"/>
          <w:numId w:val="6"/>
        </w:numPr>
        <w:pBdr>
          <w:top w:val="nil"/>
          <w:left w:val="nil"/>
          <w:bottom w:val="nil"/>
          <w:right w:val="nil"/>
          <w:between w:val="nil"/>
        </w:pBdr>
        <w:jc w:val="both"/>
        <w:rPr>
          <w:color w:val="000000"/>
          <w:sz w:val="20"/>
          <w:szCs w:val="20"/>
          <w:lang w:val="es-MX"/>
        </w:rPr>
      </w:pPr>
      <w:r w:rsidRPr="00C278A9">
        <w:rPr>
          <w:b/>
          <w:bCs/>
          <w:color w:val="000000"/>
          <w:sz w:val="20"/>
          <w:szCs w:val="20"/>
          <w:lang w:val="es-MX"/>
        </w:rPr>
        <w:t>Evaluación del potencial directivo</w:t>
      </w:r>
      <w:r w:rsidRPr="00C278A9">
        <w:rPr>
          <w:color w:val="000000"/>
          <w:sz w:val="20"/>
          <w:szCs w:val="20"/>
          <w:lang w:val="es-MX"/>
        </w:rPr>
        <w:t xml:space="preserve">. El objetivo es conseguir una evaluación lo más objetiva posible de las personas que puedan ocupar puestos directivos, con el fin de orientar sus planes de desarrollo profesional en función de las necesidades presentes y futuras de la organización. </w:t>
      </w:r>
    </w:p>
    <w:p w:rsidRPr="00C278A9" w:rsidR="0003571D" w:rsidRDefault="00DD5D1B" w14:paraId="00000118" w14:textId="77777777">
      <w:pPr>
        <w:numPr>
          <w:ilvl w:val="0"/>
          <w:numId w:val="6"/>
        </w:numPr>
        <w:pBdr>
          <w:top w:val="nil"/>
          <w:left w:val="nil"/>
          <w:bottom w:val="nil"/>
          <w:right w:val="nil"/>
          <w:between w:val="nil"/>
        </w:pBdr>
        <w:jc w:val="both"/>
        <w:rPr>
          <w:color w:val="000000"/>
          <w:sz w:val="20"/>
          <w:szCs w:val="20"/>
          <w:lang w:val="es-MX"/>
        </w:rPr>
      </w:pPr>
      <w:r w:rsidRPr="00C278A9">
        <w:rPr>
          <w:b/>
          <w:bCs/>
          <w:color w:val="000000"/>
          <w:sz w:val="20"/>
          <w:szCs w:val="20"/>
          <w:lang w:val="es-MX"/>
        </w:rPr>
        <w:t>Formación del personal</w:t>
      </w:r>
      <w:r w:rsidRPr="00C278A9">
        <w:rPr>
          <w:color w:val="000000"/>
          <w:sz w:val="20"/>
          <w:szCs w:val="20"/>
          <w:lang w:val="es-MX"/>
        </w:rPr>
        <w:t>. Cuando se utilizan para facilitar el desarrollo individual de los empleados en la organización, a través de la detección de sus necesidades de formación en relación con el puesto de trabajo actual o futuro.</w:t>
      </w:r>
    </w:p>
    <w:p w:rsidRPr="00C278A9" w:rsidR="0003571D" w:rsidRDefault="0003571D" w14:paraId="00000119" w14:textId="77777777">
      <w:pPr>
        <w:jc w:val="both"/>
        <w:rPr>
          <w:color w:val="4F81BD"/>
          <w:sz w:val="20"/>
          <w:szCs w:val="20"/>
          <w:lang w:val="es-MX"/>
        </w:rPr>
      </w:pPr>
    </w:p>
    <w:p w:rsidRPr="00C278A9" w:rsidR="0003571D" w:rsidRDefault="00DD5D1B" w14:paraId="0000011A" w14:textId="3DE5B1EC">
      <w:pPr>
        <w:jc w:val="both"/>
        <w:rPr>
          <w:sz w:val="20"/>
          <w:szCs w:val="20"/>
          <w:lang w:val="es-MX"/>
        </w:rPr>
      </w:pPr>
      <w:r w:rsidRPr="00C278A9">
        <w:rPr>
          <w:sz w:val="20"/>
          <w:szCs w:val="20"/>
          <w:lang w:val="es-MX"/>
        </w:rPr>
        <w:t>La capacitación debe iniciar con objetivos claros, analizando las variables que se van a evaluar; es decir, de la definición de las competencias y comportamientos exigidos en los puestos de trabajo a partir del análisis de este. Este aspecto asegura las variables que están siendo planteadas para el desarrollo evaluativo, que estén directamente relacionadas con las exigencias y el contenido del puesto, facilitando el acuerdo entre evaluadores con un mismo marco de referencia y saber exactamente qué observar y qué calificar</w:t>
      </w:r>
      <w:r w:rsidR="001E1237">
        <w:rPr>
          <w:sz w:val="20"/>
          <w:szCs w:val="20"/>
          <w:lang w:val="es-MX"/>
        </w:rPr>
        <w:t>:</w:t>
      </w:r>
    </w:p>
    <w:p w:rsidRPr="00C278A9" w:rsidR="0003571D" w:rsidRDefault="0003571D" w14:paraId="00000124" w14:textId="77777777">
      <w:pPr>
        <w:rPr>
          <w:sz w:val="20"/>
          <w:szCs w:val="20"/>
          <w:lang w:val="es-MX"/>
        </w:rPr>
      </w:pPr>
    </w:p>
    <w:tbl>
      <w:tblPr>
        <w:tblStyle w:val="Tablaconcuadrcula"/>
        <w:tblW w:w="0" w:type="auto"/>
        <w:tblInd w:w="1413" w:type="dxa"/>
        <w:tblLook w:val="04A0" w:firstRow="1" w:lastRow="0" w:firstColumn="1" w:lastColumn="0" w:noHBand="0" w:noVBand="1"/>
      </w:tblPr>
      <w:tblGrid>
        <w:gridCol w:w="7087"/>
      </w:tblGrid>
      <w:tr w:rsidRPr="00C278A9" w:rsidR="008F4BCA" w:rsidTr="00730DAE" w14:paraId="1CCE09D3" w14:textId="77777777">
        <w:tc>
          <w:tcPr>
            <w:tcW w:w="7087" w:type="dxa"/>
            <w:shd w:val="clear" w:color="auto" w:fill="F79646" w:themeFill="accent6"/>
          </w:tcPr>
          <w:p w:rsidRPr="00C278A9" w:rsidR="008F4BCA" w:rsidP="00730DAE" w:rsidRDefault="008F4BCA" w14:paraId="3EC225B7" w14:textId="377685BE">
            <w:pPr>
              <w:jc w:val="center"/>
              <w:rPr>
                <w:color w:val="FFFFFF" w:themeColor="background1"/>
                <w:sz w:val="20"/>
                <w:szCs w:val="20"/>
                <w:lang w:val="es-MX"/>
              </w:rPr>
            </w:pPr>
            <w:proofErr w:type="spellStart"/>
            <w:r>
              <w:rPr>
                <w:color w:val="FFFFFF" w:themeColor="background1"/>
                <w:sz w:val="20"/>
                <w:szCs w:val="20"/>
                <w:lang w:val="es-MX"/>
              </w:rPr>
              <w:t>Grafico</w:t>
            </w:r>
            <w:proofErr w:type="spellEnd"/>
            <w:r>
              <w:rPr>
                <w:color w:val="FFFFFF" w:themeColor="background1"/>
                <w:sz w:val="20"/>
                <w:szCs w:val="20"/>
                <w:lang w:val="es-MX"/>
              </w:rPr>
              <w:t xml:space="preserve"> interactivo</w:t>
            </w:r>
            <w:r w:rsidRPr="00C278A9">
              <w:rPr>
                <w:color w:val="FFFFFF" w:themeColor="background1"/>
                <w:sz w:val="20"/>
                <w:szCs w:val="20"/>
                <w:lang w:val="es-MX"/>
              </w:rPr>
              <w:t xml:space="preserve"> </w:t>
            </w:r>
          </w:p>
          <w:p w:rsidRPr="00C278A9" w:rsidR="008F4BCA" w:rsidP="00730DAE" w:rsidRDefault="008F4BCA" w14:paraId="392DA051" w14:textId="63D3FFF4">
            <w:pPr>
              <w:jc w:val="center"/>
              <w:rPr>
                <w:color w:val="FFFFFF" w:themeColor="background1"/>
                <w:sz w:val="20"/>
                <w:szCs w:val="20"/>
                <w:lang w:val="es-MX"/>
              </w:rPr>
            </w:pPr>
            <w:r w:rsidRPr="00C278A9">
              <w:rPr>
                <w:color w:val="FFFFFF" w:themeColor="background1"/>
                <w:sz w:val="20"/>
                <w:szCs w:val="20"/>
                <w:lang w:val="es-MX"/>
              </w:rPr>
              <w:t>CF022_2_Estructura de un modelo o proceso de capacitación (</w:t>
            </w:r>
            <w:r>
              <w:rPr>
                <w:color w:val="FFFFFF" w:themeColor="background1"/>
                <w:sz w:val="20"/>
                <w:szCs w:val="20"/>
                <w:lang w:val="es-MX"/>
              </w:rPr>
              <w:t>3</w:t>
            </w:r>
            <w:r w:rsidRPr="00C278A9">
              <w:rPr>
                <w:color w:val="FFFFFF" w:themeColor="background1"/>
                <w:sz w:val="20"/>
                <w:szCs w:val="20"/>
                <w:lang w:val="es-MX"/>
              </w:rPr>
              <w:t>)</w:t>
            </w:r>
          </w:p>
          <w:p w:rsidRPr="00C278A9" w:rsidR="008F4BCA" w:rsidP="00730DAE" w:rsidRDefault="008F4BCA" w14:paraId="266C1E2A" w14:textId="77777777">
            <w:pPr>
              <w:jc w:val="center"/>
              <w:rPr>
                <w:sz w:val="20"/>
                <w:szCs w:val="20"/>
                <w:lang w:val="es-MX"/>
              </w:rPr>
            </w:pPr>
          </w:p>
        </w:tc>
      </w:tr>
    </w:tbl>
    <w:p w:rsidRPr="00C278A9" w:rsidR="0003571D" w:rsidRDefault="0003571D" w14:paraId="00000125" w14:textId="77777777">
      <w:pPr>
        <w:jc w:val="center"/>
        <w:rPr>
          <w:sz w:val="20"/>
          <w:szCs w:val="20"/>
          <w:lang w:val="es-MX"/>
        </w:rPr>
      </w:pPr>
    </w:p>
    <w:p w:rsidRPr="00C278A9" w:rsidR="008F4BCA" w:rsidP="008F4BCA" w:rsidRDefault="00F41D09" w14:paraId="00000126" w14:textId="6E33CE69">
      <w:pPr>
        <w:rPr>
          <w:sz w:val="20"/>
          <w:szCs w:val="20"/>
          <w:lang w:val="es-MX"/>
        </w:rPr>
      </w:pPr>
      <w:sdt>
        <w:sdtPr>
          <w:rPr>
            <w:sz w:val="20"/>
            <w:szCs w:val="20"/>
            <w:lang w:val="es-MX"/>
          </w:rPr>
          <w:tag w:val="goog_rdk_10"/>
          <w:id w:val="1395233050"/>
        </w:sdtPr>
        <w:sdtEndPr/>
        <w:sdtContent/>
      </w:sdt>
    </w:p>
    <w:p w:rsidRPr="00C278A9" w:rsidR="0003571D" w:rsidRDefault="00DD5D1B" w14:paraId="0000012A" w14:textId="7B77455D">
      <w:pPr>
        <w:jc w:val="center"/>
        <w:rPr>
          <w:sz w:val="20"/>
          <w:szCs w:val="20"/>
          <w:lang w:val="es-MX"/>
        </w:rPr>
      </w:pPr>
      <w:r w:rsidRPr="00C278A9">
        <w:rPr>
          <w:sz w:val="20"/>
          <w:szCs w:val="20"/>
          <w:lang w:val="es-MX"/>
        </w:rPr>
        <w:t xml:space="preserve"> </w:t>
      </w:r>
    </w:p>
    <w:p w:rsidRPr="00C278A9" w:rsidR="0003571D" w:rsidRDefault="0003571D" w14:paraId="0000012B" w14:textId="77777777">
      <w:pPr>
        <w:rPr>
          <w:sz w:val="20"/>
          <w:szCs w:val="20"/>
          <w:lang w:val="es-MX"/>
        </w:rPr>
      </w:pPr>
    </w:p>
    <w:p w:rsidRPr="00C278A9" w:rsidR="0003571D" w:rsidP="009C6794" w:rsidRDefault="00DD5D1B" w14:paraId="00000137" w14:textId="66C453A6">
      <w:pPr>
        <w:pBdr>
          <w:top w:val="nil"/>
          <w:left w:val="nil"/>
          <w:bottom w:val="nil"/>
          <w:right w:val="nil"/>
          <w:between w:val="nil"/>
        </w:pBdr>
        <w:ind w:left="360"/>
        <w:jc w:val="both"/>
        <w:rPr>
          <w:color w:val="000000"/>
          <w:sz w:val="20"/>
          <w:szCs w:val="20"/>
          <w:lang w:val="es-MX"/>
        </w:rPr>
      </w:pPr>
      <w:r w:rsidRPr="00C278A9">
        <w:rPr>
          <w:color w:val="000000"/>
          <w:sz w:val="20"/>
          <w:szCs w:val="20"/>
          <w:lang w:val="es-MX"/>
        </w:rPr>
        <w:t xml:space="preserve"> </w:t>
      </w:r>
    </w:p>
    <w:p w:rsidRPr="00C278A9" w:rsidR="0003571D" w:rsidRDefault="0003571D" w14:paraId="00000138" w14:textId="77777777">
      <w:pPr>
        <w:rPr>
          <w:b/>
          <w:sz w:val="20"/>
          <w:szCs w:val="20"/>
          <w:lang w:val="es-MX"/>
        </w:rPr>
      </w:pPr>
    </w:p>
    <w:tbl>
      <w:tblPr>
        <w:tblStyle w:val="a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9962"/>
      </w:tblGrid>
      <w:tr w:rsidRPr="00C278A9" w:rsidR="0003571D" w14:paraId="354ACB46" w14:textId="77777777">
        <w:tc>
          <w:tcPr>
            <w:tcW w:w="9962" w:type="dxa"/>
            <w:shd w:val="clear" w:color="auto" w:fill="DBEEF3"/>
          </w:tcPr>
          <w:p w:rsidRPr="00C278A9" w:rsidR="0003571D" w:rsidRDefault="00DD5D1B" w14:paraId="00000139" w14:textId="77777777">
            <w:pPr>
              <w:rPr>
                <w:sz w:val="20"/>
                <w:szCs w:val="20"/>
                <w:lang w:val="es-MX"/>
              </w:rPr>
            </w:pPr>
            <w:r w:rsidRPr="00C278A9">
              <w:rPr>
                <w:sz w:val="20"/>
                <w:szCs w:val="20"/>
                <w:lang w:val="es-MX"/>
              </w:rPr>
              <w:t>Llamado a la acción</w:t>
            </w:r>
          </w:p>
          <w:p w:rsidRPr="00C278A9" w:rsidR="0003571D" w:rsidRDefault="0003571D" w14:paraId="0000013A" w14:textId="77777777">
            <w:pPr>
              <w:rPr>
                <w:sz w:val="20"/>
                <w:szCs w:val="20"/>
                <w:lang w:val="es-MX"/>
              </w:rPr>
            </w:pPr>
          </w:p>
          <w:p w:rsidRPr="00C278A9" w:rsidR="0003571D" w:rsidRDefault="00DD5D1B" w14:paraId="0000013B" w14:textId="77777777">
            <w:pPr>
              <w:rPr>
                <w:sz w:val="20"/>
                <w:szCs w:val="20"/>
                <w:lang w:val="es-MX"/>
              </w:rPr>
            </w:pPr>
            <w:r w:rsidRPr="00C278A9">
              <w:rPr>
                <w:sz w:val="20"/>
                <w:szCs w:val="20"/>
                <w:lang w:val="es-MX"/>
              </w:rPr>
              <w:t xml:space="preserve">Para ampliar su conocimiento, observe los ejemplos expuestos en el documento anexo denominado </w:t>
            </w:r>
            <w:sdt>
              <w:sdtPr>
                <w:rPr>
                  <w:sz w:val="20"/>
                  <w:szCs w:val="20"/>
                  <w:lang w:val="es-MX"/>
                </w:rPr>
                <w:tag w:val="goog_rdk_11"/>
                <w:id w:val="-1753426947"/>
              </w:sdtPr>
              <w:sdtEndPr/>
              <w:sdtContent>
                <w:commentRangeStart w:id="16"/>
              </w:sdtContent>
            </w:sdt>
            <w:r w:rsidRPr="00C278A9">
              <w:rPr>
                <w:sz w:val="20"/>
                <w:szCs w:val="20"/>
                <w:lang w:val="es-MX"/>
              </w:rPr>
              <w:t xml:space="preserve">La evaluación de competencias </w:t>
            </w:r>
            <w:commentRangeEnd w:id="16"/>
            <w:r w:rsidRPr="00C278A9">
              <w:rPr>
                <w:sz w:val="20"/>
                <w:szCs w:val="20"/>
                <w:lang w:val="es-MX"/>
              </w:rPr>
              <w:commentReference w:id="16"/>
            </w:r>
            <w:r w:rsidRPr="00C278A9">
              <w:rPr>
                <w:sz w:val="20"/>
                <w:szCs w:val="20"/>
                <w:lang w:val="es-MX"/>
              </w:rPr>
              <w:t xml:space="preserve">en las páginas 11, 13 y 19 </w:t>
            </w:r>
          </w:p>
          <w:p w:rsidRPr="00C278A9" w:rsidR="0003571D" w:rsidRDefault="0003571D" w14:paraId="0000013C" w14:textId="77777777">
            <w:pPr>
              <w:rPr>
                <w:sz w:val="20"/>
                <w:szCs w:val="20"/>
                <w:lang w:val="es-MX"/>
              </w:rPr>
            </w:pPr>
          </w:p>
        </w:tc>
      </w:tr>
    </w:tbl>
    <w:p w:rsidRPr="00C278A9" w:rsidR="0003571D" w:rsidP="000239A4" w:rsidRDefault="00DD5D1B" w14:paraId="0000013D" w14:textId="72A41253">
      <w:pPr>
        <w:pStyle w:val="Ttulo1"/>
        <w:numPr>
          <w:ilvl w:val="3"/>
          <w:numId w:val="12"/>
        </w:numPr>
        <w:rPr>
          <w:b/>
          <w:sz w:val="20"/>
          <w:szCs w:val="20"/>
          <w:lang w:val="es-MX"/>
        </w:rPr>
      </w:pPr>
      <w:bookmarkStart w:name="_heading=h.17dp8vu" w:colFirst="0" w:colLast="0" w:id="17"/>
      <w:bookmarkEnd w:id="17"/>
      <w:r w:rsidRPr="00C278A9">
        <w:rPr>
          <w:b/>
          <w:sz w:val="20"/>
          <w:szCs w:val="20"/>
          <w:lang w:val="es-MX"/>
        </w:rPr>
        <w:t xml:space="preserve">Inducción y reinducción </w:t>
      </w:r>
    </w:p>
    <w:p w:rsidRPr="00C278A9" w:rsidR="0003571D" w:rsidRDefault="00DD5D1B" w14:paraId="0000013E" w14:textId="1237D059">
      <w:pPr>
        <w:jc w:val="both"/>
        <w:rPr>
          <w:sz w:val="20"/>
          <w:szCs w:val="20"/>
          <w:lang w:val="es-MX"/>
        </w:rPr>
      </w:pPr>
      <w:r w:rsidRPr="00C278A9">
        <w:rPr>
          <w:sz w:val="20"/>
          <w:szCs w:val="20"/>
          <w:lang w:val="es-MX"/>
        </w:rPr>
        <w:t xml:space="preserve">La inducción es el mecanismo mediante el cual el nuevo trabajador adquiere las herramientas necesarias para desempeñar su trabajo de la mejor manera, es el primer contacto que el trabajador tiene con la empresa y lo prepara y dispone para conocer la importancia de su labor dentro de la organización. Su objetivo es buscar que el trabajador se adapte en una forma amigable a su puesto de trabajo y busque enfrentar los desafíos y retos de su cargo sin tanto temor.  La inducción será entonces un polo a tierra para el trabajador, que le dará luces en ese quehacer diario, conociendo sus funciones, deberes, derechos y beneficios que tiene la empresa, lo que ayudará a su vez a que el trabajador adquiera sentido de pertenencia desde el primer contacto que establece con esta, y enfoca al trabajador en las dinámicas organizacionales, como es el clima y la cultura organizacional. </w:t>
      </w:r>
    </w:p>
    <w:p w:rsidRPr="00C278A9" w:rsidR="0003571D" w:rsidRDefault="00DD5D1B" w14:paraId="0000013F" w14:textId="77777777">
      <w:pPr>
        <w:jc w:val="both"/>
        <w:rPr>
          <w:sz w:val="20"/>
          <w:szCs w:val="20"/>
          <w:lang w:val="es-MX"/>
        </w:rPr>
      </w:pPr>
      <w:r w:rsidRPr="00C278A9">
        <w:rPr>
          <w:sz w:val="20"/>
          <w:szCs w:val="20"/>
          <w:lang w:val="es-MX"/>
        </w:rPr>
        <w:t xml:space="preserve"> </w:t>
      </w:r>
    </w:p>
    <w:p w:rsidRPr="00C278A9" w:rsidR="0003571D" w:rsidRDefault="00DD5D1B" w14:paraId="00000140" w14:textId="77777777">
      <w:pPr>
        <w:jc w:val="both"/>
        <w:rPr>
          <w:b/>
          <w:bCs/>
          <w:sz w:val="20"/>
          <w:szCs w:val="20"/>
          <w:lang w:val="es-MX"/>
        </w:rPr>
      </w:pPr>
      <w:r w:rsidRPr="00C278A9">
        <w:rPr>
          <w:sz w:val="20"/>
          <w:szCs w:val="20"/>
          <w:lang w:val="es-MX"/>
        </w:rPr>
        <w:t xml:space="preserve">En este sentido, la inducción está conformada por dos partes: </w:t>
      </w:r>
      <w:r w:rsidRPr="00C278A9">
        <w:rPr>
          <w:b/>
          <w:bCs/>
          <w:sz w:val="20"/>
          <w:szCs w:val="20"/>
          <w:lang w:val="es-MX"/>
        </w:rPr>
        <w:t>inducción general a la organización y la inducción al puesto de trabajo.</w:t>
      </w:r>
    </w:p>
    <w:p w:rsidRPr="00C278A9" w:rsidR="0003571D" w:rsidRDefault="0003571D" w14:paraId="00000141" w14:textId="77777777">
      <w:pPr>
        <w:jc w:val="both"/>
        <w:rPr>
          <w:sz w:val="20"/>
          <w:szCs w:val="20"/>
          <w:lang w:val="es-MX"/>
        </w:rPr>
      </w:pPr>
    </w:p>
    <w:p w:rsidRPr="00C278A9" w:rsidR="0003571D" w:rsidRDefault="00DD5D1B" w14:paraId="00000142" w14:textId="77777777">
      <w:pPr>
        <w:jc w:val="both"/>
        <w:rPr>
          <w:sz w:val="20"/>
          <w:szCs w:val="20"/>
          <w:lang w:val="es-MX"/>
        </w:rPr>
      </w:pPr>
      <w:r w:rsidRPr="00C278A9">
        <w:rPr>
          <w:sz w:val="20"/>
          <w:szCs w:val="20"/>
          <w:lang w:val="es-MX"/>
        </w:rPr>
        <w:t xml:space="preserve">La inducción es importante en el desarrollo del empalme de una persona que llega nueva a la organización, así la persona tenga experiencia en cargos similares; es importante explicar cómo se desarrollan las actividades de gestión y de trazabilidad frente a las actividades diarias, bien sean operativas o administrativas; la información general de las normas de seguridad para tener en cuenta dentro de los puestos de trabajo, en caso de un accidente o una muerte por ejercer la actividad; qué gestión documental se brindaría a su familia y en beneficio propio; los días de pago, cuánto es el salario por el cargo desempeñado y si hay beneficios adicionales remunerados, bien sea por cumplimiento de objetivos o comisiones por ventas. </w:t>
      </w:r>
    </w:p>
    <w:p w:rsidRPr="00C278A9" w:rsidR="0003571D" w:rsidRDefault="0003571D" w14:paraId="00000143" w14:textId="77777777">
      <w:pPr>
        <w:jc w:val="both"/>
        <w:rPr>
          <w:b/>
          <w:sz w:val="20"/>
          <w:szCs w:val="20"/>
          <w:lang w:val="es-MX"/>
        </w:rPr>
      </w:pPr>
    </w:p>
    <w:p w:rsidRPr="00C278A9" w:rsidR="0003571D" w:rsidP="0049663A" w:rsidRDefault="00DD5D1B" w14:paraId="00000144" w14:textId="75A7FE14">
      <w:pPr>
        <w:pStyle w:val="Prrafodelista"/>
        <w:numPr>
          <w:ilvl w:val="0"/>
          <w:numId w:val="14"/>
        </w:numPr>
        <w:jc w:val="both"/>
        <w:rPr>
          <w:b/>
          <w:sz w:val="20"/>
          <w:szCs w:val="20"/>
          <w:lang w:val="es-MX"/>
        </w:rPr>
      </w:pPr>
      <w:bookmarkStart w:name="_heading=h.3rdcrjn" w:colFirst="0" w:colLast="0" w:id="18"/>
      <w:bookmarkEnd w:id="18"/>
      <w:r w:rsidRPr="00C278A9">
        <w:rPr>
          <w:b/>
          <w:sz w:val="20"/>
          <w:szCs w:val="20"/>
          <w:lang w:val="es-MX"/>
        </w:rPr>
        <w:t>Inducción a la empresa</w:t>
      </w:r>
    </w:p>
    <w:p w:rsidRPr="00C278A9" w:rsidR="0003571D" w:rsidRDefault="0003571D" w14:paraId="00000145" w14:textId="77777777">
      <w:pPr>
        <w:jc w:val="both"/>
        <w:rPr>
          <w:sz w:val="20"/>
          <w:szCs w:val="20"/>
          <w:lang w:val="es-MX"/>
        </w:rPr>
      </w:pPr>
    </w:p>
    <w:p w:rsidRPr="00C278A9" w:rsidR="0003571D" w:rsidRDefault="00DD5D1B" w14:paraId="00000146" w14:textId="77777777">
      <w:pPr>
        <w:jc w:val="both"/>
        <w:rPr>
          <w:sz w:val="20"/>
          <w:szCs w:val="20"/>
          <w:lang w:val="es-MX"/>
        </w:rPr>
      </w:pPr>
      <w:r w:rsidRPr="00C278A9">
        <w:rPr>
          <w:sz w:val="20"/>
          <w:szCs w:val="20"/>
          <w:lang w:val="es-MX"/>
        </w:rPr>
        <w:t xml:space="preserve">La inducción general a la organización proporciona información al trabajador sobre la empresa: misión, visión, objetivos, historia, estructura organizacional, beneficios socioeconómicos, normas de conducta interna, protocolo ético, reglamento interno de trabajo, etc.  El área de gestión humana es la encargada de realizar esta inducción y deberá de garantizar y velar por el buen desarrollo de este.  </w:t>
      </w:r>
    </w:p>
    <w:p w:rsidRPr="00C278A9" w:rsidR="0003571D" w:rsidRDefault="00F41D09" w14:paraId="00000147" w14:textId="57DF499E">
      <w:pPr>
        <w:rPr>
          <w:b/>
          <w:i/>
          <w:sz w:val="20"/>
          <w:szCs w:val="20"/>
          <w:lang w:val="es-MX"/>
        </w:rPr>
      </w:pPr>
      <w:sdt>
        <w:sdtPr>
          <w:rPr>
            <w:sz w:val="20"/>
            <w:szCs w:val="20"/>
            <w:lang w:val="es-MX"/>
          </w:rPr>
          <w:tag w:val="goog_rdk_12"/>
          <w:id w:val="583652507"/>
        </w:sdtPr>
        <w:sdtEndPr/>
        <w:sdtContent>
          <w:commentRangeStart w:id="19"/>
        </w:sdtContent>
      </w:sdt>
      <w:r w:rsidRPr="00C278A9" w:rsidR="00DD5D1B">
        <w:rPr>
          <w:b/>
          <w:sz w:val="20"/>
          <w:szCs w:val="20"/>
          <w:lang w:val="es-MX"/>
        </w:rPr>
        <w:t xml:space="preserve">Figura </w:t>
      </w:r>
      <w:r w:rsidR="001B460F">
        <w:rPr>
          <w:b/>
          <w:sz w:val="20"/>
          <w:szCs w:val="20"/>
          <w:lang w:val="es-MX"/>
        </w:rPr>
        <w:t>4</w:t>
      </w:r>
      <w:r w:rsidRPr="00C278A9" w:rsidR="00DD5D1B">
        <w:rPr>
          <w:b/>
          <w:i/>
          <w:sz w:val="20"/>
          <w:szCs w:val="20"/>
          <w:lang w:val="es-MX"/>
        </w:rPr>
        <w:t xml:space="preserve"> </w:t>
      </w:r>
      <w:commentRangeEnd w:id="19"/>
      <w:r w:rsidRPr="00C278A9" w:rsidR="00DD5D1B">
        <w:rPr>
          <w:sz w:val="20"/>
          <w:szCs w:val="20"/>
          <w:lang w:val="es-MX"/>
        </w:rPr>
        <w:commentReference w:id="19"/>
      </w:r>
    </w:p>
    <w:p w:rsidRPr="00C278A9" w:rsidR="0003571D" w:rsidRDefault="00DD5D1B" w14:paraId="00000148" w14:textId="77777777">
      <w:pPr>
        <w:rPr>
          <w:i/>
          <w:sz w:val="20"/>
          <w:szCs w:val="20"/>
          <w:lang w:val="es-MX"/>
        </w:rPr>
      </w:pPr>
      <w:r w:rsidRPr="00C278A9">
        <w:rPr>
          <w:i/>
          <w:sz w:val="20"/>
          <w:szCs w:val="20"/>
          <w:lang w:val="es-MX"/>
        </w:rPr>
        <w:t>Esquema de evolución de inducción</w:t>
      </w:r>
    </w:p>
    <w:p w:rsidRPr="00C278A9" w:rsidR="0003571D" w:rsidRDefault="0003571D" w14:paraId="00000149" w14:textId="77777777">
      <w:pPr>
        <w:keepNext/>
        <w:pBdr>
          <w:top w:val="nil"/>
          <w:left w:val="nil"/>
          <w:bottom w:val="nil"/>
          <w:right w:val="nil"/>
          <w:between w:val="nil"/>
        </w:pBdr>
        <w:spacing w:after="200" w:line="240" w:lineRule="auto"/>
        <w:rPr>
          <w:i/>
          <w:color w:val="1F497D"/>
          <w:sz w:val="20"/>
          <w:szCs w:val="20"/>
          <w:lang w:val="es-MX"/>
        </w:rPr>
      </w:pPr>
    </w:p>
    <w:tbl>
      <w:tblPr>
        <w:tblStyle w:val="af4"/>
        <w:tblW w:w="10140" w:type="dxa"/>
        <w:tblInd w:w="0" w:type="dxa"/>
        <w:tblLayout w:type="fixed"/>
        <w:tblLook w:val="0400" w:firstRow="0" w:lastRow="0" w:firstColumn="0" w:lastColumn="0" w:noHBand="0" w:noVBand="1"/>
      </w:tblPr>
      <w:tblGrid>
        <w:gridCol w:w="2464"/>
        <w:gridCol w:w="1340"/>
        <w:gridCol w:w="2540"/>
        <w:gridCol w:w="1340"/>
        <w:gridCol w:w="2456"/>
      </w:tblGrid>
      <w:tr w:rsidRPr="00C278A9" w:rsidR="0003571D" w14:paraId="49851FB9" w14:textId="77777777">
        <w:trPr>
          <w:trHeight w:val="2925"/>
        </w:trPr>
        <w:tc>
          <w:tcPr>
            <w:tcW w:w="2464" w:type="dxa"/>
            <w:tcBorders>
              <w:top w:val="single" w:color="000000" w:sz="8" w:space="0"/>
              <w:left w:val="single" w:color="000000" w:sz="8" w:space="0"/>
              <w:bottom w:val="single" w:color="000000" w:sz="8" w:space="0"/>
              <w:right w:val="single" w:color="000000" w:sz="8" w:space="0"/>
            </w:tcBorders>
            <w:shd w:val="clear" w:color="auto" w:fill="FFFFFF"/>
          </w:tcPr>
          <w:p w:rsidRPr="00C278A9" w:rsidR="0003571D" w:rsidRDefault="00DD5D1B" w14:paraId="0000014A" w14:textId="77777777">
            <w:pPr>
              <w:rPr>
                <w:color w:val="000000"/>
                <w:sz w:val="20"/>
                <w:szCs w:val="20"/>
                <w:lang w:val="es-MX"/>
              </w:rPr>
            </w:pPr>
            <w:r w:rsidRPr="00C278A9">
              <w:rPr>
                <w:color w:val="000000"/>
                <w:sz w:val="20"/>
                <w:szCs w:val="20"/>
                <w:lang w:val="es-MX"/>
              </w:rPr>
              <w:t>1. Inducción empresarial</w:t>
            </w:r>
          </w:p>
          <w:p w:rsidRPr="00C278A9" w:rsidR="0003571D" w:rsidRDefault="00DD5D1B" w14:paraId="0000014B" w14:textId="77777777">
            <w:pPr>
              <w:rPr>
                <w:color w:val="000000"/>
                <w:sz w:val="20"/>
                <w:szCs w:val="20"/>
                <w:lang w:val="es-MX"/>
              </w:rPr>
            </w:pPr>
            <w:r w:rsidRPr="00C278A9">
              <w:rPr>
                <w:sz w:val="20"/>
                <w:szCs w:val="20"/>
                <w:lang w:val="es-MX"/>
              </w:rPr>
              <w:br/>
            </w:r>
            <w:r w:rsidRPr="00C278A9">
              <w:rPr>
                <w:color w:val="000000"/>
                <w:sz w:val="20"/>
                <w:szCs w:val="20"/>
                <w:lang w:val="es-MX"/>
              </w:rPr>
              <w:t>* Historia de la empresa.</w:t>
            </w:r>
            <w:r w:rsidRPr="00C278A9">
              <w:rPr>
                <w:sz w:val="20"/>
                <w:szCs w:val="20"/>
                <w:lang w:val="es-MX"/>
              </w:rPr>
              <w:br/>
            </w:r>
            <w:r w:rsidRPr="00C278A9">
              <w:rPr>
                <w:color w:val="000000"/>
                <w:sz w:val="20"/>
                <w:szCs w:val="20"/>
                <w:lang w:val="es-MX"/>
              </w:rPr>
              <w:t>*Misión y visión.</w:t>
            </w:r>
            <w:r w:rsidRPr="00C278A9">
              <w:rPr>
                <w:sz w:val="20"/>
                <w:szCs w:val="20"/>
                <w:lang w:val="es-MX"/>
              </w:rPr>
              <w:br/>
            </w:r>
            <w:r w:rsidRPr="00C278A9">
              <w:rPr>
                <w:color w:val="000000"/>
                <w:sz w:val="20"/>
                <w:szCs w:val="20"/>
                <w:lang w:val="es-MX"/>
              </w:rPr>
              <w:t>*Productos o servicios que la empresa ejecuta.</w:t>
            </w:r>
            <w:r w:rsidRPr="00C278A9">
              <w:rPr>
                <w:sz w:val="20"/>
                <w:szCs w:val="20"/>
                <w:lang w:val="es-MX"/>
              </w:rPr>
              <w:br/>
            </w:r>
            <w:r w:rsidRPr="00C278A9">
              <w:rPr>
                <w:color w:val="000000"/>
                <w:sz w:val="20"/>
                <w:szCs w:val="20"/>
                <w:lang w:val="es-MX"/>
              </w:rPr>
              <w:t>*Objetivos de la compañía.</w:t>
            </w:r>
          </w:p>
        </w:tc>
        <w:tc>
          <w:tcPr>
            <w:tcW w:w="1340" w:type="dxa"/>
            <w:tcBorders>
              <w:top w:val="nil"/>
              <w:left w:val="nil"/>
              <w:bottom w:val="nil"/>
              <w:right w:val="nil"/>
            </w:tcBorders>
            <w:shd w:val="clear" w:color="auto" w:fill="auto"/>
            <w:vAlign w:val="bottom"/>
          </w:tcPr>
          <w:p w:rsidRPr="00C278A9" w:rsidR="0003571D" w:rsidRDefault="00DD5D1B" w14:paraId="0000014C" w14:textId="77777777">
            <w:pPr>
              <w:rPr>
                <w:color w:val="000000"/>
                <w:sz w:val="20"/>
                <w:szCs w:val="20"/>
                <w:lang w:val="es-MX"/>
              </w:rPr>
            </w:pPr>
            <w:r w:rsidRPr="00C278A9">
              <w:rPr>
                <w:noProof/>
                <w:sz w:val="20"/>
                <w:szCs w:val="20"/>
                <w:lang w:val="es-MX"/>
              </w:rPr>
              <mc:AlternateContent>
                <mc:Choice Requires="wps">
                  <w:drawing>
                    <wp:anchor distT="0" distB="0" distL="114300" distR="114300" simplePos="0" relativeHeight="251658240" behindDoc="0" locked="0" layoutInCell="1" hidden="0" allowOverlap="1" wp14:anchorId="17E1284F" wp14:editId="33D42DAD">
                      <wp:simplePos x="0" y="0"/>
                      <wp:positionH relativeFrom="column">
                        <wp:posOffset>25401</wp:posOffset>
                      </wp:positionH>
                      <wp:positionV relativeFrom="paragraph">
                        <wp:posOffset>558800</wp:posOffset>
                      </wp:positionV>
                      <wp:extent cx="765175" cy="574675"/>
                      <wp:effectExtent l="0" t="0" r="0" b="0"/>
                      <wp:wrapNone/>
                      <wp:docPr id="1823200314" name=""/>
                      <wp:cNvGraphicFramePr/>
                      <a:graphic xmlns:a="http://schemas.openxmlformats.org/drawingml/2006/main">
                        <a:graphicData uri="http://schemas.microsoft.com/office/word/2010/wordprocessingShape">
                          <wps:wsp>
                            <wps:cNvSpPr/>
                            <wps:spPr>
                              <a:xfrm>
                                <a:off x="4998338" y="3537684"/>
                                <a:ext cx="695325" cy="484632"/>
                              </a:xfrm>
                              <a:prstGeom prs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rsidR="0003571D" w:rsidRDefault="0003571D" w14:paraId="55FA6E52"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5C8DCBB1">
                    <v:shapetype id="_x0000_t13" coordsize="21600,21600" o:spt="13" adj="16200,5400" path="m@0,l@0@1,0@1,0@2@0@2@0,21600,21600,10800xe" w14:anchorId="17E1284F">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_x0000_s1067" style="position:absolute;margin-left:2pt;margin-top:44pt;width:60.25pt;height:45.25pt;z-index:251658240;visibility:visible;mso-wrap-style:square;mso-wrap-distance-left:9pt;mso-wrap-distance-top:0;mso-wrap-distance-right:9pt;mso-wrap-distance-bottom:0;mso-position-horizontal:absolute;mso-position-horizontal-relative:text;mso-position-vertical:absolute;mso-position-vertical-relative:text;v-text-anchor:middle" fillcolor="#4f81bd [3204]" strokecolor="#395e89" strokeweight="2pt" type="#_x0000_t13" adj="1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DzRQIAAKIEAAAOAAAAZHJzL2Uyb0RvYy54bWysVNtuGjEQfa/Uf7D83iywQAFliaJcqkpR&#10;EyntBwy2l3XlW8eGhb/v2NBA2kiVqu6Dd2Z9OHPmxuXVzhq2VRi1dw0fXgw4U054qd264d++3n+Y&#10;cRYTOAnGO9XwvYr8avn+3WUfFmrkO2+kQkYkLi760PAupbCoqig6ZSFe+KAcXbYeLSRycV1JhJ7Y&#10;ralGg8G06j3KgF6oGOnr7eGSLwt/2yqRHts2qsRMw0lbKieWc5XPankJizVC6LQ4yoB/UGFBOwr6&#10;QnULCdgG9R9UVgv00bfpQnhb+bbVQpUcKJvh4LdsnjsIquRCxYnhpUzx/9GKL9vn8IRUhj7ERSQz&#10;Z7Fr0eY36WO7ho/n81ldUyf3Da8n9cfpbHwonNolJggwnU/q0YQzQYDxbDytR/m+OhEFjOmT8pZl&#10;o+Go1126RvR9KRpsH2Iq1ZPMgaUxAfl9yFlrDTVjC4ZNBvQcm3WGGb2JobhHRrJ+Rc700Rst77Ux&#10;xckjpm4MMgpAEYVQLg2Pul8hjWN9w0eTMUlgAmhKWwOJTBtkw6NblyRe/STievVCXc8nd7P5W8xZ&#10;3C3E7iChMBySRL9xssxmp0DeOcnSPlBdHC0Rz2qi5cwoWjkyCi6BNn/HUUGMo86cmp2ttFvtmKZc&#10;6qIyf1p5uX9CFoO41yTyAWJ6AqRuUFt6WhcK/GMDSGLMZ0fzOB+O8wCkcwfPndW5A050nrZQJOTs&#10;4NykspW5M85fb5JvdcozdBJzdGgRymgdlzZv2rlfUKe/luVPAAAA//8DAFBLAwQUAAYACAAAACEA&#10;w5leJt4AAAAIAQAADwAAAGRycy9kb3ducmV2LnhtbEyPQU/DMAyF70j8h8hI3FjK1EFVmk7TpApu&#10;aBuT4JY2pq1InNJkW9mvxzvBybbe0/P3iuXkrDjiGHpPCu5nCQikxpueWgVvu+ouAxGiJqOtJ1Tw&#10;gwGW5fVVoXPjT7TB4za2gkMo5FpBF+OQSxmaDp0OMz8gsfbpR6cjn2MrzahPHO6snCfJg3S6J/7Q&#10;6QHXHTZf24NTUH/b6T3tq+fXDxwaDOf9S7KvlLq9mVZPICJO8c8MF3xGh5KZan8gE4RVkHKTqCDL&#10;eF7keboAUfPymC1AloX8X6D8BQAA//8DAFBLAQItABQABgAIAAAAIQC2gziS/gAAAOEBAAATAAAA&#10;AAAAAAAAAAAAAAAAAABbQ29udGVudF9UeXBlc10ueG1sUEsBAi0AFAAGAAgAAAAhADj9If/WAAAA&#10;lAEAAAsAAAAAAAAAAAAAAAAALwEAAF9yZWxzLy5yZWxzUEsBAi0AFAAGAAgAAAAhAC8isPNFAgAA&#10;ogQAAA4AAAAAAAAAAAAAAAAALgIAAGRycy9lMm9Eb2MueG1sUEsBAi0AFAAGAAgAAAAhAMOZXibe&#10;AAAACAEAAA8AAAAAAAAAAAAAAAAAnwQAAGRycy9kb3ducmV2LnhtbFBLBQYAAAAABAAEAPMAAACq&#10;BQAAAAA=&#10;">
                      <v:stroke joinstyle="round" startarrowwidth="narrow" startarrowlength="short" endarrowwidth="narrow" endarrowlength="short"/>
                      <v:textbox inset="2.53958mm,2.53958mm,2.53958mm,2.53958mm">
                        <w:txbxContent>
                          <w:p w:rsidR="0003571D" w:rsidRDefault="0003571D" w14:paraId="62EBF3C5" w14:textId="77777777">
                            <w:pPr>
                              <w:spacing w:line="240" w:lineRule="auto"/>
                              <w:textDirection w:val="btLr"/>
                            </w:pPr>
                          </w:p>
                        </w:txbxContent>
                      </v:textbox>
                    </v:shape>
                  </w:pict>
                </mc:Fallback>
              </mc:AlternateContent>
            </w:r>
          </w:p>
          <w:tbl>
            <w:tblPr>
              <w:tblStyle w:val="af5"/>
              <w:tblW w:w="1200" w:type="dxa"/>
              <w:tblInd w:w="0" w:type="dxa"/>
              <w:tblLayout w:type="fixed"/>
              <w:tblLook w:val="0400" w:firstRow="0" w:lastRow="0" w:firstColumn="0" w:lastColumn="0" w:noHBand="0" w:noVBand="1"/>
            </w:tblPr>
            <w:tblGrid>
              <w:gridCol w:w="1200"/>
            </w:tblGrid>
            <w:tr w:rsidRPr="00C278A9" w:rsidR="0003571D" w14:paraId="03671117" w14:textId="77777777">
              <w:trPr>
                <w:trHeight w:val="2925"/>
              </w:trPr>
              <w:tc>
                <w:tcPr>
                  <w:tcW w:w="1200" w:type="dxa"/>
                  <w:tcBorders>
                    <w:top w:val="nil"/>
                    <w:left w:val="nil"/>
                    <w:bottom w:val="nil"/>
                    <w:right w:val="nil"/>
                  </w:tcBorders>
                  <w:shd w:val="clear" w:color="auto" w:fill="FFFFFF"/>
                  <w:vAlign w:val="bottom"/>
                </w:tcPr>
                <w:p w:rsidRPr="00C278A9" w:rsidR="0003571D" w:rsidRDefault="00DD5D1B" w14:paraId="0000014D" w14:textId="77777777">
                  <w:pPr>
                    <w:rPr>
                      <w:color w:val="000000"/>
                      <w:sz w:val="20"/>
                      <w:szCs w:val="20"/>
                      <w:lang w:val="es-MX"/>
                    </w:rPr>
                  </w:pPr>
                  <w:r w:rsidRPr="00C278A9">
                    <w:rPr>
                      <w:color w:val="000000"/>
                      <w:sz w:val="20"/>
                      <w:szCs w:val="20"/>
                      <w:lang w:val="es-MX"/>
                    </w:rPr>
                    <w:t> </w:t>
                  </w:r>
                </w:p>
              </w:tc>
            </w:tr>
          </w:tbl>
          <w:p w:rsidRPr="00C278A9" w:rsidR="0003571D" w:rsidRDefault="0003571D" w14:paraId="0000014E" w14:textId="77777777">
            <w:pPr>
              <w:rPr>
                <w:color w:val="000000"/>
                <w:sz w:val="20"/>
                <w:szCs w:val="20"/>
                <w:lang w:val="es-MX"/>
              </w:rPr>
            </w:pPr>
          </w:p>
        </w:tc>
        <w:tc>
          <w:tcPr>
            <w:tcW w:w="2540" w:type="dxa"/>
            <w:tcBorders>
              <w:top w:val="single" w:color="000000" w:sz="8" w:space="0"/>
              <w:left w:val="single" w:color="000000" w:sz="8" w:space="0"/>
              <w:bottom w:val="single" w:color="000000" w:sz="8" w:space="0"/>
              <w:right w:val="single" w:color="000000" w:sz="8" w:space="0"/>
            </w:tcBorders>
            <w:shd w:val="clear" w:color="auto" w:fill="FFFFFF"/>
          </w:tcPr>
          <w:p w:rsidRPr="00C278A9" w:rsidR="0003571D" w:rsidRDefault="00DD5D1B" w14:paraId="0000014F" w14:textId="77777777">
            <w:pPr>
              <w:rPr>
                <w:color w:val="000000"/>
                <w:sz w:val="20"/>
                <w:szCs w:val="20"/>
                <w:lang w:val="es-MX"/>
              </w:rPr>
            </w:pPr>
            <w:r w:rsidRPr="00C278A9">
              <w:rPr>
                <w:color w:val="000000"/>
                <w:sz w:val="20"/>
                <w:szCs w:val="20"/>
                <w:lang w:val="es-MX"/>
              </w:rPr>
              <w:t>2. Inducción específica del cargo</w:t>
            </w:r>
          </w:p>
          <w:p w:rsidRPr="00C278A9" w:rsidR="0003571D" w:rsidRDefault="00DD5D1B" w14:paraId="00000150" w14:textId="77777777">
            <w:pPr>
              <w:rPr>
                <w:color w:val="000000"/>
                <w:sz w:val="20"/>
                <w:szCs w:val="20"/>
                <w:lang w:val="es-MX"/>
              </w:rPr>
            </w:pPr>
            <w:r w:rsidRPr="00C278A9">
              <w:rPr>
                <w:sz w:val="20"/>
                <w:szCs w:val="20"/>
                <w:lang w:val="es-MX"/>
              </w:rPr>
              <w:br/>
            </w:r>
            <w:r w:rsidRPr="00C278A9">
              <w:rPr>
                <w:color w:val="000000"/>
                <w:sz w:val="20"/>
                <w:szCs w:val="20"/>
                <w:lang w:val="es-MX"/>
              </w:rPr>
              <w:t>*Responsabilidades y tareas.</w:t>
            </w:r>
            <w:r w:rsidRPr="00C278A9">
              <w:rPr>
                <w:sz w:val="20"/>
                <w:szCs w:val="20"/>
                <w:lang w:val="es-MX"/>
              </w:rPr>
              <w:br/>
            </w:r>
            <w:r w:rsidRPr="00C278A9">
              <w:rPr>
                <w:color w:val="000000"/>
                <w:sz w:val="20"/>
                <w:szCs w:val="20"/>
                <w:lang w:val="es-MX"/>
              </w:rPr>
              <w:t>* Procedimientos de las actividades.</w:t>
            </w:r>
            <w:r w:rsidRPr="00C278A9">
              <w:rPr>
                <w:sz w:val="20"/>
                <w:szCs w:val="20"/>
                <w:lang w:val="es-MX"/>
              </w:rPr>
              <w:br/>
            </w:r>
            <w:r w:rsidRPr="00C278A9">
              <w:rPr>
                <w:color w:val="000000"/>
                <w:sz w:val="20"/>
                <w:szCs w:val="20"/>
                <w:lang w:val="es-MX"/>
              </w:rPr>
              <w:t>*Presentación del equipo de trabajo.</w:t>
            </w:r>
            <w:r w:rsidRPr="00C278A9">
              <w:rPr>
                <w:sz w:val="20"/>
                <w:szCs w:val="20"/>
                <w:lang w:val="es-MX"/>
              </w:rPr>
              <w:br/>
            </w:r>
            <w:r w:rsidRPr="00C278A9">
              <w:rPr>
                <w:color w:val="000000"/>
                <w:sz w:val="20"/>
                <w:szCs w:val="20"/>
                <w:lang w:val="es-MX"/>
              </w:rPr>
              <w:t>*Entrega de dotación.</w:t>
            </w:r>
          </w:p>
        </w:tc>
        <w:tc>
          <w:tcPr>
            <w:tcW w:w="1340" w:type="dxa"/>
            <w:tcBorders>
              <w:top w:val="nil"/>
              <w:left w:val="nil"/>
              <w:bottom w:val="nil"/>
              <w:right w:val="nil"/>
            </w:tcBorders>
            <w:shd w:val="clear" w:color="auto" w:fill="auto"/>
            <w:vAlign w:val="bottom"/>
          </w:tcPr>
          <w:p w:rsidRPr="00C278A9" w:rsidR="0003571D" w:rsidRDefault="00DD5D1B" w14:paraId="00000151" w14:textId="77777777">
            <w:pPr>
              <w:rPr>
                <w:color w:val="000000"/>
                <w:sz w:val="20"/>
                <w:szCs w:val="20"/>
                <w:lang w:val="es-MX"/>
              </w:rPr>
            </w:pPr>
            <w:r w:rsidRPr="00C278A9">
              <w:rPr>
                <w:noProof/>
                <w:sz w:val="20"/>
                <w:szCs w:val="20"/>
                <w:lang w:val="es-MX"/>
              </w:rPr>
              <mc:AlternateContent>
                <mc:Choice Requires="wps">
                  <w:drawing>
                    <wp:anchor distT="0" distB="0" distL="114300" distR="114300" simplePos="0" relativeHeight="251659264" behindDoc="0" locked="0" layoutInCell="1" hidden="0" allowOverlap="1" wp14:anchorId="6DE90A8E" wp14:editId="2046D915">
                      <wp:simplePos x="0" y="0"/>
                      <wp:positionH relativeFrom="column">
                        <wp:posOffset>25401</wp:posOffset>
                      </wp:positionH>
                      <wp:positionV relativeFrom="paragraph">
                        <wp:posOffset>508000</wp:posOffset>
                      </wp:positionV>
                      <wp:extent cx="755650" cy="574675"/>
                      <wp:effectExtent l="0" t="0" r="0" b="0"/>
                      <wp:wrapNone/>
                      <wp:docPr id="1823200313" name=""/>
                      <wp:cNvGraphicFramePr/>
                      <a:graphic xmlns:a="http://schemas.openxmlformats.org/drawingml/2006/main">
                        <a:graphicData uri="http://schemas.microsoft.com/office/word/2010/wordprocessingShape">
                          <wps:wsp>
                            <wps:cNvSpPr/>
                            <wps:spPr>
                              <a:xfrm>
                                <a:off x="4998338" y="3537684"/>
                                <a:ext cx="695325" cy="484632"/>
                              </a:xfrm>
                              <a:prstGeom prst="right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rsidR="0003571D" w:rsidRDefault="0003571D" w14:paraId="26EDCCA2"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0D6FA4AF">
                    <v:shape id="_x0000_s1068" style="position:absolute;margin-left:2pt;margin-top:40pt;width:59.5pt;height:45.25pt;z-index:251659264;visibility:visible;mso-wrap-style:square;mso-wrap-distance-left:9pt;mso-wrap-distance-top:0;mso-wrap-distance-right:9pt;mso-wrap-distance-bottom:0;mso-position-horizontal:absolute;mso-position-horizontal-relative:text;mso-position-vertical:absolute;mso-position-vertical-relative:text;v-text-anchor:middle" fillcolor="#4f81bd [3204]" strokecolor="#395e89" strokeweight="2pt" type="#_x0000_t13" adj="1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0dRgIAAKIEAAAOAAAAZHJzL2Uyb0RvYy54bWysVNuO2jAQfa/Uf7D8XgIkUECE1WpZqkqr&#10;LtK2HzDYDnHlW21D4O87NhTYdqVKVfPgzMTDmTNnZpjfHbQie+GDtKamg16fEmGY5dJsa/rt6+rD&#10;hJIQwXBQ1oiaHkWgd4v37+adm4mhba3iwhMEMWHWuZq2MbpZUQTWCg2hZ50weNlYryGi67cF99Ah&#10;ulbFsN8fF5313HnLRAj4dXm6pIuM3zSCxeemCSISVVPkFvPp87lJZ7GYw2zrwbWSnWnAP7DQIA0m&#10;vUAtIQLZefkHlJbM22Cb2GNWF7ZpJBO5Bqxm0P+tmpcWnMi1oDjBXWQK/w+Wfdm/uLVHGToXZgHN&#10;VMWh8Tq9kR851LSaTidliZ081rQclR/Hk+oknDhEwjBgPB2VwxElDAOqSTUuh+m+uAI5H+InYTVJ&#10;Rk293Lbx3nvbZdFg/xRiVo8TAxrHBPj3ASWNVtiMPSgy6uNzbtZNzPDNGMx7RkTrV+YEH6ySfCWV&#10;yk4aMfGgPMEEmJExYeLgzPtVpDKkq+lwVCEFwgCntFEQ0dSO1zSYbS7i1U+C324u0OV09DiZvoWc&#10;yC0htCcKGeFUpLc7w/NstgL4o+EkHh3qYnCJaGITNCVK4MqhkeMiSPX3OBREGezMtdnJiofNgUis&#10;pcoap08by49rT4JjK4kknyDENXjsBralw3XBxD924JGM+mxwHqeDKg1AvHX8rbO5dcCw1uIWsugp&#10;OTkPMW9l6oyx97toGxnTDF3JnB1chDxa56VNm3br56jrX8viJwAAAP//AwBQSwMEFAAGAAgAAAAh&#10;ADO14PndAAAACAEAAA8AAABkcnMvZG93bnJldi54bWxMj0FPwzAMhe9I/IfIk7ixZGPAVJpOaFIF&#10;N8TGJLiljWkrEqdrsq3w6/FOcPKznvX8vXw1eieOOMQukIbZVIFAqoPtqNHwti2vlyBiMmSNC4Qa&#10;vjHCqri8yE1mw4le8bhJjeAQipnR0KbUZ1LGukVv4jT0SOx9hsGbxOvQSDuYE4d7J+dK3UlvOuIP&#10;relx3WL9tTl4DdXeje+Lrnx6+cC+xvize1a7Uuuryfj4ACLhmP6O4YzP6FAwUxUOZKNwGhbcJGlY&#10;Kp5ne37DomJxr25BFrn8X6D4BQAA//8DAFBLAQItABQABgAIAAAAIQC2gziS/gAAAOEBAAATAAAA&#10;AAAAAAAAAAAAAAAAAABbQ29udGVudF9UeXBlc10ueG1sUEsBAi0AFAAGAAgAAAAhADj9If/WAAAA&#10;lAEAAAsAAAAAAAAAAAAAAAAALwEAAF9yZWxzLy5yZWxzUEsBAi0AFAAGAAgAAAAhADe/HR1GAgAA&#10;ogQAAA4AAAAAAAAAAAAAAAAALgIAAGRycy9lMm9Eb2MueG1sUEsBAi0AFAAGAAgAAAAhADO14Pnd&#10;AAAACAEAAA8AAAAAAAAAAAAAAAAAoAQAAGRycy9kb3ducmV2LnhtbFBLBQYAAAAABAAEAPMAAACq&#10;BQAAAAA=&#10;" w14:anchorId="6DE90A8E">
                      <v:stroke joinstyle="round" startarrowwidth="narrow" startarrowlength="short" endarrowwidth="narrow" endarrowlength="short"/>
                      <v:textbox inset="2.53958mm,2.53958mm,2.53958mm,2.53958mm">
                        <w:txbxContent>
                          <w:p w:rsidR="0003571D" w:rsidRDefault="0003571D" w14:paraId="6D98A12B" w14:textId="77777777">
                            <w:pPr>
                              <w:spacing w:line="240" w:lineRule="auto"/>
                              <w:textDirection w:val="btLr"/>
                            </w:pPr>
                          </w:p>
                        </w:txbxContent>
                      </v:textbox>
                    </v:shape>
                  </w:pict>
                </mc:Fallback>
              </mc:AlternateContent>
            </w:r>
          </w:p>
          <w:tbl>
            <w:tblPr>
              <w:tblStyle w:val="af6"/>
              <w:tblW w:w="1200" w:type="dxa"/>
              <w:tblInd w:w="0" w:type="dxa"/>
              <w:tblLayout w:type="fixed"/>
              <w:tblLook w:val="0400" w:firstRow="0" w:lastRow="0" w:firstColumn="0" w:lastColumn="0" w:noHBand="0" w:noVBand="1"/>
            </w:tblPr>
            <w:tblGrid>
              <w:gridCol w:w="1200"/>
            </w:tblGrid>
            <w:tr w:rsidRPr="00C278A9" w:rsidR="0003571D" w14:paraId="0BD01A14" w14:textId="77777777">
              <w:trPr>
                <w:trHeight w:val="2925"/>
              </w:trPr>
              <w:tc>
                <w:tcPr>
                  <w:tcW w:w="1200" w:type="dxa"/>
                  <w:tcBorders>
                    <w:top w:val="nil"/>
                    <w:left w:val="nil"/>
                    <w:bottom w:val="nil"/>
                    <w:right w:val="nil"/>
                  </w:tcBorders>
                  <w:shd w:val="clear" w:color="auto" w:fill="FFFFFF"/>
                  <w:vAlign w:val="bottom"/>
                </w:tcPr>
                <w:p w:rsidRPr="00C278A9" w:rsidR="0003571D" w:rsidRDefault="00DD5D1B" w14:paraId="00000152" w14:textId="77777777">
                  <w:pPr>
                    <w:rPr>
                      <w:color w:val="000000"/>
                      <w:sz w:val="20"/>
                      <w:szCs w:val="20"/>
                      <w:lang w:val="es-MX"/>
                    </w:rPr>
                  </w:pPr>
                  <w:r w:rsidRPr="00C278A9">
                    <w:rPr>
                      <w:color w:val="000000"/>
                      <w:sz w:val="20"/>
                      <w:szCs w:val="20"/>
                      <w:lang w:val="es-MX"/>
                    </w:rPr>
                    <w:t> </w:t>
                  </w:r>
                </w:p>
              </w:tc>
            </w:tr>
          </w:tbl>
          <w:p w:rsidRPr="00C278A9" w:rsidR="0003571D" w:rsidRDefault="0003571D" w14:paraId="00000153" w14:textId="77777777">
            <w:pPr>
              <w:rPr>
                <w:color w:val="000000"/>
                <w:sz w:val="20"/>
                <w:szCs w:val="20"/>
                <w:lang w:val="es-MX"/>
              </w:rPr>
            </w:pPr>
          </w:p>
        </w:tc>
        <w:tc>
          <w:tcPr>
            <w:tcW w:w="2456" w:type="dxa"/>
            <w:tcBorders>
              <w:top w:val="single" w:color="000000" w:sz="8" w:space="0"/>
              <w:left w:val="single" w:color="000000" w:sz="8" w:space="0"/>
              <w:bottom w:val="single" w:color="000000" w:sz="8" w:space="0"/>
              <w:right w:val="single" w:color="000000" w:sz="8" w:space="0"/>
            </w:tcBorders>
            <w:shd w:val="clear" w:color="auto" w:fill="FFFFFF"/>
          </w:tcPr>
          <w:p w:rsidRPr="00C278A9" w:rsidR="0003571D" w:rsidRDefault="00DD5D1B" w14:paraId="00000154" w14:textId="77777777">
            <w:pPr>
              <w:rPr>
                <w:color w:val="000000"/>
                <w:sz w:val="20"/>
                <w:szCs w:val="20"/>
                <w:lang w:val="es-MX"/>
              </w:rPr>
            </w:pPr>
            <w:r w:rsidRPr="00C278A9">
              <w:rPr>
                <w:color w:val="000000"/>
                <w:sz w:val="20"/>
                <w:szCs w:val="20"/>
                <w:lang w:val="es-MX"/>
              </w:rPr>
              <w:t>3. Evaluación</w:t>
            </w:r>
          </w:p>
          <w:p w:rsidRPr="00C278A9" w:rsidR="0003571D" w:rsidRDefault="0003571D" w14:paraId="00000155" w14:textId="77777777">
            <w:pPr>
              <w:rPr>
                <w:sz w:val="20"/>
                <w:szCs w:val="20"/>
                <w:lang w:val="es-MX"/>
              </w:rPr>
            </w:pPr>
          </w:p>
          <w:p w:rsidRPr="00C278A9" w:rsidR="0003571D" w:rsidRDefault="00DD5D1B" w14:paraId="00000156" w14:textId="77777777">
            <w:pPr>
              <w:rPr>
                <w:color w:val="000000"/>
                <w:sz w:val="20"/>
                <w:szCs w:val="20"/>
                <w:lang w:val="es-MX"/>
              </w:rPr>
            </w:pPr>
            <w:r w:rsidRPr="00C278A9">
              <w:rPr>
                <w:sz w:val="20"/>
                <w:szCs w:val="20"/>
                <w:lang w:val="es-MX"/>
              </w:rPr>
              <w:br/>
            </w:r>
            <w:r w:rsidRPr="00C278A9">
              <w:rPr>
                <w:color w:val="000000"/>
                <w:sz w:val="20"/>
                <w:szCs w:val="20"/>
                <w:lang w:val="es-MX"/>
              </w:rPr>
              <w:t>* Reinducción.</w:t>
            </w:r>
            <w:r w:rsidRPr="00C278A9">
              <w:rPr>
                <w:sz w:val="20"/>
                <w:szCs w:val="20"/>
                <w:lang w:val="es-MX"/>
              </w:rPr>
              <w:br/>
            </w:r>
            <w:r w:rsidRPr="00C278A9">
              <w:rPr>
                <w:color w:val="000000"/>
                <w:sz w:val="20"/>
                <w:szCs w:val="20"/>
                <w:lang w:val="es-MX"/>
              </w:rPr>
              <w:t xml:space="preserve">* Solución de inquietudes sobre las actividades del cargo. </w:t>
            </w:r>
          </w:p>
        </w:tc>
      </w:tr>
    </w:tbl>
    <w:p w:rsidRPr="00C278A9" w:rsidR="0003571D" w:rsidRDefault="0003571D" w14:paraId="00000157" w14:textId="77777777">
      <w:pPr>
        <w:rPr>
          <w:sz w:val="20"/>
          <w:szCs w:val="20"/>
          <w:lang w:val="es-MX"/>
        </w:rPr>
      </w:pPr>
    </w:p>
    <w:p w:rsidRPr="00C278A9" w:rsidR="0003571D" w:rsidRDefault="00DD5D1B" w14:paraId="00000158" w14:textId="77777777">
      <w:pPr>
        <w:jc w:val="both"/>
        <w:rPr>
          <w:sz w:val="20"/>
          <w:szCs w:val="20"/>
          <w:lang w:val="es-MX"/>
        </w:rPr>
      </w:pPr>
      <w:r w:rsidRPr="00C278A9">
        <w:rPr>
          <w:sz w:val="20"/>
          <w:szCs w:val="20"/>
          <w:lang w:val="es-MX"/>
        </w:rPr>
        <w:t xml:space="preserve">En este diagrama, se puede notar la secuencia fundamental </w:t>
      </w:r>
      <w:proofErr w:type="gramStart"/>
      <w:r w:rsidRPr="00C278A9">
        <w:rPr>
          <w:sz w:val="20"/>
          <w:szCs w:val="20"/>
          <w:lang w:val="es-MX"/>
        </w:rPr>
        <w:t>a</w:t>
      </w:r>
      <w:proofErr w:type="gramEnd"/>
      <w:r w:rsidRPr="00C278A9">
        <w:rPr>
          <w:sz w:val="20"/>
          <w:szCs w:val="20"/>
          <w:lang w:val="es-MX"/>
        </w:rPr>
        <w:t xml:space="preserve"> tener en cuenta en el desarrollo de un proceso de inducción empresarial específica para un cargo y la evaluación de información suministrada.</w:t>
      </w:r>
    </w:p>
    <w:p w:rsidRPr="00C278A9" w:rsidR="0003571D" w:rsidP="0049663A" w:rsidRDefault="00DD5D1B" w14:paraId="00000159" w14:textId="5FA75232">
      <w:pPr>
        <w:pStyle w:val="Ttulo1"/>
        <w:numPr>
          <w:ilvl w:val="0"/>
          <w:numId w:val="14"/>
        </w:numPr>
        <w:rPr>
          <w:sz w:val="20"/>
          <w:szCs w:val="20"/>
          <w:lang w:val="es-MX"/>
        </w:rPr>
      </w:pPr>
      <w:bookmarkStart w:name="_heading=h.26in1rg" w:colFirst="0" w:colLast="0" w:id="20"/>
      <w:bookmarkEnd w:id="20"/>
      <w:r w:rsidRPr="00C278A9">
        <w:rPr>
          <w:b/>
          <w:sz w:val="20"/>
          <w:szCs w:val="20"/>
          <w:lang w:val="es-MX"/>
        </w:rPr>
        <w:t>Inducción al cargo</w:t>
      </w:r>
    </w:p>
    <w:p w:rsidRPr="00C278A9" w:rsidR="0003571D" w:rsidRDefault="00DD5D1B" w14:paraId="0000015A" w14:textId="77777777">
      <w:pPr>
        <w:rPr>
          <w:sz w:val="20"/>
          <w:szCs w:val="20"/>
          <w:lang w:val="es-MX"/>
        </w:rPr>
      </w:pPr>
      <w:r w:rsidRPr="00C278A9">
        <w:rPr>
          <w:sz w:val="20"/>
          <w:szCs w:val="20"/>
          <w:lang w:val="es-MX"/>
        </w:rPr>
        <w:t>El objetivo principal que se tiene en la inducción al cargo es orientar frente a la información proporcionada en el grupo de trabajo, cuáles son sus deberes, derechos y qué temas debe tener en cuenta en el momento de iniciar las labores correspondientes a la compañía.</w:t>
      </w:r>
    </w:p>
    <w:p w:rsidRPr="00C278A9" w:rsidR="0003571D" w:rsidRDefault="0003571D" w14:paraId="0000015B" w14:textId="77777777">
      <w:pPr>
        <w:rPr>
          <w:sz w:val="20"/>
          <w:szCs w:val="20"/>
          <w:lang w:val="es-MX"/>
        </w:rPr>
      </w:pPr>
    </w:p>
    <w:p w:rsidRPr="00C278A9" w:rsidR="0003571D" w:rsidRDefault="00DD5D1B" w14:paraId="0000015C" w14:textId="183359C6">
      <w:pPr>
        <w:jc w:val="both"/>
        <w:rPr>
          <w:sz w:val="20"/>
          <w:szCs w:val="20"/>
          <w:lang w:val="es-MX"/>
        </w:rPr>
      </w:pPr>
      <w:r w:rsidRPr="00C278A9">
        <w:rPr>
          <w:sz w:val="20"/>
          <w:szCs w:val="20"/>
          <w:lang w:val="es-MX"/>
        </w:rPr>
        <w:t xml:space="preserve"> Asimismo,  la inducción al puesto de trabajo prepara al nuevo trabajador para asumir los desafíos del cargo y las metas del proceso;  en este sentido,  el encargado de realizar esta inducción  es el jefe inmediato, quien instruirá al nuevo trabajador en las condiciones del trabajo, tales como:  horas de trabajo,  entrada y salida a la empresa, días de pago y procedimiento para recibir el pago, horas de almuerzo, llamadas telefónicas, uso del correo institucional, asignación de materiales y equipos a su cargo, cumplimiento de las funciones, asistencia y puntualidad, uso de la información confidencial de la empresa, conducta, entre otras.</w:t>
      </w:r>
    </w:p>
    <w:p w:rsidRPr="00C278A9" w:rsidR="0003571D" w:rsidRDefault="0003571D" w14:paraId="0000015D" w14:textId="77777777">
      <w:pPr>
        <w:rPr>
          <w:sz w:val="20"/>
          <w:szCs w:val="20"/>
          <w:lang w:val="es-MX"/>
        </w:rPr>
      </w:pPr>
    </w:p>
    <w:p w:rsidRPr="00C278A9" w:rsidR="0003571D" w:rsidRDefault="00DD5D1B" w14:paraId="0000015E" w14:textId="77777777">
      <w:pPr>
        <w:rPr>
          <w:color w:val="202124"/>
          <w:sz w:val="20"/>
          <w:szCs w:val="20"/>
          <w:highlight w:val="white"/>
          <w:lang w:val="es-MX"/>
        </w:rPr>
      </w:pPr>
      <w:r w:rsidRPr="00C278A9">
        <w:rPr>
          <w:color w:val="202124"/>
          <w:sz w:val="20"/>
          <w:szCs w:val="20"/>
          <w:highlight w:val="white"/>
          <w:lang w:val="es-MX"/>
        </w:rPr>
        <w:t>Las etapas de la inducción son las siguientes:</w:t>
      </w:r>
    </w:p>
    <w:p w:rsidRPr="00C278A9" w:rsidR="0003571D" w:rsidRDefault="0003571D" w14:paraId="00000163" w14:textId="77777777">
      <w:pPr>
        <w:keepNext/>
        <w:pBdr>
          <w:top w:val="nil"/>
          <w:left w:val="nil"/>
          <w:bottom w:val="nil"/>
          <w:right w:val="nil"/>
          <w:between w:val="nil"/>
        </w:pBdr>
        <w:spacing w:after="200" w:line="240" w:lineRule="auto"/>
        <w:rPr>
          <w:color w:val="202124"/>
          <w:sz w:val="20"/>
          <w:szCs w:val="20"/>
          <w:lang w:val="es-MX"/>
        </w:rPr>
      </w:pPr>
    </w:p>
    <w:p w:rsidRPr="00C278A9" w:rsidR="00277FF6" w:rsidRDefault="00277FF6" w14:paraId="5C1C845E" w14:textId="4E150C17">
      <w:pPr>
        <w:keepNext/>
        <w:pBdr>
          <w:top w:val="nil"/>
          <w:left w:val="nil"/>
          <w:bottom w:val="nil"/>
          <w:right w:val="nil"/>
          <w:between w:val="nil"/>
        </w:pBdr>
        <w:spacing w:after="200" w:line="240" w:lineRule="auto"/>
        <w:rPr>
          <w:i/>
          <w:color w:val="000000"/>
          <w:sz w:val="20"/>
          <w:szCs w:val="20"/>
          <w:lang w:val="es-MX"/>
        </w:rPr>
      </w:pPr>
      <w:r w:rsidRPr="00C278A9">
        <w:rPr>
          <w:i/>
          <w:noProof/>
          <w:color w:val="000000"/>
          <w:sz w:val="20"/>
          <w:szCs w:val="20"/>
        </w:rPr>
        <w:drawing>
          <wp:inline distT="0" distB="0" distL="0" distR="0" wp14:anchorId="187DA5A6" wp14:editId="1E8B4CBC">
            <wp:extent cx="6362700" cy="1390650"/>
            <wp:effectExtent l="19050" t="0" r="19050" b="0"/>
            <wp:docPr id="1960701209" name="Diagrama 1">
              <a:extLst xmlns:a="http://schemas.openxmlformats.org/drawingml/2006/main">
                <a:ext uri="{FF2B5EF4-FFF2-40B4-BE49-F238E27FC236}">
                  <a16:creationId xmlns:a16="http://schemas.microsoft.com/office/drawing/2014/main" id="{04FBCF3D-9EAD-FFE5-5AC9-C7AF14F8D8F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Pr="00C278A9" w:rsidR="0003571D" w:rsidRDefault="0003571D" w14:paraId="00000164" w14:textId="77777777">
      <w:pPr>
        <w:rPr>
          <w:sz w:val="20"/>
          <w:szCs w:val="20"/>
          <w:lang w:val="es-MX"/>
        </w:rPr>
      </w:pPr>
    </w:p>
    <w:p w:rsidRPr="00C278A9" w:rsidR="0003571D" w:rsidRDefault="0003571D" w14:paraId="00000165" w14:textId="77777777">
      <w:pPr>
        <w:rPr>
          <w:sz w:val="20"/>
          <w:szCs w:val="20"/>
          <w:lang w:val="es-MX"/>
        </w:rPr>
      </w:pPr>
    </w:p>
    <w:p w:rsidRPr="00C278A9" w:rsidR="0003571D" w:rsidRDefault="0003571D" w14:paraId="00000166" w14:textId="77777777">
      <w:pPr>
        <w:rPr>
          <w:sz w:val="20"/>
          <w:szCs w:val="20"/>
          <w:lang w:val="es-MX"/>
        </w:rPr>
      </w:pPr>
    </w:p>
    <w:p w:rsidRPr="00C278A9" w:rsidR="0003571D" w:rsidRDefault="0003571D" w14:paraId="00000167" w14:textId="77777777">
      <w:pPr>
        <w:rPr>
          <w:sz w:val="20"/>
          <w:szCs w:val="20"/>
          <w:lang w:val="es-MX"/>
        </w:rPr>
      </w:pPr>
    </w:p>
    <w:p w:rsidRPr="00C278A9" w:rsidR="0003571D" w:rsidRDefault="0003571D" w14:paraId="00000168" w14:textId="77777777">
      <w:pPr>
        <w:rPr>
          <w:sz w:val="20"/>
          <w:szCs w:val="20"/>
          <w:lang w:val="es-MX"/>
        </w:rPr>
      </w:pPr>
    </w:p>
    <w:p w:rsidRPr="00C278A9" w:rsidR="0003571D" w:rsidRDefault="0003571D" w14:paraId="00000169" w14:textId="77777777">
      <w:pPr>
        <w:rPr>
          <w:sz w:val="20"/>
          <w:szCs w:val="20"/>
          <w:lang w:val="es-MX"/>
        </w:rPr>
      </w:pPr>
    </w:p>
    <w:p w:rsidRPr="00C278A9" w:rsidR="0003571D" w:rsidRDefault="00DD5D1B" w14:paraId="0000016A" w14:textId="21419E4D">
      <w:pPr>
        <w:keepNext/>
        <w:pBdr>
          <w:top w:val="nil"/>
          <w:left w:val="nil"/>
          <w:bottom w:val="nil"/>
          <w:right w:val="nil"/>
          <w:between w:val="nil"/>
        </w:pBdr>
        <w:spacing w:after="200" w:line="240" w:lineRule="auto"/>
        <w:rPr>
          <w:b/>
          <w:color w:val="000000"/>
          <w:sz w:val="20"/>
          <w:szCs w:val="20"/>
          <w:lang w:val="es-MX"/>
        </w:rPr>
      </w:pPr>
      <w:r w:rsidRPr="00C278A9">
        <w:rPr>
          <w:b/>
          <w:color w:val="000000"/>
          <w:sz w:val="20"/>
          <w:szCs w:val="20"/>
          <w:lang w:val="es-MX"/>
        </w:rPr>
        <w:t xml:space="preserve">Tabla </w:t>
      </w:r>
      <w:r w:rsidR="00045E20">
        <w:rPr>
          <w:b/>
          <w:color w:val="000000"/>
          <w:sz w:val="20"/>
          <w:szCs w:val="20"/>
          <w:lang w:val="es-MX"/>
        </w:rPr>
        <w:t>3</w:t>
      </w:r>
    </w:p>
    <w:p w:rsidRPr="00C278A9" w:rsidR="0003571D" w:rsidRDefault="00DD5D1B" w14:paraId="0000016B" w14:textId="77777777">
      <w:pPr>
        <w:rPr>
          <w:i/>
          <w:sz w:val="20"/>
          <w:szCs w:val="20"/>
          <w:lang w:val="es-MX"/>
        </w:rPr>
      </w:pPr>
      <w:r w:rsidRPr="00C278A9">
        <w:rPr>
          <w:i/>
          <w:sz w:val="20"/>
          <w:szCs w:val="20"/>
          <w:lang w:val="es-MX"/>
        </w:rPr>
        <w:t>Pasos para la inducción</w:t>
      </w:r>
    </w:p>
    <w:tbl>
      <w:tblPr>
        <w:tblStyle w:val="af7"/>
        <w:tblW w:w="9942" w:type="dxa"/>
        <w:tblInd w:w="0" w:type="dxa"/>
        <w:tblLayout w:type="fixed"/>
        <w:tblLook w:val="0400" w:firstRow="0" w:lastRow="0" w:firstColumn="0" w:lastColumn="0" w:noHBand="0" w:noVBand="1"/>
      </w:tblPr>
      <w:tblGrid>
        <w:gridCol w:w="1730"/>
        <w:gridCol w:w="4892"/>
        <w:gridCol w:w="1730"/>
        <w:gridCol w:w="1590"/>
      </w:tblGrid>
      <w:tr w:rsidRPr="00C278A9" w:rsidR="0003571D" w14:paraId="131EC75D" w14:textId="77777777">
        <w:trPr>
          <w:trHeight w:val="116"/>
        </w:trPr>
        <w:tc>
          <w:tcPr>
            <w:tcW w:w="9942" w:type="dxa"/>
            <w:gridSpan w:val="4"/>
            <w:tcBorders>
              <w:top w:val="single" w:color="000000" w:sz="12" w:space="0"/>
              <w:left w:val="single" w:color="000000" w:sz="12" w:space="0"/>
              <w:bottom w:val="single" w:color="000000" w:sz="12" w:space="0"/>
              <w:right w:val="single" w:color="000000" w:sz="12" w:space="0"/>
            </w:tcBorders>
            <w:shd w:val="clear" w:color="auto" w:fill="EEECE1"/>
            <w:vAlign w:val="center"/>
          </w:tcPr>
          <w:p w:rsidRPr="00C278A9" w:rsidR="0003571D" w:rsidRDefault="00DD5D1B" w14:paraId="0000016C" w14:textId="77777777">
            <w:pPr>
              <w:jc w:val="center"/>
              <w:rPr>
                <w:color w:val="000000"/>
                <w:sz w:val="20"/>
                <w:szCs w:val="20"/>
                <w:u w:val="single"/>
                <w:lang w:val="es-MX"/>
              </w:rPr>
            </w:pPr>
            <w:r w:rsidRPr="00C278A9">
              <w:rPr>
                <w:color w:val="000000"/>
                <w:sz w:val="20"/>
                <w:szCs w:val="20"/>
                <w:lang w:val="es-MX"/>
              </w:rPr>
              <w:t xml:space="preserve">PASOS PARA UN PROCESO DE INDUCCIÓN </w:t>
            </w:r>
          </w:p>
        </w:tc>
      </w:tr>
      <w:tr w:rsidRPr="00C278A9" w:rsidR="0003571D" w14:paraId="1ED2F562" w14:textId="77777777">
        <w:trPr>
          <w:trHeight w:val="315"/>
        </w:trPr>
        <w:tc>
          <w:tcPr>
            <w:tcW w:w="1730" w:type="dxa"/>
            <w:tcBorders>
              <w:top w:val="single" w:color="000000" w:sz="12" w:space="0"/>
              <w:left w:val="single" w:color="000000" w:sz="12" w:space="0"/>
              <w:bottom w:val="single" w:color="000000" w:sz="12" w:space="0"/>
              <w:right w:val="single" w:color="000000" w:sz="8" w:space="0"/>
            </w:tcBorders>
            <w:shd w:val="clear" w:color="auto" w:fill="EEECE1"/>
            <w:vAlign w:val="center"/>
          </w:tcPr>
          <w:p w:rsidRPr="00C278A9" w:rsidR="0003571D" w:rsidRDefault="00DD5D1B" w14:paraId="00000170" w14:textId="77777777">
            <w:pPr>
              <w:rPr>
                <w:sz w:val="20"/>
                <w:szCs w:val="20"/>
                <w:lang w:val="es-MX"/>
              </w:rPr>
            </w:pPr>
            <w:r w:rsidRPr="00C278A9">
              <w:rPr>
                <w:color w:val="000000"/>
                <w:sz w:val="20"/>
                <w:szCs w:val="20"/>
                <w:lang w:val="es-MX"/>
              </w:rPr>
              <w:t xml:space="preserve">Actividad </w:t>
            </w:r>
          </w:p>
        </w:tc>
        <w:tc>
          <w:tcPr>
            <w:tcW w:w="4892" w:type="dxa"/>
            <w:tcBorders>
              <w:top w:val="nil"/>
              <w:left w:val="single" w:color="000000" w:sz="8" w:space="0"/>
              <w:bottom w:val="single" w:color="000000" w:sz="12" w:space="0"/>
              <w:right w:val="single" w:color="000000" w:sz="8" w:space="0"/>
            </w:tcBorders>
            <w:shd w:val="clear" w:color="auto" w:fill="EEECE1"/>
            <w:vAlign w:val="center"/>
          </w:tcPr>
          <w:p w:rsidRPr="00C278A9" w:rsidR="0003571D" w:rsidRDefault="00DD5D1B" w14:paraId="00000171" w14:textId="77777777">
            <w:pPr>
              <w:jc w:val="center"/>
              <w:rPr>
                <w:sz w:val="20"/>
                <w:szCs w:val="20"/>
                <w:lang w:val="es-MX"/>
              </w:rPr>
            </w:pPr>
            <w:r w:rsidRPr="00C278A9">
              <w:rPr>
                <w:color w:val="000000"/>
                <w:sz w:val="20"/>
                <w:szCs w:val="20"/>
                <w:lang w:val="es-MX"/>
              </w:rPr>
              <w:t>Descripción</w:t>
            </w:r>
          </w:p>
        </w:tc>
        <w:tc>
          <w:tcPr>
            <w:tcW w:w="1730" w:type="dxa"/>
            <w:tcBorders>
              <w:top w:val="nil"/>
              <w:left w:val="single" w:color="000000" w:sz="8" w:space="0"/>
              <w:bottom w:val="single" w:color="000000" w:sz="12" w:space="0"/>
              <w:right w:val="single" w:color="000000" w:sz="8" w:space="0"/>
            </w:tcBorders>
            <w:shd w:val="clear" w:color="auto" w:fill="EEECE1"/>
            <w:vAlign w:val="center"/>
          </w:tcPr>
          <w:p w:rsidRPr="00C278A9" w:rsidR="0003571D" w:rsidRDefault="00DD5D1B" w14:paraId="00000172" w14:textId="77777777">
            <w:pPr>
              <w:rPr>
                <w:sz w:val="20"/>
                <w:szCs w:val="20"/>
                <w:lang w:val="es-MX"/>
              </w:rPr>
            </w:pPr>
            <w:r w:rsidRPr="00C278A9">
              <w:rPr>
                <w:color w:val="000000"/>
                <w:sz w:val="20"/>
                <w:szCs w:val="20"/>
                <w:lang w:val="es-MX"/>
              </w:rPr>
              <w:t>Responsables</w:t>
            </w:r>
          </w:p>
        </w:tc>
        <w:tc>
          <w:tcPr>
            <w:tcW w:w="1590" w:type="dxa"/>
            <w:tcBorders>
              <w:top w:val="nil"/>
              <w:left w:val="single" w:color="000000" w:sz="8" w:space="0"/>
              <w:bottom w:val="single" w:color="000000" w:sz="12" w:space="0"/>
              <w:right w:val="single" w:color="000000" w:sz="12" w:space="0"/>
            </w:tcBorders>
            <w:shd w:val="clear" w:color="auto" w:fill="EEECE1"/>
            <w:vAlign w:val="center"/>
          </w:tcPr>
          <w:p w:rsidRPr="00C278A9" w:rsidR="0003571D" w:rsidRDefault="00DD5D1B" w14:paraId="00000173" w14:textId="77777777">
            <w:pPr>
              <w:rPr>
                <w:sz w:val="20"/>
                <w:szCs w:val="20"/>
                <w:lang w:val="es-MX"/>
              </w:rPr>
            </w:pPr>
            <w:r w:rsidRPr="00C278A9">
              <w:rPr>
                <w:color w:val="000000"/>
                <w:sz w:val="20"/>
                <w:szCs w:val="20"/>
                <w:lang w:val="es-MX"/>
              </w:rPr>
              <w:t>Registro</w:t>
            </w:r>
          </w:p>
        </w:tc>
      </w:tr>
      <w:tr w:rsidRPr="00C278A9" w:rsidR="0003571D" w14:paraId="1E1C65BA" w14:textId="77777777">
        <w:trPr>
          <w:trHeight w:val="1710"/>
        </w:trPr>
        <w:tc>
          <w:tcPr>
            <w:tcW w:w="1730" w:type="dxa"/>
            <w:tcBorders>
              <w:top w:val="single" w:color="000000" w:sz="8" w:space="0"/>
              <w:left w:val="single" w:color="000000" w:sz="12" w:space="0"/>
              <w:bottom w:val="single" w:color="000000" w:sz="8" w:space="0"/>
              <w:right w:val="single" w:color="000000" w:sz="8" w:space="0"/>
            </w:tcBorders>
            <w:vAlign w:val="center"/>
          </w:tcPr>
          <w:p w:rsidRPr="00C278A9" w:rsidR="0003571D" w:rsidRDefault="00DD5D1B" w14:paraId="00000174" w14:textId="77777777">
            <w:pPr>
              <w:rPr>
                <w:b w:val="0"/>
                <w:bCs/>
                <w:sz w:val="20"/>
                <w:szCs w:val="20"/>
                <w:lang w:val="es-MX"/>
              </w:rPr>
            </w:pPr>
            <w:r w:rsidRPr="00C278A9">
              <w:rPr>
                <w:b w:val="0"/>
                <w:bCs/>
                <w:color w:val="000000"/>
                <w:sz w:val="20"/>
                <w:szCs w:val="20"/>
                <w:lang w:val="es-MX"/>
              </w:rPr>
              <w:t>Elaborar carta de bienvenida al personal nuevo</w:t>
            </w:r>
          </w:p>
        </w:tc>
        <w:tc>
          <w:tcPr>
            <w:tcW w:w="4892"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75" w14:textId="77777777">
            <w:pPr>
              <w:rPr>
                <w:b w:val="0"/>
                <w:bCs/>
                <w:sz w:val="20"/>
                <w:szCs w:val="20"/>
                <w:lang w:val="es-MX"/>
              </w:rPr>
            </w:pPr>
            <w:r w:rsidRPr="00C278A9">
              <w:rPr>
                <w:b w:val="0"/>
                <w:bCs/>
                <w:color w:val="000000"/>
                <w:sz w:val="20"/>
                <w:szCs w:val="20"/>
                <w:lang w:val="es-MX"/>
              </w:rPr>
              <w:t>Se elabora carta de bienvenida al personal que ingresa a la institución y se hace entrega al día siguiente de la misma, donde se manifiesta la complacencia por su ingreso a la empresa.</w:t>
            </w:r>
          </w:p>
        </w:tc>
        <w:tc>
          <w:tcPr>
            <w:tcW w:w="1730"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76" w14:textId="77777777">
            <w:pPr>
              <w:rPr>
                <w:b w:val="0"/>
                <w:bCs/>
                <w:sz w:val="20"/>
                <w:szCs w:val="20"/>
                <w:lang w:val="es-MX"/>
              </w:rPr>
            </w:pPr>
            <w:r w:rsidRPr="00C278A9">
              <w:rPr>
                <w:b w:val="0"/>
                <w:bCs/>
                <w:color w:val="000000"/>
                <w:sz w:val="20"/>
                <w:szCs w:val="20"/>
                <w:lang w:val="es-MX"/>
              </w:rPr>
              <w:t xml:space="preserve">Profesional de gestión </w:t>
            </w:r>
          </w:p>
        </w:tc>
        <w:tc>
          <w:tcPr>
            <w:tcW w:w="1590" w:type="dxa"/>
            <w:tcBorders>
              <w:top w:val="single" w:color="000000" w:sz="8" w:space="0"/>
              <w:left w:val="single" w:color="000000" w:sz="8" w:space="0"/>
              <w:bottom w:val="single" w:color="000000" w:sz="8" w:space="0"/>
              <w:right w:val="single" w:color="000000" w:sz="12" w:space="0"/>
            </w:tcBorders>
            <w:vAlign w:val="center"/>
          </w:tcPr>
          <w:p w:rsidRPr="00C278A9" w:rsidR="0003571D" w:rsidRDefault="00DD5D1B" w14:paraId="00000177" w14:textId="77777777">
            <w:pPr>
              <w:rPr>
                <w:b w:val="0"/>
                <w:bCs/>
                <w:sz w:val="20"/>
                <w:szCs w:val="20"/>
                <w:lang w:val="es-MX"/>
              </w:rPr>
            </w:pPr>
            <w:r w:rsidRPr="00C278A9">
              <w:rPr>
                <w:b w:val="0"/>
                <w:bCs/>
                <w:color w:val="000000"/>
                <w:sz w:val="20"/>
                <w:szCs w:val="20"/>
                <w:lang w:val="es-MX"/>
              </w:rPr>
              <w:t>Carta de bienvenida con</w:t>
            </w:r>
            <w:r w:rsidRPr="00C278A9">
              <w:rPr>
                <w:b w:val="0"/>
                <w:bCs/>
                <w:sz w:val="20"/>
                <w:szCs w:val="20"/>
                <w:lang w:val="es-MX"/>
              </w:rPr>
              <w:br/>
            </w:r>
            <w:r w:rsidRPr="00C278A9">
              <w:rPr>
                <w:b w:val="0"/>
                <w:bCs/>
                <w:color w:val="000000"/>
                <w:sz w:val="20"/>
                <w:szCs w:val="20"/>
                <w:lang w:val="es-MX"/>
              </w:rPr>
              <w:t xml:space="preserve"> firma de recibido</w:t>
            </w:r>
          </w:p>
        </w:tc>
      </w:tr>
      <w:tr w:rsidRPr="00C278A9" w:rsidR="0003571D" w14:paraId="42776218" w14:textId="77777777">
        <w:trPr>
          <w:trHeight w:val="1815"/>
        </w:trPr>
        <w:tc>
          <w:tcPr>
            <w:tcW w:w="1730" w:type="dxa"/>
            <w:tcBorders>
              <w:top w:val="single" w:color="000000" w:sz="8" w:space="0"/>
              <w:left w:val="single" w:color="000000" w:sz="12" w:space="0"/>
              <w:bottom w:val="single" w:color="000000" w:sz="8" w:space="0"/>
              <w:right w:val="single" w:color="000000" w:sz="8" w:space="0"/>
            </w:tcBorders>
            <w:vAlign w:val="center"/>
          </w:tcPr>
          <w:p w:rsidRPr="00C278A9" w:rsidR="0003571D" w:rsidRDefault="00DD5D1B" w14:paraId="00000178" w14:textId="77777777">
            <w:pPr>
              <w:rPr>
                <w:b w:val="0"/>
                <w:bCs/>
                <w:sz w:val="20"/>
                <w:szCs w:val="20"/>
                <w:lang w:val="es-MX"/>
              </w:rPr>
            </w:pPr>
            <w:r w:rsidRPr="00C278A9">
              <w:rPr>
                <w:b w:val="0"/>
                <w:bCs/>
                <w:color w:val="000000"/>
                <w:sz w:val="20"/>
                <w:szCs w:val="20"/>
                <w:lang w:val="es-MX"/>
              </w:rPr>
              <w:t>Informar al jefe</w:t>
            </w:r>
            <w:r w:rsidRPr="00C278A9">
              <w:rPr>
                <w:b w:val="0"/>
                <w:bCs/>
                <w:sz w:val="20"/>
                <w:szCs w:val="20"/>
                <w:lang w:val="es-MX"/>
              </w:rPr>
              <w:br/>
            </w:r>
            <w:r w:rsidRPr="00C278A9">
              <w:rPr>
                <w:b w:val="0"/>
                <w:bCs/>
                <w:color w:val="000000"/>
                <w:sz w:val="20"/>
                <w:szCs w:val="20"/>
                <w:lang w:val="es-MX"/>
              </w:rPr>
              <w:t xml:space="preserve"> inmediato el ingreso del personal</w:t>
            </w:r>
          </w:p>
        </w:tc>
        <w:tc>
          <w:tcPr>
            <w:tcW w:w="4892"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79" w14:textId="77777777">
            <w:pPr>
              <w:rPr>
                <w:b w:val="0"/>
                <w:bCs/>
                <w:sz w:val="20"/>
                <w:szCs w:val="20"/>
                <w:lang w:val="es-MX"/>
              </w:rPr>
            </w:pPr>
            <w:r w:rsidRPr="00C278A9">
              <w:rPr>
                <w:b w:val="0"/>
                <w:bCs/>
                <w:color w:val="000000"/>
                <w:sz w:val="20"/>
                <w:szCs w:val="20"/>
                <w:lang w:val="es-MX"/>
              </w:rPr>
              <w:t>Mediante comunicación oficial, se informa al jefe inmediato sobre el personal vinculado que ha sido asignado a esa dependencia, con el objetivo de que reciba la inducción al cargo. Esta notificación se llevará a cabo al día siguiente de la posesión.</w:t>
            </w:r>
          </w:p>
        </w:tc>
        <w:tc>
          <w:tcPr>
            <w:tcW w:w="1730"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7A" w14:textId="77777777">
            <w:pPr>
              <w:rPr>
                <w:b w:val="0"/>
                <w:bCs/>
                <w:sz w:val="20"/>
                <w:szCs w:val="20"/>
                <w:lang w:val="es-MX"/>
              </w:rPr>
            </w:pPr>
            <w:r w:rsidRPr="00C278A9">
              <w:rPr>
                <w:b w:val="0"/>
                <w:bCs/>
                <w:color w:val="000000"/>
                <w:sz w:val="20"/>
                <w:szCs w:val="20"/>
                <w:lang w:val="es-MX"/>
              </w:rPr>
              <w:t>Profesional de gestión humana</w:t>
            </w:r>
          </w:p>
        </w:tc>
        <w:tc>
          <w:tcPr>
            <w:tcW w:w="1590" w:type="dxa"/>
            <w:tcBorders>
              <w:top w:val="single" w:color="000000" w:sz="8" w:space="0"/>
              <w:left w:val="single" w:color="000000" w:sz="8" w:space="0"/>
              <w:bottom w:val="single" w:color="000000" w:sz="8" w:space="0"/>
              <w:right w:val="single" w:color="000000" w:sz="12" w:space="0"/>
            </w:tcBorders>
            <w:vAlign w:val="center"/>
          </w:tcPr>
          <w:p w:rsidRPr="00C278A9" w:rsidR="0003571D" w:rsidRDefault="00DD5D1B" w14:paraId="0000017B" w14:textId="77777777">
            <w:pPr>
              <w:rPr>
                <w:b w:val="0"/>
                <w:bCs/>
                <w:sz w:val="20"/>
                <w:szCs w:val="20"/>
                <w:lang w:val="es-MX"/>
              </w:rPr>
            </w:pPr>
            <w:r w:rsidRPr="00C278A9">
              <w:rPr>
                <w:b w:val="0"/>
                <w:bCs/>
                <w:color w:val="000000"/>
                <w:sz w:val="20"/>
                <w:szCs w:val="20"/>
                <w:lang w:val="es-MX"/>
              </w:rPr>
              <w:t>Comunicación</w:t>
            </w:r>
            <w:r w:rsidRPr="00C278A9">
              <w:rPr>
                <w:b w:val="0"/>
                <w:bCs/>
                <w:sz w:val="20"/>
                <w:szCs w:val="20"/>
                <w:lang w:val="es-MX"/>
              </w:rPr>
              <w:br/>
            </w:r>
            <w:r w:rsidRPr="00C278A9">
              <w:rPr>
                <w:b w:val="0"/>
                <w:bCs/>
                <w:color w:val="000000"/>
                <w:sz w:val="20"/>
                <w:szCs w:val="20"/>
                <w:lang w:val="es-MX"/>
              </w:rPr>
              <w:t xml:space="preserve"> oficial</w:t>
            </w:r>
          </w:p>
        </w:tc>
      </w:tr>
      <w:tr w:rsidRPr="00C278A9" w:rsidR="0003571D" w14:paraId="78FAFE2B" w14:textId="77777777">
        <w:trPr>
          <w:trHeight w:val="1800"/>
        </w:trPr>
        <w:tc>
          <w:tcPr>
            <w:tcW w:w="1730" w:type="dxa"/>
            <w:tcBorders>
              <w:top w:val="single" w:color="000000" w:sz="8" w:space="0"/>
              <w:left w:val="single" w:color="000000" w:sz="12" w:space="0"/>
              <w:bottom w:val="single" w:color="000000" w:sz="8" w:space="0"/>
              <w:right w:val="single" w:color="000000" w:sz="8" w:space="0"/>
            </w:tcBorders>
            <w:vAlign w:val="center"/>
          </w:tcPr>
          <w:p w:rsidRPr="00C278A9" w:rsidR="0003571D" w:rsidRDefault="00DD5D1B" w14:paraId="0000017C" w14:textId="77777777">
            <w:pPr>
              <w:rPr>
                <w:b w:val="0"/>
                <w:bCs/>
                <w:sz w:val="20"/>
                <w:szCs w:val="20"/>
                <w:lang w:val="es-MX"/>
              </w:rPr>
            </w:pPr>
            <w:r w:rsidRPr="00C278A9">
              <w:rPr>
                <w:b w:val="0"/>
                <w:bCs/>
                <w:color w:val="000000"/>
                <w:sz w:val="20"/>
                <w:szCs w:val="20"/>
                <w:lang w:val="es-MX"/>
              </w:rPr>
              <w:t>Inducción al puesto de trabajo</w:t>
            </w:r>
          </w:p>
        </w:tc>
        <w:tc>
          <w:tcPr>
            <w:tcW w:w="4892"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7D" w14:textId="77777777">
            <w:pPr>
              <w:rPr>
                <w:b w:val="0"/>
                <w:bCs/>
                <w:sz w:val="20"/>
                <w:szCs w:val="20"/>
                <w:lang w:val="es-MX"/>
              </w:rPr>
            </w:pPr>
            <w:r w:rsidRPr="00C278A9">
              <w:rPr>
                <w:b w:val="0"/>
                <w:bCs/>
                <w:sz w:val="20"/>
                <w:szCs w:val="20"/>
                <w:lang w:val="es-MX"/>
              </w:rPr>
              <w:t xml:space="preserve"> </w:t>
            </w:r>
          </w:p>
          <w:p w:rsidRPr="00C278A9" w:rsidR="0003571D" w:rsidRDefault="00DD5D1B" w14:paraId="0000017E" w14:textId="77777777">
            <w:pPr>
              <w:rPr>
                <w:b w:val="0"/>
                <w:bCs/>
                <w:sz w:val="20"/>
                <w:szCs w:val="20"/>
                <w:lang w:val="es-MX"/>
              </w:rPr>
            </w:pPr>
            <w:r w:rsidRPr="00C278A9">
              <w:rPr>
                <w:b w:val="0"/>
                <w:bCs/>
                <w:color w:val="000000"/>
                <w:sz w:val="20"/>
                <w:szCs w:val="20"/>
                <w:lang w:val="es-MX"/>
              </w:rPr>
              <w:t>El jefe inmediato realiza la inducción al puesto de trabajo informando al trabajador sobre las actividades y/o tareas a ejecutar, así como las responsabilidades y procedimientos a su cargo, además hace entrega formal del puesto de trabajo, incluyendo el inventario de bienes a su cargo. Esta inducción se debe hacer en un tiempo no mayor a 3 días, contados a partir de la fecha de su posesión.</w:t>
            </w:r>
          </w:p>
        </w:tc>
        <w:tc>
          <w:tcPr>
            <w:tcW w:w="1730"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7F" w14:textId="77777777">
            <w:pPr>
              <w:rPr>
                <w:b w:val="0"/>
                <w:bCs/>
                <w:sz w:val="20"/>
                <w:szCs w:val="20"/>
                <w:lang w:val="es-MX"/>
              </w:rPr>
            </w:pPr>
            <w:r w:rsidRPr="00C278A9">
              <w:rPr>
                <w:b w:val="0"/>
                <w:bCs/>
                <w:color w:val="000000"/>
                <w:sz w:val="20"/>
                <w:szCs w:val="20"/>
                <w:lang w:val="es-MX"/>
              </w:rPr>
              <w:t>Jefe inmediato</w:t>
            </w:r>
          </w:p>
        </w:tc>
        <w:tc>
          <w:tcPr>
            <w:tcW w:w="1590" w:type="dxa"/>
            <w:tcBorders>
              <w:top w:val="single" w:color="000000" w:sz="8" w:space="0"/>
              <w:left w:val="single" w:color="000000" w:sz="8" w:space="0"/>
              <w:bottom w:val="single" w:color="000000" w:sz="8" w:space="0"/>
              <w:right w:val="single" w:color="000000" w:sz="12" w:space="0"/>
            </w:tcBorders>
            <w:vAlign w:val="center"/>
          </w:tcPr>
          <w:p w:rsidRPr="00C278A9" w:rsidR="0003571D" w:rsidRDefault="00DD5D1B" w14:paraId="00000180" w14:textId="77777777">
            <w:pPr>
              <w:rPr>
                <w:b w:val="0"/>
                <w:bCs/>
                <w:sz w:val="20"/>
                <w:szCs w:val="20"/>
                <w:lang w:val="es-MX"/>
              </w:rPr>
            </w:pPr>
            <w:r w:rsidRPr="00C278A9">
              <w:rPr>
                <w:b w:val="0"/>
                <w:bCs/>
                <w:color w:val="000000"/>
                <w:sz w:val="20"/>
                <w:szCs w:val="20"/>
                <w:lang w:val="es-MX"/>
              </w:rPr>
              <w:t>Registro de</w:t>
            </w:r>
            <w:r w:rsidRPr="00C278A9">
              <w:rPr>
                <w:b w:val="0"/>
                <w:bCs/>
                <w:sz w:val="20"/>
                <w:szCs w:val="20"/>
                <w:lang w:val="es-MX"/>
              </w:rPr>
              <w:br/>
            </w:r>
            <w:r w:rsidRPr="00C278A9">
              <w:rPr>
                <w:b w:val="0"/>
                <w:bCs/>
                <w:color w:val="000000"/>
                <w:sz w:val="20"/>
                <w:szCs w:val="20"/>
                <w:lang w:val="es-MX"/>
              </w:rPr>
              <w:t xml:space="preserve"> inducción al cargo</w:t>
            </w:r>
          </w:p>
        </w:tc>
      </w:tr>
      <w:tr w:rsidRPr="00C278A9" w:rsidR="0003571D" w14:paraId="4FF5B473" w14:textId="77777777">
        <w:trPr>
          <w:trHeight w:val="1200"/>
        </w:trPr>
        <w:tc>
          <w:tcPr>
            <w:tcW w:w="1730" w:type="dxa"/>
            <w:tcBorders>
              <w:top w:val="single" w:color="000000" w:sz="8" w:space="0"/>
              <w:left w:val="single" w:color="000000" w:sz="12" w:space="0"/>
              <w:bottom w:val="single" w:color="000000" w:sz="8" w:space="0"/>
              <w:right w:val="single" w:color="000000" w:sz="8" w:space="0"/>
            </w:tcBorders>
            <w:vAlign w:val="center"/>
          </w:tcPr>
          <w:p w:rsidRPr="00C278A9" w:rsidR="0003571D" w:rsidRDefault="00DD5D1B" w14:paraId="00000181" w14:textId="77777777">
            <w:pPr>
              <w:rPr>
                <w:b w:val="0"/>
                <w:bCs/>
                <w:sz w:val="20"/>
                <w:szCs w:val="20"/>
                <w:lang w:val="es-MX"/>
              </w:rPr>
            </w:pPr>
            <w:r w:rsidRPr="00C278A9">
              <w:rPr>
                <w:b w:val="0"/>
                <w:bCs/>
                <w:color w:val="000000"/>
                <w:sz w:val="20"/>
                <w:szCs w:val="20"/>
                <w:lang w:val="es-MX"/>
              </w:rPr>
              <w:t xml:space="preserve">Desarrollar la jornada de inducción o reinducción </w:t>
            </w:r>
          </w:p>
        </w:tc>
        <w:tc>
          <w:tcPr>
            <w:tcW w:w="4892"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82" w14:textId="77777777">
            <w:pPr>
              <w:rPr>
                <w:b w:val="0"/>
                <w:bCs/>
                <w:sz w:val="20"/>
                <w:szCs w:val="20"/>
                <w:lang w:val="es-MX"/>
              </w:rPr>
            </w:pPr>
            <w:r w:rsidRPr="00C278A9">
              <w:rPr>
                <w:b w:val="0"/>
                <w:bCs/>
                <w:sz w:val="20"/>
                <w:szCs w:val="20"/>
                <w:lang w:val="es-MX"/>
              </w:rPr>
              <w:t xml:space="preserve"> </w:t>
            </w:r>
          </w:p>
          <w:p w:rsidRPr="00C278A9" w:rsidR="0003571D" w:rsidRDefault="00DD5D1B" w14:paraId="00000183" w14:textId="77777777">
            <w:pPr>
              <w:rPr>
                <w:b w:val="0"/>
                <w:bCs/>
                <w:sz w:val="20"/>
                <w:szCs w:val="20"/>
                <w:lang w:val="es-MX"/>
              </w:rPr>
            </w:pPr>
            <w:r w:rsidRPr="00C278A9">
              <w:rPr>
                <w:b w:val="0"/>
                <w:bCs/>
                <w:color w:val="000000"/>
                <w:sz w:val="20"/>
                <w:szCs w:val="20"/>
                <w:lang w:val="es-MX"/>
              </w:rPr>
              <w:t>El profesional de gestión del área de personal hace la presentación del manual de inducción y reinducción y muestra la estructura orgánica, niveles jerárquicos y demás actividades relacionadas a los funcionarios de planta.</w:t>
            </w:r>
          </w:p>
        </w:tc>
        <w:tc>
          <w:tcPr>
            <w:tcW w:w="1730" w:type="dxa"/>
            <w:tcBorders>
              <w:top w:val="single" w:color="000000" w:sz="8" w:space="0"/>
              <w:left w:val="single" w:color="000000" w:sz="8" w:space="0"/>
              <w:bottom w:val="single" w:color="000000" w:sz="8" w:space="0"/>
              <w:right w:val="single" w:color="000000" w:sz="8" w:space="0"/>
            </w:tcBorders>
            <w:vAlign w:val="center"/>
          </w:tcPr>
          <w:p w:rsidRPr="00C278A9" w:rsidR="0003571D" w:rsidRDefault="00DD5D1B" w14:paraId="00000184" w14:textId="77777777">
            <w:pPr>
              <w:rPr>
                <w:b w:val="0"/>
                <w:bCs/>
                <w:sz w:val="20"/>
                <w:szCs w:val="20"/>
                <w:lang w:val="es-MX"/>
              </w:rPr>
            </w:pPr>
            <w:r w:rsidRPr="00C278A9">
              <w:rPr>
                <w:b w:val="0"/>
                <w:bCs/>
                <w:color w:val="000000"/>
                <w:sz w:val="20"/>
                <w:szCs w:val="20"/>
                <w:lang w:val="es-MX"/>
              </w:rPr>
              <w:t>Profesional de gestión humana</w:t>
            </w:r>
          </w:p>
        </w:tc>
        <w:tc>
          <w:tcPr>
            <w:tcW w:w="1590" w:type="dxa"/>
            <w:tcBorders>
              <w:top w:val="single" w:color="000000" w:sz="8" w:space="0"/>
              <w:left w:val="single" w:color="000000" w:sz="8" w:space="0"/>
              <w:bottom w:val="single" w:color="000000" w:sz="8" w:space="0"/>
              <w:right w:val="single" w:color="000000" w:sz="12" w:space="0"/>
            </w:tcBorders>
            <w:vAlign w:val="center"/>
          </w:tcPr>
          <w:p w:rsidRPr="00C278A9" w:rsidR="0003571D" w:rsidRDefault="00DD5D1B" w14:paraId="00000185" w14:textId="77777777">
            <w:pPr>
              <w:rPr>
                <w:b w:val="0"/>
                <w:bCs/>
                <w:sz w:val="20"/>
                <w:szCs w:val="20"/>
                <w:lang w:val="es-MX"/>
              </w:rPr>
            </w:pPr>
            <w:r w:rsidRPr="00C278A9">
              <w:rPr>
                <w:b w:val="0"/>
                <w:bCs/>
                <w:color w:val="000000"/>
                <w:sz w:val="20"/>
                <w:szCs w:val="20"/>
                <w:lang w:val="es-MX"/>
              </w:rPr>
              <w:t>Registro de</w:t>
            </w:r>
            <w:r w:rsidRPr="00C278A9">
              <w:rPr>
                <w:b w:val="0"/>
                <w:bCs/>
                <w:sz w:val="20"/>
                <w:szCs w:val="20"/>
                <w:lang w:val="es-MX"/>
              </w:rPr>
              <w:br/>
            </w:r>
            <w:r w:rsidRPr="00C278A9">
              <w:rPr>
                <w:b w:val="0"/>
                <w:bCs/>
                <w:color w:val="000000"/>
                <w:sz w:val="20"/>
                <w:szCs w:val="20"/>
                <w:lang w:val="es-MX"/>
              </w:rPr>
              <w:t xml:space="preserve"> asistencia</w:t>
            </w:r>
          </w:p>
        </w:tc>
      </w:tr>
    </w:tbl>
    <w:p w:rsidRPr="00C278A9" w:rsidR="0003571D" w:rsidRDefault="0003571D" w14:paraId="00000186" w14:textId="77777777">
      <w:pPr>
        <w:ind w:left="480" w:hanging="480"/>
        <w:rPr>
          <w:sz w:val="20"/>
          <w:szCs w:val="20"/>
          <w:lang w:val="es-MX"/>
        </w:rPr>
      </w:pPr>
    </w:p>
    <w:p w:rsidRPr="00C278A9" w:rsidR="0003571D" w:rsidRDefault="00DD5D1B" w14:paraId="00000187" w14:textId="77777777">
      <w:pPr>
        <w:ind w:left="480" w:hanging="480"/>
        <w:jc w:val="center"/>
        <w:rPr>
          <w:sz w:val="20"/>
          <w:szCs w:val="20"/>
          <w:lang w:val="es-MX"/>
        </w:rPr>
      </w:pPr>
      <w:r w:rsidRPr="00C278A9">
        <w:rPr>
          <w:sz w:val="20"/>
          <w:szCs w:val="20"/>
          <w:lang w:val="es-MX"/>
        </w:rPr>
        <w:t>Nota. Gestión de Talento Humano (2012).</w:t>
      </w:r>
    </w:p>
    <w:p w:rsidRPr="00C278A9" w:rsidR="0003571D" w:rsidRDefault="0003571D" w14:paraId="00000188" w14:textId="77777777">
      <w:pPr>
        <w:rPr>
          <w:color w:val="202124"/>
          <w:sz w:val="20"/>
          <w:szCs w:val="20"/>
          <w:lang w:val="es-MX"/>
        </w:rPr>
      </w:pPr>
    </w:p>
    <w:p w:rsidRPr="00C278A9" w:rsidR="0003571D" w:rsidP="0049663A" w:rsidRDefault="00DD5D1B" w14:paraId="00000189" w14:textId="0507AF9D">
      <w:pPr>
        <w:pStyle w:val="Prrafodelista"/>
        <w:numPr>
          <w:ilvl w:val="0"/>
          <w:numId w:val="14"/>
        </w:numPr>
        <w:jc w:val="both"/>
        <w:rPr>
          <w:b/>
          <w:color w:val="202124"/>
          <w:sz w:val="20"/>
          <w:szCs w:val="20"/>
          <w:lang w:val="es-MX"/>
        </w:rPr>
      </w:pPr>
      <w:r w:rsidRPr="00C278A9">
        <w:rPr>
          <w:b/>
          <w:color w:val="202124"/>
          <w:sz w:val="20"/>
          <w:szCs w:val="20"/>
          <w:lang w:val="es-MX"/>
        </w:rPr>
        <w:t>Reinducción</w:t>
      </w:r>
      <w:r w:rsidRPr="00C278A9">
        <w:rPr>
          <w:color w:val="202124"/>
          <w:sz w:val="20"/>
          <w:szCs w:val="20"/>
          <w:lang w:val="es-MX"/>
        </w:rPr>
        <w:t xml:space="preserve"> </w:t>
      </w:r>
      <w:r w:rsidRPr="00C278A9">
        <w:rPr>
          <w:b/>
          <w:color w:val="202124"/>
          <w:sz w:val="20"/>
          <w:szCs w:val="20"/>
          <w:lang w:val="es-MX"/>
        </w:rPr>
        <w:t>al puesto de trabajo</w:t>
      </w:r>
    </w:p>
    <w:p w:rsidRPr="00C278A9" w:rsidR="0003571D" w:rsidRDefault="00DD5D1B" w14:paraId="0000018A" w14:textId="77777777">
      <w:pPr>
        <w:jc w:val="both"/>
        <w:rPr>
          <w:sz w:val="20"/>
          <w:szCs w:val="20"/>
          <w:lang w:val="es-MX"/>
        </w:rPr>
      </w:pPr>
      <w:r w:rsidRPr="00C278A9">
        <w:rPr>
          <w:color w:val="202124"/>
          <w:sz w:val="20"/>
          <w:szCs w:val="20"/>
          <w:lang w:val="es-MX"/>
        </w:rPr>
        <w:t xml:space="preserve"> </w:t>
      </w:r>
    </w:p>
    <w:p w:rsidRPr="00C278A9" w:rsidR="0003571D" w:rsidRDefault="00DD5D1B" w14:paraId="0000018B" w14:textId="0968BD6E">
      <w:pPr>
        <w:jc w:val="both"/>
        <w:rPr>
          <w:sz w:val="20"/>
          <w:szCs w:val="20"/>
          <w:lang w:val="es-MX"/>
        </w:rPr>
      </w:pPr>
      <w:r w:rsidRPr="00C278A9">
        <w:rPr>
          <w:sz w:val="20"/>
          <w:szCs w:val="20"/>
          <w:lang w:val="es-MX"/>
        </w:rPr>
        <w:t>La reinducción es una práctica de gestión humana que hace parte del plan de formación anual, esto permite mejorar las competencias técnicas y transversales de los trabajadores vinculados a la organización, buscando que los trabajadores se actualicen frente a los retos que impone la industria moderna, la apertura de mercados y la globalización, también permite la actualización de conocimientos y el reciclaje de otros frente a las nuevas tecnologías y las distintas formas de trabajo.</w:t>
      </w:r>
    </w:p>
    <w:p w:rsidRPr="00C278A9" w:rsidR="00B47530" w:rsidRDefault="00B47530" w14:paraId="7B3201DA" w14:textId="0DCC1A04">
      <w:pPr>
        <w:jc w:val="both"/>
        <w:rPr>
          <w:sz w:val="20"/>
          <w:szCs w:val="20"/>
          <w:lang w:val="es-MX"/>
        </w:rPr>
      </w:pPr>
    </w:p>
    <w:p w:rsidRPr="00C278A9" w:rsidR="0003571D" w:rsidRDefault="00B47530" w14:paraId="0000018C" w14:textId="5405DC3D">
      <w:pPr>
        <w:jc w:val="both"/>
        <w:rPr>
          <w:sz w:val="20"/>
          <w:szCs w:val="20"/>
          <w:lang w:val="es-MX"/>
        </w:rPr>
      </w:pPr>
      <w:commentRangeStart w:id="21"/>
      <w:r w:rsidRPr="00C278A9">
        <w:rPr>
          <w:noProof/>
          <w:sz w:val="20"/>
          <w:szCs w:val="20"/>
        </w:rPr>
        <w:drawing>
          <wp:anchor distT="0" distB="0" distL="114300" distR="114300" simplePos="0" relativeHeight="251669504" behindDoc="0" locked="0" layoutInCell="1" allowOverlap="1" wp14:anchorId="28955051" wp14:editId="5C90280C">
            <wp:simplePos x="0" y="0"/>
            <wp:positionH relativeFrom="column">
              <wp:posOffset>-105068</wp:posOffset>
            </wp:positionH>
            <wp:positionV relativeFrom="paragraph">
              <wp:posOffset>177165</wp:posOffset>
            </wp:positionV>
            <wp:extent cx="2492375" cy="1872615"/>
            <wp:effectExtent l="0" t="0" r="3175" b="0"/>
            <wp:wrapSquare wrapText="bothSides"/>
            <wp:docPr id="1882051856" name="Picture 2" descr="Vector gratuito ilustración del concepto de sem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ilustración del concepto de seminar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2375"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1"/>
      <w:r w:rsidRPr="00C278A9" w:rsidR="00FE3933">
        <w:rPr>
          <w:rStyle w:val="Refdecomentario"/>
          <w:sz w:val="20"/>
          <w:szCs w:val="20"/>
        </w:rPr>
        <w:commentReference w:id="21"/>
      </w:r>
      <w:r w:rsidRPr="00C278A9" w:rsidR="00DD5D1B">
        <w:rPr>
          <w:sz w:val="20"/>
          <w:szCs w:val="20"/>
          <w:lang w:val="es-MX"/>
        </w:rPr>
        <w:t xml:space="preserve"> </w:t>
      </w:r>
    </w:p>
    <w:p w:rsidRPr="00C278A9" w:rsidR="0003571D" w:rsidRDefault="00DD5D1B" w14:paraId="0000018D" w14:textId="6DB01ADB">
      <w:pPr>
        <w:jc w:val="both"/>
        <w:rPr>
          <w:sz w:val="20"/>
          <w:szCs w:val="20"/>
          <w:lang w:val="es-MX"/>
        </w:rPr>
      </w:pPr>
      <w:r w:rsidRPr="00C278A9">
        <w:rPr>
          <w:sz w:val="20"/>
          <w:szCs w:val="20"/>
          <w:lang w:val="es-MX"/>
        </w:rPr>
        <w:t xml:space="preserve">Para realizar el proceso de reinducción, el jefe y los gestores de talento humano deben considerar las evaluaciones de desempeño, la evaluación del puesto de trabajo, resultados de encuestas de clima y cultura organizacional, exámenes de conocimientos, marco estratégico de la empresa, modelo de operación por procesos, políticas de calidad, misión, visión, valores  descripciones de puestos, indicadores, niveles de competitividad de la empresa, entre otros,  como insumos que permitan orientar la reinducción, de modo que esta pueda tener fruto. Este programa de reinducción se </w:t>
      </w:r>
      <w:r w:rsidRPr="00C278A9" w:rsidR="00FE3933">
        <w:rPr>
          <w:sz w:val="20"/>
          <w:szCs w:val="20"/>
          <w:lang w:val="es-MX"/>
        </w:rPr>
        <w:t>debe desarrollar</w:t>
      </w:r>
      <w:r w:rsidRPr="00C278A9">
        <w:rPr>
          <w:sz w:val="20"/>
          <w:szCs w:val="20"/>
          <w:lang w:val="es-MX"/>
        </w:rPr>
        <w:t xml:space="preserve"> con todo el personal vinculado a la empresa y debe ser un proceso planeado y permanente, que asegure la productividad dentro de la empresa con todo su personal a cargo.</w:t>
      </w:r>
    </w:p>
    <w:p w:rsidRPr="00C278A9" w:rsidR="0003571D" w:rsidRDefault="00DD5D1B" w14:paraId="0000018E" w14:textId="77777777">
      <w:pPr>
        <w:jc w:val="both"/>
        <w:rPr>
          <w:sz w:val="20"/>
          <w:szCs w:val="20"/>
          <w:lang w:val="es-MX"/>
        </w:rPr>
      </w:pPr>
      <w:r w:rsidRPr="00C278A9">
        <w:rPr>
          <w:sz w:val="20"/>
          <w:szCs w:val="20"/>
          <w:lang w:val="es-MX"/>
        </w:rPr>
        <w:t xml:space="preserve"> </w:t>
      </w:r>
    </w:p>
    <w:p w:rsidRPr="00C278A9" w:rsidR="0003571D" w:rsidRDefault="00DD5D1B" w14:paraId="0000018F" w14:textId="77777777">
      <w:pPr>
        <w:jc w:val="both"/>
        <w:rPr>
          <w:color w:val="202124"/>
          <w:sz w:val="20"/>
          <w:szCs w:val="20"/>
          <w:lang w:val="es-MX"/>
        </w:rPr>
      </w:pPr>
      <w:r w:rsidRPr="00C278A9">
        <w:rPr>
          <w:sz w:val="20"/>
          <w:szCs w:val="20"/>
          <w:lang w:val="es-MX"/>
        </w:rPr>
        <w:t>El siguiente formato podrá ser una herramienta de lista de chequeo importante para saber por dónde se debe realizar la inducción, sin olvidar pun</w:t>
      </w:r>
      <w:r w:rsidRPr="00C278A9">
        <w:rPr>
          <w:color w:val="202124"/>
          <w:sz w:val="20"/>
          <w:szCs w:val="20"/>
          <w:lang w:val="es-MX"/>
        </w:rPr>
        <w:t>tos importantes donde se debe realizar el recorrido por la empresa.</w:t>
      </w:r>
    </w:p>
    <w:p w:rsidRPr="00C278A9" w:rsidR="0003571D" w:rsidRDefault="0003571D" w14:paraId="00000190" w14:textId="77777777">
      <w:pPr>
        <w:rPr>
          <w:color w:val="202124"/>
          <w:sz w:val="20"/>
          <w:szCs w:val="20"/>
          <w:lang w:val="es-MX"/>
        </w:rPr>
      </w:pPr>
    </w:p>
    <w:p w:rsidRPr="00C278A9" w:rsidR="0003571D" w:rsidRDefault="00F41D09" w14:paraId="00000191" w14:textId="06ECC383">
      <w:pPr>
        <w:keepNext/>
        <w:pBdr>
          <w:top w:val="nil"/>
          <w:left w:val="nil"/>
          <w:bottom w:val="nil"/>
          <w:right w:val="nil"/>
          <w:between w:val="nil"/>
        </w:pBdr>
        <w:spacing w:after="200" w:line="240" w:lineRule="auto"/>
        <w:rPr>
          <w:b/>
          <w:color w:val="000000"/>
          <w:sz w:val="20"/>
          <w:szCs w:val="20"/>
          <w:lang w:val="es-MX"/>
        </w:rPr>
      </w:pPr>
      <w:sdt>
        <w:sdtPr>
          <w:rPr>
            <w:sz w:val="20"/>
            <w:szCs w:val="20"/>
            <w:lang w:val="es-MX"/>
          </w:rPr>
          <w:tag w:val="goog_rdk_13"/>
          <w:id w:val="1076941588"/>
        </w:sdtPr>
        <w:sdtEndPr/>
        <w:sdtContent/>
      </w:sdt>
      <w:r w:rsidRPr="00C278A9" w:rsidR="00DD5D1B">
        <w:rPr>
          <w:b/>
          <w:color w:val="000000"/>
          <w:sz w:val="20"/>
          <w:szCs w:val="20"/>
          <w:lang w:val="es-MX"/>
        </w:rPr>
        <w:t xml:space="preserve">Figura </w:t>
      </w:r>
      <w:r w:rsidR="001B460F">
        <w:rPr>
          <w:b/>
          <w:color w:val="000000"/>
          <w:sz w:val="20"/>
          <w:szCs w:val="20"/>
          <w:lang w:val="es-MX"/>
        </w:rPr>
        <w:t>5</w:t>
      </w:r>
    </w:p>
    <w:p w:rsidRPr="00C278A9" w:rsidR="0003571D" w:rsidRDefault="00DD5D1B" w14:paraId="00000192" w14:textId="77777777">
      <w:pPr>
        <w:rPr>
          <w:i/>
          <w:sz w:val="20"/>
          <w:szCs w:val="20"/>
          <w:lang w:val="es-MX"/>
        </w:rPr>
      </w:pPr>
      <w:r w:rsidRPr="00C278A9">
        <w:rPr>
          <w:i/>
          <w:sz w:val="20"/>
          <w:szCs w:val="20"/>
          <w:lang w:val="es-MX"/>
        </w:rPr>
        <w:t>Formato evaluación de la inducción</w:t>
      </w:r>
    </w:p>
    <w:p w:rsidRPr="00C278A9" w:rsidR="0003571D" w:rsidRDefault="0003571D" w14:paraId="00000193" w14:textId="77777777">
      <w:pPr>
        <w:rPr>
          <w:sz w:val="20"/>
          <w:szCs w:val="20"/>
          <w:lang w:val="es-MX"/>
        </w:rPr>
      </w:pPr>
    </w:p>
    <w:p w:rsidRPr="00C278A9" w:rsidR="0003571D" w:rsidRDefault="00DD5D1B" w14:paraId="00000194" w14:textId="77777777">
      <w:pPr>
        <w:jc w:val="center"/>
        <w:rPr>
          <w:sz w:val="20"/>
          <w:szCs w:val="20"/>
          <w:lang w:val="es-MX"/>
        </w:rPr>
      </w:pPr>
      <w:commentRangeStart w:id="1617850514"/>
      <w:r w:rsidRPr="00C278A9">
        <w:rPr>
          <w:noProof/>
          <w:sz w:val="20"/>
          <w:szCs w:val="20"/>
          <w:lang w:val="es-MX"/>
        </w:rPr>
        <w:drawing>
          <wp:inline distT="0" distB="0" distL="0" distR="0" wp14:anchorId="5902B8E5" wp14:editId="587C00DB">
            <wp:extent cx="5588543" cy="4365304"/>
            <wp:effectExtent l="0" t="0" r="0" b="0"/>
            <wp:docPr id="18232003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588543" cy="4365304"/>
                    </a:xfrm>
                    <a:prstGeom prst="rect">
                      <a:avLst/>
                    </a:prstGeom>
                    <a:ln/>
                  </pic:spPr>
                </pic:pic>
              </a:graphicData>
            </a:graphic>
          </wp:inline>
        </w:drawing>
      </w:r>
      <w:commentRangeEnd w:id="1617850514"/>
      <w:r>
        <w:rPr>
          <w:rStyle w:val="CommentReference"/>
        </w:rPr>
        <w:commentReference w:id="1617850514"/>
      </w:r>
    </w:p>
    <w:p w:rsidRPr="00C278A9" w:rsidR="0003571D" w:rsidRDefault="00DD5D1B" w14:paraId="00000195" w14:textId="77777777">
      <w:pPr>
        <w:jc w:val="center"/>
        <w:rPr>
          <w:color w:val="000000"/>
          <w:sz w:val="20"/>
          <w:szCs w:val="20"/>
          <w:lang w:val="es-MX"/>
        </w:rPr>
      </w:pPr>
      <w:r w:rsidRPr="00C278A9">
        <w:rPr>
          <w:sz w:val="20"/>
          <w:szCs w:val="20"/>
          <w:lang w:val="es-MX"/>
        </w:rPr>
        <w:t xml:space="preserve">Nota. Tomada de </w:t>
      </w:r>
      <w:r w:rsidRPr="00C278A9">
        <w:rPr>
          <w:color w:val="000000"/>
          <w:sz w:val="20"/>
          <w:szCs w:val="20"/>
          <w:lang w:val="es-MX"/>
        </w:rPr>
        <w:t>Grados (2003).</w:t>
      </w:r>
    </w:p>
    <w:p w:rsidRPr="00C278A9" w:rsidR="0003571D" w:rsidRDefault="0003571D" w14:paraId="00000196" w14:textId="77777777">
      <w:pPr>
        <w:rPr>
          <w:sz w:val="20"/>
          <w:szCs w:val="20"/>
          <w:lang w:val="es-MX"/>
        </w:rPr>
      </w:pPr>
    </w:p>
    <w:p w:rsidRPr="00C278A9" w:rsidR="0003571D" w:rsidRDefault="0003571D" w14:paraId="00000197" w14:textId="77777777">
      <w:pPr>
        <w:rPr>
          <w:sz w:val="20"/>
          <w:szCs w:val="20"/>
          <w:lang w:val="es-MX"/>
        </w:rPr>
      </w:pPr>
    </w:p>
    <w:p w:rsidRPr="00C278A9" w:rsidR="009F786B" w:rsidP="009F786B" w:rsidRDefault="009F786B" w14:paraId="01A6E52E" w14:textId="77777777">
      <w:pPr>
        <w:pStyle w:val="Prrafodelista"/>
        <w:numPr>
          <w:ilvl w:val="0"/>
          <w:numId w:val="38"/>
        </w:numPr>
        <w:pBdr>
          <w:top w:val="nil"/>
          <w:left w:val="nil"/>
          <w:bottom w:val="nil"/>
          <w:right w:val="nil"/>
          <w:between w:val="nil"/>
        </w:pBdr>
        <w:spacing w:after="120"/>
        <w:contextualSpacing w:val="0"/>
        <w:rPr>
          <w:b/>
          <w:color w:val="000000"/>
          <w:sz w:val="20"/>
          <w:szCs w:val="20"/>
          <w:lang w:val="es-MX"/>
        </w:rPr>
      </w:pPr>
      <w:bookmarkStart w:name="_Hlk135033020" w:id="22"/>
      <w:r w:rsidRPr="00C278A9">
        <w:rPr>
          <w:b/>
          <w:color w:val="000000"/>
          <w:sz w:val="20"/>
          <w:szCs w:val="20"/>
          <w:lang w:val="es-MX"/>
        </w:rPr>
        <w:t>Proceso administrativo</w:t>
      </w:r>
      <w:bookmarkEnd w:id="22"/>
    </w:p>
    <w:p w:rsidRPr="00C278A9" w:rsidR="009F786B" w:rsidP="009F786B" w:rsidRDefault="009F786B" w14:paraId="7AB2C417" w14:textId="18DCCEE7">
      <w:pPr>
        <w:spacing w:after="120"/>
        <w:jc w:val="both"/>
        <w:rPr>
          <w:sz w:val="20"/>
          <w:szCs w:val="20"/>
          <w:lang w:val="es-MX"/>
        </w:rPr>
      </w:pPr>
      <w:r w:rsidRPr="00C278A9">
        <w:rPr>
          <w:sz w:val="20"/>
          <w:szCs w:val="20"/>
          <w:lang w:val="es-MX"/>
        </w:rPr>
        <w:t>El proceso administrativo dentro de una organización es la forma en que se gestiona los recursos de manera eficaz para alcanzar sus metas u objetivos planteados. Generalmente, consta de cuatro etapas, que se definirán con el objetivo de comprender que el proceso es un ciclo que se repite de manera sistemática</w:t>
      </w:r>
      <w:r w:rsidR="005079DB">
        <w:rPr>
          <w:sz w:val="20"/>
          <w:szCs w:val="20"/>
          <w:lang w:val="es-MX"/>
        </w:rPr>
        <w:t>:</w:t>
      </w:r>
    </w:p>
    <w:tbl>
      <w:tblPr>
        <w:tblStyle w:val="Tablaconcuadrcula"/>
        <w:tblW w:w="0" w:type="auto"/>
        <w:tblInd w:w="1413" w:type="dxa"/>
        <w:tblLook w:val="04A0" w:firstRow="1" w:lastRow="0" w:firstColumn="1" w:lastColumn="0" w:noHBand="0" w:noVBand="1"/>
      </w:tblPr>
      <w:tblGrid>
        <w:gridCol w:w="7087"/>
      </w:tblGrid>
      <w:tr w:rsidR="00C278A9" w:rsidTr="00730DAE" w14:paraId="35A52D64" w14:textId="77777777">
        <w:tc>
          <w:tcPr>
            <w:tcW w:w="7087" w:type="dxa"/>
            <w:shd w:val="clear" w:color="auto" w:fill="F79646" w:themeFill="accent6"/>
          </w:tcPr>
          <w:p w:rsidR="00C278A9" w:rsidP="00730DAE" w:rsidRDefault="00C278A9" w14:paraId="6DC2FAF7" w14:textId="77777777">
            <w:pPr>
              <w:jc w:val="center"/>
              <w:rPr>
                <w:sz w:val="20"/>
                <w:szCs w:val="20"/>
                <w:lang w:val="es-MX"/>
              </w:rPr>
            </w:pPr>
          </w:p>
          <w:p w:rsidRPr="007A4C69" w:rsidR="00C278A9" w:rsidP="00730DAE" w:rsidRDefault="00C278A9" w14:paraId="6C22BF27" w14:textId="0631BCB2">
            <w:pPr>
              <w:jc w:val="center"/>
              <w:rPr>
                <w:color w:val="FFFFFF" w:themeColor="background1"/>
                <w:sz w:val="20"/>
                <w:szCs w:val="20"/>
                <w:lang w:val="es-MX"/>
              </w:rPr>
            </w:pPr>
            <w:r>
              <w:rPr>
                <w:color w:val="FFFFFF" w:themeColor="background1"/>
                <w:sz w:val="20"/>
                <w:szCs w:val="20"/>
                <w:lang w:val="es-MX"/>
              </w:rPr>
              <w:t xml:space="preserve">Infografía </w:t>
            </w:r>
          </w:p>
          <w:p w:rsidRPr="007A4C69" w:rsidR="00C278A9" w:rsidP="00730DAE" w:rsidRDefault="00C278A9" w14:paraId="0C0C2AE4" w14:textId="4E28B4FD">
            <w:pPr>
              <w:jc w:val="center"/>
              <w:rPr>
                <w:color w:val="FFFFFF" w:themeColor="background1"/>
                <w:sz w:val="20"/>
                <w:szCs w:val="20"/>
                <w:lang w:val="es-MX"/>
              </w:rPr>
            </w:pPr>
            <w:r w:rsidRPr="007A4C69">
              <w:rPr>
                <w:color w:val="FFFFFF" w:themeColor="background1"/>
                <w:sz w:val="20"/>
                <w:szCs w:val="20"/>
                <w:lang w:val="es-MX"/>
              </w:rPr>
              <w:t>CF0</w:t>
            </w:r>
            <w:r>
              <w:rPr>
                <w:color w:val="FFFFFF" w:themeColor="background1"/>
                <w:sz w:val="20"/>
                <w:szCs w:val="20"/>
                <w:lang w:val="es-MX"/>
              </w:rPr>
              <w:t>22</w:t>
            </w:r>
            <w:r w:rsidRPr="007A4C69">
              <w:rPr>
                <w:color w:val="FFFFFF" w:themeColor="background1"/>
                <w:sz w:val="20"/>
                <w:szCs w:val="20"/>
                <w:lang w:val="es-MX"/>
              </w:rPr>
              <w:t>_</w:t>
            </w:r>
            <w:r w:rsidRPr="00C278A9">
              <w:rPr>
                <w:color w:val="FFFFFF" w:themeColor="background1"/>
                <w:sz w:val="20"/>
                <w:szCs w:val="20"/>
                <w:lang w:val="es-MX"/>
              </w:rPr>
              <w:t>4</w:t>
            </w:r>
            <w:r>
              <w:rPr>
                <w:color w:val="FFFFFF" w:themeColor="background1"/>
                <w:sz w:val="20"/>
                <w:szCs w:val="20"/>
                <w:lang w:val="es-MX"/>
              </w:rPr>
              <w:t>_</w:t>
            </w:r>
            <w:r w:rsidRPr="00C278A9">
              <w:rPr>
                <w:color w:val="FFFFFF" w:themeColor="background1"/>
                <w:sz w:val="20"/>
                <w:szCs w:val="20"/>
                <w:lang w:val="es-MX"/>
              </w:rPr>
              <w:t>Proceso administrativo</w:t>
            </w:r>
            <w:r w:rsidR="005079DB">
              <w:rPr>
                <w:color w:val="FFFFFF" w:themeColor="background1"/>
                <w:sz w:val="20"/>
                <w:szCs w:val="20"/>
                <w:lang w:val="es-MX"/>
              </w:rPr>
              <w:t xml:space="preserve"> (1)</w:t>
            </w:r>
          </w:p>
          <w:p w:rsidR="00C278A9" w:rsidP="00730DAE" w:rsidRDefault="00C278A9" w14:paraId="49D619B6" w14:textId="77777777">
            <w:pPr>
              <w:jc w:val="center"/>
              <w:rPr>
                <w:sz w:val="20"/>
                <w:szCs w:val="20"/>
                <w:lang w:val="es-MX"/>
              </w:rPr>
            </w:pPr>
          </w:p>
        </w:tc>
      </w:tr>
    </w:tbl>
    <w:p w:rsidRPr="00C278A9" w:rsidR="009F786B" w:rsidP="009F786B" w:rsidRDefault="009F786B" w14:paraId="371990E8" w14:textId="77777777">
      <w:pPr>
        <w:spacing w:after="120"/>
        <w:jc w:val="both"/>
        <w:rPr>
          <w:sz w:val="20"/>
          <w:szCs w:val="20"/>
          <w:lang w:val="es-MX"/>
        </w:rPr>
      </w:pPr>
    </w:p>
    <w:p w:rsidRPr="005079DB" w:rsidR="009F786B" w:rsidP="005079DB" w:rsidRDefault="009F786B" w14:paraId="1CDE07D6" w14:textId="4FBEC40C">
      <w:pPr>
        <w:pStyle w:val="Prrafodelista"/>
        <w:numPr>
          <w:ilvl w:val="0"/>
          <w:numId w:val="17"/>
        </w:numPr>
        <w:spacing w:after="120"/>
        <w:rPr>
          <w:b/>
          <w:color w:val="000000"/>
          <w:sz w:val="20"/>
          <w:szCs w:val="20"/>
          <w:lang w:val="es-MX"/>
        </w:rPr>
      </w:pPr>
      <w:r w:rsidRPr="005079DB">
        <w:rPr>
          <w:b/>
          <w:color w:val="000000"/>
          <w:sz w:val="20"/>
          <w:szCs w:val="20"/>
          <w:lang w:val="es-MX"/>
        </w:rPr>
        <w:t>Planeación estratégica</w:t>
      </w:r>
    </w:p>
    <w:p w:rsidRPr="00C278A9" w:rsidR="009F786B" w:rsidP="009F786B" w:rsidRDefault="009F786B" w14:paraId="0CDF5D1C" w14:textId="77777777">
      <w:pPr>
        <w:spacing w:after="120"/>
        <w:jc w:val="both"/>
        <w:rPr>
          <w:sz w:val="20"/>
          <w:szCs w:val="20"/>
          <w:lang w:val="es-MX"/>
        </w:rPr>
      </w:pPr>
      <w:r w:rsidRPr="00C278A9">
        <w:rPr>
          <w:sz w:val="20"/>
          <w:szCs w:val="20"/>
          <w:lang w:val="es-MX"/>
        </w:rPr>
        <w:t xml:space="preserve">La planeación se caracteriza por tener en cuenta el futuro, es decir, poder anticiparse a aquellos eventos empresariales teniendo en cuenta el pasado. En este sentido, la planeación puede llevarse a cabo en cualquier nivel de la organización y tiene diferentes alcances. Cuando se habla de que la planeación afecta a toda la organización, </w:t>
      </w:r>
      <w:proofErr w:type="gramStart"/>
      <w:r w:rsidRPr="00C278A9">
        <w:rPr>
          <w:sz w:val="20"/>
          <w:szCs w:val="20"/>
          <w:lang w:val="es-MX"/>
        </w:rPr>
        <w:t>se  refiere</w:t>
      </w:r>
      <w:proofErr w:type="gramEnd"/>
      <w:r w:rsidRPr="00C278A9">
        <w:rPr>
          <w:sz w:val="20"/>
          <w:szCs w:val="20"/>
          <w:lang w:val="es-MX"/>
        </w:rPr>
        <w:t xml:space="preserve"> a la </w:t>
      </w:r>
      <w:r w:rsidRPr="00C278A9">
        <w:rPr>
          <w:b/>
          <w:bCs/>
          <w:sz w:val="20"/>
          <w:szCs w:val="20"/>
          <w:lang w:val="es-MX"/>
        </w:rPr>
        <w:t>planeación estratégica</w:t>
      </w:r>
      <w:r w:rsidRPr="00C278A9">
        <w:rPr>
          <w:sz w:val="20"/>
          <w:szCs w:val="20"/>
          <w:lang w:val="es-MX"/>
        </w:rPr>
        <w:t xml:space="preserve">; si esta planeación afecta a áreas puntuales de la organización, está se refiere a la </w:t>
      </w:r>
      <w:r w:rsidRPr="00C278A9">
        <w:rPr>
          <w:b/>
          <w:bCs/>
          <w:sz w:val="20"/>
          <w:szCs w:val="20"/>
          <w:lang w:val="es-MX"/>
        </w:rPr>
        <w:t>planeación táctica.</w:t>
      </w:r>
    </w:p>
    <w:p w:rsidRPr="00C278A9" w:rsidR="009F786B" w:rsidP="009F786B" w:rsidRDefault="009F786B" w14:paraId="7003AFC5" w14:textId="77777777">
      <w:pPr>
        <w:spacing w:after="120"/>
        <w:ind w:left="567"/>
        <w:jc w:val="both"/>
        <w:rPr>
          <w:sz w:val="20"/>
          <w:szCs w:val="20"/>
          <w:lang w:val="es-MX"/>
        </w:rPr>
      </w:pPr>
    </w:p>
    <w:tbl>
      <w:tblPr>
        <w:tblW w:w="8828" w:type="dxa"/>
        <w:tblInd w:w="5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8828"/>
      </w:tblGrid>
      <w:tr w:rsidRPr="00C278A9" w:rsidR="009F786B" w:rsidTr="00730DAE" w14:paraId="6124DF7C" w14:textId="77777777">
        <w:tc>
          <w:tcPr>
            <w:tcW w:w="8828" w:type="dxa"/>
            <w:shd w:val="clear" w:color="auto" w:fill="DEEBF6"/>
          </w:tcPr>
          <w:p w:rsidRPr="00C278A9" w:rsidR="009F786B" w:rsidP="00730DAE" w:rsidRDefault="009F786B" w14:paraId="587B0609" w14:textId="77777777">
            <w:pPr>
              <w:spacing w:after="120"/>
              <w:ind w:left="567"/>
              <w:jc w:val="center"/>
              <w:rPr>
                <w:b/>
                <w:sz w:val="20"/>
                <w:szCs w:val="20"/>
                <w:lang w:val="es-MX"/>
              </w:rPr>
            </w:pPr>
            <w:r w:rsidRPr="00C278A9">
              <w:rPr>
                <w:b/>
                <w:sz w:val="20"/>
                <w:szCs w:val="20"/>
                <w:lang w:val="es-MX"/>
              </w:rPr>
              <w:t>LLAMADO A LA ACCIÓN</w:t>
            </w:r>
          </w:p>
          <w:p w:rsidRPr="00C278A9" w:rsidR="009F786B" w:rsidP="00730DAE" w:rsidRDefault="009F786B" w14:paraId="02A36FA6" w14:textId="77777777">
            <w:pPr>
              <w:spacing w:after="120"/>
              <w:ind w:left="567"/>
              <w:jc w:val="center"/>
              <w:rPr>
                <w:sz w:val="20"/>
                <w:szCs w:val="20"/>
                <w:lang w:val="es-MX"/>
              </w:rPr>
            </w:pPr>
          </w:p>
          <w:p w:rsidRPr="00C278A9" w:rsidR="009F786B" w:rsidP="00730DAE" w:rsidRDefault="009F786B" w14:paraId="52FEE7C1" w14:textId="77777777">
            <w:pPr>
              <w:spacing w:after="120"/>
              <w:ind w:left="567"/>
              <w:rPr>
                <w:sz w:val="20"/>
                <w:szCs w:val="20"/>
                <w:lang w:val="es-MX"/>
              </w:rPr>
            </w:pPr>
            <w:r w:rsidRPr="00C278A9">
              <w:rPr>
                <w:sz w:val="20"/>
                <w:szCs w:val="20"/>
                <w:lang w:val="es-MX"/>
              </w:rPr>
              <w:t>Se le invita a ampliar la información sobre la definición de planeación estratégica a través del siguiente video.</w:t>
            </w:r>
          </w:p>
          <w:p w:rsidRPr="00C278A9" w:rsidR="009F786B" w:rsidP="00730DAE" w:rsidRDefault="009F786B" w14:paraId="180DB6A7" w14:textId="77777777">
            <w:pPr>
              <w:spacing w:after="120"/>
              <w:ind w:left="567"/>
              <w:rPr>
                <w:sz w:val="20"/>
                <w:szCs w:val="20"/>
                <w:lang w:val="es-MX"/>
              </w:rPr>
            </w:pPr>
            <w:r w:rsidRPr="00C278A9">
              <w:rPr>
                <w:sz w:val="20"/>
                <w:szCs w:val="20"/>
                <w:lang w:val="es-MX"/>
              </w:rPr>
              <w:t xml:space="preserve">Planeación estratégica: </w:t>
            </w:r>
            <w:hyperlink r:id="rId32">
              <w:r w:rsidRPr="00C278A9">
                <w:rPr>
                  <w:color w:val="0000FF"/>
                  <w:sz w:val="20"/>
                  <w:szCs w:val="20"/>
                  <w:u w:val="single"/>
                  <w:lang w:val="es-MX"/>
                </w:rPr>
                <w:t>https://youtu.be/1yAOUdaaYxc</w:t>
              </w:r>
            </w:hyperlink>
          </w:p>
        </w:tc>
      </w:tr>
    </w:tbl>
    <w:p w:rsidRPr="00C278A9" w:rsidR="009F786B" w:rsidP="009F786B" w:rsidRDefault="009F786B" w14:paraId="5E9E8870" w14:textId="77777777">
      <w:pPr>
        <w:spacing w:after="120"/>
        <w:ind w:left="567"/>
        <w:rPr>
          <w:sz w:val="20"/>
          <w:szCs w:val="20"/>
          <w:lang w:val="es-MX"/>
        </w:rPr>
      </w:pPr>
    </w:p>
    <w:p w:rsidRPr="00C278A9" w:rsidR="009F786B" w:rsidP="009F786B" w:rsidRDefault="009F786B" w14:paraId="02E51C37" w14:textId="77777777">
      <w:pPr>
        <w:spacing w:after="120"/>
        <w:rPr>
          <w:sz w:val="20"/>
          <w:szCs w:val="20"/>
          <w:lang w:val="es-MX"/>
        </w:rPr>
      </w:pPr>
      <w:r w:rsidRPr="00C278A9">
        <w:rPr>
          <w:sz w:val="20"/>
          <w:szCs w:val="20"/>
          <w:lang w:val="es-MX"/>
        </w:rPr>
        <w:t>Observe cómo definen la planeación estratégica algunos autores reconocidos:</w:t>
      </w:r>
    </w:p>
    <w:p w:rsidRPr="00C278A9" w:rsidR="009F786B" w:rsidP="009F786B" w:rsidRDefault="009F786B" w14:paraId="2A781032" w14:textId="77777777">
      <w:pPr>
        <w:spacing w:after="120"/>
        <w:rPr>
          <w:sz w:val="20"/>
          <w:szCs w:val="20"/>
          <w:lang w:val="es-MX"/>
        </w:rPr>
      </w:pPr>
    </w:p>
    <w:p w:rsidRPr="00C278A9" w:rsidR="009F786B" w:rsidP="009F786B" w:rsidRDefault="00F41D09" w14:paraId="5B121A11" w14:textId="77777777">
      <w:pPr>
        <w:spacing w:after="120"/>
        <w:jc w:val="both"/>
        <w:rPr>
          <w:sz w:val="20"/>
          <w:szCs w:val="20"/>
          <w:lang w:val="es-MX"/>
        </w:rPr>
      </w:pPr>
      <w:sdt>
        <w:sdtPr>
          <w:rPr>
            <w:sz w:val="20"/>
            <w:szCs w:val="20"/>
            <w:lang w:val="es-MX"/>
          </w:rPr>
          <w:tag w:val="goog_rdk_2"/>
          <w:id w:val="-653072025"/>
        </w:sdtPr>
        <w:sdtEndPr/>
        <w:sdtContent>
          <w:commentRangeStart w:id="23"/>
        </w:sdtContent>
      </w:sdt>
      <w:r w:rsidRPr="00C278A9" w:rsidR="009F786B">
        <w:rPr>
          <w:sz w:val="20"/>
          <w:szCs w:val="20"/>
          <w:lang w:val="es-MX"/>
        </w:rPr>
        <w:t xml:space="preserve">Según Scott (2008, p.5), “es un propósito que permite a la compañía ser creativa y asertiva, en vez de reactiva, en la formulación de su propósito a futuro. Su propósito es el de ayudar a la compañía a operar de manera efectiva dentro de situaciones complejas que puedan afectar permanentemente por restricciones o amenazas”. Con base en esto, se puede decir que la planeación no solo se centra en establecer estrategias, sino en preparar a la organización a asumir retos que ofrece el futuro cambiante. </w:t>
      </w:r>
      <w:commentRangeEnd w:id="23"/>
      <w:r w:rsidRPr="00C278A9" w:rsidR="009F786B">
        <w:rPr>
          <w:sz w:val="20"/>
          <w:szCs w:val="20"/>
          <w:lang w:val="es-MX"/>
        </w:rPr>
        <w:commentReference w:id="23"/>
      </w:r>
    </w:p>
    <w:p w:rsidRPr="00C278A9" w:rsidR="009F786B" w:rsidP="009F786B" w:rsidRDefault="009F786B" w14:paraId="607EEF17" w14:textId="77777777">
      <w:pPr>
        <w:spacing w:after="120"/>
        <w:jc w:val="both"/>
        <w:rPr>
          <w:sz w:val="20"/>
          <w:szCs w:val="20"/>
          <w:lang w:val="es-MX"/>
        </w:rPr>
      </w:pPr>
    </w:p>
    <w:p w:rsidRPr="00C278A9" w:rsidR="009F786B" w:rsidP="009F786B" w:rsidRDefault="00F41D09" w14:paraId="00A73B4C" w14:textId="77777777">
      <w:pPr>
        <w:spacing w:after="120"/>
        <w:jc w:val="both"/>
        <w:rPr>
          <w:sz w:val="20"/>
          <w:szCs w:val="20"/>
          <w:lang w:val="es-MX"/>
        </w:rPr>
      </w:pPr>
      <w:sdt>
        <w:sdtPr>
          <w:rPr>
            <w:sz w:val="20"/>
            <w:szCs w:val="20"/>
            <w:lang w:val="es-MX"/>
          </w:rPr>
          <w:tag w:val="goog_rdk_3"/>
          <w:id w:val="1052273680"/>
        </w:sdtPr>
        <w:sdtEndPr/>
        <w:sdtContent>
          <w:commentRangeStart w:id="24"/>
        </w:sdtContent>
      </w:sdt>
      <w:r w:rsidRPr="00C278A9" w:rsidR="009F786B">
        <w:rPr>
          <w:sz w:val="20"/>
          <w:szCs w:val="20"/>
          <w:lang w:val="es-MX"/>
        </w:rPr>
        <w:t xml:space="preserve">A su vez, </w:t>
      </w:r>
      <w:proofErr w:type="spellStart"/>
      <w:r w:rsidRPr="00C278A9" w:rsidR="009F786B">
        <w:rPr>
          <w:sz w:val="20"/>
          <w:szCs w:val="20"/>
          <w:lang w:val="es-MX"/>
        </w:rPr>
        <w:t>Gallardo</w:t>
      </w:r>
      <w:proofErr w:type="spellEnd"/>
      <w:r w:rsidRPr="00C278A9" w:rsidR="009F786B">
        <w:rPr>
          <w:sz w:val="20"/>
          <w:szCs w:val="20"/>
          <w:lang w:val="es-MX"/>
        </w:rPr>
        <w:t xml:space="preserve"> (2012, p.42) define la planeación estratégica como “el proceso por el cual una empresa desarrolla los objetivos y las acciones concretas para llegar a alcanzar el estado deseado”. Y Serna (2008, p.55) se refiere al tema como “el proceso mediante el cual quienes toman decisiones en una organización obtienen, procesan y analizan información pertinente, interna y externa, con el fin de evaluar la situación presente de la empresa”. Lo anterior indica que el proceso de planeación estratégica es un proceso permanente, que evalúa la situación presente y futura, con el fin de anticiparse y tomar decisiones que la direccionen hacia un mejor estado.</w:t>
      </w:r>
      <w:commentRangeEnd w:id="24"/>
      <w:r w:rsidRPr="00C278A9" w:rsidR="009F786B">
        <w:rPr>
          <w:sz w:val="20"/>
          <w:szCs w:val="20"/>
          <w:lang w:val="es-MX"/>
        </w:rPr>
        <w:commentReference w:id="24"/>
      </w:r>
    </w:p>
    <w:p w:rsidRPr="00C278A9" w:rsidR="009F786B" w:rsidP="009F786B" w:rsidRDefault="009F786B" w14:paraId="2A9A8257" w14:textId="77777777">
      <w:pPr>
        <w:spacing w:after="120"/>
        <w:jc w:val="both"/>
        <w:rPr>
          <w:sz w:val="20"/>
          <w:szCs w:val="20"/>
          <w:lang w:val="es-MX"/>
        </w:rPr>
      </w:pPr>
    </w:p>
    <w:p w:rsidRPr="00C278A9" w:rsidR="009F786B" w:rsidP="009F786B" w:rsidRDefault="009F786B" w14:paraId="04871223" w14:textId="77777777">
      <w:pPr>
        <w:spacing w:after="120"/>
        <w:jc w:val="both"/>
        <w:rPr>
          <w:sz w:val="20"/>
          <w:szCs w:val="20"/>
          <w:lang w:val="es-MX"/>
        </w:rPr>
      </w:pPr>
      <w:r w:rsidRPr="00C278A9">
        <w:rPr>
          <w:sz w:val="20"/>
          <w:szCs w:val="20"/>
          <w:lang w:val="es-MX"/>
        </w:rPr>
        <w:t>En este proceso es fundamental cuestionarse sobre:</w:t>
      </w:r>
    </w:p>
    <w:p w:rsidRPr="00C278A9" w:rsidR="009F786B" w:rsidP="009F786B" w:rsidRDefault="009F786B" w14:paraId="4CCF6F1D" w14:textId="33EEDFA9">
      <w:pPr>
        <w:spacing w:after="120"/>
        <w:jc w:val="both"/>
        <w:rPr>
          <w:sz w:val="20"/>
          <w:szCs w:val="20"/>
          <w:lang w:val="es-MX"/>
        </w:rPr>
      </w:pPr>
      <w:commentRangeStart w:id="25"/>
      <w:commentRangeEnd w:id="25"/>
      <w:r w:rsidRPr="00C278A9">
        <w:rPr>
          <w:rStyle w:val="Refdecomentario"/>
          <w:sz w:val="20"/>
          <w:szCs w:val="20"/>
        </w:rPr>
        <w:commentReference w:id="25"/>
      </w:r>
    </w:p>
    <w:p w:rsidRPr="00C278A9" w:rsidR="009F786B" w:rsidP="00F63211" w:rsidRDefault="00F63211" w14:paraId="4CE69C0A" w14:textId="39615CDD">
      <w:pPr>
        <w:numPr>
          <w:ilvl w:val="0"/>
          <w:numId w:val="39"/>
        </w:numPr>
        <w:pBdr>
          <w:top w:val="nil"/>
          <w:left w:val="nil"/>
          <w:bottom w:val="nil"/>
          <w:right w:val="nil"/>
          <w:between w:val="nil"/>
        </w:pBdr>
        <w:spacing w:after="120"/>
        <w:rPr>
          <w:color w:val="000000"/>
          <w:sz w:val="20"/>
          <w:szCs w:val="20"/>
          <w:lang w:val="es-MX"/>
        </w:rPr>
      </w:pPr>
      <w:r w:rsidRPr="00C278A9">
        <w:rPr>
          <w:noProof/>
          <w:sz w:val="20"/>
          <w:szCs w:val="20"/>
        </w:rPr>
        <w:drawing>
          <wp:anchor distT="0" distB="0" distL="114300" distR="114300" simplePos="0" relativeHeight="251667456" behindDoc="0" locked="0" layoutInCell="1" allowOverlap="1" wp14:anchorId="4163BE2C" wp14:editId="689B0CC3">
            <wp:simplePos x="0" y="0"/>
            <wp:positionH relativeFrom="margin">
              <wp:align>left</wp:align>
            </wp:positionH>
            <wp:positionV relativeFrom="paragraph">
              <wp:posOffset>342</wp:posOffset>
            </wp:positionV>
            <wp:extent cx="2192020" cy="1224915"/>
            <wp:effectExtent l="0" t="0" r="0" b="0"/>
            <wp:wrapSquare wrapText="bothSides"/>
            <wp:docPr id="889892830" name="Imagen 1" descr="Strichfiguren: question marks, speech bub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chfiguren: question marks, speech bubble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92020" cy="122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78A9" w:rsidR="009F786B">
        <w:rPr>
          <w:color w:val="000000"/>
          <w:sz w:val="20"/>
          <w:szCs w:val="20"/>
          <w:lang w:val="es-MX"/>
        </w:rPr>
        <w:t>¿Cuál es el negocio?</w:t>
      </w:r>
    </w:p>
    <w:p w:rsidRPr="00C278A9" w:rsidR="009F786B" w:rsidP="00F63211" w:rsidRDefault="009F786B" w14:paraId="45FD0E63" w14:textId="36A02968">
      <w:pPr>
        <w:numPr>
          <w:ilvl w:val="0"/>
          <w:numId w:val="39"/>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¿Cuáles son las características del entorno y su competencia?</w:t>
      </w:r>
    </w:p>
    <w:p w:rsidRPr="00C278A9" w:rsidR="009F786B" w:rsidP="00F63211" w:rsidRDefault="009F786B" w14:paraId="181DD53E" w14:textId="77777777">
      <w:pPr>
        <w:numPr>
          <w:ilvl w:val="0"/>
          <w:numId w:val="39"/>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¿A dónde se quiere llegar?</w:t>
      </w:r>
    </w:p>
    <w:p w:rsidRPr="00C278A9" w:rsidR="009F786B" w:rsidP="00F63211" w:rsidRDefault="009F786B" w14:paraId="4B8A66DE" w14:textId="77777777">
      <w:pPr>
        <w:numPr>
          <w:ilvl w:val="0"/>
          <w:numId w:val="39"/>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¿Cómo llegar?</w:t>
      </w:r>
    </w:p>
    <w:p w:rsidRPr="00C278A9" w:rsidR="009F786B" w:rsidP="00F63211" w:rsidRDefault="009F786B" w14:paraId="17992718" w14:textId="77777777">
      <w:pPr>
        <w:numPr>
          <w:ilvl w:val="0"/>
          <w:numId w:val="39"/>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¿Cómo medir que se estén logrando los objetivos?</w:t>
      </w:r>
    </w:p>
    <w:p w:rsidRPr="00C278A9" w:rsidR="009F786B" w:rsidP="009F786B" w:rsidRDefault="009F786B" w14:paraId="697D9264" w14:textId="77777777">
      <w:pPr>
        <w:spacing w:after="120"/>
        <w:ind w:left="567"/>
        <w:jc w:val="both"/>
        <w:rPr>
          <w:sz w:val="20"/>
          <w:szCs w:val="20"/>
          <w:lang w:val="es-MX"/>
        </w:rPr>
      </w:pPr>
    </w:p>
    <w:tbl>
      <w:tblPr>
        <w:tblW w:w="10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0060"/>
      </w:tblGrid>
      <w:tr w:rsidRPr="00C278A9" w:rsidR="009F786B" w:rsidTr="00730DAE" w14:paraId="433D9598" w14:textId="77777777">
        <w:tc>
          <w:tcPr>
            <w:tcW w:w="10060" w:type="dxa"/>
            <w:shd w:val="clear" w:color="auto" w:fill="DEEBF6"/>
          </w:tcPr>
          <w:p w:rsidRPr="00C278A9" w:rsidR="009F786B" w:rsidP="00730DAE" w:rsidRDefault="009F786B" w14:paraId="1165FBE5" w14:textId="77777777">
            <w:pPr>
              <w:spacing w:after="120"/>
              <w:ind w:left="567"/>
              <w:jc w:val="center"/>
              <w:rPr>
                <w:b/>
                <w:sz w:val="20"/>
                <w:szCs w:val="20"/>
                <w:lang w:val="es-MX"/>
              </w:rPr>
            </w:pPr>
            <w:r w:rsidRPr="00C278A9">
              <w:rPr>
                <w:b/>
                <w:sz w:val="20"/>
                <w:szCs w:val="20"/>
                <w:lang w:val="es-MX"/>
              </w:rPr>
              <w:t>LLAMADO A LA ACCIÓN</w:t>
            </w:r>
          </w:p>
          <w:p w:rsidRPr="00C278A9" w:rsidR="009F786B" w:rsidP="00730DAE" w:rsidRDefault="009F786B" w14:paraId="107D3372" w14:textId="77777777">
            <w:pPr>
              <w:spacing w:after="120"/>
              <w:ind w:left="567"/>
              <w:jc w:val="both"/>
              <w:rPr>
                <w:sz w:val="20"/>
                <w:szCs w:val="20"/>
                <w:lang w:val="es-MX"/>
              </w:rPr>
            </w:pPr>
          </w:p>
          <w:p w:rsidRPr="00C278A9" w:rsidR="009F786B" w:rsidP="00730DAE" w:rsidRDefault="009F786B" w14:paraId="2E2B592F" w14:textId="77777777">
            <w:pPr>
              <w:spacing w:after="120"/>
              <w:ind w:left="567"/>
              <w:jc w:val="both"/>
              <w:rPr>
                <w:sz w:val="20"/>
                <w:szCs w:val="20"/>
                <w:lang w:val="es-MX"/>
              </w:rPr>
            </w:pPr>
            <w:r w:rsidRPr="00C278A9">
              <w:rPr>
                <w:sz w:val="20"/>
                <w:szCs w:val="20"/>
                <w:lang w:val="es-MX"/>
              </w:rPr>
              <w:t xml:space="preserve">Para ampliar los conocimientos sobre el tema, se le invita a ver el siguiente video sobre análisis del entorno, con el objetivo de validar la importancia de la planeación estratégica dentro de la organización. </w:t>
            </w:r>
          </w:p>
          <w:p w:rsidRPr="00C278A9" w:rsidR="009F786B" w:rsidP="00730DAE" w:rsidRDefault="009F786B" w14:paraId="50091F77" w14:textId="77777777">
            <w:pPr>
              <w:spacing w:after="120"/>
              <w:ind w:left="567"/>
              <w:jc w:val="both"/>
              <w:rPr>
                <w:sz w:val="20"/>
                <w:szCs w:val="20"/>
                <w:lang w:val="es-MX"/>
              </w:rPr>
            </w:pPr>
          </w:p>
          <w:p w:rsidRPr="00C278A9" w:rsidR="009F786B" w:rsidP="00730DAE" w:rsidRDefault="009F786B" w14:paraId="0908E556" w14:textId="77777777">
            <w:pPr>
              <w:spacing w:after="120"/>
              <w:ind w:left="567"/>
              <w:jc w:val="both"/>
              <w:rPr>
                <w:sz w:val="20"/>
                <w:szCs w:val="20"/>
                <w:lang w:val="es-MX"/>
              </w:rPr>
            </w:pPr>
            <w:r w:rsidRPr="00C278A9">
              <w:rPr>
                <w:sz w:val="20"/>
                <w:szCs w:val="20"/>
                <w:lang w:val="es-MX"/>
              </w:rPr>
              <w:t xml:space="preserve"> </w:t>
            </w:r>
            <w:hyperlink r:id="rId34">
              <w:r w:rsidRPr="00C278A9">
                <w:rPr>
                  <w:color w:val="0000FF"/>
                  <w:sz w:val="20"/>
                  <w:szCs w:val="20"/>
                  <w:u w:val="single"/>
                  <w:lang w:val="es-MX"/>
                </w:rPr>
                <w:t>https://www.youtube.com/watch?v=2L03LI44M0Q</w:t>
              </w:r>
            </w:hyperlink>
          </w:p>
          <w:p w:rsidRPr="00C278A9" w:rsidR="009F786B" w:rsidP="00730DAE" w:rsidRDefault="009F786B" w14:paraId="3552C433" w14:textId="77777777">
            <w:pPr>
              <w:spacing w:after="120"/>
              <w:ind w:left="567"/>
              <w:jc w:val="both"/>
              <w:rPr>
                <w:sz w:val="20"/>
                <w:szCs w:val="20"/>
                <w:lang w:val="es-MX"/>
              </w:rPr>
            </w:pPr>
          </w:p>
        </w:tc>
      </w:tr>
    </w:tbl>
    <w:p w:rsidRPr="00C278A9" w:rsidR="009F786B" w:rsidP="009F786B" w:rsidRDefault="009F786B" w14:paraId="2CA0C37C" w14:textId="77777777">
      <w:pPr>
        <w:pBdr>
          <w:top w:val="nil"/>
          <w:left w:val="nil"/>
          <w:bottom w:val="nil"/>
          <w:right w:val="nil"/>
          <w:between w:val="nil"/>
        </w:pBdr>
        <w:spacing w:after="120"/>
        <w:ind w:left="567"/>
        <w:jc w:val="both"/>
        <w:rPr>
          <w:color w:val="000000"/>
          <w:sz w:val="20"/>
          <w:szCs w:val="20"/>
          <w:lang w:val="es-MX"/>
        </w:rPr>
      </w:pPr>
    </w:p>
    <w:p w:rsidRPr="00C278A9" w:rsidR="009F786B" w:rsidP="009F786B" w:rsidRDefault="009F786B" w14:paraId="2E7828AA" w14:textId="77777777">
      <w:pPr>
        <w:pBdr>
          <w:top w:val="nil"/>
          <w:left w:val="nil"/>
          <w:bottom w:val="nil"/>
          <w:right w:val="nil"/>
          <w:between w:val="nil"/>
        </w:pBdr>
        <w:spacing w:after="120"/>
        <w:ind w:left="567"/>
        <w:jc w:val="both"/>
        <w:rPr>
          <w:color w:val="000000"/>
          <w:sz w:val="20"/>
          <w:szCs w:val="20"/>
          <w:lang w:val="es-MX"/>
        </w:rPr>
      </w:pPr>
    </w:p>
    <w:p w:rsidRPr="00C278A9" w:rsidR="009F786B" w:rsidP="009F786B" w:rsidRDefault="009F786B" w14:paraId="52BCD993"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 xml:space="preserve">Valores corporativos </w:t>
      </w:r>
    </w:p>
    <w:p w:rsidRPr="00AB75E3" w:rsidR="009F786B" w:rsidP="00AB75E3" w:rsidRDefault="009F786B" w14:paraId="6CF6C1F4" w14:textId="3CC8EE95">
      <w:pPr>
        <w:spacing w:after="120"/>
        <w:jc w:val="both"/>
        <w:rPr>
          <w:sz w:val="20"/>
          <w:szCs w:val="20"/>
          <w:lang w:val="es-MX"/>
        </w:rPr>
      </w:pPr>
      <w:r w:rsidRPr="00C278A9">
        <w:rPr>
          <w:sz w:val="20"/>
          <w:szCs w:val="20"/>
          <w:lang w:val="es-MX"/>
        </w:rPr>
        <w:t>El proceso de la planeación estratégica comenzará con establecer una reseña histórica de la organización, ya que es necesario saber de dónde se viene para saber hacia dónde se va; se debe responder a:</w:t>
      </w:r>
    </w:p>
    <w:p w:rsidRPr="00C278A9" w:rsidR="009F786B" w:rsidP="009F786B" w:rsidRDefault="00AB75E3" w14:paraId="517B981D" w14:textId="16F198F4">
      <w:pPr>
        <w:numPr>
          <w:ilvl w:val="0"/>
          <w:numId w:val="30"/>
        </w:numPr>
        <w:pBdr>
          <w:top w:val="nil"/>
          <w:left w:val="nil"/>
          <w:bottom w:val="nil"/>
          <w:right w:val="nil"/>
          <w:between w:val="nil"/>
        </w:pBdr>
        <w:spacing w:after="120"/>
        <w:jc w:val="both"/>
        <w:rPr>
          <w:color w:val="000000"/>
          <w:sz w:val="20"/>
          <w:szCs w:val="20"/>
          <w:lang w:val="es-MX"/>
        </w:rPr>
      </w:pPr>
      <w:commentRangeStart w:id="26"/>
      <w:r>
        <w:rPr>
          <w:noProof/>
        </w:rPr>
        <w:drawing>
          <wp:anchor distT="0" distB="0" distL="114300" distR="114300" simplePos="0" relativeHeight="251670528" behindDoc="0" locked="0" layoutInCell="1" allowOverlap="1" wp14:anchorId="050EEF4D" wp14:editId="37FC0FCE">
            <wp:simplePos x="0" y="0"/>
            <wp:positionH relativeFrom="column">
              <wp:posOffset>123629</wp:posOffset>
            </wp:positionH>
            <wp:positionV relativeFrom="paragraph">
              <wp:posOffset>13237</wp:posOffset>
            </wp:positionV>
            <wp:extent cx="1134110" cy="1134110"/>
            <wp:effectExtent l="0" t="0" r="8890" b="8890"/>
            <wp:wrapSquare wrapText="bothSides"/>
            <wp:docPr id="2070447503" name="Picture 3" descr="Strichfiguren / Strichmännchen: Frage, Nachdenken, Lösung. (Nr. 43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richfiguren / Strichmännchen: Frage, Nachdenken, Lösung. (Nr. 432)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34110" cy="113411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6"/>
      <w:r w:rsidR="00F63211">
        <w:rPr>
          <w:rStyle w:val="Refdecomentario"/>
        </w:rPr>
        <w:commentReference w:id="26"/>
      </w:r>
      <w:r w:rsidRPr="00C278A9" w:rsidR="009F786B">
        <w:rPr>
          <w:color w:val="000000"/>
          <w:sz w:val="20"/>
          <w:szCs w:val="20"/>
          <w:lang w:val="es-MX"/>
        </w:rPr>
        <w:t>¿</w:t>
      </w:r>
      <w:r w:rsidRPr="00C278A9" w:rsidR="009F786B">
        <w:rPr>
          <w:sz w:val="20"/>
          <w:szCs w:val="20"/>
          <w:lang w:val="es-MX"/>
        </w:rPr>
        <w:t>Cómo</w:t>
      </w:r>
      <w:r w:rsidRPr="00C278A9" w:rsidR="009F786B">
        <w:rPr>
          <w:color w:val="000000"/>
          <w:sz w:val="20"/>
          <w:szCs w:val="20"/>
          <w:lang w:val="es-MX"/>
        </w:rPr>
        <w:t xml:space="preserve"> surgió la organización?</w:t>
      </w:r>
    </w:p>
    <w:p w:rsidRPr="00C278A9" w:rsidR="009F786B" w:rsidP="009F786B" w:rsidRDefault="009F786B" w14:paraId="0D876EB9" w14:textId="080A8734">
      <w:pPr>
        <w:numPr>
          <w:ilvl w:val="0"/>
          <w:numId w:val="30"/>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¿Quiénes fueron sus fundadores?</w:t>
      </w:r>
    </w:p>
    <w:p w:rsidRPr="00C278A9" w:rsidR="009F786B" w:rsidP="009F786B" w:rsidRDefault="009F786B" w14:paraId="1FAF6F0C" w14:textId="77777777">
      <w:pPr>
        <w:numPr>
          <w:ilvl w:val="0"/>
          <w:numId w:val="30"/>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¿Cuál fue su filosofía inicial?</w:t>
      </w:r>
    </w:p>
    <w:p w:rsidRPr="00C278A9" w:rsidR="009F786B" w:rsidP="009F786B" w:rsidRDefault="009F786B" w14:paraId="2843EFE9" w14:textId="77777777">
      <w:pPr>
        <w:numPr>
          <w:ilvl w:val="0"/>
          <w:numId w:val="30"/>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¿Hacia quiénes se orientó el producto o servicio?</w:t>
      </w:r>
    </w:p>
    <w:p w:rsidRPr="00C278A9" w:rsidR="009F786B" w:rsidP="009F786B" w:rsidRDefault="009F786B" w14:paraId="51577B3C" w14:textId="77777777">
      <w:pPr>
        <w:numPr>
          <w:ilvl w:val="0"/>
          <w:numId w:val="30"/>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¿Que pretendían sus fundadores con la creación de la empresa?</w:t>
      </w:r>
    </w:p>
    <w:p w:rsidRPr="00C278A9" w:rsidR="009F786B" w:rsidP="009F786B" w:rsidRDefault="009F786B" w14:paraId="241F927A" w14:textId="77777777">
      <w:pPr>
        <w:pBdr>
          <w:top w:val="nil"/>
          <w:left w:val="nil"/>
          <w:bottom w:val="nil"/>
          <w:right w:val="nil"/>
          <w:between w:val="nil"/>
        </w:pBdr>
        <w:shd w:val="clear" w:color="auto" w:fill="FFFFFF"/>
        <w:spacing w:after="120"/>
        <w:rPr>
          <w:color w:val="000000"/>
          <w:sz w:val="20"/>
          <w:szCs w:val="20"/>
          <w:lang w:val="es-MX"/>
        </w:rPr>
      </w:pPr>
    </w:p>
    <w:p w:rsidR="009F786B" w:rsidP="786095D3" w:rsidRDefault="009F786B" w14:paraId="6A431873" w14:textId="4917ADFF">
      <w:pPr>
        <w:pBdr>
          <w:top w:val="nil" w:color="000000" w:sz="0" w:space="0"/>
          <w:left w:val="nil" w:color="000000" w:sz="0" w:space="0"/>
          <w:bottom w:val="nil" w:color="000000" w:sz="0" w:space="0"/>
          <w:right w:val="nil" w:color="000000" w:sz="0" w:space="0"/>
          <w:between w:val="nil" w:color="000000" w:sz="0" w:space="0"/>
        </w:pBdr>
        <w:shd w:val="clear" w:color="auto" w:fill="FFFFFF" w:themeFill="background1"/>
        <w:spacing w:after="120"/>
        <w:rPr>
          <w:color w:val="000000"/>
          <w:sz w:val="20"/>
          <w:szCs w:val="20"/>
          <w:lang w:val="es-MX"/>
        </w:rPr>
      </w:pPr>
      <w:r w:rsidRPr="786095D3" w:rsidR="799309A7">
        <w:rPr>
          <w:color w:val="000000" w:themeColor="text1" w:themeTint="FF" w:themeShade="FF"/>
          <w:sz w:val="20"/>
          <w:szCs w:val="20"/>
          <w:lang w:val="es-MX"/>
        </w:rPr>
        <w:t xml:space="preserve">A continuación, se presenta un ejemplo que hace referencia a la reseña histórica de la empresa </w:t>
      </w:r>
      <w:r w:rsidRPr="786095D3" w:rsidR="799309A7">
        <w:rPr>
          <w:color w:val="000000" w:themeColor="text1" w:themeTint="FF" w:themeShade="FF"/>
          <w:sz w:val="20"/>
          <w:szCs w:val="20"/>
          <w:lang w:val="es-MX"/>
        </w:rPr>
        <w:t>Fibrand</w:t>
      </w:r>
      <w:commentRangeStart w:id="386801836"/>
      <w:r w:rsidRPr="786095D3" w:rsidR="799309A7">
        <w:rPr>
          <w:color w:val="000000" w:themeColor="text1" w:themeTint="FF" w:themeShade="FF"/>
          <w:sz w:val="20"/>
          <w:szCs w:val="20"/>
          <w:lang w:val="es-MX"/>
        </w:rPr>
        <w:t>ina</w:t>
      </w:r>
      <w:r w:rsidRPr="786095D3" w:rsidR="799309A7">
        <w:rPr>
          <w:color w:val="000000" w:themeColor="text1" w:themeTint="FF" w:themeShade="FF"/>
          <w:sz w:val="20"/>
          <w:szCs w:val="20"/>
          <w:lang w:val="es-MX"/>
        </w:rPr>
        <w:t xml:space="preserve">: </w:t>
      </w:r>
    </w:p>
    <w:p w:rsidR="00AB75E3" w:rsidP="009F786B" w:rsidRDefault="00AB75E3" w14:paraId="15F367BF" w14:textId="77777777">
      <w:pPr>
        <w:pBdr>
          <w:top w:val="nil"/>
          <w:left w:val="nil"/>
          <w:bottom w:val="nil"/>
          <w:right w:val="nil"/>
          <w:between w:val="nil"/>
        </w:pBdr>
        <w:shd w:val="clear" w:color="auto" w:fill="FFFFFF"/>
        <w:spacing w:after="120"/>
        <w:rPr>
          <w:color w:val="000000"/>
          <w:sz w:val="20"/>
          <w:szCs w:val="20"/>
          <w:lang w:val="es-MX"/>
        </w:rPr>
      </w:pPr>
    </w:p>
    <w:tbl>
      <w:tblPr>
        <w:tblStyle w:val="Tablaconcuadrcula"/>
        <w:tblW w:w="0" w:type="auto"/>
        <w:tblInd w:w="1413" w:type="dxa"/>
        <w:tblLook w:val="04A0" w:firstRow="1" w:lastRow="0" w:firstColumn="1" w:lastColumn="0" w:noHBand="0" w:noVBand="1"/>
      </w:tblPr>
      <w:tblGrid>
        <w:gridCol w:w="7087"/>
      </w:tblGrid>
      <w:tr w:rsidR="00AB75E3" w:rsidTr="786095D3" w14:paraId="799D42F4" w14:textId="77777777">
        <w:tc>
          <w:tcPr>
            <w:tcW w:w="7087" w:type="dxa"/>
            <w:shd w:val="clear" w:color="auto" w:fill="F79646" w:themeFill="accent6"/>
            <w:tcMar/>
          </w:tcPr>
          <w:p w:rsidR="00AB75E3" w:rsidP="00730DAE" w:rsidRDefault="00AB75E3" w14:paraId="63C5D1A6" w14:textId="77777777">
            <w:pPr>
              <w:jc w:val="center"/>
              <w:rPr>
                <w:sz w:val="20"/>
                <w:szCs w:val="20"/>
                <w:lang w:val="es-MX"/>
              </w:rPr>
            </w:pPr>
          </w:p>
          <w:p w:rsidRPr="007A4C69" w:rsidR="00AB75E3" w:rsidP="00730DAE" w:rsidRDefault="00AB75E3" w14:paraId="3708C318" w14:textId="01AB7265">
            <w:pPr>
              <w:jc w:val="center"/>
              <w:rPr>
                <w:color w:val="FFFFFF" w:themeColor="background1"/>
                <w:sz w:val="20"/>
                <w:szCs w:val="20"/>
                <w:lang w:val="es-MX"/>
              </w:rPr>
            </w:pPr>
            <w:r>
              <w:rPr>
                <w:color w:val="FFFFFF" w:themeColor="background1"/>
                <w:sz w:val="20"/>
                <w:szCs w:val="20"/>
                <w:lang w:val="es-MX"/>
              </w:rPr>
              <w:t>Video</w:t>
            </w:r>
          </w:p>
          <w:p w:rsidRPr="007A4C69" w:rsidR="00AB75E3" w:rsidP="00730DAE" w:rsidRDefault="00AB75E3" w14:paraId="663137DF" w14:textId="07B4980C">
            <w:pPr>
              <w:jc w:val="center"/>
              <w:rPr>
                <w:color w:val="FFFFFF" w:themeColor="background1"/>
                <w:sz w:val="20"/>
                <w:szCs w:val="20"/>
                <w:lang w:val="es-MX"/>
              </w:rPr>
            </w:pPr>
            <w:r w:rsidRPr="007A4C69">
              <w:rPr>
                <w:color w:val="FFFFFF" w:themeColor="background1"/>
                <w:sz w:val="20"/>
                <w:szCs w:val="20"/>
                <w:lang w:val="es-MX"/>
              </w:rPr>
              <w:t>CF0</w:t>
            </w:r>
            <w:r>
              <w:rPr>
                <w:color w:val="FFFFFF" w:themeColor="background1"/>
                <w:sz w:val="20"/>
                <w:szCs w:val="20"/>
                <w:lang w:val="es-MX"/>
              </w:rPr>
              <w:t>22</w:t>
            </w:r>
            <w:r w:rsidRPr="007A4C69">
              <w:rPr>
                <w:color w:val="FFFFFF" w:themeColor="background1"/>
                <w:sz w:val="20"/>
                <w:szCs w:val="20"/>
                <w:lang w:val="es-MX"/>
              </w:rPr>
              <w:t>_</w:t>
            </w:r>
            <w:r w:rsidRPr="00C278A9">
              <w:rPr>
                <w:color w:val="FFFFFF" w:themeColor="background1"/>
                <w:sz w:val="20"/>
                <w:szCs w:val="20"/>
                <w:lang w:val="es-MX"/>
              </w:rPr>
              <w:t>4</w:t>
            </w:r>
            <w:r>
              <w:rPr>
                <w:color w:val="FFFFFF" w:themeColor="background1"/>
                <w:sz w:val="20"/>
                <w:szCs w:val="20"/>
                <w:lang w:val="es-MX"/>
              </w:rPr>
              <w:t>_</w:t>
            </w:r>
            <w:r w:rsidRPr="00C278A9">
              <w:rPr>
                <w:color w:val="FFFFFF" w:themeColor="background1"/>
                <w:sz w:val="20"/>
                <w:szCs w:val="20"/>
                <w:lang w:val="es-MX"/>
              </w:rPr>
              <w:t>Proceso administrativo</w:t>
            </w:r>
            <w:r>
              <w:rPr>
                <w:color w:val="FFFFFF" w:themeColor="background1"/>
                <w:sz w:val="20"/>
                <w:szCs w:val="20"/>
                <w:lang w:val="es-MX"/>
              </w:rPr>
              <w:t xml:space="preserve"> (2)</w:t>
            </w:r>
          </w:p>
          <w:p w:rsidR="00AB75E3" w:rsidP="00730DAE" w:rsidRDefault="00AB75E3" w14:paraId="09396325" w14:textId="77777777" w14:noSpellErr="1">
            <w:pPr>
              <w:jc w:val="center"/>
              <w:rPr>
                <w:sz w:val="20"/>
                <w:szCs w:val="20"/>
                <w:lang w:val="es-MX"/>
              </w:rPr>
            </w:pPr>
            <w:commentRangeEnd w:id="386801836"/>
            <w:r>
              <w:rPr>
                <w:rStyle w:val="CommentReference"/>
              </w:rPr>
              <w:commentReference w:id="386801836"/>
            </w:r>
          </w:p>
        </w:tc>
      </w:tr>
    </w:tbl>
    <w:p w:rsidRPr="00C278A9" w:rsidR="00AB75E3" w:rsidP="009F786B" w:rsidRDefault="00AB75E3" w14:paraId="65D97E0E" w14:textId="77777777">
      <w:pPr>
        <w:pBdr>
          <w:top w:val="nil"/>
          <w:left w:val="nil"/>
          <w:bottom w:val="nil"/>
          <w:right w:val="nil"/>
          <w:between w:val="nil"/>
        </w:pBdr>
        <w:shd w:val="clear" w:color="auto" w:fill="FFFFFF"/>
        <w:spacing w:after="120"/>
        <w:rPr>
          <w:color w:val="000000"/>
          <w:sz w:val="20"/>
          <w:szCs w:val="20"/>
          <w:lang w:val="es-MX"/>
        </w:rPr>
      </w:pPr>
    </w:p>
    <w:p w:rsidRPr="00C278A9" w:rsidR="009F786B" w:rsidP="009F786B" w:rsidRDefault="009F786B" w14:paraId="0A529921" w14:textId="77777777">
      <w:pPr>
        <w:spacing w:after="120"/>
        <w:jc w:val="both"/>
        <w:rPr>
          <w:sz w:val="20"/>
          <w:szCs w:val="20"/>
          <w:lang w:val="es-MX"/>
        </w:rPr>
      </w:pPr>
    </w:p>
    <w:p w:rsidRPr="00C278A9" w:rsidR="009F786B" w:rsidP="009F786B" w:rsidRDefault="009F786B" w14:paraId="1DC93692" w14:textId="77777777">
      <w:pPr>
        <w:spacing w:after="120"/>
        <w:jc w:val="both"/>
        <w:rPr>
          <w:sz w:val="20"/>
          <w:szCs w:val="20"/>
          <w:lang w:val="es-MX"/>
        </w:rPr>
      </w:pPr>
      <w:r w:rsidRPr="00C278A9">
        <w:rPr>
          <w:sz w:val="20"/>
          <w:szCs w:val="20"/>
          <w:lang w:val="es-MX"/>
        </w:rPr>
        <w:t>Como se muestra en el ejemplo, se denotan aspectos clave que permiten identificar la trayectoria de la compañía y factores de éxito.</w:t>
      </w:r>
    </w:p>
    <w:p w:rsidRPr="00C278A9" w:rsidR="009F786B" w:rsidP="009F786B" w:rsidRDefault="009F786B" w14:paraId="4B3F3FA0" w14:textId="77777777">
      <w:pPr>
        <w:spacing w:after="120"/>
        <w:jc w:val="both"/>
        <w:rPr>
          <w:sz w:val="20"/>
          <w:szCs w:val="20"/>
          <w:lang w:val="es-MX"/>
        </w:rPr>
      </w:pPr>
      <w:r w:rsidRPr="00C278A9">
        <w:rPr>
          <w:sz w:val="20"/>
          <w:szCs w:val="20"/>
          <w:lang w:val="es-MX"/>
        </w:rPr>
        <w:t>Posteriormente a esto, es necesario concebir cuáles serán los valores corporativos de la organización, que son los pilares filosóficos o compromisos éticos y morales que la organización tiene para los diferentes grupos de interés, como los clientes internos y externos.</w:t>
      </w:r>
    </w:p>
    <w:p w:rsidR="009F786B" w:rsidP="009F786B" w:rsidRDefault="009F786B" w14:paraId="5478CCFE" w14:textId="51218F07">
      <w:pPr>
        <w:spacing w:after="120"/>
        <w:jc w:val="both"/>
        <w:rPr>
          <w:sz w:val="20"/>
          <w:szCs w:val="20"/>
          <w:lang w:val="es-MX"/>
        </w:rPr>
      </w:pPr>
      <w:r w:rsidRPr="00C278A9">
        <w:rPr>
          <w:sz w:val="20"/>
          <w:szCs w:val="20"/>
          <w:lang w:val="es-MX"/>
        </w:rPr>
        <w:t>Para elaborarlos, es importante responder a los siguientes cuestionamientos:</w:t>
      </w:r>
    </w:p>
    <w:p w:rsidRPr="00C278A9" w:rsidR="006E79E8" w:rsidP="009F786B" w:rsidRDefault="006E79E8" w14:paraId="3736303E" w14:textId="5626F916">
      <w:pPr>
        <w:spacing w:after="120"/>
        <w:jc w:val="both"/>
        <w:rPr>
          <w:sz w:val="20"/>
          <w:szCs w:val="20"/>
          <w:lang w:val="es-MX"/>
        </w:rPr>
      </w:pPr>
    </w:p>
    <w:p w:rsidRPr="00C278A9" w:rsidR="009F786B" w:rsidP="009F786B" w:rsidRDefault="006E79E8" w14:paraId="395D0D62" w14:textId="0F78D078">
      <w:pPr>
        <w:numPr>
          <w:ilvl w:val="0"/>
          <w:numId w:val="31"/>
        </w:numPr>
        <w:pBdr>
          <w:top w:val="nil"/>
          <w:left w:val="nil"/>
          <w:bottom w:val="nil"/>
          <w:right w:val="nil"/>
          <w:between w:val="nil"/>
        </w:pBdr>
        <w:spacing w:after="120"/>
        <w:jc w:val="both"/>
        <w:rPr>
          <w:color w:val="000000"/>
          <w:sz w:val="20"/>
          <w:szCs w:val="20"/>
          <w:lang w:val="es-MX"/>
        </w:rPr>
      </w:pPr>
      <w:commentRangeStart w:id="27"/>
      <w:r>
        <w:rPr>
          <w:noProof/>
        </w:rPr>
        <w:drawing>
          <wp:anchor distT="0" distB="0" distL="114300" distR="114300" simplePos="0" relativeHeight="251671552" behindDoc="0" locked="0" layoutInCell="1" allowOverlap="1" wp14:anchorId="6B38142F" wp14:editId="28E245AA">
            <wp:simplePos x="0" y="0"/>
            <wp:positionH relativeFrom="margin">
              <wp:align>left</wp:align>
            </wp:positionH>
            <wp:positionV relativeFrom="paragraph">
              <wp:posOffset>67945</wp:posOffset>
            </wp:positionV>
            <wp:extent cx="1969135" cy="1825625"/>
            <wp:effectExtent l="0" t="0" r="0" b="3175"/>
            <wp:wrapSquare wrapText="bothSides"/>
            <wp:docPr id="1640077095" name="Picture 4" descr="Strichfiguren / Strichmännchen: Fragen, Fragezeichen. (N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chfiguren / Strichmännchen: Fragen, Fragezeichen. (Nr.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6913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7"/>
      <w:r>
        <w:rPr>
          <w:rStyle w:val="Refdecomentario"/>
        </w:rPr>
        <w:commentReference w:id="27"/>
      </w:r>
      <w:r w:rsidRPr="00C278A9" w:rsidR="009F786B">
        <w:rPr>
          <w:color w:val="000000"/>
          <w:sz w:val="20"/>
          <w:szCs w:val="20"/>
          <w:lang w:val="es-MX"/>
        </w:rPr>
        <w:t>¿Qué sería lo más importante que le pediría a la empresa por un determinado producto o servicio si usted fuera el cliente externo?</w:t>
      </w:r>
    </w:p>
    <w:p w:rsidRPr="00C278A9" w:rsidR="009F786B" w:rsidP="009F786B" w:rsidRDefault="009F786B" w14:paraId="41D72BAA" w14:textId="77777777">
      <w:pPr>
        <w:numPr>
          <w:ilvl w:val="0"/>
          <w:numId w:val="31"/>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¿Cuál es el valor más importante que esta empresa debe tener para ofrecer el producto o servicio?</w:t>
      </w:r>
    </w:p>
    <w:p w:rsidRPr="00C278A9" w:rsidR="009F786B" w:rsidP="009F786B" w:rsidRDefault="009F786B" w14:paraId="76B2E209" w14:textId="77777777">
      <w:pPr>
        <w:numPr>
          <w:ilvl w:val="0"/>
          <w:numId w:val="31"/>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¿Con qué principios debe comprometerse la organización con el Estado?</w:t>
      </w:r>
    </w:p>
    <w:p w:rsidRPr="00C278A9" w:rsidR="009F786B" w:rsidP="009F786B" w:rsidRDefault="009F786B" w14:paraId="479665D6" w14:textId="77777777">
      <w:pPr>
        <w:numPr>
          <w:ilvl w:val="0"/>
          <w:numId w:val="31"/>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Como cliente interno, ¿con qué quisiera que la empresa cumpliera para generar satisfacción hacia los empleados?</w:t>
      </w:r>
    </w:p>
    <w:p w:rsidRPr="00C278A9" w:rsidR="009F786B" w:rsidP="009F786B" w:rsidRDefault="009F786B" w14:paraId="6FCD923D" w14:textId="77777777">
      <w:pPr>
        <w:numPr>
          <w:ilvl w:val="0"/>
          <w:numId w:val="31"/>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¿Qué valores debe cumplir la organización para con la sociedad?</w:t>
      </w:r>
    </w:p>
    <w:p w:rsidR="006E79E8" w:rsidP="009F786B" w:rsidRDefault="006E79E8" w14:paraId="48AAC263" w14:textId="77777777">
      <w:pPr>
        <w:spacing w:after="120"/>
        <w:jc w:val="both"/>
        <w:rPr>
          <w:sz w:val="20"/>
          <w:szCs w:val="20"/>
          <w:lang w:val="es-MX"/>
        </w:rPr>
      </w:pPr>
    </w:p>
    <w:p w:rsidRPr="00C278A9" w:rsidR="009F786B" w:rsidP="009F786B" w:rsidRDefault="009F786B" w14:paraId="3C7023A6" w14:textId="0B975BD5">
      <w:pPr>
        <w:spacing w:after="120"/>
        <w:jc w:val="both"/>
        <w:rPr>
          <w:sz w:val="20"/>
          <w:szCs w:val="20"/>
          <w:lang w:val="es-MX"/>
        </w:rPr>
      </w:pPr>
      <w:r w:rsidRPr="00C278A9">
        <w:rPr>
          <w:sz w:val="20"/>
          <w:szCs w:val="20"/>
          <w:lang w:val="es-MX"/>
        </w:rPr>
        <w:t xml:space="preserve">Después de responder estas preguntas, realice un decálogo de lo que vendrían siendo los valores, realizando una pequeña descripción de estos, ya que no es lo mismo un valor para una empresa que para otra. </w:t>
      </w:r>
    </w:p>
    <w:p w:rsidRPr="00C278A9" w:rsidR="009F786B" w:rsidP="009F786B" w:rsidRDefault="009F786B" w14:paraId="351469F4" w14:textId="77777777">
      <w:pPr>
        <w:spacing w:after="120"/>
        <w:ind w:left="567"/>
        <w:jc w:val="both"/>
        <w:rPr>
          <w:sz w:val="20"/>
          <w:szCs w:val="20"/>
          <w:lang w:val="es-MX"/>
        </w:rPr>
      </w:pPr>
    </w:p>
    <w:p w:rsidRPr="00C278A9" w:rsidR="009F786B" w:rsidP="009F786B" w:rsidRDefault="009F786B" w14:paraId="6B317687" w14:textId="77777777">
      <w:pPr>
        <w:numPr>
          <w:ilvl w:val="1"/>
          <w:numId w:val="19"/>
        </w:numPr>
        <w:pBdr>
          <w:top w:val="nil"/>
          <w:left w:val="nil"/>
          <w:bottom w:val="nil"/>
          <w:right w:val="nil"/>
          <w:between w:val="nil"/>
        </w:pBdr>
        <w:spacing w:after="120"/>
        <w:jc w:val="both"/>
        <w:rPr>
          <w:b/>
          <w:color w:val="000000"/>
          <w:sz w:val="20"/>
          <w:szCs w:val="20"/>
          <w:lang w:val="es-MX"/>
        </w:rPr>
      </w:pPr>
      <w:bookmarkStart w:name="_heading=h.2et92p0" w:colFirst="0" w:colLast="0" w:id="28"/>
      <w:bookmarkEnd w:id="28"/>
      <w:r w:rsidRPr="00C278A9">
        <w:rPr>
          <w:b/>
          <w:color w:val="000000"/>
          <w:sz w:val="20"/>
          <w:szCs w:val="20"/>
          <w:lang w:val="es-MX"/>
        </w:rPr>
        <w:t>Misión</w:t>
      </w:r>
    </w:p>
    <w:p w:rsidRPr="00C278A9" w:rsidR="009F786B" w:rsidP="009F786B" w:rsidRDefault="009F786B" w14:paraId="639CFE6B" w14:textId="77777777">
      <w:pPr>
        <w:spacing w:after="120"/>
        <w:jc w:val="both"/>
        <w:rPr>
          <w:sz w:val="20"/>
          <w:szCs w:val="20"/>
          <w:lang w:val="es-MX"/>
        </w:rPr>
      </w:pPr>
      <w:r w:rsidRPr="00C278A9">
        <w:rPr>
          <w:sz w:val="20"/>
          <w:szCs w:val="20"/>
          <w:lang w:val="es-MX"/>
        </w:rPr>
        <w:t xml:space="preserve">La misión es, tal vez, el elemento más mencionado de la planeación </w:t>
      </w:r>
      <w:proofErr w:type="gramStart"/>
      <w:r w:rsidRPr="00C278A9">
        <w:rPr>
          <w:sz w:val="20"/>
          <w:szCs w:val="20"/>
          <w:lang w:val="es-MX"/>
        </w:rPr>
        <w:t>estratégica,</w:t>
      </w:r>
      <w:proofErr w:type="gramEnd"/>
      <w:r w:rsidRPr="00C278A9">
        <w:rPr>
          <w:sz w:val="20"/>
          <w:szCs w:val="20"/>
          <w:lang w:val="es-MX"/>
        </w:rPr>
        <w:t xml:space="preserve"> corresponde a la función que la organización desempeña en la sociedad, día a día, para lograr la visión propuesta.</w:t>
      </w:r>
    </w:p>
    <w:p w:rsidRPr="00C278A9" w:rsidR="009F786B" w:rsidP="009F786B" w:rsidRDefault="00F41D09" w14:paraId="18D945EF" w14:textId="77777777">
      <w:pPr>
        <w:spacing w:after="120"/>
        <w:jc w:val="both"/>
        <w:rPr>
          <w:sz w:val="20"/>
          <w:szCs w:val="20"/>
          <w:lang w:val="es-MX"/>
        </w:rPr>
      </w:pPr>
      <w:sdt>
        <w:sdtPr>
          <w:rPr>
            <w:sz w:val="20"/>
            <w:szCs w:val="20"/>
            <w:lang w:val="es-MX"/>
          </w:rPr>
          <w:tag w:val="goog_rdk_4"/>
          <w:id w:val="108631805"/>
        </w:sdtPr>
        <w:sdtEndPr/>
        <w:sdtContent>
          <w:commentRangeStart w:id="29"/>
        </w:sdtContent>
      </w:sdt>
      <w:r w:rsidRPr="00C278A9" w:rsidR="009F786B">
        <w:rPr>
          <w:sz w:val="20"/>
          <w:szCs w:val="20"/>
          <w:lang w:val="es-MX"/>
        </w:rPr>
        <w:t xml:space="preserve">Algunos autores, como Fuentes y Luna (2011, p.4), definen la misión como “cuál es su negocio, su promesa de valor o razón de ser, donde proporciona lineamientos estratégicos que definen el rumbo del negocio en sus objetivos a largo plazo”. </w:t>
      </w:r>
      <w:commentRangeEnd w:id="29"/>
      <w:r w:rsidRPr="00C278A9" w:rsidR="009F786B">
        <w:rPr>
          <w:sz w:val="20"/>
          <w:szCs w:val="20"/>
          <w:lang w:val="es-MX"/>
        </w:rPr>
        <w:commentReference w:id="29"/>
      </w:r>
    </w:p>
    <w:p w:rsidRPr="00C278A9" w:rsidR="009F786B" w:rsidP="009F786B" w:rsidRDefault="009F786B" w14:paraId="625CAD5A" w14:textId="77777777">
      <w:pPr>
        <w:spacing w:after="120"/>
        <w:jc w:val="both"/>
        <w:rPr>
          <w:sz w:val="20"/>
          <w:szCs w:val="20"/>
          <w:lang w:val="es-MX"/>
        </w:rPr>
      </w:pPr>
    </w:p>
    <w:p w:rsidRPr="00C278A9" w:rsidR="009F786B" w:rsidP="009F786B" w:rsidRDefault="009F786B" w14:paraId="18733322" w14:textId="77777777">
      <w:pPr>
        <w:spacing w:after="120"/>
        <w:jc w:val="both"/>
        <w:rPr>
          <w:sz w:val="20"/>
          <w:szCs w:val="20"/>
          <w:lang w:val="es-MX"/>
        </w:rPr>
      </w:pPr>
      <w:r w:rsidRPr="00C278A9">
        <w:rPr>
          <w:sz w:val="20"/>
          <w:szCs w:val="20"/>
          <w:lang w:val="es-MX"/>
        </w:rPr>
        <w:t>Para poder definirla, es importante responder a cuestionamientos como:</w:t>
      </w:r>
    </w:p>
    <w:tbl>
      <w:tblPr>
        <w:tblStyle w:val="Tablaconcuadrcula"/>
        <w:tblW w:w="9918" w:type="dxa"/>
        <w:tblLook w:val="04A0" w:firstRow="1" w:lastRow="0" w:firstColumn="1" w:lastColumn="0" w:noHBand="0" w:noVBand="1"/>
      </w:tblPr>
      <w:tblGrid>
        <w:gridCol w:w="2972"/>
        <w:gridCol w:w="6946"/>
      </w:tblGrid>
      <w:tr w:rsidRPr="00C278A9" w:rsidR="009F786B" w:rsidTr="00730DAE" w14:paraId="2DA357E2" w14:textId="77777777">
        <w:trPr>
          <w:trHeight w:val="2444"/>
        </w:trPr>
        <w:tc>
          <w:tcPr>
            <w:tcW w:w="2972" w:type="dxa"/>
          </w:tcPr>
          <w:p w:rsidRPr="00C278A9" w:rsidR="009F786B" w:rsidP="00730DAE" w:rsidRDefault="009F786B" w14:paraId="167D663D" w14:textId="77777777">
            <w:pPr>
              <w:spacing w:after="120"/>
              <w:jc w:val="both"/>
              <w:rPr>
                <w:sz w:val="20"/>
                <w:szCs w:val="20"/>
                <w:lang w:val="es-MX"/>
              </w:rPr>
            </w:pPr>
            <w:commentRangeStart w:id="30"/>
            <w:r w:rsidRPr="00C278A9">
              <w:rPr>
                <w:noProof/>
                <w:sz w:val="20"/>
                <w:szCs w:val="20"/>
              </w:rPr>
              <w:drawing>
                <wp:inline distT="0" distB="0" distL="0" distR="0" wp14:anchorId="111CE561" wp14:editId="1C986F84">
                  <wp:extent cx="1556426" cy="1468877"/>
                  <wp:effectExtent l="0" t="0" r="5715" b="0"/>
                  <wp:docPr id="1424317471" name="Imagen 1" descr="A person looking at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7471" name="Imagen 1" descr="A person looking at a mountain&#10;&#10;Description automatically generated with medium confidence"/>
                          <pic:cNvPicPr/>
                        </pic:nvPicPr>
                        <pic:blipFill rotWithShape="1">
                          <a:blip r:embed="rId37"/>
                          <a:srcRect r="3345" b="6197"/>
                          <a:stretch/>
                        </pic:blipFill>
                        <pic:spPr bwMode="auto">
                          <a:xfrm>
                            <a:off x="0" y="0"/>
                            <a:ext cx="1565451" cy="1477394"/>
                          </a:xfrm>
                          <a:prstGeom prst="rect">
                            <a:avLst/>
                          </a:prstGeom>
                          <a:ln>
                            <a:noFill/>
                          </a:ln>
                          <a:extLst>
                            <a:ext uri="{53640926-AAD7-44D8-BBD7-CCE9431645EC}">
                              <a14:shadowObscured xmlns:a14="http://schemas.microsoft.com/office/drawing/2010/main"/>
                            </a:ext>
                          </a:extLst>
                        </pic:spPr>
                      </pic:pic>
                    </a:graphicData>
                  </a:graphic>
                </wp:inline>
              </w:drawing>
            </w:r>
            <w:commentRangeEnd w:id="30"/>
            <w:r w:rsidRPr="00C278A9">
              <w:rPr>
                <w:rStyle w:val="Refdecomentario"/>
                <w:sz w:val="20"/>
                <w:szCs w:val="20"/>
              </w:rPr>
              <w:commentReference w:id="30"/>
            </w:r>
          </w:p>
        </w:tc>
        <w:tc>
          <w:tcPr>
            <w:tcW w:w="6946" w:type="dxa"/>
          </w:tcPr>
          <w:p w:rsidRPr="00C278A9" w:rsidR="009F786B" w:rsidP="009F786B" w:rsidRDefault="009F786B" w14:paraId="63C7DF31" w14:textId="77777777">
            <w:pPr>
              <w:numPr>
                <w:ilvl w:val="0"/>
                <w:numId w:val="32"/>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¿Quiénes somos?</w:t>
            </w:r>
          </w:p>
          <w:p w:rsidRPr="00C278A9" w:rsidR="009F786B" w:rsidP="009F786B" w:rsidRDefault="009F786B" w14:paraId="05CA3B03" w14:textId="77777777">
            <w:pPr>
              <w:numPr>
                <w:ilvl w:val="0"/>
                <w:numId w:val="32"/>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¿Cómo nos definimos?</w:t>
            </w:r>
          </w:p>
          <w:p w:rsidRPr="00C278A9" w:rsidR="009F786B" w:rsidP="009F786B" w:rsidRDefault="009F786B" w14:paraId="3A469E42" w14:textId="77777777">
            <w:pPr>
              <w:numPr>
                <w:ilvl w:val="0"/>
                <w:numId w:val="32"/>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¿Cómo lo hacemos?</w:t>
            </w:r>
          </w:p>
          <w:p w:rsidRPr="00C278A9" w:rsidR="009F786B" w:rsidP="009F786B" w:rsidRDefault="009F786B" w14:paraId="42321E59" w14:textId="77777777">
            <w:pPr>
              <w:numPr>
                <w:ilvl w:val="0"/>
                <w:numId w:val="32"/>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¿Con qué lo hacemos?</w:t>
            </w:r>
          </w:p>
          <w:p w:rsidRPr="00C278A9" w:rsidR="009F786B" w:rsidP="009F786B" w:rsidRDefault="009F786B" w14:paraId="17C3040B" w14:textId="77777777">
            <w:pPr>
              <w:numPr>
                <w:ilvl w:val="0"/>
                <w:numId w:val="32"/>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¿Para qué lo hacemos?</w:t>
            </w:r>
          </w:p>
          <w:p w:rsidRPr="00C278A9" w:rsidR="009F786B" w:rsidP="009F786B" w:rsidRDefault="009F786B" w14:paraId="2F7EC6F4" w14:textId="77777777">
            <w:pPr>
              <w:numPr>
                <w:ilvl w:val="0"/>
                <w:numId w:val="32"/>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¿Quiénes son nuestros clientes?</w:t>
            </w:r>
          </w:p>
        </w:tc>
      </w:tr>
    </w:tbl>
    <w:p w:rsidRPr="00C278A9" w:rsidR="009F786B" w:rsidP="009F786B" w:rsidRDefault="009F786B" w14:paraId="6E6F3963" w14:textId="77777777">
      <w:pPr>
        <w:pBdr>
          <w:top w:val="nil"/>
          <w:left w:val="nil"/>
          <w:bottom w:val="nil"/>
          <w:right w:val="nil"/>
          <w:between w:val="nil"/>
        </w:pBdr>
        <w:spacing w:after="120"/>
        <w:jc w:val="both"/>
        <w:rPr>
          <w:b/>
          <w:bCs/>
          <w:color w:val="000000"/>
          <w:sz w:val="20"/>
          <w:szCs w:val="20"/>
          <w:lang w:val="es-MX"/>
        </w:rPr>
      </w:pPr>
    </w:p>
    <w:p w:rsidRPr="00C278A9" w:rsidR="009F786B" w:rsidP="009F786B" w:rsidRDefault="009F786B" w14:paraId="3BF98553" w14:textId="77777777">
      <w:pPr>
        <w:pBdr>
          <w:top w:val="nil"/>
          <w:left w:val="nil"/>
          <w:bottom w:val="nil"/>
          <w:right w:val="nil"/>
          <w:between w:val="nil"/>
        </w:pBdr>
        <w:spacing w:after="120"/>
        <w:jc w:val="both"/>
        <w:rPr>
          <w:sz w:val="20"/>
          <w:szCs w:val="20"/>
          <w:lang w:val="es-MX"/>
        </w:rPr>
      </w:pPr>
      <w:r w:rsidRPr="00C278A9">
        <w:rPr>
          <w:sz w:val="20"/>
          <w:szCs w:val="20"/>
          <w:lang w:val="es-MX"/>
        </w:rPr>
        <w:t>Para su formulación, es importante saber cómo se redacta, porque posee ciertas características:</w:t>
      </w:r>
    </w:p>
    <w:tbl>
      <w:tblPr>
        <w:tblStyle w:val="Tablaconcuadrcula"/>
        <w:tblW w:w="0" w:type="auto"/>
        <w:tblLook w:val="04A0" w:firstRow="1" w:lastRow="0" w:firstColumn="1" w:lastColumn="0" w:noHBand="0" w:noVBand="1"/>
      </w:tblPr>
      <w:tblGrid>
        <w:gridCol w:w="3756"/>
        <w:gridCol w:w="6206"/>
      </w:tblGrid>
      <w:tr w:rsidRPr="00C278A9" w:rsidR="009F786B" w:rsidTr="00730DAE" w14:paraId="21AF4661" w14:textId="77777777">
        <w:tc>
          <w:tcPr>
            <w:tcW w:w="2830" w:type="dxa"/>
          </w:tcPr>
          <w:p w:rsidRPr="00C278A9" w:rsidR="009F786B" w:rsidP="00730DAE" w:rsidRDefault="009F786B" w14:paraId="6E7C8C74" w14:textId="77777777">
            <w:pPr>
              <w:spacing w:after="120"/>
              <w:jc w:val="both"/>
              <w:rPr>
                <w:color w:val="000000"/>
                <w:sz w:val="20"/>
                <w:szCs w:val="20"/>
                <w:lang w:val="es-MX"/>
              </w:rPr>
            </w:pPr>
            <w:commentRangeStart w:id="31"/>
            <w:r w:rsidRPr="00C278A9">
              <w:rPr>
                <w:noProof/>
                <w:sz w:val="20"/>
                <w:szCs w:val="20"/>
              </w:rPr>
              <w:drawing>
                <wp:inline distT="0" distB="0" distL="0" distR="0" wp14:anchorId="1EFAD40D" wp14:editId="17A5B9F0">
                  <wp:extent cx="2246075" cy="1498059"/>
                  <wp:effectExtent l="0" t="0" r="1905" b="6985"/>
                  <wp:docPr id="1780589290" name="Imagen 2" descr="Vision to see opportunity, leadership to lead to success, search for challenge, look for goal, strategy to win business concept, businessman leader look through binocular on the ship in storm 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ion to see opportunity, leadership to lead to success, search for challenge, look for goal, strategy to win business concept, businessman leader look through binocular on the ship in storm ocea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54445" cy="1503641"/>
                          </a:xfrm>
                          <a:prstGeom prst="rect">
                            <a:avLst/>
                          </a:prstGeom>
                          <a:noFill/>
                          <a:ln>
                            <a:noFill/>
                          </a:ln>
                        </pic:spPr>
                      </pic:pic>
                    </a:graphicData>
                  </a:graphic>
                </wp:inline>
              </w:drawing>
            </w:r>
            <w:commentRangeEnd w:id="31"/>
            <w:r w:rsidRPr="00C278A9">
              <w:rPr>
                <w:rStyle w:val="Refdecomentario"/>
                <w:sz w:val="20"/>
                <w:szCs w:val="20"/>
              </w:rPr>
              <w:commentReference w:id="31"/>
            </w:r>
          </w:p>
        </w:tc>
        <w:tc>
          <w:tcPr>
            <w:tcW w:w="7132" w:type="dxa"/>
          </w:tcPr>
          <w:p w:rsidRPr="00C278A9" w:rsidR="009F786B" w:rsidP="009F786B" w:rsidRDefault="009F786B" w14:paraId="3B252D09" w14:textId="77777777">
            <w:pPr>
              <w:pStyle w:val="Prrafodelista"/>
              <w:numPr>
                <w:ilvl w:val="0"/>
                <w:numId w:val="34"/>
              </w:numPr>
              <w:pBdr>
                <w:top w:val="nil"/>
                <w:left w:val="nil"/>
                <w:bottom w:val="nil"/>
                <w:right w:val="nil"/>
                <w:between w:val="nil"/>
              </w:pBdr>
              <w:spacing w:after="120"/>
              <w:contextualSpacing w:val="0"/>
              <w:jc w:val="both"/>
              <w:rPr>
                <w:color w:val="000000"/>
                <w:sz w:val="20"/>
                <w:szCs w:val="20"/>
                <w:lang w:val="es-MX"/>
              </w:rPr>
            </w:pPr>
            <w:r w:rsidRPr="00C278A9">
              <w:rPr>
                <w:color w:val="000000"/>
                <w:sz w:val="20"/>
                <w:szCs w:val="20"/>
                <w:lang w:val="es-MX"/>
              </w:rPr>
              <w:t>Se deben usar términos claros y entendibles para todos los miembros de la organización.</w:t>
            </w:r>
          </w:p>
          <w:p w:rsidRPr="00C278A9" w:rsidR="009F786B" w:rsidP="009F786B" w:rsidRDefault="009F786B" w14:paraId="1C3D8584" w14:textId="77777777">
            <w:pPr>
              <w:numPr>
                <w:ilvl w:val="0"/>
                <w:numId w:val="33"/>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Debe describir una acción organizacional, no como un medio, sino como un fin.</w:t>
            </w:r>
          </w:p>
          <w:p w:rsidRPr="00C278A9" w:rsidR="009F786B" w:rsidP="009F786B" w:rsidRDefault="009F786B" w14:paraId="7F37EB39" w14:textId="77777777">
            <w:pPr>
              <w:numPr>
                <w:ilvl w:val="0"/>
                <w:numId w:val="33"/>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Debe ser corta, de tal manera que su idea central sea puntual.</w:t>
            </w:r>
          </w:p>
          <w:p w:rsidRPr="00C278A9" w:rsidR="009F786B" w:rsidP="009F786B" w:rsidRDefault="009F786B" w14:paraId="1F47D47B" w14:textId="77777777">
            <w:pPr>
              <w:numPr>
                <w:ilvl w:val="0"/>
                <w:numId w:val="33"/>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Promesa de valor de la organización y debe ser comunicada en una oración.</w:t>
            </w:r>
          </w:p>
        </w:tc>
      </w:tr>
    </w:tbl>
    <w:p w:rsidRPr="00C278A9" w:rsidR="009F786B" w:rsidP="009F786B" w:rsidRDefault="009F786B" w14:paraId="5C2BCCF4" w14:textId="77777777">
      <w:pPr>
        <w:spacing w:after="120"/>
        <w:ind w:left="567"/>
        <w:jc w:val="both"/>
        <w:rPr>
          <w:sz w:val="20"/>
          <w:szCs w:val="20"/>
          <w:lang w:val="es-MX"/>
        </w:rPr>
      </w:pPr>
    </w:p>
    <w:p w:rsidRPr="00C278A9" w:rsidR="009F786B" w:rsidP="009F786B" w:rsidRDefault="009F786B" w14:paraId="1762A50E" w14:textId="77777777">
      <w:pPr>
        <w:spacing w:after="120"/>
        <w:jc w:val="both"/>
        <w:rPr>
          <w:sz w:val="20"/>
          <w:szCs w:val="20"/>
          <w:lang w:val="es-MX"/>
        </w:rPr>
      </w:pPr>
      <w:r w:rsidRPr="00C278A9">
        <w:rPr>
          <w:sz w:val="20"/>
          <w:szCs w:val="20"/>
          <w:lang w:val="es-MX"/>
        </w:rPr>
        <w:t xml:space="preserve">Es así como este elemento de la planeación estratégica permite determinar la función clave de la organización, garantizando que todos los clientes internos y externos puedan trabajar para llevar a cabo los propósitos planteados. </w:t>
      </w:r>
    </w:p>
    <w:p w:rsidRPr="00C278A9" w:rsidR="009F786B" w:rsidP="009F786B" w:rsidRDefault="009F786B" w14:paraId="3E62B997" w14:textId="77777777">
      <w:pPr>
        <w:spacing w:after="120"/>
        <w:jc w:val="both"/>
        <w:rPr>
          <w:sz w:val="20"/>
          <w:szCs w:val="20"/>
          <w:lang w:val="es-MX"/>
        </w:rPr>
      </w:pPr>
    </w:p>
    <w:p w:rsidRPr="00C278A9" w:rsidR="009F786B" w:rsidP="009F786B" w:rsidRDefault="009F786B" w14:paraId="6C76B5D6"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bookmarkStart w:name="_heading=h.tyjcwt" w:colFirst="0" w:colLast="0" w:id="32"/>
      <w:bookmarkEnd w:id="32"/>
      <w:r w:rsidRPr="00C278A9">
        <w:rPr>
          <w:b/>
          <w:color w:val="000000"/>
          <w:sz w:val="20"/>
          <w:szCs w:val="20"/>
          <w:lang w:val="es-MX"/>
        </w:rPr>
        <w:t>Visión</w:t>
      </w:r>
    </w:p>
    <w:p w:rsidRPr="00C278A9" w:rsidR="009F786B" w:rsidP="009F786B" w:rsidRDefault="009F786B" w14:paraId="212AC6BC" w14:textId="77777777">
      <w:pPr>
        <w:spacing w:after="120"/>
        <w:jc w:val="both"/>
        <w:rPr>
          <w:sz w:val="20"/>
          <w:szCs w:val="20"/>
          <w:lang w:val="es-MX"/>
        </w:rPr>
      </w:pPr>
      <w:r w:rsidRPr="00C278A9">
        <w:rPr>
          <w:sz w:val="20"/>
          <w:szCs w:val="20"/>
          <w:lang w:val="es-MX"/>
        </w:rPr>
        <w:t xml:space="preserve">Después de elaborar la misión, es necesario definir el para dónde se va, por lo tanto, se procede a realizar la visión. Para realizarla, inicialmente se revisarán algunas definiciones aportadas por expertos como Serna (2008, p.59), quien formula que “la visión corresponde a los sueños, lo que queremos lograr gracias a nuestro esfuerzo o tal vez por lo que queremos ser reconocidos por los demás en el largo plazo”; de la misma forma, Suárez y </w:t>
      </w:r>
      <w:proofErr w:type="spellStart"/>
      <w:r w:rsidRPr="00C278A9">
        <w:rPr>
          <w:sz w:val="20"/>
          <w:szCs w:val="20"/>
          <w:lang w:val="es-MX"/>
        </w:rPr>
        <w:t>Altahona</w:t>
      </w:r>
      <w:proofErr w:type="spellEnd"/>
      <w:r w:rsidRPr="00C278A9">
        <w:rPr>
          <w:sz w:val="20"/>
          <w:szCs w:val="20"/>
          <w:lang w:val="es-MX"/>
        </w:rPr>
        <w:t xml:space="preserve"> (2009, p.14) la definen como “un conjunto de ideas que proveen el marco o referencia de los que una empresa o negocio quiere visualizar a futuro”. Por tanto, estas definiciones nos llevan a concluir que la visión debe responder claramente a la pregunta: ¿a dónde se quiere llegar?</w:t>
      </w:r>
    </w:p>
    <w:p w:rsidRPr="00C278A9" w:rsidR="009F786B" w:rsidP="009F786B" w:rsidRDefault="009F786B" w14:paraId="0116D4AC" w14:textId="77777777">
      <w:pPr>
        <w:spacing w:after="120"/>
        <w:ind w:left="567"/>
        <w:jc w:val="both"/>
        <w:rPr>
          <w:sz w:val="20"/>
          <w:szCs w:val="20"/>
          <w:lang w:val="es-MX"/>
        </w:rPr>
      </w:pPr>
    </w:p>
    <w:p w:rsidRPr="00C278A9" w:rsidR="009F786B" w:rsidP="009F786B" w:rsidRDefault="009F786B" w14:paraId="63E96AB4" w14:textId="77777777">
      <w:pPr>
        <w:spacing w:after="120"/>
        <w:jc w:val="both"/>
        <w:rPr>
          <w:sz w:val="20"/>
          <w:szCs w:val="20"/>
          <w:lang w:val="es-MX"/>
        </w:rPr>
      </w:pPr>
      <w:r w:rsidRPr="00C278A9">
        <w:rPr>
          <w:sz w:val="20"/>
          <w:szCs w:val="20"/>
          <w:lang w:val="es-MX"/>
        </w:rPr>
        <w:t xml:space="preserve">Para su construcción, es necesario responder: </w:t>
      </w:r>
    </w:p>
    <w:tbl>
      <w:tblPr>
        <w:tblStyle w:val="Tablaconcuadrcula"/>
        <w:tblW w:w="0" w:type="auto"/>
        <w:tblLook w:val="04A0" w:firstRow="1" w:lastRow="0" w:firstColumn="1" w:lastColumn="0" w:noHBand="0" w:noVBand="1"/>
      </w:tblPr>
      <w:tblGrid>
        <w:gridCol w:w="2689"/>
        <w:gridCol w:w="7273"/>
      </w:tblGrid>
      <w:tr w:rsidRPr="00C278A9" w:rsidR="009F786B" w:rsidTr="00730DAE" w14:paraId="74D4B1BA" w14:textId="77777777">
        <w:tc>
          <w:tcPr>
            <w:tcW w:w="2689" w:type="dxa"/>
          </w:tcPr>
          <w:p w:rsidRPr="00C278A9" w:rsidR="009F786B" w:rsidP="00730DAE" w:rsidRDefault="009F786B" w14:paraId="0CAF5948" w14:textId="77777777">
            <w:pPr>
              <w:spacing w:after="120"/>
              <w:jc w:val="both"/>
              <w:rPr>
                <w:sz w:val="20"/>
                <w:szCs w:val="20"/>
                <w:lang w:val="es-MX"/>
              </w:rPr>
            </w:pPr>
            <w:commentRangeStart w:id="33"/>
            <w:r w:rsidRPr="00C278A9">
              <w:rPr>
                <w:noProof/>
                <w:sz w:val="20"/>
                <w:szCs w:val="20"/>
              </w:rPr>
              <w:drawing>
                <wp:inline distT="0" distB="0" distL="0" distR="0" wp14:anchorId="4BDADD0A" wp14:editId="265EB2F5">
                  <wp:extent cx="1381328" cy="1537705"/>
                  <wp:effectExtent l="0" t="0" r="0" b="5715"/>
                  <wp:docPr id="1828950516" name="Imagen 1" descr="A person looking through a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50516" name="Imagen 1" descr="A person looking through a telescope&#10;&#10;Description automatically generated"/>
                          <pic:cNvPicPr/>
                        </pic:nvPicPr>
                        <pic:blipFill rotWithShape="1">
                          <a:blip r:embed="rId39"/>
                          <a:srcRect r="683" b="4357"/>
                          <a:stretch/>
                        </pic:blipFill>
                        <pic:spPr bwMode="auto">
                          <a:xfrm>
                            <a:off x="0" y="0"/>
                            <a:ext cx="1386842" cy="1543843"/>
                          </a:xfrm>
                          <a:prstGeom prst="rect">
                            <a:avLst/>
                          </a:prstGeom>
                          <a:ln>
                            <a:noFill/>
                          </a:ln>
                          <a:extLst>
                            <a:ext uri="{53640926-AAD7-44D8-BBD7-CCE9431645EC}">
                              <a14:shadowObscured xmlns:a14="http://schemas.microsoft.com/office/drawing/2010/main"/>
                            </a:ext>
                          </a:extLst>
                        </pic:spPr>
                      </pic:pic>
                    </a:graphicData>
                  </a:graphic>
                </wp:inline>
              </w:drawing>
            </w:r>
            <w:commentRangeEnd w:id="33"/>
            <w:r w:rsidRPr="00C278A9">
              <w:rPr>
                <w:rStyle w:val="Refdecomentario"/>
                <w:sz w:val="20"/>
                <w:szCs w:val="20"/>
              </w:rPr>
              <w:commentReference w:id="33"/>
            </w:r>
          </w:p>
        </w:tc>
        <w:tc>
          <w:tcPr>
            <w:tcW w:w="7273" w:type="dxa"/>
          </w:tcPr>
          <w:p w:rsidRPr="00C278A9" w:rsidR="009F786B" w:rsidP="00730DAE" w:rsidRDefault="009F786B" w14:paraId="3E00CE96" w14:textId="77777777">
            <w:pPr>
              <w:pBdr>
                <w:top w:val="nil"/>
                <w:left w:val="nil"/>
                <w:bottom w:val="nil"/>
                <w:right w:val="nil"/>
                <w:between w:val="nil"/>
              </w:pBdr>
              <w:spacing w:after="120"/>
              <w:ind w:left="720"/>
              <w:jc w:val="both"/>
              <w:rPr>
                <w:color w:val="000000"/>
                <w:sz w:val="20"/>
                <w:szCs w:val="20"/>
                <w:lang w:val="es-MX"/>
              </w:rPr>
            </w:pPr>
          </w:p>
          <w:p w:rsidRPr="00C278A9" w:rsidR="009F786B" w:rsidP="009F786B" w:rsidRDefault="009F786B" w14:paraId="40022982" w14:textId="77777777">
            <w:pPr>
              <w:numPr>
                <w:ilvl w:val="0"/>
                <w:numId w:val="35"/>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¿Cómo se sueña la organización en 5 o 10 años?</w:t>
            </w:r>
          </w:p>
          <w:p w:rsidRPr="00C278A9" w:rsidR="009F786B" w:rsidP="009F786B" w:rsidRDefault="009F786B" w14:paraId="2DFF31FA" w14:textId="77777777">
            <w:pPr>
              <w:numPr>
                <w:ilvl w:val="0"/>
                <w:numId w:val="35"/>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¿A dónde quiere llegar la empresa?</w:t>
            </w:r>
          </w:p>
          <w:p w:rsidRPr="00C278A9" w:rsidR="009F786B" w:rsidP="009F786B" w:rsidRDefault="009F786B" w14:paraId="322CFDD1" w14:textId="77777777">
            <w:pPr>
              <w:numPr>
                <w:ilvl w:val="0"/>
                <w:numId w:val="35"/>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¿Qué papel debe estar cumpliendo en su medio?</w:t>
            </w:r>
            <w:r w:rsidRPr="00C278A9">
              <w:rPr>
                <w:color w:val="000000"/>
                <w:sz w:val="20"/>
                <w:szCs w:val="20"/>
                <w:lang w:val="es-MX"/>
              </w:rPr>
              <w:tab/>
            </w:r>
          </w:p>
          <w:p w:rsidRPr="00C278A9" w:rsidR="009F786B" w:rsidP="009F786B" w:rsidRDefault="009F786B" w14:paraId="03120509" w14:textId="77777777">
            <w:pPr>
              <w:numPr>
                <w:ilvl w:val="0"/>
                <w:numId w:val="35"/>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¿En qué quiere convertirse?</w:t>
            </w:r>
          </w:p>
          <w:p w:rsidRPr="00C278A9" w:rsidR="009F786B" w:rsidP="009F786B" w:rsidRDefault="009F786B" w14:paraId="6557D008" w14:textId="77777777">
            <w:pPr>
              <w:numPr>
                <w:ilvl w:val="0"/>
                <w:numId w:val="35"/>
              </w:num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¿Qué características debe tener como empresa en el futuro?</w:t>
            </w:r>
          </w:p>
        </w:tc>
      </w:tr>
    </w:tbl>
    <w:p w:rsidRPr="00C278A9" w:rsidR="009F786B" w:rsidP="009F786B" w:rsidRDefault="009F786B" w14:paraId="1EB30FDA" w14:textId="77777777">
      <w:pPr>
        <w:spacing w:after="120"/>
        <w:jc w:val="both"/>
        <w:rPr>
          <w:sz w:val="20"/>
          <w:szCs w:val="20"/>
          <w:lang w:val="es-MX"/>
        </w:rPr>
      </w:pPr>
    </w:p>
    <w:p w:rsidRPr="00C278A9" w:rsidR="009F786B" w:rsidP="009F786B" w:rsidRDefault="009F786B" w14:paraId="5673EB98" w14:textId="77777777">
      <w:pPr>
        <w:spacing w:after="120"/>
        <w:jc w:val="both"/>
        <w:rPr>
          <w:sz w:val="20"/>
          <w:szCs w:val="20"/>
          <w:lang w:val="es-MX"/>
        </w:rPr>
      </w:pPr>
      <w:r w:rsidRPr="00C278A9">
        <w:rPr>
          <w:sz w:val="20"/>
          <w:szCs w:val="20"/>
          <w:lang w:val="es-MX"/>
        </w:rPr>
        <w:t>Para su redacción, es importante tener en cuenta:</w:t>
      </w:r>
    </w:p>
    <w:tbl>
      <w:tblPr>
        <w:tblStyle w:val="Tablaconcuadrcula"/>
        <w:tblW w:w="0" w:type="auto"/>
        <w:tblLook w:val="04A0" w:firstRow="1" w:lastRow="0" w:firstColumn="1" w:lastColumn="0" w:noHBand="0" w:noVBand="1"/>
      </w:tblPr>
      <w:tblGrid>
        <w:gridCol w:w="3486"/>
        <w:gridCol w:w="6476"/>
      </w:tblGrid>
      <w:tr w:rsidRPr="00C278A9" w:rsidR="009F786B" w:rsidTr="00730DAE" w14:paraId="0FE5F77D" w14:textId="77777777">
        <w:tc>
          <w:tcPr>
            <w:tcW w:w="3256" w:type="dxa"/>
          </w:tcPr>
          <w:p w:rsidRPr="00C278A9" w:rsidR="009F786B" w:rsidP="00730DAE" w:rsidRDefault="009F786B" w14:paraId="38221869" w14:textId="77777777">
            <w:pPr>
              <w:spacing w:after="120"/>
              <w:jc w:val="both"/>
              <w:rPr>
                <w:sz w:val="20"/>
                <w:szCs w:val="20"/>
                <w:lang w:val="es-MX"/>
              </w:rPr>
            </w:pPr>
            <w:commentRangeStart w:id="34"/>
            <w:r w:rsidRPr="00C278A9">
              <w:rPr>
                <w:noProof/>
                <w:sz w:val="20"/>
                <w:szCs w:val="20"/>
              </w:rPr>
              <w:drawing>
                <wp:inline distT="0" distB="0" distL="0" distR="0" wp14:anchorId="1A04312E" wp14:editId="2DDF72D3">
                  <wp:extent cx="2071056" cy="1381327"/>
                  <wp:effectExtent l="0" t="0" r="5715" b="0"/>
                  <wp:docPr id="1847625376" name="Imagen 3" descr="Minimalist stile. vector business finance. Successful vision concept with icon of businessman and telescope, Symbol leadership, strategy, mission, objec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malist stile. vector business finance. Successful vision concept with icon of businessman and telescope, Symbol leadership, strategy, mission, objectiv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76569" cy="1385004"/>
                          </a:xfrm>
                          <a:prstGeom prst="rect">
                            <a:avLst/>
                          </a:prstGeom>
                          <a:noFill/>
                          <a:ln>
                            <a:noFill/>
                          </a:ln>
                        </pic:spPr>
                      </pic:pic>
                    </a:graphicData>
                  </a:graphic>
                </wp:inline>
              </w:drawing>
            </w:r>
            <w:commentRangeEnd w:id="34"/>
            <w:r w:rsidRPr="00C278A9">
              <w:rPr>
                <w:rStyle w:val="Refdecomentario"/>
                <w:sz w:val="20"/>
                <w:szCs w:val="20"/>
              </w:rPr>
              <w:commentReference w:id="34"/>
            </w:r>
          </w:p>
        </w:tc>
        <w:tc>
          <w:tcPr>
            <w:tcW w:w="6706" w:type="dxa"/>
          </w:tcPr>
          <w:p w:rsidRPr="00C278A9" w:rsidR="009F786B" w:rsidP="009F786B" w:rsidRDefault="009F786B" w14:paraId="0F0F4718" w14:textId="77777777">
            <w:pPr>
              <w:numPr>
                <w:ilvl w:val="0"/>
                <w:numId w:val="28"/>
              </w:numPr>
              <w:pBdr>
                <w:top w:val="nil"/>
                <w:left w:val="nil"/>
                <w:bottom w:val="nil"/>
                <w:right w:val="nil"/>
                <w:between w:val="nil"/>
              </w:pBdr>
              <w:spacing w:after="120"/>
              <w:ind w:left="567"/>
              <w:jc w:val="both"/>
              <w:rPr>
                <w:color w:val="000000"/>
                <w:sz w:val="20"/>
                <w:szCs w:val="20"/>
                <w:lang w:val="es-MX"/>
              </w:rPr>
            </w:pPr>
            <w:r w:rsidRPr="00C278A9">
              <w:rPr>
                <w:color w:val="000000"/>
                <w:sz w:val="20"/>
                <w:szCs w:val="20"/>
                <w:lang w:val="es-MX"/>
              </w:rPr>
              <w:t>Redactar en términos sencillos, es decir, que no exista lenguaje rebuscado dentro de la misma.</w:t>
            </w:r>
          </w:p>
          <w:p w:rsidRPr="00C278A9" w:rsidR="009F786B" w:rsidP="009F786B" w:rsidRDefault="009F786B" w14:paraId="58271A1E" w14:textId="77777777">
            <w:pPr>
              <w:numPr>
                <w:ilvl w:val="0"/>
                <w:numId w:val="28"/>
              </w:numPr>
              <w:pBdr>
                <w:top w:val="nil"/>
                <w:left w:val="nil"/>
                <w:bottom w:val="nil"/>
                <w:right w:val="nil"/>
                <w:between w:val="nil"/>
              </w:pBdr>
              <w:spacing w:after="120"/>
              <w:ind w:left="567"/>
              <w:jc w:val="both"/>
              <w:rPr>
                <w:color w:val="000000"/>
                <w:sz w:val="20"/>
                <w:szCs w:val="20"/>
                <w:lang w:val="es-MX"/>
              </w:rPr>
            </w:pPr>
            <w:r w:rsidRPr="00C278A9">
              <w:rPr>
                <w:color w:val="000000"/>
                <w:sz w:val="20"/>
                <w:szCs w:val="20"/>
                <w:lang w:val="es-MX"/>
              </w:rPr>
              <w:t xml:space="preserve">Establecer un espacio temporal, o sea, definir un tiempo para que la organización se comprometa a cumplir con estos sueños. </w:t>
            </w:r>
          </w:p>
          <w:p w:rsidRPr="00C278A9" w:rsidR="009F786B" w:rsidP="009F786B" w:rsidRDefault="009F786B" w14:paraId="6F21C5CA" w14:textId="77777777">
            <w:pPr>
              <w:numPr>
                <w:ilvl w:val="0"/>
                <w:numId w:val="28"/>
              </w:numPr>
              <w:pBdr>
                <w:top w:val="nil"/>
                <w:left w:val="nil"/>
                <w:bottom w:val="nil"/>
                <w:right w:val="nil"/>
                <w:between w:val="nil"/>
              </w:pBdr>
              <w:spacing w:after="120"/>
              <w:ind w:left="567"/>
              <w:jc w:val="both"/>
              <w:rPr>
                <w:color w:val="000000"/>
                <w:sz w:val="20"/>
                <w:szCs w:val="20"/>
                <w:lang w:val="es-MX"/>
              </w:rPr>
            </w:pPr>
            <w:r w:rsidRPr="00C278A9">
              <w:rPr>
                <w:color w:val="000000"/>
                <w:sz w:val="20"/>
                <w:szCs w:val="20"/>
                <w:lang w:val="es-MX"/>
              </w:rPr>
              <w:t>Debe contener acciones retadoras, es decir, tener grados de dificultad para lograrla.</w:t>
            </w:r>
          </w:p>
          <w:p w:rsidRPr="00C278A9" w:rsidR="009F786B" w:rsidP="009F786B" w:rsidRDefault="009F786B" w14:paraId="7DADCEDD" w14:textId="77777777">
            <w:pPr>
              <w:numPr>
                <w:ilvl w:val="0"/>
                <w:numId w:val="28"/>
              </w:numPr>
              <w:pBdr>
                <w:top w:val="nil"/>
                <w:left w:val="nil"/>
                <w:bottom w:val="nil"/>
                <w:right w:val="nil"/>
                <w:between w:val="nil"/>
              </w:pBdr>
              <w:spacing w:after="120"/>
              <w:ind w:left="567"/>
              <w:jc w:val="both"/>
              <w:rPr>
                <w:color w:val="000000"/>
                <w:sz w:val="20"/>
                <w:szCs w:val="20"/>
                <w:lang w:val="es-MX"/>
              </w:rPr>
            </w:pPr>
            <w:r w:rsidRPr="00C278A9">
              <w:rPr>
                <w:color w:val="000000"/>
                <w:sz w:val="20"/>
                <w:szCs w:val="20"/>
                <w:lang w:val="es-MX"/>
              </w:rPr>
              <w:t>Ser realista, no desenfocarse de la realidad del sector; por lo tanto, debe ser alcanzable.</w:t>
            </w:r>
          </w:p>
        </w:tc>
      </w:tr>
    </w:tbl>
    <w:p w:rsidRPr="00C278A9" w:rsidR="009F786B" w:rsidP="009F786B" w:rsidRDefault="009F786B" w14:paraId="04542BFD" w14:textId="77777777">
      <w:pPr>
        <w:spacing w:after="120"/>
        <w:jc w:val="both"/>
        <w:rPr>
          <w:sz w:val="20"/>
          <w:szCs w:val="20"/>
          <w:lang w:val="es-MX"/>
        </w:rPr>
      </w:pPr>
    </w:p>
    <w:p w:rsidRPr="00C278A9" w:rsidR="009F786B" w:rsidP="009F786B" w:rsidRDefault="009F786B" w14:paraId="2C283784" w14:textId="77777777">
      <w:pPr>
        <w:spacing w:after="120"/>
        <w:ind w:left="567"/>
        <w:jc w:val="both"/>
        <w:rPr>
          <w:sz w:val="20"/>
          <w:szCs w:val="20"/>
          <w:lang w:val="es-MX"/>
        </w:rPr>
      </w:pPr>
    </w:p>
    <w:p w:rsidRPr="00C278A9" w:rsidR="009F786B" w:rsidP="009F786B" w:rsidRDefault="009F786B" w14:paraId="1DE69C0C" w14:textId="77777777">
      <w:pPr>
        <w:pStyle w:val="Prrafodelista"/>
        <w:numPr>
          <w:ilvl w:val="0"/>
          <w:numId w:val="38"/>
        </w:numPr>
        <w:pBdr>
          <w:top w:val="nil"/>
          <w:left w:val="nil"/>
          <w:bottom w:val="nil"/>
          <w:right w:val="nil"/>
          <w:between w:val="nil"/>
        </w:pBdr>
        <w:spacing w:after="120"/>
        <w:contextualSpacing w:val="0"/>
        <w:rPr>
          <w:b/>
          <w:color w:val="000000"/>
          <w:sz w:val="20"/>
          <w:szCs w:val="20"/>
          <w:lang w:val="es-MX"/>
        </w:rPr>
      </w:pPr>
      <w:bookmarkStart w:name="_Hlk135033038" w:id="35"/>
      <w:r w:rsidRPr="00C278A9">
        <w:rPr>
          <w:b/>
          <w:color w:val="000000"/>
          <w:sz w:val="20"/>
          <w:szCs w:val="20"/>
          <w:lang w:val="es-MX"/>
        </w:rPr>
        <w:t>Proceso organizacional</w:t>
      </w:r>
      <w:bookmarkEnd w:id="35"/>
    </w:p>
    <w:p w:rsidRPr="00C278A9" w:rsidR="009F786B" w:rsidP="009F786B" w:rsidRDefault="009F786B" w14:paraId="32FD2AB6" w14:textId="77777777">
      <w:pPr>
        <w:spacing w:after="120"/>
        <w:jc w:val="both"/>
        <w:rPr>
          <w:sz w:val="20"/>
          <w:szCs w:val="20"/>
          <w:lang w:val="es-MX"/>
        </w:rPr>
      </w:pPr>
      <w:r w:rsidRPr="00C278A9">
        <w:rPr>
          <w:sz w:val="20"/>
          <w:szCs w:val="20"/>
          <w:lang w:val="es-MX"/>
        </w:rPr>
        <w:t>Una organización es un sistema de lineamientos coordinados por dos o más personas, de manera estructurada, con tareas y responsabilidades definidas que interactúan entre sí.</w:t>
      </w:r>
    </w:p>
    <w:p w:rsidRPr="00C278A9" w:rsidR="009F786B" w:rsidP="009F786B" w:rsidRDefault="009F786B" w14:paraId="355C645B" w14:textId="77777777">
      <w:pPr>
        <w:spacing w:after="120"/>
        <w:jc w:val="both"/>
        <w:rPr>
          <w:sz w:val="20"/>
          <w:szCs w:val="20"/>
          <w:lang w:val="es-MX"/>
        </w:rPr>
      </w:pPr>
      <w:r w:rsidRPr="00C278A9">
        <w:rPr>
          <w:sz w:val="20"/>
          <w:szCs w:val="20"/>
          <w:lang w:val="es-MX"/>
        </w:rPr>
        <w:t>Se representa en cuatro denominadores comunes en las organizaciones:</w:t>
      </w:r>
    </w:p>
    <w:p w:rsidRPr="00C278A9" w:rsidR="009F786B" w:rsidP="009F786B" w:rsidRDefault="009F786B" w14:paraId="3482C18A" w14:textId="77777777">
      <w:pPr>
        <w:spacing w:after="120"/>
        <w:jc w:val="both"/>
        <w:rPr>
          <w:sz w:val="20"/>
          <w:szCs w:val="20"/>
          <w:lang w:val="es-MX"/>
        </w:rPr>
      </w:pPr>
    </w:p>
    <w:p w:rsidRPr="00C278A9" w:rsidR="009F786B" w:rsidP="009F786B" w:rsidRDefault="009F786B" w14:paraId="174793BE" w14:textId="77777777">
      <w:pPr>
        <w:spacing w:after="120"/>
        <w:jc w:val="both"/>
        <w:rPr>
          <w:sz w:val="20"/>
          <w:szCs w:val="20"/>
          <w:lang w:val="es-MX"/>
        </w:rPr>
      </w:pPr>
      <w:commentRangeStart w:id="36"/>
      <w:r w:rsidRPr="00C278A9">
        <w:rPr>
          <w:noProof/>
          <w:sz w:val="20"/>
          <w:szCs w:val="20"/>
        </w:rPr>
        <w:drawing>
          <wp:inline distT="0" distB="0" distL="0" distR="0" wp14:anchorId="7044DC92" wp14:editId="1CCEB7AA">
            <wp:extent cx="5097293" cy="2577830"/>
            <wp:effectExtent l="0" t="0" r="27305" b="13335"/>
            <wp:docPr id="547576819" name="Diagrama 1">
              <a:extLst xmlns:a="http://schemas.openxmlformats.org/drawingml/2006/main">
                <a:ext uri="{FF2B5EF4-FFF2-40B4-BE49-F238E27FC236}">
                  <a16:creationId xmlns:a16="http://schemas.microsoft.com/office/drawing/2014/main" id="{8153773B-6062-29A7-C41C-FD488CDEF57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36"/>
      <w:r w:rsidRPr="00C278A9">
        <w:rPr>
          <w:rStyle w:val="Refdecomentario"/>
          <w:sz w:val="20"/>
          <w:szCs w:val="20"/>
        </w:rPr>
        <w:commentReference w:id="36"/>
      </w:r>
    </w:p>
    <w:p w:rsidRPr="00C278A9" w:rsidR="009F786B" w:rsidP="009F786B" w:rsidRDefault="009F786B" w14:paraId="2FFB93E0" w14:textId="77777777">
      <w:pPr>
        <w:spacing w:after="120"/>
        <w:jc w:val="both"/>
        <w:rPr>
          <w:sz w:val="20"/>
          <w:szCs w:val="20"/>
          <w:lang w:val="es-MX"/>
        </w:rPr>
      </w:pPr>
    </w:p>
    <w:p w:rsidRPr="00C278A9" w:rsidR="009F786B" w:rsidP="009F786B" w:rsidRDefault="009F786B" w14:paraId="6164C686" w14:textId="77777777">
      <w:pPr>
        <w:pStyle w:val="Prrafodelista"/>
        <w:numPr>
          <w:ilvl w:val="0"/>
          <w:numId w:val="36"/>
        </w:numPr>
        <w:pBdr>
          <w:top w:val="nil"/>
          <w:left w:val="nil"/>
          <w:bottom w:val="nil"/>
          <w:right w:val="nil"/>
          <w:between w:val="nil"/>
        </w:pBdr>
        <w:spacing w:after="120"/>
        <w:contextualSpacing w:val="0"/>
        <w:rPr>
          <w:b/>
          <w:color w:val="000000"/>
          <w:sz w:val="20"/>
          <w:szCs w:val="20"/>
          <w:lang w:val="es-MX"/>
        </w:rPr>
      </w:pPr>
      <w:r w:rsidRPr="00C278A9">
        <w:rPr>
          <w:b/>
          <w:color w:val="000000"/>
          <w:sz w:val="20"/>
          <w:szCs w:val="20"/>
          <w:lang w:val="es-MX"/>
        </w:rPr>
        <w:t xml:space="preserve">Organigramas </w:t>
      </w:r>
    </w:p>
    <w:p w:rsidRPr="00C278A9" w:rsidR="009F786B" w:rsidP="009F786B" w:rsidRDefault="009F786B" w14:paraId="7220EDD3" w14:textId="616136F2">
      <w:pPr>
        <w:spacing w:after="120"/>
        <w:rPr>
          <w:sz w:val="20"/>
          <w:szCs w:val="20"/>
          <w:lang w:val="es-MX"/>
        </w:rPr>
      </w:pPr>
      <w:r w:rsidRPr="00C278A9">
        <w:rPr>
          <w:sz w:val="20"/>
          <w:szCs w:val="20"/>
          <w:lang w:val="es-MX"/>
        </w:rPr>
        <w:t>A continuación, observará representados los tipos de organizacione</w:t>
      </w:r>
      <w:r w:rsidR="00584519">
        <w:rPr>
          <w:sz w:val="20"/>
          <w:szCs w:val="20"/>
          <w:lang w:val="es-MX"/>
        </w:rPr>
        <w:t>s:</w:t>
      </w:r>
    </w:p>
    <w:p w:rsidRPr="00C278A9" w:rsidR="009F786B" w:rsidP="009F786B" w:rsidRDefault="009F786B" w14:paraId="7450AE1C" w14:textId="77777777">
      <w:pPr>
        <w:spacing w:after="120"/>
        <w:rPr>
          <w:sz w:val="20"/>
          <w:szCs w:val="20"/>
          <w:lang w:val="es-MX"/>
        </w:rPr>
      </w:pPr>
    </w:p>
    <w:tbl>
      <w:tblPr>
        <w:tblStyle w:val="Tablaconcuadrcula"/>
        <w:tblW w:w="0" w:type="auto"/>
        <w:tblInd w:w="1413" w:type="dxa"/>
        <w:tblLook w:val="04A0" w:firstRow="1" w:lastRow="0" w:firstColumn="1" w:lastColumn="0" w:noHBand="0" w:noVBand="1"/>
      </w:tblPr>
      <w:tblGrid>
        <w:gridCol w:w="7087"/>
      </w:tblGrid>
      <w:tr w:rsidR="002B2A5A" w:rsidTr="00730DAE" w14:paraId="58A5DF2F" w14:textId="77777777">
        <w:tc>
          <w:tcPr>
            <w:tcW w:w="7087" w:type="dxa"/>
            <w:shd w:val="clear" w:color="auto" w:fill="F79646" w:themeFill="accent6"/>
          </w:tcPr>
          <w:p w:rsidR="002B2A5A" w:rsidP="00730DAE" w:rsidRDefault="002B2A5A" w14:paraId="4785500B" w14:textId="77777777">
            <w:pPr>
              <w:jc w:val="center"/>
              <w:rPr>
                <w:sz w:val="20"/>
                <w:szCs w:val="20"/>
                <w:lang w:val="es-MX"/>
              </w:rPr>
            </w:pPr>
          </w:p>
          <w:p w:rsidRPr="007A4C69" w:rsidR="002B2A5A" w:rsidP="00730DAE" w:rsidRDefault="002B2A5A" w14:paraId="605C7FB9" w14:textId="25E87733">
            <w:pPr>
              <w:jc w:val="center"/>
              <w:rPr>
                <w:color w:val="FFFFFF" w:themeColor="background1"/>
                <w:sz w:val="20"/>
                <w:szCs w:val="20"/>
                <w:lang w:val="es-MX"/>
              </w:rPr>
            </w:pPr>
            <w:proofErr w:type="spellStart"/>
            <w:r>
              <w:rPr>
                <w:color w:val="FFFFFF" w:themeColor="background1"/>
                <w:sz w:val="20"/>
                <w:szCs w:val="20"/>
                <w:lang w:val="es-MX"/>
              </w:rPr>
              <w:t>Slides</w:t>
            </w:r>
            <w:proofErr w:type="spellEnd"/>
            <w:r>
              <w:rPr>
                <w:color w:val="FFFFFF" w:themeColor="background1"/>
                <w:sz w:val="20"/>
                <w:szCs w:val="20"/>
                <w:lang w:val="es-MX"/>
              </w:rPr>
              <w:t xml:space="preserve"> </w:t>
            </w:r>
          </w:p>
          <w:p w:rsidRPr="007A4C69" w:rsidR="002B2A5A" w:rsidP="00730DAE" w:rsidRDefault="002B2A5A" w14:paraId="579CD238" w14:textId="5390F640">
            <w:pPr>
              <w:jc w:val="center"/>
              <w:rPr>
                <w:color w:val="FFFFFF" w:themeColor="background1"/>
                <w:sz w:val="20"/>
                <w:szCs w:val="20"/>
                <w:lang w:val="es-MX"/>
              </w:rPr>
            </w:pPr>
            <w:r w:rsidRPr="007A4C69">
              <w:rPr>
                <w:color w:val="FFFFFF" w:themeColor="background1"/>
                <w:sz w:val="20"/>
                <w:szCs w:val="20"/>
                <w:lang w:val="es-MX"/>
              </w:rPr>
              <w:t>CF0</w:t>
            </w:r>
            <w:r>
              <w:rPr>
                <w:color w:val="FFFFFF" w:themeColor="background1"/>
                <w:sz w:val="20"/>
                <w:szCs w:val="20"/>
                <w:lang w:val="es-MX"/>
              </w:rPr>
              <w:t>22</w:t>
            </w:r>
            <w:r w:rsidRPr="007A4C69">
              <w:rPr>
                <w:color w:val="FFFFFF" w:themeColor="background1"/>
                <w:sz w:val="20"/>
                <w:szCs w:val="20"/>
                <w:lang w:val="es-MX"/>
              </w:rPr>
              <w:t>_</w:t>
            </w:r>
            <w:r w:rsidRPr="002B2A5A">
              <w:rPr>
                <w:color w:val="FFFFFF" w:themeColor="background1"/>
                <w:sz w:val="20"/>
                <w:szCs w:val="20"/>
                <w:lang w:val="es-MX"/>
              </w:rPr>
              <w:t>5</w:t>
            </w:r>
            <w:r>
              <w:rPr>
                <w:color w:val="FFFFFF" w:themeColor="background1"/>
                <w:sz w:val="20"/>
                <w:szCs w:val="20"/>
                <w:lang w:val="es-MX"/>
              </w:rPr>
              <w:t>_</w:t>
            </w:r>
            <w:r w:rsidRPr="002B2A5A">
              <w:rPr>
                <w:color w:val="FFFFFF" w:themeColor="background1"/>
                <w:sz w:val="20"/>
                <w:szCs w:val="20"/>
                <w:lang w:val="es-MX"/>
              </w:rPr>
              <w:t>Proceso organizacional</w:t>
            </w:r>
            <w:r w:rsidR="00F90CC6">
              <w:rPr>
                <w:color w:val="FFFFFF" w:themeColor="background1"/>
                <w:sz w:val="20"/>
                <w:szCs w:val="20"/>
                <w:lang w:val="es-MX"/>
              </w:rPr>
              <w:t xml:space="preserve"> (1)</w:t>
            </w:r>
          </w:p>
          <w:p w:rsidR="002B2A5A" w:rsidP="00730DAE" w:rsidRDefault="002B2A5A" w14:paraId="36398B68" w14:textId="77777777">
            <w:pPr>
              <w:jc w:val="center"/>
              <w:rPr>
                <w:sz w:val="20"/>
                <w:szCs w:val="20"/>
                <w:lang w:val="es-MX"/>
              </w:rPr>
            </w:pPr>
          </w:p>
        </w:tc>
      </w:tr>
    </w:tbl>
    <w:p w:rsidRPr="00C278A9" w:rsidR="009F786B" w:rsidP="002B2A5A" w:rsidRDefault="009F786B" w14:paraId="3A6D7A48" w14:textId="5307B1C8">
      <w:pPr>
        <w:spacing w:after="120"/>
        <w:jc w:val="center"/>
        <w:rPr>
          <w:sz w:val="20"/>
          <w:szCs w:val="20"/>
          <w:lang w:val="es-MX"/>
        </w:rPr>
      </w:pPr>
    </w:p>
    <w:p w:rsidRPr="00C278A9" w:rsidR="009F786B" w:rsidP="009F786B" w:rsidRDefault="009F786B" w14:paraId="14F8E19E"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Estructuras organizacionales</w:t>
      </w:r>
    </w:p>
    <w:p w:rsidRPr="00C278A9" w:rsidR="009F786B" w:rsidP="009F786B" w:rsidRDefault="009F786B" w14:paraId="2AF42C7D" w14:textId="77777777">
      <w:pPr>
        <w:spacing w:after="120"/>
        <w:jc w:val="both"/>
        <w:rPr>
          <w:sz w:val="20"/>
          <w:szCs w:val="20"/>
          <w:lang w:val="es-MX"/>
        </w:rPr>
      </w:pPr>
      <w:r w:rsidRPr="00C278A9">
        <w:rPr>
          <w:sz w:val="20"/>
          <w:szCs w:val="20"/>
          <w:lang w:val="es-MX"/>
        </w:rPr>
        <w:t xml:space="preserve">Cada empresa funciona de manera diferente -así fabriquen o presten servicios parecidos-, cada compañía adopta un actuar diferente para alcanzar sus objetivos y proyectar sus metas; por lo cual, la forma de operar y planear sus actividades define los puestos y las responsabilidades que tienen las personas de la organización. </w:t>
      </w:r>
    </w:p>
    <w:p w:rsidRPr="00C278A9" w:rsidR="009F786B" w:rsidP="009F786B" w:rsidRDefault="009F786B" w14:paraId="745B72D3" w14:textId="77777777">
      <w:pPr>
        <w:spacing w:after="120"/>
        <w:jc w:val="both"/>
        <w:rPr>
          <w:sz w:val="20"/>
          <w:szCs w:val="20"/>
          <w:lang w:val="es-MX"/>
        </w:rPr>
      </w:pPr>
      <w:r w:rsidRPr="00C278A9">
        <w:rPr>
          <w:sz w:val="20"/>
          <w:szCs w:val="20"/>
          <w:lang w:val="es-MX"/>
        </w:rPr>
        <w:t>Los tipos de estructuras organizacionales se evidencian de dos maneras:</w:t>
      </w:r>
    </w:p>
    <w:p w:rsidRPr="00C278A9" w:rsidR="009F786B" w:rsidP="009F786B" w:rsidRDefault="009F786B" w14:paraId="73510A6D" w14:textId="77777777">
      <w:pPr>
        <w:pStyle w:val="Prrafodelista"/>
        <w:numPr>
          <w:ilvl w:val="0"/>
          <w:numId w:val="37"/>
        </w:numPr>
        <w:spacing w:after="120"/>
        <w:contextualSpacing w:val="0"/>
        <w:jc w:val="both"/>
        <w:rPr>
          <w:b/>
          <w:sz w:val="20"/>
          <w:szCs w:val="20"/>
          <w:lang w:val="es-MX"/>
        </w:rPr>
      </w:pPr>
      <w:r w:rsidRPr="00C278A9">
        <w:rPr>
          <w:b/>
          <w:sz w:val="20"/>
          <w:szCs w:val="20"/>
          <w:lang w:val="es-MX"/>
        </w:rPr>
        <w:t xml:space="preserve">Estructura simple: </w:t>
      </w:r>
      <w:r w:rsidRPr="00C278A9">
        <w:rPr>
          <w:sz w:val="20"/>
          <w:szCs w:val="20"/>
          <w:lang w:val="es-MX"/>
        </w:rPr>
        <w:t>se representa en organizaciones con personal mínimo, donde se clasifican por núcleos de trabajo, llevando la estrategia de trabajo mediante la supervisión directa; cada parte del trabajo está estandarizado y los métodos están planteados y evaluados para dar cumplimiento a un objetivo.</w:t>
      </w:r>
    </w:p>
    <w:p w:rsidRPr="00C278A9" w:rsidR="009F786B" w:rsidP="009F786B" w:rsidRDefault="009F786B" w14:paraId="0709E885" w14:textId="77777777">
      <w:pPr>
        <w:pStyle w:val="Prrafodelista"/>
        <w:numPr>
          <w:ilvl w:val="0"/>
          <w:numId w:val="37"/>
        </w:numPr>
        <w:spacing w:after="120"/>
        <w:contextualSpacing w:val="0"/>
        <w:jc w:val="both"/>
        <w:rPr>
          <w:b/>
          <w:sz w:val="20"/>
          <w:szCs w:val="20"/>
          <w:lang w:val="es-MX"/>
        </w:rPr>
      </w:pPr>
      <w:r w:rsidRPr="00C278A9">
        <w:rPr>
          <w:b/>
          <w:sz w:val="20"/>
          <w:szCs w:val="20"/>
          <w:lang w:val="es-MX"/>
        </w:rPr>
        <w:t xml:space="preserve">Estructura burocrática: </w:t>
      </w:r>
      <w:r w:rsidRPr="00C278A9">
        <w:rPr>
          <w:bCs/>
          <w:sz w:val="20"/>
          <w:szCs w:val="20"/>
          <w:lang w:val="es-MX"/>
        </w:rPr>
        <w:t>c</w:t>
      </w:r>
      <w:r w:rsidRPr="00C278A9">
        <w:rPr>
          <w:sz w:val="20"/>
          <w:szCs w:val="20"/>
          <w:lang w:val="es-MX"/>
        </w:rPr>
        <w:t>orresponde a compañías que ya están estructuradas por sus elementos de gestión del trabajo, basados en autoridad, responsabilidades, tareas y procedimientos; están formalizadas mediante una estructura rígida, bajo los lineamientos de reglas y normas en pro del cumplimiento de los métodos de trabajo a desarrollar que culminen las metas proyectadas con éxito.</w:t>
      </w:r>
    </w:p>
    <w:tbl>
      <w:tblPr>
        <w:tblStyle w:val="Tablaconcuadrcula"/>
        <w:tblW w:w="0" w:type="auto"/>
        <w:shd w:val="clear" w:color="auto" w:fill="DBE5F1" w:themeFill="accent1" w:themeFillTint="33"/>
        <w:tblLook w:val="04A0" w:firstRow="1" w:lastRow="0" w:firstColumn="1" w:lastColumn="0" w:noHBand="0" w:noVBand="1"/>
      </w:tblPr>
      <w:tblGrid>
        <w:gridCol w:w="9962"/>
      </w:tblGrid>
      <w:tr w:rsidRPr="00C278A9" w:rsidR="009F786B" w:rsidTr="00730DAE" w14:paraId="3B73F402" w14:textId="77777777">
        <w:tc>
          <w:tcPr>
            <w:tcW w:w="9962" w:type="dxa"/>
            <w:shd w:val="clear" w:color="auto" w:fill="DBE5F1" w:themeFill="accent1" w:themeFillTint="33"/>
          </w:tcPr>
          <w:p w:rsidRPr="00C278A9" w:rsidR="009F786B" w:rsidP="00730DAE" w:rsidRDefault="009F786B" w14:paraId="2229DF9B" w14:textId="77777777">
            <w:pPr>
              <w:spacing w:after="120"/>
              <w:jc w:val="both"/>
              <w:rPr>
                <w:sz w:val="20"/>
                <w:szCs w:val="20"/>
                <w:lang w:val="es-MX"/>
              </w:rPr>
            </w:pPr>
            <w:r w:rsidRPr="00C278A9">
              <w:rPr>
                <w:sz w:val="20"/>
                <w:szCs w:val="20"/>
                <w:lang w:val="es-MX"/>
              </w:rPr>
              <w:t xml:space="preserve">Para ampliar la información, se le invita a ver el video </w:t>
            </w:r>
            <w:r w:rsidRPr="00C278A9">
              <w:rPr>
                <w:b/>
                <w:sz w:val="20"/>
                <w:szCs w:val="20"/>
                <w:lang w:val="es-MX"/>
              </w:rPr>
              <w:t>“Estructura organizacional - ¿Qué es? ¿Para qué sirve?”</w:t>
            </w:r>
            <w:r w:rsidRPr="00C278A9">
              <w:rPr>
                <w:sz w:val="20"/>
                <w:szCs w:val="20"/>
                <w:lang w:val="es-MX"/>
              </w:rPr>
              <w:t xml:space="preserve"> el cual se encuentra en el material complementario.</w:t>
            </w:r>
          </w:p>
        </w:tc>
      </w:tr>
    </w:tbl>
    <w:p w:rsidRPr="00C278A9" w:rsidR="009F786B" w:rsidP="009F786B" w:rsidRDefault="009F786B" w14:paraId="356BC8FD" w14:textId="77777777">
      <w:pPr>
        <w:spacing w:after="120"/>
        <w:jc w:val="both"/>
        <w:rPr>
          <w:sz w:val="20"/>
          <w:szCs w:val="20"/>
          <w:lang w:val="es-MX"/>
        </w:rPr>
      </w:pPr>
    </w:p>
    <w:p w:rsidRPr="00C278A9" w:rsidR="009F786B" w:rsidP="009F786B" w:rsidRDefault="009F786B" w14:paraId="030A7040"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Funciones de los procesos organizacionales</w:t>
      </w:r>
    </w:p>
    <w:p w:rsidRPr="00C278A9" w:rsidR="009F786B" w:rsidP="009F786B" w:rsidRDefault="009F786B" w14:paraId="4280EEAA" w14:textId="77777777">
      <w:pPr>
        <w:spacing w:after="120"/>
        <w:jc w:val="both"/>
        <w:rPr>
          <w:sz w:val="20"/>
          <w:szCs w:val="20"/>
          <w:lang w:val="es-MX"/>
        </w:rPr>
      </w:pPr>
      <w:r w:rsidRPr="00C278A9">
        <w:rPr>
          <w:sz w:val="20"/>
          <w:szCs w:val="20"/>
          <w:lang w:val="es-MX"/>
        </w:rPr>
        <w:t>Las funciones en las empresas contribuyen al buen funcionamiento de la organización, se definen en las actividades a ejecutar y cómo se relacionan entre sí, donde las funciones comerciales satisfacen las necesidades entre mercado, demanda y realidad de la empresa, respondiendo con los productos a fabricar según la capacidad de respuesta. Cada tipo de trabajo tiene unas fases de procesos operativos dentro de una cadena de trabajo, desde los suministros de materias primas, la fabricación, hasta distribución-ventas.</w:t>
      </w:r>
    </w:p>
    <w:tbl>
      <w:tblPr>
        <w:tblStyle w:val="Tablaconcuadrcula"/>
        <w:tblW w:w="0" w:type="auto"/>
        <w:shd w:val="clear" w:color="auto" w:fill="FDE9D9" w:themeFill="accent6" w:themeFillTint="33"/>
        <w:tblLook w:val="04A0" w:firstRow="1" w:lastRow="0" w:firstColumn="1" w:lastColumn="0" w:noHBand="0" w:noVBand="1"/>
      </w:tblPr>
      <w:tblGrid>
        <w:gridCol w:w="9962"/>
      </w:tblGrid>
      <w:tr w:rsidRPr="00C278A9" w:rsidR="009F786B" w:rsidTr="00730DAE" w14:paraId="1EB23985" w14:textId="77777777">
        <w:tc>
          <w:tcPr>
            <w:tcW w:w="9962" w:type="dxa"/>
            <w:shd w:val="clear" w:color="auto" w:fill="FDE9D9" w:themeFill="accent6" w:themeFillTint="33"/>
          </w:tcPr>
          <w:p w:rsidRPr="00C278A9" w:rsidR="009F786B" w:rsidP="00730DAE" w:rsidRDefault="009F786B" w14:paraId="6750B810" w14:textId="77777777">
            <w:pPr>
              <w:spacing w:after="120"/>
              <w:jc w:val="both"/>
              <w:rPr>
                <w:sz w:val="20"/>
                <w:szCs w:val="20"/>
                <w:lang w:val="es-MX"/>
              </w:rPr>
            </w:pPr>
            <w:r w:rsidRPr="00C278A9">
              <w:rPr>
                <w:sz w:val="20"/>
                <w:szCs w:val="20"/>
                <w:lang w:val="es-MX"/>
              </w:rPr>
              <w:t>El término de función es abstracto, pero tiene que coincidir con las políticas de la empresa, por ejemplo, que todas las empresas tienen una representación pública frente a sus productos; pero no es solo el departamento de relaciones corporativas, sino también a nivel general, al que pertenece todo el personal de la organización.</w:t>
            </w:r>
          </w:p>
        </w:tc>
      </w:tr>
    </w:tbl>
    <w:p w:rsidRPr="00C278A9" w:rsidR="009F786B" w:rsidP="009F786B" w:rsidRDefault="009F786B" w14:paraId="365578E3" w14:textId="77777777">
      <w:pPr>
        <w:spacing w:after="120"/>
        <w:jc w:val="both"/>
        <w:rPr>
          <w:sz w:val="20"/>
          <w:szCs w:val="20"/>
          <w:lang w:val="es-MX"/>
        </w:rPr>
      </w:pPr>
    </w:p>
    <w:p w:rsidRPr="00C278A9" w:rsidR="009F786B" w:rsidP="009F786B" w:rsidRDefault="009F786B" w14:paraId="080B6094" w14:textId="77777777">
      <w:pPr>
        <w:spacing w:after="120"/>
        <w:jc w:val="both"/>
        <w:rPr>
          <w:sz w:val="20"/>
          <w:szCs w:val="20"/>
          <w:lang w:val="es-MX"/>
        </w:rPr>
      </w:pPr>
      <w:r w:rsidRPr="00C278A9">
        <w:rPr>
          <w:sz w:val="20"/>
          <w:szCs w:val="20"/>
          <w:lang w:val="es-MX"/>
        </w:rPr>
        <w:t>Existe la clasificación de las funciones organizacionales:</w:t>
      </w:r>
    </w:p>
    <w:p w:rsidRPr="00C278A9" w:rsidR="009F786B" w:rsidP="00090427" w:rsidRDefault="00090427" w14:paraId="303838B8" w14:textId="0DC70F7C">
      <w:pPr>
        <w:spacing w:after="120"/>
        <w:jc w:val="both"/>
        <w:rPr>
          <w:sz w:val="20"/>
          <w:szCs w:val="20"/>
          <w:lang w:val="es-MX"/>
        </w:rPr>
      </w:pPr>
      <w:r w:rsidRPr="00090427">
        <w:rPr>
          <w:noProof/>
          <w:sz w:val="20"/>
          <w:szCs w:val="20"/>
        </w:rPr>
        <w:drawing>
          <wp:inline distT="0" distB="0" distL="0" distR="0" wp14:anchorId="28A9B4A2" wp14:editId="7012800C">
            <wp:extent cx="6332220" cy="2150110"/>
            <wp:effectExtent l="19050" t="0" r="30480" b="2540"/>
            <wp:docPr id="327142722" name="Diagram 1">
              <a:extLst xmlns:a="http://schemas.openxmlformats.org/drawingml/2006/main">
                <a:ext uri="{FF2B5EF4-FFF2-40B4-BE49-F238E27FC236}">
                  <a16:creationId xmlns:a16="http://schemas.microsoft.com/office/drawing/2014/main" id="{92B3806A-9832-D158-43BC-AF5FE9D4A9E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Pr="00C278A9" w:rsidR="009F786B" w:rsidP="009F786B" w:rsidRDefault="009F786B" w14:paraId="77E4B698" w14:textId="77777777">
      <w:pPr>
        <w:spacing w:after="120"/>
        <w:jc w:val="both"/>
        <w:rPr>
          <w:sz w:val="20"/>
          <w:szCs w:val="20"/>
          <w:lang w:val="es-MX"/>
        </w:rPr>
      </w:pPr>
    </w:p>
    <w:p w:rsidRPr="00C278A9" w:rsidR="009F786B" w:rsidP="009F786B" w:rsidRDefault="009F786B" w14:paraId="1C3DD790" w14:textId="77777777">
      <w:pPr>
        <w:spacing w:after="120"/>
        <w:jc w:val="both"/>
        <w:rPr>
          <w:sz w:val="20"/>
          <w:szCs w:val="20"/>
          <w:lang w:val="es-MX"/>
        </w:rPr>
      </w:pPr>
      <w:r w:rsidRPr="00C278A9">
        <w:rPr>
          <w:sz w:val="20"/>
          <w:szCs w:val="20"/>
          <w:lang w:val="es-MX"/>
        </w:rPr>
        <w:t>Las variables determinantes de la estructura organizacional óptima son aquellas que distribuyen de manera adecuada una estrategia dentro de los procesos de la compañía, y se plantean en tres pilares importantes entre estrategia, procesos y cultura organizacional. De esta manera, la búsqueda de una estructura adecuada entra en proceso de solventar de manera articulada los tres pilares anteriormente mencionados, los cuales deben funcionar con un alto nivel de coherencia.</w:t>
      </w:r>
    </w:p>
    <w:p w:rsidRPr="00C278A9" w:rsidR="009F786B" w:rsidP="007544F5" w:rsidRDefault="007544F5" w14:paraId="7EA5DCCC" w14:textId="5FD7098F">
      <w:pPr>
        <w:spacing w:after="120"/>
        <w:jc w:val="both"/>
        <w:rPr>
          <w:sz w:val="20"/>
          <w:szCs w:val="20"/>
          <w:lang w:val="es-MX"/>
        </w:rPr>
      </w:pPr>
      <w:r w:rsidRPr="007544F5">
        <w:rPr>
          <w:noProof/>
          <w:sz w:val="20"/>
          <w:szCs w:val="20"/>
        </w:rPr>
        <w:drawing>
          <wp:inline distT="0" distB="0" distL="0" distR="0" wp14:anchorId="5796AC7B" wp14:editId="658ED659">
            <wp:extent cx="6332220" cy="4545623"/>
            <wp:effectExtent l="0" t="0" r="30480" b="0"/>
            <wp:docPr id="791771262" name="Diagram 1">
              <a:extLst xmlns:a="http://schemas.openxmlformats.org/drawingml/2006/main">
                <a:ext uri="{FF2B5EF4-FFF2-40B4-BE49-F238E27FC236}">
                  <a16:creationId xmlns:a16="http://schemas.microsoft.com/office/drawing/2014/main" id="{548EBA5A-2033-6DAD-E3F9-8E81A3F51DB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Pr="00C278A9" w:rsidR="009F786B" w:rsidP="009F786B" w:rsidRDefault="009F786B" w14:paraId="3C147698" w14:textId="77777777">
      <w:pPr>
        <w:spacing w:after="120"/>
        <w:jc w:val="both"/>
        <w:rPr>
          <w:sz w:val="20"/>
          <w:szCs w:val="20"/>
          <w:lang w:val="es-MX"/>
        </w:rPr>
      </w:pPr>
    </w:p>
    <w:tbl>
      <w:tblPr>
        <w:tblStyle w:val="Tablaconcuadrcula"/>
        <w:tblW w:w="0" w:type="auto"/>
        <w:shd w:val="clear" w:color="auto" w:fill="FDE9D9" w:themeFill="accent6" w:themeFillTint="33"/>
        <w:tblLook w:val="04A0" w:firstRow="1" w:lastRow="0" w:firstColumn="1" w:lastColumn="0" w:noHBand="0" w:noVBand="1"/>
      </w:tblPr>
      <w:tblGrid>
        <w:gridCol w:w="9962"/>
      </w:tblGrid>
      <w:tr w:rsidRPr="00C278A9" w:rsidR="009F786B" w:rsidTr="00730DAE" w14:paraId="12882EF3" w14:textId="77777777">
        <w:tc>
          <w:tcPr>
            <w:tcW w:w="9962" w:type="dxa"/>
            <w:shd w:val="clear" w:color="auto" w:fill="FDE9D9" w:themeFill="accent6" w:themeFillTint="33"/>
          </w:tcPr>
          <w:p w:rsidRPr="00C278A9" w:rsidR="009F786B" w:rsidP="00730DAE" w:rsidRDefault="009F786B" w14:paraId="7816820D" w14:textId="77777777">
            <w:pPr>
              <w:spacing w:after="120"/>
              <w:jc w:val="both"/>
              <w:rPr>
                <w:sz w:val="20"/>
                <w:szCs w:val="20"/>
                <w:lang w:val="es-MX"/>
              </w:rPr>
            </w:pPr>
            <w:r w:rsidRPr="00C278A9">
              <w:rPr>
                <w:sz w:val="20"/>
                <w:szCs w:val="20"/>
                <w:lang w:val="es-MX"/>
              </w:rPr>
              <w:t xml:space="preserve">Para ampliar la información, se le invita a ver el video </w:t>
            </w:r>
            <w:r w:rsidRPr="00C278A9">
              <w:rPr>
                <w:b/>
                <w:sz w:val="20"/>
                <w:szCs w:val="20"/>
                <w:lang w:val="es-MX"/>
              </w:rPr>
              <w:t>“La estructura organizacional”</w:t>
            </w:r>
            <w:r w:rsidRPr="00C278A9">
              <w:rPr>
                <w:sz w:val="20"/>
                <w:szCs w:val="20"/>
                <w:lang w:val="es-MX"/>
              </w:rPr>
              <w:t>, el cual se encuentra en el material complementario.</w:t>
            </w:r>
          </w:p>
        </w:tc>
      </w:tr>
    </w:tbl>
    <w:p w:rsidRPr="00C278A9" w:rsidR="009F786B" w:rsidP="009F786B" w:rsidRDefault="009F786B" w14:paraId="0D7DEE6E" w14:textId="77777777">
      <w:pPr>
        <w:spacing w:after="120"/>
        <w:jc w:val="both"/>
        <w:rPr>
          <w:sz w:val="20"/>
          <w:szCs w:val="20"/>
          <w:lang w:val="es-MX"/>
        </w:rPr>
      </w:pPr>
    </w:p>
    <w:p w:rsidRPr="00C278A9" w:rsidR="009F786B" w:rsidP="009F786B" w:rsidRDefault="009F786B" w14:paraId="3330B6BF" w14:textId="77777777">
      <w:pPr>
        <w:spacing w:after="120"/>
        <w:ind w:left="567"/>
        <w:jc w:val="both"/>
        <w:rPr>
          <w:b/>
          <w:sz w:val="20"/>
          <w:szCs w:val="20"/>
          <w:lang w:val="es-MX"/>
        </w:rPr>
      </w:pPr>
    </w:p>
    <w:p w:rsidRPr="00C278A9" w:rsidR="009F786B" w:rsidP="009F786B" w:rsidRDefault="009F786B" w14:paraId="6EDF8D7C" w14:textId="77777777">
      <w:pPr>
        <w:numPr>
          <w:ilvl w:val="0"/>
          <w:numId w:val="38"/>
        </w:numPr>
        <w:pBdr>
          <w:top w:val="nil"/>
          <w:left w:val="nil"/>
          <w:bottom w:val="nil"/>
          <w:right w:val="nil"/>
          <w:between w:val="nil"/>
        </w:pBdr>
        <w:spacing w:after="120"/>
        <w:jc w:val="both"/>
        <w:rPr>
          <w:b/>
          <w:color w:val="000000"/>
          <w:sz w:val="20"/>
          <w:szCs w:val="20"/>
          <w:lang w:val="es-MX"/>
        </w:rPr>
      </w:pPr>
      <w:bookmarkStart w:name="_Hlk135033050" w:id="37"/>
      <w:r w:rsidRPr="00C278A9">
        <w:rPr>
          <w:b/>
          <w:color w:val="000000"/>
          <w:sz w:val="20"/>
          <w:szCs w:val="20"/>
          <w:lang w:val="es-MX"/>
        </w:rPr>
        <w:t>Competencias laborales</w:t>
      </w:r>
      <w:bookmarkEnd w:id="37"/>
    </w:p>
    <w:p w:rsidRPr="00C278A9" w:rsidR="009F786B" w:rsidP="009F786B" w:rsidRDefault="009F786B" w14:paraId="1143AE8F" w14:textId="77777777">
      <w:pPr>
        <w:spacing w:after="120"/>
        <w:jc w:val="both"/>
        <w:rPr>
          <w:sz w:val="20"/>
          <w:szCs w:val="20"/>
          <w:lang w:val="es-MX"/>
        </w:rPr>
      </w:pPr>
      <w:r w:rsidRPr="00C278A9">
        <w:rPr>
          <w:sz w:val="20"/>
          <w:szCs w:val="20"/>
          <w:lang w:val="es-MX"/>
        </w:rPr>
        <w:t>El concepto de competencia laboral surgió en algunos países industrializados en la década de 1980, se tenían problemas para vincular el sistema educativo con el sector productivo. La situación actual se caracteriza por la falta de correspondencia entre el sistema de educación y formación y las nuevas necesidades de la sociedad. Ante esto, la respuesta es la capacidad laboral, que pretende ser un método integral de gestión del talento, que rastrea todos los procesos de gestión de personal en la organización.</w:t>
      </w:r>
    </w:p>
    <w:p w:rsidRPr="00C278A9" w:rsidR="009F786B" w:rsidP="009F786B" w:rsidRDefault="009F786B" w14:paraId="6C8C55A0" w14:textId="77777777">
      <w:pPr>
        <w:spacing w:after="120"/>
        <w:jc w:val="both"/>
        <w:rPr>
          <w:sz w:val="20"/>
          <w:szCs w:val="20"/>
          <w:lang w:val="es-MX"/>
        </w:rPr>
      </w:pPr>
      <w:proofErr w:type="gramStart"/>
      <w:r w:rsidRPr="00C278A9">
        <w:rPr>
          <w:sz w:val="20"/>
          <w:szCs w:val="20"/>
          <w:lang w:val="es-MX"/>
        </w:rPr>
        <w:t>Para  entrar</w:t>
      </w:r>
      <w:proofErr w:type="gramEnd"/>
      <w:r w:rsidRPr="00C278A9">
        <w:rPr>
          <w:sz w:val="20"/>
          <w:szCs w:val="20"/>
          <w:lang w:val="es-MX"/>
        </w:rPr>
        <w:t xml:space="preserve"> un poco más en todo lo relacionado con las competencias laborales, empezará a conocer un poco de su definición de acuerdo con las diferentes instituciones o autores:</w:t>
      </w:r>
    </w:p>
    <w:p w:rsidRPr="00C278A9" w:rsidR="009F786B" w:rsidP="009F786B" w:rsidRDefault="009F786B" w14:paraId="5EBDC55F" w14:textId="77777777">
      <w:pPr>
        <w:spacing w:after="120"/>
        <w:ind w:left="567"/>
        <w:jc w:val="both"/>
        <w:rPr>
          <w:sz w:val="20"/>
          <w:szCs w:val="20"/>
          <w:lang w:val="es-MX"/>
        </w:rPr>
      </w:pPr>
    </w:p>
    <w:p w:rsidRPr="00C278A9" w:rsidR="009F786B" w:rsidP="009F786B" w:rsidRDefault="009F786B" w14:paraId="3149BD3B" w14:textId="77777777">
      <w:pPr>
        <w:numPr>
          <w:ilvl w:val="0"/>
          <w:numId w:val="26"/>
        </w:numPr>
        <w:spacing w:after="120"/>
        <w:ind w:left="567"/>
        <w:jc w:val="both"/>
        <w:rPr>
          <w:sz w:val="20"/>
          <w:szCs w:val="20"/>
          <w:lang w:val="es-MX"/>
        </w:rPr>
      </w:pPr>
      <w:r w:rsidRPr="00C278A9">
        <w:rPr>
          <w:b/>
          <w:sz w:val="20"/>
          <w:szCs w:val="20"/>
          <w:lang w:val="es-MX"/>
        </w:rPr>
        <w:t>La Organización Internacional del Trabajo (OIT):</w:t>
      </w:r>
      <w:r w:rsidRPr="00C278A9">
        <w:rPr>
          <w:sz w:val="20"/>
          <w:szCs w:val="20"/>
          <w:lang w:val="es-MX"/>
        </w:rPr>
        <w:t xml:space="preserve"> Capacidad de llevar exitosamente las actividades      laborales. La competencia laboral se basa en la buena ejecución y la capacidad de toma de decisiones.</w:t>
      </w:r>
    </w:p>
    <w:p w:rsidRPr="00C278A9" w:rsidR="009F786B" w:rsidP="009F786B" w:rsidRDefault="009F786B" w14:paraId="74ED539A" w14:textId="77777777">
      <w:pPr>
        <w:numPr>
          <w:ilvl w:val="0"/>
          <w:numId w:val="26"/>
        </w:numPr>
        <w:spacing w:after="120"/>
        <w:ind w:left="567"/>
        <w:jc w:val="both"/>
        <w:rPr>
          <w:i/>
          <w:sz w:val="20"/>
          <w:szCs w:val="20"/>
          <w:lang w:val="es-MX"/>
        </w:rPr>
      </w:pPr>
      <w:r w:rsidRPr="00C278A9">
        <w:rPr>
          <w:b/>
          <w:sz w:val="20"/>
          <w:szCs w:val="20"/>
          <w:lang w:val="es-MX"/>
        </w:rPr>
        <w:t>Servicio Nacional de Aprendizaje SENA</w:t>
      </w:r>
      <w:r w:rsidRPr="00C278A9">
        <w:rPr>
          <w:sz w:val="20"/>
          <w:szCs w:val="20"/>
          <w:lang w:val="es-MX"/>
        </w:rPr>
        <w:t>: Capacidad de una persona para desempeñar funciones productivas en diferentes contextos y con base en estándares de calidad establecidos por el sector productivo.</w:t>
      </w:r>
    </w:p>
    <w:p w:rsidRPr="00C278A9" w:rsidR="009F786B" w:rsidP="009F786B" w:rsidRDefault="009F786B" w14:paraId="4FAD2C9C" w14:textId="77777777">
      <w:pPr>
        <w:numPr>
          <w:ilvl w:val="0"/>
          <w:numId w:val="26"/>
        </w:numPr>
        <w:spacing w:after="120"/>
        <w:ind w:left="567"/>
        <w:jc w:val="both"/>
        <w:rPr>
          <w:b/>
          <w:sz w:val="20"/>
          <w:szCs w:val="20"/>
          <w:lang w:val="es-MX"/>
        </w:rPr>
      </w:pPr>
      <w:r w:rsidRPr="00C278A9">
        <w:rPr>
          <w:b/>
          <w:sz w:val="20"/>
          <w:szCs w:val="20"/>
          <w:lang w:val="es-MX"/>
        </w:rPr>
        <w:t xml:space="preserve">David McClelland:  </w:t>
      </w:r>
      <w:r w:rsidRPr="00C278A9">
        <w:rPr>
          <w:sz w:val="20"/>
          <w:szCs w:val="20"/>
          <w:lang w:val="es-MX"/>
        </w:rPr>
        <w:t>Profesor de la Universidad de Harvard, quien, en los años setenta, siendo uno de los pioneros en el modelo de gestión por competencias en el mundo, escribió sobre el concepto de competencia definiéndolo como: “características en una persona que están relacionadas con los comportamientos y la acción exitosa en su actividad profesional”.</w:t>
      </w:r>
      <w:r w:rsidRPr="00C278A9">
        <w:rPr>
          <w:i/>
          <w:sz w:val="20"/>
          <w:szCs w:val="20"/>
          <w:lang w:val="es-MX"/>
        </w:rPr>
        <w:t xml:space="preserve">  </w:t>
      </w:r>
      <w:r w:rsidRPr="00C278A9">
        <w:rPr>
          <w:sz w:val="20"/>
          <w:szCs w:val="20"/>
          <w:lang w:val="es-MX"/>
        </w:rPr>
        <w:t>Se entiende subyacente, como algo muy intrínseco de la personalidad humana, y se puede predecir el comportamiento en las diferentes situaciones sociales o laborales.</w:t>
      </w:r>
    </w:p>
    <w:p w:rsidRPr="00C278A9" w:rsidR="009F786B" w:rsidP="009F786B" w:rsidRDefault="009F786B" w14:paraId="41954BA4" w14:textId="77777777">
      <w:pPr>
        <w:numPr>
          <w:ilvl w:val="0"/>
          <w:numId w:val="26"/>
        </w:numPr>
        <w:spacing w:after="120"/>
        <w:ind w:left="567"/>
        <w:jc w:val="both"/>
        <w:rPr>
          <w:b/>
          <w:sz w:val="20"/>
          <w:szCs w:val="20"/>
          <w:lang w:val="es-MX"/>
        </w:rPr>
      </w:pPr>
      <w:r w:rsidRPr="00C278A9">
        <w:rPr>
          <w:b/>
          <w:sz w:val="20"/>
          <w:szCs w:val="20"/>
          <w:lang w:val="es-MX"/>
        </w:rPr>
        <w:t xml:space="preserve">Spencer y Spencer: </w:t>
      </w:r>
      <w:r w:rsidRPr="00C278A9">
        <w:rPr>
          <w:sz w:val="20"/>
          <w:szCs w:val="20"/>
          <w:lang w:val="es-MX"/>
        </w:rPr>
        <w:t xml:space="preserve">Este modelo se ha adaptado desde la definición dada por David McClelland, donde se trabaja la motivación humana en el desarrollo de las </w:t>
      </w:r>
      <w:proofErr w:type="gramStart"/>
      <w:r w:rsidRPr="00C278A9">
        <w:rPr>
          <w:sz w:val="20"/>
          <w:szCs w:val="20"/>
          <w:lang w:val="es-MX"/>
        </w:rPr>
        <w:t>actividades  laborales</w:t>
      </w:r>
      <w:proofErr w:type="gramEnd"/>
      <w:r w:rsidRPr="00C278A9">
        <w:rPr>
          <w:sz w:val="20"/>
          <w:szCs w:val="20"/>
          <w:lang w:val="es-MX"/>
        </w:rPr>
        <w:t xml:space="preserve"> y sociales.  Estos autores, para comprender un poco más este modelo, expusieron las competencias en forma de iceberg, donde se indica que las competencias en las personas tienen dos niveles: uno que es más visible y otro que es más difícil de identificar o sacar a flote.</w:t>
      </w:r>
    </w:p>
    <w:p w:rsidRPr="00C278A9" w:rsidR="009F786B" w:rsidP="009F786B" w:rsidRDefault="009F786B" w14:paraId="1783ACCB" w14:textId="77777777">
      <w:pPr>
        <w:pBdr>
          <w:top w:val="nil"/>
          <w:left w:val="nil"/>
          <w:bottom w:val="nil"/>
          <w:right w:val="nil"/>
          <w:between w:val="nil"/>
        </w:pBdr>
        <w:spacing w:after="120"/>
        <w:ind w:left="567"/>
        <w:rPr>
          <w:b/>
          <w:color w:val="000000"/>
          <w:sz w:val="20"/>
          <w:szCs w:val="20"/>
          <w:lang w:val="es-MX"/>
        </w:rPr>
      </w:pPr>
    </w:p>
    <w:p w:rsidRPr="00C278A9" w:rsidR="009F786B" w:rsidP="009F786B" w:rsidRDefault="009F786B" w14:paraId="3188B5E6" w14:textId="75F788AC">
      <w:pPr>
        <w:spacing w:after="120"/>
        <w:ind w:left="567" w:hanging="306"/>
        <w:rPr>
          <w:b/>
          <w:sz w:val="20"/>
          <w:szCs w:val="20"/>
          <w:lang w:val="es-MX"/>
        </w:rPr>
      </w:pPr>
      <w:r w:rsidRPr="00C278A9">
        <w:rPr>
          <w:b/>
          <w:sz w:val="20"/>
          <w:szCs w:val="20"/>
          <w:lang w:val="es-MX"/>
        </w:rPr>
        <w:t xml:space="preserve">Figura </w:t>
      </w:r>
      <w:r w:rsidR="00B23A8F">
        <w:rPr>
          <w:b/>
          <w:sz w:val="20"/>
          <w:szCs w:val="20"/>
          <w:lang w:val="es-MX"/>
        </w:rPr>
        <w:t>6</w:t>
      </w:r>
      <w:r w:rsidRPr="00C278A9">
        <w:rPr>
          <w:b/>
          <w:sz w:val="20"/>
          <w:szCs w:val="20"/>
          <w:lang w:val="es-MX"/>
        </w:rPr>
        <w:t xml:space="preserve"> </w:t>
      </w:r>
    </w:p>
    <w:p w:rsidRPr="00C278A9" w:rsidR="009F786B" w:rsidP="009F786B" w:rsidRDefault="009F786B" w14:paraId="64B6FD56" w14:textId="77777777">
      <w:pPr>
        <w:spacing w:after="120"/>
        <w:ind w:left="567" w:hanging="306"/>
        <w:rPr>
          <w:i/>
          <w:sz w:val="20"/>
          <w:szCs w:val="20"/>
          <w:lang w:val="es-MX"/>
        </w:rPr>
      </w:pPr>
      <w:r w:rsidRPr="00C278A9">
        <w:rPr>
          <w:i/>
          <w:sz w:val="20"/>
          <w:szCs w:val="20"/>
          <w:lang w:val="es-MX"/>
        </w:rPr>
        <w:t>Modelo iceberg</w:t>
      </w:r>
    </w:p>
    <w:p w:rsidRPr="00C278A9" w:rsidR="009F786B" w:rsidP="009F786B" w:rsidRDefault="009F786B" w14:paraId="5B21C2B4" w14:textId="77777777">
      <w:pPr>
        <w:keepNext/>
        <w:pBdr>
          <w:top w:val="nil"/>
          <w:left w:val="nil"/>
          <w:bottom w:val="nil"/>
          <w:right w:val="nil"/>
          <w:between w:val="nil"/>
        </w:pBdr>
        <w:spacing w:after="120"/>
        <w:jc w:val="center"/>
        <w:rPr>
          <w:i/>
          <w:color w:val="44546A"/>
          <w:sz w:val="20"/>
          <w:szCs w:val="20"/>
          <w:lang w:val="es-MX"/>
        </w:rPr>
      </w:pPr>
    </w:p>
    <w:p w:rsidRPr="00C278A9" w:rsidR="009F786B" w:rsidP="7F803FE4" w:rsidRDefault="009F786B" w14:paraId="393753E6" w14:textId="77777777">
      <w:pPr>
        <w:spacing w:after="120"/>
        <w:ind w:left="567"/>
        <w:jc w:val="center"/>
        <w:rPr>
          <w:b w:val="1"/>
          <w:bCs w:val="1"/>
          <w:sz w:val="20"/>
          <w:szCs w:val="20"/>
          <w:lang w:val="es-MX"/>
        </w:rPr>
      </w:pPr>
      <w:commentRangeStart w:id="2064630129"/>
      <w:r w:rsidRPr="00C278A9">
        <w:rPr>
          <w:b/>
          <w:noProof/>
          <w:sz w:val="20"/>
          <w:szCs w:val="20"/>
          <w:lang w:val="es-MX"/>
        </w:rPr>
        <w:drawing>
          <wp:inline distT="0" distB="0" distL="0" distR="0" wp14:anchorId="4115DD4E" wp14:editId="7ED7D63E">
            <wp:extent cx="4076700" cy="3209925"/>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l="8417" t="32292" r="61129" b="25001"/>
                    <a:stretch>
                      <a:fillRect/>
                    </a:stretch>
                  </pic:blipFill>
                  <pic:spPr>
                    <a:xfrm>
                      <a:off x="0" y="0"/>
                      <a:ext cx="4076700" cy="3209925"/>
                    </a:xfrm>
                    <a:prstGeom prst="rect">
                      <a:avLst/>
                    </a:prstGeom>
                    <a:ln/>
                  </pic:spPr>
                </pic:pic>
              </a:graphicData>
            </a:graphic>
          </wp:inline>
        </w:drawing>
      </w:r>
      <w:commentRangeEnd w:id="2064630129"/>
      <w:r>
        <w:rPr>
          <w:rStyle w:val="CommentReference"/>
        </w:rPr>
        <w:commentReference w:id="2064630129"/>
      </w:r>
    </w:p>
    <w:p w:rsidRPr="00C278A9" w:rsidR="009F786B" w:rsidP="009F786B" w:rsidRDefault="009F786B" w14:paraId="1A9A7699" w14:textId="77777777">
      <w:pPr>
        <w:spacing w:after="120"/>
        <w:ind w:left="567" w:hanging="142"/>
        <w:rPr>
          <w:sz w:val="20"/>
          <w:szCs w:val="20"/>
          <w:lang w:val="es-MX"/>
        </w:rPr>
      </w:pPr>
    </w:p>
    <w:p w:rsidRPr="00C278A9" w:rsidR="009F786B" w:rsidP="009F786B" w:rsidRDefault="009F786B" w14:paraId="32C48F78" w14:textId="77777777">
      <w:pPr>
        <w:spacing w:after="120"/>
        <w:ind w:left="567" w:hanging="142"/>
        <w:jc w:val="center"/>
        <w:rPr>
          <w:sz w:val="20"/>
          <w:szCs w:val="20"/>
          <w:lang w:val="es-MX"/>
        </w:rPr>
      </w:pPr>
      <w:r w:rsidRPr="00C278A9">
        <w:rPr>
          <w:sz w:val="20"/>
          <w:szCs w:val="20"/>
          <w:lang w:val="es-MX"/>
        </w:rPr>
        <w:t>Nota. Tomada de Prevención Integral (2017).</w:t>
      </w:r>
    </w:p>
    <w:p w:rsidRPr="00C278A9" w:rsidR="009F786B" w:rsidP="009F786B" w:rsidRDefault="009F786B" w14:paraId="39C0B7CD" w14:textId="77777777">
      <w:pPr>
        <w:spacing w:after="120"/>
        <w:ind w:left="567" w:hanging="142"/>
        <w:jc w:val="center"/>
        <w:rPr>
          <w:color w:val="0000FF"/>
          <w:sz w:val="20"/>
          <w:szCs w:val="20"/>
          <w:u w:val="single"/>
          <w:lang w:val="es-MX"/>
        </w:rPr>
      </w:pPr>
      <w:r w:rsidRPr="00C278A9">
        <w:rPr>
          <w:color w:val="0000FF"/>
          <w:sz w:val="20"/>
          <w:szCs w:val="20"/>
          <w:u w:val="single"/>
          <w:lang w:val="es-MX"/>
        </w:rPr>
        <w:t>https://www.prevencionintegral.com/comunidad/blog/upcplus/2017/07/13/iceberg-competencias-mostramos-solo-15-que-somos</w:t>
      </w:r>
    </w:p>
    <w:p w:rsidRPr="00C278A9" w:rsidR="009F786B" w:rsidP="009F786B" w:rsidRDefault="009F786B" w14:paraId="3157F8B5" w14:textId="77777777">
      <w:pPr>
        <w:spacing w:after="120"/>
        <w:ind w:left="567" w:hanging="142"/>
        <w:rPr>
          <w:sz w:val="20"/>
          <w:szCs w:val="20"/>
          <w:lang w:val="es-MX"/>
        </w:rPr>
      </w:pPr>
    </w:p>
    <w:p w:rsidRPr="00C278A9" w:rsidR="009F786B" w:rsidP="009F786B" w:rsidRDefault="009F786B" w14:paraId="16ED0B4D" w14:textId="444A4B75">
      <w:pPr>
        <w:spacing w:after="120"/>
        <w:jc w:val="both"/>
        <w:rPr>
          <w:sz w:val="20"/>
          <w:szCs w:val="20"/>
          <w:lang w:val="es-MX"/>
        </w:rPr>
      </w:pPr>
      <w:r w:rsidRPr="00C278A9">
        <w:rPr>
          <w:sz w:val="20"/>
          <w:szCs w:val="20"/>
          <w:lang w:val="es-MX"/>
        </w:rPr>
        <w:t xml:space="preserve">En los rasgos visibles, se habla de habilidades, destrezas y conocimientos de las personas que toman menos tiempo en identificar, es lo que se sabe y lo que se tiene capacidad de hacer; mientras lo que se encuentra por debajo es lo que está </w:t>
      </w:r>
      <w:r w:rsidRPr="00C278A9" w:rsidR="00705387">
        <w:rPr>
          <w:sz w:val="20"/>
          <w:szCs w:val="20"/>
          <w:lang w:val="es-MX"/>
        </w:rPr>
        <w:t>oculto, este</w:t>
      </w:r>
      <w:r w:rsidRPr="00C278A9">
        <w:rPr>
          <w:sz w:val="20"/>
          <w:szCs w:val="20"/>
          <w:lang w:val="es-MX"/>
        </w:rPr>
        <w:t xml:space="preserve"> lado está más relacionado con la </w:t>
      </w:r>
      <w:proofErr w:type="gramStart"/>
      <w:r w:rsidRPr="00C278A9">
        <w:rPr>
          <w:sz w:val="20"/>
          <w:szCs w:val="20"/>
          <w:lang w:val="es-MX"/>
        </w:rPr>
        <w:t>personalidad  de</w:t>
      </w:r>
      <w:proofErr w:type="gramEnd"/>
      <w:r w:rsidRPr="00C278A9">
        <w:rPr>
          <w:sz w:val="20"/>
          <w:szCs w:val="20"/>
          <w:lang w:val="es-MX"/>
        </w:rPr>
        <w:t xml:space="preserve"> cada individuo y se hace más difícil de identificar y trabajar en él. Dentro de esto, se encuentra la red social, que hace referencia a esos círculos sociales que tienen influencia en el desarrollo de la personalidad de las personas, la autoimagen es cómo me veo y cómo me identifico como persona; los rasgos y los motivos hacen referencia a cómo se suelen hacer las cosas y el gusto por el cual deseo realizar las cosas.</w:t>
      </w:r>
    </w:p>
    <w:tbl>
      <w:tblPr>
        <w:tblStyle w:val="Tablaconcuadrcula"/>
        <w:tblW w:w="0" w:type="auto"/>
        <w:shd w:val="clear" w:color="auto" w:fill="FDE9D9" w:themeFill="accent6" w:themeFillTint="33"/>
        <w:tblLook w:val="04A0" w:firstRow="1" w:lastRow="0" w:firstColumn="1" w:lastColumn="0" w:noHBand="0" w:noVBand="1"/>
      </w:tblPr>
      <w:tblGrid>
        <w:gridCol w:w="9962"/>
      </w:tblGrid>
      <w:tr w:rsidRPr="00C278A9" w:rsidR="009F786B" w:rsidTr="00730DAE" w14:paraId="4541D667" w14:textId="77777777">
        <w:tc>
          <w:tcPr>
            <w:tcW w:w="9962" w:type="dxa"/>
            <w:shd w:val="clear" w:color="auto" w:fill="FDE9D9" w:themeFill="accent6" w:themeFillTint="33"/>
          </w:tcPr>
          <w:p w:rsidRPr="00C278A9" w:rsidR="009F786B" w:rsidP="00730DAE" w:rsidRDefault="009F786B" w14:paraId="1ED750C2" w14:textId="77777777">
            <w:pPr>
              <w:spacing w:after="120"/>
              <w:jc w:val="both"/>
              <w:rPr>
                <w:sz w:val="20"/>
                <w:szCs w:val="20"/>
                <w:lang w:val="es-MX"/>
              </w:rPr>
            </w:pPr>
            <w:r w:rsidRPr="00C278A9">
              <w:rPr>
                <w:sz w:val="20"/>
                <w:szCs w:val="20"/>
                <w:lang w:val="es-MX"/>
              </w:rPr>
              <w:t>Martha Alles (2009), considerada la mayor experta en todo lo relacionado con competencias laborales en Latinoamérica, dice que competencia son: “Características de personalidad devenidas en comportamientos que generan un desempeño exitoso en un puesto de trabajo”. Dentro del desarrollo del modelo de gestión por competencias propuesto por Martha Alles, se definen diferentes tipos de competencias, como son las competencias corporativas, las competencias específicas y las competencias actitudinales, las cuales se trabajarán más adelante.</w:t>
            </w:r>
          </w:p>
        </w:tc>
      </w:tr>
    </w:tbl>
    <w:p w:rsidRPr="00C278A9" w:rsidR="009F786B" w:rsidP="009F786B" w:rsidRDefault="009F786B" w14:paraId="09CB028A" w14:textId="77777777">
      <w:pPr>
        <w:spacing w:after="120"/>
        <w:jc w:val="both"/>
        <w:rPr>
          <w:sz w:val="20"/>
          <w:szCs w:val="20"/>
          <w:lang w:val="es-MX"/>
        </w:rPr>
      </w:pPr>
    </w:p>
    <w:p w:rsidRPr="00C278A9" w:rsidR="009F786B" w:rsidP="009F786B" w:rsidRDefault="009F786B" w14:paraId="4C2D28CC" w14:textId="77777777">
      <w:pPr>
        <w:spacing w:after="120"/>
        <w:jc w:val="both"/>
        <w:rPr>
          <w:sz w:val="20"/>
          <w:szCs w:val="20"/>
          <w:lang w:val="es-MX"/>
        </w:rPr>
      </w:pPr>
      <w:r w:rsidRPr="00C278A9">
        <w:rPr>
          <w:sz w:val="20"/>
          <w:szCs w:val="20"/>
          <w:lang w:val="es-MX"/>
        </w:rPr>
        <w:t xml:space="preserve">Teniendo en cuenta lo estudiado con los diferentes autores, se puede decir que competencia es: un conjunto de conocimientos, aptitudes, actitudes y valores, así como de habilidades y destrezas, para </w:t>
      </w:r>
      <w:proofErr w:type="gramStart"/>
      <w:r w:rsidRPr="00C278A9">
        <w:rPr>
          <w:sz w:val="20"/>
          <w:szCs w:val="20"/>
          <w:lang w:val="es-MX"/>
        </w:rPr>
        <w:t>desarrollar  las</w:t>
      </w:r>
      <w:proofErr w:type="gramEnd"/>
      <w:r w:rsidRPr="00C278A9">
        <w:rPr>
          <w:sz w:val="20"/>
          <w:szCs w:val="20"/>
          <w:lang w:val="es-MX"/>
        </w:rPr>
        <w:t xml:space="preserve"> funciones de un cargo determinado.</w:t>
      </w:r>
    </w:p>
    <w:p w:rsidRPr="00C278A9" w:rsidR="009F786B" w:rsidP="009F786B" w:rsidRDefault="009F786B" w14:paraId="7B82EA94" w14:textId="77777777">
      <w:pPr>
        <w:spacing w:after="120"/>
        <w:jc w:val="both"/>
        <w:rPr>
          <w:sz w:val="20"/>
          <w:szCs w:val="20"/>
          <w:lang w:val="es-MX"/>
        </w:rPr>
      </w:pPr>
      <w:r w:rsidRPr="00C278A9">
        <w:rPr>
          <w:sz w:val="20"/>
          <w:szCs w:val="20"/>
          <w:lang w:val="es-MX"/>
        </w:rPr>
        <w:t>Según la definición generada, se puede decir entonces que el conocimiento está relacionado con todo el saber que tiene el individuo de una situación o tema en específico; lo actitudinal y los valores hacen referencia al saber ser, a la forma de relacionarse, a la forma de asumir las diferentes situaciones que se presentan;   las habilidades y destrezas   se enfocan en la capacidad de hacer, la facilidad con que se pueden desarrollar las tareas y dar solución a las diferentes situaciones que se presentan en el desarrollo de las mismas.</w:t>
      </w:r>
    </w:p>
    <w:p w:rsidRPr="00C278A9" w:rsidR="009F786B" w:rsidP="009F786B" w:rsidRDefault="006E6BF4" w14:paraId="686E331D" w14:textId="68AFC7B6">
      <w:pPr>
        <w:spacing w:after="120"/>
        <w:jc w:val="both"/>
        <w:rPr>
          <w:sz w:val="20"/>
          <w:szCs w:val="20"/>
          <w:lang w:val="es-MX"/>
        </w:rPr>
      </w:pPr>
      <w:commentRangeStart w:id="38"/>
      <w:r>
        <w:rPr>
          <w:noProof/>
        </w:rPr>
        <w:drawing>
          <wp:anchor distT="0" distB="0" distL="114300" distR="114300" simplePos="0" relativeHeight="251672576" behindDoc="0" locked="0" layoutInCell="1" allowOverlap="1" wp14:anchorId="0512679D" wp14:editId="1CFC9C50">
            <wp:simplePos x="0" y="0"/>
            <wp:positionH relativeFrom="margin">
              <wp:align>left</wp:align>
            </wp:positionH>
            <wp:positionV relativeFrom="paragraph">
              <wp:posOffset>0</wp:posOffset>
            </wp:positionV>
            <wp:extent cx="1160145" cy="1160145"/>
            <wp:effectExtent l="0" t="0" r="1905" b="1905"/>
            <wp:wrapSquare wrapText="bothSides"/>
            <wp:docPr id="1267597799" name="Picture 5" descr="Vector gratuito ilustración del concepto de lo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ctor gratuito ilustración del concepto de logro"/>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60145" cy="1160145"/>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38"/>
      <w:r>
        <w:rPr>
          <w:rStyle w:val="Refdecomentario"/>
        </w:rPr>
        <w:commentReference w:id="38"/>
      </w:r>
      <w:r w:rsidRPr="00C278A9" w:rsidR="009F786B">
        <w:rPr>
          <w:sz w:val="20"/>
          <w:szCs w:val="20"/>
          <w:lang w:val="es-MX"/>
        </w:rPr>
        <w:t>Las competencias deben de estar ligadas al organigrama o estructura organizacional de su empresa, ya que estas se ejecutan de acuerdo con el diseño de cargo realizado, las funciones, las responsabilidades, la autoridad que se tiene dentro de la organización. De igual manera, en los diferentes medios de información, se encuentra un sinnúmero de bibliografía sobre las competencias laborales, pero para este documento se trabajará con el Diccionario de Competencias Labores Trilogía I, ya que Alles es una experta a nivel de Latinoamérica en este tema.</w:t>
      </w:r>
    </w:p>
    <w:p w:rsidRPr="00C278A9" w:rsidR="009F786B" w:rsidP="009F786B" w:rsidRDefault="009F786B" w14:paraId="66ABC968" w14:textId="77777777">
      <w:pPr>
        <w:spacing w:after="120"/>
        <w:ind w:left="567" w:hanging="567"/>
        <w:jc w:val="both"/>
        <w:rPr>
          <w:sz w:val="20"/>
          <w:szCs w:val="20"/>
          <w:lang w:val="es-MX"/>
        </w:rPr>
      </w:pPr>
    </w:p>
    <w:p w:rsidRPr="00C278A9" w:rsidR="009F786B" w:rsidP="009F786B" w:rsidRDefault="009F786B" w14:paraId="675A8DDE"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Competencias corporativas</w:t>
      </w:r>
    </w:p>
    <w:p w:rsidRPr="00C278A9" w:rsidR="009F786B" w:rsidP="009F786B" w:rsidRDefault="009F786B" w14:paraId="18017DDA" w14:textId="6ADF4350">
      <w:pPr>
        <w:spacing w:after="120"/>
        <w:jc w:val="both"/>
        <w:rPr>
          <w:sz w:val="20"/>
          <w:szCs w:val="20"/>
          <w:lang w:val="es-MX"/>
        </w:rPr>
      </w:pPr>
      <w:r w:rsidRPr="00C278A9">
        <w:rPr>
          <w:sz w:val="20"/>
          <w:szCs w:val="20"/>
          <w:lang w:val="es-MX"/>
        </w:rPr>
        <w:t xml:space="preserve">Según Martha Alles, en el libro Diccionario de Competencias Laborales para Latinoamérica (2009), las competencias corporativas se definen como: “El conjunto de conocimientos, habilidades, actitudes y destrezas definidas por la organización, y cuya principal regla de diseño y gestión es que deben ser poseídas por todos los miembros que la componen, independientemente del cargo que ocupen, ya que al tenerlas y desarrollarlas contribuyen sustancialmente al éxito y la productividad organizacional”.  Estas competencias también son llamadas competencias </w:t>
      </w:r>
      <w:r w:rsidRPr="00C278A9" w:rsidR="00705387">
        <w:rPr>
          <w:sz w:val="20"/>
          <w:szCs w:val="20"/>
          <w:lang w:val="es-MX"/>
        </w:rPr>
        <w:t>organizacionales y</w:t>
      </w:r>
      <w:r w:rsidRPr="00C278A9">
        <w:rPr>
          <w:sz w:val="20"/>
          <w:szCs w:val="20"/>
          <w:lang w:val="es-MX"/>
        </w:rPr>
        <w:t xml:space="preserve"> están ligadas a los valores corporativos definidos por la organización, ya que con el desarrollo de estas competencias en cada uno de los empleados se puede generar una apropiación de la cultura organizacional dentro y fuera de esta. </w:t>
      </w:r>
    </w:p>
    <w:p w:rsidRPr="00C278A9" w:rsidR="009F786B" w:rsidP="009F786B" w:rsidRDefault="009F786B" w14:paraId="0C45E5DF" w14:textId="5FD8305A">
      <w:pPr>
        <w:spacing w:after="120"/>
        <w:jc w:val="both"/>
        <w:rPr>
          <w:sz w:val="20"/>
          <w:szCs w:val="20"/>
          <w:lang w:val="es-MX"/>
        </w:rPr>
      </w:pPr>
      <w:r w:rsidRPr="00C278A9">
        <w:rPr>
          <w:sz w:val="20"/>
          <w:szCs w:val="20"/>
          <w:lang w:val="es-MX"/>
        </w:rPr>
        <w:t xml:space="preserve">En el desarrollo </w:t>
      </w:r>
      <w:r w:rsidRPr="00C278A9" w:rsidR="00705387">
        <w:rPr>
          <w:sz w:val="20"/>
          <w:szCs w:val="20"/>
          <w:lang w:val="es-MX"/>
        </w:rPr>
        <w:t>de este</w:t>
      </w:r>
      <w:r w:rsidRPr="00C278A9">
        <w:rPr>
          <w:sz w:val="20"/>
          <w:szCs w:val="20"/>
          <w:lang w:val="es-MX"/>
        </w:rPr>
        <w:t xml:space="preserve"> numeral y todos los que corresponden a las competencias laborales, se tomará como base el diccionario de Martha Alles (2009), este diccionario define las </w:t>
      </w:r>
      <w:r w:rsidRPr="00C278A9" w:rsidR="00705387">
        <w:rPr>
          <w:sz w:val="20"/>
          <w:szCs w:val="20"/>
          <w:lang w:val="es-MX"/>
        </w:rPr>
        <w:t>competencias según</w:t>
      </w:r>
      <w:r w:rsidRPr="00C278A9">
        <w:rPr>
          <w:sz w:val="20"/>
          <w:szCs w:val="20"/>
          <w:lang w:val="es-MX"/>
        </w:rPr>
        <w:t xml:space="preserve"> unos niveles de A </w:t>
      </w:r>
      <w:proofErr w:type="spellStart"/>
      <w:r w:rsidRPr="00C278A9">
        <w:rPr>
          <w:sz w:val="20"/>
          <w:szCs w:val="20"/>
          <w:lang w:val="es-MX"/>
        </w:rPr>
        <w:t>a</w:t>
      </w:r>
      <w:proofErr w:type="spellEnd"/>
      <w:r w:rsidRPr="00C278A9">
        <w:rPr>
          <w:sz w:val="20"/>
          <w:szCs w:val="20"/>
          <w:lang w:val="es-MX"/>
        </w:rPr>
        <w:t xml:space="preserve"> la D, donde A es el nivel más </w:t>
      </w:r>
      <w:proofErr w:type="gramStart"/>
      <w:r w:rsidRPr="00C278A9">
        <w:rPr>
          <w:sz w:val="20"/>
          <w:szCs w:val="20"/>
          <w:lang w:val="es-MX"/>
        </w:rPr>
        <w:t>alto  y</w:t>
      </w:r>
      <w:proofErr w:type="gramEnd"/>
      <w:r w:rsidRPr="00C278A9">
        <w:rPr>
          <w:sz w:val="20"/>
          <w:szCs w:val="20"/>
          <w:lang w:val="es-MX"/>
        </w:rPr>
        <w:t xml:space="preserve"> D es el nivel más bajo. </w:t>
      </w:r>
    </w:p>
    <w:p w:rsidRPr="00C278A9" w:rsidR="009F786B" w:rsidP="009F786B" w:rsidRDefault="009F786B" w14:paraId="70904F09" w14:textId="77777777">
      <w:pPr>
        <w:spacing w:after="120"/>
        <w:jc w:val="both"/>
        <w:rPr>
          <w:sz w:val="20"/>
          <w:szCs w:val="20"/>
          <w:lang w:val="es-MX"/>
        </w:rPr>
      </w:pPr>
      <w:r w:rsidRPr="00C278A9">
        <w:rPr>
          <w:sz w:val="20"/>
          <w:szCs w:val="20"/>
          <w:lang w:val="es-MX"/>
        </w:rPr>
        <w:t xml:space="preserve">Revise un ejemplo para que pueda entender un poco más </w:t>
      </w:r>
      <w:proofErr w:type="gramStart"/>
      <w:r w:rsidRPr="00C278A9">
        <w:rPr>
          <w:sz w:val="20"/>
          <w:szCs w:val="20"/>
          <w:lang w:val="es-MX"/>
        </w:rPr>
        <w:t>sobre  las</w:t>
      </w:r>
      <w:proofErr w:type="gramEnd"/>
      <w:r w:rsidRPr="00C278A9">
        <w:rPr>
          <w:sz w:val="20"/>
          <w:szCs w:val="20"/>
          <w:lang w:val="es-MX"/>
        </w:rPr>
        <w:t xml:space="preserve"> competencias corporativas u organizacionales.</w:t>
      </w:r>
    </w:p>
    <w:p w:rsidRPr="00C278A9" w:rsidR="009F786B" w:rsidP="009F786B" w:rsidRDefault="009F786B" w14:paraId="6B3500DB" w14:textId="77777777">
      <w:pPr>
        <w:spacing w:after="120"/>
        <w:jc w:val="both"/>
        <w:rPr>
          <w:sz w:val="20"/>
          <w:szCs w:val="20"/>
          <w:lang w:val="es-MX"/>
        </w:rPr>
      </w:pPr>
    </w:p>
    <w:p w:rsidRPr="00C278A9" w:rsidR="009F786B" w:rsidP="009F786B" w:rsidRDefault="009F786B" w14:paraId="6B6EC3AC" w14:textId="77777777">
      <w:pPr>
        <w:spacing w:after="120"/>
        <w:jc w:val="both"/>
        <w:rPr>
          <w:sz w:val="20"/>
          <w:szCs w:val="20"/>
          <w:lang w:val="es-MX"/>
        </w:rPr>
      </w:pPr>
      <w:r w:rsidRPr="00C278A9">
        <w:rPr>
          <w:b/>
          <w:sz w:val="20"/>
          <w:szCs w:val="20"/>
          <w:u w:val="single"/>
          <w:lang w:val="es-MX"/>
        </w:rPr>
        <w:t>Ejemplo:</w:t>
      </w:r>
      <w:r w:rsidRPr="00C278A9">
        <w:rPr>
          <w:sz w:val="20"/>
          <w:szCs w:val="20"/>
          <w:lang w:val="es-MX"/>
        </w:rPr>
        <w:t xml:space="preserve"> Una empresa de confección, en su plataforma estratégica, define como valores corporativos: </w:t>
      </w:r>
    </w:p>
    <w:p w:rsidRPr="00C278A9" w:rsidR="009F786B" w:rsidP="009F786B" w:rsidRDefault="009F786B" w14:paraId="13558FE7" w14:textId="77777777">
      <w:pPr>
        <w:spacing w:after="120"/>
        <w:ind w:left="567"/>
        <w:jc w:val="both"/>
        <w:rPr>
          <w:sz w:val="20"/>
          <w:szCs w:val="20"/>
          <w:lang w:val="es-MX"/>
        </w:rPr>
      </w:pPr>
      <w:r w:rsidRPr="00C278A9">
        <w:rPr>
          <w:b/>
          <w:noProof/>
          <w:sz w:val="20"/>
          <w:szCs w:val="20"/>
          <w:u w:val="single"/>
        </w:rPr>
        <w:drawing>
          <wp:inline distT="0" distB="0" distL="0" distR="0" wp14:anchorId="394311B8" wp14:editId="5D0B89CC">
            <wp:extent cx="6245968" cy="2490281"/>
            <wp:effectExtent l="0" t="0" r="21590" b="24765"/>
            <wp:docPr id="1863101362" name="Diagrama 1">
              <a:extLst xmlns:a="http://schemas.openxmlformats.org/drawingml/2006/main">
                <a:ext uri="{FF2B5EF4-FFF2-40B4-BE49-F238E27FC236}">
                  <a16:creationId xmlns:a16="http://schemas.microsoft.com/office/drawing/2014/main" id="{6B2974C0-BAB4-3470-659E-924843D3E13C}"/>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Pr="00C278A9" w:rsidR="009F786B" w:rsidP="009F786B" w:rsidRDefault="009F786B" w14:paraId="547E527B" w14:textId="77777777">
      <w:pPr>
        <w:spacing w:after="120"/>
        <w:jc w:val="both"/>
        <w:rPr>
          <w:sz w:val="20"/>
          <w:szCs w:val="20"/>
          <w:lang w:val="es-MX"/>
        </w:rPr>
      </w:pPr>
      <w:r w:rsidRPr="00C278A9">
        <w:rPr>
          <w:sz w:val="20"/>
          <w:szCs w:val="20"/>
          <w:lang w:val="es-MX"/>
        </w:rPr>
        <w:t xml:space="preserve">Las competencias corporativas u organizacionales se plantean teniendo en cuenta el sector económico, el tamaño de la empresa, el número de empleados y los valores corporativos, porque estos son los que van a permitir desarrollar la cultura organizacional.  </w:t>
      </w:r>
    </w:p>
    <w:p w:rsidRPr="00C278A9" w:rsidR="009F786B" w:rsidP="009F786B" w:rsidRDefault="009F786B" w14:paraId="0D2F100E" w14:textId="77777777">
      <w:pPr>
        <w:spacing w:after="120"/>
        <w:jc w:val="both"/>
        <w:rPr>
          <w:sz w:val="20"/>
          <w:szCs w:val="20"/>
          <w:lang w:val="es-MX"/>
        </w:rPr>
      </w:pPr>
      <w:r w:rsidRPr="00C278A9">
        <w:rPr>
          <w:sz w:val="20"/>
          <w:szCs w:val="20"/>
          <w:lang w:val="es-MX"/>
        </w:rPr>
        <w:t xml:space="preserve">En el diccionario de Martha Alles, se encuentra la definición de cada una de estas competencias; como estas competencias corporativas, o llamadas en este diccionario como </w:t>
      </w:r>
      <w:proofErr w:type="gramStart"/>
      <w:r w:rsidRPr="00C278A9">
        <w:rPr>
          <w:sz w:val="20"/>
          <w:szCs w:val="20"/>
          <w:lang w:val="es-MX"/>
        </w:rPr>
        <w:t>cardinales,  se</w:t>
      </w:r>
      <w:proofErr w:type="gramEnd"/>
      <w:r w:rsidRPr="00C278A9">
        <w:rPr>
          <w:sz w:val="20"/>
          <w:szCs w:val="20"/>
          <w:lang w:val="es-MX"/>
        </w:rPr>
        <w:t xml:space="preserve"> aplican para todos los puestos de la organización, se debe ubicar cada uno de los cargos  en el nivel que corresponda dentro de la empresa.</w:t>
      </w:r>
    </w:p>
    <w:p w:rsidRPr="00C278A9" w:rsidR="009F786B" w:rsidP="009F786B" w:rsidRDefault="009F786B" w14:paraId="6187949E" w14:textId="77777777">
      <w:pPr>
        <w:spacing w:after="120"/>
        <w:jc w:val="both"/>
        <w:rPr>
          <w:sz w:val="20"/>
          <w:szCs w:val="20"/>
          <w:lang w:val="es-MX"/>
        </w:rPr>
      </w:pPr>
    </w:p>
    <w:p w:rsidRPr="00C278A9" w:rsidR="009F786B" w:rsidP="009F786B" w:rsidRDefault="009F786B" w14:paraId="295D5FB2"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Competencias funcionales</w:t>
      </w:r>
    </w:p>
    <w:p w:rsidRPr="00C278A9" w:rsidR="009F786B" w:rsidP="009F786B" w:rsidRDefault="009F786B" w14:paraId="7E2CF186" w14:textId="77777777">
      <w:pPr>
        <w:spacing w:after="120"/>
        <w:jc w:val="both"/>
        <w:rPr>
          <w:sz w:val="20"/>
          <w:szCs w:val="20"/>
          <w:lang w:val="es-MX"/>
        </w:rPr>
      </w:pPr>
      <w:r w:rsidRPr="00C278A9">
        <w:rPr>
          <w:sz w:val="20"/>
          <w:szCs w:val="20"/>
          <w:lang w:val="es-MX"/>
        </w:rPr>
        <w:t>Siguiendo con la definición que da Martha Alles (2009), una competencia específica son aquellos conocimientos, habilidades y destrezas mediante los cuales cada persona desempeña eficazmente actividades determinadas</w:t>
      </w:r>
      <w:r w:rsidRPr="00C278A9">
        <w:rPr>
          <w:i/>
          <w:sz w:val="20"/>
          <w:szCs w:val="20"/>
          <w:lang w:val="es-MX"/>
        </w:rPr>
        <w:t>.</w:t>
      </w:r>
      <w:r w:rsidRPr="00C278A9">
        <w:rPr>
          <w:sz w:val="20"/>
          <w:szCs w:val="20"/>
          <w:lang w:val="es-MX"/>
        </w:rPr>
        <w:t xml:space="preserve">  Las competencias específicas están relacionadas con las funciones o el cargo a desempeñar dentro de la organización.</w:t>
      </w:r>
    </w:p>
    <w:p w:rsidRPr="00C278A9" w:rsidR="009F786B" w:rsidP="009F786B" w:rsidRDefault="009F786B" w14:paraId="1D3A94EC" w14:textId="77777777">
      <w:pPr>
        <w:spacing w:after="120"/>
        <w:rPr>
          <w:sz w:val="20"/>
          <w:szCs w:val="20"/>
          <w:lang w:val="es-MX"/>
        </w:rPr>
      </w:pPr>
    </w:p>
    <w:p w:rsidRPr="00C278A9" w:rsidR="009F786B" w:rsidP="7F803FE4" w:rsidRDefault="009F786B" w14:paraId="6B6FE34B" w14:textId="30C31721">
      <w:pPr>
        <w:keepNext w:val="1"/>
        <w:pBdr>
          <w:top w:val="nil" w:color="000000" w:sz="0" w:space="0"/>
          <w:left w:val="nil" w:color="000000" w:sz="0" w:space="0"/>
          <w:bottom w:val="nil" w:color="000000" w:sz="0" w:space="0"/>
          <w:right w:val="nil" w:color="000000" w:sz="0" w:space="0"/>
          <w:between w:val="nil" w:color="000000" w:sz="0" w:space="0"/>
        </w:pBdr>
        <w:spacing w:after="120"/>
        <w:rPr>
          <w:b w:val="1"/>
          <w:bCs w:val="1"/>
          <w:color w:val="000000"/>
          <w:sz w:val="20"/>
          <w:szCs w:val="20"/>
          <w:lang w:val="es-MX"/>
        </w:rPr>
      </w:pPr>
      <w:r w:rsidRPr="7F803FE4" w:rsidR="009F786B">
        <w:rPr>
          <w:b w:val="1"/>
          <w:bCs w:val="1"/>
          <w:color w:val="000000" w:themeColor="text1" w:themeTint="FF" w:themeShade="FF"/>
          <w:sz w:val="20"/>
          <w:szCs w:val="20"/>
          <w:lang w:val="es-MX"/>
        </w:rPr>
        <w:t xml:space="preserve">Figura </w:t>
      </w:r>
      <w:r w:rsidRPr="7F803FE4" w:rsidR="00B23A8F">
        <w:rPr>
          <w:b w:val="1"/>
          <w:bCs w:val="1"/>
          <w:color w:val="000000" w:themeColor="text1" w:themeTint="FF" w:themeShade="FF"/>
          <w:sz w:val="20"/>
          <w:szCs w:val="20"/>
          <w:lang w:val="es-MX"/>
        </w:rPr>
        <w:t>7</w:t>
      </w:r>
      <w:commentRangeStart w:id="1314708297"/>
    </w:p>
    <w:p w:rsidRPr="00C278A9" w:rsidR="009F786B" w:rsidP="7F803FE4" w:rsidRDefault="009F786B" w14:paraId="3E6FB1FA" w14:textId="77777777">
      <w:pPr>
        <w:keepNext w:val="1"/>
        <w:pBdr>
          <w:top w:val="nil" w:color="000000" w:sz="0" w:space="0"/>
          <w:left w:val="nil" w:color="000000" w:sz="0" w:space="0"/>
          <w:bottom w:val="nil" w:color="000000" w:sz="0" w:space="0"/>
          <w:right w:val="nil" w:color="000000" w:sz="0" w:space="0"/>
          <w:between w:val="nil" w:color="000000" w:sz="0" w:space="0"/>
        </w:pBdr>
        <w:spacing w:after="120"/>
        <w:rPr>
          <w:i w:val="1"/>
          <w:iCs w:val="1"/>
          <w:color w:val="000000"/>
          <w:sz w:val="20"/>
          <w:szCs w:val="20"/>
          <w:lang w:val="es-MX"/>
        </w:rPr>
      </w:pPr>
      <w:r w:rsidRPr="7F803FE4" w:rsidR="009F786B">
        <w:rPr>
          <w:i w:val="1"/>
          <w:iCs w:val="1"/>
          <w:color w:val="000000" w:themeColor="text1" w:themeTint="FF" w:themeShade="FF"/>
          <w:sz w:val="20"/>
          <w:szCs w:val="20"/>
          <w:lang w:val="es-MX"/>
        </w:rPr>
        <w:t>Estructura organizacional y competencias funcionales</w:t>
      </w:r>
      <w:commentRangeEnd w:id="1314708297"/>
      <w:r>
        <w:rPr>
          <w:rStyle w:val="CommentReference"/>
        </w:rPr>
        <w:commentReference w:id="1314708297"/>
      </w:r>
    </w:p>
    <w:p w:rsidRPr="00C278A9" w:rsidR="009F786B" w:rsidP="009F786B" w:rsidRDefault="009F786B" w14:paraId="5E0B95DE" w14:textId="77777777">
      <w:pPr>
        <w:spacing w:after="120"/>
        <w:rPr>
          <w:sz w:val="20"/>
          <w:szCs w:val="20"/>
          <w:lang w:val="es-MX"/>
        </w:rPr>
      </w:pPr>
    </w:p>
    <w:tbl>
      <w:tblPr>
        <w:tblW w:w="7803" w:type="dxa"/>
        <w:tblInd w:w="1441" w:type="dxa"/>
        <w:tblBorders>
          <w:top w:val="single" w:color="C45911" w:sz="24" w:space="0"/>
          <w:left w:val="single" w:color="C45911" w:sz="24" w:space="0"/>
          <w:bottom w:val="single" w:color="C45911" w:sz="24" w:space="0"/>
          <w:right w:val="single" w:color="C45911" w:sz="24" w:space="0"/>
          <w:insideH w:val="single" w:color="C45911" w:sz="24" w:space="0"/>
          <w:insideV w:val="single" w:color="C45911" w:sz="24" w:space="0"/>
        </w:tblBorders>
        <w:tblLayout w:type="fixed"/>
        <w:tblLook w:val="0000" w:firstRow="0" w:lastRow="0" w:firstColumn="0" w:lastColumn="0" w:noHBand="0" w:noVBand="0"/>
      </w:tblPr>
      <w:tblGrid>
        <w:gridCol w:w="7803"/>
      </w:tblGrid>
      <w:tr w:rsidRPr="00C278A9" w:rsidR="009F786B" w:rsidTr="00730DAE" w14:paraId="61D516EF" w14:textId="77777777">
        <w:trPr>
          <w:trHeight w:val="4617"/>
        </w:trPr>
        <w:tc>
          <w:tcPr>
            <w:tcW w:w="7803" w:type="dxa"/>
          </w:tcPr>
          <w:p w:rsidRPr="00C278A9" w:rsidR="009F786B" w:rsidP="00730DAE" w:rsidRDefault="005C79E4" w14:paraId="7D813B83" w14:textId="77179C6D">
            <w:pPr>
              <w:spacing w:after="120"/>
              <w:ind w:left="567"/>
              <w:jc w:val="center"/>
              <w:rPr>
                <w:sz w:val="20"/>
                <w:szCs w:val="20"/>
                <w:lang w:val="es-MX"/>
              </w:rPr>
            </w:pPr>
            <w:r w:rsidRPr="00C278A9">
              <w:rPr>
                <w:noProof/>
                <w:sz w:val="20"/>
                <w:szCs w:val="20"/>
                <w:lang w:val="es-MX"/>
              </w:rPr>
              <mc:AlternateContent>
                <mc:Choice Requires="wpg">
                  <w:drawing>
                    <wp:anchor distT="0" distB="0" distL="114300" distR="114300" simplePos="0" relativeHeight="251663360" behindDoc="0" locked="0" layoutInCell="1" hidden="0" allowOverlap="1" wp14:anchorId="5B828908" wp14:editId="65C8B7ED">
                      <wp:simplePos x="0" y="0"/>
                      <wp:positionH relativeFrom="column">
                        <wp:posOffset>552938</wp:posOffset>
                      </wp:positionH>
                      <wp:positionV relativeFrom="paragraph">
                        <wp:posOffset>183320</wp:posOffset>
                      </wp:positionV>
                      <wp:extent cx="2876550" cy="942975"/>
                      <wp:effectExtent l="0" t="0" r="0" b="0"/>
                      <wp:wrapNone/>
                      <wp:docPr id="37" name="Group 37"/>
                      <wp:cNvGraphicFramePr/>
                      <a:graphic xmlns:a="http://schemas.openxmlformats.org/drawingml/2006/main">
                        <a:graphicData uri="http://schemas.microsoft.com/office/word/2010/wordprocessingGroup">
                          <wpg:wgp>
                            <wpg:cNvGrpSpPr/>
                            <wpg:grpSpPr>
                              <a:xfrm>
                                <a:off x="0" y="0"/>
                                <a:ext cx="2876550" cy="942975"/>
                                <a:chOff x="3907725" y="3308513"/>
                                <a:chExt cx="2876550" cy="942975"/>
                              </a:xfrm>
                            </wpg:grpSpPr>
                            <wpg:grpSp>
                              <wpg:cNvPr id="1588192522" name="Grupo 1588192522"/>
                              <wpg:cNvGrpSpPr/>
                              <wpg:grpSpPr>
                                <a:xfrm>
                                  <a:off x="3907725" y="3308513"/>
                                  <a:ext cx="2876550" cy="942975"/>
                                  <a:chOff x="3165" y="7740"/>
                                  <a:chExt cx="4530" cy="1485"/>
                                </a:xfrm>
                              </wpg:grpSpPr>
                              <wps:wsp>
                                <wps:cNvPr id="836247534" name="Rectángulo 836247534"/>
                                <wps:cNvSpPr/>
                                <wps:spPr>
                                  <a:xfrm>
                                    <a:off x="3165" y="7740"/>
                                    <a:ext cx="4525" cy="1475"/>
                                  </a:xfrm>
                                  <a:prstGeom prst="rect">
                                    <a:avLst/>
                                  </a:prstGeom>
                                  <a:noFill/>
                                  <a:ln>
                                    <a:noFill/>
                                  </a:ln>
                                </wps:spPr>
                                <wps:txbx>
                                  <w:txbxContent>
                                    <w:p w:rsidR="009F786B" w:rsidP="009F786B" w:rsidRDefault="009F786B" w14:paraId="5582C86C" w14:textId="77777777">
                                      <w:pPr>
                                        <w:spacing w:line="240" w:lineRule="auto"/>
                                        <w:textDirection w:val="btLr"/>
                                      </w:pPr>
                                    </w:p>
                                  </w:txbxContent>
                                </wps:txbx>
                                <wps:bodyPr spcFirstLastPara="1" wrap="square" lIns="91425" tIns="91425" rIns="91425" bIns="91425" anchor="ctr" anchorCtr="0">
                                  <a:noAutofit/>
                                </wps:bodyPr>
                              </wps:wsp>
                              <wps:wsp>
                                <wps:cNvPr id="526031763" name="Elipse 526031763"/>
                                <wps:cNvSpPr/>
                                <wps:spPr>
                                  <a:xfrm>
                                    <a:off x="5430" y="7740"/>
                                    <a:ext cx="1920" cy="765"/>
                                  </a:xfrm>
                                  <a:prstGeom prst="ellipse">
                                    <a:avLst/>
                                  </a:prstGeom>
                                  <a:noFill/>
                                  <a:ln w="19050" cap="flat" cmpd="sng">
                                    <a:solidFill>
                                      <a:srgbClr val="FF0000"/>
                                    </a:solidFill>
                                    <a:prstDash val="solid"/>
                                    <a:round/>
                                    <a:headEnd type="none" w="sm" len="sm"/>
                                    <a:tailEnd type="none" w="sm" len="sm"/>
                                  </a:ln>
                                </wps:spPr>
                                <wps:txbx>
                                  <w:txbxContent>
                                    <w:p w:rsidR="009F786B" w:rsidP="009F786B" w:rsidRDefault="009F786B" w14:paraId="2F87DDB6" w14:textId="77777777">
                                      <w:pPr>
                                        <w:spacing w:line="240" w:lineRule="auto"/>
                                        <w:textDirection w:val="btLr"/>
                                      </w:pPr>
                                    </w:p>
                                  </w:txbxContent>
                                </wps:txbx>
                                <wps:bodyPr spcFirstLastPara="1" wrap="square" lIns="91425" tIns="91425" rIns="91425" bIns="91425" anchor="ctr" anchorCtr="0">
                                  <a:noAutofit/>
                                </wps:bodyPr>
                              </wps:wsp>
                              <wps:wsp>
                                <wps:cNvPr id="1510225392" name="Elipse 1510225392"/>
                                <wps:cNvSpPr/>
                                <wps:spPr>
                                  <a:xfrm>
                                    <a:off x="3165" y="8385"/>
                                    <a:ext cx="1920" cy="765"/>
                                  </a:xfrm>
                                  <a:prstGeom prst="ellipse">
                                    <a:avLst/>
                                  </a:prstGeom>
                                  <a:noFill/>
                                  <a:ln w="19050" cap="flat" cmpd="sng">
                                    <a:solidFill>
                                      <a:srgbClr val="FF0000"/>
                                    </a:solidFill>
                                    <a:prstDash val="solid"/>
                                    <a:round/>
                                    <a:headEnd type="none" w="sm" len="sm"/>
                                    <a:tailEnd type="none" w="sm" len="sm"/>
                                  </a:ln>
                                </wps:spPr>
                                <wps:txbx>
                                  <w:txbxContent>
                                    <w:p w:rsidR="009F786B" w:rsidP="009F786B" w:rsidRDefault="009F786B" w14:paraId="6D5A3186" w14:textId="77777777">
                                      <w:pPr>
                                        <w:spacing w:line="240" w:lineRule="auto"/>
                                        <w:textDirection w:val="btLr"/>
                                      </w:pPr>
                                    </w:p>
                                  </w:txbxContent>
                                </wps:txbx>
                                <wps:bodyPr spcFirstLastPara="1" wrap="square" lIns="91425" tIns="91425" rIns="91425" bIns="91425" anchor="ctr" anchorCtr="0">
                                  <a:noAutofit/>
                                </wps:bodyPr>
                              </wps:wsp>
                              <wps:wsp>
                                <wps:cNvPr id="572140604" name="Elipse 572140604"/>
                                <wps:cNvSpPr/>
                                <wps:spPr>
                                  <a:xfrm>
                                    <a:off x="5775" y="8460"/>
                                    <a:ext cx="1920" cy="765"/>
                                  </a:xfrm>
                                  <a:prstGeom prst="ellipse">
                                    <a:avLst/>
                                  </a:prstGeom>
                                  <a:noFill/>
                                  <a:ln w="19050" cap="flat" cmpd="sng">
                                    <a:solidFill>
                                      <a:srgbClr val="FF0000"/>
                                    </a:solidFill>
                                    <a:prstDash val="solid"/>
                                    <a:round/>
                                    <a:headEnd type="none" w="sm" len="sm"/>
                                    <a:tailEnd type="none" w="sm" len="sm"/>
                                  </a:ln>
                                </wps:spPr>
                                <wps:txbx>
                                  <w:txbxContent>
                                    <w:p w:rsidR="009F786B" w:rsidP="009F786B" w:rsidRDefault="009F786B" w14:paraId="5BFB1CF5" w14:textId="77777777">
                                      <w:pPr>
                                        <w:spacing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0A64D7D5">
                    <v:group id="Group 37" style="position:absolute;left:0;text-align:left;margin-left:43.55pt;margin-top:14.45pt;width:226.5pt;height:74.25pt;z-index:251663360;mso-position-horizontal-relative:text;mso-position-vertical-relative:text" coordsize="28765,9429" coordorigin="39077,33085" o:spid="_x0000_s1069" w14:anchorId="5B828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z6VQMAANwNAAAOAAAAZHJzL2Uyb0RvYy54bWzsl1lu2zAQht8L9A6E3hvti4XYQZHERoGi&#10;DZr2ALRELYBEsiS95Dg9Sy/WIbU5SbM2fSiaPCjicDyc+flpKB2f7NsGbYmQNaNzyz1yLERoxvKa&#10;lnPr29flu8RCUmGa44ZRMreuiLROFm/fHO94SjxWsSYnAkEQKtMdn1uVUjy1bZlVpMXyiHFCYbJg&#10;osUKhqK0c4F3EL1tbM9xInvHRM4Fy4iUYD3rJq2FiV8UJFOfi0IShZq5BbkpcxXmutZXe3GM01Jg&#10;XtVZnwZ+RhYtriksOoY6wwqjjahvhWrrTDDJCnWUsdZmRVFnxNQA1bjOjWpWgm24qaVMdyUfZQJp&#10;b+j07LDZp+1K8Et+IUCJHS9BCzPStewL0er/kCXaG8muRsnIXqEMjF4SR2EIymYwNwu8WRx2mmYV&#10;CK9/5s+cOPZCC4GD7ztJ6PqDx/n9QewhBftaYuOgSxgquBCozoG+MEncmRd6noUoboG2ldhwhg7s&#10;fZFPqPrO9J+ggBt15cdx0BOXVUPtQej36rlBYrS7s2x4QuQEgfwzCC4rzIlhS6aThIkfeUEc+sGg&#10;4Bd4gn7+oOWmYWiaNDKa343kyFQCRL/Bxr9d/SBdEGouNDkuLKqpGGvHKRdSrQhrkb6ZWwISMU8Y&#10;3n6UqnMdXPSqlC3rpgE7Tht6zQAxtQUgGnLUd2q/3htq4kgvrE1rll8BSpJnyxrW/IilusAC2oFr&#10;oR20iLklv2+wIBZqPlCQf+YGOn91OBCHg/XhANOsYtB5MiUs1A1OlelEXbbvN4oVtalsSqZPG/a9&#10;S/GvAxB6keO7ceQPAJw3NZcETfZeLGDm4b0PAw037O9E/rD38KD23EMDuX/rSWNyePTuox1s2cwx&#10;XUnvWtFgBZi1HHqEpKWJI1lT55oYLb4U5fq0EWiL4ZRYLh346zO65qZxO8Oy6vzMlHbDKbRpmpu7&#10;iuD8nOZIXXFoPxSOPEAHVm2BGQIHJNwYP4Xr5mG/h8iNdbAJlv+bXDd0Hc8L/dnY/Xt0DyZ6uR7F&#10;7ti3Er/ryzh9ZVfT/jLsJq/sTsduGHtu4ETOeOwOXXe0P4XcMIbDVHfdJIj6941Xcl+O3Nk/Qu70&#10;1mzeIswnhHnD6j939DfK4dh4TR9li18AAAD//wMAUEsDBBQABgAIAAAAIQD+g2ul4AAAAAkBAAAP&#10;AAAAZHJzL2Rvd25yZXYueG1sTI/BTsMwDIbvSLxDZCRuLO3YaClNp2kCTtMkNiTELWu8tlrjVE3W&#10;dm+POcHR/j/9/pyvJtuKAXvfOFIQzyIQSKUzDVUKPg9vDykIHzQZ3TpCBVf0sCpub3KdGTfSBw77&#10;UAkuIZ9pBXUIXSalL2u02s9ch8TZyfVWBx77Sppej1xuWzmPoidpdUN8odYdbmosz/uLVfA+6nH9&#10;GL8O2/Npc/0+LHdf2xiVur+b1i8gAk7hD4ZffVaHgp2O7kLGi1ZBmsRMKpinzyA4Xy4iXhwZTJIF&#10;yCKX/z8ofgAAAP//AwBQSwECLQAUAAYACAAAACEAtoM4kv4AAADhAQAAEwAAAAAAAAAAAAAAAAAA&#10;AAAAW0NvbnRlbnRfVHlwZXNdLnhtbFBLAQItABQABgAIAAAAIQA4/SH/1gAAAJQBAAALAAAAAAAA&#10;AAAAAAAAAC8BAABfcmVscy8ucmVsc1BLAQItABQABgAIAAAAIQDfTQz6VQMAANwNAAAOAAAAAAAA&#10;AAAAAAAAAC4CAABkcnMvZTJvRG9jLnhtbFBLAQItABQABgAIAAAAIQD+g2ul4AAAAAkBAAAPAAAA&#10;AAAAAAAAAAAAAK8FAABkcnMvZG93bnJldi54bWxQSwUGAAAAAAQABADzAAAAvAYAAAAA&#10;">
                      <v:group id="Grupo 1588192522" style="position:absolute;left:39077;top:33085;width:28765;height:9429" coordsize="4530,1485" coordorigin="3165,7740" o:spid="_x0000_s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NCyAAAAOMAAAAPAAAAZHJzL2Rvd25yZXYueG1sRE/NasJA&#10;EL4X+g7LFLzVTVJSYnQVkVY8SKFaEG9DdkyC2dmQ3Sbx7d1CweN8/7NYjaYRPXWutqwgnkYgiAur&#10;ay4V/Bw/XzMQziNrbCyTghs5WC2fnxaYazvwN/UHX4oQwi5HBZX3bS6lKyoy6Ka2JQ7cxXYGfTi7&#10;UuoOhxBuGplE0bs0WHNoqLClTUXF9fBrFGwHHNZv8Ue/v142t/Mx/TrtY1Jq8jKu5yA8jf4h/nfv&#10;dJifZlk8S9Ikgb+fAgByeQcAAP//AwBQSwECLQAUAAYACAAAACEA2+H2y+4AAACFAQAAEwAAAAAA&#10;AAAAAAAAAAAAAAAAW0NvbnRlbnRfVHlwZXNdLnhtbFBLAQItABQABgAIAAAAIQBa9CxbvwAAABUB&#10;AAALAAAAAAAAAAAAAAAAAB8BAABfcmVscy8ucmVsc1BLAQItABQABgAIAAAAIQAE3/NCyAAAAOMA&#10;AAAPAAAAAAAAAAAAAAAAAAcCAABkcnMvZG93bnJldi54bWxQSwUGAAAAAAMAAwC3AAAA/AIAAAAA&#10;">
                        <v:rect id="Rectángulo 836247534" style="position:absolute;left:3165;top:7740;width:4525;height:1475;visibility:visible;mso-wrap-style:square;v-text-anchor:middle" o:spid="_x0000_s1071"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yBygAAAOIAAAAPAAAAZHJzL2Rvd25yZXYueG1sRI/RTsJA&#10;FETfTfiHzTXxTbaWWqCyEDWaCE9Q+IBL99pt6N6t3RXq37smJjxOZuZMZrEabCvO1PvGsYKHcQKC&#10;uHK64VrBYf9+PwPhA7LG1jEp+CEPq+XoZoGFdhfe0bkMtYgQ9gUqMCF0hZS+MmTRj11HHL1P11sM&#10;Ufa11D1eIty2Mk2SXFpsOC4Y7OjVUHUqv62CbeYofUv9S1nbuRmO+836C3Ol7m6H5ycQgYZwDf+3&#10;P7SC2SRPs+njJIO/S/EOyOUvAAAA//8DAFBLAQItABQABgAIAAAAIQDb4fbL7gAAAIUBAAATAAAA&#10;AAAAAAAAAAAAAAAAAABbQ29udGVudF9UeXBlc10ueG1sUEsBAi0AFAAGAAgAAAAhAFr0LFu/AAAA&#10;FQEAAAsAAAAAAAAAAAAAAAAAHwEAAF9yZWxzLy5yZWxzUEsBAi0AFAAGAAgAAAAhAEW7jIHKAAAA&#10;4gAAAA8AAAAAAAAAAAAAAAAABwIAAGRycy9kb3ducmV2LnhtbFBLBQYAAAAAAwADALcAAAD+AgAA&#10;AAA=&#10;">
                          <v:textbox inset="2.53958mm,2.53958mm,2.53958mm,2.53958mm">
                            <w:txbxContent>
                              <w:p w:rsidR="009F786B" w:rsidP="009F786B" w:rsidRDefault="009F786B" w14:paraId="2946DB82" w14:textId="77777777">
                                <w:pPr>
                                  <w:spacing w:line="240" w:lineRule="auto"/>
                                  <w:textDirection w:val="btLr"/>
                                </w:pPr>
                              </w:p>
                            </w:txbxContent>
                          </v:textbox>
                        </v:rect>
                        <v:oval id="Elipse 526031763" style="position:absolute;left:5430;top:7740;width:1920;height:765;visibility:visible;mso-wrap-style:square;v-text-anchor:middle" o:spid="_x0000_s1072" filled="f" strokecolor="red"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XAzAAAAOIAAAAPAAAAZHJzL2Rvd25yZXYueG1sRI9BS8NA&#10;FITvgv9heYI3u9umbtvYbRGhEPTU1oPeXrPPJDT7NmTXJvrrXUHwOMzMN8x6O7pWXKgPjWcD04kC&#10;QVx623Bl4PW4u1uCCBHZYuuZDHxRgO3m+mqNufUD7+lyiJVIEA45Gqhj7HIpQ1mTwzDxHXHyPnzv&#10;MCbZV9L2OCS4a+VMKS0dNpwWauzoqabyfPh0BrLF7k2/r170eV4U38fT8nlQc23M7c34+AAi0hj/&#10;w3/twhq4n2mVTRc6g99L6Q7IzQ8AAAD//wMAUEsBAi0AFAAGAAgAAAAhANvh9svuAAAAhQEAABMA&#10;AAAAAAAAAAAAAAAAAAAAAFtDb250ZW50X1R5cGVzXS54bWxQSwECLQAUAAYACAAAACEAWvQsW78A&#10;AAAVAQAACwAAAAAAAAAAAAAAAAAfAQAAX3JlbHMvLnJlbHNQSwECLQAUAAYACAAAACEA2sJVwMwA&#10;AADiAAAADwAAAAAAAAAAAAAAAAAHAgAAZHJzL2Rvd25yZXYueG1sUEsFBgAAAAADAAMAtwAAAAAD&#10;AAAAAA==&#10;">
                          <v:stroke startarrowwidth="narrow" startarrowlength="short" endarrowwidth="narrow" endarrowlength="short"/>
                          <v:textbox inset="2.53958mm,2.53958mm,2.53958mm,2.53958mm">
                            <w:txbxContent>
                              <w:p w:rsidR="009F786B" w:rsidP="009F786B" w:rsidRDefault="009F786B" w14:paraId="5997CC1D" w14:textId="77777777">
                                <w:pPr>
                                  <w:spacing w:line="240" w:lineRule="auto"/>
                                  <w:textDirection w:val="btLr"/>
                                </w:pPr>
                              </w:p>
                            </w:txbxContent>
                          </v:textbox>
                        </v:oval>
                        <v:oval id="Elipse 1510225392" style="position:absolute;left:3165;top:8385;width:1920;height:765;visibility:visible;mso-wrap-style:square;v-text-anchor:middle" o:spid="_x0000_s1073" filled="f" strokecolor="red"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EJygAAAOMAAAAPAAAAZHJzL2Rvd25yZXYueG1sRE/NTsJA&#10;EL6b+A6bMeEmuxSoUFmIISFp9CR4gNvQHdqG7mzTXWn16V0TE4/z/c9qM9hG3KjztWMNk7ECQVw4&#10;U3Op4eOwe1yA8AHZYOOYNHyRh836/m6FmXE9v9NtH0oRQ9hnqKEKoc2k9EVFFv3YtcSRu7jOYohn&#10;V0rTYR/DbSMTpVJpsebYUGFL24qK6/7Tapg+7Y7pafmWXmd5/n04L157NUu1Hj0ML88gAg3hX/zn&#10;zk2cP5+oJJlPlwn8/hQBkOsfAAAA//8DAFBLAQItABQABgAIAAAAIQDb4fbL7gAAAIUBAAATAAAA&#10;AAAAAAAAAAAAAAAAAABbQ29udGVudF9UeXBlc10ueG1sUEsBAi0AFAAGAAgAAAAhAFr0LFu/AAAA&#10;FQEAAAsAAAAAAAAAAAAAAAAAHwEAAF9yZWxzLy5yZWxzUEsBAi0AFAAGAAgAAAAhACyHUQnKAAAA&#10;4wAAAA8AAAAAAAAAAAAAAAAABwIAAGRycy9kb3ducmV2LnhtbFBLBQYAAAAAAwADALcAAAD+AgAA&#10;AAA=&#10;">
                          <v:stroke startarrowwidth="narrow" startarrowlength="short" endarrowwidth="narrow" endarrowlength="short"/>
                          <v:textbox inset="2.53958mm,2.53958mm,2.53958mm,2.53958mm">
                            <w:txbxContent>
                              <w:p w:rsidR="009F786B" w:rsidP="009F786B" w:rsidRDefault="009F786B" w14:paraId="110FFD37" w14:textId="77777777">
                                <w:pPr>
                                  <w:spacing w:line="240" w:lineRule="auto"/>
                                  <w:textDirection w:val="btLr"/>
                                </w:pPr>
                              </w:p>
                            </w:txbxContent>
                          </v:textbox>
                        </v:oval>
                        <v:oval id="Elipse 572140604" style="position:absolute;left:5775;top:8460;width:1920;height:765;visibility:visible;mso-wrap-style:square;v-text-anchor:middle" o:spid="_x0000_s1074" filled="f" strokecolor="red" strokeweight="1.5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6F/ywAAAOIAAAAPAAAAZHJzL2Rvd25yZXYueG1sRI9BS8NA&#10;FITvQv/D8gRvdrc13dbYbSlCIejJ1oPentlnEpp9G7JrE/31rlDwOMzMN8x6O7pWnKkPjWcDs6kC&#10;QVx623Bl4PW4v12BCBHZYuuZDHxTgO1mcrXG3PqBX+h8iJVIEA45Gqhj7HIpQ1mTwzD1HXHyPn3v&#10;MCbZV9L2OCS4a+VcKS0dNpwWauzosabydPhyBu6W+zf9fv+sT1lR/Bw/Vk+DyrQxN9fj7gFEpDH+&#10;hy/twhpYLOezTGmVwd+ldAfk5hcAAP//AwBQSwECLQAUAAYACAAAACEA2+H2y+4AAACFAQAAEwAA&#10;AAAAAAAAAAAAAAAAAAAAW0NvbnRlbnRfVHlwZXNdLnhtbFBLAQItABQABgAIAAAAIQBa9CxbvwAA&#10;ABUBAAALAAAAAAAAAAAAAAAAAB8BAABfcmVscy8ucmVsc1BLAQItABQABgAIAAAAIQCcp6F/ywAA&#10;AOIAAAAPAAAAAAAAAAAAAAAAAAcCAABkcnMvZG93bnJldi54bWxQSwUGAAAAAAMAAwC3AAAA/wIA&#10;AAAA&#10;">
                          <v:stroke startarrowwidth="narrow" startarrowlength="short" endarrowwidth="narrow" endarrowlength="short"/>
                          <v:textbox inset="2.53958mm,2.53958mm,2.53958mm,2.53958mm">
                            <w:txbxContent>
                              <w:p w:rsidR="009F786B" w:rsidP="009F786B" w:rsidRDefault="009F786B" w14:paraId="6B699379" w14:textId="77777777">
                                <w:pPr>
                                  <w:spacing w:line="240" w:lineRule="auto"/>
                                  <w:textDirection w:val="btLr"/>
                                </w:pPr>
                              </w:p>
                            </w:txbxContent>
                          </v:textbox>
                        </v:oval>
                      </v:group>
                    </v:group>
                  </w:pict>
                </mc:Fallback>
              </mc:AlternateContent>
            </w:r>
            <w:sdt>
              <w:sdtPr>
                <w:rPr>
                  <w:sz w:val="20"/>
                  <w:szCs w:val="20"/>
                  <w:lang w:val="es-MX"/>
                </w:rPr>
                <w:tag w:val="goog_rdk_12"/>
                <w:id w:val="2007709312"/>
              </w:sdtPr>
              <w:sdtEndPr/>
              <w:sdtContent>
                <w:commentRangeStart w:id="39"/>
              </w:sdtContent>
            </w:sdt>
            <w:r w:rsidRPr="00C278A9" w:rsidR="009F786B">
              <w:rPr>
                <w:noProof/>
                <w:sz w:val="20"/>
                <w:szCs w:val="20"/>
                <w:lang w:val="es-MX"/>
              </w:rPr>
              <w:drawing>
                <wp:inline distT="0" distB="0" distL="0" distR="0" wp14:anchorId="1EB23BAA" wp14:editId="36A7B975">
                  <wp:extent cx="4505325" cy="2857500"/>
                  <wp:effectExtent l="0" t="0" r="0" b="0"/>
                  <wp:docPr id="44" name="image4.png" descr="Organigrama De Una Empresa De Ropa Deportiva"/>
                  <wp:cNvGraphicFramePr/>
                  <a:graphic xmlns:a="http://schemas.openxmlformats.org/drawingml/2006/main">
                    <a:graphicData uri="http://schemas.openxmlformats.org/drawingml/2006/picture">
                      <pic:pic xmlns:pic="http://schemas.openxmlformats.org/drawingml/2006/picture">
                        <pic:nvPicPr>
                          <pic:cNvPr id="0" name="image4.png" descr="Organigrama De Una Empresa De Ropa Deportiva"/>
                          <pic:cNvPicPr preferRelativeResize="0"/>
                        </pic:nvPicPr>
                        <pic:blipFill>
                          <a:blip r:embed="rId63"/>
                          <a:srcRect/>
                          <a:stretch>
                            <a:fillRect/>
                          </a:stretch>
                        </pic:blipFill>
                        <pic:spPr>
                          <a:xfrm>
                            <a:off x="0" y="0"/>
                            <a:ext cx="4505325" cy="2857500"/>
                          </a:xfrm>
                          <a:prstGeom prst="rect">
                            <a:avLst/>
                          </a:prstGeom>
                          <a:ln/>
                        </pic:spPr>
                      </pic:pic>
                    </a:graphicData>
                  </a:graphic>
                </wp:inline>
              </w:drawing>
            </w:r>
            <w:commentRangeEnd w:id="39"/>
            <w:r w:rsidRPr="00C278A9" w:rsidR="009F786B">
              <w:rPr>
                <w:sz w:val="20"/>
                <w:szCs w:val="20"/>
                <w:lang w:val="es-MX"/>
              </w:rPr>
              <w:commentReference w:id="39"/>
            </w:r>
          </w:p>
        </w:tc>
      </w:tr>
    </w:tbl>
    <w:p w:rsidRPr="00C278A9" w:rsidR="009F786B" w:rsidP="009F786B" w:rsidRDefault="009F786B" w14:paraId="46DDC2E3" w14:textId="77777777">
      <w:pPr>
        <w:spacing w:after="120"/>
        <w:ind w:left="567"/>
        <w:jc w:val="both"/>
        <w:rPr>
          <w:sz w:val="20"/>
          <w:szCs w:val="20"/>
          <w:lang w:val="es-MX"/>
        </w:rPr>
      </w:pPr>
    </w:p>
    <w:p w:rsidRPr="00C278A9" w:rsidR="009F786B" w:rsidP="009F786B" w:rsidRDefault="009F786B" w14:paraId="448A662A" w14:textId="77777777">
      <w:pPr>
        <w:spacing w:after="120"/>
        <w:jc w:val="both"/>
        <w:rPr>
          <w:sz w:val="20"/>
          <w:szCs w:val="20"/>
          <w:lang w:val="es-MX"/>
        </w:rPr>
      </w:pPr>
      <w:r w:rsidRPr="00C278A9">
        <w:rPr>
          <w:sz w:val="20"/>
          <w:szCs w:val="20"/>
          <w:lang w:val="es-MX"/>
        </w:rPr>
        <w:t xml:space="preserve">Si se revisa, el cargo del gerente tiene unas funciones </w:t>
      </w:r>
      <w:proofErr w:type="gramStart"/>
      <w:r w:rsidRPr="00C278A9">
        <w:rPr>
          <w:sz w:val="20"/>
          <w:szCs w:val="20"/>
          <w:lang w:val="es-MX"/>
        </w:rPr>
        <w:t>específicas  y</w:t>
      </w:r>
      <w:proofErr w:type="gramEnd"/>
      <w:r w:rsidRPr="00C278A9">
        <w:rPr>
          <w:sz w:val="20"/>
          <w:szCs w:val="20"/>
          <w:lang w:val="es-MX"/>
        </w:rPr>
        <w:t xml:space="preserve"> este debe tener unas competencias funcionales para la ejecución de dichas funciones, mientras que el jefe de producción debe contar con otras competencias específicas diferentes a la ejecución de su cargo, y si se revisa el director administrativo y financiero, por sus funciones, tendrá otras competencias específicas para desarrollar su cargo. </w:t>
      </w:r>
    </w:p>
    <w:tbl>
      <w:tblPr>
        <w:tblW w:w="9962" w:type="dxa"/>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Layout w:type="fixed"/>
        <w:tblLook w:val="0400" w:firstRow="0" w:lastRow="0" w:firstColumn="0" w:lastColumn="0" w:noHBand="0" w:noVBand="1"/>
      </w:tblPr>
      <w:tblGrid>
        <w:gridCol w:w="9962"/>
      </w:tblGrid>
      <w:tr w:rsidRPr="00C278A9" w:rsidR="009F786B" w:rsidTr="00730DAE" w14:paraId="62B9FDE3" w14:textId="77777777">
        <w:tc>
          <w:tcPr>
            <w:tcW w:w="9962" w:type="dxa"/>
            <w:shd w:val="clear" w:color="auto" w:fill="DEEBF6"/>
          </w:tcPr>
          <w:p w:rsidRPr="00C278A9" w:rsidR="009F786B" w:rsidP="00730DAE" w:rsidRDefault="009F786B" w14:paraId="0C7E4216" w14:textId="77777777">
            <w:pPr>
              <w:spacing w:after="120"/>
              <w:jc w:val="both"/>
              <w:rPr>
                <w:sz w:val="20"/>
                <w:szCs w:val="20"/>
                <w:lang w:val="es-MX"/>
              </w:rPr>
            </w:pPr>
            <w:r w:rsidRPr="006E6BF4">
              <w:rPr>
                <w:b/>
                <w:bCs/>
                <w:sz w:val="20"/>
                <w:szCs w:val="20"/>
                <w:lang w:val="es-MX"/>
              </w:rPr>
              <w:t xml:space="preserve">¿Se pueden repetir </w:t>
            </w:r>
            <w:proofErr w:type="gramStart"/>
            <w:r w:rsidRPr="006E6BF4">
              <w:rPr>
                <w:b/>
                <w:bCs/>
                <w:sz w:val="20"/>
                <w:szCs w:val="20"/>
                <w:lang w:val="es-MX"/>
              </w:rPr>
              <w:t>competencias  en</w:t>
            </w:r>
            <w:proofErr w:type="gramEnd"/>
            <w:r w:rsidRPr="006E6BF4">
              <w:rPr>
                <w:b/>
                <w:bCs/>
                <w:sz w:val="20"/>
                <w:szCs w:val="20"/>
                <w:lang w:val="es-MX"/>
              </w:rPr>
              <w:t xml:space="preserve"> los cargos?</w:t>
            </w:r>
            <w:r w:rsidRPr="00C278A9">
              <w:rPr>
                <w:sz w:val="20"/>
                <w:szCs w:val="20"/>
                <w:lang w:val="es-MX"/>
              </w:rPr>
              <w:t xml:space="preserve"> Hay competencias funcionales que son requeridas para varios cargos de la organización, pero estos deben tener definido su </w:t>
            </w:r>
            <w:proofErr w:type="gramStart"/>
            <w:r w:rsidRPr="00C278A9">
              <w:rPr>
                <w:sz w:val="20"/>
                <w:szCs w:val="20"/>
                <w:lang w:val="es-MX"/>
              </w:rPr>
              <w:t>nivel  mínimo</w:t>
            </w:r>
            <w:proofErr w:type="gramEnd"/>
            <w:r w:rsidRPr="00C278A9">
              <w:rPr>
                <w:sz w:val="20"/>
                <w:szCs w:val="20"/>
                <w:lang w:val="es-MX"/>
              </w:rPr>
              <w:t xml:space="preserve"> de apropiación para cada uno de los cargos.</w:t>
            </w:r>
          </w:p>
        </w:tc>
      </w:tr>
    </w:tbl>
    <w:p w:rsidRPr="00C278A9" w:rsidR="009F786B" w:rsidP="009F786B" w:rsidRDefault="009F786B" w14:paraId="144DDAA3" w14:textId="77777777">
      <w:pPr>
        <w:spacing w:after="120"/>
        <w:jc w:val="both"/>
        <w:rPr>
          <w:sz w:val="20"/>
          <w:szCs w:val="20"/>
          <w:lang w:val="es-MX"/>
        </w:rPr>
      </w:pPr>
    </w:p>
    <w:p w:rsidR="009F786B" w:rsidP="009F786B" w:rsidRDefault="009F786B" w14:paraId="09C96BA5" w14:textId="4BA1EEB6">
      <w:pPr>
        <w:spacing w:after="120"/>
        <w:jc w:val="both"/>
        <w:rPr>
          <w:sz w:val="20"/>
          <w:szCs w:val="20"/>
          <w:lang w:val="es-MX"/>
        </w:rPr>
      </w:pPr>
      <w:r w:rsidRPr="00C278A9">
        <w:rPr>
          <w:sz w:val="20"/>
          <w:szCs w:val="20"/>
          <w:lang w:val="es-MX"/>
        </w:rPr>
        <w:t>A continuación, se definen algunas competencias de nivel gerencial, las cuales están estipuladas en el Diccionario de Competencias Laborales de Martha Alles. En esta obra, propone algunas competencias, pero se pueden adicionar diferentes a las planteadas. Eso depende de lo construido por la alta gerencia de la empresa y el departamento de gestión humana</w:t>
      </w:r>
      <w:r w:rsidR="00FD4C36">
        <w:rPr>
          <w:sz w:val="20"/>
          <w:szCs w:val="20"/>
          <w:lang w:val="es-MX"/>
        </w:rPr>
        <w:t>:</w:t>
      </w:r>
    </w:p>
    <w:tbl>
      <w:tblPr>
        <w:tblStyle w:val="Tablaconcuadrcula"/>
        <w:tblW w:w="0" w:type="auto"/>
        <w:tblInd w:w="1413" w:type="dxa"/>
        <w:tblLook w:val="04A0" w:firstRow="1" w:lastRow="0" w:firstColumn="1" w:lastColumn="0" w:noHBand="0" w:noVBand="1"/>
      </w:tblPr>
      <w:tblGrid>
        <w:gridCol w:w="7087"/>
      </w:tblGrid>
      <w:tr w:rsidR="00FD4C36" w:rsidTr="00730DAE" w14:paraId="1461D3B6" w14:textId="77777777">
        <w:tc>
          <w:tcPr>
            <w:tcW w:w="7087" w:type="dxa"/>
            <w:shd w:val="clear" w:color="auto" w:fill="F79646" w:themeFill="accent6"/>
          </w:tcPr>
          <w:p w:rsidR="00FD4C36" w:rsidP="00730DAE" w:rsidRDefault="00FD4C36" w14:paraId="7452BDE0" w14:textId="77777777">
            <w:pPr>
              <w:jc w:val="center"/>
              <w:rPr>
                <w:sz w:val="20"/>
                <w:szCs w:val="20"/>
                <w:lang w:val="es-MX"/>
              </w:rPr>
            </w:pPr>
          </w:p>
          <w:p w:rsidRPr="007A4C69" w:rsidR="00FD4C36" w:rsidP="00730DAE" w:rsidRDefault="00FD41CA" w14:paraId="254B3E07" w14:textId="2BF933BC">
            <w:pPr>
              <w:jc w:val="center"/>
              <w:rPr>
                <w:color w:val="FFFFFF" w:themeColor="background1"/>
                <w:sz w:val="20"/>
                <w:szCs w:val="20"/>
                <w:lang w:val="es-MX"/>
              </w:rPr>
            </w:pPr>
            <w:r>
              <w:rPr>
                <w:color w:val="FFFFFF" w:themeColor="background1"/>
                <w:sz w:val="20"/>
                <w:szCs w:val="20"/>
                <w:lang w:val="es-MX"/>
              </w:rPr>
              <w:t xml:space="preserve">Pestañas verticales </w:t>
            </w:r>
          </w:p>
          <w:p w:rsidR="00FD4C36" w:rsidP="00DF594E" w:rsidRDefault="00FD4C36" w14:paraId="11B8D6F8" w14:textId="77777777">
            <w:pPr>
              <w:jc w:val="center"/>
              <w:rPr>
                <w:color w:val="FFFFFF" w:themeColor="background1"/>
                <w:sz w:val="20"/>
                <w:szCs w:val="20"/>
                <w:lang w:val="es-MX"/>
              </w:rPr>
            </w:pPr>
            <w:r w:rsidRPr="007A4C69">
              <w:rPr>
                <w:color w:val="FFFFFF" w:themeColor="background1"/>
                <w:sz w:val="20"/>
                <w:szCs w:val="20"/>
                <w:lang w:val="es-MX"/>
              </w:rPr>
              <w:t>CF0</w:t>
            </w:r>
            <w:r>
              <w:rPr>
                <w:color w:val="FFFFFF" w:themeColor="background1"/>
                <w:sz w:val="20"/>
                <w:szCs w:val="20"/>
                <w:lang w:val="es-MX"/>
              </w:rPr>
              <w:t>22</w:t>
            </w:r>
            <w:r w:rsidRPr="007A4C69">
              <w:rPr>
                <w:color w:val="FFFFFF" w:themeColor="background1"/>
                <w:sz w:val="20"/>
                <w:szCs w:val="20"/>
                <w:lang w:val="es-MX"/>
              </w:rPr>
              <w:t>_</w:t>
            </w:r>
            <w:r>
              <w:rPr>
                <w:color w:val="FFFFFF" w:themeColor="background1"/>
                <w:sz w:val="20"/>
                <w:szCs w:val="20"/>
                <w:lang w:val="es-MX"/>
              </w:rPr>
              <w:t>6_Competencias laborales</w:t>
            </w:r>
            <w:r w:rsidR="00077F10">
              <w:rPr>
                <w:color w:val="FFFFFF" w:themeColor="background1"/>
                <w:sz w:val="20"/>
                <w:szCs w:val="20"/>
                <w:lang w:val="es-MX"/>
              </w:rPr>
              <w:t xml:space="preserve"> </w:t>
            </w:r>
          </w:p>
          <w:p w:rsidR="00DF594E" w:rsidP="00DF594E" w:rsidRDefault="00DF594E" w14:paraId="113AB5EC" w14:textId="7AD1C5F8">
            <w:pPr>
              <w:jc w:val="center"/>
              <w:rPr>
                <w:sz w:val="20"/>
                <w:szCs w:val="20"/>
                <w:lang w:val="es-MX"/>
              </w:rPr>
            </w:pPr>
          </w:p>
        </w:tc>
      </w:tr>
    </w:tbl>
    <w:p w:rsidRPr="00C278A9" w:rsidR="009F786B" w:rsidP="00FD4C36" w:rsidRDefault="009F786B" w14:paraId="0DDD7495" w14:textId="77777777">
      <w:pPr>
        <w:spacing w:after="120"/>
        <w:jc w:val="both"/>
        <w:rPr>
          <w:sz w:val="20"/>
          <w:szCs w:val="20"/>
          <w:lang w:val="es-MX"/>
        </w:rPr>
      </w:pPr>
    </w:p>
    <w:p w:rsidRPr="00C278A9" w:rsidR="009F786B" w:rsidP="009F786B" w:rsidRDefault="009F786B" w14:paraId="03CE2E15" w14:textId="77777777">
      <w:pPr>
        <w:spacing w:after="120"/>
        <w:jc w:val="both"/>
        <w:rPr>
          <w:sz w:val="20"/>
          <w:szCs w:val="20"/>
          <w:lang w:val="es-MX"/>
        </w:rPr>
      </w:pPr>
      <w:r w:rsidRPr="00C278A9">
        <w:rPr>
          <w:sz w:val="20"/>
          <w:szCs w:val="20"/>
          <w:lang w:val="es-MX"/>
        </w:rPr>
        <w:t xml:space="preserve">Como se puede observar en los ejemplos estipulados, cada uno de los cargos, de acuerdo con su responsabilidad, autoridad o funciones, tiene unas competencias específicas que se requieren para que se pueda llegar a cumplir con las metas de la organización. Recuerde que, para cada una de estas competencias dentro del </w:t>
      </w:r>
      <w:proofErr w:type="gramStart"/>
      <w:r w:rsidRPr="00C278A9">
        <w:rPr>
          <w:sz w:val="20"/>
          <w:szCs w:val="20"/>
          <w:lang w:val="es-MX"/>
        </w:rPr>
        <w:t>Diccionario  de</w:t>
      </w:r>
      <w:proofErr w:type="gramEnd"/>
      <w:r w:rsidRPr="00C278A9">
        <w:rPr>
          <w:sz w:val="20"/>
          <w:szCs w:val="20"/>
          <w:lang w:val="es-MX"/>
        </w:rPr>
        <w:t xml:space="preserve"> Martha Alles, se define el nivel mínimo que debe tener esa persona para el cargo, donde A es el nivel más alto y D es el nivel más bajo. </w:t>
      </w:r>
    </w:p>
    <w:p w:rsidRPr="00C278A9" w:rsidR="009F786B" w:rsidP="009F786B" w:rsidRDefault="009F786B" w14:paraId="17CA86B7" w14:textId="77777777">
      <w:pPr>
        <w:spacing w:after="120"/>
        <w:jc w:val="both"/>
        <w:rPr>
          <w:sz w:val="20"/>
          <w:szCs w:val="20"/>
          <w:lang w:val="es-MX"/>
        </w:rPr>
      </w:pPr>
      <w:r w:rsidRPr="00C278A9">
        <w:rPr>
          <w:sz w:val="20"/>
          <w:szCs w:val="20"/>
          <w:lang w:val="es-MX"/>
        </w:rPr>
        <w:t xml:space="preserve">En el cargo de </w:t>
      </w:r>
      <w:proofErr w:type="gramStart"/>
      <w:r w:rsidRPr="00C278A9">
        <w:rPr>
          <w:sz w:val="20"/>
          <w:szCs w:val="20"/>
          <w:lang w:val="es-MX"/>
        </w:rPr>
        <w:t>Director</w:t>
      </w:r>
      <w:proofErr w:type="gramEnd"/>
      <w:r w:rsidRPr="00C278A9">
        <w:rPr>
          <w:sz w:val="20"/>
          <w:szCs w:val="20"/>
          <w:lang w:val="es-MX"/>
        </w:rPr>
        <w:t xml:space="preserve"> de Producción, se puede ver que tiene competencias específicas iguales al Gerente, como es la conducción de personas, pero esta puede ser que no esté en el nivel A, como el Gerente, sino en un nivel C o en un nivel B, de acuerdo con lo estipulado por la alta gerencia y el departamento de gestión humana de la organización.</w:t>
      </w:r>
    </w:p>
    <w:p w:rsidRPr="00C278A9" w:rsidR="009F786B" w:rsidP="009F786B" w:rsidRDefault="009F786B" w14:paraId="4F9EDEF7" w14:textId="77777777">
      <w:pPr>
        <w:spacing w:after="120"/>
        <w:ind w:left="567"/>
        <w:jc w:val="both"/>
        <w:rPr>
          <w:sz w:val="20"/>
          <w:szCs w:val="20"/>
          <w:lang w:val="es-MX"/>
        </w:rPr>
      </w:pPr>
    </w:p>
    <w:p w:rsidRPr="00C278A9" w:rsidR="009F786B" w:rsidP="009F786B" w:rsidRDefault="009F786B" w14:paraId="1CDC8452"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Competencias actitudinales o de gestión</w:t>
      </w:r>
    </w:p>
    <w:p w:rsidRPr="00C278A9" w:rsidR="009F786B" w:rsidP="009F786B" w:rsidRDefault="009F786B" w14:paraId="52CD086B" w14:textId="77777777">
      <w:pPr>
        <w:spacing w:after="120"/>
        <w:jc w:val="both"/>
        <w:rPr>
          <w:sz w:val="20"/>
          <w:szCs w:val="20"/>
          <w:lang w:val="es-MX"/>
        </w:rPr>
      </w:pPr>
      <w:r w:rsidRPr="00C278A9">
        <w:rPr>
          <w:sz w:val="20"/>
          <w:szCs w:val="20"/>
          <w:lang w:val="es-MX"/>
        </w:rPr>
        <w:t>Martha Alles (2009) define las competencias de gestión actitudinales como componentes actitudinales de una persona demostrando su capacidad en la solución e interpretación para obtener resultados en forma rápida y eficiente, garantizando el éxito de su gestión desde el cargo desempeñado; exponiendo aquellas actitudes personales donde demuestra la eficiencia propia de un individuo.</w:t>
      </w:r>
      <w:r w:rsidRPr="00C278A9">
        <w:rPr>
          <w:i/>
          <w:sz w:val="20"/>
          <w:szCs w:val="20"/>
          <w:lang w:val="es-MX"/>
        </w:rPr>
        <w:t xml:space="preserve">  </w:t>
      </w:r>
      <w:r w:rsidRPr="00C278A9">
        <w:rPr>
          <w:sz w:val="20"/>
          <w:szCs w:val="20"/>
          <w:lang w:val="es-MX"/>
        </w:rPr>
        <w:t>Estas competencias están relacionadas con la personalidad y los valores de las personas para asumir las diferentes situaciones que se presentan. Como en las competencias específicas, estas competencias están relacionadas con las funciones y características del cargo que desempeña, en este caso, se va a mirar las competencias actitudinales o de gestión de un cargo operativo y de un cargo directivo, para mayor comprensión.</w:t>
      </w:r>
    </w:p>
    <w:p w:rsidRPr="00C278A9" w:rsidR="009F786B" w:rsidP="009F786B" w:rsidRDefault="009F786B" w14:paraId="1EC8C76A" w14:textId="77777777">
      <w:pPr>
        <w:spacing w:after="120"/>
        <w:jc w:val="both"/>
        <w:rPr>
          <w:sz w:val="20"/>
          <w:szCs w:val="20"/>
          <w:lang w:val="es-MX"/>
        </w:rPr>
      </w:pPr>
    </w:p>
    <w:p w:rsidRPr="00C278A9" w:rsidR="009F786B" w:rsidP="009F786B" w:rsidRDefault="009F786B" w14:paraId="1796FF7B" w14:textId="59250EC6">
      <w:pPr>
        <w:spacing w:after="120"/>
        <w:ind w:left="567"/>
        <w:rPr>
          <w:b/>
          <w:sz w:val="20"/>
          <w:szCs w:val="20"/>
          <w:lang w:val="es-MX"/>
        </w:rPr>
      </w:pPr>
      <w:r w:rsidRPr="00C278A9">
        <w:rPr>
          <w:b/>
          <w:sz w:val="20"/>
          <w:szCs w:val="20"/>
          <w:lang w:val="es-MX"/>
        </w:rPr>
        <w:t xml:space="preserve">Figura </w:t>
      </w:r>
      <w:r w:rsidR="00B23A8F">
        <w:rPr>
          <w:b/>
          <w:sz w:val="20"/>
          <w:szCs w:val="20"/>
          <w:lang w:val="es-MX"/>
        </w:rPr>
        <w:t>8</w:t>
      </w:r>
    </w:p>
    <w:p w:rsidRPr="00C278A9" w:rsidR="009F786B" w:rsidP="009F786B" w:rsidRDefault="009F786B" w14:paraId="16D3E096" w14:textId="77777777">
      <w:pPr>
        <w:spacing w:after="120"/>
        <w:ind w:left="567"/>
        <w:rPr>
          <w:sz w:val="20"/>
          <w:szCs w:val="20"/>
          <w:lang w:val="es-MX"/>
        </w:rPr>
      </w:pPr>
      <w:r w:rsidRPr="00C278A9">
        <w:rPr>
          <w:i/>
          <w:sz w:val="20"/>
          <w:szCs w:val="20"/>
          <w:lang w:val="es-MX"/>
        </w:rPr>
        <w:t>Estructura organizacional y competencias actitudinales o de gestión</w:t>
      </w:r>
    </w:p>
    <w:tbl>
      <w:tblPr>
        <w:tblW w:w="7803" w:type="dxa"/>
        <w:tblInd w:w="1441" w:type="dxa"/>
        <w:tblBorders>
          <w:top w:val="single" w:color="C45911" w:sz="24" w:space="0"/>
          <w:left w:val="single" w:color="C45911" w:sz="24" w:space="0"/>
          <w:bottom w:val="single" w:color="C45911" w:sz="24" w:space="0"/>
          <w:right w:val="single" w:color="C45911" w:sz="24" w:space="0"/>
          <w:insideH w:val="single" w:color="C45911" w:sz="24" w:space="0"/>
          <w:insideV w:val="single" w:color="C45911" w:sz="24" w:space="0"/>
        </w:tblBorders>
        <w:tblLayout w:type="fixed"/>
        <w:tblLook w:val="0000" w:firstRow="0" w:lastRow="0" w:firstColumn="0" w:lastColumn="0" w:noHBand="0" w:noVBand="0"/>
      </w:tblPr>
      <w:tblGrid>
        <w:gridCol w:w="7803"/>
      </w:tblGrid>
      <w:tr w:rsidRPr="00C278A9" w:rsidR="009F786B" w:rsidTr="7F803FE4" w14:paraId="29EC030D" w14:textId="77777777">
        <w:trPr>
          <w:trHeight w:val="4617"/>
        </w:trPr>
        <w:tc>
          <w:tcPr>
            <w:tcW w:w="7803" w:type="dxa"/>
            <w:tcMar/>
          </w:tcPr>
          <w:p w:rsidRPr="00C278A9" w:rsidR="009F786B" w:rsidP="00730DAE" w:rsidRDefault="00FD41CA" w14:paraId="595B983B" w14:textId="4D7995D1">
            <w:pPr>
              <w:spacing w:after="120"/>
              <w:ind w:left="567"/>
              <w:jc w:val="center"/>
              <w:rPr>
                <w:sz w:val="20"/>
                <w:szCs w:val="20"/>
                <w:lang w:val="es-MX"/>
              </w:rPr>
            </w:pPr>
            <w:r w:rsidRPr="00C278A9">
              <w:rPr>
                <w:noProof/>
                <w:sz w:val="20"/>
                <w:szCs w:val="20"/>
                <w:lang w:val="es-MX"/>
              </w:rPr>
              <mc:AlternateContent>
                <mc:Choice Requires="wps">
                  <w:drawing>
                    <wp:anchor distT="0" distB="0" distL="114300" distR="114300" simplePos="0" relativeHeight="251664384" behindDoc="0" locked="0" layoutInCell="1" hidden="0" allowOverlap="1" wp14:anchorId="110E5C3B" wp14:editId="6E1DEC55">
                      <wp:simplePos x="0" y="0"/>
                      <wp:positionH relativeFrom="column">
                        <wp:posOffset>2397369</wp:posOffset>
                      </wp:positionH>
                      <wp:positionV relativeFrom="paragraph">
                        <wp:posOffset>1729154</wp:posOffset>
                      </wp:positionV>
                      <wp:extent cx="923925" cy="571500"/>
                      <wp:effectExtent l="0" t="0" r="0" b="0"/>
                      <wp:wrapNone/>
                      <wp:docPr id="38" name="Oval 38"/>
                      <wp:cNvGraphicFramePr/>
                      <a:graphic xmlns:a="http://schemas.openxmlformats.org/drawingml/2006/main">
                        <a:graphicData uri="http://schemas.microsoft.com/office/word/2010/wordprocessingShape">
                          <wps:wsp>
                            <wps:cNvSpPr/>
                            <wps:spPr>
                              <a:xfrm>
                                <a:off x="0" y="0"/>
                                <a:ext cx="923925" cy="571500"/>
                              </a:xfrm>
                              <a:prstGeom prst="ellipse">
                                <a:avLst/>
                              </a:prstGeom>
                              <a:noFill/>
                              <a:ln w="28575" cap="flat" cmpd="sng">
                                <a:solidFill>
                                  <a:srgbClr val="FF0000"/>
                                </a:solidFill>
                                <a:prstDash val="solid"/>
                                <a:round/>
                                <a:headEnd type="none" w="sm" len="sm"/>
                                <a:tailEnd type="none" w="sm" len="sm"/>
                              </a:ln>
                            </wps:spPr>
                            <wps:txbx>
                              <w:txbxContent>
                                <w:p w:rsidR="009F786B" w:rsidP="009F786B" w:rsidRDefault="009F786B" w14:paraId="58241379"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6272CE41">
                    <v:oval id="Oval 38" style="position:absolute;left:0;text-align:left;margin-left:188.75pt;margin-top:136.15pt;width:72.75pt;height:45pt;z-index:251664384;visibility:visible;mso-wrap-style:square;mso-wrap-distance-left:9pt;mso-wrap-distance-top:0;mso-wrap-distance-right:9pt;mso-wrap-distance-bottom:0;mso-position-horizontal:absolute;mso-position-horizontal-relative:text;mso-position-vertical:absolute;mso-position-vertical-relative:text;v-text-anchor:middle" o:spid="_x0000_s1075" filled="f" strokecolor="red" strokeweight="2.25pt" w14:anchorId="110E5C3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peCgIAABYEAAAOAAAAZHJzL2Uyb0RvYy54bWysU8GO2jAQvVfqP1i+lwRauhARVtVSqkqr&#10;LtJ2P2CwHWLJsV2PIeHvOzYUaHtYqWoOzow9nnnz5nlxP3SGHVRA7WzNx6OSM2WFk9ruav7yff1u&#10;xhlGsBKMs6rmR4X8fvn2zaL3lZq41hmpAqMkFqve17yN0VdFgaJVHeDIeWXpsHGhg0hu2BUyQE/Z&#10;O1NMyvJj0bsgfXBCIdLu6nTIlzl/0ygRn5oGVWSm5oQt5jXkdZvWYrmAahfAt1qcYcA/oOhAWyp6&#10;SbWCCGwf9F+pOi2CQ9fEkXBd4ZpGC5V7oG7G5R/dPLfgVe6FyEF/oQn/X1rx7fDsN4Fo6D1WSGbq&#10;YmhCl/6Ejw2ZrOOFLDVEJmhzPnk/n0w5E3Q0vRtPy0xmcb3sA8YvynUsGTVXxmiPqR2o4PCIkWpS&#10;9K+otG3dWhuTR2Is62s+mU3vUgkgZTQGIpmdlzVHu8t50Bkt0510G8Nu+2ACOwDNer0u6UvjpRq/&#10;haWCK8D2FJePTioIbm9lLt4qkJ+tZPHoSbKWhMsTGuw4M4pkTkaOi6DN63EEwFjCcSU4WXHYDkxT&#10;L7OMMm1tnTxuAkMv1ppAPgLGDQSS45jKk0Sp8I89BAJjvlrSwHz8IQ0g3jrh1tneOmBF60j5IgbO&#10;Ts5DzC/hRP2nfXSNzlO5gjnDJvFlIs8PJan71s9R1+e8/AkAAP//AwBQSwMEFAAGAAgAAAAhAJfT&#10;fkjgAAAACwEAAA8AAABkcnMvZG93bnJldi54bWxMj8FOwzAQRO9I/IO1SNyoQ0IbCHEqqAQceiKg&#10;Sty2sUki7HUau2n4e5YTHHfmaXamXM/OismMofek4HqRgDDUeN1Tq+D97enqFkSISBqtJ6Pg2wRY&#10;V+dnJRban+jVTHVsBYdQKFBBF+NQSBmazjgMCz8YYu/Tjw4jn2Mr9YgnDndWpkmykg574g8dDmbT&#10;mearPjoF5O+29nH4wHnSL4f6Znre7A47pS4v5od7ENHM8Q+G3/pcHSrutPdH0kFYBVmeLxlVkOZp&#10;BoKJZZrxuj1bK1ZkVcr/G6ofAAAA//8DAFBLAQItABQABgAIAAAAIQC2gziS/gAAAOEBAAATAAAA&#10;AAAAAAAAAAAAAAAAAABbQ29udGVudF9UeXBlc10ueG1sUEsBAi0AFAAGAAgAAAAhADj9If/WAAAA&#10;lAEAAAsAAAAAAAAAAAAAAAAALwEAAF9yZWxzLy5yZWxzUEsBAi0AFAAGAAgAAAAhAM5iOl4KAgAA&#10;FgQAAA4AAAAAAAAAAAAAAAAALgIAAGRycy9lMm9Eb2MueG1sUEsBAi0AFAAGAAgAAAAhAJfTfkjg&#10;AAAACwEAAA8AAAAAAAAAAAAAAAAAZAQAAGRycy9kb3ducmV2LnhtbFBLBQYAAAAABAAEAPMAAABx&#10;BQAAAAA=&#10;">
                      <v:stroke startarrowwidth="narrow" startarrowlength="short" endarrowwidth="narrow" endarrowlength="short"/>
                      <v:textbox inset="2.53958mm,2.53958mm,2.53958mm,2.53958mm">
                        <w:txbxContent>
                          <w:p w:rsidR="009F786B" w:rsidP="009F786B" w:rsidRDefault="009F786B" w14:paraId="3FE9F23F" w14:textId="77777777">
                            <w:pPr>
                              <w:spacing w:line="240" w:lineRule="auto"/>
                              <w:textDirection w:val="btLr"/>
                            </w:pPr>
                          </w:p>
                        </w:txbxContent>
                      </v:textbox>
                    </v:oval>
                  </w:pict>
                </mc:Fallback>
              </mc:AlternateContent>
            </w:r>
            <w:r w:rsidRPr="00C278A9">
              <w:rPr>
                <w:noProof/>
                <w:sz w:val="20"/>
                <w:szCs w:val="20"/>
                <w:lang w:val="es-MX"/>
              </w:rPr>
              <mc:AlternateContent>
                <mc:Choice Requires="wps">
                  <w:drawing>
                    <wp:anchor distT="0" distB="0" distL="114300" distR="114300" simplePos="0" relativeHeight="251666432" behindDoc="0" locked="0" layoutInCell="1" hidden="0" allowOverlap="1" wp14:anchorId="5AE41DC8" wp14:editId="491AF3F3">
                      <wp:simplePos x="0" y="0"/>
                      <wp:positionH relativeFrom="column">
                        <wp:posOffset>1110762</wp:posOffset>
                      </wp:positionH>
                      <wp:positionV relativeFrom="paragraph">
                        <wp:posOffset>1308100</wp:posOffset>
                      </wp:positionV>
                      <wp:extent cx="923925" cy="571500"/>
                      <wp:effectExtent l="0" t="0" r="0" b="0"/>
                      <wp:wrapNone/>
                      <wp:docPr id="35" name="Oval 35"/>
                      <wp:cNvGraphicFramePr/>
                      <a:graphic xmlns:a="http://schemas.openxmlformats.org/drawingml/2006/main">
                        <a:graphicData uri="http://schemas.microsoft.com/office/word/2010/wordprocessingShape">
                          <wps:wsp>
                            <wps:cNvSpPr/>
                            <wps:spPr>
                              <a:xfrm>
                                <a:off x="0" y="0"/>
                                <a:ext cx="923925" cy="571500"/>
                              </a:xfrm>
                              <a:prstGeom prst="ellipse">
                                <a:avLst/>
                              </a:prstGeom>
                              <a:noFill/>
                              <a:ln w="28575" cap="flat" cmpd="sng">
                                <a:solidFill>
                                  <a:srgbClr val="FF0000"/>
                                </a:solidFill>
                                <a:prstDash val="solid"/>
                                <a:round/>
                                <a:headEnd type="none" w="sm" len="sm"/>
                                <a:tailEnd type="none" w="sm" len="sm"/>
                              </a:ln>
                            </wps:spPr>
                            <wps:txbx>
                              <w:txbxContent>
                                <w:p w:rsidR="009F786B" w:rsidP="009F786B" w:rsidRDefault="009F786B" w14:paraId="3C79CB93"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2232D8EE">
                    <v:oval id="Oval 35" style="position:absolute;left:0;text-align:left;margin-left:87.45pt;margin-top:103pt;width:72.75pt;height:45pt;z-index:251666432;visibility:visible;mso-wrap-style:square;mso-wrap-distance-left:9pt;mso-wrap-distance-top:0;mso-wrap-distance-right:9pt;mso-wrap-distance-bottom:0;mso-position-horizontal:absolute;mso-position-horizontal-relative:text;mso-position-vertical:absolute;mso-position-vertical-relative:text;v-text-anchor:middle" o:spid="_x0000_s1076" filled="f" strokecolor="red" strokeweight="2.25pt" w14:anchorId="5AE41D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0yaCwIAABYEAAAOAAAAZHJzL2Uyb0RvYy54bWysU8GO0zAQvSPxD5bvNGmgbDdqukJbipBW&#10;bKWFD5jaTmPJsY3HbdK/Z+yWtsABCZGDM2OPZ968eV48jL1hBxVQO9vw6aTkTFnhpLa7hn/7un4z&#10;5wwjWAnGWdXwo0L+sHz9ajH4WlWuc0aqwCiJxXrwDe9i9HVRoOhUDzhxXlk6bF3oIZIbdoUMMFD2&#10;3hRVWb4vBhekD04oRNpdnQ75MudvWyXic9uiisw0nLDFvIa8btNaLBdQ7wL4ToszDPgHFD1oS0Uv&#10;qVYQge2D/iNVr0Vw6No4Ea4vXNtqoXIP1M20/K2blw68yr0QOegvNOH/Syu+HF78JhANg8cayUxd&#10;jG3o05/wsTGTdbyQpcbIBG3eV2/vqxlngo5md9NZmcksrpd9wPhJuZ4lo+HKGO0xtQM1HJ4wUk2K&#10;/hmVtq1ba2PySIxlQ8Or+ewulQBSRmsgktl72XC0u5wHndEy3Um3Mey2jyawA9Cs1+uSvjReqvFL&#10;WCq4AuxOcfnopILg9lbm4p0C+dFKFo+eJGtJuDyhwZ4zo0jmZOS4CNr8PY4AGEs4rgQnK47bkWnq&#10;ZV6lZGlr6+RxExh6sdYE8gkwbiCQHKdUniRKhb/vIRAY89mSBu6n79IA4q0Tbp3trQNWdI6UL2Lg&#10;7OQ8xvwSTtR/2EfX6jyVK5gzbBJfJvL8UJK6b/0cdX3Oyx8AAAD//wMAUEsDBBQABgAIAAAAIQCd&#10;s9ta3wAAAAsBAAAPAAAAZHJzL2Rvd25yZXYueG1sTI/BTsMwEETvSPyDtUjcqE2IShPiVFAJOHBq&#10;QJV6c+MliYjXaeym4e9ZTnCc2afZmWI9u15MOIbOk4bbhQKBVHvbUaPh4/35ZgUiREPW9J5QwzcG&#10;WJeXF4XJrT/TFqcqNoJDKORGQxvjkEsZ6hadCQs/IPHt04/ORJZjI+1ozhzuepkotZTOdMQfWjPg&#10;psX6qzo5DeSzt/5p2Jt5sq/HKp1eNrvjTuvrq/nxAUTEOf7B8Fufq0PJnQ7+RDaInvV9mjGqIVFL&#10;HsXEXaJSEAd2MnZkWcj/G8ofAAAA//8DAFBLAQItABQABgAIAAAAIQC2gziS/gAAAOEBAAATAAAA&#10;AAAAAAAAAAAAAAAAAABbQ29udGVudF9UeXBlc10ueG1sUEsBAi0AFAAGAAgAAAAhADj9If/WAAAA&#10;lAEAAAsAAAAAAAAAAAAAAAAALwEAAF9yZWxzLy5yZWxzUEsBAi0AFAAGAAgAAAAhAJ9PTJoLAgAA&#10;FgQAAA4AAAAAAAAAAAAAAAAALgIAAGRycy9lMm9Eb2MueG1sUEsBAi0AFAAGAAgAAAAhAJ2z21rf&#10;AAAACwEAAA8AAAAAAAAAAAAAAAAAZQQAAGRycy9kb3ducmV2LnhtbFBLBQYAAAAABAAEAPMAAABx&#10;BQAAAAA=&#10;">
                      <v:stroke startarrowwidth="narrow" startarrowlength="short" endarrowwidth="narrow" endarrowlength="short"/>
                      <v:textbox inset="2.53958mm,2.53958mm,2.53958mm,2.53958mm">
                        <w:txbxContent>
                          <w:p w:rsidR="009F786B" w:rsidP="009F786B" w:rsidRDefault="009F786B" w14:paraId="1F72F646" w14:textId="77777777">
                            <w:pPr>
                              <w:spacing w:line="240" w:lineRule="auto"/>
                              <w:textDirection w:val="btLr"/>
                            </w:pPr>
                          </w:p>
                        </w:txbxContent>
                      </v:textbox>
                    </v:oval>
                  </w:pict>
                </mc:Fallback>
              </mc:AlternateContent>
            </w:r>
            <w:r w:rsidRPr="00C278A9">
              <w:rPr>
                <w:noProof/>
                <w:sz w:val="20"/>
                <w:szCs w:val="20"/>
                <w:lang w:val="es-MX"/>
              </w:rPr>
              <mc:AlternateContent>
                <mc:Choice Requires="wps">
                  <w:drawing>
                    <wp:anchor distT="0" distB="0" distL="114300" distR="114300" simplePos="0" relativeHeight="251665408" behindDoc="0" locked="0" layoutInCell="1" hidden="0" allowOverlap="1" wp14:anchorId="49C796C0" wp14:editId="237EF302">
                      <wp:simplePos x="0" y="0"/>
                      <wp:positionH relativeFrom="column">
                        <wp:posOffset>2379784</wp:posOffset>
                      </wp:positionH>
                      <wp:positionV relativeFrom="paragraph">
                        <wp:posOffset>505070</wp:posOffset>
                      </wp:positionV>
                      <wp:extent cx="923925" cy="571500"/>
                      <wp:effectExtent l="0" t="0" r="0" b="0"/>
                      <wp:wrapNone/>
                      <wp:docPr id="36" name="Oval 36"/>
                      <wp:cNvGraphicFramePr/>
                      <a:graphic xmlns:a="http://schemas.openxmlformats.org/drawingml/2006/main">
                        <a:graphicData uri="http://schemas.microsoft.com/office/word/2010/wordprocessingShape">
                          <wps:wsp>
                            <wps:cNvSpPr/>
                            <wps:spPr>
                              <a:xfrm>
                                <a:off x="0" y="0"/>
                                <a:ext cx="923925" cy="571500"/>
                              </a:xfrm>
                              <a:prstGeom prst="ellipse">
                                <a:avLst/>
                              </a:prstGeom>
                              <a:noFill/>
                              <a:ln w="28575" cap="flat" cmpd="sng">
                                <a:solidFill>
                                  <a:srgbClr val="FF0000"/>
                                </a:solidFill>
                                <a:prstDash val="solid"/>
                                <a:round/>
                                <a:headEnd type="none" w="sm" len="sm"/>
                                <a:tailEnd type="none" w="sm" len="sm"/>
                              </a:ln>
                            </wps:spPr>
                            <wps:txbx>
                              <w:txbxContent>
                                <w:p w:rsidR="009F786B" w:rsidP="009F786B" w:rsidRDefault="009F786B" w14:paraId="1694A968" w14:textId="7777777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xmlns:w16du="http://schemas.microsoft.com/office/word/2023/wordml/word16du">
                  <w:pict w14:anchorId="02AD6697">
                    <v:oval id="Oval 36" style="position:absolute;left:0;text-align:left;margin-left:187.4pt;margin-top:39.75pt;width:72.75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77" filled="f" strokecolor="red" strokeweight="2.25pt" w14:anchorId="49C796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7nRCwIAABYEAAAOAAAAZHJzL2Uyb0RvYy54bWysU8GO0zAQvSPxD5bvNEmhbDdqukJbipBW&#10;bKWFD5jaTmPJsY3HbdK/Z+yWtsABCZGDM2OPZ968eV48jL1hBxVQO9vwalJypqxwUttdw799Xb+Z&#10;c4YRrATjrGr4USF/WL5+tRh8raauc0aqwCiJxXrwDe9i9HVRoOhUDzhxXlk6bF3oIZIbdoUMMFD2&#10;3hTTsnxfDC5IH5xQiLS7Oh3yZc7ftkrE57ZFFZlpOGGLeQ153aa1WC6g3gXwnRZnGPAPKHrQlope&#10;Uq0gAtsH/UeqXovg0LVxIlxfuLbVQuUeqJuq/K2blw68yr0QOegvNOH/Syu+HF78JhANg8cayUxd&#10;jG3o05/wsTGTdbyQpcbIBG3eT9/eT2ecCTqa3VWzMpNZXC/7gPGTcj1LRsOVMdpjagdqODxhpJoU&#10;/TMqbVu31sbkkRjLhoZP57O7VAJIGa2BSGbvZcPR7nIedEbLdCfdxrDbPprADkCzXq9L+tJ4qcYv&#10;YangCrA7xeWjkwqC21uZi3cK5EcrWTx6kqwl4fKEBnvOjCKZk5HjImjz9zgCYCzhuBKcrDhuR6ap&#10;l3mVkqWtrZPHTWDoxVoTyCfAuIFAcqyoPEmUCn/fQyAw5rMlDdxX79IA4q0Tbp3trQNWdI6UL2Lg&#10;7OQ8xvwSTtR/2EfX6jyVK5gzbBJfJvL8UJK6b/0cdX3Oyx8AAAD//wMAUEsDBBQABgAIAAAAIQDN&#10;bgT63wAAAAoBAAAPAAAAZHJzL2Rvd25yZXYueG1sTI9NT8MwDIbvSPyHyEjcWMo+WWk6wSTgsBMF&#10;TeLmNaataJyuybry7zEnONp+9Pp5s83oWjVQHxrPBm4nCSji0tuGKwPvb083d6BCRLbYeiYD3xRg&#10;k19eZJhaf+ZXGopYKQnhkKKBOsYu1TqUNTkME98Ry+3T9w6jjH2lbY9nCXetnibJUjtsWD7U2NG2&#10;pvKrODkD7Ne79rH7wHGwL8diPjxv98e9MddX48M9qEhj/IPhV1/UIRengz+xDao1MFvNRT0aWK0X&#10;oARYTJMZqIOQS9noPNP/K+Q/AAAA//8DAFBLAQItABQABgAIAAAAIQC2gziS/gAAAOEBAAATAAAA&#10;AAAAAAAAAAAAAAAAAABbQ29udGVudF9UeXBlc10ueG1sUEsBAi0AFAAGAAgAAAAhADj9If/WAAAA&#10;lAEAAAsAAAAAAAAAAAAAAAAALwEAAF9yZWxzLy5yZWxzUEsBAi0AFAAGAAgAAAAhAEb3udELAgAA&#10;FgQAAA4AAAAAAAAAAAAAAAAALgIAAGRycy9lMm9Eb2MueG1sUEsBAi0AFAAGAAgAAAAhAM1uBPrf&#10;AAAACgEAAA8AAAAAAAAAAAAAAAAAZQQAAGRycy9kb3ducmV2LnhtbFBLBQYAAAAABAAEAPMAAABx&#10;BQAAAAA=&#10;">
                      <v:stroke startarrowwidth="narrow" startarrowlength="short" endarrowwidth="narrow" endarrowlength="short"/>
                      <v:textbox inset="2.53958mm,2.53958mm,2.53958mm,2.53958mm">
                        <w:txbxContent>
                          <w:p w:rsidR="009F786B" w:rsidP="009F786B" w:rsidRDefault="009F786B" w14:paraId="08CE6F91" w14:textId="77777777">
                            <w:pPr>
                              <w:spacing w:line="240" w:lineRule="auto"/>
                              <w:textDirection w:val="btLr"/>
                            </w:pPr>
                          </w:p>
                        </w:txbxContent>
                      </v:textbox>
                    </v:oval>
                  </w:pict>
                </mc:Fallback>
              </mc:AlternateContent>
            </w:r>
            <w:sdt>
              <w:sdtPr>
                <w:rPr>
                  <w:sz w:val="20"/>
                  <w:szCs w:val="20"/>
                  <w:lang w:val="es-MX"/>
                </w:rPr>
                <w:tag w:val="goog_rdk_14"/>
                <w:id w:val="32155512"/>
                <w:showingPlcHdr/>
                <w:placeholder>
                  <w:docPart w:val="DefaultPlaceholder_1081868574"/>
                </w:placeholder>
              </w:sdtPr>
              <w:sdtEndPr>
                <w:rPr>
                  <w:sz w:val="20"/>
                  <w:szCs w:val="20"/>
                  <w:lang w:val="es-MX"/>
                </w:rPr>
              </w:sdtEndPr>
              <w:sdtContent>
                <w:r w:rsidR="1E2A310E">
                  <w:rPr>
                    <w:sz w:val="20"/>
                    <w:szCs w:val="20"/>
                    <w:lang w:val="es-MX"/>
                  </w:rPr>
                  <w:t xml:space="preserve">     </w:t>
                </w:r>
                <w:commentRangeStart w:id="40"/>
              </w:sdtContent>
            </w:sdt>
            <w:commentRangeStart w:id="953656473"/>
            <w:r w:rsidRPr="00C278A9" w:rsidR="009F786B">
              <w:rPr>
                <w:noProof/>
                <w:sz w:val="20"/>
                <w:szCs w:val="20"/>
                <w:lang w:val="es-MX"/>
              </w:rPr>
              <w:drawing>
                <wp:inline distT="0" distB="0" distL="0" distR="0" wp14:anchorId="45D59623" wp14:editId="2DEDA637">
                  <wp:extent cx="4505325" cy="2857500"/>
                  <wp:effectExtent l="0" t="0" r="0" b="0"/>
                  <wp:docPr id="46" name="image4.png" descr="Organigrama De Una Empresa De Ropa Deportiva"/>
                  <wp:cNvGraphicFramePr/>
                  <a:graphic xmlns:a="http://schemas.openxmlformats.org/drawingml/2006/main">
                    <a:graphicData uri="http://schemas.openxmlformats.org/drawingml/2006/picture">
                      <pic:pic xmlns:pic="http://schemas.openxmlformats.org/drawingml/2006/picture">
                        <pic:nvPicPr>
                          <pic:cNvPr id="0" name="image4.png" descr="Organigrama De Una Empresa De Ropa Deportiva"/>
                          <pic:cNvPicPr preferRelativeResize="0"/>
                        </pic:nvPicPr>
                        <pic:blipFill>
                          <a:blip r:embed="rId63"/>
                          <a:srcRect/>
                          <a:stretch>
                            <a:fillRect/>
                          </a:stretch>
                        </pic:blipFill>
                        <pic:spPr>
                          <a:xfrm>
                            <a:off x="0" y="0"/>
                            <a:ext cx="4505325" cy="2857500"/>
                          </a:xfrm>
                          <a:prstGeom prst="rect">
                            <a:avLst/>
                          </a:prstGeom>
                          <a:ln/>
                        </pic:spPr>
                      </pic:pic>
                    </a:graphicData>
                  </a:graphic>
                </wp:inline>
              </w:drawing>
            </w:r>
            <w:commentRangeEnd w:id="40"/>
            <w:r w:rsidRPr="00C278A9" w:rsidR="009F786B">
              <w:rPr>
                <w:sz w:val="20"/>
                <w:szCs w:val="20"/>
                <w:lang w:val="es-MX"/>
              </w:rPr>
              <w:commentReference w:id="40"/>
            </w:r>
            <w:commentRangeEnd w:id="953656473"/>
            <w:r>
              <w:rPr>
                <w:rStyle w:val="CommentReference"/>
              </w:rPr>
              <w:commentReference w:id="953656473"/>
            </w:r>
          </w:p>
        </w:tc>
      </w:tr>
    </w:tbl>
    <w:p w:rsidRPr="00C278A9" w:rsidR="009F786B" w:rsidP="009F786B" w:rsidRDefault="009F786B" w14:paraId="5E3DC79D" w14:textId="77777777">
      <w:pPr>
        <w:spacing w:after="120"/>
        <w:ind w:left="567"/>
        <w:jc w:val="both"/>
        <w:rPr>
          <w:sz w:val="20"/>
          <w:szCs w:val="20"/>
          <w:lang w:val="es-MX"/>
        </w:rPr>
      </w:pPr>
    </w:p>
    <w:p w:rsidRPr="00C278A9" w:rsidR="009F786B" w:rsidP="009F786B" w:rsidRDefault="009F786B" w14:paraId="031FAD3A" w14:textId="77777777">
      <w:pPr>
        <w:spacing w:after="120"/>
        <w:ind w:left="567"/>
        <w:jc w:val="both"/>
        <w:rPr>
          <w:sz w:val="20"/>
          <w:szCs w:val="20"/>
          <w:lang w:val="es-MX"/>
        </w:rPr>
      </w:pPr>
    </w:p>
    <w:p w:rsidRPr="00C278A9" w:rsidR="009F786B" w:rsidP="009F786B" w:rsidRDefault="009F786B" w14:paraId="71453FB7" w14:textId="77777777">
      <w:pPr>
        <w:spacing w:after="120"/>
        <w:jc w:val="both"/>
        <w:rPr>
          <w:sz w:val="20"/>
          <w:szCs w:val="20"/>
          <w:lang w:val="es-MX"/>
        </w:rPr>
      </w:pPr>
      <w:r w:rsidRPr="00C278A9">
        <w:rPr>
          <w:sz w:val="20"/>
          <w:szCs w:val="20"/>
          <w:lang w:val="es-MX"/>
        </w:rPr>
        <w:t>Las posibles competencias actitudinales para el director de producción son:</w:t>
      </w:r>
    </w:p>
    <w:p w:rsidRPr="00C278A9" w:rsidR="009F786B" w:rsidP="009F786B" w:rsidRDefault="009F786B" w14:paraId="08AA51C9" w14:textId="77777777">
      <w:pPr>
        <w:spacing w:after="120"/>
        <w:ind w:left="567"/>
        <w:jc w:val="both"/>
        <w:rPr>
          <w:sz w:val="20"/>
          <w:szCs w:val="20"/>
          <w:lang w:val="es-MX"/>
        </w:rPr>
      </w:pPr>
    </w:p>
    <w:p w:rsidRPr="00C278A9" w:rsidR="009F786B" w:rsidP="00CD2D0A" w:rsidRDefault="00CD2D0A" w14:paraId="1CEA8227" w14:textId="03BEC633">
      <w:pPr>
        <w:spacing w:after="120"/>
        <w:ind w:left="567"/>
        <w:jc w:val="both"/>
        <w:rPr>
          <w:b/>
          <w:sz w:val="20"/>
          <w:szCs w:val="20"/>
          <w:lang w:val="es-MX"/>
        </w:rPr>
      </w:pPr>
      <w:r w:rsidRPr="00CD2D0A">
        <w:rPr>
          <w:b/>
          <w:noProof/>
          <w:sz w:val="20"/>
          <w:szCs w:val="20"/>
        </w:rPr>
        <w:drawing>
          <wp:inline distT="0" distB="0" distL="0" distR="0" wp14:anchorId="48C64182" wp14:editId="4C03AF27">
            <wp:extent cx="5512777" cy="2787161"/>
            <wp:effectExtent l="0" t="0" r="31115" b="0"/>
            <wp:docPr id="1213431052" name="Diagram 1">
              <a:extLst xmlns:a="http://schemas.openxmlformats.org/drawingml/2006/main">
                <a:ext uri="{FF2B5EF4-FFF2-40B4-BE49-F238E27FC236}">
                  <a16:creationId xmlns:a16="http://schemas.microsoft.com/office/drawing/2014/main" id="{E5EBE357-BA4E-DCD9-B0D2-89DC5566AC6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Pr="00C278A9" w:rsidR="009F786B" w:rsidP="009F786B" w:rsidRDefault="009F786B" w14:paraId="6B8FD5AD" w14:textId="77777777">
      <w:pPr>
        <w:spacing w:after="120"/>
        <w:ind w:left="567"/>
        <w:jc w:val="both"/>
        <w:rPr>
          <w:b/>
          <w:sz w:val="20"/>
          <w:szCs w:val="20"/>
          <w:lang w:val="es-MX"/>
        </w:rPr>
      </w:pPr>
    </w:p>
    <w:p w:rsidRPr="00C278A9" w:rsidR="009F786B" w:rsidP="009F786B" w:rsidRDefault="009F786B" w14:paraId="080540F1" w14:textId="77777777">
      <w:pPr>
        <w:spacing w:after="120"/>
        <w:jc w:val="both"/>
        <w:rPr>
          <w:sz w:val="20"/>
          <w:szCs w:val="20"/>
          <w:lang w:val="es-MX"/>
        </w:rPr>
      </w:pPr>
      <w:r w:rsidRPr="00C278A9">
        <w:rPr>
          <w:sz w:val="20"/>
          <w:szCs w:val="20"/>
          <w:lang w:val="es-MX"/>
        </w:rPr>
        <w:t>Las posibles competencias actitudinales para el personal de costura son:</w:t>
      </w:r>
    </w:p>
    <w:p w:rsidRPr="00C278A9" w:rsidR="009F786B" w:rsidP="00A102DA" w:rsidRDefault="00A102DA" w14:paraId="473D08BD" w14:textId="442F98E2">
      <w:pPr>
        <w:spacing w:after="120"/>
        <w:jc w:val="both"/>
        <w:rPr>
          <w:b/>
          <w:sz w:val="20"/>
          <w:szCs w:val="20"/>
          <w:lang w:val="es-MX"/>
        </w:rPr>
      </w:pPr>
      <w:r w:rsidRPr="00A102DA">
        <w:rPr>
          <w:b/>
          <w:noProof/>
          <w:sz w:val="20"/>
          <w:szCs w:val="20"/>
        </w:rPr>
        <w:drawing>
          <wp:inline distT="0" distB="0" distL="0" distR="0" wp14:anchorId="7108EA65" wp14:editId="04AF3E1C">
            <wp:extent cx="5738446" cy="1547446"/>
            <wp:effectExtent l="19050" t="0" r="15240" b="0"/>
            <wp:docPr id="540136719" name="Diagram 1">
              <a:extLst xmlns:a="http://schemas.openxmlformats.org/drawingml/2006/main">
                <a:ext uri="{FF2B5EF4-FFF2-40B4-BE49-F238E27FC236}">
                  <a16:creationId xmlns:a16="http://schemas.microsoft.com/office/drawing/2014/main" id="{3B67307D-90FC-B9B1-4498-795821642E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rsidRPr="00C278A9" w:rsidR="009F786B" w:rsidP="009F786B" w:rsidRDefault="009F786B" w14:paraId="0B85066B" w14:textId="77777777">
      <w:pPr>
        <w:spacing w:after="120"/>
        <w:ind w:left="567"/>
        <w:jc w:val="both"/>
        <w:rPr>
          <w:b/>
          <w:sz w:val="20"/>
          <w:szCs w:val="20"/>
          <w:lang w:val="es-MX"/>
        </w:rPr>
      </w:pPr>
    </w:p>
    <w:p w:rsidRPr="00C278A9" w:rsidR="009F786B" w:rsidP="009F786B" w:rsidRDefault="009F786B" w14:paraId="0953DC7D" w14:textId="77777777">
      <w:pPr>
        <w:spacing w:after="120"/>
        <w:jc w:val="both"/>
        <w:rPr>
          <w:sz w:val="20"/>
          <w:szCs w:val="20"/>
          <w:lang w:val="es-MX"/>
        </w:rPr>
      </w:pPr>
      <w:r w:rsidRPr="00C278A9">
        <w:rPr>
          <w:sz w:val="20"/>
          <w:szCs w:val="20"/>
          <w:lang w:val="es-MX"/>
        </w:rPr>
        <w:t>Las posibles competencias actitudinales para el personal de compras son:</w:t>
      </w:r>
    </w:p>
    <w:p w:rsidRPr="00C278A9" w:rsidR="009F786B" w:rsidP="00423B96" w:rsidRDefault="00423B96" w14:paraId="0684CD19" w14:textId="31008E78">
      <w:pPr>
        <w:spacing w:after="120"/>
        <w:jc w:val="both"/>
        <w:rPr>
          <w:b/>
          <w:sz w:val="20"/>
          <w:szCs w:val="20"/>
          <w:lang w:val="es-MX"/>
        </w:rPr>
      </w:pPr>
      <w:r w:rsidRPr="00423B96">
        <w:rPr>
          <w:b/>
          <w:noProof/>
          <w:sz w:val="20"/>
          <w:szCs w:val="20"/>
        </w:rPr>
        <w:drawing>
          <wp:inline distT="0" distB="0" distL="0" distR="0" wp14:anchorId="7D666596" wp14:editId="2974E95B">
            <wp:extent cx="5889381" cy="1907540"/>
            <wp:effectExtent l="19050" t="0" r="35560" b="0"/>
            <wp:docPr id="331787306" name="Diagram 1">
              <a:extLst xmlns:a="http://schemas.openxmlformats.org/drawingml/2006/main">
                <a:ext uri="{FF2B5EF4-FFF2-40B4-BE49-F238E27FC236}">
                  <a16:creationId xmlns:a16="http://schemas.microsoft.com/office/drawing/2014/main" id="{99A1C58C-D052-2CEB-CDF5-3A9AD48DF39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rsidR="009F786B" w:rsidP="009F786B" w:rsidRDefault="009F786B" w14:paraId="2FBCF735" w14:textId="77777777">
      <w:pPr>
        <w:spacing w:after="120"/>
        <w:ind w:left="567"/>
        <w:jc w:val="both"/>
        <w:rPr>
          <w:sz w:val="20"/>
          <w:szCs w:val="20"/>
          <w:lang w:val="es-MX"/>
        </w:rPr>
      </w:pPr>
    </w:p>
    <w:p w:rsidR="00423B96" w:rsidP="009F786B" w:rsidRDefault="00423B96" w14:paraId="189C0F66" w14:textId="77777777">
      <w:pPr>
        <w:spacing w:after="120"/>
        <w:ind w:left="567"/>
        <w:jc w:val="both"/>
        <w:rPr>
          <w:sz w:val="20"/>
          <w:szCs w:val="20"/>
          <w:lang w:val="es-MX"/>
        </w:rPr>
      </w:pPr>
    </w:p>
    <w:p w:rsidRPr="00C278A9" w:rsidR="00423B96" w:rsidP="009F786B" w:rsidRDefault="00423B96" w14:paraId="1DE509C2" w14:textId="77777777">
      <w:pPr>
        <w:spacing w:after="120"/>
        <w:ind w:left="567"/>
        <w:jc w:val="both"/>
        <w:rPr>
          <w:sz w:val="20"/>
          <w:szCs w:val="20"/>
          <w:lang w:val="es-MX"/>
        </w:rPr>
      </w:pPr>
    </w:p>
    <w:p w:rsidRPr="00C278A9" w:rsidR="009F786B" w:rsidP="009F786B" w:rsidRDefault="009F786B" w14:paraId="7F646C84" w14:textId="77777777">
      <w:pPr>
        <w:numPr>
          <w:ilvl w:val="0"/>
          <w:numId w:val="38"/>
        </w:numPr>
        <w:pBdr>
          <w:top w:val="nil"/>
          <w:left w:val="nil"/>
          <w:bottom w:val="nil"/>
          <w:right w:val="nil"/>
          <w:between w:val="nil"/>
        </w:pBdr>
        <w:spacing w:after="120"/>
        <w:rPr>
          <w:b/>
          <w:color w:val="000000"/>
          <w:sz w:val="20"/>
          <w:szCs w:val="20"/>
          <w:lang w:val="es-MX"/>
        </w:rPr>
      </w:pPr>
      <w:bookmarkStart w:name="_Hlk135033066" w:id="41"/>
      <w:r w:rsidRPr="00C278A9">
        <w:rPr>
          <w:b/>
          <w:color w:val="000000"/>
          <w:sz w:val="20"/>
          <w:szCs w:val="20"/>
          <w:lang w:val="es-MX"/>
        </w:rPr>
        <w:t>Manual de funciones</w:t>
      </w:r>
      <w:bookmarkEnd w:id="41"/>
    </w:p>
    <w:p w:rsidRPr="00C278A9" w:rsidR="009F786B" w:rsidP="009F786B" w:rsidRDefault="009F786B" w14:paraId="4AA3FE89" w14:textId="77777777">
      <w:pPr>
        <w:spacing w:after="120"/>
        <w:jc w:val="both"/>
        <w:rPr>
          <w:sz w:val="20"/>
          <w:szCs w:val="20"/>
          <w:lang w:val="es-MX"/>
        </w:rPr>
      </w:pPr>
      <w:r w:rsidRPr="00C278A9">
        <w:rPr>
          <w:sz w:val="20"/>
          <w:szCs w:val="20"/>
          <w:lang w:val="es-MX"/>
        </w:rPr>
        <w:t xml:space="preserve">Es una herramienta de gestión del talento humano que puede determinar las funciones, habilidades, actitudes, aptitudes </w:t>
      </w:r>
      <w:proofErr w:type="gramStart"/>
      <w:r w:rsidRPr="00C278A9">
        <w:rPr>
          <w:sz w:val="20"/>
          <w:szCs w:val="20"/>
          <w:lang w:val="es-MX"/>
        </w:rPr>
        <w:t>y  destrezas</w:t>
      </w:r>
      <w:proofErr w:type="gramEnd"/>
      <w:r w:rsidRPr="00C278A9">
        <w:rPr>
          <w:sz w:val="20"/>
          <w:szCs w:val="20"/>
          <w:lang w:val="es-MX"/>
        </w:rPr>
        <w:t xml:space="preserve"> de los candidatos para un puesto de trabajo, así como los requisitos de conocimiento, experiencia y otras capacidades requeridas para desarrollar el cargo. </w:t>
      </w:r>
    </w:p>
    <w:p w:rsidRPr="00C278A9" w:rsidR="00DF594E" w:rsidP="00DF594E" w:rsidRDefault="009F786B" w14:paraId="67EB9728" w14:textId="3512D99C">
      <w:pPr>
        <w:spacing w:after="120"/>
        <w:jc w:val="both"/>
        <w:rPr>
          <w:sz w:val="20"/>
          <w:szCs w:val="20"/>
          <w:lang w:val="es-MX"/>
        </w:rPr>
      </w:pPr>
      <w:r w:rsidRPr="00C278A9">
        <w:rPr>
          <w:sz w:val="20"/>
          <w:szCs w:val="20"/>
          <w:lang w:val="es-MX"/>
        </w:rPr>
        <w:t>Toda empresa, indiferente de su tamaño o actividad económica, debe tener un manual de funciones, el cual permitirá:</w:t>
      </w:r>
    </w:p>
    <w:tbl>
      <w:tblPr>
        <w:tblStyle w:val="Tablaconcuadrcula"/>
        <w:tblW w:w="0" w:type="auto"/>
        <w:tblInd w:w="1413" w:type="dxa"/>
        <w:tblLook w:val="04A0" w:firstRow="1" w:lastRow="0" w:firstColumn="1" w:lastColumn="0" w:noHBand="0" w:noVBand="1"/>
      </w:tblPr>
      <w:tblGrid>
        <w:gridCol w:w="7087"/>
      </w:tblGrid>
      <w:tr w:rsidR="00DF594E" w:rsidTr="00730DAE" w14:paraId="0CC2B132" w14:textId="77777777">
        <w:tc>
          <w:tcPr>
            <w:tcW w:w="7087" w:type="dxa"/>
            <w:shd w:val="clear" w:color="auto" w:fill="F79646" w:themeFill="accent6"/>
          </w:tcPr>
          <w:p w:rsidR="00DF594E" w:rsidP="00730DAE" w:rsidRDefault="00DF594E" w14:paraId="5412DB28" w14:textId="77777777">
            <w:pPr>
              <w:jc w:val="center"/>
              <w:rPr>
                <w:sz w:val="20"/>
                <w:szCs w:val="20"/>
                <w:lang w:val="es-MX"/>
              </w:rPr>
            </w:pPr>
          </w:p>
          <w:p w:rsidRPr="007A4C69" w:rsidR="00DF594E" w:rsidP="00730DAE" w:rsidRDefault="00DF594E" w14:paraId="726E7082" w14:textId="566ECD6D">
            <w:pPr>
              <w:jc w:val="center"/>
              <w:rPr>
                <w:color w:val="FFFFFF" w:themeColor="background1"/>
                <w:sz w:val="20"/>
                <w:szCs w:val="20"/>
                <w:lang w:val="es-MX"/>
              </w:rPr>
            </w:pPr>
            <w:r>
              <w:rPr>
                <w:color w:val="FFFFFF" w:themeColor="background1"/>
                <w:sz w:val="20"/>
                <w:szCs w:val="20"/>
                <w:lang w:val="es-MX"/>
              </w:rPr>
              <w:t xml:space="preserve">Infografía  </w:t>
            </w:r>
          </w:p>
          <w:p w:rsidR="00DF594E" w:rsidP="00DA6450" w:rsidRDefault="00DF594E" w14:paraId="20679B0F" w14:textId="6DAEEC77">
            <w:pPr>
              <w:jc w:val="center"/>
              <w:rPr>
                <w:color w:val="FFFFFF" w:themeColor="background1"/>
                <w:sz w:val="20"/>
                <w:szCs w:val="20"/>
                <w:lang w:val="es-MX"/>
              </w:rPr>
            </w:pPr>
            <w:r w:rsidRPr="00DF594E">
              <w:rPr>
                <w:color w:val="FFFFFF" w:themeColor="background1"/>
                <w:sz w:val="20"/>
                <w:szCs w:val="20"/>
                <w:lang w:val="es-MX"/>
              </w:rPr>
              <w:t>CF022_7_Manual de funciones</w:t>
            </w:r>
            <w:r w:rsidR="00E03C22">
              <w:rPr>
                <w:color w:val="FFFFFF" w:themeColor="background1"/>
                <w:sz w:val="20"/>
                <w:szCs w:val="20"/>
                <w:lang w:val="es-MX"/>
              </w:rPr>
              <w:t xml:space="preserve"> </w:t>
            </w:r>
            <w:r w:rsidR="00C35B47">
              <w:rPr>
                <w:color w:val="FFFFFF" w:themeColor="background1"/>
                <w:sz w:val="20"/>
                <w:szCs w:val="20"/>
                <w:lang w:val="es-MX"/>
              </w:rPr>
              <w:t>(1)</w:t>
            </w:r>
          </w:p>
          <w:p w:rsidR="00DA6450" w:rsidP="00DA6450" w:rsidRDefault="00DA6450" w14:paraId="39445020" w14:textId="50AB791D">
            <w:pPr>
              <w:jc w:val="center"/>
              <w:rPr>
                <w:sz w:val="20"/>
                <w:szCs w:val="20"/>
                <w:lang w:val="es-MX"/>
              </w:rPr>
            </w:pPr>
          </w:p>
        </w:tc>
      </w:tr>
    </w:tbl>
    <w:p w:rsidRPr="00C278A9" w:rsidR="009F786B" w:rsidP="00DF594E" w:rsidRDefault="009F786B" w14:paraId="75C8B2AD" w14:textId="77777777">
      <w:pPr>
        <w:spacing w:after="120"/>
        <w:jc w:val="both"/>
        <w:rPr>
          <w:sz w:val="20"/>
          <w:szCs w:val="20"/>
          <w:lang w:val="es-MX"/>
        </w:rPr>
      </w:pPr>
    </w:p>
    <w:p w:rsidR="009F786B" w:rsidP="009F786B" w:rsidRDefault="009F786B" w14:paraId="28BB738C" w14:textId="1A4C0693">
      <w:pPr>
        <w:spacing w:after="120"/>
        <w:jc w:val="both"/>
        <w:rPr>
          <w:sz w:val="20"/>
          <w:szCs w:val="20"/>
          <w:lang w:val="es-MX"/>
        </w:rPr>
      </w:pPr>
      <w:r w:rsidRPr="00C278A9">
        <w:rPr>
          <w:sz w:val="20"/>
          <w:szCs w:val="20"/>
          <w:lang w:val="es-MX"/>
        </w:rPr>
        <w:t xml:space="preserve">Para la elaboración del manual de funciones, no hay un único modelo, este se diseña de acuerdo </w:t>
      </w:r>
      <w:proofErr w:type="gramStart"/>
      <w:r w:rsidRPr="00C278A9">
        <w:rPr>
          <w:sz w:val="20"/>
          <w:szCs w:val="20"/>
          <w:lang w:val="es-MX"/>
        </w:rPr>
        <w:t>con  lo</w:t>
      </w:r>
      <w:proofErr w:type="gramEnd"/>
      <w:r w:rsidRPr="00C278A9">
        <w:rPr>
          <w:sz w:val="20"/>
          <w:szCs w:val="20"/>
          <w:lang w:val="es-MX"/>
        </w:rPr>
        <w:t xml:space="preserve"> establecido por la organización, pero  sí es cierto que no importa el formato utilizado. Se debe evidenciar información como:</w:t>
      </w:r>
    </w:p>
    <w:p w:rsidRPr="00C278A9" w:rsidR="009F786B" w:rsidP="009F786B" w:rsidRDefault="006667B4" w14:paraId="3A4C8931" w14:textId="474846AE">
      <w:pPr>
        <w:spacing w:after="120"/>
        <w:jc w:val="both"/>
        <w:rPr>
          <w:sz w:val="20"/>
          <w:szCs w:val="20"/>
          <w:lang w:val="es-MX"/>
        </w:rPr>
      </w:pPr>
      <w:r w:rsidRPr="006667B4">
        <w:rPr>
          <w:noProof/>
          <w:sz w:val="20"/>
          <w:szCs w:val="20"/>
        </w:rPr>
        <w:drawing>
          <wp:inline distT="0" distB="0" distL="0" distR="0" wp14:anchorId="429FCB4D" wp14:editId="4CE6A4AC">
            <wp:extent cx="6332220" cy="1934307"/>
            <wp:effectExtent l="19050" t="0" r="11430" b="0"/>
            <wp:docPr id="1862354943" name="Diagram 1">
              <a:extLst xmlns:a="http://schemas.openxmlformats.org/drawingml/2006/main">
                <a:ext uri="{FF2B5EF4-FFF2-40B4-BE49-F238E27FC236}">
                  <a16:creationId xmlns:a16="http://schemas.microsoft.com/office/drawing/2014/main" id="{20B78618-37DD-4F12-DEFE-BE6362C78DC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rsidRPr="00C278A9" w:rsidR="009F786B" w:rsidP="009F786B" w:rsidRDefault="009F786B" w14:paraId="2537F3A5" w14:textId="77777777">
      <w:pPr>
        <w:spacing w:after="120"/>
        <w:jc w:val="both"/>
        <w:rPr>
          <w:sz w:val="20"/>
          <w:szCs w:val="20"/>
          <w:lang w:val="es-MX"/>
        </w:rPr>
      </w:pPr>
      <w:r w:rsidRPr="00C278A9">
        <w:rPr>
          <w:sz w:val="20"/>
          <w:szCs w:val="20"/>
          <w:lang w:val="es-MX"/>
        </w:rPr>
        <w:t xml:space="preserve">En Colombia, todas las empresas, para la elaboración del manual de funciones, deben tener en cuenta la </w:t>
      </w:r>
      <w:r w:rsidRPr="00C278A9">
        <w:rPr>
          <w:b/>
          <w:sz w:val="20"/>
          <w:szCs w:val="20"/>
          <w:lang w:val="es-MX"/>
        </w:rPr>
        <w:t>Clasificación Nacional de Ocupaciones</w:t>
      </w:r>
      <w:r w:rsidRPr="00C278A9">
        <w:rPr>
          <w:sz w:val="20"/>
          <w:szCs w:val="20"/>
          <w:lang w:val="es-MX"/>
        </w:rPr>
        <w:t xml:space="preserve">, donde están recopiladas todas las profesiones en Colombia y son las permitidas; esta información se encuentra en el observatorio laboral del Servicio Nacional de Aprendizaje SENA, en la página: </w:t>
      </w:r>
      <w:hyperlink r:id="rId84">
        <w:r w:rsidRPr="00C278A9">
          <w:rPr>
            <w:color w:val="0000FF"/>
            <w:sz w:val="20"/>
            <w:szCs w:val="20"/>
            <w:u w:val="single"/>
            <w:lang w:val="es-MX"/>
          </w:rPr>
          <w:t>https://observatorio.sena.edu.co/Clasificacion/Cno</w:t>
        </w:r>
      </w:hyperlink>
    </w:p>
    <w:p w:rsidRPr="00C278A9" w:rsidR="009F786B" w:rsidP="009F786B" w:rsidRDefault="009F786B" w14:paraId="6E8AC86C" w14:textId="77777777">
      <w:pPr>
        <w:spacing w:after="120"/>
        <w:ind w:left="567"/>
        <w:jc w:val="both"/>
        <w:rPr>
          <w:sz w:val="20"/>
          <w:szCs w:val="20"/>
          <w:lang w:val="es-MX"/>
        </w:rPr>
      </w:pPr>
    </w:p>
    <w:p w:rsidRPr="00C278A9" w:rsidR="009F786B" w:rsidP="009F786B" w:rsidRDefault="009F786B" w14:paraId="5D37BC03" w14:textId="77777777">
      <w:pPr>
        <w:numPr>
          <w:ilvl w:val="1"/>
          <w:numId w:val="38"/>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Observatorio laboral: Clasificación Nacional de Ocupaciones (</w:t>
      </w:r>
      <w:proofErr w:type="spellStart"/>
      <w:r w:rsidRPr="00C278A9">
        <w:rPr>
          <w:b/>
          <w:color w:val="000000"/>
          <w:sz w:val="20"/>
          <w:szCs w:val="20"/>
          <w:lang w:val="es-MX"/>
        </w:rPr>
        <w:t>CNO</w:t>
      </w:r>
      <w:proofErr w:type="spellEnd"/>
      <w:r w:rsidRPr="00C278A9">
        <w:rPr>
          <w:b/>
          <w:color w:val="000000"/>
          <w:sz w:val="20"/>
          <w:szCs w:val="20"/>
          <w:lang w:val="es-MX"/>
        </w:rPr>
        <w:t xml:space="preserve">) </w:t>
      </w:r>
    </w:p>
    <w:p w:rsidRPr="00C278A9" w:rsidR="009F786B" w:rsidP="009F786B" w:rsidRDefault="009F786B" w14:paraId="3E34A4C5" w14:textId="77777777">
      <w:pPr>
        <w:spacing w:after="120"/>
        <w:jc w:val="both"/>
        <w:rPr>
          <w:sz w:val="20"/>
          <w:szCs w:val="20"/>
          <w:lang w:val="es-MX"/>
        </w:rPr>
      </w:pPr>
      <w:r w:rsidRPr="00C278A9">
        <w:rPr>
          <w:sz w:val="20"/>
          <w:szCs w:val="20"/>
          <w:lang w:val="es-MX"/>
        </w:rPr>
        <w:t xml:space="preserve">La Clasificación Nacional de Ocupaciones es donde se encuentran organizadas todas las ocupaciones que demanda el mercado laboral en Colombia, se encuentran agrupadas de manera ordenada y homogénea. La institución responsable de esta organización es el SENA que, mediante el Grupo Nacional del Observatorio Laboral y Ocupacional </w:t>
      </w:r>
      <w:proofErr w:type="gramStart"/>
      <w:r w:rsidRPr="00C278A9">
        <w:rPr>
          <w:sz w:val="20"/>
          <w:szCs w:val="20"/>
          <w:lang w:val="es-MX"/>
        </w:rPr>
        <w:t>Colombiano,  realiza</w:t>
      </w:r>
      <w:proofErr w:type="gramEnd"/>
      <w:r w:rsidRPr="00C278A9">
        <w:rPr>
          <w:sz w:val="20"/>
          <w:szCs w:val="20"/>
          <w:lang w:val="es-MX"/>
        </w:rPr>
        <w:t xml:space="preserve"> la actualización permanente de la Clasificación, utilizando una metodología aprobada por el Ministerio de Trabajo, que contempla como fuentes de información los expertos de las Mesas Sectoriales, Redes de Conocimiento, empresarios, gremios, asociaciones, agencias de empleo, instituciones de formación, entre otros  (Observatorio Laboral, 2020).</w:t>
      </w:r>
    </w:p>
    <w:p w:rsidRPr="00C278A9" w:rsidR="009F786B" w:rsidP="009F786B" w:rsidRDefault="009F786B" w14:paraId="04A1DFB4" w14:textId="77777777">
      <w:pPr>
        <w:spacing w:after="120"/>
        <w:jc w:val="both"/>
        <w:rPr>
          <w:sz w:val="20"/>
          <w:szCs w:val="20"/>
          <w:lang w:val="es-MX"/>
        </w:rPr>
      </w:pPr>
      <w:r w:rsidRPr="00C278A9">
        <w:rPr>
          <w:sz w:val="20"/>
          <w:szCs w:val="20"/>
          <w:lang w:val="es-MX"/>
        </w:rPr>
        <w:t xml:space="preserve">El observatorio laboral clasifica las ocupaciones en diferentes grupos y subgrupos, de acuerdo con las características y competencias requeridas. </w:t>
      </w:r>
    </w:p>
    <w:p w:rsidRPr="00C278A9" w:rsidR="009F786B" w:rsidP="009F786B" w:rsidRDefault="009F786B" w14:paraId="510FB077" w14:textId="77777777">
      <w:pPr>
        <w:spacing w:after="120"/>
        <w:ind w:left="567"/>
        <w:jc w:val="both"/>
        <w:rPr>
          <w:sz w:val="20"/>
          <w:szCs w:val="20"/>
          <w:lang w:val="es-MX"/>
        </w:rPr>
      </w:pPr>
    </w:p>
    <w:p w:rsidRPr="00C278A9" w:rsidR="009F786B" w:rsidP="009F786B" w:rsidRDefault="009F786B" w14:paraId="61F1A849" w14:textId="77777777">
      <w:pPr>
        <w:spacing w:after="120"/>
        <w:jc w:val="both"/>
        <w:rPr>
          <w:b/>
          <w:sz w:val="20"/>
          <w:szCs w:val="20"/>
          <w:lang w:val="es-MX"/>
        </w:rPr>
      </w:pPr>
      <w:r w:rsidRPr="00C278A9">
        <w:rPr>
          <w:b/>
          <w:sz w:val="20"/>
          <w:szCs w:val="20"/>
          <w:lang w:val="es-MX"/>
        </w:rPr>
        <w:t>Ejemplo:</w:t>
      </w:r>
    </w:p>
    <w:p w:rsidRPr="00C278A9" w:rsidR="009F786B" w:rsidP="009F786B" w:rsidRDefault="009F786B" w14:paraId="0ED1D74F" w14:textId="77777777">
      <w:pPr>
        <w:spacing w:after="120"/>
        <w:jc w:val="both"/>
        <w:rPr>
          <w:sz w:val="20"/>
          <w:szCs w:val="20"/>
          <w:lang w:val="es-MX"/>
        </w:rPr>
      </w:pPr>
      <w:r w:rsidRPr="00C278A9">
        <w:rPr>
          <w:sz w:val="20"/>
          <w:szCs w:val="20"/>
          <w:lang w:val="es-MX"/>
        </w:rPr>
        <w:t>La clasificación de los Supervisores de fabricación de productos de tela, cuero y piel tiene el código 9225.</w:t>
      </w:r>
    </w:p>
    <w:p w:rsidRPr="00C278A9" w:rsidR="009F786B" w:rsidP="009F786B" w:rsidRDefault="009F786B" w14:paraId="233D9C8F" w14:textId="77777777">
      <w:pPr>
        <w:spacing w:after="120"/>
        <w:jc w:val="both"/>
        <w:rPr>
          <w:sz w:val="20"/>
          <w:szCs w:val="20"/>
          <w:lang w:val="es-MX"/>
        </w:rPr>
      </w:pPr>
      <w:r w:rsidRPr="00C278A9">
        <w:rPr>
          <w:sz w:val="20"/>
          <w:szCs w:val="20"/>
          <w:lang w:val="es-MX"/>
        </w:rPr>
        <w:t>Revise esta información para mayor comprensión.</w:t>
      </w:r>
    </w:p>
    <w:p w:rsidRPr="00C278A9" w:rsidR="009F786B" w:rsidP="009F786B" w:rsidRDefault="009F786B" w14:paraId="0DABEFE5" w14:textId="77777777">
      <w:pPr>
        <w:spacing w:after="120"/>
        <w:ind w:left="567"/>
        <w:jc w:val="both"/>
        <w:rPr>
          <w:b/>
          <w:sz w:val="20"/>
          <w:szCs w:val="20"/>
          <w:lang w:val="es-MX"/>
        </w:rPr>
      </w:pPr>
    </w:p>
    <w:p w:rsidRPr="00C278A9" w:rsidR="009F786B" w:rsidP="009F786B" w:rsidRDefault="009F786B" w14:paraId="181EE4C8" w14:textId="0BB8EC5B">
      <w:pPr>
        <w:spacing w:after="120"/>
        <w:jc w:val="both"/>
        <w:rPr>
          <w:b/>
          <w:sz w:val="20"/>
          <w:szCs w:val="20"/>
          <w:lang w:val="es-MX"/>
        </w:rPr>
      </w:pPr>
      <w:r w:rsidRPr="00C278A9">
        <w:rPr>
          <w:b/>
          <w:sz w:val="20"/>
          <w:szCs w:val="20"/>
          <w:lang w:val="es-MX"/>
        </w:rPr>
        <w:t xml:space="preserve">Tabla </w:t>
      </w:r>
      <w:r w:rsidR="007F5557">
        <w:rPr>
          <w:b/>
          <w:sz w:val="20"/>
          <w:szCs w:val="20"/>
          <w:lang w:val="es-MX"/>
        </w:rPr>
        <w:t>4</w:t>
      </w:r>
    </w:p>
    <w:p w:rsidRPr="00C278A9" w:rsidR="009F786B" w:rsidP="009F786B" w:rsidRDefault="009F786B" w14:paraId="743B9628" w14:textId="77777777">
      <w:pPr>
        <w:spacing w:after="120"/>
        <w:jc w:val="both"/>
        <w:rPr>
          <w:i/>
          <w:sz w:val="20"/>
          <w:szCs w:val="20"/>
          <w:lang w:val="es-MX"/>
        </w:rPr>
      </w:pPr>
      <w:r w:rsidRPr="00C278A9">
        <w:rPr>
          <w:i/>
          <w:sz w:val="20"/>
          <w:szCs w:val="20"/>
          <w:lang w:val="es-MX"/>
        </w:rPr>
        <w:t>Estructura Clasificación Nacional de Ocupaciones</w:t>
      </w:r>
    </w:p>
    <w:p w:rsidRPr="00C278A9" w:rsidR="009F786B" w:rsidP="009F786B" w:rsidRDefault="009F786B" w14:paraId="2CFC8401" w14:textId="77777777">
      <w:pPr>
        <w:keepNext/>
        <w:pBdr>
          <w:top w:val="nil"/>
          <w:left w:val="nil"/>
          <w:bottom w:val="nil"/>
          <w:right w:val="nil"/>
          <w:between w:val="nil"/>
        </w:pBdr>
        <w:spacing w:after="120"/>
        <w:rPr>
          <w:i/>
          <w:color w:val="44546A"/>
          <w:sz w:val="20"/>
          <w:szCs w:val="20"/>
          <w:lang w:val="es-MX"/>
        </w:rPr>
      </w:pPr>
    </w:p>
    <w:tbl>
      <w:tblPr>
        <w:tblW w:w="9962"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779"/>
        <w:gridCol w:w="1875"/>
        <w:gridCol w:w="5308"/>
      </w:tblGrid>
      <w:tr w:rsidRPr="00C278A9" w:rsidR="009F786B" w:rsidTr="00730DAE" w14:paraId="091D22B8" w14:textId="77777777">
        <w:trPr>
          <w:jc w:val="center"/>
        </w:trPr>
        <w:tc>
          <w:tcPr>
            <w:tcW w:w="2779" w:type="dxa"/>
            <w:shd w:val="clear" w:color="auto" w:fill="BDD6EE"/>
            <w:vAlign w:val="center"/>
          </w:tcPr>
          <w:p w:rsidRPr="00C278A9" w:rsidR="009F786B" w:rsidP="00730DAE" w:rsidRDefault="009F786B" w14:paraId="6E60DD6C" w14:textId="77777777">
            <w:pPr>
              <w:spacing w:after="120"/>
              <w:ind w:left="29"/>
              <w:jc w:val="center"/>
              <w:rPr>
                <w:b/>
                <w:i/>
                <w:sz w:val="20"/>
                <w:szCs w:val="20"/>
                <w:lang w:val="es-MX"/>
              </w:rPr>
            </w:pPr>
            <w:r w:rsidRPr="00C278A9">
              <w:rPr>
                <w:b/>
                <w:i/>
                <w:sz w:val="20"/>
                <w:szCs w:val="20"/>
                <w:lang w:val="es-MX"/>
              </w:rPr>
              <w:t>Estructura</w:t>
            </w:r>
          </w:p>
        </w:tc>
        <w:tc>
          <w:tcPr>
            <w:tcW w:w="1875" w:type="dxa"/>
            <w:shd w:val="clear" w:color="auto" w:fill="BDD6EE"/>
            <w:vAlign w:val="center"/>
          </w:tcPr>
          <w:p w:rsidRPr="00C278A9" w:rsidR="009F786B" w:rsidP="00730DAE" w:rsidRDefault="009F786B" w14:paraId="151B67E1" w14:textId="77777777">
            <w:pPr>
              <w:spacing w:after="120"/>
              <w:jc w:val="center"/>
              <w:rPr>
                <w:b/>
                <w:i/>
                <w:sz w:val="20"/>
                <w:szCs w:val="20"/>
                <w:lang w:val="es-MX"/>
              </w:rPr>
            </w:pPr>
            <w:r w:rsidRPr="00C278A9">
              <w:rPr>
                <w:b/>
                <w:i/>
                <w:sz w:val="20"/>
                <w:szCs w:val="20"/>
                <w:lang w:val="es-MX"/>
              </w:rPr>
              <w:t>Número de categoría</w:t>
            </w:r>
          </w:p>
        </w:tc>
        <w:tc>
          <w:tcPr>
            <w:tcW w:w="5308" w:type="dxa"/>
            <w:shd w:val="clear" w:color="auto" w:fill="BDD6EE"/>
            <w:vAlign w:val="center"/>
          </w:tcPr>
          <w:p w:rsidRPr="00C278A9" w:rsidR="009F786B" w:rsidP="00730DAE" w:rsidRDefault="009F786B" w14:paraId="576CEF17" w14:textId="77777777">
            <w:pPr>
              <w:spacing w:after="120"/>
              <w:ind w:left="567"/>
              <w:jc w:val="center"/>
              <w:rPr>
                <w:b/>
                <w:i/>
                <w:sz w:val="20"/>
                <w:szCs w:val="20"/>
                <w:lang w:val="es-MX"/>
              </w:rPr>
            </w:pPr>
            <w:r w:rsidRPr="00C278A9">
              <w:rPr>
                <w:b/>
                <w:i/>
                <w:sz w:val="20"/>
                <w:szCs w:val="20"/>
                <w:lang w:val="es-MX"/>
              </w:rPr>
              <w:t>Descripción</w:t>
            </w:r>
          </w:p>
        </w:tc>
      </w:tr>
      <w:tr w:rsidRPr="00C278A9" w:rsidR="009F786B" w:rsidTr="00730DAE" w14:paraId="2F6F6EF0" w14:textId="77777777">
        <w:trPr>
          <w:jc w:val="center"/>
        </w:trPr>
        <w:tc>
          <w:tcPr>
            <w:tcW w:w="2779" w:type="dxa"/>
            <w:shd w:val="clear" w:color="auto" w:fill="auto"/>
            <w:vAlign w:val="center"/>
          </w:tcPr>
          <w:p w:rsidRPr="00C278A9" w:rsidR="009F786B" w:rsidP="00730DAE" w:rsidRDefault="009F786B" w14:paraId="3DC9ACC2" w14:textId="77777777">
            <w:pPr>
              <w:spacing w:after="120"/>
              <w:ind w:left="29"/>
              <w:jc w:val="both"/>
              <w:rPr>
                <w:sz w:val="20"/>
                <w:szCs w:val="20"/>
                <w:lang w:val="es-MX"/>
              </w:rPr>
            </w:pPr>
            <w:r w:rsidRPr="00C278A9">
              <w:rPr>
                <w:sz w:val="20"/>
                <w:szCs w:val="20"/>
                <w:lang w:val="es-MX"/>
              </w:rPr>
              <w:t>Gran Grupo (un dígito)</w:t>
            </w:r>
          </w:p>
        </w:tc>
        <w:tc>
          <w:tcPr>
            <w:tcW w:w="1875" w:type="dxa"/>
            <w:shd w:val="clear" w:color="auto" w:fill="auto"/>
            <w:vAlign w:val="center"/>
          </w:tcPr>
          <w:p w:rsidRPr="00C278A9" w:rsidR="009F786B" w:rsidP="00730DAE" w:rsidRDefault="009F786B" w14:paraId="7CF565FD" w14:textId="77777777">
            <w:pPr>
              <w:spacing w:after="120"/>
              <w:jc w:val="center"/>
              <w:rPr>
                <w:sz w:val="20"/>
                <w:szCs w:val="20"/>
                <w:lang w:val="es-MX"/>
              </w:rPr>
            </w:pPr>
            <w:r w:rsidRPr="00C278A9">
              <w:rPr>
                <w:sz w:val="20"/>
                <w:szCs w:val="20"/>
                <w:lang w:val="es-MX"/>
              </w:rPr>
              <w:t>9</w:t>
            </w:r>
          </w:p>
        </w:tc>
        <w:tc>
          <w:tcPr>
            <w:tcW w:w="5308" w:type="dxa"/>
            <w:shd w:val="clear" w:color="auto" w:fill="auto"/>
            <w:vAlign w:val="center"/>
          </w:tcPr>
          <w:p w:rsidRPr="00C278A9" w:rsidR="009F786B" w:rsidP="00730DAE" w:rsidRDefault="009F786B" w14:paraId="6D56A11B" w14:textId="77777777">
            <w:pPr>
              <w:spacing w:after="120"/>
              <w:ind w:left="49"/>
              <w:jc w:val="both"/>
              <w:rPr>
                <w:sz w:val="20"/>
                <w:szCs w:val="20"/>
                <w:lang w:val="es-MX"/>
              </w:rPr>
            </w:pPr>
            <w:r w:rsidRPr="00C278A9">
              <w:rPr>
                <w:sz w:val="20"/>
                <w:szCs w:val="20"/>
                <w:lang w:val="es-MX"/>
              </w:rPr>
              <w:t>Gran Grupo, llamado Ocupaciones de Procesamiento, Fabricación y Ensamble.</w:t>
            </w:r>
          </w:p>
        </w:tc>
      </w:tr>
      <w:tr w:rsidRPr="00C278A9" w:rsidR="009F786B" w:rsidTr="00730DAE" w14:paraId="250AEAF1" w14:textId="77777777">
        <w:trPr>
          <w:trHeight w:val="779"/>
          <w:jc w:val="center"/>
        </w:trPr>
        <w:tc>
          <w:tcPr>
            <w:tcW w:w="2779" w:type="dxa"/>
            <w:shd w:val="clear" w:color="auto" w:fill="auto"/>
            <w:vAlign w:val="center"/>
          </w:tcPr>
          <w:p w:rsidRPr="00C278A9" w:rsidR="009F786B" w:rsidP="00730DAE" w:rsidRDefault="009F786B" w14:paraId="60FFB6D7" w14:textId="77777777">
            <w:pPr>
              <w:spacing w:after="120"/>
              <w:ind w:left="29"/>
              <w:jc w:val="both"/>
              <w:rPr>
                <w:sz w:val="20"/>
                <w:szCs w:val="20"/>
                <w:lang w:val="es-MX"/>
              </w:rPr>
            </w:pPr>
            <w:r w:rsidRPr="00C278A9">
              <w:rPr>
                <w:sz w:val="20"/>
                <w:szCs w:val="20"/>
                <w:lang w:val="es-MX"/>
              </w:rPr>
              <w:t>Subgrupo Principal (dos dígitos)</w:t>
            </w:r>
          </w:p>
        </w:tc>
        <w:tc>
          <w:tcPr>
            <w:tcW w:w="1875" w:type="dxa"/>
            <w:shd w:val="clear" w:color="auto" w:fill="auto"/>
            <w:vAlign w:val="center"/>
          </w:tcPr>
          <w:p w:rsidRPr="00C278A9" w:rsidR="009F786B" w:rsidP="00730DAE" w:rsidRDefault="009F786B" w14:paraId="4D164526" w14:textId="77777777">
            <w:pPr>
              <w:spacing w:after="120"/>
              <w:jc w:val="center"/>
              <w:rPr>
                <w:sz w:val="20"/>
                <w:szCs w:val="20"/>
                <w:lang w:val="es-MX"/>
              </w:rPr>
            </w:pPr>
            <w:r w:rsidRPr="00C278A9">
              <w:rPr>
                <w:sz w:val="20"/>
                <w:szCs w:val="20"/>
                <w:lang w:val="es-MX"/>
              </w:rPr>
              <w:t>92</w:t>
            </w:r>
          </w:p>
        </w:tc>
        <w:tc>
          <w:tcPr>
            <w:tcW w:w="5308" w:type="dxa"/>
            <w:shd w:val="clear" w:color="auto" w:fill="auto"/>
            <w:vAlign w:val="center"/>
          </w:tcPr>
          <w:p w:rsidRPr="00C278A9" w:rsidR="009F786B" w:rsidP="00730DAE" w:rsidRDefault="009F786B" w14:paraId="6A67A3FC" w14:textId="77777777">
            <w:pPr>
              <w:spacing w:after="120"/>
              <w:ind w:left="49"/>
              <w:jc w:val="both"/>
              <w:rPr>
                <w:sz w:val="20"/>
                <w:szCs w:val="20"/>
                <w:lang w:val="es-MX"/>
              </w:rPr>
            </w:pPr>
            <w:r w:rsidRPr="00C278A9">
              <w:rPr>
                <w:sz w:val="20"/>
                <w:szCs w:val="20"/>
                <w:lang w:val="es-MX"/>
              </w:rPr>
              <w:t>Subgrupo Principal, llamado Supervisores y Ocupaciones Técnicas de Procesamiento y Fabricación.</w:t>
            </w:r>
          </w:p>
        </w:tc>
      </w:tr>
      <w:tr w:rsidRPr="00C278A9" w:rsidR="009F786B" w:rsidTr="00730DAE" w14:paraId="0A9CC2AB" w14:textId="77777777">
        <w:trPr>
          <w:jc w:val="center"/>
        </w:trPr>
        <w:tc>
          <w:tcPr>
            <w:tcW w:w="2779" w:type="dxa"/>
            <w:shd w:val="clear" w:color="auto" w:fill="auto"/>
            <w:vAlign w:val="center"/>
          </w:tcPr>
          <w:p w:rsidRPr="00C278A9" w:rsidR="009F786B" w:rsidP="00730DAE" w:rsidRDefault="009F786B" w14:paraId="2EE3E4B6" w14:textId="77777777">
            <w:pPr>
              <w:spacing w:after="120"/>
              <w:ind w:left="29"/>
              <w:jc w:val="both"/>
              <w:rPr>
                <w:sz w:val="20"/>
                <w:szCs w:val="20"/>
                <w:lang w:val="es-MX"/>
              </w:rPr>
            </w:pPr>
            <w:r w:rsidRPr="00C278A9">
              <w:rPr>
                <w:sz w:val="20"/>
                <w:szCs w:val="20"/>
                <w:lang w:val="es-MX"/>
              </w:rPr>
              <w:t>Subgrupo del Principal (tres dígitos)</w:t>
            </w:r>
          </w:p>
        </w:tc>
        <w:tc>
          <w:tcPr>
            <w:tcW w:w="1875" w:type="dxa"/>
            <w:shd w:val="clear" w:color="auto" w:fill="auto"/>
            <w:vAlign w:val="center"/>
          </w:tcPr>
          <w:p w:rsidRPr="00C278A9" w:rsidR="009F786B" w:rsidP="00730DAE" w:rsidRDefault="009F786B" w14:paraId="77C9E6B1" w14:textId="77777777">
            <w:pPr>
              <w:spacing w:after="120"/>
              <w:jc w:val="center"/>
              <w:rPr>
                <w:sz w:val="20"/>
                <w:szCs w:val="20"/>
                <w:lang w:val="es-MX"/>
              </w:rPr>
            </w:pPr>
            <w:r w:rsidRPr="00C278A9">
              <w:rPr>
                <w:sz w:val="20"/>
                <w:szCs w:val="20"/>
                <w:lang w:val="es-MX"/>
              </w:rPr>
              <w:t>922</w:t>
            </w:r>
          </w:p>
        </w:tc>
        <w:tc>
          <w:tcPr>
            <w:tcW w:w="5308" w:type="dxa"/>
            <w:shd w:val="clear" w:color="auto" w:fill="auto"/>
            <w:vAlign w:val="center"/>
          </w:tcPr>
          <w:p w:rsidRPr="00C278A9" w:rsidR="009F786B" w:rsidP="00730DAE" w:rsidRDefault="009F786B" w14:paraId="17A40692" w14:textId="77777777">
            <w:pPr>
              <w:spacing w:after="120"/>
              <w:ind w:left="49"/>
              <w:jc w:val="both"/>
              <w:rPr>
                <w:sz w:val="20"/>
                <w:szCs w:val="20"/>
                <w:lang w:val="es-MX"/>
              </w:rPr>
            </w:pPr>
            <w:r w:rsidRPr="00C278A9">
              <w:rPr>
                <w:sz w:val="20"/>
                <w:szCs w:val="20"/>
                <w:lang w:val="es-MX"/>
              </w:rPr>
              <w:t>Subgrupo del Principal, llamado Supervisores de Fabricación y Ensamble.</w:t>
            </w:r>
          </w:p>
        </w:tc>
      </w:tr>
      <w:tr w:rsidRPr="00C278A9" w:rsidR="009F786B" w:rsidTr="00730DAE" w14:paraId="5C53E75A" w14:textId="77777777">
        <w:trPr>
          <w:jc w:val="center"/>
        </w:trPr>
        <w:tc>
          <w:tcPr>
            <w:tcW w:w="2779" w:type="dxa"/>
            <w:shd w:val="clear" w:color="auto" w:fill="auto"/>
            <w:vAlign w:val="center"/>
          </w:tcPr>
          <w:p w:rsidRPr="00C278A9" w:rsidR="009F786B" w:rsidP="00730DAE" w:rsidRDefault="009F786B" w14:paraId="3AE4D35E" w14:textId="77777777">
            <w:pPr>
              <w:spacing w:after="120"/>
              <w:ind w:left="29"/>
              <w:jc w:val="both"/>
              <w:rPr>
                <w:sz w:val="20"/>
                <w:szCs w:val="20"/>
                <w:lang w:val="es-MX"/>
              </w:rPr>
            </w:pPr>
            <w:r w:rsidRPr="00C278A9">
              <w:rPr>
                <w:sz w:val="20"/>
                <w:szCs w:val="20"/>
                <w:lang w:val="es-MX"/>
              </w:rPr>
              <w:t>Grupos Primarios (cuatro dígitos)</w:t>
            </w:r>
          </w:p>
        </w:tc>
        <w:tc>
          <w:tcPr>
            <w:tcW w:w="1875" w:type="dxa"/>
            <w:shd w:val="clear" w:color="auto" w:fill="auto"/>
            <w:vAlign w:val="center"/>
          </w:tcPr>
          <w:p w:rsidRPr="00C278A9" w:rsidR="009F786B" w:rsidP="00730DAE" w:rsidRDefault="009F786B" w14:paraId="778D8E4B" w14:textId="77777777">
            <w:pPr>
              <w:spacing w:after="120"/>
              <w:jc w:val="center"/>
              <w:rPr>
                <w:sz w:val="20"/>
                <w:szCs w:val="20"/>
                <w:lang w:val="es-MX"/>
              </w:rPr>
            </w:pPr>
            <w:r w:rsidRPr="00C278A9">
              <w:rPr>
                <w:sz w:val="20"/>
                <w:szCs w:val="20"/>
                <w:lang w:val="es-MX"/>
              </w:rPr>
              <w:t>9225</w:t>
            </w:r>
          </w:p>
        </w:tc>
        <w:tc>
          <w:tcPr>
            <w:tcW w:w="5308" w:type="dxa"/>
            <w:shd w:val="clear" w:color="auto" w:fill="auto"/>
            <w:vAlign w:val="center"/>
          </w:tcPr>
          <w:p w:rsidRPr="00C278A9" w:rsidR="009F786B" w:rsidP="00730DAE" w:rsidRDefault="009F786B" w14:paraId="0C98C896" w14:textId="77777777">
            <w:pPr>
              <w:spacing w:after="120"/>
              <w:ind w:left="49"/>
              <w:jc w:val="both"/>
              <w:rPr>
                <w:sz w:val="20"/>
                <w:szCs w:val="20"/>
                <w:lang w:val="es-MX"/>
              </w:rPr>
            </w:pPr>
            <w:r w:rsidRPr="00C278A9">
              <w:rPr>
                <w:sz w:val="20"/>
                <w:szCs w:val="20"/>
                <w:lang w:val="es-MX"/>
              </w:rPr>
              <w:t>Es el nombre de la ocupación; en el ejemplo, corresponde a Supervisores de Fabricación de Productos de Tela, Cuero y Piel.</w:t>
            </w:r>
          </w:p>
        </w:tc>
      </w:tr>
    </w:tbl>
    <w:p w:rsidRPr="00C278A9" w:rsidR="009F786B" w:rsidP="009F786B" w:rsidRDefault="009F786B" w14:paraId="19DF3EC4" w14:textId="77777777">
      <w:pPr>
        <w:spacing w:after="120"/>
        <w:ind w:left="567"/>
        <w:jc w:val="both"/>
        <w:rPr>
          <w:sz w:val="20"/>
          <w:szCs w:val="20"/>
          <w:lang w:val="es-MX"/>
        </w:rPr>
      </w:pPr>
    </w:p>
    <w:p w:rsidRPr="00C278A9" w:rsidR="009F786B" w:rsidP="009F786B" w:rsidRDefault="009F786B" w14:paraId="24779B3A" w14:textId="77777777">
      <w:pPr>
        <w:spacing w:after="120"/>
        <w:jc w:val="both"/>
        <w:rPr>
          <w:sz w:val="20"/>
          <w:szCs w:val="20"/>
          <w:lang w:val="es-MX"/>
        </w:rPr>
      </w:pPr>
    </w:p>
    <w:tbl>
      <w:tblPr>
        <w:tblW w:w="9962" w:type="dxa"/>
        <w:tblBorders>
          <w:top w:val="single" w:color="A8D08D" w:sz="4" w:space="0"/>
          <w:left w:val="single" w:color="A8D08D" w:sz="4" w:space="0"/>
          <w:bottom w:val="single" w:color="A8D08D" w:sz="4" w:space="0"/>
          <w:right w:val="single" w:color="A8D08D" w:sz="4" w:space="0"/>
          <w:insideH w:val="single" w:color="A8D08D" w:sz="4" w:space="0"/>
          <w:insideV w:val="single" w:color="A8D08D" w:sz="4" w:space="0"/>
        </w:tblBorders>
        <w:tblLayout w:type="fixed"/>
        <w:tblLook w:val="0400" w:firstRow="0" w:lastRow="0" w:firstColumn="0" w:lastColumn="0" w:noHBand="0" w:noVBand="1"/>
      </w:tblPr>
      <w:tblGrid>
        <w:gridCol w:w="9962"/>
      </w:tblGrid>
      <w:tr w:rsidRPr="00C278A9" w:rsidR="009F786B" w:rsidTr="00730DAE" w14:paraId="3AB8B65C" w14:textId="77777777">
        <w:trPr>
          <w:trHeight w:val="1188"/>
        </w:trPr>
        <w:tc>
          <w:tcPr>
            <w:tcW w:w="9962" w:type="dxa"/>
            <w:shd w:val="clear" w:color="auto" w:fill="DEEBF6"/>
          </w:tcPr>
          <w:p w:rsidRPr="00C278A9" w:rsidR="009F786B" w:rsidP="00730DAE" w:rsidRDefault="009F786B" w14:paraId="1B8AD87D" w14:textId="77777777">
            <w:pPr>
              <w:spacing w:after="120"/>
              <w:jc w:val="both"/>
              <w:rPr>
                <w:sz w:val="20"/>
                <w:szCs w:val="20"/>
                <w:lang w:val="es-MX"/>
              </w:rPr>
            </w:pPr>
            <w:r w:rsidRPr="00C278A9">
              <w:rPr>
                <w:sz w:val="20"/>
                <w:szCs w:val="20"/>
                <w:lang w:val="es-MX"/>
              </w:rPr>
              <w:t xml:space="preserve">LLAMADO A LA ACCIÓN </w:t>
            </w:r>
          </w:p>
          <w:p w:rsidRPr="00C278A9" w:rsidR="009F786B" w:rsidP="00730DAE" w:rsidRDefault="009F786B" w14:paraId="389FF3C6" w14:textId="77777777">
            <w:pPr>
              <w:spacing w:after="120"/>
              <w:jc w:val="both"/>
              <w:rPr>
                <w:sz w:val="20"/>
                <w:szCs w:val="20"/>
                <w:lang w:val="es-MX"/>
              </w:rPr>
            </w:pPr>
          </w:p>
          <w:p w:rsidRPr="00C278A9" w:rsidR="009F786B" w:rsidP="00730DAE" w:rsidRDefault="009F786B" w14:paraId="6B57CDE4" w14:textId="77777777">
            <w:pPr>
              <w:spacing w:after="120"/>
              <w:jc w:val="both"/>
              <w:rPr>
                <w:sz w:val="20"/>
                <w:szCs w:val="20"/>
                <w:lang w:val="es-MX"/>
              </w:rPr>
            </w:pPr>
            <w:r w:rsidRPr="00C278A9">
              <w:rPr>
                <w:sz w:val="20"/>
                <w:szCs w:val="20"/>
                <w:lang w:val="es-MX"/>
              </w:rPr>
              <w:t xml:space="preserve">Para ampliar los conocimientos sobre la Clasificación Nacional de Ocupaciones, consulte el siguiente enlace: </w:t>
            </w:r>
          </w:p>
          <w:p w:rsidRPr="00C278A9" w:rsidR="009F786B" w:rsidP="00730DAE" w:rsidRDefault="00F41D09" w14:paraId="2282914D" w14:textId="77777777">
            <w:pPr>
              <w:spacing w:after="120"/>
              <w:jc w:val="both"/>
              <w:rPr>
                <w:sz w:val="20"/>
                <w:szCs w:val="20"/>
                <w:lang w:val="es-MX"/>
              </w:rPr>
            </w:pPr>
            <w:hyperlink r:id="rId85">
              <w:r w:rsidRPr="00C278A9" w:rsidR="009F786B">
                <w:rPr>
                  <w:color w:val="0000FF"/>
                  <w:sz w:val="20"/>
                  <w:szCs w:val="20"/>
                  <w:u w:val="single"/>
                  <w:lang w:val="es-MX"/>
                </w:rPr>
                <w:t>https://observatorio.sena.edu.co/Content/pdf/cno_version_2020.pdf</w:t>
              </w:r>
            </w:hyperlink>
          </w:p>
          <w:p w:rsidRPr="00C278A9" w:rsidR="009F786B" w:rsidP="00730DAE" w:rsidRDefault="009F786B" w14:paraId="060CF8FD" w14:textId="77777777">
            <w:pPr>
              <w:spacing w:after="120"/>
              <w:jc w:val="both"/>
              <w:rPr>
                <w:sz w:val="20"/>
                <w:szCs w:val="20"/>
                <w:lang w:val="es-MX"/>
              </w:rPr>
            </w:pPr>
          </w:p>
        </w:tc>
      </w:tr>
    </w:tbl>
    <w:p w:rsidRPr="00C278A9" w:rsidR="009F786B" w:rsidP="009F786B" w:rsidRDefault="009F786B" w14:paraId="5B38C6F4" w14:textId="77777777">
      <w:pPr>
        <w:spacing w:after="120"/>
        <w:jc w:val="both"/>
        <w:rPr>
          <w:sz w:val="20"/>
          <w:szCs w:val="20"/>
          <w:lang w:val="es-MX"/>
        </w:rPr>
      </w:pPr>
    </w:p>
    <w:p w:rsidRPr="00C278A9" w:rsidR="009F786B" w:rsidP="009F786B" w:rsidRDefault="009F786B" w14:paraId="2C356F2F" w14:textId="77777777">
      <w:pPr>
        <w:numPr>
          <w:ilvl w:val="1"/>
          <w:numId w:val="38"/>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Diseño manual de funciones</w:t>
      </w:r>
    </w:p>
    <w:p w:rsidR="00E3523B" w:rsidP="009F786B" w:rsidRDefault="009F786B" w14:paraId="617F9BF7" w14:textId="21C1D5BF">
      <w:pPr>
        <w:spacing w:after="120"/>
        <w:jc w:val="both"/>
        <w:rPr>
          <w:sz w:val="20"/>
          <w:szCs w:val="20"/>
          <w:lang w:val="es-MX"/>
        </w:rPr>
      </w:pPr>
      <w:r w:rsidRPr="00C278A9">
        <w:rPr>
          <w:sz w:val="20"/>
          <w:szCs w:val="20"/>
          <w:lang w:val="es-MX"/>
        </w:rPr>
        <w:t xml:space="preserve">Teniendo claridad sobre lo que es el manual de </w:t>
      </w:r>
      <w:proofErr w:type="gramStart"/>
      <w:r w:rsidRPr="00C278A9">
        <w:rPr>
          <w:sz w:val="20"/>
          <w:szCs w:val="20"/>
          <w:lang w:val="es-MX"/>
        </w:rPr>
        <w:t>funciones  y</w:t>
      </w:r>
      <w:proofErr w:type="gramEnd"/>
      <w:r w:rsidRPr="00C278A9">
        <w:rPr>
          <w:sz w:val="20"/>
          <w:szCs w:val="20"/>
          <w:lang w:val="es-MX"/>
        </w:rPr>
        <w:t xml:space="preserve"> cuál es el papel del Observatorio Laboral para el diseño de este, se comenzará a definir una estructura básica para un manual de funciones. Recuerde que no hay un modelo establecido para desarrollar el manual de funciones, cada una de las organizaciones lo diseña de acuerdo con su enfoque, filosofía </w:t>
      </w:r>
      <w:proofErr w:type="gramStart"/>
      <w:r w:rsidRPr="00C278A9">
        <w:rPr>
          <w:sz w:val="20"/>
          <w:szCs w:val="20"/>
          <w:lang w:val="es-MX"/>
        </w:rPr>
        <w:t>organizacional  y</w:t>
      </w:r>
      <w:proofErr w:type="gramEnd"/>
      <w:r w:rsidRPr="00C278A9">
        <w:rPr>
          <w:sz w:val="20"/>
          <w:szCs w:val="20"/>
          <w:lang w:val="es-MX"/>
        </w:rPr>
        <w:t xml:space="preserve"> demás aspectos que considere relevantes. </w:t>
      </w:r>
    </w:p>
    <w:tbl>
      <w:tblPr>
        <w:tblStyle w:val="Tablaconcuadrcula"/>
        <w:tblW w:w="0" w:type="auto"/>
        <w:tblLook w:val="04A0" w:firstRow="1" w:lastRow="0" w:firstColumn="1" w:lastColumn="0" w:noHBand="0" w:noVBand="1"/>
      </w:tblPr>
      <w:tblGrid>
        <w:gridCol w:w="9962"/>
      </w:tblGrid>
      <w:tr w:rsidR="00E3523B" w:rsidTr="00480EF5" w14:paraId="4B00390C" w14:textId="77777777">
        <w:tc>
          <w:tcPr>
            <w:tcW w:w="9962" w:type="dxa"/>
            <w:shd w:val="clear" w:color="auto" w:fill="DBE5F1" w:themeFill="accent1" w:themeFillTint="33"/>
          </w:tcPr>
          <w:p w:rsidRPr="00480EF5" w:rsidR="00E3523B" w:rsidP="00480EF5" w:rsidRDefault="00E3523B" w14:paraId="7AF70AB8" w14:textId="77777777">
            <w:pPr>
              <w:spacing w:after="120"/>
              <w:jc w:val="center"/>
              <w:rPr>
                <w:b/>
                <w:bCs/>
                <w:sz w:val="20"/>
                <w:szCs w:val="20"/>
                <w:lang w:val="es-MX"/>
              </w:rPr>
            </w:pPr>
            <w:r w:rsidRPr="00480EF5">
              <w:rPr>
                <w:b/>
                <w:bCs/>
                <w:sz w:val="20"/>
                <w:szCs w:val="20"/>
                <w:lang w:val="es-MX"/>
              </w:rPr>
              <w:t xml:space="preserve">Llamado a la </w:t>
            </w:r>
            <w:commentRangeStart w:id="42"/>
            <w:r w:rsidRPr="00480EF5">
              <w:rPr>
                <w:b/>
                <w:bCs/>
                <w:sz w:val="20"/>
                <w:szCs w:val="20"/>
                <w:lang w:val="es-MX"/>
              </w:rPr>
              <w:t>acción</w:t>
            </w:r>
            <w:commentRangeEnd w:id="42"/>
            <w:r w:rsidR="00480EF5">
              <w:rPr>
                <w:rStyle w:val="Refdecomentario"/>
              </w:rPr>
              <w:commentReference w:id="42"/>
            </w:r>
          </w:p>
          <w:p w:rsidR="00E3523B" w:rsidP="009F786B" w:rsidRDefault="00E3523B" w14:paraId="2B3929AA" w14:textId="2182374E">
            <w:pPr>
              <w:spacing w:after="120"/>
              <w:jc w:val="both"/>
              <w:rPr>
                <w:sz w:val="20"/>
                <w:szCs w:val="20"/>
                <w:lang w:val="es-MX"/>
              </w:rPr>
            </w:pPr>
            <w:r>
              <w:rPr>
                <w:sz w:val="20"/>
                <w:szCs w:val="20"/>
                <w:lang w:val="es-MX"/>
              </w:rPr>
              <w:t>Ingresa el documento Manual de funciones e</w:t>
            </w:r>
            <w:r w:rsidRPr="00C278A9">
              <w:rPr>
                <w:sz w:val="20"/>
                <w:szCs w:val="20"/>
                <w:lang w:val="es-MX"/>
              </w:rPr>
              <w:t xml:space="preserve">n este documento, se dará un esbozo </w:t>
            </w:r>
            <w:r w:rsidRPr="00C278A9" w:rsidR="00480EF5">
              <w:rPr>
                <w:sz w:val="20"/>
                <w:szCs w:val="20"/>
                <w:lang w:val="es-MX"/>
              </w:rPr>
              <w:t>de la</w:t>
            </w:r>
            <w:r w:rsidRPr="00C278A9">
              <w:rPr>
                <w:sz w:val="20"/>
                <w:szCs w:val="20"/>
                <w:lang w:val="es-MX"/>
              </w:rPr>
              <w:t xml:space="preserve"> información mínima que debe contener el manual de funciones.</w:t>
            </w:r>
          </w:p>
        </w:tc>
      </w:tr>
    </w:tbl>
    <w:p w:rsidRPr="00C278A9" w:rsidR="009F786B" w:rsidP="009F786B" w:rsidRDefault="009F786B" w14:paraId="18F7312C" w14:textId="1A78B44C">
      <w:pPr>
        <w:spacing w:after="120"/>
        <w:jc w:val="both"/>
        <w:rPr>
          <w:sz w:val="20"/>
          <w:szCs w:val="20"/>
          <w:lang w:val="es-MX"/>
        </w:rPr>
      </w:pPr>
    </w:p>
    <w:p w:rsidRPr="00C278A9" w:rsidR="009F786B" w:rsidP="009F786B" w:rsidRDefault="009F786B" w14:paraId="5E262951" w14:textId="77777777">
      <w:pPr>
        <w:spacing w:after="120"/>
        <w:jc w:val="both"/>
        <w:rPr>
          <w:sz w:val="20"/>
          <w:szCs w:val="20"/>
          <w:lang w:val="es-MX"/>
        </w:rPr>
      </w:pPr>
    </w:p>
    <w:p w:rsidRPr="00C278A9" w:rsidR="009F786B" w:rsidP="009F786B" w:rsidRDefault="00F41D09" w14:paraId="790BFB70" w14:textId="7A3B3BA5">
      <w:pPr>
        <w:spacing w:after="120"/>
        <w:jc w:val="center"/>
        <w:rPr>
          <w:sz w:val="20"/>
          <w:szCs w:val="20"/>
          <w:lang w:val="es-MX"/>
        </w:rPr>
      </w:pPr>
      <w:sdt>
        <w:sdtPr>
          <w:rPr>
            <w:sz w:val="20"/>
            <w:szCs w:val="20"/>
            <w:lang w:val="es-MX"/>
          </w:rPr>
          <w:tag w:val="goog_rdk_17"/>
          <w:id w:val="-252817379"/>
          <w:showingPlcHdr/>
        </w:sdtPr>
        <w:sdtEndPr/>
        <w:sdtContent>
          <w:r w:rsidR="00ED54C3">
            <w:rPr>
              <w:sz w:val="20"/>
              <w:szCs w:val="20"/>
              <w:lang w:val="es-MX"/>
            </w:rPr>
            <w:t xml:space="preserve">     </w:t>
          </w:r>
        </w:sdtContent>
      </w:sdt>
    </w:p>
    <w:p w:rsidRPr="00C278A9" w:rsidR="009F786B" w:rsidP="009F786B" w:rsidRDefault="009F786B" w14:paraId="5BB9F0EC" w14:textId="77777777">
      <w:pPr>
        <w:spacing w:after="120"/>
        <w:ind w:left="567"/>
        <w:jc w:val="both"/>
        <w:rPr>
          <w:sz w:val="20"/>
          <w:szCs w:val="20"/>
          <w:lang w:val="es-MX"/>
        </w:rPr>
      </w:pPr>
    </w:p>
    <w:p w:rsidRPr="00C278A9" w:rsidR="009F786B" w:rsidP="009F786B" w:rsidRDefault="009F786B" w14:paraId="075C63AE" w14:textId="77777777">
      <w:pPr>
        <w:pStyle w:val="Prrafodelista"/>
        <w:numPr>
          <w:ilvl w:val="0"/>
          <w:numId w:val="29"/>
        </w:numPr>
        <w:pBdr>
          <w:top w:val="nil"/>
          <w:left w:val="nil"/>
          <w:bottom w:val="nil"/>
          <w:right w:val="nil"/>
          <w:between w:val="nil"/>
        </w:pBdr>
        <w:spacing w:after="120"/>
        <w:contextualSpacing w:val="0"/>
        <w:jc w:val="both"/>
        <w:rPr>
          <w:b/>
          <w:color w:val="000000"/>
          <w:sz w:val="20"/>
          <w:szCs w:val="20"/>
          <w:lang w:val="es-MX"/>
        </w:rPr>
      </w:pPr>
      <w:r w:rsidRPr="00C278A9">
        <w:rPr>
          <w:b/>
          <w:color w:val="000000"/>
          <w:sz w:val="20"/>
          <w:szCs w:val="20"/>
          <w:lang w:val="es-MX"/>
        </w:rPr>
        <w:t>Descripción de los cargos</w:t>
      </w:r>
    </w:p>
    <w:p w:rsidRPr="00C278A9" w:rsidR="009F786B" w:rsidP="009F786B" w:rsidRDefault="009F786B" w14:paraId="7E68CACC" w14:textId="77777777">
      <w:p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 xml:space="preserve">En este espacio, se inicia una descripción de cada uno de los cargos estipulados en el organigrama, con sus requerimientos de formación, experiencia, competencias específicas, competencias actitudinales, riesgos laborales que exige el cargo que se está diseñando.  Antes de realizar la descripción de los cargos, es bueno realizar una breve introducción, donde indique el número de cargos existentes, cuantas áreas funcionales hay, que se hable sobre el tema de las competencias corporativas y demás aspectos relevantes; con el fin de que el nuevo </w:t>
      </w:r>
      <w:proofErr w:type="gramStart"/>
      <w:r w:rsidRPr="00C278A9">
        <w:rPr>
          <w:color w:val="000000"/>
          <w:sz w:val="20"/>
          <w:szCs w:val="20"/>
          <w:lang w:val="es-MX"/>
        </w:rPr>
        <w:t>empleado  comprenda</w:t>
      </w:r>
      <w:proofErr w:type="gramEnd"/>
      <w:r w:rsidRPr="00C278A9">
        <w:rPr>
          <w:color w:val="000000"/>
          <w:sz w:val="20"/>
          <w:szCs w:val="20"/>
          <w:lang w:val="es-MX"/>
        </w:rPr>
        <w:t xml:space="preserve"> y tome conciencia de su posición e importancia dentro de la organización.</w:t>
      </w:r>
    </w:p>
    <w:p w:rsidRPr="00C278A9" w:rsidR="009F786B" w:rsidP="009F786B" w:rsidRDefault="009F786B" w14:paraId="1538E3FB" w14:textId="77777777">
      <w:p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En este aspecto, se irán desglosando aspectos como:</w:t>
      </w:r>
    </w:p>
    <w:p w:rsidRPr="00C278A9" w:rsidR="009F786B" w:rsidP="009F786B" w:rsidRDefault="009F786B" w14:paraId="428ECF01" w14:textId="77777777">
      <w:pPr>
        <w:pBdr>
          <w:top w:val="nil"/>
          <w:left w:val="nil"/>
          <w:bottom w:val="nil"/>
          <w:right w:val="nil"/>
          <w:between w:val="nil"/>
        </w:pBdr>
        <w:spacing w:after="120"/>
        <w:ind w:left="927"/>
        <w:jc w:val="both"/>
        <w:rPr>
          <w:color w:val="000000"/>
          <w:sz w:val="20"/>
          <w:szCs w:val="20"/>
          <w:lang w:val="es-MX"/>
        </w:rPr>
      </w:pPr>
    </w:p>
    <w:p w:rsidRPr="00C278A9" w:rsidR="009F786B" w:rsidP="009F786B" w:rsidRDefault="009F786B" w14:paraId="7BA82364" w14:textId="77777777">
      <w:pPr>
        <w:numPr>
          <w:ilvl w:val="0"/>
          <w:numId w:val="27"/>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 xml:space="preserve">Identificación del cargo: </w:t>
      </w:r>
    </w:p>
    <w:p w:rsidRPr="00C278A9" w:rsidR="009F786B" w:rsidP="009F786B" w:rsidRDefault="009F786B" w14:paraId="7C629ED9" w14:textId="77777777">
      <w:pPr>
        <w:pBdr>
          <w:top w:val="nil"/>
          <w:left w:val="nil"/>
          <w:bottom w:val="nil"/>
          <w:right w:val="nil"/>
          <w:between w:val="nil"/>
        </w:pBdr>
        <w:spacing w:after="120"/>
        <w:ind w:left="567"/>
        <w:jc w:val="both"/>
        <w:rPr>
          <w:b/>
          <w:color w:val="000000"/>
          <w:sz w:val="20"/>
          <w:szCs w:val="20"/>
          <w:lang w:val="es-MX"/>
        </w:rPr>
      </w:pPr>
      <w:r w:rsidRPr="00C278A9">
        <w:rPr>
          <w:b/>
          <w:color w:val="000000"/>
          <w:sz w:val="20"/>
          <w:szCs w:val="20"/>
          <w:lang w:val="es-MX"/>
        </w:rPr>
        <w:t xml:space="preserve"> </w:t>
      </w:r>
    </w:p>
    <w:p w:rsidR="00561FE6" w:rsidP="786095D3" w:rsidRDefault="009F786B" w14:paraId="6A438DC0" w14:textId="530A579D" w14:noSpellErr="1">
      <w:pPr>
        <w:pBdr>
          <w:top w:val="nil" w:color="000000" w:sz="0" w:space="0"/>
          <w:left w:val="nil" w:color="000000" w:sz="0" w:space="0"/>
          <w:bottom w:val="nil" w:color="000000" w:sz="0" w:space="0"/>
          <w:right w:val="nil" w:color="000000" w:sz="0" w:space="0"/>
          <w:between w:val="nil" w:color="000000" w:sz="0" w:space="0"/>
        </w:pBdr>
        <w:spacing w:after="120"/>
        <w:jc w:val="both"/>
        <w:rPr>
          <w:color w:val="000000"/>
          <w:sz w:val="20"/>
          <w:szCs w:val="20"/>
          <w:lang w:val="es-MX"/>
        </w:rPr>
      </w:pPr>
      <w:r w:rsidRPr="786095D3" w:rsidR="799309A7">
        <w:rPr>
          <w:color w:val="000000" w:themeColor="text1" w:themeTint="FF" w:themeShade="FF"/>
          <w:sz w:val="20"/>
          <w:szCs w:val="20"/>
          <w:lang w:val="es-MX"/>
        </w:rPr>
        <w:t xml:space="preserve">La identificación del cargo es donde se evidencia el nombre del cargo, el departamento al que pertenece dentro del organigrama y la jerarquía. </w:t>
      </w:r>
      <w:r w:rsidRPr="786095D3" w:rsidR="3613644F">
        <w:rPr>
          <w:color w:val="000000" w:themeColor="text1" w:themeTint="FF" w:themeShade="FF"/>
          <w:sz w:val="20"/>
          <w:szCs w:val="20"/>
          <w:lang w:val="es-MX"/>
        </w:rPr>
        <w:t>En el siguiente video se profundiza en cada uno de ello</w:t>
      </w:r>
      <w:commentRangeStart w:id="1689117072"/>
      <w:r w:rsidRPr="786095D3" w:rsidR="3613644F">
        <w:rPr>
          <w:color w:val="000000" w:themeColor="text1" w:themeTint="FF" w:themeShade="FF"/>
          <w:sz w:val="20"/>
          <w:szCs w:val="20"/>
          <w:lang w:val="es-MX"/>
        </w:rPr>
        <w:t xml:space="preserve">s: </w:t>
      </w:r>
    </w:p>
    <w:tbl>
      <w:tblPr>
        <w:tblStyle w:val="Tablaconcuadrcula"/>
        <w:tblW w:w="0" w:type="auto"/>
        <w:tblInd w:w="1413" w:type="dxa"/>
        <w:tblLook w:val="04A0" w:firstRow="1" w:lastRow="0" w:firstColumn="1" w:lastColumn="0" w:noHBand="0" w:noVBand="1"/>
      </w:tblPr>
      <w:tblGrid>
        <w:gridCol w:w="7087"/>
      </w:tblGrid>
      <w:tr w:rsidR="00561FE6" w:rsidTr="00730DAE" w14:paraId="1602CE47" w14:textId="77777777">
        <w:tc>
          <w:tcPr>
            <w:tcW w:w="7087" w:type="dxa"/>
            <w:shd w:val="clear" w:color="auto" w:fill="F79646" w:themeFill="accent6"/>
          </w:tcPr>
          <w:p w:rsidR="00561FE6" w:rsidP="00730DAE" w:rsidRDefault="00561FE6" w14:paraId="7BA40692" w14:textId="77777777">
            <w:pPr>
              <w:jc w:val="center"/>
              <w:rPr>
                <w:sz w:val="20"/>
                <w:szCs w:val="20"/>
                <w:lang w:val="es-MX"/>
              </w:rPr>
            </w:pPr>
          </w:p>
          <w:p w:rsidRPr="007A4C69" w:rsidR="00561FE6" w:rsidP="00730DAE" w:rsidRDefault="00561FE6" w14:paraId="5E9D13E3" w14:textId="4E15550C">
            <w:pPr>
              <w:jc w:val="center"/>
              <w:rPr>
                <w:color w:val="FFFFFF" w:themeColor="background1"/>
                <w:sz w:val="20"/>
                <w:szCs w:val="20"/>
                <w:lang w:val="es-MX"/>
              </w:rPr>
            </w:pPr>
            <w:r>
              <w:rPr>
                <w:color w:val="FFFFFF" w:themeColor="background1"/>
                <w:sz w:val="20"/>
                <w:szCs w:val="20"/>
                <w:lang w:val="es-MX"/>
              </w:rPr>
              <w:t>Video</w:t>
            </w:r>
          </w:p>
          <w:p w:rsidR="00561FE6" w:rsidP="00730DAE" w:rsidRDefault="00561FE6" w14:paraId="4B10C740" w14:textId="235E17F3">
            <w:pPr>
              <w:jc w:val="center"/>
              <w:rPr>
                <w:color w:val="FFFFFF" w:themeColor="background1"/>
                <w:sz w:val="20"/>
                <w:szCs w:val="20"/>
                <w:lang w:val="es-MX"/>
              </w:rPr>
            </w:pPr>
            <w:r w:rsidRPr="00DF594E">
              <w:rPr>
                <w:color w:val="FFFFFF" w:themeColor="background1"/>
                <w:sz w:val="20"/>
                <w:szCs w:val="20"/>
                <w:lang w:val="es-MX"/>
              </w:rPr>
              <w:t>CF022_7_Manual de funciones</w:t>
            </w:r>
            <w:r>
              <w:rPr>
                <w:color w:val="FFFFFF" w:themeColor="background1"/>
                <w:sz w:val="20"/>
                <w:szCs w:val="20"/>
                <w:lang w:val="es-MX"/>
              </w:rPr>
              <w:t xml:space="preserve"> (2)</w:t>
            </w:r>
          </w:p>
          <w:p w:rsidR="00561FE6" w:rsidP="00730DAE" w:rsidRDefault="00561FE6" w14:paraId="5DB8CFA5" w14:textId="77777777">
            <w:pPr>
              <w:jc w:val="center"/>
              <w:rPr>
                <w:sz w:val="20"/>
                <w:szCs w:val="20"/>
                <w:lang w:val="es-MX"/>
              </w:rPr>
            </w:pPr>
          </w:p>
        </w:tc>
      </w:tr>
    </w:tbl>
    <w:p w:rsidR="00561FE6" w:rsidP="786095D3" w:rsidRDefault="00561FE6" w14:paraId="29355C90" w14:textId="77777777" w14:noSpellErr="1">
      <w:pPr>
        <w:pBdr>
          <w:top w:val="nil" w:color="000000" w:sz="0" w:space="0"/>
          <w:left w:val="nil" w:color="000000" w:sz="0" w:space="0"/>
          <w:bottom w:val="nil" w:color="000000" w:sz="0" w:space="0"/>
          <w:right w:val="nil" w:color="000000" w:sz="0" w:space="0"/>
          <w:between w:val="nil" w:color="000000" w:sz="0" w:space="0"/>
        </w:pBdr>
        <w:spacing w:after="120"/>
        <w:jc w:val="both"/>
        <w:rPr>
          <w:color w:val="000000"/>
          <w:sz w:val="20"/>
          <w:szCs w:val="20"/>
          <w:lang w:val="es-MX"/>
        </w:rPr>
      </w:pPr>
      <w:commentRangeEnd w:id="1689117072"/>
      <w:r>
        <w:rPr>
          <w:rStyle w:val="CommentReference"/>
        </w:rPr>
        <w:commentReference w:id="1689117072"/>
      </w:r>
    </w:p>
    <w:p w:rsidRPr="001B080D" w:rsidR="009F786B" w:rsidP="001B080D" w:rsidRDefault="009F786B" w14:paraId="6CA54B37" w14:textId="7DD85CD4">
      <w:pPr>
        <w:pBdr>
          <w:top w:val="nil"/>
          <w:left w:val="nil"/>
          <w:bottom w:val="nil"/>
          <w:right w:val="nil"/>
          <w:between w:val="nil"/>
        </w:pBdr>
        <w:spacing w:after="120"/>
        <w:jc w:val="both"/>
        <w:rPr>
          <w:color w:val="000000"/>
          <w:sz w:val="20"/>
          <w:szCs w:val="20"/>
          <w:lang w:val="es-MX"/>
        </w:rPr>
      </w:pPr>
    </w:p>
    <w:p w:rsidRPr="00C278A9" w:rsidR="009F786B" w:rsidP="009F786B" w:rsidRDefault="009F786B" w14:paraId="1C435CBE" w14:textId="77777777">
      <w:pPr>
        <w:numPr>
          <w:ilvl w:val="0"/>
          <w:numId w:val="27"/>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Propósito principal del cargo</w:t>
      </w:r>
    </w:p>
    <w:p w:rsidRPr="00C278A9" w:rsidR="009F786B" w:rsidP="009F786B" w:rsidRDefault="009F786B" w14:paraId="5F499DE4" w14:textId="77777777">
      <w:p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 xml:space="preserve">Cuando se redactan funciones, se comienza generalmente indicando la acción, seguida por el </w:t>
      </w:r>
      <w:proofErr w:type="gramStart"/>
      <w:r w:rsidRPr="00C278A9">
        <w:rPr>
          <w:color w:val="000000"/>
          <w:sz w:val="20"/>
          <w:szCs w:val="20"/>
          <w:lang w:val="es-MX"/>
        </w:rPr>
        <w:t>objeto  y</w:t>
      </w:r>
      <w:proofErr w:type="gramEnd"/>
      <w:r w:rsidRPr="00C278A9">
        <w:rPr>
          <w:color w:val="000000"/>
          <w:sz w:val="20"/>
          <w:szCs w:val="20"/>
          <w:lang w:val="es-MX"/>
        </w:rPr>
        <w:t xml:space="preserve"> el complemento. Se puede hacer referencia, además, al cómo se realizará la acción y/o el para qué (propósito o finalidad). </w:t>
      </w:r>
    </w:p>
    <w:p w:rsidRPr="00C278A9" w:rsidR="009F786B" w:rsidP="009F786B" w:rsidRDefault="009F786B" w14:paraId="263B2EDD" w14:textId="77777777">
      <w:pPr>
        <w:pBdr>
          <w:top w:val="nil"/>
          <w:left w:val="nil"/>
          <w:bottom w:val="nil"/>
          <w:right w:val="nil"/>
          <w:between w:val="nil"/>
        </w:pBdr>
        <w:spacing w:after="120"/>
        <w:jc w:val="both"/>
        <w:rPr>
          <w:color w:val="000000"/>
          <w:sz w:val="20"/>
          <w:szCs w:val="20"/>
          <w:lang w:val="es-MX"/>
        </w:rPr>
      </w:pPr>
    </w:p>
    <w:p w:rsidRPr="00C278A9" w:rsidR="009F786B" w:rsidP="009F786B" w:rsidRDefault="009F786B" w14:paraId="47819180" w14:textId="77777777">
      <w:p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Ejemplo:</w:t>
      </w:r>
    </w:p>
    <w:p w:rsidRPr="00C278A9" w:rsidR="009F786B" w:rsidP="009F786B" w:rsidRDefault="009F786B" w14:paraId="50B7C4B3" w14:textId="77777777">
      <w:pPr>
        <w:pBdr>
          <w:top w:val="nil"/>
          <w:left w:val="nil"/>
          <w:bottom w:val="nil"/>
          <w:right w:val="nil"/>
          <w:between w:val="nil"/>
        </w:pBdr>
        <w:spacing w:after="120"/>
        <w:jc w:val="both"/>
        <w:rPr>
          <w:color w:val="000000"/>
          <w:sz w:val="20"/>
          <w:szCs w:val="20"/>
          <w:lang w:val="es-MX"/>
        </w:rPr>
      </w:pPr>
      <w:r w:rsidRPr="00C278A9">
        <w:rPr>
          <w:color w:val="000000"/>
          <w:sz w:val="20"/>
          <w:szCs w:val="20"/>
          <w:lang w:val="es-MX"/>
        </w:rPr>
        <w:t xml:space="preserve">Para el cargo de cocinero, la función principal, de acuerdo con el observatorio laboral, puede ser: </w:t>
      </w:r>
    </w:p>
    <w:p w:rsidRPr="00C278A9" w:rsidR="009F786B" w:rsidP="009F786B" w:rsidRDefault="009F786B" w14:paraId="3501E1C4" w14:textId="77777777">
      <w:pPr>
        <w:numPr>
          <w:ilvl w:val="0"/>
          <w:numId w:val="25"/>
        </w:numPr>
        <w:pBdr>
          <w:top w:val="nil"/>
          <w:left w:val="nil"/>
          <w:bottom w:val="nil"/>
          <w:right w:val="nil"/>
          <w:between w:val="nil"/>
        </w:pBdr>
        <w:spacing w:after="120"/>
        <w:ind w:left="567"/>
        <w:jc w:val="both"/>
        <w:rPr>
          <w:color w:val="000000"/>
          <w:sz w:val="20"/>
          <w:szCs w:val="20"/>
          <w:lang w:val="es-MX"/>
        </w:rPr>
      </w:pPr>
      <w:r w:rsidRPr="00C278A9">
        <w:rPr>
          <w:color w:val="000000"/>
          <w:sz w:val="20"/>
          <w:szCs w:val="20"/>
          <w:lang w:val="es-MX"/>
        </w:rPr>
        <w:t>Preparar y cocinar alimentos, en estricto cumplimiento de la normatividad vigente. Preparar y cocinar alimentos, de acuerdo con las órdenes de producción.</w:t>
      </w:r>
    </w:p>
    <w:p w:rsidRPr="00C278A9" w:rsidR="009F786B" w:rsidP="009F786B" w:rsidRDefault="009F786B" w14:paraId="243EF4C5" w14:textId="77777777">
      <w:pPr>
        <w:numPr>
          <w:ilvl w:val="0"/>
          <w:numId w:val="25"/>
        </w:numPr>
        <w:pBdr>
          <w:top w:val="nil"/>
          <w:left w:val="nil"/>
          <w:bottom w:val="nil"/>
          <w:right w:val="nil"/>
          <w:between w:val="nil"/>
        </w:pBdr>
        <w:spacing w:after="120"/>
        <w:ind w:left="567"/>
        <w:jc w:val="both"/>
        <w:rPr>
          <w:color w:val="000000"/>
          <w:sz w:val="20"/>
          <w:szCs w:val="20"/>
          <w:lang w:val="es-MX"/>
        </w:rPr>
      </w:pPr>
      <w:r w:rsidRPr="00C278A9">
        <w:rPr>
          <w:color w:val="000000"/>
          <w:sz w:val="20"/>
          <w:szCs w:val="20"/>
          <w:lang w:val="es-MX"/>
        </w:rPr>
        <w:t>Preparar y cocinar alimentos, cumpliendo con los criterios de calidad y contribuir así al cumplimiento de los objetivos estratégicos de la empresa.</w:t>
      </w:r>
    </w:p>
    <w:p w:rsidRPr="00C278A9" w:rsidR="009F786B" w:rsidP="009F786B" w:rsidRDefault="009F786B" w14:paraId="1E40F7DE" w14:textId="77777777">
      <w:pPr>
        <w:pBdr>
          <w:top w:val="nil"/>
          <w:left w:val="nil"/>
          <w:bottom w:val="nil"/>
          <w:right w:val="nil"/>
          <w:between w:val="nil"/>
        </w:pBdr>
        <w:spacing w:after="120"/>
        <w:jc w:val="both"/>
        <w:rPr>
          <w:sz w:val="20"/>
          <w:szCs w:val="20"/>
          <w:lang w:val="es-MX"/>
        </w:rPr>
      </w:pPr>
    </w:p>
    <w:p w:rsidRPr="0024038E" w:rsidR="009F786B" w:rsidP="00E03C22" w:rsidRDefault="009F786B" w14:paraId="6AEB4D67" w14:textId="33DA0437">
      <w:pPr>
        <w:numPr>
          <w:ilvl w:val="0"/>
          <w:numId w:val="41"/>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Requisitos generales</w:t>
      </w:r>
      <w:r w:rsidR="00CC277B">
        <w:rPr>
          <w:b/>
          <w:color w:val="000000"/>
          <w:sz w:val="20"/>
          <w:szCs w:val="20"/>
          <w:lang w:val="es-MX"/>
        </w:rPr>
        <w:t xml:space="preserve">: </w:t>
      </w:r>
      <w:r w:rsidRPr="0024038E" w:rsidR="00CC277B">
        <w:rPr>
          <w:bCs/>
          <w:color w:val="000000"/>
          <w:sz w:val="20"/>
          <w:szCs w:val="20"/>
          <w:lang w:val="es-MX"/>
        </w:rPr>
        <w:t>c</w:t>
      </w:r>
      <w:r w:rsidRPr="00CC277B">
        <w:rPr>
          <w:sz w:val="20"/>
          <w:szCs w:val="20"/>
          <w:lang w:val="es-MX"/>
        </w:rPr>
        <w:t xml:space="preserve">orresponde a los requerimientos que exige la ejecución del cargo, como experiencia en cargos y áreas similares, disponibilidad de horarios, de viaje, formación académica, entre otros que se consideren necesarios según el tipo de empresa y su sector. </w:t>
      </w:r>
    </w:p>
    <w:p w:rsidRPr="0024038E" w:rsidR="009F786B" w:rsidP="00E03C22" w:rsidRDefault="009F786B" w14:paraId="0D80257D" w14:textId="3BD8252A">
      <w:pPr>
        <w:numPr>
          <w:ilvl w:val="0"/>
          <w:numId w:val="41"/>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Competencias</w:t>
      </w:r>
      <w:r w:rsidR="00CC277B">
        <w:rPr>
          <w:b/>
          <w:color w:val="000000"/>
          <w:sz w:val="20"/>
          <w:szCs w:val="20"/>
          <w:lang w:val="es-MX"/>
        </w:rPr>
        <w:t xml:space="preserve">: </w:t>
      </w:r>
      <w:r w:rsidRPr="0024038E" w:rsidR="00CC277B">
        <w:rPr>
          <w:bCs/>
          <w:color w:val="000000"/>
          <w:sz w:val="20"/>
          <w:szCs w:val="20"/>
          <w:lang w:val="es-MX"/>
        </w:rPr>
        <w:t>s</w:t>
      </w:r>
      <w:r w:rsidRPr="00CC277B">
        <w:rPr>
          <w:sz w:val="20"/>
          <w:szCs w:val="20"/>
          <w:lang w:val="es-MX"/>
        </w:rPr>
        <w:t xml:space="preserve">e tendrán en cuenta los conocimientos técnicos y destrezas requeridas para la correcta ejecución del cargo, así como las competencias conductuales y comportamentales que debe poseer la persona que ejecuta el cargo y que hacen posible el logro de los resultados esperados. Entre algunas, están: trabajo en equipo, comunicación, liderazgo, planeación, organización. </w:t>
      </w:r>
    </w:p>
    <w:p w:rsidR="0024038E" w:rsidP="00E03C22" w:rsidRDefault="009F786B" w14:paraId="0BB0596F" w14:textId="77777777">
      <w:pPr>
        <w:numPr>
          <w:ilvl w:val="0"/>
          <w:numId w:val="41"/>
        </w:numPr>
        <w:pBdr>
          <w:top w:val="nil"/>
          <w:left w:val="nil"/>
          <w:bottom w:val="nil"/>
          <w:right w:val="nil"/>
          <w:between w:val="nil"/>
        </w:pBdr>
        <w:spacing w:after="120"/>
        <w:jc w:val="both"/>
        <w:rPr>
          <w:b/>
          <w:color w:val="000000"/>
          <w:sz w:val="20"/>
          <w:szCs w:val="20"/>
          <w:lang w:val="es-MX"/>
        </w:rPr>
      </w:pPr>
      <w:r w:rsidRPr="00C278A9">
        <w:rPr>
          <w:b/>
          <w:color w:val="000000"/>
          <w:sz w:val="20"/>
          <w:szCs w:val="20"/>
          <w:lang w:val="es-MX"/>
        </w:rPr>
        <w:t>Procesos de responsabilidad</w:t>
      </w:r>
      <w:r w:rsidR="0024038E">
        <w:rPr>
          <w:b/>
          <w:color w:val="000000"/>
          <w:sz w:val="20"/>
          <w:szCs w:val="20"/>
          <w:lang w:val="es-MX"/>
        </w:rPr>
        <w:t xml:space="preserve">: </w:t>
      </w:r>
      <w:r w:rsidRPr="0024038E" w:rsidR="0024038E">
        <w:rPr>
          <w:bCs/>
          <w:color w:val="000000"/>
          <w:sz w:val="20"/>
          <w:szCs w:val="20"/>
          <w:lang w:val="es-MX"/>
        </w:rPr>
        <w:t>d</w:t>
      </w:r>
      <w:r w:rsidRPr="0024038E">
        <w:rPr>
          <w:sz w:val="20"/>
          <w:szCs w:val="20"/>
          <w:lang w:val="es-MX"/>
        </w:rPr>
        <w:t xml:space="preserve">etermina los resultados que se esperan en el cargo, los cuales, mediante su logro, garantizan el cumplimiento de la misión del cargo. </w:t>
      </w:r>
    </w:p>
    <w:p w:rsidRPr="0024038E" w:rsidR="009F786B" w:rsidP="00E03C22" w:rsidRDefault="009F786B" w14:paraId="3368C60E" w14:textId="3CC04D8B">
      <w:pPr>
        <w:numPr>
          <w:ilvl w:val="0"/>
          <w:numId w:val="41"/>
        </w:numPr>
        <w:pBdr>
          <w:top w:val="nil"/>
          <w:left w:val="nil"/>
          <w:bottom w:val="nil"/>
          <w:right w:val="nil"/>
          <w:between w:val="nil"/>
        </w:pBdr>
        <w:spacing w:after="120"/>
        <w:jc w:val="both"/>
        <w:rPr>
          <w:b/>
          <w:color w:val="000000"/>
          <w:sz w:val="20"/>
          <w:szCs w:val="20"/>
          <w:lang w:val="es-MX"/>
        </w:rPr>
      </w:pPr>
      <w:r w:rsidRPr="0024038E">
        <w:rPr>
          <w:b/>
          <w:color w:val="000000"/>
          <w:sz w:val="20"/>
          <w:szCs w:val="20"/>
          <w:lang w:val="es-MX"/>
        </w:rPr>
        <w:t>Relaciones</w:t>
      </w:r>
      <w:r w:rsidR="0024038E">
        <w:rPr>
          <w:b/>
          <w:color w:val="000000"/>
          <w:sz w:val="20"/>
          <w:szCs w:val="20"/>
          <w:lang w:val="es-MX"/>
        </w:rPr>
        <w:t xml:space="preserve">: </w:t>
      </w:r>
      <w:r w:rsidRPr="0024038E" w:rsidR="0024038E">
        <w:rPr>
          <w:sz w:val="20"/>
          <w:szCs w:val="20"/>
          <w:lang w:val="es-MX"/>
        </w:rPr>
        <w:t>s</w:t>
      </w:r>
      <w:r w:rsidRPr="0024038E">
        <w:rPr>
          <w:sz w:val="20"/>
          <w:szCs w:val="20"/>
          <w:lang w:val="es-MX"/>
        </w:rPr>
        <w:t>on las exigencias del puesto en cuanto a las responsabilidades en relación con las relaciones internas y externas con los diversos tipos de cargos y finalidades.</w:t>
      </w:r>
    </w:p>
    <w:p w:rsidRPr="00C278A9" w:rsidR="0003571D" w:rsidRDefault="0003571D" w14:paraId="00000198" w14:textId="77777777">
      <w:pPr>
        <w:rPr>
          <w:sz w:val="20"/>
          <w:szCs w:val="20"/>
          <w:lang w:val="es-MX"/>
        </w:rPr>
      </w:pPr>
    </w:p>
    <w:p w:rsidRPr="00C278A9" w:rsidR="0003571D" w:rsidRDefault="0003571D" w14:paraId="0000019F" w14:textId="77777777">
      <w:pPr>
        <w:rPr>
          <w:sz w:val="20"/>
          <w:szCs w:val="20"/>
          <w:lang w:val="es-MX"/>
        </w:rPr>
      </w:pPr>
    </w:p>
    <w:p w:rsidRPr="006B08DA" w:rsidR="0003571D" w:rsidP="006B08DA" w:rsidRDefault="00DD5D1B" w14:paraId="000001A1" w14:textId="64A4F96F">
      <w:pPr>
        <w:pStyle w:val="Prrafodelista"/>
        <w:numPr>
          <w:ilvl w:val="0"/>
          <w:numId w:val="12"/>
        </w:numPr>
        <w:rPr>
          <w:b/>
          <w:sz w:val="20"/>
          <w:szCs w:val="20"/>
          <w:lang w:val="es-MX"/>
        </w:rPr>
      </w:pPr>
      <w:r w:rsidRPr="006B08DA">
        <w:rPr>
          <w:b/>
          <w:sz w:val="20"/>
          <w:szCs w:val="20"/>
          <w:lang w:val="es-MX"/>
        </w:rPr>
        <w:t xml:space="preserve">Síntesis </w:t>
      </w:r>
    </w:p>
    <w:p w:rsidRPr="00C278A9" w:rsidR="0003571D" w:rsidRDefault="0003571D" w14:paraId="000001A2" w14:textId="77777777">
      <w:pPr>
        <w:rPr>
          <w:sz w:val="20"/>
          <w:szCs w:val="20"/>
          <w:lang w:val="es-MX"/>
        </w:rPr>
      </w:pPr>
    </w:p>
    <w:p w:rsidR="0003571D" w:rsidRDefault="006B08DA" w14:paraId="000001A3" w14:textId="210B6CDD">
      <w:pPr>
        <w:rPr>
          <w:bCs/>
          <w:color w:val="000000"/>
          <w:sz w:val="20"/>
          <w:szCs w:val="20"/>
        </w:rPr>
      </w:pPr>
      <w:r>
        <w:rPr>
          <w:bCs/>
          <w:color w:val="000000"/>
          <w:sz w:val="20"/>
          <w:szCs w:val="20"/>
        </w:rPr>
        <w:t>A continuación se presenta un mapa conceptual que sintetiza el componente formativo:</w:t>
      </w:r>
    </w:p>
    <w:p w:rsidR="006B08DA" w:rsidP="7F803FE4" w:rsidRDefault="006B08DA" w14:paraId="30841013" w14:textId="40A5B4FB">
      <w:pPr>
        <w:rPr>
          <w:color w:val="000000"/>
          <w:sz w:val="20"/>
          <w:szCs w:val="20"/>
        </w:rPr>
      </w:pPr>
      <w:commentRangeStart w:id="2134363596"/>
      <w:r w:rsidR="006B08DA">
        <w:drawing>
          <wp:inline wp14:editId="508CBB31" wp14:anchorId="301CE597">
            <wp:extent cx="6332220" cy="4365625"/>
            <wp:effectExtent l="0" t="0" r="0" b="0"/>
            <wp:docPr id="1655685101" name="Picture 1" title=""/>
            <wp:cNvGraphicFramePr>
              <a:graphicFrameLocks noChangeAspect="1"/>
            </wp:cNvGraphicFramePr>
            <a:graphic>
              <a:graphicData uri="http://schemas.openxmlformats.org/drawingml/2006/picture">
                <pic:pic>
                  <pic:nvPicPr>
                    <pic:cNvPr id="0" name="Picture 1"/>
                    <pic:cNvPicPr/>
                  </pic:nvPicPr>
                  <pic:blipFill>
                    <a:blip r:embed="R466cd1bcb6394f80">
                      <a:extLst>
                        <a:ext xmlns:a="http://schemas.openxmlformats.org/drawingml/2006/main" uri="{28A0092B-C50C-407E-A947-70E740481C1C}">
                          <a14:useLocalDpi val="0"/>
                        </a:ext>
                      </a:extLst>
                    </a:blip>
                    <a:stretch>
                      <a:fillRect/>
                    </a:stretch>
                  </pic:blipFill>
                  <pic:spPr>
                    <a:xfrm rot="0" flipH="0" flipV="0">
                      <a:off x="0" y="0"/>
                      <a:ext cx="6332220" cy="4365625"/>
                    </a:xfrm>
                    <a:prstGeom prst="rect">
                      <a:avLst/>
                    </a:prstGeom>
                  </pic:spPr>
                </pic:pic>
              </a:graphicData>
            </a:graphic>
          </wp:inline>
        </w:drawing>
      </w:r>
      <w:commentRangeEnd w:id="2134363596"/>
      <w:r>
        <w:rPr>
          <w:rStyle w:val="CommentReference"/>
        </w:rPr>
        <w:commentReference w:id="2134363596"/>
      </w:r>
    </w:p>
    <w:p w:rsidRPr="00C278A9" w:rsidR="0003571D" w:rsidRDefault="0003571D" w14:paraId="000001A4" w14:textId="77777777">
      <w:pPr>
        <w:rPr>
          <w:sz w:val="20"/>
          <w:szCs w:val="20"/>
          <w:lang w:val="es-MX"/>
        </w:rPr>
      </w:pPr>
    </w:p>
    <w:p w:rsidRPr="00C278A9" w:rsidR="0003571D" w:rsidRDefault="0003571D" w14:paraId="000001A5" w14:textId="77777777">
      <w:pPr>
        <w:rPr>
          <w:sz w:val="20"/>
          <w:szCs w:val="20"/>
          <w:lang w:val="es-MX"/>
        </w:rPr>
      </w:pPr>
    </w:p>
    <w:p w:rsidRPr="00C278A9" w:rsidR="0003571D" w:rsidRDefault="00DD5D1B" w14:paraId="000001A6" w14:textId="77777777">
      <w:pPr>
        <w:numPr>
          <w:ilvl w:val="0"/>
          <w:numId w:val="12"/>
        </w:numPr>
        <w:pBdr>
          <w:top w:val="nil"/>
          <w:left w:val="nil"/>
          <w:bottom w:val="nil"/>
          <w:right w:val="nil"/>
          <w:between w:val="nil"/>
        </w:pBdr>
        <w:rPr>
          <w:b/>
          <w:color w:val="000000"/>
          <w:sz w:val="20"/>
          <w:szCs w:val="20"/>
          <w:lang w:val="es-MX"/>
        </w:rPr>
      </w:pPr>
      <w:r w:rsidRPr="00C278A9">
        <w:rPr>
          <w:b/>
          <w:color w:val="000000"/>
          <w:sz w:val="20"/>
          <w:szCs w:val="20"/>
          <w:lang w:val="es-MX"/>
        </w:rPr>
        <w:t xml:space="preserve">Actividades </w:t>
      </w:r>
      <w:r w:rsidRPr="00C278A9">
        <w:rPr>
          <w:b/>
          <w:sz w:val="20"/>
          <w:szCs w:val="20"/>
          <w:lang w:val="es-MX"/>
        </w:rPr>
        <w:t>didácticas</w:t>
      </w:r>
      <w:r w:rsidRPr="00C278A9">
        <w:rPr>
          <w:b/>
          <w:color w:val="000000"/>
          <w:sz w:val="20"/>
          <w:szCs w:val="20"/>
          <w:lang w:val="es-MX"/>
        </w:rPr>
        <w:t xml:space="preserve"> </w:t>
      </w:r>
    </w:p>
    <w:p w:rsidRPr="00C278A9" w:rsidR="0003571D" w:rsidRDefault="0003571D" w14:paraId="000001A7" w14:textId="77777777">
      <w:pPr>
        <w:rPr>
          <w:sz w:val="20"/>
          <w:szCs w:val="20"/>
          <w:lang w:val="es-MX"/>
        </w:rPr>
      </w:pPr>
    </w:p>
    <w:tbl>
      <w:tblPr>
        <w:tblStyle w:val="af8"/>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C278A9" w:rsidR="0003571D" w14:paraId="5EE36BF2" w14:textId="77777777">
        <w:trPr>
          <w:trHeight w:val="298"/>
        </w:trPr>
        <w:tc>
          <w:tcPr>
            <w:tcW w:w="9541" w:type="dxa"/>
            <w:gridSpan w:val="2"/>
            <w:shd w:val="clear" w:color="auto" w:fill="FAC896"/>
            <w:vAlign w:val="center"/>
          </w:tcPr>
          <w:p w:rsidRPr="00C278A9" w:rsidR="0003571D" w:rsidRDefault="00DD5D1B" w14:paraId="000001A8" w14:textId="77777777">
            <w:pPr>
              <w:spacing w:line="276" w:lineRule="auto"/>
              <w:jc w:val="center"/>
              <w:rPr>
                <w:sz w:val="20"/>
                <w:szCs w:val="20"/>
                <w:lang w:val="es-MX"/>
              </w:rPr>
            </w:pPr>
            <w:r w:rsidRPr="00C278A9">
              <w:rPr>
                <w:sz w:val="20"/>
                <w:szCs w:val="20"/>
                <w:lang w:val="es-MX"/>
              </w:rPr>
              <w:t>DESCRIPCIÓN DE ACTIVIDAD DIDÁCTICA</w:t>
            </w:r>
          </w:p>
        </w:tc>
      </w:tr>
      <w:tr w:rsidRPr="00C278A9" w:rsidR="001E32CA" w:rsidTr="002A7524" w14:paraId="55B1073E" w14:textId="77777777">
        <w:trPr>
          <w:trHeight w:val="806"/>
        </w:trPr>
        <w:tc>
          <w:tcPr>
            <w:tcW w:w="2835" w:type="dxa"/>
            <w:shd w:val="clear" w:color="auto" w:fill="FAC896"/>
            <w:vAlign w:val="center"/>
          </w:tcPr>
          <w:p w:rsidRPr="00C278A9" w:rsidR="001E32CA" w:rsidP="001E32CA" w:rsidRDefault="001E32CA" w14:paraId="000001AA" w14:textId="77777777">
            <w:pPr>
              <w:spacing w:line="276" w:lineRule="auto"/>
              <w:rPr>
                <w:sz w:val="20"/>
                <w:szCs w:val="20"/>
                <w:lang w:val="es-MX"/>
              </w:rPr>
            </w:pPr>
            <w:r w:rsidRPr="00C278A9">
              <w:rPr>
                <w:sz w:val="20"/>
                <w:szCs w:val="20"/>
                <w:lang w:val="es-MX"/>
              </w:rPr>
              <w:t>Nombre de la Actividad</w:t>
            </w:r>
          </w:p>
        </w:tc>
        <w:tc>
          <w:tcPr>
            <w:tcW w:w="6706" w:type="dxa"/>
            <w:shd w:val="clear" w:color="auto" w:fill="auto"/>
          </w:tcPr>
          <w:p w:rsidRPr="001E32CA" w:rsidR="001E32CA" w:rsidP="001E32CA" w:rsidRDefault="001E32CA" w14:paraId="000001AB" w14:textId="08510D73">
            <w:pPr>
              <w:spacing w:line="276" w:lineRule="auto"/>
              <w:rPr>
                <w:b w:val="0"/>
                <w:bCs/>
                <w:sz w:val="20"/>
                <w:szCs w:val="20"/>
                <w:lang w:val="es-MX"/>
              </w:rPr>
            </w:pPr>
            <w:r w:rsidRPr="001E32CA">
              <w:rPr>
                <w:rFonts w:ascii="Calibri" w:hAnsi="Calibri" w:eastAsia="Calibri" w:cs="Calibri"/>
                <w:b w:val="0"/>
                <w:bCs/>
                <w:iCs/>
                <w:sz w:val="20"/>
                <w:szCs w:val="20"/>
              </w:rPr>
              <w:t>Explorando conceptos empresariales</w:t>
            </w:r>
          </w:p>
        </w:tc>
      </w:tr>
      <w:tr w:rsidRPr="00C278A9" w:rsidR="001E32CA" w:rsidTr="002A7524" w14:paraId="036FB7AF" w14:textId="77777777">
        <w:trPr>
          <w:trHeight w:val="806"/>
        </w:trPr>
        <w:tc>
          <w:tcPr>
            <w:tcW w:w="2835" w:type="dxa"/>
            <w:shd w:val="clear" w:color="auto" w:fill="FAC896"/>
            <w:vAlign w:val="center"/>
          </w:tcPr>
          <w:p w:rsidRPr="00C278A9" w:rsidR="001E32CA" w:rsidP="001E32CA" w:rsidRDefault="001E32CA" w14:paraId="000001AC" w14:textId="77777777">
            <w:pPr>
              <w:spacing w:line="276" w:lineRule="auto"/>
              <w:rPr>
                <w:sz w:val="20"/>
                <w:szCs w:val="20"/>
                <w:lang w:val="es-MX"/>
              </w:rPr>
            </w:pPr>
            <w:r w:rsidRPr="00C278A9">
              <w:rPr>
                <w:sz w:val="20"/>
                <w:szCs w:val="20"/>
                <w:lang w:val="es-MX"/>
              </w:rPr>
              <w:t>Objetivo de la actividad</w:t>
            </w:r>
          </w:p>
        </w:tc>
        <w:tc>
          <w:tcPr>
            <w:tcW w:w="6706" w:type="dxa"/>
            <w:shd w:val="clear" w:color="auto" w:fill="auto"/>
          </w:tcPr>
          <w:p w:rsidRPr="001E32CA" w:rsidR="001E32CA" w:rsidP="001E32CA" w:rsidRDefault="001E32CA" w14:paraId="000001AD" w14:textId="76A1434F">
            <w:pPr>
              <w:spacing w:line="276" w:lineRule="auto"/>
              <w:rPr>
                <w:b w:val="0"/>
                <w:bCs/>
                <w:sz w:val="20"/>
                <w:szCs w:val="20"/>
                <w:lang w:val="es-MX"/>
              </w:rPr>
            </w:pPr>
            <w:r w:rsidRPr="001E32CA">
              <w:rPr>
                <w:rFonts w:ascii="Calibri" w:hAnsi="Calibri" w:eastAsia="Calibri" w:cs="Calibri"/>
                <w:b w:val="0"/>
                <w:bCs/>
                <w:iCs/>
                <w:sz w:val="20"/>
                <w:szCs w:val="20"/>
              </w:rPr>
              <w:t>Identificar conceptos clave para fomentar una comprensión más profunda y precisa de los conceptos empresariales y promover el pensamiento crítico en el ámbito empresarial.</w:t>
            </w:r>
          </w:p>
        </w:tc>
      </w:tr>
      <w:tr w:rsidRPr="00C278A9" w:rsidR="0003571D" w14:paraId="6FE66619" w14:textId="77777777">
        <w:trPr>
          <w:trHeight w:val="806"/>
        </w:trPr>
        <w:tc>
          <w:tcPr>
            <w:tcW w:w="2835" w:type="dxa"/>
            <w:shd w:val="clear" w:color="auto" w:fill="FAC896"/>
            <w:vAlign w:val="center"/>
          </w:tcPr>
          <w:p w:rsidRPr="00C278A9" w:rsidR="0003571D" w:rsidRDefault="00DD5D1B" w14:paraId="000001AE" w14:textId="77777777">
            <w:pPr>
              <w:spacing w:line="276" w:lineRule="auto"/>
              <w:rPr>
                <w:sz w:val="20"/>
                <w:szCs w:val="20"/>
                <w:lang w:val="es-MX"/>
              </w:rPr>
            </w:pPr>
            <w:r w:rsidRPr="00C278A9">
              <w:rPr>
                <w:sz w:val="20"/>
                <w:szCs w:val="20"/>
                <w:lang w:val="es-MX"/>
              </w:rPr>
              <w:t>Tipo de actividad sugerida</w:t>
            </w:r>
          </w:p>
        </w:tc>
        <w:tc>
          <w:tcPr>
            <w:tcW w:w="6706" w:type="dxa"/>
            <w:shd w:val="clear" w:color="auto" w:fill="auto"/>
            <w:vAlign w:val="center"/>
          </w:tcPr>
          <w:p w:rsidRPr="00C278A9" w:rsidR="0003571D" w:rsidRDefault="00DD5D1B" w14:paraId="000001AF" w14:textId="77777777">
            <w:pPr>
              <w:spacing w:line="276" w:lineRule="auto"/>
              <w:ind w:left="720" w:hanging="720"/>
              <w:rPr>
                <w:b w:val="0"/>
                <w:sz w:val="20"/>
                <w:szCs w:val="20"/>
                <w:lang w:val="es-MX"/>
              </w:rPr>
            </w:pPr>
            <w:r w:rsidRPr="00C278A9">
              <w:rPr>
                <w:b w:val="0"/>
                <w:sz w:val="20"/>
                <w:szCs w:val="20"/>
                <w:lang w:val="es-MX"/>
              </w:rPr>
              <w:t>F/V</w:t>
            </w:r>
          </w:p>
        </w:tc>
      </w:tr>
      <w:tr w:rsidRPr="00C278A9" w:rsidR="0003571D" w14:paraId="74E7CFC1" w14:textId="77777777">
        <w:trPr>
          <w:trHeight w:val="806"/>
        </w:trPr>
        <w:tc>
          <w:tcPr>
            <w:tcW w:w="2835" w:type="dxa"/>
            <w:shd w:val="clear" w:color="auto" w:fill="FAC896"/>
            <w:vAlign w:val="center"/>
          </w:tcPr>
          <w:p w:rsidRPr="00C278A9" w:rsidR="0003571D" w:rsidRDefault="00DD5D1B" w14:paraId="000001B0" w14:textId="77777777">
            <w:pPr>
              <w:spacing w:line="276" w:lineRule="auto"/>
              <w:rPr>
                <w:sz w:val="20"/>
                <w:szCs w:val="20"/>
                <w:lang w:val="es-MX"/>
              </w:rPr>
            </w:pPr>
            <w:r w:rsidRPr="00C278A9">
              <w:rPr>
                <w:sz w:val="20"/>
                <w:szCs w:val="20"/>
                <w:lang w:val="es-MX"/>
              </w:rPr>
              <w:t xml:space="preserve">Archivo de la actividad </w:t>
            </w:r>
          </w:p>
          <w:p w:rsidRPr="00C278A9" w:rsidR="0003571D" w:rsidRDefault="00DD5D1B" w14:paraId="000001B1" w14:textId="77777777">
            <w:pPr>
              <w:spacing w:line="276" w:lineRule="auto"/>
              <w:rPr>
                <w:sz w:val="20"/>
                <w:szCs w:val="20"/>
                <w:lang w:val="es-MX"/>
              </w:rPr>
            </w:pPr>
            <w:r w:rsidRPr="00C278A9">
              <w:rPr>
                <w:sz w:val="20"/>
                <w:szCs w:val="20"/>
                <w:lang w:val="es-MX"/>
              </w:rPr>
              <w:t>(Anexo donde se describe la actividad propuesta)</w:t>
            </w:r>
          </w:p>
        </w:tc>
        <w:tc>
          <w:tcPr>
            <w:tcW w:w="6706" w:type="dxa"/>
            <w:shd w:val="clear" w:color="auto" w:fill="auto"/>
            <w:vAlign w:val="center"/>
          </w:tcPr>
          <w:p w:rsidRPr="00C278A9" w:rsidR="0003571D" w:rsidRDefault="00DD5D1B" w14:paraId="000001B2" w14:textId="23F2F02C">
            <w:pPr>
              <w:spacing w:line="276" w:lineRule="auto"/>
              <w:rPr>
                <w:b w:val="0"/>
                <w:sz w:val="20"/>
                <w:szCs w:val="20"/>
                <w:lang w:val="es-MX"/>
              </w:rPr>
            </w:pPr>
            <w:r w:rsidRPr="00C278A9">
              <w:rPr>
                <w:b w:val="0"/>
                <w:sz w:val="20"/>
                <w:szCs w:val="20"/>
                <w:lang w:val="es-MX"/>
              </w:rPr>
              <w:t>CF</w:t>
            </w:r>
            <w:r w:rsidR="001E32CA">
              <w:rPr>
                <w:b w:val="0"/>
                <w:sz w:val="20"/>
                <w:szCs w:val="20"/>
                <w:lang w:val="es-MX"/>
              </w:rPr>
              <w:t>022</w:t>
            </w:r>
            <w:r w:rsidRPr="00C278A9">
              <w:rPr>
                <w:b w:val="0"/>
                <w:sz w:val="20"/>
                <w:szCs w:val="20"/>
                <w:lang w:val="es-MX"/>
              </w:rPr>
              <w:t xml:space="preserve">_Actividad didáctica </w:t>
            </w:r>
          </w:p>
        </w:tc>
      </w:tr>
    </w:tbl>
    <w:p w:rsidRPr="00C278A9" w:rsidR="0003571D" w:rsidRDefault="0003571D" w14:paraId="000001BA" w14:textId="77777777">
      <w:pPr>
        <w:rPr>
          <w:b/>
          <w:sz w:val="20"/>
          <w:szCs w:val="20"/>
          <w:u w:val="single"/>
          <w:lang w:val="es-MX"/>
        </w:rPr>
      </w:pPr>
    </w:p>
    <w:p w:rsidRPr="00C278A9" w:rsidR="0003571D" w:rsidRDefault="0003571D" w14:paraId="000001BB" w14:textId="77777777">
      <w:pPr>
        <w:rPr>
          <w:b/>
          <w:sz w:val="20"/>
          <w:szCs w:val="20"/>
          <w:u w:val="single"/>
          <w:lang w:val="es-MX"/>
        </w:rPr>
      </w:pPr>
    </w:p>
    <w:p w:rsidRPr="00C278A9" w:rsidR="0003571D" w:rsidRDefault="00DD5D1B" w14:paraId="000001BC" w14:textId="77777777">
      <w:pPr>
        <w:numPr>
          <w:ilvl w:val="0"/>
          <w:numId w:val="12"/>
        </w:numPr>
        <w:pBdr>
          <w:top w:val="nil"/>
          <w:left w:val="nil"/>
          <w:bottom w:val="nil"/>
          <w:right w:val="nil"/>
          <w:between w:val="nil"/>
        </w:pBdr>
        <w:rPr>
          <w:b/>
          <w:color w:val="000000"/>
          <w:sz w:val="20"/>
          <w:szCs w:val="20"/>
          <w:lang w:val="es-MX"/>
        </w:rPr>
      </w:pPr>
      <w:r w:rsidRPr="00C278A9">
        <w:rPr>
          <w:color w:val="000000"/>
          <w:sz w:val="20"/>
          <w:szCs w:val="20"/>
          <w:lang w:val="es-MX"/>
        </w:rPr>
        <w:t xml:space="preserve">     </w:t>
      </w:r>
      <w:r w:rsidRPr="00C278A9">
        <w:rPr>
          <w:b/>
          <w:color w:val="000000"/>
          <w:sz w:val="20"/>
          <w:szCs w:val="20"/>
          <w:lang w:val="es-MX"/>
        </w:rPr>
        <w:t xml:space="preserve">Material complementario </w:t>
      </w:r>
    </w:p>
    <w:p w:rsidRPr="00C278A9" w:rsidR="0003571D" w:rsidRDefault="0003571D" w14:paraId="000001BD" w14:textId="77777777">
      <w:pPr>
        <w:rPr>
          <w:sz w:val="20"/>
          <w:szCs w:val="20"/>
          <w:lang w:val="es-MX"/>
        </w:rPr>
      </w:pPr>
    </w:p>
    <w:tbl>
      <w:tblPr>
        <w:tblStyle w:val="a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696"/>
        <w:gridCol w:w="3404"/>
        <w:gridCol w:w="1274"/>
        <w:gridCol w:w="3588"/>
      </w:tblGrid>
      <w:tr w:rsidRPr="00C278A9" w:rsidR="0003571D" w14:paraId="7C1A16EC" w14:textId="77777777">
        <w:trPr>
          <w:trHeight w:val="172"/>
        </w:trPr>
        <w:tc>
          <w:tcPr>
            <w:tcW w:w="1696" w:type="dxa"/>
            <w:shd w:val="clear" w:color="auto" w:fill="F9CB9C"/>
            <w:vAlign w:val="center"/>
          </w:tcPr>
          <w:p w:rsidRPr="00C278A9" w:rsidR="0003571D" w:rsidRDefault="00DD5D1B" w14:paraId="000001BE" w14:textId="77777777">
            <w:pPr>
              <w:spacing w:line="276" w:lineRule="auto"/>
              <w:jc w:val="center"/>
              <w:rPr>
                <w:sz w:val="20"/>
                <w:szCs w:val="20"/>
                <w:lang w:val="es-MX"/>
              </w:rPr>
            </w:pPr>
            <w:r w:rsidRPr="00C278A9">
              <w:rPr>
                <w:sz w:val="20"/>
                <w:szCs w:val="20"/>
                <w:lang w:val="es-MX"/>
              </w:rPr>
              <w:t>TEMA</w:t>
            </w:r>
          </w:p>
        </w:tc>
        <w:tc>
          <w:tcPr>
            <w:tcW w:w="3404" w:type="dxa"/>
            <w:shd w:val="clear" w:color="auto" w:fill="F9CB9C"/>
            <w:tcMar>
              <w:top w:w="100" w:type="dxa"/>
              <w:left w:w="100" w:type="dxa"/>
              <w:bottom w:w="100" w:type="dxa"/>
              <w:right w:w="100" w:type="dxa"/>
            </w:tcMar>
            <w:vAlign w:val="center"/>
          </w:tcPr>
          <w:p w:rsidRPr="00C278A9" w:rsidR="0003571D" w:rsidRDefault="00DD5D1B" w14:paraId="000001BF" w14:textId="77777777">
            <w:pPr>
              <w:spacing w:line="276" w:lineRule="auto"/>
              <w:jc w:val="center"/>
              <w:rPr>
                <w:sz w:val="20"/>
                <w:szCs w:val="20"/>
                <w:lang w:val="es-MX"/>
              </w:rPr>
            </w:pPr>
            <w:r w:rsidRPr="00C278A9">
              <w:rPr>
                <w:sz w:val="20"/>
                <w:szCs w:val="20"/>
                <w:lang w:val="es-MX"/>
              </w:rPr>
              <w:t>Referencia APA del Material</w:t>
            </w:r>
          </w:p>
        </w:tc>
        <w:tc>
          <w:tcPr>
            <w:tcW w:w="1274" w:type="dxa"/>
            <w:shd w:val="clear" w:color="auto" w:fill="F9CB9C"/>
            <w:tcMar>
              <w:top w:w="100" w:type="dxa"/>
              <w:left w:w="100" w:type="dxa"/>
              <w:bottom w:w="100" w:type="dxa"/>
              <w:right w:w="100" w:type="dxa"/>
            </w:tcMar>
            <w:vAlign w:val="center"/>
          </w:tcPr>
          <w:p w:rsidRPr="00C278A9" w:rsidR="0003571D" w:rsidRDefault="00DD5D1B" w14:paraId="000001C0" w14:textId="77777777">
            <w:pPr>
              <w:spacing w:line="276" w:lineRule="auto"/>
              <w:jc w:val="center"/>
              <w:rPr>
                <w:sz w:val="20"/>
                <w:szCs w:val="20"/>
                <w:lang w:val="es-MX"/>
              </w:rPr>
            </w:pPr>
            <w:r w:rsidRPr="00C278A9">
              <w:rPr>
                <w:sz w:val="20"/>
                <w:szCs w:val="20"/>
                <w:lang w:val="es-MX"/>
              </w:rPr>
              <w:t>Tipo de material</w:t>
            </w:r>
          </w:p>
        </w:tc>
        <w:tc>
          <w:tcPr>
            <w:tcW w:w="3588" w:type="dxa"/>
            <w:shd w:val="clear" w:color="auto" w:fill="F9CB9C"/>
            <w:tcMar>
              <w:top w:w="100" w:type="dxa"/>
              <w:left w:w="100" w:type="dxa"/>
              <w:bottom w:w="100" w:type="dxa"/>
              <w:right w:w="100" w:type="dxa"/>
            </w:tcMar>
            <w:vAlign w:val="center"/>
          </w:tcPr>
          <w:p w:rsidRPr="00C278A9" w:rsidR="0003571D" w:rsidRDefault="00DD5D1B" w14:paraId="000001C1" w14:textId="77777777">
            <w:pPr>
              <w:spacing w:line="276" w:lineRule="auto"/>
              <w:jc w:val="center"/>
              <w:rPr>
                <w:sz w:val="20"/>
                <w:szCs w:val="20"/>
                <w:lang w:val="es-MX"/>
              </w:rPr>
            </w:pPr>
            <w:r w:rsidRPr="00C278A9">
              <w:rPr>
                <w:sz w:val="20"/>
                <w:szCs w:val="20"/>
                <w:lang w:val="es-MX"/>
              </w:rPr>
              <w:t>Enlace del Recurso o</w:t>
            </w:r>
          </w:p>
          <w:p w:rsidRPr="00C278A9" w:rsidR="0003571D" w:rsidRDefault="00DD5D1B" w14:paraId="000001C2" w14:textId="77777777">
            <w:pPr>
              <w:spacing w:line="276" w:lineRule="auto"/>
              <w:jc w:val="center"/>
              <w:rPr>
                <w:sz w:val="20"/>
                <w:szCs w:val="20"/>
                <w:lang w:val="es-MX"/>
              </w:rPr>
            </w:pPr>
            <w:r w:rsidRPr="00C278A9">
              <w:rPr>
                <w:sz w:val="20"/>
                <w:szCs w:val="20"/>
                <w:lang w:val="es-MX"/>
              </w:rPr>
              <w:t>Archivo del documento o material</w:t>
            </w:r>
          </w:p>
        </w:tc>
      </w:tr>
      <w:tr w:rsidRPr="00C278A9" w:rsidR="0003571D" w14:paraId="0FEE46A9" w14:textId="77777777">
        <w:trPr>
          <w:trHeight w:val="366"/>
        </w:trPr>
        <w:tc>
          <w:tcPr>
            <w:tcW w:w="1696" w:type="dxa"/>
            <w:shd w:val="clear" w:color="auto" w:fill="auto"/>
            <w:vAlign w:val="center"/>
          </w:tcPr>
          <w:p w:rsidRPr="00C278A9" w:rsidR="0003571D" w:rsidRDefault="006F6D20" w14:paraId="000001C3" w14:textId="66F28CED">
            <w:pPr>
              <w:pStyle w:val="Ttulo3"/>
              <w:spacing w:line="276" w:lineRule="auto"/>
              <w:rPr>
                <w:b w:val="0"/>
                <w:color w:val="000000"/>
                <w:sz w:val="20"/>
                <w:szCs w:val="20"/>
                <w:lang w:val="es-MX"/>
              </w:rPr>
            </w:pPr>
            <w:bookmarkStart w:name="_heading=h.1ksv4uv" w:colFirst="0" w:colLast="0" w:id="43"/>
            <w:bookmarkEnd w:id="43"/>
            <w:r w:rsidRPr="006F6D20">
              <w:rPr>
                <w:b w:val="0"/>
                <w:color w:val="000000"/>
                <w:sz w:val="20"/>
                <w:szCs w:val="20"/>
                <w:lang w:val="es-MX"/>
              </w:rPr>
              <w:t xml:space="preserve">Estructura de un modelo o proceso de capacitación  </w:t>
            </w:r>
          </w:p>
        </w:tc>
        <w:tc>
          <w:tcPr>
            <w:tcW w:w="3404" w:type="dxa"/>
            <w:shd w:val="clear" w:color="auto" w:fill="auto"/>
            <w:tcMar>
              <w:top w:w="100" w:type="dxa"/>
              <w:left w:w="100" w:type="dxa"/>
              <w:bottom w:w="100" w:type="dxa"/>
              <w:right w:w="100" w:type="dxa"/>
            </w:tcMar>
            <w:vAlign w:val="center"/>
          </w:tcPr>
          <w:p w:rsidRPr="00C278A9" w:rsidR="0003571D" w:rsidRDefault="00DD5D1B" w14:paraId="000001C4" w14:textId="77777777">
            <w:pPr>
              <w:spacing w:line="276" w:lineRule="auto"/>
              <w:rPr>
                <w:b w:val="0"/>
                <w:color w:val="000000"/>
                <w:sz w:val="20"/>
                <w:szCs w:val="20"/>
                <w:lang w:val="es-MX"/>
              </w:rPr>
            </w:pPr>
            <w:r w:rsidRPr="00C278A9">
              <w:rPr>
                <w:b w:val="0"/>
                <w:color w:val="000000"/>
                <w:sz w:val="20"/>
                <w:szCs w:val="20"/>
                <w:lang w:val="es-MX"/>
              </w:rPr>
              <w:t xml:space="preserve">Pereda, M. </w:t>
            </w:r>
            <w:proofErr w:type="gramStart"/>
            <w:r w:rsidRPr="00C278A9">
              <w:rPr>
                <w:b w:val="0"/>
                <w:color w:val="000000"/>
                <w:sz w:val="20"/>
                <w:szCs w:val="20"/>
                <w:lang w:val="es-MX"/>
              </w:rPr>
              <w:t>y  Berrocal</w:t>
            </w:r>
            <w:proofErr w:type="gramEnd"/>
            <w:r w:rsidRPr="00C278A9">
              <w:rPr>
                <w:b w:val="0"/>
                <w:color w:val="000000"/>
                <w:sz w:val="20"/>
                <w:szCs w:val="20"/>
                <w:lang w:val="es-MX"/>
              </w:rPr>
              <w:t xml:space="preserve">, F. (s. f.). </w:t>
            </w:r>
            <w:r w:rsidRPr="00C278A9">
              <w:rPr>
                <w:b w:val="0"/>
                <w:i/>
                <w:color w:val="000000"/>
                <w:sz w:val="20"/>
                <w:szCs w:val="20"/>
                <w:lang w:val="es-MX"/>
              </w:rPr>
              <w:t>La evaluación de competencias</w:t>
            </w:r>
            <w:r w:rsidRPr="00C278A9">
              <w:rPr>
                <w:b w:val="0"/>
                <w:color w:val="000000"/>
                <w:sz w:val="20"/>
                <w:szCs w:val="20"/>
                <w:lang w:val="es-MX"/>
              </w:rPr>
              <w:t xml:space="preserve">. </w:t>
            </w:r>
          </w:p>
        </w:tc>
        <w:tc>
          <w:tcPr>
            <w:tcW w:w="1274" w:type="dxa"/>
            <w:shd w:val="clear" w:color="auto" w:fill="auto"/>
            <w:tcMar>
              <w:top w:w="100" w:type="dxa"/>
              <w:left w:w="100" w:type="dxa"/>
              <w:bottom w:w="100" w:type="dxa"/>
              <w:right w:w="100" w:type="dxa"/>
            </w:tcMar>
            <w:vAlign w:val="center"/>
          </w:tcPr>
          <w:p w:rsidRPr="00C278A9" w:rsidR="0003571D" w:rsidRDefault="00DD5D1B" w14:paraId="000001C5" w14:textId="77777777">
            <w:pPr>
              <w:spacing w:line="276" w:lineRule="auto"/>
              <w:rPr>
                <w:b w:val="0"/>
                <w:sz w:val="20"/>
                <w:szCs w:val="20"/>
                <w:lang w:val="es-MX"/>
              </w:rPr>
            </w:pPr>
            <w:r w:rsidRPr="00C278A9">
              <w:rPr>
                <w:b w:val="0"/>
                <w:sz w:val="20"/>
                <w:szCs w:val="20"/>
                <w:lang w:val="es-MX"/>
              </w:rPr>
              <w:t>PDF</w:t>
            </w:r>
          </w:p>
        </w:tc>
        <w:tc>
          <w:tcPr>
            <w:tcW w:w="3588" w:type="dxa"/>
            <w:shd w:val="clear" w:color="auto" w:fill="auto"/>
            <w:tcMar>
              <w:top w:w="100" w:type="dxa"/>
              <w:left w:w="100" w:type="dxa"/>
              <w:bottom w:w="100" w:type="dxa"/>
              <w:right w:w="100" w:type="dxa"/>
            </w:tcMar>
            <w:vAlign w:val="center"/>
          </w:tcPr>
          <w:p w:rsidRPr="00C278A9" w:rsidR="0003571D" w:rsidRDefault="00DD5D1B" w14:paraId="000001C6" w14:textId="77777777">
            <w:pPr>
              <w:spacing w:line="276" w:lineRule="auto"/>
              <w:rPr>
                <w:b w:val="0"/>
                <w:sz w:val="20"/>
                <w:szCs w:val="20"/>
                <w:lang w:val="es-MX"/>
              </w:rPr>
            </w:pPr>
            <w:r w:rsidRPr="00C278A9">
              <w:rPr>
                <w:b w:val="0"/>
                <w:sz w:val="20"/>
                <w:szCs w:val="20"/>
                <w:lang w:val="es-MX"/>
              </w:rPr>
              <w:t>Anexo1</w:t>
            </w:r>
          </w:p>
        </w:tc>
      </w:tr>
      <w:tr w:rsidRPr="00C278A9" w:rsidR="00436DEA" w14:paraId="660A5E9A" w14:textId="77777777">
        <w:trPr>
          <w:trHeight w:val="366"/>
        </w:trPr>
        <w:tc>
          <w:tcPr>
            <w:tcW w:w="1696" w:type="dxa"/>
            <w:vMerge w:val="restart"/>
            <w:shd w:val="clear" w:color="auto" w:fill="auto"/>
            <w:vAlign w:val="center"/>
          </w:tcPr>
          <w:p w:rsidRPr="00C278A9" w:rsidR="00436DEA" w:rsidP="00436DEA" w:rsidRDefault="003B2427" w14:paraId="108F523D" w14:textId="387A9C31">
            <w:pPr>
              <w:pStyle w:val="Ttulo3"/>
              <w:rPr>
                <w:b w:val="0"/>
                <w:bCs/>
                <w:color w:val="000000"/>
                <w:sz w:val="20"/>
                <w:szCs w:val="20"/>
                <w:lang w:val="es-MX"/>
              </w:rPr>
            </w:pPr>
            <w:r w:rsidRPr="003B2427">
              <w:rPr>
                <w:b w:val="0"/>
                <w:bCs/>
                <w:color w:val="000000"/>
                <w:sz w:val="20"/>
                <w:szCs w:val="20"/>
                <w:lang w:val="es-MX"/>
              </w:rPr>
              <w:t>Proceso administrativo</w:t>
            </w:r>
          </w:p>
        </w:tc>
        <w:tc>
          <w:tcPr>
            <w:tcW w:w="3404" w:type="dxa"/>
            <w:shd w:val="clear" w:color="auto" w:fill="auto"/>
            <w:tcMar>
              <w:top w:w="100" w:type="dxa"/>
              <w:left w:w="100" w:type="dxa"/>
              <w:bottom w:w="100" w:type="dxa"/>
              <w:right w:w="100" w:type="dxa"/>
            </w:tcMar>
            <w:vAlign w:val="center"/>
          </w:tcPr>
          <w:p w:rsidRPr="00C278A9" w:rsidR="00436DEA" w:rsidP="00436DEA" w:rsidRDefault="00436DEA" w14:paraId="65529CC3" w14:textId="427B89CC">
            <w:pPr>
              <w:rPr>
                <w:b w:val="0"/>
                <w:bCs/>
                <w:color w:val="000000"/>
                <w:sz w:val="20"/>
                <w:szCs w:val="20"/>
                <w:lang w:val="es-MX"/>
              </w:rPr>
            </w:pPr>
            <w:r w:rsidRPr="00C278A9">
              <w:rPr>
                <w:b w:val="0"/>
                <w:bCs/>
                <w:color w:val="000000"/>
                <w:sz w:val="20"/>
                <w:szCs w:val="20"/>
                <w:lang w:val="es-MX"/>
              </w:rPr>
              <w:t xml:space="preserve">Ecosistema de Recursos Educativos Digitales SENA. (2021). </w:t>
            </w:r>
            <w:r w:rsidRPr="00C278A9">
              <w:rPr>
                <w:b w:val="0"/>
                <w:bCs/>
                <w:i/>
                <w:color w:val="000000"/>
                <w:sz w:val="20"/>
                <w:szCs w:val="20"/>
                <w:lang w:val="es-MX"/>
              </w:rPr>
              <w:t>Planeación estratégica</w:t>
            </w:r>
            <w:r w:rsidRPr="00C278A9">
              <w:rPr>
                <w:b w:val="0"/>
                <w:bCs/>
                <w:color w:val="000000"/>
                <w:sz w:val="20"/>
                <w:szCs w:val="20"/>
                <w:lang w:val="es-MX"/>
              </w:rPr>
              <w:t xml:space="preserve"> [Video]. YouTube. </w:t>
            </w:r>
            <w:hyperlink r:id="rId87">
              <w:r w:rsidRPr="00C278A9">
                <w:rPr>
                  <w:b w:val="0"/>
                  <w:bCs/>
                  <w:color w:val="0000FF"/>
                  <w:sz w:val="20"/>
                  <w:szCs w:val="20"/>
                  <w:u w:val="single"/>
                  <w:lang w:val="es-MX"/>
                </w:rPr>
                <w:t>https://youtu.be/1yAOUdaaYxc</w:t>
              </w:r>
            </w:hyperlink>
          </w:p>
        </w:tc>
        <w:tc>
          <w:tcPr>
            <w:tcW w:w="1274" w:type="dxa"/>
            <w:shd w:val="clear" w:color="auto" w:fill="auto"/>
            <w:tcMar>
              <w:top w:w="100" w:type="dxa"/>
              <w:left w:w="100" w:type="dxa"/>
              <w:bottom w:w="100" w:type="dxa"/>
              <w:right w:w="100" w:type="dxa"/>
            </w:tcMar>
            <w:vAlign w:val="center"/>
          </w:tcPr>
          <w:p w:rsidRPr="00C278A9" w:rsidR="00436DEA" w:rsidP="00436DEA" w:rsidRDefault="00436DEA" w14:paraId="2D54E44B" w14:textId="18624136">
            <w:pPr>
              <w:rPr>
                <w:b w:val="0"/>
                <w:bCs/>
                <w:sz w:val="20"/>
                <w:szCs w:val="20"/>
                <w:lang w:val="es-MX"/>
              </w:rPr>
            </w:pPr>
            <w:r w:rsidRPr="00C278A9">
              <w:rPr>
                <w:b w:val="0"/>
                <w:bCs/>
                <w:sz w:val="20"/>
                <w:szCs w:val="20"/>
                <w:lang w:val="es-MX"/>
              </w:rPr>
              <w:t>Video</w:t>
            </w:r>
          </w:p>
        </w:tc>
        <w:tc>
          <w:tcPr>
            <w:tcW w:w="3588" w:type="dxa"/>
            <w:shd w:val="clear" w:color="auto" w:fill="auto"/>
            <w:tcMar>
              <w:top w:w="100" w:type="dxa"/>
              <w:left w:w="100" w:type="dxa"/>
              <w:bottom w:w="100" w:type="dxa"/>
              <w:right w:w="100" w:type="dxa"/>
            </w:tcMar>
            <w:vAlign w:val="center"/>
          </w:tcPr>
          <w:p w:rsidRPr="00C278A9" w:rsidR="00436DEA" w:rsidP="00436DEA" w:rsidRDefault="00F41D09" w14:paraId="0C6C6FE4" w14:textId="77777777">
            <w:pPr>
              <w:spacing w:after="120"/>
              <w:rPr>
                <w:b w:val="0"/>
                <w:bCs/>
                <w:sz w:val="20"/>
                <w:szCs w:val="20"/>
                <w:lang w:val="es-MX"/>
              </w:rPr>
            </w:pPr>
            <w:hyperlink r:id="rId88">
              <w:r w:rsidRPr="00C278A9" w:rsidR="00436DEA">
                <w:rPr>
                  <w:b w:val="0"/>
                  <w:bCs/>
                  <w:color w:val="0000FF"/>
                  <w:sz w:val="20"/>
                  <w:szCs w:val="20"/>
                  <w:u w:val="single"/>
                  <w:lang w:val="es-MX"/>
                </w:rPr>
                <w:t>https://youtu.be/1yAOUdaaYxc</w:t>
              </w:r>
            </w:hyperlink>
            <w:r w:rsidRPr="00C278A9" w:rsidR="00436DEA">
              <w:rPr>
                <w:b w:val="0"/>
                <w:bCs/>
                <w:sz w:val="20"/>
                <w:szCs w:val="20"/>
                <w:lang w:val="es-MX"/>
              </w:rPr>
              <w:t xml:space="preserve"> </w:t>
            </w:r>
          </w:p>
          <w:p w:rsidRPr="00C278A9" w:rsidR="00436DEA" w:rsidP="00436DEA" w:rsidRDefault="00436DEA" w14:paraId="2CC6E9F6" w14:textId="77777777">
            <w:pPr>
              <w:rPr>
                <w:b w:val="0"/>
                <w:bCs/>
                <w:sz w:val="20"/>
                <w:szCs w:val="20"/>
                <w:lang w:val="es-MX"/>
              </w:rPr>
            </w:pPr>
          </w:p>
        </w:tc>
      </w:tr>
      <w:tr w:rsidRPr="00C278A9" w:rsidR="00436DEA" w14:paraId="0E6D61C5" w14:textId="77777777">
        <w:trPr>
          <w:trHeight w:val="366"/>
        </w:trPr>
        <w:tc>
          <w:tcPr>
            <w:tcW w:w="1696" w:type="dxa"/>
            <w:vMerge/>
            <w:shd w:val="clear" w:color="auto" w:fill="auto"/>
            <w:vAlign w:val="center"/>
          </w:tcPr>
          <w:p w:rsidRPr="00C278A9" w:rsidR="00436DEA" w:rsidP="00436DEA" w:rsidRDefault="00436DEA" w14:paraId="1E789B14" w14:textId="77777777">
            <w:pPr>
              <w:pStyle w:val="Ttulo3"/>
              <w:rPr>
                <w:b w:val="0"/>
                <w:bCs/>
                <w:color w:val="000000"/>
                <w:sz w:val="20"/>
                <w:szCs w:val="20"/>
                <w:lang w:val="es-MX"/>
              </w:rPr>
            </w:pPr>
          </w:p>
        </w:tc>
        <w:tc>
          <w:tcPr>
            <w:tcW w:w="3404" w:type="dxa"/>
            <w:shd w:val="clear" w:color="auto" w:fill="auto"/>
            <w:tcMar>
              <w:top w:w="100" w:type="dxa"/>
              <w:left w:w="100" w:type="dxa"/>
              <w:bottom w:w="100" w:type="dxa"/>
              <w:right w:w="100" w:type="dxa"/>
            </w:tcMar>
            <w:vAlign w:val="center"/>
          </w:tcPr>
          <w:p w:rsidRPr="00C278A9" w:rsidR="00436DEA" w:rsidP="00436DEA" w:rsidRDefault="00436DEA" w14:paraId="13E21E5E" w14:textId="370D24F1">
            <w:pPr>
              <w:rPr>
                <w:b w:val="0"/>
                <w:bCs/>
                <w:color w:val="000000"/>
                <w:sz w:val="20"/>
                <w:szCs w:val="20"/>
                <w:lang w:val="es-MX"/>
              </w:rPr>
            </w:pPr>
            <w:r w:rsidRPr="00C278A9">
              <w:rPr>
                <w:b w:val="0"/>
                <w:bCs/>
                <w:color w:val="000000"/>
                <w:sz w:val="20"/>
                <w:szCs w:val="20"/>
                <w:lang w:val="es-MX"/>
              </w:rPr>
              <w:t>Ecosistema de Recursos Educativos Digitales SENA. (2021).</w:t>
            </w:r>
            <w:r w:rsidRPr="00C278A9">
              <w:rPr>
                <w:b w:val="0"/>
                <w:bCs/>
                <w:i/>
                <w:color w:val="000000"/>
                <w:sz w:val="20"/>
                <w:szCs w:val="20"/>
                <w:lang w:val="es-MX"/>
              </w:rPr>
              <w:t xml:space="preserve"> Análisis de la situación del entorno </w:t>
            </w:r>
            <w:r w:rsidRPr="00C278A9">
              <w:rPr>
                <w:b w:val="0"/>
                <w:bCs/>
                <w:color w:val="000000"/>
                <w:sz w:val="20"/>
                <w:szCs w:val="20"/>
                <w:lang w:val="es-MX"/>
              </w:rPr>
              <w:t xml:space="preserve">[Video]. YouTube. </w:t>
            </w:r>
            <w:hyperlink r:id="rId89">
              <w:r w:rsidRPr="00C278A9">
                <w:rPr>
                  <w:b w:val="0"/>
                  <w:bCs/>
                  <w:color w:val="0000FF"/>
                  <w:sz w:val="20"/>
                  <w:szCs w:val="20"/>
                  <w:u w:val="single"/>
                  <w:lang w:val="es-MX"/>
                </w:rPr>
                <w:t>https://youtu.be/2L03LI44M0Q</w:t>
              </w:r>
            </w:hyperlink>
          </w:p>
        </w:tc>
        <w:tc>
          <w:tcPr>
            <w:tcW w:w="1274" w:type="dxa"/>
            <w:shd w:val="clear" w:color="auto" w:fill="auto"/>
            <w:tcMar>
              <w:top w:w="100" w:type="dxa"/>
              <w:left w:w="100" w:type="dxa"/>
              <w:bottom w:w="100" w:type="dxa"/>
              <w:right w:w="100" w:type="dxa"/>
            </w:tcMar>
            <w:vAlign w:val="center"/>
          </w:tcPr>
          <w:p w:rsidRPr="00C278A9" w:rsidR="00436DEA" w:rsidP="00436DEA" w:rsidRDefault="00436DEA" w14:paraId="64B3B64A" w14:textId="0E4F045A">
            <w:pPr>
              <w:rPr>
                <w:b w:val="0"/>
                <w:bCs/>
                <w:sz w:val="20"/>
                <w:szCs w:val="20"/>
                <w:lang w:val="es-MX"/>
              </w:rPr>
            </w:pPr>
            <w:r w:rsidRPr="00C278A9">
              <w:rPr>
                <w:b w:val="0"/>
                <w:bCs/>
                <w:sz w:val="20"/>
                <w:szCs w:val="20"/>
                <w:lang w:val="es-MX"/>
              </w:rPr>
              <w:t>Video</w:t>
            </w:r>
          </w:p>
        </w:tc>
        <w:tc>
          <w:tcPr>
            <w:tcW w:w="3588" w:type="dxa"/>
            <w:shd w:val="clear" w:color="auto" w:fill="auto"/>
            <w:tcMar>
              <w:top w:w="100" w:type="dxa"/>
              <w:left w:w="100" w:type="dxa"/>
              <w:bottom w:w="100" w:type="dxa"/>
              <w:right w:w="100" w:type="dxa"/>
            </w:tcMar>
            <w:vAlign w:val="center"/>
          </w:tcPr>
          <w:p w:rsidRPr="00C278A9" w:rsidR="00436DEA" w:rsidP="00436DEA" w:rsidRDefault="00F41D09" w14:paraId="08669929" w14:textId="77777777">
            <w:pPr>
              <w:spacing w:after="120"/>
              <w:rPr>
                <w:b w:val="0"/>
                <w:bCs/>
                <w:sz w:val="20"/>
                <w:szCs w:val="20"/>
                <w:lang w:val="es-MX"/>
              </w:rPr>
            </w:pPr>
            <w:hyperlink r:id="rId90">
              <w:r w:rsidRPr="00C278A9" w:rsidR="00436DEA">
                <w:rPr>
                  <w:b w:val="0"/>
                  <w:bCs/>
                  <w:color w:val="0000FF"/>
                  <w:sz w:val="20"/>
                  <w:szCs w:val="20"/>
                  <w:u w:val="single"/>
                  <w:lang w:val="es-MX"/>
                </w:rPr>
                <w:t>https://youtu.be/2L03LI44M0Q</w:t>
              </w:r>
            </w:hyperlink>
          </w:p>
          <w:p w:rsidRPr="00C278A9" w:rsidR="00436DEA" w:rsidP="00436DEA" w:rsidRDefault="00436DEA" w14:paraId="5D653349" w14:textId="77777777">
            <w:pPr>
              <w:rPr>
                <w:b w:val="0"/>
                <w:bCs/>
                <w:sz w:val="20"/>
                <w:szCs w:val="20"/>
                <w:lang w:val="es-MX"/>
              </w:rPr>
            </w:pPr>
          </w:p>
        </w:tc>
      </w:tr>
      <w:tr w:rsidRPr="00C278A9" w:rsidR="00E02883" w14:paraId="1D643447" w14:textId="77777777">
        <w:trPr>
          <w:trHeight w:val="366"/>
        </w:trPr>
        <w:tc>
          <w:tcPr>
            <w:tcW w:w="1696" w:type="dxa"/>
            <w:vMerge w:val="restart"/>
            <w:shd w:val="clear" w:color="auto" w:fill="auto"/>
            <w:vAlign w:val="center"/>
          </w:tcPr>
          <w:p w:rsidRPr="003B2427" w:rsidR="00E02883" w:rsidP="00436DEA" w:rsidRDefault="00E02883" w14:paraId="6550025B" w14:textId="77777777">
            <w:pPr>
              <w:pStyle w:val="Ttulo3"/>
              <w:rPr>
                <w:b w:val="0"/>
                <w:bCs/>
                <w:color w:val="000000"/>
                <w:sz w:val="20"/>
                <w:szCs w:val="20"/>
                <w:lang w:val="es-MX"/>
              </w:rPr>
            </w:pPr>
            <w:r w:rsidRPr="003B2427">
              <w:rPr>
                <w:b w:val="0"/>
                <w:bCs/>
                <w:color w:val="000000"/>
                <w:sz w:val="20"/>
                <w:szCs w:val="20"/>
                <w:lang w:val="es-MX"/>
              </w:rPr>
              <w:t>Proceso organizacional</w:t>
            </w:r>
          </w:p>
          <w:p w:rsidRPr="003B2427" w:rsidR="00E02883" w:rsidP="00436DEA" w:rsidRDefault="00E02883" w14:paraId="3421D67E" w14:textId="1117D3B3">
            <w:pPr>
              <w:pStyle w:val="Ttulo3"/>
              <w:rPr>
                <w:b w:val="0"/>
                <w:bCs/>
                <w:color w:val="000000"/>
                <w:sz w:val="20"/>
                <w:szCs w:val="20"/>
                <w:lang w:val="es-MX"/>
              </w:rPr>
            </w:pPr>
          </w:p>
        </w:tc>
        <w:tc>
          <w:tcPr>
            <w:tcW w:w="3404" w:type="dxa"/>
            <w:shd w:val="clear" w:color="auto" w:fill="auto"/>
            <w:tcMar>
              <w:top w:w="100" w:type="dxa"/>
              <w:left w:w="100" w:type="dxa"/>
              <w:bottom w:w="100" w:type="dxa"/>
              <w:right w:w="100" w:type="dxa"/>
            </w:tcMar>
            <w:vAlign w:val="center"/>
          </w:tcPr>
          <w:p w:rsidRPr="00C278A9" w:rsidR="00E02883" w:rsidP="00436DEA" w:rsidRDefault="00E02883" w14:paraId="112E79D7" w14:textId="459AA012">
            <w:pPr>
              <w:rPr>
                <w:b w:val="0"/>
                <w:bCs/>
                <w:color w:val="000000"/>
                <w:sz w:val="20"/>
                <w:szCs w:val="20"/>
                <w:lang w:val="es-MX"/>
              </w:rPr>
            </w:pPr>
            <w:r w:rsidRPr="00C278A9">
              <w:rPr>
                <w:b w:val="0"/>
                <w:bCs/>
                <w:color w:val="000000"/>
                <w:sz w:val="20"/>
                <w:szCs w:val="20"/>
                <w:lang w:val="es-MX"/>
              </w:rPr>
              <w:t xml:space="preserve">U-Lux. (2021). </w:t>
            </w:r>
            <w:r w:rsidRPr="00C278A9">
              <w:rPr>
                <w:b w:val="0"/>
                <w:bCs/>
                <w:i/>
                <w:color w:val="000000"/>
                <w:sz w:val="20"/>
                <w:szCs w:val="20"/>
                <w:lang w:val="es-MX"/>
              </w:rPr>
              <w:t>Estructura organizacional ¿Qué es? ¿Para qué sirve?</w:t>
            </w:r>
            <w:r w:rsidRPr="00C278A9">
              <w:rPr>
                <w:b w:val="0"/>
                <w:bCs/>
                <w:color w:val="000000"/>
                <w:sz w:val="20"/>
                <w:szCs w:val="20"/>
                <w:lang w:val="es-MX"/>
              </w:rPr>
              <w:t xml:space="preserve"> [Video]. YouTube. </w:t>
            </w:r>
            <w:hyperlink r:id="rId91">
              <w:r w:rsidRPr="00C278A9">
                <w:rPr>
                  <w:b w:val="0"/>
                  <w:bCs/>
                  <w:color w:val="0000FF"/>
                  <w:sz w:val="20"/>
                  <w:szCs w:val="20"/>
                  <w:u w:val="single"/>
                  <w:lang w:val="es-MX"/>
                </w:rPr>
                <w:t>https://youtu.be/m3ktM653Xrc</w:t>
              </w:r>
            </w:hyperlink>
          </w:p>
        </w:tc>
        <w:tc>
          <w:tcPr>
            <w:tcW w:w="1274" w:type="dxa"/>
            <w:shd w:val="clear" w:color="auto" w:fill="auto"/>
            <w:tcMar>
              <w:top w:w="100" w:type="dxa"/>
              <w:left w:w="100" w:type="dxa"/>
              <w:bottom w:w="100" w:type="dxa"/>
              <w:right w:w="100" w:type="dxa"/>
            </w:tcMar>
            <w:vAlign w:val="center"/>
          </w:tcPr>
          <w:p w:rsidRPr="00C278A9" w:rsidR="00E02883" w:rsidP="00436DEA" w:rsidRDefault="00E02883" w14:paraId="3F04ED52" w14:textId="57FBB90A">
            <w:pPr>
              <w:rPr>
                <w:b w:val="0"/>
                <w:bCs/>
                <w:sz w:val="20"/>
                <w:szCs w:val="20"/>
                <w:lang w:val="es-MX"/>
              </w:rPr>
            </w:pPr>
            <w:r w:rsidRPr="00C278A9">
              <w:rPr>
                <w:b w:val="0"/>
                <w:bCs/>
                <w:sz w:val="20"/>
                <w:szCs w:val="20"/>
                <w:lang w:val="es-MX"/>
              </w:rPr>
              <w:t>Video</w:t>
            </w:r>
          </w:p>
        </w:tc>
        <w:tc>
          <w:tcPr>
            <w:tcW w:w="3588" w:type="dxa"/>
            <w:shd w:val="clear" w:color="auto" w:fill="auto"/>
            <w:tcMar>
              <w:top w:w="100" w:type="dxa"/>
              <w:left w:w="100" w:type="dxa"/>
              <w:bottom w:w="100" w:type="dxa"/>
              <w:right w:w="100" w:type="dxa"/>
            </w:tcMar>
            <w:vAlign w:val="center"/>
          </w:tcPr>
          <w:p w:rsidRPr="00C278A9" w:rsidR="00E02883" w:rsidP="00436DEA" w:rsidRDefault="00F41D09" w14:paraId="6EF6A10D" w14:textId="77777777">
            <w:pPr>
              <w:spacing w:after="120"/>
              <w:rPr>
                <w:b w:val="0"/>
                <w:bCs/>
                <w:sz w:val="20"/>
                <w:szCs w:val="20"/>
                <w:lang w:val="es-MX"/>
              </w:rPr>
            </w:pPr>
            <w:hyperlink r:id="rId92">
              <w:r w:rsidRPr="00C278A9" w:rsidR="00E02883">
                <w:rPr>
                  <w:b w:val="0"/>
                  <w:bCs/>
                  <w:color w:val="0000FF"/>
                  <w:sz w:val="20"/>
                  <w:szCs w:val="20"/>
                  <w:u w:val="single"/>
                  <w:lang w:val="es-MX"/>
                </w:rPr>
                <w:t>https://youtu.be/m3ktM653Xrc</w:t>
              </w:r>
            </w:hyperlink>
          </w:p>
          <w:p w:rsidRPr="00C278A9" w:rsidR="00E02883" w:rsidP="00436DEA" w:rsidRDefault="00E02883" w14:paraId="3B112FD1" w14:textId="77777777">
            <w:pPr>
              <w:spacing w:after="120"/>
              <w:rPr>
                <w:b w:val="0"/>
                <w:bCs/>
                <w:sz w:val="20"/>
                <w:szCs w:val="20"/>
              </w:rPr>
            </w:pPr>
          </w:p>
        </w:tc>
      </w:tr>
      <w:tr w:rsidRPr="00C278A9" w:rsidR="00E02883" w14:paraId="168A6A90" w14:textId="77777777">
        <w:trPr>
          <w:trHeight w:val="366"/>
        </w:trPr>
        <w:tc>
          <w:tcPr>
            <w:tcW w:w="1696" w:type="dxa"/>
            <w:vMerge/>
            <w:shd w:val="clear" w:color="auto" w:fill="auto"/>
            <w:vAlign w:val="center"/>
          </w:tcPr>
          <w:p w:rsidRPr="00C278A9" w:rsidR="00E02883" w:rsidP="00436DEA" w:rsidRDefault="00E02883" w14:paraId="612BE80B" w14:textId="2DC1225D">
            <w:pPr>
              <w:pStyle w:val="Ttulo3"/>
              <w:rPr>
                <w:b w:val="0"/>
                <w:bCs/>
                <w:color w:val="000000"/>
                <w:sz w:val="20"/>
                <w:szCs w:val="20"/>
                <w:lang w:val="es-MX"/>
              </w:rPr>
            </w:pPr>
          </w:p>
        </w:tc>
        <w:tc>
          <w:tcPr>
            <w:tcW w:w="3404" w:type="dxa"/>
            <w:shd w:val="clear" w:color="auto" w:fill="auto"/>
            <w:tcMar>
              <w:top w:w="100" w:type="dxa"/>
              <w:left w:w="100" w:type="dxa"/>
              <w:bottom w:w="100" w:type="dxa"/>
              <w:right w:w="100" w:type="dxa"/>
            </w:tcMar>
            <w:vAlign w:val="center"/>
          </w:tcPr>
          <w:p w:rsidRPr="00C278A9" w:rsidR="00E02883" w:rsidP="00436DEA" w:rsidRDefault="00E02883" w14:paraId="6C71CAC1" w14:textId="05C79FAE">
            <w:pPr>
              <w:rPr>
                <w:b w:val="0"/>
                <w:bCs/>
                <w:color w:val="000000"/>
                <w:sz w:val="20"/>
                <w:szCs w:val="20"/>
                <w:lang w:val="es-MX"/>
              </w:rPr>
            </w:pPr>
            <w:proofErr w:type="spellStart"/>
            <w:r w:rsidRPr="00C278A9">
              <w:rPr>
                <w:b w:val="0"/>
                <w:bCs/>
                <w:color w:val="000000"/>
                <w:sz w:val="20"/>
                <w:szCs w:val="20"/>
                <w:lang w:val="es-MX"/>
              </w:rPr>
              <w:t>Growp</w:t>
            </w:r>
            <w:proofErr w:type="spellEnd"/>
            <w:r w:rsidRPr="00C278A9">
              <w:rPr>
                <w:b w:val="0"/>
                <w:bCs/>
                <w:color w:val="000000"/>
                <w:sz w:val="20"/>
                <w:szCs w:val="20"/>
                <w:lang w:val="es-MX"/>
              </w:rPr>
              <w:t xml:space="preserve">. (2017). </w:t>
            </w:r>
            <w:r w:rsidRPr="00C278A9">
              <w:rPr>
                <w:b w:val="0"/>
                <w:bCs/>
                <w:i/>
                <w:color w:val="000000"/>
                <w:sz w:val="20"/>
                <w:szCs w:val="20"/>
                <w:lang w:val="es-MX"/>
              </w:rPr>
              <w:t xml:space="preserve">La estructura organizacional </w:t>
            </w:r>
            <w:r w:rsidRPr="00C278A9">
              <w:rPr>
                <w:b w:val="0"/>
                <w:bCs/>
                <w:color w:val="000000"/>
                <w:sz w:val="20"/>
                <w:szCs w:val="20"/>
                <w:lang w:val="es-MX"/>
              </w:rPr>
              <w:t xml:space="preserve">[Video]. YouTube. </w:t>
            </w:r>
            <w:hyperlink r:id="rId93">
              <w:r w:rsidRPr="00C278A9">
                <w:rPr>
                  <w:b w:val="0"/>
                  <w:bCs/>
                  <w:color w:val="0000FF"/>
                  <w:sz w:val="20"/>
                  <w:szCs w:val="20"/>
                  <w:u w:val="single"/>
                  <w:lang w:val="es-MX"/>
                </w:rPr>
                <w:t>https://youtu.be/NpsflJIWNIg</w:t>
              </w:r>
            </w:hyperlink>
          </w:p>
        </w:tc>
        <w:tc>
          <w:tcPr>
            <w:tcW w:w="1274" w:type="dxa"/>
            <w:shd w:val="clear" w:color="auto" w:fill="auto"/>
            <w:tcMar>
              <w:top w:w="100" w:type="dxa"/>
              <w:left w:w="100" w:type="dxa"/>
              <w:bottom w:w="100" w:type="dxa"/>
              <w:right w:w="100" w:type="dxa"/>
            </w:tcMar>
            <w:vAlign w:val="center"/>
          </w:tcPr>
          <w:p w:rsidRPr="00C278A9" w:rsidR="00E02883" w:rsidP="00436DEA" w:rsidRDefault="00E02883" w14:paraId="647C495E" w14:textId="56458989">
            <w:pPr>
              <w:rPr>
                <w:b w:val="0"/>
                <w:bCs/>
                <w:sz w:val="20"/>
                <w:szCs w:val="20"/>
                <w:lang w:val="es-MX"/>
              </w:rPr>
            </w:pPr>
            <w:r w:rsidRPr="00C278A9">
              <w:rPr>
                <w:b w:val="0"/>
                <w:bCs/>
                <w:sz w:val="20"/>
                <w:szCs w:val="20"/>
                <w:lang w:val="es-MX"/>
              </w:rPr>
              <w:t>Video</w:t>
            </w:r>
          </w:p>
        </w:tc>
        <w:tc>
          <w:tcPr>
            <w:tcW w:w="3588" w:type="dxa"/>
            <w:shd w:val="clear" w:color="auto" w:fill="auto"/>
            <w:tcMar>
              <w:top w:w="100" w:type="dxa"/>
              <w:left w:w="100" w:type="dxa"/>
              <w:bottom w:w="100" w:type="dxa"/>
              <w:right w:w="100" w:type="dxa"/>
            </w:tcMar>
            <w:vAlign w:val="center"/>
          </w:tcPr>
          <w:p w:rsidRPr="00C278A9" w:rsidR="00E02883" w:rsidP="00436DEA" w:rsidRDefault="00F41D09" w14:paraId="44BA36DE" w14:textId="77777777">
            <w:pPr>
              <w:spacing w:after="120"/>
              <w:rPr>
                <w:b w:val="0"/>
                <w:bCs/>
                <w:sz w:val="20"/>
                <w:szCs w:val="20"/>
                <w:lang w:val="es-MX"/>
              </w:rPr>
            </w:pPr>
            <w:hyperlink r:id="rId94">
              <w:r w:rsidRPr="00C278A9" w:rsidR="00E02883">
                <w:rPr>
                  <w:b w:val="0"/>
                  <w:bCs/>
                  <w:color w:val="0000FF"/>
                  <w:sz w:val="20"/>
                  <w:szCs w:val="20"/>
                  <w:u w:val="single"/>
                  <w:lang w:val="es-MX"/>
                </w:rPr>
                <w:t>https://youtu.be/NpsflJIWNIg</w:t>
              </w:r>
            </w:hyperlink>
          </w:p>
          <w:p w:rsidRPr="00C278A9" w:rsidR="00E02883" w:rsidP="00436DEA" w:rsidRDefault="00E02883" w14:paraId="0F1793B6" w14:textId="77777777">
            <w:pPr>
              <w:spacing w:after="120"/>
              <w:rPr>
                <w:b w:val="0"/>
                <w:bCs/>
                <w:sz w:val="20"/>
                <w:szCs w:val="20"/>
              </w:rPr>
            </w:pPr>
          </w:p>
        </w:tc>
      </w:tr>
      <w:tr w:rsidRPr="00C278A9" w:rsidR="00436DEA" w14:paraId="41651E72" w14:textId="77777777">
        <w:trPr>
          <w:trHeight w:val="366"/>
        </w:trPr>
        <w:tc>
          <w:tcPr>
            <w:tcW w:w="1696" w:type="dxa"/>
            <w:shd w:val="clear" w:color="auto" w:fill="auto"/>
            <w:vAlign w:val="center"/>
          </w:tcPr>
          <w:p w:rsidRPr="00E02883" w:rsidR="00436DEA" w:rsidP="00436DEA" w:rsidRDefault="00E02883" w14:paraId="6AC2FA1F" w14:textId="25518FAD">
            <w:pPr>
              <w:pStyle w:val="Ttulo3"/>
              <w:rPr>
                <w:b w:val="0"/>
                <w:bCs/>
                <w:color w:val="000000"/>
                <w:sz w:val="20"/>
                <w:szCs w:val="20"/>
                <w:lang w:val="es-MX"/>
              </w:rPr>
            </w:pPr>
            <w:r w:rsidRPr="00E02883">
              <w:rPr>
                <w:b w:val="0"/>
                <w:bCs/>
                <w:color w:val="000000"/>
                <w:sz w:val="20"/>
                <w:szCs w:val="20"/>
                <w:lang w:val="es-MX"/>
              </w:rPr>
              <w:t>Competencias laborales</w:t>
            </w:r>
          </w:p>
        </w:tc>
        <w:tc>
          <w:tcPr>
            <w:tcW w:w="3404" w:type="dxa"/>
            <w:shd w:val="clear" w:color="auto" w:fill="auto"/>
            <w:tcMar>
              <w:top w:w="100" w:type="dxa"/>
              <w:left w:w="100" w:type="dxa"/>
              <w:bottom w:w="100" w:type="dxa"/>
              <w:right w:w="100" w:type="dxa"/>
            </w:tcMar>
            <w:vAlign w:val="center"/>
          </w:tcPr>
          <w:p w:rsidRPr="00C278A9" w:rsidR="00436DEA" w:rsidP="00436DEA" w:rsidRDefault="00436DEA" w14:paraId="55026F00" w14:textId="4800B007">
            <w:pPr>
              <w:rPr>
                <w:b w:val="0"/>
                <w:bCs/>
                <w:color w:val="000000"/>
                <w:sz w:val="20"/>
                <w:szCs w:val="20"/>
                <w:lang w:val="es-MX"/>
              </w:rPr>
            </w:pPr>
            <w:r w:rsidRPr="00C278A9">
              <w:rPr>
                <w:b w:val="0"/>
                <w:bCs/>
                <w:color w:val="000000"/>
                <w:sz w:val="20"/>
                <w:szCs w:val="20"/>
                <w:lang w:val="es-MX"/>
              </w:rPr>
              <w:t xml:space="preserve">SENA. (2020). </w:t>
            </w:r>
            <w:r w:rsidRPr="00C278A9">
              <w:rPr>
                <w:b w:val="0"/>
                <w:bCs/>
                <w:i/>
                <w:color w:val="000000"/>
                <w:sz w:val="20"/>
                <w:szCs w:val="20"/>
                <w:lang w:val="es-MX"/>
              </w:rPr>
              <w:t>Observatorio Laboral</w:t>
            </w:r>
            <w:r w:rsidRPr="00C278A9">
              <w:rPr>
                <w:b w:val="0"/>
                <w:bCs/>
                <w:color w:val="000000"/>
                <w:sz w:val="20"/>
                <w:szCs w:val="20"/>
                <w:lang w:val="es-MX"/>
              </w:rPr>
              <w:t xml:space="preserve">. </w:t>
            </w:r>
            <w:hyperlink r:id="rId95">
              <w:r w:rsidRPr="00C278A9">
                <w:rPr>
                  <w:b w:val="0"/>
                  <w:bCs/>
                  <w:color w:val="0000FF"/>
                  <w:sz w:val="20"/>
                  <w:szCs w:val="20"/>
                  <w:u w:val="single"/>
                  <w:lang w:val="es-MX"/>
                </w:rPr>
                <w:t>https://observatorio.sena.edu.co/Clasificacion/Cno</w:t>
              </w:r>
            </w:hyperlink>
          </w:p>
        </w:tc>
        <w:tc>
          <w:tcPr>
            <w:tcW w:w="1274" w:type="dxa"/>
            <w:shd w:val="clear" w:color="auto" w:fill="auto"/>
            <w:tcMar>
              <w:top w:w="100" w:type="dxa"/>
              <w:left w:w="100" w:type="dxa"/>
              <w:bottom w:w="100" w:type="dxa"/>
              <w:right w:w="100" w:type="dxa"/>
            </w:tcMar>
            <w:vAlign w:val="center"/>
          </w:tcPr>
          <w:p w:rsidRPr="00C278A9" w:rsidR="00436DEA" w:rsidP="00436DEA" w:rsidRDefault="00436DEA" w14:paraId="59692785" w14:textId="5D6DCDB0">
            <w:pPr>
              <w:rPr>
                <w:b w:val="0"/>
                <w:bCs/>
                <w:sz w:val="20"/>
                <w:szCs w:val="20"/>
                <w:lang w:val="es-MX"/>
              </w:rPr>
            </w:pPr>
            <w:r w:rsidRPr="00C278A9">
              <w:rPr>
                <w:b w:val="0"/>
                <w:bCs/>
                <w:sz w:val="20"/>
                <w:szCs w:val="20"/>
                <w:lang w:val="es-MX"/>
              </w:rPr>
              <w:t>Página Web</w:t>
            </w:r>
          </w:p>
        </w:tc>
        <w:tc>
          <w:tcPr>
            <w:tcW w:w="3588" w:type="dxa"/>
            <w:shd w:val="clear" w:color="auto" w:fill="auto"/>
            <w:tcMar>
              <w:top w:w="100" w:type="dxa"/>
              <w:left w:w="100" w:type="dxa"/>
              <w:bottom w:w="100" w:type="dxa"/>
              <w:right w:w="100" w:type="dxa"/>
            </w:tcMar>
            <w:vAlign w:val="center"/>
          </w:tcPr>
          <w:p w:rsidRPr="00C278A9" w:rsidR="00436DEA" w:rsidP="00436DEA" w:rsidRDefault="00F41D09" w14:paraId="321DEEF6" w14:textId="5878CE46">
            <w:pPr>
              <w:spacing w:after="120"/>
              <w:rPr>
                <w:b w:val="0"/>
                <w:bCs/>
                <w:sz w:val="20"/>
                <w:szCs w:val="20"/>
              </w:rPr>
            </w:pPr>
            <w:hyperlink r:id="rId96">
              <w:r w:rsidRPr="00C278A9" w:rsidR="00436DEA">
                <w:rPr>
                  <w:b w:val="0"/>
                  <w:bCs/>
                  <w:color w:val="0000FF"/>
                  <w:sz w:val="20"/>
                  <w:szCs w:val="20"/>
                  <w:u w:val="single"/>
                  <w:lang w:val="es-MX"/>
                </w:rPr>
                <w:t>https://observatorio.sena.edu.co/Clasificacion/Cno</w:t>
              </w:r>
            </w:hyperlink>
          </w:p>
        </w:tc>
      </w:tr>
    </w:tbl>
    <w:p w:rsidRPr="00C278A9" w:rsidR="0003571D" w:rsidRDefault="0003571D" w14:paraId="000001C7" w14:textId="77777777">
      <w:pPr>
        <w:rPr>
          <w:sz w:val="20"/>
          <w:szCs w:val="20"/>
          <w:lang w:val="es-MX"/>
        </w:rPr>
      </w:pPr>
    </w:p>
    <w:p w:rsidRPr="00C278A9" w:rsidR="0003571D" w:rsidRDefault="00DD5D1B" w14:paraId="000001C8" w14:textId="77777777">
      <w:pPr>
        <w:numPr>
          <w:ilvl w:val="0"/>
          <w:numId w:val="12"/>
        </w:numPr>
        <w:pBdr>
          <w:top w:val="nil"/>
          <w:left w:val="nil"/>
          <w:bottom w:val="nil"/>
          <w:right w:val="nil"/>
          <w:between w:val="nil"/>
        </w:pBdr>
        <w:jc w:val="both"/>
        <w:rPr>
          <w:b/>
          <w:color w:val="000000"/>
          <w:sz w:val="20"/>
          <w:szCs w:val="20"/>
          <w:lang w:val="es-MX"/>
        </w:rPr>
      </w:pPr>
      <w:r w:rsidRPr="00C278A9">
        <w:rPr>
          <w:b/>
          <w:color w:val="000000"/>
          <w:sz w:val="20"/>
          <w:szCs w:val="20"/>
          <w:lang w:val="es-MX"/>
        </w:rPr>
        <w:t>Glosario</w:t>
      </w:r>
    </w:p>
    <w:p w:rsidRPr="00C278A9" w:rsidR="0003571D" w:rsidRDefault="0003571D" w14:paraId="000001C9" w14:textId="77777777">
      <w:pPr>
        <w:pBdr>
          <w:top w:val="nil"/>
          <w:left w:val="nil"/>
          <w:bottom w:val="nil"/>
          <w:right w:val="nil"/>
          <w:between w:val="nil"/>
        </w:pBdr>
        <w:ind w:left="426"/>
        <w:jc w:val="both"/>
        <w:rPr>
          <w:sz w:val="20"/>
          <w:szCs w:val="20"/>
          <w:lang w:val="es-MX"/>
        </w:rPr>
      </w:pPr>
    </w:p>
    <w:tbl>
      <w:tblPr>
        <w:tblStyle w:val="a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405"/>
        <w:gridCol w:w="7557"/>
      </w:tblGrid>
      <w:tr w:rsidRPr="00C278A9" w:rsidR="0003571D" w14:paraId="43197CAA" w14:textId="77777777">
        <w:trPr>
          <w:trHeight w:val="214"/>
        </w:trPr>
        <w:tc>
          <w:tcPr>
            <w:tcW w:w="2405" w:type="dxa"/>
            <w:shd w:val="clear" w:color="auto" w:fill="F9CB9C"/>
            <w:tcMar>
              <w:top w:w="100" w:type="dxa"/>
              <w:left w:w="100" w:type="dxa"/>
              <w:bottom w:w="100" w:type="dxa"/>
              <w:right w:w="100" w:type="dxa"/>
            </w:tcMar>
          </w:tcPr>
          <w:p w:rsidRPr="00C278A9" w:rsidR="0003571D" w:rsidRDefault="00DD5D1B" w14:paraId="000001CA" w14:textId="77777777">
            <w:pPr>
              <w:spacing w:line="276" w:lineRule="auto"/>
              <w:jc w:val="center"/>
              <w:rPr>
                <w:sz w:val="20"/>
                <w:szCs w:val="20"/>
                <w:lang w:val="es-MX"/>
              </w:rPr>
            </w:pPr>
            <w:r w:rsidRPr="00C278A9">
              <w:rPr>
                <w:sz w:val="20"/>
                <w:szCs w:val="20"/>
                <w:lang w:val="es-MX"/>
              </w:rPr>
              <w:t>TÉRMINO</w:t>
            </w:r>
          </w:p>
        </w:tc>
        <w:tc>
          <w:tcPr>
            <w:tcW w:w="7557" w:type="dxa"/>
            <w:shd w:val="clear" w:color="auto" w:fill="F9CB9C"/>
            <w:tcMar>
              <w:top w:w="100" w:type="dxa"/>
              <w:left w:w="100" w:type="dxa"/>
              <w:bottom w:w="100" w:type="dxa"/>
              <w:right w:w="100" w:type="dxa"/>
            </w:tcMar>
          </w:tcPr>
          <w:p w:rsidRPr="00C278A9" w:rsidR="0003571D" w:rsidRDefault="00DD5D1B" w14:paraId="000001CB" w14:textId="77777777">
            <w:pPr>
              <w:spacing w:line="276" w:lineRule="auto"/>
              <w:jc w:val="center"/>
              <w:rPr>
                <w:sz w:val="20"/>
                <w:szCs w:val="20"/>
                <w:lang w:val="es-MX"/>
              </w:rPr>
            </w:pPr>
            <w:r w:rsidRPr="00C278A9">
              <w:rPr>
                <w:sz w:val="20"/>
                <w:szCs w:val="20"/>
                <w:lang w:val="es-MX"/>
              </w:rPr>
              <w:t>SIGNIFICADO</w:t>
            </w:r>
          </w:p>
        </w:tc>
      </w:tr>
      <w:tr w:rsidRPr="00C278A9" w:rsidR="00436DEA" w14:paraId="3AC5E718"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0C19B61C" w14:textId="77777777">
            <w:pPr>
              <w:rPr>
                <w:sz w:val="20"/>
                <w:szCs w:val="20"/>
                <w:lang w:val="es-MX"/>
              </w:rPr>
            </w:pPr>
            <w:r w:rsidRPr="00C278A9">
              <w:rPr>
                <w:sz w:val="20"/>
                <w:szCs w:val="20"/>
                <w:lang w:val="es-MX"/>
              </w:rPr>
              <w:t>Administración:</w:t>
            </w:r>
          </w:p>
        </w:tc>
        <w:tc>
          <w:tcPr>
            <w:tcW w:w="7557" w:type="dxa"/>
            <w:shd w:val="clear" w:color="auto" w:fill="auto"/>
            <w:tcMar>
              <w:top w:w="100" w:type="dxa"/>
              <w:left w:w="100" w:type="dxa"/>
              <w:bottom w:w="100" w:type="dxa"/>
              <w:right w:w="100" w:type="dxa"/>
            </w:tcMar>
          </w:tcPr>
          <w:p w:rsidRPr="009B2551" w:rsidR="00436DEA" w:rsidP="00436DEA" w:rsidRDefault="00436DEA" w14:paraId="516C1747" w14:textId="77777777">
            <w:pPr>
              <w:jc w:val="both"/>
              <w:rPr>
                <w:b w:val="0"/>
                <w:bCs/>
                <w:sz w:val="20"/>
                <w:szCs w:val="20"/>
                <w:highlight w:val="white"/>
                <w:lang w:val="es-MX"/>
              </w:rPr>
            </w:pPr>
            <w:r w:rsidRPr="009B2551">
              <w:rPr>
                <w:b w:val="0"/>
                <w:bCs/>
                <w:sz w:val="20"/>
                <w:szCs w:val="20"/>
                <w:lang w:val="es-MX"/>
              </w:rPr>
              <w:t>consiste en integrar y coordinar los recursos organizacionales para alcanzar los objetivos definidos de la manera más eficaz y eficiente posible.</w:t>
            </w:r>
          </w:p>
        </w:tc>
      </w:tr>
      <w:tr w:rsidRPr="00C278A9" w:rsidR="00436DEA" w14:paraId="2F577DE6"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553F5790" w14:textId="77777777">
            <w:pPr>
              <w:rPr>
                <w:b w:val="0"/>
                <w:sz w:val="20"/>
                <w:szCs w:val="20"/>
                <w:lang w:val="es-MX"/>
              </w:rPr>
            </w:pPr>
            <w:r w:rsidRPr="00C278A9">
              <w:rPr>
                <w:sz w:val="20"/>
                <w:szCs w:val="20"/>
                <w:lang w:val="es-MX"/>
              </w:rPr>
              <w:t>Clima organizacional</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7A0F12F7" w14:textId="77777777">
            <w:pPr>
              <w:jc w:val="both"/>
              <w:rPr>
                <w:b w:val="0"/>
                <w:bCs/>
                <w:sz w:val="20"/>
                <w:szCs w:val="20"/>
                <w:lang w:val="es-MX"/>
              </w:rPr>
            </w:pPr>
            <w:r w:rsidRPr="009B2551">
              <w:rPr>
                <w:b w:val="0"/>
                <w:bCs/>
                <w:sz w:val="20"/>
                <w:szCs w:val="20"/>
                <w:lang w:val="es-MX"/>
              </w:rPr>
              <w:t>cualidad o propiedad del ambiente organizacional que perciben o experimentan los miembros de una organización y que influye en su comportamiento.</w:t>
            </w:r>
          </w:p>
        </w:tc>
      </w:tr>
      <w:tr w:rsidRPr="00C278A9" w:rsidR="00436DEA" w14:paraId="063E17C5"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4A85B73F" w14:textId="77777777">
            <w:pPr>
              <w:rPr>
                <w:b w:val="0"/>
                <w:sz w:val="20"/>
                <w:szCs w:val="20"/>
                <w:lang w:val="es-MX"/>
              </w:rPr>
            </w:pPr>
            <w:r w:rsidRPr="00C278A9">
              <w:rPr>
                <w:color w:val="000000"/>
                <w:sz w:val="20"/>
                <w:szCs w:val="20"/>
                <w:lang w:val="es-MX"/>
              </w:rPr>
              <w:t>Competencia</w:t>
            </w:r>
            <w:r w:rsidRPr="00C278A9">
              <w:rPr>
                <w:b w:val="0"/>
                <w:color w:val="00000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06D3CBCC" w14:textId="77777777">
            <w:pPr>
              <w:jc w:val="both"/>
              <w:rPr>
                <w:b w:val="0"/>
                <w:bCs/>
                <w:sz w:val="20"/>
                <w:szCs w:val="20"/>
                <w:lang w:val="es-MX"/>
              </w:rPr>
            </w:pPr>
            <w:r w:rsidRPr="009B2551">
              <w:rPr>
                <w:b w:val="0"/>
                <w:bCs/>
                <w:sz w:val="20"/>
                <w:szCs w:val="20"/>
                <w:lang w:val="es-MX"/>
              </w:rPr>
              <w:t>conjunto de habilidades y tecnologías aplicadas de forma integrada y convergente.</w:t>
            </w:r>
          </w:p>
        </w:tc>
      </w:tr>
      <w:tr w:rsidRPr="00C278A9" w:rsidR="00436DEA" w14:paraId="04EAB671"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17229F0F" w14:textId="77777777">
            <w:pPr>
              <w:rPr>
                <w:b w:val="0"/>
                <w:color w:val="000000"/>
                <w:sz w:val="20"/>
                <w:szCs w:val="20"/>
                <w:lang w:val="es-MX"/>
              </w:rPr>
            </w:pPr>
            <w:r w:rsidRPr="00C278A9">
              <w:rPr>
                <w:sz w:val="20"/>
                <w:szCs w:val="20"/>
                <w:lang w:val="es-MX"/>
              </w:rPr>
              <w:t>Competencias esenciales</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263CC8A9" w14:textId="77777777">
            <w:pPr>
              <w:jc w:val="both"/>
              <w:rPr>
                <w:b w:val="0"/>
                <w:bCs/>
                <w:sz w:val="20"/>
                <w:szCs w:val="20"/>
                <w:lang w:val="es-MX"/>
              </w:rPr>
            </w:pPr>
            <w:r w:rsidRPr="009B2551">
              <w:rPr>
                <w:b w:val="0"/>
                <w:bCs/>
                <w:sz w:val="20"/>
                <w:szCs w:val="20"/>
                <w:lang w:val="es-MX"/>
              </w:rPr>
              <w:t>afectan directamente la atención de las demandas de dos diferentes grupos de interés.</w:t>
            </w:r>
          </w:p>
        </w:tc>
      </w:tr>
      <w:tr w:rsidRPr="00C278A9" w:rsidR="00436DEA" w14:paraId="2A498270"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3B65C59F" w14:textId="77777777">
            <w:pPr>
              <w:spacing w:line="276" w:lineRule="auto"/>
              <w:rPr>
                <w:sz w:val="20"/>
                <w:szCs w:val="20"/>
                <w:lang w:val="es-MX"/>
              </w:rPr>
            </w:pPr>
            <w:r w:rsidRPr="00C278A9">
              <w:rPr>
                <w:sz w:val="20"/>
                <w:szCs w:val="20"/>
                <w:lang w:val="es-MX"/>
              </w:rPr>
              <w:t>Compromiso:</w:t>
            </w:r>
          </w:p>
        </w:tc>
        <w:tc>
          <w:tcPr>
            <w:tcW w:w="7557" w:type="dxa"/>
            <w:shd w:val="clear" w:color="auto" w:fill="auto"/>
            <w:tcMar>
              <w:top w:w="100" w:type="dxa"/>
              <w:left w:w="100" w:type="dxa"/>
              <w:bottom w:w="100" w:type="dxa"/>
              <w:right w:w="100" w:type="dxa"/>
            </w:tcMar>
          </w:tcPr>
          <w:p w:rsidRPr="009B2551" w:rsidR="00436DEA" w:rsidRDefault="00436DEA" w14:paraId="4A5B43EC" w14:textId="77777777">
            <w:pPr>
              <w:spacing w:line="276" w:lineRule="auto"/>
              <w:jc w:val="both"/>
              <w:rPr>
                <w:b w:val="0"/>
                <w:sz w:val="20"/>
                <w:szCs w:val="20"/>
                <w:lang w:val="es-MX"/>
              </w:rPr>
            </w:pPr>
            <w:r w:rsidRPr="009B2551">
              <w:rPr>
                <w:b w:val="0"/>
                <w:sz w:val="20"/>
                <w:szCs w:val="20"/>
                <w:highlight w:val="white"/>
                <w:lang w:val="es-MX"/>
              </w:rPr>
              <w:t>el compromiso laboral es un factor que hace que los empleados se involucren tanto con su trabajo como con los objetivos y los valores de la empresa. Un empleado comprometido es alguien que siente pasión con su trabajo, y esto lo demostrará realizando un esfuerzo mayor a la hora de realizar sus tareas.</w:t>
            </w:r>
          </w:p>
        </w:tc>
      </w:tr>
      <w:tr w:rsidRPr="00C278A9" w:rsidR="00436DEA" w14:paraId="71DE1B9F"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611DC406" w14:textId="77777777">
            <w:pPr>
              <w:rPr>
                <w:b w:val="0"/>
                <w:sz w:val="20"/>
                <w:szCs w:val="20"/>
                <w:lang w:val="es-MX"/>
              </w:rPr>
            </w:pPr>
            <w:r w:rsidRPr="00C278A9">
              <w:rPr>
                <w:sz w:val="20"/>
                <w:szCs w:val="20"/>
                <w:lang w:val="es-MX"/>
              </w:rPr>
              <w:t>Cultura organizacional</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4DF60301" w14:textId="77777777">
            <w:pPr>
              <w:jc w:val="both"/>
              <w:rPr>
                <w:b w:val="0"/>
                <w:bCs/>
                <w:sz w:val="20"/>
                <w:szCs w:val="20"/>
                <w:lang w:val="es-MX"/>
              </w:rPr>
            </w:pPr>
            <w:r w:rsidRPr="009B2551">
              <w:rPr>
                <w:b w:val="0"/>
                <w:bCs/>
                <w:sz w:val="20"/>
                <w:szCs w:val="20"/>
                <w:lang w:val="es-MX"/>
              </w:rPr>
              <w:t>relación directa entre los aspectos que rodean a los empleados y las diferentes ventajas que brinda la organización hacia los mismos.</w:t>
            </w:r>
          </w:p>
        </w:tc>
      </w:tr>
      <w:tr w:rsidRPr="00C278A9" w:rsidR="00436DEA" w14:paraId="6419AB86"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70D68FEE" w14:textId="77777777">
            <w:pPr>
              <w:spacing w:line="276" w:lineRule="auto"/>
              <w:jc w:val="both"/>
              <w:rPr>
                <w:sz w:val="20"/>
                <w:szCs w:val="20"/>
                <w:lang w:val="es-MX"/>
              </w:rPr>
            </w:pPr>
            <w:r w:rsidRPr="00C278A9">
              <w:rPr>
                <w:sz w:val="20"/>
                <w:szCs w:val="20"/>
                <w:lang w:val="es-MX"/>
              </w:rPr>
              <w:t>Destreza:</w:t>
            </w:r>
          </w:p>
        </w:tc>
        <w:tc>
          <w:tcPr>
            <w:tcW w:w="7557" w:type="dxa"/>
            <w:shd w:val="clear" w:color="auto" w:fill="auto"/>
            <w:tcMar>
              <w:top w:w="100" w:type="dxa"/>
              <w:left w:w="100" w:type="dxa"/>
              <w:bottom w:w="100" w:type="dxa"/>
              <w:right w:w="100" w:type="dxa"/>
            </w:tcMar>
          </w:tcPr>
          <w:p w:rsidRPr="009B2551" w:rsidR="00436DEA" w:rsidRDefault="00436DEA" w14:paraId="725C9053" w14:textId="77777777">
            <w:pPr>
              <w:spacing w:line="276" w:lineRule="auto"/>
              <w:jc w:val="both"/>
              <w:rPr>
                <w:b w:val="0"/>
                <w:sz w:val="20"/>
                <w:szCs w:val="20"/>
                <w:lang w:val="es-MX"/>
              </w:rPr>
            </w:pPr>
            <w:r w:rsidRPr="009B2551">
              <w:rPr>
                <w:b w:val="0"/>
                <w:sz w:val="20"/>
                <w:szCs w:val="20"/>
                <w:highlight w:val="white"/>
                <w:lang w:val="es-MX"/>
              </w:rPr>
              <w:t>el término destreza se entiende como la capacidad aprendida que tiene una persona para realizar una actividad de manera ágil, rápida y eficiente, generalmente vinculada con el cuerpo u oficios manuales (aunque actualmente se habla tanto de destrezas motoras como destrezas intelectuales).</w:t>
            </w:r>
          </w:p>
        </w:tc>
      </w:tr>
      <w:tr w:rsidRPr="00C278A9" w:rsidR="00436DEA" w14:paraId="115D66E7"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47D618C2" w14:textId="77777777">
            <w:pPr>
              <w:spacing w:line="276" w:lineRule="auto"/>
              <w:jc w:val="both"/>
              <w:rPr>
                <w:sz w:val="20"/>
                <w:szCs w:val="20"/>
                <w:lang w:val="es-MX"/>
              </w:rPr>
            </w:pPr>
            <w:r w:rsidRPr="00C278A9">
              <w:rPr>
                <w:sz w:val="20"/>
                <w:szCs w:val="20"/>
                <w:lang w:val="es-MX"/>
              </w:rPr>
              <w:t>Enseñanza:</w:t>
            </w:r>
          </w:p>
        </w:tc>
        <w:tc>
          <w:tcPr>
            <w:tcW w:w="7557" w:type="dxa"/>
            <w:shd w:val="clear" w:color="auto" w:fill="auto"/>
            <w:tcMar>
              <w:top w:w="100" w:type="dxa"/>
              <w:left w:w="100" w:type="dxa"/>
              <w:bottom w:w="100" w:type="dxa"/>
              <w:right w:w="100" w:type="dxa"/>
            </w:tcMar>
          </w:tcPr>
          <w:p w:rsidRPr="009B2551" w:rsidR="00436DEA" w:rsidRDefault="00436DEA" w14:paraId="7B80A596" w14:textId="77777777">
            <w:pPr>
              <w:spacing w:line="276" w:lineRule="auto"/>
              <w:jc w:val="both"/>
              <w:rPr>
                <w:b w:val="0"/>
                <w:sz w:val="20"/>
                <w:szCs w:val="20"/>
                <w:lang w:val="es-MX"/>
              </w:rPr>
            </w:pPr>
            <w:r w:rsidRPr="009B2551">
              <w:rPr>
                <w:b w:val="0"/>
                <w:sz w:val="20"/>
                <w:szCs w:val="20"/>
                <w:highlight w:val="white"/>
                <w:lang w:val="es-MX"/>
              </w:rPr>
              <w:t>la enseñanza es el proceso de transmisión de una serie de conocimientos, técnicas, normas y/o habilidades. Está basada en diversos métodos, realizados a través de una serie de instituciones, y con el apoyo de una serie de materiales.</w:t>
            </w:r>
          </w:p>
        </w:tc>
      </w:tr>
      <w:tr w:rsidRPr="00C278A9" w:rsidR="00436DEA" w14:paraId="600BC2FD"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474165B0" w14:textId="77777777">
            <w:pPr>
              <w:spacing w:line="276" w:lineRule="auto"/>
              <w:rPr>
                <w:sz w:val="20"/>
                <w:szCs w:val="20"/>
                <w:lang w:val="es-MX"/>
              </w:rPr>
            </w:pPr>
            <w:r w:rsidRPr="00C278A9">
              <w:rPr>
                <w:sz w:val="20"/>
                <w:szCs w:val="20"/>
                <w:lang w:val="es-MX"/>
              </w:rPr>
              <w:t>Equipo de trabajo:</w:t>
            </w:r>
          </w:p>
        </w:tc>
        <w:tc>
          <w:tcPr>
            <w:tcW w:w="7557" w:type="dxa"/>
            <w:shd w:val="clear" w:color="auto" w:fill="auto"/>
            <w:tcMar>
              <w:top w:w="100" w:type="dxa"/>
              <w:left w:w="100" w:type="dxa"/>
              <w:bottom w:w="100" w:type="dxa"/>
              <w:right w:w="100" w:type="dxa"/>
            </w:tcMar>
          </w:tcPr>
          <w:p w:rsidRPr="009B2551" w:rsidR="00436DEA" w:rsidRDefault="00436DEA" w14:paraId="32E6EC80" w14:textId="77777777">
            <w:pPr>
              <w:spacing w:line="276" w:lineRule="auto"/>
              <w:jc w:val="both"/>
              <w:rPr>
                <w:b w:val="0"/>
                <w:sz w:val="20"/>
                <w:szCs w:val="20"/>
                <w:lang w:val="es-MX"/>
              </w:rPr>
            </w:pPr>
            <w:r w:rsidRPr="009B2551">
              <w:rPr>
                <w:b w:val="0"/>
                <w:sz w:val="20"/>
                <w:szCs w:val="20"/>
                <w:highlight w:val="white"/>
                <w:lang w:val="es-MX"/>
              </w:rPr>
              <w:t>el trabajo en equipo se define como la unión de dos o más personas organizadas de una forma determinada, las cuales cooperan para lograr un fin común, que es la ejecución de un proyecto. Nace como una necesidad de tener relaciones con otras personas para lograr retos que no se alcanzarían individualmente</w:t>
            </w:r>
            <w:r w:rsidRPr="009B2551">
              <w:rPr>
                <w:b w:val="0"/>
                <w:sz w:val="20"/>
                <w:szCs w:val="20"/>
                <w:lang w:val="es-MX"/>
              </w:rPr>
              <w:t>.</w:t>
            </w:r>
          </w:p>
        </w:tc>
      </w:tr>
      <w:tr w:rsidRPr="00C278A9" w:rsidR="00436DEA" w14:paraId="142365A7"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3E44519B" w14:textId="77777777">
            <w:pPr>
              <w:spacing w:line="276" w:lineRule="auto"/>
              <w:rPr>
                <w:sz w:val="20"/>
                <w:szCs w:val="20"/>
                <w:lang w:val="es-MX"/>
              </w:rPr>
            </w:pPr>
            <w:r w:rsidRPr="00C278A9">
              <w:rPr>
                <w:sz w:val="20"/>
                <w:szCs w:val="20"/>
                <w:lang w:val="es-MX"/>
              </w:rPr>
              <w:t>Evaluación:</w:t>
            </w:r>
          </w:p>
        </w:tc>
        <w:tc>
          <w:tcPr>
            <w:tcW w:w="7557" w:type="dxa"/>
            <w:shd w:val="clear" w:color="auto" w:fill="auto"/>
            <w:tcMar>
              <w:top w:w="100" w:type="dxa"/>
              <w:left w:w="100" w:type="dxa"/>
              <w:bottom w:w="100" w:type="dxa"/>
              <w:right w:w="100" w:type="dxa"/>
            </w:tcMar>
          </w:tcPr>
          <w:p w:rsidRPr="009B2551" w:rsidR="00436DEA" w:rsidRDefault="00436DEA" w14:paraId="5DFB7E26" w14:textId="77777777">
            <w:pPr>
              <w:spacing w:line="276" w:lineRule="auto"/>
              <w:jc w:val="both"/>
              <w:rPr>
                <w:b w:val="0"/>
                <w:sz w:val="20"/>
                <w:szCs w:val="20"/>
                <w:lang w:val="es-MX"/>
              </w:rPr>
            </w:pPr>
            <w:r w:rsidRPr="009B2551">
              <w:rPr>
                <w:b w:val="0"/>
                <w:sz w:val="20"/>
                <w:szCs w:val="20"/>
                <w:highlight w:val="white"/>
                <w:lang w:val="es-MX"/>
              </w:rPr>
              <w:t>la evaluación del desempeño es un proceso sistemático y periódico de estimación cuantitativa y cualitativa del grado de eficacia con el que las personas llevan a cabo las actividades y responsabilidades de los puestos que desarrollan.</w:t>
            </w:r>
          </w:p>
        </w:tc>
      </w:tr>
      <w:tr w:rsidRPr="00C278A9" w:rsidR="00436DEA" w14:paraId="4A3D61F6"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2CFF7616" w14:textId="77777777">
            <w:pPr>
              <w:rPr>
                <w:b w:val="0"/>
                <w:sz w:val="20"/>
                <w:szCs w:val="20"/>
                <w:lang w:val="es-MX"/>
              </w:rPr>
            </w:pPr>
            <w:r w:rsidRPr="00C278A9">
              <w:rPr>
                <w:sz w:val="20"/>
                <w:szCs w:val="20"/>
                <w:lang w:val="es-MX"/>
              </w:rPr>
              <w:t>Función</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5F61E93B" w14:textId="77777777">
            <w:pPr>
              <w:jc w:val="both"/>
              <w:rPr>
                <w:b w:val="0"/>
                <w:bCs/>
                <w:sz w:val="20"/>
                <w:szCs w:val="20"/>
                <w:lang w:val="es-MX"/>
              </w:rPr>
            </w:pPr>
            <w:r w:rsidRPr="009B2551">
              <w:rPr>
                <w:b w:val="0"/>
                <w:bCs/>
                <w:sz w:val="20"/>
                <w:szCs w:val="20"/>
                <w:lang w:val="es-MX"/>
              </w:rPr>
              <w:t>es un conjunto de tareas o de obligaciones ejercidas de manera sistemática o reiterada por el ocupante de un puesto. para que un conjunto de obligaciones constituya una función es necesario que haya reiteración en su desempeño.</w:t>
            </w:r>
          </w:p>
        </w:tc>
      </w:tr>
      <w:tr w:rsidRPr="00C278A9" w:rsidR="00436DEA" w14:paraId="1AF97A9A"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2FE3F8EE" w14:textId="77777777">
            <w:pPr>
              <w:spacing w:line="276" w:lineRule="auto"/>
              <w:rPr>
                <w:sz w:val="20"/>
                <w:szCs w:val="20"/>
                <w:lang w:val="es-MX"/>
              </w:rPr>
            </w:pPr>
            <w:r w:rsidRPr="00C278A9">
              <w:rPr>
                <w:sz w:val="20"/>
                <w:szCs w:val="20"/>
                <w:lang w:val="es-MX"/>
              </w:rPr>
              <w:t>Inducción:</w:t>
            </w:r>
          </w:p>
        </w:tc>
        <w:tc>
          <w:tcPr>
            <w:tcW w:w="7557" w:type="dxa"/>
            <w:shd w:val="clear" w:color="auto" w:fill="auto"/>
            <w:tcMar>
              <w:top w:w="100" w:type="dxa"/>
              <w:left w:w="100" w:type="dxa"/>
              <w:bottom w:w="100" w:type="dxa"/>
              <w:right w:w="100" w:type="dxa"/>
            </w:tcMar>
          </w:tcPr>
          <w:p w:rsidRPr="009B2551" w:rsidR="00436DEA" w:rsidRDefault="00436DEA" w14:paraId="57D17EC7" w14:textId="77777777">
            <w:pPr>
              <w:spacing w:line="276" w:lineRule="auto"/>
              <w:jc w:val="both"/>
              <w:rPr>
                <w:b w:val="0"/>
                <w:sz w:val="20"/>
                <w:szCs w:val="20"/>
                <w:lang w:val="es-MX"/>
              </w:rPr>
            </w:pPr>
            <w:r w:rsidRPr="009B2551">
              <w:rPr>
                <w:b w:val="0"/>
                <w:sz w:val="20"/>
                <w:szCs w:val="20"/>
                <w:highlight w:val="white"/>
                <w:lang w:val="es-MX"/>
              </w:rPr>
              <w:t>La inducción es el procedimiento por el cual se presenta la empresa a los nuevos empleados para ayudarles a integrarse al medio de trabajo y tener un comienzo productivo.</w:t>
            </w:r>
          </w:p>
        </w:tc>
      </w:tr>
      <w:tr w:rsidRPr="00C278A9" w:rsidR="00436DEA" w14:paraId="5CEC6D53"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6FE12568" w14:textId="77777777">
            <w:pPr>
              <w:rPr>
                <w:b w:val="0"/>
                <w:sz w:val="20"/>
                <w:szCs w:val="20"/>
                <w:lang w:val="es-MX"/>
              </w:rPr>
            </w:pPr>
            <w:r w:rsidRPr="00C278A9">
              <w:rPr>
                <w:sz w:val="20"/>
                <w:szCs w:val="20"/>
                <w:lang w:val="es-MX"/>
              </w:rPr>
              <w:t>Misión</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2B650137" w14:textId="77777777">
            <w:pPr>
              <w:jc w:val="both"/>
              <w:rPr>
                <w:b w:val="0"/>
                <w:bCs/>
                <w:sz w:val="20"/>
                <w:szCs w:val="20"/>
                <w:lang w:val="es-MX"/>
              </w:rPr>
            </w:pPr>
            <w:r w:rsidRPr="009B2551">
              <w:rPr>
                <w:b w:val="0"/>
                <w:bCs/>
                <w:sz w:val="20"/>
                <w:szCs w:val="20"/>
                <w:lang w:val="es-MX"/>
              </w:rPr>
              <w:t>razón perenne de la existencia de una organización.</w:t>
            </w:r>
          </w:p>
        </w:tc>
      </w:tr>
      <w:tr w:rsidRPr="00C278A9" w:rsidR="00436DEA" w14:paraId="39563F80"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752AFAE4" w14:textId="77777777">
            <w:pPr>
              <w:spacing w:line="276" w:lineRule="auto"/>
              <w:jc w:val="both"/>
              <w:rPr>
                <w:sz w:val="20"/>
                <w:szCs w:val="20"/>
                <w:lang w:val="es-MX"/>
              </w:rPr>
            </w:pPr>
            <w:r w:rsidRPr="00C278A9">
              <w:rPr>
                <w:sz w:val="20"/>
                <w:szCs w:val="20"/>
                <w:lang w:val="es-MX"/>
              </w:rPr>
              <w:t>Motivación:</w:t>
            </w:r>
          </w:p>
        </w:tc>
        <w:tc>
          <w:tcPr>
            <w:tcW w:w="7557" w:type="dxa"/>
            <w:shd w:val="clear" w:color="auto" w:fill="auto"/>
            <w:tcMar>
              <w:top w:w="100" w:type="dxa"/>
              <w:left w:w="100" w:type="dxa"/>
              <w:bottom w:w="100" w:type="dxa"/>
              <w:right w:w="100" w:type="dxa"/>
            </w:tcMar>
          </w:tcPr>
          <w:p w:rsidRPr="009B2551" w:rsidR="00436DEA" w:rsidRDefault="00436DEA" w14:paraId="0CE7F2B2" w14:textId="77777777">
            <w:pPr>
              <w:spacing w:line="276" w:lineRule="auto"/>
              <w:jc w:val="both"/>
              <w:rPr>
                <w:b w:val="0"/>
                <w:sz w:val="20"/>
                <w:szCs w:val="20"/>
                <w:lang w:val="es-MX"/>
              </w:rPr>
            </w:pPr>
            <w:r w:rsidRPr="009B2551">
              <w:rPr>
                <w:b w:val="0"/>
                <w:sz w:val="20"/>
                <w:szCs w:val="20"/>
                <w:highlight w:val="white"/>
                <w:lang w:val="es-MX"/>
              </w:rPr>
              <w:t>es el proceso que origina, estimula y direcciona voluntariamente los comportamientos hacia la realización de objetivos bajo una conducta de esfuerzo originando un desempeño óptimo</w:t>
            </w:r>
            <w:r w:rsidRPr="009B2551">
              <w:rPr>
                <w:b w:val="0"/>
                <w:sz w:val="20"/>
                <w:szCs w:val="20"/>
                <w:lang w:val="es-MX"/>
              </w:rPr>
              <w:t>.</w:t>
            </w:r>
          </w:p>
        </w:tc>
      </w:tr>
      <w:tr w:rsidRPr="00C278A9" w:rsidR="00436DEA" w14:paraId="56205182"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3CCEEB1D" w14:textId="77777777">
            <w:pPr>
              <w:spacing w:line="276" w:lineRule="auto"/>
              <w:rPr>
                <w:sz w:val="20"/>
                <w:szCs w:val="20"/>
                <w:lang w:val="es-MX"/>
              </w:rPr>
            </w:pPr>
            <w:r w:rsidRPr="00C278A9">
              <w:rPr>
                <w:sz w:val="20"/>
                <w:szCs w:val="20"/>
                <w:lang w:val="es-MX"/>
              </w:rPr>
              <w:t>Plan de trabajo:</w:t>
            </w:r>
          </w:p>
        </w:tc>
        <w:tc>
          <w:tcPr>
            <w:tcW w:w="7557" w:type="dxa"/>
            <w:shd w:val="clear" w:color="auto" w:fill="auto"/>
            <w:tcMar>
              <w:top w:w="100" w:type="dxa"/>
              <w:left w:w="100" w:type="dxa"/>
              <w:bottom w:w="100" w:type="dxa"/>
              <w:right w:w="100" w:type="dxa"/>
            </w:tcMar>
          </w:tcPr>
          <w:p w:rsidRPr="009B2551" w:rsidR="00436DEA" w:rsidRDefault="00436DEA" w14:paraId="691E9AAA" w14:textId="77777777">
            <w:pPr>
              <w:spacing w:line="276" w:lineRule="auto"/>
              <w:jc w:val="both"/>
              <w:rPr>
                <w:b w:val="0"/>
                <w:sz w:val="20"/>
                <w:szCs w:val="20"/>
                <w:lang w:val="es-MX"/>
              </w:rPr>
            </w:pPr>
            <w:r w:rsidRPr="009B2551">
              <w:rPr>
                <w:b w:val="0"/>
                <w:sz w:val="20"/>
                <w:szCs w:val="20"/>
                <w:highlight w:val="white"/>
                <w:lang w:val="es-MX"/>
              </w:rPr>
              <w:t>es un documento que reúne la información necesaria para llevar a cabo un proyecto. El plan de trabajo, como herramienta de gestión empresarial, contiene un conjunto de acciones que facilitan, ya sea a una persona o a un equipo, cumplir con sus objetivos</w:t>
            </w:r>
            <w:r w:rsidRPr="009B2551">
              <w:rPr>
                <w:b w:val="0"/>
                <w:sz w:val="20"/>
                <w:szCs w:val="20"/>
                <w:lang w:val="es-MX"/>
              </w:rPr>
              <w:t>.</w:t>
            </w:r>
          </w:p>
        </w:tc>
      </w:tr>
      <w:tr w:rsidRPr="00C278A9" w:rsidR="00436DEA" w14:paraId="50AEEFD4"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30E3DBB1" w14:textId="77777777">
            <w:pPr>
              <w:spacing w:line="276" w:lineRule="auto"/>
              <w:rPr>
                <w:sz w:val="20"/>
                <w:szCs w:val="20"/>
                <w:lang w:val="es-MX"/>
              </w:rPr>
            </w:pPr>
            <w:r w:rsidRPr="00C278A9">
              <w:rPr>
                <w:sz w:val="20"/>
                <w:szCs w:val="20"/>
                <w:lang w:val="es-MX"/>
              </w:rPr>
              <w:t xml:space="preserve">Reinducción: </w:t>
            </w:r>
          </w:p>
        </w:tc>
        <w:tc>
          <w:tcPr>
            <w:tcW w:w="7557" w:type="dxa"/>
            <w:shd w:val="clear" w:color="auto" w:fill="auto"/>
            <w:tcMar>
              <w:top w:w="100" w:type="dxa"/>
              <w:left w:w="100" w:type="dxa"/>
              <w:bottom w:w="100" w:type="dxa"/>
              <w:right w:w="100" w:type="dxa"/>
            </w:tcMar>
          </w:tcPr>
          <w:p w:rsidRPr="009B2551" w:rsidR="00436DEA" w:rsidRDefault="00436DEA" w14:paraId="306FEB9F" w14:textId="77777777">
            <w:pPr>
              <w:spacing w:line="276" w:lineRule="auto"/>
              <w:jc w:val="both"/>
              <w:rPr>
                <w:b w:val="0"/>
                <w:sz w:val="20"/>
                <w:szCs w:val="20"/>
                <w:lang w:val="es-MX"/>
              </w:rPr>
            </w:pPr>
            <w:r w:rsidRPr="009B2551">
              <w:rPr>
                <w:b w:val="0"/>
                <w:sz w:val="20"/>
                <w:szCs w:val="20"/>
                <w:lang w:val="es-MX"/>
              </w:rPr>
              <w:t>la reinducción son procesos de formación y capacitación dirigidos a facilitar y a fortalecer la integración del empleado a la cultura organizacional.</w:t>
            </w:r>
          </w:p>
        </w:tc>
      </w:tr>
      <w:tr w:rsidRPr="00C278A9" w:rsidR="00436DEA" w14:paraId="53E67CBF" w14:textId="77777777">
        <w:trPr>
          <w:trHeight w:val="253"/>
        </w:trPr>
        <w:tc>
          <w:tcPr>
            <w:tcW w:w="2405" w:type="dxa"/>
            <w:shd w:val="clear" w:color="auto" w:fill="auto"/>
            <w:tcMar>
              <w:top w:w="100" w:type="dxa"/>
              <w:left w:w="100" w:type="dxa"/>
              <w:bottom w:w="100" w:type="dxa"/>
              <w:right w:w="100" w:type="dxa"/>
            </w:tcMar>
          </w:tcPr>
          <w:p w:rsidRPr="00C278A9" w:rsidR="00436DEA" w:rsidRDefault="00436DEA" w14:paraId="62337347" w14:textId="77777777">
            <w:pPr>
              <w:spacing w:line="276" w:lineRule="auto"/>
              <w:rPr>
                <w:sz w:val="20"/>
                <w:szCs w:val="20"/>
                <w:lang w:val="es-MX"/>
              </w:rPr>
            </w:pPr>
            <w:r w:rsidRPr="00C278A9">
              <w:rPr>
                <w:sz w:val="20"/>
                <w:szCs w:val="20"/>
                <w:lang w:val="es-MX"/>
              </w:rPr>
              <w:t>Responsabilidad Social Empresarial (</w:t>
            </w:r>
            <w:proofErr w:type="spellStart"/>
            <w:r w:rsidRPr="00C278A9">
              <w:rPr>
                <w:sz w:val="20"/>
                <w:szCs w:val="20"/>
                <w:lang w:val="es-MX"/>
              </w:rPr>
              <w:t>RSE</w:t>
            </w:r>
            <w:proofErr w:type="spellEnd"/>
            <w:r w:rsidRPr="00C278A9">
              <w:rPr>
                <w:sz w:val="20"/>
                <w:szCs w:val="20"/>
                <w:lang w:val="es-MX"/>
              </w:rPr>
              <w:t>):</w:t>
            </w:r>
          </w:p>
        </w:tc>
        <w:tc>
          <w:tcPr>
            <w:tcW w:w="7557" w:type="dxa"/>
            <w:shd w:val="clear" w:color="auto" w:fill="auto"/>
            <w:tcMar>
              <w:top w:w="100" w:type="dxa"/>
              <w:left w:w="100" w:type="dxa"/>
              <w:bottom w:w="100" w:type="dxa"/>
              <w:right w:w="100" w:type="dxa"/>
            </w:tcMar>
          </w:tcPr>
          <w:p w:rsidRPr="009B2551" w:rsidR="00436DEA" w:rsidRDefault="00436DEA" w14:paraId="6ADA4DC5" w14:textId="77777777">
            <w:pPr>
              <w:spacing w:line="276" w:lineRule="auto"/>
              <w:jc w:val="both"/>
              <w:rPr>
                <w:b w:val="0"/>
                <w:sz w:val="20"/>
                <w:szCs w:val="20"/>
                <w:lang w:val="es-MX"/>
              </w:rPr>
            </w:pPr>
            <w:r w:rsidRPr="009B2551">
              <w:rPr>
                <w:b w:val="0"/>
                <w:sz w:val="20"/>
                <w:szCs w:val="20"/>
                <w:highlight w:val="white"/>
                <w:lang w:val="es-MX"/>
              </w:rPr>
              <w:t>aunque la Responsabilidad Social Empresarial (</w:t>
            </w:r>
            <w:proofErr w:type="spellStart"/>
            <w:r w:rsidRPr="009B2551">
              <w:rPr>
                <w:b w:val="0"/>
                <w:sz w:val="20"/>
                <w:szCs w:val="20"/>
                <w:highlight w:val="white"/>
                <w:lang w:val="es-MX"/>
              </w:rPr>
              <w:t>RSE</w:t>
            </w:r>
            <w:proofErr w:type="spellEnd"/>
            <w:r w:rsidRPr="009B2551">
              <w:rPr>
                <w:b w:val="0"/>
                <w:sz w:val="20"/>
                <w:szCs w:val="20"/>
                <w:highlight w:val="white"/>
                <w:lang w:val="es-MX"/>
              </w:rPr>
              <w:t>) es inherente a la empresa, recientemente se ha convertido en una nueva forma de gestión y de hacer negocios, en la cual la empresa se ocupa de que sus operaciones sean sustentables en lo económico, lo social y lo ambiental</w:t>
            </w:r>
            <w:r w:rsidRPr="009B2551">
              <w:rPr>
                <w:b w:val="0"/>
                <w:sz w:val="20"/>
                <w:szCs w:val="20"/>
                <w:lang w:val="es-MX"/>
              </w:rPr>
              <w:t>.</w:t>
            </w:r>
          </w:p>
        </w:tc>
      </w:tr>
      <w:tr w:rsidRPr="00C278A9" w:rsidR="00436DEA" w14:paraId="6C0A27F9"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4C4C80BB" w14:textId="77777777">
            <w:pPr>
              <w:rPr>
                <w:b w:val="0"/>
                <w:sz w:val="20"/>
                <w:szCs w:val="20"/>
                <w:lang w:val="es-MX"/>
              </w:rPr>
            </w:pPr>
            <w:r w:rsidRPr="00C278A9">
              <w:rPr>
                <w:sz w:val="20"/>
                <w:szCs w:val="20"/>
                <w:lang w:val="es-MX"/>
              </w:rPr>
              <w:t>Sistema</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2DF35B81" w14:textId="77777777">
            <w:pPr>
              <w:jc w:val="both"/>
              <w:rPr>
                <w:b w:val="0"/>
                <w:bCs/>
                <w:sz w:val="20"/>
                <w:szCs w:val="20"/>
                <w:lang w:val="es-MX"/>
              </w:rPr>
            </w:pPr>
            <w:r w:rsidRPr="009B2551">
              <w:rPr>
                <w:b w:val="0"/>
                <w:bCs/>
                <w:sz w:val="20"/>
                <w:szCs w:val="20"/>
                <w:lang w:val="es-MX"/>
              </w:rPr>
              <w:t>conjunto de elementos dinámicamente relacionados, que desarrollan una actividad para lograr un objetivo o propósito.</w:t>
            </w:r>
          </w:p>
        </w:tc>
      </w:tr>
      <w:tr w:rsidRPr="00C278A9" w:rsidR="00436DEA" w:rsidTr="00436DEA" w14:paraId="017E3551" w14:textId="77777777">
        <w:trPr>
          <w:trHeight w:val="25"/>
        </w:trPr>
        <w:tc>
          <w:tcPr>
            <w:tcW w:w="2405" w:type="dxa"/>
            <w:shd w:val="clear" w:color="auto" w:fill="auto"/>
            <w:tcMar>
              <w:top w:w="100" w:type="dxa"/>
              <w:left w:w="100" w:type="dxa"/>
              <w:bottom w:w="100" w:type="dxa"/>
              <w:right w:w="100" w:type="dxa"/>
            </w:tcMar>
          </w:tcPr>
          <w:p w:rsidRPr="00C278A9" w:rsidR="00436DEA" w:rsidP="00436DEA" w:rsidRDefault="00436DEA" w14:paraId="5CAC5991" w14:textId="77777777">
            <w:pPr>
              <w:rPr>
                <w:b w:val="0"/>
                <w:sz w:val="20"/>
                <w:szCs w:val="20"/>
                <w:lang w:val="es-MX"/>
              </w:rPr>
            </w:pPr>
            <w:r w:rsidRPr="00C278A9">
              <w:rPr>
                <w:sz w:val="20"/>
                <w:szCs w:val="20"/>
                <w:lang w:val="es-MX"/>
              </w:rPr>
              <w:t>Valores</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5AF4EEE9" w14:textId="77777777">
            <w:pPr>
              <w:jc w:val="both"/>
              <w:rPr>
                <w:b w:val="0"/>
                <w:bCs/>
                <w:sz w:val="20"/>
                <w:szCs w:val="20"/>
                <w:lang w:val="es-MX"/>
              </w:rPr>
            </w:pPr>
            <w:r w:rsidRPr="009B2551">
              <w:rPr>
                <w:b w:val="0"/>
                <w:bCs/>
                <w:sz w:val="20"/>
                <w:szCs w:val="20"/>
                <w:lang w:val="es-MX"/>
              </w:rPr>
              <w:t>reglas maestras que rigen nuestro comportamiento.</w:t>
            </w:r>
            <w:r w:rsidRPr="009B2551">
              <w:rPr>
                <w:b w:val="0"/>
                <w:bCs/>
                <w:sz w:val="20"/>
                <w:szCs w:val="20"/>
                <w:lang w:val="es-MX"/>
              </w:rPr>
              <w:tab/>
            </w:r>
          </w:p>
        </w:tc>
      </w:tr>
      <w:tr w:rsidRPr="00C278A9" w:rsidR="00436DEA" w14:paraId="1BF7AD7F" w14:textId="77777777">
        <w:trPr>
          <w:trHeight w:val="253"/>
        </w:trPr>
        <w:tc>
          <w:tcPr>
            <w:tcW w:w="2405" w:type="dxa"/>
            <w:shd w:val="clear" w:color="auto" w:fill="auto"/>
            <w:tcMar>
              <w:top w:w="100" w:type="dxa"/>
              <w:left w:w="100" w:type="dxa"/>
              <w:bottom w:w="100" w:type="dxa"/>
              <w:right w:w="100" w:type="dxa"/>
            </w:tcMar>
          </w:tcPr>
          <w:p w:rsidRPr="00C278A9" w:rsidR="00436DEA" w:rsidP="00436DEA" w:rsidRDefault="00436DEA" w14:paraId="61D021A4" w14:textId="77777777">
            <w:pPr>
              <w:rPr>
                <w:b w:val="0"/>
                <w:sz w:val="20"/>
                <w:szCs w:val="20"/>
                <w:lang w:val="es-MX"/>
              </w:rPr>
            </w:pPr>
            <w:r w:rsidRPr="00C278A9">
              <w:rPr>
                <w:sz w:val="20"/>
                <w:szCs w:val="20"/>
                <w:lang w:val="es-MX"/>
              </w:rPr>
              <w:t>Visión</w:t>
            </w:r>
            <w:r w:rsidRPr="00C278A9">
              <w:rPr>
                <w:b w:val="0"/>
                <w:sz w:val="20"/>
                <w:szCs w:val="20"/>
                <w:lang w:val="es-MX"/>
              </w:rPr>
              <w:t>:</w:t>
            </w:r>
          </w:p>
        </w:tc>
        <w:tc>
          <w:tcPr>
            <w:tcW w:w="7557" w:type="dxa"/>
            <w:shd w:val="clear" w:color="auto" w:fill="auto"/>
            <w:tcMar>
              <w:top w:w="100" w:type="dxa"/>
              <w:left w:w="100" w:type="dxa"/>
              <w:bottom w:w="100" w:type="dxa"/>
              <w:right w:w="100" w:type="dxa"/>
            </w:tcMar>
          </w:tcPr>
          <w:p w:rsidRPr="009B2551" w:rsidR="00436DEA" w:rsidP="00436DEA" w:rsidRDefault="00436DEA" w14:paraId="08A779C8" w14:textId="77777777">
            <w:pPr>
              <w:jc w:val="both"/>
              <w:rPr>
                <w:b w:val="0"/>
                <w:bCs/>
                <w:sz w:val="20"/>
                <w:szCs w:val="20"/>
                <w:lang w:val="es-MX"/>
              </w:rPr>
            </w:pPr>
            <w:r w:rsidRPr="009B2551">
              <w:rPr>
                <w:b w:val="0"/>
                <w:bCs/>
                <w:sz w:val="20"/>
                <w:szCs w:val="20"/>
                <w:lang w:val="es-MX"/>
              </w:rPr>
              <w:t>imagen específica de un futuro deseado.</w:t>
            </w:r>
          </w:p>
        </w:tc>
      </w:tr>
    </w:tbl>
    <w:p w:rsidRPr="00C278A9" w:rsidR="0003571D" w:rsidRDefault="0003571D" w14:paraId="000001E0" w14:textId="77777777">
      <w:pPr>
        <w:rPr>
          <w:sz w:val="20"/>
          <w:szCs w:val="20"/>
          <w:lang w:val="es-MX"/>
        </w:rPr>
      </w:pPr>
    </w:p>
    <w:p w:rsidRPr="00C278A9" w:rsidR="0003571D" w:rsidRDefault="00DD5D1B" w14:paraId="000001E1" w14:textId="77777777">
      <w:pPr>
        <w:numPr>
          <w:ilvl w:val="0"/>
          <w:numId w:val="12"/>
        </w:numPr>
        <w:pBdr>
          <w:top w:val="nil"/>
          <w:left w:val="nil"/>
          <w:bottom w:val="nil"/>
          <w:right w:val="nil"/>
          <w:between w:val="nil"/>
        </w:pBdr>
        <w:jc w:val="both"/>
        <w:rPr>
          <w:b/>
          <w:color w:val="000000"/>
          <w:sz w:val="20"/>
          <w:szCs w:val="20"/>
          <w:lang w:val="es-MX"/>
        </w:rPr>
      </w:pPr>
      <w:r w:rsidRPr="00C278A9">
        <w:rPr>
          <w:b/>
          <w:color w:val="000000"/>
          <w:sz w:val="20"/>
          <w:szCs w:val="20"/>
          <w:lang w:val="es-MX"/>
        </w:rPr>
        <w:t>Referencias bibliográficas</w:t>
      </w:r>
    </w:p>
    <w:p w:rsidRPr="00C278A9" w:rsidR="001870A8" w:rsidP="001870A8" w:rsidRDefault="001870A8" w14:paraId="6260C21D" w14:textId="77777777">
      <w:pPr>
        <w:rPr>
          <w:color w:val="0000FF"/>
          <w:sz w:val="20"/>
          <w:szCs w:val="20"/>
          <w:u w:val="single"/>
          <w:lang w:val="es-MX"/>
        </w:rPr>
      </w:pPr>
    </w:p>
    <w:p w:rsidRPr="00C278A9" w:rsidR="001870A8" w:rsidP="001870A8" w:rsidRDefault="001870A8" w14:paraId="3503BC7C" w14:textId="77777777">
      <w:pPr>
        <w:pBdr>
          <w:top w:val="nil"/>
          <w:left w:val="nil"/>
          <w:bottom w:val="nil"/>
          <w:right w:val="nil"/>
          <w:between w:val="nil"/>
        </w:pBdr>
        <w:spacing w:after="120"/>
        <w:ind w:left="567" w:hanging="567"/>
        <w:jc w:val="both"/>
        <w:rPr>
          <w:color w:val="000000"/>
          <w:sz w:val="20"/>
          <w:szCs w:val="20"/>
          <w:lang w:val="es-MX"/>
        </w:rPr>
      </w:pPr>
      <w:r w:rsidRPr="00C278A9">
        <w:rPr>
          <w:color w:val="000000"/>
          <w:sz w:val="20"/>
          <w:szCs w:val="20"/>
          <w:lang w:val="es-MX"/>
        </w:rPr>
        <w:t xml:space="preserve">Alles, M. (2009). </w:t>
      </w:r>
      <w:r w:rsidRPr="00C278A9">
        <w:rPr>
          <w:i/>
          <w:color w:val="000000"/>
          <w:sz w:val="20"/>
          <w:szCs w:val="20"/>
          <w:lang w:val="es-MX"/>
        </w:rPr>
        <w:t>Diccionario de competencias</w:t>
      </w:r>
      <w:r w:rsidRPr="00C278A9">
        <w:rPr>
          <w:color w:val="000000"/>
          <w:sz w:val="20"/>
          <w:szCs w:val="20"/>
          <w:lang w:val="es-MX"/>
        </w:rPr>
        <w:t xml:space="preserve">. Talleres Gráficos Color Efe. </w:t>
      </w:r>
    </w:p>
    <w:p w:rsidRPr="00C278A9" w:rsidR="001870A8" w:rsidP="001870A8" w:rsidRDefault="001870A8" w14:paraId="6B62B4BD" w14:textId="77777777">
      <w:pPr>
        <w:pBdr>
          <w:top w:val="nil"/>
          <w:left w:val="nil"/>
          <w:bottom w:val="nil"/>
          <w:right w:val="nil"/>
          <w:between w:val="nil"/>
        </w:pBdr>
        <w:spacing w:after="120"/>
        <w:ind w:left="567" w:hanging="567"/>
        <w:jc w:val="both"/>
        <w:rPr>
          <w:color w:val="000000"/>
          <w:sz w:val="20"/>
          <w:szCs w:val="20"/>
          <w:lang w:val="es-MX"/>
        </w:rPr>
      </w:pPr>
      <w:proofErr w:type="spellStart"/>
      <w:r w:rsidRPr="00C278A9">
        <w:rPr>
          <w:color w:val="000000"/>
          <w:sz w:val="20"/>
          <w:szCs w:val="20"/>
          <w:lang w:val="es-MX"/>
        </w:rPr>
        <w:t>CERpIE</w:t>
      </w:r>
      <w:proofErr w:type="spellEnd"/>
      <w:r w:rsidRPr="00C278A9">
        <w:rPr>
          <w:color w:val="000000"/>
          <w:sz w:val="20"/>
          <w:szCs w:val="20"/>
          <w:lang w:val="es-MX"/>
        </w:rPr>
        <w:t xml:space="preserve">-UPC. (2017). </w:t>
      </w:r>
      <w:r w:rsidRPr="00C278A9">
        <w:rPr>
          <w:i/>
          <w:color w:val="000000"/>
          <w:sz w:val="20"/>
          <w:szCs w:val="20"/>
          <w:lang w:val="es-MX"/>
        </w:rPr>
        <w:t>El iceberg de las competencias: mostramos sólo el 15% de lo que somos</w:t>
      </w:r>
      <w:r w:rsidRPr="00C278A9">
        <w:rPr>
          <w:color w:val="000000"/>
          <w:sz w:val="20"/>
          <w:szCs w:val="20"/>
          <w:lang w:val="es-MX"/>
        </w:rPr>
        <w:t xml:space="preserve">. Prevención integral. </w:t>
      </w:r>
      <w:hyperlink r:id="rId97">
        <w:r w:rsidRPr="00C278A9">
          <w:rPr>
            <w:color w:val="0000FF"/>
            <w:sz w:val="20"/>
            <w:szCs w:val="20"/>
            <w:u w:val="single"/>
            <w:lang w:val="es-MX"/>
          </w:rPr>
          <w:t>https://www.prevencionintegral.com/comunidad/blog/upcplus/2017/07/13/iceberg-competencias-mostramos-solo-15-que-somos</w:t>
        </w:r>
      </w:hyperlink>
    </w:p>
    <w:p w:rsidRPr="00C278A9" w:rsidR="001870A8" w:rsidRDefault="001870A8" w14:paraId="44BCB2BE" w14:textId="77777777">
      <w:pPr>
        <w:ind w:left="720" w:hanging="720"/>
        <w:rPr>
          <w:color w:val="0000FF"/>
          <w:sz w:val="20"/>
          <w:szCs w:val="20"/>
          <w:u w:val="single"/>
          <w:lang w:val="es-MX"/>
        </w:rPr>
      </w:pPr>
      <w:r w:rsidRPr="00C278A9">
        <w:rPr>
          <w:color w:val="000000"/>
          <w:sz w:val="20"/>
          <w:szCs w:val="20"/>
          <w:lang w:val="es-MX"/>
        </w:rPr>
        <w:t xml:space="preserve">Conexión </w:t>
      </w:r>
      <w:proofErr w:type="spellStart"/>
      <w:r w:rsidRPr="00C278A9">
        <w:rPr>
          <w:color w:val="000000"/>
          <w:sz w:val="20"/>
          <w:szCs w:val="20"/>
          <w:lang w:val="es-MX"/>
        </w:rPr>
        <w:t>ESAN</w:t>
      </w:r>
      <w:proofErr w:type="spellEnd"/>
      <w:r w:rsidRPr="00C278A9">
        <w:rPr>
          <w:color w:val="000000"/>
          <w:sz w:val="20"/>
          <w:szCs w:val="20"/>
          <w:lang w:val="es-MX"/>
        </w:rPr>
        <w:t xml:space="preserve">. (2016). </w:t>
      </w:r>
      <w:r w:rsidRPr="00C278A9">
        <w:rPr>
          <w:i/>
          <w:color w:val="000000"/>
          <w:sz w:val="20"/>
          <w:szCs w:val="20"/>
          <w:lang w:val="es-MX"/>
        </w:rPr>
        <w:t>Cinco pasos del plan de capacitación</w:t>
      </w:r>
      <w:r w:rsidRPr="00C278A9">
        <w:rPr>
          <w:color w:val="000000"/>
          <w:sz w:val="20"/>
          <w:szCs w:val="20"/>
          <w:lang w:val="es-MX"/>
        </w:rPr>
        <w:t xml:space="preserve">. ESAN. </w:t>
      </w:r>
      <w:hyperlink r:id="rId98">
        <w:r w:rsidRPr="00C278A9">
          <w:rPr>
            <w:color w:val="0000FF"/>
            <w:sz w:val="20"/>
            <w:szCs w:val="20"/>
            <w:u w:val="single"/>
            <w:lang w:val="es-MX"/>
          </w:rPr>
          <w:t>https://www.esan.edu.pe/apuntes-empresariales/2016/07/cinco-pasos-del-plan-de-capacitacion/</w:t>
        </w:r>
      </w:hyperlink>
    </w:p>
    <w:p w:rsidRPr="00C278A9" w:rsidR="001870A8" w:rsidP="001870A8" w:rsidRDefault="001870A8" w14:paraId="1621F513" w14:textId="77777777">
      <w:pPr>
        <w:pBdr>
          <w:top w:val="nil"/>
          <w:left w:val="nil"/>
          <w:bottom w:val="nil"/>
          <w:right w:val="nil"/>
          <w:between w:val="nil"/>
        </w:pBdr>
        <w:spacing w:after="120"/>
        <w:ind w:left="567" w:hanging="567"/>
        <w:jc w:val="both"/>
        <w:rPr>
          <w:color w:val="000000"/>
          <w:sz w:val="20"/>
          <w:szCs w:val="20"/>
          <w:lang w:val="es-MX"/>
        </w:rPr>
      </w:pPr>
      <w:r w:rsidRPr="00C278A9">
        <w:rPr>
          <w:color w:val="000000"/>
          <w:sz w:val="20"/>
          <w:szCs w:val="20"/>
          <w:lang w:val="es-MX"/>
        </w:rPr>
        <w:t xml:space="preserve">Confecciones Aburra Ltda. (s. f.). </w:t>
      </w:r>
      <w:r w:rsidRPr="00C278A9">
        <w:rPr>
          <w:i/>
          <w:color w:val="000000"/>
          <w:sz w:val="20"/>
          <w:szCs w:val="20"/>
          <w:lang w:val="es-MX"/>
        </w:rPr>
        <w:t>1.6 Reseña histórica</w:t>
      </w:r>
      <w:r w:rsidRPr="00C278A9">
        <w:rPr>
          <w:color w:val="000000"/>
          <w:sz w:val="20"/>
          <w:szCs w:val="20"/>
          <w:lang w:val="es-MX"/>
        </w:rPr>
        <w:t xml:space="preserve">. </w:t>
      </w:r>
      <w:hyperlink r:id="rId99">
        <w:r w:rsidRPr="00C278A9">
          <w:rPr>
            <w:color w:val="0000FF"/>
            <w:sz w:val="20"/>
            <w:szCs w:val="20"/>
            <w:u w:val="single"/>
            <w:lang w:val="es-MX"/>
          </w:rPr>
          <w:t>https://sites.google.com/site/confeccionesaburra/home/-resena-historica</w:t>
        </w:r>
      </w:hyperlink>
    </w:p>
    <w:p w:rsidRPr="00C278A9" w:rsidR="001870A8" w:rsidP="001870A8" w:rsidRDefault="001870A8" w14:paraId="2FC38968" w14:textId="77777777">
      <w:pPr>
        <w:pBdr>
          <w:top w:val="nil"/>
          <w:left w:val="nil"/>
          <w:bottom w:val="nil"/>
          <w:right w:val="nil"/>
          <w:between w:val="nil"/>
        </w:pBdr>
        <w:spacing w:after="120"/>
        <w:ind w:left="567" w:hanging="567"/>
        <w:jc w:val="both"/>
        <w:rPr>
          <w:color w:val="000000"/>
          <w:sz w:val="20"/>
          <w:szCs w:val="20"/>
          <w:lang w:val="es-MX"/>
        </w:rPr>
      </w:pPr>
      <w:r w:rsidRPr="00C278A9">
        <w:rPr>
          <w:color w:val="000000"/>
          <w:sz w:val="20"/>
          <w:szCs w:val="20"/>
          <w:lang w:val="es-MX"/>
        </w:rPr>
        <w:t xml:space="preserve">Fuentes, T. y Luna, M. (2011). Análisis de tres modelos de planificación estratégica bajo cinco principios del pensamiento complejo. </w:t>
      </w:r>
      <w:r w:rsidRPr="00C278A9">
        <w:rPr>
          <w:i/>
          <w:color w:val="000000"/>
          <w:sz w:val="20"/>
          <w:szCs w:val="20"/>
          <w:lang w:val="es-MX"/>
        </w:rPr>
        <w:t>Revista Digital de Investigación y Postgrado, 1</w:t>
      </w:r>
      <w:r w:rsidRPr="00C278A9">
        <w:rPr>
          <w:color w:val="000000"/>
          <w:sz w:val="20"/>
          <w:szCs w:val="20"/>
          <w:lang w:val="es-MX"/>
        </w:rPr>
        <w:t xml:space="preserve">(2). </w:t>
      </w:r>
      <w:hyperlink r:id="rId100">
        <w:r w:rsidRPr="00C278A9">
          <w:rPr>
            <w:color w:val="0000FF"/>
            <w:sz w:val="20"/>
            <w:szCs w:val="20"/>
            <w:u w:val="single"/>
            <w:lang w:val="es-MX"/>
          </w:rPr>
          <w:t>https://dialnet.unirioja.es/servlet/articulo?codigo=3895231</w:t>
        </w:r>
      </w:hyperlink>
    </w:p>
    <w:p w:rsidRPr="00C278A9" w:rsidR="001870A8" w:rsidRDefault="001870A8" w14:paraId="7B7B3AC3" w14:textId="77777777">
      <w:pPr>
        <w:ind w:left="720" w:hanging="720"/>
        <w:rPr>
          <w:color w:val="0000FF"/>
          <w:sz w:val="20"/>
          <w:szCs w:val="20"/>
          <w:u w:val="single"/>
          <w:lang w:val="es-MX"/>
        </w:rPr>
      </w:pPr>
      <w:r w:rsidRPr="00C278A9">
        <w:rPr>
          <w:sz w:val="20"/>
          <w:szCs w:val="20"/>
          <w:lang w:val="es-MX"/>
        </w:rPr>
        <w:t xml:space="preserve">Gestión de Talento Humano. (2012). </w:t>
      </w:r>
      <w:r w:rsidRPr="00C278A9">
        <w:rPr>
          <w:i/>
          <w:sz w:val="20"/>
          <w:szCs w:val="20"/>
          <w:lang w:val="es-MX"/>
        </w:rPr>
        <w:t>Inducción, entrenamiento y reinducción</w:t>
      </w:r>
      <w:r w:rsidRPr="00C278A9">
        <w:rPr>
          <w:sz w:val="20"/>
          <w:szCs w:val="20"/>
          <w:lang w:val="es-MX"/>
        </w:rPr>
        <w:t xml:space="preserve">. Universidad </w:t>
      </w:r>
      <w:proofErr w:type="spellStart"/>
      <w:r w:rsidRPr="00C278A9">
        <w:rPr>
          <w:sz w:val="20"/>
          <w:szCs w:val="20"/>
          <w:lang w:val="es-MX"/>
        </w:rPr>
        <w:t>Surcolombiana</w:t>
      </w:r>
      <w:proofErr w:type="spellEnd"/>
      <w:r w:rsidRPr="00C278A9">
        <w:rPr>
          <w:sz w:val="20"/>
          <w:szCs w:val="20"/>
          <w:lang w:val="es-MX"/>
        </w:rPr>
        <w:t xml:space="preserve">. </w:t>
      </w:r>
      <w:hyperlink r:id="rId101">
        <w:r w:rsidRPr="00C278A9">
          <w:rPr>
            <w:color w:val="0000FF"/>
            <w:sz w:val="20"/>
            <w:szCs w:val="20"/>
            <w:u w:val="single"/>
            <w:lang w:val="es-MX"/>
          </w:rPr>
          <w:t>https://www.usco.edu.co/contenido/SGC-USCO/documentos/09.AP-THU-GESTION-DE-TALENTO-HUMANO/AP-THU-PR-08%20INDUCCION,%20ENTRENAMIENTO%20Y%20REINDUCCION.pdf</w:t>
        </w:r>
      </w:hyperlink>
    </w:p>
    <w:p w:rsidRPr="00C278A9" w:rsidR="001870A8" w:rsidRDefault="001870A8" w14:paraId="418A3ED4" w14:textId="77777777">
      <w:pPr>
        <w:ind w:left="720" w:hanging="720"/>
        <w:rPr>
          <w:color w:val="0000FF"/>
          <w:sz w:val="20"/>
          <w:szCs w:val="20"/>
          <w:u w:val="single"/>
          <w:lang w:val="es-MX"/>
        </w:rPr>
      </w:pPr>
      <w:r w:rsidRPr="00C278A9">
        <w:rPr>
          <w:color w:val="000000"/>
          <w:sz w:val="20"/>
          <w:szCs w:val="20"/>
          <w:lang w:val="es-MX"/>
        </w:rPr>
        <w:t xml:space="preserve">Grados, J. (2003). </w:t>
      </w:r>
      <w:r w:rsidRPr="00C278A9">
        <w:rPr>
          <w:i/>
          <w:color w:val="000000"/>
          <w:sz w:val="20"/>
          <w:szCs w:val="20"/>
          <w:lang w:val="es-MX"/>
        </w:rPr>
        <w:t>Reclutamiento, selección, contratación e inducción del personal</w:t>
      </w:r>
      <w:r w:rsidRPr="00C278A9">
        <w:rPr>
          <w:color w:val="000000"/>
          <w:sz w:val="20"/>
          <w:szCs w:val="20"/>
          <w:lang w:val="es-MX"/>
        </w:rPr>
        <w:t xml:space="preserve">. Manual Moderno.  </w:t>
      </w:r>
    </w:p>
    <w:p w:rsidRPr="00C278A9" w:rsidR="001870A8" w:rsidP="001870A8" w:rsidRDefault="001870A8" w14:paraId="6F992BBF" w14:textId="77777777">
      <w:pPr>
        <w:pBdr>
          <w:top w:val="nil"/>
          <w:left w:val="nil"/>
          <w:bottom w:val="nil"/>
          <w:right w:val="nil"/>
          <w:between w:val="nil"/>
        </w:pBdr>
        <w:spacing w:after="120"/>
        <w:ind w:left="567" w:hanging="567"/>
        <w:jc w:val="both"/>
        <w:rPr>
          <w:color w:val="000000"/>
          <w:sz w:val="20"/>
          <w:szCs w:val="20"/>
          <w:lang w:val="es-MX"/>
        </w:rPr>
      </w:pPr>
      <w:r w:rsidRPr="00C278A9">
        <w:rPr>
          <w:color w:val="000000"/>
          <w:sz w:val="20"/>
          <w:szCs w:val="20"/>
          <w:lang w:val="es-MX"/>
        </w:rPr>
        <w:t xml:space="preserve">Observatorio Laboral y Ocupacional. (2020). </w:t>
      </w:r>
      <w:r w:rsidRPr="00C278A9">
        <w:rPr>
          <w:i/>
          <w:color w:val="000000"/>
          <w:sz w:val="20"/>
          <w:szCs w:val="20"/>
          <w:lang w:val="es-MX"/>
        </w:rPr>
        <w:t>Clasificación Nacional de Ocupaciones.</w:t>
      </w:r>
      <w:r w:rsidRPr="00C278A9">
        <w:rPr>
          <w:color w:val="000000"/>
          <w:sz w:val="20"/>
          <w:szCs w:val="20"/>
          <w:lang w:val="es-MX"/>
        </w:rPr>
        <w:t xml:space="preserve"> SENA. </w:t>
      </w:r>
      <w:hyperlink r:id="rId102">
        <w:r w:rsidRPr="00C278A9">
          <w:rPr>
            <w:color w:val="0000FF"/>
            <w:sz w:val="20"/>
            <w:szCs w:val="20"/>
            <w:u w:val="single"/>
            <w:lang w:val="es-MX"/>
          </w:rPr>
          <w:t>https://observatorio.sena.edu.co/Content/pdf/cno_version_2020.pdf</w:t>
        </w:r>
      </w:hyperlink>
    </w:p>
    <w:p w:rsidRPr="00C278A9" w:rsidR="001870A8" w:rsidP="001870A8" w:rsidRDefault="001870A8" w14:paraId="62302B55" w14:textId="77777777">
      <w:pPr>
        <w:pBdr>
          <w:top w:val="nil"/>
          <w:left w:val="nil"/>
          <w:bottom w:val="nil"/>
          <w:right w:val="nil"/>
          <w:between w:val="nil"/>
        </w:pBdr>
        <w:spacing w:after="120"/>
        <w:ind w:left="567" w:hanging="567"/>
        <w:jc w:val="both"/>
        <w:rPr>
          <w:color w:val="000000"/>
          <w:sz w:val="20"/>
          <w:szCs w:val="20"/>
          <w:lang w:val="es-MX"/>
        </w:rPr>
      </w:pPr>
      <w:r w:rsidRPr="00C278A9">
        <w:rPr>
          <w:color w:val="000000"/>
          <w:sz w:val="20"/>
          <w:szCs w:val="20"/>
          <w:lang w:val="es-MX"/>
        </w:rPr>
        <w:t xml:space="preserve">Ramírez, M. y Valenzuela, J. (2019). </w:t>
      </w:r>
      <w:r w:rsidRPr="00C278A9">
        <w:rPr>
          <w:i/>
          <w:color w:val="000000"/>
          <w:sz w:val="20"/>
          <w:szCs w:val="20"/>
          <w:lang w:val="es-MX"/>
        </w:rPr>
        <w:t>Innovación educativa. Investigación, formación, vinculación y visibilidad</w:t>
      </w:r>
      <w:r w:rsidRPr="00C278A9">
        <w:rPr>
          <w:color w:val="000000"/>
          <w:sz w:val="20"/>
          <w:szCs w:val="20"/>
          <w:lang w:val="es-MX"/>
        </w:rPr>
        <w:t xml:space="preserve">. Editorial Síntesis. </w:t>
      </w:r>
      <w:hyperlink r:id="rId103">
        <w:r w:rsidRPr="00C278A9">
          <w:rPr>
            <w:color w:val="0000FF"/>
            <w:sz w:val="20"/>
            <w:szCs w:val="20"/>
            <w:u w:val="single"/>
            <w:lang w:val="es-MX"/>
          </w:rPr>
          <w:t>https://www.sintesis.com/data/indices/9788491710974.pdf</w:t>
        </w:r>
      </w:hyperlink>
      <w:r w:rsidRPr="00C278A9">
        <w:rPr>
          <w:color w:val="000000"/>
          <w:sz w:val="20"/>
          <w:szCs w:val="20"/>
          <w:lang w:val="es-MX"/>
        </w:rPr>
        <w:t xml:space="preserve"> </w:t>
      </w:r>
    </w:p>
    <w:p w:rsidRPr="00C278A9" w:rsidR="001870A8" w:rsidP="001870A8" w:rsidRDefault="001870A8" w14:paraId="6CFB39E9" w14:textId="77777777">
      <w:pPr>
        <w:pBdr>
          <w:top w:val="nil"/>
          <w:left w:val="nil"/>
          <w:bottom w:val="nil"/>
          <w:right w:val="nil"/>
          <w:between w:val="nil"/>
        </w:pBdr>
        <w:spacing w:after="120"/>
        <w:ind w:left="567" w:hanging="567"/>
        <w:jc w:val="both"/>
        <w:rPr>
          <w:color w:val="000000"/>
          <w:sz w:val="20"/>
          <w:szCs w:val="20"/>
          <w:lang w:val="es-MX"/>
        </w:rPr>
      </w:pPr>
      <w:r w:rsidRPr="00C278A9">
        <w:rPr>
          <w:color w:val="000000"/>
          <w:sz w:val="20"/>
          <w:szCs w:val="20"/>
          <w:lang w:val="es-MX"/>
        </w:rPr>
        <w:t xml:space="preserve">Serna, H. (2008). </w:t>
      </w:r>
      <w:r w:rsidRPr="00C278A9">
        <w:rPr>
          <w:i/>
          <w:color w:val="000000"/>
          <w:sz w:val="20"/>
          <w:szCs w:val="20"/>
          <w:lang w:val="es-MX"/>
        </w:rPr>
        <w:t>Gerencia estratégica. Planeación y gestión, teoría y metodología</w:t>
      </w:r>
      <w:r w:rsidRPr="00C278A9">
        <w:rPr>
          <w:color w:val="000000"/>
          <w:sz w:val="20"/>
          <w:szCs w:val="20"/>
          <w:lang w:val="es-MX"/>
        </w:rPr>
        <w:t xml:space="preserve">. 3R Editores. </w:t>
      </w:r>
      <w:hyperlink r:id="rId104">
        <w:r w:rsidRPr="00C278A9">
          <w:rPr>
            <w:color w:val="0000FF"/>
            <w:sz w:val="20"/>
            <w:szCs w:val="20"/>
            <w:u w:val="single"/>
            <w:lang w:val="es-MX"/>
          </w:rPr>
          <w:t>http://hdl.handle.net/1992/46578</w:t>
        </w:r>
      </w:hyperlink>
    </w:p>
    <w:p w:rsidRPr="00C278A9" w:rsidR="001870A8" w:rsidRDefault="001870A8" w14:paraId="7CE99E45" w14:textId="77777777">
      <w:pPr>
        <w:ind w:left="720" w:hanging="720"/>
        <w:rPr>
          <w:color w:val="0000FF"/>
          <w:sz w:val="20"/>
          <w:szCs w:val="20"/>
          <w:u w:val="single"/>
          <w:lang w:val="es-MX"/>
        </w:rPr>
      </w:pPr>
      <w:proofErr w:type="spellStart"/>
      <w:r w:rsidRPr="00C278A9">
        <w:rPr>
          <w:color w:val="000000"/>
          <w:sz w:val="20"/>
          <w:szCs w:val="20"/>
          <w:lang w:val="es-MX"/>
        </w:rPr>
        <w:t>Shum</w:t>
      </w:r>
      <w:proofErr w:type="spellEnd"/>
      <w:r w:rsidRPr="00C278A9">
        <w:rPr>
          <w:color w:val="000000"/>
          <w:sz w:val="20"/>
          <w:szCs w:val="20"/>
          <w:lang w:val="es-MX"/>
        </w:rPr>
        <w:t xml:space="preserve">, Y. (2017). </w:t>
      </w:r>
      <w:r w:rsidRPr="00C278A9">
        <w:rPr>
          <w:i/>
          <w:color w:val="000000"/>
          <w:sz w:val="20"/>
          <w:szCs w:val="20"/>
          <w:lang w:val="es-MX"/>
        </w:rPr>
        <w:t xml:space="preserve">Matriz de impacto cruzado para marca </w:t>
      </w:r>
      <w:r w:rsidRPr="00C278A9">
        <w:rPr>
          <w:i/>
          <w:sz w:val="20"/>
          <w:szCs w:val="20"/>
          <w:lang w:val="es-MX"/>
        </w:rPr>
        <w:t>personal</w:t>
      </w:r>
      <w:r w:rsidRPr="00C278A9">
        <w:rPr>
          <w:i/>
          <w:color w:val="000000"/>
          <w:sz w:val="20"/>
          <w:szCs w:val="20"/>
          <w:lang w:val="es-MX"/>
        </w:rPr>
        <w:t xml:space="preserve"> (DOFA)</w:t>
      </w:r>
      <w:r w:rsidRPr="00C278A9">
        <w:rPr>
          <w:color w:val="000000"/>
          <w:sz w:val="20"/>
          <w:szCs w:val="20"/>
          <w:lang w:val="es-MX"/>
        </w:rPr>
        <w:t xml:space="preserve">. Yi Min </w:t>
      </w:r>
      <w:proofErr w:type="spellStart"/>
      <w:r w:rsidRPr="00C278A9">
        <w:rPr>
          <w:color w:val="000000"/>
          <w:sz w:val="20"/>
          <w:szCs w:val="20"/>
          <w:lang w:val="es-MX"/>
        </w:rPr>
        <w:t>Shum</w:t>
      </w:r>
      <w:proofErr w:type="spellEnd"/>
      <w:r w:rsidRPr="00C278A9">
        <w:rPr>
          <w:color w:val="000000"/>
          <w:sz w:val="20"/>
          <w:szCs w:val="20"/>
          <w:lang w:val="es-MX"/>
        </w:rPr>
        <w:t xml:space="preserve"> </w:t>
      </w:r>
      <w:proofErr w:type="spellStart"/>
      <w:r w:rsidRPr="00C278A9">
        <w:rPr>
          <w:color w:val="000000"/>
          <w:sz w:val="20"/>
          <w:szCs w:val="20"/>
          <w:lang w:val="es-MX"/>
        </w:rPr>
        <w:t>Xie</w:t>
      </w:r>
      <w:proofErr w:type="spellEnd"/>
      <w:r w:rsidRPr="00C278A9">
        <w:rPr>
          <w:color w:val="000000"/>
          <w:sz w:val="20"/>
          <w:szCs w:val="20"/>
          <w:lang w:val="es-MX"/>
        </w:rPr>
        <w:t xml:space="preserve">. </w:t>
      </w:r>
      <w:hyperlink r:id="rId105">
        <w:r w:rsidRPr="00C278A9">
          <w:rPr>
            <w:color w:val="0000FF"/>
            <w:sz w:val="20"/>
            <w:szCs w:val="20"/>
            <w:u w:val="single"/>
            <w:lang w:val="es-MX"/>
          </w:rPr>
          <w:t>https://yiminshum.com/matriz-impacto-cruzado-marca-personal-dofa/</w:t>
        </w:r>
      </w:hyperlink>
    </w:p>
    <w:p w:rsidRPr="00C278A9" w:rsidR="001870A8" w:rsidP="001870A8" w:rsidRDefault="001870A8" w14:paraId="2969BC5F" w14:textId="77777777">
      <w:pPr>
        <w:spacing w:after="120"/>
        <w:ind w:left="720" w:hanging="720"/>
        <w:jc w:val="both"/>
        <w:rPr>
          <w:sz w:val="20"/>
          <w:szCs w:val="20"/>
          <w:lang w:val="es-MX"/>
        </w:rPr>
      </w:pPr>
      <w:r w:rsidRPr="00C278A9">
        <w:rPr>
          <w:sz w:val="20"/>
          <w:szCs w:val="20"/>
          <w:lang w:val="es-MX"/>
        </w:rPr>
        <w:t xml:space="preserve">Suarez, E. y </w:t>
      </w:r>
      <w:proofErr w:type="spellStart"/>
      <w:r w:rsidRPr="00C278A9">
        <w:rPr>
          <w:sz w:val="20"/>
          <w:szCs w:val="20"/>
          <w:lang w:val="es-MX"/>
        </w:rPr>
        <w:t>Altahona</w:t>
      </w:r>
      <w:proofErr w:type="spellEnd"/>
      <w:r w:rsidRPr="00C278A9">
        <w:rPr>
          <w:sz w:val="20"/>
          <w:szCs w:val="20"/>
          <w:lang w:val="es-MX"/>
        </w:rPr>
        <w:t xml:space="preserve">, T. (2009). </w:t>
      </w:r>
      <w:r w:rsidRPr="00C278A9">
        <w:rPr>
          <w:i/>
          <w:sz w:val="20"/>
          <w:szCs w:val="20"/>
          <w:lang w:val="es-MX"/>
        </w:rPr>
        <w:t xml:space="preserve">Planeación estratégica en las </w:t>
      </w:r>
      <w:proofErr w:type="spellStart"/>
      <w:r w:rsidRPr="00C278A9">
        <w:rPr>
          <w:i/>
          <w:sz w:val="20"/>
          <w:szCs w:val="20"/>
          <w:lang w:val="es-MX"/>
        </w:rPr>
        <w:t>Mipymes</w:t>
      </w:r>
      <w:proofErr w:type="spellEnd"/>
      <w:r w:rsidRPr="00C278A9">
        <w:rPr>
          <w:sz w:val="20"/>
          <w:szCs w:val="20"/>
          <w:lang w:val="es-MX"/>
        </w:rPr>
        <w:t xml:space="preserve">. Universitaria de Investigación y Desarrollo. </w:t>
      </w:r>
      <w:hyperlink r:id="rId106">
        <w:r w:rsidRPr="00C278A9">
          <w:rPr>
            <w:color w:val="0000FF"/>
            <w:sz w:val="20"/>
            <w:szCs w:val="20"/>
            <w:u w:val="single"/>
            <w:lang w:val="es-MX"/>
          </w:rPr>
          <w:t>https://www.udi.edu.co/images/investigaciones/publicaciones/libros/porter/07/planeacion_mipymes.pdf</w:t>
        </w:r>
      </w:hyperlink>
    </w:p>
    <w:p w:rsidRPr="00C278A9" w:rsidR="001870A8" w:rsidP="001870A8" w:rsidRDefault="001870A8" w14:paraId="586C535D" w14:textId="77777777">
      <w:pPr>
        <w:pBdr>
          <w:top w:val="nil"/>
          <w:left w:val="nil"/>
          <w:bottom w:val="nil"/>
          <w:right w:val="nil"/>
          <w:between w:val="nil"/>
        </w:pBdr>
        <w:spacing w:after="120"/>
        <w:ind w:left="567" w:hanging="567"/>
        <w:jc w:val="both"/>
        <w:rPr>
          <w:color w:val="000000"/>
          <w:sz w:val="20"/>
          <w:szCs w:val="20"/>
          <w:lang w:val="es-MX"/>
        </w:rPr>
      </w:pPr>
      <w:proofErr w:type="spellStart"/>
      <w:r w:rsidRPr="00C278A9">
        <w:rPr>
          <w:color w:val="000000"/>
          <w:sz w:val="20"/>
          <w:szCs w:val="20"/>
          <w:lang w:val="es-MX"/>
        </w:rPr>
        <w:t>Zuñiga</w:t>
      </w:r>
      <w:proofErr w:type="spellEnd"/>
      <w:r w:rsidRPr="00C278A9">
        <w:rPr>
          <w:color w:val="000000"/>
          <w:sz w:val="20"/>
          <w:szCs w:val="20"/>
          <w:lang w:val="es-MX"/>
        </w:rPr>
        <w:t xml:space="preserve">, F. (2004). </w:t>
      </w:r>
      <w:r w:rsidRPr="00C278A9">
        <w:rPr>
          <w:i/>
          <w:color w:val="000000"/>
          <w:sz w:val="20"/>
          <w:szCs w:val="20"/>
          <w:lang w:val="es-MX"/>
        </w:rPr>
        <w:t>40 preguntas sobre competencia laboral</w:t>
      </w:r>
      <w:r w:rsidRPr="00C278A9">
        <w:rPr>
          <w:color w:val="000000"/>
          <w:sz w:val="20"/>
          <w:szCs w:val="20"/>
          <w:lang w:val="es-MX"/>
        </w:rPr>
        <w:t xml:space="preserve">. </w:t>
      </w:r>
      <w:proofErr w:type="spellStart"/>
      <w:r w:rsidRPr="00C278A9">
        <w:rPr>
          <w:color w:val="000000"/>
          <w:sz w:val="20"/>
          <w:szCs w:val="20"/>
          <w:lang w:val="es-MX"/>
        </w:rPr>
        <w:t>Cinterfor</w:t>
      </w:r>
      <w:proofErr w:type="spellEnd"/>
      <w:r w:rsidRPr="00C278A9">
        <w:rPr>
          <w:color w:val="000000"/>
          <w:sz w:val="20"/>
          <w:szCs w:val="20"/>
          <w:lang w:val="es-MX"/>
        </w:rPr>
        <w:t xml:space="preserve">. </w:t>
      </w:r>
    </w:p>
    <w:p w:rsidRPr="00C278A9" w:rsidR="001870A8" w:rsidRDefault="001870A8" w14:paraId="3699421A" w14:textId="77777777">
      <w:pPr>
        <w:ind w:left="720" w:hanging="720"/>
        <w:rPr>
          <w:color w:val="000000"/>
          <w:sz w:val="20"/>
          <w:szCs w:val="20"/>
          <w:lang w:val="es-MX"/>
        </w:rPr>
      </w:pPr>
    </w:p>
    <w:p w:rsidRPr="00C278A9" w:rsidR="0003571D" w:rsidRDefault="0003571D" w14:paraId="000001EA" w14:textId="77777777">
      <w:pPr>
        <w:rPr>
          <w:color w:val="000000"/>
          <w:sz w:val="20"/>
          <w:szCs w:val="20"/>
          <w:lang w:val="es-MX"/>
        </w:rPr>
      </w:pPr>
    </w:p>
    <w:p w:rsidRPr="00C278A9" w:rsidR="0003571D" w:rsidRDefault="0003571D" w14:paraId="000001EB" w14:textId="77777777">
      <w:pPr>
        <w:rPr>
          <w:color w:val="0000FF"/>
          <w:sz w:val="20"/>
          <w:szCs w:val="20"/>
          <w:u w:val="single"/>
          <w:lang w:val="es-MX"/>
        </w:rPr>
      </w:pPr>
    </w:p>
    <w:p w:rsidRPr="00C278A9" w:rsidR="0003571D" w:rsidRDefault="00DD5D1B" w14:paraId="000001EC" w14:textId="77777777">
      <w:pPr>
        <w:numPr>
          <w:ilvl w:val="0"/>
          <w:numId w:val="12"/>
        </w:numPr>
        <w:pBdr>
          <w:top w:val="nil"/>
          <w:left w:val="nil"/>
          <w:bottom w:val="nil"/>
          <w:right w:val="nil"/>
          <w:between w:val="nil"/>
        </w:pBdr>
        <w:jc w:val="both"/>
        <w:rPr>
          <w:b/>
          <w:color w:val="000000"/>
          <w:sz w:val="20"/>
          <w:szCs w:val="20"/>
          <w:lang w:val="es-MX"/>
        </w:rPr>
      </w:pPr>
      <w:r w:rsidRPr="00C278A9">
        <w:rPr>
          <w:b/>
          <w:color w:val="000000"/>
          <w:sz w:val="20"/>
          <w:szCs w:val="20"/>
          <w:lang w:val="es-MX"/>
        </w:rPr>
        <w:t>Control del documento</w:t>
      </w:r>
    </w:p>
    <w:p w:rsidRPr="00C278A9" w:rsidR="0003571D" w:rsidRDefault="0003571D" w14:paraId="000001ED" w14:textId="77777777">
      <w:pPr>
        <w:jc w:val="both"/>
        <w:rPr>
          <w:b/>
          <w:sz w:val="20"/>
          <w:szCs w:val="20"/>
          <w:lang w:val="es-MX"/>
        </w:rPr>
      </w:pPr>
    </w:p>
    <w:tbl>
      <w:tblPr>
        <w:tblStyle w:val="afb"/>
        <w:tblW w:w="9964" w:type="dxa"/>
        <w:tblInd w:w="0" w:type="dxa"/>
        <w:tblBorders>
          <w:top w:val="single" w:color="000000" w:sz="6" w:space="0"/>
          <w:left w:val="single" w:color="000000" w:sz="6" w:space="0"/>
          <w:bottom w:val="single" w:color="000000" w:sz="6" w:space="0"/>
          <w:right w:val="single" w:color="000000" w:sz="6" w:space="0"/>
        </w:tblBorders>
        <w:tblLayout w:type="fixed"/>
        <w:tblLook w:val="0400" w:firstRow="0" w:lastRow="0" w:firstColumn="0" w:lastColumn="0" w:noHBand="0" w:noVBand="1"/>
      </w:tblPr>
      <w:tblGrid>
        <w:gridCol w:w="1268"/>
        <w:gridCol w:w="1995"/>
        <w:gridCol w:w="1554"/>
        <w:gridCol w:w="3260"/>
        <w:gridCol w:w="1887"/>
      </w:tblGrid>
      <w:tr w:rsidRPr="00C278A9" w:rsidR="0003571D" w14:paraId="55985DA7" w14:textId="77777777">
        <w:tc>
          <w:tcPr>
            <w:tcW w:w="1268" w:type="dxa"/>
            <w:tcBorders>
              <w:top w:val="nil"/>
              <w:left w:val="nil"/>
              <w:bottom w:val="single" w:color="000000" w:sz="4" w:space="0"/>
              <w:right w:val="single" w:color="000000" w:sz="6" w:space="0"/>
            </w:tcBorders>
            <w:shd w:val="clear" w:color="auto" w:fill="auto"/>
          </w:tcPr>
          <w:p w:rsidRPr="00C278A9" w:rsidR="0003571D" w:rsidRDefault="00DD5D1B" w14:paraId="000001EE" w14:textId="77777777">
            <w:pPr>
              <w:jc w:val="both"/>
              <w:rPr>
                <w:sz w:val="20"/>
                <w:szCs w:val="20"/>
                <w:lang w:val="es-MX"/>
              </w:rPr>
            </w:pPr>
            <w:r w:rsidRPr="00C278A9">
              <w:rPr>
                <w:sz w:val="20"/>
                <w:szCs w:val="20"/>
                <w:lang w:val="es-MX"/>
              </w:rPr>
              <w:t> </w:t>
            </w:r>
          </w:p>
        </w:tc>
        <w:tc>
          <w:tcPr>
            <w:tcW w:w="1995" w:type="dxa"/>
            <w:tcBorders>
              <w:top w:val="single" w:color="000000" w:sz="6" w:space="0"/>
              <w:left w:val="single" w:color="000000" w:sz="6" w:space="0"/>
              <w:bottom w:val="single" w:color="000000" w:sz="4" w:space="0"/>
              <w:right w:val="single" w:color="000000" w:sz="6" w:space="0"/>
            </w:tcBorders>
            <w:shd w:val="clear" w:color="auto" w:fill="auto"/>
            <w:vAlign w:val="center"/>
          </w:tcPr>
          <w:p w:rsidRPr="00C278A9" w:rsidR="0003571D" w:rsidP="00C45ADF" w:rsidRDefault="00DD5D1B" w14:paraId="000001EF" w14:textId="4571CC77">
            <w:pPr>
              <w:jc w:val="center"/>
              <w:rPr>
                <w:color w:val="000000" w:themeColor="text1"/>
                <w:sz w:val="20"/>
                <w:szCs w:val="20"/>
                <w:lang w:val="es-MX"/>
              </w:rPr>
            </w:pPr>
            <w:r w:rsidRPr="00C278A9">
              <w:rPr>
                <w:color w:val="000000" w:themeColor="text1"/>
                <w:sz w:val="20"/>
                <w:szCs w:val="20"/>
                <w:lang w:val="es-MX"/>
              </w:rPr>
              <w:t>Nombre</w:t>
            </w:r>
          </w:p>
        </w:tc>
        <w:tc>
          <w:tcPr>
            <w:tcW w:w="1554" w:type="dxa"/>
            <w:tcBorders>
              <w:top w:val="single" w:color="000000" w:sz="6" w:space="0"/>
              <w:left w:val="single" w:color="000000" w:sz="6" w:space="0"/>
              <w:bottom w:val="single" w:color="000000" w:sz="4" w:space="0"/>
              <w:right w:val="single" w:color="000000" w:sz="6" w:space="0"/>
            </w:tcBorders>
            <w:shd w:val="clear" w:color="auto" w:fill="auto"/>
            <w:vAlign w:val="center"/>
          </w:tcPr>
          <w:p w:rsidRPr="00C278A9" w:rsidR="0003571D" w:rsidP="00C45ADF" w:rsidRDefault="00DD5D1B" w14:paraId="000001F0" w14:textId="39BDCCA5">
            <w:pPr>
              <w:jc w:val="center"/>
              <w:rPr>
                <w:color w:val="000000" w:themeColor="text1"/>
                <w:sz w:val="20"/>
                <w:szCs w:val="20"/>
                <w:lang w:val="es-MX"/>
              </w:rPr>
            </w:pPr>
            <w:r w:rsidRPr="00C278A9">
              <w:rPr>
                <w:color w:val="000000" w:themeColor="text1"/>
                <w:sz w:val="20"/>
                <w:szCs w:val="20"/>
                <w:lang w:val="es-MX"/>
              </w:rPr>
              <w:t>Cargo</w:t>
            </w:r>
          </w:p>
        </w:tc>
        <w:tc>
          <w:tcPr>
            <w:tcW w:w="3260" w:type="dxa"/>
            <w:tcBorders>
              <w:top w:val="single" w:color="000000" w:sz="6" w:space="0"/>
              <w:left w:val="single" w:color="000000" w:sz="6" w:space="0"/>
              <w:bottom w:val="single" w:color="000000" w:sz="4" w:space="0"/>
              <w:right w:val="single" w:color="000000" w:sz="6" w:space="0"/>
            </w:tcBorders>
            <w:shd w:val="clear" w:color="auto" w:fill="auto"/>
            <w:vAlign w:val="center"/>
          </w:tcPr>
          <w:p w:rsidRPr="00C278A9" w:rsidR="0003571D" w:rsidP="00C45ADF" w:rsidRDefault="00DD5D1B" w14:paraId="000001F1" w14:textId="4160A07F">
            <w:pPr>
              <w:jc w:val="center"/>
              <w:rPr>
                <w:color w:val="000000" w:themeColor="text1"/>
                <w:sz w:val="20"/>
                <w:szCs w:val="20"/>
                <w:lang w:val="es-MX"/>
              </w:rPr>
            </w:pPr>
            <w:r w:rsidRPr="00C278A9">
              <w:rPr>
                <w:color w:val="000000" w:themeColor="text1"/>
                <w:sz w:val="20"/>
                <w:szCs w:val="20"/>
                <w:lang w:val="es-MX"/>
              </w:rPr>
              <w:t>Dependencia</w:t>
            </w:r>
          </w:p>
        </w:tc>
        <w:tc>
          <w:tcPr>
            <w:tcW w:w="1887" w:type="dxa"/>
            <w:tcBorders>
              <w:top w:val="single" w:color="000000" w:sz="6" w:space="0"/>
              <w:left w:val="single" w:color="000000" w:sz="6" w:space="0"/>
              <w:bottom w:val="single" w:color="000000" w:sz="4" w:space="0"/>
              <w:right w:val="single" w:color="000000" w:sz="6" w:space="0"/>
            </w:tcBorders>
            <w:shd w:val="clear" w:color="auto" w:fill="auto"/>
            <w:vAlign w:val="center"/>
          </w:tcPr>
          <w:p w:rsidRPr="00C278A9" w:rsidR="0003571D" w:rsidP="00C45ADF" w:rsidRDefault="00DD5D1B" w14:paraId="000001F2" w14:textId="32F9F7B6">
            <w:pPr>
              <w:jc w:val="center"/>
              <w:rPr>
                <w:color w:val="000000" w:themeColor="text1"/>
                <w:sz w:val="20"/>
                <w:szCs w:val="20"/>
                <w:lang w:val="es-MX"/>
              </w:rPr>
            </w:pPr>
            <w:r w:rsidRPr="00C278A9">
              <w:rPr>
                <w:color w:val="000000" w:themeColor="text1"/>
                <w:sz w:val="20"/>
                <w:szCs w:val="20"/>
                <w:lang w:val="es-MX"/>
              </w:rPr>
              <w:t>Fecha</w:t>
            </w:r>
          </w:p>
        </w:tc>
      </w:tr>
      <w:tr w:rsidRPr="00C278A9" w:rsidR="0003571D" w14:paraId="514DA5FC" w14:textId="77777777">
        <w:trPr>
          <w:trHeight w:val="345"/>
        </w:trPr>
        <w:tc>
          <w:tcPr>
            <w:tcW w:w="1268" w:type="dxa"/>
            <w:vMerge w:val="restart"/>
            <w:tcBorders>
              <w:top w:val="single" w:color="000000" w:sz="4" w:space="0"/>
              <w:left w:val="single" w:color="000000" w:sz="4" w:space="0"/>
              <w:right w:val="single" w:color="000000" w:sz="4" w:space="0"/>
            </w:tcBorders>
            <w:shd w:val="clear" w:color="auto" w:fill="auto"/>
          </w:tcPr>
          <w:p w:rsidRPr="00C278A9" w:rsidR="0003571D" w:rsidRDefault="00DD5D1B" w14:paraId="000001F3" w14:textId="77777777">
            <w:pPr>
              <w:jc w:val="both"/>
              <w:rPr>
                <w:sz w:val="20"/>
                <w:szCs w:val="20"/>
                <w:lang w:val="es-MX"/>
              </w:rPr>
            </w:pPr>
            <w:r w:rsidRPr="00C278A9">
              <w:rPr>
                <w:sz w:val="20"/>
                <w:szCs w:val="20"/>
                <w:lang w:val="es-MX"/>
              </w:rPr>
              <w:t>Autor(es) </w:t>
            </w:r>
          </w:p>
        </w:tc>
        <w:tc>
          <w:tcPr>
            <w:tcW w:w="1995"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4" w14:textId="77777777">
            <w:pPr>
              <w:jc w:val="both"/>
              <w:rPr>
                <w:b w:val="0"/>
                <w:bCs/>
                <w:color w:val="000000" w:themeColor="text1"/>
                <w:sz w:val="20"/>
                <w:szCs w:val="20"/>
                <w:lang w:val="es-MX"/>
              </w:rPr>
            </w:pPr>
            <w:proofErr w:type="spellStart"/>
            <w:r w:rsidRPr="00C278A9">
              <w:rPr>
                <w:b w:val="0"/>
                <w:bCs/>
                <w:color w:val="000000" w:themeColor="text1"/>
                <w:sz w:val="20"/>
                <w:szCs w:val="20"/>
                <w:lang w:val="es-MX"/>
              </w:rPr>
              <w:t>Ericka</w:t>
            </w:r>
            <w:proofErr w:type="spellEnd"/>
            <w:r w:rsidRPr="00C278A9">
              <w:rPr>
                <w:b w:val="0"/>
                <w:bCs/>
                <w:color w:val="000000" w:themeColor="text1"/>
                <w:sz w:val="20"/>
                <w:szCs w:val="20"/>
                <w:lang w:val="es-MX"/>
              </w:rPr>
              <w:t xml:space="preserve"> Alexandra Blanco Sánchez</w:t>
            </w:r>
          </w:p>
        </w:tc>
        <w:tc>
          <w:tcPr>
            <w:tcW w:w="1554"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5" w14:textId="77777777">
            <w:pPr>
              <w:jc w:val="both"/>
              <w:rPr>
                <w:b w:val="0"/>
                <w:bCs/>
                <w:color w:val="000000" w:themeColor="text1"/>
                <w:sz w:val="20"/>
                <w:szCs w:val="20"/>
                <w:lang w:val="es-MX"/>
              </w:rPr>
            </w:pPr>
            <w:r w:rsidRPr="00C278A9">
              <w:rPr>
                <w:b w:val="0"/>
                <w:bCs/>
                <w:color w:val="000000" w:themeColor="text1"/>
                <w:sz w:val="20"/>
                <w:szCs w:val="20"/>
                <w:lang w:val="es-MX"/>
              </w:rPr>
              <w:t>Experto temático </w:t>
            </w: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6" w14:textId="77777777">
            <w:pPr>
              <w:jc w:val="both"/>
              <w:rPr>
                <w:b w:val="0"/>
                <w:bCs/>
                <w:color w:val="000000" w:themeColor="text1"/>
                <w:sz w:val="20"/>
                <w:szCs w:val="20"/>
                <w:lang w:val="es-MX"/>
              </w:rPr>
            </w:pPr>
            <w:r w:rsidRPr="00C278A9">
              <w:rPr>
                <w:b w:val="0"/>
                <w:bCs/>
                <w:color w:val="000000" w:themeColor="text1"/>
                <w:sz w:val="20"/>
                <w:szCs w:val="20"/>
                <w:lang w:val="es-MX"/>
              </w:rPr>
              <w:t>Regional Antioquía - Diseño, confección y moda. </w:t>
            </w:r>
          </w:p>
        </w:tc>
        <w:tc>
          <w:tcPr>
            <w:tcW w:w="1887"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1F3F91" w14:paraId="000001F7" w14:textId="3DD70F6F">
            <w:pPr>
              <w:jc w:val="both"/>
              <w:rPr>
                <w:b w:val="0"/>
                <w:bCs/>
                <w:color w:val="000000" w:themeColor="text1"/>
                <w:sz w:val="20"/>
                <w:szCs w:val="20"/>
                <w:lang w:val="es-MX"/>
              </w:rPr>
            </w:pPr>
            <w:r w:rsidRPr="00C278A9">
              <w:rPr>
                <w:b w:val="0"/>
                <w:bCs/>
                <w:color w:val="000000" w:themeColor="text1"/>
                <w:sz w:val="20"/>
                <w:szCs w:val="20"/>
                <w:lang w:val="es-MX"/>
              </w:rPr>
              <w:t>S</w:t>
            </w:r>
            <w:r w:rsidRPr="00C278A9" w:rsidR="00DD5D1B">
              <w:rPr>
                <w:b w:val="0"/>
                <w:bCs/>
                <w:color w:val="000000" w:themeColor="text1"/>
                <w:sz w:val="20"/>
                <w:szCs w:val="20"/>
                <w:lang w:val="es-MX"/>
              </w:rPr>
              <w:t>eptiembre 2021 </w:t>
            </w:r>
          </w:p>
        </w:tc>
      </w:tr>
      <w:tr w:rsidRPr="00C278A9" w:rsidR="0003571D" w14:paraId="2AE597FA"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03571D" w:rsidRDefault="0003571D" w14:paraId="000001F8" w14:textId="77777777">
            <w:pPr>
              <w:widowControl w:val="0"/>
              <w:pBdr>
                <w:top w:val="nil"/>
                <w:left w:val="nil"/>
                <w:bottom w:val="nil"/>
                <w:right w:val="nil"/>
                <w:between w:val="nil"/>
              </w:pBdr>
              <w:spacing w:line="276" w:lineRule="auto"/>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9" w14:textId="77777777">
            <w:pPr>
              <w:jc w:val="both"/>
              <w:rPr>
                <w:b w:val="0"/>
                <w:bCs/>
                <w:color w:val="000000" w:themeColor="text1"/>
                <w:sz w:val="20"/>
                <w:szCs w:val="20"/>
                <w:lang w:val="es-MX"/>
              </w:rPr>
            </w:pPr>
            <w:r w:rsidRPr="00C278A9">
              <w:rPr>
                <w:b w:val="0"/>
                <w:bCs/>
                <w:color w:val="000000" w:themeColor="text1"/>
                <w:sz w:val="20"/>
                <w:szCs w:val="20"/>
                <w:lang w:val="es-MX"/>
              </w:rPr>
              <w:t>Jenny Patricia Torres</w:t>
            </w:r>
          </w:p>
        </w:tc>
        <w:tc>
          <w:tcPr>
            <w:tcW w:w="1554"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A" w14:textId="77777777">
            <w:pPr>
              <w:jc w:val="both"/>
              <w:rPr>
                <w:b w:val="0"/>
                <w:bCs/>
                <w:color w:val="000000" w:themeColor="text1"/>
                <w:sz w:val="20"/>
                <w:szCs w:val="20"/>
                <w:lang w:val="es-MX"/>
              </w:rPr>
            </w:pPr>
            <w:r w:rsidRPr="00C278A9">
              <w:rPr>
                <w:b w:val="0"/>
                <w:bCs/>
                <w:color w:val="000000" w:themeColor="text1"/>
                <w:sz w:val="20"/>
                <w:szCs w:val="20"/>
                <w:lang w:val="es-MX"/>
              </w:rPr>
              <w:t>Experto temático </w:t>
            </w: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B" w14:textId="77777777">
            <w:pPr>
              <w:jc w:val="both"/>
              <w:rPr>
                <w:b w:val="0"/>
                <w:bCs/>
                <w:color w:val="000000" w:themeColor="text1"/>
                <w:sz w:val="20"/>
                <w:szCs w:val="20"/>
                <w:lang w:val="es-MX"/>
              </w:rPr>
            </w:pPr>
            <w:r w:rsidRPr="00C278A9">
              <w:rPr>
                <w:b w:val="0"/>
                <w:bCs/>
                <w:color w:val="000000" w:themeColor="text1"/>
                <w:sz w:val="20"/>
                <w:szCs w:val="20"/>
                <w:lang w:val="es-MX"/>
              </w:rPr>
              <w:t>Regional Antioquía - Diseño, confección y moda. </w:t>
            </w:r>
          </w:p>
        </w:tc>
        <w:tc>
          <w:tcPr>
            <w:tcW w:w="1887"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1F3F91" w14:paraId="000001FC" w14:textId="5711131B">
            <w:pPr>
              <w:jc w:val="both"/>
              <w:rPr>
                <w:b w:val="0"/>
                <w:bCs/>
                <w:color w:val="000000" w:themeColor="text1"/>
                <w:sz w:val="20"/>
                <w:szCs w:val="20"/>
                <w:lang w:val="es-MX"/>
              </w:rPr>
            </w:pPr>
            <w:r w:rsidRPr="00C278A9">
              <w:rPr>
                <w:b w:val="0"/>
                <w:bCs/>
                <w:color w:val="000000" w:themeColor="text1"/>
                <w:sz w:val="20"/>
                <w:szCs w:val="20"/>
                <w:lang w:val="es-MX"/>
              </w:rPr>
              <w:t>S</w:t>
            </w:r>
            <w:r w:rsidRPr="00C278A9" w:rsidR="00DD5D1B">
              <w:rPr>
                <w:b w:val="0"/>
                <w:bCs/>
                <w:color w:val="000000" w:themeColor="text1"/>
                <w:sz w:val="20"/>
                <w:szCs w:val="20"/>
                <w:lang w:val="es-MX"/>
              </w:rPr>
              <w:t>eptiembre 2021 </w:t>
            </w:r>
          </w:p>
        </w:tc>
      </w:tr>
      <w:tr w:rsidRPr="00C278A9" w:rsidR="0003571D" w14:paraId="45042D15"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03571D" w:rsidRDefault="0003571D" w14:paraId="000001FD" w14:textId="77777777">
            <w:pPr>
              <w:widowControl w:val="0"/>
              <w:pBdr>
                <w:top w:val="nil"/>
                <w:left w:val="nil"/>
                <w:bottom w:val="nil"/>
                <w:right w:val="nil"/>
                <w:between w:val="nil"/>
              </w:pBdr>
              <w:spacing w:line="276" w:lineRule="auto"/>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E" w14:textId="77777777">
            <w:pPr>
              <w:jc w:val="both"/>
              <w:rPr>
                <w:b w:val="0"/>
                <w:bCs/>
                <w:color w:val="000000" w:themeColor="text1"/>
                <w:sz w:val="20"/>
                <w:szCs w:val="20"/>
                <w:lang w:val="es-MX"/>
              </w:rPr>
            </w:pPr>
            <w:r w:rsidRPr="00C278A9">
              <w:rPr>
                <w:b w:val="0"/>
                <w:bCs/>
                <w:color w:val="000000" w:themeColor="text1"/>
                <w:sz w:val="20"/>
                <w:szCs w:val="20"/>
                <w:lang w:val="es-MX"/>
              </w:rPr>
              <w:t>Adriana María Giraldo Herrera</w:t>
            </w:r>
          </w:p>
        </w:tc>
        <w:tc>
          <w:tcPr>
            <w:tcW w:w="1554"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1FF" w14:textId="77777777">
            <w:pPr>
              <w:jc w:val="both"/>
              <w:rPr>
                <w:b w:val="0"/>
                <w:bCs/>
                <w:color w:val="000000" w:themeColor="text1"/>
                <w:sz w:val="20"/>
                <w:szCs w:val="20"/>
                <w:lang w:val="es-MX"/>
              </w:rPr>
            </w:pPr>
            <w:r w:rsidRPr="00C278A9">
              <w:rPr>
                <w:b w:val="0"/>
                <w:bCs/>
                <w:color w:val="000000" w:themeColor="text1"/>
                <w:sz w:val="20"/>
                <w:szCs w:val="20"/>
                <w:lang w:val="es-MX"/>
              </w:rPr>
              <w:t>Experto temático </w:t>
            </w:r>
          </w:p>
          <w:p w:rsidRPr="00C278A9" w:rsidR="0003571D" w:rsidRDefault="0003571D" w14:paraId="00000200" w14:textId="77777777">
            <w:pPr>
              <w:jc w:val="both"/>
              <w:rPr>
                <w:b w:val="0"/>
                <w:bCs/>
                <w:color w:val="000000" w:themeColor="text1"/>
                <w:sz w:val="20"/>
                <w:szCs w:val="20"/>
                <w:lang w:val="es-MX"/>
              </w:rPr>
            </w:pPr>
          </w:p>
        </w:tc>
        <w:tc>
          <w:tcPr>
            <w:tcW w:w="3260"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201" w14:textId="77777777">
            <w:pPr>
              <w:jc w:val="both"/>
              <w:rPr>
                <w:b w:val="0"/>
                <w:bCs/>
                <w:color w:val="000000" w:themeColor="text1"/>
                <w:sz w:val="20"/>
                <w:szCs w:val="20"/>
                <w:lang w:val="es-MX"/>
              </w:rPr>
            </w:pPr>
            <w:r w:rsidRPr="00C278A9">
              <w:rPr>
                <w:b w:val="0"/>
                <w:bCs/>
                <w:color w:val="000000" w:themeColor="text1"/>
                <w:sz w:val="20"/>
                <w:szCs w:val="20"/>
                <w:lang w:val="es-MX"/>
              </w:rPr>
              <w:t>Regional Antioquía - Diseño, confección y moda. </w:t>
            </w:r>
          </w:p>
        </w:tc>
        <w:tc>
          <w:tcPr>
            <w:tcW w:w="1887" w:type="dxa"/>
            <w:tcBorders>
              <w:top w:val="single" w:color="000000" w:sz="4" w:space="0"/>
              <w:left w:val="single" w:color="000000" w:sz="4" w:space="0"/>
              <w:bottom w:val="single" w:color="000000" w:sz="4" w:space="0"/>
              <w:right w:val="single" w:color="000000" w:sz="4" w:space="0"/>
            </w:tcBorders>
            <w:shd w:val="clear" w:color="auto" w:fill="auto"/>
          </w:tcPr>
          <w:p w:rsidRPr="00C278A9" w:rsidR="0003571D" w:rsidRDefault="00DD5D1B" w14:paraId="00000202" w14:textId="77777777">
            <w:pPr>
              <w:jc w:val="both"/>
              <w:rPr>
                <w:b w:val="0"/>
                <w:bCs/>
                <w:color w:val="000000" w:themeColor="text1"/>
                <w:sz w:val="20"/>
                <w:szCs w:val="20"/>
                <w:lang w:val="es-MX"/>
              </w:rPr>
            </w:pPr>
            <w:proofErr w:type="gramStart"/>
            <w:r w:rsidRPr="00C278A9">
              <w:rPr>
                <w:b w:val="0"/>
                <w:bCs/>
                <w:color w:val="000000" w:themeColor="text1"/>
                <w:sz w:val="20"/>
                <w:szCs w:val="20"/>
                <w:lang w:val="es-MX"/>
              </w:rPr>
              <w:t>Noviembre  2021</w:t>
            </w:r>
            <w:proofErr w:type="gramEnd"/>
          </w:p>
        </w:tc>
      </w:tr>
      <w:tr w:rsidRPr="00C278A9" w:rsidR="001F3F91" w:rsidTr="00A2438F" w14:paraId="7F6E87D3"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1F3F91" w:rsidP="001F3F91" w:rsidRDefault="001F3F91" w14:paraId="51F21C69" w14:textId="77777777">
            <w:pPr>
              <w:widowControl w:val="0"/>
              <w:pBdr>
                <w:top w:val="nil"/>
                <w:left w:val="nil"/>
                <w:bottom w:val="nil"/>
                <w:right w:val="nil"/>
                <w:between w:val="nil"/>
              </w:pBdr>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5038CC9F" w14:textId="0D443904">
            <w:pPr>
              <w:jc w:val="both"/>
              <w:rPr>
                <w:b w:val="0"/>
                <w:bCs/>
                <w:color w:val="000000" w:themeColor="text1"/>
                <w:sz w:val="20"/>
                <w:szCs w:val="20"/>
                <w:lang w:val="es-MX"/>
              </w:rPr>
            </w:pPr>
            <w:proofErr w:type="spellStart"/>
            <w:r w:rsidRPr="00C278A9">
              <w:rPr>
                <w:b w:val="0"/>
                <w:bCs/>
                <w:color w:val="000000" w:themeColor="text1"/>
                <w:sz w:val="20"/>
                <w:szCs w:val="20"/>
                <w:lang w:val="es-MX"/>
              </w:rPr>
              <w:t>Witer</w:t>
            </w:r>
            <w:proofErr w:type="spellEnd"/>
            <w:r w:rsidRPr="00C278A9">
              <w:rPr>
                <w:b w:val="0"/>
                <w:bCs/>
                <w:color w:val="000000" w:themeColor="text1"/>
                <w:sz w:val="20"/>
                <w:szCs w:val="20"/>
                <w:lang w:val="es-MX"/>
              </w:rPr>
              <w:t xml:space="preserve"> Calle Valencia</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2E0EDFDB" w14:textId="0D4C0514">
            <w:pPr>
              <w:jc w:val="both"/>
              <w:rPr>
                <w:b w:val="0"/>
                <w:bCs/>
                <w:color w:val="000000" w:themeColor="text1"/>
                <w:sz w:val="20"/>
                <w:szCs w:val="20"/>
                <w:lang w:val="es-MX"/>
              </w:rPr>
            </w:pPr>
            <w:r w:rsidRPr="00C278A9">
              <w:rPr>
                <w:b w:val="0"/>
                <w:bCs/>
                <w:color w:val="000000" w:themeColor="text1"/>
                <w:sz w:val="20"/>
                <w:szCs w:val="20"/>
                <w:lang w:val="es-MX"/>
              </w:rPr>
              <w:t>Instructora Red Gestión Administrativa</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BAEA436" w14:textId="386B93B4">
            <w:pPr>
              <w:jc w:val="both"/>
              <w:rPr>
                <w:b w:val="0"/>
                <w:bCs/>
                <w:color w:val="000000" w:themeColor="text1"/>
                <w:sz w:val="20"/>
                <w:szCs w:val="20"/>
                <w:lang w:val="es-MX"/>
              </w:rPr>
            </w:pPr>
            <w:r w:rsidRPr="00C278A9">
              <w:rPr>
                <w:b w:val="0"/>
                <w:bCs/>
                <w:color w:val="000000" w:themeColor="text1"/>
                <w:sz w:val="20"/>
                <w:szCs w:val="20"/>
                <w:lang w:val="es-MX"/>
              </w:rPr>
              <w:t>Sena Regional Antioquia - Centro de Formación en Diseño, Confección y Moda.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45DE6251" w14:textId="120E2627">
            <w:pPr>
              <w:jc w:val="both"/>
              <w:rPr>
                <w:b w:val="0"/>
                <w:bCs/>
                <w:color w:val="000000" w:themeColor="text1"/>
                <w:sz w:val="20"/>
                <w:szCs w:val="20"/>
                <w:lang w:val="es-MX"/>
              </w:rPr>
            </w:pPr>
            <w:r w:rsidRPr="00C278A9">
              <w:rPr>
                <w:b w:val="0"/>
                <w:bCs/>
                <w:color w:val="000000" w:themeColor="text1"/>
                <w:sz w:val="20"/>
                <w:szCs w:val="20"/>
                <w:lang w:val="es-MX"/>
              </w:rPr>
              <w:t>Octubre 2021</w:t>
            </w:r>
          </w:p>
        </w:tc>
      </w:tr>
      <w:tr w:rsidRPr="00C278A9" w:rsidR="001F3F91" w:rsidTr="00A2438F" w14:paraId="1B5E33B3"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1F3F91" w:rsidP="001F3F91" w:rsidRDefault="001F3F91" w14:paraId="144E7725" w14:textId="77777777">
            <w:pPr>
              <w:widowControl w:val="0"/>
              <w:pBdr>
                <w:top w:val="nil"/>
                <w:left w:val="nil"/>
                <w:bottom w:val="nil"/>
                <w:right w:val="nil"/>
                <w:between w:val="nil"/>
              </w:pBdr>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213D781F" w14:textId="43DA5DC4">
            <w:pPr>
              <w:jc w:val="both"/>
              <w:rPr>
                <w:b w:val="0"/>
                <w:bCs/>
                <w:color w:val="000000" w:themeColor="text1"/>
                <w:sz w:val="20"/>
                <w:szCs w:val="20"/>
                <w:lang w:val="es-MX"/>
              </w:rPr>
            </w:pPr>
            <w:r w:rsidRPr="00C278A9">
              <w:rPr>
                <w:b w:val="0"/>
                <w:bCs/>
                <w:color w:val="000000" w:themeColor="text1"/>
                <w:sz w:val="20"/>
                <w:szCs w:val="20"/>
                <w:lang w:val="es-MX"/>
              </w:rPr>
              <w:t>Jenny Patricia Torres</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4E360125" w14:textId="2B4BF980">
            <w:pPr>
              <w:jc w:val="both"/>
              <w:rPr>
                <w:b w:val="0"/>
                <w:bCs/>
                <w:color w:val="000000" w:themeColor="text1"/>
                <w:sz w:val="20"/>
                <w:szCs w:val="20"/>
                <w:lang w:val="es-MX"/>
              </w:rPr>
            </w:pPr>
            <w:r w:rsidRPr="00C278A9">
              <w:rPr>
                <w:b w:val="0"/>
                <w:bCs/>
                <w:color w:val="000000" w:themeColor="text1"/>
                <w:sz w:val="20"/>
                <w:szCs w:val="20"/>
                <w:lang w:val="es-MX"/>
              </w:rPr>
              <w:t>Instructora Red Gestión Administrativa</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8D6D803" w14:textId="1CAF806A">
            <w:pPr>
              <w:jc w:val="both"/>
              <w:rPr>
                <w:b w:val="0"/>
                <w:bCs/>
                <w:color w:val="000000" w:themeColor="text1"/>
                <w:sz w:val="20"/>
                <w:szCs w:val="20"/>
                <w:lang w:val="es-MX"/>
              </w:rPr>
            </w:pPr>
            <w:r w:rsidRPr="00C278A9">
              <w:rPr>
                <w:b w:val="0"/>
                <w:bCs/>
                <w:color w:val="000000" w:themeColor="text1"/>
                <w:sz w:val="20"/>
                <w:szCs w:val="20"/>
                <w:lang w:val="es-MX"/>
              </w:rPr>
              <w:t>Sena Regional Antioquia - Centro de Formación en Diseño, Confección y Moda.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3529B053" w14:textId="13DE1EFA">
            <w:pPr>
              <w:jc w:val="both"/>
              <w:rPr>
                <w:b w:val="0"/>
                <w:bCs/>
                <w:color w:val="000000" w:themeColor="text1"/>
                <w:sz w:val="20"/>
                <w:szCs w:val="20"/>
                <w:lang w:val="es-MX"/>
              </w:rPr>
            </w:pPr>
            <w:r w:rsidRPr="00C278A9">
              <w:rPr>
                <w:b w:val="0"/>
                <w:bCs/>
                <w:color w:val="000000" w:themeColor="text1"/>
                <w:sz w:val="20"/>
                <w:szCs w:val="20"/>
                <w:lang w:val="es-MX"/>
              </w:rPr>
              <w:t>Octubre 2021</w:t>
            </w:r>
          </w:p>
        </w:tc>
      </w:tr>
      <w:tr w:rsidRPr="00C278A9" w:rsidR="001F3F91" w:rsidTr="00A2438F" w14:paraId="675F37E1"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1F3F91" w:rsidP="001F3F91" w:rsidRDefault="001F3F91" w14:paraId="067A6691" w14:textId="77777777">
            <w:pPr>
              <w:widowControl w:val="0"/>
              <w:pBdr>
                <w:top w:val="nil"/>
                <w:left w:val="nil"/>
                <w:bottom w:val="nil"/>
                <w:right w:val="nil"/>
                <w:between w:val="nil"/>
              </w:pBdr>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20BD8DB0" w14:textId="4B5726B3">
            <w:pPr>
              <w:jc w:val="both"/>
              <w:rPr>
                <w:b w:val="0"/>
                <w:bCs/>
                <w:color w:val="000000" w:themeColor="text1"/>
                <w:sz w:val="20"/>
                <w:szCs w:val="20"/>
                <w:lang w:val="es-MX"/>
              </w:rPr>
            </w:pPr>
            <w:proofErr w:type="spellStart"/>
            <w:r w:rsidRPr="00C278A9">
              <w:rPr>
                <w:b w:val="0"/>
                <w:bCs/>
                <w:color w:val="000000" w:themeColor="text1"/>
                <w:sz w:val="20"/>
                <w:szCs w:val="20"/>
                <w:lang w:val="es-MX"/>
              </w:rPr>
              <w:t>Ericka</w:t>
            </w:r>
            <w:proofErr w:type="spellEnd"/>
            <w:r w:rsidRPr="00C278A9">
              <w:rPr>
                <w:b w:val="0"/>
                <w:bCs/>
                <w:color w:val="000000" w:themeColor="text1"/>
                <w:sz w:val="20"/>
                <w:szCs w:val="20"/>
                <w:lang w:val="es-MX"/>
              </w:rPr>
              <w:t xml:space="preserve"> Alexandra Blanco Sánchez</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22F15794" w14:textId="69747E9C">
            <w:pPr>
              <w:jc w:val="both"/>
              <w:rPr>
                <w:b w:val="0"/>
                <w:bCs/>
                <w:color w:val="000000" w:themeColor="text1"/>
                <w:sz w:val="20"/>
                <w:szCs w:val="20"/>
                <w:lang w:val="es-MX"/>
              </w:rPr>
            </w:pPr>
            <w:r w:rsidRPr="00C278A9">
              <w:rPr>
                <w:b w:val="0"/>
                <w:bCs/>
                <w:color w:val="000000" w:themeColor="text1"/>
                <w:sz w:val="20"/>
                <w:szCs w:val="20"/>
                <w:lang w:val="es-MX"/>
              </w:rPr>
              <w:t>Instructora Red Gestión Administrativa</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1FB99CEA" w14:textId="352A21DB">
            <w:pPr>
              <w:jc w:val="both"/>
              <w:rPr>
                <w:b w:val="0"/>
                <w:bCs/>
                <w:color w:val="000000" w:themeColor="text1"/>
                <w:sz w:val="20"/>
                <w:szCs w:val="20"/>
                <w:lang w:val="es-MX"/>
              </w:rPr>
            </w:pPr>
            <w:r w:rsidRPr="00C278A9">
              <w:rPr>
                <w:b w:val="0"/>
                <w:bCs/>
                <w:color w:val="000000" w:themeColor="text1"/>
                <w:sz w:val="20"/>
                <w:szCs w:val="20"/>
                <w:lang w:val="es-MX"/>
              </w:rPr>
              <w:t>Sena Regional Antioquia - Centro de Formación en Diseño, Confección y Moda.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2EC56FD0" w14:textId="2C6199B7">
            <w:pPr>
              <w:jc w:val="both"/>
              <w:rPr>
                <w:b w:val="0"/>
                <w:bCs/>
                <w:color w:val="000000" w:themeColor="text1"/>
                <w:sz w:val="20"/>
                <w:szCs w:val="20"/>
                <w:lang w:val="es-MX"/>
              </w:rPr>
            </w:pPr>
            <w:r w:rsidRPr="00C278A9">
              <w:rPr>
                <w:b w:val="0"/>
                <w:bCs/>
                <w:color w:val="000000" w:themeColor="text1"/>
                <w:sz w:val="20"/>
                <w:szCs w:val="20"/>
                <w:lang w:val="es-MX"/>
              </w:rPr>
              <w:t>Octubre 2021</w:t>
            </w:r>
          </w:p>
        </w:tc>
      </w:tr>
      <w:tr w:rsidRPr="00C278A9" w:rsidR="001F3F91" w14:paraId="4C42619C"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1F3F91" w:rsidP="001F3F91" w:rsidRDefault="001F3F91" w14:paraId="00000203" w14:textId="77777777">
            <w:pPr>
              <w:widowControl w:val="0"/>
              <w:pBdr>
                <w:top w:val="nil"/>
                <w:left w:val="nil"/>
                <w:bottom w:val="nil"/>
                <w:right w:val="nil"/>
                <w:between w:val="nil"/>
              </w:pBdr>
              <w:spacing w:line="276" w:lineRule="auto"/>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4" w14:textId="77777777">
            <w:pPr>
              <w:jc w:val="both"/>
              <w:rPr>
                <w:b w:val="0"/>
                <w:bCs/>
                <w:color w:val="000000" w:themeColor="text1"/>
                <w:sz w:val="20"/>
                <w:szCs w:val="20"/>
                <w:lang w:val="es-MX"/>
              </w:rPr>
            </w:pPr>
            <w:r w:rsidRPr="00C278A9">
              <w:rPr>
                <w:b w:val="0"/>
                <w:bCs/>
                <w:color w:val="000000" w:themeColor="text1"/>
                <w:sz w:val="20"/>
                <w:szCs w:val="20"/>
                <w:lang w:val="es-MX"/>
              </w:rPr>
              <w:t xml:space="preserve">Vilma Perilla </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5" w14:textId="77777777">
            <w:pPr>
              <w:jc w:val="both"/>
              <w:rPr>
                <w:b w:val="0"/>
                <w:bCs/>
                <w:color w:val="000000" w:themeColor="text1"/>
                <w:sz w:val="20"/>
                <w:szCs w:val="20"/>
                <w:lang w:val="es-MX"/>
              </w:rPr>
            </w:pPr>
            <w:r w:rsidRPr="00C278A9">
              <w:rPr>
                <w:b w:val="0"/>
                <w:bCs/>
                <w:color w:val="000000" w:themeColor="text1"/>
                <w:sz w:val="20"/>
                <w:szCs w:val="20"/>
                <w:lang w:val="es-MX"/>
              </w:rPr>
              <w:t xml:space="preserve">Diseñadora Instruccional </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6" w14:textId="77777777">
            <w:pPr>
              <w:jc w:val="both"/>
              <w:rPr>
                <w:b w:val="0"/>
                <w:bCs/>
                <w:color w:val="000000" w:themeColor="text1"/>
                <w:sz w:val="20"/>
                <w:szCs w:val="20"/>
                <w:lang w:val="es-MX"/>
              </w:rPr>
            </w:pPr>
            <w:r w:rsidRPr="00C278A9">
              <w:rPr>
                <w:b w:val="0"/>
                <w:bCs/>
                <w:color w:val="000000" w:themeColor="text1"/>
                <w:sz w:val="20"/>
                <w:szCs w:val="20"/>
                <w:lang w:val="es-MX"/>
              </w:rPr>
              <w:t xml:space="preserve">Regional Distrito Capital- Centro de Gestión Industrial </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7" w14:textId="77777777">
            <w:pPr>
              <w:jc w:val="both"/>
              <w:rPr>
                <w:b w:val="0"/>
                <w:bCs/>
                <w:color w:val="000000" w:themeColor="text1"/>
                <w:sz w:val="20"/>
                <w:szCs w:val="20"/>
                <w:lang w:val="es-MX"/>
              </w:rPr>
            </w:pPr>
            <w:r w:rsidRPr="00C278A9">
              <w:rPr>
                <w:b w:val="0"/>
                <w:bCs/>
                <w:color w:val="000000" w:themeColor="text1"/>
                <w:sz w:val="20"/>
                <w:szCs w:val="20"/>
                <w:lang w:val="es-MX"/>
              </w:rPr>
              <w:t>Diciembre de 2021</w:t>
            </w:r>
          </w:p>
        </w:tc>
      </w:tr>
      <w:tr w:rsidRPr="00C278A9" w:rsidR="001F3F91" w14:paraId="29A7757D"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1F3F91" w:rsidP="001F3F91" w:rsidRDefault="001F3F91" w14:paraId="00000208" w14:textId="77777777">
            <w:pPr>
              <w:widowControl w:val="0"/>
              <w:pBdr>
                <w:top w:val="nil"/>
                <w:left w:val="nil"/>
                <w:bottom w:val="nil"/>
                <w:right w:val="nil"/>
                <w:between w:val="nil"/>
              </w:pBdr>
              <w:spacing w:line="276" w:lineRule="auto"/>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9" w14:textId="77777777">
            <w:pPr>
              <w:jc w:val="both"/>
              <w:rPr>
                <w:b w:val="0"/>
                <w:bCs/>
                <w:color w:val="000000" w:themeColor="text1"/>
                <w:sz w:val="20"/>
                <w:szCs w:val="20"/>
                <w:lang w:val="es-MX"/>
              </w:rPr>
            </w:pPr>
            <w:r w:rsidRPr="00C278A9">
              <w:rPr>
                <w:b w:val="0"/>
                <w:bCs/>
                <w:color w:val="000000" w:themeColor="text1"/>
                <w:sz w:val="20"/>
                <w:szCs w:val="20"/>
                <w:lang w:val="es-MX"/>
              </w:rPr>
              <w:t>Carolina Coca Salazar</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A" w14:textId="77777777">
            <w:pPr>
              <w:jc w:val="both"/>
              <w:rPr>
                <w:b w:val="0"/>
                <w:bCs/>
                <w:color w:val="000000" w:themeColor="text1"/>
                <w:sz w:val="20"/>
                <w:szCs w:val="20"/>
                <w:lang w:val="es-MX"/>
              </w:rPr>
            </w:pPr>
            <w:r w:rsidRPr="00C278A9">
              <w:rPr>
                <w:b w:val="0"/>
                <w:bCs/>
                <w:color w:val="000000" w:themeColor="text1"/>
                <w:sz w:val="20"/>
                <w:szCs w:val="20"/>
                <w:lang w:val="es-MX"/>
              </w:rPr>
              <w:t xml:space="preserve">Revisora Metodológica y Pedagógica </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B" w14:textId="77777777">
            <w:pPr>
              <w:jc w:val="both"/>
              <w:rPr>
                <w:b w:val="0"/>
                <w:bCs/>
                <w:color w:val="000000" w:themeColor="text1"/>
                <w:sz w:val="20"/>
                <w:szCs w:val="20"/>
                <w:lang w:val="es-MX"/>
              </w:rPr>
            </w:pPr>
            <w:r w:rsidRPr="00C278A9">
              <w:rPr>
                <w:b w:val="0"/>
                <w:bCs/>
                <w:color w:val="000000" w:themeColor="text1"/>
                <w:sz w:val="20"/>
                <w:szCs w:val="20"/>
                <w:lang w:val="es-MX"/>
              </w:rPr>
              <w:t xml:space="preserve">Regional Distrito Capital- Centro Diseño y Metrología </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C" w14:textId="77777777">
            <w:pPr>
              <w:jc w:val="both"/>
              <w:rPr>
                <w:b w:val="0"/>
                <w:bCs/>
                <w:color w:val="000000" w:themeColor="text1"/>
                <w:sz w:val="20"/>
                <w:szCs w:val="20"/>
                <w:lang w:val="es-MX"/>
              </w:rPr>
            </w:pPr>
            <w:r w:rsidRPr="00C278A9">
              <w:rPr>
                <w:b w:val="0"/>
                <w:bCs/>
                <w:color w:val="000000" w:themeColor="text1"/>
                <w:sz w:val="20"/>
                <w:szCs w:val="20"/>
                <w:lang w:val="es-MX"/>
              </w:rPr>
              <w:t>Diciembre de 2021</w:t>
            </w:r>
          </w:p>
        </w:tc>
      </w:tr>
      <w:tr w:rsidRPr="00C278A9" w:rsidR="001F3F91" w14:paraId="75D2E5D9" w14:textId="77777777">
        <w:trPr>
          <w:trHeight w:val="345"/>
        </w:trPr>
        <w:tc>
          <w:tcPr>
            <w:tcW w:w="1268" w:type="dxa"/>
            <w:vMerge/>
            <w:tcBorders>
              <w:top w:val="single" w:color="000000" w:sz="4" w:space="0"/>
              <w:left w:val="single" w:color="000000" w:sz="4" w:space="0"/>
              <w:right w:val="single" w:color="000000" w:sz="4" w:space="0"/>
            </w:tcBorders>
            <w:shd w:val="clear" w:color="auto" w:fill="auto"/>
          </w:tcPr>
          <w:p w:rsidRPr="00C278A9" w:rsidR="001F3F91" w:rsidP="001F3F91" w:rsidRDefault="001F3F91" w14:paraId="39AD9AAF" w14:textId="77777777">
            <w:pPr>
              <w:widowControl w:val="0"/>
              <w:pBdr>
                <w:top w:val="nil"/>
                <w:left w:val="nil"/>
                <w:bottom w:val="nil"/>
                <w:right w:val="nil"/>
                <w:between w:val="nil"/>
              </w:pBdr>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5413FC32" w14:textId="4CDAFB29">
            <w:pPr>
              <w:jc w:val="both"/>
              <w:rPr>
                <w:b w:val="0"/>
                <w:bCs/>
                <w:color w:val="000000" w:themeColor="text1"/>
                <w:sz w:val="20"/>
                <w:szCs w:val="20"/>
                <w:lang w:val="es-MX"/>
              </w:rPr>
            </w:pPr>
            <w:r w:rsidRPr="00C278A9">
              <w:rPr>
                <w:b w:val="0"/>
                <w:bCs/>
                <w:color w:val="000000" w:themeColor="text1"/>
                <w:sz w:val="20"/>
                <w:szCs w:val="20"/>
                <w:lang w:val="es-MX"/>
              </w:rPr>
              <w:t>Ana Catalina Córdoba Sus</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1DBEF517" w14:textId="07E234EE">
            <w:pPr>
              <w:jc w:val="both"/>
              <w:rPr>
                <w:b w:val="0"/>
                <w:bCs/>
                <w:color w:val="000000" w:themeColor="text1"/>
                <w:sz w:val="20"/>
                <w:szCs w:val="20"/>
                <w:lang w:val="es-MX"/>
              </w:rPr>
            </w:pPr>
            <w:r w:rsidRPr="00C278A9">
              <w:rPr>
                <w:b w:val="0"/>
                <w:bCs/>
                <w:color w:val="000000" w:themeColor="text1"/>
                <w:sz w:val="20"/>
                <w:szCs w:val="20"/>
                <w:lang w:val="es-MX"/>
              </w:rPr>
              <w:t>Metodóloga para la formación virtual</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41CD2E8D" w14:textId="0C154A8F">
            <w:pPr>
              <w:jc w:val="both"/>
              <w:rPr>
                <w:b w:val="0"/>
                <w:bCs/>
                <w:color w:val="000000" w:themeColor="text1"/>
                <w:sz w:val="20"/>
                <w:szCs w:val="20"/>
                <w:lang w:val="es-MX"/>
              </w:rPr>
            </w:pPr>
            <w:r w:rsidRPr="00C278A9">
              <w:rPr>
                <w:b w:val="0"/>
                <w:bCs/>
                <w:color w:val="000000" w:themeColor="text1"/>
                <w:sz w:val="20"/>
                <w:szCs w:val="20"/>
                <w:lang w:val="es-MX"/>
              </w:rPr>
              <w:t>Regional Distrito Capital – Centro de Diseño y Metrología.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777F9DBA" w14:textId="27D9F6FD">
            <w:pPr>
              <w:jc w:val="both"/>
              <w:rPr>
                <w:b w:val="0"/>
                <w:bCs/>
                <w:color w:val="000000" w:themeColor="text1"/>
                <w:sz w:val="20"/>
                <w:szCs w:val="20"/>
                <w:lang w:val="es-MX"/>
              </w:rPr>
            </w:pPr>
            <w:r w:rsidRPr="00C278A9">
              <w:rPr>
                <w:b w:val="0"/>
                <w:bCs/>
                <w:color w:val="000000" w:themeColor="text1"/>
                <w:sz w:val="20"/>
                <w:szCs w:val="20"/>
                <w:lang w:val="es-MX"/>
              </w:rPr>
              <w:t>Febrero 2022</w:t>
            </w:r>
          </w:p>
        </w:tc>
      </w:tr>
      <w:tr w:rsidRPr="00C278A9" w:rsidR="001F3F91" w:rsidTr="001F3F91" w14:paraId="185311C2" w14:textId="77777777">
        <w:trPr>
          <w:trHeight w:val="345"/>
        </w:trPr>
        <w:tc>
          <w:tcPr>
            <w:tcW w:w="1268" w:type="dxa"/>
            <w:vMerge/>
            <w:tcBorders>
              <w:top w:val="single" w:color="000000" w:sz="4" w:space="0"/>
              <w:left w:val="single" w:color="000000" w:sz="4" w:space="0"/>
              <w:bottom w:val="single" w:color="000000" w:sz="4" w:space="0"/>
              <w:right w:val="single" w:color="000000" w:sz="4" w:space="0"/>
            </w:tcBorders>
            <w:shd w:val="clear" w:color="auto" w:fill="auto"/>
          </w:tcPr>
          <w:p w:rsidRPr="00C278A9" w:rsidR="001F3F91" w:rsidP="001F3F91" w:rsidRDefault="001F3F91" w14:paraId="0000020D" w14:textId="77777777">
            <w:pPr>
              <w:widowControl w:val="0"/>
              <w:pBdr>
                <w:top w:val="nil"/>
                <w:left w:val="nil"/>
                <w:bottom w:val="nil"/>
                <w:right w:val="nil"/>
                <w:between w:val="nil"/>
              </w:pBdr>
              <w:spacing w:line="276" w:lineRule="auto"/>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E" w14:textId="77777777">
            <w:pPr>
              <w:jc w:val="both"/>
              <w:rPr>
                <w:b w:val="0"/>
                <w:bCs/>
                <w:color w:val="000000" w:themeColor="text1"/>
                <w:sz w:val="20"/>
                <w:szCs w:val="20"/>
                <w:lang w:val="es-MX"/>
              </w:rPr>
            </w:pPr>
            <w:r w:rsidRPr="00C278A9">
              <w:rPr>
                <w:b w:val="0"/>
                <w:bCs/>
                <w:color w:val="000000" w:themeColor="text1"/>
                <w:sz w:val="20"/>
                <w:szCs w:val="20"/>
                <w:lang w:val="es-MX"/>
              </w:rPr>
              <w:t>Darío González</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0F" w14:textId="77777777">
            <w:pPr>
              <w:jc w:val="both"/>
              <w:rPr>
                <w:b w:val="0"/>
                <w:bCs/>
                <w:color w:val="000000" w:themeColor="text1"/>
                <w:sz w:val="20"/>
                <w:szCs w:val="20"/>
                <w:lang w:val="es-MX"/>
              </w:rPr>
            </w:pPr>
            <w:r w:rsidRPr="00C278A9">
              <w:rPr>
                <w:b w:val="0"/>
                <w:bCs/>
                <w:color w:val="000000" w:themeColor="text1"/>
                <w:sz w:val="20"/>
                <w:szCs w:val="20"/>
                <w:lang w:val="es-MX"/>
              </w:rPr>
              <w:t>Corrección de estilo</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10" w14:textId="77777777">
            <w:pPr>
              <w:jc w:val="both"/>
              <w:rPr>
                <w:b w:val="0"/>
                <w:bCs/>
                <w:color w:val="000000" w:themeColor="text1"/>
                <w:sz w:val="20"/>
                <w:szCs w:val="20"/>
                <w:lang w:val="es-MX"/>
              </w:rPr>
            </w:pPr>
            <w:r w:rsidRPr="00C278A9">
              <w:rPr>
                <w:b w:val="0"/>
                <w:bCs/>
                <w:color w:val="000000" w:themeColor="text1"/>
                <w:sz w:val="20"/>
                <w:szCs w:val="20"/>
                <w:lang w:val="es-MX"/>
              </w:rPr>
              <w:t>Regional Distrito Capital – Centro de Diseño y Metrología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1F3F91" w:rsidP="001F3F91" w:rsidRDefault="001F3F91" w14:paraId="00000211" w14:textId="77777777">
            <w:pPr>
              <w:jc w:val="both"/>
              <w:rPr>
                <w:b w:val="0"/>
                <w:bCs/>
                <w:color w:val="000000" w:themeColor="text1"/>
                <w:sz w:val="20"/>
                <w:szCs w:val="20"/>
                <w:lang w:val="es-MX"/>
              </w:rPr>
            </w:pPr>
            <w:r w:rsidRPr="00C278A9">
              <w:rPr>
                <w:b w:val="0"/>
                <w:bCs/>
                <w:color w:val="000000" w:themeColor="text1"/>
                <w:sz w:val="20"/>
                <w:szCs w:val="20"/>
                <w:lang w:val="es-MX"/>
              </w:rPr>
              <w:t>Febrero 2022</w:t>
            </w:r>
          </w:p>
        </w:tc>
      </w:tr>
      <w:tr w:rsidRPr="00C278A9" w:rsidR="00C45ADF" w:rsidTr="001F3F91" w14:paraId="69C275E3" w14:textId="77777777">
        <w:trPr>
          <w:trHeight w:val="345"/>
        </w:trPr>
        <w:tc>
          <w:tcPr>
            <w:tcW w:w="1268" w:type="dxa"/>
            <w:tcBorders>
              <w:top w:val="single" w:color="000000" w:sz="4" w:space="0"/>
              <w:left w:val="single" w:color="000000" w:sz="4" w:space="0"/>
              <w:bottom w:val="single" w:color="000000" w:sz="4" w:space="0"/>
              <w:right w:val="single" w:color="000000" w:sz="4" w:space="0"/>
            </w:tcBorders>
            <w:shd w:val="clear" w:color="auto" w:fill="auto"/>
          </w:tcPr>
          <w:p w:rsidRPr="00C278A9" w:rsidR="00C45ADF" w:rsidP="00C45ADF" w:rsidRDefault="00C45ADF" w14:paraId="5C097C27" w14:textId="77777777">
            <w:pPr>
              <w:widowControl w:val="0"/>
              <w:pBdr>
                <w:top w:val="nil"/>
                <w:left w:val="nil"/>
                <w:bottom w:val="nil"/>
                <w:right w:val="nil"/>
                <w:between w:val="nil"/>
              </w:pBdr>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72ECBEFA" w14:textId="1B324FBF">
            <w:pPr>
              <w:jc w:val="both"/>
              <w:rPr>
                <w:b w:val="0"/>
                <w:bCs/>
                <w:color w:val="000000" w:themeColor="text1"/>
                <w:sz w:val="20"/>
                <w:szCs w:val="20"/>
                <w:lang w:val="es-MX"/>
              </w:rPr>
            </w:pPr>
            <w:r w:rsidRPr="00C278A9">
              <w:rPr>
                <w:b w:val="0"/>
                <w:bCs/>
                <w:color w:val="000000" w:themeColor="text1"/>
                <w:sz w:val="20"/>
                <w:szCs w:val="20"/>
                <w:lang w:val="es-MX"/>
              </w:rPr>
              <w:t xml:space="preserve">Paola Alexandra Moya Peralta </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7F6782B7" w14:textId="0C57D3A4">
            <w:pPr>
              <w:jc w:val="both"/>
              <w:rPr>
                <w:b w:val="0"/>
                <w:bCs/>
                <w:color w:val="000000" w:themeColor="text1"/>
                <w:sz w:val="20"/>
                <w:szCs w:val="20"/>
                <w:lang w:val="es-MX"/>
              </w:rPr>
            </w:pPr>
            <w:r w:rsidRPr="00C278A9">
              <w:rPr>
                <w:b w:val="0"/>
                <w:bCs/>
                <w:color w:val="000000" w:themeColor="text1"/>
                <w:sz w:val="20"/>
                <w:szCs w:val="20"/>
                <w:lang w:val="es-MX"/>
              </w:rPr>
              <w:t>Diseñadora Instruccional</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410E9719" w14:textId="7D76376C">
            <w:pPr>
              <w:jc w:val="both"/>
              <w:rPr>
                <w:b w:val="0"/>
                <w:bCs/>
                <w:color w:val="000000" w:themeColor="text1"/>
                <w:sz w:val="20"/>
                <w:szCs w:val="20"/>
                <w:lang w:val="es-MX"/>
              </w:rPr>
            </w:pPr>
            <w:r w:rsidRPr="00C278A9">
              <w:rPr>
                <w:b w:val="0"/>
                <w:bCs/>
                <w:color w:val="000000" w:themeColor="text1"/>
                <w:sz w:val="20"/>
                <w:szCs w:val="20"/>
                <w:lang w:val="es-MX"/>
              </w:rPr>
              <w:t>Regional Santander - Centro Industrial del Diseño y la Manufactura.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67C77438" w14:textId="3B391A2E">
            <w:pPr>
              <w:jc w:val="both"/>
              <w:rPr>
                <w:b w:val="0"/>
                <w:bCs/>
                <w:color w:val="000000" w:themeColor="text1"/>
                <w:sz w:val="20"/>
                <w:szCs w:val="20"/>
                <w:lang w:val="es-MX"/>
              </w:rPr>
            </w:pPr>
            <w:r w:rsidRPr="00C278A9">
              <w:rPr>
                <w:b w:val="0"/>
                <w:bCs/>
                <w:color w:val="000000" w:themeColor="text1"/>
                <w:sz w:val="20"/>
                <w:szCs w:val="20"/>
                <w:lang w:val="es-MX"/>
              </w:rPr>
              <w:t>Mayo 2023</w:t>
            </w:r>
          </w:p>
        </w:tc>
      </w:tr>
      <w:tr w:rsidRPr="00C278A9" w:rsidR="00C45ADF" w14:paraId="075AA2AD" w14:textId="77777777">
        <w:trPr>
          <w:trHeight w:val="345"/>
        </w:trPr>
        <w:tc>
          <w:tcPr>
            <w:tcW w:w="1268" w:type="dxa"/>
            <w:tcBorders>
              <w:top w:val="single" w:color="000000" w:sz="4" w:space="0"/>
              <w:left w:val="single" w:color="000000" w:sz="4" w:space="0"/>
              <w:right w:val="single" w:color="000000" w:sz="4" w:space="0"/>
            </w:tcBorders>
            <w:shd w:val="clear" w:color="auto" w:fill="auto"/>
          </w:tcPr>
          <w:p w:rsidRPr="00C278A9" w:rsidR="00C45ADF" w:rsidP="00C45ADF" w:rsidRDefault="00C45ADF" w14:paraId="267FDC71" w14:textId="77777777">
            <w:pPr>
              <w:widowControl w:val="0"/>
              <w:pBdr>
                <w:top w:val="nil"/>
                <w:left w:val="nil"/>
                <w:bottom w:val="nil"/>
                <w:right w:val="nil"/>
                <w:between w:val="nil"/>
              </w:pBdr>
              <w:rPr>
                <w:sz w:val="20"/>
                <w:szCs w:val="20"/>
                <w:lang w:val="es-MX"/>
              </w:rPr>
            </w:pPr>
          </w:p>
        </w:tc>
        <w:tc>
          <w:tcPr>
            <w:tcW w:w="1995"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12389187" w14:textId="56C1079C">
            <w:pPr>
              <w:jc w:val="both"/>
              <w:rPr>
                <w:b w:val="0"/>
                <w:bCs/>
                <w:color w:val="000000" w:themeColor="text1"/>
                <w:sz w:val="20"/>
                <w:szCs w:val="20"/>
                <w:lang w:val="es-MX"/>
              </w:rPr>
            </w:pPr>
            <w:r w:rsidRPr="00C278A9">
              <w:rPr>
                <w:b w:val="0"/>
                <w:bCs/>
                <w:color w:val="000000" w:themeColor="text1"/>
                <w:sz w:val="20"/>
                <w:szCs w:val="20"/>
                <w:lang w:val="es-MX"/>
              </w:rPr>
              <w:t>Rafael Neftalí Lizcano Reyes</w:t>
            </w:r>
          </w:p>
        </w:tc>
        <w:tc>
          <w:tcPr>
            <w:tcW w:w="1554"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1F339D8B" w14:textId="464DCD74">
            <w:pPr>
              <w:jc w:val="both"/>
              <w:rPr>
                <w:b w:val="0"/>
                <w:bCs/>
                <w:color w:val="000000" w:themeColor="text1"/>
                <w:sz w:val="20"/>
                <w:szCs w:val="20"/>
                <w:lang w:val="es-MX"/>
              </w:rPr>
            </w:pPr>
            <w:r w:rsidRPr="00C278A9">
              <w:rPr>
                <w:b w:val="0"/>
                <w:bCs/>
                <w:color w:val="000000" w:themeColor="text1"/>
                <w:sz w:val="20"/>
                <w:szCs w:val="20"/>
                <w:lang w:val="es-MX"/>
              </w:rPr>
              <w:t xml:space="preserve">Responsable </w:t>
            </w:r>
            <w:proofErr w:type="gramStart"/>
            <w:r w:rsidRPr="00C278A9">
              <w:rPr>
                <w:b w:val="0"/>
                <w:bCs/>
                <w:color w:val="000000" w:themeColor="text1"/>
                <w:sz w:val="20"/>
                <w:szCs w:val="20"/>
                <w:lang w:val="es-MX"/>
              </w:rPr>
              <w:t>Equipo  Desarrollo</w:t>
            </w:r>
            <w:proofErr w:type="gramEnd"/>
            <w:r w:rsidRPr="00C278A9">
              <w:rPr>
                <w:b w:val="0"/>
                <w:bCs/>
                <w:color w:val="000000" w:themeColor="text1"/>
                <w:sz w:val="20"/>
                <w:szCs w:val="20"/>
                <w:lang w:val="es-MX"/>
              </w:rPr>
              <w:t xml:space="preserve"> Curricular</w:t>
            </w:r>
          </w:p>
        </w:tc>
        <w:tc>
          <w:tcPr>
            <w:tcW w:w="3260"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1A2FAB80" w14:textId="31CFB68E">
            <w:pPr>
              <w:jc w:val="both"/>
              <w:rPr>
                <w:b w:val="0"/>
                <w:bCs/>
                <w:color w:val="000000" w:themeColor="text1"/>
                <w:sz w:val="20"/>
                <w:szCs w:val="20"/>
                <w:lang w:val="es-MX"/>
              </w:rPr>
            </w:pPr>
            <w:r w:rsidRPr="00C278A9">
              <w:rPr>
                <w:b w:val="0"/>
                <w:bCs/>
                <w:color w:val="000000" w:themeColor="text1"/>
                <w:sz w:val="20"/>
                <w:szCs w:val="20"/>
                <w:lang w:val="es-MX"/>
              </w:rPr>
              <w:t>Regional Santander - Centro Industrial del Diseño y la Manufactura.</w:t>
            </w:r>
          </w:p>
        </w:tc>
        <w:tc>
          <w:tcPr>
            <w:tcW w:w="1887" w:type="dxa"/>
            <w:tcBorders>
              <w:top w:val="single" w:color="000000" w:sz="4" w:space="0"/>
              <w:left w:val="single" w:color="000000" w:sz="4" w:space="0"/>
              <w:bottom w:val="single" w:color="000000" w:sz="4" w:space="0"/>
              <w:right w:val="single" w:color="000000" w:sz="4" w:space="0"/>
            </w:tcBorders>
            <w:shd w:val="clear" w:color="auto" w:fill="auto"/>
            <w:vAlign w:val="center"/>
          </w:tcPr>
          <w:p w:rsidRPr="00C278A9" w:rsidR="00C45ADF" w:rsidP="00C45ADF" w:rsidRDefault="00C45ADF" w14:paraId="31D30459" w14:textId="77FA1A7F">
            <w:pPr>
              <w:jc w:val="both"/>
              <w:rPr>
                <w:b w:val="0"/>
                <w:bCs/>
                <w:color w:val="000000" w:themeColor="text1"/>
                <w:sz w:val="20"/>
                <w:szCs w:val="20"/>
                <w:lang w:val="es-MX"/>
              </w:rPr>
            </w:pPr>
            <w:r w:rsidRPr="00C278A9">
              <w:rPr>
                <w:b w:val="0"/>
                <w:bCs/>
                <w:color w:val="000000" w:themeColor="text1"/>
                <w:sz w:val="20"/>
                <w:szCs w:val="20"/>
                <w:lang w:val="es-MX"/>
              </w:rPr>
              <w:t>Mayo 2023</w:t>
            </w:r>
          </w:p>
        </w:tc>
      </w:tr>
    </w:tbl>
    <w:p w:rsidRPr="00C278A9" w:rsidR="0003571D" w:rsidRDefault="0003571D" w14:paraId="00000212" w14:textId="77777777">
      <w:pPr>
        <w:rPr>
          <w:sz w:val="20"/>
          <w:szCs w:val="20"/>
          <w:lang w:val="es-MX"/>
        </w:rPr>
      </w:pPr>
    </w:p>
    <w:p w:rsidRPr="00C278A9" w:rsidR="0003571D" w:rsidRDefault="0003571D" w14:paraId="00000213" w14:textId="77777777">
      <w:pPr>
        <w:rPr>
          <w:sz w:val="20"/>
          <w:szCs w:val="20"/>
          <w:lang w:val="es-MX"/>
        </w:rPr>
      </w:pPr>
    </w:p>
    <w:p w:rsidRPr="00C278A9" w:rsidR="0003571D" w:rsidRDefault="00DD5D1B" w14:paraId="00000214" w14:textId="77777777">
      <w:pPr>
        <w:numPr>
          <w:ilvl w:val="0"/>
          <w:numId w:val="12"/>
        </w:numPr>
        <w:pBdr>
          <w:top w:val="nil"/>
          <w:left w:val="nil"/>
          <w:bottom w:val="nil"/>
          <w:right w:val="nil"/>
          <w:between w:val="nil"/>
        </w:pBdr>
        <w:jc w:val="both"/>
        <w:rPr>
          <w:b/>
          <w:color w:val="000000"/>
          <w:sz w:val="20"/>
          <w:szCs w:val="20"/>
          <w:lang w:val="es-MX"/>
        </w:rPr>
      </w:pPr>
      <w:r w:rsidRPr="00C278A9">
        <w:rPr>
          <w:b/>
          <w:color w:val="000000"/>
          <w:sz w:val="20"/>
          <w:szCs w:val="20"/>
          <w:lang w:val="es-MX"/>
        </w:rPr>
        <w:t xml:space="preserve">Control de cambios </w:t>
      </w:r>
    </w:p>
    <w:p w:rsidRPr="00C278A9" w:rsidR="0003571D" w:rsidRDefault="00DD5D1B" w14:paraId="00000215" w14:textId="77777777">
      <w:pPr>
        <w:pBdr>
          <w:top w:val="nil"/>
          <w:left w:val="nil"/>
          <w:bottom w:val="nil"/>
          <w:right w:val="nil"/>
          <w:between w:val="nil"/>
        </w:pBdr>
        <w:jc w:val="both"/>
        <w:rPr>
          <w:b/>
          <w:sz w:val="20"/>
          <w:szCs w:val="20"/>
          <w:lang w:val="es-MX"/>
        </w:rPr>
      </w:pPr>
      <w:r w:rsidRPr="00C278A9">
        <w:rPr>
          <w:b/>
          <w:sz w:val="20"/>
          <w:szCs w:val="20"/>
          <w:lang w:val="es-MX"/>
        </w:rPr>
        <w:t>(Diligenciar únicamente si realiza ajustes a la Unidad Temática)</w:t>
      </w:r>
    </w:p>
    <w:p w:rsidRPr="00C278A9" w:rsidR="0003571D" w:rsidRDefault="0003571D" w14:paraId="00000216" w14:textId="77777777">
      <w:pPr>
        <w:rPr>
          <w:sz w:val="20"/>
          <w:szCs w:val="20"/>
          <w:lang w:val="es-MX"/>
        </w:rPr>
      </w:pPr>
    </w:p>
    <w:tbl>
      <w:tblPr>
        <w:tblStyle w:val="afc"/>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C278A9" w:rsidR="0003571D" w14:paraId="45DCEEAE" w14:textId="77777777">
        <w:tc>
          <w:tcPr>
            <w:tcW w:w="1264" w:type="dxa"/>
            <w:tcBorders>
              <w:top w:val="nil"/>
              <w:left w:val="nil"/>
            </w:tcBorders>
          </w:tcPr>
          <w:p w:rsidRPr="00C278A9" w:rsidR="0003571D" w:rsidRDefault="0003571D" w14:paraId="00000217" w14:textId="77777777">
            <w:pPr>
              <w:spacing w:line="276" w:lineRule="auto"/>
              <w:jc w:val="both"/>
              <w:rPr>
                <w:sz w:val="20"/>
                <w:szCs w:val="20"/>
                <w:lang w:val="es-MX"/>
              </w:rPr>
            </w:pPr>
          </w:p>
        </w:tc>
        <w:tc>
          <w:tcPr>
            <w:tcW w:w="2138" w:type="dxa"/>
          </w:tcPr>
          <w:p w:rsidRPr="00C278A9" w:rsidR="0003571D" w:rsidRDefault="00DD5D1B" w14:paraId="00000218" w14:textId="77777777">
            <w:pPr>
              <w:spacing w:line="276" w:lineRule="auto"/>
              <w:jc w:val="both"/>
              <w:rPr>
                <w:sz w:val="20"/>
                <w:szCs w:val="20"/>
                <w:lang w:val="es-MX"/>
              </w:rPr>
            </w:pPr>
            <w:r w:rsidRPr="00C278A9">
              <w:rPr>
                <w:sz w:val="20"/>
                <w:szCs w:val="20"/>
                <w:lang w:val="es-MX"/>
              </w:rPr>
              <w:t>Nombre</w:t>
            </w:r>
          </w:p>
        </w:tc>
        <w:tc>
          <w:tcPr>
            <w:tcW w:w="1701" w:type="dxa"/>
          </w:tcPr>
          <w:p w:rsidRPr="00C278A9" w:rsidR="0003571D" w:rsidRDefault="00DD5D1B" w14:paraId="00000219" w14:textId="77777777">
            <w:pPr>
              <w:spacing w:line="276" w:lineRule="auto"/>
              <w:jc w:val="both"/>
              <w:rPr>
                <w:sz w:val="20"/>
                <w:szCs w:val="20"/>
                <w:lang w:val="es-MX"/>
              </w:rPr>
            </w:pPr>
            <w:r w:rsidRPr="00C278A9">
              <w:rPr>
                <w:sz w:val="20"/>
                <w:szCs w:val="20"/>
                <w:lang w:val="es-MX"/>
              </w:rPr>
              <w:t>Cargo</w:t>
            </w:r>
          </w:p>
        </w:tc>
        <w:tc>
          <w:tcPr>
            <w:tcW w:w="1843" w:type="dxa"/>
          </w:tcPr>
          <w:p w:rsidRPr="00C278A9" w:rsidR="0003571D" w:rsidRDefault="00DD5D1B" w14:paraId="0000021A" w14:textId="77777777">
            <w:pPr>
              <w:spacing w:line="276" w:lineRule="auto"/>
              <w:jc w:val="both"/>
              <w:rPr>
                <w:sz w:val="20"/>
                <w:szCs w:val="20"/>
                <w:lang w:val="es-MX"/>
              </w:rPr>
            </w:pPr>
            <w:r w:rsidRPr="00C278A9">
              <w:rPr>
                <w:sz w:val="20"/>
                <w:szCs w:val="20"/>
                <w:lang w:val="es-MX"/>
              </w:rPr>
              <w:t>Dependencia</w:t>
            </w:r>
          </w:p>
        </w:tc>
        <w:tc>
          <w:tcPr>
            <w:tcW w:w="1044" w:type="dxa"/>
          </w:tcPr>
          <w:p w:rsidRPr="00C278A9" w:rsidR="0003571D" w:rsidRDefault="00DD5D1B" w14:paraId="0000021B" w14:textId="77777777">
            <w:pPr>
              <w:spacing w:line="276" w:lineRule="auto"/>
              <w:jc w:val="both"/>
              <w:rPr>
                <w:sz w:val="20"/>
                <w:szCs w:val="20"/>
                <w:lang w:val="es-MX"/>
              </w:rPr>
            </w:pPr>
            <w:r w:rsidRPr="00C278A9">
              <w:rPr>
                <w:sz w:val="20"/>
                <w:szCs w:val="20"/>
                <w:lang w:val="es-MX"/>
              </w:rPr>
              <w:t>Fecha</w:t>
            </w:r>
          </w:p>
        </w:tc>
        <w:tc>
          <w:tcPr>
            <w:tcW w:w="1977" w:type="dxa"/>
          </w:tcPr>
          <w:p w:rsidRPr="00C278A9" w:rsidR="0003571D" w:rsidRDefault="00DD5D1B" w14:paraId="0000021C" w14:textId="77777777">
            <w:pPr>
              <w:spacing w:line="276" w:lineRule="auto"/>
              <w:jc w:val="both"/>
              <w:rPr>
                <w:sz w:val="20"/>
                <w:szCs w:val="20"/>
                <w:lang w:val="es-MX"/>
              </w:rPr>
            </w:pPr>
            <w:bookmarkStart w:name="_heading=h.44sinio" w:colFirst="0" w:colLast="0" w:id="44"/>
            <w:bookmarkEnd w:id="44"/>
            <w:r w:rsidRPr="00C278A9">
              <w:rPr>
                <w:sz w:val="20"/>
                <w:szCs w:val="20"/>
                <w:lang w:val="es-MX"/>
              </w:rPr>
              <w:t>Razón del cambio</w:t>
            </w:r>
          </w:p>
        </w:tc>
      </w:tr>
      <w:tr w:rsidRPr="00C278A9" w:rsidR="0003571D" w14:paraId="47BD73AF" w14:textId="77777777">
        <w:tc>
          <w:tcPr>
            <w:tcW w:w="1264" w:type="dxa"/>
          </w:tcPr>
          <w:p w:rsidRPr="00C278A9" w:rsidR="0003571D" w:rsidRDefault="00DD5D1B" w14:paraId="0000021D" w14:textId="77777777">
            <w:pPr>
              <w:spacing w:line="276" w:lineRule="auto"/>
              <w:jc w:val="both"/>
              <w:rPr>
                <w:sz w:val="20"/>
                <w:szCs w:val="20"/>
                <w:lang w:val="es-MX"/>
              </w:rPr>
            </w:pPr>
            <w:r w:rsidRPr="00C278A9">
              <w:rPr>
                <w:sz w:val="20"/>
                <w:szCs w:val="20"/>
                <w:lang w:val="es-MX"/>
              </w:rPr>
              <w:t>Autor(es)</w:t>
            </w:r>
          </w:p>
        </w:tc>
        <w:tc>
          <w:tcPr>
            <w:tcW w:w="2138" w:type="dxa"/>
          </w:tcPr>
          <w:p w:rsidRPr="00C278A9" w:rsidR="0003571D" w:rsidRDefault="0003571D" w14:paraId="0000021E" w14:textId="77777777">
            <w:pPr>
              <w:spacing w:line="276" w:lineRule="auto"/>
              <w:jc w:val="both"/>
              <w:rPr>
                <w:sz w:val="20"/>
                <w:szCs w:val="20"/>
                <w:lang w:val="es-MX"/>
              </w:rPr>
            </w:pPr>
          </w:p>
        </w:tc>
        <w:tc>
          <w:tcPr>
            <w:tcW w:w="1701" w:type="dxa"/>
          </w:tcPr>
          <w:p w:rsidRPr="00C278A9" w:rsidR="0003571D" w:rsidRDefault="0003571D" w14:paraId="0000021F" w14:textId="77777777">
            <w:pPr>
              <w:spacing w:line="276" w:lineRule="auto"/>
              <w:jc w:val="both"/>
              <w:rPr>
                <w:sz w:val="20"/>
                <w:szCs w:val="20"/>
                <w:lang w:val="es-MX"/>
              </w:rPr>
            </w:pPr>
          </w:p>
        </w:tc>
        <w:tc>
          <w:tcPr>
            <w:tcW w:w="1843" w:type="dxa"/>
          </w:tcPr>
          <w:p w:rsidRPr="00C278A9" w:rsidR="0003571D" w:rsidRDefault="0003571D" w14:paraId="00000220" w14:textId="77777777">
            <w:pPr>
              <w:spacing w:line="276" w:lineRule="auto"/>
              <w:jc w:val="both"/>
              <w:rPr>
                <w:sz w:val="20"/>
                <w:szCs w:val="20"/>
                <w:lang w:val="es-MX"/>
              </w:rPr>
            </w:pPr>
          </w:p>
        </w:tc>
        <w:tc>
          <w:tcPr>
            <w:tcW w:w="1044" w:type="dxa"/>
          </w:tcPr>
          <w:p w:rsidRPr="00C278A9" w:rsidR="0003571D" w:rsidRDefault="0003571D" w14:paraId="00000221" w14:textId="77777777">
            <w:pPr>
              <w:spacing w:line="276" w:lineRule="auto"/>
              <w:jc w:val="both"/>
              <w:rPr>
                <w:sz w:val="20"/>
                <w:szCs w:val="20"/>
                <w:lang w:val="es-MX"/>
              </w:rPr>
            </w:pPr>
          </w:p>
        </w:tc>
        <w:tc>
          <w:tcPr>
            <w:tcW w:w="1977" w:type="dxa"/>
          </w:tcPr>
          <w:p w:rsidRPr="00C278A9" w:rsidR="0003571D" w:rsidRDefault="0003571D" w14:paraId="00000222" w14:textId="77777777">
            <w:pPr>
              <w:spacing w:line="276" w:lineRule="auto"/>
              <w:jc w:val="both"/>
              <w:rPr>
                <w:sz w:val="20"/>
                <w:szCs w:val="20"/>
                <w:lang w:val="es-MX"/>
              </w:rPr>
            </w:pPr>
          </w:p>
        </w:tc>
      </w:tr>
    </w:tbl>
    <w:p w:rsidRPr="00C278A9" w:rsidR="0003571D" w:rsidRDefault="0003571D" w14:paraId="00000223" w14:textId="77777777">
      <w:pPr>
        <w:rPr>
          <w:sz w:val="20"/>
          <w:szCs w:val="20"/>
          <w:lang w:val="es-MX"/>
        </w:rPr>
      </w:pPr>
    </w:p>
    <w:p w:rsidRPr="00C278A9" w:rsidR="0003571D" w:rsidRDefault="0003571D" w14:paraId="00000224" w14:textId="77777777">
      <w:pPr>
        <w:rPr>
          <w:sz w:val="20"/>
          <w:szCs w:val="20"/>
          <w:lang w:val="es-MX"/>
        </w:rPr>
      </w:pPr>
    </w:p>
    <w:p w:rsidRPr="00C278A9" w:rsidR="0003571D" w:rsidRDefault="0003571D" w14:paraId="00000225" w14:textId="77777777">
      <w:pPr>
        <w:rPr>
          <w:sz w:val="20"/>
          <w:szCs w:val="20"/>
          <w:lang w:val="es-MX"/>
        </w:rPr>
      </w:pPr>
    </w:p>
    <w:sectPr w:rsidRPr="00C278A9" w:rsidR="0003571D">
      <w:headerReference w:type="default" r:id="rId107"/>
      <w:footerReference w:type="default" r:id="rId10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PA" w:author="MOYA PERALTA PAOLA ALEXANDRA" w:date="2023-05-15T11:06:00Z" w:id="6">
    <w:p w:rsidR="00232A6F" w:rsidP="00912EBA" w:rsidRDefault="00232A6F" w14:paraId="0ADA3982" w14:textId="77777777">
      <w:pPr>
        <w:pStyle w:val="Textocomentario"/>
      </w:pPr>
      <w:r>
        <w:rPr>
          <w:rStyle w:val="Refdecomentario"/>
        </w:rPr>
        <w:annotationRef/>
      </w:r>
      <w:r>
        <w:t xml:space="preserve">Pasos </w:t>
      </w:r>
      <w:hyperlink w:history="1" r:id="rId1">
        <w:r w:rsidRPr="00912EBA">
          <w:rPr>
            <w:rStyle w:val="Hipervnculo"/>
          </w:rPr>
          <w:t>https://img.freepik.com/vector-gratis/ilustracion-concepto-procesamiento_114360-400.jpg?w=740&amp;t=st=1684166729~exp=1684167329~hmac=09a6899543f81c8ea08bf922c9f4420ff2cc915668eb5699ddbb6c537e2e2b15</w:t>
        </w:r>
      </w:hyperlink>
    </w:p>
  </w:comment>
  <w:comment w:initials="" w:author="VLPM" w:date="2021-12-20T22:53:00Z" w:id="9">
    <w:p w:rsidR="0003571D" w:rsidRDefault="00DD5D1B" w14:paraId="0000023C" w14:textId="77777777">
      <w:pPr>
        <w:widowControl w:val="0"/>
        <w:pBdr>
          <w:top w:val="nil"/>
          <w:left w:val="nil"/>
          <w:bottom w:val="nil"/>
          <w:right w:val="nil"/>
          <w:between w:val="nil"/>
        </w:pBdr>
        <w:spacing w:line="240" w:lineRule="auto"/>
        <w:rPr>
          <w:color w:val="000000"/>
        </w:rPr>
      </w:pPr>
      <w:r>
        <w:rPr>
          <w:color w:val="000000"/>
        </w:rPr>
        <w:t>Editable en archivo Excel anexo – Rediseñar tabla según línea grafica del CF</w:t>
      </w:r>
    </w:p>
  </w:comment>
  <w:comment w:initials="PAMP" w:author="Paola Alexandra Moya Peralta" w:date="2023-05-13T17:18:00Z" w:id="11">
    <w:p w:rsidR="00A53C14" w:rsidP="00A91F92" w:rsidRDefault="00A53C14" w14:paraId="0C328304" w14:textId="77777777">
      <w:pPr>
        <w:pStyle w:val="Textocomentario"/>
      </w:pPr>
      <w:r>
        <w:rPr>
          <w:rStyle w:val="Refdecomentario"/>
        </w:rPr>
        <w:annotationRef/>
      </w:r>
      <w:r>
        <w:t>EVALUACION 384888294</w:t>
      </w:r>
    </w:p>
  </w:comment>
  <w:comment w:initials="PAMP" w:author="Paola Alexandra Moya Peralta" w:date="2023-05-13T18:12:00Z" w:id="13">
    <w:p w:rsidR="0049663A" w:rsidP="00F323B8" w:rsidRDefault="0049663A" w14:paraId="09FE995D" w14:textId="77777777">
      <w:pPr>
        <w:pStyle w:val="Textocomentario"/>
      </w:pPr>
      <w:r>
        <w:rPr>
          <w:rStyle w:val="Refdecomentario"/>
        </w:rPr>
        <w:annotationRef/>
      </w:r>
      <w:r>
        <w:t xml:space="preserve">Capacitaciones </w:t>
      </w:r>
      <w:hyperlink w:history="1" r:id="rId2">
        <w:r w:rsidRPr="00F323B8">
          <w:rPr>
            <w:rStyle w:val="Hipervnculo"/>
          </w:rPr>
          <w:t>https://img.freepik.com/vector-gratis/personas-planas-organicas-formacion-empresarial_23-2148909573.jpg?w=740&amp;t=st=1684019593~exp=1684020193~hmac=ba5df7d1697accaef96128f87473c297dfc56eedd09b932344159112a9f93157</w:t>
        </w:r>
      </w:hyperlink>
    </w:p>
  </w:comment>
  <w:comment w:initials="" w:author="VLPM" w:date="2021-12-20T23:11:00Z" w:id="15">
    <w:p w:rsidR="0003571D" w:rsidRDefault="00DD5D1B" w14:paraId="0000022F" w14:textId="1B893F95">
      <w:pPr>
        <w:widowControl w:val="0"/>
        <w:pBdr>
          <w:top w:val="nil"/>
          <w:left w:val="nil"/>
          <w:bottom w:val="nil"/>
          <w:right w:val="nil"/>
          <w:between w:val="nil"/>
        </w:pBdr>
        <w:spacing w:line="240" w:lineRule="auto"/>
        <w:rPr>
          <w:color w:val="000000"/>
        </w:rPr>
      </w:pPr>
      <w:r>
        <w:rPr>
          <w:color w:val="000000"/>
        </w:rPr>
        <w:t xml:space="preserve">Editable en archivo anexo en Excel </w:t>
      </w:r>
    </w:p>
    <w:p w:rsidR="0003571D" w:rsidRDefault="00DD5D1B" w14:paraId="00000230" w14:textId="77777777">
      <w:pPr>
        <w:widowControl w:val="0"/>
        <w:pBdr>
          <w:top w:val="nil"/>
          <w:left w:val="nil"/>
          <w:bottom w:val="nil"/>
          <w:right w:val="nil"/>
          <w:between w:val="nil"/>
        </w:pBdr>
        <w:spacing w:line="240" w:lineRule="auto"/>
        <w:rPr>
          <w:color w:val="000000"/>
        </w:rPr>
      </w:pPr>
      <w:r>
        <w:rPr>
          <w:color w:val="000000"/>
        </w:rPr>
        <w:t>Rediseñar figura según línea grafica del CF</w:t>
      </w:r>
    </w:p>
  </w:comment>
  <w:comment w:initials="" w:author="VLPM" w:date="2021-12-20T23:39:00Z" w:id="16">
    <w:p w:rsidR="0003571D" w:rsidRDefault="00DD5D1B" w14:paraId="00000235" w14:textId="77777777">
      <w:pPr>
        <w:widowControl w:val="0"/>
        <w:pBdr>
          <w:top w:val="nil"/>
          <w:left w:val="nil"/>
          <w:bottom w:val="nil"/>
          <w:right w:val="nil"/>
          <w:between w:val="nil"/>
        </w:pBdr>
        <w:spacing w:line="240" w:lineRule="auto"/>
        <w:rPr>
          <w:color w:val="000000"/>
        </w:rPr>
      </w:pPr>
      <w:r>
        <w:rPr>
          <w:color w:val="000000"/>
        </w:rPr>
        <w:t>Anexo 1</w:t>
      </w:r>
    </w:p>
  </w:comment>
  <w:comment w:initials="" w:author="VLPM" w:date="2021-12-20T23:52:00Z" w:id="19">
    <w:p w:rsidR="0003571D" w:rsidRDefault="00DD5D1B" w14:paraId="0000023A" w14:textId="77777777">
      <w:pPr>
        <w:widowControl w:val="0"/>
        <w:pBdr>
          <w:top w:val="nil"/>
          <w:left w:val="nil"/>
          <w:bottom w:val="nil"/>
          <w:right w:val="nil"/>
          <w:between w:val="nil"/>
        </w:pBdr>
        <w:spacing w:line="240" w:lineRule="auto"/>
        <w:rPr>
          <w:color w:val="000000"/>
        </w:rPr>
      </w:pPr>
      <w:r>
        <w:rPr>
          <w:color w:val="000000"/>
        </w:rPr>
        <w:t>Rediseñar figura según línea grafica del CF</w:t>
      </w:r>
    </w:p>
  </w:comment>
  <w:comment w:initials="MPPA" w:author="MOYA PERALTA PAOLA ALEXANDRA" w:date="2023-05-15T11:42:00Z" w:id="21">
    <w:p w:rsidR="00FE3933" w:rsidP="007F224C" w:rsidRDefault="00FE3933" w14:paraId="15F96003" w14:textId="77777777">
      <w:pPr>
        <w:pStyle w:val="Textocomentario"/>
      </w:pPr>
      <w:r>
        <w:rPr>
          <w:rStyle w:val="Refdecomentario"/>
        </w:rPr>
        <w:annotationRef/>
      </w:r>
      <w:r>
        <w:t xml:space="preserve">Reinducción </w:t>
      </w:r>
      <w:hyperlink w:history="1" r:id="rId3">
        <w:r w:rsidRPr="007F224C">
          <w:rPr>
            <w:rStyle w:val="Hipervnculo"/>
          </w:rPr>
          <w:t>https://img.freepik.com/vector-gratis/ilustracion-concepto-seminario_114360-7660.jpg?w=826&amp;t=st=1684168888~exp=1684169488~hmac=240dd61fdd3ce69a88af0325067acf1c45c9514da32488c7f974c44c72ed0c14</w:t>
        </w:r>
      </w:hyperlink>
    </w:p>
  </w:comment>
  <w:comment w:initials="" w:author="Microsoft Office User" w:date="2022-02-08T16:43:00Z" w:id="23">
    <w:p w:rsidR="009F786B" w:rsidP="009F786B" w:rsidRDefault="009F786B" w14:paraId="6274AA90" w14:textId="77777777">
      <w:pPr>
        <w:widowControl w:val="0"/>
        <w:pBdr>
          <w:top w:val="nil"/>
          <w:left w:val="nil"/>
          <w:bottom w:val="nil"/>
          <w:right w:val="nil"/>
          <w:between w:val="nil"/>
        </w:pBdr>
        <w:spacing w:line="240" w:lineRule="auto"/>
        <w:rPr>
          <w:color w:val="000000"/>
        </w:rPr>
      </w:pPr>
      <w:r>
        <w:rPr>
          <w:color w:val="000000"/>
        </w:rPr>
        <w:t>Utilizar Cajón texto color.</w:t>
      </w:r>
    </w:p>
  </w:comment>
  <w:comment w:initials="" w:author="Microsoft Office User" w:date="2022-02-08T16:43:00Z" w:id="24">
    <w:p w:rsidR="009F786B" w:rsidP="009F786B" w:rsidRDefault="009F786B" w14:paraId="30C03A7E" w14:textId="77777777">
      <w:pPr>
        <w:widowControl w:val="0"/>
        <w:pBdr>
          <w:top w:val="nil"/>
          <w:left w:val="nil"/>
          <w:bottom w:val="nil"/>
          <w:right w:val="nil"/>
          <w:between w:val="nil"/>
        </w:pBdr>
        <w:spacing w:line="240" w:lineRule="auto"/>
        <w:rPr>
          <w:color w:val="000000"/>
        </w:rPr>
      </w:pPr>
      <w:r>
        <w:rPr>
          <w:color w:val="000000"/>
        </w:rPr>
        <w:t>Utilizar Cajón texto color.</w:t>
      </w:r>
    </w:p>
  </w:comment>
  <w:comment w:initials="PAMP" w:author="Paola Alexandra Moya Peralta" w:date="2023-05-13T21:10:00Z" w:id="25">
    <w:p w:rsidR="009F786B" w:rsidP="009F786B" w:rsidRDefault="009F786B" w14:paraId="5990C7FE" w14:textId="77777777">
      <w:pPr>
        <w:pStyle w:val="Textocomentario"/>
      </w:pPr>
      <w:r>
        <w:rPr>
          <w:rStyle w:val="Refdecomentario"/>
        </w:rPr>
        <w:annotationRef/>
      </w:r>
      <w:r>
        <w:t xml:space="preserve">Preguntas </w:t>
      </w:r>
      <w:hyperlink w:history="1" r:id="rId4">
        <w:r w:rsidRPr="00D914C3">
          <w:rPr>
            <w:rStyle w:val="Hipervnculo"/>
          </w:rPr>
          <w:t>https://as2.ftcdn.net/v2/jpg/03/82/82/49/1000_F_382824919_dfhbrxIf5YykDA5oEaJyGu2K5dF1fgS9.jpg</w:t>
        </w:r>
      </w:hyperlink>
    </w:p>
  </w:comment>
  <w:comment w:initials="MPPA" w:author="MOYA PERALTA PAOLA ALEXANDRA" w:date="2023-05-15T12:15:00Z" w:id="26">
    <w:p w:rsidR="00F63211" w:rsidP="000847E4" w:rsidRDefault="00F63211" w14:paraId="67EE6CAE" w14:textId="77777777">
      <w:pPr>
        <w:pStyle w:val="Textocomentario"/>
      </w:pPr>
      <w:r>
        <w:rPr>
          <w:rStyle w:val="Refdecomentario"/>
        </w:rPr>
        <w:annotationRef/>
      </w:r>
      <w:r>
        <w:t xml:space="preserve">Preguntas 279978560 </w:t>
      </w:r>
    </w:p>
  </w:comment>
  <w:comment w:initials="MPPA" w:author="MOYA PERALTA PAOLA ALEXANDRA" w:date="2023-05-15T12:17:00Z" w:id="27">
    <w:p w:rsidR="006E79E8" w:rsidP="005E6148" w:rsidRDefault="006E79E8" w14:paraId="59F018CB" w14:textId="77777777">
      <w:pPr>
        <w:pStyle w:val="Textocomentario"/>
      </w:pPr>
      <w:r>
        <w:rPr>
          <w:rStyle w:val="Refdecomentario"/>
        </w:rPr>
        <w:annotationRef/>
      </w:r>
      <w:r>
        <w:t xml:space="preserve">Preguntas 163576364 </w:t>
      </w:r>
    </w:p>
  </w:comment>
  <w:comment w:initials="" w:author="Microsoft Office User" w:date="2022-02-08T16:43:00Z" w:id="29">
    <w:p w:rsidR="009F786B" w:rsidP="009F786B" w:rsidRDefault="009F786B" w14:paraId="22553B69" w14:textId="5FD23EA7">
      <w:pPr>
        <w:widowControl w:val="0"/>
        <w:pBdr>
          <w:top w:val="nil"/>
          <w:left w:val="nil"/>
          <w:bottom w:val="nil"/>
          <w:right w:val="nil"/>
          <w:between w:val="nil"/>
        </w:pBdr>
        <w:spacing w:line="240" w:lineRule="auto"/>
        <w:rPr>
          <w:color w:val="000000"/>
        </w:rPr>
      </w:pPr>
      <w:r>
        <w:rPr>
          <w:color w:val="000000"/>
        </w:rPr>
        <w:t>Utilizar Cajón texto color.</w:t>
      </w:r>
    </w:p>
  </w:comment>
  <w:comment w:initials="PAMP" w:author="Paola Alexandra Moya Peralta" w:date="2023-05-13T21:26:00Z" w:id="30">
    <w:p w:rsidR="009F786B" w:rsidP="009F786B" w:rsidRDefault="009F786B" w14:paraId="3AD4E058" w14:textId="77777777">
      <w:pPr>
        <w:pStyle w:val="Textocomentario"/>
      </w:pPr>
      <w:r>
        <w:rPr>
          <w:rStyle w:val="Refdecomentario"/>
        </w:rPr>
        <w:annotationRef/>
      </w:r>
      <w:r>
        <w:t xml:space="preserve">Misión  </w:t>
      </w:r>
      <w:hyperlink w:history="1" r:id="rId5">
        <w:r w:rsidRPr="00D44172">
          <w:rPr>
            <w:rStyle w:val="Hipervnculo"/>
          </w:rPr>
          <w:t>https://as2.ftcdn.net/v2/jpg/03/26/51/35/1000_F_326513553_WyL4H1OJRKSxpHFHJm0VvHoklOdsAyyW.jpg</w:t>
        </w:r>
      </w:hyperlink>
    </w:p>
  </w:comment>
  <w:comment w:initials="PAMP" w:author="Paola Alexandra Moya Peralta" w:date="2023-05-13T21:27:00Z" w:id="31">
    <w:p w:rsidR="009F786B" w:rsidP="009F786B" w:rsidRDefault="009F786B" w14:paraId="13AF6876" w14:textId="77777777">
      <w:pPr>
        <w:pStyle w:val="Textocomentario"/>
      </w:pPr>
      <w:r>
        <w:rPr>
          <w:rStyle w:val="Refdecomentario"/>
        </w:rPr>
        <w:annotationRef/>
      </w:r>
      <w:r>
        <w:t xml:space="preserve">Misión </w:t>
      </w:r>
      <w:hyperlink w:history="1" r:id="rId6">
        <w:r w:rsidRPr="000D766A">
          <w:rPr>
            <w:rStyle w:val="Hipervnculo"/>
          </w:rPr>
          <w:t>https://as2.ftcdn.net/v2/jpg/05/85/75/97/1000_F_585759750_B5ejtgSQWHf7xuZhOobGGaJqD95R3MUX.jpg</w:t>
        </w:r>
      </w:hyperlink>
    </w:p>
  </w:comment>
  <w:comment w:initials="PAMP" w:author="Paola Alexandra Moya Peralta" w:date="2023-05-13T21:38:00Z" w:id="33">
    <w:p w:rsidR="009F786B" w:rsidP="009F786B" w:rsidRDefault="009F786B" w14:paraId="4B473E33" w14:textId="77777777">
      <w:pPr>
        <w:pStyle w:val="Textocomentario"/>
      </w:pPr>
      <w:r>
        <w:rPr>
          <w:rStyle w:val="Refdecomentario"/>
        </w:rPr>
        <w:annotationRef/>
      </w:r>
      <w:r>
        <w:t xml:space="preserve">Visión </w:t>
      </w:r>
      <w:hyperlink w:history="1" r:id="rId7">
        <w:r w:rsidRPr="008C718A">
          <w:rPr>
            <w:rStyle w:val="Hipervnculo"/>
          </w:rPr>
          <w:t>https://as2.ftcdn.net/v2/jpg/03/26/51/35/1000_F_326513553_WyL4H1OJRKSxpHFHJm0VvHoklOdsAyyW.jpg</w:t>
        </w:r>
      </w:hyperlink>
    </w:p>
  </w:comment>
  <w:comment w:initials="PAMP" w:author="Paola Alexandra Moya Peralta" w:date="2023-05-13T21:39:00Z" w:id="34">
    <w:p w:rsidR="009F786B" w:rsidP="009F786B" w:rsidRDefault="009F786B" w14:paraId="072A015F" w14:textId="77777777">
      <w:pPr>
        <w:pStyle w:val="Textocomentario"/>
      </w:pPr>
      <w:r>
        <w:rPr>
          <w:rStyle w:val="Refdecomentario"/>
        </w:rPr>
        <w:annotationRef/>
      </w:r>
      <w:r>
        <w:t xml:space="preserve">Visión </w:t>
      </w:r>
      <w:hyperlink w:history="1" r:id="rId8">
        <w:r w:rsidRPr="00513BC5">
          <w:rPr>
            <w:rStyle w:val="Hipervnculo"/>
          </w:rPr>
          <w:t>https://as1.ftcdn.net/v2/jpg/02/50/42/78/1000_F_250427821_DOICnzT6xQEZrDT6NOCuW7XMgbFoZ8Ed.jpg</w:t>
        </w:r>
      </w:hyperlink>
    </w:p>
  </w:comment>
  <w:comment w:initials="PAMP" w:author="Paola Alexandra Moya Peralta" w:date="2023-05-13T21:46:00Z" w:id="36">
    <w:p w:rsidR="009F786B" w:rsidP="009F786B" w:rsidRDefault="009F786B" w14:paraId="718360FE" w14:textId="77777777">
      <w:pPr>
        <w:pStyle w:val="Textocomentario"/>
      </w:pPr>
      <w:r>
        <w:rPr>
          <w:rStyle w:val="Refdecomentario"/>
        </w:rPr>
        <w:annotationRef/>
      </w:r>
      <w:r>
        <w:rPr>
          <w:color w:val="000000"/>
        </w:rPr>
        <w:t xml:space="preserve">Coordinación </w:t>
      </w:r>
      <w:r>
        <w:rPr>
          <w:color w:val="000000"/>
          <w:u w:val="single"/>
        </w:rPr>
        <w:t>https://as2.ftcdn.net/v2/jpg/05/14/20/81/1000_F_514208127_aCMnpdbYELPfsZyWfV2fop3he62Ehobl.jpg</w:t>
      </w:r>
      <w:r>
        <w:rPr>
          <w:color w:val="000000"/>
        </w:rPr>
        <w:t xml:space="preserve">     </w:t>
      </w:r>
    </w:p>
    <w:p w:rsidR="009F786B" w:rsidP="009F786B" w:rsidRDefault="009F786B" w14:paraId="582CD50D" w14:textId="77777777">
      <w:pPr>
        <w:pStyle w:val="Textocomentario"/>
      </w:pPr>
      <w:r>
        <w:rPr>
          <w:color w:val="000000"/>
          <w:lang w:val="es-MX"/>
        </w:rPr>
        <w:t xml:space="preserve">Objetivo común </w:t>
      </w:r>
      <w:r>
        <w:rPr>
          <w:color w:val="000000"/>
          <w:u w:val="single"/>
          <w:lang w:val="es-MX"/>
        </w:rPr>
        <w:t>https://as1.ftcdn.net/v2/jpg/05/52/07/14/1000_F_552071408_m0lFD6FqiVPsZcGd0GAeOQ7IZjF8rPve.jpg</w:t>
      </w:r>
      <w:r>
        <w:rPr>
          <w:color w:val="000000"/>
          <w:lang w:val="es-MX"/>
        </w:rPr>
        <w:t xml:space="preserve"> </w:t>
      </w:r>
    </w:p>
    <w:p w:rsidR="009F786B" w:rsidP="009F786B" w:rsidRDefault="009F786B" w14:paraId="4AF63966" w14:textId="77777777">
      <w:pPr>
        <w:pStyle w:val="Textocomentario"/>
      </w:pPr>
      <w:r>
        <w:rPr>
          <w:color w:val="000000"/>
          <w:lang w:val="es-MX"/>
        </w:rPr>
        <w:t xml:space="preserve">División de trabajo </w:t>
      </w:r>
      <w:r>
        <w:rPr>
          <w:color w:val="000000"/>
          <w:u w:val="single"/>
          <w:lang w:val="es-MX"/>
        </w:rPr>
        <w:t>https://as2.ftcdn.net/v2/jpg/05/71/88/71/1000_F_571887149_iDt9P82yWu8Er26Kt9Qf8xwVzJ9UZ3mt.jpg</w:t>
      </w:r>
      <w:r>
        <w:rPr>
          <w:color w:val="000000"/>
          <w:lang w:val="es-MX"/>
        </w:rPr>
        <w:t xml:space="preserve"> </w:t>
      </w:r>
    </w:p>
    <w:p w:rsidR="009F786B" w:rsidP="009F786B" w:rsidRDefault="009F786B" w14:paraId="6304EA8D" w14:textId="77777777">
      <w:pPr>
        <w:pStyle w:val="Textocomentario"/>
      </w:pPr>
      <w:r>
        <w:rPr>
          <w:color w:val="000000"/>
          <w:lang w:val="es-MX"/>
        </w:rPr>
        <w:t xml:space="preserve">Jerarquía de autoridad  </w:t>
      </w:r>
      <w:r>
        <w:rPr>
          <w:color w:val="000000"/>
          <w:u w:val="single"/>
          <w:lang w:val="es-MX"/>
        </w:rPr>
        <w:t>https://as1.ftcdn.net/v2/jpg/05/96/63/14/1000_F_596631403_Hg4YucWyCdByrt5WCuhncL5K0Vnh6Ckt.jpg</w:t>
      </w:r>
      <w:r>
        <w:rPr>
          <w:color w:val="000000"/>
          <w:lang w:val="es-MX"/>
        </w:rPr>
        <w:t xml:space="preserve"> </w:t>
      </w:r>
    </w:p>
  </w:comment>
  <w:comment w:initials="MPPA" w:author="MOYA PERALTA PAOLA ALEXANDRA" w:date="2023-05-15T15:05:00Z" w:id="38">
    <w:p w:rsidR="006E6BF4" w:rsidP="00B6004C" w:rsidRDefault="006E6BF4" w14:paraId="220576D7" w14:textId="77777777">
      <w:pPr>
        <w:pStyle w:val="Textocomentario"/>
      </w:pPr>
      <w:r>
        <w:rPr>
          <w:rStyle w:val="Refdecomentario"/>
        </w:rPr>
        <w:annotationRef/>
      </w:r>
      <w:r>
        <w:t xml:space="preserve">Competencia </w:t>
      </w:r>
      <w:hyperlink w:history="1" r:id="rId9">
        <w:r w:rsidRPr="00B6004C">
          <w:rPr>
            <w:rStyle w:val="Hipervnculo"/>
          </w:rPr>
          <w:t>https://img.freepik.com/vector-gratis/ilustracion-concepto-logro_114360-5577.jpg?w=826&amp;t=st=1684181121~exp=1684181721~hmac=72519dfe95a1f7ce6b820ba8831789e7ff01c295ad7a7948971f2e512ac3133e</w:t>
        </w:r>
      </w:hyperlink>
    </w:p>
  </w:comment>
  <w:comment w:initials="" w:author="Microsoft Office User" w:date="2022-02-08T16:53:00Z" w:id="39">
    <w:p w:rsidR="009F786B" w:rsidP="009F786B" w:rsidRDefault="009F786B" w14:paraId="6583F3A8" w14:textId="1B437AE0">
      <w:pPr>
        <w:widowControl w:val="0"/>
        <w:pBdr>
          <w:top w:val="nil"/>
          <w:left w:val="nil"/>
          <w:bottom w:val="nil"/>
          <w:right w:val="nil"/>
          <w:between w:val="nil"/>
        </w:pBdr>
        <w:spacing w:line="240" w:lineRule="auto"/>
        <w:rPr>
          <w:color w:val="000000"/>
        </w:rPr>
      </w:pPr>
      <w:r>
        <w:rPr>
          <w:color w:val="000000"/>
        </w:rPr>
        <w:t xml:space="preserve">Realizar de nuevo la imagen. </w:t>
      </w:r>
    </w:p>
    <w:p w:rsidR="009F786B" w:rsidP="009F786B" w:rsidRDefault="009F786B" w14:paraId="12275DD5" w14:textId="77777777">
      <w:pPr>
        <w:widowControl w:val="0"/>
        <w:pBdr>
          <w:top w:val="nil"/>
          <w:left w:val="nil"/>
          <w:bottom w:val="nil"/>
          <w:right w:val="nil"/>
          <w:between w:val="nil"/>
        </w:pBdr>
        <w:spacing w:line="240" w:lineRule="auto"/>
        <w:rPr>
          <w:color w:val="000000"/>
        </w:rPr>
      </w:pPr>
      <w:r>
        <w:rPr>
          <w:color w:val="000000"/>
        </w:rPr>
        <w:t>Los textos son:</w:t>
      </w:r>
    </w:p>
    <w:p w:rsidR="009F786B" w:rsidP="009F786B" w:rsidRDefault="009F786B" w14:paraId="0B477A24" w14:textId="77777777">
      <w:pPr>
        <w:widowControl w:val="0"/>
        <w:pBdr>
          <w:top w:val="nil"/>
          <w:left w:val="nil"/>
          <w:bottom w:val="nil"/>
          <w:right w:val="nil"/>
          <w:between w:val="nil"/>
        </w:pBdr>
        <w:spacing w:line="240" w:lineRule="auto"/>
        <w:rPr>
          <w:color w:val="000000"/>
        </w:rPr>
      </w:pPr>
    </w:p>
    <w:p w:rsidR="009F786B" w:rsidP="009F786B" w:rsidRDefault="009F786B" w14:paraId="50256EAD" w14:textId="77777777">
      <w:pPr>
        <w:widowControl w:val="0"/>
        <w:pBdr>
          <w:top w:val="nil"/>
          <w:left w:val="nil"/>
          <w:bottom w:val="nil"/>
          <w:right w:val="nil"/>
          <w:between w:val="nil"/>
        </w:pBdr>
        <w:spacing w:line="240" w:lineRule="auto"/>
        <w:rPr>
          <w:color w:val="000000"/>
        </w:rPr>
      </w:pPr>
      <w:r>
        <w:rPr>
          <w:color w:val="000000"/>
        </w:rPr>
        <w:t>Gerente General</w:t>
      </w:r>
    </w:p>
    <w:p w:rsidR="009F786B" w:rsidP="009F786B" w:rsidRDefault="009F786B" w14:paraId="4713B425" w14:textId="77777777">
      <w:pPr>
        <w:widowControl w:val="0"/>
        <w:pBdr>
          <w:top w:val="nil"/>
          <w:left w:val="nil"/>
          <w:bottom w:val="nil"/>
          <w:right w:val="nil"/>
          <w:between w:val="nil"/>
        </w:pBdr>
        <w:spacing w:line="240" w:lineRule="auto"/>
        <w:rPr>
          <w:color w:val="000000"/>
        </w:rPr>
      </w:pPr>
      <w:r>
        <w:rPr>
          <w:color w:val="000000"/>
        </w:rPr>
        <w:t>Área Administrativa y Financiera</w:t>
      </w:r>
    </w:p>
    <w:p w:rsidR="009F786B" w:rsidP="009F786B" w:rsidRDefault="009F786B" w14:paraId="59F2CC5A" w14:textId="77777777">
      <w:pPr>
        <w:widowControl w:val="0"/>
        <w:pBdr>
          <w:top w:val="nil"/>
          <w:left w:val="nil"/>
          <w:bottom w:val="nil"/>
          <w:right w:val="nil"/>
          <w:between w:val="nil"/>
        </w:pBdr>
        <w:spacing w:line="240" w:lineRule="auto"/>
        <w:rPr>
          <w:color w:val="000000"/>
        </w:rPr>
      </w:pPr>
      <w:r>
        <w:rPr>
          <w:color w:val="000000"/>
        </w:rPr>
        <w:t>Talento Humano</w:t>
      </w:r>
    </w:p>
    <w:p w:rsidR="009F786B" w:rsidP="009F786B" w:rsidRDefault="009F786B" w14:paraId="52967B86" w14:textId="77777777">
      <w:pPr>
        <w:widowControl w:val="0"/>
        <w:pBdr>
          <w:top w:val="nil"/>
          <w:left w:val="nil"/>
          <w:bottom w:val="nil"/>
          <w:right w:val="nil"/>
          <w:between w:val="nil"/>
        </w:pBdr>
        <w:spacing w:line="240" w:lineRule="auto"/>
        <w:rPr>
          <w:color w:val="000000"/>
        </w:rPr>
      </w:pPr>
      <w:r>
        <w:rPr>
          <w:color w:val="000000"/>
        </w:rPr>
        <w:t>Dirección Financiera</w:t>
      </w:r>
    </w:p>
    <w:p w:rsidR="009F786B" w:rsidP="009F786B" w:rsidRDefault="009F786B" w14:paraId="720DB3EB" w14:textId="77777777">
      <w:pPr>
        <w:widowControl w:val="0"/>
        <w:pBdr>
          <w:top w:val="nil"/>
          <w:left w:val="nil"/>
          <w:bottom w:val="nil"/>
          <w:right w:val="nil"/>
          <w:between w:val="nil"/>
        </w:pBdr>
        <w:spacing w:line="240" w:lineRule="auto"/>
        <w:rPr>
          <w:color w:val="000000"/>
        </w:rPr>
      </w:pPr>
      <w:r>
        <w:rPr>
          <w:color w:val="000000"/>
        </w:rPr>
        <w:t xml:space="preserve">Compras </w:t>
      </w:r>
    </w:p>
    <w:p w:rsidR="009F786B" w:rsidP="009F786B" w:rsidRDefault="009F786B" w14:paraId="12BC4253" w14:textId="77777777">
      <w:pPr>
        <w:widowControl w:val="0"/>
        <w:pBdr>
          <w:top w:val="nil"/>
          <w:left w:val="nil"/>
          <w:bottom w:val="nil"/>
          <w:right w:val="nil"/>
          <w:between w:val="nil"/>
        </w:pBdr>
        <w:spacing w:line="240" w:lineRule="auto"/>
        <w:rPr>
          <w:color w:val="000000"/>
        </w:rPr>
      </w:pPr>
      <w:r>
        <w:rPr>
          <w:color w:val="000000"/>
        </w:rPr>
        <w:t>Tesorería</w:t>
      </w:r>
    </w:p>
    <w:p w:rsidR="009F786B" w:rsidP="009F786B" w:rsidRDefault="009F786B" w14:paraId="5B4918AE" w14:textId="77777777">
      <w:pPr>
        <w:widowControl w:val="0"/>
        <w:pBdr>
          <w:top w:val="nil"/>
          <w:left w:val="nil"/>
          <w:bottom w:val="nil"/>
          <w:right w:val="nil"/>
          <w:between w:val="nil"/>
        </w:pBdr>
        <w:spacing w:line="240" w:lineRule="auto"/>
        <w:rPr>
          <w:color w:val="000000"/>
        </w:rPr>
      </w:pPr>
      <w:r>
        <w:rPr>
          <w:color w:val="000000"/>
        </w:rPr>
        <w:t>Área de Producción</w:t>
      </w:r>
    </w:p>
    <w:p w:rsidR="009F786B" w:rsidP="009F786B" w:rsidRDefault="009F786B" w14:paraId="1E44C3B3" w14:textId="77777777">
      <w:pPr>
        <w:widowControl w:val="0"/>
        <w:pBdr>
          <w:top w:val="nil"/>
          <w:left w:val="nil"/>
          <w:bottom w:val="nil"/>
          <w:right w:val="nil"/>
          <w:between w:val="nil"/>
        </w:pBdr>
        <w:spacing w:line="240" w:lineRule="auto"/>
        <w:rPr>
          <w:color w:val="000000"/>
        </w:rPr>
      </w:pPr>
      <w:r>
        <w:rPr>
          <w:color w:val="000000"/>
        </w:rPr>
        <w:t>Diseño</w:t>
      </w:r>
    </w:p>
    <w:p w:rsidR="009F786B" w:rsidP="009F786B" w:rsidRDefault="009F786B" w14:paraId="4F146080" w14:textId="77777777">
      <w:pPr>
        <w:widowControl w:val="0"/>
        <w:pBdr>
          <w:top w:val="nil"/>
          <w:left w:val="nil"/>
          <w:bottom w:val="nil"/>
          <w:right w:val="nil"/>
          <w:between w:val="nil"/>
        </w:pBdr>
        <w:spacing w:line="240" w:lineRule="auto"/>
        <w:rPr>
          <w:color w:val="000000"/>
        </w:rPr>
      </w:pPr>
      <w:r>
        <w:rPr>
          <w:color w:val="000000"/>
        </w:rPr>
        <w:t>Corte</w:t>
      </w:r>
    </w:p>
    <w:p w:rsidR="009F786B" w:rsidP="009F786B" w:rsidRDefault="009F786B" w14:paraId="5BC6EA5C" w14:textId="77777777">
      <w:pPr>
        <w:widowControl w:val="0"/>
        <w:pBdr>
          <w:top w:val="nil"/>
          <w:left w:val="nil"/>
          <w:bottom w:val="nil"/>
          <w:right w:val="nil"/>
          <w:between w:val="nil"/>
        </w:pBdr>
        <w:spacing w:line="240" w:lineRule="auto"/>
        <w:rPr>
          <w:color w:val="000000"/>
        </w:rPr>
      </w:pPr>
      <w:r>
        <w:rPr>
          <w:color w:val="000000"/>
        </w:rPr>
        <w:t>Costura</w:t>
      </w:r>
    </w:p>
    <w:p w:rsidR="009F786B" w:rsidP="009F786B" w:rsidRDefault="009F786B" w14:paraId="7919BFC8" w14:textId="77777777">
      <w:pPr>
        <w:widowControl w:val="0"/>
        <w:pBdr>
          <w:top w:val="nil"/>
          <w:left w:val="nil"/>
          <w:bottom w:val="nil"/>
          <w:right w:val="nil"/>
          <w:between w:val="nil"/>
        </w:pBdr>
        <w:spacing w:line="240" w:lineRule="auto"/>
        <w:rPr>
          <w:color w:val="000000"/>
        </w:rPr>
      </w:pPr>
      <w:r>
        <w:rPr>
          <w:color w:val="000000"/>
        </w:rPr>
        <w:t>Empaque</w:t>
      </w:r>
    </w:p>
    <w:p w:rsidR="009F786B" w:rsidP="009F786B" w:rsidRDefault="009F786B" w14:paraId="6BDF5F3A" w14:textId="77777777">
      <w:pPr>
        <w:widowControl w:val="0"/>
        <w:pBdr>
          <w:top w:val="nil"/>
          <w:left w:val="nil"/>
          <w:bottom w:val="nil"/>
          <w:right w:val="nil"/>
          <w:between w:val="nil"/>
        </w:pBdr>
        <w:spacing w:line="240" w:lineRule="auto"/>
        <w:rPr>
          <w:color w:val="000000"/>
        </w:rPr>
      </w:pPr>
      <w:r>
        <w:rPr>
          <w:color w:val="000000"/>
        </w:rPr>
        <w:t>Control de Calidad</w:t>
      </w:r>
    </w:p>
    <w:p w:rsidR="009F786B" w:rsidP="009F786B" w:rsidRDefault="009F786B" w14:paraId="735532C5" w14:textId="77777777">
      <w:pPr>
        <w:widowControl w:val="0"/>
        <w:pBdr>
          <w:top w:val="nil"/>
          <w:left w:val="nil"/>
          <w:bottom w:val="nil"/>
          <w:right w:val="nil"/>
          <w:between w:val="nil"/>
        </w:pBdr>
        <w:spacing w:line="240" w:lineRule="auto"/>
        <w:rPr>
          <w:color w:val="000000"/>
        </w:rPr>
      </w:pPr>
      <w:r>
        <w:rPr>
          <w:color w:val="000000"/>
        </w:rPr>
        <w:t>Área Comercial Mercadeo</w:t>
      </w:r>
    </w:p>
    <w:p w:rsidR="009F786B" w:rsidP="009F786B" w:rsidRDefault="009F786B" w14:paraId="2689B5C4" w14:textId="77777777">
      <w:pPr>
        <w:widowControl w:val="0"/>
        <w:pBdr>
          <w:top w:val="nil"/>
          <w:left w:val="nil"/>
          <w:bottom w:val="nil"/>
          <w:right w:val="nil"/>
          <w:between w:val="nil"/>
        </w:pBdr>
        <w:spacing w:line="240" w:lineRule="auto"/>
        <w:rPr>
          <w:color w:val="000000"/>
        </w:rPr>
      </w:pPr>
      <w:r>
        <w:rPr>
          <w:color w:val="000000"/>
        </w:rPr>
        <w:t>Publicidad</w:t>
      </w:r>
    </w:p>
    <w:p w:rsidR="009F786B" w:rsidP="009F786B" w:rsidRDefault="009F786B" w14:paraId="0C0EDFF8" w14:textId="77777777">
      <w:pPr>
        <w:widowControl w:val="0"/>
        <w:pBdr>
          <w:top w:val="nil"/>
          <w:left w:val="nil"/>
          <w:bottom w:val="nil"/>
          <w:right w:val="nil"/>
          <w:between w:val="nil"/>
        </w:pBdr>
        <w:spacing w:line="240" w:lineRule="auto"/>
        <w:rPr>
          <w:color w:val="000000"/>
        </w:rPr>
      </w:pPr>
      <w:r>
        <w:rPr>
          <w:color w:val="000000"/>
        </w:rPr>
        <w:t>Mercadotecnia</w:t>
      </w:r>
    </w:p>
  </w:comment>
  <w:comment w:initials="" w:author="Microsoft Office User" w:date="2022-02-08T16:56:00Z" w:id="40">
    <w:p w:rsidR="009F786B" w:rsidP="009F786B" w:rsidRDefault="009F786B" w14:paraId="6524AF40" w14:textId="77777777">
      <w:pPr>
        <w:widowControl w:val="0"/>
        <w:pBdr>
          <w:top w:val="nil"/>
          <w:left w:val="nil"/>
          <w:bottom w:val="nil"/>
          <w:right w:val="nil"/>
          <w:between w:val="nil"/>
        </w:pBdr>
        <w:spacing w:line="240" w:lineRule="auto"/>
        <w:rPr>
          <w:color w:val="000000"/>
        </w:rPr>
      </w:pPr>
      <w:r>
        <w:rPr>
          <w:color w:val="000000"/>
        </w:rPr>
        <w:t xml:space="preserve">Realizar de nuevo la imagen. </w:t>
      </w:r>
    </w:p>
    <w:p w:rsidR="009F786B" w:rsidP="009F786B" w:rsidRDefault="009F786B" w14:paraId="4B641A44" w14:textId="77777777">
      <w:pPr>
        <w:widowControl w:val="0"/>
        <w:pBdr>
          <w:top w:val="nil"/>
          <w:left w:val="nil"/>
          <w:bottom w:val="nil"/>
          <w:right w:val="nil"/>
          <w:between w:val="nil"/>
        </w:pBdr>
        <w:spacing w:line="240" w:lineRule="auto"/>
        <w:rPr>
          <w:color w:val="000000"/>
        </w:rPr>
      </w:pPr>
      <w:r>
        <w:rPr>
          <w:color w:val="000000"/>
        </w:rPr>
        <w:t>Los textos son:</w:t>
      </w:r>
    </w:p>
    <w:p w:rsidR="009F786B" w:rsidP="009F786B" w:rsidRDefault="009F786B" w14:paraId="5A5091BF" w14:textId="77777777">
      <w:pPr>
        <w:widowControl w:val="0"/>
        <w:pBdr>
          <w:top w:val="nil"/>
          <w:left w:val="nil"/>
          <w:bottom w:val="nil"/>
          <w:right w:val="nil"/>
          <w:between w:val="nil"/>
        </w:pBdr>
        <w:spacing w:line="240" w:lineRule="auto"/>
        <w:rPr>
          <w:color w:val="000000"/>
        </w:rPr>
      </w:pPr>
    </w:p>
    <w:p w:rsidR="009F786B" w:rsidP="009F786B" w:rsidRDefault="009F786B" w14:paraId="5FF42D91" w14:textId="77777777">
      <w:pPr>
        <w:widowControl w:val="0"/>
        <w:pBdr>
          <w:top w:val="nil"/>
          <w:left w:val="nil"/>
          <w:bottom w:val="nil"/>
          <w:right w:val="nil"/>
          <w:between w:val="nil"/>
        </w:pBdr>
        <w:spacing w:line="240" w:lineRule="auto"/>
        <w:rPr>
          <w:color w:val="000000"/>
        </w:rPr>
      </w:pPr>
      <w:r>
        <w:rPr>
          <w:color w:val="000000"/>
        </w:rPr>
        <w:t>Gerente General</w:t>
      </w:r>
    </w:p>
    <w:p w:rsidR="009F786B" w:rsidP="009F786B" w:rsidRDefault="009F786B" w14:paraId="35850412" w14:textId="77777777">
      <w:pPr>
        <w:widowControl w:val="0"/>
        <w:pBdr>
          <w:top w:val="nil"/>
          <w:left w:val="nil"/>
          <w:bottom w:val="nil"/>
          <w:right w:val="nil"/>
          <w:between w:val="nil"/>
        </w:pBdr>
        <w:spacing w:line="240" w:lineRule="auto"/>
        <w:rPr>
          <w:color w:val="000000"/>
        </w:rPr>
      </w:pPr>
      <w:r>
        <w:rPr>
          <w:color w:val="000000"/>
        </w:rPr>
        <w:t>Área Administrativa y Financiera</w:t>
      </w:r>
    </w:p>
    <w:p w:rsidR="009F786B" w:rsidP="009F786B" w:rsidRDefault="009F786B" w14:paraId="4AF9EBB3" w14:textId="77777777">
      <w:pPr>
        <w:widowControl w:val="0"/>
        <w:pBdr>
          <w:top w:val="nil"/>
          <w:left w:val="nil"/>
          <w:bottom w:val="nil"/>
          <w:right w:val="nil"/>
          <w:between w:val="nil"/>
        </w:pBdr>
        <w:spacing w:line="240" w:lineRule="auto"/>
        <w:rPr>
          <w:color w:val="000000"/>
        </w:rPr>
      </w:pPr>
      <w:r>
        <w:rPr>
          <w:color w:val="000000"/>
        </w:rPr>
        <w:t>Talento Humano</w:t>
      </w:r>
    </w:p>
    <w:p w:rsidR="009F786B" w:rsidP="009F786B" w:rsidRDefault="009F786B" w14:paraId="70D3FE9A" w14:textId="77777777">
      <w:pPr>
        <w:widowControl w:val="0"/>
        <w:pBdr>
          <w:top w:val="nil"/>
          <w:left w:val="nil"/>
          <w:bottom w:val="nil"/>
          <w:right w:val="nil"/>
          <w:between w:val="nil"/>
        </w:pBdr>
        <w:spacing w:line="240" w:lineRule="auto"/>
        <w:rPr>
          <w:color w:val="000000"/>
        </w:rPr>
      </w:pPr>
      <w:r>
        <w:rPr>
          <w:color w:val="000000"/>
        </w:rPr>
        <w:t>Dirección Financiera</w:t>
      </w:r>
    </w:p>
    <w:p w:rsidR="009F786B" w:rsidP="009F786B" w:rsidRDefault="009F786B" w14:paraId="0FDB4C37" w14:textId="77777777">
      <w:pPr>
        <w:widowControl w:val="0"/>
        <w:pBdr>
          <w:top w:val="nil"/>
          <w:left w:val="nil"/>
          <w:bottom w:val="nil"/>
          <w:right w:val="nil"/>
          <w:between w:val="nil"/>
        </w:pBdr>
        <w:spacing w:line="240" w:lineRule="auto"/>
        <w:rPr>
          <w:color w:val="000000"/>
        </w:rPr>
      </w:pPr>
      <w:r>
        <w:rPr>
          <w:color w:val="000000"/>
        </w:rPr>
        <w:t xml:space="preserve">Compras </w:t>
      </w:r>
    </w:p>
    <w:p w:rsidR="009F786B" w:rsidP="009F786B" w:rsidRDefault="009F786B" w14:paraId="6B078D9B" w14:textId="77777777">
      <w:pPr>
        <w:widowControl w:val="0"/>
        <w:pBdr>
          <w:top w:val="nil"/>
          <w:left w:val="nil"/>
          <w:bottom w:val="nil"/>
          <w:right w:val="nil"/>
          <w:between w:val="nil"/>
        </w:pBdr>
        <w:spacing w:line="240" w:lineRule="auto"/>
        <w:rPr>
          <w:color w:val="000000"/>
        </w:rPr>
      </w:pPr>
      <w:r>
        <w:rPr>
          <w:color w:val="000000"/>
        </w:rPr>
        <w:t>Tesorería</w:t>
      </w:r>
    </w:p>
    <w:p w:rsidR="009F786B" w:rsidP="009F786B" w:rsidRDefault="009F786B" w14:paraId="1BD052EB" w14:textId="77777777">
      <w:pPr>
        <w:widowControl w:val="0"/>
        <w:pBdr>
          <w:top w:val="nil"/>
          <w:left w:val="nil"/>
          <w:bottom w:val="nil"/>
          <w:right w:val="nil"/>
          <w:between w:val="nil"/>
        </w:pBdr>
        <w:spacing w:line="240" w:lineRule="auto"/>
        <w:rPr>
          <w:color w:val="000000"/>
        </w:rPr>
      </w:pPr>
      <w:r>
        <w:rPr>
          <w:color w:val="000000"/>
        </w:rPr>
        <w:t>Área de Producción</w:t>
      </w:r>
    </w:p>
    <w:p w:rsidR="009F786B" w:rsidP="009F786B" w:rsidRDefault="009F786B" w14:paraId="2209D285" w14:textId="77777777">
      <w:pPr>
        <w:widowControl w:val="0"/>
        <w:pBdr>
          <w:top w:val="nil"/>
          <w:left w:val="nil"/>
          <w:bottom w:val="nil"/>
          <w:right w:val="nil"/>
          <w:between w:val="nil"/>
        </w:pBdr>
        <w:spacing w:line="240" w:lineRule="auto"/>
        <w:rPr>
          <w:color w:val="000000"/>
        </w:rPr>
      </w:pPr>
      <w:r>
        <w:rPr>
          <w:color w:val="000000"/>
        </w:rPr>
        <w:t>Diseño</w:t>
      </w:r>
    </w:p>
    <w:p w:rsidR="009F786B" w:rsidP="009F786B" w:rsidRDefault="009F786B" w14:paraId="6DDE074A" w14:textId="77777777">
      <w:pPr>
        <w:widowControl w:val="0"/>
        <w:pBdr>
          <w:top w:val="nil"/>
          <w:left w:val="nil"/>
          <w:bottom w:val="nil"/>
          <w:right w:val="nil"/>
          <w:between w:val="nil"/>
        </w:pBdr>
        <w:spacing w:line="240" w:lineRule="auto"/>
        <w:rPr>
          <w:color w:val="000000"/>
        </w:rPr>
      </w:pPr>
      <w:r>
        <w:rPr>
          <w:color w:val="000000"/>
        </w:rPr>
        <w:t>Corte</w:t>
      </w:r>
    </w:p>
    <w:p w:rsidR="009F786B" w:rsidP="009F786B" w:rsidRDefault="009F786B" w14:paraId="79CA8CF4" w14:textId="77777777">
      <w:pPr>
        <w:widowControl w:val="0"/>
        <w:pBdr>
          <w:top w:val="nil"/>
          <w:left w:val="nil"/>
          <w:bottom w:val="nil"/>
          <w:right w:val="nil"/>
          <w:between w:val="nil"/>
        </w:pBdr>
        <w:spacing w:line="240" w:lineRule="auto"/>
        <w:rPr>
          <w:color w:val="000000"/>
        </w:rPr>
      </w:pPr>
      <w:r>
        <w:rPr>
          <w:color w:val="000000"/>
        </w:rPr>
        <w:t>Costura</w:t>
      </w:r>
    </w:p>
    <w:p w:rsidR="009F786B" w:rsidP="009F786B" w:rsidRDefault="009F786B" w14:paraId="6A8E5C35" w14:textId="77777777">
      <w:pPr>
        <w:widowControl w:val="0"/>
        <w:pBdr>
          <w:top w:val="nil"/>
          <w:left w:val="nil"/>
          <w:bottom w:val="nil"/>
          <w:right w:val="nil"/>
          <w:between w:val="nil"/>
        </w:pBdr>
        <w:spacing w:line="240" w:lineRule="auto"/>
        <w:rPr>
          <w:color w:val="000000"/>
        </w:rPr>
      </w:pPr>
      <w:r>
        <w:rPr>
          <w:color w:val="000000"/>
        </w:rPr>
        <w:t>Empaque</w:t>
      </w:r>
    </w:p>
    <w:p w:rsidR="009F786B" w:rsidP="009F786B" w:rsidRDefault="009F786B" w14:paraId="727448EC" w14:textId="77777777">
      <w:pPr>
        <w:widowControl w:val="0"/>
        <w:pBdr>
          <w:top w:val="nil"/>
          <w:left w:val="nil"/>
          <w:bottom w:val="nil"/>
          <w:right w:val="nil"/>
          <w:between w:val="nil"/>
        </w:pBdr>
        <w:spacing w:line="240" w:lineRule="auto"/>
        <w:rPr>
          <w:color w:val="000000"/>
        </w:rPr>
      </w:pPr>
      <w:r>
        <w:rPr>
          <w:color w:val="000000"/>
        </w:rPr>
        <w:t>Control de Calidad</w:t>
      </w:r>
    </w:p>
    <w:p w:rsidR="009F786B" w:rsidP="009F786B" w:rsidRDefault="009F786B" w14:paraId="721E869C" w14:textId="77777777">
      <w:pPr>
        <w:widowControl w:val="0"/>
        <w:pBdr>
          <w:top w:val="nil"/>
          <w:left w:val="nil"/>
          <w:bottom w:val="nil"/>
          <w:right w:val="nil"/>
          <w:between w:val="nil"/>
        </w:pBdr>
        <w:spacing w:line="240" w:lineRule="auto"/>
        <w:rPr>
          <w:color w:val="000000"/>
        </w:rPr>
      </w:pPr>
      <w:r>
        <w:rPr>
          <w:color w:val="000000"/>
        </w:rPr>
        <w:t>Área Comercial Mercadeo</w:t>
      </w:r>
    </w:p>
    <w:p w:rsidR="009F786B" w:rsidP="009F786B" w:rsidRDefault="009F786B" w14:paraId="181EF8B3" w14:textId="77777777">
      <w:pPr>
        <w:widowControl w:val="0"/>
        <w:pBdr>
          <w:top w:val="nil"/>
          <w:left w:val="nil"/>
          <w:bottom w:val="nil"/>
          <w:right w:val="nil"/>
          <w:between w:val="nil"/>
        </w:pBdr>
        <w:spacing w:line="240" w:lineRule="auto"/>
        <w:rPr>
          <w:color w:val="000000"/>
        </w:rPr>
      </w:pPr>
      <w:r>
        <w:rPr>
          <w:color w:val="000000"/>
        </w:rPr>
        <w:t>Publicidad</w:t>
      </w:r>
    </w:p>
    <w:p w:rsidR="009F786B" w:rsidP="009F786B" w:rsidRDefault="009F786B" w14:paraId="77379F66" w14:textId="77777777">
      <w:pPr>
        <w:widowControl w:val="0"/>
        <w:pBdr>
          <w:top w:val="nil"/>
          <w:left w:val="nil"/>
          <w:bottom w:val="nil"/>
          <w:right w:val="nil"/>
          <w:between w:val="nil"/>
        </w:pBdr>
        <w:spacing w:line="240" w:lineRule="auto"/>
        <w:rPr>
          <w:color w:val="000000"/>
        </w:rPr>
      </w:pPr>
      <w:r>
        <w:rPr>
          <w:color w:val="000000"/>
        </w:rPr>
        <w:t>Mercadotecnia</w:t>
      </w:r>
    </w:p>
  </w:comment>
  <w:comment w:initials="MPPA" w:author="MOYA PERALTA PAOLA ALEXANDRA" w:date="2023-05-15T16:43:00Z" w:id="42">
    <w:p w:rsidR="00480EF5" w:rsidP="0038670B" w:rsidRDefault="00480EF5" w14:paraId="0C6FA4CA" w14:textId="77777777">
      <w:pPr>
        <w:pStyle w:val="Textocomentario"/>
      </w:pPr>
      <w:r>
        <w:rPr>
          <w:rStyle w:val="Refdecomentario"/>
        </w:rPr>
        <w:annotationRef/>
      </w:r>
      <w:r>
        <w:t>Anexo_manual de funciones</w:t>
      </w:r>
    </w:p>
  </w:comment>
  <w:comment w:initials="ZT" w:author="Zuleidy María Ruiz Torres" w:date="2023-05-21T13:58:03" w:id="261019042">
    <w:p w:rsidR="786095D3" w:rsidRDefault="786095D3" w14:paraId="2CC7708B" w14:textId="5386BE32">
      <w:pPr>
        <w:pStyle w:val="CommentText"/>
      </w:pPr>
      <w:r w:rsidR="786095D3">
        <w:rPr/>
        <w:t>motion</w:t>
      </w:r>
      <w:r>
        <w:rPr>
          <w:rStyle w:val="CommentReference"/>
        </w:rPr>
        <w:annotationRef/>
      </w:r>
    </w:p>
  </w:comment>
  <w:comment w:initials="ZT" w:author="Zuleidy María Ruiz Torres" w:date="2023-05-21T14:00:29" w:id="386801836">
    <w:p w:rsidR="786095D3" w:rsidRDefault="786095D3" w14:paraId="4CB276AF" w14:textId="5541C42A">
      <w:pPr>
        <w:pStyle w:val="CommentText"/>
      </w:pPr>
      <w:r w:rsidR="786095D3">
        <w:rPr/>
        <w:t>Motion</w:t>
      </w:r>
      <w:r>
        <w:rPr>
          <w:rStyle w:val="CommentReference"/>
        </w:rPr>
        <w:annotationRef/>
      </w:r>
    </w:p>
  </w:comment>
  <w:comment w:initials="ZT" w:author="Zuleidy María Ruiz Torres" w:date="2023-05-21T14:25:36" w:id="1689117072">
    <w:p w:rsidR="786095D3" w:rsidRDefault="786095D3" w14:paraId="56BC4ECC" w14:textId="196281FD">
      <w:pPr>
        <w:pStyle w:val="CommentText"/>
      </w:pPr>
      <w:r w:rsidR="786095D3">
        <w:rPr/>
        <w:t xml:space="preserve">infgrafía animada: </w:t>
      </w:r>
      <w:r w:rsidRPr="786095D3" w:rsidR="786095D3">
        <w:rPr>
          <w:b w:val="1"/>
          <w:bCs w:val="1"/>
        </w:rPr>
        <w:t>Identificación del cargo</w:t>
      </w:r>
      <w:r w:rsidR="786095D3">
        <w:rPr/>
        <w:t xml:space="preserve"> </w:t>
      </w:r>
      <w:r>
        <w:rPr>
          <w:rStyle w:val="CommentReference"/>
        </w:rPr>
        <w:annotationRef/>
      </w:r>
    </w:p>
  </w:comment>
  <w:comment w:initials="PP" w:author="Paola Alexandra Moya Peralta" w:date="2023-06-06T09:28:10" w:id="1617850514">
    <w:p w:rsidR="7F803FE4" w:rsidRDefault="7F803FE4" w14:paraId="5A31CDE0" w14:textId="18ACC512">
      <w:pPr>
        <w:pStyle w:val="CommentText"/>
      </w:pPr>
      <w:r w:rsidR="7F803FE4">
        <w:rPr/>
        <w:t>texto alternativo: En esta figura se presenta el formato de evaluación de la inducción, el cual incluye un espacio para la fecha. Se evalúan diferentes variables, entre las cuales se encuentran la presentación del jefe, el organigrama de trabajo, los objetivos expuestos, las especificaciones y funciones, entre otros. Cada una de estas variables se evalúa según si se realizó o no, utilizando unas escalas de logro, y se les asigna una calificación correspondiente.</w:t>
      </w:r>
      <w:r>
        <w:rPr>
          <w:rStyle w:val="CommentReference"/>
        </w:rPr>
        <w:annotationRef/>
      </w:r>
    </w:p>
  </w:comment>
  <w:comment w:initials="PP" w:author="Paola Alexandra Moya Peralta" w:date="2023-06-06T09:44:51" w:id="2064630129">
    <w:p w:rsidR="7F803FE4" w:rsidRDefault="7F803FE4" w14:paraId="7A9DEF7B" w14:textId="179046A3">
      <w:pPr>
        <w:pStyle w:val="CommentText"/>
      </w:pPr>
      <w:r w:rsidR="7F803FE4">
        <w:rPr/>
        <w:t>texto alternativo: Esta figura representa el modelo del iceberg, que utiliza una metáfora para explicar el modelo de competencias y describir lo que vemos y no vemos en una persona. Indica que solo mostramos el 15% de lo que somos, que incluye nuestras habilidades y conocimientos visibles. Mientras tanto, el 85% restante (rol social, autoimagen, rasgos, motivos) se mantiene oculto bajo la superficie, invisible para los demás. Es precisamente esta parte oculta en la que debemos centrarnos al identificar y evaluar una competencia.</w:t>
      </w:r>
      <w:r>
        <w:rPr>
          <w:rStyle w:val="CommentReference"/>
        </w:rPr>
        <w:annotationRef/>
      </w:r>
    </w:p>
  </w:comment>
  <w:comment w:initials="PP" w:author="Paola Alexandra Moya Peralta" w:date="2023-06-06T09:48:03" w:id="1314708297">
    <w:p w:rsidR="7F803FE4" w:rsidRDefault="7F803FE4" w14:paraId="05057B8F" w14:textId="609F2327">
      <w:pPr>
        <w:pStyle w:val="CommentText"/>
      </w:pPr>
      <w:r w:rsidR="7F803FE4">
        <w:rPr/>
        <w:t>texto alternativo: Esta figura representa la estructura organizacional y las competencias funcionales de una organización. Comienza con el gerente general y continúa con el área administrativa y financiera, que tiene a su cargo la gestión del talento humano, la dirección financiera, las compras y la tesorería. También se encuentra el área de producción, que incluye el diseño, el corte, la costura, el empaque y el control de calidad. Por último, está el área de Comercio y Mercado, encargada de la publicidad y la mercadotecnia.</w:t>
      </w:r>
      <w:r>
        <w:rPr>
          <w:rStyle w:val="CommentReference"/>
        </w:rPr>
        <w:annotationRef/>
      </w:r>
    </w:p>
  </w:comment>
  <w:comment w:initials="PP" w:author="Paola Alexandra Moya Peralta" w:date="2023-06-06T09:53:30" w:id="953656473">
    <w:p w:rsidR="7F803FE4" w:rsidRDefault="7F803FE4" w14:paraId="3E863A11" w14:textId="500BEBC0">
      <w:pPr>
        <w:pStyle w:val="CommentText"/>
      </w:pPr>
      <w:r w:rsidR="7F803FE4">
        <w:rPr/>
        <w:t>TEXTO ALTERNATIVO: Esta figura representa la estructura organizacional y las competencias actitudinales y de gestión en una empresa, especialmente en el área de costura. Se destaca el papel del área de compras y tesorería, así como del área de producción, ya que son fundamentales para el éxito de la empresa. Estas competencias no se limitan solo a habilidades técnicas, sino que también incluyen la actitud y la capacidad para gestionar eficazmente los recursos humanos y los proceso</w:t>
      </w:r>
      <w:r>
        <w:rPr>
          <w:rStyle w:val="CommentReference"/>
        </w:rPr>
        <w:annotationRef/>
      </w:r>
    </w:p>
  </w:comment>
  <w:comment w:initials="PP" w:author="Paola Alexandra Moya Peralta" w:date="2023-06-06T09:58:18" w:id="2134363596">
    <w:p w:rsidR="7F803FE4" w:rsidRDefault="7F803FE4" w14:paraId="4C9C46E8" w14:textId="06676B6D">
      <w:pPr>
        <w:pStyle w:val="CommentText"/>
      </w:pPr>
      <w:r w:rsidR="7F803FE4">
        <w:rPr/>
        <w:t>TEXTO ALTERNATIVO:La síntesis describe dos aspectos principales: la capacitación del personal y el perfil técnico. En cuanto a la capacitación, se mencionan diferentes procesos, como la estructura del modelo de capacitación, que incluye diagnóstico, planes y programas de capacitación, desarrollo y evaluación. También se hace referencia a la inducción y reinducción, así como a una inducción específica para el cargo.</w:t>
      </w:r>
      <w:r>
        <w:rPr>
          <w:rStyle w:val="CommentReference"/>
        </w:rPr>
        <w:annotationRef/>
      </w:r>
    </w:p>
    <w:p w:rsidR="7F803FE4" w:rsidRDefault="7F803FE4" w14:paraId="7C8323E0" w14:textId="4CA3E56C">
      <w:pPr>
        <w:pStyle w:val="CommentText"/>
      </w:pPr>
      <w:r w:rsidR="7F803FE4">
        <w:rPr/>
        <w:t>Por otro lado, para el proceso de capacitación de los administrativos, se utiliza una planeación estratégica que aborda el proceso organizacional y las estructuras organizacionales. Además, se mencionan las competencias laborales, como las corporativas, funcionales y de gestión. También se mencionan las competencias funcionales organizacionales, como el manual de funciones y la descripción de los cargos</w:t>
      </w:r>
    </w:p>
  </w:comment>
</w:comments>
</file>

<file path=word/commentsExtended.xml><?xml version="1.0" encoding="utf-8"?>
<w15:commentsEx xmlns:mc="http://schemas.openxmlformats.org/markup-compatibility/2006" xmlns:w15="http://schemas.microsoft.com/office/word/2012/wordml" mc:Ignorable="w15">
  <w15:commentEx w15:done="0" w15:paraId="0ADA3982"/>
  <w15:commentEx w15:done="0" w15:paraId="0000023C"/>
  <w15:commentEx w15:done="0" w15:paraId="0C328304"/>
  <w15:commentEx w15:done="0" w15:paraId="09FE995D"/>
  <w15:commentEx w15:done="0" w15:paraId="00000230"/>
  <w15:commentEx w15:done="0" w15:paraId="00000235"/>
  <w15:commentEx w15:done="0" w15:paraId="0000023A"/>
  <w15:commentEx w15:done="0" w15:paraId="15F96003"/>
  <w15:commentEx w15:done="0" w15:paraId="6274AA90"/>
  <w15:commentEx w15:done="0" w15:paraId="30C03A7E"/>
  <w15:commentEx w15:done="0" w15:paraId="5990C7FE"/>
  <w15:commentEx w15:done="0" w15:paraId="67EE6CAE"/>
  <w15:commentEx w15:done="0" w15:paraId="59F018CB"/>
  <w15:commentEx w15:done="0" w15:paraId="22553B69"/>
  <w15:commentEx w15:done="0" w15:paraId="3AD4E058"/>
  <w15:commentEx w15:done="0" w15:paraId="13AF6876"/>
  <w15:commentEx w15:done="0" w15:paraId="4B473E33"/>
  <w15:commentEx w15:done="0" w15:paraId="072A015F"/>
  <w15:commentEx w15:done="0" w15:paraId="6304EA8D"/>
  <w15:commentEx w15:done="0" w15:paraId="220576D7"/>
  <w15:commentEx w15:done="0" w15:paraId="0C0EDFF8"/>
  <w15:commentEx w15:done="0" w15:paraId="77379F66"/>
  <w15:commentEx w15:done="0" w15:paraId="0C6FA4CA"/>
  <w15:commentEx w15:done="0" w15:paraId="2CC7708B"/>
  <w15:commentEx w15:done="0" w15:paraId="4CB276AF"/>
  <w15:commentEx w15:done="0" w15:paraId="56BC4ECC"/>
  <w15:commentEx w15:done="0" w15:paraId="5A31CDE0"/>
  <w15:commentEx w15:done="0" w15:paraId="7A9DEF7B"/>
  <w15:commentEx w15:done="0" w15:paraId="05057B8F"/>
  <w15:commentEx w15:done="0" w15:paraId="3E863A11"/>
  <w15:commentEx w15:done="0" w15:paraId="7C8323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80C90B9" w16cex:dateUtc="2023-05-15T16:06:00Z"/>
  <w16cex:commentExtensible w16cex:durableId="280A44D6" w16cex:dateUtc="2023-05-13T22:18:00Z"/>
  <w16cex:commentExtensible w16cex:durableId="280A5192" w16cex:dateUtc="2023-05-13T23:12:00Z"/>
  <w16cex:commentExtensible w16cex:durableId="280C9927" w16cex:dateUtc="2023-05-15T16:42:00Z"/>
  <w16cex:commentExtensible w16cex:durableId="280A7B54" w16cex:dateUtc="2023-05-14T02:10:00Z"/>
  <w16cex:commentExtensible w16cex:durableId="280CA0E4" w16cex:dateUtc="2023-05-15T17:15:00Z"/>
  <w16cex:commentExtensible w16cex:durableId="280CA144" w16cex:dateUtc="2023-05-15T17:17:00Z"/>
  <w16cex:commentExtensible w16cex:durableId="280A7EFC" w16cex:dateUtc="2023-05-14T02:26:00Z"/>
  <w16cex:commentExtensible w16cex:durableId="280A7F30" w16cex:dateUtc="2023-05-14T02:27:00Z"/>
  <w16cex:commentExtensible w16cex:durableId="280A81C2" w16cex:dateUtc="2023-05-14T02:38:00Z"/>
  <w16cex:commentExtensible w16cex:durableId="280A81FB" w16cex:dateUtc="2023-05-14T02:39:00Z"/>
  <w16cex:commentExtensible w16cex:durableId="280A83A5" w16cex:dateUtc="2023-05-14T02:46:00Z"/>
  <w16cex:commentExtensible w16cex:durableId="280CC8CB" w16cex:dateUtc="2023-05-15T20:05:00Z"/>
  <w16cex:commentExtensible w16cex:durableId="280CDFCF" w16cex:dateUtc="2023-05-15T21:43:00Z"/>
  <w16cex:commentExtensible w16cex:durableId="6674F234" w16cex:dateUtc="2023-05-21T18:58:03.026Z"/>
  <w16cex:commentExtensible w16cex:durableId="0CDF4205" w16cex:dateUtc="2023-05-21T19:00:29.291Z"/>
  <w16cex:commentExtensible w16cex:durableId="31A6A6CD" w16cex:dateUtc="2023-05-21T19:25:36.382Z"/>
  <w16cex:commentExtensible w16cex:durableId="4A5C1C29" w16cex:dateUtc="2023-06-06T14:28:10.617Z"/>
  <w16cex:commentExtensible w16cex:durableId="3C315F5A" w16cex:dateUtc="2023-06-06T14:44:51.604Z"/>
  <w16cex:commentExtensible w16cex:durableId="0C7D034B" w16cex:dateUtc="2023-06-06T14:48:03.618Z"/>
  <w16cex:commentExtensible w16cex:durableId="0ECA3314" w16cex:dateUtc="2023-06-06T14:53:30.247Z"/>
  <w16cex:commentExtensible w16cex:durableId="40487704" w16cex:dateUtc="2023-06-06T14:58:18.392Z"/>
</w16cex:commentsExtensible>
</file>

<file path=word/commentsIds.xml><?xml version="1.0" encoding="utf-8"?>
<w16cid:commentsIds xmlns:mc="http://schemas.openxmlformats.org/markup-compatibility/2006" xmlns:w16cid="http://schemas.microsoft.com/office/word/2016/wordml/cid" mc:Ignorable="w16cid">
  <w16cid:commentId w16cid:paraId="0ADA3982" w16cid:durableId="280C90B9"/>
  <w16cid:commentId w16cid:paraId="0000023C" w16cid:durableId="280A3820"/>
  <w16cid:commentId w16cid:paraId="0C328304" w16cid:durableId="280A44D6"/>
  <w16cid:commentId w16cid:paraId="09FE995D" w16cid:durableId="280A5192"/>
  <w16cid:commentId w16cid:paraId="00000230" w16cid:durableId="280A381E"/>
  <w16cid:commentId w16cid:paraId="00000235" w16cid:durableId="280A381C"/>
  <w16cid:commentId w16cid:paraId="0000023A" w16cid:durableId="280A381B"/>
  <w16cid:commentId w16cid:paraId="15F96003" w16cid:durableId="280C9927"/>
  <w16cid:commentId w16cid:paraId="6274AA90" w16cid:durableId="280A77D6"/>
  <w16cid:commentId w16cid:paraId="30C03A7E" w16cid:durableId="280A77D5"/>
  <w16cid:commentId w16cid:paraId="5990C7FE" w16cid:durableId="280A7B54"/>
  <w16cid:commentId w16cid:paraId="67EE6CAE" w16cid:durableId="280CA0E4"/>
  <w16cid:commentId w16cid:paraId="59F018CB" w16cid:durableId="280CA144"/>
  <w16cid:commentId w16cid:paraId="22553B69" w16cid:durableId="280A77D4"/>
  <w16cid:commentId w16cid:paraId="3AD4E058" w16cid:durableId="280A7EFC"/>
  <w16cid:commentId w16cid:paraId="13AF6876" w16cid:durableId="280A7F30"/>
  <w16cid:commentId w16cid:paraId="4B473E33" w16cid:durableId="280A81C2"/>
  <w16cid:commentId w16cid:paraId="072A015F" w16cid:durableId="280A81FB"/>
  <w16cid:commentId w16cid:paraId="6304EA8D" w16cid:durableId="280A83A5"/>
  <w16cid:commentId w16cid:paraId="220576D7" w16cid:durableId="280CC8CB"/>
  <w16cid:commentId w16cid:paraId="0C0EDFF8" w16cid:durableId="280A77CC"/>
  <w16cid:commentId w16cid:paraId="77379F66" w16cid:durableId="280A77CA"/>
  <w16cid:commentId w16cid:paraId="0C6FA4CA" w16cid:durableId="280CDFCF"/>
  <w16cid:commentId w16cid:paraId="2CC7708B" w16cid:durableId="6674F234"/>
  <w16cid:commentId w16cid:paraId="4CB276AF" w16cid:durableId="0CDF4205"/>
  <w16cid:commentId w16cid:paraId="56BC4ECC" w16cid:durableId="31A6A6CD"/>
  <w16cid:commentId w16cid:paraId="5A31CDE0" w16cid:durableId="4A5C1C29"/>
  <w16cid:commentId w16cid:paraId="7A9DEF7B" w16cid:durableId="3C315F5A"/>
  <w16cid:commentId w16cid:paraId="05057B8F" w16cid:durableId="0C7D034B"/>
  <w16cid:commentId w16cid:paraId="3E863A11" w16cid:durableId="0ECA3314"/>
  <w16cid:commentId w16cid:paraId="7C8323E0" w16cid:durableId="40487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F0069" w:rsidRDefault="00DD5D1B" w14:paraId="6918BC83" w14:textId="77777777">
      <w:pPr>
        <w:spacing w:line="240" w:lineRule="auto"/>
      </w:pPr>
      <w:r>
        <w:separator/>
      </w:r>
    </w:p>
  </w:endnote>
  <w:endnote w:type="continuationSeparator" w:id="0">
    <w:p w:rsidR="00EF0069" w:rsidRDefault="00DD5D1B" w14:paraId="441D556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571D" w:rsidRDefault="0003571D" w14:paraId="00000228"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03571D" w:rsidRDefault="0003571D" w14:paraId="00000229" w14:textId="77777777">
    <w:pPr>
      <w:spacing w:line="240" w:lineRule="auto"/>
      <w:ind w:left="-2" w:hanging="2"/>
      <w:jc w:val="right"/>
      <w:rPr>
        <w:rFonts w:ascii="Times New Roman" w:hAnsi="Times New Roman" w:eastAsia="Times New Roman" w:cs="Times New Roman"/>
        <w:sz w:val="24"/>
        <w:szCs w:val="24"/>
      </w:rPr>
    </w:pPr>
  </w:p>
  <w:p w:rsidR="0003571D" w:rsidRDefault="0003571D" w14:paraId="0000022A" w14:textId="77777777">
    <w:pPr>
      <w:spacing w:line="240" w:lineRule="auto"/>
      <w:rPr>
        <w:rFonts w:ascii="Times New Roman" w:hAnsi="Times New Roman" w:eastAsia="Times New Roman" w:cs="Times New Roman"/>
        <w:sz w:val="24"/>
        <w:szCs w:val="24"/>
      </w:rPr>
    </w:pPr>
  </w:p>
  <w:p w:rsidR="0003571D" w:rsidRDefault="0003571D" w14:paraId="0000022B"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03571D" w:rsidRDefault="0003571D" w14:paraId="0000022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F0069" w:rsidRDefault="00DD5D1B" w14:paraId="44F23945" w14:textId="77777777">
      <w:pPr>
        <w:spacing w:line="240" w:lineRule="auto"/>
      </w:pPr>
      <w:r>
        <w:separator/>
      </w:r>
    </w:p>
  </w:footnote>
  <w:footnote w:type="continuationSeparator" w:id="0">
    <w:p w:rsidR="00EF0069" w:rsidRDefault="00DD5D1B" w14:paraId="3151BB91"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03571D" w:rsidRDefault="00DD5D1B" w14:paraId="00000226"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72EA74E0" wp14:editId="27929A88">
          <wp:simplePos x="0" y="0"/>
          <wp:positionH relativeFrom="margin">
            <wp:align>center</wp:align>
          </wp:positionH>
          <wp:positionV relativeFrom="page">
            <wp:posOffset>276225</wp:posOffset>
          </wp:positionV>
          <wp:extent cx="629920" cy="588645"/>
          <wp:effectExtent l="0" t="0" r="0" b="0"/>
          <wp:wrapNone/>
          <wp:docPr id="18232003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03571D" w:rsidRDefault="0003571D" w14:paraId="00000227"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F95"/>
    <w:multiLevelType w:val="multilevel"/>
    <w:tmpl w:val="D032BEFA"/>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6535A0D"/>
    <w:multiLevelType w:val="multilevel"/>
    <w:tmpl w:val="83B8A230"/>
    <w:lvl w:ilvl="0">
      <w:start w:val="1"/>
      <w:numFmt w:val="bullet"/>
      <w:lvlText w:val=""/>
      <w:lvlJc w:val="left"/>
      <w:pPr>
        <w:ind w:left="720" w:hanging="360"/>
      </w:pPr>
      <w:rPr>
        <w:rFonts w:hint="default" w:ascii="Wingdings" w:hAnsi="Wingding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15:restartNumberingAfterBreak="0">
    <w:nsid w:val="0B3B77BE"/>
    <w:multiLevelType w:val="hybridMultilevel"/>
    <w:tmpl w:val="62A2408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0BC37AA6"/>
    <w:multiLevelType w:val="multilevel"/>
    <w:tmpl w:val="1CB81936"/>
    <w:lvl w:ilvl="0">
      <w:start w:val="1"/>
      <w:numFmt w:val="bullet"/>
      <w:lvlText w:val="o"/>
      <w:lvlJc w:val="left"/>
      <w:pPr>
        <w:ind w:left="2509" w:hanging="360"/>
      </w:pPr>
      <w:rPr>
        <w:rFonts w:ascii="Courier New" w:hAnsi="Courier New" w:eastAsia="Courier New" w:cs="Courier New"/>
      </w:rPr>
    </w:lvl>
    <w:lvl w:ilvl="1">
      <w:start w:val="1"/>
      <w:numFmt w:val="bullet"/>
      <w:lvlText w:val="o"/>
      <w:lvlJc w:val="left"/>
      <w:pPr>
        <w:ind w:left="3229" w:hanging="360"/>
      </w:pPr>
      <w:rPr>
        <w:rFonts w:ascii="Courier New" w:hAnsi="Courier New" w:eastAsia="Courier New" w:cs="Courier New"/>
      </w:rPr>
    </w:lvl>
    <w:lvl w:ilvl="2">
      <w:start w:val="1"/>
      <w:numFmt w:val="bullet"/>
      <w:lvlText w:val="▪"/>
      <w:lvlJc w:val="left"/>
      <w:pPr>
        <w:ind w:left="3949" w:hanging="360"/>
      </w:pPr>
      <w:rPr>
        <w:rFonts w:ascii="Noto Sans Symbols" w:hAnsi="Noto Sans Symbols" w:eastAsia="Noto Sans Symbols" w:cs="Noto Sans Symbols"/>
      </w:rPr>
    </w:lvl>
    <w:lvl w:ilvl="3">
      <w:start w:val="1"/>
      <w:numFmt w:val="bullet"/>
      <w:lvlText w:val="●"/>
      <w:lvlJc w:val="left"/>
      <w:pPr>
        <w:ind w:left="4669" w:hanging="360"/>
      </w:pPr>
      <w:rPr>
        <w:rFonts w:ascii="Noto Sans Symbols" w:hAnsi="Noto Sans Symbols" w:eastAsia="Noto Sans Symbols" w:cs="Noto Sans Symbols"/>
      </w:rPr>
    </w:lvl>
    <w:lvl w:ilvl="4">
      <w:start w:val="1"/>
      <w:numFmt w:val="bullet"/>
      <w:lvlText w:val="o"/>
      <w:lvlJc w:val="left"/>
      <w:pPr>
        <w:ind w:left="5389" w:hanging="360"/>
      </w:pPr>
      <w:rPr>
        <w:rFonts w:ascii="Courier New" w:hAnsi="Courier New" w:eastAsia="Courier New" w:cs="Courier New"/>
      </w:rPr>
    </w:lvl>
    <w:lvl w:ilvl="5">
      <w:start w:val="1"/>
      <w:numFmt w:val="bullet"/>
      <w:lvlText w:val="▪"/>
      <w:lvlJc w:val="left"/>
      <w:pPr>
        <w:ind w:left="6109" w:hanging="360"/>
      </w:pPr>
      <w:rPr>
        <w:rFonts w:ascii="Noto Sans Symbols" w:hAnsi="Noto Sans Symbols" w:eastAsia="Noto Sans Symbols" w:cs="Noto Sans Symbols"/>
      </w:rPr>
    </w:lvl>
    <w:lvl w:ilvl="6">
      <w:start w:val="1"/>
      <w:numFmt w:val="bullet"/>
      <w:lvlText w:val="●"/>
      <w:lvlJc w:val="left"/>
      <w:pPr>
        <w:ind w:left="6829" w:hanging="360"/>
      </w:pPr>
      <w:rPr>
        <w:rFonts w:ascii="Noto Sans Symbols" w:hAnsi="Noto Sans Symbols" w:eastAsia="Noto Sans Symbols" w:cs="Noto Sans Symbols"/>
      </w:rPr>
    </w:lvl>
    <w:lvl w:ilvl="7">
      <w:start w:val="1"/>
      <w:numFmt w:val="bullet"/>
      <w:lvlText w:val="o"/>
      <w:lvlJc w:val="left"/>
      <w:pPr>
        <w:ind w:left="7549" w:hanging="360"/>
      </w:pPr>
      <w:rPr>
        <w:rFonts w:ascii="Courier New" w:hAnsi="Courier New" w:eastAsia="Courier New" w:cs="Courier New"/>
      </w:rPr>
    </w:lvl>
    <w:lvl w:ilvl="8">
      <w:start w:val="1"/>
      <w:numFmt w:val="bullet"/>
      <w:lvlText w:val="▪"/>
      <w:lvlJc w:val="left"/>
      <w:pPr>
        <w:ind w:left="8269" w:hanging="360"/>
      </w:pPr>
      <w:rPr>
        <w:rFonts w:ascii="Noto Sans Symbols" w:hAnsi="Noto Sans Symbols" w:eastAsia="Noto Sans Symbols" w:cs="Noto Sans Symbols"/>
      </w:rPr>
    </w:lvl>
  </w:abstractNum>
  <w:abstractNum w:abstractNumId="4" w15:restartNumberingAfterBreak="0">
    <w:nsid w:val="0BE44EDF"/>
    <w:multiLevelType w:val="multilevel"/>
    <w:tmpl w:val="1C5EA91A"/>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0F6E34E7"/>
    <w:multiLevelType w:val="multilevel"/>
    <w:tmpl w:val="0B7CED26"/>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EA02AA"/>
    <w:multiLevelType w:val="multilevel"/>
    <w:tmpl w:val="9FEEF8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6C06DF0"/>
    <w:multiLevelType w:val="multilevel"/>
    <w:tmpl w:val="CDE2067C"/>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18227951"/>
    <w:multiLevelType w:val="hybridMultilevel"/>
    <w:tmpl w:val="E7BCA67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9" w15:restartNumberingAfterBreak="0">
    <w:nsid w:val="20D40ABA"/>
    <w:multiLevelType w:val="hybridMultilevel"/>
    <w:tmpl w:val="B46865FC"/>
    <w:lvl w:ilvl="0" w:tplc="080A0001">
      <w:start w:val="1"/>
      <w:numFmt w:val="bullet"/>
      <w:lvlText w:val=""/>
      <w:lvlJc w:val="left"/>
      <w:pPr>
        <w:ind w:left="360" w:hanging="360"/>
      </w:pPr>
      <w:rPr>
        <w:rFonts w:hint="default" w:ascii="Symbol" w:hAnsi="Symbol"/>
      </w:rPr>
    </w:lvl>
    <w:lvl w:ilvl="1" w:tplc="FFFFFFFF" w:tentative="1">
      <w:start w:val="1"/>
      <w:numFmt w:val="bullet"/>
      <w:lvlText w:val="o"/>
      <w:lvlJc w:val="left"/>
      <w:pPr>
        <w:ind w:left="1080" w:hanging="360"/>
      </w:pPr>
      <w:rPr>
        <w:rFonts w:hint="default" w:ascii="Courier New" w:hAnsi="Courier New" w:cs="Courier New"/>
      </w:rPr>
    </w:lvl>
    <w:lvl w:ilvl="2" w:tplc="FFFFFFFF" w:tentative="1">
      <w:start w:val="1"/>
      <w:numFmt w:val="bullet"/>
      <w:lvlText w:val=""/>
      <w:lvlJc w:val="left"/>
      <w:pPr>
        <w:ind w:left="1800" w:hanging="360"/>
      </w:pPr>
      <w:rPr>
        <w:rFonts w:hint="default" w:ascii="Wingdings" w:hAnsi="Wingdings"/>
      </w:rPr>
    </w:lvl>
    <w:lvl w:ilvl="3" w:tplc="FFFFFFFF" w:tentative="1">
      <w:start w:val="1"/>
      <w:numFmt w:val="bullet"/>
      <w:lvlText w:val=""/>
      <w:lvlJc w:val="left"/>
      <w:pPr>
        <w:ind w:left="2520" w:hanging="360"/>
      </w:pPr>
      <w:rPr>
        <w:rFonts w:hint="default" w:ascii="Symbol" w:hAnsi="Symbol"/>
      </w:rPr>
    </w:lvl>
    <w:lvl w:ilvl="4" w:tplc="FFFFFFFF" w:tentative="1">
      <w:start w:val="1"/>
      <w:numFmt w:val="bullet"/>
      <w:lvlText w:val="o"/>
      <w:lvlJc w:val="left"/>
      <w:pPr>
        <w:ind w:left="3240" w:hanging="360"/>
      </w:pPr>
      <w:rPr>
        <w:rFonts w:hint="default" w:ascii="Courier New" w:hAnsi="Courier New" w:cs="Courier New"/>
      </w:rPr>
    </w:lvl>
    <w:lvl w:ilvl="5" w:tplc="FFFFFFFF" w:tentative="1">
      <w:start w:val="1"/>
      <w:numFmt w:val="bullet"/>
      <w:lvlText w:val=""/>
      <w:lvlJc w:val="left"/>
      <w:pPr>
        <w:ind w:left="3960" w:hanging="360"/>
      </w:pPr>
      <w:rPr>
        <w:rFonts w:hint="default" w:ascii="Wingdings" w:hAnsi="Wingdings"/>
      </w:rPr>
    </w:lvl>
    <w:lvl w:ilvl="6" w:tplc="FFFFFFFF" w:tentative="1">
      <w:start w:val="1"/>
      <w:numFmt w:val="bullet"/>
      <w:lvlText w:val=""/>
      <w:lvlJc w:val="left"/>
      <w:pPr>
        <w:ind w:left="4680" w:hanging="360"/>
      </w:pPr>
      <w:rPr>
        <w:rFonts w:hint="default" w:ascii="Symbol" w:hAnsi="Symbol"/>
      </w:rPr>
    </w:lvl>
    <w:lvl w:ilvl="7" w:tplc="FFFFFFFF" w:tentative="1">
      <w:start w:val="1"/>
      <w:numFmt w:val="bullet"/>
      <w:lvlText w:val="o"/>
      <w:lvlJc w:val="left"/>
      <w:pPr>
        <w:ind w:left="5400" w:hanging="360"/>
      </w:pPr>
      <w:rPr>
        <w:rFonts w:hint="default" w:ascii="Courier New" w:hAnsi="Courier New" w:cs="Courier New"/>
      </w:rPr>
    </w:lvl>
    <w:lvl w:ilvl="8" w:tplc="FFFFFFFF" w:tentative="1">
      <w:start w:val="1"/>
      <w:numFmt w:val="bullet"/>
      <w:lvlText w:val=""/>
      <w:lvlJc w:val="left"/>
      <w:pPr>
        <w:ind w:left="6120" w:hanging="360"/>
      </w:pPr>
      <w:rPr>
        <w:rFonts w:hint="default" w:ascii="Wingdings" w:hAnsi="Wingdings"/>
      </w:rPr>
    </w:lvl>
  </w:abstractNum>
  <w:abstractNum w:abstractNumId="10" w15:restartNumberingAfterBreak="0">
    <w:nsid w:val="23227558"/>
    <w:multiLevelType w:val="multilevel"/>
    <w:tmpl w:val="0EB8264E"/>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1" w15:restartNumberingAfterBreak="0">
    <w:nsid w:val="25BC4C3F"/>
    <w:multiLevelType w:val="multilevel"/>
    <w:tmpl w:val="A7DE58A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6EB2E2A"/>
    <w:multiLevelType w:val="multilevel"/>
    <w:tmpl w:val="9B08F902"/>
    <w:lvl w:ilvl="0">
      <w:start w:val="1"/>
      <w:numFmt w:val="bullet"/>
      <w:lvlText w:val="o"/>
      <w:lvlJc w:val="left"/>
      <w:pPr>
        <w:ind w:left="2509" w:hanging="360"/>
      </w:pPr>
      <w:rPr>
        <w:rFonts w:ascii="Courier New" w:hAnsi="Courier New" w:eastAsia="Courier New" w:cs="Courier New"/>
      </w:rPr>
    </w:lvl>
    <w:lvl w:ilvl="1">
      <w:start w:val="1"/>
      <w:numFmt w:val="bullet"/>
      <w:lvlText w:val="o"/>
      <w:lvlJc w:val="left"/>
      <w:pPr>
        <w:ind w:left="3229" w:hanging="360"/>
      </w:pPr>
      <w:rPr>
        <w:rFonts w:ascii="Courier New" w:hAnsi="Courier New" w:eastAsia="Courier New" w:cs="Courier New"/>
      </w:rPr>
    </w:lvl>
    <w:lvl w:ilvl="2">
      <w:start w:val="1"/>
      <w:numFmt w:val="bullet"/>
      <w:lvlText w:val="▪"/>
      <w:lvlJc w:val="left"/>
      <w:pPr>
        <w:ind w:left="3949" w:hanging="360"/>
      </w:pPr>
      <w:rPr>
        <w:rFonts w:ascii="Noto Sans Symbols" w:hAnsi="Noto Sans Symbols" w:eastAsia="Noto Sans Symbols" w:cs="Noto Sans Symbols"/>
      </w:rPr>
    </w:lvl>
    <w:lvl w:ilvl="3">
      <w:start w:val="1"/>
      <w:numFmt w:val="bullet"/>
      <w:lvlText w:val="●"/>
      <w:lvlJc w:val="left"/>
      <w:pPr>
        <w:ind w:left="4669" w:hanging="360"/>
      </w:pPr>
      <w:rPr>
        <w:rFonts w:ascii="Noto Sans Symbols" w:hAnsi="Noto Sans Symbols" w:eastAsia="Noto Sans Symbols" w:cs="Noto Sans Symbols"/>
      </w:rPr>
    </w:lvl>
    <w:lvl w:ilvl="4">
      <w:start w:val="1"/>
      <w:numFmt w:val="bullet"/>
      <w:lvlText w:val="o"/>
      <w:lvlJc w:val="left"/>
      <w:pPr>
        <w:ind w:left="5389" w:hanging="360"/>
      </w:pPr>
      <w:rPr>
        <w:rFonts w:ascii="Courier New" w:hAnsi="Courier New" w:eastAsia="Courier New" w:cs="Courier New"/>
      </w:rPr>
    </w:lvl>
    <w:lvl w:ilvl="5">
      <w:start w:val="1"/>
      <w:numFmt w:val="bullet"/>
      <w:lvlText w:val="▪"/>
      <w:lvlJc w:val="left"/>
      <w:pPr>
        <w:ind w:left="6109" w:hanging="360"/>
      </w:pPr>
      <w:rPr>
        <w:rFonts w:ascii="Noto Sans Symbols" w:hAnsi="Noto Sans Symbols" w:eastAsia="Noto Sans Symbols" w:cs="Noto Sans Symbols"/>
      </w:rPr>
    </w:lvl>
    <w:lvl w:ilvl="6">
      <w:start w:val="1"/>
      <w:numFmt w:val="bullet"/>
      <w:lvlText w:val="●"/>
      <w:lvlJc w:val="left"/>
      <w:pPr>
        <w:ind w:left="6829" w:hanging="360"/>
      </w:pPr>
      <w:rPr>
        <w:rFonts w:ascii="Noto Sans Symbols" w:hAnsi="Noto Sans Symbols" w:eastAsia="Noto Sans Symbols" w:cs="Noto Sans Symbols"/>
      </w:rPr>
    </w:lvl>
    <w:lvl w:ilvl="7">
      <w:start w:val="1"/>
      <w:numFmt w:val="bullet"/>
      <w:lvlText w:val="o"/>
      <w:lvlJc w:val="left"/>
      <w:pPr>
        <w:ind w:left="7549" w:hanging="360"/>
      </w:pPr>
      <w:rPr>
        <w:rFonts w:ascii="Courier New" w:hAnsi="Courier New" w:eastAsia="Courier New" w:cs="Courier New"/>
      </w:rPr>
    </w:lvl>
    <w:lvl w:ilvl="8">
      <w:start w:val="1"/>
      <w:numFmt w:val="bullet"/>
      <w:lvlText w:val="▪"/>
      <w:lvlJc w:val="left"/>
      <w:pPr>
        <w:ind w:left="8269" w:hanging="360"/>
      </w:pPr>
      <w:rPr>
        <w:rFonts w:ascii="Noto Sans Symbols" w:hAnsi="Noto Sans Symbols" w:eastAsia="Noto Sans Symbols" w:cs="Noto Sans Symbols"/>
      </w:rPr>
    </w:lvl>
  </w:abstractNum>
  <w:abstractNum w:abstractNumId="13" w15:restartNumberingAfterBreak="0">
    <w:nsid w:val="2C65634A"/>
    <w:multiLevelType w:val="multilevel"/>
    <w:tmpl w:val="3124C062"/>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4" w15:restartNumberingAfterBreak="0">
    <w:nsid w:val="31DB6C6C"/>
    <w:multiLevelType w:val="multilevel"/>
    <w:tmpl w:val="3306DE96"/>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5" w15:restartNumberingAfterBreak="0">
    <w:nsid w:val="33ED56E6"/>
    <w:multiLevelType w:val="hybridMultilevel"/>
    <w:tmpl w:val="0690218E"/>
    <w:lvl w:ilvl="0" w:tplc="080A0009">
      <w:start w:val="1"/>
      <w:numFmt w:val="bullet"/>
      <w:lvlText w:val=""/>
      <w:lvlJc w:val="left"/>
      <w:pPr>
        <w:ind w:left="567" w:hanging="360"/>
      </w:pPr>
      <w:rPr>
        <w:rFonts w:hint="default" w:ascii="Wingdings" w:hAnsi="Wingdings"/>
      </w:rPr>
    </w:lvl>
    <w:lvl w:ilvl="1" w:tplc="080A0003" w:tentative="1">
      <w:start w:val="1"/>
      <w:numFmt w:val="bullet"/>
      <w:lvlText w:val="o"/>
      <w:lvlJc w:val="left"/>
      <w:pPr>
        <w:ind w:left="1287" w:hanging="360"/>
      </w:pPr>
      <w:rPr>
        <w:rFonts w:hint="default" w:ascii="Courier New" w:hAnsi="Courier New" w:cs="Courier New"/>
      </w:rPr>
    </w:lvl>
    <w:lvl w:ilvl="2" w:tplc="080A0005" w:tentative="1">
      <w:start w:val="1"/>
      <w:numFmt w:val="bullet"/>
      <w:lvlText w:val=""/>
      <w:lvlJc w:val="left"/>
      <w:pPr>
        <w:ind w:left="2007" w:hanging="360"/>
      </w:pPr>
      <w:rPr>
        <w:rFonts w:hint="default" w:ascii="Wingdings" w:hAnsi="Wingdings"/>
      </w:rPr>
    </w:lvl>
    <w:lvl w:ilvl="3" w:tplc="080A0001" w:tentative="1">
      <w:start w:val="1"/>
      <w:numFmt w:val="bullet"/>
      <w:lvlText w:val=""/>
      <w:lvlJc w:val="left"/>
      <w:pPr>
        <w:ind w:left="2727" w:hanging="360"/>
      </w:pPr>
      <w:rPr>
        <w:rFonts w:hint="default" w:ascii="Symbol" w:hAnsi="Symbol"/>
      </w:rPr>
    </w:lvl>
    <w:lvl w:ilvl="4" w:tplc="080A0003" w:tentative="1">
      <w:start w:val="1"/>
      <w:numFmt w:val="bullet"/>
      <w:lvlText w:val="o"/>
      <w:lvlJc w:val="left"/>
      <w:pPr>
        <w:ind w:left="3447" w:hanging="360"/>
      </w:pPr>
      <w:rPr>
        <w:rFonts w:hint="default" w:ascii="Courier New" w:hAnsi="Courier New" w:cs="Courier New"/>
      </w:rPr>
    </w:lvl>
    <w:lvl w:ilvl="5" w:tplc="080A0005" w:tentative="1">
      <w:start w:val="1"/>
      <w:numFmt w:val="bullet"/>
      <w:lvlText w:val=""/>
      <w:lvlJc w:val="left"/>
      <w:pPr>
        <w:ind w:left="4167" w:hanging="360"/>
      </w:pPr>
      <w:rPr>
        <w:rFonts w:hint="default" w:ascii="Wingdings" w:hAnsi="Wingdings"/>
      </w:rPr>
    </w:lvl>
    <w:lvl w:ilvl="6" w:tplc="080A0001" w:tentative="1">
      <w:start w:val="1"/>
      <w:numFmt w:val="bullet"/>
      <w:lvlText w:val=""/>
      <w:lvlJc w:val="left"/>
      <w:pPr>
        <w:ind w:left="4887" w:hanging="360"/>
      </w:pPr>
      <w:rPr>
        <w:rFonts w:hint="default" w:ascii="Symbol" w:hAnsi="Symbol"/>
      </w:rPr>
    </w:lvl>
    <w:lvl w:ilvl="7" w:tplc="080A0003" w:tentative="1">
      <w:start w:val="1"/>
      <w:numFmt w:val="bullet"/>
      <w:lvlText w:val="o"/>
      <w:lvlJc w:val="left"/>
      <w:pPr>
        <w:ind w:left="5607" w:hanging="360"/>
      </w:pPr>
      <w:rPr>
        <w:rFonts w:hint="default" w:ascii="Courier New" w:hAnsi="Courier New" w:cs="Courier New"/>
      </w:rPr>
    </w:lvl>
    <w:lvl w:ilvl="8" w:tplc="080A0005" w:tentative="1">
      <w:start w:val="1"/>
      <w:numFmt w:val="bullet"/>
      <w:lvlText w:val=""/>
      <w:lvlJc w:val="left"/>
      <w:pPr>
        <w:ind w:left="6327" w:hanging="360"/>
      </w:pPr>
      <w:rPr>
        <w:rFonts w:hint="default" w:ascii="Wingdings" w:hAnsi="Wingdings"/>
      </w:rPr>
    </w:lvl>
  </w:abstractNum>
  <w:abstractNum w:abstractNumId="16" w15:restartNumberingAfterBreak="0">
    <w:nsid w:val="39A659B2"/>
    <w:multiLevelType w:val="hybridMultilevel"/>
    <w:tmpl w:val="23FCECA4"/>
    <w:lvl w:ilvl="0" w:tplc="080A000F">
      <w:start w:val="4"/>
      <w:numFmt w:val="decimal"/>
      <w:lvlText w:val="%1."/>
      <w:lvlJc w:val="left"/>
      <w:pPr>
        <w:ind w:left="720" w:hanging="360"/>
      </w:pPr>
      <w:rPr>
        <w:rFonts w:hint="default"/>
      </w:rPr>
    </w:lvl>
    <w:lvl w:ilvl="1" w:tplc="080A0019">
      <w:start w:val="1"/>
      <w:numFmt w:val="lowerLetter"/>
      <w:lvlText w:val="%2."/>
      <w:lvlJc w:val="left"/>
      <w:pPr>
        <w:ind w:left="36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B1C6BFC"/>
    <w:multiLevelType w:val="multilevel"/>
    <w:tmpl w:val="336AB6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2046298"/>
    <w:multiLevelType w:val="multilevel"/>
    <w:tmpl w:val="684ED10A"/>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4D6D97"/>
    <w:multiLevelType w:val="hybridMultilevel"/>
    <w:tmpl w:val="249E362A"/>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0" w15:restartNumberingAfterBreak="0">
    <w:nsid w:val="458953B4"/>
    <w:multiLevelType w:val="multilevel"/>
    <w:tmpl w:val="DEDC567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5D95E77"/>
    <w:multiLevelType w:val="hybridMultilevel"/>
    <w:tmpl w:val="CDB6446C"/>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2" w15:restartNumberingAfterBreak="0">
    <w:nsid w:val="4FEB325D"/>
    <w:multiLevelType w:val="multilevel"/>
    <w:tmpl w:val="4AE0D9AA"/>
    <w:lvl w:ilvl="0">
      <w:start w:val="1"/>
      <w:numFmt w:val="bullet"/>
      <w:lvlText w:val=""/>
      <w:lvlJc w:val="left"/>
      <w:pPr>
        <w:ind w:left="360" w:hanging="360"/>
      </w:pPr>
      <w:rPr>
        <w:rFonts w:hint="default" w:ascii="Wingdings" w:hAnsi="Wingdings"/>
      </w:rPr>
    </w:lvl>
    <w:lvl w:ilvl="1">
      <w:start w:val="1"/>
      <w:numFmt w:val="bullet"/>
      <w:lvlText w:val="o"/>
      <w:lvlJc w:val="left"/>
      <w:pPr>
        <w:ind w:left="1080" w:hanging="360"/>
      </w:pPr>
      <w:rPr>
        <w:rFonts w:ascii="Courier New" w:hAnsi="Courier New" w:eastAsia="Courier New" w:cs="Courier New"/>
      </w:rPr>
    </w:lvl>
    <w:lvl w:ilvl="2">
      <w:start w:val="1"/>
      <w:numFmt w:val="bullet"/>
      <w:lvlText w:val="▪"/>
      <w:lvlJc w:val="left"/>
      <w:pPr>
        <w:ind w:left="1800" w:hanging="360"/>
      </w:pPr>
      <w:rPr>
        <w:rFonts w:ascii="Noto Sans Symbols" w:hAnsi="Noto Sans Symbols" w:eastAsia="Noto Sans Symbols" w:cs="Noto Sans Symbols"/>
      </w:rPr>
    </w:lvl>
    <w:lvl w:ilvl="3">
      <w:start w:val="1"/>
      <w:numFmt w:val="bullet"/>
      <w:lvlText w:val="●"/>
      <w:lvlJc w:val="left"/>
      <w:pPr>
        <w:ind w:left="2520" w:hanging="360"/>
      </w:pPr>
      <w:rPr>
        <w:rFonts w:ascii="Noto Sans Symbols" w:hAnsi="Noto Sans Symbols" w:eastAsia="Noto Sans Symbols" w:cs="Noto Sans Symbols"/>
      </w:rPr>
    </w:lvl>
    <w:lvl w:ilvl="4">
      <w:start w:val="1"/>
      <w:numFmt w:val="bullet"/>
      <w:lvlText w:val="o"/>
      <w:lvlJc w:val="left"/>
      <w:pPr>
        <w:ind w:left="3240" w:hanging="360"/>
      </w:pPr>
      <w:rPr>
        <w:rFonts w:ascii="Courier New" w:hAnsi="Courier New" w:eastAsia="Courier New" w:cs="Courier New"/>
      </w:rPr>
    </w:lvl>
    <w:lvl w:ilvl="5">
      <w:start w:val="1"/>
      <w:numFmt w:val="bullet"/>
      <w:lvlText w:val="▪"/>
      <w:lvlJc w:val="left"/>
      <w:pPr>
        <w:ind w:left="3960" w:hanging="360"/>
      </w:pPr>
      <w:rPr>
        <w:rFonts w:ascii="Noto Sans Symbols" w:hAnsi="Noto Sans Symbols" w:eastAsia="Noto Sans Symbols" w:cs="Noto Sans Symbols"/>
      </w:rPr>
    </w:lvl>
    <w:lvl w:ilvl="6">
      <w:start w:val="1"/>
      <w:numFmt w:val="bullet"/>
      <w:lvlText w:val="●"/>
      <w:lvlJc w:val="left"/>
      <w:pPr>
        <w:ind w:left="4680" w:hanging="360"/>
      </w:pPr>
      <w:rPr>
        <w:rFonts w:ascii="Noto Sans Symbols" w:hAnsi="Noto Sans Symbols" w:eastAsia="Noto Sans Symbols" w:cs="Noto Sans Symbols"/>
      </w:rPr>
    </w:lvl>
    <w:lvl w:ilvl="7">
      <w:start w:val="1"/>
      <w:numFmt w:val="bullet"/>
      <w:lvlText w:val="o"/>
      <w:lvlJc w:val="left"/>
      <w:pPr>
        <w:ind w:left="5400" w:hanging="360"/>
      </w:pPr>
      <w:rPr>
        <w:rFonts w:ascii="Courier New" w:hAnsi="Courier New" w:eastAsia="Courier New" w:cs="Courier New"/>
      </w:rPr>
    </w:lvl>
    <w:lvl w:ilvl="8">
      <w:start w:val="1"/>
      <w:numFmt w:val="bullet"/>
      <w:lvlText w:val="▪"/>
      <w:lvlJc w:val="left"/>
      <w:pPr>
        <w:ind w:left="6120" w:hanging="360"/>
      </w:pPr>
      <w:rPr>
        <w:rFonts w:ascii="Noto Sans Symbols" w:hAnsi="Noto Sans Symbols" w:eastAsia="Noto Sans Symbols" w:cs="Noto Sans Symbols"/>
      </w:rPr>
    </w:lvl>
  </w:abstractNum>
  <w:abstractNum w:abstractNumId="23" w15:restartNumberingAfterBreak="0">
    <w:nsid w:val="50995565"/>
    <w:multiLevelType w:val="multilevel"/>
    <w:tmpl w:val="85244D82"/>
    <w:lvl w:ilvl="0">
      <w:start w:val="1"/>
      <w:numFmt w:val="bullet"/>
      <w:lvlText w:val="●"/>
      <w:lvlJc w:val="left"/>
      <w:pPr>
        <w:ind w:left="720" w:hanging="360"/>
      </w:pPr>
      <w:rPr>
        <w:rFonts w:ascii="Noto Sans Symbols" w:hAnsi="Noto Sans Symbols" w:eastAsia="Noto Sans Symbols" w:cs="Noto Sans Symbols"/>
        <w:sz w:val="20"/>
        <w:szCs w:val="20"/>
      </w:rPr>
    </w:lvl>
    <w:lvl w:ilvl="1">
      <w:start w:val="1"/>
      <w:numFmt w:val="bullet"/>
      <w:lvlText w:val="o"/>
      <w:lvlJc w:val="left"/>
      <w:pPr>
        <w:ind w:left="1440" w:hanging="360"/>
      </w:pPr>
      <w:rPr>
        <w:rFonts w:ascii="Courier New" w:hAnsi="Courier New" w:eastAsia="Courier New" w:cs="Courier New"/>
        <w:sz w:val="20"/>
        <w:szCs w:val="20"/>
      </w:rPr>
    </w:lvl>
    <w:lvl w:ilvl="2">
      <w:start w:val="1"/>
      <w:numFmt w:val="bullet"/>
      <w:lvlText w:val="▪"/>
      <w:lvlJc w:val="left"/>
      <w:pPr>
        <w:ind w:left="2160" w:hanging="360"/>
      </w:pPr>
      <w:rPr>
        <w:rFonts w:ascii="Noto Sans Symbols" w:hAnsi="Noto Sans Symbols" w:eastAsia="Noto Sans Symbols" w:cs="Noto Sans Symbols"/>
        <w:sz w:val="20"/>
        <w:szCs w:val="20"/>
      </w:rPr>
    </w:lvl>
    <w:lvl w:ilvl="3">
      <w:start w:val="1"/>
      <w:numFmt w:val="bullet"/>
      <w:lvlText w:val="▪"/>
      <w:lvlJc w:val="left"/>
      <w:pPr>
        <w:ind w:left="2880" w:hanging="360"/>
      </w:pPr>
      <w:rPr>
        <w:rFonts w:ascii="Noto Sans Symbols" w:hAnsi="Noto Sans Symbols" w:eastAsia="Noto Sans Symbols" w:cs="Noto Sans Symbols"/>
        <w:sz w:val="20"/>
        <w:szCs w:val="20"/>
      </w:rPr>
    </w:lvl>
    <w:lvl w:ilvl="4">
      <w:start w:val="1"/>
      <w:numFmt w:val="bullet"/>
      <w:lvlText w:val="▪"/>
      <w:lvlJc w:val="left"/>
      <w:pPr>
        <w:ind w:left="3600" w:hanging="360"/>
      </w:pPr>
      <w:rPr>
        <w:rFonts w:ascii="Noto Sans Symbols" w:hAnsi="Noto Sans Symbols" w:eastAsia="Noto Sans Symbols" w:cs="Noto Sans Symbols"/>
        <w:sz w:val="20"/>
        <w:szCs w:val="20"/>
      </w:rPr>
    </w:lvl>
    <w:lvl w:ilvl="5">
      <w:start w:val="1"/>
      <w:numFmt w:val="bullet"/>
      <w:lvlText w:val="▪"/>
      <w:lvlJc w:val="left"/>
      <w:pPr>
        <w:ind w:left="4320" w:hanging="360"/>
      </w:pPr>
      <w:rPr>
        <w:rFonts w:ascii="Noto Sans Symbols" w:hAnsi="Noto Sans Symbols" w:eastAsia="Noto Sans Symbols" w:cs="Noto Sans Symbols"/>
        <w:sz w:val="20"/>
        <w:szCs w:val="20"/>
      </w:rPr>
    </w:lvl>
    <w:lvl w:ilvl="6">
      <w:start w:val="1"/>
      <w:numFmt w:val="bullet"/>
      <w:lvlText w:val="▪"/>
      <w:lvlJc w:val="left"/>
      <w:pPr>
        <w:ind w:left="5040" w:hanging="360"/>
      </w:pPr>
      <w:rPr>
        <w:rFonts w:ascii="Noto Sans Symbols" w:hAnsi="Noto Sans Symbols" w:eastAsia="Noto Sans Symbols" w:cs="Noto Sans Symbols"/>
        <w:sz w:val="20"/>
        <w:szCs w:val="20"/>
      </w:rPr>
    </w:lvl>
    <w:lvl w:ilvl="7">
      <w:start w:val="1"/>
      <w:numFmt w:val="bullet"/>
      <w:lvlText w:val="▪"/>
      <w:lvlJc w:val="left"/>
      <w:pPr>
        <w:ind w:left="5760" w:hanging="360"/>
      </w:pPr>
      <w:rPr>
        <w:rFonts w:ascii="Noto Sans Symbols" w:hAnsi="Noto Sans Symbols" w:eastAsia="Noto Sans Symbols" w:cs="Noto Sans Symbols"/>
        <w:sz w:val="20"/>
        <w:szCs w:val="20"/>
      </w:rPr>
    </w:lvl>
    <w:lvl w:ilvl="8">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4" w15:restartNumberingAfterBreak="0">
    <w:nsid w:val="55DD52BC"/>
    <w:multiLevelType w:val="multilevel"/>
    <w:tmpl w:val="782234BE"/>
    <w:lvl w:ilvl="0">
      <w:start w:val="1"/>
      <w:numFmt w:val="bullet"/>
      <w:lvlText w:val="✔"/>
      <w:lvlJc w:val="left"/>
      <w:pPr>
        <w:ind w:left="1854" w:hanging="360"/>
      </w:pPr>
      <w:rPr>
        <w:rFonts w:ascii="Noto Sans Symbols" w:hAnsi="Noto Sans Symbols" w:eastAsia="Noto Sans Symbols" w:cs="Noto Sans Symbols"/>
      </w:rPr>
    </w:lvl>
    <w:lvl w:ilvl="1">
      <w:start w:val="1"/>
      <w:numFmt w:val="bullet"/>
      <w:lvlText w:val="o"/>
      <w:lvlJc w:val="left"/>
      <w:pPr>
        <w:ind w:left="2574" w:hanging="360"/>
      </w:pPr>
      <w:rPr>
        <w:rFonts w:ascii="Courier New" w:hAnsi="Courier New" w:eastAsia="Courier New" w:cs="Courier New"/>
      </w:rPr>
    </w:lvl>
    <w:lvl w:ilvl="2">
      <w:start w:val="1"/>
      <w:numFmt w:val="bullet"/>
      <w:lvlText w:val="▪"/>
      <w:lvlJc w:val="left"/>
      <w:pPr>
        <w:ind w:left="3294" w:hanging="360"/>
      </w:pPr>
      <w:rPr>
        <w:rFonts w:ascii="Noto Sans Symbols" w:hAnsi="Noto Sans Symbols" w:eastAsia="Noto Sans Symbols" w:cs="Noto Sans Symbols"/>
      </w:rPr>
    </w:lvl>
    <w:lvl w:ilvl="3">
      <w:start w:val="1"/>
      <w:numFmt w:val="bullet"/>
      <w:lvlText w:val="●"/>
      <w:lvlJc w:val="left"/>
      <w:pPr>
        <w:ind w:left="4014" w:hanging="360"/>
      </w:pPr>
      <w:rPr>
        <w:rFonts w:ascii="Noto Sans Symbols" w:hAnsi="Noto Sans Symbols" w:eastAsia="Noto Sans Symbols" w:cs="Noto Sans Symbols"/>
      </w:rPr>
    </w:lvl>
    <w:lvl w:ilvl="4">
      <w:start w:val="1"/>
      <w:numFmt w:val="bullet"/>
      <w:lvlText w:val="o"/>
      <w:lvlJc w:val="left"/>
      <w:pPr>
        <w:ind w:left="4734" w:hanging="360"/>
      </w:pPr>
      <w:rPr>
        <w:rFonts w:ascii="Courier New" w:hAnsi="Courier New" w:eastAsia="Courier New" w:cs="Courier New"/>
      </w:rPr>
    </w:lvl>
    <w:lvl w:ilvl="5">
      <w:start w:val="1"/>
      <w:numFmt w:val="bullet"/>
      <w:lvlText w:val="▪"/>
      <w:lvlJc w:val="left"/>
      <w:pPr>
        <w:ind w:left="5454" w:hanging="360"/>
      </w:pPr>
      <w:rPr>
        <w:rFonts w:ascii="Noto Sans Symbols" w:hAnsi="Noto Sans Symbols" w:eastAsia="Noto Sans Symbols" w:cs="Noto Sans Symbols"/>
      </w:rPr>
    </w:lvl>
    <w:lvl w:ilvl="6">
      <w:start w:val="1"/>
      <w:numFmt w:val="bullet"/>
      <w:lvlText w:val="●"/>
      <w:lvlJc w:val="left"/>
      <w:pPr>
        <w:ind w:left="6174" w:hanging="360"/>
      </w:pPr>
      <w:rPr>
        <w:rFonts w:ascii="Noto Sans Symbols" w:hAnsi="Noto Sans Symbols" w:eastAsia="Noto Sans Symbols" w:cs="Noto Sans Symbols"/>
      </w:rPr>
    </w:lvl>
    <w:lvl w:ilvl="7">
      <w:start w:val="1"/>
      <w:numFmt w:val="bullet"/>
      <w:lvlText w:val="o"/>
      <w:lvlJc w:val="left"/>
      <w:pPr>
        <w:ind w:left="6894" w:hanging="360"/>
      </w:pPr>
      <w:rPr>
        <w:rFonts w:ascii="Courier New" w:hAnsi="Courier New" w:eastAsia="Courier New" w:cs="Courier New"/>
      </w:rPr>
    </w:lvl>
    <w:lvl w:ilvl="8">
      <w:start w:val="1"/>
      <w:numFmt w:val="bullet"/>
      <w:lvlText w:val="▪"/>
      <w:lvlJc w:val="left"/>
      <w:pPr>
        <w:ind w:left="7614" w:hanging="360"/>
      </w:pPr>
      <w:rPr>
        <w:rFonts w:ascii="Noto Sans Symbols" w:hAnsi="Noto Sans Symbols" w:eastAsia="Noto Sans Symbols" w:cs="Noto Sans Symbols"/>
      </w:rPr>
    </w:lvl>
  </w:abstractNum>
  <w:abstractNum w:abstractNumId="25" w15:restartNumberingAfterBreak="0">
    <w:nsid w:val="57082033"/>
    <w:multiLevelType w:val="hybridMultilevel"/>
    <w:tmpl w:val="13725DEE"/>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6" w15:restartNumberingAfterBreak="0">
    <w:nsid w:val="57FE720E"/>
    <w:multiLevelType w:val="multilevel"/>
    <w:tmpl w:val="8B50DD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D9721DB"/>
    <w:multiLevelType w:val="multilevel"/>
    <w:tmpl w:val="496E7086"/>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8" w15:restartNumberingAfterBreak="0">
    <w:nsid w:val="615B36A7"/>
    <w:multiLevelType w:val="multilevel"/>
    <w:tmpl w:val="D8CCA090"/>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9" w15:restartNumberingAfterBreak="0">
    <w:nsid w:val="650C40A0"/>
    <w:multiLevelType w:val="multilevel"/>
    <w:tmpl w:val="0D18A61A"/>
    <w:lvl w:ilvl="0">
      <w:start w:val="1"/>
      <w:numFmt w:val="bullet"/>
      <w:lvlText w:val="●"/>
      <w:lvlJc w:val="left"/>
      <w:pPr>
        <w:ind w:left="720" w:hanging="360"/>
      </w:pPr>
      <w:rPr>
        <w:rFonts w:ascii="Noto Sans Symbols" w:hAnsi="Noto Sans Symbols" w:eastAsia="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64F2E36"/>
    <w:multiLevelType w:val="multilevel"/>
    <w:tmpl w:val="16B4625A"/>
    <w:lvl w:ilvl="0">
      <w:start w:val="1"/>
      <w:numFmt w:val="bullet"/>
      <w:lvlText w:val="✔"/>
      <w:lvlJc w:val="left"/>
      <w:pPr>
        <w:ind w:left="1854" w:hanging="360"/>
      </w:pPr>
      <w:rPr>
        <w:rFonts w:ascii="Noto Sans Symbols" w:hAnsi="Noto Sans Symbols" w:eastAsia="Noto Sans Symbols" w:cs="Noto Sans Symbols"/>
      </w:rPr>
    </w:lvl>
    <w:lvl w:ilvl="1">
      <w:start w:val="1"/>
      <w:numFmt w:val="bullet"/>
      <w:lvlText w:val="o"/>
      <w:lvlJc w:val="left"/>
      <w:pPr>
        <w:ind w:left="2574" w:hanging="360"/>
      </w:pPr>
      <w:rPr>
        <w:rFonts w:ascii="Courier New" w:hAnsi="Courier New" w:eastAsia="Courier New" w:cs="Courier New"/>
      </w:rPr>
    </w:lvl>
    <w:lvl w:ilvl="2">
      <w:start w:val="1"/>
      <w:numFmt w:val="bullet"/>
      <w:lvlText w:val="▪"/>
      <w:lvlJc w:val="left"/>
      <w:pPr>
        <w:ind w:left="3294" w:hanging="360"/>
      </w:pPr>
      <w:rPr>
        <w:rFonts w:ascii="Noto Sans Symbols" w:hAnsi="Noto Sans Symbols" w:eastAsia="Noto Sans Symbols" w:cs="Noto Sans Symbols"/>
      </w:rPr>
    </w:lvl>
    <w:lvl w:ilvl="3">
      <w:start w:val="1"/>
      <w:numFmt w:val="bullet"/>
      <w:lvlText w:val="●"/>
      <w:lvlJc w:val="left"/>
      <w:pPr>
        <w:ind w:left="4014" w:hanging="360"/>
      </w:pPr>
      <w:rPr>
        <w:rFonts w:ascii="Noto Sans Symbols" w:hAnsi="Noto Sans Symbols" w:eastAsia="Noto Sans Symbols" w:cs="Noto Sans Symbols"/>
      </w:rPr>
    </w:lvl>
    <w:lvl w:ilvl="4">
      <w:start w:val="1"/>
      <w:numFmt w:val="bullet"/>
      <w:lvlText w:val="o"/>
      <w:lvlJc w:val="left"/>
      <w:pPr>
        <w:ind w:left="4734" w:hanging="360"/>
      </w:pPr>
      <w:rPr>
        <w:rFonts w:ascii="Courier New" w:hAnsi="Courier New" w:eastAsia="Courier New" w:cs="Courier New"/>
      </w:rPr>
    </w:lvl>
    <w:lvl w:ilvl="5">
      <w:start w:val="1"/>
      <w:numFmt w:val="bullet"/>
      <w:lvlText w:val="▪"/>
      <w:lvlJc w:val="left"/>
      <w:pPr>
        <w:ind w:left="5454" w:hanging="360"/>
      </w:pPr>
      <w:rPr>
        <w:rFonts w:ascii="Noto Sans Symbols" w:hAnsi="Noto Sans Symbols" w:eastAsia="Noto Sans Symbols" w:cs="Noto Sans Symbols"/>
      </w:rPr>
    </w:lvl>
    <w:lvl w:ilvl="6">
      <w:start w:val="1"/>
      <w:numFmt w:val="bullet"/>
      <w:lvlText w:val="●"/>
      <w:lvlJc w:val="left"/>
      <w:pPr>
        <w:ind w:left="6174" w:hanging="360"/>
      </w:pPr>
      <w:rPr>
        <w:rFonts w:ascii="Noto Sans Symbols" w:hAnsi="Noto Sans Symbols" w:eastAsia="Noto Sans Symbols" w:cs="Noto Sans Symbols"/>
      </w:rPr>
    </w:lvl>
    <w:lvl w:ilvl="7">
      <w:start w:val="1"/>
      <w:numFmt w:val="bullet"/>
      <w:lvlText w:val="o"/>
      <w:lvlJc w:val="left"/>
      <w:pPr>
        <w:ind w:left="6894" w:hanging="360"/>
      </w:pPr>
      <w:rPr>
        <w:rFonts w:ascii="Courier New" w:hAnsi="Courier New" w:eastAsia="Courier New" w:cs="Courier New"/>
      </w:rPr>
    </w:lvl>
    <w:lvl w:ilvl="8">
      <w:start w:val="1"/>
      <w:numFmt w:val="bullet"/>
      <w:lvlText w:val="▪"/>
      <w:lvlJc w:val="left"/>
      <w:pPr>
        <w:ind w:left="7614" w:hanging="360"/>
      </w:pPr>
      <w:rPr>
        <w:rFonts w:ascii="Noto Sans Symbols" w:hAnsi="Noto Sans Symbols" w:eastAsia="Noto Sans Symbols" w:cs="Noto Sans Symbols"/>
      </w:rPr>
    </w:lvl>
  </w:abstractNum>
  <w:abstractNum w:abstractNumId="31" w15:restartNumberingAfterBreak="0">
    <w:nsid w:val="6DD66B45"/>
    <w:multiLevelType w:val="multilevel"/>
    <w:tmpl w:val="5B0AF458"/>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2" w15:restartNumberingAfterBreak="0">
    <w:nsid w:val="6E1A3248"/>
    <w:multiLevelType w:val="hybridMultilevel"/>
    <w:tmpl w:val="709C7914"/>
    <w:lvl w:ilvl="0" w:tplc="240A0009">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3" w15:restartNumberingAfterBreak="0">
    <w:nsid w:val="6EE05470"/>
    <w:multiLevelType w:val="multilevel"/>
    <w:tmpl w:val="36443EE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6F2B205F"/>
    <w:multiLevelType w:val="multilevel"/>
    <w:tmpl w:val="2076B272"/>
    <w:lvl w:ilvl="0">
      <w:start w:val="1"/>
      <w:numFmt w:val="bullet"/>
      <w:lvlText w:val="✔"/>
      <w:lvlJc w:val="left"/>
      <w:pPr>
        <w:ind w:left="1854" w:hanging="360"/>
      </w:pPr>
      <w:rPr>
        <w:rFonts w:ascii="Noto Sans Symbols" w:hAnsi="Noto Sans Symbols" w:eastAsia="Noto Sans Symbols" w:cs="Noto Sans Symbols"/>
      </w:rPr>
    </w:lvl>
    <w:lvl w:ilvl="1">
      <w:start w:val="1"/>
      <w:numFmt w:val="bullet"/>
      <w:lvlText w:val="o"/>
      <w:lvlJc w:val="left"/>
      <w:pPr>
        <w:ind w:left="2574" w:hanging="360"/>
      </w:pPr>
      <w:rPr>
        <w:rFonts w:ascii="Courier New" w:hAnsi="Courier New" w:eastAsia="Courier New" w:cs="Courier New"/>
      </w:rPr>
    </w:lvl>
    <w:lvl w:ilvl="2">
      <w:start w:val="1"/>
      <w:numFmt w:val="bullet"/>
      <w:lvlText w:val="▪"/>
      <w:lvlJc w:val="left"/>
      <w:pPr>
        <w:ind w:left="3294" w:hanging="360"/>
      </w:pPr>
      <w:rPr>
        <w:rFonts w:ascii="Noto Sans Symbols" w:hAnsi="Noto Sans Symbols" w:eastAsia="Noto Sans Symbols" w:cs="Noto Sans Symbols"/>
      </w:rPr>
    </w:lvl>
    <w:lvl w:ilvl="3">
      <w:start w:val="1"/>
      <w:numFmt w:val="bullet"/>
      <w:lvlText w:val="●"/>
      <w:lvlJc w:val="left"/>
      <w:pPr>
        <w:ind w:left="4014" w:hanging="360"/>
      </w:pPr>
      <w:rPr>
        <w:rFonts w:ascii="Noto Sans Symbols" w:hAnsi="Noto Sans Symbols" w:eastAsia="Noto Sans Symbols" w:cs="Noto Sans Symbols"/>
      </w:rPr>
    </w:lvl>
    <w:lvl w:ilvl="4">
      <w:start w:val="1"/>
      <w:numFmt w:val="bullet"/>
      <w:lvlText w:val="o"/>
      <w:lvlJc w:val="left"/>
      <w:pPr>
        <w:ind w:left="4734" w:hanging="360"/>
      </w:pPr>
      <w:rPr>
        <w:rFonts w:ascii="Courier New" w:hAnsi="Courier New" w:eastAsia="Courier New" w:cs="Courier New"/>
      </w:rPr>
    </w:lvl>
    <w:lvl w:ilvl="5">
      <w:start w:val="1"/>
      <w:numFmt w:val="bullet"/>
      <w:lvlText w:val="▪"/>
      <w:lvlJc w:val="left"/>
      <w:pPr>
        <w:ind w:left="5454" w:hanging="360"/>
      </w:pPr>
      <w:rPr>
        <w:rFonts w:ascii="Noto Sans Symbols" w:hAnsi="Noto Sans Symbols" w:eastAsia="Noto Sans Symbols" w:cs="Noto Sans Symbols"/>
      </w:rPr>
    </w:lvl>
    <w:lvl w:ilvl="6">
      <w:start w:val="1"/>
      <w:numFmt w:val="bullet"/>
      <w:lvlText w:val="●"/>
      <w:lvlJc w:val="left"/>
      <w:pPr>
        <w:ind w:left="6174" w:hanging="360"/>
      </w:pPr>
      <w:rPr>
        <w:rFonts w:ascii="Noto Sans Symbols" w:hAnsi="Noto Sans Symbols" w:eastAsia="Noto Sans Symbols" w:cs="Noto Sans Symbols"/>
      </w:rPr>
    </w:lvl>
    <w:lvl w:ilvl="7">
      <w:start w:val="1"/>
      <w:numFmt w:val="bullet"/>
      <w:lvlText w:val="o"/>
      <w:lvlJc w:val="left"/>
      <w:pPr>
        <w:ind w:left="6894" w:hanging="360"/>
      </w:pPr>
      <w:rPr>
        <w:rFonts w:ascii="Courier New" w:hAnsi="Courier New" w:eastAsia="Courier New" w:cs="Courier New"/>
      </w:rPr>
    </w:lvl>
    <w:lvl w:ilvl="8">
      <w:start w:val="1"/>
      <w:numFmt w:val="bullet"/>
      <w:lvlText w:val="▪"/>
      <w:lvlJc w:val="left"/>
      <w:pPr>
        <w:ind w:left="7614" w:hanging="360"/>
      </w:pPr>
      <w:rPr>
        <w:rFonts w:ascii="Noto Sans Symbols" w:hAnsi="Noto Sans Symbols" w:eastAsia="Noto Sans Symbols" w:cs="Noto Sans Symbols"/>
      </w:rPr>
    </w:lvl>
  </w:abstractNum>
  <w:abstractNum w:abstractNumId="35" w15:restartNumberingAfterBreak="0">
    <w:nsid w:val="74C50B62"/>
    <w:multiLevelType w:val="multilevel"/>
    <w:tmpl w:val="D1A2B32E"/>
    <w:lvl w:ilvl="0">
      <w:start w:val="1"/>
      <w:numFmt w:val="decimal"/>
      <w:lvlText w:val="%1."/>
      <w:lvlJc w:val="left"/>
      <w:pPr>
        <w:ind w:left="720" w:hanging="360"/>
      </w:pPr>
      <w:rPr>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66C690B"/>
    <w:multiLevelType w:val="multilevel"/>
    <w:tmpl w:val="138C6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7ED0B19"/>
    <w:multiLevelType w:val="multilevel"/>
    <w:tmpl w:val="E1D085F0"/>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38" w15:restartNumberingAfterBreak="0">
    <w:nsid w:val="787911DB"/>
    <w:multiLevelType w:val="multilevel"/>
    <w:tmpl w:val="CD82886C"/>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9" w15:restartNumberingAfterBreak="0">
    <w:nsid w:val="7B3C7C51"/>
    <w:multiLevelType w:val="multilevel"/>
    <w:tmpl w:val="FDC4F60C"/>
    <w:lvl w:ilvl="0">
      <w:start w:val="1"/>
      <w:numFmt w:val="decimal"/>
      <w:lvlText w:val="%1."/>
      <w:lvlJc w:val="left"/>
      <w:pPr>
        <w:ind w:left="720" w:hanging="360"/>
      </w:pPr>
    </w:lvl>
    <w:lvl w:ilvl="1">
      <w:start w:val="1"/>
      <w:numFmt w:val="decimal"/>
      <w:lvlText w:val="%1.%2"/>
      <w:lvlJc w:val="left"/>
      <w:pPr>
        <w:ind w:left="5322" w:hanging="36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40" w15:restartNumberingAfterBreak="0">
    <w:nsid w:val="7CA77908"/>
    <w:multiLevelType w:val="hybridMultilevel"/>
    <w:tmpl w:val="D95421E8"/>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1" w15:restartNumberingAfterBreak="0">
    <w:nsid w:val="7CCB488F"/>
    <w:multiLevelType w:val="multilevel"/>
    <w:tmpl w:val="CEF4FF98"/>
    <w:lvl w:ilvl="0">
      <w:start w:val="2"/>
      <w:numFmt w:val="decimal"/>
      <w:lvlText w:val="%1"/>
      <w:lvlJc w:val="left"/>
      <w:pPr>
        <w:ind w:left="360" w:hanging="360"/>
      </w:pPr>
    </w:lvl>
    <w:lvl w:ilvl="1">
      <w:start w:val="5"/>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num w:numId="1" w16cid:durableId="922641438">
    <w:abstractNumId w:val="41"/>
  </w:num>
  <w:num w:numId="2" w16cid:durableId="516623812">
    <w:abstractNumId w:val="35"/>
  </w:num>
  <w:num w:numId="3" w16cid:durableId="623655538">
    <w:abstractNumId w:val="6"/>
  </w:num>
  <w:num w:numId="4" w16cid:durableId="2087531303">
    <w:abstractNumId w:val="18"/>
  </w:num>
  <w:num w:numId="5" w16cid:durableId="1397581711">
    <w:abstractNumId w:val="23"/>
  </w:num>
  <w:num w:numId="6" w16cid:durableId="2135321872">
    <w:abstractNumId w:val="29"/>
  </w:num>
  <w:num w:numId="7" w16cid:durableId="939265313">
    <w:abstractNumId w:val="4"/>
  </w:num>
  <w:num w:numId="8" w16cid:durableId="1059404693">
    <w:abstractNumId w:val="5"/>
  </w:num>
  <w:num w:numId="9" w16cid:durableId="1063063507">
    <w:abstractNumId w:val="39"/>
  </w:num>
  <w:num w:numId="10" w16cid:durableId="1770395013">
    <w:abstractNumId w:val="11"/>
  </w:num>
  <w:num w:numId="11" w16cid:durableId="1050569213">
    <w:abstractNumId w:val="36"/>
  </w:num>
  <w:num w:numId="12" w16cid:durableId="1096629378">
    <w:abstractNumId w:val="20"/>
  </w:num>
  <w:num w:numId="13" w16cid:durableId="1097336631">
    <w:abstractNumId w:val="10"/>
  </w:num>
  <w:num w:numId="14" w16cid:durableId="1178426240">
    <w:abstractNumId w:val="2"/>
  </w:num>
  <w:num w:numId="15" w16cid:durableId="2113040406">
    <w:abstractNumId w:val="1"/>
  </w:num>
  <w:num w:numId="16" w16cid:durableId="465514220">
    <w:abstractNumId w:val="19"/>
  </w:num>
  <w:num w:numId="17" w16cid:durableId="1686857491">
    <w:abstractNumId w:val="8"/>
  </w:num>
  <w:num w:numId="18" w16cid:durableId="1438791849">
    <w:abstractNumId w:val="40"/>
  </w:num>
  <w:num w:numId="19" w16cid:durableId="1301886069">
    <w:abstractNumId w:val="26"/>
  </w:num>
  <w:num w:numId="20" w16cid:durableId="977758718">
    <w:abstractNumId w:val="24"/>
  </w:num>
  <w:num w:numId="21" w16cid:durableId="41367959">
    <w:abstractNumId w:val="34"/>
  </w:num>
  <w:num w:numId="22" w16cid:durableId="179979252">
    <w:abstractNumId w:val="33"/>
  </w:num>
  <w:num w:numId="23" w16cid:durableId="996959477">
    <w:abstractNumId w:val="30"/>
  </w:num>
  <w:num w:numId="24" w16cid:durableId="1454405920">
    <w:abstractNumId w:val="3"/>
  </w:num>
  <w:num w:numId="25" w16cid:durableId="89200886">
    <w:abstractNumId w:val="12"/>
  </w:num>
  <w:num w:numId="26" w16cid:durableId="1344085814">
    <w:abstractNumId w:val="37"/>
  </w:num>
  <w:num w:numId="27" w16cid:durableId="160659916">
    <w:abstractNumId w:val="28"/>
  </w:num>
  <w:num w:numId="28" w16cid:durableId="1693067698">
    <w:abstractNumId w:val="0"/>
  </w:num>
  <w:num w:numId="29" w16cid:durableId="1123841145">
    <w:abstractNumId w:val="21"/>
  </w:num>
  <w:num w:numId="30" w16cid:durableId="499657996">
    <w:abstractNumId w:val="14"/>
  </w:num>
  <w:num w:numId="31" w16cid:durableId="1542328176">
    <w:abstractNumId w:val="22"/>
  </w:num>
  <w:num w:numId="32" w16cid:durableId="2066366185">
    <w:abstractNumId w:val="38"/>
  </w:num>
  <w:num w:numId="33" w16cid:durableId="974723383">
    <w:abstractNumId w:val="7"/>
  </w:num>
  <w:num w:numId="34" w16cid:durableId="11421851">
    <w:abstractNumId w:val="25"/>
  </w:num>
  <w:num w:numId="35" w16cid:durableId="776828123">
    <w:abstractNumId w:val="31"/>
  </w:num>
  <w:num w:numId="36" w16cid:durableId="922223846">
    <w:abstractNumId w:val="13"/>
  </w:num>
  <w:num w:numId="37" w16cid:durableId="397678206">
    <w:abstractNumId w:val="32"/>
  </w:num>
  <w:num w:numId="38" w16cid:durableId="105854374">
    <w:abstractNumId w:val="16"/>
  </w:num>
  <w:num w:numId="39" w16cid:durableId="2083602206">
    <w:abstractNumId w:val="27"/>
  </w:num>
  <w:num w:numId="40" w16cid:durableId="1611543512">
    <w:abstractNumId w:val="15"/>
  </w:num>
  <w:num w:numId="41" w16cid:durableId="786891784">
    <w:abstractNumId w:val="9"/>
  </w:num>
  <w:num w:numId="42" w16cid:durableId="1856649043">
    <w:abstractNumId w:val="17"/>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rson w15:author="Paola Alexandra Moya Peralta">
    <w15:presenceInfo w15:providerId="AD" w15:userId="S::pamoya@sena.edu.co::e21a5a3b-e5c1-4540-acf1-8d63ecce1aed"/>
  </w15:person>
  <w15:person w15:author="Zuleidy María Ruiz Torres">
    <w15:presenceInfo w15:providerId="AD" w15:userId="S::zmruiz@sena.edu.co::4a6cfb11-f07e-45c5-a656-867127ef0f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71D"/>
    <w:rsid w:val="00005330"/>
    <w:rsid w:val="000239A4"/>
    <w:rsid w:val="0003571D"/>
    <w:rsid w:val="00045E20"/>
    <w:rsid w:val="00077F10"/>
    <w:rsid w:val="00090427"/>
    <w:rsid w:val="0009059C"/>
    <w:rsid w:val="000E6E6F"/>
    <w:rsid w:val="00166CBD"/>
    <w:rsid w:val="00173756"/>
    <w:rsid w:val="001870A8"/>
    <w:rsid w:val="001B080D"/>
    <w:rsid w:val="001B460F"/>
    <w:rsid w:val="001E1237"/>
    <w:rsid w:val="001E32CA"/>
    <w:rsid w:val="001F3F91"/>
    <w:rsid w:val="001F6028"/>
    <w:rsid w:val="00232A6F"/>
    <w:rsid w:val="00234805"/>
    <w:rsid w:val="0024038E"/>
    <w:rsid w:val="00264249"/>
    <w:rsid w:val="00272BFB"/>
    <w:rsid w:val="00277FF6"/>
    <w:rsid w:val="00281E38"/>
    <w:rsid w:val="002B2A5A"/>
    <w:rsid w:val="002F2EEC"/>
    <w:rsid w:val="00300266"/>
    <w:rsid w:val="0031348B"/>
    <w:rsid w:val="00314A67"/>
    <w:rsid w:val="003754ED"/>
    <w:rsid w:val="003A404D"/>
    <w:rsid w:val="003B2427"/>
    <w:rsid w:val="003E4A15"/>
    <w:rsid w:val="00404F23"/>
    <w:rsid w:val="00423B96"/>
    <w:rsid w:val="00436DEA"/>
    <w:rsid w:val="00480EF5"/>
    <w:rsid w:val="00481F75"/>
    <w:rsid w:val="004822C5"/>
    <w:rsid w:val="0049663A"/>
    <w:rsid w:val="004A037D"/>
    <w:rsid w:val="005079DB"/>
    <w:rsid w:val="005468EE"/>
    <w:rsid w:val="00551E7B"/>
    <w:rsid w:val="00561FE6"/>
    <w:rsid w:val="00584519"/>
    <w:rsid w:val="005C79E4"/>
    <w:rsid w:val="005D0147"/>
    <w:rsid w:val="005F1FA9"/>
    <w:rsid w:val="005F4C0B"/>
    <w:rsid w:val="006132DA"/>
    <w:rsid w:val="006667B4"/>
    <w:rsid w:val="0068742C"/>
    <w:rsid w:val="00697BB3"/>
    <w:rsid w:val="006B08DA"/>
    <w:rsid w:val="006B7FC3"/>
    <w:rsid w:val="006E6BF4"/>
    <w:rsid w:val="006E79E8"/>
    <w:rsid w:val="006F6D20"/>
    <w:rsid w:val="00705387"/>
    <w:rsid w:val="007544F5"/>
    <w:rsid w:val="00797841"/>
    <w:rsid w:val="007A414B"/>
    <w:rsid w:val="007A4C69"/>
    <w:rsid w:val="007F5557"/>
    <w:rsid w:val="00870733"/>
    <w:rsid w:val="008E5677"/>
    <w:rsid w:val="008E6FDF"/>
    <w:rsid w:val="008F4BCA"/>
    <w:rsid w:val="008F6C85"/>
    <w:rsid w:val="00970D52"/>
    <w:rsid w:val="00972E72"/>
    <w:rsid w:val="00982542"/>
    <w:rsid w:val="00995EF6"/>
    <w:rsid w:val="009971A0"/>
    <w:rsid w:val="009B2551"/>
    <w:rsid w:val="009C6794"/>
    <w:rsid w:val="009F786B"/>
    <w:rsid w:val="00A102DA"/>
    <w:rsid w:val="00A53C14"/>
    <w:rsid w:val="00AB75E3"/>
    <w:rsid w:val="00AE24E5"/>
    <w:rsid w:val="00B23A8F"/>
    <w:rsid w:val="00B47530"/>
    <w:rsid w:val="00C278A9"/>
    <w:rsid w:val="00C35B47"/>
    <w:rsid w:val="00C45ADF"/>
    <w:rsid w:val="00C87DF1"/>
    <w:rsid w:val="00CB214A"/>
    <w:rsid w:val="00CC277B"/>
    <w:rsid w:val="00CC574A"/>
    <w:rsid w:val="00CD2D0A"/>
    <w:rsid w:val="00DA6450"/>
    <w:rsid w:val="00DD5D1B"/>
    <w:rsid w:val="00DF510A"/>
    <w:rsid w:val="00DF594E"/>
    <w:rsid w:val="00E02883"/>
    <w:rsid w:val="00E03C22"/>
    <w:rsid w:val="00E3523B"/>
    <w:rsid w:val="00E7563F"/>
    <w:rsid w:val="00ED2973"/>
    <w:rsid w:val="00ED54C3"/>
    <w:rsid w:val="00EF0069"/>
    <w:rsid w:val="00F34F4F"/>
    <w:rsid w:val="00F41D09"/>
    <w:rsid w:val="00F511B1"/>
    <w:rsid w:val="00F63211"/>
    <w:rsid w:val="00F71D19"/>
    <w:rsid w:val="00F90CC6"/>
    <w:rsid w:val="00FD41CA"/>
    <w:rsid w:val="00FD4C36"/>
    <w:rsid w:val="00FE3933"/>
    <w:rsid w:val="0B2F0A81"/>
    <w:rsid w:val="11691648"/>
    <w:rsid w:val="119B03AA"/>
    <w:rsid w:val="1E2A310E"/>
    <w:rsid w:val="1F374590"/>
    <w:rsid w:val="2AE6EA94"/>
    <w:rsid w:val="3613644F"/>
    <w:rsid w:val="3C0AD05F"/>
    <w:rsid w:val="4EBB3CB6"/>
    <w:rsid w:val="6485CE62"/>
    <w:rsid w:val="6880C6C9"/>
    <w:rsid w:val="688C41CA"/>
    <w:rsid w:val="6C32928F"/>
    <w:rsid w:val="70379F26"/>
    <w:rsid w:val="70379F26"/>
    <w:rsid w:val="786095D3"/>
    <w:rsid w:val="799309A7"/>
    <w:rsid w:val="7AFF74B2"/>
    <w:rsid w:val="7F803FE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A6C64"/>
  <w15:docId w15:val="{16DD1585-711A-46EF-93E8-AE8E80866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64249"/>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link w:val="Ttulo5Car"/>
    <w:uiPriority w:val="9"/>
    <w:semiHidden/>
    <w:unhideWhenUsed/>
    <w:qFormat/>
    <w:pPr>
      <w:keepNext/>
      <w:keepLines/>
      <w:spacing w:before="240" w:after="80"/>
      <w:outlineLvl w:val="4"/>
    </w:pPr>
    <w:rPr>
      <w:color w:val="666666"/>
    </w:rPr>
  </w:style>
  <w:style w:type="paragraph" w:styleId="Ttulo6">
    <w:name w:val="heading 6"/>
    <w:basedOn w:val="Normal"/>
    <w:next w:val="Normal"/>
    <w:link w:val="Ttulo6Car"/>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table" w:styleId="NormalTable0" w:customStyle="1">
    <w:name w:val="Normal Table0"/>
    <w:tblPr>
      <w:tblCellMar>
        <w:top w:w="0" w:type="dxa"/>
        <w:left w:w="0" w:type="dxa"/>
        <w:bottom w:w="0" w:type="dxa"/>
        <w:right w:w="0" w:type="dxa"/>
      </w:tblCellMar>
    </w:tblPr>
  </w:style>
  <w:style w:type="paragraph" w:styleId="Subttulo">
    <w:name w:val="Subtitle"/>
    <w:basedOn w:val="Normal"/>
    <w:next w:val="Normal"/>
    <w:link w:val="SubttuloCar"/>
    <w:uiPriority w:val="11"/>
    <w:qFormat/>
    <w:pPr>
      <w:keepNext/>
      <w:keepLines/>
      <w:spacing w:after="320"/>
    </w:pPr>
    <w:rPr>
      <w:color w:val="666666"/>
      <w:sz w:val="30"/>
      <w:szCs w:val="30"/>
    </w:rPr>
  </w:style>
  <w:style w:type="table" w:styleId="24" w:customStyle="1">
    <w:name w:val="24"/>
    <w:basedOn w:val="Tablanormal"/>
    <w:tblPr>
      <w:tblStyleRowBandSize w:val="1"/>
      <w:tblStyleColBandSize w:val="1"/>
      <w:tblCellMar>
        <w:top w:w="100" w:type="dxa"/>
        <w:left w:w="100" w:type="dxa"/>
        <w:bottom w:w="100" w:type="dxa"/>
        <w:right w:w="100" w:type="dxa"/>
      </w:tblCellMar>
    </w:tblPr>
  </w:style>
  <w:style w:type="table" w:styleId="23" w:customStyle="1">
    <w:name w:val="23"/>
    <w:basedOn w:val="Tablanormal"/>
    <w:tblPr>
      <w:tblStyleRowBandSize w:val="1"/>
      <w:tblStyleColBandSize w:val="1"/>
      <w:tblCellMar>
        <w:top w:w="100" w:type="dxa"/>
        <w:left w:w="100" w:type="dxa"/>
        <w:bottom w:w="100" w:type="dxa"/>
        <w:right w:w="100" w:type="dxa"/>
      </w:tblCellMar>
    </w:tblPr>
  </w:style>
  <w:style w:type="table" w:styleId="22" w:customStyle="1">
    <w:name w:val="22"/>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21" w:customStyle="1">
    <w:name w:val="21"/>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20" w:customStyle="1">
    <w:name w:val="20"/>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9" w:customStyle="1">
    <w:name w:val="19"/>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8" w:customStyle="1">
    <w:name w:val="18"/>
    <w:basedOn w:val="NormalTable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17" w:customStyle="1">
    <w:name w:val="17"/>
    <w:basedOn w:val="NormalTable0"/>
    <w:tblPr>
      <w:tblStyleRowBandSize w:val="1"/>
      <w:tblStyleColBandSize w:val="1"/>
      <w:tblCellMar>
        <w:left w:w="70" w:type="dxa"/>
        <w:right w:w="70" w:type="dxa"/>
      </w:tblCellMar>
    </w:tblPr>
  </w:style>
  <w:style w:type="table" w:styleId="16" w:customStyle="1">
    <w:name w:val="16"/>
    <w:basedOn w:val="NormalTable0"/>
    <w:tblPr>
      <w:tblStyleRowBandSize w:val="1"/>
      <w:tblStyleColBandSize w:val="1"/>
      <w:tblCellMar>
        <w:top w:w="15" w:type="dxa"/>
        <w:left w:w="15" w:type="dxa"/>
        <w:bottom w:w="15" w:type="dxa"/>
        <w:right w:w="15" w:type="dxa"/>
      </w:tblCellMar>
    </w:tblPr>
  </w:style>
  <w:style w:type="table" w:styleId="15" w:customStyle="1">
    <w:name w:val="15"/>
    <w:basedOn w:val="NormalTable0"/>
    <w:tblPr>
      <w:tblStyleRowBandSize w:val="1"/>
      <w:tblStyleColBandSize w:val="1"/>
      <w:tblCellMar>
        <w:top w:w="15" w:type="dxa"/>
        <w:left w:w="15" w:type="dxa"/>
        <w:bottom w:w="15" w:type="dxa"/>
        <w:right w:w="15" w:type="dxa"/>
      </w:tblCellMar>
    </w:tblPr>
  </w:style>
  <w:style w:type="table" w:styleId="14" w:customStyle="1">
    <w:name w:val="14"/>
    <w:basedOn w:val="NormalTable0"/>
    <w:tblPr>
      <w:tblStyleRowBandSize w:val="1"/>
      <w:tblStyleColBandSize w:val="1"/>
      <w:tblCellMar>
        <w:left w:w="115" w:type="dxa"/>
        <w:right w:w="115" w:type="dxa"/>
      </w:tblCellMar>
    </w:tblPr>
  </w:style>
  <w:style w:type="table" w:styleId="13" w:customStyle="1">
    <w:name w:val="13"/>
    <w:basedOn w:val="NormalTable0"/>
    <w:tblPr>
      <w:tblStyleRowBandSize w:val="1"/>
      <w:tblStyleColBandSize w:val="1"/>
      <w:tblCellMar>
        <w:left w:w="115" w:type="dxa"/>
        <w:right w:w="115" w:type="dxa"/>
      </w:tblCellMar>
    </w:tblPr>
  </w:style>
  <w:style w:type="paragraph" w:styleId="TtuloTDC">
    <w:name w:val="TOC Heading"/>
    <w:basedOn w:val="Ttulo1"/>
    <w:next w:val="Normal"/>
    <w:uiPriority w:val="39"/>
    <w:unhideWhenUsed/>
    <w:qFormat/>
    <w:rsid w:val="00C265E4"/>
    <w:pPr>
      <w:spacing w:before="240" w:after="0" w:line="259" w:lineRule="auto"/>
      <w:outlineLvl w:val="9"/>
    </w:pPr>
    <w:rPr>
      <w:rFonts w:asciiTheme="majorHAnsi" w:hAnsiTheme="majorHAnsi" w:eastAsiaTheme="majorEastAsia" w:cstheme="majorBidi"/>
      <w:color w:val="365F91" w:themeColor="accent1" w:themeShade="BF"/>
      <w:sz w:val="32"/>
      <w:szCs w:val="32"/>
      <w:lang w:val="en-US" w:eastAsia="en-US"/>
    </w:rPr>
  </w:style>
  <w:style w:type="paragraph" w:styleId="TDC2">
    <w:name w:val="toc 2"/>
    <w:basedOn w:val="Normal"/>
    <w:next w:val="Normal"/>
    <w:autoRedefine/>
    <w:uiPriority w:val="39"/>
    <w:unhideWhenUsed/>
    <w:rsid w:val="00C265E4"/>
    <w:pPr>
      <w:spacing w:after="100" w:line="259" w:lineRule="auto"/>
      <w:ind w:left="220"/>
    </w:pPr>
    <w:rPr>
      <w:rFonts w:cs="Times New Roman" w:asciiTheme="minorHAnsi" w:hAnsiTheme="minorHAnsi" w:eastAsiaTheme="minorEastAsia"/>
      <w:lang w:val="en-US" w:eastAsia="en-US"/>
    </w:rPr>
  </w:style>
  <w:style w:type="paragraph" w:styleId="TDC1">
    <w:name w:val="toc 1"/>
    <w:basedOn w:val="Normal"/>
    <w:next w:val="Normal"/>
    <w:autoRedefine/>
    <w:uiPriority w:val="39"/>
    <w:unhideWhenUsed/>
    <w:rsid w:val="00BA6A96"/>
    <w:pPr>
      <w:tabs>
        <w:tab w:val="right" w:pos="9962"/>
      </w:tabs>
      <w:spacing w:after="100" w:line="259" w:lineRule="auto"/>
    </w:pPr>
    <w:rPr>
      <w:rFonts w:cs="Times New Roman" w:asciiTheme="minorHAnsi" w:hAnsiTheme="minorHAnsi" w:eastAsiaTheme="minorEastAsia"/>
      <w:lang w:val="en-US" w:eastAsia="en-US"/>
    </w:rPr>
  </w:style>
  <w:style w:type="paragraph" w:styleId="TDC3">
    <w:name w:val="toc 3"/>
    <w:basedOn w:val="Normal"/>
    <w:next w:val="Normal"/>
    <w:autoRedefine/>
    <w:uiPriority w:val="39"/>
    <w:unhideWhenUsed/>
    <w:rsid w:val="00C265E4"/>
    <w:pPr>
      <w:spacing w:after="100" w:line="259" w:lineRule="auto"/>
      <w:ind w:left="440"/>
    </w:pPr>
    <w:rPr>
      <w:rFonts w:cs="Times New Roman" w:asciiTheme="minorHAnsi" w:hAnsiTheme="minorHAnsi" w:eastAsiaTheme="minorEastAsia"/>
      <w:lang w:val="en-US" w:eastAsia="en-US"/>
    </w:rPr>
  </w:style>
  <w:style w:type="character" w:styleId="normaltextrun" w:customStyle="1">
    <w:name w:val="normaltextrun"/>
    <w:basedOn w:val="Fuentedeprrafopredeter"/>
    <w:rsid w:val="00F83F5D"/>
  </w:style>
  <w:style w:type="character" w:styleId="eop" w:customStyle="1">
    <w:name w:val="eop"/>
    <w:basedOn w:val="Fuentedeprrafopredeter"/>
    <w:rsid w:val="00F83F5D"/>
  </w:style>
  <w:style w:type="paragraph" w:styleId="paragraph" w:customStyle="1">
    <w:name w:val="paragraph"/>
    <w:basedOn w:val="Normal"/>
    <w:rsid w:val="00F83F5D"/>
    <w:pPr>
      <w:spacing w:before="100" w:beforeAutospacing="1" w:after="100" w:afterAutospacing="1" w:line="240" w:lineRule="auto"/>
    </w:pPr>
    <w:rPr>
      <w:rFonts w:ascii="Times New Roman" w:hAnsi="Times New Roman" w:eastAsia="Times New Roman" w:cs="Times New Roman"/>
      <w:sz w:val="24"/>
      <w:szCs w:val="24"/>
      <w:lang w:val="en-US" w:eastAsia="en-US"/>
    </w:rPr>
  </w:style>
  <w:style w:type="paragraph" w:styleId="Sinespaciado">
    <w:name w:val="No Spacing"/>
    <w:uiPriority w:val="1"/>
    <w:qFormat/>
    <w:rsid w:val="00FA471D"/>
    <w:pPr>
      <w:spacing w:line="240" w:lineRule="auto"/>
    </w:pPr>
  </w:style>
  <w:style w:type="numbering" w:styleId="Sinlista1" w:customStyle="1">
    <w:name w:val="Sin lista1"/>
    <w:next w:val="Sinlista"/>
    <w:uiPriority w:val="99"/>
    <w:semiHidden/>
    <w:unhideWhenUsed/>
    <w:rsid w:val="00283772"/>
  </w:style>
  <w:style w:type="table" w:styleId="TableNormal10" w:customStyle="1">
    <w:name w:val="Table Normal10"/>
    <w:rsid w:val="00283772"/>
    <w:tblPr>
      <w:tblCellMar>
        <w:top w:w="0" w:type="dxa"/>
        <w:left w:w="0" w:type="dxa"/>
        <w:bottom w:w="0" w:type="dxa"/>
        <w:right w:w="0" w:type="dxa"/>
      </w:tblCellMar>
    </w:tblPr>
  </w:style>
  <w:style w:type="table" w:styleId="12" w:customStyle="1">
    <w:name w:val="12"/>
    <w:basedOn w:val="Tablanormal"/>
    <w:rsid w:val="00283772"/>
    <w:tblPr>
      <w:tblStyleRowBandSize w:val="1"/>
      <w:tblStyleColBandSize w:val="1"/>
      <w:tblCellMar>
        <w:top w:w="100" w:type="dxa"/>
        <w:left w:w="100" w:type="dxa"/>
        <w:bottom w:w="100" w:type="dxa"/>
        <w:right w:w="100" w:type="dxa"/>
      </w:tblCellMar>
    </w:tblPr>
  </w:style>
  <w:style w:type="table" w:styleId="11" w:customStyle="1">
    <w:name w:val="11"/>
    <w:basedOn w:val="Tablanormal"/>
    <w:rsid w:val="00283772"/>
    <w:tblPr>
      <w:tblStyleRowBandSize w:val="1"/>
      <w:tblStyleColBandSize w:val="1"/>
      <w:tblCellMar>
        <w:top w:w="100" w:type="dxa"/>
        <w:left w:w="100" w:type="dxa"/>
        <w:bottom w:w="100" w:type="dxa"/>
        <w:right w:w="100" w:type="dxa"/>
      </w:tblCellMar>
    </w:tblPr>
  </w:style>
  <w:style w:type="table" w:styleId="10" w:customStyle="1">
    <w:name w:val="10"/>
    <w:basedOn w:val="Tablanormal"/>
    <w:rsid w:val="00283772"/>
    <w:tblPr>
      <w:tblStyleRowBandSize w:val="1"/>
      <w:tblStyleColBandSize w:val="1"/>
      <w:tblCellMar>
        <w:top w:w="100" w:type="dxa"/>
        <w:left w:w="100" w:type="dxa"/>
        <w:bottom w:w="100" w:type="dxa"/>
        <w:right w:w="100" w:type="dxa"/>
      </w:tblCellMar>
    </w:tblPr>
  </w:style>
  <w:style w:type="table" w:styleId="Tablaconcuadrcula1" w:customStyle="1">
    <w:name w:val="Tabla con cuadrícula1"/>
    <w:basedOn w:val="Tablanormal"/>
    <w:next w:val="Tablaconcuadrcula"/>
    <w:uiPriority w:val="39"/>
    <w:rsid w:val="00283772"/>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stavistosa-nfasis11" w:customStyle="1">
    <w:name w:val="Lista vistosa - Énfasis 11"/>
    <w:basedOn w:val="Tablanormal"/>
    <w:next w:val="Listavistosa-nfasis1"/>
    <w:uiPriority w:val="34"/>
    <w:semiHidden/>
    <w:unhideWhenUsed/>
    <w:rsid w:val="00283772"/>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9" w:customStyle="1">
    <w:name w:val="9"/>
    <w:basedOn w:val="NormalTable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8" w:customStyle="1">
    <w:name w:val="8"/>
    <w:basedOn w:val="NormalTable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7" w:customStyle="1">
    <w:name w:val="7"/>
    <w:basedOn w:val="NormalTable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6" w:customStyle="1">
    <w:name w:val="6"/>
    <w:basedOn w:val="NormalTable0"/>
    <w:rsid w:val="0028377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5" w:customStyle="1">
    <w:name w:val="5"/>
    <w:basedOn w:val="NormalTable0"/>
    <w:rsid w:val="00283772"/>
    <w:tblPr>
      <w:tblStyleRowBandSize w:val="1"/>
      <w:tblStyleColBandSize w:val="1"/>
      <w:tblCellMar>
        <w:left w:w="70" w:type="dxa"/>
        <w:right w:w="70" w:type="dxa"/>
      </w:tblCellMar>
    </w:tblPr>
  </w:style>
  <w:style w:type="table" w:styleId="4" w:customStyle="1">
    <w:name w:val="4"/>
    <w:basedOn w:val="NormalTable0"/>
    <w:rsid w:val="00283772"/>
    <w:tblPr>
      <w:tblStyleRowBandSize w:val="1"/>
      <w:tblStyleColBandSize w:val="1"/>
      <w:tblCellMar>
        <w:top w:w="15" w:type="dxa"/>
        <w:left w:w="15" w:type="dxa"/>
        <w:bottom w:w="15" w:type="dxa"/>
        <w:right w:w="15" w:type="dxa"/>
      </w:tblCellMar>
    </w:tblPr>
  </w:style>
  <w:style w:type="table" w:styleId="3" w:customStyle="1">
    <w:name w:val="3"/>
    <w:basedOn w:val="NormalTable0"/>
    <w:rsid w:val="00283772"/>
    <w:tblPr>
      <w:tblStyleRowBandSize w:val="1"/>
      <w:tblStyleColBandSize w:val="1"/>
      <w:tblCellMar>
        <w:top w:w="15" w:type="dxa"/>
        <w:left w:w="15" w:type="dxa"/>
        <w:bottom w:w="15" w:type="dxa"/>
        <w:right w:w="15" w:type="dxa"/>
      </w:tblCellMar>
    </w:tblPr>
  </w:style>
  <w:style w:type="table" w:styleId="2" w:customStyle="1">
    <w:name w:val="2"/>
    <w:basedOn w:val="NormalTable0"/>
    <w:rsid w:val="00283772"/>
    <w:tblPr>
      <w:tblStyleRowBandSize w:val="1"/>
      <w:tblStyleColBandSize w:val="1"/>
      <w:tblCellMar>
        <w:left w:w="115" w:type="dxa"/>
        <w:right w:w="115" w:type="dxa"/>
      </w:tblCellMar>
    </w:tblPr>
  </w:style>
  <w:style w:type="table" w:styleId="1" w:customStyle="1">
    <w:name w:val="1"/>
    <w:basedOn w:val="NormalTable0"/>
    <w:rsid w:val="00283772"/>
    <w:tblPr>
      <w:tblStyleRowBandSize w:val="1"/>
      <w:tblStyleColBandSize w:val="1"/>
      <w:tblCellMar>
        <w:left w:w="115" w:type="dxa"/>
        <w:right w:w="115" w:type="dxa"/>
      </w:tblCellMar>
    </w:tblPr>
  </w:style>
  <w:style w:type="character" w:styleId="Mencinsinresolver2" w:customStyle="1">
    <w:name w:val="Mención sin resolver2"/>
    <w:basedOn w:val="Fuentedeprrafopredeter"/>
    <w:uiPriority w:val="99"/>
    <w:semiHidden/>
    <w:unhideWhenUsed/>
    <w:rsid w:val="00283772"/>
    <w:rPr>
      <w:color w:val="605E5C"/>
      <w:shd w:val="clear" w:color="auto" w:fill="E1DFDD"/>
    </w:rPr>
  </w:style>
  <w:style w:type="paragraph" w:styleId="Revisin">
    <w:name w:val="Revision"/>
    <w:hidden/>
    <w:uiPriority w:val="99"/>
    <w:semiHidden/>
    <w:rsid w:val="00283772"/>
    <w:pPr>
      <w:spacing w:line="240" w:lineRule="auto"/>
    </w:pPr>
  </w:style>
  <w:style w:type="character" w:styleId="Ttulo1Car" w:customStyle="1">
    <w:name w:val="Título 1 Car"/>
    <w:basedOn w:val="Fuentedeprrafopredeter"/>
    <w:link w:val="Ttulo1"/>
    <w:uiPriority w:val="9"/>
    <w:rsid w:val="00283772"/>
    <w:rPr>
      <w:sz w:val="40"/>
      <w:szCs w:val="40"/>
    </w:rPr>
  </w:style>
  <w:style w:type="character" w:styleId="Ttulo2Car" w:customStyle="1">
    <w:name w:val="Título 2 Car"/>
    <w:basedOn w:val="Fuentedeprrafopredeter"/>
    <w:link w:val="Ttulo2"/>
    <w:uiPriority w:val="9"/>
    <w:rsid w:val="00283772"/>
    <w:rPr>
      <w:sz w:val="32"/>
      <w:szCs w:val="32"/>
    </w:rPr>
  </w:style>
  <w:style w:type="character" w:styleId="Ttulo3Car" w:customStyle="1">
    <w:name w:val="Título 3 Car"/>
    <w:basedOn w:val="Fuentedeprrafopredeter"/>
    <w:link w:val="Ttulo3"/>
    <w:uiPriority w:val="9"/>
    <w:rsid w:val="00283772"/>
    <w:rPr>
      <w:color w:val="434343"/>
      <w:sz w:val="28"/>
      <w:szCs w:val="28"/>
    </w:rPr>
  </w:style>
  <w:style w:type="character" w:styleId="Ttulo4Car" w:customStyle="1">
    <w:name w:val="Título 4 Car"/>
    <w:basedOn w:val="Fuentedeprrafopredeter"/>
    <w:link w:val="Ttulo4"/>
    <w:uiPriority w:val="9"/>
    <w:semiHidden/>
    <w:rsid w:val="00283772"/>
    <w:rPr>
      <w:color w:val="666666"/>
      <w:sz w:val="24"/>
      <w:szCs w:val="24"/>
    </w:rPr>
  </w:style>
  <w:style w:type="character" w:styleId="Ttulo5Car" w:customStyle="1">
    <w:name w:val="Título 5 Car"/>
    <w:basedOn w:val="Fuentedeprrafopredeter"/>
    <w:link w:val="Ttulo5"/>
    <w:uiPriority w:val="9"/>
    <w:semiHidden/>
    <w:rsid w:val="00283772"/>
    <w:rPr>
      <w:color w:val="666666"/>
    </w:rPr>
  </w:style>
  <w:style w:type="character" w:styleId="Ttulo6Car" w:customStyle="1">
    <w:name w:val="Título 6 Car"/>
    <w:basedOn w:val="Fuentedeprrafopredeter"/>
    <w:link w:val="Ttulo6"/>
    <w:uiPriority w:val="9"/>
    <w:semiHidden/>
    <w:rsid w:val="00283772"/>
    <w:rPr>
      <w:i/>
      <w:color w:val="666666"/>
    </w:rPr>
  </w:style>
  <w:style w:type="character" w:styleId="TtuloCar" w:customStyle="1">
    <w:name w:val="Título Car"/>
    <w:basedOn w:val="Fuentedeprrafopredeter"/>
    <w:link w:val="Ttulo"/>
    <w:uiPriority w:val="10"/>
    <w:rsid w:val="00283772"/>
    <w:rPr>
      <w:sz w:val="52"/>
      <w:szCs w:val="52"/>
    </w:rPr>
  </w:style>
  <w:style w:type="character" w:styleId="SubttuloCar" w:customStyle="1">
    <w:name w:val="Subtítulo Car"/>
    <w:basedOn w:val="Fuentedeprrafopredeter"/>
    <w:link w:val="Subttulo"/>
    <w:uiPriority w:val="11"/>
    <w:rsid w:val="00283772"/>
    <w:rPr>
      <w:color w:val="666666"/>
      <w:sz w:val="30"/>
      <w:szCs w:val="30"/>
    </w:rPr>
  </w:style>
  <w:style w:type="character" w:styleId="Hipervnculo1" w:customStyle="1">
    <w:name w:val="Hipervínculo1"/>
    <w:basedOn w:val="Fuentedeprrafopredeter"/>
    <w:uiPriority w:val="99"/>
    <w:unhideWhenUsed/>
    <w:rsid w:val="00283772"/>
    <w:rPr>
      <w:color w:val="0000FF"/>
      <w:u w:val="single"/>
    </w:rPr>
  </w:style>
  <w:style w:type="paragraph" w:styleId="Cita">
    <w:name w:val="Quote"/>
    <w:basedOn w:val="Normal"/>
    <w:next w:val="Normal"/>
    <w:link w:val="CitaCar"/>
    <w:uiPriority w:val="29"/>
    <w:qFormat/>
    <w:rsid w:val="002F544B"/>
    <w:pPr>
      <w:spacing w:before="200" w:after="160"/>
      <w:ind w:left="864" w:right="864"/>
      <w:jc w:val="center"/>
    </w:pPr>
    <w:rPr>
      <w:i/>
      <w:iCs/>
      <w:color w:val="404040" w:themeColor="text1" w:themeTint="BF"/>
    </w:rPr>
  </w:style>
  <w:style w:type="character" w:styleId="CitaCar" w:customStyle="1">
    <w:name w:val="Cita Car"/>
    <w:basedOn w:val="Fuentedeprrafopredeter"/>
    <w:link w:val="Cita"/>
    <w:uiPriority w:val="29"/>
    <w:rsid w:val="002F544B"/>
    <w:rPr>
      <w:i/>
      <w:iCs/>
      <w:color w:val="404040" w:themeColor="text1" w:themeTint="BF"/>
    </w:rPr>
  </w:style>
  <w:style w:type="character" w:styleId="Textoennegrita">
    <w:name w:val="Strong"/>
    <w:basedOn w:val="Fuentedeprrafopredeter"/>
    <w:uiPriority w:val="22"/>
    <w:qFormat/>
    <w:rsid w:val="003476EA"/>
    <w:rPr>
      <w:b/>
      <w:bCs/>
    </w:rPr>
  </w:style>
  <w:style w:type="character" w:styleId="hgkelc" w:customStyle="1">
    <w:name w:val="hgkelc"/>
    <w:basedOn w:val="Fuentedeprrafopredeter"/>
    <w:rsid w:val="00EB7380"/>
  </w:style>
  <w:style w:type="paragraph" w:styleId="trt0xe" w:customStyle="1">
    <w:name w:val="trt0xe"/>
    <w:basedOn w:val="Normal"/>
    <w:rsid w:val="003E14FB"/>
    <w:pPr>
      <w:spacing w:before="100" w:beforeAutospacing="1" w:after="100" w:afterAutospacing="1" w:line="240" w:lineRule="auto"/>
    </w:pPr>
    <w:rPr>
      <w:rFonts w:ascii="Times New Roman" w:hAnsi="Times New Roman" w:eastAsia="Times New Roman" w:cs="Times New Roman"/>
      <w:sz w:val="24"/>
      <w:szCs w:val="24"/>
    </w:rPr>
  </w:style>
  <w:style w:type="character" w:styleId="small" w:customStyle="1">
    <w:name w:val="small"/>
    <w:basedOn w:val="Fuentedeprrafopredeter"/>
    <w:rsid w:val="00BA776D"/>
  </w:style>
  <w:style w:type="character" w:styleId="fn" w:customStyle="1">
    <w:name w:val="fn"/>
    <w:basedOn w:val="Fuentedeprrafopredeter"/>
    <w:rsid w:val="00BA776D"/>
  </w:style>
  <w:style w:type="character" w:styleId="categories" w:customStyle="1">
    <w:name w:val="categories"/>
    <w:basedOn w:val="Fuentedeprrafopredeter"/>
    <w:rsid w:val="00BA776D"/>
  </w:style>
  <w:style w:type="character" w:styleId="post-comments" w:customStyle="1">
    <w:name w:val="post-comments"/>
    <w:basedOn w:val="Fuentedeprrafopredeter"/>
    <w:rsid w:val="00BA776D"/>
  </w:style>
  <w:style w:type="character" w:styleId="nfasis">
    <w:name w:val="Emphasis"/>
    <w:basedOn w:val="Fuentedeprrafopredeter"/>
    <w:uiPriority w:val="20"/>
    <w:qFormat/>
    <w:rsid w:val="00BA776D"/>
    <w:rPr>
      <w:i/>
      <w:iCs/>
    </w:rPr>
  </w:style>
  <w:style w:type="character" w:styleId="author" w:customStyle="1">
    <w:name w:val="author"/>
    <w:basedOn w:val="Fuentedeprrafopredeter"/>
    <w:rsid w:val="00E93DCC"/>
  </w:style>
  <w:style w:type="character" w:styleId="entry-date" w:customStyle="1">
    <w:name w:val="entry-date"/>
    <w:basedOn w:val="Fuentedeprrafopredeter"/>
    <w:rsid w:val="00E93DCC"/>
  </w:style>
  <w:style w:type="character" w:styleId="category" w:customStyle="1">
    <w:name w:val="category"/>
    <w:basedOn w:val="Fuentedeprrafopredeter"/>
    <w:rsid w:val="00E93DCC"/>
  </w:style>
  <w:style w:type="character" w:styleId="comments" w:customStyle="1">
    <w:name w:val="comments"/>
    <w:basedOn w:val="Fuentedeprrafopredeter"/>
    <w:rsid w:val="00E93DCC"/>
  </w:style>
  <w:style w:type="paragraph" w:styleId="ez-toc-title" w:customStyle="1">
    <w:name w:val="ez-toc-title"/>
    <w:basedOn w:val="Normal"/>
    <w:rsid w:val="00E93DCC"/>
    <w:pPr>
      <w:spacing w:before="100" w:beforeAutospacing="1" w:after="100" w:afterAutospacing="1" w:line="240" w:lineRule="auto"/>
    </w:pPr>
    <w:rPr>
      <w:rFonts w:ascii="Times New Roman" w:hAnsi="Times New Roman" w:eastAsia="Times New Roman" w:cs="Times New Roman"/>
      <w:sz w:val="24"/>
      <w:szCs w:val="24"/>
    </w:rPr>
  </w:style>
  <w:style w:type="table" w:styleId="a"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0"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1"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2"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tblPr>
      <w:tblStyleRowBandSize w:val="1"/>
      <w:tblStyleColBandSize w:val="1"/>
      <w:tblCellMar>
        <w:left w:w="70" w:type="dxa"/>
        <w:right w:w="70" w:type="dxa"/>
      </w:tblCellMar>
    </w:tblPr>
  </w:style>
  <w:style w:type="table" w:styleId="a5" w:customStyle="1">
    <w:basedOn w:val="TableNormal2"/>
    <w:tblPr>
      <w:tblStyleRowBandSize w:val="1"/>
      <w:tblStyleColBandSize w:val="1"/>
    </w:tblPr>
  </w:style>
  <w:style w:type="table" w:styleId="a6" w:customStyle="1">
    <w:basedOn w:val="TableNormal2"/>
    <w:tblPr>
      <w:tblStyleRowBandSize w:val="1"/>
      <w:tblStyleColBandSize w:val="1"/>
    </w:tblPr>
  </w:style>
  <w:style w:type="table" w:styleId="a7" w:customStyle="1">
    <w:basedOn w:val="TableNormal2"/>
    <w:tblPr>
      <w:tblStyleRowBandSize w:val="1"/>
      <w:tblStyleColBandSize w:val="1"/>
      <w:tblCellMar>
        <w:left w:w="115" w:type="dxa"/>
        <w:right w:w="115" w:type="dxa"/>
      </w:tblCellMar>
    </w:tblPr>
  </w:style>
  <w:style w:type="table" w:styleId="a8"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9"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a"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b" w:customStyle="1">
    <w:basedOn w:val="TableNormal2"/>
    <w:tblPr>
      <w:tblStyleRowBandSize w:val="1"/>
      <w:tblStyleColBandSize w:val="1"/>
    </w:tblPr>
  </w:style>
  <w:style w:type="table" w:styleId="ac" w:customStyle="1">
    <w:basedOn w:val="TableNormal2"/>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paragraph" w:styleId="Descripcin">
    <w:name w:val="caption"/>
    <w:basedOn w:val="Normal"/>
    <w:next w:val="Normal"/>
    <w:uiPriority w:val="35"/>
    <w:unhideWhenUsed/>
    <w:qFormat/>
    <w:rsid w:val="006277D3"/>
    <w:pPr>
      <w:spacing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BD28E1"/>
    <w:rPr>
      <w:color w:val="605E5C"/>
      <w:shd w:val="clear" w:color="auto" w:fill="E1DFDD"/>
    </w:r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as1.ftcdn.net/v2/jpg/02/50/42/78/1000_F_250427821_DOICnzT6xQEZrDT6NOCuW7XMgbFoZ8Ed.jpg" TargetMode="External"/><Relationship Id="rId3" Type="http://schemas.openxmlformats.org/officeDocument/2006/relationships/hyperlink" Target="https://img.freepik.com/vector-gratis/ilustracion-concepto-seminario_114360-7660.jpg?w=826&amp;t=st=1684168888~exp=1684169488~hmac=240dd61fdd3ce69a88af0325067acf1c45c9514da32488c7f974c44c72ed0c14" TargetMode="External"/><Relationship Id="rId7" Type="http://schemas.openxmlformats.org/officeDocument/2006/relationships/hyperlink" Target="https://as2.ftcdn.net/v2/jpg/03/26/51/35/1000_F_326513553_WyL4H1OJRKSxpHFHJm0VvHoklOdsAyyW.jpg" TargetMode="External"/><Relationship Id="rId2" Type="http://schemas.openxmlformats.org/officeDocument/2006/relationships/hyperlink" Target="https://img.freepik.com/vector-gratis/personas-planas-organicas-formacion-empresarial_23-2148909573.jpg?w=740&amp;t=st=1684019593~exp=1684020193~hmac=ba5df7d1697accaef96128f87473c297dfc56eedd09b932344159112a9f93157" TargetMode="External"/><Relationship Id="rId1" Type="http://schemas.openxmlformats.org/officeDocument/2006/relationships/hyperlink" Target="https://img.freepik.com/vector-gratis/ilustracion-concepto-procesamiento_114360-400.jpg?w=740&amp;t=st=1684166729~exp=1684167329~hmac=09a6899543f81c8ea08bf922c9f4420ff2cc915668eb5699ddbb6c537e2e2b15" TargetMode="External"/><Relationship Id="rId6" Type="http://schemas.openxmlformats.org/officeDocument/2006/relationships/hyperlink" Target="https://as2.ftcdn.net/v2/jpg/05/85/75/97/1000_F_585759750_B5ejtgSQWHf7xuZhOobGGaJqD95R3MUX.jpg" TargetMode="External"/><Relationship Id="rId5" Type="http://schemas.openxmlformats.org/officeDocument/2006/relationships/hyperlink" Target="https://as2.ftcdn.net/v2/jpg/03/26/51/35/1000_F_326513553_WyL4H1OJRKSxpHFHJm0VvHoklOdsAyyW.jpg" TargetMode="External"/><Relationship Id="rId4" Type="http://schemas.openxmlformats.org/officeDocument/2006/relationships/hyperlink" Target="https://as2.ftcdn.net/v2/jpg/03/82/82/49/1000_F_382824919_dfhbrxIf5YykDA5oEaJyGu2K5dF1fgS9.jpg" TargetMode="External"/><Relationship Id="rId9" Type="http://schemas.openxmlformats.org/officeDocument/2006/relationships/hyperlink" Target="https://img.freepik.com/vector-gratis/ilustracion-concepto-logro_114360-5577.jpg?w=826&amp;t=st=1684181121~exp=1684181721~hmac=72519dfe95a1f7ce6b820ba8831789e7ff01c295ad7a7948971f2e512ac3133e" TargetMode="External"/></Relationships>
</file>

<file path=word/_rels/document.xml.rels>&#65279;<?xml version="1.0" encoding="utf-8"?><Relationships xmlns="http://schemas.openxmlformats.org/package/2006/relationships"><Relationship Type="http://schemas.openxmlformats.org/officeDocument/2006/relationships/diagramLayout" Target="diagrams/layout2.xml" Id="rId26" /><Relationship Type="http://schemas.openxmlformats.org/officeDocument/2006/relationships/image" Target="media/image2.png" Id="rId21" /><Relationship Type="http://schemas.openxmlformats.org/officeDocument/2006/relationships/diagramLayout" Target="diagrams/layout3.xml" Id="rId42" /><Relationship Type="http://schemas.openxmlformats.org/officeDocument/2006/relationships/diagramLayout" Target="diagrams/layout4.xml" Id="rId47" /><Relationship Type="http://schemas.openxmlformats.org/officeDocument/2006/relationships/image" Target="media/image24.png" Id="rId63" /><Relationship Type="http://schemas.microsoft.com/office/2007/relationships/diagramDrawing" Target="diagrams/drawing7.xml" Id="rId68" /><Relationship Type="http://schemas.openxmlformats.org/officeDocument/2006/relationships/hyperlink" Target="https://observatorio.sena.edu.co/Clasificacion/Cno" TargetMode="External" Id="rId84" /><Relationship Type="http://schemas.openxmlformats.org/officeDocument/2006/relationships/hyperlink" Target="https://youtu.be/2L03LI44M0Q" TargetMode="External" Id="rId89" /><Relationship Type="http://schemas.openxmlformats.org/officeDocument/2006/relationships/diagramData" Target="diagrams/data1.xml" Id="rId16" /><Relationship Type="http://schemas.openxmlformats.org/officeDocument/2006/relationships/header" Target="header1.xml" Id="rId107" /><Relationship Type="http://schemas.openxmlformats.org/officeDocument/2006/relationships/image" Target="media/image1.jpeg" Id="rId11" /><Relationship Type="http://schemas.openxmlformats.org/officeDocument/2006/relationships/hyperlink" Target="https://youtu.be/1yAOUdaaYxc" TargetMode="External" Id="rId32" /><Relationship Type="http://schemas.openxmlformats.org/officeDocument/2006/relationships/image" Target="media/image11.png" Id="rId37" /><Relationship Type="http://schemas.openxmlformats.org/officeDocument/2006/relationships/diagramQuickStyle" Target="diagrams/quickStyle5.xml" Id="rId53" /><Relationship Type="http://schemas.openxmlformats.org/officeDocument/2006/relationships/diagramData" Target="diagrams/data6.xml" Id="rId58" /><Relationship Type="http://schemas.openxmlformats.org/officeDocument/2006/relationships/diagramData" Target="diagrams/data9.xml" Id="rId74" /><Relationship Type="http://schemas.openxmlformats.org/officeDocument/2006/relationships/diagramData" Target="diagrams/data10.xml" Id="rId79" /><Relationship Type="http://schemas.openxmlformats.org/officeDocument/2006/relationships/hyperlink" Target="https://observatorio.sena.edu.co/Content/pdf/cno_version_2020.pdf" TargetMode="External" Id="rId102" /><Relationship Type="http://schemas.openxmlformats.org/officeDocument/2006/relationships/numbering" Target="numbering.xml" Id="rId5" /><Relationship Type="http://schemas.openxmlformats.org/officeDocument/2006/relationships/hyperlink" Target="https://youtu.be/2L03LI44M0Q" TargetMode="External" Id="rId90" /><Relationship Type="http://schemas.openxmlformats.org/officeDocument/2006/relationships/hyperlink" Target="https://observatorio.sena.edu.co/Clasificacion/Cno" TargetMode="External" Id="rId95" /><Relationship Type="http://schemas.openxmlformats.org/officeDocument/2006/relationships/image" Target="media/image3.jpeg" Id="rId22" /><Relationship Type="http://schemas.openxmlformats.org/officeDocument/2006/relationships/diagramQuickStyle" Target="diagrams/quickStyle2.xml" Id="rId27" /><Relationship Type="http://schemas.openxmlformats.org/officeDocument/2006/relationships/diagramQuickStyle" Target="diagrams/quickStyle3.xml" Id="rId43" /><Relationship Type="http://schemas.openxmlformats.org/officeDocument/2006/relationships/diagramQuickStyle" Target="diagrams/quickStyle4.xml" Id="rId48" /><Relationship Type="http://schemas.openxmlformats.org/officeDocument/2006/relationships/diagramData" Target="diagrams/data7.xml" Id="rId64" /><Relationship Type="http://schemas.openxmlformats.org/officeDocument/2006/relationships/diagramData" Target="diagrams/data8.xml" Id="rId69" /><Relationship Type="http://schemas.openxmlformats.org/officeDocument/2006/relationships/diagramLayout" Target="diagrams/layout10.xml" Id="rId80" /><Relationship Type="http://schemas.openxmlformats.org/officeDocument/2006/relationships/hyperlink" Target="https://observatorio.sena.edu.co/Content/pdf/cno_version_2020.pdf" TargetMode="External" Id="rId85" /><Relationship Type="http://schemas.openxmlformats.org/officeDocument/2006/relationships/comments" Target="comments.xml" Id="rId12" /><Relationship Type="http://schemas.openxmlformats.org/officeDocument/2006/relationships/diagramLayout" Target="diagrams/layout1.xml" Id="rId17" /><Relationship Type="http://schemas.openxmlformats.org/officeDocument/2006/relationships/image" Target="media/image8.jpeg" Id="rId33" /><Relationship Type="http://schemas.openxmlformats.org/officeDocument/2006/relationships/image" Target="media/image12.jpeg" Id="rId38" /><Relationship Type="http://schemas.openxmlformats.org/officeDocument/2006/relationships/diagramLayout" Target="diagrams/layout6.xml" Id="rId59" /><Relationship Type="http://schemas.openxmlformats.org/officeDocument/2006/relationships/hyperlink" Target="https://www.sintesis.com/data/indices/9788491710974.pdf" TargetMode="External" Id="rId103" /><Relationship Type="http://schemas.openxmlformats.org/officeDocument/2006/relationships/footer" Target="footer1.xml" Id="rId108" /><Relationship Type="http://schemas.openxmlformats.org/officeDocument/2006/relationships/diagramColors" Target="diagrams/colors5.xml" Id="rId54" /><Relationship Type="http://schemas.openxmlformats.org/officeDocument/2006/relationships/diagramLayout" Target="diagrams/layout8.xml" Id="rId70" /><Relationship Type="http://schemas.openxmlformats.org/officeDocument/2006/relationships/diagramLayout" Target="diagrams/layout9.xml" Id="rId75" /><Relationship Type="http://schemas.openxmlformats.org/officeDocument/2006/relationships/hyperlink" Target="https://youtu.be/m3ktM653Xrc" TargetMode="External" Id="rId91" /><Relationship Type="http://schemas.openxmlformats.org/officeDocument/2006/relationships/hyperlink" Target="https://observatorio.sena.edu.co/Clasificacion/Cno" TargetMode="External" Id="rId96" /><Relationship Type="http://schemas.openxmlformats.org/officeDocument/2006/relationships/customXml" Target="../customXml/item1.xml" Id="rId1" /><Relationship Type="http://schemas.openxmlformats.org/officeDocument/2006/relationships/styles" Target="styles.xml" Id="rId6" /><Relationship Type="http://schemas.microsoft.com/office/2018/08/relationships/commentsExtensible" Target="commentsExtensible.xml" Id="rId15" /><Relationship Type="http://schemas.openxmlformats.org/officeDocument/2006/relationships/image" Target="media/image4.jpeg" Id="rId23" /><Relationship Type="http://schemas.openxmlformats.org/officeDocument/2006/relationships/diagramColors" Target="diagrams/colors2.xml" Id="rId28" /><Relationship Type="http://schemas.openxmlformats.org/officeDocument/2006/relationships/image" Target="media/image10.jpeg" Id="rId36" /><Relationship Type="http://schemas.openxmlformats.org/officeDocument/2006/relationships/diagramColors" Target="diagrams/colors4.xml" Id="rId49" /><Relationship Type="http://schemas.openxmlformats.org/officeDocument/2006/relationships/image" Target="media/image23.jpeg" Id="rId57" /><Relationship Type="http://schemas.openxmlformats.org/officeDocument/2006/relationships/hyperlink" Target="https://www.udi.edu.co/images/investigaciones/publicaciones/libros/porter/07/planeacion_mipymes.pdf" TargetMode="External" Id="rId106" /><Relationship Type="http://schemas.openxmlformats.org/officeDocument/2006/relationships/endnotes" Target="endnotes.xml" Id="rId10" /><Relationship Type="http://schemas.openxmlformats.org/officeDocument/2006/relationships/image" Target="media/image7.png" Id="rId31" /><Relationship Type="http://schemas.openxmlformats.org/officeDocument/2006/relationships/diagramColors" Target="diagrams/colors3.xml" Id="rId44" /><Relationship Type="http://schemas.openxmlformats.org/officeDocument/2006/relationships/diagramLayout" Target="diagrams/layout5.xml" Id="rId52" /><Relationship Type="http://schemas.openxmlformats.org/officeDocument/2006/relationships/diagramQuickStyle" Target="diagrams/quickStyle6.xml" Id="rId60" /><Relationship Type="http://schemas.openxmlformats.org/officeDocument/2006/relationships/diagramLayout" Target="diagrams/layout7.xml" Id="rId65" /><Relationship Type="http://schemas.microsoft.com/office/2007/relationships/diagramDrawing" Target="diagrams/drawing8.xml" Id="rId73" /><Relationship Type="http://schemas.microsoft.com/office/2007/relationships/diagramDrawing" Target="diagrams/drawing9.xml" Id="rId78" /><Relationship Type="http://schemas.openxmlformats.org/officeDocument/2006/relationships/diagramQuickStyle" Target="diagrams/quickStyle10.xml" Id="rId81" /><Relationship Type="http://schemas.openxmlformats.org/officeDocument/2006/relationships/hyperlink" Target="https://youtu.be/NpsflJIWNIg" TargetMode="External" Id="rId94" /><Relationship Type="http://schemas.openxmlformats.org/officeDocument/2006/relationships/hyperlink" Target="https://sites.google.com/site/confeccionesaburra/home/-resena-historica" TargetMode="External" Id="rId99" /><Relationship Type="http://schemas.openxmlformats.org/officeDocument/2006/relationships/hyperlink" Target="https://www.usco.edu.co/contenido/SGC-USCO/documentos/09.AP-THU-GESTION-DE-TALENTO-HUMANO/AP-THU-PR-08%20INDUCCION,%20ENTRENAMIENTO%20Y%20REINDUCCION.pdf" TargetMode="External" Id="rId10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3" /><Relationship Type="http://schemas.openxmlformats.org/officeDocument/2006/relationships/diagramQuickStyle" Target="diagrams/quickStyle1.xml" Id="rId18" /><Relationship Type="http://schemas.openxmlformats.org/officeDocument/2006/relationships/image" Target="media/image13.png" Id="rId39" /><Relationship Type="http://schemas.openxmlformats.org/officeDocument/2006/relationships/fontTable" Target="fontTable.xml" Id="rId109" /><Relationship Type="http://schemas.openxmlformats.org/officeDocument/2006/relationships/hyperlink" Target="https://www.youtube.com/watch?v=2L03LI44M0Q" TargetMode="External" Id="rId34" /><Relationship Type="http://schemas.microsoft.com/office/2007/relationships/diagramDrawing" Target="diagrams/drawing4.xml" Id="rId50" /><Relationship Type="http://schemas.microsoft.com/office/2007/relationships/diagramDrawing" Target="diagrams/drawing5.xml" Id="rId55" /><Relationship Type="http://schemas.openxmlformats.org/officeDocument/2006/relationships/diagramQuickStyle" Target="diagrams/quickStyle9.xml" Id="rId76" /><Relationship Type="http://schemas.openxmlformats.org/officeDocument/2006/relationships/hyperlink" Target="https://www.prevencionintegral.com/comunidad/blog/upcplus/2017/07/13/iceberg-competencias-mostramos-solo-15-que-somos" TargetMode="External" Id="rId97" /><Relationship Type="http://schemas.openxmlformats.org/officeDocument/2006/relationships/hyperlink" Target="http://hdl.handle.net/1992/46578" TargetMode="External" Id="rId104" /><Relationship Type="http://schemas.openxmlformats.org/officeDocument/2006/relationships/settings" Target="settings.xml" Id="rId7" /><Relationship Type="http://schemas.openxmlformats.org/officeDocument/2006/relationships/diagramQuickStyle" Target="diagrams/quickStyle8.xml" Id="rId71" /><Relationship Type="http://schemas.openxmlformats.org/officeDocument/2006/relationships/hyperlink" Target="https://youtu.be/m3ktM653Xrc" TargetMode="External" Id="rId92" /><Relationship Type="http://schemas.openxmlformats.org/officeDocument/2006/relationships/customXml" Target="../customXml/item2.xml" Id="rId2" /><Relationship Type="http://schemas.microsoft.com/office/2007/relationships/diagramDrawing" Target="diagrams/drawing2.xml" Id="rId29" /><Relationship Type="http://schemas.openxmlformats.org/officeDocument/2006/relationships/image" Target="media/image5.png" Id="rId24" /><Relationship Type="http://schemas.openxmlformats.org/officeDocument/2006/relationships/image" Target="media/image14.jpeg" Id="rId40" /><Relationship Type="http://schemas.microsoft.com/office/2007/relationships/diagramDrawing" Target="diagrams/drawing3.xml" Id="rId45" /><Relationship Type="http://schemas.openxmlformats.org/officeDocument/2006/relationships/diagramQuickStyle" Target="diagrams/quickStyle7.xml" Id="rId66" /><Relationship Type="http://schemas.openxmlformats.org/officeDocument/2006/relationships/hyperlink" Target="https://youtu.be/1yAOUdaaYxc" TargetMode="External" Id="rId87" /><Relationship Type="http://schemas.microsoft.com/office/2011/relationships/people" Target="people.xml" Id="rId110" /><Relationship Type="http://schemas.openxmlformats.org/officeDocument/2006/relationships/diagramColors" Target="diagrams/colors6.xml" Id="rId61" /><Relationship Type="http://schemas.openxmlformats.org/officeDocument/2006/relationships/diagramColors" Target="diagrams/colors10.xml" Id="rId82" /><Relationship Type="http://schemas.openxmlformats.org/officeDocument/2006/relationships/diagramColors" Target="diagrams/colors1.xml" Id="rId19" /><Relationship Type="http://schemas.microsoft.com/office/2016/09/relationships/commentsIds" Target="commentsIds.xml" Id="rId14" /><Relationship Type="http://schemas.openxmlformats.org/officeDocument/2006/relationships/image" Target="media/image6.jpeg" Id="rId30" /><Relationship Type="http://schemas.openxmlformats.org/officeDocument/2006/relationships/image" Target="media/image9.jpeg" Id="rId35" /><Relationship Type="http://schemas.openxmlformats.org/officeDocument/2006/relationships/image" Target="media/image22.png" Id="rId56" /><Relationship Type="http://schemas.openxmlformats.org/officeDocument/2006/relationships/diagramColors" Target="diagrams/colors9.xml" Id="rId77" /><Relationship Type="http://schemas.openxmlformats.org/officeDocument/2006/relationships/hyperlink" Target="https://dialnet.unirioja.es/servlet/articulo?codigo=3895231" TargetMode="External" Id="rId100" /><Relationship Type="http://schemas.openxmlformats.org/officeDocument/2006/relationships/hyperlink" Target="https://yiminshum.com/matriz-impacto-cruzado-marca-personal-dofa/" TargetMode="External" Id="rId105" /><Relationship Type="http://schemas.openxmlformats.org/officeDocument/2006/relationships/webSettings" Target="webSettings.xml" Id="rId8" /><Relationship Type="http://schemas.openxmlformats.org/officeDocument/2006/relationships/diagramData" Target="diagrams/data5.xml" Id="rId51" /><Relationship Type="http://schemas.openxmlformats.org/officeDocument/2006/relationships/diagramColors" Target="diagrams/colors8.xml" Id="rId72" /><Relationship Type="http://schemas.openxmlformats.org/officeDocument/2006/relationships/hyperlink" Target="https://youtu.be/NpsflJIWNIg" TargetMode="External" Id="rId93" /><Relationship Type="http://schemas.openxmlformats.org/officeDocument/2006/relationships/hyperlink" Target="https://www.esan.edu.pe/apuntes-empresariales/2016/07/cinco-pasos-del-plan-de-capacitacion/" TargetMode="External" Id="rId98" /><Relationship Type="http://schemas.openxmlformats.org/officeDocument/2006/relationships/customXml" Target="../customXml/item3.xml" Id="rId3" /><Relationship Type="http://schemas.openxmlformats.org/officeDocument/2006/relationships/diagramData" Target="diagrams/data2.xml" Id="rId25" /><Relationship Type="http://schemas.openxmlformats.org/officeDocument/2006/relationships/diagramData" Target="diagrams/data4.xml" Id="rId46" /><Relationship Type="http://schemas.openxmlformats.org/officeDocument/2006/relationships/diagramColors" Target="diagrams/colors7.xml" Id="rId67" /><Relationship Type="http://schemas.microsoft.com/office/2007/relationships/diagramDrawing" Target="diagrams/drawing1.xml" Id="rId20" /><Relationship Type="http://schemas.openxmlformats.org/officeDocument/2006/relationships/diagramData" Target="diagrams/data3.xml" Id="rId41" /><Relationship Type="http://schemas.microsoft.com/office/2007/relationships/diagramDrawing" Target="diagrams/drawing6.xml" Id="rId62" /><Relationship Type="http://schemas.microsoft.com/office/2007/relationships/diagramDrawing" Target="diagrams/drawing10.xml" Id="rId83" /><Relationship Type="http://schemas.openxmlformats.org/officeDocument/2006/relationships/hyperlink" Target="https://youtu.be/1yAOUdaaYxc" TargetMode="External" Id="rId88" /><Relationship Type="http://schemas.openxmlformats.org/officeDocument/2006/relationships/theme" Target="theme/theme1.xml" Id="rId111" /><Relationship Type="http://schemas.openxmlformats.org/officeDocument/2006/relationships/glossaryDocument" Target="glossary/document.xml" Id="Rc258e335f3014455" /><Relationship Type="http://schemas.openxmlformats.org/officeDocument/2006/relationships/image" Target="/media/image11.png" Id="R466cd1bcb6394f80" /></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diagrams/_rels/data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png"/></Relationships>
</file>

<file path=word/diagrams/_rels/data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4" Type="http://schemas.openxmlformats.org/officeDocument/2006/relationships/image" Target="../media/image18.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6AD6EC-5F6B-4EFE-8EAF-93A15C26AF80}"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CO"/>
        </a:p>
      </dgm:t>
    </dgm:pt>
    <dgm:pt modelId="{32F39157-4B17-4E77-8A7A-C05DFE0186F9}">
      <dgm:prSet custT="1"/>
      <dgm:spPr/>
      <dgm:t>
        <a:bodyPr/>
        <a:lstStyle/>
        <a:p>
          <a:r>
            <a:rPr lang="es-MX" sz="1000" b="1" dirty="0">
              <a:latin typeface="Arial" panose="020B0604020202020204" pitchFamily="34" charset="0"/>
              <a:cs typeface="Arial" panose="020B0604020202020204" pitchFamily="34" charset="0"/>
            </a:rPr>
            <a:t>Capacidad:</a:t>
          </a:r>
          <a:endParaRPr lang="es-CO" sz="1000" dirty="0">
            <a:latin typeface="Arial" panose="020B0604020202020204" pitchFamily="34" charset="0"/>
            <a:cs typeface="Arial" panose="020B0604020202020204" pitchFamily="34" charset="0"/>
          </a:endParaRPr>
        </a:p>
      </dgm:t>
    </dgm:pt>
    <dgm:pt modelId="{70B16406-8B95-4CB5-8DF0-86703BDBCBDA}" type="parTrans" cxnId="{4A3C5434-D840-442E-97AB-EBC39F2D5B44}">
      <dgm:prSet/>
      <dgm:spPr/>
      <dgm:t>
        <a:bodyPr/>
        <a:lstStyle/>
        <a:p>
          <a:endParaRPr lang="es-CO" sz="1000">
            <a:latin typeface="Arial" panose="020B0604020202020204" pitchFamily="34" charset="0"/>
            <a:cs typeface="Arial" panose="020B0604020202020204" pitchFamily="34" charset="0"/>
          </a:endParaRPr>
        </a:p>
      </dgm:t>
    </dgm:pt>
    <dgm:pt modelId="{BCC49037-1FC3-47B3-AD66-CC3F4F0DB46D}" type="sibTrans" cxnId="{4A3C5434-D840-442E-97AB-EBC39F2D5B44}">
      <dgm:prSet/>
      <dgm:spPr/>
      <dgm:t>
        <a:bodyPr/>
        <a:lstStyle/>
        <a:p>
          <a:endParaRPr lang="es-CO" sz="1000">
            <a:latin typeface="Arial" panose="020B0604020202020204" pitchFamily="34" charset="0"/>
            <a:cs typeface="Arial" panose="020B0604020202020204" pitchFamily="34" charset="0"/>
          </a:endParaRPr>
        </a:p>
      </dgm:t>
    </dgm:pt>
    <dgm:pt modelId="{52A9589F-6443-472D-9164-23CC02719351}">
      <dgm:prSet custT="1"/>
      <dgm:spPr/>
      <dgm:t>
        <a:bodyPr/>
        <a:lstStyle/>
        <a:p>
          <a:r>
            <a:rPr lang="es-MX" sz="1000" b="1" dirty="0">
              <a:latin typeface="Arial" panose="020B0604020202020204" pitchFamily="34" charset="0"/>
              <a:cs typeface="Arial" panose="020B0604020202020204" pitchFamily="34" charset="0"/>
            </a:rPr>
            <a:t>Habilidades:</a:t>
          </a:r>
          <a:endParaRPr lang="es-CO" sz="1000" dirty="0">
            <a:latin typeface="Arial" panose="020B0604020202020204" pitchFamily="34" charset="0"/>
            <a:cs typeface="Arial" panose="020B0604020202020204" pitchFamily="34" charset="0"/>
          </a:endParaRPr>
        </a:p>
      </dgm:t>
    </dgm:pt>
    <dgm:pt modelId="{9FDFED1A-CD6A-4D16-A5B2-2D03D2E0F5D7}" type="parTrans" cxnId="{C3DE5218-F90C-4D15-A52B-94933F4B6B7C}">
      <dgm:prSet/>
      <dgm:spPr/>
      <dgm:t>
        <a:bodyPr/>
        <a:lstStyle/>
        <a:p>
          <a:endParaRPr lang="es-CO" sz="1000">
            <a:latin typeface="Arial" panose="020B0604020202020204" pitchFamily="34" charset="0"/>
            <a:cs typeface="Arial" panose="020B0604020202020204" pitchFamily="34" charset="0"/>
          </a:endParaRPr>
        </a:p>
      </dgm:t>
    </dgm:pt>
    <dgm:pt modelId="{C7BF9692-4FAC-46DE-8C84-139C0AC56E17}" type="sibTrans" cxnId="{C3DE5218-F90C-4D15-A52B-94933F4B6B7C}">
      <dgm:prSet/>
      <dgm:spPr/>
      <dgm:t>
        <a:bodyPr/>
        <a:lstStyle/>
        <a:p>
          <a:endParaRPr lang="es-CO" sz="1000">
            <a:latin typeface="Arial" panose="020B0604020202020204" pitchFamily="34" charset="0"/>
            <a:cs typeface="Arial" panose="020B0604020202020204" pitchFamily="34" charset="0"/>
          </a:endParaRPr>
        </a:p>
      </dgm:t>
    </dgm:pt>
    <dgm:pt modelId="{C9CD123E-3FDB-4E06-B32F-551AA7778BE6}">
      <dgm:prSet custT="1"/>
      <dgm:spPr/>
      <dgm:t>
        <a:bodyPr/>
        <a:lstStyle/>
        <a:p>
          <a:r>
            <a:rPr lang="es-MX" sz="1000" dirty="0">
              <a:latin typeface="Arial" panose="020B0604020202020204" pitchFamily="34" charset="0"/>
              <a:cs typeface="Arial" panose="020B0604020202020204" pitchFamily="34" charset="0"/>
            </a:rPr>
            <a:t>Se refiere al conjunto de condiciones que tenemos las personas, reflejadas en cualidades y aptitudes, que sumadas desarrollan un funcionamiento en el desempeño de un cargo.</a:t>
          </a:r>
          <a:endParaRPr lang="es-CO" sz="1000" dirty="0">
            <a:latin typeface="Arial" panose="020B0604020202020204" pitchFamily="34" charset="0"/>
            <a:cs typeface="Arial" panose="020B0604020202020204" pitchFamily="34" charset="0"/>
          </a:endParaRPr>
        </a:p>
      </dgm:t>
    </dgm:pt>
    <dgm:pt modelId="{9C2E2950-C9FA-4BFD-A3A2-0642ED1FE9C9}" type="parTrans" cxnId="{143D88C7-AFA0-419F-A359-A6B9775052CA}">
      <dgm:prSet/>
      <dgm:spPr/>
      <dgm:t>
        <a:bodyPr/>
        <a:lstStyle/>
        <a:p>
          <a:endParaRPr lang="es-CO" sz="1000">
            <a:latin typeface="Arial" panose="020B0604020202020204" pitchFamily="34" charset="0"/>
            <a:cs typeface="Arial" panose="020B0604020202020204" pitchFamily="34" charset="0"/>
          </a:endParaRPr>
        </a:p>
      </dgm:t>
    </dgm:pt>
    <dgm:pt modelId="{A6B0F6AD-7D64-479A-A75A-2C2AC705CE57}" type="sibTrans" cxnId="{143D88C7-AFA0-419F-A359-A6B9775052CA}">
      <dgm:prSet/>
      <dgm:spPr/>
      <dgm:t>
        <a:bodyPr/>
        <a:lstStyle/>
        <a:p>
          <a:endParaRPr lang="es-CO" sz="1000">
            <a:latin typeface="Arial" panose="020B0604020202020204" pitchFamily="34" charset="0"/>
            <a:cs typeface="Arial" panose="020B0604020202020204" pitchFamily="34" charset="0"/>
          </a:endParaRPr>
        </a:p>
      </dgm:t>
    </dgm:pt>
    <dgm:pt modelId="{630C4272-0735-464D-918F-0255AC113164}">
      <dgm:prSet custT="1"/>
      <dgm:spPr/>
      <dgm:t>
        <a:bodyPr/>
        <a:lstStyle/>
        <a:p>
          <a:r>
            <a:rPr lang="es-MX" sz="1000" b="1" dirty="0">
              <a:latin typeface="Arial" panose="020B0604020202020204" pitchFamily="34" charset="0"/>
              <a:cs typeface="Arial" panose="020B0604020202020204" pitchFamily="34" charset="0"/>
            </a:rPr>
            <a:t> </a:t>
          </a:r>
          <a:r>
            <a:rPr lang="es-MX" sz="1000" b="0" dirty="0">
              <a:latin typeface="Arial" panose="020B0604020202020204" pitchFamily="34" charset="0"/>
              <a:cs typeface="Arial" panose="020B0604020202020204" pitchFamily="34" charset="0"/>
            </a:rPr>
            <a:t>S</a:t>
          </a:r>
          <a:r>
            <a:rPr lang="es-MX" sz="1000" dirty="0">
              <a:latin typeface="Arial" panose="020B0604020202020204" pitchFamily="34" charset="0"/>
              <a:cs typeface="Arial" panose="020B0604020202020204" pitchFamily="34" charset="0"/>
            </a:rPr>
            <a:t>e refiere a la capacidad de una persona para desempeñar una actividad de manera correcta, con facilidad; muchas veces requiere de una preparación para afianzar los conocimientos.</a:t>
          </a:r>
          <a:endParaRPr lang="es-CO" sz="1000" dirty="0">
            <a:latin typeface="Arial" panose="020B0604020202020204" pitchFamily="34" charset="0"/>
            <a:cs typeface="Arial" panose="020B0604020202020204" pitchFamily="34" charset="0"/>
          </a:endParaRPr>
        </a:p>
      </dgm:t>
    </dgm:pt>
    <dgm:pt modelId="{36BBC1A3-534C-41B6-A5B4-E7DE95AF7DCF}" type="parTrans" cxnId="{39342908-082F-4528-A7DD-783D99920E3E}">
      <dgm:prSet/>
      <dgm:spPr/>
      <dgm:t>
        <a:bodyPr/>
        <a:lstStyle/>
        <a:p>
          <a:endParaRPr lang="es-CO" sz="1000">
            <a:latin typeface="Arial" panose="020B0604020202020204" pitchFamily="34" charset="0"/>
            <a:cs typeface="Arial" panose="020B0604020202020204" pitchFamily="34" charset="0"/>
          </a:endParaRPr>
        </a:p>
      </dgm:t>
    </dgm:pt>
    <dgm:pt modelId="{5622C3CB-7092-4D3F-A7AE-5F29B9F1F507}" type="sibTrans" cxnId="{39342908-082F-4528-A7DD-783D99920E3E}">
      <dgm:prSet/>
      <dgm:spPr/>
      <dgm:t>
        <a:bodyPr/>
        <a:lstStyle/>
        <a:p>
          <a:endParaRPr lang="es-CO" sz="1000">
            <a:latin typeface="Arial" panose="020B0604020202020204" pitchFamily="34" charset="0"/>
            <a:cs typeface="Arial" panose="020B0604020202020204" pitchFamily="34" charset="0"/>
          </a:endParaRPr>
        </a:p>
      </dgm:t>
    </dgm:pt>
    <dgm:pt modelId="{308B3927-3B5A-4C03-8476-44368E4814BB}" type="pres">
      <dgm:prSet presAssocID="{FD6AD6EC-5F6B-4EFE-8EAF-93A15C26AF80}" presName="linearFlow" presStyleCnt="0">
        <dgm:presLayoutVars>
          <dgm:dir/>
          <dgm:animLvl val="lvl"/>
          <dgm:resizeHandles val="exact"/>
        </dgm:presLayoutVars>
      </dgm:prSet>
      <dgm:spPr/>
    </dgm:pt>
    <dgm:pt modelId="{877B0AB0-9C24-4291-94A8-31789E8BF386}" type="pres">
      <dgm:prSet presAssocID="{32F39157-4B17-4E77-8A7A-C05DFE0186F9}" presName="composite" presStyleCnt="0"/>
      <dgm:spPr/>
    </dgm:pt>
    <dgm:pt modelId="{6A38A937-2A56-475C-BBB6-093D2C678619}" type="pres">
      <dgm:prSet presAssocID="{32F39157-4B17-4E77-8A7A-C05DFE0186F9}" presName="parentText" presStyleLbl="alignNode1" presStyleIdx="0" presStyleCnt="2">
        <dgm:presLayoutVars>
          <dgm:chMax val="1"/>
          <dgm:bulletEnabled val="1"/>
        </dgm:presLayoutVars>
      </dgm:prSet>
      <dgm:spPr/>
    </dgm:pt>
    <dgm:pt modelId="{24FF0CB1-0D58-413A-AB94-7808B22DE750}" type="pres">
      <dgm:prSet presAssocID="{32F39157-4B17-4E77-8A7A-C05DFE0186F9}" presName="descendantText" presStyleLbl="alignAcc1" presStyleIdx="0" presStyleCnt="2">
        <dgm:presLayoutVars>
          <dgm:bulletEnabled val="1"/>
        </dgm:presLayoutVars>
      </dgm:prSet>
      <dgm:spPr/>
    </dgm:pt>
    <dgm:pt modelId="{4E7E2F7C-ABB4-432A-862C-2010BADC614C}" type="pres">
      <dgm:prSet presAssocID="{BCC49037-1FC3-47B3-AD66-CC3F4F0DB46D}" presName="sp" presStyleCnt="0"/>
      <dgm:spPr/>
    </dgm:pt>
    <dgm:pt modelId="{DAED796F-08B5-44E8-A256-D7BADB1BBC7E}" type="pres">
      <dgm:prSet presAssocID="{52A9589F-6443-472D-9164-23CC02719351}" presName="composite" presStyleCnt="0"/>
      <dgm:spPr/>
    </dgm:pt>
    <dgm:pt modelId="{A427F729-66A7-46EE-9964-2431FBEDA332}" type="pres">
      <dgm:prSet presAssocID="{52A9589F-6443-472D-9164-23CC02719351}" presName="parentText" presStyleLbl="alignNode1" presStyleIdx="1" presStyleCnt="2">
        <dgm:presLayoutVars>
          <dgm:chMax val="1"/>
          <dgm:bulletEnabled val="1"/>
        </dgm:presLayoutVars>
      </dgm:prSet>
      <dgm:spPr/>
    </dgm:pt>
    <dgm:pt modelId="{C68D7424-F46D-4B86-AAF4-4581D2032D42}" type="pres">
      <dgm:prSet presAssocID="{52A9589F-6443-472D-9164-23CC02719351}" presName="descendantText" presStyleLbl="alignAcc1" presStyleIdx="1" presStyleCnt="2">
        <dgm:presLayoutVars>
          <dgm:bulletEnabled val="1"/>
        </dgm:presLayoutVars>
      </dgm:prSet>
      <dgm:spPr/>
    </dgm:pt>
  </dgm:ptLst>
  <dgm:cxnLst>
    <dgm:cxn modelId="{39342908-082F-4528-A7DD-783D99920E3E}" srcId="{52A9589F-6443-472D-9164-23CC02719351}" destId="{630C4272-0735-464D-918F-0255AC113164}" srcOrd="0" destOrd="0" parTransId="{36BBC1A3-534C-41B6-A5B4-E7DE95AF7DCF}" sibTransId="{5622C3CB-7092-4D3F-A7AE-5F29B9F1F507}"/>
    <dgm:cxn modelId="{C3DE5218-F90C-4D15-A52B-94933F4B6B7C}" srcId="{FD6AD6EC-5F6B-4EFE-8EAF-93A15C26AF80}" destId="{52A9589F-6443-472D-9164-23CC02719351}" srcOrd="1" destOrd="0" parTransId="{9FDFED1A-CD6A-4D16-A5B2-2D03D2E0F5D7}" sibTransId="{C7BF9692-4FAC-46DE-8C84-139C0AC56E17}"/>
    <dgm:cxn modelId="{4A3C5434-D840-442E-97AB-EBC39F2D5B44}" srcId="{FD6AD6EC-5F6B-4EFE-8EAF-93A15C26AF80}" destId="{32F39157-4B17-4E77-8A7A-C05DFE0186F9}" srcOrd="0" destOrd="0" parTransId="{70B16406-8B95-4CB5-8DF0-86703BDBCBDA}" sibTransId="{BCC49037-1FC3-47B3-AD66-CC3F4F0DB46D}"/>
    <dgm:cxn modelId="{5FD94C97-96D8-418D-8B5F-8AAA74BB7665}" type="presOf" srcId="{32F39157-4B17-4E77-8A7A-C05DFE0186F9}" destId="{6A38A937-2A56-475C-BBB6-093D2C678619}" srcOrd="0" destOrd="0" presId="urn:microsoft.com/office/officeart/2005/8/layout/chevron2"/>
    <dgm:cxn modelId="{01EE03A9-D138-4AB8-B4CD-BF6ECA685C32}" type="presOf" srcId="{FD6AD6EC-5F6B-4EFE-8EAF-93A15C26AF80}" destId="{308B3927-3B5A-4C03-8476-44368E4814BB}" srcOrd="0" destOrd="0" presId="urn:microsoft.com/office/officeart/2005/8/layout/chevron2"/>
    <dgm:cxn modelId="{D78354C2-B0BA-4F43-87CC-88B315C6903F}" type="presOf" srcId="{630C4272-0735-464D-918F-0255AC113164}" destId="{C68D7424-F46D-4B86-AAF4-4581D2032D42}" srcOrd="0" destOrd="0" presId="urn:microsoft.com/office/officeart/2005/8/layout/chevron2"/>
    <dgm:cxn modelId="{143D88C7-AFA0-419F-A359-A6B9775052CA}" srcId="{32F39157-4B17-4E77-8A7A-C05DFE0186F9}" destId="{C9CD123E-3FDB-4E06-B32F-551AA7778BE6}" srcOrd="0" destOrd="0" parTransId="{9C2E2950-C9FA-4BFD-A3A2-0642ED1FE9C9}" sibTransId="{A6B0F6AD-7D64-479A-A75A-2C2AC705CE57}"/>
    <dgm:cxn modelId="{21B904D0-AC77-4B1E-A79C-4378B2DC730D}" type="presOf" srcId="{C9CD123E-3FDB-4E06-B32F-551AA7778BE6}" destId="{24FF0CB1-0D58-413A-AB94-7808B22DE750}" srcOrd="0" destOrd="0" presId="urn:microsoft.com/office/officeart/2005/8/layout/chevron2"/>
    <dgm:cxn modelId="{CCF3F2E5-8A39-4ADD-B5FF-5FE99D2698FD}" type="presOf" srcId="{52A9589F-6443-472D-9164-23CC02719351}" destId="{A427F729-66A7-46EE-9964-2431FBEDA332}" srcOrd="0" destOrd="0" presId="urn:microsoft.com/office/officeart/2005/8/layout/chevron2"/>
    <dgm:cxn modelId="{4A3FF59D-DC97-41D8-9205-3A54D9DE7168}" type="presParOf" srcId="{308B3927-3B5A-4C03-8476-44368E4814BB}" destId="{877B0AB0-9C24-4291-94A8-31789E8BF386}" srcOrd="0" destOrd="0" presId="urn:microsoft.com/office/officeart/2005/8/layout/chevron2"/>
    <dgm:cxn modelId="{39BCF1CB-26E5-4208-B23A-B5F4DBD89234}" type="presParOf" srcId="{877B0AB0-9C24-4291-94A8-31789E8BF386}" destId="{6A38A937-2A56-475C-BBB6-093D2C678619}" srcOrd="0" destOrd="0" presId="urn:microsoft.com/office/officeart/2005/8/layout/chevron2"/>
    <dgm:cxn modelId="{C049EAD8-C84B-4D06-AE9D-515322085208}" type="presParOf" srcId="{877B0AB0-9C24-4291-94A8-31789E8BF386}" destId="{24FF0CB1-0D58-413A-AB94-7808B22DE750}" srcOrd="1" destOrd="0" presId="urn:microsoft.com/office/officeart/2005/8/layout/chevron2"/>
    <dgm:cxn modelId="{F534C7B3-C28D-4045-89BA-1E99C54F3F45}" type="presParOf" srcId="{308B3927-3B5A-4C03-8476-44368E4814BB}" destId="{4E7E2F7C-ABB4-432A-862C-2010BADC614C}" srcOrd="1" destOrd="0" presId="urn:microsoft.com/office/officeart/2005/8/layout/chevron2"/>
    <dgm:cxn modelId="{133D599B-884A-442B-B6DC-8D2F9040F6A3}" type="presParOf" srcId="{308B3927-3B5A-4C03-8476-44368E4814BB}" destId="{DAED796F-08B5-44E8-A256-D7BADB1BBC7E}" srcOrd="2" destOrd="0" presId="urn:microsoft.com/office/officeart/2005/8/layout/chevron2"/>
    <dgm:cxn modelId="{201B84C1-2915-4F6D-8DFE-E7393AD57672}" type="presParOf" srcId="{DAED796F-08B5-44E8-A256-D7BADB1BBC7E}" destId="{A427F729-66A7-46EE-9964-2431FBEDA332}" srcOrd="0" destOrd="0" presId="urn:microsoft.com/office/officeart/2005/8/layout/chevron2"/>
    <dgm:cxn modelId="{74513530-244C-423B-9A51-57F6843DC365}" type="presParOf" srcId="{DAED796F-08B5-44E8-A256-D7BADB1BBC7E}" destId="{C68D7424-F46D-4B86-AAF4-4581D2032D42}" srcOrd="1" destOrd="0" presId="urn:microsoft.com/office/officeart/2005/8/layout/chevron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EB7DC6D-68FF-4138-8550-C7DCE562902B}" type="doc">
      <dgm:prSet loTypeId="urn:microsoft.com/office/officeart/2005/8/layout/hProcess7" loCatId="process" qsTypeId="urn:microsoft.com/office/officeart/2005/8/quickstyle/simple1" qsCatId="simple" csTypeId="urn:microsoft.com/office/officeart/2005/8/colors/colorful3" csCatId="colorful" phldr="1"/>
      <dgm:spPr/>
      <dgm:t>
        <a:bodyPr/>
        <a:lstStyle/>
        <a:p>
          <a:endParaRPr lang="es-MX"/>
        </a:p>
      </dgm:t>
    </dgm:pt>
    <dgm:pt modelId="{22AF9AE8-8788-45BB-99DB-30355B79C6EF}">
      <dgm:prSet custT="1"/>
      <dgm:spPr/>
      <dgm:t>
        <a:bodyPr/>
        <a:lstStyle/>
        <a:p>
          <a:r>
            <a:rPr lang="es-MX" sz="800" b="1">
              <a:latin typeface="Arial" panose="020B0604020202020204" pitchFamily="34" charset="0"/>
              <a:cs typeface="Arial" panose="020B0604020202020204" pitchFamily="34" charset="0"/>
            </a:rPr>
            <a:t>Identificación y ubicación del empleo</a:t>
          </a:r>
          <a:endParaRPr lang="es-MX" sz="800">
            <a:latin typeface="Arial" panose="020B0604020202020204" pitchFamily="34" charset="0"/>
            <a:cs typeface="Arial" panose="020B0604020202020204" pitchFamily="34" charset="0"/>
          </a:endParaRPr>
        </a:p>
      </dgm:t>
    </dgm:pt>
    <dgm:pt modelId="{B9B50E5D-11BD-4247-A7DD-09200684CD6F}" type="parTrans" cxnId="{0DFE6D09-5D0A-4414-AB75-D41669ECA5B3}">
      <dgm:prSet/>
      <dgm:spPr/>
      <dgm:t>
        <a:bodyPr/>
        <a:lstStyle/>
        <a:p>
          <a:endParaRPr lang="es-MX" sz="1800">
            <a:latin typeface="Arial" panose="020B0604020202020204" pitchFamily="34" charset="0"/>
            <a:cs typeface="Arial" panose="020B0604020202020204" pitchFamily="34" charset="0"/>
          </a:endParaRPr>
        </a:p>
      </dgm:t>
    </dgm:pt>
    <dgm:pt modelId="{4B227531-6AAA-406D-A4EF-2C0C8ADCCDFF}" type="sibTrans" cxnId="{0DFE6D09-5D0A-4414-AB75-D41669ECA5B3}">
      <dgm:prSet/>
      <dgm:spPr/>
      <dgm:t>
        <a:bodyPr/>
        <a:lstStyle/>
        <a:p>
          <a:endParaRPr lang="es-MX" sz="1800">
            <a:latin typeface="Arial" panose="020B0604020202020204" pitchFamily="34" charset="0"/>
            <a:cs typeface="Arial" panose="020B0604020202020204" pitchFamily="34" charset="0"/>
          </a:endParaRPr>
        </a:p>
      </dgm:t>
    </dgm:pt>
    <dgm:pt modelId="{B4755F58-1FFE-4B77-B26F-EB2EE788D32A}">
      <dgm:prSet custT="1"/>
      <dgm:spPr/>
      <dgm:t>
        <a:bodyPr/>
        <a:lstStyle/>
        <a:p>
          <a:r>
            <a:rPr lang="es-MX" sz="700" dirty="0">
              <a:latin typeface="Arial" panose="020B0604020202020204" pitchFamily="34" charset="0"/>
              <a:cs typeface="Arial" panose="020B0604020202020204" pitchFamily="34" charset="0"/>
            </a:rPr>
            <a:t>Esto hace referencia al nombre del cargo y su ubicación en el organigrama de la empresa.</a:t>
          </a:r>
        </a:p>
      </dgm:t>
    </dgm:pt>
    <dgm:pt modelId="{66396B3F-41F8-4D4F-9026-247D1EC8ABFC}" type="parTrans" cxnId="{B7C332F8-F4C1-4130-A7F1-06F1B0A2BC5A}">
      <dgm:prSet/>
      <dgm:spPr/>
      <dgm:t>
        <a:bodyPr/>
        <a:lstStyle/>
        <a:p>
          <a:endParaRPr lang="es-MX" sz="1800">
            <a:latin typeface="Arial" panose="020B0604020202020204" pitchFamily="34" charset="0"/>
            <a:cs typeface="Arial" panose="020B0604020202020204" pitchFamily="34" charset="0"/>
          </a:endParaRPr>
        </a:p>
      </dgm:t>
    </dgm:pt>
    <dgm:pt modelId="{52C3FAA1-04F6-4EEB-AEC8-C3E2288EAFDE}" type="sibTrans" cxnId="{B7C332F8-F4C1-4130-A7F1-06F1B0A2BC5A}">
      <dgm:prSet/>
      <dgm:spPr/>
      <dgm:t>
        <a:bodyPr/>
        <a:lstStyle/>
        <a:p>
          <a:endParaRPr lang="es-MX" sz="1800">
            <a:latin typeface="Arial" panose="020B0604020202020204" pitchFamily="34" charset="0"/>
            <a:cs typeface="Arial" panose="020B0604020202020204" pitchFamily="34" charset="0"/>
          </a:endParaRPr>
        </a:p>
      </dgm:t>
    </dgm:pt>
    <dgm:pt modelId="{A3D06C1B-ADE3-4D77-B6C1-23225674CCBD}">
      <dgm:prSet custT="1"/>
      <dgm:spPr/>
      <dgm:t>
        <a:bodyPr/>
        <a:lstStyle/>
        <a:p>
          <a:r>
            <a:rPr lang="es-MX" sz="800" b="1">
              <a:latin typeface="Arial" panose="020B0604020202020204" pitchFamily="34" charset="0"/>
              <a:cs typeface="Arial" panose="020B0604020202020204" pitchFamily="34" charset="0"/>
            </a:rPr>
            <a:t>Contenido funcional</a:t>
          </a:r>
          <a:endParaRPr lang="es-MX" sz="800">
            <a:latin typeface="Arial" panose="020B0604020202020204" pitchFamily="34" charset="0"/>
            <a:cs typeface="Arial" panose="020B0604020202020204" pitchFamily="34" charset="0"/>
          </a:endParaRPr>
        </a:p>
      </dgm:t>
    </dgm:pt>
    <dgm:pt modelId="{940EC9D5-198D-42D1-8417-99FB332B6E46}" type="parTrans" cxnId="{F863C0C2-5D81-4114-917B-4D8D82DB54A1}">
      <dgm:prSet/>
      <dgm:spPr/>
      <dgm:t>
        <a:bodyPr/>
        <a:lstStyle/>
        <a:p>
          <a:endParaRPr lang="es-MX" sz="1800">
            <a:latin typeface="Arial" panose="020B0604020202020204" pitchFamily="34" charset="0"/>
            <a:cs typeface="Arial" panose="020B0604020202020204" pitchFamily="34" charset="0"/>
          </a:endParaRPr>
        </a:p>
      </dgm:t>
    </dgm:pt>
    <dgm:pt modelId="{4B12311B-BD0A-4502-8688-30B21DF9A592}" type="sibTrans" cxnId="{F863C0C2-5D81-4114-917B-4D8D82DB54A1}">
      <dgm:prSet/>
      <dgm:spPr/>
      <dgm:t>
        <a:bodyPr/>
        <a:lstStyle/>
        <a:p>
          <a:endParaRPr lang="es-MX" sz="1800">
            <a:latin typeface="Arial" panose="020B0604020202020204" pitchFamily="34" charset="0"/>
            <a:cs typeface="Arial" panose="020B0604020202020204" pitchFamily="34" charset="0"/>
          </a:endParaRPr>
        </a:p>
      </dgm:t>
    </dgm:pt>
    <dgm:pt modelId="{EED2462F-DE71-4916-AC8D-76BB66465722}">
      <dgm:prSet custT="1"/>
      <dgm:spPr/>
      <dgm:t>
        <a:bodyPr/>
        <a:lstStyle/>
        <a:p>
          <a:r>
            <a:rPr lang="es-MX" sz="700" dirty="0">
              <a:latin typeface="Arial" panose="020B0604020202020204" pitchFamily="34" charset="0"/>
              <a:cs typeface="Arial" panose="020B0604020202020204" pitchFamily="34" charset="0"/>
            </a:rPr>
            <a:t>Es donde se hace la descripción del propósito del cargo y sus funciones principales.</a:t>
          </a:r>
        </a:p>
      </dgm:t>
    </dgm:pt>
    <dgm:pt modelId="{91033D2C-59F5-4EE6-B114-304179BBB141}" type="parTrans" cxnId="{E3CCF4DA-EED0-4441-BDA3-627960D9C6D7}">
      <dgm:prSet/>
      <dgm:spPr/>
      <dgm:t>
        <a:bodyPr/>
        <a:lstStyle/>
        <a:p>
          <a:endParaRPr lang="es-MX" sz="1800">
            <a:latin typeface="Arial" panose="020B0604020202020204" pitchFamily="34" charset="0"/>
            <a:cs typeface="Arial" panose="020B0604020202020204" pitchFamily="34" charset="0"/>
          </a:endParaRPr>
        </a:p>
      </dgm:t>
    </dgm:pt>
    <dgm:pt modelId="{435FC1E3-7E8E-4F8E-A0C0-C525E778C351}" type="sibTrans" cxnId="{E3CCF4DA-EED0-4441-BDA3-627960D9C6D7}">
      <dgm:prSet/>
      <dgm:spPr/>
      <dgm:t>
        <a:bodyPr/>
        <a:lstStyle/>
        <a:p>
          <a:endParaRPr lang="es-MX" sz="1800">
            <a:latin typeface="Arial" panose="020B0604020202020204" pitchFamily="34" charset="0"/>
            <a:cs typeface="Arial" panose="020B0604020202020204" pitchFamily="34" charset="0"/>
          </a:endParaRPr>
        </a:p>
      </dgm:t>
    </dgm:pt>
    <dgm:pt modelId="{713A2C6E-18AA-435F-AB1C-293B6B465224}">
      <dgm:prSet custT="1"/>
      <dgm:spPr/>
      <dgm:t>
        <a:bodyPr/>
        <a:lstStyle/>
        <a:p>
          <a:r>
            <a:rPr lang="es-MX" sz="800" b="1" dirty="0">
              <a:latin typeface="Arial" panose="020B0604020202020204" pitchFamily="34" charset="0"/>
              <a:cs typeface="Arial" panose="020B0604020202020204" pitchFamily="34" charset="0"/>
            </a:rPr>
            <a:t>Conocimientos básicos o esenciales</a:t>
          </a:r>
          <a:endParaRPr lang="es-MX" sz="800" dirty="0">
            <a:latin typeface="Arial" panose="020B0604020202020204" pitchFamily="34" charset="0"/>
            <a:cs typeface="Arial" panose="020B0604020202020204" pitchFamily="34" charset="0"/>
          </a:endParaRPr>
        </a:p>
      </dgm:t>
    </dgm:pt>
    <dgm:pt modelId="{FE3B9CFD-6769-4904-B1F1-38720A201DE2}" type="parTrans" cxnId="{3BB262EB-258D-4F07-A465-EDAF57E5E8C0}">
      <dgm:prSet/>
      <dgm:spPr/>
      <dgm:t>
        <a:bodyPr/>
        <a:lstStyle/>
        <a:p>
          <a:endParaRPr lang="es-MX" sz="1800">
            <a:latin typeface="Arial" panose="020B0604020202020204" pitchFamily="34" charset="0"/>
            <a:cs typeface="Arial" panose="020B0604020202020204" pitchFamily="34" charset="0"/>
          </a:endParaRPr>
        </a:p>
      </dgm:t>
    </dgm:pt>
    <dgm:pt modelId="{5A42D8C6-8B3A-461B-AEEB-F6F956DD2817}" type="sibTrans" cxnId="{3BB262EB-258D-4F07-A465-EDAF57E5E8C0}">
      <dgm:prSet/>
      <dgm:spPr/>
      <dgm:t>
        <a:bodyPr/>
        <a:lstStyle/>
        <a:p>
          <a:endParaRPr lang="es-MX" sz="1800">
            <a:latin typeface="Arial" panose="020B0604020202020204" pitchFamily="34" charset="0"/>
            <a:cs typeface="Arial" panose="020B0604020202020204" pitchFamily="34" charset="0"/>
          </a:endParaRPr>
        </a:p>
      </dgm:t>
    </dgm:pt>
    <dgm:pt modelId="{2CB1783A-D7EE-4C3A-9065-D6018C80E3C3}">
      <dgm:prSet custT="1"/>
      <dgm:spPr/>
      <dgm:t>
        <a:bodyPr/>
        <a:lstStyle/>
        <a:p>
          <a:r>
            <a:rPr lang="es-MX" sz="700" dirty="0">
              <a:latin typeface="Arial" panose="020B0604020202020204" pitchFamily="34" charset="0"/>
              <a:cs typeface="Arial" panose="020B0604020202020204" pitchFamily="34" charset="0"/>
            </a:rPr>
            <a:t>Hace referencia a los cursos o conocimientos adicionales que debe tener la persona para desempeñar el cargo.</a:t>
          </a:r>
        </a:p>
      </dgm:t>
    </dgm:pt>
    <dgm:pt modelId="{57F58084-35C1-4BAB-B2C6-09CF81F9480F}" type="parTrans" cxnId="{1CF757B2-4EB9-4EC7-AD8B-6F89A396D267}">
      <dgm:prSet/>
      <dgm:spPr/>
      <dgm:t>
        <a:bodyPr/>
        <a:lstStyle/>
        <a:p>
          <a:endParaRPr lang="es-MX" sz="1800">
            <a:latin typeface="Arial" panose="020B0604020202020204" pitchFamily="34" charset="0"/>
            <a:cs typeface="Arial" panose="020B0604020202020204" pitchFamily="34" charset="0"/>
          </a:endParaRPr>
        </a:p>
      </dgm:t>
    </dgm:pt>
    <dgm:pt modelId="{2B6AE921-2BFB-498C-9244-F5863B3F1F13}" type="sibTrans" cxnId="{1CF757B2-4EB9-4EC7-AD8B-6F89A396D267}">
      <dgm:prSet/>
      <dgm:spPr/>
      <dgm:t>
        <a:bodyPr/>
        <a:lstStyle/>
        <a:p>
          <a:endParaRPr lang="es-MX" sz="1800">
            <a:latin typeface="Arial" panose="020B0604020202020204" pitchFamily="34" charset="0"/>
            <a:cs typeface="Arial" panose="020B0604020202020204" pitchFamily="34" charset="0"/>
          </a:endParaRPr>
        </a:p>
      </dgm:t>
    </dgm:pt>
    <dgm:pt modelId="{B9E7EF0D-3212-4A5F-AAEB-DE1BAE78C7E5}">
      <dgm:prSet custT="1"/>
      <dgm:spPr/>
      <dgm:t>
        <a:bodyPr/>
        <a:lstStyle/>
        <a:p>
          <a:r>
            <a:rPr lang="es-MX" sz="800" b="1">
              <a:latin typeface="Arial" panose="020B0604020202020204" pitchFamily="34" charset="0"/>
              <a:cs typeface="Arial" panose="020B0604020202020204" pitchFamily="34" charset="0"/>
            </a:rPr>
            <a:t>Competencias</a:t>
          </a:r>
          <a:endParaRPr lang="es-MX" sz="800">
            <a:latin typeface="Arial" panose="020B0604020202020204" pitchFamily="34" charset="0"/>
            <a:cs typeface="Arial" panose="020B0604020202020204" pitchFamily="34" charset="0"/>
          </a:endParaRPr>
        </a:p>
      </dgm:t>
    </dgm:pt>
    <dgm:pt modelId="{3214F99D-91A8-4528-AAAE-9AF88D7B9954}" type="parTrans" cxnId="{AF304F97-F554-4C5B-81DE-773014F1323E}">
      <dgm:prSet/>
      <dgm:spPr/>
      <dgm:t>
        <a:bodyPr/>
        <a:lstStyle/>
        <a:p>
          <a:endParaRPr lang="es-MX" sz="1800">
            <a:latin typeface="Arial" panose="020B0604020202020204" pitchFamily="34" charset="0"/>
            <a:cs typeface="Arial" panose="020B0604020202020204" pitchFamily="34" charset="0"/>
          </a:endParaRPr>
        </a:p>
      </dgm:t>
    </dgm:pt>
    <dgm:pt modelId="{9B2D147A-4A07-4021-8CE9-53F827DBCA8B}" type="sibTrans" cxnId="{AF304F97-F554-4C5B-81DE-773014F1323E}">
      <dgm:prSet/>
      <dgm:spPr/>
      <dgm:t>
        <a:bodyPr/>
        <a:lstStyle/>
        <a:p>
          <a:endParaRPr lang="es-MX" sz="1800">
            <a:latin typeface="Arial" panose="020B0604020202020204" pitchFamily="34" charset="0"/>
            <a:cs typeface="Arial" panose="020B0604020202020204" pitchFamily="34" charset="0"/>
          </a:endParaRPr>
        </a:p>
      </dgm:t>
    </dgm:pt>
    <dgm:pt modelId="{E54904D7-C6F5-4557-9468-A7D3AD8065CB}">
      <dgm:prSet custT="1"/>
      <dgm:spPr/>
      <dgm:t>
        <a:bodyPr/>
        <a:lstStyle/>
        <a:p>
          <a:r>
            <a:rPr lang="es-MX" sz="700" dirty="0">
              <a:latin typeface="Arial" panose="020B0604020202020204" pitchFamily="34" charset="0"/>
              <a:cs typeface="Arial" panose="020B0604020202020204" pitchFamily="34" charset="0"/>
            </a:rPr>
            <a:t>En este punto hace referencia a las competencias específicas y actitudinales que debe tener el candidato para el cargo.</a:t>
          </a:r>
        </a:p>
      </dgm:t>
    </dgm:pt>
    <dgm:pt modelId="{E896B3C7-549E-409B-98E4-8915F3DEE663}" type="parTrans" cxnId="{0C1581D1-D20C-43DF-9DEF-AB5786583DA5}">
      <dgm:prSet/>
      <dgm:spPr/>
      <dgm:t>
        <a:bodyPr/>
        <a:lstStyle/>
        <a:p>
          <a:endParaRPr lang="es-MX" sz="1800">
            <a:latin typeface="Arial" panose="020B0604020202020204" pitchFamily="34" charset="0"/>
            <a:cs typeface="Arial" panose="020B0604020202020204" pitchFamily="34" charset="0"/>
          </a:endParaRPr>
        </a:p>
      </dgm:t>
    </dgm:pt>
    <dgm:pt modelId="{E8B306AD-FF94-47D3-838F-C22B920A82F8}" type="sibTrans" cxnId="{0C1581D1-D20C-43DF-9DEF-AB5786583DA5}">
      <dgm:prSet/>
      <dgm:spPr/>
      <dgm:t>
        <a:bodyPr/>
        <a:lstStyle/>
        <a:p>
          <a:endParaRPr lang="es-MX" sz="1800">
            <a:latin typeface="Arial" panose="020B0604020202020204" pitchFamily="34" charset="0"/>
            <a:cs typeface="Arial" panose="020B0604020202020204" pitchFamily="34" charset="0"/>
          </a:endParaRPr>
        </a:p>
      </dgm:t>
    </dgm:pt>
    <dgm:pt modelId="{6385EA38-9C25-44D3-BD6F-D5700E0BA102}">
      <dgm:prSet custT="1"/>
      <dgm:spPr/>
      <dgm:t>
        <a:bodyPr/>
        <a:lstStyle/>
        <a:p>
          <a:r>
            <a:rPr lang="es-MX" sz="800" b="1">
              <a:latin typeface="Arial" panose="020B0604020202020204" pitchFamily="34" charset="0"/>
              <a:cs typeface="Arial" panose="020B0604020202020204" pitchFamily="34" charset="0"/>
            </a:rPr>
            <a:t>Formación académica y experiencia</a:t>
          </a:r>
          <a:endParaRPr lang="es-MX" sz="800">
            <a:latin typeface="Arial" panose="020B0604020202020204" pitchFamily="34" charset="0"/>
            <a:cs typeface="Arial" panose="020B0604020202020204" pitchFamily="34" charset="0"/>
          </a:endParaRPr>
        </a:p>
      </dgm:t>
    </dgm:pt>
    <dgm:pt modelId="{502F8D5E-768C-4AC1-92BA-3D1C05FEED81}" type="parTrans" cxnId="{9F3E1293-6390-4186-8FC5-4AB1E494B3FA}">
      <dgm:prSet/>
      <dgm:spPr/>
      <dgm:t>
        <a:bodyPr/>
        <a:lstStyle/>
        <a:p>
          <a:endParaRPr lang="es-MX" sz="1800">
            <a:latin typeface="Arial" panose="020B0604020202020204" pitchFamily="34" charset="0"/>
            <a:cs typeface="Arial" panose="020B0604020202020204" pitchFamily="34" charset="0"/>
          </a:endParaRPr>
        </a:p>
      </dgm:t>
    </dgm:pt>
    <dgm:pt modelId="{1657FCDD-819B-4FD7-804B-4C23C6964F56}" type="sibTrans" cxnId="{9F3E1293-6390-4186-8FC5-4AB1E494B3FA}">
      <dgm:prSet/>
      <dgm:spPr/>
      <dgm:t>
        <a:bodyPr/>
        <a:lstStyle/>
        <a:p>
          <a:endParaRPr lang="es-MX" sz="1800">
            <a:latin typeface="Arial" panose="020B0604020202020204" pitchFamily="34" charset="0"/>
            <a:cs typeface="Arial" panose="020B0604020202020204" pitchFamily="34" charset="0"/>
          </a:endParaRPr>
        </a:p>
      </dgm:t>
    </dgm:pt>
    <dgm:pt modelId="{DC216887-BB43-429B-BE33-37EF4204B1E4}">
      <dgm:prSet custT="1"/>
      <dgm:spPr/>
      <dgm:t>
        <a:bodyPr/>
        <a:lstStyle/>
        <a:p>
          <a:r>
            <a:rPr lang="es-MX" sz="700" dirty="0">
              <a:latin typeface="Arial" panose="020B0604020202020204" pitchFamily="34" charset="0"/>
              <a:cs typeface="Arial" panose="020B0604020202020204" pitchFamily="34" charset="0"/>
            </a:rPr>
            <a:t>Se indica el nivel mínimo de formación (bachiller, técnico, tecnólogo, profesional, especialista, magíster, doctorado, posdoctorado), al igual que el requerimiento mínimo de experiencia laboral, relacionada y/o específica.</a:t>
          </a:r>
        </a:p>
      </dgm:t>
    </dgm:pt>
    <dgm:pt modelId="{A7B2A731-E1D3-428F-A0D9-9956AA2ACBA1}" type="parTrans" cxnId="{1DAB8AB8-0F34-4163-A11C-E9919B81E1DF}">
      <dgm:prSet/>
      <dgm:spPr/>
      <dgm:t>
        <a:bodyPr/>
        <a:lstStyle/>
        <a:p>
          <a:endParaRPr lang="es-MX" sz="1800">
            <a:latin typeface="Arial" panose="020B0604020202020204" pitchFamily="34" charset="0"/>
            <a:cs typeface="Arial" panose="020B0604020202020204" pitchFamily="34" charset="0"/>
          </a:endParaRPr>
        </a:p>
      </dgm:t>
    </dgm:pt>
    <dgm:pt modelId="{3C7E16AD-13B9-41AC-BB6D-0C8C82B05C71}" type="sibTrans" cxnId="{1DAB8AB8-0F34-4163-A11C-E9919B81E1DF}">
      <dgm:prSet/>
      <dgm:spPr/>
      <dgm:t>
        <a:bodyPr/>
        <a:lstStyle/>
        <a:p>
          <a:endParaRPr lang="es-MX" sz="1800">
            <a:latin typeface="Arial" panose="020B0604020202020204" pitchFamily="34" charset="0"/>
            <a:cs typeface="Arial" panose="020B0604020202020204" pitchFamily="34" charset="0"/>
          </a:endParaRPr>
        </a:p>
      </dgm:t>
    </dgm:pt>
    <dgm:pt modelId="{17733119-784F-4486-8D73-4DEBFBE8F86F}" type="pres">
      <dgm:prSet presAssocID="{3EB7DC6D-68FF-4138-8550-C7DCE562902B}" presName="Name0" presStyleCnt="0">
        <dgm:presLayoutVars>
          <dgm:dir/>
          <dgm:animLvl val="lvl"/>
          <dgm:resizeHandles val="exact"/>
        </dgm:presLayoutVars>
      </dgm:prSet>
      <dgm:spPr/>
    </dgm:pt>
    <dgm:pt modelId="{231F03D9-50BF-4A8C-B6C7-221FE330A72A}" type="pres">
      <dgm:prSet presAssocID="{22AF9AE8-8788-45BB-99DB-30355B79C6EF}" presName="compositeNode" presStyleCnt="0">
        <dgm:presLayoutVars>
          <dgm:bulletEnabled val="1"/>
        </dgm:presLayoutVars>
      </dgm:prSet>
      <dgm:spPr/>
    </dgm:pt>
    <dgm:pt modelId="{870DEFF1-9B2C-41CF-B166-D1856641239A}" type="pres">
      <dgm:prSet presAssocID="{22AF9AE8-8788-45BB-99DB-30355B79C6EF}" presName="bgRect" presStyleLbl="node1" presStyleIdx="0" presStyleCnt="5"/>
      <dgm:spPr/>
    </dgm:pt>
    <dgm:pt modelId="{4AA8645B-3F63-49AE-A881-6B46A720946A}" type="pres">
      <dgm:prSet presAssocID="{22AF9AE8-8788-45BB-99DB-30355B79C6EF}" presName="parentNode" presStyleLbl="node1" presStyleIdx="0" presStyleCnt="5">
        <dgm:presLayoutVars>
          <dgm:chMax val="0"/>
          <dgm:bulletEnabled val="1"/>
        </dgm:presLayoutVars>
      </dgm:prSet>
      <dgm:spPr/>
    </dgm:pt>
    <dgm:pt modelId="{197532D0-9719-4DB9-944A-29D244EE0974}" type="pres">
      <dgm:prSet presAssocID="{22AF9AE8-8788-45BB-99DB-30355B79C6EF}" presName="childNode" presStyleLbl="node1" presStyleIdx="0" presStyleCnt="5">
        <dgm:presLayoutVars>
          <dgm:bulletEnabled val="1"/>
        </dgm:presLayoutVars>
      </dgm:prSet>
      <dgm:spPr/>
    </dgm:pt>
    <dgm:pt modelId="{1170632E-C66C-42E0-9FF3-A84019897F14}" type="pres">
      <dgm:prSet presAssocID="{4B227531-6AAA-406D-A4EF-2C0C8ADCCDFF}" presName="hSp" presStyleCnt="0"/>
      <dgm:spPr/>
    </dgm:pt>
    <dgm:pt modelId="{55EE3EBD-A82A-474D-82C9-8DD4D14F2B24}" type="pres">
      <dgm:prSet presAssocID="{4B227531-6AAA-406D-A4EF-2C0C8ADCCDFF}" presName="vProcSp" presStyleCnt="0"/>
      <dgm:spPr/>
    </dgm:pt>
    <dgm:pt modelId="{6ADE6491-5215-4E13-B506-633A6535C459}" type="pres">
      <dgm:prSet presAssocID="{4B227531-6AAA-406D-A4EF-2C0C8ADCCDFF}" presName="vSp1" presStyleCnt="0"/>
      <dgm:spPr/>
    </dgm:pt>
    <dgm:pt modelId="{32BBF6F6-8E42-41C4-84C1-D1FE7532F64C}" type="pres">
      <dgm:prSet presAssocID="{4B227531-6AAA-406D-A4EF-2C0C8ADCCDFF}" presName="simulatedConn" presStyleLbl="solidFgAcc1" presStyleIdx="0" presStyleCnt="4"/>
      <dgm:spPr/>
    </dgm:pt>
    <dgm:pt modelId="{8350E859-4B69-4003-931C-07F8E9FB2555}" type="pres">
      <dgm:prSet presAssocID="{4B227531-6AAA-406D-A4EF-2C0C8ADCCDFF}" presName="vSp2" presStyleCnt="0"/>
      <dgm:spPr/>
    </dgm:pt>
    <dgm:pt modelId="{9667136D-E5E5-4B11-A754-4464171B518A}" type="pres">
      <dgm:prSet presAssocID="{4B227531-6AAA-406D-A4EF-2C0C8ADCCDFF}" presName="sibTrans" presStyleCnt="0"/>
      <dgm:spPr/>
    </dgm:pt>
    <dgm:pt modelId="{2527D253-2C28-45A7-9919-EAC2EA722AD9}" type="pres">
      <dgm:prSet presAssocID="{A3D06C1B-ADE3-4D77-B6C1-23225674CCBD}" presName="compositeNode" presStyleCnt="0">
        <dgm:presLayoutVars>
          <dgm:bulletEnabled val="1"/>
        </dgm:presLayoutVars>
      </dgm:prSet>
      <dgm:spPr/>
    </dgm:pt>
    <dgm:pt modelId="{1AAD13AA-D72E-4DDB-B8FD-9F614D0F21B1}" type="pres">
      <dgm:prSet presAssocID="{A3D06C1B-ADE3-4D77-B6C1-23225674CCBD}" presName="bgRect" presStyleLbl="node1" presStyleIdx="1" presStyleCnt="5"/>
      <dgm:spPr/>
    </dgm:pt>
    <dgm:pt modelId="{67DE6ED0-3B1E-45D1-A4BF-5B75C41B5405}" type="pres">
      <dgm:prSet presAssocID="{A3D06C1B-ADE3-4D77-B6C1-23225674CCBD}" presName="parentNode" presStyleLbl="node1" presStyleIdx="1" presStyleCnt="5">
        <dgm:presLayoutVars>
          <dgm:chMax val="0"/>
          <dgm:bulletEnabled val="1"/>
        </dgm:presLayoutVars>
      </dgm:prSet>
      <dgm:spPr/>
    </dgm:pt>
    <dgm:pt modelId="{E17F7701-F48C-406C-B10A-C7E1E44ED876}" type="pres">
      <dgm:prSet presAssocID="{A3D06C1B-ADE3-4D77-B6C1-23225674CCBD}" presName="childNode" presStyleLbl="node1" presStyleIdx="1" presStyleCnt="5">
        <dgm:presLayoutVars>
          <dgm:bulletEnabled val="1"/>
        </dgm:presLayoutVars>
      </dgm:prSet>
      <dgm:spPr/>
    </dgm:pt>
    <dgm:pt modelId="{92C1923E-FC98-4FF2-A27E-3D00C74E6523}" type="pres">
      <dgm:prSet presAssocID="{4B12311B-BD0A-4502-8688-30B21DF9A592}" presName="hSp" presStyleCnt="0"/>
      <dgm:spPr/>
    </dgm:pt>
    <dgm:pt modelId="{89644CC0-0E14-45BC-828C-2C2B8EFF9C60}" type="pres">
      <dgm:prSet presAssocID="{4B12311B-BD0A-4502-8688-30B21DF9A592}" presName="vProcSp" presStyleCnt="0"/>
      <dgm:spPr/>
    </dgm:pt>
    <dgm:pt modelId="{1CC1A061-2E27-4DBB-8544-E4DBEF697B87}" type="pres">
      <dgm:prSet presAssocID="{4B12311B-BD0A-4502-8688-30B21DF9A592}" presName="vSp1" presStyleCnt="0"/>
      <dgm:spPr/>
    </dgm:pt>
    <dgm:pt modelId="{8CAB2989-9749-44CA-91F6-FD14AAA6DA85}" type="pres">
      <dgm:prSet presAssocID="{4B12311B-BD0A-4502-8688-30B21DF9A592}" presName="simulatedConn" presStyleLbl="solidFgAcc1" presStyleIdx="1" presStyleCnt="4"/>
      <dgm:spPr/>
    </dgm:pt>
    <dgm:pt modelId="{DFBD6D69-9112-49A4-BA06-3D68BA3D4C7E}" type="pres">
      <dgm:prSet presAssocID="{4B12311B-BD0A-4502-8688-30B21DF9A592}" presName="vSp2" presStyleCnt="0"/>
      <dgm:spPr/>
    </dgm:pt>
    <dgm:pt modelId="{C57D6B8C-17BE-4357-B0DB-84BD53AC36F5}" type="pres">
      <dgm:prSet presAssocID="{4B12311B-BD0A-4502-8688-30B21DF9A592}" presName="sibTrans" presStyleCnt="0"/>
      <dgm:spPr/>
    </dgm:pt>
    <dgm:pt modelId="{5CAAEADD-D793-43FB-BE98-BED5C8238490}" type="pres">
      <dgm:prSet presAssocID="{713A2C6E-18AA-435F-AB1C-293B6B465224}" presName="compositeNode" presStyleCnt="0">
        <dgm:presLayoutVars>
          <dgm:bulletEnabled val="1"/>
        </dgm:presLayoutVars>
      </dgm:prSet>
      <dgm:spPr/>
    </dgm:pt>
    <dgm:pt modelId="{64CC4726-26BE-4A56-9166-7D6835A69E48}" type="pres">
      <dgm:prSet presAssocID="{713A2C6E-18AA-435F-AB1C-293B6B465224}" presName="bgRect" presStyleLbl="node1" presStyleIdx="2" presStyleCnt="5"/>
      <dgm:spPr/>
    </dgm:pt>
    <dgm:pt modelId="{DB9191E9-4F3B-4B53-A46B-E44271661FC9}" type="pres">
      <dgm:prSet presAssocID="{713A2C6E-18AA-435F-AB1C-293B6B465224}" presName="parentNode" presStyleLbl="node1" presStyleIdx="2" presStyleCnt="5">
        <dgm:presLayoutVars>
          <dgm:chMax val="0"/>
          <dgm:bulletEnabled val="1"/>
        </dgm:presLayoutVars>
      </dgm:prSet>
      <dgm:spPr/>
    </dgm:pt>
    <dgm:pt modelId="{698F12D1-7707-452F-B408-3E73EDBCF551}" type="pres">
      <dgm:prSet presAssocID="{713A2C6E-18AA-435F-AB1C-293B6B465224}" presName="childNode" presStyleLbl="node1" presStyleIdx="2" presStyleCnt="5">
        <dgm:presLayoutVars>
          <dgm:bulletEnabled val="1"/>
        </dgm:presLayoutVars>
      </dgm:prSet>
      <dgm:spPr/>
    </dgm:pt>
    <dgm:pt modelId="{809F8303-461B-4035-85F0-2A80A8B1AA35}" type="pres">
      <dgm:prSet presAssocID="{5A42D8C6-8B3A-461B-AEEB-F6F956DD2817}" presName="hSp" presStyleCnt="0"/>
      <dgm:spPr/>
    </dgm:pt>
    <dgm:pt modelId="{10F9983F-8960-4B31-B5C0-8B8A39EBCA73}" type="pres">
      <dgm:prSet presAssocID="{5A42D8C6-8B3A-461B-AEEB-F6F956DD2817}" presName="vProcSp" presStyleCnt="0"/>
      <dgm:spPr/>
    </dgm:pt>
    <dgm:pt modelId="{E35FD44C-9291-46D2-8183-A4E40A40BCD7}" type="pres">
      <dgm:prSet presAssocID="{5A42D8C6-8B3A-461B-AEEB-F6F956DD2817}" presName="vSp1" presStyleCnt="0"/>
      <dgm:spPr/>
    </dgm:pt>
    <dgm:pt modelId="{B7A55B0D-10BC-4688-ABBD-822023331F7E}" type="pres">
      <dgm:prSet presAssocID="{5A42D8C6-8B3A-461B-AEEB-F6F956DD2817}" presName="simulatedConn" presStyleLbl="solidFgAcc1" presStyleIdx="2" presStyleCnt="4"/>
      <dgm:spPr/>
    </dgm:pt>
    <dgm:pt modelId="{58AD5A50-A5A7-49D4-B6FE-0CE78A75A718}" type="pres">
      <dgm:prSet presAssocID="{5A42D8C6-8B3A-461B-AEEB-F6F956DD2817}" presName="vSp2" presStyleCnt="0"/>
      <dgm:spPr/>
    </dgm:pt>
    <dgm:pt modelId="{E6BAB66F-39FB-4E71-B005-5CE165294BE0}" type="pres">
      <dgm:prSet presAssocID="{5A42D8C6-8B3A-461B-AEEB-F6F956DD2817}" presName="sibTrans" presStyleCnt="0"/>
      <dgm:spPr/>
    </dgm:pt>
    <dgm:pt modelId="{1403FC5B-29EB-49E2-B942-100CB14B1ACD}" type="pres">
      <dgm:prSet presAssocID="{B9E7EF0D-3212-4A5F-AAEB-DE1BAE78C7E5}" presName="compositeNode" presStyleCnt="0">
        <dgm:presLayoutVars>
          <dgm:bulletEnabled val="1"/>
        </dgm:presLayoutVars>
      </dgm:prSet>
      <dgm:spPr/>
    </dgm:pt>
    <dgm:pt modelId="{87B3C66D-3237-47FD-B80E-F4E79D5F0AD4}" type="pres">
      <dgm:prSet presAssocID="{B9E7EF0D-3212-4A5F-AAEB-DE1BAE78C7E5}" presName="bgRect" presStyleLbl="node1" presStyleIdx="3" presStyleCnt="5"/>
      <dgm:spPr/>
    </dgm:pt>
    <dgm:pt modelId="{13A0CFAA-C530-41F4-9762-80105947FAF5}" type="pres">
      <dgm:prSet presAssocID="{B9E7EF0D-3212-4A5F-AAEB-DE1BAE78C7E5}" presName="parentNode" presStyleLbl="node1" presStyleIdx="3" presStyleCnt="5">
        <dgm:presLayoutVars>
          <dgm:chMax val="0"/>
          <dgm:bulletEnabled val="1"/>
        </dgm:presLayoutVars>
      </dgm:prSet>
      <dgm:spPr/>
    </dgm:pt>
    <dgm:pt modelId="{A04439E4-8F1D-4DB2-A1A7-5EB91366C009}" type="pres">
      <dgm:prSet presAssocID="{B9E7EF0D-3212-4A5F-AAEB-DE1BAE78C7E5}" presName="childNode" presStyleLbl="node1" presStyleIdx="3" presStyleCnt="5">
        <dgm:presLayoutVars>
          <dgm:bulletEnabled val="1"/>
        </dgm:presLayoutVars>
      </dgm:prSet>
      <dgm:spPr/>
    </dgm:pt>
    <dgm:pt modelId="{122BFE32-CFD5-4D06-875D-DAA7755461EA}" type="pres">
      <dgm:prSet presAssocID="{9B2D147A-4A07-4021-8CE9-53F827DBCA8B}" presName="hSp" presStyleCnt="0"/>
      <dgm:spPr/>
    </dgm:pt>
    <dgm:pt modelId="{81240358-F050-48A8-B597-FDA072F4C1FB}" type="pres">
      <dgm:prSet presAssocID="{9B2D147A-4A07-4021-8CE9-53F827DBCA8B}" presName="vProcSp" presStyleCnt="0"/>
      <dgm:spPr/>
    </dgm:pt>
    <dgm:pt modelId="{7D59F225-CA03-4D32-A50E-2DDCB9301E65}" type="pres">
      <dgm:prSet presAssocID="{9B2D147A-4A07-4021-8CE9-53F827DBCA8B}" presName="vSp1" presStyleCnt="0"/>
      <dgm:spPr/>
    </dgm:pt>
    <dgm:pt modelId="{70B4C724-329F-4C61-B47B-8BC09675F4A5}" type="pres">
      <dgm:prSet presAssocID="{9B2D147A-4A07-4021-8CE9-53F827DBCA8B}" presName="simulatedConn" presStyleLbl="solidFgAcc1" presStyleIdx="3" presStyleCnt="4"/>
      <dgm:spPr/>
    </dgm:pt>
    <dgm:pt modelId="{265EFEE6-BB99-4B18-A345-4388050AF187}" type="pres">
      <dgm:prSet presAssocID="{9B2D147A-4A07-4021-8CE9-53F827DBCA8B}" presName="vSp2" presStyleCnt="0"/>
      <dgm:spPr/>
    </dgm:pt>
    <dgm:pt modelId="{2A7E8E46-0DA1-448D-A19D-E1A1AB128BCD}" type="pres">
      <dgm:prSet presAssocID="{9B2D147A-4A07-4021-8CE9-53F827DBCA8B}" presName="sibTrans" presStyleCnt="0"/>
      <dgm:spPr/>
    </dgm:pt>
    <dgm:pt modelId="{C734431E-D342-4503-AE7F-10242D14B0A0}" type="pres">
      <dgm:prSet presAssocID="{6385EA38-9C25-44D3-BD6F-D5700E0BA102}" presName="compositeNode" presStyleCnt="0">
        <dgm:presLayoutVars>
          <dgm:bulletEnabled val="1"/>
        </dgm:presLayoutVars>
      </dgm:prSet>
      <dgm:spPr/>
    </dgm:pt>
    <dgm:pt modelId="{2D0A735B-ECE7-4A0E-849F-A0382C11E1B8}" type="pres">
      <dgm:prSet presAssocID="{6385EA38-9C25-44D3-BD6F-D5700E0BA102}" presName="bgRect" presStyleLbl="node1" presStyleIdx="4" presStyleCnt="5"/>
      <dgm:spPr/>
    </dgm:pt>
    <dgm:pt modelId="{58F0E5ED-F881-4EDB-8BC8-6CBF881F9076}" type="pres">
      <dgm:prSet presAssocID="{6385EA38-9C25-44D3-BD6F-D5700E0BA102}" presName="parentNode" presStyleLbl="node1" presStyleIdx="4" presStyleCnt="5">
        <dgm:presLayoutVars>
          <dgm:chMax val="0"/>
          <dgm:bulletEnabled val="1"/>
        </dgm:presLayoutVars>
      </dgm:prSet>
      <dgm:spPr/>
    </dgm:pt>
    <dgm:pt modelId="{F05F30BD-EADE-4B71-A1D1-17456A4E8819}" type="pres">
      <dgm:prSet presAssocID="{6385EA38-9C25-44D3-BD6F-D5700E0BA102}" presName="childNode" presStyleLbl="node1" presStyleIdx="4" presStyleCnt="5">
        <dgm:presLayoutVars>
          <dgm:bulletEnabled val="1"/>
        </dgm:presLayoutVars>
      </dgm:prSet>
      <dgm:spPr/>
    </dgm:pt>
  </dgm:ptLst>
  <dgm:cxnLst>
    <dgm:cxn modelId="{0DFE6D09-5D0A-4414-AB75-D41669ECA5B3}" srcId="{3EB7DC6D-68FF-4138-8550-C7DCE562902B}" destId="{22AF9AE8-8788-45BB-99DB-30355B79C6EF}" srcOrd="0" destOrd="0" parTransId="{B9B50E5D-11BD-4247-A7DD-09200684CD6F}" sibTransId="{4B227531-6AAA-406D-A4EF-2C0C8ADCCDFF}"/>
    <dgm:cxn modelId="{243B8E2B-F665-40E7-9978-5DAC57E78843}" type="presOf" srcId="{6385EA38-9C25-44D3-BD6F-D5700E0BA102}" destId="{58F0E5ED-F881-4EDB-8BC8-6CBF881F9076}" srcOrd="1" destOrd="0" presId="urn:microsoft.com/office/officeart/2005/8/layout/hProcess7"/>
    <dgm:cxn modelId="{8BC4B15B-60C4-4265-9BF1-3B2FF45F4B7D}" type="presOf" srcId="{EED2462F-DE71-4916-AC8D-76BB66465722}" destId="{E17F7701-F48C-406C-B10A-C7E1E44ED876}" srcOrd="0" destOrd="0" presId="urn:microsoft.com/office/officeart/2005/8/layout/hProcess7"/>
    <dgm:cxn modelId="{64D09442-F689-476D-9BA0-F61D1B0B86B8}" type="presOf" srcId="{713A2C6E-18AA-435F-AB1C-293B6B465224}" destId="{64CC4726-26BE-4A56-9166-7D6835A69E48}" srcOrd="0" destOrd="0" presId="urn:microsoft.com/office/officeart/2005/8/layout/hProcess7"/>
    <dgm:cxn modelId="{0C2C3864-6310-4253-B6B5-F82147C76BCB}" type="presOf" srcId="{B9E7EF0D-3212-4A5F-AAEB-DE1BAE78C7E5}" destId="{87B3C66D-3237-47FD-B80E-F4E79D5F0AD4}" srcOrd="0" destOrd="0" presId="urn:microsoft.com/office/officeart/2005/8/layout/hProcess7"/>
    <dgm:cxn modelId="{A6E0F94B-0B4A-484E-8FBC-CB3C89B74848}" type="presOf" srcId="{B9E7EF0D-3212-4A5F-AAEB-DE1BAE78C7E5}" destId="{13A0CFAA-C530-41F4-9762-80105947FAF5}" srcOrd="1" destOrd="0" presId="urn:microsoft.com/office/officeart/2005/8/layout/hProcess7"/>
    <dgm:cxn modelId="{9B5D177D-EB8A-4715-9CB2-C4FF6BF87ADE}" type="presOf" srcId="{713A2C6E-18AA-435F-AB1C-293B6B465224}" destId="{DB9191E9-4F3B-4B53-A46B-E44271661FC9}" srcOrd="1" destOrd="0" presId="urn:microsoft.com/office/officeart/2005/8/layout/hProcess7"/>
    <dgm:cxn modelId="{852A447F-175A-4AFD-89B3-B87610BC7141}" type="presOf" srcId="{B4755F58-1FFE-4B77-B26F-EB2EE788D32A}" destId="{197532D0-9719-4DB9-944A-29D244EE0974}" srcOrd="0" destOrd="0" presId="urn:microsoft.com/office/officeart/2005/8/layout/hProcess7"/>
    <dgm:cxn modelId="{9F3E1293-6390-4186-8FC5-4AB1E494B3FA}" srcId="{3EB7DC6D-68FF-4138-8550-C7DCE562902B}" destId="{6385EA38-9C25-44D3-BD6F-D5700E0BA102}" srcOrd="4" destOrd="0" parTransId="{502F8D5E-768C-4AC1-92BA-3D1C05FEED81}" sibTransId="{1657FCDD-819B-4FD7-804B-4C23C6964F56}"/>
    <dgm:cxn modelId="{ACE46A93-4287-4566-A03F-84BCEFBC49C3}" type="presOf" srcId="{A3D06C1B-ADE3-4D77-B6C1-23225674CCBD}" destId="{67DE6ED0-3B1E-45D1-A4BF-5B75C41B5405}" srcOrd="1" destOrd="0" presId="urn:microsoft.com/office/officeart/2005/8/layout/hProcess7"/>
    <dgm:cxn modelId="{AF304F97-F554-4C5B-81DE-773014F1323E}" srcId="{3EB7DC6D-68FF-4138-8550-C7DCE562902B}" destId="{B9E7EF0D-3212-4A5F-AAEB-DE1BAE78C7E5}" srcOrd="3" destOrd="0" parTransId="{3214F99D-91A8-4528-AAAE-9AF88D7B9954}" sibTransId="{9B2D147A-4A07-4021-8CE9-53F827DBCA8B}"/>
    <dgm:cxn modelId="{19BA6DB1-4343-4F95-BDE1-396A20835E84}" type="presOf" srcId="{2CB1783A-D7EE-4C3A-9065-D6018C80E3C3}" destId="{698F12D1-7707-452F-B408-3E73EDBCF551}" srcOrd="0" destOrd="0" presId="urn:microsoft.com/office/officeart/2005/8/layout/hProcess7"/>
    <dgm:cxn modelId="{1CF757B2-4EB9-4EC7-AD8B-6F89A396D267}" srcId="{713A2C6E-18AA-435F-AB1C-293B6B465224}" destId="{2CB1783A-D7EE-4C3A-9065-D6018C80E3C3}" srcOrd="0" destOrd="0" parTransId="{57F58084-35C1-4BAB-B2C6-09CF81F9480F}" sibTransId="{2B6AE921-2BFB-498C-9244-F5863B3F1F13}"/>
    <dgm:cxn modelId="{A1B031B7-1677-4641-9856-ED696D0AEEF8}" type="presOf" srcId="{DC216887-BB43-429B-BE33-37EF4204B1E4}" destId="{F05F30BD-EADE-4B71-A1D1-17456A4E8819}" srcOrd="0" destOrd="0" presId="urn:microsoft.com/office/officeart/2005/8/layout/hProcess7"/>
    <dgm:cxn modelId="{1DAB8AB8-0F34-4163-A11C-E9919B81E1DF}" srcId="{6385EA38-9C25-44D3-BD6F-D5700E0BA102}" destId="{DC216887-BB43-429B-BE33-37EF4204B1E4}" srcOrd="0" destOrd="0" parTransId="{A7B2A731-E1D3-428F-A0D9-9956AA2ACBA1}" sibTransId="{3C7E16AD-13B9-41AC-BB6D-0C8C82B05C71}"/>
    <dgm:cxn modelId="{72840CB9-5ED6-4F23-AA12-2692675F6E05}" type="presOf" srcId="{22AF9AE8-8788-45BB-99DB-30355B79C6EF}" destId="{870DEFF1-9B2C-41CF-B166-D1856641239A}" srcOrd="0" destOrd="0" presId="urn:microsoft.com/office/officeart/2005/8/layout/hProcess7"/>
    <dgm:cxn modelId="{F863C0C2-5D81-4114-917B-4D8D82DB54A1}" srcId="{3EB7DC6D-68FF-4138-8550-C7DCE562902B}" destId="{A3D06C1B-ADE3-4D77-B6C1-23225674CCBD}" srcOrd="1" destOrd="0" parTransId="{940EC9D5-198D-42D1-8417-99FB332B6E46}" sibTransId="{4B12311B-BD0A-4502-8688-30B21DF9A592}"/>
    <dgm:cxn modelId="{BFA70AC5-C297-473C-8B8D-1CACFDF53C08}" type="presOf" srcId="{22AF9AE8-8788-45BB-99DB-30355B79C6EF}" destId="{4AA8645B-3F63-49AE-A881-6B46A720946A}" srcOrd="1" destOrd="0" presId="urn:microsoft.com/office/officeart/2005/8/layout/hProcess7"/>
    <dgm:cxn modelId="{0C1581D1-D20C-43DF-9DEF-AB5786583DA5}" srcId="{B9E7EF0D-3212-4A5F-AAEB-DE1BAE78C7E5}" destId="{E54904D7-C6F5-4557-9468-A7D3AD8065CB}" srcOrd="0" destOrd="0" parTransId="{E896B3C7-549E-409B-98E4-8915F3DEE663}" sibTransId="{E8B306AD-FF94-47D3-838F-C22B920A82F8}"/>
    <dgm:cxn modelId="{D1C6E3D3-CED4-4CE2-AFFF-7D69E5DF2229}" type="presOf" srcId="{A3D06C1B-ADE3-4D77-B6C1-23225674CCBD}" destId="{1AAD13AA-D72E-4DDB-B8FD-9F614D0F21B1}" srcOrd="0" destOrd="0" presId="urn:microsoft.com/office/officeart/2005/8/layout/hProcess7"/>
    <dgm:cxn modelId="{E3CCF4DA-EED0-4441-BDA3-627960D9C6D7}" srcId="{A3D06C1B-ADE3-4D77-B6C1-23225674CCBD}" destId="{EED2462F-DE71-4916-AC8D-76BB66465722}" srcOrd="0" destOrd="0" parTransId="{91033D2C-59F5-4EE6-B114-304179BBB141}" sibTransId="{435FC1E3-7E8E-4F8E-A0C0-C525E778C351}"/>
    <dgm:cxn modelId="{9E8F48E3-0D0A-4C10-86B5-C93E9A1B2A71}" type="presOf" srcId="{3EB7DC6D-68FF-4138-8550-C7DCE562902B}" destId="{17733119-784F-4486-8D73-4DEBFBE8F86F}" srcOrd="0" destOrd="0" presId="urn:microsoft.com/office/officeart/2005/8/layout/hProcess7"/>
    <dgm:cxn modelId="{3BB262EB-258D-4F07-A465-EDAF57E5E8C0}" srcId="{3EB7DC6D-68FF-4138-8550-C7DCE562902B}" destId="{713A2C6E-18AA-435F-AB1C-293B6B465224}" srcOrd="2" destOrd="0" parTransId="{FE3B9CFD-6769-4904-B1F1-38720A201DE2}" sibTransId="{5A42D8C6-8B3A-461B-AEEB-F6F956DD2817}"/>
    <dgm:cxn modelId="{653DEDEF-74AD-4D7D-BC05-934CDC2B7FB4}" type="presOf" srcId="{E54904D7-C6F5-4557-9468-A7D3AD8065CB}" destId="{A04439E4-8F1D-4DB2-A1A7-5EB91366C009}" srcOrd="0" destOrd="0" presId="urn:microsoft.com/office/officeart/2005/8/layout/hProcess7"/>
    <dgm:cxn modelId="{B7C332F8-F4C1-4130-A7F1-06F1B0A2BC5A}" srcId="{22AF9AE8-8788-45BB-99DB-30355B79C6EF}" destId="{B4755F58-1FFE-4B77-B26F-EB2EE788D32A}" srcOrd="0" destOrd="0" parTransId="{66396B3F-41F8-4D4F-9026-247D1EC8ABFC}" sibTransId="{52C3FAA1-04F6-4EEB-AEC8-C3E2288EAFDE}"/>
    <dgm:cxn modelId="{B85CE9FC-5DB8-427A-935D-8566E852D61F}" type="presOf" srcId="{6385EA38-9C25-44D3-BD6F-D5700E0BA102}" destId="{2D0A735B-ECE7-4A0E-849F-A0382C11E1B8}" srcOrd="0" destOrd="0" presId="urn:microsoft.com/office/officeart/2005/8/layout/hProcess7"/>
    <dgm:cxn modelId="{33FFAF1B-01AD-4D31-A453-C287C30EBDDE}" type="presParOf" srcId="{17733119-784F-4486-8D73-4DEBFBE8F86F}" destId="{231F03D9-50BF-4A8C-B6C7-221FE330A72A}" srcOrd="0" destOrd="0" presId="urn:microsoft.com/office/officeart/2005/8/layout/hProcess7"/>
    <dgm:cxn modelId="{D04FCE42-F0CC-4DC8-929A-A704FD6D4558}" type="presParOf" srcId="{231F03D9-50BF-4A8C-B6C7-221FE330A72A}" destId="{870DEFF1-9B2C-41CF-B166-D1856641239A}" srcOrd="0" destOrd="0" presId="urn:microsoft.com/office/officeart/2005/8/layout/hProcess7"/>
    <dgm:cxn modelId="{B1C9CF46-EF76-414D-A39D-C3297B86C329}" type="presParOf" srcId="{231F03D9-50BF-4A8C-B6C7-221FE330A72A}" destId="{4AA8645B-3F63-49AE-A881-6B46A720946A}" srcOrd="1" destOrd="0" presId="urn:microsoft.com/office/officeart/2005/8/layout/hProcess7"/>
    <dgm:cxn modelId="{75EC32AA-2A74-43E6-BBBB-AE742A89C0E0}" type="presParOf" srcId="{231F03D9-50BF-4A8C-B6C7-221FE330A72A}" destId="{197532D0-9719-4DB9-944A-29D244EE0974}" srcOrd="2" destOrd="0" presId="urn:microsoft.com/office/officeart/2005/8/layout/hProcess7"/>
    <dgm:cxn modelId="{5EBAA93F-124E-4FB1-8F05-94AE5695861E}" type="presParOf" srcId="{17733119-784F-4486-8D73-4DEBFBE8F86F}" destId="{1170632E-C66C-42E0-9FF3-A84019897F14}" srcOrd="1" destOrd="0" presId="urn:microsoft.com/office/officeart/2005/8/layout/hProcess7"/>
    <dgm:cxn modelId="{0E5FA22C-F03C-4C2E-951E-C96A16D4233C}" type="presParOf" srcId="{17733119-784F-4486-8D73-4DEBFBE8F86F}" destId="{55EE3EBD-A82A-474D-82C9-8DD4D14F2B24}" srcOrd="2" destOrd="0" presId="urn:microsoft.com/office/officeart/2005/8/layout/hProcess7"/>
    <dgm:cxn modelId="{83D394F9-47ED-4CD5-AF64-7B88767E3423}" type="presParOf" srcId="{55EE3EBD-A82A-474D-82C9-8DD4D14F2B24}" destId="{6ADE6491-5215-4E13-B506-633A6535C459}" srcOrd="0" destOrd="0" presId="urn:microsoft.com/office/officeart/2005/8/layout/hProcess7"/>
    <dgm:cxn modelId="{5F328E37-5321-4423-832C-ED3A645EEF3B}" type="presParOf" srcId="{55EE3EBD-A82A-474D-82C9-8DD4D14F2B24}" destId="{32BBF6F6-8E42-41C4-84C1-D1FE7532F64C}" srcOrd="1" destOrd="0" presId="urn:microsoft.com/office/officeart/2005/8/layout/hProcess7"/>
    <dgm:cxn modelId="{28369D64-F7B5-4C43-8CAA-A66D5B842ED1}" type="presParOf" srcId="{55EE3EBD-A82A-474D-82C9-8DD4D14F2B24}" destId="{8350E859-4B69-4003-931C-07F8E9FB2555}" srcOrd="2" destOrd="0" presId="urn:microsoft.com/office/officeart/2005/8/layout/hProcess7"/>
    <dgm:cxn modelId="{65C64F23-36CD-4E52-A4FA-EC68A118F6CD}" type="presParOf" srcId="{17733119-784F-4486-8D73-4DEBFBE8F86F}" destId="{9667136D-E5E5-4B11-A754-4464171B518A}" srcOrd="3" destOrd="0" presId="urn:microsoft.com/office/officeart/2005/8/layout/hProcess7"/>
    <dgm:cxn modelId="{4ACD815B-3DF8-4492-B450-01AD77937391}" type="presParOf" srcId="{17733119-784F-4486-8D73-4DEBFBE8F86F}" destId="{2527D253-2C28-45A7-9919-EAC2EA722AD9}" srcOrd="4" destOrd="0" presId="urn:microsoft.com/office/officeart/2005/8/layout/hProcess7"/>
    <dgm:cxn modelId="{1DF2A3AE-4D75-4315-9DA9-FCB96C42E230}" type="presParOf" srcId="{2527D253-2C28-45A7-9919-EAC2EA722AD9}" destId="{1AAD13AA-D72E-4DDB-B8FD-9F614D0F21B1}" srcOrd="0" destOrd="0" presId="urn:microsoft.com/office/officeart/2005/8/layout/hProcess7"/>
    <dgm:cxn modelId="{5B14E6A4-6334-4A3D-AE84-6A3981E5FC13}" type="presParOf" srcId="{2527D253-2C28-45A7-9919-EAC2EA722AD9}" destId="{67DE6ED0-3B1E-45D1-A4BF-5B75C41B5405}" srcOrd="1" destOrd="0" presId="urn:microsoft.com/office/officeart/2005/8/layout/hProcess7"/>
    <dgm:cxn modelId="{BE223562-A88C-4D3C-9923-65BAE6B269EE}" type="presParOf" srcId="{2527D253-2C28-45A7-9919-EAC2EA722AD9}" destId="{E17F7701-F48C-406C-B10A-C7E1E44ED876}" srcOrd="2" destOrd="0" presId="urn:microsoft.com/office/officeart/2005/8/layout/hProcess7"/>
    <dgm:cxn modelId="{712DEAD2-DE4D-4A8B-9874-3262C21B72A6}" type="presParOf" srcId="{17733119-784F-4486-8D73-4DEBFBE8F86F}" destId="{92C1923E-FC98-4FF2-A27E-3D00C74E6523}" srcOrd="5" destOrd="0" presId="urn:microsoft.com/office/officeart/2005/8/layout/hProcess7"/>
    <dgm:cxn modelId="{DBD6CBA0-4CD7-4BB9-9BEA-E7378E238E89}" type="presParOf" srcId="{17733119-784F-4486-8D73-4DEBFBE8F86F}" destId="{89644CC0-0E14-45BC-828C-2C2B8EFF9C60}" srcOrd="6" destOrd="0" presId="urn:microsoft.com/office/officeart/2005/8/layout/hProcess7"/>
    <dgm:cxn modelId="{472E222A-312C-4E41-9D5A-CAC6F0A6F1B6}" type="presParOf" srcId="{89644CC0-0E14-45BC-828C-2C2B8EFF9C60}" destId="{1CC1A061-2E27-4DBB-8544-E4DBEF697B87}" srcOrd="0" destOrd="0" presId="urn:microsoft.com/office/officeart/2005/8/layout/hProcess7"/>
    <dgm:cxn modelId="{4ADF5E1F-C459-4E78-8605-65D701D1AE24}" type="presParOf" srcId="{89644CC0-0E14-45BC-828C-2C2B8EFF9C60}" destId="{8CAB2989-9749-44CA-91F6-FD14AAA6DA85}" srcOrd="1" destOrd="0" presId="urn:microsoft.com/office/officeart/2005/8/layout/hProcess7"/>
    <dgm:cxn modelId="{BB9C5182-C321-4B48-A3C6-6E2B26A5FA95}" type="presParOf" srcId="{89644CC0-0E14-45BC-828C-2C2B8EFF9C60}" destId="{DFBD6D69-9112-49A4-BA06-3D68BA3D4C7E}" srcOrd="2" destOrd="0" presId="urn:microsoft.com/office/officeart/2005/8/layout/hProcess7"/>
    <dgm:cxn modelId="{56376235-2752-42CA-B301-0DEAD6A041B8}" type="presParOf" srcId="{17733119-784F-4486-8D73-4DEBFBE8F86F}" destId="{C57D6B8C-17BE-4357-B0DB-84BD53AC36F5}" srcOrd="7" destOrd="0" presId="urn:microsoft.com/office/officeart/2005/8/layout/hProcess7"/>
    <dgm:cxn modelId="{966AA743-D6D9-478D-A6E9-BF372213E707}" type="presParOf" srcId="{17733119-784F-4486-8D73-4DEBFBE8F86F}" destId="{5CAAEADD-D793-43FB-BE98-BED5C8238490}" srcOrd="8" destOrd="0" presId="urn:microsoft.com/office/officeart/2005/8/layout/hProcess7"/>
    <dgm:cxn modelId="{315590E0-4755-4917-84F5-7B2DAF4E57DE}" type="presParOf" srcId="{5CAAEADD-D793-43FB-BE98-BED5C8238490}" destId="{64CC4726-26BE-4A56-9166-7D6835A69E48}" srcOrd="0" destOrd="0" presId="urn:microsoft.com/office/officeart/2005/8/layout/hProcess7"/>
    <dgm:cxn modelId="{3C1F8761-A681-467C-A6F5-76B700D5D6F4}" type="presParOf" srcId="{5CAAEADD-D793-43FB-BE98-BED5C8238490}" destId="{DB9191E9-4F3B-4B53-A46B-E44271661FC9}" srcOrd="1" destOrd="0" presId="urn:microsoft.com/office/officeart/2005/8/layout/hProcess7"/>
    <dgm:cxn modelId="{CC01A890-FB8A-4319-BEE9-13F5EEF59422}" type="presParOf" srcId="{5CAAEADD-D793-43FB-BE98-BED5C8238490}" destId="{698F12D1-7707-452F-B408-3E73EDBCF551}" srcOrd="2" destOrd="0" presId="urn:microsoft.com/office/officeart/2005/8/layout/hProcess7"/>
    <dgm:cxn modelId="{FE02AD9B-10E4-41DA-BC21-18D0A507FF83}" type="presParOf" srcId="{17733119-784F-4486-8D73-4DEBFBE8F86F}" destId="{809F8303-461B-4035-85F0-2A80A8B1AA35}" srcOrd="9" destOrd="0" presId="urn:microsoft.com/office/officeart/2005/8/layout/hProcess7"/>
    <dgm:cxn modelId="{0E4D4A48-ECC8-44F4-A1AC-B67F9EF63986}" type="presParOf" srcId="{17733119-784F-4486-8D73-4DEBFBE8F86F}" destId="{10F9983F-8960-4B31-B5C0-8B8A39EBCA73}" srcOrd="10" destOrd="0" presId="urn:microsoft.com/office/officeart/2005/8/layout/hProcess7"/>
    <dgm:cxn modelId="{ECC3A6E4-5611-415B-B14C-9A89035419FA}" type="presParOf" srcId="{10F9983F-8960-4B31-B5C0-8B8A39EBCA73}" destId="{E35FD44C-9291-46D2-8183-A4E40A40BCD7}" srcOrd="0" destOrd="0" presId="urn:microsoft.com/office/officeart/2005/8/layout/hProcess7"/>
    <dgm:cxn modelId="{4311A529-AD07-46A9-918F-BA332EB62DC3}" type="presParOf" srcId="{10F9983F-8960-4B31-B5C0-8B8A39EBCA73}" destId="{B7A55B0D-10BC-4688-ABBD-822023331F7E}" srcOrd="1" destOrd="0" presId="urn:microsoft.com/office/officeart/2005/8/layout/hProcess7"/>
    <dgm:cxn modelId="{ACA5A40F-55AE-46D6-9754-43120D418E9B}" type="presParOf" srcId="{10F9983F-8960-4B31-B5C0-8B8A39EBCA73}" destId="{58AD5A50-A5A7-49D4-B6FE-0CE78A75A718}" srcOrd="2" destOrd="0" presId="urn:microsoft.com/office/officeart/2005/8/layout/hProcess7"/>
    <dgm:cxn modelId="{01949674-98AD-4F9B-BFF6-8335BDB41246}" type="presParOf" srcId="{17733119-784F-4486-8D73-4DEBFBE8F86F}" destId="{E6BAB66F-39FB-4E71-B005-5CE165294BE0}" srcOrd="11" destOrd="0" presId="urn:microsoft.com/office/officeart/2005/8/layout/hProcess7"/>
    <dgm:cxn modelId="{1C48E845-A448-403C-B804-A5C9D2525A4B}" type="presParOf" srcId="{17733119-784F-4486-8D73-4DEBFBE8F86F}" destId="{1403FC5B-29EB-49E2-B942-100CB14B1ACD}" srcOrd="12" destOrd="0" presId="urn:microsoft.com/office/officeart/2005/8/layout/hProcess7"/>
    <dgm:cxn modelId="{2B84A1D2-2A6A-4654-8C77-3DD28DB14850}" type="presParOf" srcId="{1403FC5B-29EB-49E2-B942-100CB14B1ACD}" destId="{87B3C66D-3237-47FD-B80E-F4E79D5F0AD4}" srcOrd="0" destOrd="0" presId="urn:microsoft.com/office/officeart/2005/8/layout/hProcess7"/>
    <dgm:cxn modelId="{39C4B15D-F0CF-45F6-9A33-8DA9CB57B6A7}" type="presParOf" srcId="{1403FC5B-29EB-49E2-B942-100CB14B1ACD}" destId="{13A0CFAA-C530-41F4-9762-80105947FAF5}" srcOrd="1" destOrd="0" presId="urn:microsoft.com/office/officeart/2005/8/layout/hProcess7"/>
    <dgm:cxn modelId="{B0CA4070-A141-40F7-A6BB-626D0E679A92}" type="presParOf" srcId="{1403FC5B-29EB-49E2-B942-100CB14B1ACD}" destId="{A04439E4-8F1D-4DB2-A1A7-5EB91366C009}" srcOrd="2" destOrd="0" presId="urn:microsoft.com/office/officeart/2005/8/layout/hProcess7"/>
    <dgm:cxn modelId="{D638A175-7F13-48A2-9EDF-E17922F911FF}" type="presParOf" srcId="{17733119-784F-4486-8D73-4DEBFBE8F86F}" destId="{122BFE32-CFD5-4D06-875D-DAA7755461EA}" srcOrd="13" destOrd="0" presId="urn:microsoft.com/office/officeart/2005/8/layout/hProcess7"/>
    <dgm:cxn modelId="{F1804115-EDB8-4555-B787-C19F0A26486C}" type="presParOf" srcId="{17733119-784F-4486-8D73-4DEBFBE8F86F}" destId="{81240358-F050-48A8-B597-FDA072F4C1FB}" srcOrd="14" destOrd="0" presId="urn:microsoft.com/office/officeart/2005/8/layout/hProcess7"/>
    <dgm:cxn modelId="{18A15135-C9F9-4534-B749-D83CCFCFE770}" type="presParOf" srcId="{81240358-F050-48A8-B597-FDA072F4C1FB}" destId="{7D59F225-CA03-4D32-A50E-2DDCB9301E65}" srcOrd="0" destOrd="0" presId="urn:microsoft.com/office/officeart/2005/8/layout/hProcess7"/>
    <dgm:cxn modelId="{0E90A711-F664-49F6-8296-E15F8F8C0DFF}" type="presParOf" srcId="{81240358-F050-48A8-B597-FDA072F4C1FB}" destId="{70B4C724-329F-4C61-B47B-8BC09675F4A5}" srcOrd="1" destOrd="0" presId="urn:microsoft.com/office/officeart/2005/8/layout/hProcess7"/>
    <dgm:cxn modelId="{63BDA5E8-EE16-4EB9-BDEB-2C3BF620FEE7}" type="presParOf" srcId="{81240358-F050-48A8-B597-FDA072F4C1FB}" destId="{265EFEE6-BB99-4B18-A345-4388050AF187}" srcOrd="2" destOrd="0" presId="urn:microsoft.com/office/officeart/2005/8/layout/hProcess7"/>
    <dgm:cxn modelId="{AE38163A-2015-4D85-9FE5-D8E4FEA6F632}" type="presParOf" srcId="{17733119-784F-4486-8D73-4DEBFBE8F86F}" destId="{2A7E8E46-0DA1-448D-A19D-E1A1AB128BCD}" srcOrd="15" destOrd="0" presId="urn:microsoft.com/office/officeart/2005/8/layout/hProcess7"/>
    <dgm:cxn modelId="{FD08DAFA-6A19-4639-A066-96A976B08D59}" type="presParOf" srcId="{17733119-784F-4486-8D73-4DEBFBE8F86F}" destId="{C734431E-D342-4503-AE7F-10242D14B0A0}" srcOrd="16" destOrd="0" presId="urn:microsoft.com/office/officeart/2005/8/layout/hProcess7"/>
    <dgm:cxn modelId="{0ADDF408-B26C-46C1-859C-B1ECCC217DF5}" type="presParOf" srcId="{C734431E-D342-4503-AE7F-10242D14B0A0}" destId="{2D0A735B-ECE7-4A0E-849F-A0382C11E1B8}" srcOrd="0" destOrd="0" presId="urn:microsoft.com/office/officeart/2005/8/layout/hProcess7"/>
    <dgm:cxn modelId="{C7BE374D-3439-4617-B98F-0232F963D95F}" type="presParOf" srcId="{C734431E-D342-4503-AE7F-10242D14B0A0}" destId="{58F0E5ED-F881-4EDB-8BC8-6CBF881F9076}" srcOrd="1" destOrd="0" presId="urn:microsoft.com/office/officeart/2005/8/layout/hProcess7"/>
    <dgm:cxn modelId="{ADA580EA-46E3-481B-A1D0-F69ACFF16B27}" type="presParOf" srcId="{C734431E-D342-4503-AE7F-10242D14B0A0}" destId="{F05F30BD-EADE-4B71-A1D1-17456A4E8819}" srcOrd="2" destOrd="0" presId="urn:microsoft.com/office/officeart/2005/8/layout/hProcess7"/>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391B78C-4734-42D7-87A5-008F5903C0C8}" type="doc">
      <dgm:prSet loTypeId="urn:microsoft.com/office/officeart/2005/8/layout/hList9" loCatId="list" qsTypeId="urn:microsoft.com/office/officeart/2005/8/quickstyle/simple1" qsCatId="simple" csTypeId="urn:microsoft.com/office/officeart/2005/8/colors/colorful5" csCatId="colorful" phldr="1"/>
      <dgm:spPr/>
      <dgm:t>
        <a:bodyPr/>
        <a:lstStyle/>
        <a:p>
          <a:endParaRPr lang="es-CO"/>
        </a:p>
      </dgm:t>
    </dgm:pt>
    <dgm:pt modelId="{44567E5D-718C-40EE-8F5C-5552CC05D3A3}">
      <dgm:prSet custT="1"/>
      <dgm:spPr/>
      <dgm:t>
        <a:bodyPr/>
        <a:lstStyle/>
        <a:p>
          <a:r>
            <a:rPr lang="es-MX" sz="4800" dirty="0">
              <a:latin typeface="Arial" panose="020B0604020202020204" pitchFamily="34" charset="0"/>
              <a:cs typeface="Arial" panose="020B0604020202020204" pitchFamily="34" charset="0"/>
            </a:rPr>
            <a:t>1</a:t>
          </a:r>
          <a:endParaRPr lang="es-CO" sz="4800" dirty="0">
            <a:latin typeface="Arial" panose="020B0604020202020204" pitchFamily="34" charset="0"/>
            <a:cs typeface="Arial" panose="020B0604020202020204" pitchFamily="34" charset="0"/>
          </a:endParaRPr>
        </a:p>
      </dgm:t>
    </dgm:pt>
    <dgm:pt modelId="{B4DE23EB-3472-4C9A-BFEF-344C647FD377}" type="parTrans" cxnId="{CBC491C7-4BC2-437F-B689-6EB90012EA08}">
      <dgm:prSet/>
      <dgm:spPr/>
      <dgm:t>
        <a:bodyPr/>
        <a:lstStyle/>
        <a:p>
          <a:endParaRPr lang="es-CO" sz="2400">
            <a:latin typeface="Arial" panose="020B0604020202020204" pitchFamily="34" charset="0"/>
            <a:cs typeface="Arial" panose="020B0604020202020204" pitchFamily="34" charset="0"/>
          </a:endParaRPr>
        </a:p>
      </dgm:t>
    </dgm:pt>
    <dgm:pt modelId="{7D864F28-967B-48DB-8679-997D441E34A9}" type="sibTrans" cxnId="{CBC491C7-4BC2-437F-B689-6EB90012EA08}">
      <dgm:prSet/>
      <dgm:spPr/>
      <dgm:t>
        <a:bodyPr/>
        <a:lstStyle/>
        <a:p>
          <a:endParaRPr lang="es-CO" sz="2400">
            <a:latin typeface="Arial" panose="020B0604020202020204" pitchFamily="34" charset="0"/>
            <a:cs typeface="Arial" panose="020B0604020202020204" pitchFamily="34" charset="0"/>
          </a:endParaRPr>
        </a:p>
      </dgm:t>
    </dgm:pt>
    <dgm:pt modelId="{B482A4A9-43FD-40ED-8901-E4ED2D51E8B9}">
      <dgm:prSet custT="1"/>
      <dgm:spPr/>
      <dgm:t>
        <a:bodyPr/>
        <a:lstStyle/>
        <a:p>
          <a:r>
            <a:rPr lang="es-ES" sz="4800" dirty="0">
              <a:latin typeface="Arial" panose="020B0604020202020204" pitchFamily="34" charset="0"/>
              <a:cs typeface="Arial" panose="020B0604020202020204" pitchFamily="34" charset="0"/>
            </a:rPr>
            <a:t>2</a:t>
          </a:r>
          <a:endParaRPr lang="es-CO" sz="4800" dirty="0">
            <a:latin typeface="Arial" panose="020B0604020202020204" pitchFamily="34" charset="0"/>
            <a:cs typeface="Arial" panose="020B0604020202020204" pitchFamily="34" charset="0"/>
          </a:endParaRPr>
        </a:p>
      </dgm:t>
    </dgm:pt>
    <dgm:pt modelId="{D140CF50-7843-4C36-9582-DE01779AC1AA}" type="parTrans" cxnId="{7289BAC2-D5DC-4B4F-A801-1EC2A2470625}">
      <dgm:prSet/>
      <dgm:spPr/>
      <dgm:t>
        <a:bodyPr/>
        <a:lstStyle/>
        <a:p>
          <a:endParaRPr lang="es-CO" sz="2400">
            <a:latin typeface="Arial" panose="020B0604020202020204" pitchFamily="34" charset="0"/>
            <a:cs typeface="Arial" panose="020B0604020202020204" pitchFamily="34" charset="0"/>
          </a:endParaRPr>
        </a:p>
      </dgm:t>
    </dgm:pt>
    <dgm:pt modelId="{F6A4B8A4-5907-4335-B829-6A5CECCC416D}" type="sibTrans" cxnId="{7289BAC2-D5DC-4B4F-A801-1EC2A2470625}">
      <dgm:prSet/>
      <dgm:spPr/>
      <dgm:t>
        <a:bodyPr/>
        <a:lstStyle/>
        <a:p>
          <a:endParaRPr lang="es-CO" sz="2400">
            <a:latin typeface="Arial" panose="020B0604020202020204" pitchFamily="34" charset="0"/>
            <a:cs typeface="Arial" panose="020B0604020202020204" pitchFamily="34" charset="0"/>
          </a:endParaRPr>
        </a:p>
      </dgm:t>
    </dgm:pt>
    <dgm:pt modelId="{39F5FD51-F101-479A-96D8-4A40200DA4AC}">
      <dgm:prSet custT="1"/>
      <dgm:spPr/>
      <dgm:t>
        <a:bodyPr/>
        <a:lstStyle/>
        <a:p>
          <a:r>
            <a:rPr lang="es-MX" sz="4800">
              <a:latin typeface="Arial" panose="020B0604020202020204" pitchFamily="34" charset="0"/>
              <a:cs typeface="Arial" panose="020B0604020202020204" pitchFamily="34" charset="0"/>
            </a:rPr>
            <a:t>3</a:t>
          </a:r>
          <a:endParaRPr lang="es-CO" sz="4800" dirty="0">
            <a:latin typeface="Arial" panose="020B0604020202020204" pitchFamily="34" charset="0"/>
            <a:cs typeface="Arial" panose="020B0604020202020204" pitchFamily="34" charset="0"/>
          </a:endParaRPr>
        </a:p>
      </dgm:t>
    </dgm:pt>
    <dgm:pt modelId="{8AEA2DF2-4AC6-446C-B7D3-C58B0969FA7F}" type="parTrans" cxnId="{3525C1EB-43C0-462B-B7D4-CB015401D281}">
      <dgm:prSet/>
      <dgm:spPr/>
      <dgm:t>
        <a:bodyPr/>
        <a:lstStyle/>
        <a:p>
          <a:endParaRPr lang="es-CO" sz="2400">
            <a:latin typeface="Arial" panose="020B0604020202020204" pitchFamily="34" charset="0"/>
            <a:cs typeface="Arial" panose="020B0604020202020204" pitchFamily="34" charset="0"/>
          </a:endParaRPr>
        </a:p>
      </dgm:t>
    </dgm:pt>
    <dgm:pt modelId="{8B76CD6B-C130-4E7B-A474-10418D967AB3}" type="sibTrans" cxnId="{3525C1EB-43C0-462B-B7D4-CB015401D281}">
      <dgm:prSet/>
      <dgm:spPr/>
      <dgm:t>
        <a:bodyPr/>
        <a:lstStyle/>
        <a:p>
          <a:endParaRPr lang="es-CO" sz="2400">
            <a:latin typeface="Arial" panose="020B0604020202020204" pitchFamily="34" charset="0"/>
            <a:cs typeface="Arial" panose="020B0604020202020204" pitchFamily="34" charset="0"/>
          </a:endParaRPr>
        </a:p>
      </dgm:t>
    </dgm:pt>
    <dgm:pt modelId="{9F01EC64-4AD0-47D4-9F67-AA2A2CBDC623}">
      <dgm:prSet custT="1"/>
      <dgm:spPr/>
      <dgm:t>
        <a:bodyPr/>
        <a:lstStyle/>
        <a:p>
          <a:r>
            <a:rPr lang="es-MX" sz="800" dirty="0">
              <a:latin typeface="Arial" panose="020B0604020202020204" pitchFamily="34" charset="0"/>
              <a:cs typeface="Arial" panose="020B0604020202020204" pitchFamily="34" charset="0"/>
            </a:rPr>
            <a:t>Inducción general de las políticas de la compañía.</a:t>
          </a:r>
          <a:endParaRPr lang="es-CO" sz="800" dirty="0">
            <a:latin typeface="Arial" panose="020B0604020202020204" pitchFamily="34" charset="0"/>
            <a:cs typeface="Arial" panose="020B0604020202020204" pitchFamily="34" charset="0"/>
          </a:endParaRPr>
        </a:p>
      </dgm:t>
    </dgm:pt>
    <dgm:pt modelId="{B7A8B4D8-02EA-4646-A2F7-45ADDD5B4BED}" type="parTrans" cxnId="{2A730958-6287-4319-8CDF-9E8A5ACA8D70}">
      <dgm:prSet/>
      <dgm:spPr/>
      <dgm:t>
        <a:bodyPr/>
        <a:lstStyle/>
        <a:p>
          <a:endParaRPr lang="es-CO" sz="2400">
            <a:latin typeface="Arial" panose="020B0604020202020204" pitchFamily="34" charset="0"/>
            <a:cs typeface="Arial" panose="020B0604020202020204" pitchFamily="34" charset="0"/>
          </a:endParaRPr>
        </a:p>
      </dgm:t>
    </dgm:pt>
    <dgm:pt modelId="{A16973B0-8729-4F91-93BB-94F0433F0AD7}" type="sibTrans" cxnId="{2A730958-6287-4319-8CDF-9E8A5ACA8D70}">
      <dgm:prSet/>
      <dgm:spPr/>
      <dgm:t>
        <a:bodyPr/>
        <a:lstStyle/>
        <a:p>
          <a:endParaRPr lang="es-CO" sz="2400">
            <a:latin typeface="Arial" panose="020B0604020202020204" pitchFamily="34" charset="0"/>
            <a:cs typeface="Arial" panose="020B0604020202020204" pitchFamily="34" charset="0"/>
          </a:endParaRPr>
        </a:p>
      </dgm:t>
    </dgm:pt>
    <dgm:pt modelId="{2A7C7C2E-FFC2-4190-A90B-0D61ADDCA0DF}">
      <dgm:prSet custT="1"/>
      <dgm:spPr/>
      <dgm:t>
        <a:bodyPr/>
        <a:lstStyle/>
        <a:p>
          <a:r>
            <a:rPr lang="es-MX" sz="800" dirty="0">
              <a:latin typeface="Arial" panose="020B0604020202020204" pitchFamily="34" charset="0"/>
              <a:cs typeface="Arial" panose="020B0604020202020204" pitchFamily="34" charset="0"/>
            </a:rPr>
            <a:t>Inducción específica sobre aspectos importantes del cargo.</a:t>
          </a:r>
          <a:endParaRPr lang="es-CO" sz="800" dirty="0">
            <a:latin typeface="Arial" panose="020B0604020202020204" pitchFamily="34" charset="0"/>
            <a:cs typeface="Arial" panose="020B0604020202020204" pitchFamily="34" charset="0"/>
          </a:endParaRPr>
        </a:p>
      </dgm:t>
    </dgm:pt>
    <dgm:pt modelId="{589CDAB7-2AC7-4F8F-9004-035954DDCCB2}" type="parTrans" cxnId="{0C2962FC-B4D0-4992-B3CA-CB1F66E68104}">
      <dgm:prSet/>
      <dgm:spPr/>
      <dgm:t>
        <a:bodyPr/>
        <a:lstStyle/>
        <a:p>
          <a:endParaRPr lang="es-CO" sz="2400">
            <a:latin typeface="Arial" panose="020B0604020202020204" pitchFamily="34" charset="0"/>
            <a:cs typeface="Arial" panose="020B0604020202020204" pitchFamily="34" charset="0"/>
          </a:endParaRPr>
        </a:p>
      </dgm:t>
    </dgm:pt>
    <dgm:pt modelId="{FAC62351-D84F-4811-BE9E-447C6C7B87AC}" type="sibTrans" cxnId="{0C2962FC-B4D0-4992-B3CA-CB1F66E68104}">
      <dgm:prSet/>
      <dgm:spPr/>
      <dgm:t>
        <a:bodyPr/>
        <a:lstStyle/>
        <a:p>
          <a:endParaRPr lang="es-CO" sz="2400">
            <a:latin typeface="Arial" panose="020B0604020202020204" pitchFamily="34" charset="0"/>
            <a:cs typeface="Arial" panose="020B0604020202020204" pitchFamily="34" charset="0"/>
          </a:endParaRPr>
        </a:p>
      </dgm:t>
    </dgm:pt>
    <dgm:pt modelId="{2FC637CB-5BA3-4D83-9246-44167A72B911}">
      <dgm:prSet custT="1"/>
      <dgm:spPr/>
      <dgm:t>
        <a:bodyPr/>
        <a:lstStyle/>
        <a:p>
          <a:r>
            <a:rPr lang="es-MX" sz="800" dirty="0">
              <a:latin typeface="Arial" panose="020B0604020202020204" pitchFamily="34" charset="0"/>
              <a:cs typeface="Arial" panose="020B0604020202020204" pitchFamily="34" charset="0"/>
            </a:rPr>
            <a:t> Factores de riesgo a que estará expuesto mientras permanece en la compañía manipulando equipos o maquinaria y los recorridos que debe ejecutar.</a:t>
          </a:r>
          <a:endParaRPr lang="es-CO" sz="800" dirty="0">
            <a:latin typeface="Arial" panose="020B0604020202020204" pitchFamily="34" charset="0"/>
            <a:cs typeface="Arial" panose="020B0604020202020204" pitchFamily="34" charset="0"/>
          </a:endParaRPr>
        </a:p>
      </dgm:t>
    </dgm:pt>
    <dgm:pt modelId="{1B2B42AD-0A8B-436B-879E-46D7F647985B}" type="parTrans" cxnId="{0983745D-2248-47AE-A8E8-AB17A51F259F}">
      <dgm:prSet/>
      <dgm:spPr/>
      <dgm:t>
        <a:bodyPr/>
        <a:lstStyle/>
        <a:p>
          <a:endParaRPr lang="es-CO" sz="2400">
            <a:latin typeface="Arial" panose="020B0604020202020204" pitchFamily="34" charset="0"/>
            <a:cs typeface="Arial" panose="020B0604020202020204" pitchFamily="34" charset="0"/>
          </a:endParaRPr>
        </a:p>
      </dgm:t>
    </dgm:pt>
    <dgm:pt modelId="{A7838DE1-5212-476B-B663-232FA080EBE3}" type="sibTrans" cxnId="{0983745D-2248-47AE-A8E8-AB17A51F259F}">
      <dgm:prSet/>
      <dgm:spPr/>
      <dgm:t>
        <a:bodyPr/>
        <a:lstStyle/>
        <a:p>
          <a:endParaRPr lang="es-CO" sz="2400">
            <a:latin typeface="Arial" panose="020B0604020202020204" pitchFamily="34" charset="0"/>
            <a:cs typeface="Arial" panose="020B0604020202020204" pitchFamily="34" charset="0"/>
          </a:endParaRPr>
        </a:p>
      </dgm:t>
    </dgm:pt>
    <dgm:pt modelId="{7B3BE2D8-FDE1-498D-AE67-4B62A2CCB3E6}" type="pres">
      <dgm:prSet presAssocID="{D391B78C-4734-42D7-87A5-008F5903C0C8}" presName="list" presStyleCnt="0">
        <dgm:presLayoutVars>
          <dgm:dir/>
          <dgm:animLvl val="lvl"/>
        </dgm:presLayoutVars>
      </dgm:prSet>
      <dgm:spPr/>
    </dgm:pt>
    <dgm:pt modelId="{9D1A5BA1-854E-4007-9F78-1BF7F16B34BF}" type="pres">
      <dgm:prSet presAssocID="{44567E5D-718C-40EE-8F5C-5552CC05D3A3}" presName="posSpace" presStyleCnt="0"/>
      <dgm:spPr/>
    </dgm:pt>
    <dgm:pt modelId="{64E824EC-A5D4-496C-80F3-4C716A305160}" type="pres">
      <dgm:prSet presAssocID="{44567E5D-718C-40EE-8F5C-5552CC05D3A3}" presName="vertFlow" presStyleCnt="0"/>
      <dgm:spPr/>
    </dgm:pt>
    <dgm:pt modelId="{9EAABE8C-0BD2-4061-82D4-B9BB7D5D86A9}" type="pres">
      <dgm:prSet presAssocID="{44567E5D-718C-40EE-8F5C-5552CC05D3A3}" presName="topSpace" presStyleCnt="0"/>
      <dgm:spPr/>
    </dgm:pt>
    <dgm:pt modelId="{5528D764-C24D-4C51-8BEB-EC9A4D1CBC96}" type="pres">
      <dgm:prSet presAssocID="{44567E5D-718C-40EE-8F5C-5552CC05D3A3}" presName="firstComp" presStyleCnt="0"/>
      <dgm:spPr/>
    </dgm:pt>
    <dgm:pt modelId="{C2DBFAF3-22C3-49F7-8D76-5F694EFDDEB4}" type="pres">
      <dgm:prSet presAssocID="{44567E5D-718C-40EE-8F5C-5552CC05D3A3}" presName="firstChild" presStyleLbl="bgAccFollowNode1" presStyleIdx="0" presStyleCnt="3"/>
      <dgm:spPr/>
    </dgm:pt>
    <dgm:pt modelId="{25D86AB9-D841-41F9-A43F-6BCDDDE46C3F}" type="pres">
      <dgm:prSet presAssocID="{44567E5D-718C-40EE-8F5C-5552CC05D3A3}" presName="firstChildTx" presStyleLbl="bgAccFollowNode1" presStyleIdx="0" presStyleCnt="3">
        <dgm:presLayoutVars>
          <dgm:bulletEnabled val="1"/>
        </dgm:presLayoutVars>
      </dgm:prSet>
      <dgm:spPr/>
    </dgm:pt>
    <dgm:pt modelId="{1766A331-0E60-4026-89DD-BC371C5AD0E1}" type="pres">
      <dgm:prSet presAssocID="{44567E5D-718C-40EE-8F5C-5552CC05D3A3}" presName="negSpace" presStyleCnt="0"/>
      <dgm:spPr/>
    </dgm:pt>
    <dgm:pt modelId="{BA245BE5-E986-4F1D-9B03-EEC81B75F308}" type="pres">
      <dgm:prSet presAssocID="{44567E5D-718C-40EE-8F5C-5552CC05D3A3}" presName="circle" presStyleLbl="node1" presStyleIdx="0" presStyleCnt="3"/>
      <dgm:spPr/>
    </dgm:pt>
    <dgm:pt modelId="{C1831E0A-98CF-4403-A254-6AE18D2833C0}" type="pres">
      <dgm:prSet presAssocID="{7D864F28-967B-48DB-8679-997D441E34A9}" presName="transSpace" presStyleCnt="0"/>
      <dgm:spPr/>
    </dgm:pt>
    <dgm:pt modelId="{A3066AD4-4F23-4E26-8E08-43C6845A0CD4}" type="pres">
      <dgm:prSet presAssocID="{B482A4A9-43FD-40ED-8901-E4ED2D51E8B9}" presName="posSpace" presStyleCnt="0"/>
      <dgm:spPr/>
    </dgm:pt>
    <dgm:pt modelId="{D3DC216E-FD80-4FD5-BB58-2366618FF60C}" type="pres">
      <dgm:prSet presAssocID="{B482A4A9-43FD-40ED-8901-E4ED2D51E8B9}" presName="vertFlow" presStyleCnt="0"/>
      <dgm:spPr/>
    </dgm:pt>
    <dgm:pt modelId="{6F08A339-DBF7-401C-9DB0-261CBEEECB20}" type="pres">
      <dgm:prSet presAssocID="{B482A4A9-43FD-40ED-8901-E4ED2D51E8B9}" presName="topSpace" presStyleCnt="0"/>
      <dgm:spPr/>
    </dgm:pt>
    <dgm:pt modelId="{E916B5DA-593F-4874-AF2B-6707C261C254}" type="pres">
      <dgm:prSet presAssocID="{B482A4A9-43FD-40ED-8901-E4ED2D51E8B9}" presName="firstComp" presStyleCnt="0"/>
      <dgm:spPr/>
    </dgm:pt>
    <dgm:pt modelId="{38BD0C21-BE4C-41AC-A8E9-8DC2572A9616}" type="pres">
      <dgm:prSet presAssocID="{B482A4A9-43FD-40ED-8901-E4ED2D51E8B9}" presName="firstChild" presStyleLbl="bgAccFollowNode1" presStyleIdx="1" presStyleCnt="3"/>
      <dgm:spPr/>
    </dgm:pt>
    <dgm:pt modelId="{D98D104B-362F-4D1A-9F7F-A334D5056AC7}" type="pres">
      <dgm:prSet presAssocID="{B482A4A9-43FD-40ED-8901-E4ED2D51E8B9}" presName="firstChildTx" presStyleLbl="bgAccFollowNode1" presStyleIdx="1" presStyleCnt="3">
        <dgm:presLayoutVars>
          <dgm:bulletEnabled val="1"/>
        </dgm:presLayoutVars>
      </dgm:prSet>
      <dgm:spPr/>
    </dgm:pt>
    <dgm:pt modelId="{2EF7BCDB-95E7-4E4F-A6E6-9BB8F510FB1E}" type="pres">
      <dgm:prSet presAssocID="{B482A4A9-43FD-40ED-8901-E4ED2D51E8B9}" presName="negSpace" presStyleCnt="0"/>
      <dgm:spPr/>
    </dgm:pt>
    <dgm:pt modelId="{2713AC3B-E845-4C66-BA00-8B3AAE7D2D3E}" type="pres">
      <dgm:prSet presAssocID="{B482A4A9-43FD-40ED-8901-E4ED2D51E8B9}" presName="circle" presStyleLbl="node1" presStyleIdx="1" presStyleCnt="3"/>
      <dgm:spPr/>
    </dgm:pt>
    <dgm:pt modelId="{A7461322-3A00-4CF2-AB90-B9F2D85E867E}" type="pres">
      <dgm:prSet presAssocID="{F6A4B8A4-5907-4335-B829-6A5CECCC416D}" presName="transSpace" presStyleCnt="0"/>
      <dgm:spPr/>
    </dgm:pt>
    <dgm:pt modelId="{14089D71-D15D-4E47-B83D-1E2466CE319D}" type="pres">
      <dgm:prSet presAssocID="{39F5FD51-F101-479A-96D8-4A40200DA4AC}" presName="posSpace" presStyleCnt="0"/>
      <dgm:spPr/>
    </dgm:pt>
    <dgm:pt modelId="{524276BF-AE74-4376-A8B7-5933FA6BD9B1}" type="pres">
      <dgm:prSet presAssocID="{39F5FD51-F101-479A-96D8-4A40200DA4AC}" presName="vertFlow" presStyleCnt="0"/>
      <dgm:spPr/>
    </dgm:pt>
    <dgm:pt modelId="{8073119F-F86E-44B4-8DC8-43A36260687B}" type="pres">
      <dgm:prSet presAssocID="{39F5FD51-F101-479A-96D8-4A40200DA4AC}" presName="topSpace" presStyleCnt="0"/>
      <dgm:spPr/>
    </dgm:pt>
    <dgm:pt modelId="{0BE0D167-1DEF-443C-A450-FC58D0F92E2B}" type="pres">
      <dgm:prSet presAssocID="{39F5FD51-F101-479A-96D8-4A40200DA4AC}" presName="firstComp" presStyleCnt="0"/>
      <dgm:spPr/>
    </dgm:pt>
    <dgm:pt modelId="{1328E7FF-4637-40AE-933C-DF036355C713}" type="pres">
      <dgm:prSet presAssocID="{39F5FD51-F101-479A-96D8-4A40200DA4AC}" presName="firstChild" presStyleLbl="bgAccFollowNode1" presStyleIdx="2" presStyleCnt="3"/>
      <dgm:spPr/>
    </dgm:pt>
    <dgm:pt modelId="{8E7B0A75-6171-4DC5-ABE9-D87DA26EC19C}" type="pres">
      <dgm:prSet presAssocID="{39F5FD51-F101-479A-96D8-4A40200DA4AC}" presName="firstChildTx" presStyleLbl="bgAccFollowNode1" presStyleIdx="2" presStyleCnt="3">
        <dgm:presLayoutVars>
          <dgm:bulletEnabled val="1"/>
        </dgm:presLayoutVars>
      </dgm:prSet>
      <dgm:spPr/>
    </dgm:pt>
    <dgm:pt modelId="{578E431F-A774-4A64-94C6-4C5D79D8B928}" type="pres">
      <dgm:prSet presAssocID="{39F5FD51-F101-479A-96D8-4A40200DA4AC}" presName="negSpace" presStyleCnt="0"/>
      <dgm:spPr/>
    </dgm:pt>
    <dgm:pt modelId="{D265DC28-B7F5-43FA-98EA-318D8F9BFF21}" type="pres">
      <dgm:prSet presAssocID="{39F5FD51-F101-479A-96D8-4A40200DA4AC}" presName="circle" presStyleLbl="node1" presStyleIdx="2" presStyleCnt="3"/>
      <dgm:spPr/>
    </dgm:pt>
  </dgm:ptLst>
  <dgm:cxnLst>
    <dgm:cxn modelId="{1BDDD50E-876D-4153-8B4A-EBFF6F8D0355}" type="presOf" srcId="{2FC637CB-5BA3-4D83-9246-44167A72B911}" destId="{8E7B0A75-6171-4DC5-ABE9-D87DA26EC19C}" srcOrd="1" destOrd="0" presId="urn:microsoft.com/office/officeart/2005/8/layout/hList9"/>
    <dgm:cxn modelId="{FA16252A-39EC-467C-BE68-07AD7630B66A}" type="presOf" srcId="{2A7C7C2E-FFC2-4190-A90B-0D61ADDCA0DF}" destId="{D98D104B-362F-4D1A-9F7F-A334D5056AC7}" srcOrd="1" destOrd="0" presId="urn:microsoft.com/office/officeart/2005/8/layout/hList9"/>
    <dgm:cxn modelId="{6EA69132-B1D6-46F0-BAB8-252260EF6250}" type="presOf" srcId="{2A7C7C2E-FFC2-4190-A90B-0D61ADDCA0DF}" destId="{38BD0C21-BE4C-41AC-A8E9-8DC2572A9616}" srcOrd="0" destOrd="0" presId="urn:microsoft.com/office/officeart/2005/8/layout/hList9"/>
    <dgm:cxn modelId="{0983745D-2248-47AE-A8E8-AB17A51F259F}" srcId="{39F5FD51-F101-479A-96D8-4A40200DA4AC}" destId="{2FC637CB-5BA3-4D83-9246-44167A72B911}" srcOrd="0" destOrd="0" parTransId="{1B2B42AD-0A8B-436B-879E-46D7F647985B}" sibTransId="{A7838DE1-5212-476B-B663-232FA080EBE3}"/>
    <dgm:cxn modelId="{11452D46-F466-4526-9BEC-559A1A45FCDD}" type="presOf" srcId="{39F5FD51-F101-479A-96D8-4A40200DA4AC}" destId="{D265DC28-B7F5-43FA-98EA-318D8F9BFF21}" srcOrd="0" destOrd="0" presId="urn:microsoft.com/office/officeart/2005/8/layout/hList9"/>
    <dgm:cxn modelId="{2A730958-6287-4319-8CDF-9E8A5ACA8D70}" srcId="{44567E5D-718C-40EE-8F5C-5552CC05D3A3}" destId="{9F01EC64-4AD0-47D4-9F67-AA2A2CBDC623}" srcOrd="0" destOrd="0" parTransId="{B7A8B4D8-02EA-4646-A2F7-45ADDD5B4BED}" sibTransId="{A16973B0-8729-4F91-93BB-94F0433F0AD7}"/>
    <dgm:cxn modelId="{767B5D7A-1BD0-42BC-B901-EC3E91B31598}" type="presOf" srcId="{9F01EC64-4AD0-47D4-9F67-AA2A2CBDC623}" destId="{25D86AB9-D841-41F9-A43F-6BCDDDE46C3F}" srcOrd="1" destOrd="0" presId="urn:microsoft.com/office/officeart/2005/8/layout/hList9"/>
    <dgm:cxn modelId="{F40EDF83-DB19-4419-9257-43A4D999521A}" type="presOf" srcId="{2FC637CB-5BA3-4D83-9246-44167A72B911}" destId="{1328E7FF-4637-40AE-933C-DF036355C713}" srcOrd="0" destOrd="0" presId="urn:microsoft.com/office/officeart/2005/8/layout/hList9"/>
    <dgm:cxn modelId="{DDAA198B-2363-4A0D-BE1A-ACF0F77C87D8}" type="presOf" srcId="{9F01EC64-4AD0-47D4-9F67-AA2A2CBDC623}" destId="{C2DBFAF3-22C3-49F7-8D76-5F694EFDDEB4}" srcOrd="0" destOrd="0" presId="urn:microsoft.com/office/officeart/2005/8/layout/hList9"/>
    <dgm:cxn modelId="{7289BAC2-D5DC-4B4F-A801-1EC2A2470625}" srcId="{D391B78C-4734-42D7-87A5-008F5903C0C8}" destId="{B482A4A9-43FD-40ED-8901-E4ED2D51E8B9}" srcOrd="1" destOrd="0" parTransId="{D140CF50-7843-4C36-9582-DE01779AC1AA}" sibTransId="{F6A4B8A4-5907-4335-B829-6A5CECCC416D}"/>
    <dgm:cxn modelId="{CBC491C7-4BC2-437F-B689-6EB90012EA08}" srcId="{D391B78C-4734-42D7-87A5-008F5903C0C8}" destId="{44567E5D-718C-40EE-8F5C-5552CC05D3A3}" srcOrd="0" destOrd="0" parTransId="{B4DE23EB-3472-4C9A-BFEF-344C647FD377}" sibTransId="{7D864F28-967B-48DB-8679-997D441E34A9}"/>
    <dgm:cxn modelId="{9223EFD5-560E-4C62-808A-26085E2B3CE4}" type="presOf" srcId="{D391B78C-4734-42D7-87A5-008F5903C0C8}" destId="{7B3BE2D8-FDE1-498D-AE67-4B62A2CCB3E6}" srcOrd="0" destOrd="0" presId="urn:microsoft.com/office/officeart/2005/8/layout/hList9"/>
    <dgm:cxn modelId="{7496BDD7-E14D-4801-96A8-FA974DADE901}" type="presOf" srcId="{B482A4A9-43FD-40ED-8901-E4ED2D51E8B9}" destId="{2713AC3B-E845-4C66-BA00-8B3AAE7D2D3E}" srcOrd="0" destOrd="0" presId="urn:microsoft.com/office/officeart/2005/8/layout/hList9"/>
    <dgm:cxn modelId="{3525C1EB-43C0-462B-B7D4-CB015401D281}" srcId="{D391B78C-4734-42D7-87A5-008F5903C0C8}" destId="{39F5FD51-F101-479A-96D8-4A40200DA4AC}" srcOrd="2" destOrd="0" parTransId="{8AEA2DF2-4AC6-446C-B7D3-C58B0969FA7F}" sibTransId="{8B76CD6B-C130-4E7B-A474-10418D967AB3}"/>
    <dgm:cxn modelId="{0C2962FC-B4D0-4992-B3CA-CB1F66E68104}" srcId="{B482A4A9-43FD-40ED-8901-E4ED2D51E8B9}" destId="{2A7C7C2E-FFC2-4190-A90B-0D61ADDCA0DF}" srcOrd="0" destOrd="0" parTransId="{589CDAB7-2AC7-4F8F-9004-035954DDCCB2}" sibTransId="{FAC62351-D84F-4811-BE9E-447C6C7B87AC}"/>
    <dgm:cxn modelId="{BC43C2FF-8339-4800-BB92-88F13DAFC1F3}" type="presOf" srcId="{44567E5D-718C-40EE-8F5C-5552CC05D3A3}" destId="{BA245BE5-E986-4F1D-9B03-EEC81B75F308}" srcOrd="0" destOrd="0" presId="urn:microsoft.com/office/officeart/2005/8/layout/hList9"/>
    <dgm:cxn modelId="{DDD8921D-B35E-4171-A4AD-5A6B645F3064}" type="presParOf" srcId="{7B3BE2D8-FDE1-498D-AE67-4B62A2CCB3E6}" destId="{9D1A5BA1-854E-4007-9F78-1BF7F16B34BF}" srcOrd="0" destOrd="0" presId="urn:microsoft.com/office/officeart/2005/8/layout/hList9"/>
    <dgm:cxn modelId="{3AD2D7FF-58A0-4334-A9B7-5D76CD3998A4}" type="presParOf" srcId="{7B3BE2D8-FDE1-498D-AE67-4B62A2CCB3E6}" destId="{64E824EC-A5D4-496C-80F3-4C716A305160}" srcOrd="1" destOrd="0" presId="urn:microsoft.com/office/officeart/2005/8/layout/hList9"/>
    <dgm:cxn modelId="{1CACEE80-D86C-457F-B840-81C4280D8184}" type="presParOf" srcId="{64E824EC-A5D4-496C-80F3-4C716A305160}" destId="{9EAABE8C-0BD2-4061-82D4-B9BB7D5D86A9}" srcOrd="0" destOrd="0" presId="urn:microsoft.com/office/officeart/2005/8/layout/hList9"/>
    <dgm:cxn modelId="{9DC0515B-25B4-44F1-8E90-2F6DD3479D83}" type="presParOf" srcId="{64E824EC-A5D4-496C-80F3-4C716A305160}" destId="{5528D764-C24D-4C51-8BEB-EC9A4D1CBC96}" srcOrd="1" destOrd="0" presId="urn:microsoft.com/office/officeart/2005/8/layout/hList9"/>
    <dgm:cxn modelId="{137D4666-3453-4DD6-91FE-FD8EC0DD4256}" type="presParOf" srcId="{5528D764-C24D-4C51-8BEB-EC9A4D1CBC96}" destId="{C2DBFAF3-22C3-49F7-8D76-5F694EFDDEB4}" srcOrd="0" destOrd="0" presId="urn:microsoft.com/office/officeart/2005/8/layout/hList9"/>
    <dgm:cxn modelId="{6D00AB20-4971-4917-B994-6DF1AA16E4C2}" type="presParOf" srcId="{5528D764-C24D-4C51-8BEB-EC9A4D1CBC96}" destId="{25D86AB9-D841-41F9-A43F-6BCDDDE46C3F}" srcOrd="1" destOrd="0" presId="urn:microsoft.com/office/officeart/2005/8/layout/hList9"/>
    <dgm:cxn modelId="{653B8C69-2B88-4740-8A7D-6B6C32127039}" type="presParOf" srcId="{7B3BE2D8-FDE1-498D-AE67-4B62A2CCB3E6}" destId="{1766A331-0E60-4026-89DD-BC371C5AD0E1}" srcOrd="2" destOrd="0" presId="urn:microsoft.com/office/officeart/2005/8/layout/hList9"/>
    <dgm:cxn modelId="{DA8827E5-FCD7-40D0-BF48-7634F7D5C9C8}" type="presParOf" srcId="{7B3BE2D8-FDE1-498D-AE67-4B62A2CCB3E6}" destId="{BA245BE5-E986-4F1D-9B03-EEC81B75F308}" srcOrd="3" destOrd="0" presId="urn:microsoft.com/office/officeart/2005/8/layout/hList9"/>
    <dgm:cxn modelId="{2801C456-ECCD-4ABD-BE74-358A2F576841}" type="presParOf" srcId="{7B3BE2D8-FDE1-498D-AE67-4B62A2CCB3E6}" destId="{C1831E0A-98CF-4403-A254-6AE18D2833C0}" srcOrd="4" destOrd="0" presId="urn:microsoft.com/office/officeart/2005/8/layout/hList9"/>
    <dgm:cxn modelId="{755EF7C3-AB81-414A-B308-3653429C7CEF}" type="presParOf" srcId="{7B3BE2D8-FDE1-498D-AE67-4B62A2CCB3E6}" destId="{A3066AD4-4F23-4E26-8E08-43C6845A0CD4}" srcOrd="5" destOrd="0" presId="urn:microsoft.com/office/officeart/2005/8/layout/hList9"/>
    <dgm:cxn modelId="{C6ABA9EF-7266-458F-AD79-A5E7C25D3EAB}" type="presParOf" srcId="{7B3BE2D8-FDE1-498D-AE67-4B62A2CCB3E6}" destId="{D3DC216E-FD80-4FD5-BB58-2366618FF60C}" srcOrd="6" destOrd="0" presId="urn:microsoft.com/office/officeart/2005/8/layout/hList9"/>
    <dgm:cxn modelId="{CA33CDDE-6E9B-4318-9B2C-DE512F624FBD}" type="presParOf" srcId="{D3DC216E-FD80-4FD5-BB58-2366618FF60C}" destId="{6F08A339-DBF7-401C-9DB0-261CBEEECB20}" srcOrd="0" destOrd="0" presId="urn:microsoft.com/office/officeart/2005/8/layout/hList9"/>
    <dgm:cxn modelId="{9AF87A83-8FAF-4874-B8A8-B7B9B876BE26}" type="presParOf" srcId="{D3DC216E-FD80-4FD5-BB58-2366618FF60C}" destId="{E916B5DA-593F-4874-AF2B-6707C261C254}" srcOrd="1" destOrd="0" presId="urn:microsoft.com/office/officeart/2005/8/layout/hList9"/>
    <dgm:cxn modelId="{266B0152-B56F-4781-A0E1-E7C0BC866ED2}" type="presParOf" srcId="{E916B5DA-593F-4874-AF2B-6707C261C254}" destId="{38BD0C21-BE4C-41AC-A8E9-8DC2572A9616}" srcOrd="0" destOrd="0" presId="urn:microsoft.com/office/officeart/2005/8/layout/hList9"/>
    <dgm:cxn modelId="{2FDE2046-25E1-4065-B508-6C203F4905A2}" type="presParOf" srcId="{E916B5DA-593F-4874-AF2B-6707C261C254}" destId="{D98D104B-362F-4D1A-9F7F-A334D5056AC7}" srcOrd="1" destOrd="0" presId="urn:microsoft.com/office/officeart/2005/8/layout/hList9"/>
    <dgm:cxn modelId="{A9258989-8BCD-46F2-8727-0798082E3CD8}" type="presParOf" srcId="{7B3BE2D8-FDE1-498D-AE67-4B62A2CCB3E6}" destId="{2EF7BCDB-95E7-4E4F-A6E6-9BB8F510FB1E}" srcOrd="7" destOrd="0" presId="urn:microsoft.com/office/officeart/2005/8/layout/hList9"/>
    <dgm:cxn modelId="{9293BA16-F06A-4437-9AE4-46483F66A208}" type="presParOf" srcId="{7B3BE2D8-FDE1-498D-AE67-4B62A2CCB3E6}" destId="{2713AC3B-E845-4C66-BA00-8B3AAE7D2D3E}" srcOrd="8" destOrd="0" presId="urn:microsoft.com/office/officeart/2005/8/layout/hList9"/>
    <dgm:cxn modelId="{E8C335B1-2BAE-4DED-BE78-36F233E10750}" type="presParOf" srcId="{7B3BE2D8-FDE1-498D-AE67-4B62A2CCB3E6}" destId="{A7461322-3A00-4CF2-AB90-B9F2D85E867E}" srcOrd="9" destOrd="0" presId="urn:microsoft.com/office/officeart/2005/8/layout/hList9"/>
    <dgm:cxn modelId="{B4BAC6C8-4251-4758-ACB2-9302ECE081D8}" type="presParOf" srcId="{7B3BE2D8-FDE1-498D-AE67-4B62A2CCB3E6}" destId="{14089D71-D15D-4E47-B83D-1E2466CE319D}" srcOrd="10" destOrd="0" presId="urn:microsoft.com/office/officeart/2005/8/layout/hList9"/>
    <dgm:cxn modelId="{57AAE404-DCD2-4E70-AFA0-30288D5B6811}" type="presParOf" srcId="{7B3BE2D8-FDE1-498D-AE67-4B62A2CCB3E6}" destId="{524276BF-AE74-4376-A8B7-5933FA6BD9B1}" srcOrd="11" destOrd="0" presId="urn:microsoft.com/office/officeart/2005/8/layout/hList9"/>
    <dgm:cxn modelId="{A1827F74-2533-4A63-B07A-04DA8197282B}" type="presParOf" srcId="{524276BF-AE74-4376-A8B7-5933FA6BD9B1}" destId="{8073119F-F86E-44B4-8DC8-43A36260687B}" srcOrd="0" destOrd="0" presId="urn:microsoft.com/office/officeart/2005/8/layout/hList9"/>
    <dgm:cxn modelId="{9AD25DE7-C7B6-4EA5-BFC2-866B0EBE1762}" type="presParOf" srcId="{524276BF-AE74-4376-A8B7-5933FA6BD9B1}" destId="{0BE0D167-1DEF-443C-A450-FC58D0F92E2B}" srcOrd="1" destOrd="0" presId="urn:microsoft.com/office/officeart/2005/8/layout/hList9"/>
    <dgm:cxn modelId="{AD52BE11-BFCC-479D-8947-0D5D8BE82CD7}" type="presParOf" srcId="{0BE0D167-1DEF-443C-A450-FC58D0F92E2B}" destId="{1328E7FF-4637-40AE-933C-DF036355C713}" srcOrd="0" destOrd="0" presId="urn:microsoft.com/office/officeart/2005/8/layout/hList9"/>
    <dgm:cxn modelId="{7928F273-8772-4BAE-B966-F6049571865B}" type="presParOf" srcId="{0BE0D167-1DEF-443C-A450-FC58D0F92E2B}" destId="{8E7B0A75-6171-4DC5-ABE9-D87DA26EC19C}" srcOrd="1" destOrd="0" presId="urn:microsoft.com/office/officeart/2005/8/layout/hList9"/>
    <dgm:cxn modelId="{623C0D45-533E-42A3-81EA-20E7DBD28C33}" type="presParOf" srcId="{7B3BE2D8-FDE1-498D-AE67-4B62A2CCB3E6}" destId="{578E431F-A774-4A64-94C6-4C5D79D8B928}" srcOrd="12" destOrd="0" presId="urn:microsoft.com/office/officeart/2005/8/layout/hList9"/>
    <dgm:cxn modelId="{6E9808CE-23BC-47BF-8F64-0BF3AE645D99}" type="presParOf" srcId="{7B3BE2D8-FDE1-498D-AE67-4B62A2CCB3E6}" destId="{D265DC28-B7F5-43FA-98EA-318D8F9BFF21}" srcOrd="13" destOrd="0" presId="urn:microsoft.com/office/officeart/2005/8/layout/hList9"/>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A0968E-00F1-42FC-8676-DAFF7CE6A988}" type="doc">
      <dgm:prSet loTypeId="urn:microsoft.com/office/officeart/2005/8/layout/pList2" loCatId="list" qsTypeId="urn:microsoft.com/office/officeart/2005/8/quickstyle/simple1" qsCatId="simple" csTypeId="urn:microsoft.com/office/officeart/2005/8/colors/accent1_2" csCatId="accent1" phldr="1"/>
      <dgm:spPr/>
      <dgm:t>
        <a:bodyPr/>
        <a:lstStyle/>
        <a:p>
          <a:endParaRPr lang="es-CO"/>
        </a:p>
      </dgm:t>
    </dgm:pt>
    <dgm:pt modelId="{F5482820-7287-460E-B4B3-3363CE39F1C4}">
      <dgm:prSet/>
      <dgm:spPr/>
      <dgm:t>
        <a:bodyPr/>
        <a:lstStyle/>
        <a:p>
          <a:r>
            <a:rPr lang="es-MX"/>
            <a:t>Coordinación de esfuerzos, donde formula normativas y reglamentos para la organización.</a:t>
          </a:r>
          <a:endParaRPr lang="es-CO"/>
        </a:p>
      </dgm:t>
    </dgm:pt>
    <dgm:pt modelId="{6327EC3E-6C27-499C-BA2C-644FADD3F304}" type="parTrans" cxnId="{6874ABE8-2CAE-4CF0-915B-BAE39DEF779D}">
      <dgm:prSet/>
      <dgm:spPr/>
      <dgm:t>
        <a:bodyPr/>
        <a:lstStyle/>
        <a:p>
          <a:endParaRPr lang="es-CO"/>
        </a:p>
      </dgm:t>
    </dgm:pt>
    <dgm:pt modelId="{DECCDED5-7D41-4659-9C55-6F90055ED7C1}" type="sibTrans" cxnId="{6874ABE8-2CAE-4CF0-915B-BAE39DEF779D}">
      <dgm:prSet/>
      <dgm:spPr/>
      <dgm:t>
        <a:bodyPr/>
        <a:lstStyle/>
        <a:p>
          <a:endParaRPr lang="es-CO"/>
        </a:p>
      </dgm:t>
    </dgm:pt>
    <dgm:pt modelId="{23E7799A-EB41-4BE5-B774-CD14B9FA1EA1}">
      <dgm:prSet/>
      <dgm:spPr/>
      <dgm:t>
        <a:bodyPr/>
        <a:lstStyle/>
        <a:p>
          <a:r>
            <a:rPr lang="es-MX" dirty="0"/>
            <a:t>Objetivo común, que simplifica las actividades a desarrollar para cumplir las actividades propuestas de manera ordenada.</a:t>
          </a:r>
          <a:endParaRPr lang="es-CO" dirty="0"/>
        </a:p>
      </dgm:t>
    </dgm:pt>
    <dgm:pt modelId="{6DC0BB8A-4D06-403E-8CD2-0C60648F8DDB}" type="parTrans" cxnId="{BB0C0F57-6B85-40D7-B7A6-791552F6541C}">
      <dgm:prSet/>
      <dgm:spPr/>
      <dgm:t>
        <a:bodyPr/>
        <a:lstStyle/>
        <a:p>
          <a:endParaRPr lang="es-CO"/>
        </a:p>
      </dgm:t>
    </dgm:pt>
    <dgm:pt modelId="{B487D90F-2B5E-4DA2-9AA1-0DC4CA6CE400}" type="sibTrans" cxnId="{BB0C0F57-6B85-40D7-B7A6-791552F6541C}">
      <dgm:prSet/>
      <dgm:spPr/>
      <dgm:t>
        <a:bodyPr/>
        <a:lstStyle/>
        <a:p>
          <a:endParaRPr lang="es-CO"/>
        </a:p>
      </dgm:t>
    </dgm:pt>
    <dgm:pt modelId="{B9F82F5C-289D-4E06-A40B-42A6521A1253}">
      <dgm:prSet/>
      <dgm:spPr/>
      <dgm:t>
        <a:bodyPr/>
        <a:lstStyle/>
        <a:p>
          <a:r>
            <a:rPr lang="es-MX" dirty="0"/>
            <a:t>División de trabajo, que se refleja en una programación de actividades independientes, pero que deben trabajar en sinergia, unidas por un mismo objetivo.</a:t>
          </a:r>
          <a:endParaRPr lang="es-CO" dirty="0"/>
        </a:p>
      </dgm:t>
    </dgm:pt>
    <dgm:pt modelId="{68654BBF-D8A5-4169-8F2C-98EE8A67E605}" type="parTrans" cxnId="{68431760-6AE2-44BE-9E54-430AD029DB1C}">
      <dgm:prSet/>
      <dgm:spPr/>
      <dgm:t>
        <a:bodyPr/>
        <a:lstStyle/>
        <a:p>
          <a:endParaRPr lang="es-CO"/>
        </a:p>
      </dgm:t>
    </dgm:pt>
    <dgm:pt modelId="{8D7ADA27-A0B8-49EC-95A8-725D3D434939}" type="sibTrans" cxnId="{68431760-6AE2-44BE-9E54-430AD029DB1C}">
      <dgm:prSet/>
      <dgm:spPr/>
      <dgm:t>
        <a:bodyPr/>
        <a:lstStyle/>
        <a:p>
          <a:endParaRPr lang="es-CO"/>
        </a:p>
      </dgm:t>
    </dgm:pt>
    <dgm:pt modelId="{AB85F0D3-947A-4D80-BA84-F598D6D8CF4B}">
      <dgm:prSet/>
      <dgm:spPr/>
      <dgm:t>
        <a:bodyPr/>
        <a:lstStyle/>
        <a:p>
          <a:r>
            <a:rPr lang="es-MX" dirty="0"/>
            <a:t>Jerarquía de autoridad o cadena de órdenes, de acuerdo con el grupo de necesidades del objetivo a cumplir.</a:t>
          </a:r>
          <a:endParaRPr lang="es-CO" dirty="0"/>
        </a:p>
      </dgm:t>
    </dgm:pt>
    <dgm:pt modelId="{70D9ACC3-BE72-448D-9758-C5180F1AFA7C}" type="parTrans" cxnId="{623AC43B-2861-4B26-8EF9-18672103DABF}">
      <dgm:prSet/>
      <dgm:spPr/>
      <dgm:t>
        <a:bodyPr/>
        <a:lstStyle/>
        <a:p>
          <a:endParaRPr lang="es-CO"/>
        </a:p>
      </dgm:t>
    </dgm:pt>
    <dgm:pt modelId="{C0777D3B-D0E4-4766-82DF-9D8BCA1E708F}" type="sibTrans" cxnId="{623AC43B-2861-4B26-8EF9-18672103DABF}">
      <dgm:prSet/>
      <dgm:spPr/>
      <dgm:t>
        <a:bodyPr/>
        <a:lstStyle/>
        <a:p>
          <a:endParaRPr lang="es-CO"/>
        </a:p>
      </dgm:t>
    </dgm:pt>
    <dgm:pt modelId="{DF6DAE7B-8E74-4C7B-B3CE-3064FFA3C542}" type="pres">
      <dgm:prSet presAssocID="{7DA0968E-00F1-42FC-8676-DAFF7CE6A988}" presName="Name0" presStyleCnt="0">
        <dgm:presLayoutVars>
          <dgm:dir/>
          <dgm:resizeHandles val="exact"/>
        </dgm:presLayoutVars>
      </dgm:prSet>
      <dgm:spPr/>
    </dgm:pt>
    <dgm:pt modelId="{D61C7CB7-4855-42BB-9E86-08D6799720C5}" type="pres">
      <dgm:prSet presAssocID="{7DA0968E-00F1-42FC-8676-DAFF7CE6A988}" presName="bkgdShp" presStyleLbl="alignAccFollowNode1" presStyleIdx="0" presStyleCnt="1"/>
      <dgm:spPr/>
    </dgm:pt>
    <dgm:pt modelId="{D949E613-2CA6-449F-B901-2552B43A03A5}" type="pres">
      <dgm:prSet presAssocID="{7DA0968E-00F1-42FC-8676-DAFF7CE6A988}" presName="linComp" presStyleCnt="0"/>
      <dgm:spPr/>
    </dgm:pt>
    <dgm:pt modelId="{08BD7912-AE53-4A3B-9BAD-1287C1BB4F87}" type="pres">
      <dgm:prSet presAssocID="{F5482820-7287-460E-B4B3-3363CE39F1C4}" presName="compNode" presStyleCnt="0"/>
      <dgm:spPr/>
    </dgm:pt>
    <dgm:pt modelId="{44DBB0ED-C2F7-411A-95BA-ECA9FE92C91E}" type="pres">
      <dgm:prSet presAssocID="{F5482820-7287-460E-B4B3-3363CE39F1C4}" presName="node" presStyleLbl="node1" presStyleIdx="0" presStyleCnt="4">
        <dgm:presLayoutVars>
          <dgm:bulletEnabled val="1"/>
        </dgm:presLayoutVars>
      </dgm:prSet>
      <dgm:spPr/>
    </dgm:pt>
    <dgm:pt modelId="{8DAA79DE-B9A9-4F57-AC27-DDC80329D6AC}" type="pres">
      <dgm:prSet presAssocID="{F5482820-7287-460E-B4B3-3363CE39F1C4}" presName="invisiNode" presStyleLbl="node1" presStyleIdx="0" presStyleCnt="4"/>
      <dgm:spPr/>
    </dgm:pt>
    <dgm:pt modelId="{B655831F-BF6F-497D-96FA-7D594424A91D}" type="pres">
      <dgm:prSet presAssocID="{F5482820-7287-460E-B4B3-3363CE39F1C4}" presName="imagNode" presStyleLbl="fgImgPlace1" presStyleIdx="0" presStyleCnt="4"/>
      <dgm:spPr>
        <a:blipFill rotWithShape="1">
          <a:blip xmlns:r="http://schemas.openxmlformats.org/officeDocument/2006/relationships" r:embed="rId1"/>
          <a:srcRect/>
          <a:stretch>
            <a:fillRect l="-23000" r="-23000"/>
          </a:stretch>
        </a:blipFill>
      </dgm:spPr>
    </dgm:pt>
    <dgm:pt modelId="{BBC6FE8F-10F9-4FDA-B3E0-4E1574026449}" type="pres">
      <dgm:prSet presAssocID="{DECCDED5-7D41-4659-9C55-6F90055ED7C1}" presName="sibTrans" presStyleLbl="sibTrans2D1" presStyleIdx="0" presStyleCnt="0"/>
      <dgm:spPr/>
    </dgm:pt>
    <dgm:pt modelId="{1EF79DA2-6E8F-4618-A776-BE8C56AF0632}" type="pres">
      <dgm:prSet presAssocID="{23E7799A-EB41-4BE5-B774-CD14B9FA1EA1}" presName="compNode" presStyleCnt="0"/>
      <dgm:spPr/>
    </dgm:pt>
    <dgm:pt modelId="{72B9B599-F127-4795-875A-92CCD7888F20}" type="pres">
      <dgm:prSet presAssocID="{23E7799A-EB41-4BE5-B774-CD14B9FA1EA1}" presName="node" presStyleLbl="node1" presStyleIdx="1" presStyleCnt="4">
        <dgm:presLayoutVars>
          <dgm:bulletEnabled val="1"/>
        </dgm:presLayoutVars>
      </dgm:prSet>
      <dgm:spPr/>
    </dgm:pt>
    <dgm:pt modelId="{1AEC66F1-39E1-4E85-B494-5383BB6FEB63}" type="pres">
      <dgm:prSet presAssocID="{23E7799A-EB41-4BE5-B774-CD14B9FA1EA1}" presName="invisiNode" presStyleLbl="node1" presStyleIdx="1" presStyleCnt="4"/>
      <dgm:spPr/>
    </dgm:pt>
    <dgm:pt modelId="{780F7E36-D55B-4E18-822D-F391326F4341}" type="pres">
      <dgm:prSet presAssocID="{23E7799A-EB41-4BE5-B774-CD14B9FA1EA1}" presName="imagNode" presStyleLbl="fgImgPlace1" presStyleIdx="1" presStyleCnt="4"/>
      <dgm:spPr>
        <a:blipFill rotWithShape="1">
          <a:blip xmlns:r="http://schemas.openxmlformats.org/officeDocument/2006/relationships" r:embed="rId2"/>
          <a:srcRect/>
          <a:stretch>
            <a:fillRect l="-26000" r="-26000"/>
          </a:stretch>
        </a:blipFill>
      </dgm:spPr>
    </dgm:pt>
    <dgm:pt modelId="{1114E728-4D5D-4ADF-9CDD-6D7A791130DA}" type="pres">
      <dgm:prSet presAssocID="{B487D90F-2B5E-4DA2-9AA1-0DC4CA6CE400}" presName="sibTrans" presStyleLbl="sibTrans2D1" presStyleIdx="0" presStyleCnt="0"/>
      <dgm:spPr/>
    </dgm:pt>
    <dgm:pt modelId="{B5C273AF-7947-4103-9868-11505F51257F}" type="pres">
      <dgm:prSet presAssocID="{B9F82F5C-289D-4E06-A40B-42A6521A1253}" presName="compNode" presStyleCnt="0"/>
      <dgm:spPr/>
    </dgm:pt>
    <dgm:pt modelId="{BB899E5A-D622-4B25-A0C1-A1D87363F214}" type="pres">
      <dgm:prSet presAssocID="{B9F82F5C-289D-4E06-A40B-42A6521A1253}" presName="node" presStyleLbl="node1" presStyleIdx="2" presStyleCnt="4">
        <dgm:presLayoutVars>
          <dgm:bulletEnabled val="1"/>
        </dgm:presLayoutVars>
      </dgm:prSet>
      <dgm:spPr/>
    </dgm:pt>
    <dgm:pt modelId="{E7637BDB-129E-45B7-B7B3-AB6F8A4BD23F}" type="pres">
      <dgm:prSet presAssocID="{B9F82F5C-289D-4E06-A40B-42A6521A1253}" presName="invisiNode" presStyleLbl="node1" presStyleIdx="2" presStyleCnt="4"/>
      <dgm:spPr/>
    </dgm:pt>
    <dgm:pt modelId="{158DE21D-70B3-48D5-8934-411D1C0D390B}" type="pres">
      <dgm:prSet presAssocID="{B9F82F5C-289D-4E06-A40B-42A6521A1253}" presName="imagNode" presStyleLbl="fgImgPlace1" presStyleIdx="2" presStyleCnt="4"/>
      <dgm:spPr>
        <a:blipFill rotWithShape="1">
          <a:blip xmlns:r="http://schemas.openxmlformats.org/officeDocument/2006/relationships" r:embed="rId3"/>
          <a:srcRect/>
          <a:stretch>
            <a:fillRect l="-23000" r="-23000"/>
          </a:stretch>
        </a:blipFill>
      </dgm:spPr>
    </dgm:pt>
    <dgm:pt modelId="{41E6E866-C6B0-4E42-A423-A60118619D05}" type="pres">
      <dgm:prSet presAssocID="{8D7ADA27-A0B8-49EC-95A8-725D3D434939}" presName="sibTrans" presStyleLbl="sibTrans2D1" presStyleIdx="0" presStyleCnt="0"/>
      <dgm:spPr/>
    </dgm:pt>
    <dgm:pt modelId="{77BDFE71-D173-403E-9A68-66076D2D855B}" type="pres">
      <dgm:prSet presAssocID="{AB85F0D3-947A-4D80-BA84-F598D6D8CF4B}" presName="compNode" presStyleCnt="0"/>
      <dgm:spPr/>
    </dgm:pt>
    <dgm:pt modelId="{39A2783A-991F-47A7-927D-410740984954}" type="pres">
      <dgm:prSet presAssocID="{AB85F0D3-947A-4D80-BA84-F598D6D8CF4B}" presName="node" presStyleLbl="node1" presStyleIdx="3" presStyleCnt="4">
        <dgm:presLayoutVars>
          <dgm:bulletEnabled val="1"/>
        </dgm:presLayoutVars>
      </dgm:prSet>
      <dgm:spPr/>
    </dgm:pt>
    <dgm:pt modelId="{55C6A15F-6002-4D3A-8EC2-D9BAF9BE9FC8}" type="pres">
      <dgm:prSet presAssocID="{AB85F0D3-947A-4D80-BA84-F598D6D8CF4B}" presName="invisiNode" presStyleLbl="node1" presStyleIdx="3" presStyleCnt="4"/>
      <dgm:spPr/>
    </dgm:pt>
    <dgm:pt modelId="{4AC0EE2D-C7A8-40E6-AD6E-72DD392D3808}" type="pres">
      <dgm:prSet presAssocID="{AB85F0D3-947A-4D80-BA84-F598D6D8CF4B}" presName="imagNode" presStyleLbl="fgImgPlace1" presStyleIdx="3" presStyleCnt="4"/>
      <dgm:spPr>
        <a:blipFill rotWithShape="1">
          <a:blip xmlns:r="http://schemas.openxmlformats.org/officeDocument/2006/relationships" r:embed="rId4"/>
          <a:srcRect/>
          <a:stretch>
            <a:fillRect l="-43000" r="-43000"/>
          </a:stretch>
        </a:blipFill>
      </dgm:spPr>
    </dgm:pt>
  </dgm:ptLst>
  <dgm:cxnLst>
    <dgm:cxn modelId="{E80B8C03-F626-456B-8CA1-6037DCE7CAF5}" type="presOf" srcId="{AB85F0D3-947A-4D80-BA84-F598D6D8CF4B}" destId="{39A2783A-991F-47A7-927D-410740984954}" srcOrd="0" destOrd="0" presId="urn:microsoft.com/office/officeart/2005/8/layout/pList2"/>
    <dgm:cxn modelId="{BEC48E0B-DE9B-4F9E-A44D-6DEB4C8FB0E6}" type="presOf" srcId="{F5482820-7287-460E-B4B3-3363CE39F1C4}" destId="{44DBB0ED-C2F7-411A-95BA-ECA9FE92C91E}" srcOrd="0" destOrd="0" presId="urn:microsoft.com/office/officeart/2005/8/layout/pList2"/>
    <dgm:cxn modelId="{E0090034-148D-4790-971A-F1F80409606D}" type="presOf" srcId="{8D7ADA27-A0B8-49EC-95A8-725D3D434939}" destId="{41E6E866-C6B0-4E42-A423-A60118619D05}" srcOrd="0" destOrd="0" presId="urn:microsoft.com/office/officeart/2005/8/layout/pList2"/>
    <dgm:cxn modelId="{623AC43B-2861-4B26-8EF9-18672103DABF}" srcId="{7DA0968E-00F1-42FC-8676-DAFF7CE6A988}" destId="{AB85F0D3-947A-4D80-BA84-F598D6D8CF4B}" srcOrd="3" destOrd="0" parTransId="{70D9ACC3-BE72-448D-9758-C5180F1AFA7C}" sibTransId="{C0777D3B-D0E4-4766-82DF-9D8BCA1E708F}"/>
    <dgm:cxn modelId="{14600D5F-5C3F-4398-83EC-2EEE9565865A}" type="presOf" srcId="{B9F82F5C-289D-4E06-A40B-42A6521A1253}" destId="{BB899E5A-D622-4B25-A0C1-A1D87363F214}" srcOrd="0" destOrd="0" presId="urn:microsoft.com/office/officeart/2005/8/layout/pList2"/>
    <dgm:cxn modelId="{68431760-6AE2-44BE-9E54-430AD029DB1C}" srcId="{7DA0968E-00F1-42FC-8676-DAFF7CE6A988}" destId="{B9F82F5C-289D-4E06-A40B-42A6521A1253}" srcOrd="2" destOrd="0" parTransId="{68654BBF-D8A5-4169-8F2C-98EE8A67E605}" sibTransId="{8D7ADA27-A0B8-49EC-95A8-725D3D434939}"/>
    <dgm:cxn modelId="{4A538049-E3AB-47BD-BC83-1553230ADA2B}" type="presOf" srcId="{23E7799A-EB41-4BE5-B774-CD14B9FA1EA1}" destId="{72B9B599-F127-4795-875A-92CCD7888F20}" srcOrd="0" destOrd="0" presId="urn:microsoft.com/office/officeart/2005/8/layout/pList2"/>
    <dgm:cxn modelId="{BB0C0F57-6B85-40D7-B7A6-791552F6541C}" srcId="{7DA0968E-00F1-42FC-8676-DAFF7CE6A988}" destId="{23E7799A-EB41-4BE5-B774-CD14B9FA1EA1}" srcOrd="1" destOrd="0" parTransId="{6DC0BB8A-4D06-403E-8CD2-0C60648F8DDB}" sibTransId="{B487D90F-2B5E-4DA2-9AA1-0DC4CA6CE400}"/>
    <dgm:cxn modelId="{80D7E580-DFD3-4F3F-B7A7-1DF82B375556}" type="presOf" srcId="{DECCDED5-7D41-4659-9C55-6F90055ED7C1}" destId="{BBC6FE8F-10F9-4FDA-B3E0-4E1574026449}" srcOrd="0" destOrd="0" presId="urn:microsoft.com/office/officeart/2005/8/layout/pList2"/>
    <dgm:cxn modelId="{0612659B-559E-4901-91AD-1270FE2CB126}" type="presOf" srcId="{B487D90F-2B5E-4DA2-9AA1-0DC4CA6CE400}" destId="{1114E728-4D5D-4ADF-9CDD-6D7A791130DA}" srcOrd="0" destOrd="0" presId="urn:microsoft.com/office/officeart/2005/8/layout/pList2"/>
    <dgm:cxn modelId="{B7BE0DE6-213F-4CB3-B248-FAA11E4A7401}" type="presOf" srcId="{7DA0968E-00F1-42FC-8676-DAFF7CE6A988}" destId="{DF6DAE7B-8E74-4C7B-B3CE-3064FFA3C542}" srcOrd="0" destOrd="0" presId="urn:microsoft.com/office/officeart/2005/8/layout/pList2"/>
    <dgm:cxn modelId="{6874ABE8-2CAE-4CF0-915B-BAE39DEF779D}" srcId="{7DA0968E-00F1-42FC-8676-DAFF7CE6A988}" destId="{F5482820-7287-460E-B4B3-3363CE39F1C4}" srcOrd="0" destOrd="0" parTransId="{6327EC3E-6C27-499C-BA2C-644FADD3F304}" sibTransId="{DECCDED5-7D41-4659-9C55-6F90055ED7C1}"/>
    <dgm:cxn modelId="{495CD28F-842D-41DB-8C65-53CD4AABA9B9}" type="presParOf" srcId="{DF6DAE7B-8E74-4C7B-B3CE-3064FFA3C542}" destId="{D61C7CB7-4855-42BB-9E86-08D6799720C5}" srcOrd="0" destOrd="0" presId="urn:microsoft.com/office/officeart/2005/8/layout/pList2"/>
    <dgm:cxn modelId="{8508DD2A-4BDD-4A71-92AD-5DF9C9729D17}" type="presParOf" srcId="{DF6DAE7B-8E74-4C7B-B3CE-3064FFA3C542}" destId="{D949E613-2CA6-449F-B901-2552B43A03A5}" srcOrd="1" destOrd="0" presId="urn:microsoft.com/office/officeart/2005/8/layout/pList2"/>
    <dgm:cxn modelId="{7262DDF1-E7B2-474D-BFC7-CF3BDD16D96A}" type="presParOf" srcId="{D949E613-2CA6-449F-B901-2552B43A03A5}" destId="{08BD7912-AE53-4A3B-9BAD-1287C1BB4F87}" srcOrd="0" destOrd="0" presId="urn:microsoft.com/office/officeart/2005/8/layout/pList2"/>
    <dgm:cxn modelId="{CBF1356D-DA6D-4452-97BD-ECA7580A2D3E}" type="presParOf" srcId="{08BD7912-AE53-4A3B-9BAD-1287C1BB4F87}" destId="{44DBB0ED-C2F7-411A-95BA-ECA9FE92C91E}" srcOrd="0" destOrd="0" presId="urn:microsoft.com/office/officeart/2005/8/layout/pList2"/>
    <dgm:cxn modelId="{D988F562-79A7-41AA-AECE-918371F225A9}" type="presParOf" srcId="{08BD7912-AE53-4A3B-9BAD-1287C1BB4F87}" destId="{8DAA79DE-B9A9-4F57-AC27-DDC80329D6AC}" srcOrd="1" destOrd="0" presId="urn:microsoft.com/office/officeart/2005/8/layout/pList2"/>
    <dgm:cxn modelId="{BA58D91C-F9FA-41EB-8AD8-BB1B3A4495BF}" type="presParOf" srcId="{08BD7912-AE53-4A3B-9BAD-1287C1BB4F87}" destId="{B655831F-BF6F-497D-96FA-7D594424A91D}" srcOrd="2" destOrd="0" presId="urn:microsoft.com/office/officeart/2005/8/layout/pList2"/>
    <dgm:cxn modelId="{3E30A8EF-F610-4350-99CD-EF3A7E4A22D9}" type="presParOf" srcId="{D949E613-2CA6-449F-B901-2552B43A03A5}" destId="{BBC6FE8F-10F9-4FDA-B3E0-4E1574026449}" srcOrd="1" destOrd="0" presId="urn:microsoft.com/office/officeart/2005/8/layout/pList2"/>
    <dgm:cxn modelId="{84167C04-A4B9-44FE-8EC6-06AAD7CEFD50}" type="presParOf" srcId="{D949E613-2CA6-449F-B901-2552B43A03A5}" destId="{1EF79DA2-6E8F-4618-A776-BE8C56AF0632}" srcOrd="2" destOrd="0" presId="urn:microsoft.com/office/officeart/2005/8/layout/pList2"/>
    <dgm:cxn modelId="{067550FC-E3B7-439D-B384-0629B31021E2}" type="presParOf" srcId="{1EF79DA2-6E8F-4618-A776-BE8C56AF0632}" destId="{72B9B599-F127-4795-875A-92CCD7888F20}" srcOrd="0" destOrd="0" presId="urn:microsoft.com/office/officeart/2005/8/layout/pList2"/>
    <dgm:cxn modelId="{95054450-8C6B-47ED-879C-8C13722F375F}" type="presParOf" srcId="{1EF79DA2-6E8F-4618-A776-BE8C56AF0632}" destId="{1AEC66F1-39E1-4E85-B494-5383BB6FEB63}" srcOrd="1" destOrd="0" presId="urn:microsoft.com/office/officeart/2005/8/layout/pList2"/>
    <dgm:cxn modelId="{393BF036-898F-4498-95CF-DF3095DE4979}" type="presParOf" srcId="{1EF79DA2-6E8F-4618-A776-BE8C56AF0632}" destId="{780F7E36-D55B-4E18-822D-F391326F4341}" srcOrd="2" destOrd="0" presId="urn:microsoft.com/office/officeart/2005/8/layout/pList2"/>
    <dgm:cxn modelId="{5DC0562C-A3F5-4DEF-A8A6-3E4CE09DE5DA}" type="presParOf" srcId="{D949E613-2CA6-449F-B901-2552B43A03A5}" destId="{1114E728-4D5D-4ADF-9CDD-6D7A791130DA}" srcOrd="3" destOrd="0" presId="urn:microsoft.com/office/officeart/2005/8/layout/pList2"/>
    <dgm:cxn modelId="{9043800B-28CA-44C4-8261-2CFEBF6EAE56}" type="presParOf" srcId="{D949E613-2CA6-449F-B901-2552B43A03A5}" destId="{B5C273AF-7947-4103-9868-11505F51257F}" srcOrd="4" destOrd="0" presId="urn:microsoft.com/office/officeart/2005/8/layout/pList2"/>
    <dgm:cxn modelId="{0A289A6A-09C7-47A1-86CB-36CA61B89D47}" type="presParOf" srcId="{B5C273AF-7947-4103-9868-11505F51257F}" destId="{BB899E5A-D622-4B25-A0C1-A1D87363F214}" srcOrd="0" destOrd="0" presId="urn:microsoft.com/office/officeart/2005/8/layout/pList2"/>
    <dgm:cxn modelId="{E8420247-4BFB-424D-9B1A-A043051A9BD8}" type="presParOf" srcId="{B5C273AF-7947-4103-9868-11505F51257F}" destId="{E7637BDB-129E-45B7-B7B3-AB6F8A4BD23F}" srcOrd="1" destOrd="0" presId="urn:microsoft.com/office/officeart/2005/8/layout/pList2"/>
    <dgm:cxn modelId="{77D0B35B-95E0-481D-A5CD-D460E5EA2268}" type="presParOf" srcId="{B5C273AF-7947-4103-9868-11505F51257F}" destId="{158DE21D-70B3-48D5-8934-411D1C0D390B}" srcOrd="2" destOrd="0" presId="urn:microsoft.com/office/officeart/2005/8/layout/pList2"/>
    <dgm:cxn modelId="{6B34690A-69C9-43AC-BE24-EA5F5B612879}" type="presParOf" srcId="{D949E613-2CA6-449F-B901-2552B43A03A5}" destId="{41E6E866-C6B0-4E42-A423-A60118619D05}" srcOrd="5" destOrd="0" presId="urn:microsoft.com/office/officeart/2005/8/layout/pList2"/>
    <dgm:cxn modelId="{1CD032BF-E2B7-4336-B3D6-F3AD8E5496D5}" type="presParOf" srcId="{D949E613-2CA6-449F-B901-2552B43A03A5}" destId="{77BDFE71-D173-403E-9A68-66076D2D855B}" srcOrd="6" destOrd="0" presId="urn:microsoft.com/office/officeart/2005/8/layout/pList2"/>
    <dgm:cxn modelId="{E5AB2A67-9ECE-47A9-9C02-872BC7FC5F87}" type="presParOf" srcId="{77BDFE71-D173-403E-9A68-66076D2D855B}" destId="{39A2783A-991F-47A7-927D-410740984954}" srcOrd="0" destOrd="0" presId="urn:microsoft.com/office/officeart/2005/8/layout/pList2"/>
    <dgm:cxn modelId="{EC8A4B6E-B96B-4BBC-AA6E-44662279FAB8}" type="presParOf" srcId="{77BDFE71-D173-403E-9A68-66076D2D855B}" destId="{55C6A15F-6002-4D3A-8EC2-D9BAF9BE9FC8}" srcOrd="1" destOrd="0" presId="urn:microsoft.com/office/officeart/2005/8/layout/pList2"/>
    <dgm:cxn modelId="{D325AB2F-4993-4DED-89AE-BC9B405C884E}" type="presParOf" srcId="{77BDFE71-D173-403E-9A68-66076D2D855B}" destId="{4AC0EE2D-C7A8-40E6-AD6E-72DD392D3808}" srcOrd="2" destOrd="0" presId="urn:microsoft.com/office/officeart/2005/8/layout/pList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1B9D100-7914-4658-B29C-EA78B951151A}" type="doc">
      <dgm:prSet loTypeId="urn:microsoft.com/office/officeart/2005/8/layout/hList1" loCatId="list" qsTypeId="urn:microsoft.com/office/officeart/2005/8/quickstyle/simple1" qsCatId="simple" csTypeId="urn:microsoft.com/office/officeart/2005/8/colors/colorful4" csCatId="colorful" phldr="1"/>
      <dgm:spPr/>
      <dgm:t>
        <a:bodyPr/>
        <a:lstStyle/>
        <a:p>
          <a:endParaRPr lang="es-MX"/>
        </a:p>
      </dgm:t>
    </dgm:pt>
    <dgm:pt modelId="{A15626AA-59DA-40AE-9FF5-072ACB63F56E}">
      <dgm:prSet/>
      <dgm:spPr/>
      <dgm:t>
        <a:bodyPr/>
        <a:lstStyle/>
        <a:p>
          <a:r>
            <a:rPr lang="es-MX">
              <a:latin typeface="Arial" panose="020B0604020202020204" pitchFamily="34" charset="0"/>
              <a:cs typeface="Arial" panose="020B0604020202020204" pitchFamily="34" charset="0"/>
            </a:rPr>
            <a:t>Formalización</a:t>
          </a:r>
        </a:p>
      </dgm:t>
    </dgm:pt>
    <dgm:pt modelId="{C550E721-B621-429B-A15A-B30A8F1951FB}" type="parTrans" cxnId="{9E8ED727-042C-4CB2-801F-DC1156DB5879}">
      <dgm:prSet/>
      <dgm:spPr/>
      <dgm:t>
        <a:bodyPr/>
        <a:lstStyle/>
        <a:p>
          <a:endParaRPr lang="es-MX">
            <a:latin typeface="Arial" panose="020B0604020202020204" pitchFamily="34" charset="0"/>
            <a:cs typeface="Arial" panose="020B0604020202020204" pitchFamily="34" charset="0"/>
          </a:endParaRPr>
        </a:p>
      </dgm:t>
    </dgm:pt>
    <dgm:pt modelId="{5F8CB5C2-DEC8-4A2D-85B3-0F42EC4456F4}" type="sibTrans" cxnId="{9E8ED727-042C-4CB2-801F-DC1156DB5879}">
      <dgm:prSet/>
      <dgm:spPr/>
      <dgm:t>
        <a:bodyPr/>
        <a:lstStyle/>
        <a:p>
          <a:endParaRPr lang="es-MX">
            <a:latin typeface="Arial" panose="020B0604020202020204" pitchFamily="34" charset="0"/>
            <a:cs typeface="Arial" panose="020B0604020202020204" pitchFamily="34" charset="0"/>
          </a:endParaRPr>
        </a:p>
      </dgm:t>
    </dgm:pt>
    <dgm:pt modelId="{CA2063EB-DCC2-4D52-B0BC-FE451067E00A}">
      <dgm:prSet/>
      <dgm:spPr/>
      <dgm:t>
        <a:bodyPr/>
        <a:lstStyle/>
        <a:p>
          <a:r>
            <a:rPr lang="es-MX" dirty="0">
              <a:latin typeface="Arial" panose="020B0604020202020204" pitchFamily="34" charset="0"/>
              <a:cs typeface="Arial" panose="020B0604020202020204" pitchFamily="34" charset="0"/>
            </a:rPr>
            <a:t>Es una estructura donde existen varias personas encargadas de llevar funciones explícitas en el cumplimiento de planes de trabajo para el desempeño de metas específicas y precisas.</a:t>
          </a:r>
        </a:p>
      </dgm:t>
    </dgm:pt>
    <dgm:pt modelId="{625A15CB-D3B8-470C-8437-2E2018A2502A}" type="parTrans" cxnId="{87F0A83A-C9BD-479B-8666-9A45CB441ECA}">
      <dgm:prSet/>
      <dgm:spPr/>
      <dgm:t>
        <a:bodyPr/>
        <a:lstStyle/>
        <a:p>
          <a:endParaRPr lang="es-MX">
            <a:latin typeface="Arial" panose="020B0604020202020204" pitchFamily="34" charset="0"/>
            <a:cs typeface="Arial" panose="020B0604020202020204" pitchFamily="34" charset="0"/>
          </a:endParaRPr>
        </a:p>
      </dgm:t>
    </dgm:pt>
    <dgm:pt modelId="{40AF0C64-3ACA-4F2F-85BF-10F9EC26C55E}" type="sibTrans" cxnId="{87F0A83A-C9BD-479B-8666-9A45CB441ECA}">
      <dgm:prSet/>
      <dgm:spPr/>
      <dgm:t>
        <a:bodyPr/>
        <a:lstStyle/>
        <a:p>
          <a:endParaRPr lang="es-MX">
            <a:latin typeface="Arial" panose="020B0604020202020204" pitchFamily="34" charset="0"/>
            <a:cs typeface="Arial" panose="020B0604020202020204" pitchFamily="34" charset="0"/>
          </a:endParaRPr>
        </a:p>
      </dgm:t>
    </dgm:pt>
    <dgm:pt modelId="{56BAC3FD-46F9-449C-9605-E1555BAC43F5}">
      <dgm:prSet/>
      <dgm:spPr/>
      <dgm:t>
        <a:bodyPr/>
        <a:lstStyle/>
        <a:p>
          <a:r>
            <a:rPr lang="es-MX">
              <a:latin typeface="Arial" panose="020B0604020202020204" pitchFamily="34" charset="0"/>
              <a:cs typeface="Arial" panose="020B0604020202020204" pitchFamily="34" charset="0"/>
            </a:rPr>
            <a:t>Objetivos empresariales</a:t>
          </a:r>
        </a:p>
      </dgm:t>
    </dgm:pt>
    <dgm:pt modelId="{6C312DB4-FBE8-407E-B2FB-3E8D31C845E1}" type="parTrans" cxnId="{9D461266-84F0-49A0-8863-6958777CBC97}">
      <dgm:prSet/>
      <dgm:spPr/>
      <dgm:t>
        <a:bodyPr/>
        <a:lstStyle/>
        <a:p>
          <a:endParaRPr lang="es-MX">
            <a:latin typeface="Arial" panose="020B0604020202020204" pitchFamily="34" charset="0"/>
            <a:cs typeface="Arial" panose="020B0604020202020204" pitchFamily="34" charset="0"/>
          </a:endParaRPr>
        </a:p>
      </dgm:t>
    </dgm:pt>
    <dgm:pt modelId="{38D2AA09-A68F-4235-9961-891EFC9DCF30}" type="sibTrans" cxnId="{9D461266-84F0-49A0-8863-6958777CBC97}">
      <dgm:prSet/>
      <dgm:spPr/>
      <dgm:t>
        <a:bodyPr/>
        <a:lstStyle/>
        <a:p>
          <a:endParaRPr lang="es-MX">
            <a:latin typeface="Arial" panose="020B0604020202020204" pitchFamily="34" charset="0"/>
            <a:cs typeface="Arial" panose="020B0604020202020204" pitchFamily="34" charset="0"/>
          </a:endParaRPr>
        </a:p>
      </dgm:t>
    </dgm:pt>
    <dgm:pt modelId="{EB675A58-285A-4985-9115-8ADCA47DAD98}">
      <dgm:prSet/>
      <dgm:spPr/>
      <dgm:t>
        <a:bodyPr/>
        <a:lstStyle/>
        <a:p>
          <a:r>
            <a:rPr lang="es-MX" dirty="0">
              <a:latin typeface="Arial" panose="020B0604020202020204" pitchFamily="34" charset="0"/>
              <a:cs typeface="Arial" panose="020B0604020202020204" pitchFamily="34" charset="0"/>
            </a:rPr>
            <a:t>Se dividen en funciones orientadas a objetivos fundamentales de la organización, donde se orienta al apoyo y mejor funcionamiento de metas principales.</a:t>
          </a:r>
        </a:p>
      </dgm:t>
    </dgm:pt>
    <dgm:pt modelId="{A407E6DD-C1B3-450D-91B8-FE37D4763C3D}" type="parTrans" cxnId="{1EE70AC7-7996-4791-B9AA-C6E774B22228}">
      <dgm:prSet/>
      <dgm:spPr/>
      <dgm:t>
        <a:bodyPr/>
        <a:lstStyle/>
        <a:p>
          <a:endParaRPr lang="es-MX">
            <a:latin typeface="Arial" panose="020B0604020202020204" pitchFamily="34" charset="0"/>
            <a:cs typeface="Arial" panose="020B0604020202020204" pitchFamily="34" charset="0"/>
          </a:endParaRPr>
        </a:p>
      </dgm:t>
    </dgm:pt>
    <dgm:pt modelId="{7E11B2AA-A73B-4034-B667-CDE60F901C8A}" type="sibTrans" cxnId="{1EE70AC7-7996-4791-B9AA-C6E774B22228}">
      <dgm:prSet/>
      <dgm:spPr/>
      <dgm:t>
        <a:bodyPr/>
        <a:lstStyle/>
        <a:p>
          <a:endParaRPr lang="es-MX">
            <a:latin typeface="Arial" panose="020B0604020202020204" pitchFamily="34" charset="0"/>
            <a:cs typeface="Arial" panose="020B0604020202020204" pitchFamily="34" charset="0"/>
          </a:endParaRPr>
        </a:p>
      </dgm:t>
    </dgm:pt>
    <dgm:pt modelId="{30F8B1B8-AE78-4426-A485-8C578CDC7EEB}">
      <dgm:prSet/>
      <dgm:spPr/>
      <dgm:t>
        <a:bodyPr/>
        <a:lstStyle/>
        <a:p>
          <a:r>
            <a:rPr lang="es-MX">
              <a:latin typeface="Arial" panose="020B0604020202020204" pitchFamily="34" charset="0"/>
              <a:cs typeface="Arial" panose="020B0604020202020204" pitchFamily="34" charset="0"/>
            </a:rPr>
            <a:t>Dimensión directiva</a:t>
          </a:r>
        </a:p>
      </dgm:t>
    </dgm:pt>
    <dgm:pt modelId="{FC037657-2B4F-4AC5-B45B-B1D66ED80591}" type="parTrans" cxnId="{9D62E71E-2C4C-44EB-8873-D7D5B2078CA3}">
      <dgm:prSet/>
      <dgm:spPr/>
      <dgm:t>
        <a:bodyPr/>
        <a:lstStyle/>
        <a:p>
          <a:endParaRPr lang="es-MX">
            <a:latin typeface="Arial" panose="020B0604020202020204" pitchFamily="34" charset="0"/>
            <a:cs typeface="Arial" panose="020B0604020202020204" pitchFamily="34" charset="0"/>
          </a:endParaRPr>
        </a:p>
      </dgm:t>
    </dgm:pt>
    <dgm:pt modelId="{346D8A25-19E0-46BC-894F-C0AEF846F7DE}" type="sibTrans" cxnId="{9D62E71E-2C4C-44EB-8873-D7D5B2078CA3}">
      <dgm:prSet/>
      <dgm:spPr/>
      <dgm:t>
        <a:bodyPr/>
        <a:lstStyle/>
        <a:p>
          <a:endParaRPr lang="es-MX">
            <a:latin typeface="Arial" panose="020B0604020202020204" pitchFamily="34" charset="0"/>
            <a:cs typeface="Arial" panose="020B0604020202020204" pitchFamily="34" charset="0"/>
          </a:endParaRPr>
        </a:p>
      </dgm:t>
    </dgm:pt>
    <dgm:pt modelId="{DFBEFDCA-467F-4AD5-9FE5-06F078ECB081}">
      <dgm:prSet/>
      <dgm:spPr/>
      <dgm:t>
        <a:bodyPr/>
        <a:lstStyle/>
        <a:p>
          <a:r>
            <a:rPr lang="es-MX" dirty="0">
              <a:latin typeface="Arial" panose="020B0604020202020204" pitchFamily="34" charset="0"/>
              <a:cs typeface="Arial" panose="020B0604020202020204" pitchFamily="34" charset="0"/>
            </a:rPr>
            <a:t>Hay aspectos directos que son necesarios para la formulación de objetivos en la programación a lograr, con la observación a  resultados de manera detallada entre funciones y responsables.</a:t>
          </a:r>
        </a:p>
      </dgm:t>
    </dgm:pt>
    <dgm:pt modelId="{C07E5DCA-0CA0-42AB-82C5-210651885DE5}" type="parTrans" cxnId="{C780B274-FE2D-4307-B2C4-5FAFD11E5207}">
      <dgm:prSet/>
      <dgm:spPr/>
      <dgm:t>
        <a:bodyPr/>
        <a:lstStyle/>
        <a:p>
          <a:endParaRPr lang="es-MX">
            <a:latin typeface="Arial" panose="020B0604020202020204" pitchFamily="34" charset="0"/>
            <a:cs typeface="Arial" panose="020B0604020202020204" pitchFamily="34" charset="0"/>
          </a:endParaRPr>
        </a:p>
      </dgm:t>
    </dgm:pt>
    <dgm:pt modelId="{7296F525-5FC5-400E-90B0-86B7A2D3B428}" type="sibTrans" cxnId="{C780B274-FE2D-4307-B2C4-5FAFD11E5207}">
      <dgm:prSet/>
      <dgm:spPr/>
      <dgm:t>
        <a:bodyPr/>
        <a:lstStyle/>
        <a:p>
          <a:endParaRPr lang="es-MX">
            <a:latin typeface="Arial" panose="020B0604020202020204" pitchFamily="34" charset="0"/>
            <a:cs typeface="Arial" panose="020B0604020202020204" pitchFamily="34" charset="0"/>
          </a:endParaRPr>
        </a:p>
      </dgm:t>
    </dgm:pt>
    <dgm:pt modelId="{75C9404C-7B4E-4A10-9962-A3E5B5C31A58}">
      <dgm:prSet/>
      <dgm:spPr/>
      <dgm:t>
        <a:bodyPr/>
        <a:lstStyle/>
        <a:p>
          <a:r>
            <a:rPr lang="es-MX">
              <a:latin typeface="Arial" panose="020B0604020202020204" pitchFamily="34" charset="0"/>
              <a:cs typeface="Arial" panose="020B0604020202020204" pitchFamily="34" charset="0"/>
            </a:rPr>
            <a:t>Difusión de ejecución</a:t>
          </a:r>
        </a:p>
      </dgm:t>
    </dgm:pt>
    <dgm:pt modelId="{6A4753FB-3DE3-45D4-80D2-27965B3B602A}" type="parTrans" cxnId="{F2E0F91C-6201-4BB8-B7BD-0C64649572EB}">
      <dgm:prSet/>
      <dgm:spPr/>
      <dgm:t>
        <a:bodyPr/>
        <a:lstStyle/>
        <a:p>
          <a:endParaRPr lang="es-MX">
            <a:latin typeface="Arial" panose="020B0604020202020204" pitchFamily="34" charset="0"/>
            <a:cs typeface="Arial" panose="020B0604020202020204" pitchFamily="34" charset="0"/>
          </a:endParaRPr>
        </a:p>
      </dgm:t>
    </dgm:pt>
    <dgm:pt modelId="{2A160FAD-0CA8-4A4F-AA86-2B945E9EFCD0}" type="sibTrans" cxnId="{F2E0F91C-6201-4BB8-B7BD-0C64649572EB}">
      <dgm:prSet/>
      <dgm:spPr/>
      <dgm:t>
        <a:bodyPr/>
        <a:lstStyle/>
        <a:p>
          <a:endParaRPr lang="es-MX">
            <a:latin typeface="Arial" panose="020B0604020202020204" pitchFamily="34" charset="0"/>
            <a:cs typeface="Arial" panose="020B0604020202020204" pitchFamily="34" charset="0"/>
          </a:endParaRPr>
        </a:p>
      </dgm:t>
    </dgm:pt>
    <dgm:pt modelId="{9A500938-52CF-4080-BEFE-441E6B8B386A}">
      <dgm:prSet/>
      <dgm:spPr/>
      <dgm:t>
        <a:bodyPr/>
        <a:lstStyle/>
        <a:p>
          <a:r>
            <a:rPr lang="es-MX" dirty="0">
              <a:latin typeface="Arial" panose="020B0604020202020204" pitchFamily="34" charset="0"/>
              <a:cs typeface="Arial" panose="020B0604020202020204" pitchFamily="34" charset="0"/>
            </a:rPr>
            <a:t>Allí se atribuye gran parte del proceso de ejecución al personal que se encuentra en los mandos medios y al personal operativo de cada uno de los departamentos que realizan tareas de manera directa en el proceso de productos.</a:t>
          </a:r>
        </a:p>
      </dgm:t>
    </dgm:pt>
    <dgm:pt modelId="{DECBAFAF-4F93-4B2F-9344-EC9D40D5ED50}" type="parTrans" cxnId="{41B69C2F-2E2E-4D72-BA47-F81A46B6C481}">
      <dgm:prSet/>
      <dgm:spPr/>
      <dgm:t>
        <a:bodyPr/>
        <a:lstStyle/>
        <a:p>
          <a:endParaRPr lang="es-MX">
            <a:latin typeface="Arial" panose="020B0604020202020204" pitchFamily="34" charset="0"/>
            <a:cs typeface="Arial" panose="020B0604020202020204" pitchFamily="34" charset="0"/>
          </a:endParaRPr>
        </a:p>
      </dgm:t>
    </dgm:pt>
    <dgm:pt modelId="{BEE43E91-C152-409F-BCCB-65D051883A50}" type="sibTrans" cxnId="{41B69C2F-2E2E-4D72-BA47-F81A46B6C481}">
      <dgm:prSet/>
      <dgm:spPr/>
      <dgm:t>
        <a:bodyPr/>
        <a:lstStyle/>
        <a:p>
          <a:endParaRPr lang="es-MX">
            <a:latin typeface="Arial" panose="020B0604020202020204" pitchFamily="34" charset="0"/>
            <a:cs typeface="Arial" panose="020B0604020202020204" pitchFamily="34" charset="0"/>
          </a:endParaRPr>
        </a:p>
      </dgm:t>
    </dgm:pt>
    <dgm:pt modelId="{B2A5A00D-25DB-4ED5-9BC7-5D269BD0958C}" type="pres">
      <dgm:prSet presAssocID="{11B9D100-7914-4658-B29C-EA78B951151A}" presName="Name0" presStyleCnt="0">
        <dgm:presLayoutVars>
          <dgm:dir/>
          <dgm:animLvl val="lvl"/>
          <dgm:resizeHandles val="exact"/>
        </dgm:presLayoutVars>
      </dgm:prSet>
      <dgm:spPr/>
    </dgm:pt>
    <dgm:pt modelId="{2311E355-554D-4A13-AAEB-0D276EF515D2}" type="pres">
      <dgm:prSet presAssocID="{A15626AA-59DA-40AE-9FF5-072ACB63F56E}" presName="composite" presStyleCnt="0"/>
      <dgm:spPr/>
    </dgm:pt>
    <dgm:pt modelId="{49E2AC29-F819-4023-8238-38A4069C399F}" type="pres">
      <dgm:prSet presAssocID="{A15626AA-59DA-40AE-9FF5-072ACB63F56E}" presName="parTx" presStyleLbl="alignNode1" presStyleIdx="0" presStyleCnt="4">
        <dgm:presLayoutVars>
          <dgm:chMax val="0"/>
          <dgm:chPref val="0"/>
          <dgm:bulletEnabled val="1"/>
        </dgm:presLayoutVars>
      </dgm:prSet>
      <dgm:spPr/>
    </dgm:pt>
    <dgm:pt modelId="{5E948808-8019-4434-922D-F2DC6D3A4584}" type="pres">
      <dgm:prSet presAssocID="{A15626AA-59DA-40AE-9FF5-072ACB63F56E}" presName="desTx" presStyleLbl="alignAccFollowNode1" presStyleIdx="0" presStyleCnt="4">
        <dgm:presLayoutVars>
          <dgm:bulletEnabled val="1"/>
        </dgm:presLayoutVars>
      </dgm:prSet>
      <dgm:spPr/>
    </dgm:pt>
    <dgm:pt modelId="{F0F3EFDC-2704-4171-B4B5-FF8110036918}" type="pres">
      <dgm:prSet presAssocID="{5F8CB5C2-DEC8-4A2D-85B3-0F42EC4456F4}" presName="space" presStyleCnt="0"/>
      <dgm:spPr/>
    </dgm:pt>
    <dgm:pt modelId="{E80E397B-138D-412F-A8A4-D73575E73386}" type="pres">
      <dgm:prSet presAssocID="{56BAC3FD-46F9-449C-9605-E1555BAC43F5}" presName="composite" presStyleCnt="0"/>
      <dgm:spPr/>
    </dgm:pt>
    <dgm:pt modelId="{777BA2F6-A965-45EB-B0A9-478A12B64464}" type="pres">
      <dgm:prSet presAssocID="{56BAC3FD-46F9-449C-9605-E1555BAC43F5}" presName="parTx" presStyleLbl="alignNode1" presStyleIdx="1" presStyleCnt="4">
        <dgm:presLayoutVars>
          <dgm:chMax val="0"/>
          <dgm:chPref val="0"/>
          <dgm:bulletEnabled val="1"/>
        </dgm:presLayoutVars>
      </dgm:prSet>
      <dgm:spPr/>
    </dgm:pt>
    <dgm:pt modelId="{758AE657-7C12-48BE-95B5-CA0A8B84A521}" type="pres">
      <dgm:prSet presAssocID="{56BAC3FD-46F9-449C-9605-E1555BAC43F5}" presName="desTx" presStyleLbl="alignAccFollowNode1" presStyleIdx="1" presStyleCnt="4">
        <dgm:presLayoutVars>
          <dgm:bulletEnabled val="1"/>
        </dgm:presLayoutVars>
      </dgm:prSet>
      <dgm:spPr/>
    </dgm:pt>
    <dgm:pt modelId="{E43053C4-BD17-4AD5-B2FF-F2FA7086A764}" type="pres">
      <dgm:prSet presAssocID="{38D2AA09-A68F-4235-9961-891EFC9DCF30}" presName="space" presStyleCnt="0"/>
      <dgm:spPr/>
    </dgm:pt>
    <dgm:pt modelId="{B9A9A1CC-FC46-4F52-8B82-275F5360E9E2}" type="pres">
      <dgm:prSet presAssocID="{30F8B1B8-AE78-4426-A485-8C578CDC7EEB}" presName="composite" presStyleCnt="0"/>
      <dgm:spPr/>
    </dgm:pt>
    <dgm:pt modelId="{65C373C9-90C7-4688-8A88-DE7DF010270E}" type="pres">
      <dgm:prSet presAssocID="{30F8B1B8-AE78-4426-A485-8C578CDC7EEB}" presName="parTx" presStyleLbl="alignNode1" presStyleIdx="2" presStyleCnt="4">
        <dgm:presLayoutVars>
          <dgm:chMax val="0"/>
          <dgm:chPref val="0"/>
          <dgm:bulletEnabled val="1"/>
        </dgm:presLayoutVars>
      </dgm:prSet>
      <dgm:spPr/>
    </dgm:pt>
    <dgm:pt modelId="{86185A2C-7CC4-42BA-B3CE-475826BE8C03}" type="pres">
      <dgm:prSet presAssocID="{30F8B1B8-AE78-4426-A485-8C578CDC7EEB}" presName="desTx" presStyleLbl="alignAccFollowNode1" presStyleIdx="2" presStyleCnt="4">
        <dgm:presLayoutVars>
          <dgm:bulletEnabled val="1"/>
        </dgm:presLayoutVars>
      </dgm:prSet>
      <dgm:spPr/>
    </dgm:pt>
    <dgm:pt modelId="{4DB95B53-DE1E-42D7-9868-8115F9965084}" type="pres">
      <dgm:prSet presAssocID="{346D8A25-19E0-46BC-894F-C0AEF846F7DE}" presName="space" presStyleCnt="0"/>
      <dgm:spPr/>
    </dgm:pt>
    <dgm:pt modelId="{7504B9E5-5D2F-4985-A269-E0D0A5689672}" type="pres">
      <dgm:prSet presAssocID="{75C9404C-7B4E-4A10-9962-A3E5B5C31A58}" presName="composite" presStyleCnt="0"/>
      <dgm:spPr/>
    </dgm:pt>
    <dgm:pt modelId="{7EC24903-F45B-4FA6-96C3-9B905F29C2A6}" type="pres">
      <dgm:prSet presAssocID="{75C9404C-7B4E-4A10-9962-A3E5B5C31A58}" presName="parTx" presStyleLbl="alignNode1" presStyleIdx="3" presStyleCnt="4">
        <dgm:presLayoutVars>
          <dgm:chMax val="0"/>
          <dgm:chPref val="0"/>
          <dgm:bulletEnabled val="1"/>
        </dgm:presLayoutVars>
      </dgm:prSet>
      <dgm:spPr/>
    </dgm:pt>
    <dgm:pt modelId="{2DF2376D-A47C-4221-A3B5-720A0455F6B5}" type="pres">
      <dgm:prSet presAssocID="{75C9404C-7B4E-4A10-9962-A3E5B5C31A58}" presName="desTx" presStyleLbl="alignAccFollowNode1" presStyleIdx="3" presStyleCnt="4">
        <dgm:presLayoutVars>
          <dgm:bulletEnabled val="1"/>
        </dgm:presLayoutVars>
      </dgm:prSet>
      <dgm:spPr/>
    </dgm:pt>
  </dgm:ptLst>
  <dgm:cxnLst>
    <dgm:cxn modelId="{1480E70D-2B63-4227-B0EC-0CF55D93107B}" type="presOf" srcId="{CA2063EB-DCC2-4D52-B0BC-FE451067E00A}" destId="{5E948808-8019-4434-922D-F2DC6D3A4584}" srcOrd="0" destOrd="0" presId="urn:microsoft.com/office/officeart/2005/8/layout/hList1"/>
    <dgm:cxn modelId="{F2E0F91C-6201-4BB8-B7BD-0C64649572EB}" srcId="{11B9D100-7914-4658-B29C-EA78B951151A}" destId="{75C9404C-7B4E-4A10-9962-A3E5B5C31A58}" srcOrd="3" destOrd="0" parTransId="{6A4753FB-3DE3-45D4-80D2-27965B3B602A}" sibTransId="{2A160FAD-0CA8-4A4F-AA86-2B945E9EFCD0}"/>
    <dgm:cxn modelId="{9D62E71E-2C4C-44EB-8873-D7D5B2078CA3}" srcId="{11B9D100-7914-4658-B29C-EA78B951151A}" destId="{30F8B1B8-AE78-4426-A485-8C578CDC7EEB}" srcOrd="2" destOrd="0" parTransId="{FC037657-2B4F-4AC5-B45B-B1D66ED80591}" sibTransId="{346D8A25-19E0-46BC-894F-C0AEF846F7DE}"/>
    <dgm:cxn modelId="{9E8ED727-042C-4CB2-801F-DC1156DB5879}" srcId="{11B9D100-7914-4658-B29C-EA78B951151A}" destId="{A15626AA-59DA-40AE-9FF5-072ACB63F56E}" srcOrd="0" destOrd="0" parTransId="{C550E721-B621-429B-A15A-B30A8F1951FB}" sibTransId="{5F8CB5C2-DEC8-4A2D-85B3-0F42EC4456F4}"/>
    <dgm:cxn modelId="{168EEC2A-A32E-4927-B7CD-7152EA427E4B}" type="presOf" srcId="{11B9D100-7914-4658-B29C-EA78B951151A}" destId="{B2A5A00D-25DB-4ED5-9BC7-5D269BD0958C}" srcOrd="0" destOrd="0" presId="urn:microsoft.com/office/officeart/2005/8/layout/hList1"/>
    <dgm:cxn modelId="{41B69C2F-2E2E-4D72-BA47-F81A46B6C481}" srcId="{75C9404C-7B4E-4A10-9962-A3E5B5C31A58}" destId="{9A500938-52CF-4080-BEFE-441E6B8B386A}" srcOrd="0" destOrd="0" parTransId="{DECBAFAF-4F93-4B2F-9344-EC9D40D5ED50}" sibTransId="{BEE43E91-C152-409F-BCCB-65D051883A50}"/>
    <dgm:cxn modelId="{87F0A83A-C9BD-479B-8666-9A45CB441ECA}" srcId="{A15626AA-59DA-40AE-9FF5-072ACB63F56E}" destId="{CA2063EB-DCC2-4D52-B0BC-FE451067E00A}" srcOrd="0" destOrd="0" parTransId="{625A15CB-D3B8-470C-8437-2E2018A2502A}" sibTransId="{40AF0C64-3ACA-4F2F-85BF-10F9EC26C55E}"/>
    <dgm:cxn modelId="{9D461266-84F0-49A0-8863-6958777CBC97}" srcId="{11B9D100-7914-4658-B29C-EA78B951151A}" destId="{56BAC3FD-46F9-449C-9605-E1555BAC43F5}" srcOrd="1" destOrd="0" parTransId="{6C312DB4-FBE8-407E-B2FB-3E8D31C845E1}" sibTransId="{38D2AA09-A68F-4235-9961-891EFC9DCF30}"/>
    <dgm:cxn modelId="{3690C36C-25C4-462C-AA4D-46A6EC24E864}" type="presOf" srcId="{75C9404C-7B4E-4A10-9962-A3E5B5C31A58}" destId="{7EC24903-F45B-4FA6-96C3-9B905F29C2A6}" srcOrd="0" destOrd="0" presId="urn:microsoft.com/office/officeart/2005/8/layout/hList1"/>
    <dgm:cxn modelId="{C780B274-FE2D-4307-B2C4-5FAFD11E5207}" srcId="{30F8B1B8-AE78-4426-A485-8C578CDC7EEB}" destId="{DFBEFDCA-467F-4AD5-9FE5-06F078ECB081}" srcOrd="0" destOrd="0" parTransId="{C07E5DCA-0CA0-42AB-82C5-210651885DE5}" sibTransId="{7296F525-5FC5-400E-90B0-86B7A2D3B428}"/>
    <dgm:cxn modelId="{99BAB197-0860-4BB1-92E8-A39EBE80887E}" type="presOf" srcId="{DFBEFDCA-467F-4AD5-9FE5-06F078ECB081}" destId="{86185A2C-7CC4-42BA-B3CE-475826BE8C03}" srcOrd="0" destOrd="0" presId="urn:microsoft.com/office/officeart/2005/8/layout/hList1"/>
    <dgm:cxn modelId="{9C954998-019F-4E21-A71E-86A83A71F381}" type="presOf" srcId="{56BAC3FD-46F9-449C-9605-E1555BAC43F5}" destId="{777BA2F6-A965-45EB-B0A9-478A12B64464}" srcOrd="0" destOrd="0" presId="urn:microsoft.com/office/officeart/2005/8/layout/hList1"/>
    <dgm:cxn modelId="{583B49BA-5481-4941-A964-4A080F65E736}" type="presOf" srcId="{A15626AA-59DA-40AE-9FF5-072ACB63F56E}" destId="{49E2AC29-F819-4023-8238-38A4069C399F}" srcOrd="0" destOrd="0" presId="urn:microsoft.com/office/officeart/2005/8/layout/hList1"/>
    <dgm:cxn modelId="{C2FC24BE-6A54-4346-A83F-ACA60759EF26}" type="presOf" srcId="{9A500938-52CF-4080-BEFE-441E6B8B386A}" destId="{2DF2376D-A47C-4221-A3B5-720A0455F6B5}" srcOrd="0" destOrd="0" presId="urn:microsoft.com/office/officeart/2005/8/layout/hList1"/>
    <dgm:cxn modelId="{1EE70AC7-7996-4791-B9AA-C6E774B22228}" srcId="{56BAC3FD-46F9-449C-9605-E1555BAC43F5}" destId="{EB675A58-285A-4985-9115-8ADCA47DAD98}" srcOrd="0" destOrd="0" parTransId="{A407E6DD-C1B3-450D-91B8-FE37D4763C3D}" sibTransId="{7E11B2AA-A73B-4034-B667-CDE60F901C8A}"/>
    <dgm:cxn modelId="{5F8814E9-2D30-4A51-93EF-BA803E5E9BC1}" type="presOf" srcId="{EB675A58-285A-4985-9115-8ADCA47DAD98}" destId="{758AE657-7C12-48BE-95B5-CA0A8B84A521}" srcOrd="0" destOrd="0" presId="urn:microsoft.com/office/officeart/2005/8/layout/hList1"/>
    <dgm:cxn modelId="{09DFA4EE-F591-4FBA-AFA1-EE7423BF6DCD}" type="presOf" srcId="{30F8B1B8-AE78-4426-A485-8C578CDC7EEB}" destId="{65C373C9-90C7-4688-8A88-DE7DF010270E}" srcOrd="0" destOrd="0" presId="urn:microsoft.com/office/officeart/2005/8/layout/hList1"/>
    <dgm:cxn modelId="{E7F956B2-5F3D-42A9-B97B-3CC16C808ECF}" type="presParOf" srcId="{B2A5A00D-25DB-4ED5-9BC7-5D269BD0958C}" destId="{2311E355-554D-4A13-AAEB-0D276EF515D2}" srcOrd="0" destOrd="0" presId="urn:microsoft.com/office/officeart/2005/8/layout/hList1"/>
    <dgm:cxn modelId="{67ADD6B9-E8AE-48A6-964F-0A4E9C01C78C}" type="presParOf" srcId="{2311E355-554D-4A13-AAEB-0D276EF515D2}" destId="{49E2AC29-F819-4023-8238-38A4069C399F}" srcOrd="0" destOrd="0" presId="urn:microsoft.com/office/officeart/2005/8/layout/hList1"/>
    <dgm:cxn modelId="{595BBE9D-4D4B-47B8-B6C4-0DC8C841B81A}" type="presParOf" srcId="{2311E355-554D-4A13-AAEB-0D276EF515D2}" destId="{5E948808-8019-4434-922D-F2DC6D3A4584}" srcOrd="1" destOrd="0" presId="urn:microsoft.com/office/officeart/2005/8/layout/hList1"/>
    <dgm:cxn modelId="{9A8B537A-7036-42A3-A13B-1930DCE87174}" type="presParOf" srcId="{B2A5A00D-25DB-4ED5-9BC7-5D269BD0958C}" destId="{F0F3EFDC-2704-4171-B4B5-FF8110036918}" srcOrd="1" destOrd="0" presId="urn:microsoft.com/office/officeart/2005/8/layout/hList1"/>
    <dgm:cxn modelId="{DC7FECD1-E4CA-47EF-BEB0-EEC865D6C32E}" type="presParOf" srcId="{B2A5A00D-25DB-4ED5-9BC7-5D269BD0958C}" destId="{E80E397B-138D-412F-A8A4-D73575E73386}" srcOrd="2" destOrd="0" presId="urn:microsoft.com/office/officeart/2005/8/layout/hList1"/>
    <dgm:cxn modelId="{402A69FF-CDE2-45DA-A17D-B7D7BBEDD160}" type="presParOf" srcId="{E80E397B-138D-412F-A8A4-D73575E73386}" destId="{777BA2F6-A965-45EB-B0A9-478A12B64464}" srcOrd="0" destOrd="0" presId="urn:microsoft.com/office/officeart/2005/8/layout/hList1"/>
    <dgm:cxn modelId="{BA6FA532-EB97-42D9-8A2E-BBD4400C063A}" type="presParOf" srcId="{E80E397B-138D-412F-A8A4-D73575E73386}" destId="{758AE657-7C12-48BE-95B5-CA0A8B84A521}" srcOrd="1" destOrd="0" presId="urn:microsoft.com/office/officeart/2005/8/layout/hList1"/>
    <dgm:cxn modelId="{E0C46263-0EB6-45A2-ADC9-50B742D6823A}" type="presParOf" srcId="{B2A5A00D-25DB-4ED5-9BC7-5D269BD0958C}" destId="{E43053C4-BD17-4AD5-B2FF-F2FA7086A764}" srcOrd="3" destOrd="0" presId="urn:microsoft.com/office/officeart/2005/8/layout/hList1"/>
    <dgm:cxn modelId="{9AD6F655-57F7-4D81-806A-1C4D82D3398D}" type="presParOf" srcId="{B2A5A00D-25DB-4ED5-9BC7-5D269BD0958C}" destId="{B9A9A1CC-FC46-4F52-8B82-275F5360E9E2}" srcOrd="4" destOrd="0" presId="urn:microsoft.com/office/officeart/2005/8/layout/hList1"/>
    <dgm:cxn modelId="{21619E6B-D09B-4E22-B79A-8F1F8CFE4AD4}" type="presParOf" srcId="{B9A9A1CC-FC46-4F52-8B82-275F5360E9E2}" destId="{65C373C9-90C7-4688-8A88-DE7DF010270E}" srcOrd="0" destOrd="0" presId="urn:microsoft.com/office/officeart/2005/8/layout/hList1"/>
    <dgm:cxn modelId="{0E71A25D-436F-437D-A006-51046C783D19}" type="presParOf" srcId="{B9A9A1CC-FC46-4F52-8B82-275F5360E9E2}" destId="{86185A2C-7CC4-42BA-B3CE-475826BE8C03}" srcOrd="1" destOrd="0" presId="urn:microsoft.com/office/officeart/2005/8/layout/hList1"/>
    <dgm:cxn modelId="{5E8A866D-686D-487E-AD23-9DB4CCA5297A}" type="presParOf" srcId="{B2A5A00D-25DB-4ED5-9BC7-5D269BD0958C}" destId="{4DB95B53-DE1E-42D7-9868-8115F9965084}" srcOrd="5" destOrd="0" presId="urn:microsoft.com/office/officeart/2005/8/layout/hList1"/>
    <dgm:cxn modelId="{4D729CCC-9F67-4E99-8152-228332F93C20}" type="presParOf" srcId="{B2A5A00D-25DB-4ED5-9BC7-5D269BD0958C}" destId="{7504B9E5-5D2F-4985-A269-E0D0A5689672}" srcOrd="6" destOrd="0" presId="urn:microsoft.com/office/officeart/2005/8/layout/hList1"/>
    <dgm:cxn modelId="{9A1CCBCC-8087-456C-9591-E0D98B227CE2}" type="presParOf" srcId="{7504B9E5-5D2F-4985-A269-E0D0A5689672}" destId="{7EC24903-F45B-4FA6-96C3-9B905F29C2A6}" srcOrd="0" destOrd="0" presId="urn:microsoft.com/office/officeart/2005/8/layout/hList1"/>
    <dgm:cxn modelId="{748FFCF1-8010-42DC-83F6-5C8A8931A2C6}" type="presParOf" srcId="{7504B9E5-5D2F-4985-A269-E0D0A5689672}" destId="{2DF2376D-A47C-4221-A3B5-720A0455F6B5}" srcOrd="1" destOrd="0" presId="urn:microsoft.com/office/officeart/2005/8/layout/hLis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6C752D6-F462-444A-8659-2329181A7903}" type="doc">
      <dgm:prSet loTypeId="urn:microsoft.com/office/officeart/2011/layout/RadialPictureList" loCatId="officeonline" qsTypeId="urn:microsoft.com/office/officeart/2005/8/quickstyle/simple1" qsCatId="simple" csTypeId="urn:microsoft.com/office/officeart/2005/8/colors/accent3_5" csCatId="accent3" phldr="1"/>
      <dgm:spPr/>
      <dgm:t>
        <a:bodyPr/>
        <a:lstStyle/>
        <a:p>
          <a:endParaRPr lang="es-MX"/>
        </a:p>
      </dgm:t>
    </dgm:pt>
    <dgm:pt modelId="{AA046CF6-C364-4255-9886-708A0962F1BA}">
      <dgm:prSet/>
      <dgm:spPr/>
      <dgm:t>
        <a:bodyPr/>
        <a:lstStyle/>
        <a:p>
          <a:r>
            <a:rPr lang="es-CO" dirty="0">
              <a:latin typeface="Arial" panose="020B0604020202020204" pitchFamily="34" charset="0"/>
              <a:cs typeface="Arial" panose="020B0604020202020204" pitchFamily="34" charset="0"/>
            </a:rPr>
            <a:t>Pilares estructura organizacional</a:t>
          </a:r>
          <a:endParaRPr lang="es-MX" dirty="0">
            <a:latin typeface="Arial" panose="020B0604020202020204" pitchFamily="34" charset="0"/>
            <a:cs typeface="Arial" panose="020B0604020202020204" pitchFamily="34" charset="0"/>
          </a:endParaRPr>
        </a:p>
      </dgm:t>
    </dgm:pt>
    <dgm:pt modelId="{06231F48-E6E5-405B-99DC-F35303A6BC7D}" type="parTrans" cxnId="{AA22606E-AE83-40E7-86EB-1586F08167E3}">
      <dgm:prSet/>
      <dgm:spPr/>
      <dgm:t>
        <a:bodyPr/>
        <a:lstStyle/>
        <a:p>
          <a:endParaRPr lang="es-MX">
            <a:latin typeface="Arial" panose="020B0604020202020204" pitchFamily="34" charset="0"/>
            <a:cs typeface="Arial" panose="020B0604020202020204" pitchFamily="34" charset="0"/>
          </a:endParaRPr>
        </a:p>
      </dgm:t>
    </dgm:pt>
    <dgm:pt modelId="{3920A65D-4429-4445-8D29-5799B8DFE532}" type="sibTrans" cxnId="{AA22606E-AE83-40E7-86EB-1586F08167E3}">
      <dgm:prSet/>
      <dgm:spPr/>
      <dgm:t>
        <a:bodyPr/>
        <a:lstStyle/>
        <a:p>
          <a:endParaRPr lang="es-MX">
            <a:latin typeface="Arial" panose="020B0604020202020204" pitchFamily="34" charset="0"/>
            <a:cs typeface="Arial" panose="020B0604020202020204" pitchFamily="34" charset="0"/>
          </a:endParaRPr>
        </a:p>
      </dgm:t>
    </dgm:pt>
    <dgm:pt modelId="{88B95B99-43F6-4AE4-B13A-670B0E3DC2E3}">
      <dgm:prSet/>
      <dgm:spPr/>
      <dgm:t>
        <a:bodyPr/>
        <a:lstStyle/>
        <a:p>
          <a:r>
            <a:rPr lang="es-MX" b="1" dirty="0">
              <a:latin typeface="Arial" panose="020B0604020202020204" pitchFamily="34" charset="0"/>
              <a:cs typeface="Arial" panose="020B0604020202020204" pitchFamily="34" charset="0"/>
            </a:rPr>
            <a:t>Estrategia empresarial</a:t>
          </a:r>
          <a:endParaRPr lang="es-MX" dirty="0">
            <a:latin typeface="Arial" panose="020B0604020202020204" pitchFamily="34" charset="0"/>
            <a:cs typeface="Arial" panose="020B0604020202020204" pitchFamily="34" charset="0"/>
          </a:endParaRPr>
        </a:p>
      </dgm:t>
    </dgm:pt>
    <dgm:pt modelId="{2A9A4879-CAC9-4512-8923-1F2A7F656D31}" type="parTrans" cxnId="{402A7C9A-5539-4534-87B5-EDDEEBFAE773}">
      <dgm:prSet/>
      <dgm:spPr/>
      <dgm:t>
        <a:bodyPr/>
        <a:lstStyle/>
        <a:p>
          <a:endParaRPr lang="es-MX">
            <a:latin typeface="Arial" panose="020B0604020202020204" pitchFamily="34" charset="0"/>
            <a:cs typeface="Arial" panose="020B0604020202020204" pitchFamily="34" charset="0"/>
          </a:endParaRPr>
        </a:p>
      </dgm:t>
    </dgm:pt>
    <dgm:pt modelId="{896A1D76-4EEE-4A89-ACC1-4EC0A5C203B3}" type="sibTrans" cxnId="{402A7C9A-5539-4534-87B5-EDDEEBFAE773}">
      <dgm:prSet/>
      <dgm:spPr/>
      <dgm:t>
        <a:bodyPr/>
        <a:lstStyle/>
        <a:p>
          <a:endParaRPr lang="es-MX">
            <a:latin typeface="Arial" panose="020B0604020202020204" pitchFamily="34" charset="0"/>
            <a:cs typeface="Arial" panose="020B0604020202020204" pitchFamily="34" charset="0"/>
          </a:endParaRPr>
        </a:p>
      </dgm:t>
    </dgm:pt>
    <dgm:pt modelId="{59E1A229-249E-45E4-B3EF-671B734F5E4D}">
      <dgm:prSet/>
      <dgm:spPr/>
      <dgm:t>
        <a:bodyPr/>
        <a:lstStyle/>
        <a:p>
          <a:r>
            <a:rPr lang="es-MX" dirty="0">
              <a:latin typeface="Arial" panose="020B0604020202020204" pitchFamily="34" charset="0"/>
              <a:cs typeface="Arial" panose="020B0604020202020204" pitchFamily="34" charset="0"/>
            </a:rPr>
            <a:t>Enmarca la importancia de las prioridades empresariales de la organización por medio de una lógica estructural, donde el propósito principal es potencializar el canal distribución, mejorando los tiempos de entrega a los clientes.</a:t>
          </a:r>
        </a:p>
      </dgm:t>
    </dgm:pt>
    <dgm:pt modelId="{CF947DBD-D6AC-4FB3-A757-3BA11090F187}" type="parTrans" cxnId="{356EC8AA-C11F-4C0F-8085-CFA1F0284E9F}">
      <dgm:prSet/>
      <dgm:spPr/>
      <dgm:t>
        <a:bodyPr/>
        <a:lstStyle/>
        <a:p>
          <a:endParaRPr lang="es-MX">
            <a:latin typeface="Arial" panose="020B0604020202020204" pitchFamily="34" charset="0"/>
            <a:cs typeface="Arial" panose="020B0604020202020204" pitchFamily="34" charset="0"/>
          </a:endParaRPr>
        </a:p>
      </dgm:t>
    </dgm:pt>
    <dgm:pt modelId="{6FD57E15-F35E-4202-9B33-D691677C67A9}" type="sibTrans" cxnId="{356EC8AA-C11F-4C0F-8085-CFA1F0284E9F}">
      <dgm:prSet/>
      <dgm:spPr/>
      <dgm:t>
        <a:bodyPr/>
        <a:lstStyle/>
        <a:p>
          <a:endParaRPr lang="es-MX">
            <a:latin typeface="Arial" panose="020B0604020202020204" pitchFamily="34" charset="0"/>
            <a:cs typeface="Arial" panose="020B0604020202020204" pitchFamily="34" charset="0"/>
          </a:endParaRPr>
        </a:p>
      </dgm:t>
    </dgm:pt>
    <dgm:pt modelId="{AAA362E3-7009-476F-9D5C-55B767961B12}">
      <dgm:prSet/>
      <dgm:spPr/>
      <dgm:t>
        <a:bodyPr/>
        <a:lstStyle/>
        <a:p>
          <a:r>
            <a:rPr lang="es-MX" b="1" dirty="0">
              <a:latin typeface="Arial" panose="020B0604020202020204" pitchFamily="34" charset="0"/>
              <a:cs typeface="Arial" panose="020B0604020202020204" pitchFamily="34" charset="0"/>
            </a:rPr>
            <a:t>Procesos de negocio</a:t>
          </a:r>
          <a:endParaRPr lang="es-MX" dirty="0">
            <a:latin typeface="Arial" panose="020B0604020202020204" pitchFamily="34" charset="0"/>
            <a:cs typeface="Arial" panose="020B0604020202020204" pitchFamily="34" charset="0"/>
          </a:endParaRPr>
        </a:p>
      </dgm:t>
    </dgm:pt>
    <dgm:pt modelId="{1E3CEE65-0E1B-4670-9D18-8E784A3E58E8}" type="parTrans" cxnId="{0C694481-6D58-4F00-B5E0-E060A3A896A8}">
      <dgm:prSet/>
      <dgm:spPr/>
      <dgm:t>
        <a:bodyPr/>
        <a:lstStyle/>
        <a:p>
          <a:endParaRPr lang="es-MX">
            <a:latin typeface="Arial" panose="020B0604020202020204" pitchFamily="34" charset="0"/>
            <a:cs typeface="Arial" panose="020B0604020202020204" pitchFamily="34" charset="0"/>
          </a:endParaRPr>
        </a:p>
      </dgm:t>
    </dgm:pt>
    <dgm:pt modelId="{3B8457CE-1608-4F6A-B066-28A3F29ED3FB}" type="sibTrans" cxnId="{0C694481-6D58-4F00-B5E0-E060A3A896A8}">
      <dgm:prSet/>
      <dgm:spPr/>
      <dgm:t>
        <a:bodyPr/>
        <a:lstStyle/>
        <a:p>
          <a:endParaRPr lang="es-MX">
            <a:latin typeface="Arial" panose="020B0604020202020204" pitchFamily="34" charset="0"/>
            <a:cs typeface="Arial" panose="020B0604020202020204" pitchFamily="34" charset="0"/>
          </a:endParaRPr>
        </a:p>
      </dgm:t>
    </dgm:pt>
    <dgm:pt modelId="{7443AAA2-569F-4431-B3D9-67949688A0B1}">
      <dgm:prSet/>
      <dgm:spPr/>
      <dgm:t>
        <a:bodyPr/>
        <a:lstStyle/>
        <a:p>
          <a:r>
            <a:rPr lang="es-MX" dirty="0">
              <a:latin typeface="Arial" panose="020B0604020202020204" pitchFamily="34" charset="0"/>
              <a:cs typeface="Arial" panose="020B0604020202020204" pitchFamily="34" charset="0"/>
            </a:rPr>
            <a:t>Son procesos encajados e integrados que funcionan de manera articulada, prestando un ágil proceso de fabricación, respondiendo a las garantías de las políticas de valor de la empresa a los clientes. </a:t>
          </a:r>
        </a:p>
      </dgm:t>
    </dgm:pt>
    <dgm:pt modelId="{9023E04F-6B1F-42FB-89C0-34C6FCD1C62A}" type="parTrans" cxnId="{7BF1AC7E-27E4-4C5C-A966-773AD76B083C}">
      <dgm:prSet/>
      <dgm:spPr/>
      <dgm:t>
        <a:bodyPr/>
        <a:lstStyle/>
        <a:p>
          <a:endParaRPr lang="es-MX">
            <a:latin typeface="Arial" panose="020B0604020202020204" pitchFamily="34" charset="0"/>
            <a:cs typeface="Arial" panose="020B0604020202020204" pitchFamily="34" charset="0"/>
          </a:endParaRPr>
        </a:p>
      </dgm:t>
    </dgm:pt>
    <dgm:pt modelId="{641998DC-1B4C-41A1-9B61-D76530EA4003}" type="sibTrans" cxnId="{7BF1AC7E-27E4-4C5C-A966-773AD76B083C}">
      <dgm:prSet/>
      <dgm:spPr/>
      <dgm:t>
        <a:bodyPr/>
        <a:lstStyle/>
        <a:p>
          <a:endParaRPr lang="es-MX">
            <a:latin typeface="Arial" panose="020B0604020202020204" pitchFamily="34" charset="0"/>
            <a:cs typeface="Arial" panose="020B0604020202020204" pitchFamily="34" charset="0"/>
          </a:endParaRPr>
        </a:p>
      </dgm:t>
    </dgm:pt>
    <dgm:pt modelId="{2DDBB174-0C2A-48EE-AF6D-C408AAE71830}">
      <dgm:prSet/>
      <dgm:spPr/>
      <dgm:t>
        <a:bodyPr/>
        <a:lstStyle/>
        <a:p>
          <a:r>
            <a:rPr lang="es-MX" b="1" dirty="0">
              <a:latin typeface="Arial" panose="020B0604020202020204" pitchFamily="34" charset="0"/>
              <a:cs typeface="Arial" panose="020B0604020202020204" pitchFamily="34" charset="0"/>
            </a:rPr>
            <a:t>Cultura organizacional</a:t>
          </a:r>
          <a:endParaRPr lang="es-MX" dirty="0">
            <a:latin typeface="Arial" panose="020B0604020202020204" pitchFamily="34" charset="0"/>
            <a:cs typeface="Arial" panose="020B0604020202020204" pitchFamily="34" charset="0"/>
          </a:endParaRPr>
        </a:p>
      </dgm:t>
    </dgm:pt>
    <dgm:pt modelId="{12836225-3146-4FF6-877F-FB3294FFD697}" type="parTrans" cxnId="{10006056-48C7-44F0-A53B-ED61F3361A0F}">
      <dgm:prSet/>
      <dgm:spPr/>
      <dgm:t>
        <a:bodyPr/>
        <a:lstStyle/>
        <a:p>
          <a:endParaRPr lang="es-MX">
            <a:latin typeface="Arial" panose="020B0604020202020204" pitchFamily="34" charset="0"/>
            <a:cs typeface="Arial" panose="020B0604020202020204" pitchFamily="34" charset="0"/>
          </a:endParaRPr>
        </a:p>
      </dgm:t>
    </dgm:pt>
    <dgm:pt modelId="{022E0935-9A99-4CD8-B166-DE23192D63DE}" type="sibTrans" cxnId="{10006056-48C7-44F0-A53B-ED61F3361A0F}">
      <dgm:prSet/>
      <dgm:spPr/>
      <dgm:t>
        <a:bodyPr/>
        <a:lstStyle/>
        <a:p>
          <a:endParaRPr lang="es-MX">
            <a:latin typeface="Arial" panose="020B0604020202020204" pitchFamily="34" charset="0"/>
            <a:cs typeface="Arial" panose="020B0604020202020204" pitchFamily="34" charset="0"/>
          </a:endParaRPr>
        </a:p>
      </dgm:t>
    </dgm:pt>
    <dgm:pt modelId="{7DD6823D-B24B-42A7-8949-3BE93629C35A}">
      <dgm:prSet/>
      <dgm:spPr/>
      <dgm:t>
        <a:bodyPr/>
        <a:lstStyle/>
        <a:p>
          <a:r>
            <a:rPr lang="es-MX" dirty="0">
              <a:latin typeface="Arial" panose="020B0604020202020204" pitchFamily="34" charset="0"/>
              <a:cs typeface="Arial" panose="020B0604020202020204" pitchFamily="34" charset="0"/>
            </a:rPr>
            <a:t>Es el conjunto de características donde se estructuran de manera organizada unos hábitos de las personas que se integran a la compañía. El término de mejora continua enfatiza que es posible realizar cambios en pro de mejorar hábitos y reestructurar nuestra cultura de trabajo, mejorando el control del personal que labora en la organización.</a:t>
          </a:r>
        </a:p>
      </dgm:t>
    </dgm:pt>
    <dgm:pt modelId="{73CB7042-8C31-483B-A2D8-7B31DA8A3DEB}" type="parTrans" cxnId="{16D27E6C-31A5-4BB4-BD4F-03302564483F}">
      <dgm:prSet/>
      <dgm:spPr/>
      <dgm:t>
        <a:bodyPr/>
        <a:lstStyle/>
        <a:p>
          <a:endParaRPr lang="es-MX">
            <a:latin typeface="Arial" panose="020B0604020202020204" pitchFamily="34" charset="0"/>
            <a:cs typeface="Arial" panose="020B0604020202020204" pitchFamily="34" charset="0"/>
          </a:endParaRPr>
        </a:p>
      </dgm:t>
    </dgm:pt>
    <dgm:pt modelId="{DF762BF7-B79B-41DB-8F19-83DEFCC1464F}" type="sibTrans" cxnId="{16D27E6C-31A5-4BB4-BD4F-03302564483F}">
      <dgm:prSet/>
      <dgm:spPr/>
      <dgm:t>
        <a:bodyPr/>
        <a:lstStyle/>
        <a:p>
          <a:endParaRPr lang="es-MX">
            <a:latin typeface="Arial" panose="020B0604020202020204" pitchFamily="34" charset="0"/>
            <a:cs typeface="Arial" panose="020B0604020202020204" pitchFamily="34" charset="0"/>
          </a:endParaRPr>
        </a:p>
      </dgm:t>
    </dgm:pt>
    <dgm:pt modelId="{9994D33C-D14C-49B0-A2E1-854CCB3C781E}" type="pres">
      <dgm:prSet presAssocID="{66C752D6-F462-444A-8659-2329181A7903}" presName="Name0" presStyleCnt="0">
        <dgm:presLayoutVars>
          <dgm:chMax val="1"/>
          <dgm:chPref val="1"/>
          <dgm:dir/>
          <dgm:resizeHandles/>
        </dgm:presLayoutVars>
      </dgm:prSet>
      <dgm:spPr/>
    </dgm:pt>
    <dgm:pt modelId="{F59B3DEA-3AD0-408A-B262-66DFB7ECF07F}" type="pres">
      <dgm:prSet presAssocID="{AA046CF6-C364-4255-9886-708A0962F1BA}" presName="Parent" presStyleLbl="node1" presStyleIdx="0" presStyleCnt="2">
        <dgm:presLayoutVars>
          <dgm:chMax val="4"/>
          <dgm:chPref val="3"/>
        </dgm:presLayoutVars>
      </dgm:prSet>
      <dgm:spPr/>
    </dgm:pt>
    <dgm:pt modelId="{F2FDE75B-70EE-4E8F-9A5F-52875AB72913}" type="pres">
      <dgm:prSet presAssocID="{88B95B99-43F6-4AE4-B13A-670B0E3DC2E3}" presName="Accent" presStyleLbl="node1" presStyleIdx="1" presStyleCnt="2"/>
      <dgm:spPr/>
    </dgm:pt>
    <dgm:pt modelId="{D4886306-0CAD-4771-93D1-769AB437E008}" type="pres">
      <dgm:prSet presAssocID="{88B95B99-43F6-4AE4-B13A-670B0E3DC2E3}" presName="Image1" presStyleLbl="fgImgPlace1" presStyleIdx="0" presStyleCnt="3"/>
      <dgm:spPr>
        <a:blipFill rotWithShape="1">
          <a:blip xmlns:r="http://schemas.openxmlformats.org/officeDocument/2006/relationships" r:embed="rId1"/>
          <a:srcRect/>
          <a:stretch>
            <a:fillRect l="-25000" r="-25000"/>
          </a:stretch>
        </a:blipFill>
      </dgm:spPr>
    </dgm:pt>
    <dgm:pt modelId="{1CB2E26A-2471-4BAD-989E-EEEFC1162938}" type="pres">
      <dgm:prSet presAssocID="{88B95B99-43F6-4AE4-B13A-670B0E3DC2E3}" presName="Child1" presStyleLbl="revTx" presStyleIdx="0" presStyleCnt="3">
        <dgm:presLayoutVars>
          <dgm:chMax val="0"/>
          <dgm:chPref val="0"/>
          <dgm:bulletEnabled val="1"/>
        </dgm:presLayoutVars>
      </dgm:prSet>
      <dgm:spPr/>
    </dgm:pt>
    <dgm:pt modelId="{BA2EE2BC-65EF-405E-ABA4-6518695DCF75}" type="pres">
      <dgm:prSet presAssocID="{AAA362E3-7009-476F-9D5C-55B767961B12}" presName="Image2" presStyleCnt="0"/>
      <dgm:spPr/>
    </dgm:pt>
    <dgm:pt modelId="{A3A08347-843F-4FBF-A00D-12D12E0E4079}" type="pres">
      <dgm:prSet presAssocID="{AAA362E3-7009-476F-9D5C-55B767961B12}" presName="Image" presStyleLbl="fgImgPlace1" presStyleIdx="1" presStyleCnt="3"/>
      <dgm:spPr>
        <a:blipFill rotWithShape="1">
          <a:blip xmlns:r="http://schemas.openxmlformats.org/officeDocument/2006/relationships" r:embed="rId2"/>
          <a:srcRect/>
          <a:stretch>
            <a:fillRect/>
          </a:stretch>
        </a:blipFill>
      </dgm:spPr>
    </dgm:pt>
    <dgm:pt modelId="{B43C72FC-7AE1-4EAA-BAB9-5CE6E4FD5C70}" type="pres">
      <dgm:prSet presAssocID="{AAA362E3-7009-476F-9D5C-55B767961B12}" presName="Child2" presStyleLbl="revTx" presStyleIdx="1" presStyleCnt="3">
        <dgm:presLayoutVars>
          <dgm:chMax val="0"/>
          <dgm:chPref val="0"/>
          <dgm:bulletEnabled val="1"/>
        </dgm:presLayoutVars>
      </dgm:prSet>
      <dgm:spPr/>
    </dgm:pt>
    <dgm:pt modelId="{CD7A36C6-1B6E-449D-A475-BB11B14B8590}" type="pres">
      <dgm:prSet presAssocID="{2DDBB174-0C2A-48EE-AF6D-C408AAE71830}" presName="Image3" presStyleCnt="0"/>
      <dgm:spPr/>
    </dgm:pt>
    <dgm:pt modelId="{3CADB5A4-9B96-4EBF-84F3-4CC777D99D79}" type="pres">
      <dgm:prSet presAssocID="{2DDBB174-0C2A-48EE-AF6D-C408AAE71830}" presName="Image" presStyleLbl="fgImgPlace1" presStyleIdx="2" presStyleCnt="3"/>
      <dgm:spPr>
        <a:blipFill rotWithShape="1">
          <a:blip xmlns:r="http://schemas.openxmlformats.org/officeDocument/2006/relationships" r:embed="rId3"/>
          <a:srcRect/>
          <a:stretch>
            <a:fillRect l="-25000" r="-25000"/>
          </a:stretch>
        </a:blipFill>
      </dgm:spPr>
    </dgm:pt>
    <dgm:pt modelId="{E98B0F61-2278-46C8-80E7-F22941B45078}" type="pres">
      <dgm:prSet presAssocID="{2DDBB174-0C2A-48EE-AF6D-C408AAE71830}" presName="Child3" presStyleLbl="revTx" presStyleIdx="2" presStyleCnt="3">
        <dgm:presLayoutVars>
          <dgm:chMax val="0"/>
          <dgm:chPref val="0"/>
          <dgm:bulletEnabled val="1"/>
        </dgm:presLayoutVars>
      </dgm:prSet>
      <dgm:spPr/>
    </dgm:pt>
  </dgm:ptLst>
  <dgm:cxnLst>
    <dgm:cxn modelId="{C0A97015-76FA-4FD5-B28D-BDA514B19205}" type="presOf" srcId="{7DD6823D-B24B-42A7-8949-3BE93629C35A}" destId="{E98B0F61-2278-46C8-80E7-F22941B45078}" srcOrd="0" destOrd="1" presId="urn:microsoft.com/office/officeart/2011/layout/RadialPictureList"/>
    <dgm:cxn modelId="{AD0DAE16-D16D-415C-AD1D-411C3DDF9926}" type="presOf" srcId="{7443AAA2-569F-4431-B3D9-67949688A0B1}" destId="{B43C72FC-7AE1-4EAA-BAB9-5CE6E4FD5C70}" srcOrd="0" destOrd="1" presId="urn:microsoft.com/office/officeart/2011/layout/RadialPictureList"/>
    <dgm:cxn modelId="{3997BF1A-14EE-4038-B8E9-7AA3B1ABBD0E}" type="presOf" srcId="{2DDBB174-0C2A-48EE-AF6D-C408AAE71830}" destId="{E98B0F61-2278-46C8-80E7-F22941B45078}" srcOrd="0" destOrd="0" presId="urn:microsoft.com/office/officeart/2011/layout/RadialPictureList"/>
    <dgm:cxn modelId="{FC9EBB3F-20C0-4C0B-8509-A24098E97D72}" type="presOf" srcId="{59E1A229-249E-45E4-B3EF-671B734F5E4D}" destId="{1CB2E26A-2471-4BAD-989E-EEEFC1162938}" srcOrd="0" destOrd="1" presId="urn:microsoft.com/office/officeart/2011/layout/RadialPictureList"/>
    <dgm:cxn modelId="{16D27E6C-31A5-4BB4-BD4F-03302564483F}" srcId="{2DDBB174-0C2A-48EE-AF6D-C408AAE71830}" destId="{7DD6823D-B24B-42A7-8949-3BE93629C35A}" srcOrd="0" destOrd="0" parTransId="{73CB7042-8C31-483B-A2D8-7B31DA8A3DEB}" sibTransId="{DF762BF7-B79B-41DB-8F19-83DEFCC1464F}"/>
    <dgm:cxn modelId="{AA22606E-AE83-40E7-86EB-1586F08167E3}" srcId="{66C752D6-F462-444A-8659-2329181A7903}" destId="{AA046CF6-C364-4255-9886-708A0962F1BA}" srcOrd="0" destOrd="0" parTransId="{06231F48-E6E5-405B-99DC-F35303A6BC7D}" sibTransId="{3920A65D-4429-4445-8D29-5799B8DFE532}"/>
    <dgm:cxn modelId="{10006056-48C7-44F0-A53B-ED61F3361A0F}" srcId="{AA046CF6-C364-4255-9886-708A0962F1BA}" destId="{2DDBB174-0C2A-48EE-AF6D-C408AAE71830}" srcOrd="2" destOrd="0" parTransId="{12836225-3146-4FF6-877F-FB3294FFD697}" sibTransId="{022E0935-9A99-4CD8-B166-DE23192D63DE}"/>
    <dgm:cxn modelId="{7BF1AC7E-27E4-4C5C-A966-773AD76B083C}" srcId="{AAA362E3-7009-476F-9D5C-55B767961B12}" destId="{7443AAA2-569F-4431-B3D9-67949688A0B1}" srcOrd="0" destOrd="0" parTransId="{9023E04F-6B1F-42FB-89C0-34C6FCD1C62A}" sibTransId="{641998DC-1B4C-41A1-9B61-D76530EA4003}"/>
    <dgm:cxn modelId="{0C694481-6D58-4F00-B5E0-E060A3A896A8}" srcId="{AA046CF6-C364-4255-9886-708A0962F1BA}" destId="{AAA362E3-7009-476F-9D5C-55B767961B12}" srcOrd="1" destOrd="0" parTransId="{1E3CEE65-0E1B-4670-9D18-8E784A3E58E8}" sibTransId="{3B8457CE-1608-4F6A-B066-28A3F29ED3FB}"/>
    <dgm:cxn modelId="{402A7C9A-5539-4534-87B5-EDDEEBFAE773}" srcId="{AA046CF6-C364-4255-9886-708A0962F1BA}" destId="{88B95B99-43F6-4AE4-B13A-670B0E3DC2E3}" srcOrd="0" destOrd="0" parTransId="{2A9A4879-CAC9-4512-8923-1F2A7F656D31}" sibTransId="{896A1D76-4EEE-4A89-ACC1-4EC0A5C203B3}"/>
    <dgm:cxn modelId="{380D9CA7-FD01-4C07-8294-04F21D8030A0}" type="presOf" srcId="{66C752D6-F462-444A-8659-2329181A7903}" destId="{9994D33C-D14C-49B0-A2E1-854CCB3C781E}" srcOrd="0" destOrd="0" presId="urn:microsoft.com/office/officeart/2011/layout/RadialPictureList"/>
    <dgm:cxn modelId="{356EC8AA-C11F-4C0F-8085-CFA1F0284E9F}" srcId="{88B95B99-43F6-4AE4-B13A-670B0E3DC2E3}" destId="{59E1A229-249E-45E4-B3EF-671B734F5E4D}" srcOrd="0" destOrd="0" parTransId="{CF947DBD-D6AC-4FB3-A757-3BA11090F187}" sibTransId="{6FD57E15-F35E-4202-9B33-D691677C67A9}"/>
    <dgm:cxn modelId="{51C645B4-75A6-4A84-B874-4BBADBEE391D}" type="presOf" srcId="{AAA362E3-7009-476F-9D5C-55B767961B12}" destId="{B43C72FC-7AE1-4EAA-BAB9-5CE6E4FD5C70}" srcOrd="0" destOrd="0" presId="urn:microsoft.com/office/officeart/2011/layout/RadialPictureList"/>
    <dgm:cxn modelId="{3F83B4BB-421B-4F58-A77C-6B978D90BA3B}" type="presOf" srcId="{88B95B99-43F6-4AE4-B13A-670B0E3DC2E3}" destId="{1CB2E26A-2471-4BAD-989E-EEEFC1162938}" srcOrd="0" destOrd="0" presId="urn:microsoft.com/office/officeart/2011/layout/RadialPictureList"/>
    <dgm:cxn modelId="{07CA8FDB-A0A1-437F-811B-FE27276EDE31}" type="presOf" srcId="{AA046CF6-C364-4255-9886-708A0962F1BA}" destId="{F59B3DEA-3AD0-408A-B262-66DFB7ECF07F}" srcOrd="0" destOrd="0" presId="urn:microsoft.com/office/officeart/2011/layout/RadialPictureList"/>
    <dgm:cxn modelId="{EE8F5887-AB27-4258-B591-514EB6A1711A}" type="presParOf" srcId="{9994D33C-D14C-49B0-A2E1-854CCB3C781E}" destId="{F59B3DEA-3AD0-408A-B262-66DFB7ECF07F}" srcOrd="0" destOrd="0" presId="urn:microsoft.com/office/officeart/2011/layout/RadialPictureList"/>
    <dgm:cxn modelId="{F2F0E84E-3FF7-4469-A8F7-E1505E49A58B}" type="presParOf" srcId="{9994D33C-D14C-49B0-A2E1-854CCB3C781E}" destId="{F2FDE75B-70EE-4E8F-9A5F-52875AB72913}" srcOrd="1" destOrd="0" presId="urn:microsoft.com/office/officeart/2011/layout/RadialPictureList"/>
    <dgm:cxn modelId="{094649CA-32E5-4C1A-9CB5-C9F80BE8AEB0}" type="presParOf" srcId="{9994D33C-D14C-49B0-A2E1-854CCB3C781E}" destId="{D4886306-0CAD-4771-93D1-769AB437E008}" srcOrd="2" destOrd="0" presId="urn:microsoft.com/office/officeart/2011/layout/RadialPictureList"/>
    <dgm:cxn modelId="{22116005-CEBF-4B9C-9613-7FC5C9D56BA4}" type="presParOf" srcId="{9994D33C-D14C-49B0-A2E1-854CCB3C781E}" destId="{1CB2E26A-2471-4BAD-989E-EEEFC1162938}" srcOrd="3" destOrd="0" presId="urn:microsoft.com/office/officeart/2011/layout/RadialPictureList"/>
    <dgm:cxn modelId="{821F14A2-4C12-4093-9AFE-0137B911BADE}" type="presParOf" srcId="{9994D33C-D14C-49B0-A2E1-854CCB3C781E}" destId="{BA2EE2BC-65EF-405E-ABA4-6518695DCF75}" srcOrd="4" destOrd="0" presId="urn:microsoft.com/office/officeart/2011/layout/RadialPictureList"/>
    <dgm:cxn modelId="{B41D5299-415B-4BB1-86C1-F68990590B9A}" type="presParOf" srcId="{BA2EE2BC-65EF-405E-ABA4-6518695DCF75}" destId="{A3A08347-843F-4FBF-A00D-12D12E0E4079}" srcOrd="0" destOrd="0" presId="urn:microsoft.com/office/officeart/2011/layout/RadialPictureList"/>
    <dgm:cxn modelId="{9596FAD9-E12D-47C8-B103-AEB69BC40511}" type="presParOf" srcId="{9994D33C-D14C-49B0-A2E1-854CCB3C781E}" destId="{B43C72FC-7AE1-4EAA-BAB9-5CE6E4FD5C70}" srcOrd="5" destOrd="0" presId="urn:microsoft.com/office/officeart/2011/layout/RadialPictureList"/>
    <dgm:cxn modelId="{E38F65A6-4B7E-47C2-8E0A-56C03413DC1C}" type="presParOf" srcId="{9994D33C-D14C-49B0-A2E1-854CCB3C781E}" destId="{CD7A36C6-1B6E-449D-A475-BB11B14B8590}" srcOrd="6" destOrd="0" presId="urn:microsoft.com/office/officeart/2011/layout/RadialPictureList"/>
    <dgm:cxn modelId="{14B222E8-9323-4492-BFD5-7FBF02B37381}" type="presParOf" srcId="{CD7A36C6-1B6E-449D-A475-BB11B14B8590}" destId="{3CADB5A4-9B96-4EBF-84F3-4CC777D99D79}" srcOrd="0" destOrd="0" presId="urn:microsoft.com/office/officeart/2011/layout/RadialPictureList"/>
    <dgm:cxn modelId="{A540A9D6-EE92-46FC-94EE-628DEEEA8F19}" type="presParOf" srcId="{9994D33C-D14C-49B0-A2E1-854CCB3C781E}" destId="{E98B0F61-2278-46C8-80E7-F22941B45078}" srcOrd="7" destOrd="0" presId="urn:microsoft.com/office/officeart/2011/layout/RadialPictureList"/>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928891EC-70D6-498B-AC45-5F818F9C4279}" type="doc">
      <dgm:prSet loTypeId="urn:microsoft.com/office/officeart/2005/8/layout/vList5" loCatId="list" qsTypeId="urn:microsoft.com/office/officeart/2005/8/quickstyle/simple1" qsCatId="simple" csTypeId="urn:microsoft.com/office/officeart/2005/8/colors/colorful4" csCatId="colorful" phldr="1"/>
      <dgm:spPr/>
      <dgm:t>
        <a:bodyPr/>
        <a:lstStyle/>
        <a:p>
          <a:endParaRPr lang="es-CO"/>
        </a:p>
      </dgm:t>
    </dgm:pt>
    <dgm:pt modelId="{433F0D78-913C-4105-B868-7A8632595109}">
      <dgm:prSet/>
      <dgm:spPr/>
      <dgm:t>
        <a:bodyPr/>
        <a:lstStyle/>
        <a:p>
          <a:r>
            <a:rPr lang="es-MX" b="1" u="none" dirty="0"/>
            <a:t>Calidad:</a:t>
          </a:r>
          <a:endParaRPr lang="es-CO" u="none" dirty="0"/>
        </a:p>
      </dgm:t>
    </dgm:pt>
    <dgm:pt modelId="{3B7C6C0A-6814-4468-BD67-6F1869D6CBC6}" type="parTrans" cxnId="{B60DA3D9-F56C-43A8-9E5E-B96BD0D499E2}">
      <dgm:prSet/>
      <dgm:spPr/>
      <dgm:t>
        <a:bodyPr/>
        <a:lstStyle/>
        <a:p>
          <a:endParaRPr lang="es-CO"/>
        </a:p>
      </dgm:t>
    </dgm:pt>
    <dgm:pt modelId="{B447EEDB-723A-45DB-91CA-09A6541EBCA6}" type="sibTrans" cxnId="{B60DA3D9-F56C-43A8-9E5E-B96BD0D499E2}">
      <dgm:prSet/>
      <dgm:spPr/>
      <dgm:t>
        <a:bodyPr/>
        <a:lstStyle/>
        <a:p>
          <a:endParaRPr lang="es-CO"/>
        </a:p>
      </dgm:t>
    </dgm:pt>
    <dgm:pt modelId="{20DA099A-493E-4DE6-A369-2B8B6562F8B2}">
      <dgm:prSet/>
      <dgm:spPr/>
      <dgm:t>
        <a:bodyPr/>
        <a:lstStyle/>
        <a:p>
          <a:r>
            <a:rPr lang="es-MX" b="1" u="none" dirty="0"/>
            <a:t>Trabajo en equipo</a:t>
          </a:r>
          <a:r>
            <a:rPr lang="es-MX" u="none" dirty="0"/>
            <a:t>:</a:t>
          </a:r>
          <a:endParaRPr lang="es-CO" u="none" dirty="0"/>
        </a:p>
      </dgm:t>
    </dgm:pt>
    <dgm:pt modelId="{2A4BD934-FC5B-4997-87E8-7CD2A0A7F02D}" type="parTrans" cxnId="{83D13A82-AD7B-4EA4-BF73-A3336CE5BC39}">
      <dgm:prSet/>
      <dgm:spPr/>
      <dgm:t>
        <a:bodyPr/>
        <a:lstStyle/>
        <a:p>
          <a:endParaRPr lang="es-CO"/>
        </a:p>
      </dgm:t>
    </dgm:pt>
    <dgm:pt modelId="{999A39C9-2EC3-4ADF-A776-C7005133899D}" type="sibTrans" cxnId="{83D13A82-AD7B-4EA4-BF73-A3336CE5BC39}">
      <dgm:prSet/>
      <dgm:spPr/>
      <dgm:t>
        <a:bodyPr/>
        <a:lstStyle/>
        <a:p>
          <a:endParaRPr lang="es-CO"/>
        </a:p>
      </dgm:t>
    </dgm:pt>
    <dgm:pt modelId="{B071377E-77D9-4830-B4DE-521C0F77E370}">
      <dgm:prSet/>
      <dgm:spPr/>
      <dgm:t>
        <a:bodyPr/>
        <a:lstStyle/>
        <a:p>
          <a:r>
            <a:rPr lang="es-MX" b="1" u="none" dirty="0"/>
            <a:t>Innovación:</a:t>
          </a:r>
          <a:endParaRPr lang="es-CO" u="none" dirty="0"/>
        </a:p>
      </dgm:t>
    </dgm:pt>
    <dgm:pt modelId="{5451F48F-7380-45E5-B458-DA2394BD7792}" type="parTrans" cxnId="{57856FA6-B28E-4C6B-B191-D14A760A8C2C}">
      <dgm:prSet/>
      <dgm:spPr/>
      <dgm:t>
        <a:bodyPr/>
        <a:lstStyle/>
        <a:p>
          <a:endParaRPr lang="es-CO"/>
        </a:p>
      </dgm:t>
    </dgm:pt>
    <dgm:pt modelId="{118C5E91-8D28-4429-BC07-101B788F1DB4}" type="sibTrans" cxnId="{57856FA6-B28E-4C6B-B191-D14A760A8C2C}">
      <dgm:prSet/>
      <dgm:spPr/>
      <dgm:t>
        <a:bodyPr/>
        <a:lstStyle/>
        <a:p>
          <a:endParaRPr lang="es-CO"/>
        </a:p>
      </dgm:t>
    </dgm:pt>
    <dgm:pt modelId="{B7E61340-B8C7-4F8A-BEA9-C9DFE6F4FBE4}">
      <dgm:prSet/>
      <dgm:spPr/>
      <dgm:t>
        <a:bodyPr/>
        <a:lstStyle/>
        <a:p>
          <a:r>
            <a:rPr lang="es-MX" b="1" u="none" dirty="0"/>
            <a:t>Responsabilidad social:</a:t>
          </a:r>
          <a:endParaRPr lang="es-CO" u="none" dirty="0"/>
        </a:p>
      </dgm:t>
    </dgm:pt>
    <dgm:pt modelId="{E5C0CC5E-142B-43A7-8979-FE96353FA430}" type="parTrans" cxnId="{509C57F8-36D3-44B8-8D0F-16A5B95B787F}">
      <dgm:prSet/>
      <dgm:spPr/>
      <dgm:t>
        <a:bodyPr/>
        <a:lstStyle/>
        <a:p>
          <a:endParaRPr lang="es-CO"/>
        </a:p>
      </dgm:t>
    </dgm:pt>
    <dgm:pt modelId="{D2122AAF-D66E-4CE1-96C3-3F1FCD4D6FD0}" type="sibTrans" cxnId="{509C57F8-36D3-44B8-8D0F-16A5B95B787F}">
      <dgm:prSet/>
      <dgm:spPr/>
      <dgm:t>
        <a:bodyPr/>
        <a:lstStyle/>
        <a:p>
          <a:endParaRPr lang="es-CO"/>
        </a:p>
      </dgm:t>
    </dgm:pt>
    <dgm:pt modelId="{07843B79-9B07-4731-960B-3C79213B27D4}">
      <dgm:prSet/>
      <dgm:spPr/>
      <dgm:t>
        <a:bodyPr/>
        <a:lstStyle/>
        <a:p>
          <a:r>
            <a:rPr lang="es-MX" u="none" dirty="0"/>
            <a:t>Propender por una calidad integral con nuestros colaboradores, clientes, proveedores, con el fin de ser más competitivos. </a:t>
          </a:r>
          <a:endParaRPr lang="es-CO" u="none" dirty="0"/>
        </a:p>
      </dgm:t>
    </dgm:pt>
    <dgm:pt modelId="{8138E85B-780D-454F-B757-29F9832F6750}" type="parTrans" cxnId="{36151520-6EE1-4D5B-BBCB-32397A16BE7F}">
      <dgm:prSet/>
      <dgm:spPr/>
      <dgm:t>
        <a:bodyPr/>
        <a:lstStyle/>
        <a:p>
          <a:endParaRPr lang="es-CO"/>
        </a:p>
      </dgm:t>
    </dgm:pt>
    <dgm:pt modelId="{9775BAF3-05FD-4291-9285-84E82AED49C1}" type="sibTrans" cxnId="{36151520-6EE1-4D5B-BBCB-32397A16BE7F}">
      <dgm:prSet/>
      <dgm:spPr/>
      <dgm:t>
        <a:bodyPr/>
        <a:lstStyle/>
        <a:p>
          <a:endParaRPr lang="es-CO"/>
        </a:p>
      </dgm:t>
    </dgm:pt>
    <dgm:pt modelId="{5A5C66C3-BD75-4BBD-886C-7BA516D61A77}">
      <dgm:prSet/>
      <dgm:spPr/>
      <dgm:t>
        <a:bodyPr/>
        <a:lstStyle/>
        <a:p>
          <a:r>
            <a:rPr lang="es-MX" u="none" dirty="0"/>
            <a:t>Somos un grupo de personas que buscamos el cumplimiento de las metas en la organización, trabajando con actitud, compromiso, lealtad y confianza.</a:t>
          </a:r>
          <a:endParaRPr lang="es-CO" u="none" dirty="0"/>
        </a:p>
      </dgm:t>
    </dgm:pt>
    <dgm:pt modelId="{FF8E1B90-D776-44A3-BA1C-172021DC710C}" type="parTrans" cxnId="{3D3E0EA3-C346-454D-80D2-713B0AFF6747}">
      <dgm:prSet/>
      <dgm:spPr/>
      <dgm:t>
        <a:bodyPr/>
        <a:lstStyle/>
        <a:p>
          <a:endParaRPr lang="es-CO"/>
        </a:p>
      </dgm:t>
    </dgm:pt>
    <dgm:pt modelId="{E267001D-13AE-4683-8A1F-0C4429089C43}" type="sibTrans" cxnId="{3D3E0EA3-C346-454D-80D2-713B0AFF6747}">
      <dgm:prSet/>
      <dgm:spPr/>
      <dgm:t>
        <a:bodyPr/>
        <a:lstStyle/>
        <a:p>
          <a:endParaRPr lang="es-CO"/>
        </a:p>
      </dgm:t>
    </dgm:pt>
    <dgm:pt modelId="{9B6B4851-0285-4C6B-B7E6-EEE959B1EF5B}">
      <dgm:prSet/>
      <dgm:spPr/>
      <dgm:t>
        <a:bodyPr/>
        <a:lstStyle/>
        <a:p>
          <a:r>
            <a:rPr lang="es-MX" u="none" dirty="0"/>
            <a:t>Somos una empresa  abierta  a los cambios, basados en la investigación, el análisis y la creatividad de nuestros colaboradores, para llegar a cumplir las  metas propuestas por la organización.</a:t>
          </a:r>
          <a:endParaRPr lang="es-CO" u="none" dirty="0"/>
        </a:p>
      </dgm:t>
    </dgm:pt>
    <dgm:pt modelId="{C3BC6160-6A87-412E-B592-F887B9378710}" type="parTrans" cxnId="{8F8FB226-E079-474A-B5CF-1A581083AE2D}">
      <dgm:prSet/>
      <dgm:spPr/>
      <dgm:t>
        <a:bodyPr/>
        <a:lstStyle/>
        <a:p>
          <a:endParaRPr lang="es-CO"/>
        </a:p>
      </dgm:t>
    </dgm:pt>
    <dgm:pt modelId="{720C27EE-715F-4B00-987F-92F3A34EC998}" type="sibTrans" cxnId="{8F8FB226-E079-474A-B5CF-1A581083AE2D}">
      <dgm:prSet/>
      <dgm:spPr/>
      <dgm:t>
        <a:bodyPr/>
        <a:lstStyle/>
        <a:p>
          <a:endParaRPr lang="es-CO"/>
        </a:p>
      </dgm:t>
    </dgm:pt>
    <dgm:pt modelId="{EFEB1838-D14C-4243-863B-BCDEB0CF04A1}">
      <dgm:prSet/>
      <dgm:spPr/>
      <dgm:t>
        <a:bodyPr/>
        <a:lstStyle/>
        <a:p>
          <a:r>
            <a:rPr lang="es-MX" u="none" dirty="0"/>
            <a:t>La empresa está comprometida con el uso racional de los recursos naturales, generando productos </a:t>
          </a:r>
          <a:r>
            <a:rPr lang="es-MX" dirty="0"/>
            <a:t>que mejoren la calidad de vida de nuestros colaboradores, clientes y el cuidado del medio ambiente.</a:t>
          </a:r>
          <a:endParaRPr lang="es-CO" dirty="0"/>
        </a:p>
      </dgm:t>
    </dgm:pt>
    <dgm:pt modelId="{7584B2B0-DBC0-4687-9BE6-77079BD841F9}" type="parTrans" cxnId="{26799F31-3D96-4D08-B990-E44BFF19C249}">
      <dgm:prSet/>
      <dgm:spPr/>
      <dgm:t>
        <a:bodyPr/>
        <a:lstStyle/>
        <a:p>
          <a:endParaRPr lang="es-CO"/>
        </a:p>
      </dgm:t>
    </dgm:pt>
    <dgm:pt modelId="{65D7FF66-E42E-4922-B803-EB7E2021E1E5}" type="sibTrans" cxnId="{26799F31-3D96-4D08-B990-E44BFF19C249}">
      <dgm:prSet/>
      <dgm:spPr/>
      <dgm:t>
        <a:bodyPr/>
        <a:lstStyle/>
        <a:p>
          <a:endParaRPr lang="es-CO"/>
        </a:p>
      </dgm:t>
    </dgm:pt>
    <dgm:pt modelId="{90C91FD0-CB8D-4A3D-8DEA-E92605CC22A6}" type="pres">
      <dgm:prSet presAssocID="{928891EC-70D6-498B-AC45-5F818F9C4279}" presName="Name0" presStyleCnt="0">
        <dgm:presLayoutVars>
          <dgm:dir/>
          <dgm:animLvl val="lvl"/>
          <dgm:resizeHandles val="exact"/>
        </dgm:presLayoutVars>
      </dgm:prSet>
      <dgm:spPr/>
    </dgm:pt>
    <dgm:pt modelId="{BE5A1D25-83BF-473C-84CD-A4CE6ADDB52B}" type="pres">
      <dgm:prSet presAssocID="{433F0D78-913C-4105-B868-7A8632595109}" presName="linNode" presStyleCnt="0"/>
      <dgm:spPr/>
    </dgm:pt>
    <dgm:pt modelId="{AB03A594-BCD6-4C7A-96A1-8D31C2E98DCA}" type="pres">
      <dgm:prSet presAssocID="{433F0D78-913C-4105-B868-7A8632595109}" presName="parentText" presStyleLbl="node1" presStyleIdx="0" presStyleCnt="4">
        <dgm:presLayoutVars>
          <dgm:chMax val="1"/>
          <dgm:bulletEnabled val="1"/>
        </dgm:presLayoutVars>
      </dgm:prSet>
      <dgm:spPr/>
    </dgm:pt>
    <dgm:pt modelId="{D8BABBEE-7914-4BEB-AF0C-BF264A3CF41B}" type="pres">
      <dgm:prSet presAssocID="{433F0D78-913C-4105-B868-7A8632595109}" presName="descendantText" presStyleLbl="alignAccFollowNode1" presStyleIdx="0" presStyleCnt="4">
        <dgm:presLayoutVars>
          <dgm:bulletEnabled val="1"/>
        </dgm:presLayoutVars>
      </dgm:prSet>
      <dgm:spPr/>
    </dgm:pt>
    <dgm:pt modelId="{F118860A-2B1B-40AF-A989-C65B3D0AA3C6}" type="pres">
      <dgm:prSet presAssocID="{B447EEDB-723A-45DB-91CA-09A6541EBCA6}" presName="sp" presStyleCnt="0"/>
      <dgm:spPr/>
    </dgm:pt>
    <dgm:pt modelId="{D1CF90C9-8487-4ACB-87D9-D4FA7458488E}" type="pres">
      <dgm:prSet presAssocID="{20DA099A-493E-4DE6-A369-2B8B6562F8B2}" presName="linNode" presStyleCnt="0"/>
      <dgm:spPr/>
    </dgm:pt>
    <dgm:pt modelId="{4609CBB3-1A84-40A9-B44A-DCFAF808C0FA}" type="pres">
      <dgm:prSet presAssocID="{20DA099A-493E-4DE6-A369-2B8B6562F8B2}" presName="parentText" presStyleLbl="node1" presStyleIdx="1" presStyleCnt="4">
        <dgm:presLayoutVars>
          <dgm:chMax val="1"/>
          <dgm:bulletEnabled val="1"/>
        </dgm:presLayoutVars>
      </dgm:prSet>
      <dgm:spPr/>
    </dgm:pt>
    <dgm:pt modelId="{17888CD7-C09F-4106-A459-4953B8E60E2A}" type="pres">
      <dgm:prSet presAssocID="{20DA099A-493E-4DE6-A369-2B8B6562F8B2}" presName="descendantText" presStyleLbl="alignAccFollowNode1" presStyleIdx="1" presStyleCnt="4">
        <dgm:presLayoutVars>
          <dgm:bulletEnabled val="1"/>
        </dgm:presLayoutVars>
      </dgm:prSet>
      <dgm:spPr/>
    </dgm:pt>
    <dgm:pt modelId="{CC31412C-803E-4394-B91B-5BB7374F83C8}" type="pres">
      <dgm:prSet presAssocID="{999A39C9-2EC3-4ADF-A776-C7005133899D}" presName="sp" presStyleCnt="0"/>
      <dgm:spPr/>
    </dgm:pt>
    <dgm:pt modelId="{D53FD991-6DE8-4E7D-B7D6-7FD91C33DBEA}" type="pres">
      <dgm:prSet presAssocID="{B071377E-77D9-4830-B4DE-521C0F77E370}" presName="linNode" presStyleCnt="0"/>
      <dgm:spPr/>
    </dgm:pt>
    <dgm:pt modelId="{BCC915F6-B565-4A12-930F-88871FB52EA3}" type="pres">
      <dgm:prSet presAssocID="{B071377E-77D9-4830-B4DE-521C0F77E370}" presName="parentText" presStyleLbl="node1" presStyleIdx="2" presStyleCnt="4">
        <dgm:presLayoutVars>
          <dgm:chMax val="1"/>
          <dgm:bulletEnabled val="1"/>
        </dgm:presLayoutVars>
      </dgm:prSet>
      <dgm:spPr/>
    </dgm:pt>
    <dgm:pt modelId="{D10F8B7B-8B66-4445-AD02-1AF0A8D6130D}" type="pres">
      <dgm:prSet presAssocID="{B071377E-77D9-4830-B4DE-521C0F77E370}" presName="descendantText" presStyleLbl="alignAccFollowNode1" presStyleIdx="2" presStyleCnt="4">
        <dgm:presLayoutVars>
          <dgm:bulletEnabled val="1"/>
        </dgm:presLayoutVars>
      </dgm:prSet>
      <dgm:spPr/>
    </dgm:pt>
    <dgm:pt modelId="{F1113B93-20C6-4658-93A2-40717FD2D07B}" type="pres">
      <dgm:prSet presAssocID="{118C5E91-8D28-4429-BC07-101B788F1DB4}" presName="sp" presStyleCnt="0"/>
      <dgm:spPr/>
    </dgm:pt>
    <dgm:pt modelId="{BFF380BB-5222-4158-AA47-B4E8AC15AC9A}" type="pres">
      <dgm:prSet presAssocID="{B7E61340-B8C7-4F8A-BEA9-C9DFE6F4FBE4}" presName="linNode" presStyleCnt="0"/>
      <dgm:spPr/>
    </dgm:pt>
    <dgm:pt modelId="{815455F6-EC49-4D8E-87D3-331CE9BEB869}" type="pres">
      <dgm:prSet presAssocID="{B7E61340-B8C7-4F8A-BEA9-C9DFE6F4FBE4}" presName="parentText" presStyleLbl="node1" presStyleIdx="3" presStyleCnt="4">
        <dgm:presLayoutVars>
          <dgm:chMax val="1"/>
          <dgm:bulletEnabled val="1"/>
        </dgm:presLayoutVars>
      </dgm:prSet>
      <dgm:spPr/>
    </dgm:pt>
    <dgm:pt modelId="{F48928CF-8C68-4531-9F22-D6AF1CD4E593}" type="pres">
      <dgm:prSet presAssocID="{B7E61340-B8C7-4F8A-BEA9-C9DFE6F4FBE4}" presName="descendantText" presStyleLbl="alignAccFollowNode1" presStyleIdx="3" presStyleCnt="4">
        <dgm:presLayoutVars>
          <dgm:bulletEnabled val="1"/>
        </dgm:presLayoutVars>
      </dgm:prSet>
      <dgm:spPr/>
    </dgm:pt>
  </dgm:ptLst>
  <dgm:cxnLst>
    <dgm:cxn modelId="{0A442703-7BA6-4D72-8249-40277F6E5EAA}" type="presOf" srcId="{EFEB1838-D14C-4243-863B-BCDEB0CF04A1}" destId="{F48928CF-8C68-4531-9F22-D6AF1CD4E593}" srcOrd="0" destOrd="0" presId="urn:microsoft.com/office/officeart/2005/8/layout/vList5"/>
    <dgm:cxn modelId="{36151520-6EE1-4D5B-BBCB-32397A16BE7F}" srcId="{433F0D78-913C-4105-B868-7A8632595109}" destId="{07843B79-9B07-4731-960B-3C79213B27D4}" srcOrd="0" destOrd="0" parTransId="{8138E85B-780D-454F-B757-29F9832F6750}" sibTransId="{9775BAF3-05FD-4291-9285-84E82AED49C1}"/>
    <dgm:cxn modelId="{8F8FB226-E079-474A-B5CF-1A581083AE2D}" srcId="{B071377E-77D9-4830-B4DE-521C0F77E370}" destId="{9B6B4851-0285-4C6B-B7E6-EEE959B1EF5B}" srcOrd="0" destOrd="0" parTransId="{C3BC6160-6A87-412E-B592-F887B9378710}" sibTransId="{720C27EE-715F-4B00-987F-92F3A34EC998}"/>
    <dgm:cxn modelId="{8501AC29-1AA1-4CFF-9233-7AE755352D0A}" type="presOf" srcId="{928891EC-70D6-498B-AC45-5F818F9C4279}" destId="{90C91FD0-CB8D-4A3D-8DEA-E92605CC22A6}" srcOrd="0" destOrd="0" presId="urn:microsoft.com/office/officeart/2005/8/layout/vList5"/>
    <dgm:cxn modelId="{26799F31-3D96-4D08-B990-E44BFF19C249}" srcId="{B7E61340-B8C7-4F8A-BEA9-C9DFE6F4FBE4}" destId="{EFEB1838-D14C-4243-863B-BCDEB0CF04A1}" srcOrd="0" destOrd="0" parTransId="{7584B2B0-DBC0-4687-9BE6-77079BD841F9}" sibTransId="{65D7FF66-E42E-4922-B803-EB7E2021E1E5}"/>
    <dgm:cxn modelId="{DCCE215C-52E2-49A1-833D-0AD84506166A}" type="presOf" srcId="{B071377E-77D9-4830-B4DE-521C0F77E370}" destId="{BCC915F6-B565-4A12-930F-88871FB52EA3}" srcOrd="0" destOrd="0" presId="urn:microsoft.com/office/officeart/2005/8/layout/vList5"/>
    <dgm:cxn modelId="{80CFEC63-BE5E-46E8-8D37-A8EEA85D2B17}" type="presOf" srcId="{433F0D78-913C-4105-B868-7A8632595109}" destId="{AB03A594-BCD6-4C7A-96A1-8D31C2E98DCA}" srcOrd="0" destOrd="0" presId="urn:microsoft.com/office/officeart/2005/8/layout/vList5"/>
    <dgm:cxn modelId="{17A59F65-5394-4A86-8E10-89D8783490FB}" type="presOf" srcId="{B7E61340-B8C7-4F8A-BEA9-C9DFE6F4FBE4}" destId="{815455F6-EC49-4D8E-87D3-331CE9BEB869}" srcOrd="0" destOrd="0" presId="urn:microsoft.com/office/officeart/2005/8/layout/vList5"/>
    <dgm:cxn modelId="{32978569-C306-486E-8F88-80EF3A03962E}" type="presOf" srcId="{07843B79-9B07-4731-960B-3C79213B27D4}" destId="{D8BABBEE-7914-4BEB-AF0C-BF264A3CF41B}" srcOrd="0" destOrd="0" presId="urn:microsoft.com/office/officeart/2005/8/layout/vList5"/>
    <dgm:cxn modelId="{C888E351-C18E-4E16-8CE2-65048009C559}" type="presOf" srcId="{5A5C66C3-BD75-4BBD-886C-7BA516D61A77}" destId="{17888CD7-C09F-4106-A459-4953B8E60E2A}" srcOrd="0" destOrd="0" presId="urn:microsoft.com/office/officeart/2005/8/layout/vList5"/>
    <dgm:cxn modelId="{83D13A82-AD7B-4EA4-BF73-A3336CE5BC39}" srcId="{928891EC-70D6-498B-AC45-5F818F9C4279}" destId="{20DA099A-493E-4DE6-A369-2B8B6562F8B2}" srcOrd="1" destOrd="0" parTransId="{2A4BD934-FC5B-4997-87E8-7CD2A0A7F02D}" sibTransId="{999A39C9-2EC3-4ADF-A776-C7005133899D}"/>
    <dgm:cxn modelId="{719F4F9B-E63B-4771-B14B-0159DA381457}" type="presOf" srcId="{20DA099A-493E-4DE6-A369-2B8B6562F8B2}" destId="{4609CBB3-1A84-40A9-B44A-DCFAF808C0FA}" srcOrd="0" destOrd="0" presId="urn:microsoft.com/office/officeart/2005/8/layout/vList5"/>
    <dgm:cxn modelId="{3D3E0EA3-C346-454D-80D2-713B0AFF6747}" srcId="{20DA099A-493E-4DE6-A369-2B8B6562F8B2}" destId="{5A5C66C3-BD75-4BBD-886C-7BA516D61A77}" srcOrd="0" destOrd="0" parTransId="{FF8E1B90-D776-44A3-BA1C-172021DC710C}" sibTransId="{E267001D-13AE-4683-8A1F-0C4429089C43}"/>
    <dgm:cxn modelId="{57856FA6-B28E-4C6B-B191-D14A760A8C2C}" srcId="{928891EC-70D6-498B-AC45-5F818F9C4279}" destId="{B071377E-77D9-4830-B4DE-521C0F77E370}" srcOrd="2" destOrd="0" parTransId="{5451F48F-7380-45E5-B458-DA2394BD7792}" sibTransId="{118C5E91-8D28-4429-BC07-101B788F1DB4}"/>
    <dgm:cxn modelId="{B60DA3D9-F56C-43A8-9E5E-B96BD0D499E2}" srcId="{928891EC-70D6-498B-AC45-5F818F9C4279}" destId="{433F0D78-913C-4105-B868-7A8632595109}" srcOrd="0" destOrd="0" parTransId="{3B7C6C0A-6814-4468-BD67-6F1869D6CBC6}" sibTransId="{B447EEDB-723A-45DB-91CA-09A6541EBCA6}"/>
    <dgm:cxn modelId="{EA5E2DF4-A4EC-40B8-BE75-61283FF698E5}" type="presOf" srcId="{9B6B4851-0285-4C6B-B7E6-EEE959B1EF5B}" destId="{D10F8B7B-8B66-4445-AD02-1AF0A8D6130D}" srcOrd="0" destOrd="0" presId="urn:microsoft.com/office/officeart/2005/8/layout/vList5"/>
    <dgm:cxn modelId="{509C57F8-36D3-44B8-8D0F-16A5B95B787F}" srcId="{928891EC-70D6-498B-AC45-5F818F9C4279}" destId="{B7E61340-B8C7-4F8A-BEA9-C9DFE6F4FBE4}" srcOrd="3" destOrd="0" parTransId="{E5C0CC5E-142B-43A7-8979-FE96353FA430}" sibTransId="{D2122AAF-D66E-4CE1-96C3-3F1FCD4D6FD0}"/>
    <dgm:cxn modelId="{C065DBBE-8F39-4D0B-826F-DEA970AC0982}" type="presParOf" srcId="{90C91FD0-CB8D-4A3D-8DEA-E92605CC22A6}" destId="{BE5A1D25-83BF-473C-84CD-A4CE6ADDB52B}" srcOrd="0" destOrd="0" presId="urn:microsoft.com/office/officeart/2005/8/layout/vList5"/>
    <dgm:cxn modelId="{FE6FA2FD-F7BD-44E0-8113-440C87858FC0}" type="presParOf" srcId="{BE5A1D25-83BF-473C-84CD-A4CE6ADDB52B}" destId="{AB03A594-BCD6-4C7A-96A1-8D31C2E98DCA}" srcOrd="0" destOrd="0" presId="urn:microsoft.com/office/officeart/2005/8/layout/vList5"/>
    <dgm:cxn modelId="{3B1A9642-9C77-4C4C-BD79-05D7BA616CE4}" type="presParOf" srcId="{BE5A1D25-83BF-473C-84CD-A4CE6ADDB52B}" destId="{D8BABBEE-7914-4BEB-AF0C-BF264A3CF41B}" srcOrd="1" destOrd="0" presId="urn:microsoft.com/office/officeart/2005/8/layout/vList5"/>
    <dgm:cxn modelId="{C43AE004-5321-4EC2-8487-73CB356DD486}" type="presParOf" srcId="{90C91FD0-CB8D-4A3D-8DEA-E92605CC22A6}" destId="{F118860A-2B1B-40AF-A989-C65B3D0AA3C6}" srcOrd="1" destOrd="0" presId="urn:microsoft.com/office/officeart/2005/8/layout/vList5"/>
    <dgm:cxn modelId="{46073DCD-3735-4D7E-B5B3-9C6606175B76}" type="presParOf" srcId="{90C91FD0-CB8D-4A3D-8DEA-E92605CC22A6}" destId="{D1CF90C9-8487-4ACB-87D9-D4FA7458488E}" srcOrd="2" destOrd="0" presId="urn:microsoft.com/office/officeart/2005/8/layout/vList5"/>
    <dgm:cxn modelId="{CB772C70-6419-41FD-B0DF-24E6057CE6F3}" type="presParOf" srcId="{D1CF90C9-8487-4ACB-87D9-D4FA7458488E}" destId="{4609CBB3-1A84-40A9-B44A-DCFAF808C0FA}" srcOrd="0" destOrd="0" presId="urn:microsoft.com/office/officeart/2005/8/layout/vList5"/>
    <dgm:cxn modelId="{2BE3827D-33FE-496A-85D1-B8A3EF8793F8}" type="presParOf" srcId="{D1CF90C9-8487-4ACB-87D9-D4FA7458488E}" destId="{17888CD7-C09F-4106-A459-4953B8E60E2A}" srcOrd="1" destOrd="0" presId="urn:microsoft.com/office/officeart/2005/8/layout/vList5"/>
    <dgm:cxn modelId="{F1B0B8F3-C3FE-4052-89CC-578C9443A9CD}" type="presParOf" srcId="{90C91FD0-CB8D-4A3D-8DEA-E92605CC22A6}" destId="{CC31412C-803E-4394-B91B-5BB7374F83C8}" srcOrd="3" destOrd="0" presId="urn:microsoft.com/office/officeart/2005/8/layout/vList5"/>
    <dgm:cxn modelId="{95072B5B-961D-4A79-95D8-A618486E0D88}" type="presParOf" srcId="{90C91FD0-CB8D-4A3D-8DEA-E92605CC22A6}" destId="{D53FD991-6DE8-4E7D-B7D6-7FD91C33DBEA}" srcOrd="4" destOrd="0" presId="urn:microsoft.com/office/officeart/2005/8/layout/vList5"/>
    <dgm:cxn modelId="{33FE361A-9D36-4831-9AF6-FD1F9CB55C28}" type="presParOf" srcId="{D53FD991-6DE8-4E7D-B7D6-7FD91C33DBEA}" destId="{BCC915F6-B565-4A12-930F-88871FB52EA3}" srcOrd="0" destOrd="0" presId="urn:microsoft.com/office/officeart/2005/8/layout/vList5"/>
    <dgm:cxn modelId="{A3CFBEB4-9085-4F6F-9BEF-B4B10B09307D}" type="presParOf" srcId="{D53FD991-6DE8-4E7D-B7D6-7FD91C33DBEA}" destId="{D10F8B7B-8B66-4445-AD02-1AF0A8D6130D}" srcOrd="1" destOrd="0" presId="urn:microsoft.com/office/officeart/2005/8/layout/vList5"/>
    <dgm:cxn modelId="{2AD82CEE-7272-40D6-93C4-0B84878F5574}" type="presParOf" srcId="{90C91FD0-CB8D-4A3D-8DEA-E92605CC22A6}" destId="{F1113B93-20C6-4658-93A2-40717FD2D07B}" srcOrd="5" destOrd="0" presId="urn:microsoft.com/office/officeart/2005/8/layout/vList5"/>
    <dgm:cxn modelId="{BFDA40E7-FD96-4D78-BE6D-1DF560BCFBA5}" type="presParOf" srcId="{90C91FD0-CB8D-4A3D-8DEA-E92605CC22A6}" destId="{BFF380BB-5222-4158-AA47-B4E8AC15AC9A}" srcOrd="6" destOrd="0" presId="urn:microsoft.com/office/officeart/2005/8/layout/vList5"/>
    <dgm:cxn modelId="{EC9AEBBC-9815-45B7-83D1-A9E6B54D1C67}" type="presParOf" srcId="{BFF380BB-5222-4158-AA47-B4E8AC15AC9A}" destId="{815455F6-EC49-4D8E-87D3-331CE9BEB869}" srcOrd="0" destOrd="0" presId="urn:microsoft.com/office/officeart/2005/8/layout/vList5"/>
    <dgm:cxn modelId="{E742B8BB-F9D4-428F-8A3A-A328324F7492}" type="presParOf" srcId="{BFF380BB-5222-4158-AA47-B4E8AC15AC9A}" destId="{F48928CF-8C68-4531-9F22-D6AF1CD4E593}" srcOrd="1" destOrd="0" presId="urn:microsoft.com/office/officeart/2005/8/layout/vList5"/>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1B03C7C-DFB7-4371-9953-7CC7FE5F75E8}"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MX"/>
        </a:p>
      </dgm:t>
    </dgm:pt>
    <dgm:pt modelId="{7D8418E7-9428-47DC-A6B3-00A70736FBE0}">
      <dgm:prSet custT="1"/>
      <dgm:spPr/>
      <dgm:t>
        <a:bodyPr/>
        <a:lstStyle/>
        <a:p>
          <a:r>
            <a:rPr lang="es-MX" sz="800" b="1" dirty="0">
              <a:latin typeface="Arial" panose="020B0604020202020204" pitchFamily="34" charset="0"/>
              <a:cs typeface="Arial" panose="020B0604020202020204" pitchFamily="34" charset="0"/>
            </a:rPr>
            <a:t>Tolerancia al trabajo bajo presión</a:t>
          </a:r>
          <a:r>
            <a:rPr lang="es-MX" sz="800" dirty="0">
              <a:latin typeface="Arial" panose="020B0604020202020204" pitchFamily="34" charset="0"/>
              <a:cs typeface="Arial" panose="020B0604020202020204" pitchFamily="34" charset="0"/>
            </a:rPr>
            <a:t>:</a:t>
          </a:r>
        </a:p>
      </dgm:t>
    </dgm:pt>
    <dgm:pt modelId="{B97B6531-B3AF-41F5-9DE1-D1C3B219685E}" type="parTrans" cxnId="{C8F8DF48-8375-4714-B760-C425CC99F25E}">
      <dgm:prSet/>
      <dgm:spPr/>
      <dgm:t>
        <a:bodyPr/>
        <a:lstStyle/>
        <a:p>
          <a:endParaRPr lang="es-MX" sz="800">
            <a:latin typeface="Arial" panose="020B0604020202020204" pitchFamily="34" charset="0"/>
            <a:cs typeface="Arial" panose="020B0604020202020204" pitchFamily="34" charset="0"/>
          </a:endParaRPr>
        </a:p>
      </dgm:t>
    </dgm:pt>
    <dgm:pt modelId="{30790AD5-D73B-4866-9755-21326ACD0BA6}" type="sibTrans" cxnId="{C8F8DF48-8375-4714-B760-C425CC99F25E}">
      <dgm:prSet/>
      <dgm:spPr/>
      <dgm:t>
        <a:bodyPr/>
        <a:lstStyle/>
        <a:p>
          <a:endParaRPr lang="es-MX" sz="800">
            <a:latin typeface="Arial" panose="020B0604020202020204" pitchFamily="34" charset="0"/>
            <a:cs typeface="Arial" panose="020B0604020202020204" pitchFamily="34" charset="0"/>
          </a:endParaRPr>
        </a:p>
      </dgm:t>
    </dgm:pt>
    <dgm:pt modelId="{C95FED66-0DD8-46C9-AC2F-A026AA3651C7}">
      <dgm:prSet custT="1"/>
      <dgm:spPr/>
      <dgm:t>
        <a:bodyPr/>
        <a:lstStyle/>
        <a:p>
          <a:r>
            <a:rPr lang="es-MX" sz="800" b="1" dirty="0">
              <a:latin typeface="Arial" panose="020B0604020202020204" pitchFamily="34" charset="0"/>
              <a:cs typeface="Arial" panose="020B0604020202020204" pitchFamily="34" charset="0"/>
            </a:rPr>
            <a:t>Comunicación eficaz:</a:t>
          </a:r>
          <a:endParaRPr lang="es-MX" sz="800" dirty="0">
            <a:latin typeface="Arial" panose="020B0604020202020204" pitchFamily="34" charset="0"/>
            <a:cs typeface="Arial" panose="020B0604020202020204" pitchFamily="34" charset="0"/>
          </a:endParaRPr>
        </a:p>
      </dgm:t>
    </dgm:pt>
    <dgm:pt modelId="{93EE44A6-1250-4B43-8FBF-2E9F58781F97}" type="parTrans" cxnId="{AA3FCA7A-7112-479D-8181-233AE6D18685}">
      <dgm:prSet/>
      <dgm:spPr/>
      <dgm:t>
        <a:bodyPr/>
        <a:lstStyle/>
        <a:p>
          <a:endParaRPr lang="es-MX" sz="800">
            <a:latin typeface="Arial" panose="020B0604020202020204" pitchFamily="34" charset="0"/>
            <a:cs typeface="Arial" panose="020B0604020202020204" pitchFamily="34" charset="0"/>
          </a:endParaRPr>
        </a:p>
      </dgm:t>
    </dgm:pt>
    <dgm:pt modelId="{0C66BF79-C634-48CD-AC02-9051F37E9C18}" type="sibTrans" cxnId="{AA3FCA7A-7112-479D-8181-233AE6D18685}">
      <dgm:prSet/>
      <dgm:spPr/>
      <dgm:t>
        <a:bodyPr/>
        <a:lstStyle/>
        <a:p>
          <a:endParaRPr lang="es-MX" sz="800">
            <a:latin typeface="Arial" panose="020B0604020202020204" pitchFamily="34" charset="0"/>
            <a:cs typeface="Arial" panose="020B0604020202020204" pitchFamily="34" charset="0"/>
          </a:endParaRPr>
        </a:p>
      </dgm:t>
    </dgm:pt>
    <dgm:pt modelId="{26667D13-9B40-4536-B344-DBE0B97370EC}">
      <dgm:prSet custT="1"/>
      <dgm:spPr/>
      <dgm:t>
        <a:bodyPr/>
        <a:lstStyle/>
        <a:p>
          <a:r>
            <a:rPr lang="es-MX" sz="800" b="1" dirty="0">
              <a:latin typeface="Arial" panose="020B0604020202020204" pitchFamily="34" charset="0"/>
              <a:cs typeface="Arial" panose="020B0604020202020204" pitchFamily="34" charset="0"/>
            </a:rPr>
            <a:t>Justicia:</a:t>
          </a:r>
          <a:endParaRPr lang="es-MX" sz="800" dirty="0">
            <a:latin typeface="Arial" panose="020B0604020202020204" pitchFamily="34" charset="0"/>
            <a:cs typeface="Arial" panose="020B0604020202020204" pitchFamily="34" charset="0"/>
          </a:endParaRPr>
        </a:p>
      </dgm:t>
    </dgm:pt>
    <dgm:pt modelId="{EE1E06D3-3EB1-441E-ABB3-B6F7C12DC88F}" type="parTrans" cxnId="{81568DFD-FB2A-4AC8-B92B-2A9A308F32DB}">
      <dgm:prSet/>
      <dgm:spPr/>
      <dgm:t>
        <a:bodyPr/>
        <a:lstStyle/>
        <a:p>
          <a:endParaRPr lang="es-MX" sz="800">
            <a:latin typeface="Arial" panose="020B0604020202020204" pitchFamily="34" charset="0"/>
            <a:cs typeface="Arial" panose="020B0604020202020204" pitchFamily="34" charset="0"/>
          </a:endParaRPr>
        </a:p>
      </dgm:t>
    </dgm:pt>
    <dgm:pt modelId="{83C75D75-5B8C-4C3B-9257-BB0A99AE406F}" type="sibTrans" cxnId="{81568DFD-FB2A-4AC8-B92B-2A9A308F32DB}">
      <dgm:prSet/>
      <dgm:spPr/>
      <dgm:t>
        <a:bodyPr/>
        <a:lstStyle/>
        <a:p>
          <a:endParaRPr lang="es-MX" sz="800">
            <a:latin typeface="Arial" panose="020B0604020202020204" pitchFamily="34" charset="0"/>
            <a:cs typeface="Arial" panose="020B0604020202020204" pitchFamily="34" charset="0"/>
          </a:endParaRPr>
        </a:p>
      </dgm:t>
    </dgm:pt>
    <dgm:pt modelId="{85F7E0D6-12F6-4F13-9171-15B8E39CD0F4}">
      <dgm:prSet custT="1"/>
      <dgm:spPr/>
      <dgm:t>
        <a:bodyPr/>
        <a:lstStyle/>
        <a:p>
          <a:r>
            <a:rPr lang="es-MX" sz="800" b="1" dirty="0">
              <a:latin typeface="Arial" panose="020B0604020202020204" pitchFamily="34" charset="0"/>
              <a:cs typeface="Arial" panose="020B0604020202020204" pitchFamily="34" charset="0"/>
            </a:rPr>
            <a:t>Liderazgo:</a:t>
          </a:r>
          <a:endParaRPr lang="es-MX" sz="800" dirty="0">
            <a:latin typeface="Arial" panose="020B0604020202020204" pitchFamily="34" charset="0"/>
            <a:cs typeface="Arial" panose="020B0604020202020204" pitchFamily="34" charset="0"/>
          </a:endParaRPr>
        </a:p>
      </dgm:t>
    </dgm:pt>
    <dgm:pt modelId="{42507FB1-A007-4D51-AB60-0EF714FD6426}" type="parTrans" cxnId="{95857B14-E182-43C5-88DD-36968F00FBCC}">
      <dgm:prSet/>
      <dgm:spPr/>
      <dgm:t>
        <a:bodyPr/>
        <a:lstStyle/>
        <a:p>
          <a:endParaRPr lang="es-MX" sz="800">
            <a:latin typeface="Arial" panose="020B0604020202020204" pitchFamily="34" charset="0"/>
            <a:cs typeface="Arial" panose="020B0604020202020204" pitchFamily="34" charset="0"/>
          </a:endParaRPr>
        </a:p>
      </dgm:t>
    </dgm:pt>
    <dgm:pt modelId="{D23F3C03-59C3-4BC5-8D9C-C5238DF1B88C}" type="sibTrans" cxnId="{95857B14-E182-43C5-88DD-36968F00FBCC}">
      <dgm:prSet/>
      <dgm:spPr/>
      <dgm:t>
        <a:bodyPr/>
        <a:lstStyle/>
        <a:p>
          <a:endParaRPr lang="es-MX" sz="800">
            <a:latin typeface="Arial" panose="020B0604020202020204" pitchFamily="34" charset="0"/>
            <a:cs typeface="Arial" panose="020B0604020202020204" pitchFamily="34" charset="0"/>
          </a:endParaRPr>
        </a:p>
      </dgm:t>
    </dgm:pt>
    <dgm:pt modelId="{1DBC4DC0-8211-474E-95FA-A37E262DB8FE}">
      <dgm:prSet custT="1"/>
      <dgm:spPr/>
      <dgm:t>
        <a:bodyPr/>
        <a:lstStyle/>
        <a:p>
          <a:r>
            <a:rPr lang="es-MX" sz="800" dirty="0">
              <a:latin typeface="Arial" panose="020B0604020202020204" pitchFamily="34" charset="0"/>
              <a:cs typeface="Arial" panose="020B0604020202020204" pitchFamily="34" charset="0"/>
            </a:rPr>
            <a:t> Tener la capacidad de alcanzar los objetivos sorteando de la mejor manera con los proveedores, clientes internos y externos, para lograr los objetivos.</a:t>
          </a:r>
        </a:p>
      </dgm:t>
    </dgm:pt>
    <dgm:pt modelId="{43D88D23-7A32-4D23-8B02-CD3B89994B51}" type="parTrans" cxnId="{4D9B8C86-A1DE-42D6-8B59-C06C7B7B0740}">
      <dgm:prSet/>
      <dgm:spPr/>
      <dgm:t>
        <a:bodyPr/>
        <a:lstStyle/>
        <a:p>
          <a:endParaRPr lang="es-MX" sz="800">
            <a:latin typeface="Arial" panose="020B0604020202020204" pitchFamily="34" charset="0"/>
            <a:cs typeface="Arial" panose="020B0604020202020204" pitchFamily="34" charset="0"/>
          </a:endParaRPr>
        </a:p>
      </dgm:t>
    </dgm:pt>
    <dgm:pt modelId="{06C5B513-F86E-411B-875B-F74FDB656AF2}" type="sibTrans" cxnId="{4D9B8C86-A1DE-42D6-8B59-C06C7B7B0740}">
      <dgm:prSet/>
      <dgm:spPr/>
      <dgm:t>
        <a:bodyPr/>
        <a:lstStyle/>
        <a:p>
          <a:endParaRPr lang="es-MX" sz="800">
            <a:latin typeface="Arial" panose="020B0604020202020204" pitchFamily="34" charset="0"/>
            <a:cs typeface="Arial" panose="020B0604020202020204" pitchFamily="34" charset="0"/>
          </a:endParaRPr>
        </a:p>
      </dgm:t>
    </dgm:pt>
    <dgm:pt modelId="{7F187321-8335-417B-8DF4-FB2DCB0A45AF}">
      <dgm:prSet custT="1"/>
      <dgm:spPr/>
      <dgm:t>
        <a:bodyPr/>
        <a:lstStyle/>
        <a:p>
          <a:r>
            <a:rPr lang="es-MX" sz="800" dirty="0">
              <a:latin typeface="Arial" panose="020B0604020202020204" pitchFamily="34" charset="0"/>
              <a:cs typeface="Arial" panose="020B0604020202020204" pitchFamily="34" charset="0"/>
            </a:rPr>
            <a:t> Es la capacidad que tiene una persona para transmitir  la información de manera clara y oportuna, al igual que escuchar y entender al otro.</a:t>
          </a:r>
        </a:p>
      </dgm:t>
    </dgm:pt>
    <dgm:pt modelId="{5F4B1B17-4B16-4C46-BD41-67BBB787B9A1}" type="parTrans" cxnId="{F25A62D6-1AAE-4D81-8B50-EF89413C95CE}">
      <dgm:prSet/>
      <dgm:spPr/>
      <dgm:t>
        <a:bodyPr/>
        <a:lstStyle/>
        <a:p>
          <a:endParaRPr lang="es-MX" sz="800">
            <a:latin typeface="Arial" panose="020B0604020202020204" pitchFamily="34" charset="0"/>
            <a:cs typeface="Arial" panose="020B0604020202020204" pitchFamily="34" charset="0"/>
          </a:endParaRPr>
        </a:p>
      </dgm:t>
    </dgm:pt>
    <dgm:pt modelId="{18209A6C-E408-4033-8AA0-53FF2DA7CAF9}" type="sibTrans" cxnId="{F25A62D6-1AAE-4D81-8B50-EF89413C95CE}">
      <dgm:prSet/>
      <dgm:spPr/>
      <dgm:t>
        <a:bodyPr/>
        <a:lstStyle/>
        <a:p>
          <a:endParaRPr lang="es-MX" sz="800">
            <a:latin typeface="Arial" panose="020B0604020202020204" pitchFamily="34" charset="0"/>
            <a:cs typeface="Arial" panose="020B0604020202020204" pitchFamily="34" charset="0"/>
          </a:endParaRPr>
        </a:p>
      </dgm:t>
    </dgm:pt>
    <dgm:pt modelId="{F7F43F5C-20A3-4752-BFB7-7D88D432FD38}">
      <dgm:prSet custT="1"/>
      <dgm:spPr/>
      <dgm:t>
        <a:bodyPr/>
        <a:lstStyle/>
        <a:p>
          <a:r>
            <a:rPr lang="es-MX" sz="800" b="1" dirty="0">
              <a:latin typeface="Arial" panose="020B0604020202020204" pitchFamily="34" charset="0"/>
              <a:cs typeface="Arial" panose="020B0604020202020204" pitchFamily="34" charset="0"/>
            </a:rPr>
            <a:t> </a:t>
          </a:r>
          <a:r>
            <a:rPr lang="es-MX" sz="800" dirty="0">
              <a:latin typeface="Arial" panose="020B0604020202020204" pitchFamily="34" charset="0"/>
              <a:cs typeface="Arial" panose="020B0604020202020204" pitchFamily="34" charset="0"/>
            </a:rPr>
            <a:t>Es donde se vela por el cumplimiento de los valores de la organización y se trata a todos por igual, siguiendo las políticas y reglamentos.</a:t>
          </a:r>
        </a:p>
      </dgm:t>
    </dgm:pt>
    <dgm:pt modelId="{F410D0C9-1504-4266-9A6D-B2D3BE3FD282}" type="parTrans" cxnId="{BBBEC8C2-EB91-4515-B031-D6490F82C920}">
      <dgm:prSet/>
      <dgm:spPr/>
      <dgm:t>
        <a:bodyPr/>
        <a:lstStyle/>
        <a:p>
          <a:endParaRPr lang="es-MX" sz="800">
            <a:latin typeface="Arial" panose="020B0604020202020204" pitchFamily="34" charset="0"/>
            <a:cs typeface="Arial" panose="020B0604020202020204" pitchFamily="34" charset="0"/>
          </a:endParaRPr>
        </a:p>
      </dgm:t>
    </dgm:pt>
    <dgm:pt modelId="{3FCA8EEF-60FA-416F-9043-618B73B294C4}" type="sibTrans" cxnId="{BBBEC8C2-EB91-4515-B031-D6490F82C920}">
      <dgm:prSet/>
      <dgm:spPr/>
      <dgm:t>
        <a:bodyPr/>
        <a:lstStyle/>
        <a:p>
          <a:endParaRPr lang="es-MX" sz="800">
            <a:latin typeface="Arial" panose="020B0604020202020204" pitchFamily="34" charset="0"/>
            <a:cs typeface="Arial" panose="020B0604020202020204" pitchFamily="34" charset="0"/>
          </a:endParaRPr>
        </a:p>
      </dgm:t>
    </dgm:pt>
    <dgm:pt modelId="{B23A50C0-33AB-43B6-9B30-18B605B763A2}">
      <dgm:prSet custT="1"/>
      <dgm:spPr/>
      <dgm:t>
        <a:bodyPr/>
        <a:lstStyle/>
        <a:p>
          <a:r>
            <a:rPr lang="es-MX" sz="800" dirty="0">
              <a:latin typeface="Arial" panose="020B0604020202020204" pitchFamily="34" charset="0"/>
              <a:cs typeface="Arial" panose="020B0604020202020204" pitchFamily="34" charset="0"/>
            </a:rPr>
            <a:t>Es la capacidad de lograr la confianza de los directivos de la organización y la adecuada conducción del equipo de trabajo.</a:t>
          </a:r>
        </a:p>
      </dgm:t>
    </dgm:pt>
    <dgm:pt modelId="{B43073A0-A7E1-438B-BCF1-CFA52CC4B045}" type="parTrans" cxnId="{838FB0C9-BE85-4BB4-9CD1-805E48765663}">
      <dgm:prSet/>
      <dgm:spPr/>
      <dgm:t>
        <a:bodyPr/>
        <a:lstStyle/>
        <a:p>
          <a:endParaRPr lang="es-MX" sz="800">
            <a:latin typeface="Arial" panose="020B0604020202020204" pitchFamily="34" charset="0"/>
            <a:cs typeface="Arial" panose="020B0604020202020204" pitchFamily="34" charset="0"/>
          </a:endParaRPr>
        </a:p>
      </dgm:t>
    </dgm:pt>
    <dgm:pt modelId="{1B30FBC5-A385-4008-B9D9-937D6B57B1BE}" type="sibTrans" cxnId="{838FB0C9-BE85-4BB4-9CD1-805E48765663}">
      <dgm:prSet/>
      <dgm:spPr/>
      <dgm:t>
        <a:bodyPr/>
        <a:lstStyle/>
        <a:p>
          <a:endParaRPr lang="es-MX" sz="800">
            <a:latin typeface="Arial" panose="020B0604020202020204" pitchFamily="34" charset="0"/>
            <a:cs typeface="Arial" panose="020B0604020202020204" pitchFamily="34" charset="0"/>
          </a:endParaRPr>
        </a:p>
      </dgm:t>
    </dgm:pt>
    <dgm:pt modelId="{E4ADE37E-E69B-4F69-BD09-8F4576773C12}" type="pres">
      <dgm:prSet presAssocID="{D1B03C7C-DFB7-4371-9953-7CC7FE5F75E8}" presName="Name0" presStyleCnt="0">
        <dgm:presLayoutVars>
          <dgm:chMax val="7"/>
          <dgm:chPref val="7"/>
          <dgm:dir/>
        </dgm:presLayoutVars>
      </dgm:prSet>
      <dgm:spPr/>
    </dgm:pt>
    <dgm:pt modelId="{55943911-6E54-4206-BB1A-70844A6E28D4}" type="pres">
      <dgm:prSet presAssocID="{D1B03C7C-DFB7-4371-9953-7CC7FE5F75E8}" presName="Name1" presStyleCnt="0"/>
      <dgm:spPr/>
    </dgm:pt>
    <dgm:pt modelId="{E3C7EBBE-EAEE-4017-B376-4F82D4654335}" type="pres">
      <dgm:prSet presAssocID="{D1B03C7C-DFB7-4371-9953-7CC7FE5F75E8}" presName="cycle" presStyleCnt="0"/>
      <dgm:spPr/>
    </dgm:pt>
    <dgm:pt modelId="{489B79AD-2CEE-4454-A4BC-D604F4967E51}" type="pres">
      <dgm:prSet presAssocID="{D1B03C7C-DFB7-4371-9953-7CC7FE5F75E8}" presName="srcNode" presStyleLbl="node1" presStyleIdx="0" presStyleCnt="4"/>
      <dgm:spPr/>
    </dgm:pt>
    <dgm:pt modelId="{D1C88DB6-9C85-49A2-894F-A22D36E563B9}" type="pres">
      <dgm:prSet presAssocID="{D1B03C7C-DFB7-4371-9953-7CC7FE5F75E8}" presName="conn" presStyleLbl="parChTrans1D2" presStyleIdx="0" presStyleCnt="1"/>
      <dgm:spPr/>
    </dgm:pt>
    <dgm:pt modelId="{906538C4-3D4D-42DA-82AD-83E4E334BBAC}" type="pres">
      <dgm:prSet presAssocID="{D1B03C7C-DFB7-4371-9953-7CC7FE5F75E8}" presName="extraNode" presStyleLbl="node1" presStyleIdx="0" presStyleCnt="4"/>
      <dgm:spPr/>
    </dgm:pt>
    <dgm:pt modelId="{B3012E6D-8673-4D7C-963E-021AC7A7702D}" type="pres">
      <dgm:prSet presAssocID="{D1B03C7C-DFB7-4371-9953-7CC7FE5F75E8}" presName="dstNode" presStyleLbl="node1" presStyleIdx="0" presStyleCnt="4"/>
      <dgm:spPr/>
    </dgm:pt>
    <dgm:pt modelId="{304677EE-7D85-4404-905B-E45CBBCA8045}" type="pres">
      <dgm:prSet presAssocID="{7D8418E7-9428-47DC-A6B3-00A70736FBE0}" presName="text_1" presStyleLbl="node1" presStyleIdx="0" presStyleCnt="4">
        <dgm:presLayoutVars>
          <dgm:bulletEnabled val="1"/>
        </dgm:presLayoutVars>
      </dgm:prSet>
      <dgm:spPr/>
    </dgm:pt>
    <dgm:pt modelId="{8CBE4CE0-4E1A-4ED3-AF1E-F1C930517951}" type="pres">
      <dgm:prSet presAssocID="{7D8418E7-9428-47DC-A6B3-00A70736FBE0}" presName="accent_1" presStyleCnt="0"/>
      <dgm:spPr/>
    </dgm:pt>
    <dgm:pt modelId="{3CB48938-0E2B-4F25-9AA7-5230A3D35200}" type="pres">
      <dgm:prSet presAssocID="{7D8418E7-9428-47DC-A6B3-00A70736FBE0}" presName="accentRepeatNode" presStyleLbl="solidFgAcc1" presStyleIdx="0" presStyleCnt="4"/>
      <dgm:spPr/>
    </dgm:pt>
    <dgm:pt modelId="{38F85F57-91E2-4A3C-A216-B2F5CB19005E}" type="pres">
      <dgm:prSet presAssocID="{C95FED66-0DD8-46C9-AC2F-A026AA3651C7}" presName="text_2" presStyleLbl="node1" presStyleIdx="1" presStyleCnt="4">
        <dgm:presLayoutVars>
          <dgm:bulletEnabled val="1"/>
        </dgm:presLayoutVars>
      </dgm:prSet>
      <dgm:spPr/>
    </dgm:pt>
    <dgm:pt modelId="{63A4BE4D-60F0-4388-AA83-8A2F03963476}" type="pres">
      <dgm:prSet presAssocID="{C95FED66-0DD8-46C9-AC2F-A026AA3651C7}" presName="accent_2" presStyleCnt="0"/>
      <dgm:spPr/>
    </dgm:pt>
    <dgm:pt modelId="{17123053-6CEB-4CCF-91FE-A118A27BFCDB}" type="pres">
      <dgm:prSet presAssocID="{C95FED66-0DD8-46C9-AC2F-A026AA3651C7}" presName="accentRepeatNode" presStyleLbl="solidFgAcc1" presStyleIdx="1" presStyleCnt="4"/>
      <dgm:spPr/>
    </dgm:pt>
    <dgm:pt modelId="{663FC0A9-4D7C-4A72-B0F8-FCAC0E06053D}" type="pres">
      <dgm:prSet presAssocID="{26667D13-9B40-4536-B344-DBE0B97370EC}" presName="text_3" presStyleLbl="node1" presStyleIdx="2" presStyleCnt="4">
        <dgm:presLayoutVars>
          <dgm:bulletEnabled val="1"/>
        </dgm:presLayoutVars>
      </dgm:prSet>
      <dgm:spPr/>
    </dgm:pt>
    <dgm:pt modelId="{D9266462-1789-42B4-A42C-4ED627904D8C}" type="pres">
      <dgm:prSet presAssocID="{26667D13-9B40-4536-B344-DBE0B97370EC}" presName="accent_3" presStyleCnt="0"/>
      <dgm:spPr/>
    </dgm:pt>
    <dgm:pt modelId="{D6285553-8C60-43E9-9843-4D9878D3B880}" type="pres">
      <dgm:prSet presAssocID="{26667D13-9B40-4536-B344-DBE0B97370EC}" presName="accentRepeatNode" presStyleLbl="solidFgAcc1" presStyleIdx="2" presStyleCnt="4"/>
      <dgm:spPr/>
    </dgm:pt>
    <dgm:pt modelId="{1763ED5D-5C0A-49C6-A6C4-FD0AD62D1749}" type="pres">
      <dgm:prSet presAssocID="{85F7E0D6-12F6-4F13-9171-15B8E39CD0F4}" presName="text_4" presStyleLbl="node1" presStyleIdx="3" presStyleCnt="4">
        <dgm:presLayoutVars>
          <dgm:bulletEnabled val="1"/>
        </dgm:presLayoutVars>
      </dgm:prSet>
      <dgm:spPr/>
    </dgm:pt>
    <dgm:pt modelId="{82D19C79-BB54-49B5-820A-21EB42AC02C9}" type="pres">
      <dgm:prSet presAssocID="{85F7E0D6-12F6-4F13-9171-15B8E39CD0F4}" presName="accent_4" presStyleCnt="0"/>
      <dgm:spPr/>
    </dgm:pt>
    <dgm:pt modelId="{D1B5BE4F-FB05-43AA-B384-43A97D11FB7C}" type="pres">
      <dgm:prSet presAssocID="{85F7E0D6-12F6-4F13-9171-15B8E39CD0F4}" presName="accentRepeatNode" presStyleLbl="solidFgAcc1" presStyleIdx="3" presStyleCnt="4"/>
      <dgm:spPr/>
    </dgm:pt>
  </dgm:ptLst>
  <dgm:cxnLst>
    <dgm:cxn modelId="{2776070D-4BE3-4CCF-A45C-C37CAC2F8411}" type="presOf" srcId="{06C5B513-F86E-411B-875B-F74FDB656AF2}" destId="{D1C88DB6-9C85-49A2-894F-A22D36E563B9}" srcOrd="0" destOrd="0" presId="urn:microsoft.com/office/officeart/2008/layout/VerticalCurvedList"/>
    <dgm:cxn modelId="{95857B14-E182-43C5-88DD-36968F00FBCC}" srcId="{D1B03C7C-DFB7-4371-9953-7CC7FE5F75E8}" destId="{85F7E0D6-12F6-4F13-9171-15B8E39CD0F4}" srcOrd="3" destOrd="0" parTransId="{42507FB1-A007-4D51-AB60-0EF714FD6426}" sibTransId="{D23F3C03-59C3-4BC5-8D9C-C5238DF1B88C}"/>
    <dgm:cxn modelId="{67160B1A-DEC7-4563-974E-8D253FF0B87C}" type="presOf" srcId="{7F187321-8335-417B-8DF4-FB2DCB0A45AF}" destId="{38F85F57-91E2-4A3C-A216-B2F5CB19005E}" srcOrd="0" destOrd="1" presId="urn:microsoft.com/office/officeart/2008/layout/VerticalCurvedList"/>
    <dgm:cxn modelId="{0B416760-A7BB-4630-824E-26017ED34BC3}" type="presOf" srcId="{F7F43F5C-20A3-4752-BFB7-7D88D432FD38}" destId="{663FC0A9-4D7C-4A72-B0F8-FCAC0E06053D}" srcOrd="0" destOrd="1" presId="urn:microsoft.com/office/officeart/2008/layout/VerticalCurvedList"/>
    <dgm:cxn modelId="{C8F8DF48-8375-4714-B760-C425CC99F25E}" srcId="{D1B03C7C-DFB7-4371-9953-7CC7FE5F75E8}" destId="{7D8418E7-9428-47DC-A6B3-00A70736FBE0}" srcOrd="0" destOrd="0" parTransId="{B97B6531-B3AF-41F5-9DE1-D1C3B219685E}" sibTransId="{30790AD5-D73B-4866-9755-21326ACD0BA6}"/>
    <dgm:cxn modelId="{24898F4B-10A4-4333-8F42-9311E6EAF5E7}" type="presOf" srcId="{B23A50C0-33AB-43B6-9B30-18B605B763A2}" destId="{1763ED5D-5C0A-49C6-A6C4-FD0AD62D1749}" srcOrd="0" destOrd="1" presId="urn:microsoft.com/office/officeart/2008/layout/VerticalCurvedList"/>
    <dgm:cxn modelId="{B966BA4C-CFFD-416F-A0A1-BC6CFCF4CDF0}" type="presOf" srcId="{26667D13-9B40-4536-B344-DBE0B97370EC}" destId="{663FC0A9-4D7C-4A72-B0F8-FCAC0E06053D}" srcOrd="0" destOrd="0" presId="urn:microsoft.com/office/officeart/2008/layout/VerticalCurvedList"/>
    <dgm:cxn modelId="{9465E457-8F53-4CA3-A1DC-4E8BB5C91A22}" type="presOf" srcId="{D1B03C7C-DFB7-4371-9953-7CC7FE5F75E8}" destId="{E4ADE37E-E69B-4F69-BD09-8F4576773C12}" srcOrd="0" destOrd="0" presId="urn:microsoft.com/office/officeart/2008/layout/VerticalCurvedList"/>
    <dgm:cxn modelId="{AA3FCA7A-7112-479D-8181-233AE6D18685}" srcId="{D1B03C7C-DFB7-4371-9953-7CC7FE5F75E8}" destId="{C95FED66-0DD8-46C9-AC2F-A026AA3651C7}" srcOrd="1" destOrd="0" parTransId="{93EE44A6-1250-4B43-8FBF-2E9F58781F97}" sibTransId="{0C66BF79-C634-48CD-AC02-9051F37E9C18}"/>
    <dgm:cxn modelId="{4D9B8C86-A1DE-42D6-8B59-C06C7B7B0740}" srcId="{7D8418E7-9428-47DC-A6B3-00A70736FBE0}" destId="{1DBC4DC0-8211-474E-95FA-A37E262DB8FE}" srcOrd="0" destOrd="0" parTransId="{43D88D23-7A32-4D23-8B02-CD3B89994B51}" sibTransId="{06C5B513-F86E-411B-875B-F74FDB656AF2}"/>
    <dgm:cxn modelId="{1869A4A3-ED06-4FB1-B00A-A85B2338B75E}" type="presOf" srcId="{1DBC4DC0-8211-474E-95FA-A37E262DB8FE}" destId="{304677EE-7D85-4404-905B-E45CBBCA8045}" srcOrd="0" destOrd="1" presId="urn:microsoft.com/office/officeart/2008/layout/VerticalCurvedList"/>
    <dgm:cxn modelId="{B691CDAE-A42C-495E-9585-F017ED730108}" type="presOf" srcId="{7D8418E7-9428-47DC-A6B3-00A70736FBE0}" destId="{304677EE-7D85-4404-905B-E45CBBCA8045}" srcOrd="0" destOrd="0" presId="urn:microsoft.com/office/officeart/2008/layout/VerticalCurvedList"/>
    <dgm:cxn modelId="{BBBEC8C2-EB91-4515-B031-D6490F82C920}" srcId="{26667D13-9B40-4536-B344-DBE0B97370EC}" destId="{F7F43F5C-20A3-4752-BFB7-7D88D432FD38}" srcOrd="0" destOrd="0" parTransId="{F410D0C9-1504-4266-9A6D-B2D3BE3FD282}" sibTransId="{3FCA8EEF-60FA-416F-9043-618B73B294C4}"/>
    <dgm:cxn modelId="{838FB0C9-BE85-4BB4-9CD1-805E48765663}" srcId="{85F7E0D6-12F6-4F13-9171-15B8E39CD0F4}" destId="{B23A50C0-33AB-43B6-9B30-18B605B763A2}" srcOrd="0" destOrd="0" parTransId="{B43073A0-A7E1-438B-BCF1-CFA52CC4B045}" sibTransId="{1B30FBC5-A385-4008-B9D9-937D6B57B1BE}"/>
    <dgm:cxn modelId="{F25A62D6-1AAE-4D81-8B50-EF89413C95CE}" srcId="{C95FED66-0DD8-46C9-AC2F-A026AA3651C7}" destId="{7F187321-8335-417B-8DF4-FB2DCB0A45AF}" srcOrd="0" destOrd="0" parTransId="{5F4B1B17-4B16-4C46-BD41-67BBB787B9A1}" sibTransId="{18209A6C-E408-4033-8AA0-53FF2DA7CAF9}"/>
    <dgm:cxn modelId="{3508DDE3-A91B-4E0B-91BE-53F41C822DD3}" type="presOf" srcId="{85F7E0D6-12F6-4F13-9171-15B8E39CD0F4}" destId="{1763ED5D-5C0A-49C6-A6C4-FD0AD62D1749}" srcOrd="0" destOrd="0" presId="urn:microsoft.com/office/officeart/2008/layout/VerticalCurvedList"/>
    <dgm:cxn modelId="{0314D5FC-301E-40D5-84D1-B0F47C96DE3E}" type="presOf" srcId="{C95FED66-0DD8-46C9-AC2F-A026AA3651C7}" destId="{38F85F57-91E2-4A3C-A216-B2F5CB19005E}" srcOrd="0" destOrd="0" presId="urn:microsoft.com/office/officeart/2008/layout/VerticalCurvedList"/>
    <dgm:cxn modelId="{81568DFD-FB2A-4AC8-B92B-2A9A308F32DB}" srcId="{D1B03C7C-DFB7-4371-9953-7CC7FE5F75E8}" destId="{26667D13-9B40-4536-B344-DBE0B97370EC}" srcOrd="2" destOrd="0" parTransId="{EE1E06D3-3EB1-441E-ABB3-B6F7C12DC88F}" sibTransId="{83C75D75-5B8C-4C3B-9257-BB0A99AE406F}"/>
    <dgm:cxn modelId="{FE1FD87F-2044-4FAA-B3FE-EDE64E785659}" type="presParOf" srcId="{E4ADE37E-E69B-4F69-BD09-8F4576773C12}" destId="{55943911-6E54-4206-BB1A-70844A6E28D4}" srcOrd="0" destOrd="0" presId="urn:microsoft.com/office/officeart/2008/layout/VerticalCurvedList"/>
    <dgm:cxn modelId="{D9BF187A-EE8D-4396-9F5E-56F2823432C4}" type="presParOf" srcId="{55943911-6E54-4206-BB1A-70844A6E28D4}" destId="{E3C7EBBE-EAEE-4017-B376-4F82D4654335}" srcOrd="0" destOrd="0" presId="urn:microsoft.com/office/officeart/2008/layout/VerticalCurvedList"/>
    <dgm:cxn modelId="{C9DD8CEC-D98B-4E55-8C70-61EDC426025B}" type="presParOf" srcId="{E3C7EBBE-EAEE-4017-B376-4F82D4654335}" destId="{489B79AD-2CEE-4454-A4BC-D604F4967E51}" srcOrd="0" destOrd="0" presId="urn:microsoft.com/office/officeart/2008/layout/VerticalCurvedList"/>
    <dgm:cxn modelId="{A5B973D3-B41B-42A9-905F-726D4FBCCF8F}" type="presParOf" srcId="{E3C7EBBE-EAEE-4017-B376-4F82D4654335}" destId="{D1C88DB6-9C85-49A2-894F-A22D36E563B9}" srcOrd="1" destOrd="0" presId="urn:microsoft.com/office/officeart/2008/layout/VerticalCurvedList"/>
    <dgm:cxn modelId="{A82BC4C2-E4E1-47CA-87D0-570565FEFF4E}" type="presParOf" srcId="{E3C7EBBE-EAEE-4017-B376-4F82D4654335}" destId="{906538C4-3D4D-42DA-82AD-83E4E334BBAC}" srcOrd="2" destOrd="0" presId="urn:microsoft.com/office/officeart/2008/layout/VerticalCurvedList"/>
    <dgm:cxn modelId="{A0984591-DE3A-4C91-A72F-4517DCDB7303}" type="presParOf" srcId="{E3C7EBBE-EAEE-4017-B376-4F82D4654335}" destId="{B3012E6D-8673-4D7C-963E-021AC7A7702D}" srcOrd="3" destOrd="0" presId="urn:microsoft.com/office/officeart/2008/layout/VerticalCurvedList"/>
    <dgm:cxn modelId="{5C93EFDF-D2D5-424B-8F14-86CEA9F19286}" type="presParOf" srcId="{55943911-6E54-4206-BB1A-70844A6E28D4}" destId="{304677EE-7D85-4404-905B-E45CBBCA8045}" srcOrd="1" destOrd="0" presId="urn:microsoft.com/office/officeart/2008/layout/VerticalCurvedList"/>
    <dgm:cxn modelId="{DCBC5957-F90D-4305-8DC8-C7BEF4342909}" type="presParOf" srcId="{55943911-6E54-4206-BB1A-70844A6E28D4}" destId="{8CBE4CE0-4E1A-4ED3-AF1E-F1C930517951}" srcOrd="2" destOrd="0" presId="urn:microsoft.com/office/officeart/2008/layout/VerticalCurvedList"/>
    <dgm:cxn modelId="{596ADE97-2678-465C-9495-9609A9FC66D4}" type="presParOf" srcId="{8CBE4CE0-4E1A-4ED3-AF1E-F1C930517951}" destId="{3CB48938-0E2B-4F25-9AA7-5230A3D35200}" srcOrd="0" destOrd="0" presId="urn:microsoft.com/office/officeart/2008/layout/VerticalCurvedList"/>
    <dgm:cxn modelId="{02A49976-24E6-438E-ABAD-7891EAEB6648}" type="presParOf" srcId="{55943911-6E54-4206-BB1A-70844A6E28D4}" destId="{38F85F57-91E2-4A3C-A216-B2F5CB19005E}" srcOrd="3" destOrd="0" presId="urn:microsoft.com/office/officeart/2008/layout/VerticalCurvedList"/>
    <dgm:cxn modelId="{4DE30A01-C751-49E0-B9FF-819BFD1B5E64}" type="presParOf" srcId="{55943911-6E54-4206-BB1A-70844A6E28D4}" destId="{63A4BE4D-60F0-4388-AA83-8A2F03963476}" srcOrd="4" destOrd="0" presId="urn:microsoft.com/office/officeart/2008/layout/VerticalCurvedList"/>
    <dgm:cxn modelId="{97818282-331E-4DC0-8239-BC4ACADF93B6}" type="presParOf" srcId="{63A4BE4D-60F0-4388-AA83-8A2F03963476}" destId="{17123053-6CEB-4CCF-91FE-A118A27BFCDB}" srcOrd="0" destOrd="0" presId="urn:microsoft.com/office/officeart/2008/layout/VerticalCurvedList"/>
    <dgm:cxn modelId="{8F67000E-27F4-46B8-9153-3B5543A2D2CB}" type="presParOf" srcId="{55943911-6E54-4206-BB1A-70844A6E28D4}" destId="{663FC0A9-4D7C-4A72-B0F8-FCAC0E06053D}" srcOrd="5" destOrd="0" presId="urn:microsoft.com/office/officeart/2008/layout/VerticalCurvedList"/>
    <dgm:cxn modelId="{45206C2F-A920-4E31-92A0-6C8A4118ED27}" type="presParOf" srcId="{55943911-6E54-4206-BB1A-70844A6E28D4}" destId="{D9266462-1789-42B4-A42C-4ED627904D8C}" srcOrd="6" destOrd="0" presId="urn:microsoft.com/office/officeart/2008/layout/VerticalCurvedList"/>
    <dgm:cxn modelId="{2146BD7D-2803-477A-8770-285CF329C9D5}" type="presParOf" srcId="{D9266462-1789-42B4-A42C-4ED627904D8C}" destId="{D6285553-8C60-43E9-9843-4D9878D3B880}" srcOrd="0" destOrd="0" presId="urn:microsoft.com/office/officeart/2008/layout/VerticalCurvedList"/>
    <dgm:cxn modelId="{F5B44A0E-6903-4CFF-A1F7-3C2981D9F677}" type="presParOf" srcId="{55943911-6E54-4206-BB1A-70844A6E28D4}" destId="{1763ED5D-5C0A-49C6-A6C4-FD0AD62D1749}" srcOrd="7" destOrd="0" presId="urn:microsoft.com/office/officeart/2008/layout/VerticalCurvedList"/>
    <dgm:cxn modelId="{9C9B626F-8D8C-4BFF-B041-4FF78B7AD155}" type="presParOf" srcId="{55943911-6E54-4206-BB1A-70844A6E28D4}" destId="{82D19C79-BB54-49B5-820A-21EB42AC02C9}" srcOrd="8" destOrd="0" presId="urn:microsoft.com/office/officeart/2008/layout/VerticalCurvedList"/>
    <dgm:cxn modelId="{91CA4362-73D6-4275-AC93-092E8910C8A1}" type="presParOf" srcId="{82D19C79-BB54-49B5-820A-21EB42AC02C9}" destId="{D1B5BE4F-FB05-43AA-B384-43A97D11FB7C}" srcOrd="0" destOrd="0" presId="urn:microsoft.com/office/officeart/2008/layout/VerticalCurvedLis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FE369306-095D-4FED-A5CE-A4214BE08884}" type="doc">
      <dgm:prSet loTypeId="urn:microsoft.com/office/officeart/2005/8/layout/vList2" loCatId="list" qsTypeId="urn:microsoft.com/office/officeart/2005/8/quickstyle/simple1" qsCatId="simple" csTypeId="urn:microsoft.com/office/officeart/2005/8/colors/colorful3" csCatId="colorful" phldr="1"/>
      <dgm:spPr/>
      <dgm:t>
        <a:bodyPr/>
        <a:lstStyle/>
        <a:p>
          <a:endParaRPr lang="es-MX"/>
        </a:p>
      </dgm:t>
    </dgm:pt>
    <dgm:pt modelId="{5DEED024-20F9-4F3B-BD47-44E98A72400B}">
      <dgm:prSet/>
      <dgm:spPr/>
      <dgm:t>
        <a:bodyPr/>
        <a:lstStyle/>
        <a:p>
          <a:r>
            <a:rPr lang="es-MX" b="1" dirty="0" err="1">
              <a:latin typeface="Arial" panose="020B0604020202020204" pitchFamily="34" charset="0"/>
              <a:cs typeface="Arial" panose="020B0604020202020204" pitchFamily="34" charset="0"/>
            </a:rPr>
            <a:t>Flexibilidad</a:t>
          </a:r>
          <a:r>
            <a:rPr lang="es-MX" b="1" dirty="0">
              <a:latin typeface="Arial" panose="020B0604020202020204" pitchFamily="34" charset="0"/>
              <a:cs typeface="Arial" panose="020B0604020202020204" pitchFamily="34" charset="0"/>
            </a:rPr>
            <a:t> y adaptabilidad:</a:t>
          </a:r>
          <a:endParaRPr lang="es-MX" dirty="0">
            <a:latin typeface="Arial" panose="020B0604020202020204" pitchFamily="34" charset="0"/>
            <a:cs typeface="Arial" panose="020B0604020202020204" pitchFamily="34" charset="0"/>
          </a:endParaRPr>
        </a:p>
      </dgm:t>
    </dgm:pt>
    <dgm:pt modelId="{B8D2A6AD-0268-49AD-96A3-CA4D98A1D0CD}" type="parTrans" cxnId="{85FD8380-47B3-4D1C-A71A-206D8D6C19F2}">
      <dgm:prSet/>
      <dgm:spPr/>
      <dgm:t>
        <a:bodyPr/>
        <a:lstStyle/>
        <a:p>
          <a:endParaRPr lang="es-MX">
            <a:latin typeface="Arial" panose="020B0604020202020204" pitchFamily="34" charset="0"/>
            <a:cs typeface="Arial" panose="020B0604020202020204" pitchFamily="34" charset="0"/>
          </a:endParaRPr>
        </a:p>
      </dgm:t>
    </dgm:pt>
    <dgm:pt modelId="{1A6787AE-4826-41C7-9C0C-376638769F71}" type="sibTrans" cxnId="{85FD8380-47B3-4D1C-A71A-206D8D6C19F2}">
      <dgm:prSet/>
      <dgm:spPr/>
      <dgm:t>
        <a:bodyPr/>
        <a:lstStyle/>
        <a:p>
          <a:endParaRPr lang="es-MX">
            <a:latin typeface="Arial" panose="020B0604020202020204" pitchFamily="34" charset="0"/>
            <a:cs typeface="Arial" panose="020B0604020202020204" pitchFamily="34" charset="0"/>
          </a:endParaRPr>
        </a:p>
      </dgm:t>
    </dgm:pt>
    <dgm:pt modelId="{2AD35173-657D-44E8-90B2-0BC2BC2E2D59}">
      <dgm:prSet/>
      <dgm:spPr/>
      <dgm:t>
        <a:bodyPr/>
        <a:lstStyle/>
        <a:p>
          <a:r>
            <a:rPr lang="es-MX" b="1" dirty="0">
              <a:latin typeface="Arial" panose="020B0604020202020204" pitchFamily="34" charset="0"/>
              <a:cs typeface="Arial" panose="020B0604020202020204" pitchFamily="34" charset="0"/>
            </a:rPr>
            <a:t>Ética y sencillez:</a:t>
          </a:r>
          <a:endParaRPr lang="es-MX" dirty="0">
            <a:latin typeface="Arial" panose="020B0604020202020204" pitchFamily="34" charset="0"/>
            <a:cs typeface="Arial" panose="020B0604020202020204" pitchFamily="34" charset="0"/>
          </a:endParaRPr>
        </a:p>
      </dgm:t>
    </dgm:pt>
    <dgm:pt modelId="{70A18262-430F-4B7A-9C2C-50262E89C104}" type="parTrans" cxnId="{90EE579E-7245-4930-8D2E-9627C66532CA}">
      <dgm:prSet/>
      <dgm:spPr/>
      <dgm:t>
        <a:bodyPr/>
        <a:lstStyle/>
        <a:p>
          <a:endParaRPr lang="es-MX">
            <a:latin typeface="Arial" panose="020B0604020202020204" pitchFamily="34" charset="0"/>
            <a:cs typeface="Arial" panose="020B0604020202020204" pitchFamily="34" charset="0"/>
          </a:endParaRPr>
        </a:p>
      </dgm:t>
    </dgm:pt>
    <dgm:pt modelId="{DE7E7BBE-41D4-400D-897F-0A9F1458A37A}" type="sibTrans" cxnId="{90EE579E-7245-4930-8D2E-9627C66532CA}">
      <dgm:prSet/>
      <dgm:spPr/>
      <dgm:t>
        <a:bodyPr/>
        <a:lstStyle/>
        <a:p>
          <a:endParaRPr lang="es-MX">
            <a:latin typeface="Arial" panose="020B0604020202020204" pitchFamily="34" charset="0"/>
            <a:cs typeface="Arial" panose="020B0604020202020204" pitchFamily="34" charset="0"/>
          </a:endParaRPr>
        </a:p>
      </dgm:t>
    </dgm:pt>
    <dgm:pt modelId="{B928D3FC-0E48-4219-AF43-793908D122B9}">
      <dgm:prSet/>
      <dgm:spPr/>
      <dgm:t>
        <a:bodyPr/>
        <a:lstStyle/>
        <a:p>
          <a:r>
            <a:rPr lang="es-MX" b="1" dirty="0">
              <a:latin typeface="Arial" panose="020B0604020202020204" pitchFamily="34" charset="0"/>
              <a:cs typeface="Arial" panose="020B0604020202020204" pitchFamily="34" charset="0"/>
            </a:rPr>
            <a:t>Colaboración:</a:t>
          </a:r>
          <a:endParaRPr lang="es-MX" dirty="0">
            <a:latin typeface="Arial" panose="020B0604020202020204" pitchFamily="34" charset="0"/>
            <a:cs typeface="Arial" panose="020B0604020202020204" pitchFamily="34" charset="0"/>
          </a:endParaRPr>
        </a:p>
      </dgm:t>
    </dgm:pt>
    <dgm:pt modelId="{A3557953-1CEB-41D0-9316-6AAF2F98806B}" type="parTrans" cxnId="{D8939E2F-F8C8-48F7-8A10-0288EF99547D}">
      <dgm:prSet/>
      <dgm:spPr/>
      <dgm:t>
        <a:bodyPr/>
        <a:lstStyle/>
        <a:p>
          <a:endParaRPr lang="es-MX">
            <a:latin typeface="Arial" panose="020B0604020202020204" pitchFamily="34" charset="0"/>
            <a:cs typeface="Arial" panose="020B0604020202020204" pitchFamily="34" charset="0"/>
          </a:endParaRPr>
        </a:p>
      </dgm:t>
    </dgm:pt>
    <dgm:pt modelId="{59A613BA-C878-4595-9E86-AFACAC03C89B}" type="sibTrans" cxnId="{D8939E2F-F8C8-48F7-8A10-0288EF99547D}">
      <dgm:prSet/>
      <dgm:spPr/>
      <dgm:t>
        <a:bodyPr/>
        <a:lstStyle/>
        <a:p>
          <a:endParaRPr lang="es-MX">
            <a:latin typeface="Arial" panose="020B0604020202020204" pitchFamily="34" charset="0"/>
            <a:cs typeface="Arial" panose="020B0604020202020204" pitchFamily="34" charset="0"/>
          </a:endParaRPr>
        </a:p>
      </dgm:t>
    </dgm:pt>
    <dgm:pt modelId="{3F040C86-8447-4019-9849-6470BECE7D67}">
      <dgm:prSet/>
      <dgm:spPr/>
      <dgm:t>
        <a:bodyPr/>
        <a:lstStyle/>
        <a:p>
          <a:r>
            <a:rPr lang="es-MX" dirty="0">
              <a:latin typeface="Arial" panose="020B0604020202020204" pitchFamily="34" charset="0"/>
              <a:cs typeface="Arial" panose="020B0604020202020204" pitchFamily="34" charset="0"/>
            </a:rPr>
            <a:t>Es la capacidad de las personas para trabajar con eficacia en diferentes situaciones.</a:t>
          </a:r>
        </a:p>
      </dgm:t>
    </dgm:pt>
    <dgm:pt modelId="{74185CCF-92A5-4685-A1C6-B02DB49922E5}" type="parTrans" cxnId="{42E4F4B6-FB78-4BC2-839C-3D96B09F5BAF}">
      <dgm:prSet/>
      <dgm:spPr/>
      <dgm:t>
        <a:bodyPr/>
        <a:lstStyle/>
        <a:p>
          <a:endParaRPr lang="es-MX">
            <a:latin typeface="Arial" panose="020B0604020202020204" pitchFamily="34" charset="0"/>
            <a:cs typeface="Arial" panose="020B0604020202020204" pitchFamily="34" charset="0"/>
          </a:endParaRPr>
        </a:p>
      </dgm:t>
    </dgm:pt>
    <dgm:pt modelId="{5071497A-5409-40AA-84EE-EB11AD8C023E}" type="sibTrans" cxnId="{42E4F4B6-FB78-4BC2-839C-3D96B09F5BAF}">
      <dgm:prSet/>
      <dgm:spPr/>
      <dgm:t>
        <a:bodyPr/>
        <a:lstStyle/>
        <a:p>
          <a:endParaRPr lang="es-MX">
            <a:latin typeface="Arial" panose="020B0604020202020204" pitchFamily="34" charset="0"/>
            <a:cs typeface="Arial" panose="020B0604020202020204" pitchFamily="34" charset="0"/>
          </a:endParaRPr>
        </a:p>
      </dgm:t>
    </dgm:pt>
    <dgm:pt modelId="{0BE05F4F-9083-4482-B740-DE4D7CBB71E5}">
      <dgm:prSet/>
      <dgm:spPr/>
      <dgm:t>
        <a:bodyPr/>
        <a:lstStyle/>
        <a:p>
          <a:r>
            <a:rPr lang="es-MX" dirty="0">
              <a:latin typeface="Arial" panose="020B0604020202020204" pitchFamily="34" charset="0"/>
              <a:cs typeface="Arial" panose="020B0604020202020204" pitchFamily="34" charset="0"/>
            </a:rPr>
            <a:t>Es la capacidad de respetar las políticas organizacionales, generando confianza en el desarrollo de las actividades.</a:t>
          </a:r>
        </a:p>
      </dgm:t>
    </dgm:pt>
    <dgm:pt modelId="{4F7F4666-C470-412D-997F-8DD5B63ED630}" type="parTrans" cxnId="{D14E1FBF-B128-416D-B0E1-3CC11DE734FF}">
      <dgm:prSet/>
      <dgm:spPr/>
      <dgm:t>
        <a:bodyPr/>
        <a:lstStyle/>
        <a:p>
          <a:endParaRPr lang="es-MX">
            <a:latin typeface="Arial" panose="020B0604020202020204" pitchFamily="34" charset="0"/>
            <a:cs typeface="Arial" panose="020B0604020202020204" pitchFamily="34" charset="0"/>
          </a:endParaRPr>
        </a:p>
      </dgm:t>
    </dgm:pt>
    <dgm:pt modelId="{83386E25-2AAF-469A-BDE0-485CC11A42B5}" type="sibTrans" cxnId="{D14E1FBF-B128-416D-B0E1-3CC11DE734FF}">
      <dgm:prSet/>
      <dgm:spPr/>
      <dgm:t>
        <a:bodyPr/>
        <a:lstStyle/>
        <a:p>
          <a:endParaRPr lang="es-MX">
            <a:latin typeface="Arial" panose="020B0604020202020204" pitchFamily="34" charset="0"/>
            <a:cs typeface="Arial" panose="020B0604020202020204" pitchFamily="34" charset="0"/>
          </a:endParaRPr>
        </a:p>
      </dgm:t>
    </dgm:pt>
    <dgm:pt modelId="{8B6D6883-6D5D-4EAF-8092-780734EF3808}">
      <dgm:prSet/>
      <dgm:spPr/>
      <dgm:t>
        <a:bodyPr/>
        <a:lstStyle/>
        <a:p>
          <a:r>
            <a:rPr lang="es-MX" dirty="0">
              <a:latin typeface="Arial" panose="020B0604020202020204" pitchFamily="34" charset="0"/>
              <a:cs typeface="Arial" panose="020B0604020202020204" pitchFamily="34" charset="0"/>
            </a:rPr>
            <a:t>Es la capacidad para brindar apoyo a los miembros del equipo de trabajo apoyando la solución de situaciones problemas.</a:t>
          </a:r>
        </a:p>
      </dgm:t>
    </dgm:pt>
    <dgm:pt modelId="{C7664028-C747-4C4F-8F00-7180350BEF9F}" type="parTrans" cxnId="{23D6CA15-FD7D-42B5-87B6-638226475D06}">
      <dgm:prSet/>
      <dgm:spPr/>
      <dgm:t>
        <a:bodyPr/>
        <a:lstStyle/>
        <a:p>
          <a:endParaRPr lang="es-MX">
            <a:latin typeface="Arial" panose="020B0604020202020204" pitchFamily="34" charset="0"/>
            <a:cs typeface="Arial" panose="020B0604020202020204" pitchFamily="34" charset="0"/>
          </a:endParaRPr>
        </a:p>
      </dgm:t>
    </dgm:pt>
    <dgm:pt modelId="{7CD5BCFE-E039-441A-9717-9F4D8AB1CA44}" type="sibTrans" cxnId="{23D6CA15-FD7D-42B5-87B6-638226475D06}">
      <dgm:prSet/>
      <dgm:spPr/>
      <dgm:t>
        <a:bodyPr/>
        <a:lstStyle/>
        <a:p>
          <a:endParaRPr lang="es-MX">
            <a:latin typeface="Arial" panose="020B0604020202020204" pitchFamily="34" charset="0"/>
            <a:cs typeface="Arial" panose="020B0604020202020204" pitchFamily="34" charset="0"/>
          </a:endParaRPr>
        </a:p>
      </dgm:t>
    </dgm:pt>
    <dgm:pt modelId="{1DEE71EE-E94C-4C17-B8ED-6FB3ACB7CABF}" type="pres">
      <dgm:prSet presAssocID="{FE369306-095D-4FED-A5CE-A4214BE08884}" presName="linear" presStyleCnt="0">
        <dgm:presLayoutVars>
          <dgm:animLvl val="lvl"/>
          <dgm:resizeHandles val="exact"/>
        </dgm:presLayoutVars>
      </dgm:prSet>
      <dgm:spPr/>
    </dgm:pt>
    <dgm:pt modelId="{AFC2D031-7C23-4D1A-BC94-6FE14A1F09D6}" type="pres">
      <dgm:prSet presAssocID="{5DEED024-20F9-4F3B-BD47-44E98A72400B}" presName="parentText" presStyleLbl="node1" presStyleIdx="0" presStyleCnt="3">
        <dgm:presLayoutVars>
          <dgm:chMax val="0"/>
          <dgm:bulletEnabled val="1"/>
        </dgm:presLayoutVars>
      </dgm:prSet>
      <dgm:spPr/>
    </dgm:pt>
    <dgm:pt modelId="{E478291A-554B-4769-8C0D-9C52D8B85409}" type="pres">
      <dgm:prSet presAssocID="{5DEED024-20F9-4F3B-BD47-44E98A72400B}" presName="childText" presStyleLbl="revTx" presStyleIdx="0" presStyleCnt="3">
        <dgm:presLayoutVars>
          <dgm:bulletEnabled val="1"/>
        </dgm:presLayoutVars>
      </dgm:prSet>
      <dgm:spPr/>
    </dgm:pt>
    <dgm:pt modelId="{64734B6F-C8C1-4FDD-BE86-3B84D9572B9B}" type="pres">
      <dgm:prSet presAssocID="{2AD35173-657D-44E8-90B2-0BC2BC2E2D59}" presName="parentText" presStyleLbl="node1" presStyleIdx="1" presStyleCnt="3">
        <dgm:presLayoutVars>
          <dgm:chMax val="0"/>
          <dgm:bulletEnabled val="1"/>
        </dgm:presLayoutVars>
      </dgm:prSet>
      <dgm:spPr/>
    </dgm:pt>
    <dgm:pt modelId="{E5302CAF-DBDE-45FD-B737-BD270AEF6535}" type="pres">
      <dgm:prSet presAssocID="{2AD35173-657D-44E8-90B2-0BC2BC2E2D59}" presName="childText" presStyleLbl="revTx" presStyleIdx="1" presStyleCnt="3">
        <dgm:presLayoutVars>
          <dgm:bulletEnabled val="1"/>
        </dgm:presLayoutVars>
      </dgm:prSet>
      <dgm:spPr/>
    </dgm:pt>
    <dgm:pt modelId="{0A2146AA-FF6D-4714-8E09-7D8C54107893}" type="pres">
      <dgm:prSet presAssocID="{B928D3FC-0E48-4219-AF43-793908D122B9}" presName="parentText" presStyleLbl="node1" presStyleIdx="2" presStyleCnt="3">
        <dgm:presLayoutVars>
          <dgm:chMax val="0"/>
          <dgm:bulletEnabled val="1"/>
        </dgm:presLayoutVars>
      </dgm:prSet>
      <dgm:spPr/>
    </dgm:pt>
    <dgm:pt modelId="{B5277A47-2C1B-4EAA-86DE-22F97739B398}" type="pres">
      <dgm:prSet presAssocID="{B928D3FC-0E48-4219-AF43-793908D122B9}" presName="childText" presStyleLbl="revTx" presStyleIdx="2" presStyleCnt="3">
        <dgm:presLayoutVars>
          <dgm:bulletEnabled val="1"/>
        </dgm:presLayoutVars>
      </dgm:prSet>
      <dgm:spPr/>
    </dgm:pt>
  </dgm:ptLst>
  <dgm:cxnLst>
    <dgm:cxn modelId="{23D6CA15-FD7D-42B5-87B6-638226475D06}" srcId="{B928D3FC-0E48-4219-AF43-793908D122B9}" destId="{8B6D6883-6D5D-4EAF-8092-780734EF3808}" srcOrd="0" destOrd="0" parTransId="{C7664028-C747-4C4F-8F00-7180350BEF9F}" sibTransId="{7CD5BCFE-E039-441A-9717-9F4D8AB1CA44}"/>
    <dgm:cxn modelId="{4C861D2C-D34C-429A-AD86-C08B0D8C6760}" type="presOf" srcId="{B928D3FC-0E48-4219-AF43-793908D122B9}" destId="{0A2146AA-FF6D-4714-8E09-7D8C54107893}" srcOrd="0" destOrd="0" presId="urn:microsoft.com/office/officeart/2005/8/layout/vList2"/>
    <dgm:cxn modelId="{D8939E2F-F8C8-48F7-8A10-0288EF99547D}" srcId="{FE369306-095D-4FED-A5CE-A4214BE08884}" destId="{B928D3FC-0E48-4219-AF43-793908D122B9}" srcOrd="2" destOrd="0" parTransId="{A3557953-1CEB-41D0-9316-6AAF2F98806B}" sibTransId="{59A613BA-C878-4595-9E86-AFACAC03C89B}"/>
    <dgm:cxn modelId="{85FD8380-47B3-4D1C-A71A-206D8D6C19F2}" srcId="{FE369306-095D-4FED-A5CE-A4214BE08884}" destId="{5DEED024-20F9-4F3B-BD47-44E98A72400B}" srcOrd="0" destOrd="0" parTransId="{B8D2A6AD-0268-49AD-96A3-CA4D98A1D0CD}" sibTransId="{1A6787AE-4826-41C7-9C0C-376638769F71}"/>
    <dgm:cxn modelId="{1C2BCA92-3026-4171-B2B1-DB9BB6E197D5}" type="presOf" srcId="{8B6D6883-6D5D-4EAF-8092-780734EF3808}" destId="{B5277A47-2C1B-4EAA-86DE-22F97739B398}" srcOrd="0" destOrd="0" presId="urn:microsoft.com/office/officeart/2005/8/layout/vList2"/>
    <dgm:cxn modelId="{90EE579E-7245-4930-8D2E-9627C66532CA}" srcId="{FE369306-095D-4FED-A5CE-A4214BE08884}" destId="{2AD35173-657D-44E8-90B2-0BC2BC2E2D59}" srcOrd="1" destOrd="0" parTransId="{70A18262-430F-4B7A-9C2C-50262E89C104}" sibTransId="{DE7E7BBE-41D4-400D-897F-0A9F1458A37A}"/>
    <dgm:cxn modelId="{7BEAC4AD-C0BE-4BBD-B96E-B012F6ACE94A}" type="presOf" srcId="{2AD35173-657D-44E8-90B2-0BC2BC2E2D59}" destId="{64734B6F-C8C1-4FDD-BE86-3B84D9572B9B}" srcOrd="0" destOrd="0" presId="urn:microsoft.com/office/officeart/2005/8/layout/vList2"/>
    <dgm:cxn modelId="{2B99B6AF-8B60-4034-884D-5EA67732A530}" type="presOf" srcId="{0BE05F4F-9083-4482-B740-DE4D7CBB71E5}" destId="{E5302CAF-DBDE-45FD-B737-BD270AEF6535}" srcOrd="0" destOrd="0" presId="urn:microsoft.com/office/officeart/2005/8/layout/vList2"/>
    <dgm:cxn modelId="{42E4F4B6-FB78-4BC2-839C-3D96B09F5BAF}" srcId="{5DEED024-20F9-4F3B-BD47-44E98A72400B}" destId="{3F040C86-8447-4019-9849-6470BECE7D67}" srcOrd="0" destOrd="0" parTransId="{74185CCF-92A5-4685-A1C6-B02DB49922E5}" sibTransId="{5071497A-5409-40AA-84EE-EB11AD8C023E}"/>
    <dgm:cxn modelId="{D14E1FBF-B128-416D-B0E1-3CC11DE734FF}" srcId="{2AD35173-657D-44E8-90B2-0BC2BC2E2D59}" destId="{0BE05F4F-9083-4482-B740-DE4D7CBB71E5}" srcOrd="0" destOrd="0" parTransId="{4F7F4666-C470-412D-997F-8DD5B63ED630}" sibTransId="{83386E25-2AAF-469A-BDE0-485CC11A42B5}"/>
    <dgm:cxn modelId="{A8D683D7-8DA5-40F8-B4DC-3051AE3AB610}" type="presOf" srcId="{5DEED024-20F9-4F3B-BD47-44E98A72400B}" destId="{AFC2D031-7C23-4D1A-BC94-6FE14A1F09D6}" srcOrd="0" destOrd="0" presId="urn:microsoft.com/office/officeart/2005/8/layout/vList2"/>
    <dgm:cxn modelId="{1D3749E8-2BE0-4495-86A5-022AC70C1627}" type="presOf" srcId="{FE369306-095D-4FED-A5CE-A4214BE08884}" destId="{1DEE71EE-E94C-4C17-B8ED-6FB3ACB7CABF}" srcOrd="0" destOrd="0" presId="urn:microsoft.com/office/officeart/2005/8/layout/vList2"/>
    <dgm:cxn modelId="{694172F8-9682-4308-9EFD-82ACA11D43E2}" type="presOf" srcId="{3F040C86-8447-4019-9849-6470BECE7D67}" destId="{E478291A-554B-4769-8C0D-9C52D8B85409}" srcOrd="0" destOrd="0" presId="urn:microsoft.com/office/officeart/2005/8/layout/vList2"/>
    <dgm:cxn modelId="{862062C3-F1A2-4CD6-9147-B1BF01006A0D}" type="presParOf" srcId="{1DEE71EE-E94C-4C17-B8ED-6FB3ACB7CABF}" destId="{AFC2D031-7C23-4D1A-BC94-6FE14A1F09D6}" srcOrd="0" destOrd="0" presId="urn:microsoft.com/office/officeart/2005/8/layout/vList2"/>
    <dgm:cxn modelId="{EF7A2F40-0592-48E0-BD64-21FD9E71D824}" type="presParOf" srcId="{1DEE71EE-E94C-4C17-B8ED-6FB3ACB7CABF}" destId="{E478291A-554B-4769-8C0D-9C52D8B85409}" srcOrd="1" destOrd="0" presId="urn:microsoft.com/office/officeart/2005/8/layout/vList2"/>
    <dgm:cxn modelId="{1BBC2084-ECBC-4172-B25F-ADE2AD46A9DD}" type="presParOf" srcId="{1DEE71EE-E94C-4C17-B8ED-6FB3ACB7CABF}" destId="{64734B6F-C8C1-4FDD-BE86-3B84D9572B9B}" srcOrd="2" destOrd="0" presId="urn:microsoft.com/office/officeart/2005/8/layout/vList2"/>
    <dgm:cxn modelId="{8574E19C-4927-4332-9195-685DCB4A7909}" type="presParOf" srcId="{1DEE71EE-E94C-4C17-B8ED-6FB3ACB7CABF}" destId="{E5302CAF-DBDE-45FD-B737-BD270AEF6535}" srcOrd="3" destOrd="0" presId="urn:microsoft.com/office/officeart/2005/8/layout/vList2"/>
    <dgm:cxn modelId="{0B9F6E69-856C-4E2A-9E63-906C84A6232F}" type="presParOf" srcId="{1DEE71EE-E94C-4C17-B8ED-6FB3ACB7CABF}" destId="{0A2146AA-FF6D-4714-8E09-7D8C54107893}" srcOrd="4" destOrd="0" presId="urn:microsoft.com/office/officeart/2005/8/layout/vList2"/>
    <dgm:cxn modelId="{CBA80E01-F255-4FCC-8B2D-CF62F67CF885}" type="presParOf" srcId="{1DEE71EE-E94C-4C17-B8ED-6FB3ACB7CABF}" destId="{B5277A47-2C1B-4EAA-86DE-22F97739B398}" srcOrd="5" destOrd="0" presId="urn:microsoft.com/office/officeart/2005/8/layout/vList2"/>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E79796F0-2755-40A1-954B-A7844326F953}" type="doc">
      <dgm:prSet loTypeId="urn:microsoft.com/office/officeart/2005/8/layout/hList1" loCatId="list" qsTypeId="urn:microsoft.com/office/officeart/2005/8/quickstyle/simple1" qsCatId="simple" csTypeId="urn:microsoft.com/office/officeart/2005/8/colors/colorful3" csCatId="colorful" phldr="1"/>
      <dgm:spPr/>
      <dgm:t>
        <a:bodyPr/>
        <a:lstStyle/>
        <a:p>
          <a:endParaRPr lang="es-MX"/>
        </a:p>
      </dgm:t>
    </dgm:pt>
    <dgm:pt modelId="{ED3B43AB-58F0-472E-AD09-0FF84D518930}">
      <dgm:prSet/>
      <dgm:spPr/>
      <dgm:t>
        <a:bodyPr/>
        <a:lstStyle/>
        <a:p>
          <a:r>
            <a:rPr lang="es-MX" b="1" dirty="0">
              <a:latin typeface="Arial" panose="020B0604020202020204" pitchFamily="34" charset="0"/>
              <a:cs typeface="Arial" panose="020B0604020202020204" pitchFamily="34" charset="0"/>
            </a:rPr>
            <a:t>Orientación al cliente interno y externo:</a:t>
          </a:r>
          <a:endParaRPr lang="es-MX" dirty="0">
            <a:latin typeface="Arial" panose="020B0604020202020204" pitchFamily="34" charset="0"/>
            <a:cs typeface="Arial" panose="020B0604020202020204" pitchFamily="34" charset="0"/>
          </a:endParaRPr>
        </a:p>
      </dgm:t>
    </dgm:pt>
    <dgm:pt modelId="{148167BB-01F8-44BC-B4F8-C35EE2B30C1B}" type="parTrans" cxnId="{DC9D7167-1FA9-48AA-9D66-167CA20382F7}">
      <dgm:prSet/>
      <dgm:spPr/>
      <dgm:t>
        <a:bodyPr/>
        <a:lstStyle/>
        <a:p>
          <a:endParaRPr lang="es-MX">
            <a:latin typeface="Arial" panose="020B0604020202020204" pitchFamily="34" charset="0"/>
            <a:cs typeface="Arial" panose="020B0604020202020204" pitchFamily="34" charset="0"/>
          </a:endParaRPr>
        </a:p>
      </dgm:t>
    </dgm:pt>
    <dgm:pt modelId="{3728A102-E7E0-47C6-8FB0-F03BFC6DEA53}" type="sibTrans" cxnId="{DC9D7167-1FA9-48AA-9D66-167CA20382F7}">
      <dgm:prSet/>
      <dgm:spPr/>
      <dgm:t>
        <a:bodyPr/>
        <a:lstStyle/>
        <a:p>
          <a:endParaRPr lang="es-MX">
            <a:latin typeface="Arial" panose="020B0604020202020204" pitchFamily="34" charset="0"/>
            <a:cs typeface="Arial" panose="020B0604020202020204" pitchFamily="34" charset="0"/>
          </a:endParaRPr>
        </a:p>
      </dgm:t>
    </dgm:pt>
    <dgm:pt modelId="{DD9CCDAD-54C3-4D74-A771-43DD7AC8843E}">
      <dgm:prSet/>
      <dgm:spPr/>
      <dgm:t>
        <a:bodyPr/>
        <a:lstStyle/>
        <a:p>
          <a:r>
            <a:rPr lang="es-MX" b="1" dirty="0">
              <a:latin typeface="Arial" panose="020B0604020202020204" pitchFamily="34" charset="0"/>
              <a:cs typeface="Arial" panose="020B0604020202020204" pitchFamily="34" charset="0"/>
            </a:rPr>
            <a:t>Iniciativa:</a:t>
          </a:r>
          <a:endParaRPr lang="es-MX" dirty="0">
            <a:latin typeface="Arial" panose="020B0604020202020204" pitchFamily="34" charset="0"/>
            <a:cs typeface="Arial" panose="020B0604020202020204" pitchFamily="34" charset="0"/>
          </a:endParaRPr>
        </a:p>
      </dgm:t>
    </dgm:pt>
    <dgm:pt modelId="{32D02C96-6033-4D19-956A-920E5D859266}" type="parTrans" cxnId="{0B67923A-32A5-4A9A-A051-77C12A4AEA69}">
      <dgm:prSet/>
      <dgm:spPr/>
      <dgm:t>
        <a:bodyPr/>
        <a:lstStyle/>
        <a:p>
          <a:endParaRPr lang="es-MX">
            <a:latin typeface="Arial" panose="020B0604020202020204" pitchFamily="34" charset="0"/>
            <a:cs typeface="Arial" panose="020B0604020202020204" pitchFamily="34" charset="0"/>
          </a:endParaRPr>
        </a:p>
      </dgm:t>
    </dgm:pt>
    <dgm:pt modelId="{2102182B-DFA4-4999-99CD-838468913B8F}" type="sibTrans" cxnId="{0B67923A-32A5-4A9A-A051-77C12A4AEA69}">
      <dgm:prSet/>
      <dgm:spPr/>
      <dgm:t>
        <a:bodyPr/>
        <a:lstStyle/>
        <a:p>
          <a:endParaRPr lang="es-MX">
            <a:latin typeface="Arial" panose="020B0604020202020204" pitchFamily="34" charset="0"/>
            <a:cs typeface="Arial" panose="020B0604020202020204" pitchFamily="34" charset="0"/>
          </a:endParaRPr>
        </a:p>
      </dgm:t>
    </dgm:pt>
    <dgm:pt modelId="{4D5F0B8D-C529-4774-A586-5D2D3681A8B1}">
      <dgm:prSet/>
      <dgm:spPr/>
      <dgm:t>
        <a:bodyPr/>
        <a:lstStyle/>
        <a:p>
          <a:r>
            <a:rPr lang="es-MX" b="1" dirty="0">
              <a:latin typeface="Arial" panose="020B0604020202020204" pitchFamily="34" charset="0"/>
              <a:cs typeface="Arial" panose="020B0604020202020204" pitchFamily="34" charset="0"/>
            </a:rPr>
            <a:t>Flexibilidad y adaptabilidad:</a:t>
          </a:r>
          <a:endParaRPr lang="es-MX" dirty="0">
            <a:latin typeface="Arial" panose="020B0604020202020204" pitchFamily="34" charset="0"/>
            <a:cs typeface="Arial" panose="020B0604020202020204" pitchFamily="34" charset="0"/>
          </a:endParaRPr>
        </a:p>
      </dgm:t>
    </dgm:pt>
    <dgm:pt modelId="{D8B5AC15-5058-4886-ACEF-A18EE3AD8D2E}" type="parTrans" cxnId="{6AC54F7B-B98C-4D85-A40A-DBCBD5F40C99}">
      <dgm:prSet/>
      <dgm:spPr/>
      <dgm:t>
        <a:bodyPr/>
        <a:lstStyle/>
        <a:p>
          <a:endParaRPr lang="es-MX">
            <a:latin typeface="Arial" panose="020B0604020202020204" pitchFamily="34" charset="0"/>
            <a:cs typeface="Arial" panose="020B0604020202020204" pitchFamily="34" charset="0"/>
          </a:endParaRPr>
        </a:p>
      </dgm:t>
    </dgm:pt>
    <dgm:pt modelId="{35519A1E-5D97-4E32-8B15-2B5BA5C9C80C}" type="sibTrans" cxnId="{6AC54F7B-B98C-4D85-A40A-DBCBD5F40C99}">
      <dgm:prSet/>
      <dgm:spPr/>
      <dgm:t>
        <a:bodyPr/>
        <a:lstStyle/>
        <a:p>
          <a:endParaRPr lang="es-MX">
            <a:latin typeface="Arial" panose="020B0604020202020204" pitchFamily="34" charset="0"/>
            <a:cs typeface="Arial" panose="020B0604020202020204" pitchFamily="34" charset="0"/>
          </a:endParaRPr>
        </a:p>
      </dgm:t>
    </dgm:pt>
    <dgm:pt modelId="{1B64C7ED-E658-48ED-B64F-32A5A6E1EC31}">
      <dgm:prSet/>
      <dgm:spPr/>
      <dgm:t>
        <a:bodyPr/>
        <a:lstStyle/>
        <a:p>
          <a:r>
            <a:rPr lang="es-MX">
              <a:latin typeface="Arial" panose="020B0604020202020204" pitchFamily="34" charset="0"/>
              <a:cs typeface="Arial" panose="020B0604020202020204" pitchFamily="34" charset="0"/>
            </a:rPr>
            <a:t> Capacidad </a:t>
          </a:r>
          <a:r>
            <a:rPr lang="es-MX" dirty="0">
              <a:latin typeface="Arial" panose="020B0604020202020204" pitchFamily="34" charset="0"/>
              <a:cs typeface="Arial" panose="020B0604020202020204" pitchFamily="34" charset="0"/>
            </a:rPr>
            <a:t>para identificar las necesidades del cliente interno y externo; está relacionada con la vocación de servicio que pueda tener una persona.</a:t>
          </a:r>
        </a:p>
      </dgm:t>
    </dgm:pt>
    <dgm:pt modelId="{079D8E98-762F-40AA-B000-49BB3A838712}" type="parTrans" cxnId="{CFDEE5D1-0CAF-4D41-9DC1-020CC0466AFE}">
      <dgm:prSet/>
      <dgm:spPr/>
      <dgm:t>
        <a:bodyPr/>
        <a:lstStyle/>
        <a:p>
          <a:endParaRPr lang="es-MX">
            <a:latin typeface="Arial" panose="020B0604020202020204" pitchFamily="34" charset="0"/>
            <a:cs typeface="Arial" panose="020B0604020202020204" pitchFamily="34" charset="0"/>
          </a:endParaRPr>
        </a:p>
      </dgm:t>
    </dgm:pt>
    <dgm:pt modelId="{129E768F-64DF-4459-93F5-973E9AA6CB8F}" type="sibTrans" cxnId="{CFDEE5D1-0CAF-4D41-9DC1-020CC0466AFE}">
      <dgm:prSet/>
      <dgm:spPr/>
      <dgm:t>
        <a:bodyPr/>
        <a:lstStyle/>
        <a:p>
          <a:endParaRPr lang="es-MX">
            <a:latin typeface="Arial" panose="020B0604020202020204" pitchFamily="34" charset="0"/>
            <a:cs typeface="Arial" panose="020B0604020202020204" pitchFamily="34" charset="0"/>
          </a:endParaRPr>
        </a:p>
      </dgm:t>
    </dgm:pt>
    <dgm:pt modelId="{315B5C5C-FFD8-4A58-9489-AD4CE6A459AD}">
      <dgm:prSet/>
      <dgm:spPr/>
      <dgm:t>
        <a:bodyPr/>
        <a:lstStyle/>
        <a:p>
          <a:r>
            <a:rPr lang="es-MX" b="1" dirty="0">
              <a:latin typeface="Arial" panose="020B0604020202020204" pitchFamily="34" charset="0"/>
              <a:cs typeface="Arial" panose="020B0604020202020204" pitchFamily="34" charset="0"/>
            </a:rPr>
            <a:t> </a:t>
          </a:r>
          <a:r>
            <a:rPr lang="es-MX" b="0" dirty="0">
              <a:latin typeface="Arial" panose="020B0604020202020204" pitchFamily="34" charset="0"/>
              <a:cs typeface="Arial" panose="020B0604020202020204" pitchFamily="34" charset="0"/>
            </a:rPr>
            <a:t>Es</a:t>
          </a:r>
          <a:r>
            <a:rPr lang="es-MX" dirty="0">
              <a:latin typeface="Arial" panose="020B0604020202020204" pitchFamily="34" charset="0"/>
              <a:cs typeface="Arial" panose="020B0604020202020204" pitchFamily="34" charset="0"/>
            </a:rPr>
            <a:t> la capacidad de actuar proactivamente frente a situaciones presentes o futuras, evitando problemas; está relacionada con la toma de decisiones.</a:t>
          </a:r>
        </a:p>
      </dgm:t>
    </dgm:pt>
    <dgm:pt modelId="{3E77EC0F-ACB3-4A1A-AB12-678DE412471A}" type="parTrans" cxnId="{946F1634-533C-4FD6-8330-6719C045A89B}">
      <dgm:prSet/>
      <dgm:spPr/>
      <dgm:t>
        <a:bodyPr/>
        <a:lstStyle/>
        <a:p>
          <a:endParaRPr lang="es-MX">
            <a:latin typeface="Arial" panose="020B0604020202020204" pitchFamily="34" charset="0"/>
            <a:cs typeface="Arial" panose="020B0604020202020204" pitchFamily="34" charset="0"/>
          </a:endParaRPr>
        </a:p>
      </dgm:t>
    </dgm:pt>
    <dgm:pt modelId="{9BFEE9CC-938D-4A7E-8DB1-76FF439B0C06}" type="sibTrans" cxnId="{946F1634-533C-4FD6-8330-6719C045A89B}">
      <dgm:prSet/>
      <dgm:spPr/>
      <dgm:t>
        <a:bodyPr/>
        <a:lstStyle/>
        <a:p>
          <a:endParaRPr lang="es-MX">
            <a:latin typeface="Arial" panose="020B0604020202020204" pitchFamily="34" charset="0"/>
            <a:cs typeface="Arial" panose="020B0604020202020204" pitchFamily="34" charset="0"/>
          </a:endParaRPr>
        </a:p>
      </dgm:t>
    </dgm:pt>
    <dgm:pt modelId="{0799ED18-CAA8-4785-8713-EA7C052ED1DF}">
      <dgm:prSet/>
      <dgm:spPr/>
      <dgm:t>
        <a:bodyPr/>
        <a:lstStyle/>
        <a:p>
          <a:r>
            <a:rPr lang="es-MX" dirty="0">
              <a:latin typeface="Arial" panose="020B0604020202020204" pitchFamily="34" charset="0"/>
              <a:cs typeface="Arial" panose="020B0604020202020204" pitchFamily="34" charset="0"/>
            </a:rPr>
            <a:t>Es la capacidad de las personas para trabajar con eficacia en diferentes situaciones.</a:t>
          </a:r>
        </a:p>
      </dgm:t>
    </dgm:pt>
    <dgm:pt modelId="{E283EA74-F8C8-4B68-A1EC-DB8AD7223663}" type="parTrans" cxnId="{40392962-0D18-4C65-B6DF-CB0B378713C9}">
      <dgm:prSet/>
      <dgm:spPr/>
      <dgm:t>
        <a:bodyPr/>
        <a:lstStyle/>
        <a:p>
          <a:endParaRPr lang="es-MX">
            <a:latin typeface="Arial" panose="020B0604020202020204" pitchFamily="34" charset="0"/>
            <a:cs typeface="Arial" panose="020B0604020202020204" pitchFamily="34" charset="0"/>
          </a:endParaRPr>
        </a:p>
      </dgm:t>
    </dgm:pt>
    <dgm:pt modelId="{F955B6C5-FC1D-4E91-A996-F1E66246FA10}" type="sibTrans" cxnId="{40392962-0D18-4C65-B6DF-CB0B378713C9}">
      <dgm:prSet/>
      <dgm:spPr/>
      <dgm:t>
        <a:bodyPr/>
        <a:lstStyle/>
        <a:p>
          <a:endParaRPr lang="es-MX">
            <a:latin typeface="Arial" panose="020B0604020202020204" pitchFamily="34" charset="0"/>
            <a:cs typeface="Arial" panose="020B0604020202020204" pitchFamily="34" charset="0"/>
          </a:endParaRPr>
        </a:p>
      </dgm:t>
    </dgm:pt>
    <dgm:pt modelId="{3DD0E5F7-D7F5-4B63-806C-4AB1659B50AA}" type="pres">
      <dgm:prSet presAssocID="{E79796F0-2755-40A1-954B-A7844326F953}" presName="Name0" presStyleCnt="0">
        <dgm:presLayoutVars>
          <dgm:dir/>
          <dgm:animLvl val="lvl"/>
          <dgm:resizeHandles val="exact"/>
        </dgm:presLayoutVars>
      </dgm:prSet>
      <dgm:spPr/>
    </dgm:pt>
    <dgm:pt modelId="{0006F51D-CF3C-4D09-B778-D9CD98EDDD68}" type="pres">
      <dgm:prSet presAssocID="{ED3B43AB-58F0-472E-AD09-0FF84D518930}" presName="composite" presStyleCnt="0"/>
      <dgm:spPr/>
    </dgm:pt>
    <dgm:pt modelId="{B69478CD-36F0-4E3A-A176-D342F70A921D}" type="pres">
      <dgm:prSet presAssocID="{ED3B43AB-58F0-472E-AD09-0FF84D518930}" presName="parTx" presStyleLbl="alignNode1" presStyleIdx="0" presStyleCnt="3">
        <dgm:presLayoutVars>
          <dgm:chMax val="0"/>
          <dgm:chPref val="0"/>
          <dgm:bulletEnabled val="1"/>
        </dgm:presLayoutVars>
      </dgm:prSet>
      <dgm:spPr/>
    </dgm:pt>
    <dgm:pt modelId="{48EC7353-14EF-46EC-BFE1-32D1EDE99082}" type="pres">
      <dgm:prSet presAssocID="{ED3B43AB-58F0-472E-AD09-0FF84D518930}" presName="desTx" presStyleLbl="alignAccFollowNode1" presStyleIdx="0" presStyleCnt="3">
        <dgm:presLayoutVars>
          <dgm:bulletEnabled val="1"/>
        </dgm:presLayoutVars>
      </dgm:prSet>
      <dgm:spPr/>
    </dgm:pt>
    <dgm:pt modelId="{F6DCCC1E-07E8-4EDC-AAAC-EEDC6E151260}" type="pres">
      <dgm:prSet presAssocID="{3728A102-E7E0-47C6-8FB0-F03BFC6DEA53}" presName="space" presStyleCnt="0"/>
      <dgm:spPr/>
    </dgm:pt>
    <dgm:pt modelId="{E2FCF4E4-5EA5-42F7-AC4F-EFFE1209FB0E}" type="pres">
      <dgm:prSet presAssocID="{DD9CCDAD-54C3-4D74-A771-43DD7AC8843E}" presName="composite" presStyleCnt="0"/>
      <dgm:spPr/>
    </dgm:pt>
    <dgm:pt modelId="{FC2F85F1-164A-4F55-8223-6738113430FE}" type="pres">
      <dgm:prSet presAssocID="{DD9CCDAD-54C3-4D74-A771-43DD7AC8843E}" presName="parTx" presStyleLbl="alignNode1" presStyleIdx="1" presStyleCnt="3">
        <dgm:presLayoutVars>
          <dgm:chMax val="0"/>
          <dgm:chPref val="0"/>
          <dgm:bulletEnabled val="1"/>
        </dgm:presLayoutVars>
      </dgm:prSet>
      <dgm:spPr/>
    </dgm:pt>
    <dgm:pt modelId="{1321D6A4-733A-4AEA-A3AA-B59FA69C14D8}" type="pres">
      <dgm:prSet presAssocID="{DD9CCDAD-54C3-4D74-A771-43DD7AC8843E}" presName="desTx" presStyleLbl="alignAccFollowNode1" presStyleIdx="1" presStyleCnt="3">
        <dgm:presLayoutVars>
          <dgm:bulletEnabled val="1"/>
        </dgm:presLayoutVars>
      </dgm:prSet>
      <dgm:spPr/>
    </dgm:pt>
    <dgm:pt modelId="{5D04EAF3-440C-47DF-9AA5-5A5433931750}" type="pres">
      <dgm:prSet presAssocID="{2102182B-DFA4-4999-99CD-838468913B8F}" presName="space" presStyleCnt="0"/>
      <dgm:spPr/>
    </dgm:pt>
    <dgm:pt modelId="{E9408CE3-FCB3-41CF-8A58-39817C21104B}" type="pres">
      <dgm:prSet presAssocID="{4D5F0B8D-C529-4774-A586-5D2D3681A8B1}" presName="composite" presStyleCnt="0"/>
      <dgm:spPr/>
    </dgm:pt>
    <dgm:pt modelId="{4CAEA364-6760-4669-BF16-7BB960AF30C3}" type="pres">
      <dgm:prSet presAssocID="{4D5F0B8D-C529-4774-A586-5D2D3681A8B1}" presName="parTx" presStyleLbl="alignNode1" presStyleIdx="2" presStyleCnt="3">
        <dgm:presLayoutVars>
          <dgm:chMax val="0"/>
          <dgm:chPref val="0"/>
          <dgm:bulletEnabled val="1"/>
        </dgm:presLayoutVars>
      </dgm:prSet>
      <dgm:spPr/>
    </dgm:pt>
    <dgm:pt modelId="{724292B5-F7FE-4E16-8251-BD9C5C81A9CA}" type="pres">
      <dgm:prSet presAssocID="{4D5F0B8D-C529-4774-A586-5D2D3681A8B1}" presName="desTx" presStyleLbl="alignAccFollowNode1" presStyleIdx="2" presStyleCnt="3">
        <dgm:presLayoutVars>
          <dgm:bulletEnabled val="1"/>
        </dgm:presLayoutVars>
      </dgm:prSet>
      <dgm:spPr/>
    </dgm:pt>
  </dgm:ptLst>
  <dgm:cxnLst>
    <dgm:cxn modelId="{56991C00-D9F1-42E2-93AB-93ADE07AC5B9}" type="presOf" srcId="{ED3B43AB-58F0-472E-AD09-0FF84D518930}" destId="{B69478CD-36F0-4E3A-A176-D342F70A921D}" srcOrd="0" destOrd="0" presId="urn:microsoft.com/office/officeart/2005/8/layout/hList1"/>
    <dgm:cxn modelId="{946F1634-533C-4FD6-8330-6719C045A89B}" srcId="{DD9CCDAD-54C3-4D74-A771-43DD7AC8843E}" destId="{315B5C5C-FFD8-4A58-9489-AD4CE6A459AD}" srcOrd="0" destOrd="0" parTransId="{3E77EC0F-ACB3-4A1A-AB12-678DE412471A}" sibTransId="{9BFEE9CC-938D-4A7E-8DB1-76FF439B0C06}"/>
    <dgm:cxn modelId="{0B67923A-32A5-4A9A-A051-77C12A4AEA69}" srcId="{E79796F0-2755-40A1-954B-A7844326F953}" destId="{DD9CCDAD-54C3-4D74-A771-43DD7AC8843E}" srcOrd="1" destOrd="0" parTransId="{32D02C96-6033-4D19-956A-920E5D859266}" sibTransId="{2102182B-DFA4-4999-99CD-838468913B8F}"/>
    <dgm:cxn modelId="{40392962-0D18-4C65-B6DF-CB0B378713C9}" srcId="{4D5F0B8D-C529-4774-A586-5D2D3681A8B1}" destId="{0799ED18-CAA8-4785-8713-EA7C052ED1DF}" srcOrd="0" destOrd="0" parTransId="{E283EA74-F8C8-4B68-A1EC-DB8AD7223663}" sibTransId="{F955B6C5-FC1D-4E91-A996-F1E66246FA10}"/>
    <dgm:cxn modelId="{DC9D7167-1FA9-48AA-9D66-167CA20382F7}" srcId="{E79796F0-2755-40A1-954B-A7844326F953}" destId="{ED3B43AB-58F0-472E-AD09-0FF84D518930}" srcOrd="0" destOrd="0" parTransId="{148167BB-01F8-44BC-B4F8-C35EE2B30C1B}" sibTransId="{3728A102-E7E0-47C6-8FB0-F03BFC6DEA53}"/>
    <dgm:cxn modelId="{6AC54F7B-B98C-4D85-A40A-DBCBD5F40C99}" srcId="{E79796F0-2755-40A1-954B-A7844326F953}" destId="{4D5F0B8D-C529-4774-A586-5D2D3681A8B1}" srcOrd="2" destOrd="0" parTransId="{D8B5AC15-5058-4886-ACEF-A18EE3AD8D2E}" sibTransId="{35519A1E-5D97-4E32-8B15-2B5BA5C9C80C}"/>
    <dgm:cxn modelId="{390C0B9B-A94F-4DE8-AA2E-C2C1D0FA3A95}" type="presOf" srcId="{4D5F0B8D-C529-4774-A586-5D2D3681A8B1}" destId="{4CAEA364-6760-4669-BF16-7BB960AF30C3}" srcOrd="0" destOrd="0" presId="urn:microsoft.com/office/officeart/2005/8/layout/hList1"/>
    <dgm:cxn modelId="{1E99C9AB-0945-4FA5-874D-26E64ABA604E}" type="presOf" srcId="{E79796F0-2755-40A1-954B-A7844326F953}" destId="{3DD0E5F7-D7F5-4B63-806C-4AB1659B50AA}" srcOrd="0" destOrd="0" presId="urn:microsoft.com/office/officeart/2005/8/layout/hList1"/>
    <dgm:cxn modelId="{E03CA5BF-AF90-4EC7-AEE3-07F50453A2D3}" type="presOf" srcId="{DD9CCDAD-54C3-4D74-A771-43DD7AC8843E}" destId="{FC2F85F1-164A-4F55-8223-6738113430FE}" srcOrd="0" destOrd="0" presId="urn:microsoft.com/office/officeart/2005/8/layout/hList1"/>
    <dgm:cxn modelId="{CFDEE5D1-0CAF-4D41-9DC1-020CC0466AFE}" srcId="{ED3B43AB-58F0-472E-AD09-0FF84D518930}" destId="{1B64C7ED-E658-48ED-B64F-32A5A6E1EC31}" srcOrd="0" destOrd="0" parTransId="{079D8E98-762F-40AA-B000-49BB3A838712}" sibTransId="{129E768F-64DF-4459-93F5-973E9AA6CB8F}"/>
    <dgm:cxn modelId="{EA7779D8-0A63-4F67-8866-2E0D017F3A1D}" type="presOf" srcId="{315B5C5C-FFD8-4A58-9489-AD4CE6A459AD}" destId="{1321D6A4-733A-4AEA-A3AA-B59FA69C14D8}" srcOrd="0" destOrd="0" presId="urn:microsoft.com/office/officeart/2005/8/layout/hList1"/>
    <dgm:cxn modelId="{38173FF1-6C56-4767-B0C7-B5B9806E3278}" type="presOf" srcId="{1B64C7ED-E658-48ED-B64F-32A5A6E1EC31}" destId="{48EC7353-14EF-46EC-BFE1-32D1EDE99082}" srcOrd="0" destOrd="0" presId="urn:microsoft.com/office/officeart/2005/8/layout/hList1"/>
    <dgm:cxn modelId="{8D4DAAFD-4663-4AAD-A1A0-9E8FBAA22CC7}" type="presOf" srcId="{0799ED18-CAA8-4785-8713-EA7C052ED1DF}" destId="{724292B5-F7FE-4E16-8251-BD9C5C81A9CA}" srcOrd="0" destOrd="0" presId="urn:microsoft.com/office/officeart/2005/8/layout/hList1"/>
    <dgm:cxn modelId="{2AA87139-8D88-49A8-B1F9-B79830CBBF5B}" type="presParOf" srcId="{3DD0E5F7-D7F5-4B63-806C-4AB1659B50AA}" destId="{0006F51D-CF3C-4D09-B778-D9CD98EDDD68}" srcOrd="0" destOrd="0" presId="urn:microsoft.com/office/officeart/2005/8/layout/hList1"/>
    <dgm:cxn modelId="{E474DAAE-0348-449F-9981-4AD5C40C3B7B}" type="presParOf" srcId="{0006F51D-CF3C-4D09-B778-D9CD98EDDD68}" destId="{B69478CD-36F0-4E3A-A176-D342F70A921D}" srcOrd="0" destOrd="0" presId="urn:microsoft.com/office/officeart/2005/8/layout/hList1"/>
    <dgm:cxn modelId="{3F19BB6F-2516-411E-96B8-739D469AA7B9}" type="presParOf" srcId="{0006F51D-CF3C-4D09-B778-D9CD98EDDD68}" destId="{48EC7353-14EF-46EC-BFE1-32D1EDE99082}" srcOrd="1" destOrd="0" presId="urn:microsoft.com/office/officeart/2005/8/layout/hList1"/>
    <dgm:cxn modelId="{08BE7649-1819-4D04-81DD-6ACCADFDCFC9}" type="presParOf" srcId="{3DD0E5F7-D7F5-4B63-806C-4AB1659B50AA}" destId="{F6DCCC1E-07E8-4EDC-AAAC-EEDC6E151260}" srcOrd="1" destOrd="0" presId="urn:microsoft.com/office/officeart/2005/8/layout/hList1"/>
    <dgm:cxn modelId="{8F520C74-2A42-4C70-9750-B13A314350DE}" type="presParOf" srcId="{3DD0E5F7-D7F5-4B63-806C-4AB1659B50AA}" destId="{E2FCF4E4-5EA5-42F7-AC4F-EFFE1209FB0E}" srcOrd="2" destOrd="0" presId="urn:microsoft.com/office/officeart/2005/8/layout/hList1"/>
    <dgm:cxn modelId="{E51F8D65-7D3D-4EB5-9943-DF0891A96F51}" type="presParOf" srcId="{E2FCF4E4-5EA5-42F7-AC4F-EFFE1209FB0E}" destId="{FC2F85F1-164A-4F55-8223-6738113430FE}" srcOrd="0" destOrd="0" presId="urn:microsoft.com/office/officeart/2005/8/layout/hList1"/>
    <dgm:cxn modelId="{F9593A2F-CE1B-4515-B560-B2B7C6505AD2}" type="presParOf" srcId="{E2FCF4E4-5EA5-42F7-AC4F-EFFE1209FB0E}" destId="{1321D6A4-733A-4AEA-A3AA-B59FA69C14D8}" srcOrd="1" destOrd="0" presId="urn:microsoft.com/office/officeart/2005/8/layout/hList1"/>
    <dgm:cxn modelId="{86581A0A-6EAC-4D42-9D95-67AE06870624}" type="presParOf" srcId="{3DD0E5F7-D7F5-4B63-806C-4AB1659B50AA}" destId="{5D04EAF3-440C-47DF-9AA5-5A5433931750}" srcOrd="3" destOrd="0" presId="urn:microsoft.com/office/officeart/2005/8/layout/hList1"/>
    <dgm:cxn modelId="{99B1A2D4-8178-4A49-9D5E-2C5B91E0A2BC}" type="presParOf" srcId="{3DD0E5F7-D7F5-4B63-806C-4AB1659B50AA}" destId="{E9408CE3-FCB3-41CF-8A58-39817C21104B}" srcOrd="4" destOrd="0" presId="urn:microsoft.com/office/officeart/2005/8/layout/hList1"/>
    <dgm:cxn modelId="{AE91DDB7-5C05-44A1-AB5C-1305D5F353D9}" type="presParOf" srcId="{E9408CE3-FCB3-41CF-8A58-39817C21104B}" destId="{4CAEA364-6760-4669-BF16-7BB960AF30C3}" srcOrd="0" destOrd="0" presId="urn:microsoft.com/office/officeart/2005/8/layout/hList1"/>
    <dgm:cxn modelId="{842BA2E5-CF61-466F-9F20-28308DC09CDD}" type="presParOf" srcId="{E9408CE3-FCB3-41CF-8A58-39817C21104B}" destId="{724292B5-F7FE-4E16-8251-BD9C5C81A9CA}" srcOrd="1" destOrd="0" presId="urn:microsoft.com/office/officeart/2005/8/layout/hList1"/>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38A937-2A56-475C-BBB6-093D2C678619}">
      <dsp:nvSpPr>
        <dsp:cNvPr id="0" name=""/>
        <dsp:cNvSpPr/>
      </dsp:nvSpPr>
      <dsp:spPr>
        <a:xfrm rot="5400000">
          <a:off x="-167626" y="168725"/>
          <a:ext cx="1117510" cy="78225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dirty="0">
              <a:latin typeface="Arial" panose="020B0604020202020204" pitchFamily="34" charset="0"/>
              <a:cs typeface="Arial" panose="020B0604020202020204" pitchFamily="34" charset="0"/>
            </a:rPr>
            <a:t>Capacidad:</a:t>
          </a:r>
          <a:endParaRPr lang="es-CO" sz="1000" kern="1200" dirty="0">
            <a:latin typeface="Arial" panose="020B0604020202020204" pitchFamily="34" charset="0"/>
            <a:cs typeface="Arial" panose="020B0604020202020204" pitchFamily="34" charset="0"/>
          </a:endParaRPr>
        </a:p>
      </dsp:txBody>
      <dsp:txXfrm rot="-5400000">
        <a:off x="1" y="392228"/>
        <a:ext cx="782257" cy="335253"/>
      </dsp:txXfrm>
    </dsp:sp>
    <dsp:sp modelId="{24FF0CB1-0D58-413A-AB94-7808B22DE750}">
      <dsp:nvSpPr>
        <dsp:cNvPr id="0" name=""/>
        <dsp:cNvSpPr/>
      </dsp:nvSpPr>
      <dsp:spPr>
        <a:xfrm rot="5400000">
          <a:off x="3209287" y="-2425931"/>
          <a:ext cx="726381" cy="558044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Se refiere al conjunto de condiciones que tenemos las personas, reflejadas en cualidades y aptitudes, que sumadas desarrollan un funcionamiento en el desempeño de un cargo.</a:t>
          </a:r>
          <a:endParaRPr lang="es-CO" sz="1000" kern="1200" dirty="0">
            <a:latin typeface="Arial" panose="020B0604020202020204" pitchFamily="34" charset="0"/>
            <a:cs typeface="Arial" panose="020B0604020202020204" pitchFamily="34" charset="0"/>
          </a:endParaRPr>
        </a:p>
      </dsp:txBody>
      <dsp:txXfrm rot="-5400000">
        <a:off x="782257" y="36558"/>
        <a:ext cx="5544983" cy="655463"/>
      </dsp:txXfrm>
    </dsp:sp>
    <dsp:sp modelId="{A427F729-66A7-46EE-9964-2431FBEDA332}">
      <dsp:nvSpPr>
        <dsp:cNvPr id="0" name=""/>
        <dsp:cNvSpPr/>
      </dsp:nvSpPr>
      <dsp:spPr>
        <a:xfrm rot="5400000">
          <a:off x="-167626" y="975499"/>
          <a:ext cx="1117510" cy="78225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b="1" kern="1200" dirty="0">
              <a:latin typeface="Arial" panose="020B0604020202020204" pitchFamily="34" charset="0"/>
              <a:cs typeface="Arial" panose="020B0604020202020204" pitchFamily="34" charset="0"/>
            </a:rPr>
            <a:t>Habilidades:</a:t>
          </a:r>
          <a:endParaRPr lang="es-CO" sz="1000" kern="1200" dirty="0">
            <a:latin typeface="Arial" panose="020B0604020202020204" pitchFamily="34" charset="0"/>
            <a:cs typeface="Arial" panose="020B0604020202020204" pitchFamily="34" charset="0"/>
          </a:endParaRPr>
        </a:p>
      </dsp:txBody>
      <dsp:txXfrm rot="-5400000">
        <a:off x="1" y="1199002"/>
        <a:ext cx="782257" cy="335253"/>
      </dsp:txXfrm>
    </dsp:sp>
    <dsp:sp modelId="{C68D7424-F46D-4B86-AAF4-4581D2032D42}">
      <dsp:nvSpPr>
        <dsp:cNvPr id="0" name=""/>
        <dsp:cNvSpPr/>
      </dsp:nvSpPr>
      <dsp:spPr>
        <a:xfrm rot="5400000">
          <a:off x="3209287" y="-1619157"/>
          <a:ext cx="726381" cy="558044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s-MX" sz="1000" b="1" kern="1200" dirty="0">
              <a:latin typeface="Arial" panose="020B0604020202020204" pitchFamily="34" charset="0"/>
              <a:cs typeface="Arial" panose="020B0604020202020204" pitchFamily="34" charset="0"/>
            </a:rPr>
            <a:t> </a:t>
          </a:r>
          <a:r>
            <a:rPr lang="es-MX" sz="1000" b="0" kern="1200" dirty="0">
              <a:latin typeface="Arial" panose="020B0604020202020204" pitchFamily="34" charset="0"/>
              <a:cs typeface="Arial" panose="020B0604020202020204" pitchFamily="34" charset="0"/>
            </a:rPr>
            <a:t>S</a:t>
          </a:r>
          <a:r>
            <a:rPr lang="es-MX" sz="1000" kern="1200" dirty="0">
              <a:latin typeface="Arial" panose="020B0604020202020204" pitchFamily="34" charset="0"/>
              <a:cs typeface="Arial" panose="020B0604020202020204" pitchFamily="34" charset="0"/>
            </a:rPr>
            <a:t>e refiere a la capacidad de una persona para desempeñar una actividad de manera correcta, con facilidad; muchas veces requiere de una preparación para afianzar los conocimientos.</a:t>
          </a:r>
          <a:endParaRPr lang="es-CO" sz="1000" kern="1200" dirty="0">
            <a:latin typeface="Arial" panose="020B0604020202020204" pitchFamily="34" charset="0"/>
            <a:cs typeface="Arial" panose="020B0604020202020204" pitchFamily="34" charset="0"/>
          </a:endParaRPr>
        </a:p>
      </dsp:txBody>
      <dsp:txXfrm rot="-5400000">
        <a:off x="782257" y="843332"/>
        <a:ext cx="5544983" cy="655463"/>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0DEFF1-9B2C-41CF-B166-D1856641239A}">
      <dsp:nvSpPr>
        <dsp:cNvPr id="0" name=""/>
        <dsp:cNvSpPr/>
      </dsp:nvSpPr>
      <dsp:spPr>
        <a:xfrm>
          <a:off x="3524" y="228806"/>
          <a:ext cx="1230577" cy="1476693"/>
        </a:xfrm>
        <a:prstGeom prst="roundRect">
          <a:avLst>
            <a:gd name="adj" fmla="val 5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7432" rIns="35560" bIns="0" numCol="1" spcCol="1270" anchor="t" anchorCtr="0">
          <a:noAutofit/>
        </a:bodyPr>
        <a:lstStyle/>
        <a:p>
          <a:pPr marL="0" lvl="0" indent="0" algn="r"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Identificación y ubicación del empleo</a:t>
          </a:r>
          <a:endParaRPr lang="es-MX" sz="800" kern="1200">
            <a:latin typeface="Arial" panose="020B0604020202020204" pitchFamily="34" charset="0"/>
            <a:cs typeface="Arial" panose="020B0604020202020204" pitchFamily="34" charset="0"/>
          </a:endParaRPr>
        </a:p>
      </dsp:txBody>
      <dsp:txXfrm rot="16200000">
        <a:off x="-478861" y="711193"/>
        <a:ext cx="1210888" cy="246115"/>
      </dsp:txXfrm>
    </dsp:sp>
    <dsp:sp modelId="{197532D0-9719-4DB9-944A-29D244EE0974}">
      <dsp:nvSpPr>
        <dsp:cNvPr id="0" name=""/>
        <dsp:cNvSpPr/>
      </dsp:nvSpPr>
      <dsp:spPr>
        <a:xfrm>
          <a:off x="249640" y="228806"/>
          <a:ext cx="916780" cy="14766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s-MX" sz="700" kern="1200" dirty="0">
              <a:latin typeface="Arial" panose="020B0604020202020204" pitchFamily="34" charset="0"/>
              <a:cs typeface="Arial" panose="020B0604020202020204" pitchFamily="34" charset="0"/>
            </a:rPr>
            <a:t>Esto hace referencia al nombre del cargo y su ubicación en el organigrama de la empresa.</a:t>
          </a:r>
        </a:p>
      </dsp:txBody>
      <dsp:txXfrm>
        <a:off x="249640" y="228806"/>
        <a:ext cx="916780" cy="1476693"/>
      </dsp:txXfrm>
    </dsp:sp>
    <dsp:sp modelId="{1AAD13AA-D72E-4DDB-B8FD-9F614D0F21B1}">
      <dsp:nvSpPr>
        <dsp:cNvPr id="0" name=""/>
        <dsp:cNvSpPr/>
      </dsp:nvSpPr>
      <dsp:spPr>
        <a:xfrm>
          <a:off x="1277172" y="228806"/>
          <a:ext cx="1230577" cy="1476693"/>
        </a:xfrm>
        <a:prstGeom prst="roundRect">
          <a:avLst>
            <a:gd name="adj" fmla="val 5000"/>
          </a:avLst>
        </a:prstGeom>
        <a:solidFill>
          <a:schemeClr val="accent3">
            <a:hueOff val="2812566"/>
            <a:satOff val="-4220"/>
            <a:lumOff val="-68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7432" rIns="35560" bIns="0" numCol="1" spcCol="1270" anchor="t" anchorCtr="0">
          <a:noAutofit/>
        </a:bodyPr>
        <a:lstStyle/>
        <a:p>
          <a:pPr marL="0" lvl="0" indent="0" algn="r"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Contenido funcional</a:t>
          </a:r>
          <a:endParaRPr lang="es-MX" sz="800" kern="1200">
            <a:latin typeface="Arial" panose="020B0604020202020204" pitchFamily="34" charset="0"/>
            <a:cs typeface="Arial" panose="020B0604020202020204" pitchFamily="34" charset="0"/>
          </a:endParaRPr>
        </a:p>
      </dsp:txBody>
      <dsp:txXfrm rot="16200000">
        <a:off x="794786" y="711193"/>
        <a:ext cx="1210888" cy="246115"/>
      </dsp:txXfrm>
    </dsp:sp>
    <dsp:sp modelId="{32BBF6F6-8E42-41C4-84C1-D1FE7532F64C}">
      <dsp:nvSpPr>
        <dsp:cNvPr id="0" name=""/>
        <dsp:cNvSpPr/>
      </dsp:nvSpPr>
      <dsp:spPr>
        <a:xfrm rot="5400000">
          <a:off x="1174769" y="1403002"/>
          <a:ext cx="217112" cy="184586"/>
        </a:xfrm>
        <a:prstGeom prst="flowChartExtract">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7F7701-F48C-406C-B10A-C7E1E44ED876}">
      <dsp:nvSpPr>
        <dsp:cNvPr id="0" name=""/>
        <dsp:cNvSpPr/>
      </dsp:nvSpPr>
      <dsp:spPr>
        <a:xfrm>
          <a:off x="1523288" y="228806"/>
          <a:ext cx="916780" cy="14766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s-MX" sz="700" kern="1200" dirty="0">
              <a:latin typeface="Arial" panose="020B0604020202020204" pitchFamily="34" charset="0"/>
              <a:cs typeface="Arial" panose="020B0604020202020204" pitchFamily="34" charset="0"/>
            </a:rPr>
            <a:t>Es donde se hace la descripción del propósito del cargo y sus funciones principales.</a:t>
          </a:r>
        </a:p>
      </dsp:txBody>
      <dsp:txXfrm>
        <a:off x="1523288" y="228806"/>
        <a:ext cx="916780" cy="1476693"/>
      </dsp:txXfrm>
    </dsp:sp>
    <dsp:sp modelId="{64CC4726-26BE-4A56-9166-7D6835A69E48}">
      <dsp:nvSpPr>
        <dsp:cNvPr id="0" name=""/>
        <dsp:cNvSpPr/>
      </dsp:nvSpPr>
      <dsp:spPr>
        <a:xfrm>
          <a:off x="2550821" y="228806"/>
          <a:ext cx="1230577" cy="1476693"/>
        </a:xfrm>
        <a:prstGeom prst="roundRect">
          <a:avLst>
            <a:gd name="adj" fmla="val 5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7432" rIns="35560" bIns="0" numCol="1" spcCol="1270" anchor="t" anchorCtr="0">
          <a:noAutofit/>
        </a:bodyPr>
        <a:lstStyle/>
        <a:p>
          <a:pPr marL="0" lvl="0" indent="0" algn="r" defTabSz="355600">
            <a:lnSpc>
              <a:spcPct val="90000"/>
            </a:lnSpc>
            <a:spcBef>
              <a:spcPct val="0"/>
            </a:spcBef>
            <a:spcAft>
              <a:spcPct val="35000"/>
            </a:spcAft>
            <a:buNone/>
          </a:pPr>
          <a:r>
            <a:rPr lang="es-MX" sz="800" b="1" kern="1200" dirty="0">
              <a:latin typeface="Arial" panose="020B0604020202020204" pitchFamily="34" charset="0"/>
              <a:cs typeface="Arial" panose="020B0604020202020204" pitchFamily="34" charset="0"/>
            </a:rPr>
            <a:t>Conocimientos básicos o esenciales</a:t>
          </a:r>
          <a:endParaRPr lang="es-MX" sz="800" kern="1200" dirty="0">
            <a:latin typeface="Arial" panose="020B0604020202020204" pitchFamily="34" charset="0"/>
            <a:cs typeface="Arial" panose="020B0604020202020204" pitchFamily="34" charset="0"/>
          </a:endParaRPr>
        </a:p>
      </dsp:txBody>
      <dsp:txXfrm rot="16200000">
        <a:off x="2068434" y="711193"/>
        <a:ext cx="1210888" cy="246115"/>
      </dsp:txXfrm>
    </dsp:sp>
    <dsp:sp modelId="{8CAB2989-9749-44CA-91F6-FD14AAA6DA85}">
      <dsp:nvSpPr>
        <dsp:cNvPr id="0" name=""/>
        <dsp:cNvSpPr/>
      </dsp:nvSpPr>
      <dsp:spPr>
        <a:xfrm rot="5400000">
          <a:off x="2448417" y="1403002"/>
          <a:ext cx="217112" cy="184586"/>
        </a:xfrm>
        <a:prstGeom prst="flowChartExtract">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698F12D1-7707-452F-B408-3E73EDBCF551}">
      <dsp:nvSpPr>
        <dsp:cNvPr id="0" name=""/>
        <dsp:cNvSpPr/>
      </dsp:nvSpPr>
      <dsp:spPr>
        <a:xfrm>
          <a:off x="2796936" y="228806"/>
          <a:ext cx="916780" cy="14766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s-MX" sz="700" kern="1200" dirty="0">
              <a:latin typeface="Arial" panose="020B0604020202020204" pitchFamily="34" charset="0"/>
              <a:cs typeface="Arial" panose="020B0604020202020204" pitchFamily="34" charset="0"/>
            </a:rPr>
            <a:t>Hace referencia a los cursos o conocimientos adicionales que debe tener la persona para desempeñar el cargo.</a:t>
          </a:r>
        </a:p>
      </dsp:txBody>
      <dsp:txXfrm>
        <a:off x="2796936" y="228806"/>
        <a:ext cx="916780" cy="1476693"/>
      </dsp:txXfrm>
    </dsp:sp>
    <dsp:sp modelId="{87B3C66D-3237-47FD-B80E-F4E79D5F0AD4}">
      <dsp:nvSpPr>
        <dsp:cNvPr id="0" name=""/>
        <dsp:cNvSpPr/>
      </dsp:nvSpPr>
      <dsp:spPr>
        <a:xfrm>
          <a:off x="3824469" y="228806"/>
          <a:ext cx="1230577" cy="1476693"/>
        </a:xfrm>
        <a:prstGeom prst="roundRect">
          <a:avLst>
            <a:gd name="adj" fmla="val 5000"/>
          </a:avLst>
        </a:prstGeom>
        <a:solidFill>
          <a:schemeClr val="accent3">
            <a:hueOff val="8437698"/>
            <a:satOff val="-12660"/>
            <a:lumOff val="-20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7432" rIns="35560" bIns="0" numCol="1" spcCol="1270" anchor="t" anchorCtr="0">
          <a:noAutofit/>
        </a:bodyPr>
        <a:lstStyle/>
        <a:p>
          <a:pPr marL="0" lvl="0" indent="0" algn="r"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Competencias</a:t>
          </a:r>
          <a:endParaRPr lang="es-MX" sz="800" kern="1200">
            <a:latin typeface="Arial" panose="020B0604020202020204" pitchFamily="34" charset="0"/>
            <a:cs typeface="Arial" panose="020B0604020202020204" pitchFamily="34" charset="0"/>
          </a:endParaRPr>
        </a:p>
      </dsp:txBody>
      <dsp:txXfrm rot="16200000">
        <a:off x="3342082" y="711193"/>
        <a:ext cx="1210888" cy="246115"/>
      </dsp:txXfrm>
    </dsp:sp>
    <dsp:sp modelId="{B7A55B0D-10BC-4688-ABBD-822023331F7E}">
      <dsp:nvSpPr>
        <dsp:cNvPr id="0" name=""/>
        <dsp:cNvSpPr/>
      </dsp:nvSpPr>
      <dsp:spPr>
        <a:xfrm rot="5400000">
          <a:off x="3722065" y="1403002"/>
          <a:ext cx="217112" cy="184586"/>
        </a:xfrm>
        <a:prstGeom prst="flowChartExtract">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A04439E4-8F1D-4DB2-A1A7-5EB91366C009}">
      <dsp:nvSpPr>
        <dsp:cNvPr id="0" name=""/>
        <dsp:cNvSpPr/>
      </dsp:nvSpPr>
      <dsp:spPr>
        <a:xfrm>
          <a:off x="4070584" y="228806"/>
          <a:ext cx="916780" cy="14766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s-MX" sz="700" kern="1200" dirty="0">
              <a:latin typeface="Arial" panose="020B0604020202020204" pitchFamily="34" charset="0"/>
              <a:cs typeface="Arial" panose="020B0604020202020204" pitchFamily="34" charset="0"/>
            </a:rPr>
            <a:t>En este punto hace referencia a las competencias específicas y actitudinales que debe tener el candidato para el cargo.</a:t>
          </a:r>
        </a:p>
      </dsp:txBody>
      <dsp:txXfrm>
        <a:off x="4070584" y="228806"/>
        <a:ext cx="916780" cy="1476693"/>
      </dsp:txXfrm>
    </dsp:sp>
    <dsp:sp modelId="{2D0A735B-ECE7-4A0E-849F-A0382C11E1B8}">
      <dsp:nvSpPr>
        <dsp:cNvPr id="0" name=""/>
        <dsp:cNvSpPr/>
      </dsp:nvSpPr>
      <dsp:spPr>
        <a:xfrm>
          <a:off x="5098117" y="228806"/>
          <a:ext cx="1230577" cy="1476693"/>
        </a:xfrm>
        <a:prstGeom prst="roundRect">
          <a:avLst>
            <a:gd name="adj" fmla="val 5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27432" rIns="35560" bIns="0" numCol="1" spcCol="1270" anchor="t" anchorCtr="0">
          <a:noAutofit/>
        </a:bodyPr>
        <a:lstStyle/>
        <a:p>
          <a:pPr marL="0" lvl="0" indent="0" algn="r"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Formación académica y experiencia</a:t>
          </a:r>
          <a:endParaRPr lang="es-MX" sz="800" kern="1200">
            <a:latin typeface="Arial" panose="020B0604020202020204" pitchFamily="34" charset="0"/>
            <a:cs typeface="Arial" panose="020B0604020202020204" pitchFamily="34" charset="0"/>
          </a:endParaRPr>
        </a:p>
      </dsp:txBody>
      <dsp:txXfrm rot="16200000">
        <a:off x="4615730" y="711193"/>
        <a:ext cx="1210888" cy="246115"/>
      </dsp:txXfrm>
    </dsp:sp>
    <dsp:sp modelId="{70B4C724-329F-4C61-B47B-8BC09675F4A5}">
      <dsp:nvSpPr>
        <dsp:cNvPr id="0" name=""/>
        <dsp:cNvSpPr/>
      </dsp:nvSpPr>
      <dsp:spPr>
        <a:xfrm rot="5400000">
          <a:off x="4995714" y="1403002"/>
          <a:ext cx="217112" cy="184586"/>
        </a:xfrm>
        <a:prstGeom prst="flowChartExtract">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F05F30BD-EADE-4B71-A1D1-17456A4E8819}">
      <dsp:nvSpPr>
        <dsp:cNvPr id="0" name=""/>
        <dsp:cNvSpPr/>
      </dsp:nvSpPr>
      <dsp:spPr>
        <a:xfrm>
          <a:off x="5344232" y="228806"/>
          <a:ext cx="916780" cy="1476693"/>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0" tIns="24003" rIns="0" bIns="0" numCol="1" spcCol="1270" anchor="t" anchorCtr="0">
          <a:noAutofit/>
        </a:bodyPr>
        <a:lstStyle/>
        <a:p>
          <a:pPr marL="0" lvl="0" indent="0" algn="l" defTabSz="311150">
            <a:lnSpc>
              <a:spcPct val="90000"/>
            </a:lnSpc>
            <a:spcBef>
              <a:spcPct val="0"/>
            </a:spcBef>
            <a:spcAft>
              <a:spcPct val="35000"/>
            </a:spcAft>
            <a:buNone/>
          </a:pPr>
          <a:r>
            <a:rPr lang="es-MX" sz="700" kern="1200" dirty="0">
              <a:latin typeface="Arial" panose="020B0604020202020204" pitchFamily="34" charset="0"/>
              <a:cs typeface="Arial" panose="020B0604020202020204" pitchFamily="34" charset="0"/>
            </a:rPr>
            <a:t>Se indica el nivel mínimo de formación (bachiller, técnico, tecnólogo, profesional, especialista, magíster, doctorado, posdoctorado), al igual que el requerimiento mínimo de experiencia laboral, relacionada y/o específica.</a:t>
          </a:r>
        </a:p>
      </dsp:txBody>
      <dsp:txXfrm>
        <a:off x="5344232" y="228806"/>
        <a:ext cx="916780" cy="14766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DBFAF3-22C3-49F7-8D76-5F694EFDDEB4}">
      <dsp:nvSpPr>
        <dsp:cNvPr id="0" name=""/>
        <dsp:cNvSpPr/>
      </dsp:nvSpPr>
      <dsp:spPr>
        <a:xfrm>
          <a:off x="697706" y="433671"/>
          <a:ext cx="1307180" cy="871889"/>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56896" rIns="56896" bIns="56896" numCol="1" spcCol="1270" anchor="ctr" anchorCtr="0">
          <a:noAutofit/>
        </a:bodyPr>
        <a:lstStyle/>
        <a:p>
          <a:pPr marL="0" lvl="0" indent="0" algn="l"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Inducción general de las políticas de la compañía.</a:t>
          </a:r>
          <a:endParaRPr lang="es-CO" sz="800" kern="1200" dirty="0">
            <a:latin typeface="Arial" panose="020B0604020202020204" pitchFamily="34" charset="0"/>
            <a:cs typeface="Arial" panose="020B0604020202020204" pitchFamily="34" charset="0"/>
          </a:endParaRPr>
        </a:p>
      </dsp:txBody>
      <dsp:txXfrm>
        <a:off x="906855" y="433671"/>
        <a:ext cx="1098031" cy="871889"/>
      </dsp:txXfrm>
    </dsp:sp>
    <dsp:sp modelId="{BA245BE5-E986-4F1D-9B03-EEC81B75F308}">
      <dsp:nvSpPr>
        <dsp:cNvPr id="0" name=""/>
        <dsp:cNvSpPr/>
      </dsp:nvSpPr>
      <dsp:spPr>
        <a:xfrm>
          <a:off x="543" y="85089"/>
          <a:ext cx="871453" cy="871453"/>
        </a:xfrm>
        <a:prstGeom prst="ellips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133600">
            <a:lnSpc>
              <a:spcPct val="90000"/>
            </a:lnSpc>
            <a:spcBef>
              <a:spcPct val="0"/>
            </a:spcBef>
            <a:spcAft>
              <a:spcPct val="35000"/>
            </a:spcAft>
            <a:buNone/>
          </a:pPr>
          <a:r>
            <a:rPr lang="es-MX" sz="4800" kern="1200" dirty="0">
              <a:latin typeface="Arial" panose="020B0604020202020204" pitchFamily="34" charset="0"/>
              <a:cs typeface="Arial" panose="020B0604020202020204" pitchFamily="34" charset="0"/>
            </a:rPr>
            <a:t>1</a:t>
          </a:r>
          <a:endParaRPr lang="es-CO" sz="4800" kern="1200" dirty="0">
            <a:latin typeface="Arial" panose="020B0604020202020204" pitchFamily="34" charset="0"/>
            <a:cs typeface="Arial" panose="020B0604020202020204" pitchFamily="34" charset="0"/>
          </a:endParaRPr>
        </a:p>
      </dsp:txBody>
      <dsp:txXfrm>
        <a:off x="128164" y="212710"/>
        <a:ext cx="616211" cy="616211"/>
      </dsp:txXfrm>
    </dsp:sp>
    <dsp:sp modelId="{38BD0C21-BE4C-41AC-A8E9-8DC2572A9616}">
      <dsp:nvSpPr>
        <dsp:cNvPr id="0" name=""/>
        <dsp:cNvSpPr/>
      </dsp:nvSpPr>
      <dsp:spPr>
        <a:xfrm>
          <a:off x="2876341" y="433671"/>
          <a:ext cx="1307180" cy="871889"/>
        </a:xfrm>
        <a:prstGeom prst="rect">
          <a:avLst/>
        </a:prstGeom>
        <a:solidFill>
          <a:schemeClr val="accent5">
            <a:tint val="40000"/>
            <a:alpha val="90000"/>
            <a:hueOff val="-5370241"/>
            <a:satOff val="24126"/>
            <a:lumOff val="1658"/>
            <a:alphaOff val="0"/>
          </a:schemeClr>
        </a:solidFill>
        <a:ln w="25400" cap="flat" cmpd="sng" algn="ctr">
          <a:solidFill>
            <a:schemeClr val="accent5">
              <a:tint val="40000"/>
              <a:alpha val="90000"/>
              <a:hueOff val="-5370241"/>
              <a:satOff val="24126"/>
              <a:lumOff val="16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56896" rIns="56896" bIns="56896" numCol="1" spcCol="1270" anchor="ctr" anchorCtr="0">
          <a:noAutofit/>
        </a:bodyPr>
        <a:lstStyle/>
        <a:p>
          <a:pPr marL="0" lvl="0" indent="0" algn="l"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Inducción específica sobre aspectos importantes del cargo.</a:t>
          </a:r>
          <a:endParaRPr lang="es-CO" sz="800" kern="1200" dirty="0">
            <a:latin typeface="Arial" panose="020B0604020202020204" pitchFamily="34" charset="0"/>
            <a:cs typeface="Arial" panose="020B0604020202020204" pitchFamily="34" charset="0"/>
          </a:endParaRPr>
        </a:p>
      </dsp:txBody>
      <dsp:txXfrm>
        <a:off x="3085490" y="433671"/>
        <a:ext cx="1098031" cy="871889"/>
      </dsp:txXfrm>
    </dsp:sp>
    <dsp:sp modelId="{2713AC3B-E845-4C66-BA00-8B3AAE7D2D3E}">
      <dsp:nvSpPr>
        <dsp:cNvPr id="0" name=""/>
        <dsp:cNvSpPr/>
      </dsp:nvSpPr>
      <dsp:spPr>
        <a:xfrm>
          <a:off x="2179178" y="85089"/>
          <a:ext cx="871453" cy="871453"/>
        </a:xfrm>
        <a:prstGeom prst="ellipse">
          <a:avLst/>
        </a:prstGeom>
        <a:solidFill>
          <a:schemeClr val="accent5">
            <a:hueOff val="-4966938"/>
            <a:satOff val="19906"/>
            <a:lumOff val="431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133600">
            <a:lnSpc>
              <a:spcPct val="90000"/>
            </a:lnSpc>
            <a:spcBef>
              <a:spcPct val="0"/>
            </a:spcBef>
            <a:spcAft>
              <a:spcPct val="35000"/>
            </a:spcAft>
            <a:buNone/>
          </a:pPr>
          <a:r>
            <a:rPr lang="es-ES" sz="4800" kern="1200" dirty="0">
              <a:latin typeface="Arial" panose="020B0604020202020204" pitchFamily="34" charset="0"/>
              <a:cs typeface="Arial" panose="020B0604020202020204" pitchFamily="34" charset="0"/>
            </a:rPr>
            <a:t>2</a:t>
          </a:r>
          <a:endParaRPr lang="es-CO" sz="4800" kern="1200" dirty="0">
            <a:latin typeface="Arial" panose="020B0604020202020204" pitchFamily="34" charset="0"/>
            <a:cs typeface="Arial" panose="020B0604020202020204" pitchFamily="34" charset="0"/>
          </a:endParaRPr>
        </a:p>
      </dsp:txBody>
      <dsp:txXfrm>
        <a:off x="2306799" y="212710"/>
        <a:ext cx="616211" cy="616211"/>
      </dsp:txXfrm>
    </dsp:sp>
    <dsp:sp modelId="{1328E7FF-4637-40AE-933C-DF036355C713}">
      <dsp:nvSpPr>
        <dsp:cNvPr id="0" name=""/>
        <dsp:cNvSpPr/>
      </dsp:nvSpPr>
      <dsp:spPr>
        <a:xfrm>
          <a:off x="5054975" y="433671"/>
          <a:ext cx="1307180" cy="871889"/>
        </a:xfrm>
        <a:prstGeom prst="rect">
          <a:avLst/>
        </a:prstGeom>
        <a:solidFill>
          <a:schemeClr val="accent5">
            <a:tint val="40000"/>
            <a:alpha val="90000"/>
            <a:hueOff val="-10740482"/>
            <a:satOff val="48253"/>
            <a:lumOff val="3317"/>
            <a:alphaOff val="0"/>
          </a:schemeClr>
        </a:solidFill>
        <a:ln w="25400" cap="flat" cmpd="sng" algn="ctr">
          <a:solidFill>
            <a:schemeClr val="accent5">
              <a:tint val="40000"/>
              <a:alpha val="90000"/>
              <a:hueOff val="-10740482"/>
              <a:satOff val="48253"/>
              <a:lumOff val="331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0" tIns="56896" rIns="56896" bIns="56896" numCol="1" spcCol="1270" anchor="ctr" anchorCtr="0">
          <a:noAutofit/>
        </a:bodyPr>
        <a:lstStyle/>
        <a:p>
          <a:pPr marL="0" lvl="0" indent="0" algn="l"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 Factores de riesgo a que estará expuesto mientras permanece en la compañía manipulando equipos o maquinaria y los recorridos que debe ejecutar.</a:t>
          </a:r>
          <a:endParaRPr lang="es-CO" sz="800" kern="1200" dirty="0">
            <a:latin typeface="Arial" panose="020B0604020202020204" pitchFamily="34" charset="0"/>
            <a:cs typeface="Arial" panose="020B0604020202020204" pitchFamily="34" charset="0"/>
          </a:endParaRPr>
        </a:p>
      </dsp:txBody>
      <dsp:txXfrm>
        <a:off x="5264124" y="433671"/>
        <a:ext cx="1098031" cy="871889"/>
      </dsp:txXfrm>
    </dsp:sp>
    <dsp:sp modelId="{D265DC28-B7F5-43FA-98EA-318D8F9BFF21}">
      <dsp:nvSpPr>
        <dsp:cNvPr id="0" name=""/>
        <dsp:cNvSpPr/>
      </dsp:nvSpPr>
      <dsp:spPr>
        <a:xfrm>
          <a:off x="4357812" y="85089"/>
          <a:ext cx="871453" cy="871453"/>
        </a:xfrm>
        <a:prstGeom prst="ellipse">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133600">
            <a:lnSpc>
              <a:spcPct val="90000"/>
            </a:lnSpc>
            <a:spcBef>
              <a:spcPct val="0"/>
            </a:spcBef>
            <a:spcAft>
              <a:spcPct val="35000"/>
            </a:spcAft>
            <a:buNone/>
          </a:pPr>
          <a:r>
            <a:rPr lang="es-MX" sz="4800" kern="1200">
              <a:latin typeface="Arial" panose="020B0604020202020204" pitchFamily="34" charset="0"/>
              <a:cs typeface="Arial" panose="020B0604020202020204" pitchFamily="34" charset="0"/>
            </a:rPr>
            <a:t>3</a:t>
          </a:r>
          <a:endParaRPr lang="es-CO" sz="4800" kern="1200" dirty="0">
            <a:latin typeface="Arial" panose="020B0604020202020204" pitchFamily="34" charset="0"/>
            <a:cs typeface="Arial" panose="020B0604020202020204" pitchFamily="34" charset="0"/>
          </a:endParaRPr>
        </a:p>
      </dsp:txBody>
      <dsp:txXfrm>
        <a:off x="4485433" y="212710"/>
        <a:ext cx="616211" cy="61621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1C7CB7-4855-42BB-9E86-08D6799720C5}">
      <dsp:nvSpPr>
        <dsp:cNvPr id="0" name=""/>
        <dsp:cNvSpPr/>
      </dsp:nvSpPr>
      <dsp:spPr>
        <a:xfrm>
          <a:off x="0" y="0"/>
          <a:ext cx="5097293" cy="1160023"/>
        </a:xfrm>
        <a:prstGeom prst="roundRect">
          <a:avLst>
            <a:gd name="adj" fmla="val 10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655831F-BF6F-497D-96FA-7D594424A91D}">
      <dsp:nvSpPr>
        <dsp:cNvPr id="0" name=""/>
        <dsp:cNvSpPr/>
      </dsp:nvSpPr>
      <dsp:spPr>
        <a:xfrm>
          <a:off x="154322" y="154669"/>
          <a:ext cx="1113639" cy="850683"/>
        </a:xfrm>
        <a:prstGeom prst="roundRect">
          <a:avLst>
            <a:gd name="adj" fmla="val 10000"/>
          </a:avLst>
        </a:prstGeom>
        <a:blipFill rotWithShape="1">
          <a:blip xmlns:r="http://schemas.openxmlformats.org/officeDocument/2006/relationships" r:embed="rId1"/>
          <a:srcRect/>
          <a:stretch>
            <a:fillRect l="-23000" r="-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4DBB0ED-C2F7-411A-95BA-ECA9FE92C91E}">
      <dsp:nvSpPr>
        <dsp:cNvPr id="0" name=""/>
        <dsp:cNvSpPr/>
      </dsp:nvSpPr>
      <dsp:spPr>
        <a:xfrm rot="10800000">
          <a:off x="154322" y="1160023"/>
          <a:ext cx="1113639" cy="141780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s-MX" sz="800" kern="1200"/>
            <a:t>Coordinación de esfuerzos, donde formula normativas y reglamentos para la organización.</a:t>
          </a:r>
          <a:endParaRPr lang="es-CO" sz="800" kern="1200"/>
        </a:p>
      </dsp:txBody>
      <dsp:txXfrm rot="10800000">
        <a:off x="188570" y="1160023"/>
        <a:ext cx="1045143" cy="1383558"/>
      </dsp:txXfrm>
    </dsp:sp>
    <dsp:sp modelId="{780F7E36-D55B-4E18-822D-F391326F4341}">
      <dsp:nvSpPr>
        <dsp:cNvPr id="0" name=""/>
        <dsp:cNvSpPr/>
      </dsp:nvSpPr>
      <dsp:spPr>
        <a:xfrm>
          <a:off x="1379325" y="154669"/>
          <a:ext cx="1113639" cy="850683"/>
        </a:xfrm>
        <a:prstGeom prst="roundRect">
          <a:avLst>
            <a:gd name="adj" fmla="val 10000"/>
          </a:avLst>
        </a:prstGeom>
        <a:blipFill rotWithShape="1">
          <a:blip xmlns:r="http://schemas.openxmlformats.org/officeDocument/2006/relationships" r:embed="rId2"/>
          <a:srcRect/>
          <a:stretch>
            <a:fillRect l="-26000" r="-2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2B9B599-F127-4795-875A-92CCD7888F20}">
      <dsp:nvSpPr>
        <dsp:cNvPr id="0" name=""/>
        <dsp:cNvSpPr/>
      </dsp:nvSpPr>
      <dsp:spPr>
        <a:xfrm rot="10800000">
          <a:off x="1379325" y="1160023"/>
          <a:ext cx="1113639" cy="141780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s-MX" sz="800" kern="1200" dirty="0"/>
            <a:t>Objetivo común, que simplifica las actividades a desarrollar para cumplir las actividades propuestas de manera ordenada.</a:t>
          </a:r>
          <a:endParaRPr lang="es-CO" sz="800" kern="1200" dirty="0"/>
        </a:p>
      </dsp:txBody>
      <dsp:txXfrm rot="10800000">
        <a:off x="1413573" y="1160023"/>
        <a:ext cx="1045143" cy="1383558"/>
      </dsp:txXfrm>
    </dsp:sp>
    <dsp:sp modelId="{158DE21D-70B3-48D5-8934-411D1C0D390B}">
      <dsp:nvSpPr>
        <dsp:cNvPr id="0" name=""/>
        <dsp:cNvSpPr/>
      </dsp:nvSpPr>
      <dsp:spPr>
        <a:xfrm>
          <a:off x="2604328" y="154669"/>
          <a:ext cx="1113639" cy="850683"/>
        </a:xfrm>
        <a:prstGeom prst="roundRect">
          <a:avLst>
            <a:gd name="adj" fmla="val 10000"/>
          </a:avLst>
        </a:prstGeom>
        <a:blipFill rotWithShape="1">
          <a:blip xmlns:r="http://schemas.openxmlformats.org/officeDocument/2006/relationships" r:embed="rId3"/>
          <a:srcRect/>
          <a:stretch>
            <a:fillRect l="-23000" r="-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899E5A-D622-4B25-A0C1-A1D87363F214}">
      <dsp:nvSpPr>
        <dsp:cNvPr id="0" name=""/>
        <dsp:cNvSpPr/>
      </dsp:nvSpPr>
      <dsp:spPr>
        <a:xfrm rot="10800000">
          <a:off x="2604328" y="1160023"/>
          <a:ext cx="1113639" cy="141780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s-MX" sz="800" kern="1200" dirty="0"/>
            <a:t>División de trabajo, que se refleja en una programación de actividades independientes, pero que deben trabajar en sinergia, unidas por un mismo objetivo.</a:t>
          </a:r>
          <a:endParaRPr lang="es-CO" sz="800" kern="1200" dirty="0"/>
        </a:p>
      </dsp:txBody>
      <dsp:txXfrm rot="10800000">
        <a:off x="2638576" y="1160023"/>
        <a:ext cx="1045143" cy="1383558"/>
      </dsp:txXfrm>
    </dsp:sp>
    <dsp:sp modelId="{4AC0EE2D-C7A8-40E6-AD6E-72DD392D3808}">
      <dsp:nvSpPr>
        <dsp:cNvPr id="0" name=""/>
        <dsp:cNvSpPr/>
      </dsp:nvSpPr>
      <dsp:spPr>
        <a:xfrm>
          <a:off x="3829331" y="154669"/>
          <a:ext cx="1113639" cy="850683"/>
        </a:xfrm>
        <a:prstGeom prst="roundRect">
          <a:avLst>
            <a:gd name="adj" fmla="val 10000"/>
          </a:avLst>
        </a:prstGeom>
        <a:blipFill rotWithShape="1">
          <a:blip xmlns:r="http://schemas.openxmlformats.org/officeDocument/2006/relationships" r:embed="rId4"/>
          <a:srcRect/>
          <a:stretch>
            <a:fillRect l="-43000" r="-4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9A2783A-991F-47A7-927D-410740984954}">
      <dsp:nvSpPr>
        <dsp:cNvPr id="0" name=""/>
        <dsp:cNvSpPr/>
      </dsp:nvSpPr>
      <dsp:spPr>
        <a:xfrm rot="10800000">
          <a:off x="3829331" y="1160023"/>
          <a:ext cx="1113639" cy="1417806"/>
        </a:xfrm>
        <a:prstGeom prst="round2SameRect">
          <a:avLst>
            <a:gd name="adj1" fmla="val 105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es-MX" sz="800" kern="1200" dirty="0"/>
            <a:t>Jerarquía de autoridad o cadena de órdenes, de acuerdo con el grupo de necesidades del objetivo a cumplir.</a:t>
          </a:r>
          <a:endParaRPr lang="es-CO" sz="800" kern="1200" dirty="0"/>
        </a:p>
      </dsp:txBody>
      <dsp:txXfrm rot="10800000">
        <a:off x="3863579" y="1160023"/>
        <a:ext cx="1045143" cy="138355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E2AC29-F819-4023-8238-38A4069C399F}">
      <dsp:nvSpPr>
        <dsp:cNvPr id="0" name=""/>
        <dsp:cNvSpPr/>
      </dsp:nvSpPr>
      <dsp:spPr>
        <a:xfrm>
          <a:off x="2380" y="29714"/>
          <a:ext cx="1431551" cy="350260"/>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Formalización</a:t>
          </a:r>
        </a:p>
      </dsp:txBody>
      <dsp:txXfrm>
        <a:off x="2380" y="29714"/>
        <a:ext cx="1431551" cy="350260"/>
      </dsp:txXfrm>
    </dsp:sp>
    <dsp:sp modelId="{5E948808-8019-4434-922D-F2DC6D3A4584}">
      <dsp:nvSpPr>
        <dsp:cNvPr id="0" name=""/>
        <dsp:cNvSpPr/>
      </dsp:nvSpPr>
      <dsp:spPr>
        <a:xfrm>
          <a:off x="2380" y="379974"/>
          <a:ext cx="1431551" cy="1740421"/>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Es una estructura donde existen varias personas encargadas de llevar funciones explícitas en el cumplimiento de planes de trabajo para el desempeño de metas específicas y precisas.</a:t>
          </a:r>
        </a:p>
      </dsp:txBody>
      <dsp:txXfrm>
        <a:off x="2380" y="379974"/>
        <a:ext cx="1431551" cy="1740421"/>
      </dsp:txXfrm>
    </dsp:sp>
    <dsp:sp modelId="{777BA2F6-A965-45EB-B0A9-478A12B64464}">
      <dsp:nvSpPr>
        <dsp:cNvPr id="0" name=""/>
        <dsp:cNvSpPr/>
      </dsp:nvSpPr>
      <dsp:spPr>
        <a:xfrm>
          <a:off x="1634349" y="29714"/>
          <a:ext cx="1431551" cy="350260"/>
        </a:xfrm>
        <a:prstGeom prst="rect">
          <a:avLst/>
        </a:prstGeom>
        <a:solidFill>
          <a:schemeClr val="accent4">
            <a:hueOff val="-1488257"/>
            <a:satOff val="8966"/>
            <a:lumOff val="719"/>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Objetivos empresariales</a:t>
          </a:r>
        </a:p>
      </dsp:txBody>
      <dsp:txXfrm>
        <a:off x="1634349" y="29714"/>
        <a:ext cx="1431551" cy="350260"/>
      </dsp:txXfrm>
    </dsp:sp>
    <dsp:sp modelId="{758AE657-7C12-48BE-95B5-CA0A8B84A521}">
      <dsp:nvSpPr>
        <dsp:cNvPr id="0" name=""/>
        <dsp:cNvSpPr/>
      </dsp:nvSpPr>
      <dsp:spPr>
        <a:xfrm>
          <a:off x="1634349" y="379974"/>
          <a:ext cx="1431551" cy="1740421"/>
        </a:xfrm>
        <a:prstGeom prst="rect">
          <a:avLst/>
        </a:prstGeom>
        <a:solidFill>
          <a:schemeClr val="accent4">
            <a:tint val="40000"/>
            <a:alpha val="90000"/>
            <a:hueOff val="-1315237"/>
            <a:satOff val="7386"/>
            <a:lumOff val="469"/>
            <a:alphaOff val="0"/>
          </a:schemeClr>
        </a:solidFill>
        <a:ln w="25400" cap="flat" cmpd="sng" algn="ctr">
          <a:solidFill>
            <a:schemeClr val="accent4">
              <a:tint val="40000"/>
              <a:alpha val="90000"/>
              <a:hueOff val="-1315237"/>
              <a:satOff val="7386"/>
              <a:lumOff val="4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Se dividen en funciones orientadas a objetivos fundamentales de la organización, donde se orienta al apoyo y mejor funcionamiento de metas principales.</a:t>
          </a:r>
        </a:p>
      </dsp:txBody>
      <dsp:txXfrm>
        <a:off x="1634349" y="379974"/>
        <a:ext cx="1431551" cy="1740421"/>
      </dsp:txXfrm>
    </dsp:sp>
    <dsp:sp modelId="{65C373C9-90C7-4688-8A88-DE7DF010270E}">
      <dsp:nvSpPr>
        <dsp:cNvPr id="0" name=""/>
        <dsp:cNvSpPr/>
      </dsp:nvSpPr>
      <dsp:spPr>
        <a:xfrm>
          <a:off x="3266318" y="29714"/>
          <a:ext cx="1431551" cy="350260"/>
        </a:xfrm>
        <a:prstGeom prst="rect">
          <a:avLst/>
        </a:prstGeom>
        <a:solidFill>
          <a:schemeClr val="accent4">
            <a:hueOff val="-2976513"/>
            <a:satOff val="17933"/>
            <a:lumOff val="1437"/>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Dimensión directiva</a:t>
          </a:r>
        </a:p>
      </dsp:txBody>
      <dsp:txXfrm>
        <a:off x="3266318" y="29714"/>
        <a:ext cx="1431551" cy="350260"/>
      </dsp:txXfrm>
    </dsp:sp>
    <dsp:sp modelId="{86185A2C-7CC4-42BA-B3CE-475826BE8C03}">
      <dsp:nvSpPr>
        <dsp:cNvPr id="0" name=""/>
        <dsp:cNvSpPr/>
      </dsp:nvSpPr>
      <dsp:spPr>
        <a:xfrm>
          <a:off x="3266318" y="379974"/>
          <a:ext cx="1431551" cy="1740421"/>
        </a:xfrm>
        <a:prstGeom prst="rect">
          <a:avLst/>
        </a:prstGeom>
        <a:solidFill>
          <a:schemeClr val="accent4">
            <a:tint val="40000"/>
            <a:alpha val="90000"/>
            <a:hueOff val="-2630473"/>
            <a:satOff val="14771"/>
            <a:lumOff val="939"/>
            <a:alphaOff val="0"/>
          </a:schemeClr>
        </a:solidFill>
        <a:ln w="25400" cap="flat" cmpd="sng" algn="ctr">
          <a:solidFill>
            <a:schemeClr val="accent4">
              <a:tint val="40000"/>
              <a:alpha val="90000"/>
              <a:hueOff val="-2630473"/>
              <a:satOff val="14771"/>
              <a:lumOff val="9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Hay aspectos directos que son necesarios para la formulación de objetivos en la programación a lograr, con la observación a  resultados de manera detallada entre funciones y responsables.</a:t>
          </a:r>
        </a:p>
      </dsp:txBody>
      <dsp:txXfrm>
        <a:off x="3266318" y="379974"/>
        <a:ext cx="1431551" cy="1740421"/>
      </dsp:txXfrm>
    </dsp:sp>
    <dsp:sp modelId="{7EC24903-F45B-4FA6-96C3-9B905F29C2A6}">
      <dsp:nvSpPr>
        <dsp:cNvPr id="0" name=""/>
        <dsp:cNvSpPr/>
      </dsp:nvSpPr>
      <dsp:spPr>
        <a:xfrm>
          <a:off x="4898287" y="29714"/>
          <a:ext cx="1431551" cy="350260"/>
        </a:xfrm>
        <a:prstGeom prst="rect">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40640" rIns="71120" bIns="4064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Difusión de ejecución</a:t>
          </a:r>
        </a:p>
      </dsp:txBody>
      <dsp:txXfrm>
        <a:off x="4898287" y="29714"/>
        <a:ext cx="1431551" cy="350260"/>
      </dsp:txXfrm>
    </dsp:sp>
    <dsp:sp modelId="{2DF2376D-A47C-4221-A3B5-720A0455F6B5}">
      <dsp:nvSpPr>
        <dsp:cNvPr id="0" name=""/>
        <dsp:cNvSpPr/>
      </dsp:nvSpPr>
      <dsp:spPr>
        <a:xfrm>
          <a:off x="4898287" y="379974"/>
          <a:ext cx="1431551" cy="1740421"/>
        </a:xfrm>
        <a:prstGeom prst="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71120" bIns="80010" numCol="1" spcCol="1270" anchor="t" anchorCtr="0">
          <a:noAutofit/>
        </a:bodyPr>
        <a:lstStyle/>
        <a:p>
          <a:pPr marL="57150" lvl="1" indent="-57150" algn="l" defTabSz="444500">
            <a:lnSpc>
              <a:spcPct val="90000"/>
            </a:lnSpc>
            <a:spcBef>
              <a:spcPct val="0"/>
            </a:spcBef>
            <a:spcAft>
              <a:spcPct val="15000"/>
            </a:spcAft>
            <a:buChar char="•"/>
          </a:pPr>
          <a:r>
            <a:rPr lang="es-MX" sz="1000" kern="1200" dirty="0">
              <a:latin typeface="Arial" panose="020B0604020202020204" pitchFamily="34" charset="0"/>
              <a:cs typeface="Arial" panose="020B0604020202020204" pitchFamily="34" charset="0"/>
            </a:rPr>
            <a:t>Allí se atribuye gran parte del proceso de ejecución al personal que se encuentra en los mandos medios y al personal operativo de cada uno de los departamentos que realizan tareas de manera directa en el proceso de productos.</a:t>
          </a:r>
        </a:p>
      </dsp:txBody>
      <dsp:txXfrm>
        <a:off x="4898287" y="379974"/>
        <a:ext cx="1431551" cy="174042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9B3DEA-3AD0-408A-B262-66DFB7ECF07F}">
      <dsp:nvSpPr>
        <dsp:cNvPr id="0" name=""/>
        <dsp:cNvSpPr/>
      </dsp:nvSpPr>
      <dsp:spPr>
        <a:xfrm>
          <a:off x="1092941" y="1224418"/>
          <a:ext cx="2119394" cy="2119498"/>
        </a:xfrm>
        <a:prstGeom prst="ellipse">
          <a:avLst/>
        </a:prstGeom>
        <a:solidFill>
          <a:schemeClr val="accent3">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r>
            <a:rPr lang="es-CO" sz="1700" kern="1200" dirty="0">
              <a:latin typeface="Arial" panose="020B0604020202020204" pitchFamily="34" charset="0"/>
              <a:cs typeface="Arial" panose="020B0604020202020204" pitchFamily="34" charset="0"/>
            </a:rPr>
            <a:t>Pilares estructura organizacional</a:t>
          </a:r>
          <a:endParaRPr lang="es-MX" sz="1700" kern="1200" dirty="0">
            <a:latin typeface="Arial" panose="020B0604020202020204" pitchFamily="34" charset="0"/>
            <a:cs typeface="Arial" panose="020B0604020202020204" pitchFamily="34" charset="0"/>
          </a:endParaRPr>
        </a:p>
      </dsp:txBody>
      <dsp:txXfrm>
        <a:off x="1403319" y="1534811"/>
        <a:ext cx="1498638" cy="1498712"/>
      </dsp:txXfrm>
    </dsp:sp>
    <dsp:sp modelId="{F2FDE75B-70EE-4E8F-9A5F-52875AB72913}">
      <dsp:nvSpPr>
        <dsp:cNvPr id="0" name=""/>
        <dsp:cNvSpPr/>
      </dsp:nvSpPr>
      <dsp:spPr>
        <a:xfrm>
          <a:off x="0" y="45979"/>
          <a:ext cx="4272348" cy="4453664"/>
        </a:xfrm>
        <a:prstGeom prst="blockArc">
          <a:avLst>
            <a:gd name="adj1" fmla="val 17527788"/>
            <a:gd name="adj2" fmla="val 4119114"/>
            <a:gd name="adj3" fmla="val 5750"/>
          </a:avLst>
        </a:prstGeom>
        <a:solidFill>
          <a:schemeClr val="accent3">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4886306-0CAD-4771-93D1-769AB437E008}">
      <dsp:nvSpPr>
        <dsp:cNvPr id="0" name=""/>
        <dsp:cNvSpPr/>
      </dsp:nvSpPr>
      <dsp:spPr>
        <a:xfrm>
          <a:off x="3145846" y="421423"/>
          <a:ext cx="1135367" cy="1135684"/>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CB2E26A-2471-4BAD-989E-EEEFC1162938}">
      <dsp:nvSpPr>
        <dsp:cNvPr id="0" name=""/>
        <dsp:cNvSpPr/>
      </dsp:nvSpPr>
      <dsp:spPr>
        <a:xfrm>
          <a:off x="4367332" y="439683"/>
          <a:ext cx="1519732" cy="10991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t" anchorCtr="0">
          <a:noAutofit/>
        </a:bodyPr>
        <a:lstStyle/>
        <a:p>
          <a:pPr marL="0" lvl="0" indent="0" algn="l" defTabSz="355600">
            <a:lnSpc>
              <a:spcPct val="90000"/>
            </a:lnSpc>
            <a:spcBef>
              <a:spcPct val="0"/>
            </a:spcBef>
            <a:spcAft>
              <a:spcPct val="10000"/>
            </a:spcAft>
            <a:buNone/>
          </a:pPr>
          <a:r>
            <a:rPr lang="es-MX" sz="800" b="1" kern="1200" dirty="0">
              <a:latin typeface="Arial" panose="020B0604020202020204" pitchFamily="34" charset="0"/>
              <a:cs typeface="Arial" panose="020B0604020202020204" pitchFamily="34" charset="0"/>
            </a:rPr>
            <a:t>Estrategia empresarial</a:t>
          </a:r>
          <a:endParaRPr lang="es-MX" sz="800" kern="1200" dirty="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MX" sz="600" kern="1200" dirty="0">
              <a:latin typeface="Arial" panose="020B0604020202020204" pitchFamily="34" charset="0"/>
              <a:cs typeface="Arial" panose="020B0604020202020204" pitchFamily="34" charset="0"/>
            </a:rPr>
            <a:t>Enmarca la importancia de las prioridades empresariales de la organización por medio de una lógica estructural, donde el propósito principal es potencializar el canal distribución, mejorando los tiempos de entrega a los clientes.</a:t>
          </a:r>
        </a:p>
      </dsp:txBody>
      <dsp:txXfrm>
        <a:off x="4367332" y="439683"/>
        <a:ext cx="1519732" cy="1099164"/>
      </dsp:txXfrm>
    </dsp:sp>
    <dsp:sp modelId="{A3A08347-843F-4FBF-A00D-12D12E0E4079}">
      <dsp:nvSpPr>
        <dsp:cNvPr id="0" name=""/>
        <dsp:cNvSpPr/>
      </dsp:nvSpPr>
      <dsp:spPr>
        <a:xfrm>
          <a:off x="3584669" y="1713431"/>
          <a:ext cx="1135367" cy="1135684"/>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43C72FC-7AE1-4EAA-BAB9-5CE6E4FD5C70}">
      <dsp:nvSpPr>
        <dsp:cNvPr id="0" name=""/>
        <dsp:cNvSpPr/>
      </dsp:nvSpPr>
      <dsp:spPr>
        <a:xfrm>
          <a:off x="4812487" y="1729464"/>
          <a:ext cx="1519732" cy="10991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t" anchorCtr="0">
          <a:noAutofit/>
        </a:bodyPr>
        <a:lstStyle/>
        <a:p>
          <a:pPr marL="0" lvl="0" indent="0" algn="l" defTabSz="355600">
            <a:lnSpc>
              <a:spcPct val="90000"/>
            </a:lnSpc>
            <a:spcBef>
              <a:spcPct val="0"/>
            </a:spcBef>
            <a:spcAft>
              <a:spcPct val="10000"/>
            </a:spcAft>
            <a:buNone/>
          </a:pPr>
          <a:r>
            <a:rPr lang="es-MX" sz="800" b="1" kern="1200" dirty="0">
              <a:latin typeface="Arial" panose="020B0604020202020204" pitchFamily="34" charset="0"/>
              <a:cs typeface="Arial" panose="020B0604020202020204" pitchFamily="34" charset="0"/>
            </a:rPr>
            <a:t>Procesos de negocio</a:t>
          </a:r>
          <a:endParaRPr lang="es-MX" sz="800" kern="1200" dirty="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MX" sz="600" kern="1200" dirty="0">
              <a:latin typeface="Arial" panose="020B0604020202020204" pitchFamily="34" charset="0"/>
              <a:cs typeface="Arial" panose="020B0604020202020204" pitchFamily="34" charset="0"/>
            </a:rPr>
            <a:t>Son procesos encajados e integrados que funcionan de manera articulada, prestando un ágil proceso de fabricación, respondiendo a las garantías de las políticas de valor de la empresa a los clientes. </a:t>
          </a:r>
        </a:p>
      </dsp:txBody>
      <dsp:txXfrm>
        <a:off x="4812487" y="1729464"/>
        <a:ext cx="1519732" cy="1099164"/>
      </dsp:txXfrm>
    </dsp:sp>
    <dsp:sp modelId="{3CADB5A4-9B96-4EBF-84F3-4CC777D99D79}">
      <dsp:nvSpPr>
        <dsp:cNvPr id="0" name=""/>
        <dsp:cNvSpPr/>
      </dsp:nvSpPr>
      <dsp:spPr>
        <a:xfrm>
          <a:off x="3145846" y="3023699"/>
          <a:ext cx="1135367" cy="1135684"/>
        </a:xfrm>
        <a:prstGeom prst="ellipse">
          <a:avLst/>
        </a:prstGeom>
        <a:blipFill rotWithShape="1">
          <a:blip xmlns:r="http://schemas.openxmlformats.org/officeDocument/2006/relationships" r:embed="rId3"/>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98B0F61-2278-46C8-80E7-F22941B45078}">
      <dsp:nvSpPr>
        <dsp:cNvPr id="0" name=""/>
        <dsp:cNvSpPr/>
      </dsp:nvSpPr>
      <dsp:spPr>
        <a:xfrm>
          <a:off x="4367332" y="3046858"/>
          <a:ext cx="1519732" cy="109916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t" anchorCtr="0">
          <a:noAutofit/>
        </a:bodyPr>
        <a:lstStyle/>
        <a:p>
          <a:pPr marL="0" lvl="0" indent="0" algn="l" defTabSz="355600">
            <a:lnSpc>
              <a:spcPct val="90000"/>
            </a:lnSpc>
            <a:spcBef>
              <a:spcPct val="0"/>
            </a:spcBef>
            <a:spcAft>
              <a:spcPct val="10000"/>
            </a:spcAft>
            <a:buNone/>
          </a:pPr>
          <a:r>
            <a:rPr lang="es-MX" sz="800" b="1" kern="1200" dirty="0">
              <a:latin typeface="Arial" panose="020B0604020202020204" pitchFamily="34" charset="0"/>
              <a:cs typeface="Arial" panose="020B0604020202020204" pitchFamily="34" charset="0"/>
            </a:rPr>
            <a:t>Cultura organizacional</a:t>
          </a:r>
          <a:endParaRPr lang="es-MX" sz="800" kern="1200" dirty="0">
            <a:latin typeface="Arial" panose="020B0604020202020204" pitchFamily="34" charset="0"/>
            <a:cs typeface="Arial" panose="020B0604020202020204" pitchFamily="34" charset="0"/>
          </a:endParaRPr>
        </a:p>
        <a:p>
          <a:pPr marL="57150" lvl="1" indent="-57150" algn="l" defTabSz="266700">
            <a:lnSpc>
              <a:spcPct val="90000"/>
            </a:lnSpc>
            <a:spcBef>
              <a:spcPct val="0"/>
            </a:spcBef>
            <a:spcAft>
              <a:spcPct val="15000"/>
            </a:spcAft>
            <a:buChar char="•"/>
          </a:pPr>
          <a:r>
            <a:rPr lang="es-MX" sz="600" kern="1200" dirty="0">
              <a:latin typeface="Arial" panose="020B0604020202020204" pitchFamily="34" charset="0"/>
              <a:cs typeface="Arial" panose="020B0604020202020204" pitchFamily="34" charset="0"/>
            </a:rPr>
            <a:t>Es el conjunto de características donde se estructuran de manera organizada unos hábitos de las personas que se integran a la compañía. El término de mejora continua enfatiza que es posible realizar cambios en pro de mejorar hábitos y reestructurar nuestra cultura de trabajo, mejorando el control del personal que labora en la organización.</a:t>
          </a:r>
        </a:p>
      </dsp:txBody>
      <dsp:txXfrm>
        <a:off x="4367332" y="3046858"/>
        <a:ext cx="1519732" cy="109916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BABBEE-7914-4BEB-AF0C-BF264A3CF41B}">
      <dsp:nvSpPr>
        <dsp:cNvPr id="0" name=""/>
        <dsp:cNvSpPr/>
      </dsp:nvSpPr>
      <dsp:spPr>
        <a:xfrm rot="5400000">
          <a:off x="4007471" y="-1697729"/>
          <a:ext cx="479573" cy="3997419"/>
        </a:xfrm>
        <a:prstGeom prst="round2Same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u="none" kern="1200" dirty="0"/>
            <a:t>Propender por una calidad integral con nuestros colaboradores, clientes, proveedores, con el fin de ser más competitivos. </a:t>
          </a:r>
          <a:endParaRPr lang="es-CO" sz="900" u="none" kern="1200" dirty="0"/>
        </a:p>
      </dsp:txBody>
      <dsp:txXfrm rot="-5400000">
        <a:off x="2248549" y="84604"/>
        <a:ext cx="3974008" cy="432751"/>
      </dsp:txXfrm>
    </dsp:sp>
    <dsp:sp modelId="{AB03A594-BCD6-4C7A-96A1-8D31C2E98DCA}">
      <dsp:nvSpPr>
        <dsp:cNvPr id="0" name=""/>
        <dsp:cNvSpPr/>
      </dsp:nvSpPr>
      <dsp:spPr>
        <a:xfrm>
          <a:off x="0" y="1246"/>
          <a:ext cx="2248548" cy="599467"/>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s-MX" sz="1700" b="1" u="none" kern="1200" dirty="0"/>
            <a:t>Calidad:</a:t>
          </a:r>
          <a:endParaRPr lang="es-CO" sz="1700" u="none" kern="1200" dirty="0"/>
        </a:p>
      </dsp:txBody>
      <dsp:txXfrm>
        <a:off x="29264" y="30510"/>
        <a:ext cx="2190020" cy="540939"/>
      </dsp:txXfrm>
    </dsp:sp>
    <dsp:sp modelId="{17888CD7-C09F-4106-A459-4953B8E60E2A}">
      <dsp:nvSpPr>
        <dsp:cNvPr id="0" name=""/>
        <dsp:cNvSpPr/>
      </dsp:nvSpPr>
      <dsp:spPr>
        <a:xfrm rot="5400000">
          <a:off x="4007471" y="-1068289"/>
          <a:ext cx="479573" cy="3997419"/>
        </a:xfrm>
        <a:prstGeom prst="round2SameRect">
          <a:avLst/>
        </a:prstGeom>
        <a:solidFill>
          <a:schemeClr val="accent4">
            <a:tint val="40000"/>
            <a:alpha val="90000"/>
            <a:hueOff val="-1315237"/>
            <a:satOff val="7386"/>
            <a:lumOff val="469"/>
            <a:alphaOff val="0"/>
          </a:schemeClr>
        </a:solidFill>
        <a:ln w="25400" cap="flat" cmpd="sng" algn="ctr">
          <a:solidFill>
            <a:schemeClr val="accent4">
              <a:tint val="40000"/>
              <a:alpha val="90000"/>
              <a:hueOff val="-1315237"/>
              <a:satOff val="7386"/>
              <a:lumOff val="46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u="none" kern="1200" dirty="0"/>
            <a:t>Somos un grupo de personas que buscamos el cumplimiento de las metas en la organización, trabajando con actitud, compromiso, lealtad y confianza.</a:t>
          </a:r>
          <a:endParaRPr lang="es-CO" sz="900" u="none" kern="1200" dirty="0"/>
        </a:p>
      </dsp:txBody>
      <dsp:txXfrm rot="-5400000">
        <a:off x="2248549" y="714044"/>
        <a:ext cx="3974008" cy="432751"/>
      </dsp:txXfrm>
    </dsp:sp>
    <dsp:sp modelId="{4609CBB3-1A84-40A9-B44A-DCFAF808C0FA}">
      <dsp:nvSpPr>
        <dsp:cNvPr id="0" name=""/>
        <dsp:cNvSpPr/>
      </dsp:nvSpPr>
      <dsp:spPr>
        <a:xfrm>
          <a:off x="0" y="630686"/>
          <a:ext cx="2248548" cy="599467"/>
        </a:xfrm>
        <a:prstGeom prst="roundRect">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s-MX" sz="1700" b="1" u="none" kern="1200" dirty="0"/>
            <a:t>Trabajo en equipo</a:t>
          </a:r>
          <a:r>
            <a:rPr lang="es-MX" sz="1700" u="none" kern="1200" dirty="0"/>
            <a:t>:</a:t>
          </a:r>
          <a:endParaRPr lang="es-CO" sz="1700" u="none" kern="1200" dirty="0"/>
        </a:p>
      </dsp:txBody>
      <dsp:txXfrm>
        <a:off x="29264" y="659950"/>
        <a:ext cx="2190020" cy="540939"/>
      </dsp:txXfrm>
    </dsp:sp>
    <dsp:sp modelId="{D10F8B7B-8B66-4445-AD02-1AF0A8D6130D}">
      <dsp:nvSpPr>
        <dsp:cNvPr id="0" name=""/>
        <dsp:cNvSpPr/>
      </dsp:nvSpPr>
      <dsp:spPr>
        <a:xfrm rot="5400000">
          <a:off x="4007471" y="-438849"/>
          <a:ext cx="479573" cy="3997419"/>
        </a:xfrm>
        <a:prstGeom prst="round2SameRect">
          <a:avLst/>
        </a:prstGeom>
        <a:solidFill>
          <a:schemeClr val="accent4">
            <a:tint val="40000"/>
            <a:alpha val="90000"/>
            <a:hueOff val="-2630473"/>
            <a:satOff val="14771"/>
            <a:lumOff val="939"/>
            <a:alphaOff val="0"/>
          </a:schemeClr>
        </a:solidFill>
        <a:ln w="25400" cap="flat" cmpd="sng" algn="ctr">
          <a:solidFill>
            <a:schemeClr val="accent4">
              <a:tint val="40000"/>
              <a:alpha val="90000"/>
              <a:hueOff val="-2630473"/>
              <a:satOff val="14771"/>
              <a:lumOff val="9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u="none" kern="1200" dirty="0"/>
            <a:t>Somos una empresa  abierta  a los cambios, basados en la investigación, el análisis y la creatividad de nuestros colaboradores, para llegar a cumplir las  metas propuestas por la organización.</a:t>
          </a:r>
          <a:endParaRPr lang="es-CO" sz="900" u="none" kern="1200" dirty="0"/>
        </a:p>
      </dsp:txBody>
      <dsp:txXfrm rot="-5400000">
        <a:off x="2248549" y="1343484"/>
        <a:ext cx="3974008" cy="432751"/>
      </dsp:txXfrm>
    </dsp:sp>
    <dsp:sp modelId="{BCC915F6-B565-4A12-930F-88871FB52EA3}">
      <dsp:nvSpPr>
        <dsp:cNvPr id="0" name=""/>
        <dsp:cNvSpPr/>
      </dsp:nvSpPr>
      <dsp:spPr>
        <a:xfrm>
          <a:off x="0" y="1260127"/>
          <a:ext cx="2248548" cy="599467"/>
        </a:xfrm>
        <a:prstGeom prst="roundRect">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s-MX" sz="1700" b="1" u="none" kern="1200" dirty="0"/>
            <a:t>Innovación:</a:t>
          </a:r>
          <a:endParaRPr lang="es-CO" sz="1700" u="none" kern="1200" dirty="0"/>
        </a:p>
      </dsp:txBody>
      <dsp:txXfrm>
        <a:off x="29264" y="1289391"/>
        <a:ext cx="2190020" cy="540939"/>
      </dsp:txXfrm>
    </dsp:sp>
    <dsp:sp modelId="{F48928CF-8C68-4531-9F22-D6AF1CD4E593}">
      <dsp:nvSpPr>
        <dsp:cNvPr id="0" name=""/>
        <dsp:cNvSpPr/>
      </dsp:nvSpPr>
      <dsp:spPr>
        <a:xfrm rot="5400000">
          <a:off x="4007471" y="190591"/>
          <a:ext cx="479573" cy="3997419"/>
        </a:xfrm>
        <a:prstGeom prst="round2SameRect">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17145" rIns="34290" bIns="17145" numCol="1" spcCol="1270" anchor="ctr" anchorCtr="0">
          <a:noAutofit/>
        </a:bodyPr>
        <a:lstStyle/>
        <a:p>
          <a:pPr marL="57150" lvl="1" indent="-57150" algn="l" defTabSz="400050">
            <a:lnSpc>
              <a:spcPct val="90000"/>
            </a:lnSpc>
            <a:spcBef>
              <a:spcPct val="0"/>
            </a:spcBef>
            <a:spcAft>
              <a:spcPct val="15000"/>
            </a:spcAft>
            <a:buChar char="•"/>
          </a:pPr>
          <a:r>
            <a:rPr lang="es-MX" sz="900" u="none" kern="1200" dirty="0"/>
            <a:t>La empresa está comprometida con el uso racional de los recursos naturales, generando productos </a:t>
          </a:r>
          <a:r>
            <a:rPr lang="es-MX" sz="900" kern="1200" dirty="0"/>
            <a:t>que mejoren la calidad de vida de nuestros colaboradores, clientes y el cuidado del medio ambiente.</a:t>
          </a:r>
          <a:endParaRPr lang="es-CO" sz="900" kern="1200" dirty="0"/>
        </a:p>
      </dsp:txBody>
      <dsp:txXfrm rot="-5400000">
        <a:off x="2248549" y="1972925"/>
        <a:ext cx="3974008" cy="432751"/>
      </dsp:txXfrm>
    </dsp:sp>
    <dsp:sp modelId="{815455F6-EC49-4D8E-87D3-331CE9BEB869}">
      <dsp:nvSpPr>
        <dsp:cNvPr id="0" name=""/>
        <dsp:cNvSpPr/>
      </dsp:nvSpPr>
      <dsp:spPr>
        <a:xfrm>
          <a:off x="0" y="1889567"/>
          <a:ext cx="2248548" cy="599467"/>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s-MX" sz="1700" b="1" u="none" kern="1200" dirty="0"/>
            <a:t>Responsabilidad social:</a:t>
          </a:r>
          <a:endParaRPr lang="es-CO" sz="1700" u="none" kern="1200" dirty="0"/>
        </a:p>
      </dsp:txBody>
      <dsp:txXfrm>
        <a:off x="29264" y="1918831"/>
        <a:ext cx="2190020" cy="5409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C88DB6-9C85-49A2-894F-A22D36E563B9}">
      <dsp:nvSpPr>
        <dsp:cNvPr id="0" name=""/>
        <dsp:cNvSpPr/>
      </dsp:nvSpPr>
      <dsp:spPr>
        <a:xfrm>
          <a:off x="-3149743" y="-484791"/>
          <a:ext cx="3756744" cy="3756744"/>
        </a:xfrm>
        <a:prstGeom prst="blockArc">
          <a:avLst>
            <a:gd name="adj1" fmla="val 18900000"/>
            <a:gd name="adj2" fmla="val 2700000"/>
            <a:gd name="adj3" fmla="val 575"/>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4677EE-7D85-4404-905B-E45CBBCA8045}">
      <dsp:nvSpPr>
        <dsp:cNvPr id="0" name=""/>
        <dsp:cNvSpPr/>
      </dsp:nvSpPr>
      <dsp:spPr>
        <a:xfrm>
          <a:off x="318391" y="214276"/>
          <a:ext cx="5159364" cy="428776"/>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0342" tIns="20320" rIns="20320" bIns="2032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Arial" panose="020B0604020202020204" pitchFamily="34" charset="0"/>
              <a:cs typeface="Arial" panose="020B0604020202020204" pitchFamily="34" charset="0"/>
            </a:rPr>
            <a:t>Tolerancia al trabajo bajo presión</a:t>
          </a:r>
          <a:r>
            <a:rPr lang="es-MX" sz="800" kern="1200" dirty="0">
              <a:latin typeface="Arial" panose="020B0604020202020204" pitchFamily="34" charset="0"/>
              <a:cs typeface="Arial" panose="020B0604020202020204" pitchFamily="34" charset="0"/>
            </a:rPr>
            <a:t>:</a:t>
          </a:r>
        </a:p>
        <a:p>
          <a:pPr marL="57150" lvl="1" indent="-57150" algn="l" defTabSz="355600">
            <a:lnSpc>
              <a:spcPct val="90000"/>
            </a:lnSpc>
            <a:spcBef>
              <a:spcPct val="0"/>
            </a:spcBef>
            <a:spcAft>
              <a:spcPct val="15000"/>
            </a:spcAft>
            <a:buChar char="•"/>
          </a:pPr>
          <a:r>
            <a:rPr lang="es-MX" sz="800" kern="1200" dirty="0">
              <a:latin typeface="Arial" panose="020B0604020202020204" pitchFamily="34" charset="0"/>
              <a:cs typeface="Arial" panose="020B0604020202020204" pitchFamily="34" charset="0"/>
            </a:rPr>
            <a:t> Tener la capacidad de alcanzar los objetivos sorteando de la mejor manera con los proveedores, clientes internos y externos, para lograr los objetivos.</a:t>
          </a:r>
        </a:p>
      </dsp:txBody>
      <dsp:txXfrm>
        <a:off x="318391" y="214276"/>
        <a:ext cx="5159364" cy="428776"/>
      </dsp:txXfrm>
    </dsp:sp>
    <dsp:sp modelId="{3CB48938-0E2B-4F25-9AA7-5230A3D35200}">
      <dsp:nvSpPr>
        <dsp:cNvPr id="0" name=""/>
        <dsp:cNvSpPr/>
      </dsp:nvSpPr>
      <dsp:spPr>
        <a:xfrm>
          <a:off x="50406" y="160679"/>
          <a:ext cx="535971" cy="535971"/>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8F85F57-91E2-4A3C-A216-B2F5CB19005E}">
      <dsp:nvSpPr>
        <dsp:cNvPr id="0" name=""/>
        <dsp:cNvSpPr/>
      </dsp:nvSpPr>
      <dsp:spPr>
        <a:xfrm>
          <a:off x="564219" y="857553"/>
          <a:ext cx="4913537" cy="428776"/>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0342" tIns="20320" rIns="20320" bIns="2032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Arial" panose="020B0604020202020204" pitchFamily="34" charset="0"/>
              <a:cs typeface="Arial" panose="020B0604020202020204" pitchFamily="34" charset="0"/>
            </a:rPr>
            <a:t>Comunicación eficaz:</a:t>
          </a:r>
          <a:endParaRPr lang="es-MX" sz="800" kern="1200" dirty="0">
            <a:latin typeface="Arial" panose="020B0604020202020204" pitchFamily="34" charset="0"/>
            <a:cs typeface="Arial" panose="020B0604020202020204" pitchFamily="34" charset="0"/>
          </a:endParaRPr>
        </a:p>
        <a:p>
          <a:pPr marL="57150" lvl="1" indent="-57150" algn="l" defTabSz="355600">
            <a:lnSpc>
              <a:spcPct val="90000"/>
            </a:lnSpc>
            <a:spcBef>
              <a:spcPct val="0"/>
            </a:spcBef>
            <a:spcAft>
              <a:spcPct val="15000"/>
            </a:spcAft>
            <a:buChar char="•"/>
          </a:pPr>
          <a:r>
            <a:rPr lang="es-MX" sz="800" kern="1200" dirty="0">
              <a:latin typeface="Arial" panose="020B0604020202020204" pitchFamily="34" charset="0"/>
              <a:cs typeface="Arial" panose="020B0604020202020204" pitchFamily="34" charset="0"/>
            </a:rPr>
            <a:t> Es la capacidad que tiene una persona para transmitir  la información de manera clara y oportuna, al igual que escuchar y entender al otro.</a:t>
          </a:r>
        </a:p>
      </dsp:txBody>
      <dsp:txXfrm>
        <a:off x="564219" y="857553"/>
        <a:ext cx="4913537" cy="428776"/>
      </dsp:txXfrm>
    </dsp:sp>
    <dsp:sp modelId="{17123053-6CEB-4CCF-91FE-A118A27BFCDB}">
      <dsp:nvSpPr>
        <dsp:cNvPr id="0" name=""/>
        <dsp:cNvSpPr/>
      </dsp:nvSpPr>
      <dsp:spPr>
        <a:xfrm>
          <a:off x="296233" y="803956"/>
          <a:ext cx="535971" cy="535971"/>
        </a:xfrm>
        <a:prstGeom prst="ellipse">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663FC0A9-4D7C-4A72-B0F8-FCAC0E06053D}">
      <dsp:nvSpPr>
        <dsp:cNvPr id="0" name=""/>
        <dsp:cNvSpPr/>
      </dsp:nvSpPr>
      <dsp:spPr>
        <a:xfrm>
          <a:off x="564219" y="1500830"/>
          <a:ext cx="4913537" cy="428776"/>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0342" tIns="20320" rIns="20320" bIns="2032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Arial" panose="020B0604020202020204" pitchFamily="34" charset="0"/>
              <a:cs typeface="Arial" panose="020B0604020202020204" pitchFamily="34" charset="0"/>
            </a:rPr>
            <a:t>Justicia:</a:t>
          </a:r>
          <a:endParaRPr lang="es-MX" sz="800" kern="1200" dirty="0">
            <a:latin typeface="Arial" panose="020B0604020202020204" pitchFamily="34" charset="0"/>
            <a:cs typeface="Arial" panose="020B0604020202020204" pitchFamily="34" charset="0"/>
          </a:endParaRPr>
        </a:p>
        <a:p>
          <a:pPr marL="57150" lvl="1" indent="-57150" algn="l" defTabSz="355600">
            <a:lnSpc>
              <a:spcPct val="90000"/>
            </a:lnSpc>
            <a:spcBef>
              <a:spcPct val="0"/>
            </a:spcBef>
            <a:spcAft>
              <a:spcPct val="15000"/>
            </a:spcAft>
            <a:buChar char="•"/>
          </a:pPr>
          <a:r>
            <a:rPr lang="es-MX" sz="800" b="1" kern="1200" dirty="0">
              <a:latin typeface="Arial" panose="020B0604020202020204" pitchFamily="34" charset="0"/>
              <a:cs typeface="Arial" panose="020B0604020202020204" pitchFamily="34" charset="0"/>
            </a:rPr>
            <a:t> </a:t>
          </a:r>
          <a:r>
            <a:rPr lang="es-MX" sz="800" kern="1200" dirty="0">
              <a:latin typeface="Arial" panose="020B0604020202020204" pitchFamily="34" charset="0"/>
              <a:cs typeface="Arial" panose="020B0604020202020204" pitchFamily="34" charset="0"/>
            </a:rPr>
            <a:t>Es donde se vela por el cumplimiento de los valores de la organización y se trata a todos por igual, siguiendo las políticas y reglamentos.</a:t>
          </a:r>
        </a:p>
      </dsp:txBody>
      <dsp:txXfrm>
        <a:off x="564219" y="1500830"/>
        <a:ext cx="4913537" cy="428776"/>
      </dsp:txXfrm>
    </dsp:sp>
    <dsp:sp modelId="{D6285553-8C60-43E9-9843-4D9878D3B880}">
      <dsp:nvSpPr>
        <dsp:cNvPr id="0" name=""/>
        <dsp:cNvSpPr/>
      </dsp:nvSpPr>
      <dsp:spPr>
        <a:xfrm>
          <a:off x="296233" y="1447233"/>
          <a:ext cx="535971" cy="535971"/>
        </a:xfrm>
        <a:prstGeom prst="ellipse">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1763ED5D-5C0A-49C6-A6C4-FD0AD62D1749}">
      <dsp:nvSpPr>
        <dsp:cNvPr id="0" name=""/>
        <dsp:cNvSpPr/>
      </dsp:nvSpPr>
      <dsp:spPr>
        <a:xfrm>
          <a:off x="318391" y="2144107"/>
          <a:ext cx="5159364" cy="428776"/>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0342" tIns="20320" rIns="20320" bIns="20320" numCol="1" spcCol="1270" anchor="t" anchorCtr="0">
          <a:noAutofit/>
        </a:bodyPr>
        <a:lstStyle/>
        <a:p>
          <a:pPr marL="0" lvl="0" indent="0" algn="l" defTabSz="355600">
            <a:lnSpc>
              <a:spcPct val="90000"/>
            </a:lnSpc>
            <a:spcBef>
              <a:spcPct val="0"/>
            </a:spcBef>
            <a:spcAft>
              <a:spcPct val="35000"/>
            </a:spcAft>
            <a:buNone/>
          </a:pPr>
          <a:r>
            <a:rPr lang="es-MX" sz="800" b="1" kern="1200" dirty="0">
              <a:latin typeface="Arial" panose="020B0604020202020204" pitchFamily="34" charset="0"/>
              <a:cs typeface="Arial" panose="020B0604020202020204" pitchFamily="34" charset="0"/>
            </a:rPr>
            <a:t>Liderazgo:</a:t>
          </a:r>
          <a:endParaRPr lang="es-MX" sz="800" kern="1200" dirty="0">
            <a:latin typeface="Arial" panose="020B0604020202020204" pitchFamily="34" charset="0"/>
            <a:cs typeface="Arial" panose="020B0604020202020204" pitchFamily="34" charset="0"/>
          </a:endParaRPr>
        </a:p>
        <a:p>
          <a:pPr marL="57150" lvl="1" indent="-57150" algn="l" defTabSz="355600">
            <a:lnSpc>
              <a:spcPct val="90000"/>
            </a:lnSpc>
            <a:spcBef>
              <a:spcPct val="0"/>
            </a:spcBef>
            <a:spcAft>
              <a:spcPct val="15000"/>
            </a:spcAft>
            <a:buChar char="•"/>
          </a:pPr>
          <a:r>
            <a:rPr lang="es-MX" sz="800" kern="1200" dirty="0">
              <a:latin typeface="Arial" panose="020B0604020202020204" pitchFamily="34" charset="0"/>
              <a:cs typeface="Arial" panose="020B0604020202020204" pitchFamily="34" charset="0"/>
            </a:rPr>
            <a:t>Es la capacidad de lograr la confianza de los directivos de la organización y la adecuada conducción del equipo de trabajo.</a:t>
          </a:r>
        </a:p>
      </dsp:txBody>
      <dsp:txXfrm>
        <a:off x="318391" y="2144107"/>
        <a:ext cx="5159364" cy="428776"/>
      </dsp:txXfrm>
    </dsp:sp>
    <dsp:sp modelId="{D1B5BE4F-FB05-43AA-B384-43A97D11FB7C}">
      <dsp:nvSpPr>
        <dsp:cNvPr id="0" name=""/>
        <dsp:cNvSpPr/>
      </dsp:nvSpPr>
      <dsp:spPr>
        <a:xfrm>
          <a:off x="50406" y="2090510"/>
          <a:ext cx="535971" cy="535971"/>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C2D031-7C23-4D1A-BC94-6FE14A1F09D6}">
      <dsp:nvSpPr>
        <dsp:cNvPr id="0" name=""/>
        <dsp:cNvSpPr/>
      </dsp:nvSpPr>
      <dsp:spPr>
        <a:xfrm>
          <a:off x="0" y="28995"/>
          <a:ext cx="5738446" cy="25740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dirty="0" err="1">
              <a:latin typeface="Arial" panose="020B0604020202020204" pitchFamily="34" charset="0"/>
              <a:cs typeface="Arial" panose="020B0604020202020204" pitchFamily="34" charset="0"/>
            </a:rPr>
            <a:t>Flexibilidad</a:t>
          </a:r>
          <a:r>
            <a:rPr lang="es-MX" sz="1100" b="1" kern="1200" dirty="0">
              <a:latin typeface="Arial" panose="020B0604020202020204" pitchFamily="34" charset="0"/>
              <a:cs typeface="Arial" panose="020B0604020202020204" pitchFamily="34" charset="0"/>
            </a:rPr>
            <a:t> y adaptabilidad:</a:t>
          </a:r>
          <a:endParaRPr lang="es-MX" sz="1100" kern="1200" dirty="0">
            <a:latin typeface="Arial" panose="020B0604020202020204" pitchFamily="34" charset="0"/>
            <a:cs typeface="Arial" panose="020B0604020202020204" pitchFamily="34" charset="0"/>
          </a:endParaRPr>
        </a:p>
      </dsp:txBody>
      <dsp:txXfrm>
        <a:off x="12565" y="41560"/>
        <a:ext cx="5713316" cy="232270"/>
      </dsp:txXfrm>
    </dsp:sp>
    <dsp:sp modelId="{E478291A-554B-4769-8C0D-9C52D8B85409}">
      <dsp:nvSpPr>
        <dsp:cNvPr id="0" name=""/>
        <dsp:cNvSpPr/>
      </dsp:nvSpPr>
      <dsp:spPr>
        <a:xfrm>
          <a:off x="0" y="286395"/>
          <a:ext cx="5738446" cy="1821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196" tIns="13970" rIns="78232" bIns="13970" numCol="1" spcCol="1270" anchor="t" anchorCtr="0">
          <a:noAutofit/>
        </a:bodyPr>
        <a:lstStyle/>
        <a:p>
          <a:pPr marL="57150" lvl="1" indent="-57150" algn="l" defTabSz="400050">
            <a:lnSpc>
              <a:spcPct val="90000"/>
            </a:lnSpc>
            <a:spcBef>
              <a:spcPct val="0"/>
            </a:spcBef>
            <a:spcAft>
              <a:spcPct val="20000"/>
            </a:spcAft>
            <a:buChar char="•"/>
          </a:pPr>
          <a:r>
            <a:rPr lang="es-MX" sz="900" kern="1200" dirty="0">
              <a:latin typeface="Arial" panose="020B0604020202020204" pitchFamily="34" charset="0"/>
              <a:cs typeface="Arial" panose="020B0604020202020204" pitchFamily="34" charset="0"/>
            </a:rPr>
            <a:t>Es la capacidad de las personas para trabajar con eficacia en diferentes situaciones.</a:t>
          </a:r>
        </a:p>
      </dsp:txBody>
      <dsp:txXfrm>
        <a:off x="0" y="286395"/>
        <a:ext cx="5738446" cy="182160"/>
      </dsp:txXfrm>
    </dsp:sp>
    <dsp:sp modelId="{64734B6F-C8C1-4FDD-BE86-3B84D9572B9B}">
      <dsp:nvSpPr>
        <dsp:cNvPr id="0" name=""/>
        <dsp:cNvSpPr/>
      </dsp:nvSpPr>
      <dsp:spPr>
        <a:xfrm>
          <a:off x="0" y="468555"/>
          <a:ext cx="5738446" cy="257400"/>
        </a:xfrm>
        <a:prstGeom prst="round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Ética y sencillez:</a:t>
          </a:r>
          <a:endParaRPr lang="es-MX" sz="1100" kern="1200" dirty="0">
            <a:latin typeface="Arial" panose="020B0604020202020204" pitchFamily="34" charset="0"/>
            <a:cs typeface="Arial" panose="020B0604020202020204" pitchFamily="34" charset="0"/>
          </a:endParaRPr>
        </a:p>
      </dsp:txBody>
      <dsp:txXfrm>
        <a:off x="12565" y="481120"/>
        <a:ext cx="5713316" cy="232270"/>
      </dsp:txXfrm>
    </dsp:sp>
    <dsp:sp modelId="{E5302CAF-DBDE-45FD-B737-BD270AEF6535}">
      <dsp:nvSpPr>
        <dsp:cNvPr id="0" name=""/>
        <dsp:cNvSpPr/>
      </dsp:nvSpPr>
      <dsp:spPr>
        <a:xfrm>
          <a:off x="0" y="725955"/>
          <a:ext cx="5738446" cy="26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196" tIns="13970" rIns="78232" bIns="13970" numCol="1" spcCol="1270" anchor="t" anchorCtr="0">
          <a:noAutofit/>
        </a:bodyPr>
        <a:lstStyle/>
        <a:p>
          <a:pPr marL="57150" lvl="1" indent="-57150" algn="l" defTabSz="400050">
            <a:lnSpc>
              <a:spcPct val="90000"/>
            </a:lnSpc>
            <a:spcBef>
              <a:spcPct val="0"/>
            </a:spcBef>
            <a:spcAft>
              <a:spcPct val="20000"/>
            </a:spcAft>
            <a:buChar char="•"/>
          </a:pPr>
          <a:r>
            <a:rPr lang="es-MX" sz="900" kern="1200" dirty="0">
              <a:latin typeface="Arial" panose="020B0604020202020204" pitchFamily="34" charset="0"/>
              <a:cs typeface="Arial" panose="020B0604020202020204" pitchFamily="34" charset="0"/>
            </a:rPr>
            <a:t>Es la capacidad de respetar las políticas organizacionales, generando confianza en el desarrollo de las actividades.</a:t>
          </a:r>
        </a:p>
      </dsp:txBody>
      <dsp:txXfrm>
        <a:off x="0" y="725955"/>
        <a:ext cx="5738446" cy="267547"/>
      </dsp:txXfrm>
    </dsp:sp>
    <dsp:sp modelId="{0A2146AA-FF6D-4714-8E09-7D8C54107893}">
      <dsp:nvSpPr>
        <dsp:cNvPr id="0" name=""/>
        <dsp:cNvSpPr/>
      </dsp:nvSpPr>
      <dsp:spPr>
        <a:xfrm>
          <a:off x="0" y="993503"/>
          <a:ext cx="5738446" cy="257400"/>
        </a:xfrm>
        <a:prstGeom prst="round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Colaboración:</a:t>
          </a:r>
          <a:endParaRPr lang="es-MX" sz="1100" kern="1200" dirty="0">
            <a:latin typeface="Arial" panose="020B0604020202020204" pitchFamily="34" charset="0"/>
            <a:cs typeface="Arial" panose="020B0604020202020204" pitchFamily="34" charset="0"/>
          </a:endParaRPr>
        </a:p>
      </dsp:txBody>
      <dsp:txXfrm>
        <a:off x="12565" y="1006068"/>
        <a:ext cx="5713316" cy="232270"/>
      </dsp:txXfrm>
    </dsp:sp>
    <dsp:sp modelId="{B5277A47-2C1B-4EAA-86DE-22F97739B398}">
      <dsp:nvSpPr>
        <dsp:cNvPr id="0" name=""/>
        <dsp:cNvSpPr/>
      </dsp:nvSpPr>
      <dsp:spPr>
        <a:xfrm>
          <a:off x="0" y="1250903"/>
          <a:ext cx="5738446" cy="26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82196" tIns="13970" rIns="78232" bIns="13970" numCol="1" spcCol="1270" anchor="t" anchorCtr="0">
          <a:noAutofit/>
        </a:bodyPr>
        <a:lstStyle/>
        <a:p>
          <a:pPr marL="57150" lvl="1" indent="-57150" algn="l" defTabSz="400050">
            <a:lnSpc>
              <a:spcPct val="90000"/>
            </a:lnSpc>
            <a:spcBef>
              <a:spcPct val="0"/>
            </a:spcBef>
            <a:spcAft>
              <a:spcPct val="20000"/>
            </a:spcAft>
            <a:buChar char="•"/>
          </a:pPr>
          <a:r>
            <a:rPr lang="es-MX" sz="900" kern="1200" dirty="0">
              <a:latin typeface="Arial" panose="020B0604020202020204" pitchFamily="34" charset="0"/>
              <a:cs typeface="Arial" panose="020B0604020202020204" pitchFamily="34" charset="0"/>
            </a:rPr>
            <a:t>Es la capacidad para brindar apoyo a los miembros del equipo de trabajo apoyando la solución de situaciones problemas.</a:t>
          </a:r>
        </a:p>
      </dsp:txBody>
      <dsp:txXfrm>
        <a:off x="0" y="1250903"/>
        <a:ext cx="5738446" cy="267547"/>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9478CD-36F0-4E3A-A176-D342F70A921D}">
      <dsp:nvSpPr>
        <dsp:cNvPr id="0" name=""/>
        <dsp:cNvSpPr/>
      </dsp:nvSpPr>
      <dsp:spPr>
        <a:xfrm>
          <a:off x="1840" y="99754"/>
          <a:ext cx="1794420" cy="379451"/>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Orientación al cliente interno y externo:</a:t>
          </a:r>
          <a:endParaRPr lang="es-MX" sz="1100" kern="1200" dirty="0">
            <a:latin typeface="Arial" panose="020B0604020202020204" pitchFamily="34" charset="0"/>
            <a:cs typeface="Arial" panose="020B0604020202020204" pitchFamily="34" charset="0"/>
          </a:endParaRPr>
        </a:p>
      </dsp:txBody>
      <dsp:txXfrm>
        <a:off x="1840" y="99754"/>
        <a:ext cx="1794420" cy="379451"/>
      </dsp:txXfrm>
    </dsp:sp>
    <dsp:sp modelId="{48EC7353-14EF-46EC-BFE1-32D1EDE99082}">
      <dsp:nvSpPr>
        <dsp:cNvPr id="0" name=""/>
        <dsp:cNvSpPr/>
      </dsp:nvSpPr>
      <dsp:spPr>
        <a:xfrm>
          <a:off x="1840" y="479205"/>
          <a:ext cx="1794420" cy="1328579"/>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MX" sz="1100" kern="1200">
              <a:latin typeface="Arial" panose="020B0604020202020204" pitchFamily="34" charset="0"/>
              <a:cs typeface="Arial" panose="020B0604020202020204" pitchFamily="34" charset="0"/>
            </a:rPr>
            <a:t> Capacidad </a:t>
          </a:r>
          <a:r>
            <a:rPr lang="es-MX" sz="1100" kern="1200" dirty="0">
              <a:latin typeface="Arial" panose="020B0604020202020204" pitchFamily="34" charset="0"/>
              <a:cs typeface="Arial" panose="020B0604020202020204" pitchFamily="34" charset="0"/>
            </a:rPr>
            <a:t>para identificar las necesidades del cliente interno y externo; está relacionada con la vocación de servicio que pueda tener una persona.</a:t>
          </a:r>
        </a:p>
      </dsp:txBody>
      <dsp:txXfrm>
        <a:off x="1840" y="479205"/>
        <a:ext cx="1794420" cy="1328579"/>
      </dsp:txXfrm>
    </dsp:sp>
    <dsp:sp modelId="{FC2F85F1-164A-4F55-8223-6738113430FE}">
      <dsp:nvSpPr>
        <dsp:cNvPr id="0" name=""/>
        <dsp:cNvSpPr/>
      </dsp:nvSpPr>
      <dsp:spPr>
        <a:xfrm>
          <a:off x="2047480" y="99754"/>
          <a:ext cx="1794420" cy="379451"/>
        </a:xfrm>
        <a:prstGeom prst="rect">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Iniciativa:</a:t>
          </a:r>
          <a:endParaRPr lang="es-MX" sz="1100" kern="1200" dirty="0">
            <a:latin typeface="Arial" panose="020B0604020202020204" pitchFamily="34" charset="0"/>
            <a:cs typeface="Arial" panose="020B0604020202020204" pitchFamily="34" charset="0"/>
          </a:endParaRPr>
        </a:p>
      </dsp:txBody>
      <dsp:txXfrm>
        <a:off x="2047480" y="99754"/>
        <a:ext cx="1794420" cy="379451"/>
      </dsp:txXfrm>
    </dsp:sp>
    <dsp:sp modelId="{1321D6A4-733A-4AEA-A3AA-B59FA69C14D8}">
      <dsp:nvSpPr>
        <dsp:cNvPr id="0" name=""/>
        <dsp:cNvSpPr/>
      </dsp:nvSpPr>
      <dsp:spPr>
        <a:xfrm>
          <a:off x="2047480" y="479205"/>
          <a:ext cx="1794420" cy="1328579"/>
        </a:xfrm>
        <a:prstGeom prst="rect">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MX" sz="1100" b="1" kern="1200" dirty="0">
              <a:latin typeface="Arial" panose="020B0604020202020204" pitchFamily="34" charset="0"/>
              <a:cs typeface="Arial" panose="020B0604020202020204" pitchFamily="34" charset="0"/>
            </a:rPr>
            <a:t> </a:t>
          </a:r>
          <a:r>
            <a:rPr lang="es-MX" sz="1100" b="0" kern="1200" dirty="0">
              <a:latin typeface="Arial" panose="020B0604020202020204" pitchFamily="34" charset="0"/>
              <a:cs typeface="Arial" panose="020B0604020202020204" pitchFamily="34" charset="0"/>
            </a:rPr>
            <a:t>Es</a:t>
          </a:r>
          <a:r>
            <a:rPr lang="es-MX" sz="1100" kern="1200" dirty="0">
              <a:latin typeface="Arial" panose="020B0604020202020204" pitchFamily="34" charset="0"/>
              <a:cs typeface="Arial" panose="020B0604020202020204" pitchFamily="34" charset="0"/>
            </a:rPr>
            <a:t> la capacidad de actuar proactivamente frente a situaciones presentes o futuras, evitando problemas; está relacionada con la toma de decisiones.</a:t>
          </a:r>
        </a:p>
      </dsp:txBody>
      <dsp:txXfrm>
        <a:off x="2047480" y="479205"/>
        <a:ext cx="1794420" cy="1328579"/>
      </dsp:txXfrm>
    </dsp:sp>
    <dsp:sp modelId="{4CAEA364-6760-4669-BF16-7BB960AF30C3}">
      <dsp:nvSpPr>
        <dsp:cNvPr id="0" name=""/>
        <dsp:cNvSpPr/>
      </dsp:nvSpPr>
      <dsp:spPr>
        <a:xfrm>
          <a:off x="4093119" y="99754"/>
          <a:ext cx="1794420" cy="379451"/>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es-MX" sz="1100" b="1" kern="1200" dirty="0">
              <a:latin typeface="Arial" panose="020B0604020202020204" pitchFamily="34" charset="0"/>
              <a:cs typeface="Arial" panose="020B0604020202020204" pitchFamily="34" charset="0"/>
            </a:rPr>
            <a:t>Flexibilidad y adaptabilidad:</a:t>
          </a:r>
          <a:endParaRPr lang="es-MX" sz="1100" kern="1200" dirty="0">
            <a:latin typeface="Arial" panose="020B0604020202020204" pitchFamily="34" charset="0"/>
            <a:cs typeface="Arial" panose="020B0604020202020204" pitchFamily="34" charset="0"/>
          </a:endParaRPr>
        </a:p>
      </dsp:txBody>
      <dsp:txXfrm>
        <a:off x="4093119" y="99754"/>
        <a:ext cx="1794420" cy="379451"/>
      </dsp:txXfrm>
    </dsp:sp>
    <dsp:sp modelId="{724292B5-F7FE-4E16-8251-BD9C5C81A9CA}">
      <dsp:nvSpPr>
        <dsp:cNvPr id="0" name=""/>
        <dsp:cNvSpPr/>
      </dsp:nvSpPr>
      <dsp:spPr>
        <a:xfrm>
          <a:off x="4093119" y="479205"/>
          <a:ext cx="1794420" cy="1328579"/>
        </a:xfrm>
        <a:prstGeom prst="rect">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s-MX" sz="1100" kern="1200" dirty="0">
              <a:latin typeface="Arial" panose="020B0604020202020204" pitchFamily="34" charset="0"/>
              <a:cs typeface="Arial" panose="020B0604020202020204" pitchFamily="34" charset="0"/>
            </a:rPr>
            <a:t>Es la capacidad de las personas para trabajar con eficacia en diferentes situaciones.</a:t>
          </a:r>
        </a:p>
      </dsp:txBody>
      <dsp:txXfrm>
        <a:off x="4093119" y="479205"/>
        <a:ext cx="1794420" cy="1328579"/>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Process7">
  <dgm:title val=""/>
  <dgm:desc val=""/>
  <dgm:catLst>
    <dgm:cat type="process" pri="21000"/>
    <dgm:cat type="list" pri="9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2" destOrd="0"/>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h" for="ch" forName="compositeNode" refType="h"/>
      <dgm:constr type="w" for="ch" forName="compositeNode" refType="w"/>
      <dgm:constr type="w" for="ch" forName="hSp" refType="w" refFor="ch" refForName="compositeNode" fact="-0.035"/>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parentNode" op="equ"/>
      <dgm:constr type="primFontSz" for="des" forName="childNode" op="equ"/>
    </dgm:constrLst>
    <dgm:ruleLst/>
    <dgm:forEach name="Name4" axis="ch" ptType="node">
      <dgm:layoutNode name="compositeNode">
        <dgm:varLst>
          <dgm:bulletEnabled val="1"/>
        </dgm:varLst>
        <dgm:alg type="composite"/>
        <dgm:choose name="Name5">
          <dgm:if name="Name6" func="var" arg="dir" op="equ" val="norm">
            <dgm:constrLst>
              <dgm:constr type="h" refType="w" op="lte" fact="1.2"/>
              <dgm:constr type="w" for="ch" forName="bgRect" refType="w"/>
              <dgm:constr type="h" for="ch" forName="bgRect" refType="h"/>
              <dgm:constr type="t" for="ch" forName="bgRect"/>
              <dgm:constr type="l" for="ch" forName="bgRect"/>
              <dgm:constr type="w" for="ch" forName="parentNode" refType="w" refFor="ch" refForName="bgRect" fact="0.2"/>
              <dgm:constr type="h" for="ch" forName="parentNode" refType="h" fact="0.82"/>
              <dgm:constr type="t" for="ch" forName="parentNode"/>
              <dgm:constr type="l" for="ch" forName="parentNode"/>
              <dgm:constr type="r" for="ch" forName="childNode" refType="r" refFor="ch" refForName="bgRect" fact="0.945"/>
              <dgm:constr type="h" for="ch" forName="childNode" refType="h" refFor="ch" refForName="bgRect" op="equ"/>
              <dgm:constr type="t" for="ch" forName="childNode"/>
              <dgm:constr type="l" for="ch" forName="childNode" refType="r" refFor="ch" refForName="parentNode"/>
            </dgm:constrLst>
          </dgm:if>
          <dgm:else name="Name7">
            <dgm:constrLst>
              <dgm:constr type="h" refType="w" op="lte" fact="1.2"/>
              <dgm:constr type="w" for="ch" forName="bgRect" refType="w"/>
              <dgm:constr type="h" for="ch" forName="bgRect" refType="h"/>
              <dgm:constr type="t" for="ch" forName="bgRect"/>
              <dgm:constr type="r" for="ch" forName="bgRect" refType="w"/>
              <dgm:constr type="w" for="ch" forName="parentNode" refType="w" refFor="ch" refForName="bgRect" fact="0.2"/>
              <dgm:constr type="h" for="ch" forName="parentNode" refType="h" fact="0.82"/>
              <dgm:constr type="t" for="ch" forName="parentNode"/>
              <dgm:constr type="r" for="ch" forName="parentNode" refType="w"/>
              <dgm:constr type="h" for="ch" forName="childNode" refType="h" refFor="ch" refForName="bgRect"/>
              <dgm:constr type="t" for="ch" forName="childNode"/>
              <dgm:constr type="r" for="ch" forName="childNode" refType="l" refFor="ch" refForName="parentNode"/>
              <dgm:constr type="l" for="ch" forName="childNode" refType="w" refFor="ch" refForName="bgRect" fact="0.055"/>
            </dgm:constrLst>
          </dgm:else>
        </dgm:choose>
        <dgm:ruleLst>
          <dgm:rule type="w" for="ch" forName="childNode" val="NaN" fact="NaN" max="30"/>
        </dgm:ruleLst>
        <dgm:layoutNode name="bgRect" styleLbl="node1">
          <dgm:alg type="sp"/>
          <dgm:shape xmlns:r="http://schemas.openxmlformats.org/officeDocument/2006/relationships" type="roundRect" r:blip="" zOrderOff="-1">
            <dgm:adjLst>
              <dgm:adj idx="1" val="0.05"/>
            </dgm:adjLst>
          </dgm:shape>
          <dgm:presOf axis="self"/>
          <dgm:constrLst/>
          <dgm:ruleLst/>
        </dgm:layoutNode>
        <dgm:layoutNode name="parentNode" styleLbl="node1">
          <dgm:varLst>
            <dgm:chMax val="0"/>
            <dgm:bulletEnabled val="1"/>
          </dgm:varLst>
          <dgm:presOf axis="self"/>
          <dgm:choose name="Name8">
            <dgm:if name="Name9" func="var" arg="dir" op="equ" val="norm">
              <dgm:alg type="tx">
                <dgm:param type="autoTxRot" val="grav"/>
                <dgm:param type="txAnchorVert" val="t"/>
                <dgm:param type="parTxLTRAlign" val="r"/>
                <dgm:param type="parTxRTLAlign" val="r"/>
              </dgm:alg>
              <dgm:shape xmlns:r="http://schemas.openxmlformats.org/officeDocument/2006/relationships" rot="270" type="rect" r:blip="" hideGeom="1">
                <dgm:adjLst/>
              </dgm:shape>
              <dgm:constrLst>
                <dgm:constr type="primFontSz" val="65"/>
                <dgm:constr type="lMarg"/>
                <dgm:constr type="rMarg" refType="primFontSz" fact="0.35"/>
                <dgm:constr type="tMarg" refType="primFontSz" fact="0.27"/>
                <dgm:constr type="bMarg"/>
              </dgm:constrLst>
            </dgm:if>
            <dgm:else name="Name10">
              <dgm:alg type="tx">
                <dgm:param type="autoTxRot" val="grav"/>
                <dgm:param type="txAnchorVert" val="t"/>
                <dgm:param type="parTxLTRAlign" val="l"/>
                <dgm:param type="parTxRTLAlign" val="l"/>
              </dgm:alg>
              <dgm:shape xmlns:r="http://schemas.openxmlformats.org/officeDocument/2006/relationships" rot="90" type="rect" r:blip="" hideGeom="1">
                <dgm:adjLst/>
              </dgm:shape>
              <dgm:constrLst>
                <dgm:constr type="primFontSz" val="65"/>
                <dgm:constr type="lMarg" refType="primFontSz" fact="0.35"/>
                <dgm:constr type="rMarg"/>
                <dgm:constr type="tMarg" refType="primFontSz" fact="0.27"/>
                <dgm:constr type="bMarg"/>
              </dgm:constrLst>
            </dgm:else>
          </dgm:choose>
          <dgm:ruleLst>
            <dgm:rule type="primFontSz" val="5" fact="NaN" max="NaN"/>
          </dgm:ruleLst>
        </dgm:layoutNode>
        <dgm:choose name="Name11">
          <dgm:if name="Name12" axis="ch" ptType="node" func="cnt" op="gte" val="1">
            <dgm:layoutNode name="childNode" styleLbl="node1" moveWith="bgRect">
              <dgm:varLst>
                <dgm:bulletEnabled val="1"/>
              </dgm:varLst>
              <dgm:alg type="tx">
                <dgm:param type="parTxLTRAlign" val="l"/>
                <dgm:param type="parTxRTLAlign" val="r"/>
                <dgm:param type="txAnchorVert" val="t"/>
              </dgm:alg>
              <dgm:shape xmlns:r="http://schemas.openxmlformats.org/officeDocument/2006/relationships" type="rect" r:blip="" hideGeom="1">
                <dgm:adjLst/>
              </dgm:shape>
              <dgm:presOf axis="des" ptType="node"/>
              <dgm:constrLst>
                <dgm:constr type="primFontSz" val="65"/>
                <dgm:constr type="lMarg"/>
                <dgm:constr type="bMarg"/>
                <dgm:constr type="tMarg" refType="primFontSz" fact="0.27"/>
                <dgm:constr type="rMarg"/>
              </dgm:constrLst>
              <dgm:ruleLst>
                <dgm:rule type="primFontSz" val="5" fact="NaN" max="NaN"/>
              </dgm:ruleLst>
            </dgm:layoutNode>
          </dgm:if>
          <dgm:else name="Name13"/>
        </dgm:choose>
      </dgm:layoutNode>
      <dgm:forEach name="Name14" axis="followSib" ptType="sibTrans" cnt="1">
        <dgm:layoutNode name="hSp">
          <dgm:alg type="sp"/>
          <dgm:shape xmlns:r="http://schemas.openxmlformats.org/officeDocument/2006/relationships" r:blip="">
            <dgm:adjLst/>
          </dgm:shape>
          <dgm:presOf/>
          <dgm:constrLst/>
          <dgm:ruleLst/>
        </dgm:layoutNode>
        <dgm:layoutNode name="vProcSp" moveWith="bgRect">
          <dgm:alg type="lin">
            <dgm:param type="linDir" val="fromT"/>
          </dgm:alg>
          <dgm:shape xmlns:r="http://schemas.openxmlformats.org/officeDocument/2006/relationships" r:blip="">
            <dgm:adjLst/>
          </dgm:shape>
          <dgm:presOf/>
          <dgm:constrLst>
            <dgm:constr type="w" for="ch" forName="vSp1" refType="w"/>
            <dgm:constr type="w" for="ch" forName="simulatedConn" refType="w"/>
            <dgm:constr type="w" for="ch" forName="vSp2" refType="w"/>
          </dgm:constrLst>
          <dgm:ruleLst/>
          <dgm:layoutNode name="vSp1">
            <dgm:alg type="sp"/>
            <dgm:shape xmlns:r="http://schemas.openxmlformats.org/officeDocument/2006/relationships" r:blip="">
              <dgm:adjLst/>
            </dgm:shape>
            <dgm:presOf/>
            <dgm:constrLst/>
            <dgm:ruleLst/>
          </dgm:layoutNode>
          <dgm:layoutNode name="simulatedConn" styleLbl="solidFgAcc1">
            <dgm:alg type="sp"/>
            <dgm:choose name="Name15">
              <dgm:if name="Name16" func="var" arg="dir" op="equ" val="norm">
                <dgm:shape xmlns:r="http://schemas.openxmlformats.org/officeDocument/2006/relationships" rot="90" type="flowChartExtract" r:blip="">
                  <dgm:adjLst/>
                </dgm:shape>
              </dgm:if>
              <dgm:else name="Name17">
                <dgm:shape xmlns:r="http://schemas.openxmlformats.org/officeDocument/2006/relationships" rot="-90" type="flowChartExtract" r:blip="">
                  <dgm:adjLst/>
                </dgm:shape>
              </dgm:else>
            </dgm:choose>
            <dgm:presOf/>
            <dgm:constrLst/>
            <dgm:ruleLst/>
          </dgm:layoutNode>
          <dgm:layoutNode name="vSp2">
            <dgm:alg type="sp"/>
            <dgm:shape xmlns:r="http://schemas.openxmlformats.org/officeDocument/2006/relationships" r:blip="">
              <dgm:adjLst/>
            </dgm:shape>
            <dgm:presOf/>
            <dgm:constrLst/>
            <dgm:ruleLst/>
          </dgm:layoutNode>
        </dgm:layoutNode>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11/layout/RadialPictureList">
  <dgm:title val="Radial Picture List"/>
  <dgm:desc val="Use to show relationships to a central idea. The Level 1 shape contains text and all Level 2 shapes contain a picture with corresponding text. Limited to four Level 2 pictures.  Unused pictures do not appear, but remain available if you switch layouts. Works best with a small amount of Level 2 text."/>
  <dgm:catLst>
    <dgm:cat type="picture" pri="2500"/>
    <dgm:cat type="officeonline" pri="2500"/>
  </dgm:catLst>
  <dgm:sampData>
    <dgm:dataModel>
      <dgm:ptLst>
        <dgm:pt modelId="0" type="doc"/>
        <dgm:pt modelId="10">
          <dgm:prSet phldr="1"/>
        </dgm:pt>
        <dgm:pt modelId="11">
          <dgm:prSet phldr="1"/>
        </dgm:pt>
        <dgm:pt modelId="12">
          <dgm:prSet phldr="1"/>
        </dgm:pt>
        <dgm:pt modelId="13">
          <dgm:prSet phldr="1"/>
        </dgm:pt>
      </dgm:ptLst>
      <dgm:cxnLst>
        <dgm:cxn modelId="1" srcId="0" destId="10" srcOrd="0" destOrd="0"/>
        <dgm:cxn modelId="2" srcId="10" destId="11" srcOrd="0" destOrd="0"/>
        <dgm:cxn modelId="3" srcId="10" destId="12" srcOrd="1" destOrd="0"/>
        <dgm:cxn modelId="4" srcId="10" destId="13" srcOrd="2" destOrd="0"/>
      </dgm:cxnLst>
      <dgm:bg/>
      <dgm:whole/>
    </dgm:dataModel>
  </dgm:sampData>
  <dgm:styleData>
    <dgm:dataModel>
      <dgm:ptLst>
        <dgm:pt modelId="0" type="doc"/>
        <dgm:pt modelId="10">
          <dgm:prSet phldr="1"/>
        </dgm:pt>
        <dgm:pt modelId="11">
          <dgm:prSet phldr="1"/>
        </dgm:pt>
        <dgm:pt modelId="12">
          <dgm:prSet phldr="1"/>
        </dgm:pt>
      </dgm:ptLst>
      <dgm:cxnLst>
        <dgm:cxn modelId="1" srcId="0" destId="10" srcOrd="0" destOrd="0"/>
        <dgm:cxn modelId="2" srcId="10" destId="11" srcOrd="0" destOrd="0"/>
        <dgm:cxn modelId="3" srcId="10" destId="12" srcOrd="1"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14">
          <dgm:prSet phldr="1"/>
        </dgm:pt>
      </dgm:ptLst>
      <dgm:cxnLst>
        <dgm:cxn modelId="1" srcId="0" destId="10" srcOrd="0" destOrd="0"/>
        <dgm:cxn modelId="2" srcId="10" destId="11" srcOrd="0" destOrd="0"/>
        <dgm:cxn modelId="3" srcId="10" destId="12" srcOrd="1" destOrd="0"/>
        <dgm:cxn modelId="4" srcId="10" destId="13" srcOrd="2" destOrd="0"/>
        <dgm:cxn modelId="5" srcId="10" destId="14" srcOrd="3" destOrd="0"/>
      </dgm:cxnLst>
      <dgm:bg/>
      <dgm:whole/>
    </dgm:dataModel>
  </dgm:clrData>
  <dgm:layoutNode name="Name0">
    <dgm:varLst>
      <dgm:chMax val="1"/>
      <dgm:chPref val="1"/>
      <dgm:dir/>
      <dgm:resizeHandles/>
    </dgm:varLst>
    <dgm:shape xmlns:r="http://schemas.openxmlformats.org/officeDocument/2006/relationships" r:blip="">
      <dgm:adjLst/>
    </dgm:shape>
    <dgm:choose name="Name1">
      <dgm:if name="Name2" func="var" arg="dir" op="equ" val="norm">
        <dgm:choose name="Name3">
          <dgm:if name="Name4"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5"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l" for="ch" forName="Accent" refType="w" fact="0"/>
              <dgm:constr type="t" for="ch" forName="Accent" refType="h" fact="0"/>
              <dgm:constr type="w" for="ch" forName="Accent" refType="w" fact="0.6747"/>
              <dgm:constr type="h" for="ch" forName="Accent" refType="h"/>
              <dgm:constr type="l" for="ch" forName="Child1" refType="w" fact="0.76"/>
              <dgm:constr type="t" for="ch" forName="Child1" refType="h" fact="0.3739"/>
              <dgm:constr type="w" for="ch" forName="Child1" refType="w" fact="0.24"/>
              <dgm:constr type="h" for="ch" forName="Child1" refType="h" fact="0.255"/>
              <dgm:constr type="l" for="ch" forName="Parent" refType="w" fact="0.1726"/>
              <dgm:constr type="t" for="ch" forName="Parent" refType="h" fact="0.2646"/>
              <dgm:constr type="w" for="ch" forName="Parent" refType="w" fact="0.3347"/>
              <dgm:constr type="h" for="ch" forName="Parent" refType="h" fact="0.4759"/>
              <dgm:constr type="l" for="ch" forName="Image1" refType="w" fact="0.5661"/>
              <dgm:constr type="t" for="ch" forName="Image1" refType="h" fact="0.3744"/>
              <dgm:constr type="w" for="ch" forName="Image1" refType="w" fact="0.1793"/>
              <dgm:constr type="h" for="ch" forName="Image1" refType="h" fact="0.255"/>
            </dgm:constrLst>
          </dgm:if>
          <dgm:if name="Name6"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l" for="ch" forName="Accent" refType="w" fact="0"/>
              <dgm:constr type="t" for="ch" forName="Accent" refType="h" fact="0"/>
              <dgm:constr type="w" for="ch" forName="Accent" refType="w" fact="0.6946"/>
              <dgm:constr type="h" for="ch" forName="Accent" refType="h"/>
              <dgm:constr type="l" for="ch" forName="Parent" refType="w" fact="0.1777"/>
              <dgm:constr type="t" for="ch" forName="Parent" refType="h" fact="0.2646"/>
              <dgm:constr type="w" for="ch" forName="Parent" refType="w" fact="0.3446"/>
              <dgm:constr type="h" for="ch" forName="Parent" refType="h" fact="0.4759"/>
              <dgm:constr type="l" for="ch" forName="Image1" refType="w" fact="0.5531"/>
              <dgm:constr type="t" for="ch" forName="Image1" refType="h" fact="0.1585"/>
              <dgm:constr type="w" for="ch" forName="Image1" refType="w" fact="0.1846"/>
              <dgm:constr type="h" for="ch" forName="Image1" refType="h" fact="0.255"/>
              <dgm:constr type="l" for="ch" forName="Image2" refType="w" fact="0.5531"/>
              <dgm:constr type="t" for="ch" forName="Image2" refType="h" fact="0.5624"/>
              <dgm:constr type="w" for="ch" forName="Image2" refType="w" fact="0.1846"/>
              <dgm:constr type="h" for="ch" forName="Image2" refType="h" fact="0.255"/>
              <dgm:constr type="l" for="ch" forName="Child1" refType="w" fact="0.7529"/>
              <dgm:constr type="t" for="ch" forName="Child1" refType="h" fact="0.1618"/>
              <dgm:constr type="w" for="ch" forName="Child1" refType="w" fact="0.2471"/>
              <dgm:constr type="h" for="ch" forName="Child1" refType="h" fact="0.2468"/>
              <dgm:constr type="l" for="ch" forName="Child2" refType="w" fact="0.7529"/>
              <dgm:constr type="t" for="ch" forName="Child2" refType="h" fact="0.5657"/>
              <dgm:constr type="w" for="ch" forName="Child2" refType="w" fact="0.2471"/>
              <dgm:constr type="h" for="ch" forName="Child2" refType="h" fact="0.2468"/>
            </dgm:constrLst>
          </dgm:if>
          <dgm:if name="Name7"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l" for="ch" forName="Accent" refType="w" fact="0"/>
              <dgm:constr type="t" for="ch" forName="Accent" refType="h" fact="0"/>
              <dgm:constr type="w" for="ch" forName="Accent" refType="w" fact="0.6747"/>
              <dgm:constr type="h" for="ch" forName="Accent" refType="h"/>
              <dgm:constr type="l" for="ch" forName="Parent" refType="w" fact="0.1726"/>
              <dgm:constr type="t" for="ch" forName="Parent" refType="h" fact="0.2646"/>
              <dgm:constr type="w" for="ch" forName="Parent" refType="w" fact="0.3347"/>
              <dgm:constr type="h" for="ch" forName="Parent" refType="h" fact="0.4759"/>
              <dgm:constr type="l" for="ch" forName="Image1" refType="w" fact="0.4968"/>
              <dgm:constr type="t" for="ch" forName="Image1" refType="h" fact="0.0843"/>
              <dgm:constr type="w" for="ch" forName="Image1" refType="w" fact="0.1793"/>
              <dgm:constr type="h" for="ch" forName="Image1" refType="h" fact="0.255"/>
              <dgm:constr type="l" for="ch" forName="Image2" refType="w" fact="0.5661"/>
              <dgm:constr type="t" for="ch" forName="Image2" refType="h" fact="0.3744"/>
              <dgm:constr type="w" for="ch" forName="Image2" refType="w" fact="0.1793"/>
              <dgm:constr type="h" for="ch" forName="Image2" refType="h" fact="0.255"/>
              <dgm:constr type="l" for="ch" forName="Image3" refType="w" fact="0.4968"/>
              <dgm:constr type="t" for="ch" forName="Image3" refType="h" fact="0.6686"/>
              <dgm:constr type="w" for="ch" forName="Image3" refType="w" fact="0.1793"/>
              <dgm:constr type="h" for="ch" forName="Image3" refType="h" fact="0.255"/>
              <dgm:constr type="l" for="ch" forName="Child1" refType="w" fact="0.6897"/>
              <dgm:constr type="t" for="ch" forName="Child1" refType="h" fact="0.0884"/>
              <dgm:constr type="w" for="ch" forName="Child1" refType="w" fact="0.24"/>
              <dgm:constr type="h" for="ch" forName="Child1" refType="h" fact="0.2468"/>
              <dgm:constr type="l" for="ch" forName="Child2" refType="w" fact="0.76"/>
              <dgm:constr type="t" for="ch" forName="Child2" refType="h" fact="0.378"/>
              <dgm:constr type="w" for="ch" forName="Child2" refType="w" fact="0.24"/>
              <dgm:constr type="h" for="ch" forName="Child2" refType="h" fact="0.2468"/>
              <dgm:constr type="l" for="ch" forName="Child3" refType="w" fact="0.6897"/>
              <dgm:constr type="t" for="ch" forName="Child3" refType="h" fact="0.6738"/>
              <dgm:constr type="w" for="ch" forName="Child3" refType="w" fact="0.24"/>
              <dgm:constr type="h" for="ch" forName="Child3" refType="h" fact="0.2468"/>
            </dgm:constrLst>
          </dgm:if>
          <dgm:else name="Name8">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 refType="w" fact="0"/>
              <dgm:constr type="t" for="ch" forName="Accent" refType="h" fact="0.0361"/>
              <dgm:constr type="w" for="ch" forName="Accent" refType="w" fact="0.6865"/>
              <dgm:constr type="h" for="ch" forName="Accent" refType="h" fact="0.9197"/>
              <dgm:constr type="l" for="ch" forName="Parent" refType="w" fact="0.1756"/>
              <dgm:constr type="t" for="ch" forName="Parent" refType="h" fact="0.2795"/>
              <dgm:constr type="w" for="ch" forName="Parent" refType="w" fact="0.3406"/>
              <dgm:constr type="h" for="ch" forName="Parent" refType="h" fact="0.4377"/>
              <dgm:constr type="l" for="ch" forName="Image1" refType="w" fact="0.425"/>
              <dgm:constr type="t" for="ch" forName="Image1" refType="h" fact="0"/>
              <dgm:constr type="w" for="ch" forName="Image1" refType="w" fact="0.1825"/>
              <dgm:constr type="h" for="ch" forName="Image1" refType="h" fact="0.2345"/>
              <dgm:constr type="l" for="ch" forName="Image2" refType="w" fact="0.5598"/>
              <dgm:constr type="t" for="ch" forName="Image2" refType="h" fact="0.2184"/>
              <dgm:constr type="w" for="ch" forName="Image2" refType="w" fact="0.1825"/>
              <dgm:constr type="h" for="ch" forName="Image2" refType="h" fact="0.2345"/>
              <dgm:constr type="l" for="ch" forName="Image3" refType="w" fact="0.5591"/>
              <dgm:constr type="t" for="ch" forName="Image3" refType="h" fact="0.5395"/>
              <dgm:constr type="w" for="ch" forName="Image3" refType="w" fact="0.1825"/>
              <dgm:constr type="h" for="ch" forName="Image3" refType="h" fact="0.2345"/>
              <dgm:constr type="l" for="ch" forName="Image4" refType="w" fact="0.425"/>
              <dgm:constr type="t" for="ch" forName="Image4" refType="h" fact="0.7655"/>
              <dgm:constr type="w" for="ch" forName="Image4" refType="w" fact="0.1825"/>
              <dgm:constr type="h" for="ch" forName="Image4" refType="h" fact="0.2345"/>
              <dgm:constr type="l" for="ch" forName="Child1" refType="w" fact="0.6214"/>
              <dgm:constr type="t" for="ch" forName="Child1" refType="h" fact="0.003"/>
              <dgm:constr type="w" for="ch" forName="Child1" refType="w" fact="0.2443"/>
              <dgm:constr type="h" for="ch" forName="Child1" refType="h" fact="0.227"/>
              <dgm:constr type="l" for="ch" forName="Child2" refType="w" fact="0.7557"/>
              <dgm:constr type="t" for="ch" forName="Child2" refType="h" fact="0.2225"/>
              <dgm:constr type="w" for="ch" forName="Child2" refType="w" fact="0.2443"/>
              <dgm:constr type="h" for="ch" forName="Child2" refType="h" fact="0.227"/>
              <dgm:constr type="l" for="ch" forName="Child3" refType="w" fact="0.7557"/>
              <dgm:constr type="t" for="ch" forName="Child3" refType="h" fact="0.5433"/>
              <dgm:constr type="w" for="ch" forName="Child3" refType="w" fact="0.2443"/>
              <dgm:constr type="h" for="ch" forName="Child3" refType="h" fact="0.227"/>
              <dgm:constr type="l" for="ch" forName="Child4" refType="w" fact="0.6214"/>
              <dgm:constr type="t" for="ch" forName="Child4" refType="h" fact="0.7703"/>
              <dgm:constr type="w" for="ch" forName="Child4" refType="w" fact="0.2443"/>
              <dgm:constr type="h" for="ch" forName="Child4" refType="h" fact="0.227"/>
            </dgm:constrLst>
          </dgm:else>
        </dgm:choose>
      </dgm:if>
      <dgm:else name="Name9">
        <dgm:choose name="Name10">
          <dgm:if name="Name11" axis="ch ch" ptType="node node" st="1 1" cnt="1 0" func="cnt" op="equ" val="0">
            <dgm:alg type="composite">
              <dgm:param type="ar" val="1"/>
            </dgm:alg>
            <dgm:constrLst>
              <dgm:constr type="primFontSz" for="des" forName="Parent" val="65"/>
              <dgm:constr type="l" for="ch" forName="Parent" refType="w" fact="0"/>
              <dgm:constr type="t" for="ch" forName="Parent" refType="h" fact="0"/>
              <dgm:constr type="w" for="ch" forName="Parent" refType="w"/>
              <dgm:constr type="h" for="ch" forName="Parent" refType="h"/>
            </dgm:constrLst>
          </dgm:if>
          <dgm:if name="Name12" axis="ch ch" ptType="node node" st="1 1" cnt="1 0" func="cnt" op="equ" val="1">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r" for="ch" forName="Accent" refType="w"/>
              <dgm:constr type="t" for="ch" forName="Accent" refType="h" fact="0"/>
              <dgm:constr type="w" for="ch" forName="Accent" refType="w" fact="0.6747"/>
              <dgm:constr type="h" for="ch" forName="Accent" refType="h"/>
              <dgm:constr type="r" for="ch" forName="Child1" refType="w" fact="0.24"/>
              <dgm:constr type="t" for="ch" forName="Child1" refType="h" fact="0.3739"/>
              <dgm:constr type="w" for="ch" forName="Child1" refType="w" fact="0.24"/>
              <dgm:constr type="h" for="ch" forName="Child1" refType="h" fact="0.255"/>
              <dgm:constr type="r" for="ch" forName="Parent" refType="w" fact="0.8274"/>
              <dgm:constr type="t" for="ch" forName="Parent" refType="h" fact="0.2646"/>
              <dgm:constr type="w" for="ch" forName="Parent" refType="w" fact="0.3347"/>
              <dgm:constr type="h" for="ch" forName="Parent" refType="h" fact="0.4759"/>
              <dgm:constr type="r" for="ch" forName="Image1" refType="w" fact="0.4339"/>
              <dgm:constr type="t" for="ch" forName="Image1" refType="h" fact="0.3744"/>
              <dgm:constr type="w" for="ch" forName="Image1" refType="w" fact="0.1793"/>
              <dgm:constr type="h" for="ch" forName="Image1" refType="h" fact="0.255"/>
            </dgm:constrLst>
          </dgm:if>
          <dgm:if name="Name13" axis="ch ch" ptType="node node" st="1 1" cnt="1 0" func="cnt" op="equ" val="2">
            <dgm:alg type="composite">
              <dgm:param type="ar" val="1.381"/>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2" refType="primFontSz" refFor="des" refForName="Child1" op="equ"/>
              <dgm:constr type="r" for="ch" forName="Accent" refType="w"/>
              <dgm:constr type="t" for="ch" forName="Accent" refType="h" fact="0"/>
              <dgm:constr type="w" for="ch" forName="Accent" refType="w" fact="0.6946"/>
              <dgm:constr type="h" for="ch" forName="Accent" refType="h"/>
              <dgm:constr type="r" for="ch" forName="Parent" refType="w" fact="0.8223"/>
              <dgm:constr type="t" for="ch" forName="Parent" refType="h" fact="0.2646"/>
              <dgm:constr type="w" for="ch" forName="Parent" refType="w" fact="0.3446"/>
              <dgm:constr type="h" for="ch" forName="Parent" refType="h" fact="0.4759"/>
              <dgm:constr type="r" for="ch" forName="Image1" refType="w" fact="0.4469"/>
              <dgm:constr type="t" for="ch" forName="Image1" refType="h" fact="0.1585"/>
              <dgm:constr type="w" for="ch" forName="Image1" refType="w" fact="0.1846"/>
              <dgm:constr type="h" for="ch" forName="Image1" refType="h" fact="0.255"/>
              <dgm:constr type="r" for="ch" forName="Image2" refType="w" fact="0.4469"/>
              <dgm:constr type="t" for="ch" forName="Image2" refType="h" fact="0.5624"/>
              <dgm:constr type="w" for="ch" forName="Image2" refType="w" fact="0.1846"/>
              <dgm:constr type="h" for="ch" forName="Image2" refType="h" fact="0.255"/>
              <dgm:constr type="r" for="ch" forName="Child1" refType="w" fact="0.2471"/>
              <dgm:constr type="t" for="ch" forName="Child1" refType="h" fact="0.1618"/>
              <dgm:constr type="w" for="ch" forName="Child1" refType="w" fact="0.2471"/>
              <dgm:constr type="h" for="ch" forName="Child1" refType="h" fact="0.2468"/>
              <dgm:constr type="r" for="ch" forName="Child2" refType="w" fact="0.2471"/>
              <dgm:constr type="t" for="ch" forName="Child2" refType="h" fact="0.5657"/>
              <dgm:constr type="w" for="ch" forName="Child2" refType="w" fact="0.2471"/>
              <dgm:constr type="h" for="ch" forName="Child2" refType="h" fact="0.2468"/>
            </dgm:constrLst>
          </dgm:if>
          <dgm:if name="Name14" axis="ch ch" ptType="node node" st="1 1" cnt="1 0" func="cnt" op="equ" val="3">
            <dgm:alg type="composite">
              <dgm:param type="ar" val="1.4218"/>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2" refType="primFontSz" refFor="des" refForName="Child1" op="equ"/>
              <dgm:constr type="primFontSz" for="des" forName="Child3" refType="primFontSz" refFor="des" refForName="Child1" op="equ"/>
              <dgm:constr type="r" for="ch" forName="Accent" refType="w"/>
              <dgm:constr type="t" for="ch" forName="Accent" refType="h" fact="0"/>
              <dgm:constr type="w" for="ch" forName="Accent" refType="w" fact="0.6747"/>
              <dgm:constr type="h" for="ch" forName="Accent" refType="h"/>
              <dgm:constr type="r" for="ch" forName="Parent" refType="w" fact="0.8274"/>
              <dgm:constr type="t" for="ch" forName="Parent" refType="h" fact="0.2646"/>
              <dgm:constr type="w" for="ch" forName="Parent" refType="w" fact="0.3347"/>
              <dgm:constr type="h" for="ch" forName="Parent" refType="h" fact="0.4759"/>
              <dgm:constr type="r" for="ch" forName="Image1" refType="w" fact="0.5032"/>
              <dgm:constr type="t" for="ch" forName="Image1" refType="h" fact="0.0843"/>
              <dgm:constr type="w" for="ch" forName="Image1" refType="w" fact="0.1793"/>
              <dgm:constr type="h" for="ch" forName="Image1" refType="h" fact="0.255"/>
              <dgm:constr type="r" for="ch" forName="Image2" refType="w" fact="0.4339"/>
              <dgm:constr type="t" for="ch" forName="Image2" refType="h" fact="0.3744"/>
              <dgm:constr type="w" for="ch" forName="Image2" refType="w" fact="0.1793"/>
              <dgm:constr type="h" for="ch" forName="Image2" refType="h" fact="0.255"/>
              <dgm:constr type="r" for="ch" forName="Image3" refType="w" fact="0.5032"/>
              <dgm:constr type="t" for="ch" forName="Image3" refType="h" fact="0.6686"/>
              <dgm:constr type="w" for="ch" forName="Image3" refType="w" fact="0.1793"/>
              <dgm:constr type="h" for="ch" forName="Image3" refType="h" fact="0.255"/>
              <dgm:constr type="r" for="ch" forName="Child1" refType="w" fact="0.3103"/>
              <dgm:constr type="t" for="ch" forName="Child1" refType="h" fact="0.0884"/>
              <dgm:constr type="w" for="ch" forName="Child1" refType="w" fact="0.24"/>
              <dgm:constr type="h" for="ch" forName="Child1" refType="h" fact="0.2468"/>
              <dgm:constr type="r" for="ch" forName="Child2" refType="w" fact="0.24"/>
              <dgm:constr type="t" for="ch" forName="Child2" refType="h" fact="0.378"/>
              <dgm:constr type="w" for="ch" forName="Child2" refType="w" fact="0.24"/>
              <dgm:constr type="h" for="ch" forName="Child2" refType="h" fact="0.2468"/>
              <dgm:constr type="r" for="ch" forName="Child3" refType="w" fact="0.3103"/>
              <dgm:constr type="t" for="ch" forName="Child3" refType="h" fact="0.6738"/>
              <dgm:constr type="w" for="ch" forName="Child3" refType="w" fact="0.24"/>
              <dgm:constr type="h" for="ch" forName="Child3" refType="h" fact="0.2468"/>
            </dgm:constrLst>
          </dgm:if>
          <dgm:else name="Name15">
            <dgm:alg type="composite">
              <dgm:param type="ar" val="1.2852"/>
            </dgm:alg>
            <dgm:constrLst>
              <dgm:constr type="primFontSz" for="des" forName="Child1" val="65"/>
              <dgm:constr type="primFontSz" for="des" forName="Parent" val="65"/>
              <dgm:constr type="primFontSz" for="des" forName="Child1" refType="primFontSz" refFor="des" refForName="Parent" op="lte"/>
              <dgm:constr type="primFontSz" for="des" forName="Child2" refType="primFontSz" refFor="des" refForName="Parent" op="lte"/>
              <dgm:constr type="primFontSz" for="des" forName="Child3" refType="primFontSz" refFor="des" refForName="Parent" op="lte"/>
              <dgm:constr type="primFontSz" for="des" forName="Child4" refType="primFontSz" refFor="des" refForName="Parent" op="lte"/>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Accent" refType="w"/>
              <dgm:constr type="t" for="ch" forName="Accent" refType="h" fact="0.0361"/>
              <dgm:constr type="w" for="ch" forName="Accent" refType="w" fact="0.6865"/>
              <dgm:constr type="h" for="ch" forName="Accent" refType="h" fact="0.9197"/>
              <dgm:constr type="r" for="ch" forName="Parent" refType="w" fact="0.8244"/>
              <dgm:constr type="t" for="ch" forName="Parent" refType="h" fact="0.2795"/>
              <dgm:constr type="w" for="ch" forName="Parent" refType="w" fact="0.3406"/>
              <dgm:constr type="h" for="ch" forName="Parent" refType="h" fact="0.4377"/>
              <dgm:constr type="r" for="ch" forName="Image1" refType="w" fact="0.575"/>
              <dgm:constr type="t" for="ch" forName="Image1" refType="h" fact="0"/>
              <dgm:constr type="w" for="ch" forName="Image1" refType="w" fact="0.1825"/>
              <dgm:constr type="h" for="ch" forName="Image1" refType="h" fact="0.2345"/>
              <dgm:constr type="r" for="ch" forName="Image2" refType="w" fact="0.4402"/>
              <dgm:constr type="t" for="ch" forName="Image2" refType="h" fact="0.2184"/>
              <dgm:constr type="w" for="ch" forName="Image2" refType="w" fact="0.1825"/>
              <dgm:constr type="h" for="ch" forName="Image2" refType="h" fact="0.2345"/>
              <dgm:constr type="r" for="ch" forName="Image3" refType="w" fact="0.4409"/>
              <dgm:constr type="t" for="ch" forName="Image3" refType="h" fact="0.5395"/>
              <dgm:constr type="w" for="ch" forName="Image3" refType="w" fact="0.1825"/>
              <dgm:constr type="h" for="ch" forName="Image3" refType="h" fact="0.2345"/>
              <dgm:constr type="r" for="ch" forName="Image4" refType="w" fact="0.575"/>
              <dgm:constr type="t" for="ch" forName="Image4" refType="h" fact="0.7655"/>
              <dgm:constr type="w" for="ch" forName="Image4" refType="w" fact="0.1825"/>
              <dgm:constr type="h" for="ch" forName="Image4" refType="h" fact="0.2345"/>
              <dgm:constr type="r" for="ch" forName="Child1" refType="w" fact="0.3786"/>
              <dgm:constr type="t" for="ch" forName="Child1" refType="h" fact="0.003"/>
              <dgm:constr type="w" for="ch" forName="Child1" refType="w" fact="0.2443"/>
              <dgm:constr type="h" for="ch" forName="Child1" refType="h" fact="0.227"/>
              <dgm:constr type="r" for="ch" forName="Child2" refType="w" fact="0.2443"/>
              <dgm:constr type="t" for="ch" forName="Child2" refType="h" fact="0.2225"/>
              <dgm:constr type="w" for="ch" forName="Child2" refType="w" fact="0.2443"/>
              <dgm:constr type="h" for="ch" forName="Child2" refType="h" fact="0.227"/>
              <dgm:constr type="r" for="ch" forName="Child3" refType="w" fact="0.2443"/>
              <dgm:constr type="t" for="ch" forName="Child3" refType="h" fact="0.5433"/>
              <dgm:constr type="w" for="ch" forName="Child3" refType="w" fact="0.2443"/>
              <dgm:constr type="h" for="ch" forName="Child3" refType="h" fact="0.227"/>
              <dgm:constr type="r" for="ch" forName="Child4" refType="w" fact="0.3786"/>
              <dgm:constr type="t" for="ch" forName="Child4" refType="h" fact="0.7703"/>
              <dgm:constr type="w" for="ch" forName="Child4" refType="w" fact="0.2443"/>
              <dgm:constr type="h" for="ch" forName="Child4" refType="h" fact="0.227"/>
            </dgm:constrLst>
          </dgm:else>
        </dgm:choose>
      </dgm:else>
    </dgm:choose>
    <dgm:forEach name="wrapper" axis="self" ptType="parTrans">
      <dgm:forEach name="ImageRepeat" axis="self">
        <dgm:layoutNode name="Image" styleLbl="fgImgPlace1">
          <dgm:alg type="sp"/>
          <dgm:shape xmlns:r="http://schemas.openxmlformats.org/officeDocument/2006/relationships" type="ellipse" r:blip="" blipPhldr="1">
            <dgm:adjLst/>
          </dgm:shape>
          <dgm:presOf/>
        </dgm:layoutNode>
      </dgm:forEach>
    </dgm:forEach>
    <dgm:forEach name="Name16" axis="ch" ptType="node" cnt="1">
      <dgm:layoutNode name="Parent" styleLbl="node1">
        <dgm:varLst>
          <dgm:chMax val="4"/>
          <dgm:chPref val="3"/>
        </dgm:varLst>
        <dgm:alg type="tx"/>
        <dgm:shape xmlns:r="http://schemas.openxmlformats.org/officeDocument/2006/relationships" type="ellipse" r:blip="">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7" axis="ch ch" ptType="node node" st="1 1" cnt="1 1">
      <dgm:layoutNode name="Accent" styleLbl="node1">
        <dgm:alg type="sp"/>
        <dgm:choose name="Name18">
          <dgm:if name="Name19" func="var" arg="dir" op="equ" val="norm">
            <dgm:choose name="Name20">
              <dgm:if name="Name21" axis="followSib" ptType="node" func="cnt" op="equ" val="0">
                <dgm:shape xmlns:r="http://schemas.openxmlformats.org/officeDocument/2006/relationships" type="blockArc" r:blip="">
                  <dgm:adjLst>
                    <dgm:adj idx="1" val="-49.0368"/>
                    <dgm:adj idx="2" val="49.4265"/>
                    <dgm:adj idx="3" val="0.0564"/>
                  </dgm:adjLst>
                </dgm:shape>
              </dgm:if>
              <dgm:if name="Name22" axis="followSib" ptType="node" func="cnt" op="equ" val="1">
                <dgm:shape xmlns:r="http://schemas.openxmlformats.org/officeDocument/2006/relationships" type="blockArc" r:blip="">
                  <dgm:adjLst>
                    <dgm:adj idx="1" val="-64.2028"/>
                    <dgm:adj idx="2" val="64.5456"/>
                    <dgm:adj idx="3" val="0.0558"/>
                  </dgm:adjLst>
                </dgm:shape>
              </dgm:if>
              <dgm:if name="Name23" axis="followSib" ptType="node" func="cnt" op="equ" val="2">
                <dgm:shape xmlns:r="http://schemas.openxmlformats.org/officeDocument/2006/relationships" type="blockArc" r:blip="">
                  <dgm:adjLst>
                    <dgm:adj idx="1" val="-67.8702"/>
                    <dgm:adj idx="2" val="68.6519"/>
                    <dgm:adj idx="3" val="0.0575"/>
                  </dgm:adjLst>
                </dgm:shape>
              </dgm:if>
              <dgm:else name="Name24">
                <dgm:shape xmlns:r="http://schemas.openxmlformats.org/officeDocument/2006/relationships" type="blockArc" r:blip="">
                  <dgm:adjLst>
                    <dgm:adj idx="1" val="-84.8426"/>
                    <dgm:adj idx="2" val="84.8009"/>
                    <dgm:adj idx="3" val="0.0524"/>
                  </dgm:adjLst>
                </dgm:shape>
              </dgm:else>
            </dgm:choose>
          </dgm:if>
          <dgm:else name="Name25">
            <dgm:choose name="Name26">
              <dgm:if name="Name27" axis="followSib" ptType="node" func="cnt" op="equ" val="0">
                <dgm:shape xmlns:r="http://schemas.openxmlformats.org/officeDocument/2006/relationships" rot="180" type="blockArc" r:blip="">
                  <dgm:adjLst>
                    <dgm:adj idx="1" val="-49.0368"/>
                    <dgm:adj idx="2" val="49.4265"/>
                    <dgm:adj idx="3" val="0.0564"/>
                  </dgm:adjLst>
                </dgm:shape>
              </dgm:if>
              <dgm:if name="Name28" axis="followSib" ptType="node" func="cnt" op="equ" val="1">
                <dgm:shape xmlns:r="http://schemas.openxmlformats.org/officeDocument/2006/relationships" rot="180" type="blockArc" r:blip="">
                  <dgm:adjLst>
                    <dgm:adj idx="1" val="-64.2028"/>
                    <dgm:adj idx="2" val="64.5456"/>
                    <dgm:adj idx="3" val="0.0558"/>
                  </dgm:adjLst>
                </dgm:shape>
              </dgm:if>
              <dgm:if name="Name29" axis="followSib" ptType="node" func="cnt" op="equ" val="2">
                <dgm:shape xmlns:r="http://schemas.openxmlformats.org/officeDocument/2006/relationships" rot="180" type="blockArc" r:blip="">
                  <dgm:adjLst>
                    <dgm:adj idx="1" val="-67.8702"/>
                    <dgm:adj idx="2" val="68.6519"/>
                    <dgm:adj idx="3" val="0.0575"/>
                  </dgm:adjLst>
                </dgm:shape>
              </dgm:if>
              <dgm:else name="Name30">
                <dgm:shape xmlns:r="http://schemas.openxmlformats.org/officeDocument/2006/relationships" rot="180" type="blockArc" r:blip="">
                  <dgm:adjLst>
                    <dgm:adj idx="1" val="-84.8426"/>
                    <dgm:adj idx="2" val="84.8009"/>
                    <dgm:adj idx="3" val="0.0524"/>
                  </dgm:adjLst>
                </dgm:shape>
              </dgm:else>
            </dgm:choose>
          </dgm:else>
        </dgm:choose>
        <dgm:presOf/>
      </dgm:layoutNode>
      <dgm:layoutNode name="Image1" styleLbl="fgImgPlace1">
        <dgm:alg type="sp"/>
        <dgm:shape xmlns:r="http://schemas.openxmlformats.org/officeDocument/2006/relationships" type="ellipse" r:blip="" blipPhldr="1">
          <dgm:adjLst/>
        </dgm:shape>
        <dgm:presOf/>
      </dgm:layoutNode>
      <dgm:layoutNode name="Child1" styleLbl="revTx">
        <dgm:varLst>
          <dgm:chMax val="0"/>
          <dgm:chPref val="0"/>
          <dgm:bulletEnabled val="1"/>
        </dgm:varLst>
        <dgm:choose name="Name31">
          <dgm:if name="Name32" func="var" arg="dir" op="equ" val="norm">
            <dgm:alg type="tx">
              <dgm:param type="parTxLTRAlign" val="l"/>
              <dgm:param type="shpTxLTRAlignCh" val="l"/>
              <dgm:param type="parTxRTLAlign" val="l"/>
              <dgm:param type="shpTxRTLAlignCh" val="l"/>
              <dgm:param type="lnSpAfParP" val="10"/>
            </dgm:alg>
          </dgm:if>
          <dgm:else name="Name3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4" axis="ch ch" ptType="node node" st="1 2" cnt="1 1">
      <dgm:layoutNode name="Image2">
        <dgm:alg type="sp"/>
        <dgm:shape xmlns:r="http://schemas.openxmlformats.org/officeDocument/2006/relationships" r:blip="">
          <dgm:adjLst/>
        </dgm:shape>
        <dgm:presOf/>
        <dgm:constrLst/>
        <dgm:forEach name="Name35" ref="ImageRepeat"/>
      </dgm:layoutNode>
      <dgm:layoutNode name="Child2" styleLbl="revTx">
        <dgm:varLst>
          <dgm:chMax val="0"/>
          <dgm:chPref val="0"/>
          <dgm:bulletEnabled val="1"/>
        </dgm:varLst>
        <dgm:choose name="Name36">
          <dgm:if name="Name37" func="var" arg="dir" op="equ" val="norm">
            <dgm:alg type="tx">
              <dgm:param type="parTxLTRAlign" val="l"/>
              <dgm:param type="shpTxLTRAlignCh" val="l"/>
              <dgm:param type="parTxRTLAlign" val="l"/>
              <dgm:param type="shpTxRTLAlignCh" val="l"/>
              <dgm:param type="lnSpAfParP" val="10"/>
            </dgm:alg>
          </dgm:if>
          <dgm:else name="Name3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39" axis="ch ch" ptType="node node" st="1 3" cnt="1 1">
      <dgm:layoutNode name="Image3">
        <dgm:alg type="sp"/>
        <dgm:shape xmlns:r="http://schemas.openxmlformats.org/officeDocument/2006/relationships" r:blip="">
          <dgm:adjLst/>
        </dgm:shape>
        <dgm:presOf/>
        <dgm:constrLst/>
        <dgm:forEach name="Name40" ref="ImageRepeat"/>
      </dgm:layoutNode>
      <dgm:layoutNode name="Child3" styleLbl="revTx">
        <dgm:varLst>
          <dgm:chMax val="0"/>
          <dgm:chPref val="0"/>
          <dgm:bulletEnabled val="1"/>
        </dgm:varLst>
        <dgm:choose name="Name41">
          <dgm:if name="Name42" func="var" arg="dir" op="equ" val="norm">
            <dgm:alg type="tx">
              <dgm:param type="parTxLTRAlign" val="l"/>
              <dgm:param type="shpTxLTRAlignCh" val="l"/>
              <dgm:param type="parTxRTLAlign" val="l"/>
              <dgm:param type="shpTxRTLAlignCh" val="l"/>
              <dgm:param type="lnSpAfParP" val="10"/>
            </dgm:alg>
          </dgm:if>
          <dgm:else name="Name43">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4" axis="ch ch" ptType="node node" st="1 4" cnt="1 1">
      <dgm:layoutNode name="Image4">
        <dgm:alg type="sp"/>
        <dgm:shape xmlns:r="http://schemas.openxmlformats.org/officeDocument/2006/relationships" r:blip="">
          <dgm:adjLst/>
        </dgm:shape>
        <dgm:presOf/>
        <dgm:constrLst/>
        <dgm:forEach name="Name45" ref="ImageRepeat"/>
      </dgm:layoutNode>
      <dgm:layoutNode name="Child4" styleLbl="revTx">
        <dgm:varLst>
          <dgm:chMax val="0"/>
          <dgm:chPref val="0"/>
          <dgm:bulletEnabled val="1"/>
        </dgm:varLst>
        <dgm:choose name="Name46">
          <dgm:if name="Name47" func="var" arg="dir" op="equ" val="norm">
            <dgm:alg type="tx">
              <dgm:param type="parTxLTRAlign" val="l"/>
              <dgm:param type="shpTxLTRAlignCh" val="l"/>
              <dgm:param type="parTxRTLAlign" val="l"/>
              <dgm:param type="shpTxRTLAlignCh" val="l"/>
              <dgm:param type="lnSpAfParP" val="10"/>
            </dgm:alg>
          </dgm:if>
          <dgm:else name="Name48">
            <dgm:alg type="tx">
              <dgm:param type="parTxLTRAlign" val="r"/>
              <dgm:param type="shpTxLTRAlignCh" val="r"/>
              <dgm:param type="parTxRTLAlign" val="r"/>
              <dgm:param type="shpTxRTLAlignCh" val="r"/>
              <dgm:param type="lnSpAfParP" val="10"/>
            </dgm:alg>
          </dgm:else>
        </dgm:choose>
        <dgm:shape xmlns:r="http://schemas.openxmlformats.org/officeDocument/2006/relationships" type="rect" r:blip="">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6.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c77e58c-aca9-4ac6-8517-182fe59b18f3}"/>
      </w:docPartPr>
      <w:docPartBody>
        <w:p w14:paraId="6DDB82A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ZIH1unZX+Xt6ESh0e4+7OYjXAg==">AMUW2mVZrtQ8o4KRE4MaEav3xo7wgLkbLUT1YwTUiNPWvia7yfAL3v73ZWUJOqzqgSOe/7ocZNh4nMVrsivq7eOz6dtsavMT5t88D76yrOMBnZTaDrDmxj3798ovgDV8qpjx/B52eRLtE+M70VIFUT2e+UuFB5wf9impoUbuXxy/FMXbqXo0KtF4hLBV5mo6ixdW32c3anoLVtaJOS49r2e8JftOEWN8Qv00OyOl7esAlyrRexzIVAfScVYqx/Cup0KNnBh/a4RHf5+cGtNSki/hVfIVaJFb2gTMGF2OwSb5RYvZYnGLqCtvGTRAm2w5/AEyAvFms8oLLJk3t3RV8W4zKg/tPurp/61QUp+H9bsfpzVv0Vjmb52uWuM3pVqDpgo5b1XAkRWPwUQAI5qklJBO5ZrK/jEnWFrkKr7c71yJT4sS5fqYJXbvhN7o7Eew7tEtqd6rNaH+Ce7eBHYLR9DlPmq9FcP/aAtrXtrX4Aj9In4YR7sj8rz+A1CiB5QkqsNDGjNEyoDceqJQBXuft//XhV1eyG3hqesBwPPifsSuTDzC4XIM5Km18HmezjDgvMA6SGysl6t6e1sR5DXscMc1ZOjNNTdbydH0XP39vHaevlieBpXtxnawKFPLnKkqHFKTyhM5czuiLvUNu2KQcXcmTsSzMuoGRiRkGhCWzQJ65twRlNE6PknZsNVo5uvF1wI1baTZGWoaHz2wK9Y7BdIcCfAxikYPO0D40tvSI1DW9M3KhMsXRIRSORpHVsq0w/0VlxJol+wl00VnahX1p3qyrVbHT6LVtWjgEsTVMEwIJey+Yz+Jdovm1Awx3LxQWoha+n03nNRla6hewCKvyRxoM7dkXIrCCq3dAuoien4MizTOF9ctYLeo3VWpmXrjGs3H8OYk+Vuu/xau8LLVMebGwhsW5cAzSTpaKV56q7xdQnZgUVhyZPuH4Avs5RxvldT5/ghO5dc+WvL4vBilAMgNigc/olGrn+ZSTZAeZcqUyXMRveLe9p5Jst7aS6hNstF6XHtnBCF7wldlPRMNBGLGNVfgUrx6XuaZUor3vd2Ju23sSEilUu48ViUgrrQ8nllYganCxoiQPN4LBFsSzt+vBbKGv/o8lqImx1YmX1kHQmKLBjTyfnKlNIZeUwYU7e4uUNSpzakVn8zUf0DHp+fFiqfIfBgKM/auKN4uYvhy4KKw6bkzpDLufp/SzmqaSM9r0hoFDlv9LUPaqjjJf//dO9SaiD7G049X9CqrwfMDFqnJ4GAWsJFPPS4FgD0PuugvNbyDT28iKblTuqu/hYfVSwHTm10/p0+mYa19BHvVH3EeD5BfMY+XM5/7VZsATML0p98Cgx4ChARJ7VTnEx055rNr/ToV10CvSmuBvkQ/VTAu/OfK4lFgmnA1ObvENVxvAPXR3mHtJXtrrPYi556zZQ3X/K1w6TpKxO55O0OLe6piCuOSILs46GJBhDoGVISPixU/tp80m4AsNEakF5O3TBFdSylGAK7ngmoC46DPTYod+fsPY+WhyC3UQrALVzXMTM6nqGfq+TtAXInrEgag2TIMQGvbCPp4alOdfAihvlGwqXgYDXf5vEUe/A519KDzHDdyzFlalSL2cErjZT/431M0NnNxHW6E9o3qA5tY4W35Zz7xWAzsrOi4JNF+CNybnrVFFJ5CDrOAs/Nj06FjAGgt27HrG8EQS35fJiPBuXpgoX0f5uNAjnydGrHpVr8pBKWoP/iVCdQtqnoLYtT3oUGn5holfWStCShSSMNznM9Rg+ppYTGyyGyDyk2//CiwYLnSrN/K6JQG6D0GqtEVM+cOpIMNNKrwGYUY/bTgYCAxUZr98LkuV8TBPHBH7iayQtPqGFnPKJVDQPxVDsKRUxE6pyiiNNQo/xQAM+1DqoOrMikPYmchmcaV5LNbQUAl4Dp/X+zEv1x86TOxzDRytCozoFGamicPbo5t7n/pxJurNoNaUPl1l9RtitATVcg2dYRtwk0rVPRMFKKOxcCRlXLKbvVtT1nJPXC26LMg634SdDcfDcGVo7yisslZweJiJiPiLy+/Rd7Pg416fFXWbYv7LMdSEFustMPbrhYfNVpOpyTfbGtwvM6dKNrcexE+/3gr6xoDFvIF2NlSEW0tPIdOCv1EZFnSYeuvsCrA5YEWOA1PfaKe6kJwKj8RAXRRqOCd7Mr6bvxK9mhwOJHApWkiDRku9od1l8au2MP5zI95zrK53H0olvcAwcoMxSpV0OFk10yu4cBJjtmBOYBlFJV/E5wDAonkHIAyWTxd8EbkNb9No24z4v0FphsrKlVSy+HJ3TBCnEBov4P765FBxrQiOKtNf8XJYYF77BmXUn/H1DuMEAmuVY13xCW4z4EF/NQIA9on+u22AGDuF1Y1biQ39p4I6YXsOxKxcsILFU9626CEKVKXGD7Izd8j3iR82V7ohTXYpmSZOr1digtEImB3I3SvClydZKgghnp54MhTJzQ/WZCi5N+SXGW5q/KpkeOmXPNbn2cL+OH9noLD+ngWX1Jy3hScgIB/aDoJ40HLeoW8HFGlQb/u0ZK43B+FOAHVKdduuKVzdXbyFhZYSX/qk+1rCu3hxXCugnrmYcvX+7mARbkLwoho5xq1+xbj3WjHR3EtVcsB1CBPEkz+pdRqxeoeIlpq76g6h8wh4dHUA5jHo2eVhHjcRsnz9ieG87RK7L6fQcgbHmeecmO5VPWbRW7ka3ByEPoW40Qw8G4lBFGhBE6hFKHiInkq7xy4bYk+QU9vasnal8uAkUJ+v/05n6WOoQKV6JhAvkjyBYtR3x2grt3itQMH8ziOwsD9bU1zXFac2GKUqLFf7GpNQoqBYYpXM2ejQEBJtEY2+S4X+FwE2a2bqgsQj+18x0xx5rOluSSrF1zGB85FQR/n8zPV/W4FjX0+MZdLWQInqZsG9ikixrc58xDqpqLlhChyqMm+ZdW0VhTe85/aig3Je2O06zIljXRU4Nf0VVUqchSvxbzcj0XkijOIWVVVub748IoclqZ7zUvwkP0wwv3aQ4q+A3SkOI0mfiCQV1humvBpxnoO/O+S13yTBMPPUCNUJgnr++lttVBz/pu+kjnN+vYxyrkw35DiDj4yYGjgTKws324+L5tLAKqumborrU/yk9OSmvzXHOYynrGh3TxHDLKl6GOmd7sOJ5deKNUU1maH/k4mplh2laCa0HBNPqGO5ZJf/di9btiAFuw+CUliQw8/Ga7cbcbUvrRWKfHD1jjMEXE3/+iT1oV/KJR0y4CgafUqgVf3Fsw9semkee7cQfkb1+yS5/s7CqqfkXwiFT30p9hTBa6707qV8RYkBhXRQ6U6pa2DIPJ+/51y4x7PYK3Drv69wXl3RBnw2fQnJEigiaWiM+jELVgHf7qPmwcyv3oK2mVhtc8bPfQwIaN3TmxTVeq7sUfvwZWCbUEvwR5f7JU2oNDwlF71cKUfLhAm55is8DGRvJHcgCAx1oMlVk29ujLJ1cMxPjdp6W/nWBFxyyDNOuV5ay/nqXPndnwh1iKedFz7lpMrY13QT4jJCJ3YKniaMhCSfoAV7aLnMzvd74XaT330cHvVgPEm4eLiMuWHdVl3VSSKpa8ZF+bGi2n+PYdv2SJEhDJq7UtbOu5tlMpKvQ1knnp/paytV0FY3CD0q0PCHdln5hcX5qamR6a74qIZPIVwbZbVe4uCDPIvhuOdSclPFkSF2kZbB7PCKIgcF4YL3dOnKbuuW0P5606+iedib7DVQoJcTiHcsdqkR+NKLIlpGpkYN8/mxP9ITUAg+l4WS1ucsgxIcDB00kVU2gAX8WwMsVBObeEGZevsOBPtgyf0V57SMJ3aO2Uwj/Wvz3UbaD3lO7nRGMnk0sPOtjZBt1gFenQVvNF8rtX4LcOU5GFMUhB0jI9uG9tK0jYH3XA3kig8eEPLAYEevMEHUweZlDDPSH7riQpa5sbIO9JB5UJkcSPgzElLJzKRWXBBAvhGSGUco1FZuFjdxZH1VbqoenQDMOiu2gDlg8Vdp5Ezp7fpgKXntWGvanI5bejItHq7l4fNBSRs+XMLHGqJufOVWlIjNTMzuBtiNWkB8CBSIyuKzpgf+e1g12fDVfGWRrOuo5l3UcggC8uuH4Ua14cPvhEo5+Zjant3zkOhrFaQSt/tntWmYQ06OkPzfcO6wJP03DCI3ojNtpHDRrOGQY+p4clB0T/W1EFNOoy1IUWwj1LDc96shQNx/qKpAu06FAR4kZLj910uacENyuyfyIzx0+ZDGjJvtVl1vENLU6q58JsiDsvz9mZ089xp09AuNS9lVFP6E02+FFUqC2dZMEOXFwwD7XKhHw8ogRTu7f/X4+8ZbdK2kwr49gtJWVww4IjUyvj0MU69jLUI9DMK5YLiG68VH2pOspQ8Bs9+epgcus0JHrIgd6gVsp/CpXvMQeHCepa4ZcrEm8DmrggUh0eE3LtMdUXiojMpVPyIkduTWqxosPTrNd498Y/5ny65bTNZcwyuFwulsDYWXrxACjad8EJI+aJdW3WL1UllSZ34ZH7HkFkb6AAVixk3EUixQ8dCuzSiimPc83SfxotmGs/ILnGwd8/PJbnagXc0Rj7TmN8m5e/09hLisihTN65vlqPke5xsIdqIVIGYT32Bf4XtUCaLDPEt69E+2T2atKv8sINZxvV8pNli7ZKGJYMLG1SXfmzBmzUAwoOiHHeDyB/lfaOoYJ4vyDlWneUkbpCdxXb7upVMtUo6h5HCun9siQoZ/rAyuflpWBYVjNzS1vySAsbK+k0ry/mYe0Uinu4HddmiSQJ0+K91b8SKb8QWXKGORgKqGWMb3sGlGfVA8L+MiNNS/J3D4GKz2DgQuF6Rsqad1QqAo4quBK0wHV5xjuLeQe8eWSEyawFgAie528ZRYu+HFO0rqFqe6ZIIFJ2o4qiqDKm4pZyMqi/xmSJ4pbu5CJL4TX8bg99pAFhq4UTfrB5q5T26G6QyQdQI1m7V5Gfjc/VMS/wmW+YzIPtHYMScy2V7wjujsRmbwxO/yukFy2o9vdK69GvE6o03UQSiym1O1y7qsN9mn+nQW4TC/RIf8AqfD5Gy2d9XOJjg3UlDD7kS3ni7BWhwdTz3iDAn969ayymODtMsNkqUycwN5FhzoQa1G71E7oMOQMM4P+7ONuo+HduCsMws8bXzdw/y+0thKcVkuMiNsdby+bplmSVjeWUAvfXI9g3T3oMPrNvuVIjPeypUtkn4T0y5wVGZoUIXiUZvoxeAp359sXTvxzSvAZ8g235NA2wd32u/NtIGyw+bTFhOUE0A4g6jR/y9TZTRPv9OnxPgw9RrHrxZWPgFevjgQap6Mpwc+xuCYkq3zmf+I17QBbxE/Ee0tJSJukayNxU94e/77sKxue8g5wiqfs+2UxgDHnq3Ivydy/XTokrEoMAZTJGjBqB26R2GR4CAvqEuOsS9hlPtfrXJ7+vMJAJP1X5oVCB1ljMhVPleCDTd9sVwRF0dGg+uNGOKznSk+ONNfSeE+GLpKCWG8SoiXXWY5eXg1LACgZvt4fHrPtGML9qIN5H3azxdX65+WeCHZua7kFI6vFRBtrlItzRBtyGnFZo8UgKNhORjub1gkEwJHwuDOUP7E5BmTHBtTJoWxZZIKkQC6I12WsuSa9pjFOWXz/VtGPwkZzSSB3SAwkQE/qDzCaJQh+w3aIvU3dFs5nv4+t90PQXjc0fKcTFdy0kyKwj8aT+wMIYZqhh2YF6HPQdYVx7NnD0sBoYr3C2rOy0DquEWGAAyWUnJ4dJ2JH8dvFdDxjrDHe62jAtZc9/fKKwjpWoAW3N88d49gQgs1S5Pli08q82f39rRXI5+aRVs9CrTDRXSJwrsuaxGlFTP0M6Pe6krYS3hSnezFMOb/QKtD7nBmhg7T7IW9t9Cu5Qe/YwcKFKQQ2EQv3jwbjcZIYsrRAfkMJxU4pPK0/LE3F32RwrBH/2k6uPARsMoPzj4G4IiuUp1D34WNkBwv40237DOehRWAJW6rc9aexyNetepfG/y9NeowshBo+CNJ9LGn9tn4eokrrZ646DiH4IdEbQW0+4xfQS+xubDp9ndtV4nHHZcSwTX940M+XJ3M/1onL3Lgg06uoUfYQ3gtKC2L6qVbMve/p1Edoadd8PoquJPVsUnEPr1G3cyZAOoOhJ278IBCN0vtfqwVCeH8eu20iPNoZJJWxyhKWD9QFUjuLttrCoR7c6f6pm0f0mThalG9EwzTYqM1GpCCFFkUZnRjaoMHdNI74ze1uXwU4webQgzHuOLOWRD/955EsoKcL/onk/kx5cCndl0uqhAF3/Nkcbywwv+NWk1F2ZzzBSxn4727by182NQGvMZwxvibvdVOd9tMAI57uA2KCDn6hVXjjJK+OMMa9unJW4K0dKHU9WxuFYHFy62FEgQ2eQHTqncBmyxWZw3eGH+3OTDEAMZ8ma2NltFOgK4KNjSYwsw40OaHihVzIyygDWOBgZc9EjNqb7LrhgykupM6Q8RZcrO1nX7VKuNAE9MRGW1zfxIvfiNOLiAUEO/JTmh6+okT6cos3R2kQwHj6ljCoxPwZfIdxt/QMHL+A23JoVxSL19AWEtg8u5p1zdGKN8+nUJkmFxvzJK5TgcxVnGeWThUI/I6dd9y7X03ej9H5TA7MUMurHA7TWlqt4zDpQZEa82+BbD7qiZ6HMLirZnucroCRaZjJs+QNR1EeG9/0gfM1pbqUFLV8RYWvtxEJCc7Fk38Lfaq6516jJxv4zDjVIX9W7cDwyTsTO+KyzgGhczluUBuyZfrxSXzTI+/8Xuy+Chrsu/VkYIdkloS/4QhVzWOwHzX7u32pqPaFVIMrXrtzzp5K+D05nJzyzWXVn88Me12LicoEatQYHqQMGN0qmyFIMwUiwb0Xf4Pxb6PtREgSgfBIAEBgasLkC3LfG8PolCXWYW1RdeMs6IgLWfMiACRjF/KxIBVwtM4rYc+Ph8KLsokPKM8CuxsUvBdHlgLtKA4P0cnLoTt8YjvhJ5AM4bWTCSVLljA3IiLy+3QR006YQULJGe2Z4nAEXIFNfOIMoaWrCvwElsrpLubQsyB9VNpknhBHs+Rp/hEWLabUyWCwUKdhwkdZQuRUX7Ct5zDEn9tW9m1OtoXhaB+wBIaHjTnHDplYE1abX9Y/QxE8Pri3MSHxYSZC6I5/9Cy8JgpC7UonAl+jyJeVTCW4Di32wOlDO9USOMBL7/AE989BKC4bdzJ8iipEHYrPJhPnu6W/ujDh8D7mNWGaHbUJ9hHjIIYTCiIo10a1VC1jht652+MZk9qx422SFEuD9dicqohVmzz+XdUQgxXwnILzjpvPLEcaYK43tStqFe6/sYlejDCeft4eVzqFo2++FdWuigaf4V0aNX3nD1sEWuHqew+UonVfqc3UGdId9qMJjeCCPY0A4N6DfWxy7b0etYSN8uv/yq2DOVutJycJ1/kUGknM/uK6PzjyoaqLFO1DFuDG+YrsPjT1MXPOexufcDmSI3BvXtSD1ktkHQ4+VeCwS2WbIk4ouRLl3X//zNl1+sGNHz2PuuDKn1zolgw4+DGzD+VNGTuytdfuMInynajYUSrsLKQN2yGCogRVxSmvrHBc5ewOmlRRv6SlMwP8Ao6JWSOFcQQbnPb7Hf5DzoiE5iHmS+VJkiM2Vga2u2TpmDsZstFO4Jt3mWMtgGUdDLhNpbTDguBwBX9J+dCzyVxcuXQx1z3J34tFkUwumRcStwjvhHNOKvTajuBamfuphwsjn1IfCQZ4kVIuYGP8uJ/4G0e5eN1m9xW+oAXzKfR2GtOhSoAztMcxhkNKBY6qi11+oOaTiw2tjSw2MnQegqai8KihCQeV5CcYJRj6EUjNhqSUDYOupsswdmWgT0fJJ4g6hyKuFzJ8NuKer3KHy6GOhABdG0tg4D9uxNXc783zjy3L0frrgny5QMPxfsNdcWGED7KijwSOdRWcsQXpUJU74q2WTeVHl8rG2XaXcOplR8XfUEEc6CVpLVBLB4cHZBJyebsLrdujFZOUHUjT9yiUUQFHBOUWd6e7oalH7ZpxMVmt135ILAk/4f4OAK2w9mCt11qxfT+ziRnZSxu0T69iVTN7sR2ZEjxSUHYwtG0q2dKW8/Hp8eqYAI8uwV1mkbv6V3xKzOn8VKKcZhfUcXupzvg3AbR6+Px3rFirFdgWjlTl2v4Wgv3WaZjknmrKS5wmSHMQReKIoxu9Wyp8J20BnxMSVYoiWYX0uDA3eebQD/2aL/qFvfBBkx5QUmdpp+4sz2FWlVkk/xVazc2z0tIww9BVRqRnKFkymWFJEil5UCz8Wy1BPcf1w+Inx3IUFOKgoN672hKYFtMy9/WOf2PI1jc5RcH+45/UpUkNZ2os9eGJ/dqSWt81nnuxKLDKG58VRGq5+y5wA+CaUbTl2sn6cUwCvN6WrvYBmiB2fwi/xlLvu6pGDcGJWC3zF6sqs7MLPDuB3fmUkLCa3j8D6OlpH4bc/Q2iRybZoPeiuqjIuXMXJ8/FPUb6Il1UH7B4hTF4ERu7pWU4Q9/vI96EJrflKqj4b8FyQs1UmE3nAKMz2irWP2R6bPezFnvSPd1Qnl9ChrOtl/+D4QeVyOzicozF3D5BOI+JmAJnmdbow7/KIyDGr8taM8WkGHwl+d0f/OZDQUqvw5esvYc+r+gzAUpwSzSB/J6BieaUyyroXx0HhvPbzQsfQBi0uxhWUDC2MLkJw5hAfBqV348MEftdEmZ4FWBfj3Docik4pDz7BAlDT9dCFJ/DgTr8oTyyvARXrMv3OZ6kMkk5ucuJpj0H1tTIW7+SJn+XHyrf8zG5MVDsCgu0BiHbvU+oAuda88KUDQ+pp3TuAYXZXNQ08fggPw9xsuChIWQADRtLF5XlQwuOXxElMHiX8lk9hc8W+pYbnZPvvl262Wuru8RLsdD7JAnCGVFdW2bZpz6Mx4+l4YKwAKYBc9Q8dr9+mbRUzJf3vSgqLmuDVJoygLMlaFud4EXySt2ltYFE+FpHgKtJU7Gjmhr5jf4gH+6R+wkbESTsV1W67HXVdVlkoRKoxyQl+DLLSZRMdqoBklV5Z3zqZ3bGrZA9TRcEZvY7RvbP1mvDFaLQobHuLDf8jKyu1aBaCGw0xXsaIy1hBmH879tHgYhw0TTXDCnsFvjm1Y9w9eb9FBlgher7oN/l6896CR6sE1o9KXzUOqp5QeY6ReRk2EbbH6g06qqEKdOkUwsrAfhbtvCz3FowmM</go:docsCustomData>
</go:gDocsCustomXmlDataStorage>
</file>

<file path=customXml/itemProps1.xml><?xml version="1.0" encoding="utf-8"?>
<ds:datastoreItem xmlns:ds="http://schemas.openxmlformats.org/officeDocument/2006/customXml" ds:itemID="{233641F1-0A7A-49F3-A593-FD45D31D464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FE25DF72-9D04-47BD-91D8-70B76148B3DD}"/>
</file>

<file path=customXml/itemProps3.xml><?xml version="1.0" encoding="utf-8"?>
<ds:datastoreItem xmlns:ds="http://schemas.openxmlformats.org/officeDocument/2006/customXml" ds:itemID="{8A2F5DFA-A3EF-4DEB-832D-F6B15A4B113E}">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38</revision>
  <dcterms:created xsi:type="dcterms:W3CDTF">2023-05-21T18:46:00.0000000Z</dcterms:created>
  <dcterms:modified xsi:type="dcterms:W3CDTF">2023-06-06T14:58:36.9558975Z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4482600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2023-05-21T18:46:43Z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949c781e-b8a6-4124-95e1-4a2bad6902db</vt:lpwstr>
  </property>
  <property fmtid="{D5CDD505-2E9C-101B-9397-08002B2CF9AE}" pid="19" name="MSIP_Label_1299739c-ad3d-4908-806e-4d91151a6e13_ContentBits">
    <vt:lpwstr>0</vt:lpwstr>
  </property>
</Properties>
</file>