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rPr>
                <w:color w:val="000000"/>
                <w:sz w:val="20"/>
                <w:szCs w:val="20"/>
              </w:rPr>
            </w:pPr>
            <w:r w:rsidDel="00000000" w:rsidR="00000000" w:rsidRPr="00000000">
              <w:rPr>
                <w:rFonts w:ascii="Roboto" w:cs="Roboto" w:eastAsia="Roboto" w:hAnsi="Roboto"/>
                <w:color w:val="000000"/>
                <w:sz w:val="20"/>
                <w:szCs w:val="20"/>
                <w:highlight w:val="white"/>
                <w:rtl w:val="0"/>
              </w:rPr>
              <w:t xml:space="preserve">Tecnología en análisis y desarrollo de </w:t>
            </w:r>
            <w:r w:rsidDel="00000000" w:rsidR="00000000" w:rsidRPr="00000000">
              <w:rPr>
                <w:rFonts w:ascii="Roboto" w:cs="Roboto" w:eastAsia="Roboto" w:hAnsi="Roboto"/>
                <w:i w:val="1"/>
                <w:color w:val="000000"/>
                <w:sz w:val="20"/>
                <w:szCs w:val="20"/>
                <w:highlight w:val="white"/>
                <w:rtl w:val="0"/>
              </w:rPr>
              <w:t xml:space="preserve">software</w:t>
            </w:r>
            <w:r w:rsidDel="00000000" w:rsidR="00000000" w:rsidRPr="00000000">
              <w:rPr>
                <w:rFonts w:ascii="Roboto" w:cs="Roboto" w:eastAsia="Roboto" w:hAnsi="Roboto"/>
                <w:color w:val="000000"/>
                <w:sz w:val="20"/>
                <w:szCs w:val="20"/>
                <w:highlight w:val="white"/>
                <w:rtl w:val="0"/>
              </w:rPr>
              <w:t xml:space="preserve"> ADSO</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Merge w:val="restart"/>
            <w:vAlign w:val="center"/>
          </w:tcPr>
          <w:p w:rsidR="00000000" w:rsidDel="00000000" w:rsidP="00000000" w:rsidRDefault="00000000" w:rsidRPr="00000000" w14:paraId="00000007">
            <w:pPr>
              <w:rPr>
                <w:color w:val="000000"/>
                <w:sz w:val="20"/>
                <w:szCs w:val="20"/>
              </w:rPr>
            </w:pPr>
            <w:r w:rsidDel="00000000" w:rsidR="00000000" w:rsidRPr="00000000">
              <w:rPr>
                <w:color w:val="000000"/>
                <w:sz w:val="20"/>
                <w:szCs w:val="20"/>
                <w:rtl w:val="0"/>
              </w:rPr>
              <w:t xml:space="preserve">COMPETENCIA</w:t>
            </w:r>
          </w:p>
        </w:tc>
        <w:tc>
          <w:tcPr>
            <w:vMerge w:val="restart"/>
            <w:vAlign w:val="center"/>
          </w:tcPr>
          <w:p w:rsidR="00000000" w:rsidDel="00000000" w:rsidP="00000000" w:rsidRDefault="00000000" w:rsidRPr="00000000" w14:paraId="00000008">
            <w:pPr>
              <w:jc w:val="both"/>
              <w:rPr>
                <w:b w:val="0"/>
                <w:color w:val="000000"/>
                <w:sz w:val="20"/>
                <w:szCs w:val="20"/>
              </w:rPr>
            </w:pPr>
            <w:r w:rsidDel="00000000" w:rsidR="00000000" w:rsidRPr="00000000">
              <w:rPr>
                <w:color w:val="000000"/>
                <w:sz w:val="20"/>
                <w:szCs w:val="20"/>
                <w:rtl w:val="0"/>
              </w:rPr>
              <w:t xml:space="preserve">220501094</w:t>
            </w:r>
            <w:r w:rsidDel="00000000" w:rsidR="00000000" w:rsidRPr="00000000">
              <w:rPr>
                <w:b w:val="0"/>
                <w:color w:val="000000"/>
                <w:sz w:val="20"/>
                <w:szCs w:val="20"/>
                <w:rtl w:val="0"/>
              </w:rPr>
              <w:t xml:space="preserve">. </w:t>
            </w:r>
          </w:p>
          <w:p w:rsidR="00000000" w:rsidDel="00000000" w:rsidP="00000000" w:rsidRDefault="00000000" w:rsidRPr="00000000" w14:paraId="00000009">
            <w:pPr>
              <w:jc w:val="both"/>
              <w:rPr>
                <w:color w:val="000000"/>
                <w:sz w:val="20"/>
                <w:szCs w:val="20"/>
              </w:rPr>
            </w:pPr>
            <w:r w:rsidDel="00000000" w:rsidR="00000000" w:rsidRPr="00000000">
              <w:rPr>
                <w:b w:val="0"/>
                <w:color w:val="000000"/>
                <w:sz w:val="20"/>
                <w:szCs w:val="20"/>
                <w:rtl w:val="0"/>
              </w:rPr>
              <w:t xml:space="preserve">Elaboración de la propuesta técnica del software.</w:t>
            </w: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sz w:val="20"/>
                <w:szCs w:val="20"/>
                <w:highlight w:val="white"/>
              </w:rPr>
            </w:pPr>
            <w:r w:rsidDel="00000000" w:rsidR="00000000" w:rsidRPr="00000000">
              <w:rPr>
                <w:rtl w:val="0"/>
              </w:rPr>
            </w:r>
          </w:p>
        </w:tc>
        <w:tc>
          <w:tcPr>
            <w:vMerge w:val="restart"/>
            <w:vAlign w:val="center"/>
          </w:tcPr>
          <w:p w:rsidR="00000000" w:rsidDel="00000000" w:rsidP="00000000" w:rsidRDefault="00000000" w:rsidRPr="00000000" w14:paraId="0000000B">
            <w:pPr>
              <w:rPr>
                <w:color w:val="000000"/>
                <w:sz w:val="20"/>
                <w:szCs w:val="20"/>
              </w:rPr>
            </w:pPr>
            <w:r w:rsidDel="00000000" w:rsidR="00000000" w:rsidRPr="00000000">
              <w:rPr>
                <w:color w:val="000000"/>
                <w:sz w:val="20"/>
                <w:szCs w:val="20"/>
                <w:rtl w:val="0"/>
              </w:rPr>
              <w:t xml:space="preserve">RESULTADOS DE APRENDIZAJE</w:t>
            </w:r>
          </w:p>
        </w:tc>
        <w:tc>
          <w:tcPr>
            <w:vMerge w:val="restart"/>
            <w:vAlign w:val="center"/>
          </w:tcPr>
          <w:p w:rsidR="00000000" w:rsidDel="00000000" w:rsidP="00000000" w:rsidRDefault="00000000" w:rsidRPr="00000000" w14:paraId="0000000C">
            <w:pPr>
              <w:spacing w:line="276" w:lineRule="auto"/>
              <w:ind w:left="66" w:firstLine="0"/>
              <w:jc w:val="both"/>
              <w:rPr>
                <w:color w:val="000000"/>
                <w:sz w:val="20"/>
                <w:szCs w:val="20"/>
              </w:rPr>
            </w:pPr>
            <w:r w:rsidDel="00000000" w:rsidR="00000000" w:rsidRPr="00000000">
              <w:rPr>
                <w:color w:val="000000"/>
                <w:sz w:val="20"/>
                <w:szCs w:val="20"/>
                <w:rtl w:val="0"/>
              </w:rPr>
              <w:t xml:space="preserve">220501094-01.</w:t>
            </w:r>
            <w:r w:rsidDel="00000000" w:rsidR="00000000" w:rsidRPr="00000000">
              <w:rPr>
                <w:b w:val="0"/>
                <w:color w:val="000000"/>
                <w:sz w:val="20"/>
                <w:szCs w:val="20"/>
                <w:rtl w:val="0"/>
              </w:rPr>
              <w:t xml:space="preserve"> Definir especificaciones técnicas del software de acuerdo con las características del software a construir. </w:t>
            </w:r>
            <w:r w:rsidDel="00000000" w:rsidR="00000000" w:rsidRPr="00000000">
              <w:rPr>
                <w:rtl w:val="0"/>
              </w:rPr>
            </w:r>
          </w:p>
        </w:tc>
      </w:tr>
      <w:tr>
        <w:trPr>
          <w:cantSplit w:val="0"/>
          <w:trHeight w:val="340" w:hRule="atLeast"/>
          <w:tblHeader w:val="0"/>
        </w:trPr>
        <w:tc>
          <w:tcPr>
            <w:vMerge w:val="continue"/>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3">
            <w:pPr>
              <w:rPr>
                <w:b w:val="0"/>
                <w:color w:val="000000"/>
                <w:sz w:val="20"/>
                <w:szCs w:val="20"/>
              </w:rPr>
            </w:pPr>
            <w:r w:rsidDel="00000000" w:rsidR="00000000" w:rsidRPr="00000000">
              <w:rPr>
                <w:b w:val="0"/>
                <w:color w:val="000000"/>
                <w:sz w:val="20"/>
                <w:szCs w:val="20"/>
                <w:rtl w:val="0"/>
              </w:rPr>
              <w:t xml:space="preserve">NÚMERO DEL COMPONENTE FORMATIVO</w:t>
            </w:r>
          </w:p>
        </w:tc>
        <w:tc>
          <w:tcPr>
            <w:vAlign w:val="center"/>
          </w:tcPr>
          <w:p w:rsidR="00000000" w:rsidDel="00000000" w:rsidP="00000000" w:rsidRDefault="00000000" w:rsidRPr="00000000" w14:paraId="00000014">
            <w:pPr>
              <w:rPr>
                <w:b w:val="0"/>
                <w:color w:val="000000"/>
                <w:sz w:val="20"/>
                <w:szCs w:val="20"/>
              </w:rPr>
            </w:pPr>
            <w:r w:rsidDel="00000000" w:rsidR="00000000" w:rsidRPr="00000000">
              <w:rPr>
                <w:b w:val="0"/>
                <w:color w:val="000000"/>
                <w:sz w:val="20"/>
                <w:szCs w:val="20"/>
                <w:rtl w:val="0"/>
              </w:rPr>
              <w:t xml:space="preserve">CF10</w:t>
            </w:r>
          </w:p>
        </w:tc>
      </w:tr>
      <w:tr>
        <w:trPr>
          <w:cantSplit w:val="0"/>
          <w:trHeight w:val="465" w:hRule="atLeast"/>
          <w:tblHeader w:val="0"/>
        </w:trPr>
        <w:tc>
          <w:tcPr>
            <w:vAlign w:val="center"/>
          </w:tcPr>
          <w:p w:rsidR="00000000" w:rsidDel="00000000" w:rsidP="00000000" w:rsidRDefault="00000000" w:rsidRPr="00000000" w14:paraId="00000015">
            <w:pPr>
              <w:rPr>
                <w:b w:val="0"/>
                <w:color w:val="000000"/>
                <w:sz w:val="20"/>
                <w:szCs w:val="20"/>
              </w:rPr>
            </w:pPr>
            <w:r w:rsidDel="00000000" w:rsidR="00000000" w:rsidRPr="00000000">
              <w:rPr>
                <w:b w:val="0"/>
                <w:color w:val="000000"/>
                <w:sz w:val="20"/>
                <w:szCs w:val="20"/>
                <w:rtl w:val="0"/>
              </w:rPr>
              <w:t xml:space="preserve">NOMBRE DEL COMPONENTE FORMATIVO</w:t>
            </w:r>
          </w:p>
        </w:tc>
        <w:tc>
          <w:tcPr>
            <w:vAlign w:val="center"/>
          </w:tcPr>
          <w:p w:rsidR="00000000" w:rsidDel="00000000" w:rsidP="00000000" w:rsidRDefault="00000000" w:rsidRPr="00000000" w14:paraId="00000016">
            <w:pPr>
              <w:rPr>
                <w:b w:val="0"/>
                <w:color w:val="000000"/>
                <w:sz w:val="20"/>
                <w:szCs w:val="20"/>
                <w:highlight w:val="yellow"/>
              </w:rPr>
            </w:pPr>
            <w:r w:rsidDel="00000000" w:rsidR="00000000" w:rsidRPr="00000000">
              <w:rPr>
                <w:b w:val="0"/>
                <w:color w:val="000000"/>
                <w:sz w:val="20"/>
                <w:szCs w:val="20"/>
                <w:rtl w:val="0"/>
              </w:rPr>
              <w:t xml:space="preserve">Especificaciones de </w:t>
            </w:r>
            <w:r w:rsidDel="00000000" w:rsidR="00000000" w:rsidRPr="00000000">
              <w:rPr>
                <w:b w:val="0"/>
                <w:i w:val="1"/>
                <w:color w:val="000000"/>
                <w:sz w:val="20"/>
                <w:szCs w:val="20"/>
                <w:rtl w:val="0"/>
              </w:rPr>
              <w:t xml:space="preserve">software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7">
            <w:pPr>
              <w:rPr>
                <w:b w:val="0"/>
                <w:color w:val="000000"/>
                <w:sz w:val="20"/>
                <w:szCs w:val="20"/>
              </w:rPr>
            </w:pPr>
            <w:r w:rsidDel="00000000" w:rsidR="00000000" w:rsidRPr="00000000">
              <w:rPr>
                <w:b w:val="0"/>
                <w:color w:val="000000"/>
                <w:sz w:val="20"/>
                <w:szCs w:val="20"/>
                <w:rtl w:val="0"/>
              </w:rPr>
              <w:t xml:space="preserve">BREVE DESCRIPCIÓN</w:t>
            </w:r>
          </w:p>
        </w:tc>
        <w:tc>
          <w:tcPr>
            <w:vAlign w:val="center"/>
          </w:tcPr>
          <w:p w:rsidR="00000000" w:rsidDel="00000000" w:rsidP="00000000" w:rsidRDefault="00000000" w:rsidRPr="00000000" w14:paraId="00000018">
            <w:pPr>
              <w:jc w:val="both"/>
              <w:rPr>
                <w:b w:val="0"/>
                <w:color w:val="000000"/>
                <w:sz w:val="20"/>
                <w:szCs w:val="20"/>
              </w:rPr>
            </w:pPr>
            <w:r w:rsidDel="00000000" w:rsidR="00000000" w:rsidRPr="00000000">
              <w:rPr>
                <w:b w:val="0"/>
                <w:color w:val="000000"/>
                <w:sz w:val="20"/>
                <w:szCs w:val="20"/>
                <w:rtl w:val="0"/>
              </w:rPr>
              <w:t xml:space="preserve">En este componente formativo, se abordan los saberes referentes a la Teoría general de sistemas, licencias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derechos de autor, entre otros.</w:t>
            </w:r>
          </w:p>
        </w:tc>
      </w:tr>
      <w:tr>
        <w:trPr>
          <w:cantSplit w:val="0"/>
          <w:trHeight w:val="340" w:hRule="atLeast"/>
          <w:tblHeader w:val="0"/>
        </w:trPr>
        <w:tc>
          <w:tcPr>
            <w:vAlign w:val="center"/>
          </w:tcPr>
          <w:p w:rsidR="00000000" w:rsidDel="00000000" w:rsidP="00000000" w:rsidRDefault="00000000" w:rsidRPr="00000000" w14:paraId="00000019">
            <w:pPr>
              <w:rPr>
                <w:b w:val="0"/>
                <w:color w:val="000000"/>
                <w:sz w:val="20"/>
                <w:szCs w:val="20"/>
              </w:rPr>
            </w:pPr>
            <w:r w:rsidDel="00000000" w:rsidR="00000000" w:rsidRPr="00000000">
              <w:rPr>
                <w:b w:val="0"/>
                <w:color w:val="000000"/>
                <w:sz w:val="20"/>
                <w:szCs w:val="20"/>
                <w:rtl w:val="0"/>
              </w:rPr>
              <w:t xml:space="preserve">PALABRAS CLAVE</w:t>
            </w:r>
          </w:p>
        </w:tc>
        <w:tc>
          <w:tcPr>
            <w:vAlign w:val="center"/>
          </w:tcPr>
          <w:p w:rsidR="00000000" w:rsidDel="00000000" w:rsidP="00000000" w:rsidRDefault="00000000" w:rsidRPr="00000000" w14:paraId="0000001A">
            <w:pPr>
              <w:spacing w:line="276" w:lineRule="auto"/>
              <w:rPr>
                <w:b w:val="0"/>
                <w:color w:val="000000"/>
                <w:sz w:val="20"/>
                <w:szCs w:val="20"/>
              </w:rPr>
            </w:pPr>
            <w:r w:rsidDel="00000000" w:rsidR="00000000" w:rsidRPr="00000000">
              <w:rPr>
                <w:b w:val="0"/>
                <w:color w:val="000000"/>
                <w:sz w:val="20"/>
                <w:szCs w:val="20"/>
                <w:rtl w:val="0"/>
              </w:rPr>
              <w:t xml:space="preserve">ciclo vida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ingeniería de requisitos, requisitos</w:t>
            </w:r>
          </w:p>
        </w:tc>
      </w:tr>
    </w:tbl>
    <w:p w:rsidR="00000000" w:rsidDel="00000000" w:rsidP="00000000" w:rsidRDefault="00000000" w:rsidRPr="00000000" w14:paraId="0000001B">
      <w:pPr>
        <w:rPr>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C">
            <w:pPr>
              <w:rPr>
                <w:b w:val="0"/>
                <w:color w:val="000000"/>
                <w:sz w:val="20"/>
                <w:szCs w:val="20"/>
              </w:rPr>
            </w:pPr>
            <w:r w:rsidDel="00000000" w:rsidR="00000000" w:rsidRPr="00000000">
              <w:rPr>
                <w:b w:val="0"/>
                <w:color w:val="000000"/>
                <w:sz w:val="20"/>
                <w:szCs w:val="20"/>
                <w:rtl w:val="0"/>
              </w:rPr>
              <w:t xml:space="preserve">ÁREA OCUPACIONAL</w:t>
            </w:r>
          </w:p>
        </w:tc>
        <w:tc>
          <w:tcPr>
            <w:vAlign w:val="center"/>
          </w:tcPr>
          <w:p w:rsidR="00000000" w:rsidDel="00000000" w:rsidP="00000000" w:rsidRDefault="00000000" w:rsidRPr="00000000" w14:paraId="0000001D">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E">
            <w:pPr>
              <w:rPr>
                <w:b w:val="0"/>
                <w:color w:val="000000"/>
                <w:sz w:val="20"/>
                <w:szCs w:val="20"/>
              </w:rPr>
            </w:pPr>
            <w:r w:rsidDel="00000000" w:rsidR="00000000" w:rsidRPr="00000000">
              <w:rPr>
                <w:b w:val="0"/>
                <w:color w:val="000000"/>
                <w:sz w:val="20"/>
                <w:szCs w:val="20"/>
                <w:rtl w:val="0"/>
              </w:rPr>
              <w:t xml:space="preserve">IDIOMA</w:t>
            </w:r>
          </w:p>
        </w:tc>
        <w:tc>
          <w:tcPr>
            <w:vAlign w:val="center"/>
          </w:tcPr>
          <w:p w:rsidR="00000000" w:rsidDel="00000000" w:rsidP="00000000" w:rsidRDefault="00000000" w:rsidRPr="00000000" w14:paraId="0000001F">
            <w:pPr>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20">
      <w:pPr>
        <w:rPr>
          <w:sz w:val="20"/>
          <w:szCs w:val="20"/>
        </w:rPr>
      </w:pPr>
      <w:r w:rsidDel="00000000" w:rsidR="00000000" w:rsidRPr="00000000">
        <w:rPr>
          <w:rtl w:val="0"/>
        </w:rPr>
      </w:r>
    </w:p>
    <w:p w:rsidR="00000000" w:rsidDel="00000000" w:rsidP="00000000" w:rsidRDefault="00000000" w:rsidRPr="00000000" w14:paraId="00000021">
      <w:pPr>
        <w:numPr>
          <w:ilvl w:val="0"/>
          <w:numId w:val="4"/>
        </w:numPr>
        <w:ind w:left="284" w:hanging="360"/>
        <w:jc w:val="both"/>
        <w:rPr>
          <w:b w:val="1"/>
          <w:sz w:val="20"/>
          <w:szCs w:val="20"/>
        </w:rPr>
      </w:pPr>
      <w:r w:rsidDel="00000000" w:rsidR="00000000" w:rsidRPr="00000000">
        <w:rPr>
          <w:b w:val="1"/>
          <w:sz w:val="20"/>
          <w:szCs w:val="20"/>
          <w:rtl w:val="0"/>
        </w:rPr>
        <w:t xml:space="preserve">Tabla de contenidos</w:t>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4">
      <w:pPr>
        <w:rPr>
          <w:b w:val="1"/>
          <w:sz w:val="20"/>
          <w:szCs w:val="20"/>
        </w:rPr>
      </w:pPr>
      <w:r w:rsidDel="00000000" w:rsidR="00000000" w:rsidRPr="00000000">
        <w:rPr>
          <w:b w:val="1"/>
          <w:sz w:val="20"/>
          <w:szCs w:val="20"/>
          <w:rtl w:val="0"/>
        </w:rPr>
        <w:t xml:space="preserve">1. Teoría de sistemas </w:t>
      </w:r>
    </w:p>
    <w:p w:rsidR="00000000" w:rsidDel="00000000" w:rsidP="00000000" w:rsidRDefault="00000000" w:rsidRPr="00000000" w14:paraId="00000025">
      <w:pPr>
        <w:rPr>
          <w:sz w:val="20"/>
          <w:szCs w:val="20"/>
        </w:rPr>
      </w:pPr>
      <w:r w:rsidDel="00000000" w:rsidR="00000000" w:rsidRPr="00000000">
        <w:rPr>
          <w:sz w:val="20"/>
          <w:szCs w:val="20"/>
          <w:rtl w:val="0"/>
        </w:rPr>
        <w:t xml:space="preserve">1.1. Conceptos.</w:t>
      </w:r>
    </w:p>
    <w:p w:rsidR="00000000" w:rsidDel="00000000" w:rsidP="00000000" w:rsidRDefault="00000000" w:rsidRPr="00000000" w14:paraId="00000026">
      <w:pPr>
        <w:rPr>
          <w:sz w:val="20"/>
          <w:szCs w:val="20"/>
        </w:rPr>
      </w:pPr>
      <w:r w:rsidDel="00000000" w:rsidR="00000000" w:rsidRPr="00000000">
        <w:rPr>
          <w:sz w:val="20"/>
          <w:szCs w:val="20"/>
          <w:rtl w:val="0"/>
        </w:rPr>
        <w:t xml:space="preserve">1.2. Tecnología e innovación</w:t>
      </w:r>
    </w:p>
    <w:p w:rsidR="00000000" w:rsidDel="00000000" w:rsidP="00000000" w:rsidRDefault="00000000" w:rsidRPr="00000000" w14:paraId="00000027">
      <w:pPr>
        <w:rPr>
          <w:sz w:val="20"/>
          <w:szCs w:val="20"/>
        </w:rPr>
      </w:pPr>
      <w:r w:rsidDel="00000000" w:rsidR="00000000" w:rsidRPr="00000000">
        <w:rPr>
          <w:sz w:val="20"/>
          <w:szCs w:val="20"/>
          <w:rtl w:val="0"/>
        </w:rPr>
        <w:t xml:space="preserve">1.3. Gestión tecnológica</w:t>
      </w:r>
    </w:p>
    <w:p w:rsidR="00000000" w:rsidDel="00000000" w:rsidP="00000000" w:rsidRDefault="00000000" w:rsidRPr="00000000" w14:paraId="00000028">
      <w:pPr>
        <w:rPr>
          <w:sz w:val="20"/>
          <w:szCs w:val="20"/>
        </w:rPr>
      </w:pPr>
      <w:r w:rsidDel="00000000" w:rsidR="00000000" w:rsidRPr="00000000">
        <w:rPr>
          <w:sz w:val="20"/>
          <w:szCs w:val="20"/>
          <w:rtl w:val="0"/>
        </w:rPr>
        <w:t xml:space="preserve">1.4. Diagnósticos</w:t>
      </w:r>
    </w:p>
    <w:p w:rsidR="00000000" w:rsidDel="00000000" w:rsidP="00000000" w:rsidRDefault="00000000" w:rsidRPr="00000000" w14:paraId="00000029">
      <w:pPr>
        <w:rPr>
          <w:sz w:val="20"/>
          <w:szCs w:val="20"/>
        </w:rPr>
      </w:pPr>
      <w:r w:rsidDel="00000000" w:rsidR="00000000" w:rsidRPr="00000000">
        <w:rPr>
          <w:sz w:val="20"/>
          <w:szCs w:val="20"/>
          <w:rtl w:val="0"/>
        </w:rPr>
        <w:t xml:space="preserve">1.5. Soluciones</w:t>
      </w:r>
    </w:p>
    <w:p w:rsidR="00000000" w:rsidDel="00000000" w:rsidP="00000000" w:rsidRDefault="00000000" w:rsidRPr="00000000" w14:paraId="0000002A">
      <w:pPr>
        <w:rPr>
          <w:b w:val="1"/>
          <w:sz w:val="20"/>
          <w:szCs w:val="20"/>
        </w:rPr>
      </w:pPr>
      <w:r w:rsidDel="00000000" w:rsidR="00000000" w:rsidRPr="00000000">
        <w:rPr>
          <w:b w:val="1"/>
          <w:sz w:val="20"/>
          <w:szCs w:val="20"/>
          <w:rtl w:val="0"/>
        </w:rPr>
        <w:t xml:space="preserve">2. Licencias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sz w:val="20"/>
          <w:szCs w:val="20"/>
          <w:rtl w:val="0"/>
        </w:rPr>
        <w:t xml:space="preserve">2.1. Conceptos  </w:t>
      </w:r>
    </w:p>
    <w:p w:rsidR="00000000" w:rsidDel="00000000" w:rsidP="00000000" w:rsidRDefault="00000000" w:rsidRPr="00000000" w14:paraId="0000002C">
      <w:pPr>
        <w:rPr>
          <w:sz w:val="20"/>
          <w:szCs w:val="20"/>
        </w:rPr>
      </w:pPr>
      <w:r w:rsidDel="00000000" w:rsidR="00000000" w:rsidRPr="00000000">
        <w:rPr>
          <w:sz w:val="20"/>
          <w:szCs w:val="20"/>
          <w:rtl w:val="0"/>
        </w:rPr>
        <w:t xml:space="preserve">2.2. Normativa</w:t>
      </w:r>
    </w:p>
    <w:p w:rsidR="00000000" w:rsidDel="00000000" w:rsidP="00000000" w:rsidRDefault="00000000" w:rsidRPr="00000000" w14:paraId="0000002D">
      <w:pPr>
        <w:rPr>
          <w:sz w:val="20"/>
          <w:szCs w:val="20"/>
        </w:rPr>
      </w:pPr>
      <w:r w:rsidDel="00000000" w:rsidR="00000000" w:rsidRPr="00000000">
        <w:rPr>
          <w:sz w:val="20"/>
          <w:szCs w:val="20"/>
          <w:rtl w:val="0"/>
        </w:rPr>
        <w:t xml:space="preserve">2.3. Tipos de licencias</w:t>
      </w:r>
    </w:p>
    <w:p w:rsidR="00000000" w:rsidDel="00000000" w:rsidP="00000000" w:rsidRDefault="00000000" w:rsidRPr="00000000" w14:paraId="0000002E">
      <w:pPr>
        <w:rPr>
          <w:sz w:val="20"/>
          <w:szCs w:val="20"/>
        </w:rPr>
      </w:pPr>
      <w:r w:rsidDel="00000000" w:rsidR="00000000" w:rsidRPr="00000000">
        <w:rPr>
          <w:sz w:val="20"/>
          <w:szCs w:val="20"/>
          <w:rtl w:val="0"/>
        </w:rPr>
        <w:t xml:space="preserve">2.4. Derechos de autor</w:t>
      </w:r>
    </w:p>
    <w:p w:rsidR="00000000" w:rsidDel="00000000" w:rsidP="00000000" w:rsidRDefault="00000000" w:rsidRPr="00000000" w14:paraId="0000002F">
      <w:pPr>
        <w:rPr>
          <w:b w:val="1"/>
          <w:sz w:val="20"/>
          <w:szCs w:val="20"/>
        </w:rPr>
      </w:pPr>
      <w:r w:rsidDel="00000000" w:rsidR="00000000" w:rsidRPr="00000000">
        <w:rPr>
          <w:b w:val="1"/>
          <w:sz w:val="20"/>
          <w:szCs w:val="20"/>
          <w:rtl w:val="0"/>
        </w:rPr>
        <w:t xml:space="preserve">3. Fichas técnicas</w:t>
      </w:r>
    </w:p>
    <w:p w:rsidR="00000000" w:rsidDel="00000000" w:rsidP="00000000" w:rsidRDefault="00000000" w:rsidRPr="00000000" w14:paraId="00000030">
      <w:pPr>
        <w:rPr>
          <w:sz w:val="20"/>
          <w:szCs w:val="20"/>
        </w:rPr>
      </w:pPr>
      <w:r w:rsidDel="00000000" w:rsidR="00000000" w:rsidRPr="00000000">
        <w:rPr>
          <w:sz w:val="20"/>
          <w:szCs w:val="20"/>
          <w:rtl w:val="0"/>
        </w:rPr>
        <w:t xml:space="preserve">3.1. Elaboración</w:t>
      </w:r>
    </w:p>
    <w:p w:rsidR="00000000" w:rsidDel="00000000" w:rsidP="00000000" w:rsidRDefault="00000000" w:rsidRPr="00000000" w14:paraId="00000031">
      <w:pPr>
        <w:rPr>
          <w:sz w:val="20"/>
          <w:szCs w:val="20"/>
        </w:rPr>
      </w:pPr>
      <w:r w:rsidDel="00000000" w:rsidR="00000000" w:rsidRPr="00000000">
        <w:rPr>
          <w:sz w:val="20"/>
          <w:szCs w:val="20"/>
          <w:rtl w:val="0"/>
        </w:rPr>
        <w:t xml:space="preserve">3.2. Diligenciamiento</w:t>
      </w:r>
    </w:p>
    <w:p w:rsidR="00000000" w:rsidDel="00000000" w:rsidP="00000000" w:rsidRDefault="00000000" w:rsidRPr="00000000" w14:paraId="00000032">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B. </w:t>
      </w: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5">
      <w:pPr>
        <w:rPr>
          <w:b w:val="1"/>
          <w:sz w:val="20"/>
          <w:szCs w:val="20"/>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38">
      <w:pPr>
        <w:jc w:val="both"/>
        <w:rPr>
          <w:color w:val="000000"/>
          <w:sz w:val="20"/>
          <w:szCs w:val="20"/>
        </w:rPr>
      </w:pPr>
      <w:r w:rsidDel="00000000" w:rsidR="00000000" w:rsidRPr="00000000">
        <w:rPr>
          <w:color w:val="000000"/>
          <w:sz w:val="20"/>
          <w:szCs w:val="20"/>
          <w:rtl w:val="0"/>
        </w:rPr>
        <w:t xml:space="preserve">A continuación, se presenta un video que hará una breve introducción del presente componente formativo.</w:t>
      </w:r>
    </w:p>
    <w:p w:rsidR="00000000" w:rsidDel="00000000" w:rsidP="00000000" w:rsidRDefault="00000000" w:rsidRPr="00000000" w14:paraId="00000039">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03A">
      <w:pPr>
        <w:ind w:left="709" w:firstLine="0"/>
        <w:rPr>
          <w:color w:val="000000"/>
          <w:sz w:val="20"/>
          <w:szCs w:val="20"/>
        </w:rPr>
      </w:pPr>
      <w:r w:rsidDel="00000000" w:rsidR="00000000" w:rsidRPr="00000000">
        <w:rPr>
          <w:rtl w:val="0"/>
        </w:rPr>
      </w:r>
    </w:p>
    <w:tbl>
      <w:tblPr>
        <w:tblStyle w:val="Table5"/>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3B">
            <w:pPr>
              <w:jc w:val="center"/>
              <w:rPr>
                <w:color w:val="ffffff"/>
                <w:sz w:val="20"/>
                <w:szCs w:val="20"/>
              </w:rPr>
            </w:pPr>
            <w:r w:rsidDel="00000000" w:rsidR="00000000" w:rsidRPr="00000000">
              <w:rPr>
                <w:rtl w:val="0"/>
              </w:rPr>
            </w:r>
          </w:p>
          <w:p w:rsidR="00000000" w:rsidDel="00000000" w:rsidP="00000000" w:rsidRDefault="00000000" w:rsidRPr="00000000" w14:paraId="0000003C">
            <w:pPr>
              <w:jc w:val="center"/>
              <w:rPr>
                <w:color w:val="ffffff"/>
                <w:sz w:val="20"/>
                <w:szCs w:val="20"/>
              </w:rPr>
            </w:pPr>
            <w:sdt>
              <w:sdtPr>
                <w:tag w:val="goog_rdk_0"/>
              </w:sdtPr>
              <w:sdtContent>
                <w:commentRangeStart w:id="0"/>
              </w:sdtContent>
            </w:sdt>
            <w:r w:rsidDel="00000000" w:rsidR="00000000" w:rsidRPr="00000000">
              <w:rPr>
                <w:color w:val="ffffff"/>
                <w:sz w:val="20"/>
                <w:szCs w:val="20"/>
                <w:rtl w:val="0"/>
              </w:rPr>
              <w:t xml:space="preserve">Animación 2D</w:t>
            </w:r>
          </w:p>
          <w:p w:rsidR="00000000" w:rsidDel="00000000" w:rsidP="00000000" w:rsidRDefault="00000000" w:rsidRPr="00000000" w14:paraId="0000003D">
            <w:pPr>
              <w:jc w:val="center"/>
              <w:rPr>
                <w:color w:val="ffffff"/>
                <w:sz w:val="20"/>
                <w:szCs w:val="20"/>
              </w:rPr>
            </w:pPr>
            <w:sdt>
              <w:sdtPr>
                <w:tag w:val="goog_rdk_1"/>
              </w:sdtPr>
              <w:sdtContent>
                <w:commentRangeStart w:id="1"/>
              </w:sdtContent>
            </w:sdt>
            <w:r w:rsidDel="00000000" w:rsidR="00000000" w:rsidRPr="00000000">
              <w:rPr>
                <w:color w:val="ffffff"/>
                <w:sz w:val="20"/>
                <w:szCs w:val="20"/>
                <w:rtl w:val="0"/>
              </w:rPr>
              <w:t xml:space="preserve">CF10_1_Introducción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E">
            <w:pPr>
              <w:jc w:val="center"/>
              <w:rPr>
                <w:color w:val="ffffff"/>
                <w:sz w:val="20"/>
                <w:szCs w:val="20"/>
              </w:rPr>
            </w:pPr>
            <w:r w:rsidDel="00000000" w:rsidR="00000000" w:rsidRPr="00000000">
              <w:rPr>
                <w:rtl w:val="0"/>
              </w:rPr>
            </w:r>
          </w:p>
        </w:tc>
      </w:tr>
    </w:tbl>
    <w:p w:rsidR="00000000" w:rsidDel="00000000" w:rsidP="00000000" w:rsidRDefault="00000000" w:rsidRPr="00000000" w14:paraId="0000003F">
      <w:pPr>
        <w:jc w:val="both"/>
        <w:rPr>
          <w:color w:val="7f7f7f"/>
          <w:sz w:val="20"/>
          <w:szCs w:val="20"/>
        </w:rPr>
      </w:pPr>
      <w:r w:rsidDel="00000000" w:rsidR="00000000" w:rsidRPr="00000000">
        <w:rPr>
          <w:rtl w:val="0"/>
        </w:rPr>
      </w:r>
    </w:p>
    <w:p w:rsidR="00000000" w:rsidDel="00000000" w:rsidP="00000000" w:rsidRDefault="00000000" w:rsidRPr="00000000" w14:paraId="00000040">
      <w:pPr>
        <w:widowControl w:val="0"/>
        <w:jc w:val="both"/>
        <w:rPr>
          <w:sz w:val="20"/>
          <w:szCs w:val="20"/>
        </w:rPr>
      </w:pPr>
      <w:r w:rsidDel="00000000" w:rsidR="00000000" w:rsidRPr="00000000">
        <w:rPr>
          <w:sz w:val="20"/>
          <w:szCs w:val="20"/>
          <w:rtl w:val="0"/>
        </w:rPr>
        <w:t xml:space="preserve">Para la elaboración de este componente, se abordaron varios autores conocidos en </w:t>
      </w:r>
      <w:r w:rsidDel="00000000" w:rsidR="00000000" w:rsidRPr="00000000">
        <w:rPr>
          <w:b w:val="1"/>
          <w:sz w:val="20"/>
          <w:szCs w:val="20"/>
          <w:rtl w:val="0"/>
        </w:rPr>
        <w:t xml:space="preserve">especificaciones de </w:t>
      </w:r>
      <w:r w:rsidDel="00000000" w:rsidR="00000000" w:rsidRPr="00000000">
        <w:rPr>
          <w:b w:val="1"/>
          <w:i w:val="1"/>
          <w:sz w:val="20"/>
          <w:szCs w:val="20"/>
          <w:rtl w:val="0"/>
        </w:rPr>
        <w:t xml:space="preserve">software</w:t>
      </w:r>
      <w:r w:rsidDel="00000000" w:rsidR="00000000" w:rsidRPr="00000000">
        <w:rPr>
          <w:sz w:val="20"/>
          <w:szCs w:val="20"/>
          <w:rtl w:val="0"/>
        </w:rPr>
        <w:t xml:space="preserve">, de quienes se han citado y referenciado conceptos y ejemplos para los fines educativos de esta materia, en el entendido de que el conocimiento es social y, por lo tanto, es para ser usado por quienes necesitan adquirirlo. Se espera que este documento sea útil para todos aquellos, aprendices y lectores en general, que estén interesados en acercarse a asuntos básicos del </w:t>
      </w:r>
      <w:r w:rsidDel="00000000" w:rsidR="00000000" w:rsidRPr="00000000">
        <w:rPr>
          <w:b w:val="1"/>
          <w:sz w:val="20"/>
          <w:szCs w:val="20"/>
          <w:rtl w:val="0"/>
        </w:rPr>
        <w:t xml:space="preserve">análisis y el desarrollo de </w:t>
      </w:r>
      <w:r w:rsidDel="00000000" w:rsidR="00000000" w:rsidRPr="00000000">
        <w:rPr>
          <w:b w:val="1"/>
          <w:i w:val="1"/>
          <w:sz w:val="20"/>
          <w:szCs w:val="20"/>
          <w:rtl w:val="0"/>
        </w:rPr>
        <w:t xml:space="preserve">software</w:t>
      </w:r>
      <w:r w:rsidDel="00000000" w:rsidR="00000000" w:rsidRPr="00000000">
        <w:rPr>
          <w:b w:val="1"/>
          <w:sz w:val="20"/>
          <w:szCs w:val="20"/>
          <w:rtl w:val="0"/>
        </w:rPr>
        <w:t xml:space="preserve"> ADSO</w:t>
      </w:r>
      <w:r w:rsidDel="00000000" w:rsidR="00000000" w:rsidRPr="00000000">
        <w:rPr>
          <w:sz w:val="20"/>
          <w:szCs w:val="20"/>
          <w:rtl w:val="0"/>
        </w:rPr>
        <w:t xml:space="preserve">.</w:t>
      </w:r>
    </w:p>
    <w:p w:rsidR="00000000" w:rsidDel="00000000" w:rsidP="00000000" w:rsidRDefault="00000000" w:rsidRPr="00000000" w14:paraId="00000041">
      <w:pPr>
        <w:jc w:val="both"/>
        <w:rPr>
          <w:color w:val="7f7f7f"/>
          <w:sz w:val="20"/>
          <w:szCs w:val="20"/>
        </w:rPr>
      </w:pPr>
      <w:r w:rsidDel="00000000" w:rsidR="00000000" w:rsidRPr="00000000">
        <w:rPr>
          <w:rtl w:val="0"/>
        </w:rPr>
      </w:r>
    </w:p>
    <w:p w:rsidR="00000000" w:rsidDel="00000000" w:rsidP="00000000" w:rsidRDefault="00000000" w:rsidRPr="00000000" w14:paraId="00000042">
      <w:pPr>
        <w:jc w:val="both"/>
        <w:rPr>
          <w:color w:val="7f7f7f"/>
          <w:sz w:val="20"/>
          <w:szCs w:val="20"/>
        </w:rPr>
      </w:pPr>
      <w:r w:rsidDel="00000000" w:rsidR="00000000" w:rsidRPr="00000000">
        <w:rPr>
          <w:rtl w:val="0"/>
        </w:rPr>
      </w:r>
    </w:p>
    <w:p w:rsidR="00000000" w:rsidDel="00000000" w:rsidP="00000000" w:rsidRDefault="00000000" w:rsidRPr="00000000" w14:paraId="00000043">
      <w:pPr>
        <w:ind w:left="720" w:firstLine="0"/>
        <w:rPr>
          <w:b w:val="1"/>
          <w:sz w:val="20"/>
          <w:szCs w:val="20"/>
        </w:rPr>
      </w:pPr>
      <w:r w:rsidDel="00000000" w:rsidR="00000000" w:rsidRPr="00000000">
        <w:rPr>
          <w:b w:val="1"/>
          <w:sz w:val="20"/>
          <w:szCs w:val="20"/>
          <w:rtl w:val="0"/>
        </w:rPr>
        <w:t xml:space="preserve">1. Teoría de sistemas</w:t>
      </w:r>
    </w:p>
    <w:p w:rsidR="00000000" w:rsidDel="00000000" w:rsidP="00000000" w:rsidRDefault="00000000" w:rsidRPr="00000000" w14:paraId="00000044">
      <w:pPr>
        <w:ind w:left="720" w:firstLine="0"/>
        <w:rPr>
          <w:b w:val="1"/>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sz w:val="20"/>
          <w:szCs w:val="20"/>
          <w:rtl w:val="0"/>
        </w:rPr>
        <w:t xml:space="preserve">Es el estudio de las características que tienen en común los sistemas; su aplicación se enfoca en los sistemas automatizados. (Bertalanffy, 1968)</w:t>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tl w:val="0"/>
        </w:rPr>
        <w:t xml:space="preserve">Los siguientes son algunos de los principios generales de la Teoría General de Sistemas (TGS):</w:t>
      </w:r>
    </w:p>
    <w:p w:rsidR="00000000" w:rsidDel="00000000" w:rsidP="00000000" w:rsidRDefault="00000000" w:rsidRPr="00000000" w14:paraId="00000048">
      <w:pPr>
        <w:ind w:left="709" w:firstLine="0"/>
        <w:rPr>
          <w:sz w:val="20"/>
          <w:szCs w:val="20"/>
        </w:rPr>
      </w:pPr>
      <w:r w:rsidDel="00000000" w:rsidR="00000000" w:rsidRPr="00000000">
        <w:rPr>
          <w:rtl w:val="0"/>
        </w:rPr>
      </w:r>
    </w:p>
    <w:tbl>
      <w:tblPr>
        <w:tblStyle w:val="Table6"/>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49">
            <w:pPr>
              <w:jc w:val="center"/>
              <w:rPr>
                <w:color w:val="ffffff"/>
                <w:sz w:val="20"/>
                <w:szCs w:val="20"/>
              </w:rPr>
            </w:pPr>
            <w:r w:rsidDel="00000000" w:rsidR="00000000" w:rsidRPr="00000000">
              <w:rPr>
                <w:rtl w:val="0"/>
              </w:rPr>
            </w:r>
          </w:p>
          <w:p w:rsidR="00000000" w:rsidDel="00000000" w:rsidP="00000000" w:rsidRDefault="00000000" w:rsidRPr="00000000" w14:paraId="0000004A">
            <w:pPr>
              <w:jc w:val="center"/>
              <w:rPr>
                <w:color w:val="ffffff"/>
                <w:sz w:val="20"/>
                <w:szCs w:val="20"/>
              </w:rPr>
            </w:pPr>
            <w:sdt>
              <w:sdtPr>
                <w:tag w:val="goog_rdk_2"/>
              </w:sdtPr>
              <w:sdtContent>
                <w:commentRangeStart w:id="2"/>
              </w:sdtContent>
            </w:sdt>
            <w:r w:rsidDel="00000000" w:rsidR="00000000" w:rsidRPr="00000000">
              <w:rPr>
                <w:color w:val="ffffff"/>
                <w:sz w:val="20"/>
                <w:szCs w:val="20"/>
                <w:rtl w:val="0"/>
              </w:rPr>
              <w:t xml:space="preserve">Tarjetas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B">
            <w:pPr>
              <w:jc w:val="center"/>
              <w:rPr>
                <w:color w:val="ffffff"/>
                <w:sz w:val="20"/>
                <w:szCs w:val="20"/>
              </w:rPr>
            </w:pPr>
            <w:r w:rsidDel="00000000" w:rsidR="00000000" w:rsidRPr="00000000">
              <w:rPr>
                <w:color w:val="ffffff"/>
                <w:sz w:val="20"/>
                <w:szCs w:val="20"/>
                <w:rtl w:val="0"/>
              </w:rPr>
              <w:t xml:space="preserve">CF10_1_1_principios</w:t>
            </w:r>
          </w:p>
          <w:p w:rsidR="00000000" w:rsidDel="00000000" w:rsidP="00000000" w:rsidRDefault="00000000" w:rsidRPr="00000000" w14:paraId="0000004C">
            <w:pPr>
              <w:jc w:val="center"/>
              <w:rPr>
                <w:color w:val="ffffff"/>
                <w:sz w:val="20"/>
                <w:szCs w:val="20"/>
              </w:rPr>
            </w:pPr>
            <w:r w:rsidDel="00000000" w:rsidR="00000000" w:rsidRPr="00000000">
              <w:rPr>
                <w:rtl w:val="0"/>
              </w:rPr>
            </w:r>
          </w:p>
        </w:tc>
      </w:tr>
    </w:tbl>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ind w:left="720" w:firstLine="0"/>
        <w:rPr>
          <w:sz w:val="20"/>
          <w:szCs w:val="20"/>
        </w:rPr>
      </w:pPr>
      <w:r w:rsidDel="00000000" w:rsidR="00000000" w:rsidRPr="00000000">
        <w:rPr>
          <w:rtl w:val="0"/>
        </w:rPr>
      </w:r>
    </w:p>
    <w:p w:rsidR="00000000" w:rsidDel="00000000" w:rsidP="00000000" w:rsidRDefault="00000000" w:rsidRPr="00000000" w14:paraId="0000004F">
      <w:pPr>
        <w:spacing w:after="280" w:before="280" w:line="240" w:lineRule="auto"/>
        <w:jc w:val="both"/>
        <w:rPr>
          <w:sz w:val="20"/>
          <w:szCs w:val="20"/>
        </w:rPr>
      </w:pPr>
      <w:sdt>
        <w:sdtPr>
          <w:tag w:val="goog_rdk_3"/>
        </w:sdtPr>
        <w:sdtContent>
          <w:commentRangeStart w:id="3"/>
        </w:sdtContent>
      </w:sdt>
      <w:r w:rsidDel="00000000" w:rsidR="00000000" w:rsidRPr="00000000">
        <w:rPr>
          <w:sz w:val="20"/>
          <w:szCs w:val="20"/>
          <w:rtl w:val="0"/>
        </w:rPr>
        <w:t xml:space="preserve">Según Arnold y Rodríguez (1990), la Teoría General de Sistemas (TGS) se presenta como un ejemplo de representación científica.</w:t>
      </w:r>
      <w:r w:rsidDel="00000000" w:rsidR="00000000" w:rsidRPr="00000000">
        <w:rPr>
          <w:color w:val="ff0000"/>
          <w:sz w:val="20"/>
          <w:szCs w:val="20"/>
          <w:rtl w:val="0"/>
        </w:rPr>
        <w:t xml:space="preserve"> </w:t>
      </w:r>
      <w:r w:rsidDel="00000000" w:rsidR="00000000" w:rsidRPr="00000000">
        <w:rPr>
          <w:sz w:val="20"/>
          <w:szCs w:val="20"/>
          <w:rtl w:val="0"/>
        </w:rPr>
        <w:t xml:space="preserve">En sus selecciones conceptuales, no hay definiciones o relaciones con contenidos preestablecidos, pero la observación sí se puede dirigir con referencia a ellas, haciéndola aplicar en contextos identificables.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0">
      <w:pPr>
        <w:spacing w:after="280" w:before="280" w:line="240" w:lineRule="auto"/>
        <w:rPr>
          <w:sz w:val="20"/>
          <w:szCs w:val="20"/>
        </w:rPr>
      </w:pPr>
      <w:r w:rsidDel="00000000" w:rsidR="00000000" w:rsidRPr="00000000">
        <w:rPr>
          <w:rtl w:val="0"/>
        </w:rPr>
      </w:r>
    </w:p>
    <w:p w:rsidR="00000000" w:rsidDel="00000000" w:rsidP="00000000" w:rsidRDefault="00000000" w:rsidRPr="00000000" w14:paraId="00000051">
      <w:pPr>
        <w:spacing w:after="280" w:before="280" w:line="240" w:lineRule="auto"/>
        <w:rPr>
          <w:sz w:val="20"/>
          <w:szCs w:val="20"/>
        </w:rPr>
      </w:pPr>
      <w:r w:rsidDel="00000000" w:rsidR="00000000" w:rsidRPr="00000000">
        <w:rPr>
          <w:sz w:val="20"/>
          <w:szCs w:val="20"/>
          <w:rtl w:val="0"/>
        </w:rPr>
        <w:t xml:space="preserve">Los objetivos originales de la Teoría General de Sistemas son los siguientes:</w:t>
      </w:r>
    </w:p>
    <w:p w:rsidR="00000000" w:rsidDel="00000000" w:rsidP="00000000" w:rsidRDefault="00000000" w:rsidRPr="00000000" w14:paraId="00000052">
      <w:pPr>
        <w:numPr>
          <w:ilvl w:val="0"/>
          <w:numId w:val="1"/>
        </w:numPr>
        <w:spacing w:before="280" w:line="240" w:lineRule="auto"/>
        <w:ind w:left="720" w:hanging="360"/>
        <w:rPr>
          <w:sz w:val="20"/>
          <w:szCs w:val="20"/>
        </w:rPr>
      </w:pPr>
      <w:sdt>
        <w:sdtPr>
          <w:tag w:val="goog_rdk_4"/>
        </w:sdtPr>
        <w:sdtContent>
          <w:commentRangeStart w:id="4"/>
        </w:sdtContent>
      </w:sdt>
      <w:r w:rsidDel="00000000" w:rsidR="00000000" w:rsidRPr="00000000">
        <w:rPr>
          <w:sz w:val="20"/>
          <w:szCs w:val="20"/>
          <w:rtl w:val="0"/>
        </w:rPr>
        <w:t xml:space="preserve">Impulsar el desarrollo de una terminología general que permita describir las características, funciones y comportamientos sistémicos,</w:t>
      </w:r>
    </w:p>
    <w:p w:rsidR="00000000" w:rsidDel="00000000" w:rsidP="00000000" w:rsidRDefault="00000000" w:rsidRPr="00000000" w14:paraId="00000053">
      <w:pPr>
        <w:numPr>
          <w:ilvl w:val="0"/>
          <w:numId w:val="1"/>
        </w:numPr>
        <w:spacing w:line="240" w:lineRule="auto"/>
        <w:ind w:left="720" w:hanging="360"/>
        <w:rPr>
          <w:sz w:val="20"/>
          <w:szCs w:val="20"/>
        </w:rPr>
      </w:pPr>
      <w:r w:rsidDel="00000000" w:rsidR="00000000" w:rsidRPr="00000000">
        <w:rPr>
          <w:sz w:val="20"/>
          <w:szCs w:val="20"/>
          <w:rtl w:val="0"/>
        </w:rPr>
        <w:t xml:space="preserve">Desarrollar un conjunto de leyes aplicables a todos estos comportamientos; y, por último,</w:t>
      </w:r>
    </w:p>
    <w:p w:rsidR="00000000" w:rsidDel="00000000" w:rsidP="00000000" w:rsidRDefault="00000000" w:rsidRPr="00000000" w14:paraId="00000054">
      <w:pPr>
        <w:numPr>
          <w:ilvl w:val="0"/>
          <w:numId w:val="1"/>
        </w:numPr>
        <w:spacing w:line="240" w:lineRule="auto"/>
        <w:ind w:left="720" w:hanging="360"/>
        <w:rPr>
          <w:sz w:val="20"/>
          <w:szCs w:val="20"/>
        </w:rPr>
      </w:pPr>
      <w:r w:rsidDel="00000000" w:rsidR="00000000" w:rsidRPr="00000000">
        <w:rPr>
          <w:sz w:val="20"/>
          <w:szCs w:val="20"/>
          <w:rtl w:val="0"/>
        </w:rPr>
        <w:t xml:space="preserve">Promover una formalización (matemática) de estas leyes.</w:t>
      </w:r>
    </w:p>
    <w:p w:rsidR="00000000" w:rsidDel="00000000" w:rsidP="00000000" w:rsidRDefault="00000000" w:rsidRPr="00000000" w14:paraId="00000055">
      <w:pPr>
        <w:ind w:left="396" w:firstLine="0"/>
        <w:rPr>
          <w:color w:val="ff0000"/>
          <w:sz w:val="20"/>
          <w:szCs w:val="20"/>
        </w:rPr>
      </w:pP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6">
      <w:pPr>
        <w:numPr>
          <w:ilvl w:val="1"/>
          <w:numId w:val="3"/>
        </w:numPr>
        <w:ind w:left="396" w:hanging="396"/>
        <w:rPr>
          <w:sz w:val="20"/>
          <w:szCs w:val="20"/>
        </w:rPr>
      </w:pPr>
      <w:r w:rsidDel="00000000" w:rsidR="00000000" w:rsidRPr="00000000">
        <w:rPr>
          <w:b w:val="1"/>
          <w:sz w:val="20"/>
          <w:szCs w:val="20"/>
          <w:rtl w:val="0"/>
        </w:rPr>
        <w:t xml:space="preserve">Conceptos</w:t>
      </w:r>
      <w:r w:rsidDel="00000000" w:rsidR="00000000" w:rsidRPr="00000000">
        <w:rPr>
          <w:rtl w:val="0"/>
        </w:rPr>
      </w:r>
    </w:p>
    <w:p w:rsidR="00000000" w:rsidDel="00000000" w:rsidP="00000000" w:rsidRDefault="00000000" w:rsidRPr="00000000" w14:paraId="00000057">
      <w:pPr>
        <w:jc w:val="both"/>
        <w:rPr>
          <w:sz w:val="20"/>
          <w:szCs w:val="20"/>
        </w:rPr>
      </w:pPr>
      <w:r w:rsidDel="00000000" w:rsidR="00000000" w:rsidRPr="00000000">
        <w:rPr>
          <w:sz w:val="20"/>
          <w:szCs w:val="20"/>
          <w:rtl w:val="0"/>
        </w:rPr>
        <w:t xml:space="preserve">A continuación, se describen los principales conceptos de la Teoría General de Sistemas, según conceptos de Arnold (1989) y otros autores:</w:t>
      </w:r>
    </w:p>
    <w:p w:rsidR="00000000" w:rsidDel="00000000" w:rsidP="00000000" w:rsidRDefault="00000000" w:rsidRPr="00000000" w14:paraId="00000058">
      <w:pPr>
        <w:ind w:left="709" w:firstLine="0"/>
        <w:rPr>
          <w:sz w:val="20"/>
          <w:szCs w:val="20"/>
        </w:rPr>
      </w:pPr>
      <w:r w:rsidDel="00000000" w:rsidR="00000000" w:rsidRPr="00000000">
        <w:rPr>
          <w:rtl w:val="0"/>
        </w:rPr>
      </w:r>
    </w:p>
    <w:tbl>
      <w:tblPr>
        <w:tblStyle w:val="Table7"/>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59">
            <w:pPr>
              <w:jc w:val="center"/>
              <w:rPr>
                <w:color w:val="ffffff"/>
                <w:sz w:val="20"/>
                <w:szCs w:val="20"/>
              </w:rPr>
            </w:pPr>
            <w:r w:rsidDel="00000000" w:rsidR="00000000" w:rsidRPr="00000000">
              <w:rPr>
                <w:rtl w:val="0"/>
              </w:rPr>
            </w:r>
          </w:p>
          <w:p w:rsidR="00000000" w:rsidDel="00000000" w:rsidP="00000000" w:rsidRDefault="00000000" w:rsidRPr="00000000" w14:paraId="0000005A">
            <w:pPr>
              <w:jc w:val="center"/>
              <w:rPr>
                <w:color w:val="ffffff"/>
                <w:sz w:val="20"/>
                <w:szCs w:val="20"/>
              </w:rPr>
            </w:pPr>
            <w:r w:rsidDel="00000000" w:rsidR="00000000" w:rsidRPr="00000000">
              <w:rPr>
                <w:color w:val="ffffff"/>
                <w:sz w:val="20"/>
                <w:szCs w:val="20"/>
                <w:rtl w:val="0"/>
              </w:rPr>
              <w:t xml:space="preserve">Infografía </w:t>
            </w:r>
            <w:sdt>
              <w:sdtPr>
                <w:tag w:val="goog_rdk_5"/>
              </w:sdtPr>
              <w:sdtContent>
                <w:commentRangeStart w:id="5"/>
              </w:sdtContent>
            </w:sdt>
            <w:r w:rsidDel="00000000" w:rsidR="00000000" w:rsidRPr="00000000">
              <w:rPr>
                <w:color w:val="ffffff"/>
                <w:sz w:val="20"/>
                <w:szCs w:val="20"/>
                <w:rtl w:val="0"/>
              </w:rPr>
              <w:t xml:space="preserve">interactiva</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5B">
            <w:pPr>
              <w:jc w:val="center"/>
              <w:rPr>
                <w:color w:val="ffffff"/>
                <w:sz w:val="20"/>
                <w:szCs w:val="20"/>
              </w:rPr>
            </w:pPr>
            <w:r w:rsidDel="00000000" w:rsidR="00000000" w:rsidRPr="00000000">
              <w:rPr>
                <w:color w:val="ffffff"/>
                <w:sz w:val="20"/>
                <w:szCs w:val="20"/>
                <w:rtl w:val="0"/>
              </w:rPr>
              <w:t xml:space="preserve">CF10_1_2_conceptos</w:t>
            </w:r>
          </w:p>
          <w:p w:rsidR="00000000" w:rsidDel="00000000" w:rsidP="00000000" w:rsidRDefault="00000000" w:rsidRPr="00000000" w14:paraId="0000005C">
            <w:pPr>
              <w:jc w:val="center"/>
              <w:rPr>
                <w:color w:val="ffffff"/>
                <w:sz w:val="20"/>
                <w:szCs w:val="20"/>
              </w:rPr>
            </w:pPr>
            <w:r w:rsidDel="00000000" w:rsidR="00000000" w:rsidRPr="00000000">
              <w:rPr>
                <w:rtl w:val="0"/>
              </w:rPr>
            </w:r>
          </w:p>
        </w:tc>
      </w:tr>
    </w:tbl>
    <w:p w:rsidR="00000000" w:rsidDel="00000000" w:rsidP="00000000" w:rsidRDefault="00000000" w:rsidRPr="00000000" w14:paraId="0000005D">
      <w:pPr>
        <w:numPr>
          <w:ilvl w:val="1"/>
          <w:numId w:val="3"/>
        </w:numPr>
        <w:ind w:left="396" w:hanging="396"/>
        <w:rPr>
          <w:sz w:val="20"/>
          <w:szCs w:val="20"/>
        </w:rPr>
      </w:pPr>
      <w:r w:rsidDel="00000000" w:rsidR="00000000" w:rsidRPr="00000000">
        <w:rPr>
          <w:b w:val="1"/>
          <w:sz w:val="20"/>
          <w:szCs w:val="20"/>
          <w:rtl w:val="0"/>
        </w:rPr>
        <w:t xml:space="preserve">Tecnología e innovación</w:t>
      </w:r>
      <w:r w:rsidDel="00000000" w:rsidR="00000000" w:rsidRPr="00000000">
        <w:rPr>
          <w:rtl w:val="0"/>
        </w:rPr>
      </w:r>
    </w:p>
    <w:p w:rsidR="00000000" w:rsidDel="00000000" w:rsidP="00000000" w:rsidRDefault="00000000" w:rsidRPr="00000000" w14:paraId="0000005E">
      <w:pPr>
        <w:rPr>
          <w:b w:val="1"/>
          <w:sz w:val="20"/>
          <w:szCs w:val="20"/>
        </w:rPr>
      </w:pPr>
      <w:r w:rsidDel="00000000" w:rsidR="00000000" w:rsidRPr="00000000">
        <w:rPr>
          <w:rtl w:val="0"/>
        </w:rPr>
      </w:r>
    </w:p>
    <w:p w:rsidR="00000000" w:rsidDel="00000000" w:rsidP="00000000" w:rsidRDefault="00000000" w:rsidRPr="00000000" w14:paraId="0000005F">
      <w:pPr>
        <w:jc w:val="both"/>
        <w:rPr>
          <w:sz w:val="20"/>
          <w:szCs w:val="20"/>
        </w:rPr>
      </w:pPr>
      <w:r w:rsidDel="00000000" w:rsidR="00000000" w:rsidRPr="00000000">
        <w:rPr>
          <w:sz w:val="20"/>
          <w:szCs w:val="20"/>
          <w:rtl w:val="0"/>
        </w:rPr>
        <w:t xml:space="preserve">Para definir tecnología e innovación, se presentan los conceptos de varios autores:</w:t>
      </w:r>
    </w:p>
    <w:p w:rsidR="00000000" w:rsidDel="00000000" w:rsidP="00000000" w:rsidRDefault="00000000" w:rsidRPr="00000000" w14:paraId="00000060">
      <w:pPr>
        <w:jc w:val="both"/>
        <w:rPr>
          <w:b w:val="1"/>
          <w:sz w:val="20"/>
          <w:szCs w:val="20"/>
        </w:rPr>
      </w:pPr>
      <w:r w:rsidDel="00000000" w:rsidR="00000000" w:rsidRPr="00000000">
        <w:rPr>
          <w:rtl w:val="0"/>
        </w:rPr>
      </w:r>
    </w:p>
    <w:p w:rsidR="00000000" w:rsidDel="00000000" w:rsidP="00000000" w:rsidRDefault="00000000" w:rsidRPr="00000000" w14:paraId="00000061">
      <w:pPr>
        <w:ind w:left="709" w:firstLine="0"/>
        <w:rPr>
          <w:sz w:val="20"/>
          <w:szCs w:val="20"/>
        </w:rPr>
      </w:pPr>
      <w:r w:rsidDel="00000000" w:rsidR="00000000" w:rsidRPr="00000000">
        <w:rPr>
          <w:rtl w:val="0"/>
        </w:rPr>
      </w:r>
    </w:p>
    <w:tbl>
      <w:tblPr>
        <w:tblStyle w:val="Table8"/>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62">
            <w:pPr>
              <w:jc w:val="center"/>
              <w:rPr>
                <w:color w:val="ffffff"/>
                <w:sz w:val="20"/>
                <w:szCs w:val="20"/>
              </w:rPr>
            </w:pPr>
            <w:r w:rsidDel="00000000" w:rsidR="00000000" w:rsidRPr="00000000">
              <w:rPr>
                <w:rtl w:val="0"/>
              </w:rPr>
            </w:r>
          </w:p>
          <w:p w:rsidR="00000000" w:rsidDel="00000000" w:rsidP="00000000" w:rsidRDefault="00000000" w:rsidRPr="00000000" w14:paraId="00000063">
            <w:pPr>
              <w:jc w:val="center"/>
              <w:rPr>
                <w:color w:val="ffffff"/>
                <w:sz w:val="20"/>
                <w:szCs w:val="20"/>
              </w:rPr>
            </w:pPr>
            <w:r w:rsidDel="00000000" w:rsidR="00000000" w:rsidRPr="00000000">
              <w:rPr>
                <w:color w:val="ffffff"/>
                <w:sz w:val="20"/>
                <w:szCs w:val="20"/>
                <w:rtl w:val="0"/>
              </w:rPr>
              <w:t xml:space="preserve">Slider </w:t>
            </w:r>
            <w:sdt>
              <w:sdtPr>
                <w:tag w:val="goog_rdk_6"/>
              </w:sdtPr>
              <w:sdtContent>
                <w:commentRangeStart w:id="6"/>
              </w:sdtContent>
            </w:sdt>
            <w:r w:rsidDel="00000000" w:rsidR="00000000" w:rsidRPr="00000000">
              <w:rPr>
                <w:color w:val="ffffff"/>
                <w:sz w:val="20"/>
                <w:szCs w:val="20"/>
                <w:rtl w:val="0"/>
              </w:rPr>
              <w:t xml:space="preserve">tpo</w:t>
            </w:r>
            <w:commentRangeEnd w:id="6"/>
            <w:r w:rsidDel="00000000" w:rsidR="00000000" w:rsidRPr="00000000">
              <w:commentReference w:id="6"/>
            </w:r>
            <w:r w:rsidDel="00000000" w:rsidR="00000000" w:rsidRPr="00000000">
              <w:rPr>
                <w:color w:val="ffffff"/>
                <w:sz w:val="20"/>
                <w:szCs w:val="20"/>
                <w:rtl w:val="0"/>
              </w:rPr>
              <w:t xml:space="preserve"> 1</w:t>
            </w:r>
          </w:p>
          <w:p w:rsidR="00000000" w:rsidDel="00000000" w:rsidP="00000000" w:rsidRDefault="00000000" w:rsidRPr="00000000" w14:paraId="00000064">
            <w:pPr>
              <w:jc w:val="center"/>
              <w:rPr>
                <w:color w:val="ffffff"/>
                <w:sz w:val="20"/>
                <w:szCs w:val="20"/>
              </w:rPr>
            </w:pPr>
            <w:r w:rsidDel="00000000" w:rsidR="00000000" w:rsidRPr="00000000">
              <w:rPr>
                <w:color w:val="ffffff"/>
                <w:sz w:val="20"/>
                <w:szCs w:val="20"/>
                <w:rtl w:val="0"/>
              </w:rPr>
              <w:t xml:space="preserve">CF10_1_3_tecnologia_innovacion</w:t>
            </w:r>
          </w:p>
          <w:p w:rsidR="00000000" w:rsidDel="00000000" w:rsidP="00000000" w:rsidRDefault="00000000" w:rsidRPr="00000000" w14:paraId="00000065">
            <w:pPr>
              <w:jc w:val="center"/>
              <w:rPr>
                <w:color w:val="ffffff"/>
                <w:sz w:val="20"/>
                <w:szCs w:val="20"/>
              </w:rPr>
            </w:pPr>
            <w:r w:rsidDel="00000000" w:rsidR="00000000" w:rsidRPr="00000000">
              <w:rPr>
                <w:rtl w:val="0"/>
              </w:rPr>
            </w:r>
          </w:p>
        </w:tc>
      </w:tr>
    </w:tbl>
    <w:p w:rsidR="00000000" w:rsidDel="00000000" w:rsidP="00000000" w:rsidRDefault="00000000" w:rsidRPr="00000000" w14:paraId="00000066">
      <w:pPr>
        <w:jc w:val="both"/>
        <w:rPr>
          <w:sz w:val="20"/>
          <w:szCs w:val="20"/>
        </w:rPr>
      </w:pPr>
      <w:r w:rsidDel="00000000" w:rsidR="00000000" w:rsidRPr="00000000">
        <w:rPr>
          <w:rtl w:val="0"/>
        </w:rPr>
      </w:r>
    </w:p>
    <w:p w:rsidR="00000000" w:rsidDel="00000000" w:rsidP="00000000" w:rsidRDefault="00000000" w:rsidRPr="00000000" w14:paraId="00000067">
      <w:pPr>
        <w:rPr>
          <w:i w:val="1"/>
          <w:sz w:val="20"/>
          <w:szCs w:val="20"/>
        </w:rPr>
      </w:pPr>
      <w:r w:rsidDel="00000000" w:rsidR="00000000" w:rsidRPr="00000000">
        <w:rPr>
          <w:b w:val="1"/>
          <w:sz w:val="20"/>
          <w:szCs w:val="20"/>
          <w:rtl w:val="0"/>
        </w:rPr>
        <w:t xml:space="preserve">Figura 1</w:t>
      </w:r>
      <w:r w:rsidDel="00000000" w:rsidR="00000000" w:rsidRPr="00000000">
        <w:rPr>
          <w:rtl w:val="0"/>
        </w:rPr>
      </w:r>
    </w:p>
    <w:p w:rsidR="00000000" w:rsidDel="00000000" w:rsidP="00000000" w:rsidRDefault="00000000" w:rsidRPr="00000000" w14:paraId="00000068">
      <w:pPr>
        <w:rPr>
          <w:i w:val="1"/>
          <w:sz w:val="20"/>
          <w:szCs w:val="20"/>
        </w:rPr>
      </w:pPr>
      <w:sdt>
        <w:sdtPr>
          <w:tag w:val="goog_rdk_7"/>
        </w:sdtPr>
        <w:sdtContent>
          <w:commentRangeStart w:id="7"/>
        </w:sdtContent>
      </w:sdt>
      <w:r w:rsidDel="00000000" w:rsidR="00000000" w:rsidRPr="00000000">
        <w:rPr>
          <w:i w:val="1"/>
          <w:sz w:val="20"/>
          <w:szCs w:val="20"/>
          <w:rtl w:val="0"/>
        </w:rPr>
        <w:t xml:space="preserve">Auricular vs. tecnología e innovación</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jc w:val="center"/>
        <w:rPr>
          <w:sz w:val="20"/>
          <w:szCs w:val="20"/>
        </w:rPr>
      </w:pPr>
      <w:r w:rsidDel="00000000" w:rsidR="00000000" w:rsidRPr="00000000">
        <w:rPr>
          <w:sz w:val="20"/>
          <w:szCs w:val="20"/>
        </w:rPr>
        <w:drawing>
          <wp:inline distB="0" distT="0" distL="0" distR="0">
            <wp:extent cx="5056823" cy="2106376"/>
            <wp:effectExtent b="0" l="0" r="0" t="0"/>
            <wp:docPr descr="Un dibujo de una persona&#10;&#10;Descripción generada automáticamente con confianza baja" id="271" name="image3.jpg"/>
            <a:graphic>
              <a:graphicData uri="http://schemas.openxmlformats.org/drawingml/2006/picture">
                <pic:pic>
                  <pic:nvPicPr>
                    <pic:cNvPr descr="Un dibujo de una persona&#10;&#10;Descripción generada automáticamente con confianza baja" id="0" name="image3.jpg"/>
                    <pic:cNvPicPr preferRelativeResize="0"/>
                  </pic:nvPicPr>
                  <pic:blipFill>
                    <a:blip r:embed="rId9"/>
                    <a:srcRect b="0" l="0" r="0" t="0"/>
                    <a:stretch>
                      <a:fillRect/>
                    </a:stretch>
                  </pic:blipFill>
                  <pic:spPr>
                    <a:xfrm>
                      <a:off x="0" y="0"/>
                      <a:ext cx="5056823" cy="210637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i w:val="1"/>
          <w:sz w:val="20"/>
          <w:szCs w:val="20"/>
        </w:rPr>
      </w:pPr>
      <w:r w:rsidDel="00000000" w:rsidR="00000000" w:rsidRPr="00000000">
        <w:rPr>
          <w:i w:val="1"/>
          <w:sz w:val="20"/>
          <w:szCs w:val="20"/>
          <w:rtl w:val="0"/>
        </w:rPr>
        <w:t xml:space="preserve">Fuente (</w:t>
      </w:r>
      <w:hyperlink r:id="rId10">
        <w:r w:rsidDel="00000000" w:rsidR="00000000" w:rsidRPr="00000000">
          <w:rPr>
            <w:i w:val="1"/>
            <w:color w:val="0000ff"/>
            <w:sz w:val="20"/>
            <w:szCs w:val="20"/>
            <w:u w:val="single"/>
            <w:rtl w:val="0"/>
          </w:rPr>
          <w:t xml:space="preserve">https://www.freepik.es/foto-gratis/mujer-disfrutando-auricular-vr_11298794.htm#&amp;position=22</w:t>
        </w:r>
      </w:hyperlink>
      <w:r w:rsidDel="00000000" w:rsidR="00000000" w:rsidRPr="00000000">
        <w:rPr>
          <w:i w:val="1"/>
          <w:sz w:val="20"/>
          <w:szCs w:val="20"/>
          <w:rtl w:val="0"/>
        </w:rPr>
        <w:t xml:space="preserve"> )</w:t>
      </w:r>
    </w:p>
    <w:p w:rsidR="00000000" w:rsidDel="00000000" w:rsidP="00000000" w:rsidRDefault="00000000" w:rsidRPr="00000000" w14:paraId="0000006C">
      <w:pPr>
        <w:rPr>
          <w:i w:val="1"/>
          <w:sz w:val="20"/>
          <w:szCs w:val="20"/>
        </w:rPr>
      </w:pPr>
      <w:r w:rsidDel="00000000" w:rsidR="00000000" w:rsidRPr="00000000">
        <w:rPr>
          <w:rtl w:val="0"/>
        </w:rPr>
      </w:r>
    </w:p>
    <w:p w:rsidR="00000000" w:rsidDel="00000000" w:rsidP="00000000" w:rsidRDefault="00000000" w:rsidRPr="00000000" w14:paraId="0000006D">
      <w:pPr>
        <w:rPr>
          <w:b w:val="1"/>
          <w:sz w:val="20"/>
          <w:szCs w:val="20"/>
        </w:rPr>
      </w:pPr>
      <w:r w:rsidDel="00000000" w:rsidR="00000000" w:rsidRPr="00000000">
        <w:rPr>
          <w:b w:val="1"/>
          <w:sz w:val="20"/>
          <w:szCs w:val="20"/>
          <w:rtl w:val="0"/>
        </w:rPr>
        <w:t xml:space="preserve">Concepto de tecnología</w:t>
      </w:r>
    </w:p>
    <w:p w:rsidR="00000000" w:rsidDel="00000000" w:rsidP="00000000" w:rsidRDefault="00000000" w:rsidRPr="00000000" w14:paraId="0000006E">
      <w:pPr>
        <w:ind w:left="709" w:firstLine="0"/>
        <w:rPr>
          <w:sz w:val="20"/>
          <w:szCs w:val="20"/>
        </w:rPr>
      </w:pPr>
      <w:r w:rsidDel="00000000" w:rsidR="00000000" w:rsidRPr="00000000">
        <w:rPr>
          <w:rtl w:val="0"/>
        </w:rPr>
      </w:r>
    </w:p>
    <w:tbl>
      <w:tblPr>
        <w:tblStyle w:val="Table9"/>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6F">
            <w:pPr>
              <w:jc w:val="center"/>
              <w:rPr>
                <w:color w:val="ffffff"/>
                <w:sz w:val="20"/>
                <w:szCs w:val="20"/>
              </w:rPr>
            </w:pPr>
            <w:r w:rsidDel="00000000" w:rsidR="00000000" w:rsidRPr="00000000">
              <w:rPr>
                <w:rtl w:val="0"/>
              </w:rPr>
            </w:r>
          </w:p>
          <w:p w:rsidR="00000000" w:rsidDel="00000000" w:rsidP="00000000" w:rsidRDefault="00000000" w:rsidRPr="00000000" w14:paraId="00000070">
            <w:pPr>
              <w:jc w:val="center"/>
              <w:rPr>
                <w:color w:val="ffffff"/>
                <w:sz w:val="20"/>
                <w:szCs w:val="20"/>
              </w:rPr>
            </w:pPr>
            <w:sdt>
              <w:sdtPr>
                <w:tag w:val="goog_rdk_8"/>
              </w:sdtPr>
              <w:sdtContent>
                <w:commentRangeStart w:id="8"/>
              </w:sdtContent>
            </w:sdt>
            <w:sdt>
              <w:sdtPr>
                <w:tag w:val="goog_rdk_9"/>
              </w:sdtPr>
              <w:sdtContent>
                <w:commentRangeStart w:id="9"/>
              </w:sdtContent>
            </w:sdt>
            <w:r w:rsidDel="00000000" w:rsidR="00000000" w:rsidRPr="00000000">
              <w:rPr>
                <w:color w:val="ffffff"/>
                <w:sz w:val="20"/>
                <w:szCs w:val="20"/>
                <w:rtl w:val="0"/>
              </w:rPr>
              <w:t xml:space="preserve">Animación</w:t>
            </w:r>
            <w:commentRangeEnd w:id="8"/>
            <w:r w:rsidDel="00000000" w:rsidR="00000000" w:rsidRPr="00000000">
              <w:commentReference w:id="8"/>
            </w:r>
            <w:r w:rsidDel="00000000" w:rsidR="00000000" w:rsidRPr="00000000">
              <w:rPr>
                <w:color w:val="ffffff"/>
                <w:sz w:val="20"/>
                <w:szCs w:val="20"/>
                <w:rtl w:val="0"/>
              </w:rPr>
              <w:t xml:space="preserve"> 2D</w:t>
            </w:r>
          </w:p>
          <w:p w:rsidR="00000000" w:rsidDel="00000000" w:rsidP="00000000" w:rsidRDefault="00000000" w:rsidRPr="00000000" w14:paraId="00000071">
            <w:pPr>
              <w:jc w:val="center"/>
              <w:rPr>
                <w:color w:val="ffffff"/>
                <w:sz w:val="20"/>
                <w:szCs w:val="20"/>
              </w:rPr>
            </w:pPr>
            <w:r w:rsidDel="00000000" w:rsidR="00000000" w:rsidRPr="00000000">
              <w:rPr>
                <w:rtl w:val="0"/>
              </w:rPr>
            </w:r>
          </w:p>
          <w:p w:rsidR="00000000" w:rsidDel="00000000" w:rsidP="00000000" w:rsidRDefault="00000000" w:rsidRPr="00000000" w14:paraId="00000072">
            <w:pPr>
              <w:jc w:val="center"/>
              <w:rPr>
                <w:color w:val="ffffff"/>
                <w:sz w:val="20"/>
                <w:szCs w:val="20"/>
              </w:rPr>
            </w:pPr>
            <w:r w:rsidDel="00000000" w:rsidR="00000000" w:rsidRPr="00000000">
              <w:rPr>
                <w:color w:val="ffffff"/>
                <w:sz w:val="20"/>
                <w:szCs w:val="20"/>
                <w:rtl w:val="0"/>
              </w:rPr>
              <w:t xml:space="preserve">CF10_1_4_concepto_tecnología</w:t>
            </w:r>
          </w:p>
          <w:p w:rsidR="00000000" w:rsidDel="00000000" w:rsidP="00000000" w:rsidRDefault="00000000" w:rsidRPr="00000000" w14:paraId="00000073">
            <w:pPr>
              <w:jc w:val="center"/>
              <w:rPr>
                <w:color w:val="ffffff"/>
                <w:sz w:val="20"/>
                <w:szCs w:val="20"/>
              </w:rPr>
            </w:pP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74">
      <w:pPr>
        <w:rPr>
          <w:sz w:val="20"/>
          <w:szCs w:val="20"/>
        </w:rPr>
      </w:pPr>
      <w:r w:rsidDel="00000000" w:rsidR="00000000" w:rsidRPr="00000000">
        <w:rPr>
          <w:rtl w:val="0"/>
        </w:rPr>
      </w:r>
    </w:p>
    <w:p w:rsidR="00000000" w:rsidDel="00000000" w:rsidP="00000000" w:rsidRDefault="00000000" w:rsidRPr="00000000" w14:paraId="00000075">
      <w:pPr>
        <w:rPr>
          <w:b w:val="1"/>
          <w:sz w:val="20"/>
          <w:szCs w:val="20"/>
        </w:rPr>
      </w:pPr>
      <w:r w:rsidDel="00000000" w:rsidR="00000000" w:rsidRPr="00000000">
        <w:rPr>
          <w:b w:val="1"/>
          <w:sz w:val="20"/>
          <w:szCs w:val="20"/>
          <w:rtl w:val="0"/>
        </w:rPr>
        <w:t xml:space="preserve">Clasificación de la tecnología:</w:t>
      </w:r>
    </w:p>
    <w:p w:rsidR="00000000" w:rsidDel="00000000" w:rsidP="00000000" w:rsidRDefault="00000000" w:rsidRPr="00000000" w14:paraId="00000076">
      <w:pPr>
        <w:rPr>
          <w:b w:val="1"/>
          <w:sz w:val="20"/>
          <w:szCs w:val="20"/>
        </w:rPr>
      </w:pPr>
      <w:r w:rsidDel="00000000" w:rsidR="00000000" w:rsidRPr="00000000">
        <w:rPr>
          <w:rtl w:val="0"/>
        </w:rPr>
      </w:r>
    </w:p>
    <w:p w:rsidR="00000000" w:rsidDel="00000000" w:rsidP="00000000" w:rsidRDefault="00000000" w:rsidRPr="00000000" w14:paraId="00000077">
      <w:pPr>
        <w:rPr>
          <w:sz w:val="20"/>
          <w:szCs w:val="20"/>
        </w:rPr>
      </w:pPr>
      <w:r w:rsidDel="00000000" w:rsidR="00000000" w:rsidRPr="00000000">
        <w:rPr>
          <w:sz w:val="20"/>
          <w:szCs w:val="20"/>
          <w:rtl w:val="0"/>
        </w:rPr>
        <w:t xml:space="preserve">La clasificación de la tecnología está compuesta por diferentes formas y tecnologías que se pueden encontrar en una organización, y que se agrupan según sus atributos.</w:t>
      </w:r>
    </w:p>
    <w:p w:rsidR="00000000" w:rsidDel="00000000" w:rsidP="00000000" w:rsidRDefault="00000000" w:rsidRPr="00000000" w14:paraId="00000078">
      <w:pPr>
        <w:rPr>
          <w:b w:val="1"/>
          <w:sz w:val="20"/>
          <w:szCs w:val="20"/>
        </w:rPr>
      </w:pPr>
      <w:r w:rsidDel="00000000" w:rsidR="00000000" w:rsidRPr="00000000">
        <w:rPr>
          <w:rtl w:val="0"/>
        </w:rPr>
      </w:r>
    </w:p>
    <w:p w:rsidR="00000000" w:rsidDel="00000000" w:rsidP="00000000" w:rsidRDefault="00000000" w:rsidRPr="00000000" w14:paraId="00000079">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A">
      <w:pPr>
        <w:rPr>
          <w:b w:val="1"/>
          <w:sz w:val="20"/>
          <w:szCs w:val="20"/>
        </w:rPr>
      </w:pPr>
      <w:sdt>
        <w:sdtPr>
          <w:tag w:val="goog_rdk_10"/>
        </w:sdtPr>
        <w:sdtContent>
          <w:commentRangeStart w:id="10"/>
        </w:sdtContent>
      </w:sdt>
      <w:r w:rsidDel="00000000" w:rsidR="00000000" w:rsidRPr="00000000">
        <w:rPr>
          <w:b w:val="1"/>
          <w:sz w:val="20"/>
          <w:szCs w:val="20"/>
          <w:rtl w:val="0"/>
        </w:rPr>
        <w:t xml:space="preserve">Figura 2</w:t>
      </w:r>
    </w:p>
    <w:p w:rsidR="00000000" w:rsidDel="00000000" w:rsidP="00000000" w:rsidRDefault="00000000" w:rsidRPr="00000000" w14:paraId="0000007B">
      <w:pPr>
        <w:rPr>
          <w:i w:val="1"/>
          <w:sz w:val="20"/>
          <w:szCs w:val="20"/>
        </w:rPr>
      </w:pPr>
      <w:r w:rsidDel="00000000" w:rsidR="00000000" w:rsidRPr="00000000">
        <w:rPr>
          <w:i w:val="1"/>
          <w:sz w:val="20"/>
          <w:szCs w:val="20"/>
          <w:rtl w:val="0"/>
        </w:rPr>
        <w:t xml:space="preserve">Clasificación de la tecnología</w:t>
      </w:r>
      <w:commentRangeEnd w:id="10"/>
      <w:r w:rsidDel="00000000" w:rsidR="00000000" w:rsidRPr="00000000">
        <w:commentReference w:id="10"/>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5037773" cy="4356645"/>
                <wp:effectExtent b="0" l="0" r="0" t="0"/>
                <wp:wrapSquare wrapText="bothSides" distB="0" distT="0" distL="114300" distR="114300"/>
                <wp:docPr id="270" name=""/>
                <a:graphic>
                  <a:graphicData uri="http://schemas.microsoft.com/office/word/2010/wordprocessingGroup">
                    <wpg:wgp>
                      <wpg:cNvGrpSpPr/>
                      <wpg:grpSpPr>
                        <a:xfrm>
                          <a:off x="2827114" y="1601678"/>
                          <a:ext cx="5037773" cy="4356645"/>
                          <a:chOff x="2827114" y="1601678"/>
                          <a:chExt cx="5037773" cy="4356645"/>
                        </a:xfrm>
                      </wpg:grpSpPr>
                      <wpg:grpSp>
                        <wpg:cNvGrpSpPr/>
                        <wpg:grpSpPr>
                          <a:xfrm>
                            <a:off x="2827114" y="1601678"/>
                            <a:ext cx="5037773" cy="4356645"/>
                            <a:chOff x="2827114" y="1601678"/>
                            <a:chExt cx="5037773" cy="4356645"/>
                          </a:xfrm>
                        </wpg:grpSpPr>
                        <wps:wsp>
                          <wps:cNvSpPr/>
                          <wps:cNvPr id="3" name="Shape 3"/>
                          <wps:spPr>
                            <a:xfrm>
                              <a:off x="2827114" y="1601678"/>
                              <a:ext cx="5037750" cy="43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27114" y="1601678"/>
                              <a:ext cx="5037773" cy="4356645"/>
                              <a:chOff x="2827114" y="1601678"/>
                              <a:chExt cx="5037773" cy="4356645"/>
                            </a:xfrm>
                          </wpg:grpSpPr>
                          <wps:wsp>
                            <wps:cNvSpPr/>
                            <wps:cNvPr id="5" name="Shape 5"/>
                            <wps:spPr>
                              <a:xfrm>
                                <a:off x="2827114" y="1601678"/>
                                <a:ext cx="5037750" cy="4356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827114" y="1601678"/>
                                <a:ext cx="5037773" cy="4356645"/>
                                <a:chOff x="3488728" y="2174562"/>
                                <a:chExt cx="3714545" cy="3210877"/>
                              </a:xfrm>
                            </wpg:grpSpPr>
                            <wps:wsp>
                              <wps:cNvSpPr/>
                              <wps:cNvPr id="7" name="Shape 7"/>
                              <wps:spPr>
                                <a:xfrm>
                                  <a:off x="3488728" y="2174562"/>
                                  <a:ext cx="3714525" cy="3210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488728" y="2174562"/>
                                  <a:ext cx="3714545" cy="3210877"/>
                                  <a:chOff x="0" y="0"/>
                                  <a:chExt cx="6367125" cy="5494650"/>
                                </a:xfrm>
                              </wpg:grpSpPr>
                              <wps:wsp>
                                <wps:cNvSpPr/>
                                <wps:cNvPr id="9" name="Shape 9"/>
                                <wps:spPr>
                                  <a:xfrm>
                                    <a:off x="0" y="0"/>
                                    <a:ext cx="6367125" cy="549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367125" cy="5494650"/>
                                    <a:chOff x="0" y="0"/>
                                    <a:chExt cx="6367125" cy="5494650"/>
                                  </a:xfrm>
                                </wpg:grpSpPr>
                                <wps:wsp>
                                  <wps:cNvSpPr/>
                                  <wps:cNvPr id="11" name="Shape 11"/>
                                  <wps:spPr>
                                    <a:xfrm>
                                      <a:off x="0" y="0"/>
                                      <a:ext cx="6367125" cy="5494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rot="2614968">
                                      <a:off x="1019549" y="3962316"/>
                                      <a:ext cx="2444175"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rot="1647302">
                                      <a:off x="1218301" y="3523300"/>
                                      <a:ext cx="2452018"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rot="723907">
                                      <a:off x="1331106" y="3082749"/>
                                      <a:ext cx="2288537"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rot="-94282">
                                      <a:off x="1355923" y="2719812"/>
                                      <a:ext cx="2441870"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rot="-928933">
                                      <a:off x="1313425" y="2343865"/>
                                      <a:ext cx="2367682"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rot="-1666354">
                                      <a:off x="1212805" y="1985667"/>
                                      <a:ext cx="2492760"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rot="-2562445">
                                      <a:off x="1007899" y="1526715"/>
                                      <a:ext cx="2628347" cy="30234"/>
                                    </a:xfrm>
                                    <a:custGeom>
                                      <a:rect b="b" l="l" r="r" t="t"/>
                                      <a:pathLst>
                                        <a:path extrusionOk="0" h="120000" w="120000">
                                          <a:moveTo>
                                            <a:pt x="0" y="60000"/>
                                          </a:moveTo>
                                          <a:lnTo>
                                            <a:pt x="120000" y="60000"/>
                                          </a:lnTo>
                                        </a:path>
                                      </a:pathLst>
                                    </a:cu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flipH="1">
                                      <a:off x="488525" y="2051517"/>
                                      <a:ext cx="854077" cy="1437703"/>
                                    </a:xfrm>
                                    <a:prstGeom prst="ellipse">
                                      <a:avLst/>
                                    </a:prstGeom>
                                    <a:blipFill rotWithShape="1">
                                      <a:blip r:embed="rId11">
                                        <a:alphaModFix/>
                                      </a:blip>
                                      <a:stretch>
                                        <a:fillRect b="0" l="-104945" r="-104949"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2863815" y="138680"/>
                                      <a:ext cx="1380086" cy="532396"/>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3065950" y="216656"/>
                                      <a:ext cx="1225500" cy="423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Naturaleza</w:t>
                                        </w:r>
                                      </w:p>
                                    </w:txbxContent>
                                  </wps:txbx>
                                  <wps:bodyPr anchorCtr="0" anchor="ctr" bIns="6975" lIns="6975" spcFirstLastPara="1" rIns="6975" wrap="square" tIns="6975">
                                    <a:noAutofit/>
                                  </wps:bodyPr>
                                </wps:wsp>
                                <wps:wsp>
                                  <wps:cNvSpPr/>
                                  <wps:cNvPr id="22" name="Shape 22"/>
                                  <wps:spPr>
                                    <a:xfrm>
                                      <a:off x="3385073" y="138680"/>
                                      <a:ext cx="2070129" cy="53239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3385073" y="138680"/>
                                      <a:ext cx="2070129" cy="532396"/>
                                    </a:xfrm>
                                    <a:prstGeom prst="rect">
                                      <a:avLst/>
                                    </a:prstGeom>
                                    <a:noFill/>
                                    <a:ln>
                                      <a:noFill/>
                                    </a:ln>
                                  </wps:spPr>
                                  <wps:txbx>
                                    <w:txbxContent>
                                      <w:p w:rsidR="00000000" w:rsidDel="00000000" w:rsidP="00000000" w:rsidRDefault="00000000" w:rsidRPr="00000000">
                                        <w:pPr>
                                          <w:spacing w:after="0" w:before="0" w:line="215.00000953674316"/>
                                          <w:ind w:left="450" w:right="0" w:firstLine="2190"/>
                                          <w:jc w:val="left"/>
                                          <w:textDirection w:val="btLr"/>
                                        </w:pPr>
                                      </w:p>
                                    </w:txbxContent>
                                  </wps:txbx>
                                  <wps:bodyPr anchorCtr="0" anchor="ctr" bIns="0" lIns="0" spcFirstLastPara="1" rIns="0" wrap="square" tIns="0">
                                    <a:noAutofit/>
                                  </wps:bodyPr>
                                </wps:wsp>
                                <wps:wsp>
                                  <wps:cNvSpPr/>
                                  <wps:cNvPr id="24" name="Shape 24"/>
                                  <wps:spPr>
                                    <a:xfrm>
                                      <a:off x="3257030" y="964759"/>
                                      <a:ext cx="1392593" cy="498335"/>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460946" y="1037757"/>
                                      <a:ext cx="1733100" cy="4236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Aplicación</w:t>
                                        </w:r>
                                      </w:p>
                                    </w:txbxContent>
                                  </wps:txbx>
                                  <wps:bodyPr anchorCtr="0" anchor="ctr" bIns="6975" lIns="6975" spcFirstLastPara="1" rIns="6975" wrap="square" tIns="6975">
                                    <a:noAutofit/>
                                  </wps:bodyPr>
                                </wps:wsp>
                                <wps:wsp>
                                  <wps:cNvSpPr/>
                                  <wps:cNvPr id="26" name="Shape 26"/>
                                  <wps:spPr>
                                    <a:xfrm>
                                      <a:off x="3499300" y="1638042"/>
                                      <a:ext cx="1376704" cy="505439"/>
                                    </a:xfrm>
                                    <a:prstGeom prst="ellipse">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3700939" y="1712080"/>
                                      <a:ext cx="1575300" cy="4071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Injerencia</w:t>
                                        </w:r>
                                      </w:p>
                                    </w:txbxContent>
                                  </wps:txbx>
                                  <wps:bodyPr anchorCtr="0" anchor="ctr" bIns="6975" lIns="6975" spcFirstLastPara="1" rIns="6975" wrap="square" tIns="6975">
                                    <a:noAutofit/>
                                  </wps:bodyPr>
                                </wps:wsp>
                                <wps:wsp>
                                  <wps:cNvSpPr/>
                                  <wps:cNvPr id="28" name="Shape 28"/>
                                  <wps:spPr>
                                    <a:xfrm>
                                      <a:off x="3793943" y="2469448"/>
                                      <a:ext cx="1482160" cy="423527"/>
                                    </a:xfrm>
                                    <a:prstGeom prst="ellipse">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4011011" y="2531463"/>
                                      <a:ext cx="1482900" cy="376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Pertenencia</w:t>
                                        </w:r>
                                      </w:p>
                                    </w:txbxContent>
                                  </wps:txbx>
                                  <wps:bodyPr anchorCtr="0" anchor="ctr" bIns="6975" lIns="6975" spcFirstLastPara="1" rIns="6975" wrap="square" tIns="6975">
                                    <a:noAutofit/>
                                  </wps:bodyPr>
                                </wps:wsp>
                                <wps:wsp>
                                  <wps:cNvSpPr/>
                                  <wps:cNvPr id="30" name="Shape 30"/>
                                  <wps:spPr>
                                    <a:xfrm>
                                      <a:off x="3403280" y="3250948"/>
                                      <a:ext cx="1733060" cy="460937"/>
                                    </a:xfrm>
                                    <a:prstGeom prst="ellipse">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1" name="Shape 31"/>
                                  <wps:spPr>
                                    <a:xfrm>
                                      <a:off x="3657081" y="3318451"/>
                                      <a:ext cx="1225458" cy="3259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Pertinencia</w:t>
                                        </w:r>
                                      </w:p>
                                    </w:txbxContent>
                                  </wps:txbx>
                                  <wps:bodyPr anchorCtr="0" anchor="ctr" bIns="6975" lIns="6975" spcFirstLastPara="1" rIns="6975" wrap="square" tIns="6975">
                                    <a:noAutofit/>
                                  </wps:bodyPr>
                                </wps:wsp>
                                <wps:wsp>
                                  <wps:cNvSpPr/>
                                  <wps:cNvPr id="32" name="Shape 32"/>
                                  <wps:spPr>
                                    <a:xfrm>
                                      <a:off x="3060556" y="4078355"/>
                                      <a:ext cx="1733060" cy="460937"/>
                                    </a:xfrm>
                                    <a:prstGeom prst="ellipse">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314357" y="4145858"/>
                                      <a:ext cx="1225458" cy="325931"/>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Grado de desarrollo</w:t>
                                        </w:r>
                                      </w:p>
                                    </w:txbxContent>
                                  </wps:txbx>
                                  <wps:bodyPr anchorCtr="0" anchor="ctr" bIns="6975" lIns="6975" spcFirstLastPara="1" rIns="6975" wrap="square" tIns="6975">
                                    <a:noAutofit/>
                                  </wps:bodyPr>
                                </wps:wsp>
                                <wps:wsp>
                                  <wps:cNvSpPr/>
                                  <wps:cNvPr id="34" name="Shape 34"/>
                                  <wps:spPr>
                                    <a:xfrm>
                                      <a:off x="2287896" y="4815839"/>
                                      <a:ext cx="2097007" cy="406991"/>
                                    </a:xfrm>
                                    <a:prstGeom prst="ellipse">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2594996" y="4875441"/>
                                      <a:ext cx="1482807" cy="287787"/>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2"/>
                                            <w:vertAlign w:val="baseline"/>
                                          </w:rPr>
                                          <w:t xml:space="preserve">Forma de obtención</w:t>
                                        </w:r>
                                      </w:p>
                                    </w:txbxContent>
                                  </wps:txbx>
                                  <wps:bodyPr anchorCtr="0" anchor="ctr" bIns="6975" lIns="6975" spcFirstLastPara="1" rIns="6975" wrap="square" tIns="6975">
                                    <a:noAutofit/>
                                  </wps:bodyPr>
                                </wps:wsp>
                              </wpg:grpSp>
                            </wpg:grp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152400</wp:posOffset>
                </wp:positionV>
                <wp:extent cx="5037773" cy="4356645"/>
                <wp:effectExtent b="0" l="0" r="0" t="0"/>
                <wp:wrapSquare wrapText="bothSides" distB="0" distT="0" distL="114300" distR="114300"/>
                <wp:docPr id="270"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037773" cy="4356645"/>
                        </a:xfrm>
                        <a:prstGeom prst="rect"/>
                        <a:ln/>
                      </pic:spPr>
                    </pic:pic>
                  </a:graphicData>
                </a:graphic>
              </wp:anchor>
            </w:drawing>
          </mc:Fallback>
        </mc:AlternateContent>
      </w:r>
    </w:p>
    <w:p w:rsidR="00000000" w:rsidDel="00000000" w:rsidP="00000000" w:rsidRDefault="00000000" w:rsidRPr="00000000" w14:paraId="0000007C">
      <w:pPr>
        <w:rPr>
          <w:i w:val="1"/>
          <w:sz w:val="20"/>
          <w:szCs w:val="20"/>
        </w:rPr>
      </w:pPr>
      <w:r w:rsidDel="00000000" w:rsidR="00000000" w:rsidRPr="00000000">
        <w:rPr>
          <w:rtl w:val="0"/>
        </w:rPr>
      </w:r>
    </w:p>
    <w:p w:rsidR="00000000" w:rsidDel="00000000" w:rsidP="00000000" w:rsidRDefault="00000000" w:rsidRPr="00000000" w14:paraId="0000007D">
      <w:pPr>
        <w:rPr>
          <w:b w:val="1"/>
          <w:sz w:val="20"/>
          <w:szCs w:val="20"/>
        </w:rPr>
      </w:pPr>
      <w:r w:rsidDel="00000000" w:rsidR="00000000" w:rsidRPr="00000000">
        <w:rPr>
          <w:rtl w:val="0"/>
        </w:rPr>
      </w:r>
    </w:p>
    <w:p w:rsidR="00000000" w:rsidDel="00000000" w:rsidP="00000000" w:rsidRDefault="00000000" w:rsidRPr="00000000" w14:paraId="0000007E">
      <w:pPr>
        <w:rPr>
          <w:b w:val="1"/>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rPr>
          <w:sz w:val="20"/>
          <w:szCs w:val="20"/>
        </w:rPr>
      </w:pPr>
      <w:r w:rsidDel="00000000" w:rsidR="00000000" w:rsidRPr="00000000">
        <w:rPr>
          <w:rtl w:val="0"/>
        </w:rPr>
      </w:r>
    </w:p>
    <w:p w:rsidR="00000000" w:rsidDel="00000000" w:rsidP="00000000" w:rsidRDefault="00000000" w:rsidRPr="00000000" w14:paraId="00000081">
      <w:pPr>
        <w:rPr>
          <w:sz w:val="20"/>
          <w:szCs w:val="20"/>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rtl w:val="0"/>
        </w:rPr>
      </w:r>
    </w:p>
    <w:p w:rsidR="00000000" w:rsidDel="00000000" w:rsidP="00000000" w:rsidRDefault="00000000" w:rsidRPr="00000000" w14:paraId="00000084">
      <w:pPr>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rtl w:val="0"/>
        </w:rPr>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rtl w:val="0"/>
        </w:rPr>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rtl w:val="0"/>
        </w:rPr>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sz w:val="20"/>
          <w:szCs w:val="20"/>
        </w:rPr>
      </w:pPr>
      <w:r w:rsidDel="00000000" w:rsidR="00000000" w:rsidRPr="00000000">
        <w:rPr>
          <w:rtl w:val="0"/>
        </w:rPr>
      </w:r>
    </w:p>
    <w:p w:rsidR="00000000" w:rsidDel="00000000" w:rsidP="00000000" w:rsidRDefault="00000000" w:rsidRPr="00000000" w14:paraId="00000091">
      <w:pPr>
        <w:rPr>
          <w:sz w:val="20"/>
          <w:szCs w:val="20"/>
        </w:rPr>
      </w:pPr>
      <w:r w:rsidDel="00000000" w:rsidR="00000000" w:rsidRPr="00000000">
        <w:rPr>
          <w:rtl w:val="0"/>
        </w:rPr>
      </w:r>
    </w:p>
    <w:p w:rsidR="00000000" w:rsidDel="00000000" w:rsidP="00000000" w:rsidRDefault="00000000" w:rsidRPr="00000000" w14:paraId="00000092">
      <w:pPr>
        <w:rPr>
          <w:sz w:val="20"/>
          <w:szCs w:val="20"/>
        </w:rPr>
      </w:pPr>
      <w:r w:rsidDel="00000000" w:rsidR="00000000" w:rsidRPr="00000000">
        <w:rPr>
          <w:rtl w:val="0"/>
        </w:rPr>
      </w:r>
    </w:p>
    <w:p w:rsidR="00000000" w:rsidDel="00000000" w:rsidP="00000000" w:rsidRDefault="00000000" w:rsidRPr="00000000" w14:paraId="00000093">
      <w:pPr>
        <w:rPr>
          <w:sz w:val="20"/>
          <w:szCs w:val="20"/>
        </w:rPr>
      </w:pPr>
      <w:r w:rsidDel="00000000" w:rsidR="00000000" w:rsidRPr="00000000">
        <w:rPr>
          <w:rtl w:val="0"/>
        </w:rPr>
      </w:r>
    </w:p>
    <w:p w:rsidR="00000000" w:rsidDel="00000000" w:rsidP="00000000" w:rsidRDefault="00000000" w:rsidRPr="00000000" w14:paraId="00000094">
      <w:pPr>
        <w:rPr>
          <w:sz w:val="20"/>
          <w:szCs w:val="20"/>
        </w:rPr>
      </w:pPr>
      <w:r w:rsidDel="00000000" w:rsidR="00000000" w:rsidRPr="00000000">
        <w:rPr>
          <w:rtl w:val="0"/>
        </w:rPr>
      </w:r>
    </w:p>
    <w:p w:rsidR="00000000" w:rsidDel="00000000" w:rsidP="00000000" w:rsidRDefault="00000000" w:rsidRPr="00000000" w14:paraId="00000095">
      <w:pPr>
        <w:rPr>
          <w:sz w:val="20"/>
          <w:szCs w:val="20"/>
        </w:rPr>
      </w:pPr>
      <w:r w:rsidDel="00000000" w:rsidR="00000000" w:rsidRPr="00000000">
        <w:rPr>
          <w:rtl w:val="0"/>
        </w:rPr>
      </w:r>
    </w:p>
    <w:p w:rsidR="00000000" w:rsidDel="00000000" w:rsidP="00000000" w:rsidRDefault="00000000" w:rsidRPr="00000000" w14:paraId="00000096">
      <w:pPr>
        <w:rPr>
          <w:sz w:val="20"/>
          <w:szCs w:val="20"/>
        </w:rPr>
      </w:pPr>
      <w:r w:rsidDel="00000000" w:rsidR="00000000" w:rsidRPr="00000000">
        <w:rPr>
          <w:sz w:val="20"/>
          <w:szCs w:val="20"/>
          <w:rtl w:val="0"/>
        </w:rPr>
        <w:t xml:space="preserve">Nota. Fuente: Sena.</w:t>
      </w:r>
    </w:p>
    <w:p w:rsidR="00000000" w:rsidDel="00000000" w:rsidP="00000000" w:rsidRDefault="00000000" w:rsidRPr="00000000" w14:paraId="00000097">
      <w:pPr>
        <w:rPr>
          <w:sz w:val="20"/>
          <w:szCs w:val="20"/>
        </w:rPr>
      </w:pPr>
      <w:r w:rsidDel="00000000" w:rsidR="00000000" w:rsidRPr="00000000">
        <w:rPr>
          <w:rtl w:val="0"/>
        </w:rPr>
      </w:r>
    </w:p>
    <w:p w:rsidR="00000000" w:rsidDel="00000000" w:rsidP="00000000" w:rsidRDefault="00000000" w:rsidRPr="00000000" w14:paraId="00000098">
      <w:pPr>
        <w:numPr>
          <w:ilvl w:val="1"/>
          <w:numId w:val="3"/>
        </w:numPr>
        <w:ind w:left="396" w:hanging="396"/>
        <w:rPr>
          <w:sz w:val="20"/>
          <w:szCs w:val="20"/>
        </w:rPr>
      </w:pPr>
      <w:r w:rsidDel="00000000" w:rsidR="00000000" w:rsidRPr="00000000">
        <w:rPr>
          <w:b w:val="1"/>
          <w:sz w:val="20"/>
          <w:szCs w:val="20"/>
          <w:rtl w:val="0"/>
        </w:rPr>
        <w:t xml:space="preserve">Gestión tecnológica</w:t>
      </w:r>
      <w:r w:rsidDel="00000000" w:rsidR="00000000" w:rsidRPr="00000000">
        <w:rPr>
          <w:rtl w:val="0"/>
        </w:rPr>
      </w:r>
    </w:p>
    <w:p w:rsidR="00000000" w:rsidDel="00000000" w:rsidP="00000000" w:rsidRDefault="00000000" w:rsidRPr="00000000" w14:paraId="00000099">
      <w:pPr>
        <w:ind w:left="396" w:firstLine="0"/>
        <w:rPr>
          <w:b w:val="1"/>
          <w:sz w:val="20"/>
          <w:szCs w:val="20"/>
        </w:rPr>
      </w:pPr>
      <w:r w:rsidDel="00000000" w:rsidR="00000000" w:rsidRPr="00000000">
        <w:rPr>
          <w:rtl w:val="0"/>
        </w:rPr>
      </w:r>
    </w:p>
    <w:p w:rsidR="00000000" w:rsidDel="00000000" w:rsidP="00000000" w:rsidRDefault="00000000" w:rsidRPr="00000000" w14:paraId="0000009A">
      <w:pPr>
        <w:ind w:left="396" w:firstLine="0"/>
        <w:jc w:val="both"/>
        <w:rPr>
          <w:sz w:val="20"/>
          <w:szCs w:val="20"/>
        </w:rPr>
      </w:pPr>
      <w:sdt>
        <w:sdtPr>
          <w:tag w:val="goog_rdk_11"/>
        </w:sdtPr>
        <w:sdtContent>
          <w:commentRangeStart w:id="11"/>
        </w:sdtContent>
      </w:sdt>
      <w:r w:rsidDel="00000000" w:rsidR="00000000" w:rsidRPr="00000000">
        <w:rPr>
          <w:sz w:val="20"/>
          <w:szCs w:val="20"/>
          <w:rtl w:val="0"/>
        </w:rPr>
        <w:t xml:space="preserve">El concepto de gestión de la tecnología se entiende como el proceso de administración, compra, aplicación y propagación de esta, en diferentes sectores, entre ellos:</w:t>
      </w:r>
    </w:p>
    <w:p w:rsidR="00000000" w:rsidDel="00000000" w:rsidP="00000000" w:rsidRDefault="00000000" w:rsidRPr="00000000" w14:paraId="0000009B">
      <w:pPr>
        <w:numPr>
          <w:ilvl w:val="0"/>
          <w:numId w:val="2"/>
        </w:numPr>
        <w:ind w:left="720" w:hanging="360"/>
        <w:jc w:val="both"/>
        <w:rPr>
          <w:sz w:val="20"/>
          <w:szCs w:val="20"/>
        </w:rPr>
      </w:pPr>
      <w:r w:rsidDel="00000000" w:rsidR="00000000" w:rsidRPr="00000000">
        <w:rPr>
          <w:sz w:val="20"/>
          <w:szCs w:val="20"/>
          <w:rtl w:val="0"/>
        </w:rPr>
        <w:t xml:space="preserve">El industrial </w:t>
      </w:r>
    </w:p>
    <w:p w:rsidR="00000000" w:rsidDel="00000000" w:rsidP="00000000" w:rsidRDefault="00000000" w:rsidRPr="00000000" w14:paraId="0000009C">
      <w:pPr>
        <w:numPr>
          <w:ilvl w:val="0"/>
          <w:numId w:val="2"/>
        </w:numPr>
        <w:ind w:left="720" w:hanging="360"/>
        <w:jc w:val="both"/>
        <w:rPr>
          <w:sz w:val="20"/>
          <w:szCs w:val="20"/>
        </w:rPr>
      </w:pPr>
      <w:r w:rsidDel="00000000" w:rsidR="00000000" w:rsidRPr="00000000">
        <w:rPr>
          <w:sz w:val="20"/>
          <w:szCs w:val="20"/>
          <w:rtl w:val="0"/>
        </w:rPr>
        <w:t xml:space="preserve">De servicios </w:t>
      </w:r>
    </w:p>
    <w:p w:rsidR="00000000" w:rsidDel="00000000" w:rsidP="00000000" w:rsidRDefault="00000000" w:rsidRPr="00000000" w14:paraId="0000009D">
      <w:pPr>
        <w:numPr>
          <w:ilvl w:val="0"/>
          <w:numId w:val="2"/>
        </w:numPr>
        <w:ind w:left="720" w:hanging="360"/>
        <w:jc w:val="both"/>
        <w:rPr>
          <w:sz w:val="20"/>
          <w:szCs w:val="20"/>
        </w:rPr>
      </w:pPr>
      <w:r w:rsidDel="00000000" w:rsidR="00000000" w:rsidRPr="00000000">
        <w:rPr>
          <w:sz w:val="20"/>
          <w:szCs w:val="20"/>
          <w:rtl w:val="0"/>
        </w:rPr>
        <w:t xml:space="preserve">El público y el privado</w:t>
      </w:r>
    </w:p>
    <w:p w:rsidR="00000000" w:rsidDel="00000000" w:rsidP="00000000" w:rsidRDefault="00000000" w:rsidRPr="00000000" w14:paraId="0000009E">
      <w:pPr>
        <w:ind w:left="720" w:firstLine="0"/>
        <w:jc w:val="both"/>
        <w:rPr>
          <w:sz w:val="20"/>
          <w:szCs w:val="20"/>
        </w:rPr>
      </w:pPr>
      <w:r w:rsidDel="00000000" w:rsidR="00000000" w:rsidRPr="00000000">
        <w:rPr>
          <w:sz w:val="20"/>
          <w:szCs w:val="20"/>
        </w:rPr>
        <w:drawing>
          <wp:inline distB="114300" distT="114300" distL="114300" distR="114300">
            <wp:extent cx="2275142" cy="1601153"/>
            <wp:effectExtent b="0" l="0" r="0" t="0"/>
            <wp:docPr id="27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75142" cy="160115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sz w:val="20"/>
          <w:szCs w:val="20"/>
        </w:rPr>
      </w:pP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rtl w:val="0"/>
        </w:rPr>
      </w:r>
    </w:p>
    <w:p w:rsidR="00000000" w:rsidDel="00000000" w:rsidP="00000000" w:rsidRDefault="00000000" w:rsidRPr="00000000" w14:paraId="000000A1">
      <w:pPr>
        <w:ind w:left="720" w:firstLine="0"/>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sdt>
        <w:sdtPr>
          <w:tag w:val="goog_rdk_12"/>
        </w:sdtPr>
        <w:sdtContent>
          <w:commentRangeStart w:id="12"/>
        </w:sdtContent>
      </w:sdt>
      <w:r w:rsidDel="00000000" w:rsidR="00000000" w:rsidRPr="00000000">
        <w:rPr>
          <w:sz w:val="20"/>
          <w:szCs w:val="20"/>
          <w:rtl w:val="0"/>
        </w:rPr>
        <w:t xml:space="preserve">Comprende, desde luego, la administración del proceso de innovación, investigación y desarrollo (I+D), y se constituye como la mejor forma de encajar y utilizar tecnología para tolerar el desarrollo de productos y delimitar y mejorar procesos de orden industrial.</w:t>
      </w:r>
    </w:p>
    <w:p w:rsidR="00000000" w:rsidDel="00000000" w:rsidP="00000000" w:rsidRDefault="00000000" w:rsidRPr="00000000" w14:paraId="000000A3">
      <w:pPr>
        <w:ind w:left="396" w:firstLine="0"/>
        <w:jc w:val="both"/>
        <w:rPr>
          <w:sz w:val="20"/>
          <w:szCs w:val="20"/>
        </w:rPr>
      </w:pPr>
      <w:r w:rsidDel="00000000" w:rsidR="00000000" w:rsidRPr="00000000">
        <w:rPr>
          <w:sz w:val="20"/>
          <w:szCs w:val="20"/>
        </w:rPr>
        <w:drawing>
          <wp:inline distB="114300" distT="114300" distL="114300" distR="114300">
            <wp:extent cx="4028123" cy="1871714"/>
            <wp:effectExtent b="0" l="0" r="0" t="0"/>
            <wp:docPr id="27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028123" cy="1871714"/>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A4">
      <w:pPr>
        <w:ind w:left="396" w:firstLine="0"/>
        <w:jc w:val="both"/>
        <w:rPr>
          <w:sz w:val="20"/>
          <w:szCs w:val="20"/>
        </w:rPr>
      </w:pPr>
      <w:r w:rsidDel="00000000" w:rsidR="00000000" w:rsidRPr="00000000">
        <w:rPr>
          <w:rtl w:val="0"/>
        </w:rPr>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Uno de los objetivos de la gestión de la tecnología es evitar extender las inversiones, optimizar la productividad, aumentar la calidad, realizar propuestas de productos nuevos y servicios de mercado, así como promover el desarrollo de conocimiento nuevo.</w:t>
      </w:r>
    </w:p>
    <w:p w:rsidR="00000000" w:rsidDel="00000000" w:rsidP="00000000" w:rsidRDefault="00000000" w:rsidRPr="00000000" w14:paraId="000000A7">
      <w:pPr>
        <w:ind w:left="396" w:firstLine="0"/>
        <w:jc w:val="both"/>
        <w:rPr>
          <w:sz w:val="20"/>
          <w:szCs w:val="20"/>
        </w:rPr>
      </w:pPr>
      <w:r w:rsidDel="00000000" w:rsidR="00000000" w:rsidRPr="00000000">
        <w:rPr>
          <w:rtl w:val="0"/>
        </w:rPr>
      </w:r>
    </w:p>
    <w:p w:rsidR="00000000" w:rsidDel="00000000" w:rsidP="00000000" w:rsidRDefault="00000000" w:rsidRPr="00000000" w14:paraId="000000A8">
      <w:pPr>
        <w:jc w:val="both"/>
        <w:rPr>
          <w:sz w:val="20"/>
          <w:szCs w:val="20"/>
        </w:rPr>
      </w:pPr>
      <w:r w:rsidDel="00000000" w:rsidR="00000000" w:rsidRPr="00000000">
        <w:rPr>
          <w:sz w:val="20"/>
          <w:szCs w:val="20"/>
          <w:rtl w:val="0"/>
        </w:rPr>
        <w:t xml:space="preserve">En resumen</w:t>
      </w:r>
      <w:r w:rsidDel="00000000" w:rsidR="00000000" w:rsidRPr="00000000">
        <w:rPr>
          <w:b w:val="1"/>
          <w:sz w:val="20"/>
          <w:szCs w:val="20"/>
          <w:rtl w:val="0"/>
        </w:rPr>
        <w:t xml:space="preserve">, </w:t>
      </w:r>
      <w:r w:rsidDel="00000000" w:rsidR="00000000" w:rsidRPr="00000000">
        <w:rPr>
          <w:sz w:val="20"/>
          <w:szCs w:val="20"/>
          <w:rtl w:val="0"/>
        </w:rPr>
        <w:t xml:space="preserve">es un ejercicio que se establece como la forma de administrar, de la manera más efectiva, el conocimiento en la solución de los diferentes problemas de la sociedad, del ser humano y del medio ambiente.</w:t>
      </w:r>
    </w:p>
    <w:p w:rsidR="00000000" w:rsidDel="00000000" w:rsidP="00000000" w:rsidRDefault="00000000" w:rsidRPr="00000000" w14:paraId="000000A9">
      <w:pPr>
        <w:ind w:left="396" w:firstLine="0"/>
        <w:jc w:val="both"/>
        <w:rPr>
          <w:sz w:val="20"/>
          <w:szCs w:val="20"/>
        </w:rPr>
      </w:pPr>
      <w:r w:rsidDel="00000000" w:rsidR="00000000" w:rsidRPr="00000000">
        <w:rPr>
          <w:rtl w:val="0"/>
        </w:rPr>
      </w:r>
    </w:p>
    <w:p w:rsidR="00000000" w:rsidDel="00000000" w:rsidP="00000000" w:rsidRDefault="00000000" w:rsidRPr="00000000" w14:paraId="000000AA">
      <w:pPr>
        <w:ind w:left="396" w:firstLine="0"/>
        <w:jc w:val="both"/>
        <w:rPr>
          <w:sz w:val="20"/>
          <w:szCs w:val="20"/>
        </w:rPr>
      </w:pPr>
      <w:r w:rsidDel="00000000" w:rsidR="00000000" w:rsidRPr="00000000">
        <w:rPr>
          <w:rtl w:val="0"/>
        </w:rPr>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Según Gaynor (1999, p. 5), hay una diferencia entre los conceptos de gestión y administración. La administración implica inspeccionar las principales tareas que son asignadas para conservar una organización a flote, y la gestión implica grados de creatividad, liderazgo, preocupación y riesgo por el desempeño futuro.</w:t>
      </w:r>
    </w:p>
    <w:p w:rsidR="00000000" w:rsidDel="00000000" w:rsidP="00000000" w:rsidRDefault="00000000" w:rsidRPr="00000000" w14:paraId="000000AD">
      <w:pPr>
        <w:ind w:left="396" w:firstLine="0"/>
        <w:jc w:val="both"/>
        <w:rPr>
          <w:sz w:val="20"/>
          <w:szCs w:val="20"/>
        </w:rPr>
      </w:pPr>
      <w:r w:rsidDel="00000000" w:rsidR="00000000" w:rsidRPr="00000000">
        <w:rPr>
          <w:rtl w:val="0"/>
        </w:rPr>
      </w:r>
    </w:p>
    <w:p w:rsidR="00000000" w:rsidDel="00000000" w:rsidP="00000000" w:rsidRDefault="00000000" w:rsidRPr="00000000" w14:paraId="000000AE">
      <w:pPr>
        <w:jc w:val="both"/>
        <w:rPr>
          <w:sz w:val="20"/>
          <w:szCs w:val="20"/>
        </w:rPr>
      </w:pPr>
      <w:r w:rsidDel="00000000" w:rsidR="00000000" w:rsidRPr="00000000">
        <w:rPr>
          <w:sz w:val="20"/>
          <w:szCs w:val="20"/>
          <w:rtl w:val="0"/>
        </w:rPr>
        <w:t xml:space="preserve">Cabe aclarar que, en la realidad, la generalidad de las empresas administran sus recursos tecnológicos, sin embargo, no todas los saben gestionar, esencialmente, porque no fomentan el ejercicio de la innovación constante.</w:t>
      </w:r>
    </w:p>
    <w:p w:rsidR="00000000" w:rsidDel="00000000" w:rsidP="00000000" w:rsidRDefault="00000000" w:rsidRPr="00000000" w14:paraId="000000AF">
      <w:pPr>
        <w:ind w:left="396" w:firstLine="0"/>
        <w:jc w:val="both"/>
        <w:rPr>
          <w:sz w:val="20"/>
          <w:szCs w:val="20"/>
        </w:rPr>
      </w:pPr>
      <w:r w:rsidDel="00000000" w:rsidR="00000000" w:rsidRPr="00000000">
        <w:rPr>
          <w:rtl w:val="0"/>
        </w:rPr>
      </w:r>
    </w:p>
    <w:p w:rsidR="00000000" w:rsidDel="00000000" w:rsidP="00000000" w:rsidRDefault="00000000" w:rsidRPr="00000000" w14:paraId="000000B0">
      <w:pPr>
        <w:rPr>
          <w:i w:val="1"/>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numPr>
          <w:ilvl w:val="1"/>
          <w:numId w:val="3"/>
        </w:numPr>
        <w:ind w:left="396" w:hanging="396"/>
        <w:rPr>
          <w:sz w:val="20"/>
          <w:szCs w:val="20"/>
        </w:rPr>
      </w:pPr>
      <w:r w:rsidDel="00000000" w:rsidR="00000000" w:rsidRPr="00000000">
        <w:rPr>
          <w:b w:val="1"/>
          <w:sz w:val="20"/>
          <w:szCs w:val="20"/>
          <w:rtl w:val="0"/>
        </w:rPr>
        <w:t xml:space="preserve">Diagnósticos</w:t>
      </w:r>
      <w:r w:rsidDel="00000000" w:rsidR="00000000" w:rsidRPr="00000000">
        <w:rPr>
          <w:rtl w:val="0"/>
        </w:rPr>
      </w:r>
    </w:p>
    <w:p w:rsidR="00000000" w:rsidDel="00000000" w:rsidP="00000000" w:rsidRDefault="00000000" w:rsidRPr="00000000" w14:paraId="000000B3">
      <w:pPr>
        <w:rPr>
          <w:b w:val="1"/>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sz w:val="20"/>
          <w:szCs w:val="20"/>
          <w:rtl w:val="0"/>
        </w:rPr>
        <w:t xml:space="preserve">El diagnóstico tecnológico se define como la actividad de observación conjunta entre empresa y expertos (internos, externos) implementada por medio del seguimiento de una metodología definida anteriormente, la cual pretende definir tanto las necesidades como el potencial tecnológico con el cual cuenta la empresa; obteniendo como resultado sus potencialidades y carencias. Determina aspectos de orden interno y externo. </w:t>
      </w:r>
    </w:p>
    <w:p w:rsidR="00000000" w:rsidDel="00000000" w:rsidP="00000000" w:rsidRDefault="00000000" w:rsidRPr="00000000" w14:paraId="000000B5">
      <w:pPr>
        <w:jc w:val="both"/>
        <w:rPr>
          <w:sz w:val="20"/>
          <w:szCs w:val="20"/>
        </w:rPr>
      </w:pPr>
      <w:r w:rsidDel="00000000" w:rsidR="00000000" w:rsidRPr="00000000">
        <w:rPr>
          <w:rtl w:val="0"/>
        </w:rPr>
      </w:r>
    </w:p>
    <w:p w:rsidR="00000000" w:rsidDel="00000000" w:rsidP="00000000" w:rsidRDefault="00000000" w:rsidRPr="00000000" w14:paraId="000000B6">
      <w:pPr>
        <w:jc w:val="both"/>
        <w:rPr>
          <w:b w:val="1"/>
          <w:sz w:val="20"/>
          <w:szCs w:val="20"/>
        </w:rPr>
      </w:pPr>
      <w:sdt>
        <w:sdtPr>
          <w:tag w:val="goog_rdk_13"/>
        </w:sdtPr>
        <w:sdtContent>
          <w:commentRangeStart w:id="13"/>
        </w:sdtContent>
      </w:sdt>
      <w:r w:rsidDel="00000000" w:rsidR="00000000" w:rsidRPr="00000000">
        <w:rPr>
          <w:sz w:val="20"/>
          <w:szCs w:val="20"/>
          <w:rtl w:val="0"/>
        </w:rPr>
        <w:t xml:space="preserve">En el orden interno, se pretende inventariar y evaluar los recursos tecnológicos con los cuales cuenta la empresa; en el externo, lo que hacen los competidores o la diferencia que los separa de los líderes.</w:t>
      </w: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Pr>
        <w:drawing>
          <wp:inline distB="114300" distT="114300" distL="114300" distR="114300">
            <wp:extent cx="5352098" cy="3386999"/>
            <wp:effectExtent b="0" l="0" r="0" t="0"/>
            <wp:docPr id="27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352098" cy="338699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jc w:val="both"/>
        <w:rPr>
          <w:sz w:val="20"/>
          <w:szCs w:val="20"/>
        </w:rPr>
      </w:pPr>
      <w:commentRangeEnd w:id="13"/>
      <w:r w:rsidDel="00000000" w:rsidR="00000000" w:rsidRPr="00000000">
        <w:commentReference w:id="13"/>
      </w:r>
      <w:r w:rsidDel="00000000" w:rsidR="00000000" w:rsidRPr="00000000">
        <w:rPr>
          <w:sz w:val="20"/>
          <w:szCs w:val="20"/>
          <w:rtl w:val="0"/>
        </w:rPr>
        <w:t xml:space="preserve">Un diagnóstico tecnológico facilita la identificación, determinación y evaluación del potencial tecnológico que tiene una empresa en el ambiente en el cual se expone; esto en una estrategia global.</w:t>
      </w:r>
    </w:p>
    <w:p w:rsidR="00000000" w:rsidDel="00000000" w:rsidP="00000000" w:rsidRDefault="00000000" w:rsidRPr="00000000" w14:paraId="000000BA">
      <w:pPr>
        <w:rPr>
          <w:color w:val="ff0000"/>
          <w:sz w:val="20"/>
          <w:szCs w:val="20"/>
        </w:rPr>
      </w:pPr>
      <w:r w:rsidDel="00000000" w:rsidR="00000000" w:rsidRPr="00000000">
        <w:rPr>
          <w:rtl w:val="0"/>
        </w:rPr>
      </w:r>
    </w:p>
    <w:p w:rsidR="00000000" w:rsidDel="00000000" w:rsidP="00000000" w:rsidRDefault="00000000" w:rsidRPr="00000000" w14:paraId="000000BB">
      <w:pPr>
        <w:jc w:val="both"/>
        <w:rPr>
          <w:sz w:val="20"/>
          <w:szCs w:val="20"/>
        </w:rPr>
      </w:pPr>
      <w:sdt>
        <w:sdtPr>
          <w:tag w:val="goog_rdk_14"/>
        </w:sdtPr>
        <w:sdtContent>
          <w:commentRangeStart w:id="14"/>
        </w:sdtContent>
      </w:sdt>
      <w:r w:rsidDel="00000000" w:rsidR="00000000" w:rsidRPr="00000000">
        <w:rPr>
          <w:b w:val="1"/>
          <w:i w:val="1"/>
          <w:sz w:val="20"/>
          <w:szCs w:val="20"/>
          <w:rtl w:val="0"/>
        </w:rPr>
        <w:t xml:space="preserve">Como objetivo principal</w:t>
      </w:r>
      <w:r w:rsidDel="00000000" w:rsidR="00000000" w:rsidRPr="00000000">
        <w:rPr>
          <w:sz w:val="20"/>
          <w:szCs w:val="20"/>
          <w:rtl w:val="0"/>
        </w:rPr>
        <w:t xml:space="preserve">, el diagnóstico tecnológico identifica una serie de capacidades de la empresa para un eficiente desarrollo de innovaciones. Básicamente, funciona como una herramienta que diferencia entre las capacidades que son requeridas y las que se tiene en el momento (brechas).</w:t>
      </w:r>
    </w:p>
    <w:p w:rsidR="00000000" w:rsidDel="00000000" w:rsidP="00000000" w:rsidRDefault="00000000" w:rsidRPr="00000000" w14:paraId="000000BC">
      <w:pPr>
        <w:rPr>
          <w:sz w:val="20"/>
          <w:szCs w:val="20"/>
        </w:rPr>
      </w:pP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BE">
      <w:pPr>
        <w:rPr>
          <w:i w:val="1"/>
          <w:sz w:val="20"/>
          <w:szCs w:val="20"/>
        </w:rPr>
      </w:pPr>
      <w:r w:rsidDel="00000000" w:rsidR="00000000" w:rsidRPr="00000000">
        <w:rPr>
          <w:i w:val="1"/>
          <w:sz w:val="20"/>
          <w:szCs w:val="20"/>
          <w:rtl w:val="0"/>
        </w:rPr>
        <w:t xml:space="preserve">Matriz de evaluación de capacidades tecnológicas de las empresas </w:t>
      </w:r>
    </w:p>
    <w:p w:rsidR="00000000" w:rsidDel="00000000" w:rsidP="00000000" w:rsidRDefault="00000000" w:rsidRPr="00000000" w14:paraId="000000BF">
      <w:pPr>
        <w:rPr>
          <w:i w:val="1"/>
          <w:sz w:val="20"/>
          <w:szCs w:val="20"/>
        </w:rPr>
      </w:pPr>
      <w:sdt>
        <w:sdtPr>
          <w:tag w:val="goog_rdk_15"/>
        </w:sdtPr>
        <w:sdtContent>
          <w:commentRangeStart w:id="15"/>
        </w:sdtContent>
      </w:sdt>
      <w:r w:rsidDel="00000000" w:rsidR="00000000" w:rsidRPr="00000000">
        <w:rPr>
          <w:sz w:val="20"/>
          <w:szCs w:val="20"/>
        </w:rPr>
        <w:drawing>
          <wp:inline distB="0" distT="0" distL="0" distR="0">
            <wp:extent cx="6332220" cy="4178300"/>
            <wp:effectExtent b="0" l="0" r="0" t="0"/>
            <wp:docPr id="27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332220" cy="4178300"/>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C0">
      <w:pPr>
        <w:rPr>
          <w:sz w:val="20"/>
          <w:szCs w:val="20"/>
        </w:rPr>
      </w:pPr>
      <w:r w:rsidDel="00000000" w:rsidR="00000000" w:rsidRPr="00000000">
        <w:rPr>
          <w:sz w:val="20"/>
          <w:szCs w:val="20"/>
          <w:rtl w:val="0"/>
        </w:rPr>
        <w:t xml:space="preserve">Nota. Tomada de Malaver et al. (2003).</w:t>
      </w:r>
    </w:p>
    <w:p w:rsidR="00000000" w:rsidDel="00000000" w:rsidP="00000000" w:rsidRDefault="00000000" w:rsidRPr="00000000" w14:paraId="000000C1">
      <w:pPr>
        <w:rPr>
          <w:i w:val="1"/>
          <w:sz w:val="20"/>
          <w:szCs w:val="20"/>
        </w:rPr>
      </w:pPr>
      <w:r w:rsidDel="00000000" w:rsidR="00000000" w:rsidRPr="00000000">
        <w:rPr>
          <w:rtl w:val="0"/>
        </w:rPr>
      </w:r>
    </w:p>
    <w:p w:rsidR="00000000" w:rsidDel="00000000" w:rsidP="00000000" w:rsidRDefault="00000000" w:rsidRPr="00000000" w14:paraId="000000C2">
      <w:pPr>
        <w:rPr>
          <w:sz w:val="20"/>
          <w:szCs w:val="20"/>
        </w:rPr>
      </w:pPr>
      <w:r w:rsidDel="00000000" w:rsidR="00000000" w:rsidRPr="00000000">
        <w:rPr>
          <w:sz w:val="20"/>
          <w:szCs w:val="20"/>
          <w:rtl w:val="0"/>
        </w:rPr>
        <w:t xml:space="preserve">Por medio de la incorporación de tecnologías, se busca determinar, negociar y elegir las tecnologías importadas. Estas tecnologías pueden ocasionar impulsos tecnológicos en las empresas, así como mostrar innovaciones y mejoras competitivas sustanciales, reemplazando las tecnologías convencionales que se encuentran en el mercado.</w:t>
      </w:r>
    </w:p>
    <w:p w:rsidR="00000000" w:rsidDel="00000000" w:rsidP="00000000" w:rsidRDefault="00000000" w:rsidRPr="00000000" w14:paraId="000000C3">
      <w:pPr>
        <w:rPr>
          <w:i w:val="1"/>
          <w:sz w:val="20"/>
          <w:szCs w:val="20"/>
        </w:rPr>
      </w:pPr>
      <w:r w:rsidDel="00000000" w:rsidR="00000000" w:rsidRPr="00000000">
        <w:rPr>
          <w:rtl w:val="0"/>
        </w:rPr>
      </w:r>
    </w:p>
    <w:p w:rsidR="00000000" w:rsidDel="00000000" w:rsidP="00000000" w:rsidRDefault="00000000" w:rsidRPr="00000000" w14:paraId="000000C4">
      <w:pPr>
        <w:rPr>
          <w:sz w:val="20"/>
          <w:szCs w:val="20"/>
        </w:rPr>
      </w:pPr>
      <w:r w:rsidDel="00000000" w:rsidR="00000000" w:rsidRPr="00000000">
        <w:rPr>
          <w:rtl w:val="0"/>
        </w:rPr>
      </w:r>
    </w:p>
    <w:p w:rsidR="00000000" w:rsidDel="00000000" w:rsidP="00000000" w:rsidRDefault="00000000" w:rsidRPr="00000000" w14:paraId="000000C5">
      <w:pPr>
        <w:numPr>
          <w:ilvl w:val="1"/>
          <w:numId w:val="3"/>
        </w:numPr>
        <w:ind w:left="396" w:hanging="396"/>
        <w:rPr>
          <w:sz w:val="20"/>
          <w:szCs w:val="20"/>
        </w:rPr>
      </w:pPr>
      <w:r w:rsidDel="00000000" w:rsidR="00000000" w:rsidRPr="00000000">
        <w:rPr>
          <w:b w:val="1"/>
          <w:sz w:val="20"/>
          <w:szCs w:val="20"/>
          <w:rtl w:val="0"/>
        </w:rPr>
        <w:t xml:space="preserve">Soluciones</w:t>
      </w:r>
      <w:r w:rsidDel="00000000" w:rsidR="00000000" w:rsidRPr="00000000">
        <w:rPr>
          <w:rtl w:val="0"/>
        </w:rPr>
      </w:r>
    </w:p>
    <w:p w:rsidR="00000000" w:rsidDel="00000000" w:rsidP="00000000" w:rsidRDefault="00000000" w:rsidRPr="00000000" w14:paraId="000000C6">
      <w:pPr>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El abordaje unidireccional de los diferentes problemas de un sistema es uno de los grandes inconvenientes del proceso de innovación. Una de las formas de mejorar esta realidad y mirarla con una visión de amplia gama, que ofrezca diferentes opciones para así potencializar soluciones, es utilizar una técnica desarrollada por Alex F. Osborn y también complementada por varios autores, que consiste en realizar una serie de preguntas que estudian variadas posibilidades, logrando estimular las capacidades creativas de las personas.</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Así pues, las soluciones creativas tienen como objetivo estudiar alternativas de solución a un problema por medio de la aplicación metodológica de una serie de preguntas que facilitan la consideración de opciones diferentes a las ya existentes.</w:t>
      </w:r>
    </w:p>
    <w:p w:rsidR="00000000" w:rsidDel="00000000" w:rsidP="00000000" w:rsidRDefault="00000000" w:rsidRPr="00000000" w14:paraId="000000CA">
      <w:pPr>
        <w:rPr>
          <w:sz w:val="20"/>
          <w:szCs w:val="20"/>
        </w:rPr>
      </w:pP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b w:val="1"/>
          <w:sz w:val="20"/>
          <w:szCs w:val="20"/>
          <w:rtl w:val="0"/>
        </w:rPr>
        <w:t xml:space="preserve">Figura 4</w:t>
      </w:r>
      <w:r w:rsidDel="00000000" w:rsidR="00000000" w:rsidRPr="00000000">
        <w:rPr>
          <w:rtl w:val="0"/>
        </w:rPr>
      </w:r>
    </w:p>
    <w:p w:rsidR="00000000" w:rsidDel="00000000" w:rsidP="00000000" w:rsidRDefault="00000000" w:rsidRPr="00000000" w14:paraId="000000CD">
      <w:pPr>
        <w:rPr>
          <w:i w:val="1"/>
          <w:sz w:val="20"/>
          <w:szCs w:val="20"/>
        </w:rPr>
      </w:pPr>
      <w:r w:rsidDel="00000000" w:rsidR="00000000" w:rsidRPr="00000000">
        <w:rPr>
          <w:i w:val="1"/>
          <w:sz w:val="20"/>
          <w:szCs w:val="20"/>
          <w:rtl w:val="0"/>
        </w:rPr>
        <w:t xml:space="preserve">Proceso para aplicar técnica de soluciones creativas</w:t>
      </w:r>
    </w:p>
    <w:p w:rsidR="00000000" w:rsidDel="00000000" w:rsidP="00000000" w:rsidRDefault="00000000" w:rsidRPr="00000000" w14:paraId="000000CE">
      <w:pPr>
        <w:rPr>
          <w:sz w:val="20"/>
          <w:szCs w:val="20"/>
        </w:rPr>
      </w:pPr>
      <w:r w:rsidDel="00000000" w:rsidR="00000000" w:rsidRPr="00000000">
        <w:rPr>
          <w:rtl w:val="0"/>
        </w:rPr>
      </w:r>
    </w:p>
    <w:p w:rsidR="00000000" w:rsidDel="00000000" w:rsidP="00000000" w:rsidRDefault="00000000" w:rsidRPr="00000000" w14:paraId="000000CF">
      <w:pPr>
        <w:jc w:val="center"/>
        <w:rPr>
          <w:sz w:val="20"/>
          <w:szCs w:val="20"/>
        </w:rPr>
      </w:pPr>
      <w:sdt>
        <w:sdtPr>
          <w:tag w:val="goog_rdk_16"/>
        </w:sdtPr>
        <w:sdtContent>
          <w:commentRangeStart w:id="16"/>
        </w:sdtContent>
      </w:sdt>
      <w:r w:rsidDel="00000000" w:rsidR="00000000" w:rsidRPr="00000000">
        <w:rPr>
          <w:sz w:val="20"/>
          <w:szCs w:val="20"/>
        </w:rPr>
        <w:drawing>
          <wp:inline distB="0" distT="0" distL="0" distR="0">
            <wp:extent cx="5874223" cy="4609486"/>
            <wp:effectExtent b="0" l="0" r="0" t="0"/>
            <wp:docPr id="27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74223" cy="4609486"/>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0">
      <w:pPr>
        <w:jc w:val="center"/>
        <w:rPr>
          <w:sz w:val="20"/>
          <w:szCs w:val="20"/>
        </w:rPr>
      </w:pP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Nota. Tomada de Sena.</w:t>
      </w:r>
    </w:p>
    <w:p w:rsidR="00000000" w:rsidDel="00000000" w:rsidP="00000000" w:rsidRDefault="00000000" w:rsidRPr="00000000" w14:paraId="000000D2">
      <w:pPr>
        <w:rPr>
          <w:sz w:val="20"/>
          <w:szCs w:val="20"/>
        </w:rPr>
      </w:pPr>
      <w:r w:rsidDel="00000000" w:rsidR="00000000" w:rsidRPr="00000000">
        <w:rPr>
          <w:rtl w:val="0"/>
        </w:rPr>
      </w:r>
    </w:p>
    <w:p w:rsidR="00000000" w:rsidDel="00000000" w:rsidP="00000000" w:rsidRDefault="00000000" w:rsidRPr="00000000" w14:paraId="000000D3">
      <w:pPr>
        <w:rPr>
          <w:b w:val="1"/>
          <w:sz w:val="20"/>
          <w:szCs w:val="20"/>
        </w:rPr>
      </w:pPr>
      <w:r w:rsidDel="00000000" w:rsidR="00000000" w:rsidRPr="00000000">
        <w:rPr>
          <w:b w:val="1"/>
          <w:sz w:val="20"/>
          <w:szCs w:val="20"/>
          <w:rtl w:val="0"/>
        </w:rPr>
        <w:t xml:space="preserve">2. Licencias de </w:t>
      </w:r>
      <w:r w:rsidDel="00000000" w:rsidR="00000000" w:rsidRPr="00000000">
        <w:rPr>
          <w:b w:val="1"/>
          <w:i w:val="1"/>
          <w:sz w:val="20"/>
          <w:szCs w:val="20"/>
          <w:rtl w:val="0"/>
        </w:rPr>
        <w:t xml:space="preserve">software</w:t>
      </w: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rtl w:val="0"/>
        </w:rPr>
      </w:r>
    </w:p>
    <w:p w:rsidR="00000000" w:rsidDel="00000000" w:rsidP="00000000" w:rsidRDefault="00000000" w:rsidRPr="00000000" w14:paraId="000000D5">
      <w:pPr>
        <w:rPr>
          <w:sz w:val="20"/>
          <w:szCs w:val="20"/>
        </w:rPr>
      </w:pPr>
      <w:r w:rsidDel="00000000" w:rsidR="00000000" w:rsidRPr="00000000">
        <w:rPr>
          <w:sz w:val="20"/>
          <w:szCs w:val="20"/>
          <w:rtl w:val="0"/>
        </w:rPr>
        <w:t xml:space="preserve">A continuación, se dará el concepto de licencia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D6">
      <w:pPr>
        <w:rPr>
          <w:sz w:val="20"/>
          <w:szCs w:val="20"/>
        </w:rPr>
      </w:pPr>
      <w:r w:rsidDel="00000000" w:rsidR="00000000" w:rsidRPr="00000000">
        <w:rPr>
          <w:rtl w:val="0"/>
        </w:rPr>
      </w:r>
    </w:p>
    <w:tbl>
      <w:tblPr>
        <w:tblStyle w:val="Table10"/>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D7">
            <w:pPr>
              <w:jc w:val="center"/>
              <w:rPr>
                <w:color w:val="ffffff"/>
                <w:sz w:val="20"/>
                <w:szCs w:val="20"/>
              </w:rPr>
            </w:pPr>
            <w:r w:rsidDel="00000000" w:rsidR="00000000" w:rsidRPr="00000000">
              <w:rPr>
                <w:rtl w:val="0"/>
              </w:rPr>
            </w:r>
          </w:p>
          <w:p w:rsidR="00000000" w:rsidDel="00000000" w:rsidP="00000000" w:rsidRDefault="00000000" w:rsidRPr="00000000" w14:paraId="000000D8">
            <w:pPr>
              <w:jc w:val="center"/>
              <w:rPr>
                <w:color w:val="ffffff"/>
                <w:sz w:val="20"/>
                <w:szCs w:val="20"/>
              </w:rPr>
            </w:pPr>
            <w:sdt>
              <w:sdtPr>
                <w:tag w:val="goog_rdk_17"/>
              </w:sdtPr>
              <w:sdtContent>
                <w:commentRangeStart w:id="17"/>
              </w:sdtContent>
            </w:sdt>
            <w:sdt>
              <w:sdtPr>
                <w:tag w:val="goog_rdk_18"/>
              </w:sdtPr>
              <w:sdtContent>
                <w:commentRangeStart w:id="18"/>
              </w:sdtContent>
            </w:sdt>
            <w:r w:rsidDel="00000000" w:rsidR="00000000" w:rsidRPr="00000000">
              <w:rPr>
                <w:color w:val="ffffff"/>
                <w:sz w:val="20"/>
                <w:szCs w:val="20"/>
                <w:rtl w:val="0"/>
              </w:rPr>
              <w:t xml:space="preserve">Animación</w:t>
            </w:r>
            <w:commentRangeEnd w:id="18"/>
            <w:r w:rsidDel="00000000" w:rsidR="00000000" w:rsidRPr="00000000">
              <w:commentReference w:id="18"/>
            </w:r>
            <w:r w:rsidDel="00000000" w:rsidR="00000000" w:rsidRPr="00000000">
              <w:rPr>
                <w:color w:val="ffffff"/>
                <w:sz w:val="20"/>
                <w:szCs w:val="20"/>
                <w:rtl w:val="0"/>
              </w:rPr>
              <w:t xml:space="preserve"> 2D</w:t>
            </w:r>
          </w:p>
          <w:p w:rsidR="00000000" w:rsidDel="00000000" w:rsidP="00000000" w:rsidRDefault="00000000" w:rsidRPr="00000000" w14:paraId="000000D9">
            <w:pPr>
              <w:jc w:val="center"/>
              <w:rPr>
                <w:color w:val="ffffff"/>
                <w:sz w:val="20"/>
                <w:szCs w:val="20"/>
              </w:rPr>
            </w:pPr>
            <w:r w:rsidDel="00000000" w:rsidR="00000000" w:rsidRPr="00000000">
              <w:rPr>
                <w:rtl w:val="0"/>
              </w:rPr>
            </w:r>
          </w:p>
          <w:p w:rsidR="00000000" w:rsidDel="00000000" w:rsidP="00000000" w:rsidRDefault="00000000" w:rsidRPr="00000000" w14:paraId="000000DA">
            <w:pPr>
              <w:jc w:val="center"/>
              <w:rPr>
                <w:color w:val="ffffff"/>
                <w:sz w:val="20"/>
                <w:szCs w:val="20"/>
              </w:rPr>
            </w:pPr>
            <w:r w:rsidDel="00000000" w:rsidR="00000000" w:rsidRPr="00000000">
              <w:rPr>
                <w:color w:val="ffffff"/>
                <w:sz w:val="20"/>
                <w:szCs w:val="20"/>
                <w:rtl w:val="0"/>
              </w:rPr>
              <w:t xml:space="preserve">CF10_2_1_Licencias de Software</w:t>
            </w:r>
          </w:p>
          <w:p w:rsidR="00000000" w:rsidDel="00000000" w:rsidP="00000000" w:rsidRDefault="00000000" w:rsidRPr="00000000" w14:paraId="000000DB">
            <w:pPr>
              <w:jc w:val="center"/>
              <w:rPr>
                <w:color w:val="ffffff"/>
                <w:sz w:val="20"/>
                <w:szCs w:val="20"/>
              </w:rPr>
            </w:pPr>
            <w:commentRangeEnd w:id="17"/>
            <w:r w:rsidDel="00000000" w:rsidR="00000000" w:rsidRPr="00000000">
              <w:commentReference w:id="17"/>
            </w:r>
            <w:r w:rsidDel="00000000" w:rsidR="00000000" w:rsidRPr="00000000">
              <w:rPr>
                <w:rtl w:val="0"/>
              </w:rPr>
            </w:r>
          </w:p>
        </w:tc>
      </w:tr>
    </w:tbl>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b w:val="1"/>
          <w:sz w:val="20"/>
          <w:szCs w:val="20"/>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2.1 Conceptos  </w:t>
      </w:r>
    </w:p>
    <w:p w:rsidR="00000000" w:rsidDel="00000000" w:rsidP="00000000" w:rsidRDefault="00000000" w:rsidRPr="00000000" w14:paraId="000000E3">
      <w:pPr>
        <w:ind w:left="396" w:firstLine="0"/>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tbl>
      <w:tblPr>
        <w:tblStyle w:val="Table11"/>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E5">
            <w:pPr>
              <w:jc w:val="center"/>
              <w:rPr>
                <w:color w:val="ffffff"/>
                <w:sz w:val="20"/>
                <w:szCs w:val="20"/>
              </w:rPr>
            </w:pPr>
            <w:r w:rsidDel="00000000" w:rsidR="00000000" w:rsidRPr="00000000">
              <w:rPr>
                <w:rtl w:val="0"/>
              </w:rPr>
            </w:r>
          </w:p>
          <w:p w:rsidR="00000000" w:rsidDel="00000000" w:rsidP="00000000" w:rsidRDefault="00000000" w:rsidRPr="00000000" w14:paraId="000000E6">
            <w:pPr>
              <w:jc w:val="center"/>
              <w:rPr>
                <w:color w:val="ffffff"/>
                <w:sz w:val="20"/>
                <w:szCs w:val="20"/>
              </w:rPr>
            </w:pPr>
            <w:sdt>
              <w:sdtPr>
                <w:tag w:val="goog_rdk_19"/>
              </w:sdtPr>
              <w:sdtContent>
                <w:commentRangeStart w:id="19"/>
              </w:sdtContent>
            </w:sdt>
            <w:r w:rsidDel="00000000" w:rsidR="00000000" w:rsidRPr="00000000">
              <w:rPr>
                <w:color w:val="ffffff"/>
                <w:sz w:val="20"/>
                <w:szCs w:val="20"/>
                <w:rtl w:val="0"/>
              </w:rPr>
              <w:t xml:space="preserve">Acordeón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7">
            <w:pPr>
              <w:jc w:val="center"/>
              <w:rPr>
                <w:color w:val="ffffff"/>
                <w:sz w:val="20"/>
                <w:szCs w:val="20"/>
              </w:rPr>
            </w:pPr>
            <w:r w:rsidDel="00000000" w:rsidR="00000000" w:rsidRPr="00000000">
              <w:rPr>
                <w:rtl w:val="0"/>
              </w:rPr>
            </w:r>
          </w:p>
          <w:p w:rsidR="00000000" w:rsidDel="00000000" w:rsidP="00000000" w:rsidRDefault="00000000" w:rsidRPr="00000000" w14:paraId="000000E8">
            <w:pPr>
              <w:jc w:val="center"/>
              <w:rPr>
                <w:color w:val="ffffff"/>
                <w:sz w:val="20"/>
                <w:szCs w:val="20"/>
              </w:rPr>
            </w:pPr>
            <w:r w:rsidDel="00000000" w:rsidR="00000000" w:rsidRPr="00000000">
              <w:rPr>
                <w:color w:val="ffffff"/>
                <w:sz w:val="20"/>
                <w:szCs w:val="20"/>
                <w:rtl w:val="0"/>
              </w:rPr>
              <w:t xml:space="preserve">CF10_2_2_Conceptos</w:t>
            </w:r>
          </w:p>
          <w:p w:rsidR="00000000" w:rsidDel="00000000" w:rsidP="00000000" w:rsidRDefault="00000000" w:rsidRPr="00000000" w14:paraId="000000E9">
            <w:pPr>
              <w:jc w:val="center"/>
              <w:rPr>
                <w:color w:val="ffffff"/>
                <w:sz w:val="20"/>
                <w:szCs w:val="20"/>
              </w:rPr>
            </w:pPr>
            <w:r w:rsidDel="00000000" w:rsidR="00000000" w:rsidRPr="00000000">
              <w:rPr>
                <w:rtl w:val="0"/>
              </w:rPr>
            </w:r>
          </w:p>
        </w:tc>
      </w:tr>
    </w:tbl>
    <w:p w:rsidR="00000000" w:rsidDel="00000000" w:rsidP="00000000" w:rsidRDefault="00000000" w:rsidRPr="00000000" w14:paraId="000000EA">
      <w:pPr>
        <w:ind w:left="396" w:firstLine="0"/>
        <w:rPr>
          <w:sz w:val="20"/>
          <w:szCs w:val="20"/>
        </w:rPr>
      </w:pPr>
      <w:r w:rsidDel="00000000" w:rsidR="00000000" w:rsidRPr="00000000">
        <w:rPr>
          <w:rtl w:val="0"/>
        </w:rPr>
      </w:r>
    </w:p>
    <w:p w:rsidR="00000000" w:rsidDel="00000000" w:rsidP="00000000" w:rsidRDefault="00000000" w:rsidRPr="00000000" w14:paraId="000000EB">
      <w:pPr>
        <w:rPr>
          <w:b w:val="1"/>
          <w:sz w:val="20"/>
          <w:szCs w:val="20"/>
        </w:rPr>
      </w:pPr>
      <w:r w:rsidDel="00000000" w:rsidR="00000000" w:rsidRPr="00000000">
        <w:rPr>
          <w:b w:val="1"/>
          <w:sz w:val="20"/>
          <w:szCs w:val="20"/>
          <w:rtl w:val="0"/>
        </w:rPr>
        <w:t xml:space="preserve">2.2. Normativa</w:t>
      </w:r>
    </w:p>
    <w:p w:rsidR="00000000" w:rsidDel="00000000" w:rsidP="00000000" w:rsidRDefault="00000000" w:rsidRPr="00000000" w14:paraId="000000EC">
      <w:pPr>
        <w:spacing w:after="160" w:line="259" w:lineRule="auto"/>
        <w:jc w:val="both"/>
        <w:rPr>
          <w:sz w:val="20"/>
          <w:szCs w:val="20"/>
        </w:rPr>
      </w:pPr>
      <w:r w:rsidDel="00000000" w:rsidR="00000000" w:rsidRPr="00000000">
        <w:rPr>
          <w:sz w:val="20"/>
          <w:szCs w:val="20"/>
          <w:rtl w:val="0"/>
        </w:rPr>
        <w:t xml:space="preserve">Cuando se realiza la implementación de un </w:t>
      </w:r>
      <w:r w:rsidDel="00000000" w:rsidR="00000000" w:rsidRPr="00000000">
        <w:rPr>
          <w:i w:val="1"/>
          <w:sz w:val="20"/>
          <w:szCs w:val="20"/>
          <w:rtl w:val="0"/>
        </w:rPr>
        <w:t xml:space="preserve">software</w:t>
      </w:r>
      <w:r w:rsidDel="00000000" w:rsidR="00000000" w:rsidRPr="00000000">
        <w:rPr>
          <w:sz w:val="20"/>
          <w:szCs w:val="20"/>
          <w:rtl w:val="0"/>
        </w:rPr>
        <w:t xml:space="preserve">, su uso debe estar regido por una normatividad que evitará futuras sanciones o multas.</w:t>
      </w:r>
    </w:p>
    <w:p w:rsidR="00000000" w:rsidDel="00000000" w:rsidP="00000000" w:rsidRDefault="00000000" w:rsidRPr="00000000" w14:paraId="000000ED">
      <w:pPr>
        <w:spacing w:after="160" w:line="259" w:lineRule="auto"/>
        <w:jc w:val="both"/>
        <w:rPr>
          <w:sz w:val="20"/>
          <w:szCs w:val="20"/>
        </w:rPr>
      </w:pPr>
      <w:sdt>
        <w:sdtPr>
          <w:tag w:val="goog_rdk_20"/>
        </w:sdtPr>
        <w:sdtContent>
          <w:commentRangeStart w:id="20"/>
        </w:sdtContent>
      </w:sdt>
      <w:r w:rsidDel="00000000" w:rsidR="00000000" w:rsidRPr="00000000">
        <w:rPr>
          <w:sz w:val="20"/>
          <w:szCs w:val="20"/>
          <w:rtl w:val="0"/>
        </w:rPr>
        <w:t xml:space="preserve">En Colombia, la ley que regula las licencias de </w:t>
      </w:r>
      <w:r w:rsidDel="00000000" w:rsidR="00000000" w:rsidRPr="00000000">
        <w:rPr>
          <w:i w:val="1"/>
          <w:sz w:val="20"/>
          <w:szCs w:val="20"/>
          <w:rtl w:val="0"/>
        </w:rPr>
        <w:t xml:space="preserve">software</w:t>
      </w:r>
      <w:r w:rsidDel="00000000" w:rsidR="00000000" w:rsidRPr="00000000">
        <w:rPr>
          <w:sz w:val="20"/>
          <w:szCs w:val="20"/>
          <w:rtl w:val="0"/>
        </w:rPr>
        <w:t xml:space="preserve"> es la Ley 603 de 2000, la cual recibe el nombre de Ley para el cumplimiento de las licencias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EE">
      <w:pPr>
        <w:spacing w:after="160" w:line="259" w:lineRule="auto"/>
        <w:rPr>
          <w:sz w:val="20"/>
          <w:szCs w:val="20"/>
        </w:rPr>
      </w:pPr>
      <w:r w:rsidDel="00000000" w:rsidR="00000000" w:rsidRPr="00000000">
        <w:rPr>
          <w:rFonts w:ascii="Calibri" w:cs="Calibri" w:eastAsia="Calibri" w:hAnsi="Calibri"/>
        </w:rPr>
        <w:drawing>
          <wp:inline distB="0" distT="0" distL="0" distR="0">
            <wp:extent cx="3799523" cy="1800974"/>
            <wp:effectExtent b="0" l="0" r="0" t="0"/>
            <wp:docPr id="278"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3799523" cy="1800974"/>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tbl>
      <w:tblPr>
        <w:tblStyle w:val="Table12"/>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0">
            <w:pPr>
              <w:jc w:val="center"/>
              <w:rPr>
                <w:color w:val="ffffff"/>
                <w:sz w:val="20"/>
                <w:szCs w:val="20"/>
              </w:rPr>
            </w:pPr>
            <w:r w:rsidDel="00000000" w:rsidR="00000000" w:rsidRPr="00000000">
              <w:rPr>
                <w:rtl w:val="0"/>
              </w:rPr>
            </w:r>
          </w:p>
          <w:p w:rsidR="00000000" w:rsidDel="00000000" w:rsidP="00000000" w:rsidRDefault="00000000" w:rsidRPr="00000000" w14:paraId="000000F1">
            <w:pPr>
              <w:jc w:val="center"/>
              <w:rPr>
                <w:color w:val="ffffff"/>
                <w:sz w:val="20"/>
                <w:szCs w:val="20"/>
              </w:rPr>
            </w:pPr>
            <w:r w:rsidDel="00000000" w:rsidR="00000000" w:rsidRPr="00000000">
              <w:rPr>
                <w:color w:val="ffffff"/>
                <w:sz w:val="20"/>
                <w:szCs w:val="20"/>
                <w:rtl w:val="0"/>
              </w:rPr>
              <w:t xml:space="preserve">Slider tipo 1</w:t>
            </w:r>
          </w:p>
          <w:p w:rsidR="00000000" w:rsidDel="00000000" w:rsidP="00000000" w:rsidRDefault="00000000" w:rsidRPr="00000000" w14:paraId="000000F2">
            <w:pPr>
              <w:jc w:val="center"/>
              <w:rPr>
                <w:color w:val="ffffff"/>
                <w:sz w:val="20"/>
                <w:szCs w:val="20"/>
              </w:rPr>
            </w:pPr>
            <w:r w:rsidDel="00000000" w:rsidR="00000000" w:rsidRPr="00000000">
              <w:rPr>
                <w:rtl w:val="0"/>
              </w:rPr>
            </w:r>
          </w:p>
          <w:p w:rsidR="00000000" w:rsidDel="00000000" w:rsidP="00000000" w:rsidRDefault="00000000" w:rsidRPr="00000000" w14:paraId="000000F3">
            <w:pPr>
              <w:jc w:val="center"/>
              <w:rPr>
                <w:color w:val="ffffff"/>
                <w:sz w:val="20"/>
                <w:szCs w:val="20"/>
              </w:rPr>
            </w:pPr>
            <w:sdt>
              <w:sdtPr>
                <w:tag w:val="goog_rdk_21"/>
              </w:sdtPr>
              <w:sdtContent>
                <w:commentRangeStart w:id="21"/>
              </w:sdtContent>
            </w:sdt>
            <w:r w:rsidDel="00000000" w:rsidR="00000000" w:rsidRPr="00000000">
              <w:rPr>
                <w:color w:val="ffffff"/>
                <w:sz w:val="20"/>
                <w:szCs w:val="20"/>
                <w:rtl w:val="0"/>
              </w:rPr>
              <w:t xml:space="preserve">CF10_2_2_Normativa</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F4">
            <w:pPr>
              <w:jc w:val="center"/>
              <w:rPr>
                <w:color w:val="ffffff"/>
                <w:sz w:val="20"/>
                <w:szCs w:val="20"/>
              </w:rPr>
            </w:pPr>
            <w:r w:rsidDel="00000000" w:rsidR="00000000" w:rsidRPr="00000000">
              <w:rPr>
                <w:rtl w:val="0"/>
              </w:rPr>
            </w:r>
          </w:p>
        </w:tc>
      </w:tr>
    </w:tbl>
    <w:p w:rsidR="00000000" w:rsidDel="00000000" w:rsidP="00000000" w:rsidRDefault="00000000" w:rsidRPr="00000000" w14:paraId="000000F5">
      <w:pPr>
        <w:rPr>
          <w:b w:val="1"/>
          <w:sz w:val="20"/>
          <w:szCs w:val="20"/>
        </w:rPr>
      </w:pPr>
      <w:r w:rsidDel="00000000" w:rsidR="00000000" w:rsidRPr="00000000">
        <w:rPr>
          <w:rtl w:val="0"/>
        </w:rPr>
      </w:r>
    </w:p>
    <w:p w:rsidR="00000000" w:rsidDel="00000000" w:rsidP="00000000" w:rsidRDefault="00000000" w:rsidRPr="00000000" w14:paraId="000000F6">
      <w:pPr>
        <w:rPr>
          <w:sz w:val="20"/>
          <w:szCs w:val="20"/>
        </w:rPr>
      </w:pPr>
      <w:r w:rsidDel="00000000" w:rsidR="00000000" w:rsidRPr="00000000">
        <w:rPr>
          <w:sz w:val="20"/>
          <w:szCs w:val="20"/>
          <w:rtl w:val="0"/>
        </w:rPr>
        <w:t xml:space="preserve">.</w:t>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b w:val="1"/>
          <w:sz w:val="20"/>
          <w:szCs w:val="20"/>
        </w:rPr>
      </w:pPr>
      <w:r w:rsidDel="00000000" w:rsidR="00000000" w:rsidRPr="00000000">
        <w:rPr>
          <w:b w:val="1"/>
          <w:sz w:val="20"/>
          <w:szCs w:val="20"/>
          <w:rtl w:val="0"/>
        </w:rPr>
        <w:t xml:space="preserve">2.3 Tipos de licencias</w:t>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rPr>
          <w:sz w:val="20"/>
          <w:szCs w:val="20"/>
        </w:rPr>
      </w:pPr>
      <w:r w:rsidDel="00000000" w:rsidR="00000000" w:rsidRPr="00000000">
        <w:rPr>
          <w:sz w:val="20"/>
          <w:szCs w:val="20"/>
          <w:rtl w:val="0"/>
        </w:rPr>
        <w:t xml:space="preserve">Los tipos de licencias que existen son:</w:t>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tbl>
      <w:tblPr>
        <w:tblStyle w:val="Table13"/>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0FE">
            <w:pPr>
              <w:jc w:val="center"/>
              <w:rPr>
                <w:color w:val="ffffff"/>
                <w:sz w:val="20"/>
                <w:szCs w:val="20"/>
              </w:rPr>
            </w:pPr>
            <w:r w:rsidDel="00000000" w:rsidR="00000000" w:rsidRPr="00000000">
              <w:rPr>
                <w:rtl w:val="0"/>
              </w:rPr>
            </w:r>
          </w:p>
          <w:p w:rsidR="00000000" w:rsidDel="00000000" w:rsidP="00000000" w:rsidRDefault="00000000" w:rsidRPr="00000000" w14:paraId="000000FF">
            <w:pPr>
              <w:jc w:val="center"/>
              <w:rPr>
                <w:color w:val="ffffff"/>
                <w:sz w:val="20"/>
                <w:szCs w:val="20"/>
              </w:rPr>
            </w:pPr>
            <w:r w:rsidDel="00000000" w:rsidR="00000000" w:rsidRPr="00000000">
              <w:rPr>
                <w:color w:val="ffffff"/>
                <w:sz w:val="20"/>
                <w:szCs w:val="20"/>
                <w:rtl w:val="0"/>
              </w:rPr>
              <w:t xml:space="preserve">Slider t</w:t>
            </w:r>
            <w:sdt>
              <w:sdtPr>
                <w:tag w:val="goog_rdk_22"/>
              </w:sdtPr>
              <w:sdtContent>
                <w:commentRangeStart w:id="22"/>
              </w:sdtContent>
            </w:sdt>
            <w:r w:rsidDel="00000000" w:rsidR="00000000" w:rsidRPr="00000000">
              <w:rPr>
                <w:color w:val="ffffff"/>
                <w:sz w:val="20"/>
                <w:szCs w:val="20"/>
                <w:rtl w:val="0"/>
              </w:rPr>
              <w:t xml:space="preserve">ipo 1</w:t>
            </w:r>
            <w:commentRangeEnd w:id="22"/>
            <w:r w:rsidDel="00000000" w:rsidR="00000000" w:rsidRPr="00000000">
              <w:commentReference w:id="22"/>
            </w:r>
            <w:r w:rsidDel="00000000" w:rsidR="00000000" w:rsidRPr="00000000">
              <w:rPr>
                <w:color w:val="ffffff"/>
                <w:sz w:val="20"/>
                <w:szCs w:val="20"/>
                <w:rtl w:val="0"/>
              </w:rPr>
              <w:t xml:space="preserve"> </w:t>
            </w:r>
          </w:p>
          <w:p w:rsidR="00000000" w:rsidDel="00000000" w:rsidP="00000000" w:rsidRDefault="00000000" w:rsidRPr="00000000" w14:paraId="00000100">
            <w:pPr>
              <w:jc w:val="center"/>
              <w:rPr>
                <w:color w:val="ffffff"/>
                <w:sz w:val="20"/>
                <w:szCs w:val="20"/>
              </w:rPr>
            </w:pPr>
            <w:r w:rsidDel="00000000" w:rsidR="00000000" w:rsidRPr="00000000">
              <w:rPr>
                <w:rtl w:val="0"/>
              </w:rPr>
            </w:r>
          </w:p>
          <w:p w:rsidR="00000000" w:rsidDel="00000000" w:rsidP="00000000" w:rsidRDefault="00000000" w:rsidRPr="00000000" w14:paraId="00000101">
            <w:pPr>
              <w:jc w:val="center"/>
              <w:rPr>
                <w:color w:val="ffffff"/>
                <w:sz w:val="20"/>
                <w:szCs w:val="20"/>
              </w:rPr>
            </w:pPr>
            <w:r w:rsidDel="00000000" w:rsidR="00000000" w:rsidRPr="00000000">
              <w:rPr>
                <w:color w:val="ffffff"/>
                <w:sz w:val="20"/>
                <w:szCs w:val="20"/>
                <w:rtl w:val="0"/>
              </w:rPr>
              <w:t xml:space="preserve">CF10_2_3_Tipos de licencias</w:t>
            </w:r>
          </w:p>
          <w:p w:rsidR="00000000" w:rsidDel="00000000" w:rsidP="00000000" w:rsidRDefault="00000000" w:rsidRPr="00000000" w14:paraId="00000102">
            <w:pPr>
              <w:jc w:val="center"/>
              <w:rPr>
                <w:color w:val="ffffff"/>
                <w:sz w:val="20"/>
                <w:szCs w:val="20"/>
              </w:rPr>
            </w:pPr>
            <w:r w:rsidDel="00000000" w:rsidR="00000000" w:rsidRPr="00000000">
              <w:rPr>
                <w:rtl w:val="0"/>
              </w:rPr>
            </w:r>
          </w:p>
        </w:tc>
      </w:tr>
    </w:tbl>
    <w:p w:rsidR="00000000" w:rsidDel="00000000" w:rsidP="00000000" w:rsidRDefault="00000000" w:rsidRPr="00000000" w14:paraId="00000103">
      <w:pPr>
        <w:rPr>
          <w:b w:val="1"/>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rPr>
          <w:b w:val="1"/>
          <w:sz w:val="20"/>
          <w:szCs w:val="20"/>
        </w:rPr>
      </w:pPr>
      <w:r w:rsidDel="00000000" w:rsidR="00000000" w:rsidRPr="00000000">
        <w:rPr>
          <w:b w:val="1"/>
          <w:sz w:val="20"/>
          <w:szCs w:val="20"/>
          <w:rtl w:val="0"/>
        </w:rPr>
        <w:t xml:space="preserve">2.4 Derechos de autor</w:t>
      </w:r>
    </w:p>
    <w:p w:rsidR="00000000" w:rsidDel="00000000" w:rsidP="00000000" w:rsidRDefault="00000000" w:rsidRPr="00000000" w14:paraId="00000107">
      <w:pPr>
        <w:ind w:left="396" w:firstLine="0"/>
        <w:rPr>
          <w:sz w:val="20"/>
          <w:szCs w:val="20"/>
        </w:rPr>
      </w:pPr>
      <w:r w:rsidDel="00000000" w:rsidR="00000000" w:rsidRPr="00000000">
        <w:rPr>
          <w:rtl w:val="0"/>
        </w:rPr>
      </w:r>
    </w:p>
    <w:p w:rsidR="00000000" w:rsidDel="00000000" w:rsidP="00000000" w:rsidRDefault="00000000" w:rsidRPr="00000000" w14:paraId="00000108">
      <w:pPr>
        <w:jc w:val="both"/>
        <w:rPr>
          <w:sz w:val="20"/>
          <w:szCs w:val="20"/>
        </w:rPr>
      </w:pPr>
      <w:r w:rsidDel="00000000" w:rsidR="00000000" w:rsidRPr="00000000">
        <w:rPr>
          <w:sz w:val="20"/>
          <w:szCs w:val="20"/>
          <w:rtl w:val="0"/>
        </w:rPr>
        <w:t xml:space="preserve">Se refiere a todas las obras artísticas, literarias, o científicas que son protegidas por el derecho de autor durante cierto periodo de tiempo, por el solo hecho de la creación de la obra. La entidad DNDA (Dirección Nacional de Derechos de Autor) en Colombia es la que se encarga de proteger todas estas obras.</w:t>
      </w:r>
    </w:p>
    <w:p w:rsidR="00000000" w:rsidDel="00000000" w:rsidP="00000000" w:rsidRDefault="00000000" w:rsidRPr="00000000" w14:paraId="00000109">
      <w:pPr>
        <w:jc w:val="both"/>
        <w:rPr>
          <w:sz w:val="20"/>
          <w:szCs w:val="20"/>
        </w:rPr>
      </w:pPr>
      <w:r w:rsidDel="00000000" w:rsidR="00000000" w:rsidRPr="00000000">
        <w:rPr>
          <w:rtl w:val="0"/>
        </w:rPr>
      </w:r>
    </w:p>
    <w:p w:rsidR="00000000" w:rsidDel="00000000" w:rsidP="00000000" w:rsidRDefault="00000000" w:rsidRPr="00000000" w14:paraId="0000010A">
      <w:pPr>
        <w:jc w:val="both"/>
        <w:rPr>
          <w:sz w:val="20"/>
          <w:szCs w:val="20"/>
        </w:rPr>
      </w:pPr>
      <w:r w:rsidDel="00000000" w:rsidR="00000000" w:rsidRPr="00000000">
        <w:rPr>
          <w:sz w:val="20"/>
          <w:szCs w:val="20"/>
          <w:rtl w:val="0"/>
        </w:rPr>
        <w:t xml:space="preserve">Cuando el </w:t>
      </w:r>
      <w:r w:rsidDel="00000000" w:rsidR="00000000" w:rsidRPr="00000000">
        <w:rPr>
          <w:i w:val="1"/>
          <w:sz w:val="20"/>
          <w:szCs w:val="20"/>
          <w:rtl w:val="0"/>
        </w:rPr>
        <w:t xml:space="preserve">software</w:t>
      </w:r>
      <w:r w:rsidDel="00000000" w:rsidR="00000000" w:rsidRPr="00000000">
        <w:rPr>
          <w:sz w:val="20"/>
          <w:szCs w:val="20"/>
          <w:rtl w:val="0"/>
        </w:rPr>
        <w:t xml:space="preserve"> está protegido por medio del derecho de autor, se deben establecer qué usos serán permitidos realizar por parte del usuario.</w:t>
      </w:r>
    </w:p>
    <w:p w:rsidR="00000000" w:rsidDel="00000000" w:rsidP="00000000" w:rsidRDefault="00000000" w:rsidRPr="00000000" w14:paraId="0000010B">
      <w:pPr>
        <w:jc w:val="both"/>
        <w:rPr>
          <w:sz w:val="20"/>
          <w:szCs w:val="20"/>
        </w:rPr>
      </w:pPr>
      <w:r w:rsidDel="00000000" w:rsidR="00000000" w:rsidRPr="00000000">
        <w:rPr>
          <w:rtl w:val="0"/>
        </w:rPr>
      </w:r>
    </w:p>
    <w:p w:rsidR="00000000" w:rsidDel="00000000" w:rsidP="00000000" w:rsidRDefault="00000000" w:rsidRPr="00000000" w14:paraId="0000010C">
      <w:pPr>
        <w:jc w:val="both"/>
        <w:rPr>
          <w:sz w:val="20"/>
          <w:szCs w:val="20"/>
        </w:rPr>
      </w:pPr>
      <w:r w:rsidDel="00000000" w:rsidR="00000000" w:rsidRPr="00000000">
        <w:rPr>
          <w:sz w:val="20"/>
          <w:szCs w:val="20"/>
          <w:rtl w:val="0"/>
        </w:rPr>
        <w:t xml:space="preserve">Comúnmente, los usos que se autorizan son:</w:t>
      </w:r>
    </w:p>
    <w:p w:rsidR="00000000" w:rsidDel="00000000" w:rsidP="00000000" w:rsidRDefault="00000000" w:rsidRPr="00000000" w14:paraId="0000010D">
      <w:pPr>
        <w:jc w:val="both"/>
        <w:rPr>
          <w:sz w:val="20"/>
          <w:szCs w:val="20"/>
        </w:rPr>
      </w:pPr>
      <w:r w:rsidDel="00000000" w:rsidR="00000000" w:rsidRPr="00000000">
        <w:rPr>
          <w:rtl w:val="0"/>
        </w:rPr>
      </w:r>
    </w:p>
    <w:p w:rsidR="00000000" w:rsidDel="00000000" w:rsidP="00000000" w:rsidRDefault="00000000" w:rsidRPr="00000000" w14:paraId="0000010E">
      <w:pPr>
        <w:rPr>
          <w:sz w:val="20"/>
          <w:szCs w:val="20"/>
        </w:rPr>
      </w:pPr>
      <w:r w:rsidDel="00000000" w:rsidR="00000000" w:rsidRPr="00000000">
        <w:rPr>
          <w:rtl w:val="0"/>
        </w:rPr>
      </w:r>
    </w:p>
    <w:tbl>
      <w:tblPr>
        <w:tblStyle w:val="Table14"/>
        <w:tblW w:w="925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58"/>
        <w:tblGridChange w:id="0">
          <w:tblGrid>
            <w:gridCol w:w="9258"/>
          </w:tblGrid>
        </w:tblGridChange>
      </w:tblGrid>
      <w:tr>
        <w:trPr>
          <w:cantSplit w:val="0"/>
          <w:tblHeader w:val="0"/>
        </w:trPr>
        <w:tc>
          <w:tcPr>
            <w:shd w:fill="e36c09" w:val="clear"/>
          </w:tcPr>
          <w:p w:rsidR="00000000" w:rsidDel="00000000" w:rsidP="00000000" w:rsidRDefault="00000000" w:rsidRPr="00000000" w14:paraId="0000010F">
            <w:pPr>
              <w:jc w:val="center"/>
              <w:rPr>
                <w:color w:val="ffffff"/>
                <w:sz w:val="20"/>
                <w:szCs w:val="20"/>
              </w:rPr>
            </w:pPr>
            <w:r w:rsidDel="00000000" w:rsidR="00000000" w:rsidRPr="00000000">
              <w:rPr>
                <w:rtl w:val="0"/>
              </w:rPr>
            </w:r>
          </w:p>
          <w:p w:rsidR="00000000" w:rsidDel="00000000" w:rsidP="00000000" w:rsidRDefault="00000000" w:rsidRPr="00000000" w14:paraId="00000110">
            <w:pPr>
              <w:jc w:val="center"/>
              <w:rPr>
                <w:color w:val="ffffff"/>
                <w:sz w:val="20"/>
                <w:szCs w:val="20"/>
              </w:rPr>
            </w:pPr>
            <w:sdt>
              <w:sdtPr>
                <w:tag w:val="goog_rdk_23"/>
              </w:sdtPr>
              <w:sdtContent>
                <w:commentRangeStart w:id="23"/>
              </w:sdtContent>
            </w:sdt>
            <w:r w:rsidDel="00000000" w:rsidR="00000000" w:rsidRPr="00000000">
              <w:rPr>
                <w:color w:val="ffffff"/>
                <w:sz w:val="20"/>
                <w:szCs w:val="20"/>
                <w:rtl w:val="0"/>
              </w:rPr>
              <w:t xml:space="preserve">Tarjetas</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11">
            <w:pPr>
              <w:jc w:val="center"/>
              <w:rPr>
                <w:color w:val="ffffff"/>
                <w:sz w:val="20"/>
                <w:szCs w:val="20"/>
              </w:rPr>
            </w:pPr>
            <w:r w:rsidDel="00000000" w:rsidR="00000000" w:rsidRPr="00000000">
              <w:rPr>
                <w:rtl w:val="0"/>
              </w:rPr>
            </w:r>
          </w:p>
          <w:p w:rsidR="00000000" w:rsidDel="00000000" w:rsidP="00000000" w:rsidRDefault="00000000" w:rsidRPr="00000000" w14:paraId="00000112">
            <w:pPr>
              <w:jc w:val="center"/>
              <w:rPr>
                <w:color w:val="ffffff"/>
                <w:sz w:val="20"/>
                <w:szCs w:val="20"/>
              </w:rPr>
            </w:pPr>
            <w:r w:rsidDel="00000000" w:rsidR="00000000" w:rsidRPr="00000000">
              <w:rPr>
                <w:color w:val="ffffff"/>
                <w:sz w:val="20"/>
                <w:szCs w:val="20"/>
                <w:rtl w:val="0"/>
              </w:rPr>
              <w:t xml:space="preserve">CF10_2_4_Derechos de autor</w:t>
            </w:r>
          </w:p>
          <w:p w:rsidR="00000000" w:rsidDel="00000000" w:rsidP="00000000" w:rsidRDefault="00000000" w:rsidRPr="00000000" w14:paraId="00000113">
            <w:pPr>
              <w:jc w:val="center"/>
              <w:rPr>
                <w:color w:val="ffffff"/>
                <w:sz w:val="20"/>
                <w:szCs w:val="20"/>
              </w:rPr>
            </w:pPr>
            <w:r w:rsidDel="00000000" w:rsidR="00000000" w:rsidRPr="00000000">
              <w:rPr>
                <w:rtl w:val="0"/>
              </w:rPr>
            </w:r>
          </w:p>
        </w:tc>
      </w:tr>
    </w:tbl>
    <w:p w:rsidR="00000000" w:rsidDel="00000000" w:rsidP="00000000" w:rsidRDefault="00000000" w:rsidRPr="00000000" w14:paraId="00000114">
      <w:pPr>
        <w:ind w:left="396" w:firstLine="0"/>
        <w:rPr>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rtl w:val="0"/>
        </w:rPr>
      </w:r>
    </w:p>
    <w:p w:rsidR="00000000" w:rsidDel="00000000" w:rsidP="00000000" w:rsidRDefault="00000000" w:rsidRPr="00000000" w14:paraId="00000117">
      <w:pPr>
        <w:jc w:val="both"/>
        <w:rPr>
          <w:sz w:val="20"/>
          <w:szCs w:val="20"/>
        </w:rPr>
      </w:pPr>
      <w:r w:rsidDel="00000000" w:rsidR="00000000" w:rsidRPr="00000000">
        <w:rPr>
          <w:sz w:val="20"/>
          <w:szCs w:val="20"/>
          <w:rtl w:val="0"/>
        </w:rPr>
        <w:t xml:space="preserve">Como último, se debe tener en cuenta que los usuarios solo podrán hacer uso del </w:t>
      </w:r>
      <w:r w:rsidDel="00000000" w:rsidR="00000000" w:rsidRPr="00000000">
        <w:rPr>
          <w:i w:val="1"/>
          <w:sz w:val="20"/>
          <w:szCs w:val="20"/>
          <w:rtl w:val="0"/>
        </w:rPr>
        <w:t xml:space="preserve">software</w:t>
      </w:r>
      <w:r w:rsidDel="00000000" w:rsidR="00000000" w:rsidRPr="00000000">
        <w:rPr>
          <w:sz w:val="20"/>
          <w:szCs w:val="20"/>
          <w:rtl w:val="0"/>
        </w:rPr>
        <w:t xml:space="preserve"> exclusivamente para los usos que se autorizaron.</w:t>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rtl w:val="0"/>
        </w:rPr>
      </w:r>
    </w:p>
    <w:p w:rsidR="00000000" w:rsidDel="00000000" w:rsidP="00000000" w:rsidRDefault="00000000" w:rsidRPr="00000000" w14:paraId="0000011A">
      <w:pPr>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1B">
      <w:pPr>
        <w:ind w:left="720" w:hanging="324"/>
        <w:rPr>
          <w:sz w:val="20"/>
          <w:szCs w:val="20"/>
        </w:rPr>
      </w:pPr>
      <w:r w:rsidDel="00000000" w:rsidR="00000000" w:rsidRPr="00000000">
        <w:rPr>
          <w:rtl w:val="0"/>
        </w:rPr>
      </w:r>
    </w:p>
    <w:p w:rsidR="00000000" w:rsidDel="00000000" w:rsidP="00000000" w:rsidRDefault="00000000" w:rsidRPr="00000000" w14:paraId="0000011C">
      <w:pPr>
        <w:rPr>
          <w:b w:val="1"/>
          <w:sz w:val="20"/>
          <w:szCs w:val="20"/>
        </w:rPr>
      </w:pPr>
      <w:r w:rsidDel="00000000" w:rsidR="00000000" w:rsidRPr="00000000">
        <w:rPr>
          <w:b w:val="1"/>
          <w:sz w:val="20"/>
          <w:szCs w:val="20"/>
          <w:rtl w:val="0"/>
        </w:rPr>
        <w:t xml:space="preserve">3. Fichas técnicas</w:t>
      </w:r>
    </w:p>
    <w:p w:rsidR="00000000" w:rsidDel="00000000" w:rsidP="00000000" w:rsidRDefault="00000000" w:rsidRPr="00000000" w14:paraId="0000011D">
      <w:pPr>
        <w:rPr>
          <w:b w:val="1"/>
          <w:sz w:val="20"/>
          <w:szCs w:val="20"/>
        </w:rPr>
      </w:pPr>
      <w:r w:rsidDel="00000000" w:rsidR="00000000" w:rsidRPr="00000000">
        <w:rPr>
          <w:rtl w:val="0"/>
        </w:rPr>
      </w:r>
    </w:p>
    <w:p w:rsidR="00000000" w:rsidDel="00000000" w:rsidP="00000000" w:rsidRDefault="00000000" w:rsidRPr="00000000" w14:paraId="0000011E">
      <w:pPr>
        <w:spacing w:line="240" w:lineRule="auto"/>
        <w:jc w:val="both"/>
        <w:rPr>
          <w:sz w:val="20"/>
          <w:szCs w:val="20"/>
        </w:rPr>
      </w:pPr>
      <w:sdt>
        <w:sdtPr>
          <w:tag w:val="goog_rdk_24"/>
        </w:sdtPr>
        <w:sdtContent>
          <w:commentRangeStart w:id="24"/>
        </w:sdtContent>
      </w:sdt>
      <w:r w:rsidDel="00000000" w:rsidR="00000000" w:rsidRPr="00000000">
        <w:rPr>
          <w:sz w:val="20"/>
          <w:szCs w:val="20"/>
          <w:rtl w:val="0"/>
        </w:rPr>
        <w:t xml:space="preserve">Una </w:t>
      </w:r>
      <w:r w:rsidDel="00000000" w:rsidR="00000000" w:rsidRPr="00000000">
        <w:rPr>
          <w:b w:val="1"/>
          <w:sz w:val="20"/>
          <w:szCs w:val="20"/>
          <w:rtl w:val="0"/>
        </w:rPr>
        <w:t xml:space="preserve">ficha técnica</w:t>
      </w:r>
      <w:r w:rsidDel="00000000" w:rsidR="00000000" w:rsidRPr="00000000">
        <w:rPr>
          <w:sz w:val="20"/>
          <w:szCs w:val="20"/>
          <w:rtl w:val="0"/>
        </w:rPr>
        <w:t xml:space="preserve"> es un documento en el que se detallan las características o funciones de un </w:t>
      </w:r>
      <w:r w:rsidDel="00000000" w:rsidR="00000000" w:rsidRPr="00000000">
        <w:rPr>
          <w:i w:val="1"/>
          <w:sz w:val="20"/>
          <w:szCs w:val="20"/>
          <w:rtl w:val="0"/>
        </w:rPr>
        <w:t xml:space="preserve">software</w:t>
      </w:r>
      <w:r w:rsidDel="00000000" w:rsidR="00000000" w:rsidRPr="00000000">
        <w:rPr>
          <w:sz w:val="20"/>
          <w:szCs w:val="20"/>
          <w:rtl w:val="0"/>
        </w:rPr>
        <w:t xml:space="preserve"> desarrollado. Funciona como una herramienta para transmitir los datos más relevantes sobre un tema específico.</w:t>
      </w:r>
    </w:p>
    <w:p w:rsidR="00000000" w:rsidDel="00000000" w:rsidP="00000000" w:rsidRDefault="00000000" w:rsidRPr="00000000" w14:paraId="0000011F">
      <w:pPr>
        <w:spacing w:line="240" w:lineRule="auto"/>
        <w:jc w:val="both"/>
        <w:rPr>
          <w:sz w:val="20"/>
          <w:szCs w:val="20"/>
        </w:rPr>
      </w:pPr>
      <w:r w:rsidDel="00000000" w:rsidR="00000000" w:rsidRPr="00000000">
        <w:rPr>
          <w:sz w:val="20"/>
          <w:szCs w:val="20"/>
          <w:rtl w:val="0"/>
        </w:rPr>
        <w:t xml:space="preserve">Contiene información resumida y de utilidad, que varía según la finalidad y tipo de ficha.</w:t>
      </w:r>
    </w:p>
    <w:p w:rsidR="00000000" w:rsidDel="00000000" w:rsidP="00000000" w:rsidRDefault="00000000" w:rsidRPr="00000000" w14:paraId="00000120">
      <w:pPr>
        <w:spacing w:line="240" w:lineRule="auto"/>
        <w:jc w:val="both"/>
        <w:rPr>
          <w:sz w:val="20"/>
          <w:szCs w:val="20"/>
        </w:rPr>
      </w:pPr>
      <w:r w:rsidDel="00000000" w:rsidR="00000000" w:rsidRPr="00000000">
        <w:rPr>
          <w:sz w:val="20"/>
          <w:szCs w:val="20"/>
          <w:rtl w:val="0"/>
        </w:rPr>
        <w:t xml:space="preserve">La ficha técnica es una herramienta de gran utilidad a la hora de comercializar o dar a conocer un </w:t>
      </w:r>
      <w:hyperlink r:id="rId19">
        <w:r w:rsidDel="00000000" w:rsidR="00000000" w:rsidRPr="00000000">
          <w:rPr>
            <w:sz w:val="20"/>
            <w:szCs w:val="20"/>
            <w:rtl w:val="0"/>
          </w:rPr>
          <w:t xml:space="preserve">bien o servicio</w:t>
        </w:r>
      </w:hyperlink>
      <w:r w:rsidDel="00000000" w:rsidR="00000000" w:rsidRPr="00000000">
        <w:rPr>
          <w:sz w:val="20"/>
          <w:szCs w:val="20"/>
          <w:rtl w:val="0"/>
        </w:rPr>
        <w:t xml:space="preserve">. Es importante que contenga información fidedigna, que aporte datos claros y exactos. </w:t>
      </w:r>
    </w:p>
    <w:p w:rsidR="00000000" w:rsidDel="00000000" w:rsidP="00000000" w:rsidRDefault="00000000" w:rsidRPr="00000000" w14:paraId="00000121">
      <w:pPr>
        <w:jc w:val="both"/>
        <w:rPr>
          <w:b w:val="1"/>
          <w:sz w:val="20"/>
          <w:szCs w:val="20"/>
        </w:rPr>
      </w:pPr>
      <w:r w:rsidDel="00000000" w:rsidR="00000000" w:rsidRPr="00000000">
        <w:rPr>
          <w:sz w:val="20"/>
          <w:szCs w:val="20"/>
          <w:rtl w:val="0"/>
        </w:rPr>
        <w:t xml:space="preserve">Documento que reúne las características de los productos de </w:t>
      </w:r>
      <w:r w:rsidDel="00000000" w:rsidR="00000000" w:rsidRPr="00000000">
        <w:rPr>
          <w:i w:val="1"/>
          <w:sz w:val="20"/>
          <w:szCs w:val="20"/>
          <w:rtl w:val="0"/>
        </w:rPr>
        <w:t xml:space="preserve">software</w:t>
      </w:r>
      <w:r w:rsidDel="00000000" w:rsidR="00000000" w:rsidRPr="00000000">
        <w:rPr>
          <w:sz w:val="20"/>
          <w:szCs w:val="20"/>
          <w:rtl w:val="0"/>
        </w:rPr>
        <w:t xml:space="preserve"> desarrollados.</w:t>
      </w:r>
      <w:r w:rsidDel="00000000" w:rsidR="00000000" w:rsidRPr="00000000">
        <w:rPr>
          <w:rtl w:val="0"/>
        </w:rPr>
      </w:r>
    </w:p>
    <w:p w:rsidR="00000000" w:rsidDel="00000000" w:rsidP="00000000" w:rsidRDefault="00000000" w:rsidRPr="00000000" w14:paraId="00000122">
      <w:pPr>
        <w:rPr>
          <w:b w:val="1"/>
          <w:sz w:val="20"/>
          <w:szCs w:val="20"/>
        </w:rPr>
      </w:pPr>
      <w:r w:rsidDel="00000000" w:rsidR="00000000" w:rsidRPr="00000000">
        <w:rPr>
          <w:sz w:val="20"/>
          <w:szCs w:val="20"/>
          <w:rtl w:val="0"/>
        </w:rPr>
        <w:br w:type="textWrapping"/>
      </w:r>
      <w:commentRangeEnd w:id="24"/>
      <w:r w:rsidDel="00000000" w:rsidR="00000000" w:rsidRPr="00000000">
        <w:commentReference w:id="24"/>
      </w:r>
      <w:r w:rsidDel="00000000" w:rsidR="00000000" w:rsidRPr="00000000">
        <w:rPr>
          <w:b w:val="1"/>
          <w:sz w:val="20"/>
          <w:szCs w:val="20"/>
          <w:rtl w:val="0"/>
        </w:rPr>
        <w:t xml:space="preserve">3.1 Elaboración</w:t>
      </w:r>
    </w:p>
    <w:p w:rsidR="00000000" w:rsidDel="00000000" w:rsidP="00000000" w:rsidRDefault="00000000" w:rsidRPr="00000000" w14:paraId="00000123">
      <w:pPr>
        <w:rPr>
          <w:sz w:val="20"/>
          <w:szCs w:val="20"/>
        </w:rPr>
      </w:pPr>
      <w:r w:rsidDel="00000000" w:rsidR="00000000" w:rsidRPr="00000000">
        <w:rPr>
          <w:rtl w:val="0"/>
        </w:rPr>
      </w:r>
    </w:p>
    <w:p w:rsidR="00000000" w:rsidDel="00000000" w:rsidP="00000000" w:rsidRDefault="00000000" w:rsidRPr="00000000" w14:paraId="00000124">
      <w:pPr>
        <w:jc w:val="both"/>
        <w:rPr>
          <w:b w:val="1"/>
          <w:sz w:val="20"/>
          <w:szCs w:val="20"/>
        </w:rPr>
      </w:pPr>
      <w:sdt>
        <w:sdtPr>
          <w:tag w:val="goog_rdk_25"/>
        </w:sdtPr>
        <w:sdtContent>
          <w:commentRangeStart w:id="25"/>
        </w:sdtContent>
      </w:sdt>
      <w:r w:rsidDel="00000000" w:rsidR="00000000" w:rsidRPr="00000000">
        <w:rPr>
          <w:sz w:val="20"/>
          <w:szCs w:val="20"/>
          <w:rtl w:val="0"/>
        </w:rPr>
        <w:t xml:space="preserve">Para la elaboración de la ficha técnica, se debe apoyar en las normatividades. En este caso, se realizará la ficha técnica tomando como referencia la norma </w:t>
      </w:r>
      <w:r w:rsidDel="00000000" w:rsidR="00000000" w:rsidRPr="00000000">
        <w:rPr>
          <w:b w:val="1"/>
          <w:sz w:val="20"/>
          <w:szCs w:val="20"/>
          <w:rtl w:val="0"/>
        </w:rPr>
        <w:t xml:space="preserve">NTC ISO 9000 Sistema de Gestión de Calidad.</w:t>
      </w:r>
    </w:p>
    <w:p w:rsidR="00000000" w:rsidDel="00000000" w:rsidP="00000000" w:rsidRDefault="00000000" w:rsidRPr="00000000" w14:paraId="00000125">
      <w:pPr>
        <w:rPr>
          <w:sz w:val="20"/>
          <w:szCs w:val="20"/>
        </w:rPr>
      </w:pPr>
      <w:r w:rsidDel="00000000" w:rsidR="00000000" w:rsidRPr="00000000">
        <w:rPr>
          <w:sz w:val="20"/>
          <w:szCs w:val="20"/>
        </w:rPr>
        <w:drawing>
          <wp:inline distB="114300" distT="114300" distL="114300" distR="114300">
            <wp:extent cx="2146494" cy="1610678"/>
            <wp:effectExtent b="0" l="0" r="0" t="0"/>
            <wp:docPr id="280"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146494" cy="1610678"/>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rPr>
          <w:sz w:val="20"/>
          <w:szCs w:val="20"/>
        </w:rPr>
      </w:pP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Para profundizar sobre la norma ISO, su objetivo, finalidades y terminología, puede consultar el siguiente sitio web:</w:t>
      </w:r>
    </w:p>
    <w:tbl>
      <w:tblPr>
        <w:tblStyle w:val="Table15"/>
        <w:tblW w:w="9962.0" w:type="dxa"/>
        <w:jc w:val="left"/>
        <w:tblInd w:w="0.0" w:type="dxa"/>
        <w:tblLayout w:type="fixed"/>
        <w:tblLook w:val="0400"/>
      </w:tblPr>
      <w:tblGrid>
        <w:gridCol w:w="9962"/>
        <w:tblGridChange w:id="0">
          <w:tblGrid>
            <w:gridCol w:w="9962"/>
          </w:tblGrid>
        </w:tblGridChange>
      </w:tblGrid>
      <w:tr>
        <w:trPr>
          <w:cantSplit w:val="0"/>
          <w:trHeight w:val="1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128">
            <w:pPr>
              <w:spacing w:after="120" w:lineRule="auto"/>
              <w:jc w:val="center"/>
              <w:rPr>
                <w:sz w:val="20"/>
                <w:szCs w:val="20"/>
              </w:rPr>
            </w:pPr>
            <w:r w:rsidDel="00000000" w:rsidR="00000000" w:rsidRPr="00000000">
              <w:rPr>
                <w:rtl w:val="0"/>
              </w:rPr>
            </w:r>
          </w:p>
          <w:p w:rsidR="00000000" w:rsidDel="00000000" w:rsidP="00000000" w:rsidRDefault="00000000" w:rsidRPr="00000000" w14:paraId="00000129">
            <w:pPr>
              <w:jc w:val="center"/>
              <w:rPr>
                <w:sz w:val="20"/>
                <w:szCs w:val="20"/>
              </w:rPr>
            </w:pPr>
            <w:r w:rsidDel="00000000" w:rsidR="00000000" w:rsidRPr="00000000">
              <w:rPr>
                <w:rFonts w:ascii="Arial" w:cs="Arial" w:eastAsia="Arial" w:hAnsi="Arial"/>
                <w:sz w:val="20"/>
                <w:szCs w:val="20"/>
                <w:rtl w:val="0"/>
              </w:rPr>
              <w:t xml:space="preserve">Generalidades sobre ISO-</w:t>
            </w:r>
            <w:sdt>
              <w:sdtPr>
                <w:tag w:val="goog_rdk_26"/>
              </w:sdtPr>
              <w:sdtContent>
                <w:commentRangeStart w:id="26"/>
              </w:sdtContent>
            </w:sdt>
            <w:r w:rsidDel="00000000" w:rsidR="00000000" w:rsidRPr="00000000">
              <w:rPr>
                <w:rFonts w:ascii="Arial" w:cs="Arial" w:eastAsia="Arial" w:hAnsi="Arial"/>
                <w:sz w:val="20"/>
                <w:szCs w:val="20"/>
                <w:rtl w:val="0"/>
              </w:rPr>
              <w:t xml:space="preserve">9000</w:t>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rtl w:val="0"/>
        </w:rPr>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b w:val="1"/>
          <w:sz w:val="20"/>
          <w:szCs w:val="20"/>
          <w:rtl w:val="0"/>
        </w:rPr>
        <w:t xml:space="preserve">3.2 Diligenciamiento</w:t>
      </w:r>
    </w:p>
    <w:p w:rsidR="00000000" w:rsidDel="00000000" w:rsidP="00000000" w:rsidRDefault="00000000" w:rsidRPr="00000000" w14:paraId="0000012E">
      <w:pPr>
        <w:ind w:left="396" w:firstLine="0"/>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sz w:val="20"/>
          <w:szCs w:val="20"/>
          <w:rtl w:val="0"/>
        </w:rPr>
        <w:t xml:space="preserve">A continuación, se realiza la descripción para el diligenciamiento de un ejemplo de una ficha técnica de productos de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b w:val="1"/>
          <w:sz w:val="20"/>
          <w:szCs w:val="20"/>
        </w:rPr>
      </w:pPr>
      <w:r w:rsidDel="00000000" w:rsidR="00000000" w:rsidRPr="00000000">
        <w:rPr>
          <w:b w:val="1"/>
          <w:rtl w:val="0"/>
        </w:rPr>
        <w:t xml:space="preserve">Ejem</w:t>
      </w:r>
      <w:r w:rsidDel="00000000" w:rsidR="00000000" w:rsidRPr="00000000">
        <w:rPr>
          <w:b w:val="1"/>
          <w:sz w:val="20"/>
          <w:szCs w:val="20"/>
          <w:rtl w:val="0"/>
        </w:rPr>
        <w:t xml:space="preserve">plo ficha técnica:</w:t>
      </w:r>
    </w:p>
    <w:p w:rsidR="00000000" w:rsidDel="00000000" w:rsidP="00000000" w:rsidRDefault="00000000" w:rsidRPr="00000000" w14:paraId="00000132">
      <w:pPr>
        <w:rPr>
          <w:b w:val="1"/>
          <w:sz w:val="20"/>
          <w:szCs w:val="20"/>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133">
            <w:pPr>
              <w:rPr>
                <w:color w:val="000000"/>
                <w:sz w:val="20"/>
                <w:szCs w:val="20"/>
              </w:rPr>
            </w:pPr>
            <w:r w:rsidDel="00000000" w:rsidR="00000000" w:rsidRPr="00000000">
              <w:rPr>
                <w:color w:val="000000"/>
                <w:sz w:val="20"/>
                <w:szCs w:val="20"/>
                <w:rtl w:val="0"/>
              </w:rPr>
              <w:t xml:space="preserve">Registro del formato de ficha técnica</w:t>
            </w:r>
          </w:p>
        </w:tc>
        <w:tc>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Responsable (coordinador encargado)</w:t>
            </w:r>
          </w:p>
        </w:tc>
      </w:tr>
      <w:tr>
        <w:trPr>
          <w:cantSplit w:val="0"/>
          <w:trHeight w:val="1305" w:hRule="atLeast"/>
          <w:tblHeader w:val="0"/>
        </w:trPr>
        <w:tc>
          <w:tcPr>
            <w:gridSpan w:val="2"/>
          </w:tcPr>
          <w:p w:rsidR="00000000" w:rsidDel="00000000" w:rsidP="00000000" w:rsidRDefault="00000000" w:rsidRPr="00000000" w14:paraId="00000135">
            <w:pPr>
              <w:rPr>
                <w:b w:val="0"/>
                <w:color w:val="000000"/>
                <w:sz w:val="20"/>
                <w:szCs w:val="20"/>
              </w:rPr>
            </w:pPr>
            <w:r w:rsidDel="00000000" w:rsidR="00000000" w:rsidRPr="00000000">
              <w:rPr>
                <w:b w:val="0"/>
                <w:color w:val="000000"/>
                <w:sz w:val="20"/>
                <w:szCs w:val="20"/>
                <w:rtl w:val="0"/>
              </w:rPr>
              <w:t xml:space="preserve">Para realizar el diligenciamiento de la ficha técnica, el coordinador técnico de desarrollo se apoya en el coordinador de base de datos y el coordinador de infraestructura.</w:t>
            </w:r>
          </w:p>
          <w:p w:rsidR="00000000" w:rsidDel="00000000" w:rsidP="00000000" w:rsidRDefault="00000000" w:rsidRPr="00000000" w14:paraId="00000136">
            <w:pPr>
              <w:rPr>
                <w:b w:val="0"/>
                <w:color w:val="000000"/>
                <w:sz w:val="20"/>
                <w:szCs w:val="20"/>
              </w:rPr>
            </w:pPr>
            <w:r w:rsidDel="00000000" w:rsidR="00000000" w:rsidRPr="00000000">
              <w:rPr>
                <w:rtl w:val="0"/>
              </w:rPr>
            </w:r>
          </w:p>
          <w:p w:rsidR="00000000" w:rsidDel="00000000" w:rsidP="00000000" w:rsidRDefault="00000000" w:rsidRPr="00000000" w14:paraId="00000137">
            <w:pPr>
              <w:rPr>
                <w:b w:val="0"/>
                <w:color w:val="000000"/>
                <w:sz w:val="20"/>
                <w:szCs w:val="20"/>
              </w:rPr>
            </w:pPr>
            <w:r w:rsidDel="00000000" w:rsidR="00000000" w:rsidRPr="00000000">
              <w:rPr>
                <w:b w:val="0"/>
                <w:color w:val="000000"/>
                <w:sz w:val="20"/>
                <w:szCs w:val="20"/>
                <w:rtl w:val="0"/>
              </w:rPr>
              <w:t xml:space="preserve">Se deben llenar los campos de acuerdo con:</w:t>
            </w:r>
          </w:p>
          <w:p w:rsidR="00000000" w:rsidDel="00000000" w:rsidP="00000000" w:rsidRDefault="00000000" w:rsidRPr="00000000" w14:paraId="00000138">
            <w:pPr>
              <w:rPr>
                <w:b w:val="0"/>
                <w:color w:val="000000"/>
                <w:sz w:val="20"/>
                <w:szCs w:val="20"/>
              </w:rPr>
            </w:pPr>
            <w:r w:rsidDel="00000000" w:rsidR="00000000" w:rsidRPr="00000000">
              <w:rPr>
                <w:rtl w:val="0"/>
              </w:rPr>
            </w:r>
          </w:p>
          <w:p w:rsidR="00000000" w:rsidDel="00000000" w:rsidP="00000000" w:rsidRDefault="00000000" w:rsidRPr="00000000" w14:paraId="00000139">
            <w:pPr>
              <w:rPr>
                <w:color w:val="000000"/>
                <w:sz w:val="20"/>
                <w:szCs w:val="20"/>
              </w:rPr>
            </w:pPr>
            <w:r w:rsidDel="00000000" w:rsidR="00000000" w:rsidRPr="00000000">
              <w:rPr>
                <w:color w:val="000000"/>
                <w:sz w:val="20"/>
                <w:szCs w:val="20"/>
                <w:rtl w:val="0"/>
              </w:rPr>
              <w:t xml:space="preserve">CARACTERÍSTICAS DEL PRODUCTO</w:t>
            </w:r>
          </w:p>
          <w:p w:rsidR="00000000" w:rsidDel="00000000" w:rsidP="00000000" w:rsidRDefault="00000000" w:rsidRPr="00000000" w14:paraId="0000013A">
            <w:pPr>
              <w:rPr>
                <w:b w:val="0"/>
                <w:color w:val="000000"/>
                <w:sz w:val="20"/>
                <w:szCs w:val="20"/>
              </w:rPr>
            </w:pPr>
            <w:r w:rsidDel="00000000" w:rsidR="00000000" w:rsidRPr="00000000">
              <w:rPr>
                <w:rtl w:val="0"/>
              </w:rPr>
            </w:r>
          </w:p>
          <w:p w:rsidR="00000000" w:rsidDel="00000000" w:rsidP="00000000" w:rsidRDefault="00000000" w:rsidRPr="00000000" w14:paraId="0000013B">
            <w:pPr>
              <w:rPr>
                <w:b w:val="0"/>
                <w:color w:val="000000"/>
                <w:sz w:val="20"/>
                <w:szCs w:val="20"/>
              </w:rPr>
            </w:pPr>
            <w:r w:rsidDel="00000000" w:rsidR="00000000" w:rsidRPr="00000000">
              <w:rPr>
                <w:color w:val="000000"/>
                <w:sz w:val="20"/>
                <w:szCs w:val="20"/>
                <w:rtl w:val="0"/>
              </w:rPr>
              <w:t xml:space="preserve">Nombre del producto</w:t>
            </w:r>
            <w:r w:rsidDel="00000000" w:rsidR="00000000" w:rsidRPr="00000000">
              <w:rPr>
                <w:b w:val="0"/>
                <w:color w:val="000000"/>
                <w:sz w:val="20"/>
                <w:szCs w:val="20"/>
                <w:rtl w:val="0"/>
              </w:rPr>
              <w:t xml:space="preserve">: Nombre con el que será identificado el producto.</w:t>
            </w:r>
          </w:p>
          <w:p w:rsidR="00000000" w:rsidDel="00000000" w:rsidP="00000000" w:rsidRDefault="00000000" w:rsidRPr="00000000" w14:paraId="0000013C">
            <w:pPr>
              <w:rPr>
                <w:b w:val="0"/>
                <w:color w:val="000000"/>
                <w:sz w:val="20"/>
                <w:szCs w:val="20"/>
              </w:rPr>
            </w:pPr>
            <w:r w:rsidDel="00000000" w:rsidR="00000000" w:rsidRPr="00000000">
              <w:rPr>
                <w:color w:val="000000"/>
                <w:sz w:val="20"/>
                <w:szCs w:val="20"/>
                <w:rtl w:val="0"/>
              </w:rPr>
              <w:t xml:space="preserve">Línea de producción</w:t>
            </w:r>
            <w:r w:rsidDel="00000000" w:rsidR="00000000" w:rsidRPr="00000000">
              <w:rPr>
                <w:b w:val="0"/>
                <w:color w:val="000000"/>
                <w:sz w:val="20"/>
                <w:szCs w:val="20"/>
                <w:rtl w:val="0"/>
              </w:rPr>
              <w:t xml:space="preserve">: A qué sistema pertenece.</w:t>
            </w:r>
          </w:p>
          <w:p w:rsidR="00000000" w:rsidDel="00000000" w:rsidP="00000000" w:rsidRDefault="00000000" w:rsidRPr="00000000" w14:paraId="0000013D">
            <w:pPr>
              <w:rPr>
                <w:b w:val="0"/>
                <w:color w:val="000000"/>
                <w:sz w:val="20"/>
                <w:szCs w:val="20"/>
              </w:rPr>
            </w:pPr>
            <w:r w:rsidDel="00000000" w:rsidR="00000000" w:rsidRPr="00000000">
              <w:rPr>
                <w:color w:val="000000"/>
                <w:sz w:val="20"/>
                <w:szCs w:val="20"/>
                <w:rtl w:val="0"/>
              </w:rPr>
              <w:t xml:space="preserve">Versiones anteriores:</w:t>
            </w:r>
            <w:r w:rsidDel="00000000" w:rsidR="00000000" w:rsidRPr="00000000">
              <w:rPr>
                <w:b w:val="0"/>
                <w:color w:val="000000"/>
                <w:sz w:val="20"/>
                <w:szCs w:val="20"/>
                <w:rtl w:val="0"/>
              </w:rPr>
              <w:t xml:space="preserve"> Número y nombre del último desarrollo del producto.</w:t>
            </w:r>
          </w:p>
          <w:p w:rsidR="00000000" w:rsidDel="00000000" w:rsidP="00000000" w:rsidRDefault="00000000" w:rsidRPr="00000000" w14:paraId="0000013E">
            <w:pPr>
              <w:rPr>
                <w:b w:val="0"/>
                <w:color w:val="000000"/>
                <w:sz w:val="20"/>
                <w:szCs w:val="20"/>
              </w:rPr>
            </w:pPr>
            <w:r w:rsidDel="00000000" w:rsidR="00000000" w:rsidRPr="00000000">
              <w:rPr>
                <w:color w:val="000000"/>
                <w:sz w:val="20"/>
                <w:szCs w:val="20"/>
                <w:rtl w:val="0"/>
              </w:rPr>
              <w:t xml:space="preserve">Versión actual: </w:t>
            </w:r>
            <w:r w:rsidDel="00000000" w:rsidR="00000000" w:rsidRPr="00000000">
              <w:rPr>
                <w:b w:val="0"/>
                <w:color w:val="000000"/>
                <w:sz w:val="20"/>
                <w:szCs w:val="20"/>
                <w:rtl w:val="0"/>
              </w:rPr>
              <w:t xml:space="preserve">Número con el que se identificará el nuevo producto.</w:t>
            </w:r>
          </w:p>
          <w:p w:rsidR="00000000" w:rsidDel="00000000" w:rsidP="00000000" w:rsidRDefault="00000000" w:rsidRPr="00000000" w14:paraId="0000013F">
            <w:pPr>
              <w:rPr>
                <w:b w:val="0"/>
                <w:color w:val="000000"/>
                <w:sz w:val="20"/>
                <w:szCs w:val="20"/>
              </w:rPr>
            </w:pPr>
            <w:r w:rsidDel="00000000" w:rsidR="00000000" w:rsidRPr="00000000">
              <w:rPr>
                <w:color w:val="000000"/>
                <w:sz w:val="20"/>
                <w:szCs w:val="20"/>
                <w:rtl w:val="0"/>
              </w:rPr>
              <w:t xml:space="preserve">Módulo: </w:t>
            </w:r>
            <w:r w:rsidDel="00000000" w:rsidR="00000000" w:rsidRPr="00000000">
              <w:rPr>
                <w:b w:val="0"/>
                <w:color w:val="000000"/>
                <w:sz w:val="20"/>
                <w:szCs w:val="20"/>
                <w:rtl w:val="0"/>
              </w:rPr>
              <w:t xml:space="preserve">Nombre técnico del módulo.</w:t>
            </w:r>
          </w:p>
          <w:p w:rsidR="00000000" w:rsidDel="00000000" w:rsidP="00000000" w:rsidRDefault="00000000" w:rsidRPr="00000000" w14:paraId="00000140">
            <w:pPr>
              <w:rPr>
                <w:color w:val="000000"/>
                <w:sz w:val="20"/>
                <w:szCs w:val="20"/>
              </w:rPr>
            </w:pPr>
            <w:r w:rsidDel="00000000" w:rsidR="00000000" w:rsidRPr="00000000">
              <w:rPr>
                <w:rtl w:val="0"/>
              </w:rPr>
            </w:r>
          </w:p>
          <w:p w:rsidR="00000000" w:rsidDel="00000000" w:rsidP="00000000" w:rsidRDefault="00000000" w:rsidRPr="00000000" w14:paraId="00000141">
            <w:pPr>
              <w:rPr>
                <w:color w:val="000000"/>
                <w:sz w:val="20"/>
                <w:szCs w:val="20"/>
              </w:rPr>
            </w:pPr>
            <w:r w:rsidDel="00000000" w:rsidR="00000000" w:rsidRPr="00000000">
              <w:rPr>
                <w:rtl w:val="0"/>
              </w:rPr>
            </w:r>
          </w:p>
          <w:p w:rsidR="00000000" w:rsidDel="00000000" w:rsidP="00000000" w:rsidRDefault="00000000" w:rsidRPr="00000000" w14:paraId="00000142">
            <w:pPr>
              <w:rPr>
                <w:color w:val="000000"/>
                <w:sz w:val="20"/>
                <w:szCs w:val="20"/>
              </w:rPr>
            </w:pPr>
            <w:r w:rsidDel="00000000" w:rsidR="00000000" w:rsidRPr="00000000">
              <w:rPr>
                <w:color w:val="000000"/>
                <w:sz w:val="20"/>
                <w:szCs w:val="20"/>
                <w:rtl w:val="0"/>
              </w:rPr>
              <w:t xml:space="preserve">DESCRIPCIÓN DEL PRODUCTO</w:t>
            </w:r>
          </w:p>
          <w:p w:rsidR="00000000" w:rsidDel="00000000" w:rsidP="00000000" w:rsidRDefault="00000000" w:rsidRPr="00000000" w14:paraId="00000143">
            <w:pPr>
              <w:rPr>
                <w:color w:val="000000"/>
                <w:sz w:val="20"/>
                <w:szCs w:val="20"/>
              </w:rPr>
            </w:pPr>
            <w:r w:rsidDel="00000000" w:rsidR="00000000" w:rsidRPr="00000000">
              <w:rPr>
                <w:rtl w:val="0"/>
              </w:rPr>
            </w:r>
          </w:p>
          <w:p w:rsidR="00000000" w:rsidDel="00000000" w:rsidP="00000000" w:rsidRDefault="00000000" w:rsidRPr="00000000" w14:paraId="00000144">
            <w:pPr>
              <w:rPr>
                <w:b w:val="0"/>
                <w:color w:val="000000"/>
                <w:sz w:val="20"/>
                <w:szCs w:val="20"/>
              </w:rPr>
            </w:pPr>
            <w:r w:rsidDel="00000000" w:rsidR="00000000" w:rsidRPr="00000000">
              <w:rPr>
                <w:color w:val="000000"/>
                <w:sz w:val="20"/>
                <w:szCs w:val="20"/>
                <w:rtl w:val="0"/>
              </w:rPr>
              <w:t xml:space="preserve">Descripción general  del producto:</w:t>
            </w:r>
            <w:r w:rsidDel="00000000" w:rsidR="00000000" w:rsidRPr="00000000">
              <w:rPr>
                <w:b w:val="0"/>
                <w:color w:val="000000"/>
                <w:sz w:val="20"/>
                <w:szCs w:val="20"/>
                <w:rtl w:val="0"/>
              </w:rPr>
              <w:t xml:space="preserve"> Descripción breve del nombre del producto.</w:t>
            </w:r>
          </w:p>
          <w:p w:rsidR="00000000" w:rsidDel="00000000" w:rsidP="00000000" w:rsidRDefault="00000000" w:rsidRPr="00000000" w14:paraId="00000145">
            <w:pPr>
              <w:rPr>
                <w:color w:val="000000"/>
                <w:sz w:val="20"/>
                <w:szCs w:val="20"/>
              </w:rPr>
            </w:pPr>
            <w:bookmarkStart w:colFirst="0" w:colLast="0" w:name="_heading=h.3znysh7" w:id="1"/>
            <w:bookmarkEnd w:id="1"/>
            <w:r w:rsidDel="00000000" w:rsidR="00000000" w:rsidRPr="00000000">
              <w:rPr>
                <w:color w:val="000000"/>
                <w:sz w:val="20"/>
                <w:szCs w:val="20"/>
                <w:rtl w:val="0"/>
              </w:rPr>
              <w:t xml:space="preserve">Objetivo</w:t>
            </w:r>
          </w:p>
          <w:p w:rsidR="00000000" w:rsidDel="00000000" w:rsidP="00000000" w:rsidRDefault="00000000" w:rsidRPr="00000000" w14:paraId="00000146">
            <w:pPr>
              <w:rPr>
                <w:color w:val="000000"/>
                <w:sz w:val="20"/>
                <w:szCs w:val="20"/>
              </w:rPr>
            </w:pPr>
            <w:r w:rsidDel="00000000" w:rsidR="00000000" w:rsidRPr="00000000">
              <w:rPr>
                <w:rtl w:val="0"/>
              </w:rPr>
            </w:r>
          </w:p>
          <w:p w:rsidR="00000000" w:rsidDel="00000000" w:rsidP="00000000" w:rsidRDefault="00000000" w:rsidRPr="00000000" w14:paraId="00000147">
            <w:pPr>
              <w:rPr>
                <w:color w:val="000000"/>
                <w:sz w:val="20"/>
                <w:szCs w:val="20"/>
              </w:rPr>
            </w:pPr>
            <w:r w:rsidDel="00000000" w:rsidR="00000000" w:rsidRPr="00000000">
              <w:rPr>
                <w:color w:val="000000"/>
                <w:sz w:val="20"/>
                <w:szCs w:val="20"/>
                <w:rtl w:val="0"/>
              </w:rPr>
              <w:t xml:space="preserve">ARQUITECTURA</w:t>
            </w:r>
          </w:p>
          <w:p w:rsidR="00000000" w:rsidDel="00000000" w:rsidP="00000000" w:rsidRDefault="00000000" w:rsidRPr="00000000" w14:paraId="00000148">
            <w:pPr>
              <w:rPr>
                <w:b w:val="0"/>
                <w:color w:val="000000"/>
                <w:sz w:val="20"/>
                <w:szCs w:val="20"/>
              </w:rPr>
            </w:pPr>
            <w:r w:rsidDel="00000000" w:rsidR="00000000" w:rsidRPr="00000000">
              <w:rPr>
                <w:color w:val="000000"/>
                <w:sz w:val="20"/>
                <w:szCs w:val="20"/>
                <w:rtl w:val="0"/>
              </w:rPr>
              <w:t xml:space="preserve">Descripción: </w:t>
            </w:r>
            <w:r w:rsidDel="00000000" w:rsidR="00000000" w:rsidRPr="00000000">
              <w:rPr>
                <w:b w:val="0"/>
                <w:color w:val="000000"/>
                <w:sz w:val="20"/>
                <w:szCs w:val="20"/>
                <w:rtl w:val="0"/>
              </w:rPr>
              <w:t xml:space="preserve">Explica el tipo de arquitectura de desarrollo del aplicativo.</w:t>
            </w:r>
          </w:p>
          <w:p w:rsidR="00000000" w:rsidDel="00000000" w:rsidP="00000000" w:rsidRDefault="00000000" w:rsidRPr="00000000" w14:paraId="00000149">
            <w:pPr>
              <w:rPr>
                <w:color w:val="000000"/>
                <w:sz w:val="20"/>
                <w:szCs w:val="20"/>
              </w:rPr>
            </w:pPr>
            <w:r w:rsidDel="00000000" w:rsidR="00000000" w:rsidRPr="00000000">
              <w:rPr>
                <w:rtl w:val="0"/>
              </w:rPr>
            </w:r>
          </w:p>
          <w:p w:rsidR="00000000" w:rsidDel="00000000" w:rsidP="00000000" w:rsidRDefault="00000000" w:rsidRPr="00000000" w14:paraId="0000014A">
            <w:pPr>
              <w:rPr>
                <w:color w:val="000000"/>
                <w:sz w:val="20"/>
                <w:szCs w:val="20"/>
              </w:rPr>
            </w:pPr>
            <w:r w:rsidDel="00000000" w:rsidR="00000000" w:rsidRPr="00000000">
              <w:rPr>
                <w:color w:val="000000"/>
                <w:sz w:val="20"/>
                <w:szCs w:val="20"/>
                <w:rtl w:val="0"/>
              </w:rPr>
              <w:t xml:space="preserve">REQUERIMIENTOS DEL PRODUCTO</w:t>
            </w:r>
          </w:p>
          <w:p w:rsidR="00000000" w:rsidDel="00000000" w:rsidP="00000000" w:rsidRDefault="00000000" w:rsidRPr="00000000" w14:paraId="0000014B">
            <w:pPr>
              <w:rPr>
                <w:color w:val="000000"/>
                <w:sz w:val="20"/>
                <w:szCs w:val="20"/>
              </w:rPr>
            </w:pPr>
            <w:r w:rsidDel="00000000" w:rsidR="00000000" w:rsidRPr="00000000">
              <w:rPr>
                <w:rtl w:val="0"/>
              </w:rPr>
            </w:r>
          </w:p>
          <w:p w:rsidR="00000000" w:rsidDel="00000000" w:rsidP="00000000" w:rsidRDefault="00000000" w:rsidRPr="00000000" w14:paraId="0000014C">
            <w:pPr>
              <w:rPr>
                <w:color w:val="000000"/>
                <w:sz w:val="20"/>
                <w:szCs w:val="20"/>
              </w:rPr>
            </w:pPr>
            <w:r w:rsidDel="00000000" w:rsidR="00000000" w:rsidRPr="00000000">
              <w:rPr>
                <w:color w:val="000000"/>
                <w:sz w:val="20"/>
                <w:szCs w:val="20"/>
                <w:rtl w:val="0"/>
              </w:rPr>
              <w:t xml:space="preserve">Requisitos del sistema (servidor)</w:t>
            </w:r>
          </w:p>
          <w:p w:rsidR="00000000" w:rsidDel="00000000" w:rsidP="00000000" w:rsidRDefault="00000000" w:rsidRPr="00000000" w14:paraId="0000014D">
            <w:pPr>
              <w:rPr>
                <w:b w:val="0"/>
                <w:color w:val="000000"/>
                <w:sz w:val="20"/>
                <w:szCs w:val="20"/>
              </w:rPr>
            </w:pP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w:t>
            </w:r>
            <w:r w:rsidDel="00000000" w:rsidR="00000000" w:rsidRPr="00000000">
              <w:rPr>
                <w:b w:val="0"/>
                <w:color w:val="000000"/>
                <w:sz w:val="20"/>
                <w:szCs w:val="20"/>
                <w:rtl w:val="0"/>
              </w:rPr>
              <w:t xml:space="preserve"> Se describen los requerimientos físicos mínimos que debe tener el equipo.</w:t>
            </w:r>
          </w:p>
          <w:p w:rsidR="00000000" w:rsidDel="00000000" w:rsidP="00000000" w:rsidRDefault="00000000" w:rsidRPr="00000000" w14:paraId="0000014E">
            <w:pPr>
              <w:rPr>
                <w:b w:val="0"/>
                <w:color w:val="000000"/>
                <w:sz w:val="20"/>
                <w:szCs w:val="20"/>
              </w:rPr>
            </w:pP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Se describen los requerimientos lógicos necesarios para la ejecución del aplicativo.</w:t>
            </w:r>
          </w:p>
          <w:p w:rsidR="00000000" w:rsidDel="00000000" w:rsidP="00000000" w:rsidRDefault="00000000" w:rsidRPr="00000000" w14:paraId="0000014F">
            <w:pPr>
              <w:rPr>
                <w:b w:val="0"/>
                <w:color w:val="000000"/>
                <w:sz w:val="20"/>
                <w:szCs w:val="20"/>
              </w:rPr>
            </w:pPr>
            <w:r w:rsidDel="00000000" w:rsidR="00000000" w:rsidRPr="00000000">
              <w:rPr>
                <w:color w:val="000000"/>
                <w:sz w:val="20"/>
                <w:szCs w:val="20"/>
                <w:rtl w:val="0"/>
              </w:rPr>
              <w:t xml:space="preserve">Otros: </w:t>
            </w:r>
            <w:r w:rsidDel="00000000" w:rsidR="00000000" w:rsidRPr="00000000">
              <w:rPr>
                <w:b w:val="0"/>
                <w:color w:val="000000"/>
                <w:sz w:val="20"/>
                <w:szCs w:val="20"/>
                <w:rtl w:val="0"/>
              </w:rPr>
              <w:t xml:space="preserve">Recomendaciones para que el aplicativo funcione mejor.</w:t>
            </w:r>
          </w:p>
          <w:p w:rsidR="00000000" w:rsidDel="00000000" w:rsidP="00000000" w:rsidRDefault="00000000" w:rsidRPr="00000000" w14:paraId="00000150">
            <w:pPr>
              <w:rPr>
                <w:color w:val="000000"/>
                <w:sz w:val="20"/>
                <w:szCs w:val="20"/>
              </w:rPr>
            </w:pPr>
            <w:r w:rsidDel="00000000" w:rsidR="00000000" w:rsidRPr="00000000">
              <w:rPr>
                <w:rtl w:val="0"/>
              </w:rPr>
            </w:r>
          </w:p>
          <w:p w:rsidR="00000000" w:rsidDel="00000000" w:rsidP="00000000" w:rsidRDefault="00000000" w:rsidRPr="00000000" w14:paraId="00000151">
            <w:pPr>
              <w:rPr>
                <w:color w:val="000000"/>
                <w:sz w:val="20"/>
                <w:szCs w:val="20"/>
              </w:rPr>
            </w:pPr>
            <w:r w:rsidDel="00000000" w:rsidR="00000000" w:rsidRPr="00000000">
              <w:rPr>
                <w:color w:val="000000"/>
                <w:sz w:val="20"/>
                <w:szCs w:val="20"/>
                <w:rtl w:val="0"/>
              </w:rPr>
              <w:t xml:space="preserve">Requisitos del sistema (cliente)</w:t>
            </w:r>
          </w:p>
          <w:p w:rsidR="00000000" w:rsidDel="00000000" w:rsidP="00000000" w:rsidRDefault="00000000" w:rsidRPr="00000000" w14:paraId="00000152">
            <w:pPr>
              <w:rPr>
                <w:b w:val="0"/>
                <w:color w:val="000000"/>
                <w:sz w:val="20"/>
                <w:szCs w:val="20"/>
              </w:rPr>
            </w:pP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Se describen los requerimientos físicos mínimos que debe tener el equipo.</w:t>
            </w:r>
          </w:p>
          <w:p w:rsidR="00000000" w:rsidDel="00000000" w:rsidP="00000000" w:rsidRDefault="00000000" w:rsidRPr="00000000" w14:paraId="00000153">
            <w:pPr>
              <w:rPr>
                <w:b w:val="0"/>
                <w:color w:val="000000"/>
                <w:sz w:val="20"/>
                <w:szCs w:val="20"/>
              </w:rPr>
            </w:pP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Se describen los requerimientos lógicos necesarios para la ejecución del aplicativo.</w:t>
            </w:r>
          </w:p>
          <w:p w:rsidR="00000000" w:rsidDel="00000000" w:rsidP="00000000" w:rsidRDefault="00000000" w:rsidRPr="00000000" w14:paraId="00000154">
            <w:pPr>
              <w:rPr>
                <w:b w:val="0"/>
                <w:color w:val="000000"/>
                <w:sz w:val="20"/>
                <w:szCs w:val="20"/>
              </w:rPr>
            </w:pPr>
            <w:r w:rsidDel="00000000" w:rsidR="00000000" w:rsidRPr="00000000">
              <w:rPr>
                <w:color w:val="000000"/>
                <w:sz w:val="20"/>
                <w:szCs w:val="20"/>
                <w:rtl w:val="0"/>
              </w:rPr>
              <w:t xml:space="preserve">Otros: </w:t>
            </w:r>
            <w:r w:rsidDel="00000000" w:rsidR="00000000" w:rsidRPr="00000000">
              <w:rPr>
                <w:b w:val="0"/>
                <w:color w:val="000000"/>
                <w:sz w:val="20"/>
                <w:szCs w:val="20"/>
                <w:rtl w:val="0"/>
              </w:rPr>
              <w:t xml:space="preserve">Recomendaciones para que el aplicativo funcione mejor.</w:t>
            </w:r>
          </w:p>
          <w:p w:rsidR="00000000" w:rsidDel="00000000" w:rsidP="00000000" w:rsidRDefault="00000000" w:rsidRPr="00000000" w14:paraId="00000155">
            <w:pPr>
              <w:rPr>
                <w:color w:val="000000"/>
                <w:sz w:val="20"/>
                <w:szCs w:val="20"/>
              </w:rPr>
            </w:pPr>
            <w:r w:rsidDel="00000000" w:rsidR="00000000" w:rsidRPr="00000000">
              <w:rPr>
                <w:rtl w:val="0"/>
              </w:rPr>
            </w:r>
          </w:p>
          <w:p w:rsidR="00000000" w:rsidDel="00000000" w:rsidP="00000000" w:rsidRDefault="00000000" w:rsidRPr="00000000" w14:paraId="00000156">
            <w:pPr>
              <w:rPr>
                <w:color w:val="000000"/>
                <w:sz w:val="20"/>
                <w:szCs w:val="20"/>
              </w:rPr>
            </w:pPr>
            <w:r w:rsidDel="00000000" w:rsidR="00000000" w:rsidRPr="00000000">
              <w:rPr>
                <w:color w:val="000000"/>
                <w:sz w:val="20"/>
                <w:szCs w:val="20"/>
                <w:rtl w:val="0"/>
              </w:rPr>
              <w:t xml:space="preserve">REQUERIMIENTOS</w:t>
            </w:r>
          </w:p>
          <w:p w:rsidR="00000000" w:rsidDel="00000000" w:rsidP="00000000" w:rsidRDefault="00000000" w:rsidRPr="00000000" w14:paraId="00000157">
            <w:pPr>
              <w:rPr>
                <w:color w:val="000000"/>
                <w:sz w:val="20"/>
                <w:szCs w:val="20"/>
              </w:rPr>
            </w:pPr>
            <w:r w:rsidDel="00000000" w:rsidR="00000000" w:rsidRPr="00000000">
              <w:rPr>
                <w:rtl w:val="0"/>
              </w:rPr>
            </w:r>
          </w:p>
          <w:p w:rsidR="00000000" w:rsidDel="00000000" w:rsidP="00000000" w:rsidRDefault="00000000" w:rsidRPr="00000000" w14:paraId="00000158">
            <w:pPr>
              <w:rPr>
                <w:b w:val="0"/>
                <w:color w:val="000000"/>
                <w:sz w:val="20"/>
                <w:szCs w:val="20"/>
              </w:rPr>
            </w:pPr>
            <w:r w:rsidDel="00000000" w:rsidR="00000000" w:rsidRPr="00000000">
              <w:rPr>
                <w:color w:val="000000"/>
                <w:sz w:val="20"/>
                <w:szCs w:val="20"/>
                <w:rtl w:val="0"/>
              </w:rPr>
              <w:t xml:space="preserve">Requerimientos funcionales generales: </w:t>
            </w:r>
            <w:r w:rsidDel="00000000" w:rsidR="00000000" w:rsidRPr="00000000">
              <w:rPr>
                <w:b w:val="0"/>
                <w:color w:val="000000"/>
                <w:sz w:val="20"/>
                <w:szCs w:val="20"/>
                <w:rtl w:val="0"/>
              </w:rPr>
              <w:t xml:space="preserve">Definición de funciones que el sistema realizará.</w:t>
            </w:r>
          </w:p>
          <w:p w:rsidR="00000000" w:rsidDel="00000000" w:rsidP="00000000" w:rsidRDefault="00000000" w:rsidRPr="00000000" w14:paraId="00000159">
            <w:pPr>
              <w:rPr>
                <w:b w:val="0"/>
                <w:color w:val="000000"/>
                <w:sz w:val="20"/>
                <w:szCs w:val="20"/>
              </w:rPr>
            </w:pPr>
            <w:r w:rsidDel="00000000" w:rsidR="00000000" w:rsidRPr="00000000">
              <w:rPr>
                <w:rtl w:val="0"/>
              </w:rPr>
            </w:r>
          </w:p>
          <w:p w:rsidR="00000000" w:rsidDel="00000000" w:rsidP="00000000" w:rsidRDefault="00000000" w:rsidRPr="00000000" w14:paraId="0000015A">
            <w:pPr>
              <w:rPr>
                <w:b w:val="0"/>
                <w:color w:val="000000"/>
                <w:sz w:val="20"/>
                <w:szCs w:val="20"/>
              </w:rPr>
            </w:pPr>
            <w:r w:rsidDel="00000000" w:rsidR="00000000" w:rsidRPr="00000000">
              <w:rPr>
                <w:color w:val="000000"/>
                <w:sz w:val="20"/>
                <w:szCs w:val="20"/>
                <w:rtl w:val="0"/>
              </w:rPr>
              <w:t xml:space="preserve">Requerimientos adicionales: </w:t>
            </w:r>
            <w:r w:rsidDel="00000000" w:rsidR="00000000" w:rsidRPr="00000000">
              <w:rPr>
                <w:b w:val="0"/>
                <w:color w:val="000000"/>
                <w:sz w:val="20"/>
                <w:szCs w:val="20"/>
                <w:rtl w:val="0"/>
              </w:rPr>
              <w:t xml:space="preserve">funcionalidades adicionales para el correcto funcionamiento del sistema.</w:t>
            </w:r>
          </w:p>
          <w:p w:rsidR="00000000" w:rsidDel="00000000" w:rsidP="00000000" w:rsidRDefault="00000000" w:rsidRPr="00000000" w14:paraId="0000015B">
            <w:pPr>
              <w:rPr>
                <w:color w:val="000000"/>
                <w:sz w:val="20"/>
                <w:szCs w:val="20"/>
              </w:rPr>
            </w:pPr>
            <w:r w:rsidDel="00000000" w:rsidR="00000000" w:rsidRPr="00000000">
              <w:rPr>
                <w:rtl w:val="0"/>
              </w:rPr>
            </w:r>
          </w:p>
          <w:p w:rsidR="00000000" w:rsidDel="00000000" w:rsidP="00000000" w:rsidRDefault="00000000" w:rsidRPr="00000000" w14:paraId="0000015C">
            <w:pPr>
              <w:rPr>
                <w:b w:val="0"/>
                <w:color w:val="000000"/>
                <w:sz w:val="20"/>
                <w:szCs w:val="20"/>
              </w:rPr>
            </w:pPr>
            <w:r w:rsidDel="00000000" w:rsidR="00000000" w:rsidRPr="00000000">
              <w:rPr>
                <w:color w:val="000000"/>
                <w:sz w:val="20"/>
                <w:szCs w:val="20"/>
                <w:rtl w:val="0"/>
              </w:rPr>
              <w:t xml:space="preserve">Clientes del producto: </w:t>
            </w:r>
            <w:r w:rsidDel="00000000" w:rsidR="00000000" w:rsidRPr="00000000">
              <w:rPr>
                <w:b w:val="0"/>
                <w:color w:val="000000"/>
                <w:sz w:val="20"/>
                <w:szCs w:val="20"/>
                <w:rtl w:val="0"/>
              </w:rPr>
              <w:t xml:space="preserve">Características del cliente o usuarios finales que puedan usar el producto.</w:t>
            </w:r>
          </w:p>
          <w:p w:rsidR="00000000" w:rsidDel="00000000" w:rsidP="00000000" w:rsidRDefault="00000000" w:rsidRPr="00000000" w14:paraId="0000015D">
            <w:pPr>
              <w:rPr>
                <w:color w:val="000000"/>
                <w:sz w:val="20"/>
                <w:szCs w:val="20"/>
              </w:rPr>
            </w:pPr>
            <w:r w:rsidDel="00000000" w:rsidR="00000000" w:rsidRPr="00000000">
              <w:rPr>
                <w:rtl w:val="0"/>
              </w:rPr>
            </w:r>
          </w:p>
          <w:p w:rsidR="00000000" w:rsidDel="00000000" w:rsidP="00000000" w:rsidRDefault="00000000" w:rsidRPr="00000000" w14:paraId="0000015E">
            <w:pPr>
              <w:rPr>
                <w:color w:val="000000"/>
                <w:sz w:val="20"/>
                <w:szCs w:val="20"/>
              </w:rPr>
            </w:pPr>
            <w:r w:rsidDel="00000000" w:rsidR="00000000" w:rsidRPr="00000000">
              <w:rPr>
                <w:rtl w:val="0"/>
              </w:rPr>
            </w:r>
          </w:p>
        </w:tc>
      </w:tr>
    </w:tbl>
    <w:p w:rsidR="00000000" w:rsidDel="00000000" w:rsidP="00000000" w:rsidRDefault="00000000" w:rsidRPr="00000000" w14:paraId="00000160">
      <w:pPr>
        <w:rPr>
          <w:b w:val="1"/>
          <w:sz w:val="20"/>
          <w:szCs w:val="20"/>
        </w:rPr>
      </w:pPr>
      <w:r w:rsidDel="00000000" w:rsidR="00000000" w:rsidRPr="00000000">
        <w:rPr>
          <w:rtl w:val="0"/>
        </w:rPr>
      </w:r>
    </w:p>
    <w:p w:rsidR="00000000" w:rsidDel="00000000" w:rsidP="00000000" w:rsidRDefault="00000000" w:rsidRPr="00000000" w14:paraId="00000161">
      <w:pPr>
        <w:rPr>
          <w:b w:val="1"/>
          <w:sz w:val="20"/>
          <w:szCs w:val="20"/>
        </w:rPr>
      </w:pPr>
      <w:r w:rsidDel="00000000" w:rsidR="00000000" w:rsidRPr="00000000">
        <w:rPr>
          <w:b w:val="1"/>
          <w:sz w:val="20"/>
          <w:szCs w:val="20"/>
          <w:rtl w:val="0"/>
        </w:rPr>
        <w:t xml:space="preserve">Historial de modificaciones</w:t>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3142"/>
        <w:gridCol w:w="2491"/>
        <w:gridCol w:w="2491"/>
        <w:tblGridChange w:id="0">
          <w:tblGrid>
            <w:gridCol w:w="1838"/>
            <w:gridCol w:w="3142"/>
            <w:gridCol w:w="2491"/>
            <w:gridCol w:w="2491"/>
          </w:tblGrid>
        </w:tblGridChange>
      </w:tblGrid>
      <w:tr>
        <w:trPr>
          <w:cantSplit w:val="0"/>
          <w:tblHeader w:val="0"/>
        </w:trPr>
        <w:tc>
          <w:tcPr/>
          <w:p w:rsidR="00000000" w:rsidDel="00000000" w:rsidP="00000000" w:rsidRDefault="00000000" w:rsidRPr="00000000" w14:paraId="00000162">
            <w:pPr>
              <w:rPr>
                <w:color w:val="000000"/>
                <w:sz w:val="20"/>
                <w:szCs w:val="20"/>
              </w:rPr>
            </w:pPr>
            <w:r w:rsidDel="00000000" w:rsidR="00000000" w:rsidRPr="00000000">
              <w:rPr>
                <w:color w:val="000000"/>
                <w:sz w:val="20"/>
                <w:szCs w:val="20"/>
                <w:rtl w:val="0"/>
              </w:rPr>
              <w:t xml:space="preserve">Versión</w:t>
            </w:r>
          </w:p>
        </w:tc>
        <w:tc>
          <w:tcPr/>
          <w:p w:rsidR="00000000" w:rsidDel="00000000" w:rsidP="00000000" w:rsidRDefault="00000000" w:rsidRPr="00000000" w14:paraId="00000163">
            <w:pPr>
              <w:rPr>
                <w:color w:val="000000"/>
                <w:sz w:val="20"/>
                <w:szCs w:val="20"/>
              </w:rPr>
            </w:pPr>
            <w:r w:rsidDel="00000000" w:rsidR="00000000" w:rsidRPr="00000000">
              <w:rPr>
                <w:color w:val="000000"/>
                <w:sz w:val="20"/>
                <w:szCs w:val="20"/>
                <w:rtl w:val="0"/>
              </w:rPr>
              <w:t xml:space="preserve">Naturaleza del cambio</w:t>
            </w:r>
          </w:p>
        </w:tc>
        <w:tc>
          <w:tcPr/>
          <w:p w:rsidR="00000000" w:rsidDel="00000000" w:rsidP="00000000" w:rsidRDefault="00000000" w:rsidRPr="00000000" w14:paraId="00000164">
            <w:pPr>
              <w:rPr>
                <w:color w:val="000000"/>
                <w:sz w:val="20"/>
                <w:szCs w:val="20"/>
              </w:rPr>
            </w:pPr>
            <w:r w:rsidDel="00000000" w:rsidR="00000000" w:rsidRPr="00000000">
              <w:rPr>
                <w:color w:val="000000"/>
                <w:sz w:val="20"/>
                <w:szCs w:val="20"/>
                <w:rtl w:val="0"/>
              </w:rPr>
              <w:t xml:space="preserve">Fecha de aprobación</w:t>
            </w:r>
          </w:p>
        </w:tc>
        <w:tc>
          <w:tcPr/>
          <w:p w:rsidR="00000000" w:rsidDel="00000000" w:rsidP="00000000" w:rsidRDefault="00000000" w:rsidRPr="00000000" w14:paraId="00000165">
            <w:pPr>
              <w:rPr>
                <w:color w:val="000000"/>
                <w:sz w:val="20"/>
                <w:szCs w:val="20"/>
              </w:rPr>
            </w:pPr>
            <w:r w:rsidDel="00000000" w:rsidR="00000000" w:rsidRPr="00000000">
              <w:rPr>
                <w:color w:val="000000"/>
                <w:sz w:val="20"/>
                <w:szCs w:val="20"/>
                <w:rtl w:val="0"/>
              </w:rPr>
              <w:t xml:space="preserve">Fecha validación</w:t>
            </w:r>
          </w:p>
        </w:tc>
      </w:tr>
      <w:tr>
        <w:trPr>
          <w:cantSplit w:val="0"/>
          <w:tblHeader w:val="0"/>
        </w:trPr>
        <w:tc>
          <w:tcPr/>
          <w:p w:rsidR="00000000" w:rsidDel="00000000" w:rsidP="00000000" w:rsidRDefault="00000000" w:rsidRPr="00000000" w14:paraId="00000166">
            <w:pPr>
              <w:rPr>
                <w:b w:val="0"/>
                <w:color w:val="000000"/>
                <w:sz w:val="20"/>
                <w:szCs w:val="20"/>
              </w:rPr>
            </w:pPr>
            <w:r w:rsidDel="00000000" w:rsidR="00000000" w:rsidRPr="00000000">
              <w:rPr>
                <w:b w:val="0"/>
                <w:color w:val="000000"/>
                <w:sz w:val="20"/>
                <w:szCs w:val="20"/>
                <w:rtl w:val="0"/>
              </w:rPr>
              <w:t xml:space="preserve">00</w:t>
            </w:r>
          </w:p>
        </w:tc>
        <w:tc>
          <w:tcPr/>
          <w:p w:rsidR="00000000" w:rsidDel="00000000" w:rsidP="00000000" w:rsidRDefault="00000000" w:rsidRPr="00000000" w14:paraId="00000167">
            <w:pPr>
              <w:rPr>
                <w:b w:val="0"/>
                <w:color w:val="000000"/>
                <w:sz w:val="20"/>
                <w:szCs w:val="20"/>
              </w:rPr>
            </w:pPr>
            <w:r w:rsidDel="00000000" w:rsidR="00000000" w:rsidRPr="00000000">
              <w:rPr>
                <w:b w:val="0"/>
                <w:color w:val="000000"/>
                <w:sz w:val="20"/>
                <w:szCs w:val="20"/>
                <w:rtl w:val="0"/>
              </w:rPr>
              <w:t xml:space="preserve">Actualización documento</w:t>
            </w:r>
          </w:p>
        </w:tc>
        <w:tc>
          <w:tcPr/>
          <w:p w:rsidR="00000000" w:rsidDel="00000000" w:rsidP="00000000" w:rsidRDefault="00000000" w:rsidRPr="00000000" w14:paraId="00000168">
            <w:pPr>
              <w:rPr>
                <w:b w:val="0"/>
                <w:color w:val="000000"/>
                <w:sz w:val="20"/>
                <w:szCs w:val="20"/>
              </w:rPr>
            </w:pPr>
            <w:r w:rsidDel="00000000" w:rsidR="00000000" w:rsidRPr="00000000">
              <w:rPr>
                <w:b w:val="0"/>
                <w:color w:val="000000"/>
                <w:sz w:val="20"/>
                <w:szCs w:val="20"/>
                <w:rtl w:val="0"/>
              </w:rPr>
              <w:t xml:space="preserve">25/05/2021</w:t>
            </w:r>
          </w:p>
        </w:tc>
        <w:tc>
          <w:tcPr/>
          <w:p w:rsidR="00000000" w:rsidDel="00000000" w:rsidP="00000000" w:rsidRDefault="00000000" w:rsidRPr="00000000" w14:paraId="00000169">
            <w:pPr>
              <w:rPr>
                <w:b w:val="0"/>
                <w:color w:val="000000"/>
                <w:sz w:val="20"/>
                <w:szCs w:val="20"/>
              </w:rPr>
            </w:pPr>
            <w:r w:rsidDel="00000000" w:rsidR="00000000" w:rsidRPr="00000000">
              <w:rPr>
                <w:b w:val="0"/>
                <w:color w:val="000000"/>
                <w:sz w:val="20"/>
                <w:szCs w:val="20"/>
                <w:rtl w:val="0"/>
              </w:rPr>
              <w:t xml:space="preserve">25/06/2021</w:t>
            </w:r>
          </w:p>
        </w:tc>
      </w:tr>
      <w:tr>
        <w:trPr>
          <w:cantSplit w:val="0"/>
          <w:tblHeader w:val="0"/>
        </w:trPr>
        <w:tc>
          <w:tcPr/>
          <w:p w:rsidR="00000000" w:rsidDel="00000000" w:rsidP="00000000" w:rsidRDefault="00000000" w:rsidRPr="00000000" w14:paraId="0000016A">
            <w:pPr>
              <w:rPr>
                <w:b w:val="0"/>
                <w:color w:val="000000"/>
                <w:sz w:val="20"/>
                <w:szCs w:val="20"/>
              </w:rPr>
            </w:pPr>
            <w:r w:rsidDel="00000000" w:rsidR="00000000" w:rsidRPr="00000000">
              <w:rPr>
                <w:b w:val="0"/>
                <w:color w:val="000000"/>
                <w:sz w:val="20"/>
                <w:szCs w:val="20"/>
                <w:rtl w:val="0"/>
              </w:rPr>
              <w:t xml:space="preserve">01</w:t>
            </w:r>
          </w:p>
        </w:tc>
        <w:tc>
          <w:tcPr/>
          <w:p w:rsidR="00000000" w:rsidDel="00000000" w:rsidP="00000000" w:rsidRDefault="00000000" w:rsidRPr="00000000" w14:paraId="0000016B">
            <w:pPr>
              <w:rPr>
                <w:b w:val="0"/>
                <w:color w:val="000000"/>
                <w:sz w:val="20"/>
                <w:szCs w:val="20"/>
              </w:rPr>
            </w:pPr>
            <w:r w:rsidDel="00000000" w:rsidR="00000000" w:rsidRPr="00000000">
              <w:rPr>
                <w:b w:val="0"/>
                <w:color w:val="000000"/>
                <w:sz w:val="20"/>
                <w:szCs w:val="20"/>
                <w:rtl w:val="0"/>
              </w:rPr>
              <w:t xml:space="preserve">Actualización documento</w:t>
            </w:r>
          </w:p>
        </w:tc>
        <w:tc>
          <w:tcPr/>
          <w:p w:rsidR="00000000" w:rsidDel="00000000" w:rsidP="00000000" w:rsidRDefault="00000000" w:rsidRPr="00000000" w14:paraId="0000016C">
            <w:pPr>
              <w:rPr>
                <w:b w:val="0"/>
                <w:color w:val="000000"/>
                <w:sz w:val="20"/>
                <w:szCs w:val="20"/>
              </w:rPr>
            </w:pPr>
            <w:r w:rsidDel="00000000" w:rsidR="00000000" w:rsidRPr="00000000">
              <w:rPr>
                <w:b w:val="0"/>
                <w:color w:val="000000"/>
                <w:sz w:val="20"/>
                <w:szCs w:val="20"/>
                <w:rtl w:val="0"/>
              </w:rPr>
              <w:t xml:space="preserve">25/07/2021</w:t>
            </w:r>
          </w:p>
        </w:tc>
        <w:tc>
          <w:tcPr/>
          <w:p w:rsidR="00000000" w:rsidDel="00000000" w:rsidP="00000000" w:rsidRDefault="00000000" w:rsidRPr="00000000" w14:paraId="0000016D">
            <w:pPr>
              <w:rPr>
                <w:b w:val="0"/>
                <w:color w:val="000000"/>
                <w:sz w:val="20"/>
                <w:szCs w:val="20"/>
              </w:rPr>
            </w:pPr>
            <w:r w:rsidDel="00000000" w:rsidR="00000000" w:rsidRPr="00000000">
              <w:rPr>
                <w:b w:val="0"/>
                <w:color w:val="000000"/>
                <w:sz w:val="20"/>
                <w:szCs w:val="20"/>
                <w:rtl w:val="0"/>
              </w:rPr>
              <w:t xml:space="preserve">25/08/2021</w:t>
            </w:r>
          </w:p>
        </w:tc>
      </w:tr>
    </w:tbl>
    <w:p w:rsidR="00000000" w:rsidDel="00000000" w:rsidP="00000000" w:rsidRDefault="00000000" w:rsidRPr="00000000" w14:paraId="0000016E">
      <w:pPr>
        <w:rPr>
          <w:b w:val="1"/>
          <w:sz w:val="20"/>
          <w:szCs w:val="20"/>
        </w:rPr>
      </w:pPr>
      <w:r w:rsidDel="00000000" w:rsidR="00000000" w:rsidRPr="00000000">
        <w:rPr>
          <w:rtl w:val="0"/>
        </w:rPr>
      </w:r>
    </w:p>
    <w:p w:rsidR="00000000" w:rsidDel="00000000" w:rsidP="00000000" w:rsidRDefault="00000000" w:rsidRPr="00000000" w14:paraId="0000016F">
      <w:pPr>
        <w:rPr>
          <w:b w:val="1"/>
          <w:sz w:val="20"/>
          <w:szCs w:val="20"/>
        </w:rPr>
      </w:pPr>
      <w:r w:rsidDel="00000000" w:rsidR="00000000" w:rsidRPr="00000000">
        <w:rPr>
          <w:b w:val="1"/>
          <w:sz w:val="20"/>
          <w:szCs w:val="20"/>
          <w:rtl w:val="0"/>
        </w:rPr>
        <w:t xml:space="preserve">Firmas</w:t>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rHeight w:val="225" w:hRule="atLeast"/>
          <w:tblHeader w:val="0"/>
        </w:trPr>
        <w:tc>
          <w:tcPr/>
          <w:p w:rsidR="00000000" w:rsidDel="00000000" w:rsidP="00000000" w:rsidRDefault="00000000" w:rsidRPr="00000000" w14:paraId="00000170">
            <w:pPr>
              <w:rPr>
                <w:color w:val="000000"/>
                <w:sz w:val="20"/>
                <w:szCs w:val="20"/>
              </w:rPr>
            </w:pPr>
            <w:r w:rsidDel="00000000" w:rsidR="00000000" w:rsidRPr="00000000">
              <w:rPr>
                <w:color w:val="000000"/>
                <w:sz w:val="20"/>
                <w:szCs w:val="20"/>
                <w:rtl w:val="0"/>
              </w:rPr>
              <w:t xml:space="preserve">Elaboró</w:t>
            </w:r>
          </w:p>
        </w:tc>
        <w:tc>
          <w:tcPr/>
          <w:p w:rsidR="00000000" w:rsidDel="00000000" w:rsidP="00000000" w:rsidRDefault="00000000" w:rsidRPr="00000000" w14:paraId="00000171">
            <w:pPr>
              <w:rPr>
                <w:color w:val="000000"/>
                <w:sz w:val="20"/>
                <w:szCs w:val="20"/>
              </w:rPr>
            </w:pPr>
            <w:r w:rsidDel="00000000" w:rsidR="00000000" w:rsidRPr="00000000">
              <w:rPr>
                <w:color w:val="000000"/>
                <w:sz w:val="20"/>
                <w:szCs w:val="20"/>
                <w:rtl w:val="0"/>
              </w:rPr>
              <w:t xml:space="preserve">Aprobó</w:t>
            </w:r>
          </w:p>
        </w:tc>
        <w:tc>
          <w:tcPr/>
          <w:p w:rsidR="00000000" w:rsidDel="00000000" w:rsidP="00000000" w:rsidRDefault="00000000" w:rsidRPr="00000000" w14:paraId="00000172">
            <w:pPr>
              <w:rPr>
                <w:color w:val="000000"/>
                <w:sz w:val="20"/>
                <w:szCs w:val="20"/>
              </w:rPr>
            </w:pPr>
            <w:r w:rsidDel="00000000" w:rsidR="00000000" w:rsidRPr="00000000">
              <w:rPr>
                <w:color w:val="000000"/>
                <w:sz w:val="20"/>
                <w:szCs w:val="20"/>
                <w:rtl w:val="0"/>
              </w:rPr>
              <w:t xml:space="preserve">Validó</w:t>
            </w:r>
          </w:p>
        </w:tc>
      </w:tr>
      <w:tr>
        <w:trPr>
          <w:cantSplit w:val="0"/>
          <w:tblHeader w:val="0"/>
        </w:trPr>
        <w:tc>
          <w:tcPr/>
          <w:p w:rsidR="00000000" w:rsidDel="00000000" w:rsidP="00000000" w:rsidRDefault="00000000" w:rsidRPr="00000000" w14:paraId="00000173">
            <w:pPr>
              <w:rPr>
                <w:b w:val="0"/>
                <w:color w:val="000000"/>
                <w:sz w:val="20"/>
                <w:szCs w:val="20"/>
              </w:rPr>
            </w:pPr>
            <w:r w:rsidDel="00000000" w:rsidR="00000000" w:rsidRPr="00000000">
              <w:rPr>
                <w:rtl w:val="0"/>
              </w:rPr>
            </w:r>
          </w:p>
          <w:p w:rsidR="00000000" w:rsidDel="00000000" w:rsidP="00000000" w:rsidRDefault="00000000" w:rsidRPr="00000000" w14:paraId="00000174">
            <w:pPr>
              <w:rPr>
                <w:b w:val="0"/>
                <w:color w:val="000000"/>
                <w:sz w:val="20"/>
                <w:szCs w:val="20"/>
              </w:rPr>
            </w:pPr>
            <w:r w:rsidDel="00000000" w:rsidR="00000000" w:rsidRPr="00000000">
              <w:rPr>
                <w:rtl w:val="0"/>
              </w:rPr>
            </w:r>
          </w:p>
          <w:p w:rsidR="00000000" w:rsidDel="00000000" w:rsidP="00000000" w:rsidRDefault="00000000" w:rsidRPr="00000000" w14:paraId="00000175">
            <w:pPr>
              <w:rPr>
                <w:b w:val="0"/>
                <w:color w:val="000000"/>
                <w:sz w:val="20"/>
                <w:szCs w:val="20"/>
              </w:rPr>
            </w:pPr>
            <w:r w:rsidDel="00000000" w:rsidR="00000000" w:rsidRPr="00000000">
              <w:rPr>
                <w:rtl w:val="0"/>
              </w:rPr>
            </w:r>
          </w:p>
          <w:p w:rsidR="00000000" w:rsidDel="00000000" w:rsidP="00000000" w:rsidRDefault="00000000" w:rsidRPr="00000000" w14:paraId="00000176">
            <w:pPr>
              <w:rPr>
                <w:b w:val="0"/>
                <w:color w:val="000000"/>
                <w:sz w:val="20"/>
                <w:szCs w:val="20"/>
              </w:rPr>
            </w:pPr>
            <w:r w:rsidDel="00000000" w:rsidR="00000000" w:rsidRPr="00000000">
              <w:rPr>
                <w:b w:val="0"/>
                <w:color w:val="000000"/>
                <w:sz w:val="20"/>
                <w:szCs w:val="20"/>
                <w:rtl w:val="0"/>
              </w:rPr>
              <w:t xml:space="preserve">Firma</w:t>
            </w:r>
          </w:p>
        </w:tc>
        <w:tc>
          <w:tcPr/>
          <w:p w:rsidR="00000000" w:rsidDel="00000000" w:rsidP="00000000" w:rsidRDefault="00000000" w:rsidRPr="00000000" w14:paraId="00000177">
            <w:pPr>
              <w:rPr>
                <w:b w:val="0"/>
                <w:color w:val="000000"/>
                <w:sz w:val="20"/>
                <w:szCs w:val="20"/>
              </w:rPr>
            </w:pPr>
            <w:r w:rsidDel="00000000" w:rsidR="00000000" w:rsidRPr="00000000">
              <w:rPr>
                <w:rtl w:val="0"/>
              </w:rPr>
            </w:r>
          </w:p>
          <w:p w:rsidR="00000000" w:rsidDel="00000000" w:rsidP="00000000" w:rsidRDefault="00000000" w:rsidRPr="00000000" w14:paraId="00000178">
            <w:pPr>
              <w:rPr>
                <w:b w:val="0"/>
                <w:color w:val="000000"/>
                <w:sz w:val="20"/>
                <w:szCs w:val="20"/>
              </w:rPr>
            </w:pPr>
            <w:r w:rsidDel="00000000" w:rsidR="00000000" w:rsidRPr="00000000">
              <w:rPr>
                <w:rtl w:val="0"/>
              </w:rPr>
            </w:r>
          </w:p>
          <w:p w:rsidR="00000000" w:rsidDel="00000000" w:rsidP="00000000" w:rsidRDefault="00000000" w:rsidRPr="00000000" w14:paraId="00000179">
            <w:pPr>
              <w:rPr>
                <w:b w:val="0"/>
                <w:color w:val="000000"/>
                <w:sz w:val="20"/>
                <w:szCs w:val="20"/>
              </w:rPr>
            </w:pPr>
            <w:r w:rsidDel="00000000" w:rsidR="00000000" w:rsidRPr="00000000">
              <w:rPr>
                <w:rtl w:val="0"/>
              </w:rPr>
            </w:r>
          </w:p>
          <w:p w:rsidR="00000000" w:rsidDel="00000000" w:rsidP="00000000" w:rsidRDefault="00000000" w:rsidRPr="00000000" w14:paraId="0000017A">
            <w:pPr>
              <w:rPr>
                <w:b w:val="0"/>
                <w:color w:val="000000"/>
                <w:sz w:val="20"/>
                <w:szCs w:val="20"/>
              </w:rPr>
            </w:pPr>
            <w:r w:rsidDel="00000000" w:rsidR="00000000" w:rsidRPr="00000000">
              <w:rPr>
                <w:b w:val="0"/>
                <w:color w:val="000000"/>
                <w:sz w:val="20"/>
                <w:szCs w:val="20"/>
                <w:rtl w:val="0"/>
              </w:rPr>
              <w:t xml:space="preserve">Firma</w:t>
            </w:r>
          </w:p>
        </w:tc>
        <w:tc>
          <w:tcPr/>
          <w:p w:rsidR="00000000" w:rsidDel="00000000" w:rsidP="00000000" w:rsidRDefault="00000000" w:rsidRPr="00000000" w14:paraId="0000017B">
            <w:pPr>
              <w:rPr>
                <w:b w:val="0"/>
                <w:color w:val="000000"/>
                <w:sz w:val="20"/>
                <w:szCs w:val="20"/>
              </w:rPr>
            </w:pPr>
            <w:r w:rsidDel="00000000" w:rsidR="00000000" w:rsidRPr="00000000">
              <w:rPr>
                <w:rtl w:val="0"/>
              </w:rPr>
            </w:r>
          </w:p>
          <w:p w:rsidR="00000000" w:rsidDel="00000000" w:rsidP="00000000" w:rsidRDefault="00000000" w:rsidRPr="00000000" w14:paraId="0000017C">
            <w:pPr>
              <w:rPr>
                <w:b w:val="0"/>
                <w:color w:val="000000"/>
                <w:sz w:val="20"/>
                <w:szCs w:val="20"/>
              </w:rPr>
            </w:pPr>
            <w:r w:rsidDel="00000000" w:rsidR="00000000" w:rsidRPr="00000000">
              <w:rPr>
                <w:rtl w:val="0"/>
              </w:rPr>
            </w:r>
          </w:p>
          <w:p w:rsidR="00000000" w:rsidDel="00000000" w:rsidP="00000000" w:rsidRDefault="00000000" w:rsidRPr="00000000" w14:paraId="0000017D">
            <w:pPr>
              <w:rPr>
                <w:b w:val="0"/>
                <w:color w:val="000000"/>
                <w:sz w:val="20"/>
                <w:szCs w:val="20"/>
              </w:rPr>
            </w:pPr>
            <w:r w:rsidDel="00000000" w:rsidR="00000000" w:rsidRPr="00000000">
              <w:rPr>
                <w:rtl w:val="0"/>
              </w:rPr>
            </w:r>
          </w:p>
          <w:p w:rsidR="00000000" w:rsidDel="00000000" w:rsidP="00000000" w:rsidRDefault="00000000" w:rsidRPr="00000000" w14:paraId="0000017E">
            <w:pPr>
              <w:rPr>
                <w:b w:val="0"/>
                <w:color w:val="000000"/>
                <w:sz w:val="20"/>
                <w:szCs w:val="20"/>
              </w:rPr>
            </w:pPr>
            <w:r w:rsidDel="00000000" w:rsidR="00000000" w:rsidRPr="00000000">
              <w:rPr>
                <w:b w:val="0"/>
                <w:color w:val="000000"/>
                <w:sz w:val="20"/>
                <w:szCs w:val="20"/>
                <w:rtl w:val="0"/>
              </w:rPr>
              <w:t xml:space="preserve">Firma</w:t>
            </w:r>
          </w:p>
        </w:tc>
      </w:tr>
      <w:tr>
        <w:trPr>
          <w:cantSplit w:val="0"/>
          <w:tblHeader w:val="0"/>
        </w:trPr>
        <w:tc>
          <w:tcPr/>
          <w:p w:rsidR="00000000" w:rsidDel="00000000" w:rsidP="00000000" w:rsidRDefault="00000000" w:rsidRPr="00000000" w14:paraId="0000017F">
            <w:pPr>
              <w:rPr>
                <w:b w:val="0"/>
                <w:color w:val="000000"/>
                <w:sz w:val="20"/>
                <w:szCs w:val="20"/>
              </w:rPr>
            </w:pPr>
            <w:r w:rsidDel="00000000" w:rsidR="00000000" w:rsidRPr="00000000">
              <w:rPr>
                <w:b w:val="0"/>
                <w:color w:val="000000"/>
                <w:sz w:val="20"/>
                <w:szCs w:val="20"/>
                <w:rtl w:val="0"/>
              </w:rPr>
              <w:t xml:space="preserve">Fecha</w:t>
            </w:r>
          </w:p>
        </w:tc>
        <w:tc>
          <w:tcPr/>
          <w:p w:rsidR="00000000" w:rsidDel="00000000" w:rsidP="00000000" w:rsidRDefault="00000000" w:rsidRPr="00000000" w14:paraId="00000180">
            <w:pPr>
              <w:rPr>
                <w:b w:val="0"/>
                <w:color w:val="000000"/>
                <w:sz w:val="20"/>
                <w:szCs w:val="20"/>
              </w:rPr>
            </w:pPr>
            <w:r w:rsidDel="00000000" w:rsidR="00000000" w:rsidRPr="00000000">
              <w:rPr>
                <w:b w:val="0"/>
                <w:color w:val="000000"/>
                <w:sz w:val="20"/>
                <w:szCs w:val="20"/>
                <w:rtl w:val="0"/>
              </w:rPr>
              <w:t xml:space="preserve">Fecha</w:t>
            </w:r>
          </w:p>
        </w:tc>
        <w:tc>
          <w:tcPr/>
          <w:p w:rsidR="00000000" w:rsidDel="00000000" w:rsidP="00000000" w:rsidRDefault="00000000" w:rsidRPr="00000000" w14:paraId="00000181">
            <w:pPr>
              <w:rPr>
                <w:b w:val="0"/>
                <w:color w:val="000000"/>
                <w:sz w:val="20"/>
                <w:szCs w:val="20"/>
              </w:rPr>
            </w:pPr>
            <w:r w:rsidDel="00000000" w:rsidR="00000000" w:rsidRPr="00000000">
              <w:rPr>
                <w:b w:val="0"/>
                <w:color w:val="000000"/>
                <w:sz w:val="20"/>
                <w:szCs w:val="20"/>
                <w:rtl w:val="0"/>
              </w:rPr>
              <w:t xml:space="preserve">Fecha</w:t>
            </w:r>
          </w:p>
        </w:tc>
      </w:tr>
    </w:tbl>
    <w:p w:rsidR="00000000" w:rsidDel="00000000" w:rsidP="00000000" w:rsidRDefault="00000000" w:rsidRPr="00000000" w14:paraId="00000182">
      <w:pPr>
        <w:rPr>
          <w:sz w:val="20"/>
          <w:szCs w:val="2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jc w:val="both"/>
        <w:rPr>
          <w:b w:val="1"/>
          <w:color w:val="000000"/>
          <w:sz w:val="20"/>
          <w:szCs w:val="20"/>
          <w:highlight w:val="white"/>
        </w:rPr>
      </w:pPr>
      <w:r w:rsidDel="00000000" w:rsidR="00000000" w:rsidRPr="00000000">
        <w:rPr>
          <w:b w:val="1"/>
          <w:sz w:val="20"/>
          <w:szCs w:val="20"/>
          <w:highlight w:val="white"/>
          <w:rtl w:val="0"/>
        </w:rPr>
        <w:t xml:space="preserve">C. </w:t>
      </w:r>
      <w:r w:rsidDel="00000000" w:rsidR="00000000" w:rsidRPr="00000000">
        <w:rPr>
          <w:b w:val="1"/>
          <w:color w:val="000000"/>
          <w:sz w:val="20"/>
          <w:szCs w:val="20"/>
          <w:highlight w:val="white"/>
          <w:rtl w:val="0"/>
        </w:rPr>
        <w:t xml:space="preserve">Actividades didácticas (opcionales si son sugeridas)</w:t>
      </w:r>
    </w:p>
    <w:p w:rsidR="00000000" w:rsidDel="00000000" w:rsidP="00000000" w:rsidRDefault="00000000" w:rsidRPr="00000000" w14:paraId="00000184">
      <w:pPr>
        <w:jc w:val="both"/>
        <w:rPr>
          <w:color w:val="7f7f7f"/>
          <w:sz w:val="20"/>
          <w:szCs w:val="20"/>
          <w:highlight w:val="yellow"/>
        </w:rPr>
      </w:pPr>
      <w:r w:rsidDel="00000000" w:rsidR="00000000" w:rsidRPr="00000000">
        <w:rPr>
          <w:rtl w:val="0"/>
        </w:rPr>
      </w:r>
    </w:p>
    <w:p w:rsidR="00000000" w:rsidDel="00000000" w:rsidP="00000000" w:rsidRDefault="00000000" w:rsidRPr="00000000" w14:paraId="00000185">
      <w:pPr>
        <w:jc w:val="both"/>
        <w:rPr>
          <w:color w:val="7f7f7f"/>
          <w:sz w:val="20"/>
          <w:szCs w:val="20"/>
          <w:highlight w:val="yellow"/>
        </w:rPr>
      </w:pPr>
      <w:r w:rsidDel="00000000" w:rsidR="00000000" w:rsidRPr="00000000">
        <w:rPr>
          <w:rtl w:val="0"/>
        </w:rPr>
      </w:r>
    </w:p>
    <w:p w:rsidR="00000000" w:rsidDel="00000000" w:rsidP="00000000" w:rsidRDefault="00000000" w:rsidRPr="00000000" w14:paraId="00000186">
      <w:pPr>
        <w:jc w:val="both"/>
        <w:rPr>
          <w:color w:val="7f7f7f"/>
          <w:sz w:val="20"/>
          <w:szCs w:val="20"/>
          <w:highlight w:val="yellow"/>
        </w:rPr>
      </w:pPr>
      <w:r w:rsidDel="00000000" w:rsidR="00000000" w:rsidRPr="00000000">
        <w:rPr>
          <w:rtl w:val="0"/>
        </w:rPr>
      </w:r>
    </w:p>
    <w:tbl>
      <w:tblPr>
        <w:tblStyle w:val="Table19"/>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89">
            <w:pPr>
              <w:rPr>
                <w:color w:val="000000"/>
                <w:sz w:val="20"/>
                <w:szCs w:val="20"/>
              </w:rPr>
            </w:pPr>
            <w:r w:rsidDel="00000000" w:rsidR="00000000" w:rsidRPr="00000000">
              <w:rPr>
                <w:color w:val="000000"/>
                <w:sz w:val="20"/>
                <w:szCs w:val="20"/>
                <w:rtl w:val="0"/>
              </w:rPr>
              <w:t xml:space="preserve">Nombre de la Actividad</w:t>
            </w:r>
          </w:p>
        </w:tc>
        <w:tc>
          <w:tcPr>
            <w:shd w:fill="auto" w:val="clear"/>
            <w:vAlign w:val="center"/>
          </w:tcPr>
          <w:p w:rsidR="00000000" w:rsidDel="00000000" w:rsidP="00000000" w:rsidRDefault="00000000" w:rsidRPr="00000000" w14:paraId="0000018A">
            <w:pPr>
              <w:rPr>
                <w:b w:val="0"/>
                <w:color w:val="000000"/>
                <w:sz w:val="20"/>
                <w:szCs w:val="20"/>
              </w:rPr>
            </w:pPr>
            <w:bookmarkStart w:colFirst="0" w:colLast="0" w:name="_heading=h.30j0zll" w:id="2"/>
            <w:bookmarkEnd w:id="2"/>
            <w:r w:rsidDel="00000000" w:rsidR="00000000" w:rsidRPr="00000000">
              <w:rPr>
                <w:rFonts w:ascii="Arial" w:cs="Arial" w:eastAsia="Arial" w:hAnsi="Arial"/>
                <w:b w:val="0"/>
                <w:color w:val="000000"/>
                <w:sz w:val="20"/>
                <w:szCs w:val="20"/>
                <w:rtl w:val="0"/>
              </w:rPr>
              <w:t xml:space="preserve">Especificaciones de </w:t>
            </w:r>
            <w:r w:rsidDel="00000000" w:rsidR="00000000" w:rsidRPr="00000000">
              <w:rPr>
                <w:rFonts w:ascii="Arial" w:cs="Arial" w:eastAsia="Arial" w:hAnsi="Arial"/>
                <w:b w:val="0"/>
                <w:i w:val="1"/>
                <w:color w:val="000000"/>
                <w:sz w:val="20"/>
                <w:szCs w:val="20"/>
                <w:rtl w:val="0"/>
              </w:rPr>
              <w:t xml:space="preserve">software</w:t>
            </w:r>
            <w:r w:rsidDel="00000000" w:rsidR="00000000" w:rsidRPr="00000000">
              <w:rPr>
                <w:rtl w:val="0"/>
              </w:rPr>
            </w:r>
          </w:p>
          <w:p w:rsidR="00000000" w:rsidDel="00000000" w:rsidP="00000000" w:rsidRDefault="00000000" w:rsidRPr="00000000" w14:paraId="0000018B">
            <w:pPr>
              <w:rPr>
                <w:color w:val="000000"/>
                <w:sz w:val="20"/>
                <w:szCs w:val="2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8C">
            <w:pPr>
              <w:rPr>
                <w:color w:val="000000"/>
                <w:sz w:val="20"/>
                <w:szCs w:val="20"/>
              </w:rPr>
            </w:pPr>
            <w:r w:rsidDel="00000000" w:rsidR="00000000" w:rsidRPr="00000000">
              <w:rPr>
                <w:color w:val="000000"/>
                <w:sz w:val="20"/>
                <w:szCs w:val="20"/>
                <w:rtl w:val="0"/>
              </w:rPr>
              <w:t xml:space="preserve">Objetivo de la actividad</w:t>
            </w:r>
          </w:p>
        </w:tc>
        <w:tc>
          <w:tcPr>
            <w:shd w:fill="auto" w:val="clear"/>
            <w:vAlign w:val="center"/>
          </w:tcPr>
          <w:p w:rsidR="00000000" w:rsidDel="00000000" w:rsidP="00000000" w:rsidRDefault="00000000" w:rsidRPr="00000000" w14:paraId="0000018D">
            <w:pPr>
              <w:rPr>
                <w:b w:val="0"/>
                <w:color w:val="000000"/>
                <w:sz w:val="20"/>
                <w:szCs w:val="20"/>
              </w:rPr>
            </w:pPr>
            <w:r w:rsidDel="00000000" w:rsidR="00000000" w:rsidRPr="00000000">
              <w:rPr>
                <w:b w:val="0"/>
                <w:color w:val="000000"/>
                <w:sz w:val="20"/>
                <w:szCs w:val="20"/>
                <w:rtl w:val="0"/>
              </w:rPr>
              <w:t xml:space="preserve">Afianzar algunos de los conceptos más importantes asociados al proceso de especificación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como tecnología e innovación, gestión tecnológica, licencias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18E">
            <w:pPr>
              <w:rPr>
                <w:color w:val="000000"/>
                <w:sz w:val="20"/>
                <w:szCs w:val="20"/>
              </w:rPr>
            </w:pPr>
            <w:r w:rsidDel="00000000" w:rsidR="00000000" w:rsidRPr="00000000">
              <w:rPr>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8F">
            <w:pPr>
              <w:rPr>
                <w:b w:val="0"/>
                <w:color w:val="000000"/>
                <w:sz w:val="20"/>
                <w:szCs w:val="20"/>
              </w:rPr>
            </w:pPr>
            <w:r w:rsidDel="00000000" w:rsidR="00000000" w:rsidRPr="00000000">
              <w:rPr>
                <w:rFonts w:ascii="Arial" w:cs="Arial" w:eastAsia="Arial" w:hAnsi="Arial"/>
                <w:b w:val="0"/>
                <w:color w:val="000000"/>
                <w:sz w:val="20"/>
                <w:szCs w:val="20"/>
                <w:rtl w:val="0"/>
              </w:rPr>
              <w:t xml:space="preserve">Verdadero/Falso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90">
            <w:pPr>
              <w:rPr>
                <w:color w:val="000000"/>
                <w:sz w:val="20"/>
                <w:szCs w:val="20"/>
              </w:rPr>
            </w:pPr>
            <w:r w:rsidDel="00000000" w:rsidR="00000000" w:rsidRPr="00000000">
              <w:rPr>
                <w:color w:val="000000"/>
                <w:sz w:val="20"/>
                <w:szCs w:val="20"/>
                <w:rtl w:val="0"/>
              </w:rPr>
              <w:t xml:space="preserve">Archivo de la actividad </w:t>
            </w:r>
          </w:p>
          <w:p w:rsidR="00000000" w:rsidDel="00000000" w:rsidP="00000000" w:rsidRDefault="00000000" w:rsidRPr="00000000" w14:paraId="00000191">
            <w:pPr>
              <w:rPr>
                <w:color w:val="000000"/>
                <w:sz w:val="20"/>
                <w:szCs w:val="20"/>
              </w:rPr>
            </w:pPr>
            <w:r w:rsidDel="00000000" w:rsidR="00000000" w:rsidRPr="00000000">
              <w:rPr>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92">
            <w:pPr>
              <w:rPr>
                <w:b w:val="0"/>
                <w:color w:val="000000"/>
                <w:sz w:val="20"/>
                <w:szCs w:val="20"/>
              </w:rPr>
            </w:pPr>
            <w:r w:rsidDel="00000000" w:rsidR="00000000" w:rsidRPr="00000000">
              <w:rPr>
                <w:b w:val="0"/>
                <w:color w:val="000000"/>
                <w:sz w:val="20"/>
                <w:szCs w:val="20"/>
                <w:rtl w:val="0"/>
              </w:rPr>
              <w:t xml:space="preserve">Anexo documento en Word llamado Actividad didáctica 1 en la carpeta de anexos</w:t>
            </w:r>
          </w:p>
        </w:tc>
      </w:tr>
    </w:tbl>
    <w:p w:rsidR="00000000" w:rsidDel="00000000" w:rsidP="00000000" w:rsidRDefault="00000000" w:rsidRPr="00000000" w14:paraId="00000193">
      <w:pPr>
        <w:rPr>
          <w:b w:val="1"/>
          <w:sz w:val="20"/>
          <w:szCs w:val="20"/>
          <w:u w:val="single"/>
        </w:rPr>
      </w:pPr>
      <w:r w:rsidDel="00000000" w:rsidR="00000000" w:rsidRPr="00000000">
        <w:rPr>
          <w:rtl w:val="0"/>
        </w:rPr>
      </w:r>
    </w:p>
    <w:p w:rsidR="00000000" w:rsidDel="00000000" w:rsidP="00000000" w:rsidRDefault="00000000" w:rsidRPr="00000000" w14:paraId="00000194">
      <w:pPr>
        <w:rPr>
          <w:b w:val="1"/>
          <w:sz w:val="20"/>
          <w:szCs w:val="20"/>
          <w:u w:val="single"/>
        </w:rPr>
      </w:pPr>
      <w:r w:rsidDel="00000000" w:rsidR="00000000" w:rsidRPr="00000000">
        <w:rPr>
          <w:rtl w:val="0"/>
        </w:rPr>
      </w:r>
    </w:p>
    <w:p w:rsidR="00000000" w:rsidDel="00000000" w:rsidP="00000000" w:rsidRDefault="00000000" w:rsidRPr="00000000" w14:paraId="00000195">
      <w:pPr>
        <w:rPr>
          <w:b w:val="1"/>
          <w:sz w:val="20"/>
          <w:szCs w:val="2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sz w:val="20"/>
          <w:szCs w:val="20"/>
          <w:rtl w:val="0"/>
        </w:rPr>
        <w:t xml:space="preserve">D. </w:t>
      </w: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97">
      <w:pPr>
        <w:rPr>
          <w:sz w:val="20"/>
          <w:szCs w:val="20"/>
        </w:rPr>
      </w:pPr>
      <w:r w:rsidDel="00000000" w:rsidR="00000000" w:rsidRPr="00000000">
        <w:rPr>
          <w:sz w:val="20"/>
          <w:szCs w:val="20"/>
          <w:rtl w:val="0"/>
        </w:rPr>
        <w:t xml:space="preserve"> </w:t>
      </w:r>
    </w:p>
    <w:tbl>
      <w:tblPr>
        <w:tblStyle w:val="Table2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118"/>
        <w:gridCol w:w="1700"/>
        <w:gridCol w:w="3164"/>
        <w:tblGridChange w:id="0">
          <w:tblGrid>
            <w:gridCol w:w="1980"/>
            <w:gridCol w:w="3118"/>
            <w:gridCol w:w="1700"/>
            <w:gridCol w:w="3164"/>
          </w:tblGrid>
        </w:tblGridChange>
      </w:tblGrid>
      <w:tr>
        <w:trPr>
          <w:cantSplit w:val="0"/>
          <w:trHeight w:val="658" w:hRule="atLeast"/>
          <w:tblHeader w:val="0"/>
        </w:trPr>
        <w:tc>
          <w:tcPr>
            <w:shd w:fill="f9cb9c" w:val="clear"/>
          </w:tcPr>
          <w:p w:rsidR="00000000" w:rsidDel="00000000" w:rsidP="00000000" w:rsidRDefault="00000000" w:rsidRPr="00000000" w14:paraId="00000198">
            <w:pPr>
              <w:jc w:val="center"/>
              <w:rPr>
                <w:color w:val="000000"/>
                <w:sz w:val="20"/>
                <w:szCs w:val="20"/>
              </w:rPr>
            </w:pPr>
            <w:r w:rsidDel="00000000" w:rsidR="00000000" w:rsidRPr="00000000">
              <w:rPr>
                <w:color w:val="000000"/>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9">
            <w:pPr>
              <w:jc w:val="center"/>
              <w:rPr>
                <w:color w:val="000000"/>
                <w:sz w:val="20"/>
                <w:szCs w:val="20"/>
              </w:rPr>
            </w:pPr>
            <w:r w:rsidDel="00000000" w:rsidR="00000000" w:rsidRPr="00000000">
              <w:rPr>
                <w:color w:val="000000"/>
                <w:sz w:val="20"/>
                <w:szCs w:val="20"/>
                <w:rtl w:val="0"/>
              </w:rPr>
              <w:t xml:space="preserve">Referencia APA del Material</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A">
            <w:pPr>
              <w:jc w:val="center"/>
              <w:rPr>
                <w:color w:val="000000"/>
                <w:sz w:val="20"/>
                <w:szCs w:val="20"/>
              </w:rPr>
            </w:pPr>
            <w:r w:rsidDel="00000000" w:rsidR="00000000" w:rsidRPr="00000000">
              <w:rPr>
                <w:color w:val="000000"/>
                <w:sz w:val="20"/>
                <w:szCs w:val="20"/>
                <w:rtl w:val="0"/>
              </w:rPr>
              <w:t xml:space="preserve">Tipo de material</w:t>
            </w:r>
          </w:p>
          <w:p w:rsidR="00000000" w:rsidDel="00000000" w:rsidP="00000000" w:rsidRDefault="00000000" w:rsidRPr="00000000" w14:paraId="0000019B">
            <w:pPr>
              <w:jc w:val="center"/>
              <w:rPr>
                <w:color w:val="000000"/>
                <w:sz w:val="20"/>
                <w:szCs w:val="20"/>
              </w:rPr>
            </w:pPr>
            <w:r w:rsidDel="00000000" w:rsidR="00000000" w:rsidRPr="00000000">
              <w:rPr>
                <w:color w:val="000000"/>
                <w:sz w:val="20"/>
                <w:szCs w:val="20"/>
                <w:rtl w:val="0"/>
              </w:rPr>
              <w:t xml:space="preserve">(Video, capítulo de libro, artículo, otro)</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9C">
            <w:pPr>
              <w:jc w:val="center"/>
              <w:rPr>
                <w:color w:val="000000"/>
                <w:sz w:val="20"/>
                <w:szCs w:val="20"/>
              </w:rPr>
            </w:pPr>
            <w:r w:rsidDel="00000000" w:rsidR="00000000" w:rsidRPr="00000000">
              <w:rPr>
                <w:color w:val="000000"/>
                <w:sz w:val="20"/>
                <w:szCs w:val="20"/>
                <w:rtl w:val="0"/>
              </w:rPr>
              <w:t xml:space="preserve">Enlace del Recurso o</w:t>
            </w:r>
          </w:p>
          <w:p w:rsidR="00000000" w:rsidDel="00000000" w:rsidP="00000000" w:rsidRDefault="00000000" w:rsidRPr="00000000" w14:paraId="0000019D">
            <w:pPr>
              <w:jc w:val="center"/>
              <w:rPr>
                <w:color w:val="000000"/>
                <w:sz w:val="20"/>
                <w:szCs w:val="20"/>
              </w:rPr>
            </w:pPr>
            <w:r w:rsidDel="00000000" w:rsidR="00000000" w:rsidRPr="00000000">
              <w:rPr>
                <w:color w:val="000000"/>
                <w:sz w:val="20"/>
                <w:szCs w:val="20"/>
                <w:rtl w:val="0"/>
              </w:rPr>
              <w:t xml:space="preserve">Archivo del documento o material</w:t>
            </w:r>
          </w:p>
        </w:tc>
      </w:tr>
      <w:tr>
        <w:trPr>
          <w:cantSplit w:val="0"/>
          <w:trHeight w:val="182" w:hRule="atLeast"/>
          <w:tblHeader w:val="0"/>
        </w:trPr>
        <w:tc>
          <w:tcPr/>
          <w:p w:rsidR="00000000" w:rsidDel="00000000" w:rsidP="00000000" w:rsidRDefault="00000000" w:rsidRPr="00000000" w14:paraId="0000019E">
            <w:pPr>
              <w:rPr>
                <w:color w:val="000000"/>
                <w:sz w:val="20"/>
                <w:szCs w:val="20"/>
              </w:rPr>
            </w:pPr>
            <w:r w:rsidDel="00000000" w:rsidR="00000000" w:rsidRPr="00000000">
              <w:rPr>
                <w:color w:val="000000"/>
                <w:sz w:val="20"/>
                <w:szCs w:val="20"/>
                <w:rtl w:val="0"/>
              </w:rPr>
              <w:t xml:space="preserve">1.2. Tecnología e innovación</w:t>
            </w:r>
          </w:p>
        </w:tc>
        <w:tc>
          <w:tcPr>
            <w:tcMar>
              <w:top w:w="100.0" w:type="dxa"/>
              <w:left w:w="100.0" w:type="dxa"/>
              <w:bottom w:w="100.0" w:type="dxa"/>
              <w:right w:w="100.0" w:type="dxa"/>
            </w:tcMar>
          </w:tcPr>
          <w:p w:rsidR="00000000" w:rsidDel="00000000" w:rsidP="00000000" w:rsidRDefault="00000000" w:rsidRPr="00000000" w14:paraId="0000019F">
            <w:pPr>
              <w:rPr>
                <w:rFonts w:ascii="Arial" w:cs="Arial" w:eastAsia="Arial" w:hAnsi="Arial"/>
                <w:b w:val="0"/>
                <w:color w:val="000000"/>
                <w:sz w:val="20"/>
                <w:szCs w:val="20"/>
              </w:rPr>
            </w:pPr>
            <w:r w:rsidDel="00000000" w:rsidR="00000000" w:rsidRPr="00000000">
              <w:rPr>
                <w:rFonts w:ascii="Arial" w:cs="Arial" w:eastAsia="Arial" w:hAnsi="Arial"/>
                <w:b w:val="0"/>
                <w:color w:val="000000"/>
                <w:sz w:val="20"/>
                <w:szCs w:val="20"/>
                <w:rtl w:val="0"/>
              </w:rPr>
              <w:t xml:space="preserve">ONGAWA ONGD. (2012, septiembre 11). </w:t>
            </w:r>
            <w:r w:rsidDel="00000000" w:rsidR="00000000" w:rsidRPr="00000000">
              <w:rPr>
                <w:rFonts w:ascii="Arial" w:cs="Arial" w:eastAsia="Arial" w:hAnsi="Arial"/>
                <w:b w:val="0"/>
                <w:i w:val="1"/>
                <w:color w:val="000000"/>
                <w:sz w:val="20"/>
                <w:szCs w:val="20"/>
                <w:rtl w:val="0"/>
              </w:rPr>
              <w:t xml:space="preserve">Tecnología, innovación, ¿desarrollo humano? </w:t>
            </w:r>
            <w:r w:rsidDel="00000000" w:rsidR="00000000" w:rsidRPr="00000000">
              <w:rPr>
                <w:rFonts w:ascii="Arial" w:cs="Arial" w:eastAsia="Arial" w:hAnsi="Arial"/>
                <w:b w:val="0"/>
                <w:color w:val="000000"/>
                <w:sz w:val="20"/>
                <w:szCs w:val="20"/>
                <w:rtl w:val="0"/>
              </w:rPr>
              <w:t xml:space="preserve">[Video]</w:t>
            </w:r>
            <w:r w:rsidDel="00000000" w:rsidR="00000000" w:rsidRPr="00000000">
              <w:rPr>
                <w:rFonts w:ascii="Arial" w:cs="Arial" w:eastAsia="Arial" w:hAnsi="Arial"/>
                <w:b w:val="0"/>
                <w:i w:val="1"/>
                <w:color w:val="000000"/>
                <w:sz w:val="20"/>
                <w:szCs w:val="20"/>
                <w:rtl w:val="0"/>
              </w:rPr>
              <w:t xml:space="preserve">. </w:t>
            </w:r>
            <w:r w:rsidDel="00000000" w:rsidR="00000000" w:rsidRPr="00000000">
              <w:rPr>
                <w:rFonts w:ascii="Arial" w:cs="Arial" w:eastAsia="Arial" w:hAnsi="Arial"/>
                <w:b w:val="0"/>
                <w:color w:val="000000"/>
                <w:sz w:val="20"/>
                <w:szCs w:val="20"/>
                <w:rtl w:val="0"/>
              </w:rPr>
              <w:t xml:space="preserve">YouTube. </w:t>
            </w:r>
            <w:hyperlink r:id="rId21">
              <w:r w:rsidDel="00000000" w:rsidR="00000000" w:rsidRPr="00000000">
                <w:rPr>
                  <w:rFonts w:ascii="Arial" w:cs="Arial" w:eastAsia="Arial" w:hAnsi="Arial"/>
                  <w:b w:val="0"/>
                  <w:color w:val="1155cc"/>
                  <w:sz w:val="20"/>
                  <w:szCs w:val="20"/>
                  <w:u w:val="single"/>
                  <w:rtl w:val="0"/>
                </w:rPr>
                <w:t xml:space="preserve">https://www.youtube.com/watch?v=OrLM7awX5Ls</w:t>
              </w:r>
            </w:hyperlink>
            <w:r w:rsidDel="00000000" w:rsidR="00000000" w:rsidRPr="00000000">
              <w:rPr>
                <w:rtl w:val="0"/>
              </w:rPr>
            </w:r>
          </w:p>
          <w:p w:rsidR="00000000" w:rsidDel="00000000" w:rsidP="00000000" w:rsidRDefault="00000000" w:rsidRPr="00000000" w14:paraId="000001A0">
            <w:pPr>
              <w:rPr>
                <w:rFonts w:ascii="Arial" w:cs="Arial" w:eastAsia="Arial" w:hAnsi="Arial"/>
                <w:b w:val="0"/>
                <w:color w:val="00000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1">
            <w:pPr>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A2">
            <w:pPr>
              <w:rPr>
                <w:b w:val="0"/>
                <w:color w:val="000000"/>
                <w:sz w:val="20"/>
                <w:szCs w:val="20"/>
              </w:rPr>
            </w:pPr>
            <w:hyperlink r:id="rId22">
              <w:r w:rsidDel="00000000" w:rsidR="00000000" w:rsidRPr="00000000">
                <w:rPr>
                  <w:b w:val="0"/>
                  <w:color w:val="1155cc"/>
                  <w:sz w:val="20"/>
                  <w:szCs w:val="20"/>
                  <w:u w:val="single"/>
                  <w:rtl w:val="0"/>
                </w:rPr>
                <w:t xml:space="preserve">https://www.youtube.com/watch?v=OrLM7awX5Ls</w:t>
              </w:r>
            </w:hyperlink>
            <w:r w:rsidDel="00000000" w:rsidR="00000000" w:rsidRPr="00000000">
              <w:rPr>
                <w:b w:val="0"/>
                <w:color w:val="000000"/>
                <w:sz w:val="20"/>
                <w:szCs w:val="20"/>
                <w:rtl w:val="0"/>
              </w:rPr>
              <w:t xml:space="preserve"> </w:t>
            </w:r>
          </w:p>
        </w:tc>
      </w:tr>
      <w:tr>
        <w:trPr>
          <w:cantSplit w:val="0"/>
          <w:trHeight w:val="182" w:hRule="atLeast"/>
          <w:tblHeader w:val="0"/>
        </w:trPr>
        <w:tc>
          <w:tcPr/>
          <w:p w:rsidR="00000000" w:rsidDel="00000000" w:rsidP="00000000" w:rsidRDefault="00000000" w:rsidRPr="00000000" w14:paraId="000001A3">
            <w:pPr>
              <w:rPr>
                <w:color w:val="000000"/>
                <w:sz w:val="20"/>
                <w:szCs w:val="20"/>
              </w:rPr>
            </w:pPr>
            <w:r w:rsidDel="00000000" w:rsidR="00000000" w:rsidRPr="00000000">
              <w:rPr>
                <w:color w:val="000000"/>
                <w:sz w:val="20"/>
                <w:szCs w:val="20"/>
                <w:rtl w:val="0"/>
              </w:rPr>
              <w:t xml:space="preserve">1.3. Gestión tecnológica</w:t>
            </w:r>
          </w:p>
        </w:tc>
        <w:tc>
          <w:tcPr>
            <w:tcMar>
              <w:top w:w="100.0" w:type="dxa"/>
              <w:left w:w="100.0" w:type="dxa"/>
              <w:bottom w:w="100.0" w:type="dxa"/>
              <w:right w:w="100.0" w:type="dxa"/>
            </w:tcMar>
          </w:tcPr>
          <w:p w:rsidR="00000000" w:rsidDel="00000000" w:rsidP="00000000" w:rsidRDefault="00000000" w:rsidRPr="00000000" w14:paraId="000001A4">
            <w:pPr>
              <w:rPr>
                <w:b w:val="0"/>
                <w:color w:val="000000"/>
                <w:sz w:val="20"/>
                <w:szCs w:val="20"/>
              </w:rPr>
            </w:pPr>
            <w:r w:rsidDel="00000000" w:rsidR="00000000" w:rsidRPr="00000000">
              <w:rPr>
                <w:b w:val="0"/>
                <w:color w:val="000000"/>
                <w:sz w:val="20"/>
                <w:szCs w:val="20"/>
                <w:rtl w:val="0"/>
              </w:rPr>
              <w:t xml:space="preserve">Pacheco, L.[</w:t>
            </w:r>
            <w:r w:rsidDel="00000000" w:rsidR="00000000" w:rsidRPr="00000000">
              <w:rPr>
                <w:rtl w:val="0"/>
              </w:rPr>
              <w:t xml:space="preserve"> </w:t>
            </w:r>
            <w:r w:rsidDel="00000000" w:rsidR="00000000" w:rsidRPr="00000000">
              <w:rPr>
                <w:b w:val="0"/>
                <w:color w:val="000000"/>
                <w:sz w:val="20"/>
                <w:szCs w:val="20"/>
                <w:rtl w:val="0"/>
              </w:rPr>
              <w:t xml:space="preserve">Administracion 101]. (2015, marzo 2). </w:t>
            </w:r>
            <w:r w:rsidDel="00000000" w:rsidR="00000000" w:rsidRPr="00000000">
              <w:rPr>
                <w:b w:val="0"/>
                <w:i w:val="1"/>
                <w:color w:val="000000"/>
                <w:sz w:val="20"/>
                <w:szCs w:val="20"/>
                <w:rtl w:val="0"/>
              </w:rPr>
              <w:t xml:space="preserve">Gestión Tecnológica: Conceptos y Dimensiones </w:t>
            </w:r>
            <w:r w:rsidDel="00000000" w:rsidR="00000000" w:rsidRPr="00000000">
              <w:rPr>
                <w:rFonts w:ascii="Arial" w:cs="Arial" w:eastAsia="Arial" w:hAnsi="Arial"/>
                <w:b w:val="0"/>
                <w:color w:val="000000"/>
                <w:sz w:val="20"/>
                <w:szCs w:val="20"/>
                <w:rtl w:val="0"/>
              </w:rPr>
              <w:t xml:space="preserve">[Video]. </w:t>
            </w:r>
            <w:r w:rsidDel="00000000" w:rsidR="00000000" w:rsidRPr="00000000">
              <w:rPr>
                <w:b w:val="0"/>
                <w:color w:val="000000"/>
                <w:sz w:val="20"/>
                <w:szCs w:val="20"/>
                <w:rtl w:val="0"/>
              </w:rPr>
              <w:t xml:space="preserve">YouTube. </w:t>
            </w:r>
            <w:hyperlink r:id="rId23">
              <w:r w:rsidDel="00000000" w:rsidR="00000000" w:rsidRPr="00000000">
                <w:rPr>
                  <w:b w:val="0"/>
                  <w:color w:val="1155cc"/>
                  <w:sz w:val="20"/>
                  <w:szCs w:val="20"/>
                  <w:u w:val="single"/>
                  <w:rtl w:val="0"/>
                </w:rPr>
                <w:t xml:space="preserve">https://www.youtube.com/watch?v=iiT9giJlhTU</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A5">
            <w:pPr>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A6">
            <w:pPr>
              <w:rPr>
                <w:b w:val="0"/>
                <w:color w:val="000000"/>
                <w:sz w:val="20"/>
                <w:szCs w:val="20"/>
              </w:rPr>
            </w:pPr>
            <w:hyperlink r:id="rId24">
              <w:r w:rsidDel="00000000" w:rsidR="00000000" w:rsidRPr="00000000">
                <w:rPr>
                  <w:b w:val="0"/>
                  <w:color w:val="1155cc"/>
                  <w:sz w:val="20"/>
                  <w:szCs w:val="20"/>
                  <w:u w:val="single"/>
                  <w:rtl w:val="0"/>
                </w:rPr>
                <w:t xml:space="preserve">https://www.youtube.com/watch?v=iiT9giJlhTU</w:t>
              </w:r>
            </w:hyperlink>
            <w:r w:rsidDel="00000000" w:rsidR="00000000" w:rsidRPr="00000000">
              <w:rPr>
                <w:b w:val="0"/>
                <w:color w:val="000000"/>
                <w:sz w:val="20"/>
                <w:szCs w:val="20"/>
                <w:rtl w:val="0"/>
              </w:rPr>
              <w:t xml:space="preserve"> </w:t>
            </w:r>
          </w:p>
        </w:tc>
      </w:tr>
      <w:tr>
        <w:trPr>
          <w:cantSplit w:val="0"/>
          <w:trHeight w:val="182" w:hRule="atLeast"/>
          <w:tblHeader w:val="0"/>
        </w:trPr>
        <w:tc>
          <w:tcPr/>
          <w:p w:rsidR="00000000" w:rsidDel="00000000" w:rsidP="00000000" w:rsidRDefault="00000000" w:rsidRPr="00000000" w14:paraId="000001A7">
            <w:pPr>
              <w:rPr>
                <w:color w:val="000000"/>
                <w:sz w:val="20"/>
                <w:szCs w:val="20"/>
              </w:rPr>
            </w:pPr>
            <w:r w:rsidDel="00000000" w:rsidR="00000000" w:rsidRPr="00000000">
              <w:rPr>
                <w:color w:val="000000"/>
                <w:sz w:val="20"/>
                <w:szCs w:val="20"/>
                <w:rtl w:val="0"/>
              </w:rPr>
              <w:t xml:space="preserve">2. Licencia de software</w:t>
            </w:r>
          </w:p>
        </w:tc>
        <w:tc>
          <w:tcPr>
            <w:tcMar>
              <w:top w:w="100.0" w:type="dxa"/>
              <w:left w:w="100.0" w:type="dxa"/>
              <w:bottom w:w="100.0" w:type="dxa"/>
              <w:right w:w="100.0" w:type="dxa"/>
            </w:tcMar>
          </w:tcPr>
          <w:p w:rsidR="00000000" w:rsidDel="00000000" w:rsidP="00000000" w:rsidRDefault="00000000" w:rsidRPr="00000000" w14:paraId="000001A8">
            <w:pPr>
              <w:rPr>
                <w:b w:val="0"/>
                <w:color w:val="000000"/>
                <w:sz w:val="20"/>
                <w:szCs w:val="20"/>
              </w:rPr>
            </w:pPr>
            <w:r w:rsidDel="00000000" w:rsidR="00000000" w:rsidRPr="00000000">
              <w:rPr>
                <w:b w:val="0"/>
                <w:color w:val="000000"/>
                <w:sz w:val="20"/>
                <w:szCs w:val="20"/>
                <w:rtl w:val="0"/>
              </w:rPr>
              <w:t xml:space="preserve">Ármate Abogados. (2020). </w:t>
            </w:r>
            <w:r w:rsidDel="00000000" w:rsidR="00000000" w:rsidRPr="00000000">
              <w:rPr>
                <w:b w:val="0"/>
                <w:i w:val="1"/>
                <w:color w:val="000000"/>
                <w:sz w:val="20"/>
                <w:szCs w:val="20"/>
                <w:rtl w:val="0"/>
              </w:rPr>
              <w:t xml:space="preserve">Licencia de Software. </w:t>
            </w:r>
            <w:hyperlink r:id="rId25">
              <w:r w:rsidDel="00000000" w:rsidR="00000000" w:rsidRPr="00000000">
                <w:rPr>
                  <w:b w:val="0"/>
                  <w:color w:val="0000ff"/>
                  <w:sz w:val="20"/>
                  <w:szCs w:val="20"/>
                  <w:u w:val="single"/>
                  <w:rtl w:val="0"/>
                </w:rPr>
                <w:t xml:space="preserve">https://armate.cl/web/2020/11/03/licencia-de-software/</w:t>
              </w:r>
            </w:hyperlink>
            <w:r w:rsidDel="00000000" w:rsidR="00000000" w:rsidRPr="00000000">
              <w:rPr>
                <w:b w:val="0"/>
                <w:color w:val="000000"/>
                <w:sz w:val="20"/>
                <w:szCs w:val="20"/>
                <w:rtl w:val="0"/>
              </w:rPr>
              <w:t xml:space="preserve"> </w:t>
            </w:r>
          </w:p>
          <w:p w:rsidR="00000000" w:rsidDel="00000000" w:rsidP="00000000" w:rsidRDefault="00000000" w:rsidRPr="00000000" w14:paraId="000001A9">
            <w:pPr>
              <w:rPr>
                <w:b w:val="0"/>
                <w:color w:val="000000"/>
                <w:sz w:val="20"/>
                <w:szCs w:val="20"/>
              </w:rPr>
            </w:pPr>
            <w:r w:rsidDel="00000000" w:rsidR="00000000" w:rsidRPr="00000000">
              <w:rPr>
                <w:rtl w:val="0"/>
              </w:rPr>
            </w:r>
          </w:p>
          <w:p w:rsidR="00000000" w:rsidDel="00000000" w:rsidP="00000000" w:rsidRDefault="00000000" w:rsidRPr="00000000" w14:paraId="000001AA">
            <w:pPr>
              <w:rPr>
                <w:b w:val="0"/>
                <w:color w:val="000000"/>
                <w:sz w:val="20"/>
                <w:szCs w:val="20"/>
              </w:rPr>
            </w:pPr>
            <w:r w:rsidDel="00000000" w:rsidR="00000000" w:rsidRPr="00000000">
              <w:rPr>
                <w:rtl w:val="0"/>
              </w:rPr>
            </w:r>
          </w:p>
          <w:p w:rsidR="00000000" w:rsidDel="00000000" w:rsidP="00000000" w:rsidRDefault="00000000" w:rsidRPr="00000000" w14:paraId="000001AB">
            <w:pPr>
              <w:rPr>
                <w:b w:val="0"/>
                <w:color w:val="000000"/>
                <w:sz w:val="20"/>
                <w:szCs w:val="20"/>
              </w:rPr>
            </w:pPr>
            <w:r w:rsidDel="00000000" w:rsidR="00000000" w:rsidRPr="00000000">
              <w:rPr>
                <w:rtl w:val="0"/>
              </w:rPr>
            </w:r>
          </w:p>
          <w:p w:rsidR="00000000" w:rsidDel="00000000" w:rsidP="00000000" w:rsidRDefault="00000000" w:rsidRPr="00000000" w14:paraId="000001AC">
            <w:pPr>
              <w:rPr>
                <w:b w:val="0"/>
                <w:color w:val="000000"/>
                <w:sz w:val="20"/>
                <w:szCs w:val="20"/>
              </w:rPr>
            </w:pPr>
            <w:r w:rsidDel="00000000" w:rsidR="00000000" w:rsidRPr="00000000">
              <w:rPr>
                <w:rtl w:val="0"/>
              </w:rPr>
            </w:r>
          </w:p>
          <w:p w:rsidR="00000000" w:rsidDel="00000000" w:rsidP="00000000" w:rsidRDefault="00000000" w:rsidRPr="00000000" w14:paraId="000001AD">
            <w:pPr>
              <w:rPr>
                <w:b w:val="0"/>
                <w:color w:val="000000"/>
                <w:sz w:val="20"/>
                <w:szCs w:val="20"/>
              </w:rPr>
            </w:pPr>
            <w:r w:rsidDel="00000000" w:rsidR="00000000" w:rsidRPr="00000000">
              <w:rPr>
                <w:b w:val="0"/>
                <w:color w:val="000000"/>
                <w:sz w:val="20"/>
                <w:szCs w:val="20"/>
                <w:rtl w:val="0"/>
              </w:rPr>
              <w:t xml:space="preserve">Evaluando Software. (2021). </w:t>
            </w:r>
            <w:r w:rsidDel="00000000" w:rsidR="00000000" w:rsidRPr="00000000">
              <w:rPr>
                <w:b w:val="0"/>
                <w:i w:val="1"/>
                <w:color w:val="000000"/>
                <w:sz w:val="20"/>
                <w:szCs w:val="20"/>
                <w:rtl w:val="0"/>
              </w:rPr>
              <w:t xml:space="preserve">Las licencias de software.</w:t>
            </w:r>
            <w:r w:rsidDel="00000000" w:rsidR="00000000" w:rsidRPr="00000000">
              <w:rPr>
                <w:b w:val="0"/>
                <w:color w:val="000000"/>
                <w:sz w:val="20"/>
                <w:szCs w:val="20"/>
                <w:rtl w:val="0"/>
              </w:rPr>
              <w:t xml:space="preserve"> </w:t>
            </w:r>
            <w:hyperlink r:id="rId26">
              <w:r w:rsidDel="00000000" w:rsidR="00000000" w:rsidRPr="00000000">
                <w:rPr>
                  <w:b w:val="0"/>
                  <w:color w:val="0000ff"/>
                  <w:sz w:val="20"/>
                  <w:szCs w:val="20"/>
                  <w:u w:val="single"/>
                  <w:rtl w:val="0"/>
                </w:rPr>
                <w:t xml:space="preserve">https://www.evaluandosoftware.com/las-licencias-software</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AE">
            <w:pPr>
              <w:jc w:val="center"/>
              <w:rPr>
                <w:b w:val="0"/>
                <w:color w:val="000000"/>
                <w:sz w:val="20"/>
                <w:szCs w:val="20"/>
              </w:rPr>
            </w:pPr>
            <w:r w:rsidDel="00000000" w:rsidR="00000000" w:rsidRPr="00000000">
              <w:rPr>
                <w:b w:val="0"/>
                <w:color w:val="000000"/>
                <w:sz w:val="20"/>
                <w:szCs w:val="20"/>
                <w:rtl w:val="0"/>
              </w:rPr>
              <w:t xml:space="preserve">Artículo</w:t>
            </w:r>
          </w:p>
          <w:p w:rsidR="00000000" w:rsidDel="00000000" w:rsidP="00000000" w:rsidRDefault="00000000" w:rsidRPr="00000000" w14:paraId="000001AF">
            <w:pPr>
              <w:jc w:val="center"/>
              <w:rPr>
                <w:b w:val="0"/>
                <w:color w:val="000000"/>
                <w:sz w:val="20"/>
                <w:szCs w:val="20"/>
              </w:rPr>
            </w:pPr>
            <w:r w:rsidDel="00000000" w:rsidR="00000000" w:rsidRPr="00000000">
              <w:rPr>
                <w:rtl w:val="0"/>
              </w:rPr>
            </w:r>
          </w:p>
          <w:p w:rsidR="00000000" w:rsidDel="00000000" w:rsidP="00000000" w:rsidRDefault="00000000" w:rsidRPr="00000000" w14:paraId="000001B0">
            <w:pPr>
              <w:jc w:val="center"/>
              <w:rPr>
                <w:b w:val="0"/>
                <w:color w:val="000000"/>
                <w:sz w:val="20"/>
                <w:szCs w:val="20"/>
              </w:rPr>
            </w:pPr>
            <w:r w:rsidDel="00000000" w:rsidR="00000000" w:rsidRPr="00000000">
              <w:rPr>
                <w:rtl w:val="0"/>
              </w:rPr>
            </w:r>
          </w:p>
          <w:p w:rsidR="00000000" w:rsidDel="00000000" w:rsidP="00000000" w:rsidRDefault="00000000" w:rsidRPr="00000000" w14:paraId="000001B1">
            <w:pPr>
              <w:jc w:val="center"/>
              <w:rPr>
                <w:b w:val="0"/>
                <w:color w:val="000000"/>
                <w:sz w:val="20"/>
                <w:szCs w:val="20"/>
              </w:rPr>
            </w:pPr>
            <w:r w:rsidDel="00000000" w:rsidR="00000000" w:rsidRPr="00000000">
              <w:rPr>
                <w:rtl w:val="0"/>
              </w:rPr>
            </w:r>
          </w:p>
          <w:p w:rsidR="00000000" w:rsidDel="00000000" w:rsidP="00000000" w:rsidRDefault="00000000" w:rsidRPr="00000000" w14:paraId="000001B2">
            <w:pPr>
              <w:jc w:val="center"/>
              <w:rPr>
                <w:b w:val="0"/>
                <w:color w:val="000000"/>
                <w:sz w:val="20"/>
                <w:szCs w:val="20"/>
              </w:rPr>
            </w:pPr>
            <w:r w:rsidDel="00000000" w:rsidR="00000000" w:rsidRPr="00000000">
              <w:rPr>
                <w:rtl w:val="0"/>
              </w:rPr>
            </w:r>
          </w:p>
          <w:p w:rsidR="00000000" w:rsidDel="00000000" w:rsidP="00000000" w:rsidRDefault="00000000" w:rsidRPr="00000000" w14:paraId="000001B3">
            <w:pPr>
              <w:jc w:val="center"/>
              <w:rPr>
                <w:b w:val="0"/>
                <w:color w:val="000000"/>
                <w:sz w:val="20"/>
                <w:szCs w:val="20"/>
              </w:rPr>
            </w:pPr>
            <w:r w:rsidDel="00000000" w:rsidR="00000000" w:rsidRPr="00000000">
              <w:rPr>
                <w:rtl w:val="0"/>
              </w:rPr>
            </w:r>
          </w:p>
          <w:p w:rsidR="00000000" w:rsidDel="00000000" w:rsidP="00000000" w:rsidRDefault="00000000" w:rsidRPr="00000000" w14:paraId="000001B4">
            <w:pPr>
              <w:jc w:val="center"/>
              <w:rPr>
                <w:b w:val="0"/>
                <w:color w:val="000000"/>
                <w:sz w:val="20"/>
                <w:szCs w:val="20"/>
              </w:rPr>
            </w:pPr>
            <w:r w:rsidDel="00000000" w:rsidR="00000000" w:rsidRPr="00000000">
              <w:rPr>
                <w:rtl w:val="0"/>
              </w:rPr>
            </w:r>
          </w:p>
          <w:p w:rsidR="00000000" w:rsidDel="00000000" w:rsidP="00000000" w:rsidRDefault="00000000" w:rsidRPr="00000000" w14:paraId="000001B5">
            <w:pPr>
              <w:jc w:val="center"/>
              <w:rPr>
                <w:b w:val="0"/>
                <w:color w:val="000000"/>
                <w:sz w:val="20"/>
                <w:szCs w:val="20"/>
              </w:rPr>
            </w:pPr>
            <w:r w:rsidDel="00000000" w:rsidR="00000000" w:rsidRPr="00000000">
              <w:rPr>
                <w:rtl w:val="0"/>
              </w:rPr>
            </w:r>
          </w:p>
          <w:p w:rsidR="00000000" w:rsidDel="00000000" w:rsidP="00000000" w:rsidRDefault="00000000" w:rsidRPr="00000000" w14:paraId="000001B6">
            <w:pPr>
              <w:jc w:val="center"/>
              <w:rPr>
                <w:b w:val="0"/>
                <w:color w:val="000000"/>
                <w:sz w:val="20"/>
                <w:szCs w:val="20"/>
              </w:rPr>
            </w:pPr>
            <w:r w:rsidDel="00000000" w:rsidR="00000000" w:rsidRPr="00000000">
              <w:rPr>
                <w:b w:val="0"/>
                <w:color w:val="00000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B7">
            <w:pPr>
              <w:rPr>
                <w:b w:val="0"/>
                <w:color w:val="000000"/>
                <w:sz w:val="20"/>
                <w:szCs w:val="20"/>
              </w:rPr>
            </w:pPr>
            <w:hyperlink r:id="rId27">
              <w:r w:rsidDel="00000000" w:rsidR="00000000" w:rsidRPr="00000000">
                <w:rPr>
                  <w:b w:val="0"/>
                  <w:color w:val="1155cc"/>
                  <w:sz w:val="20"/>
                  <w:szCs w:val="20"/>
                  <w:u w:val="single"/>
                  <w:rtl w:val="0"/>
                </w:rPr>
                <w:t xml:space="preserve">https://armate.cl/web/2020/11/03/licencia-de-software/</w:t>
              </w:r>
            </w:hyperlink>
            <w:r w:rsidDel="00000000" w:rsidR="00000000" w:rsidRPr="00000000">
              <w:rPr>
                <w:b w:val="0"/>
                <w:color w:val="000000"/>
                <w:sz w:val="20"/>
                <w:szCs w:val="20"/>
                <w:rtl w:val="0"/>
              </w:rPr>
              <w:t xml:space="preserve">   </w:t>
            </w:r>
          </w:p>
          <w:p w:rsidR="00000000" w:rsidDel="00000000" w:rsidP="00000000" w:rsidRDefault="00000000" w:rsidRPr="00000000" w14:paraId="000001B8">
            <w:pPr>
              <w:rPr>
                <w:b w:val="0"/>
                <w:color w:val="000000"/>
                <w:sz w:val="20"/>
                <w:szCs w:val="20"/>
              </w:rPr>
            </w:pPr>
            <w:r w:rsidDel="00000000" w:rsidR="00000000" w:rsidRPr="00000000">
              <w:rPr>
                <w:rtl w:val="0"/>
              </w:rPr>
            </w:r>
          </w:p>
          <w:p w:rsidR="00000000" w:rsidDel="00000000" w:rsidP="00000000" w:rsidRDefault="00000000" w:rsidRPr="00000000" w14:paraId="000001B9">
            <w:pPr>
              <w:rPr>
                <w:b w:val="0"/>
                <w:color w:val="000000"/>
                <w:sz w:val="20"/>
                <w:szCs w:val="20"/>
              </w:rPr>
            </w:pPr>
            <w:r w:rsidDel="00000000" w:rsidR="00000000" w:rsidRPr="00000000">
              <w:rPr>
                <w:rtl w:val="0"/>
              </w:rPr>
            </w:r>
          </w:p>
          <w:p w:rsidR="00000000" w:rsidDel="00000000" w:rsidP="00000000" w:rsidRDefault="00000000" w:rsidRPr="00000000" w14:paraId="000001BA">
            <w:pPr>
              <w:rPr>
                <w:b w:val="0"/>
                <w:color w:val="000000"/>
                <w:sz w:val="20"/>
                <w:szCs w:val="20"/>
              </w:rPr>
            </w:pPr>
            <w:r w:rsidDel="00000000" w:rsidR="00000000" w:rsidRPr="00000000">
              <w:rPr>
                <w:rtl w:val="0"/>
              </w:rPr>
            </w:r>
          </w:p>
          <w:p w:rsidR="00000000" w:rsidDel="00000000" w:rsidP="00000000" w:rsidRDefault="00000000" w:rsidRPr="00000000" w14:paraId="000001BB">
            <w:pPr>
              <w:rPr>
                <w:b w:val="0"/>
                <w:color w:val="000000"/>
                <w:sz w:val="20"/>
                <w:szCs w:val="20"/>
              </w:rPr>
            </w:pPr>
            <w:r w:rsidDel="00000000" w:rsidR="00000000" w:rsidRPr="00000000">
              <w:rPr>
                <w:rtl w:val="0"/>
              </w:rPr>
            </w:r>
          </w:p>
          <w:p w:rsidR="00000000" w:rsidDel="00000000" w:rsidP="00000000" w:rsidRDefault="00000000" w:rsidRPr="00000000" w14:paraId="000001BC">
            <w:pPr>
              <w:rPr>
                <w:b w:val="0"/>
                <w:color w:val="000000"/>
                <w:sz w:val="20"/>
                <w:szCs w:val="20"/>
              </w:rPr>
            </w:pPr>
            <w:r w:rsidDel="00000000" w:rsidR="00000000" w:rsidRPr="00000000">
              <w:rPr>
                <w:rtl w:val="0"/>
              </w:rPr>
            </w:r>
          </w:p>
          <w:p w:rsidR="00000000" w:rsidDel="00000000" w:rsidP="00000000" w:rsidRDefault="00000000" w:rsidRPr="00000000" w14:paraId="000001BD">
            <w:pPr>
              <w:rPr>
                <w:b w:val="0"/>
                <w:color w:val="000000"/>
                <w:sz w:val="20"/>
                <w:szCs w:val="20"/>
              </w:rPr>
            </w:pPr>
            <w:r w:rsidDel="00000000" w:rsidR="00000000" w:rsidRPr="00000000">
              <w:rPr>
                <w:rtl w:val="0"/>
              </w:rPr>
            </w:r>
          </w:p>
          <w:p w:rsidR="00000000" w:rsidDel="00000000" w:rsidP="00000000" w:rsidRDefault="00000000" w:rsidRPr="00000000" w14:paraId="000001BE">
            <w:pPr>
              <w:rPr>
                <w:b w:val="0"/>
                <w:color w:val="000000"/>
                <w:sz w:val="20"/>
                <w:szCs w:val="20"/>
              </w:rPr>
            </w:pPr>
            <w:hyperlink r:id="rId28">
              <w:r w:rsidDel="00000000" w:rsidR="00000000" w:rsidRPr="00000000">
                <w:rPr>
                  <w:b w:val="0"/>
                  <w:color w:val="1155cc"/>
                  <w:sz w:val="20"/>
                  <w:szCs w:val="20"/>
                  <w:u w:val="single"/>
                  <w:rtl w:val="0"/>
                </w:rPr>
                <w:t xml:space="preserve">https://www.evaluandosoftware.com/las-licencias-software/</w:t>
              </w:r>
            </w:hyperlink>
            <w:r w:rsidDel="00000000" w:rsidR="00000000" w:rsidRPr="00000000">
              <w:rPr>
                <w:b w:val="0"/>
                <w:color w:val="000000"/>
                <w:sz w:val="20"/>
                <w:szCs w:val="20"/>
                <w:rtl w:val="0"/>
              </w:rPr>
              <w:t xml:space="preserve"> </w:t>
            </w:r>
          </w:p>
          <w:p w:rsidR="00000000" w:rsidDel="00000000" w:rsidP="00000000" w:rsidRDefault="00000000" w:rsidRPr="00000000" w14:paraId="000001BF">
            <w:pPr>
              <w:rPr>
                <w:b w:val="0"/>
                <w:color w:val="000000"/>
                <w:sz w:val="20"/>
                <w:szCs w:val="20"/>
              </w:rPr>
            </w:pPr>
            <w:r w:rsidDel="00000000" w:rsidR="00000000" w:rsidRPr="00000000">
              <w:rPr>
                <w:rtl w:val="0"/>
              </w:rPr>
            </w:r>
          </w:p>
        </w:tc>
      </w:tr>
      <w:tr>
        <w:trPr>
          <w:cantSplit w:val="0"/>
          <w:trHeight w:val="766" w:hRule="atLeast"/>
          <w:tblHeader w:val="0"/>
        </w:trPr>
        <w:tc>
          <w:tcPr/>
          <w:p w:rsidR="00000000" w:rsidDel="00000000" w:rsidP="00000000" w:rsidRDefault="00000000" w:rsidRPr="00000000" w14:paraId="000001C0">
            <w:pPr>
              <w:rPr>
                <w:color w:val="000000"/>
                <w:sz w:val="20"/>
                <w:szCs w:val="20"/>
              </w:rPr>
            </w:pPr>
            <w:r w:rsidDel="00000000" w:rsidR="00000000" w:rsidRPr="00000000">
              <w:rPr>
                <w:color w:val="000000"/>
                <w:sz w:val="20"/>
                <w:szCs w:val="20"/>
                <w:rtl w:val="0"/>
              </w:rPr>
              <w:t xml:space="preserve">2.3. Tipos de licencias de software</w:t>
            </w:r>
          </w:p>
        </w:tc>
        <w:tc>
          <w:tcPr>
            <w:tcMar>
              <w:top w:w="100.0" w:type="dxa"/>
              <w:left w:w="100.0" w:type="dxa"/>
              <w:bottom w:w="100.0" w:type="dxa"/>
              <w:right w:w="100.0" w:type="dxa"/>
            </w:tcMar>
          </w:tcPr>
          <w:p w:rsidR="00000000" w:rsidDel="00000000" w:rsidP="00000000" w:rsidRDefault="00000000" w:rsidRPr="00000000" w14:paraId="000001C1">
            <w:pPr>
              <w:rPr>
                <w:b w:val="0"/>
                <w:color w:val="000000"/>
                <w:sz w:val="20"/>
                <w:szCs w:val="20"/>
              </w:rPr>
            </w:pPr>
            <w:r w:rsidDel="00000000" w:rsidR="00000000" w:rsidRPr="00000000">
              <w:rPr>
                <w:b w:val="0"/>
                <w:color w:val="000000"/>
                <w:sz w:val="20"/>
                <w:szCs w:val="20"/>
                <w:rtl w:val="0"/>
              </w:rPr>
              <w:t xml:space="preserve">Bazán, V. (2020). </w:t>
            </w:r>
            <w:r w:rsidDel="00000000" w:rsidR="00000000" w:rsidRPr="00000000">
              <w:rPr>
                <w:b w:val="0"/>
                <w:i w:val="1"/>
                <w:color w:val="000000"/>
                <w:sz w:val="20"/>
                <w:szCs w:val="20"/>
                <w:rtl w:val="0"/>
              </w:rPr>
              <w:t xml:space="preserve">¿Conoces los tipos de licencia de software? Aquí te desglosamos el tema</w:t>
            </w:r>
            <w:r w:rsidDel="00000000" w:rsidR="00000000" w:rsidRPr="00000000">
              <w:rPr>
                <w:b w:val="0"/>
                <w:color w:val="000000"/>
                <w:sz w:val="20"/>
                <w:szCs w:val="20"/>
                <w:rtl w:val="0"/>
              </w:rPr>
              <w:t xml:space="preserve">. OK hosting. </w:t>
            </w:r>
            <w:hyperlink r:id="rId29">
              <w:r w:rsidDel="00000000" w:rsidR="00000000" w:rsidRPr="00000000">
                <w:rPr>
                  <w:b w:val="0"/>
                  <w:color w:val="1155cc"/>
                  <w:sz w:val="20"/>
                  <w:szCs w:val="20"/>
                  <w:u w:val="single"/>
                  <w:rtl w:val="0"/>
                </w:rPr>
                <w:t xml:space="preserve">https://okhosting.com/blog/tipos-de-licencia-de-software</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C2">
            <w:pPr>
              <w:jc w:val="center"/>
              <w:rPr>
                <w:b w:val="0"/>
                <w:color w:val="000000"/>
                <w:sz w:val="20"/>
                <w:szCs w:val="20"/>
              </w:rPr>
            </w:pPr>
            <w:r w:rsidDel="00000000" w:rsidR="00000000" w:rsidRPr="00000000">
              <w:rPr>
                <w:b w:val="0"/>
                <w:color w:val="000000"/>
                <w:sz w:val="20"/>
                <w:szCs w:val="20"/>
                <w:rtl w:val="0"/>
              </w:rPr>
              <w:t xml:space="preserve">Artículo</w:t>
            </w:r>
          </w:p>
        </w:tc>
        <w:tc>
          <w:tcPr>
            <w:tcMar>
              <w:top w:w="100.0" w:type="dxa"/>
              <w:left w:w="100.0" w:type="dxa"/>
              <w:bottom w:w="100.0" w:type="dxa"/>
              <w:right w:w="100.0" w:type="dxa"/>
            </w:tcMar>
          </w:tcPr>
          <w:p w:rsidR="00000000" w:rsidDel="00000000" w:rsidP="00000000" w:rsidRDefault="00000000" w:rsidRPr="00000000" w14:paraId="000001C3">
            <w:pPr>
              <w:rPr>
                <w:color w:val="000000"/>
                <w:sz w:val="20"/>
                <w:szCs w:val="20"/>
              </w:rPr>
            </w:pPr>
            <w:hyperlink r:id="rId30">
              <w:r w:rsidDel="00000000" w:rsidR="00000000" w:rsidRPr="00000000">
                <w:rPr>
                  <w:b w:val="0"/>
                  <w:color w:val="1155cc"/>
                  <w:sz w:val="20"/>
                  <w:szCs w:val="20"/>
                  <w:u w:val="single"/>
                  <w:rtl w:val="0"/>
                </w:rPr>
                <w:t xml:space="preserve">https://okhosting.com/blog/tipos-de-licencia-de-software</w:t>
              </w:r>
            </w:hyperlink>
            <w:r w:rsidDel="00000000" w:rsidR="00000000" w:rsidRPr="00000000">
              <w:rPr>
                <w:rtl w:val="0"/>
              </w:rPr>
            </w:r>
          </w:p>
          <w:p w:rsidR="00000000" w:rsidDel="00000000" w:rsidP="00000000" w:rsidRDefault="00000000" w:rsidRPr="00000000" w14:paraId="000001C4">
            <w:pPr>
              <w:rPr>
                <w:color w:val="000000"/>
                <w:sz w:val="20"/>
                <w:szCs w:val="20"/>
              </w:rPr>
            </w:pPr>
            <w:r w:rsidDel="00000000" w:rsidR="00000000" w:rsidRPr="00000000">
              <w:rPr>
                <w:rtl w:val="0"/>
              </w:rPr>
            </w:r>
          </w:p>
        </w:tc>
      </w:tr>
      <w:tr>
        <w:trPr>
          <w:cantSplit w:val="0"/>
          <w:trHeight w:val="182" w:hRule="atLeast"/>
          <w:tblHeader w:val="0"/>
        </w:trPr>
        <w:tc>
          <w:tcPr/>
          <w:p w:rsidR="00000000" w:rsidDel="00000000" w:rsidP="00000000" w:rsidRDefault="00000000" w:rsidRPr="00000000" w14:paraId="000001C5">
            <w:pPr>
              <w:rPr>
                <w:color w:val="000000"/>
                <w:sz w:val="20"/>
                <w:szCs w:val="20"/>
              </w:rPr>
            </w:pPr>
            <w:r w:rsidDel="00000000" w:rsidR="00000000" w:rsidRPr="00000000">
              <w:rPr>
                <w:color w:val="000000"/>
                <w:sz w:val="20"/>
                <w:szCs w:val="20"/>
                <w:rtl w:val="0"/>
              </w:rPr>
              <w:t xml:space="preserve">2.4. Derechos de autor</w:t>
            </w:r>
          </w:p>
        </w:tc>
        <w:tc>
          <w:tcPr>
            <w:tcMar>
              <w:top w:w="100.0" w:type="dxa"/>
              <w:left w:w="100.0" w:type="dxa"/>
              <w:bottom w:w="100.0" w:type="dxa"/>
              <w:right w:w="100.0" w:type="dxa"/>
            </w:tcMar>
          </w:tcPr>
          <w:p w:rsidR="00000000" w:rsidDel="00000000" w:rsidP="00000000" w:rsidRDefault="00000000" w:rsidRPr="00000000" w14:paraId="000001C6">
            <w:pPr>
              <w:rPr>
                <w:b w:val="0"/>
                <w:color w:val="000000"/>
                <w:sz w:val="20"/>
                <w:szCs w:val="20"/>
              </w:rPr>
            </w:pPr>
            <w:r w:rsidDel="00000000" w:rsidR="00000000" w:rsidRPr="00000000">
              <w:rPr>
                <w:b w:val="0"/>
                <w:color w:val="000000"/>
                <w:sz w:val="20"/>
                <w:szCs w:val="20"/>
                <w:rtl w:val="0"/>
              </w:rPr>
              <w:t xml:space="preserve">Firma Legal Colombia. (2021, mayo 20). </w:t>
            </w:r>
            <w:r w:rsidDel="00000000" w:rsidR="00000000" w:rsidRPr="00000000">
              <w:rPr>
                <w:b w:val="0"/>
                <w:i w:val="1"/>
                <w:color w:val="000000"/>
                <w:sz w:val="20"/>
                <w:szCs w:val="20"/>
                <w:rtl w:val="0"/>
              </w:rPr>
              <w:t xml:space="preserve">DERECHOS DE AUTOR EN COLOMBIA</w:t>
            </w:r>
            <w:r w:rsidDel="00000000" w:rsidR="00000000" w:rsidRPr="00000000">
              <w:rPr>
                <w:b w:val="0"/>
                <w:color w:val="000000"/>
                <w:sz w:val="20"/>
                <w:szCs w:val="20"/>
                <w:rtl w:val="0"/>
              </w:rPr>
              <w:t xml:space="preserve"> [Video]. YouTube. </w:t>
            </w:r>
            <w:hyperlink r:id="rId31">
              <w:r w:rsidDel="00000000" w:rsidR="00000000" w:rsidRPr="00000000">
                <w:rPr>
                  <w:b w:val="0"/>
                  <w:color w:val="1155cc"/>
                  <w:sz w:val="20"/>
                  <w:szCs w:val="20"/>
                  <w:u w:val="single"/>
                  <w:rtl w:val="0"/>
                </w:rPr>
                <w:t xml:space="preserve">https://www.youtube.com/watch?v=JAfXwjut_ig</w:t>
              </w:r>
            </w:hyperlink>
            <w:r w:rsidDel="00000000" w:rsidR="00000000" w:rsidRPr="00000000">
              <w:rPr>
                <w:b w:val="0"/>
                <w:color w:val="000000"/>
                <w:sz w:val="20"/>
                <w:szCs w:val="20"/>
                <w:rtl w:val="0"/>
              </w:rPr>
              <w:t xml:space="preserve">  </w:t>
            </w:r>
          </w:p>
          <w:p w:rsidR="00000000" w:rsidDel="00000000" w:rsidP="00000000" w:rsidRDefault="00000000" w:rsidRPr="00000000" w14:paraId="000001C7">
            <w:pPr>
              <w:rPr>
                <w:b w:val="0"/>
                <w:color w:val="000000"/>
                <w:sz w:val="20"/>
                <w:szCs w:val="20"/>
              </w:rPr>
            </w:pPr>
            <w:r w:rsidDel="00000000" w:rsidR="00000000" w:rsidRPr="00000000">
              <w:rPr>
                <w:rtl w:val="0"/>
              </w:rPr>
            </w:r>
          </w:p>
          <w:p w:rsidR="00000000" w:rsidDel="00000000" w:rsidP="00000000" w:rsidRDefault="00000000" w:rsidRPr="00000000" w14:paraId="000001C8">
            <w:pPr>
              <w:rPr>
                <w:b w:val="0"/>
                <w:color w:val="000000"/>
                <w:sz w:val="20"/>
                <w:szCs w:val="20"/>
              </w:rPr>
            </w:pPr>
            <w:r w:rsidDel="00000000" w:rsidR="00000000" w:rsidRPr="00000000">
              <w:rPr>
                <w:rtl w:val="0"/>
              </w:rPr>
            </w:r>
          </w:p>
          <w:p w:rsidR="00000000" w:rsidDel="00000000" w:rsidP="00000000" w:rsidRDefault="00000000" w:rsidRPr="00000000" w14:paraId="000001C9">
            <w:pPr>
              <w:rPr>
                <w:b w:val="0"/>
                <w:color w:val="000000"/>
                <w:sz w:val="20"/>
                <w:szCs w:val="20"/>
              </w:rPr>
            </w:pPr>
            <w:r w:rsidDel="00000000" w:rsidR="00000000" w:rsidRPr="00000000">
              <w:rPr>
                <w:b w:val="0"/>
                <w:color w:val="000000"/>
                <w:sz w:val="20"/>
                <w:szCs w:val="20"/>
                <w:rtl w:val="0"/>
              </w:rPr>
              <w:t xml:space="preserve">Leancase: Asesoría para emprendedores. (2020, junio 25). </w:t>
            </w:r>
            <w:r w:rsidDel="00000000" w:rsidR="00000000" w:rsidRPr="00000000">
              <w:rPr>
                <w:b w:val="0"/>
                <w:i w:val="1"/>
                <w:color w:val="000000"/>
                <w:sz w:val="20"/>
                <w:szCs w:val="20"/>
                <w:rtl w:val="0"/>
              </w:rPr>
              <w:t xml:space="preserve">Derechos de autor sobre el Software </w:t>
            </w:r>
            <w:r w:rsidDel="00000000" w:rsidR="00000000" w:rsidRPr="00000000">
              <w:rPr>
                <w:b w:val="0"/>
                <w:color w:val="000000"/>
                <w:sz w:val="20"/>
                <w:szCs w:val="20"/>
                <w:rtl w:val="0"/>
              </w:rPr>
              <w:t xml:space="preserve">[Video]. YouTube. </w:t>
            </w:r>
            <w:hyperlink r:id="rId32">
              <w:r w:rsidDel="00000000" w:rsidR="00000000" w:rsidRPr="00000000">
                <w:rPr>
                  <w:b w:val="0"/>
                  <w:color w:val="1155cc"/>
                  <w:sz w:val="20"/>
                  <w:szCs w:val="20"/>
                  <w:u w:val="single"/>
                  <w:rtl w:val="0"/>
                </w:rPr>
                <w:t xml:space="preserve">https://www.youtube.com/watch?v=0pUHYYFQIPI</w:t>
              </w:r>
            </w:hyperlink>
            <w:r w:rsidDel="00000000" w:rsidR="00000000" w:rsidRPr="00000000">
              <w:rPr>
                <w:b w:val="0"/>
                <w:color w:val="000000"/>
                <w:sz w:val="20"/>
                <w:szCs w:val="20"/>
                <w:rtl w:val="0"/>
              </w:rPr>
              <w:t xml:space="preserve"> </w:t>
            </w:r>
          </w:p>
        </w:tc>
        <w:tc>
          <w:tcPr>
            <w:tcMar>
              <w:top w:w="100.0" w:type="dxa"/>
              <w:left w:w="100.0" w:type="dxa"/>
              <w:bottom w:w="100.0" w:type="dxa"/>
              <w:right w:w="100.0" w:type="dxa"/>
            </w:tcMar>
          </w:tcPr>
          <w:p w:rsidR="00000000" w:rsidDel="00000000" w:rsidP="00000000" w:rsidRDefault="00000000" w:rsidRPr="00000000" w14:paraId="000001CA">
            <w:pPr>
              <w:jc w:val="center"/>
              <w:rPr>
                <w:b w:val="0"/>
                <w:color w:val="000000"/>
                <w:sz w:val="20"/>
                <w:szCs w:val="20"/>
              </w:rPr>
            </w:pPr>
            <w:r w:rsidDel="00000000" w:rsidR="00000000" w:rsidRPr="00000000">
              <w:rPr>
                <w:b w:val="0"/>
                <w:color w:val="000000"/>
                <w:sz w:val="20"/>
                <w:szCs w:val="20"/>
                <w:rtl w:val="0"/>
              </w:rPr>
              <w:t xml:space="preserve">Video</w:t>
            </w:r>
          </w:p>
          <w:p w:rsidR="00000000" w:rsidDel="00000000" w:rsidP="00000000" w:rsidRDefault="00000000" w:rsidRPr="00000000" w14:paraId="000001CB">
            <w:pPr>
              <w:jc w:val="center"/>
              <w:rPr>
                <w:b w:val="0"/>
                <w:color w:val="000000"/>
                <w:sz w:val="20"/>
                <w:szCs w:val="20"/>
              </w:rPr>
            </w:pPr>
            <w:r w:rsidDel="00000000" w:rsidR="00000000" w:rsidRPr="00000000">
              <w:rPr>
                <w:rtl w:val="0"/>
              </w:rPr>
            </w:r>
          </w:p>
          <w:p w:rsidR="00000000" w:rsidDel="00000000" w:rsidP="00000000" w:rsidRDefault="00000000" w:rsidRPr="00000000" w14:paraId="000001CC">
            <w:pPr>
              <w:jc w:val="center"/>
              <w:rPr>
                <w:b w:val="0"/>
                <w:color w:val="000000"/>
                <w:sz w:val="20"/>
                <w:szCs w:val="20"/>
              </w:rPr>
            </w:pPr>
            <w:r w:rsidDel="00000000" w:rsidR="00000000" w:rsidRPr="00000000">
              <w:rPr>
                <w:rtl w:val="0"/>
              </w:rPr>
            </w:r>
          </w:p>
          <w:p w:rsidR="00000000" w:rsidDel="00000000" w:rsidP="00000000" w:rsidRDefault="00000000" w:rsidRPr="00000000" w14:paraId="000001CD">
            <w:pPr>
              <w:jc w:val="center"/>
              <w:rPr>
                <w:b w:val="0"/>
                <w:color w:val="000000"/>
                <w:sz w:val="20"/>
                <w:szCs w:val="20"/>
              </w:rPr>
            </w:pPr>
            <w:r w:rsidDel="00000000" w:rsidR="00000000" w:rsidRPr="00000000">
              <w:rPr>
                <w:rtl w:val="0"/>
              </w:rPr>
            </w:r>
          </w:p>
          <w:p w:rsidR="00000000" w:rsidDel="00000000" w:rsidP="00000000" w:rsidRDefault="00000000" w:rsidRPr="00000000" w14:paraId="000001CE">
            <w:pPr>
              <w:jc w:val="center"/>
              <w:rPr>
                <w:b w:val="0"/>
                <w:color w:val="000000"/>
                <w:sz w:val="20"/>
                <w:szCs w:val="20"/>
              </w:rPr>
            </w:pPr>
            <w:r w:rsidDel="00000000" w:rsidR="00000000" w:rsidRPr="00000000">
              <w:rPr>
                <w:rtl w:val="0"/>
              </w:rPr>
            </w:r>
          </w:p>
          <w:p w:rsidR="00000000" w:rsidDel="00000000" w:rsidP="00000000" w:rsidRDefault="00000000" w:rsidRPr="00000000" w14:paraId="000001CF">
            <w:pPr>
              <w:jc w:val="center"/>
              <w:rPr>
                <w:b w:val="0"/>
                <w:color w:val="000000"/>
                <w:sz w:val="20"/>
                <w:szCs w:val="20"/>
              </w:rPr>
            </w:pPr>
            <w:r w:rsidDel="00000000" w:rsidR="00000000" w:rsidRPr="00000000">
              <w:rPr>
                <w:rtl w:val="0"/>
              </w:rPr>
            </w:r>
          </w:p>
          <w:p w:rsidR="00000000" w:rsidDel="00000000" w:rsidP="00000000" w:rsidRDefault="00000000" w:rsidRPr="00000000" w14:paraId="000001D0">
            <w:pPr>
              <w:jc w:val="center"/>
              <w:rPr>
                <w:b w:val="0"/>
                <w:color w:val="000000"/>
                <w:sz w:val="20"/>
                <w:szCs w:val="20"/>
              </w:rPr>
            </w:pPr>
            <w:r w:rsidDel="00000000" w:rsidR="00000000" w:rsidRPr="00000000">
              <w:rPr>
                <w:rtl w:val="0"/>
              </w:rPr>
            </w:r>
          </w:p>
          <w:p w:rsidR="00000000" w:rsidDel="00000000" w:rsidP="00000000" w:rsidRDefault="00000000" w:rsidRPr="00000000" w14:paraId="000001D1">
            <w:pPr>
              <w:jc w:val="center"/>
              <w:rPr>
                <w:b w:val="0"/>
                <w:color w:val="000000"/>
                <w:sz w:val="20"/>
                <w:szCs w:val="20"/>
              </w:rPr>
            </w:pPr>
            <w:r w:rsidDel="00000000" w:rsidR="00000000" w:rsidRPr="00000000">
              <w:rPr>
                <w:b w:val="0"/>
                <w:color w:val="00000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D2">
            <w:pPr>
              <w:rPr>
                <w:b w:val="0"/>
                <w:color w:val="000000"/>
                <w:sz w:val="20"/>
                <w:szCs w:val="20"/>
              </w:rPr>
            </w:pPr>
            <w:hyperlink r:id="rId33">
              <w:r w:rsidDel="00000000" w:rsidR="00000000" w:rsidRPr="00000000">
                <w:rPr>
                  <w:b w:val="0"/>
                  <w:color w:val="1155cc"/>
                  <w:sz w:val="20"/>
                  <w:szCs w:val="20"/>
                  <w:u w:val="single"/>
                  <w:rtl w:val="0"/>
                </w:rPr>
                <w:t xml:space="preserve">https://www.youtube.com/watch?v=JAfXwjut_ig</w:t>
              </w:r>
            </w:hyperlink>
            <w:r w:rsidDel="00000000" w:rsidR="00000000" w:rsidRPr="00000000">
              <w:rPr>
                <w:b w:val="0"/>
                <w:color w:val="000000"/>
                <w:sz w:val="20"/>
                <w:szCs w:val="20"/>
                <w:rtl w:val="0"/>
              </w:rPr>
              <w:t xml:space="preserve"> </w:t>
            </w:r>
          </w:p>
          <w:p w:rsidR="00000000" w:rsidDel="00000000" w:rsidP="00000000" w:rsidRDefault="00000000" w:rsidRPr="00000000" w14:paraId="000001D3">
            <w:pPr>
              <w:rPr>
                <w:color w:val="000000"/>
                <w:sz w:val="20"/>
                <w:szCs w:val="20"/>
              </w:rPr>
            </w:pPr>
            <w:r w:rsidDel="00000000" w:rsidR="00000000" w:rsidRPr="00000000">
              <w:rPr>
                <w:rtl w:val="0"/>
              </w:rPr>
            </w:r>
          </w:p>
          <w:p w:rsidR="00000000" w:rsidDel="00000000" w:rsidP="00000000" w:rsidRDefault="00000000" w:rsidRPr="00000000" w14:paraId="000001D4">
            <w:pPr>
              <w:rPr>
                <w:color w:val="000000"/>
                <w:sz w:val="20"/>
                <w:szCs w:val="20"/>
              </w:rPr>
            </w:pPr>
            <w:r w:rsidDel="00000000" w:rsidR="00000000" w:rsidRPr="00000000">
              <w:rPr>
                <w:rtl w:val="0"/>
              </w:rPr>
            </w:r>
          </w:p>
          <w:p w:rsidR="00000000" w:rsidDel="00000000" w:rsidP="00000000" w:rsidRDefault="00000000" w:rsidRPr="00000000" w14:paraId="000001D5">
            <w:pPr>
              <w:rPr>
                <w:color w:val="000000"/>
                <w:sz w:val="20"/>
                <w:szCs w:val="20"/>
              </w:rPr>
            </w:pPr>
            <w:r w:rsidDel="00000000" w:rsidR="00000000" w:rsidRPr="00000000">
              <w:rPr>
                <w:rtl w:val="0"/>
              </w:rPr>
            </w:r>
          </w:p>
          <w:p w:rsidR="00000000" w:rsidDel="00000000" w:rsidP="00000000" w:rsidRDefault="00000000" w:rsidRPr="00000000" w14:paraId="000001D6">
            <w:pPr>
              <w:rPr>
                <w:color w:val="000000"/>
                <w:sz w:val="20"/>
                <w:szCs w:val="20"/>
              </w:rPr>
            </w:pPr>
            <w:r w:rsidDel="00000000" w:rsidR="00000000" w:rsidRPr="00000000">
              <w:rPr>
                <w:rtl w:val="0"/>
              </w:rPr>
            </w:r>
          </w:p>
          <w:p w:rsidR="00000000" w:rsidDel="00000000" w:rsidP="00000000" w:rsidRDefault="00000000" w:rsidRPr="00000000" w14:paraId="000001D7">
            <w:pPr>
              <w:rPr>
                <w:color w:val="000000"/>
                <w:sz w:val="20"/>
                <w:szCs w:val="20"/>
              </w:rPr>
            </w:pPr>
            <w:r w:rsidDel="00000000" w:rsidR="00000000" w:rsidRPr="00000000">
              <w:rPr>
                <w:rtl w:val="0"/>
              </w:rPr>
            </w:r>
          </w:p>
          <w:p w:rsidR="00000000" w:rsidDel="00000000" w:rsidP="00000000" w:rsidRDefault="00000000" w:rsidRPr="00000000" w14:paraId="000001D8">
            <w:pPr>
              <w:rPr>
                <w:color w:val="000000"/>
                <w:sz w:val="20"/>
                <w:szCs w:val="20"/>
              </w:rPr>
            </w:pPr>
            <w:hyperlink r:id="rId34">
              <w:r w:rsidDel="00000000" w:rsidR="00000000" w:rsidRPr="00000000">
                <w:rPr>
                  <w:b w:val="0"/>
                  <w:color w:val="1155cc"/>
                  <w:sz w:val="20"/>
                  <w:szCs w:val="20"/>
                  <w:u w:val="single"/>
                  <w:rtl w:val="0"/>
                </w:rPr>
                <w:t xml:space="preserve">https://www.youtube.com/watch?v=0pUHYYFQIPI</w:t>
              </w:r>
            </w:hyperlink>
            <w:r w:rsidDel="00000000" w:rsidR="00000000" w:rsidRPr="00000000">
              <w:rPr>
                <w:b w:val="0"/>
                <w:color w:val="000000"/>
                <w:sz w:val="20"/>
                <w:szCs w:val="20"/>
                <w:rtl w:val="0"/>
              </w:rPr>
              <w:t xml:space="preserve"> </w:t>
            </w:r>
            <w:r w:rsidDel="00000000" w:rsidR="00000000" w:rsidRPr="00000000">
              <w:rPr>
                <w:rtl w:val="0"/>
              </w:rPr>
            </w:r>
          </w:p>
        </w:tc>
      </w:tr>
    </w:tbl>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jc w:val="both"/>
        <w:rPr>
          <w:b w:val="1"/>
          <w:sz w:val="20"/>
          <w:szCs w:val="20"/>
        </w:rPr>
      </w:pPr>
      <w:r w:rsidDel="00000000" w:rsidR="00000000" w:rsidRPr="00000000">
        <w:rPr>
          <w:b w:val="1"/>
          <w:sz w:val="20"/>
          <w:szCs w:val="20"/>
          <w:rtl w:val="0"/>
        </w:rPr>
        <w:t xml:space="preserve">E. Glosario</w:t>
      </w:r>
    </w:p>
    <w:p w:rsidR="00000000" w:rsidDel="00000000" w:rsidP="00000000" w:rsidRDefault="00000000" w:rsidRPr="00000000" w14:paraId="000001DB">
      <w:pPr>
        <w:ind w:left="284" w:firstLine="0"/>
        <w:jc w:val="both"/>
        <w:rPr>
          <w:b w:val="1"/>
          <w:sz w:val="20"/>
          <w:szCs w:val="20"/>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DC">
            <w:pPr>
              <w:rPr>
                <w:color w:val="000000"/>
                <w:sz w:val="20"/>
                <w:szCs w:val="20"/>
              </w:rPr>
            </w:pPr>
            <w:r w:rsidDel="00000000" w:rsidR="00000000" w:rsidRPr="00000000">
              <w:rPr>
                <w:color w:val="000000"/>
                <w:sz w:val="20"/>
                <w:szCs w:val="20"/>
                <w:rtl w:val="0"/>
              </w:rPr>
              <w:t xml:space="preserve">TÉRMINO</w:t>
            </w:r>
          </w:p>
        </w:tc>
        <w:tc>
          <w:tcPr>
            <w:shd w:fill="f9cb9c" w:val="clear"/>
            <w:tcMar>
              <w:top w:w="100.0" w:type="dxa"/>
              <w:left w:w="100.0" w:type="dxa"/>
              <w:bottom w:w="100.0" w:type="dxa"/>
              <w:right w:w="100.0" w:type="dxa"/>
            </w:tcMar>
          </w:tcPr>
          <w:p w:rsidR="00000000" w:rsidDel="00000000" w:rsidP="00000000" w:rsidRDefault="00000000" w:rsidRPr="00000000" w14:paraId="000001D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DE">
            <w:pPr>
              <w:rPr>
                <w:color w:val="000000"/>
                <w:sz w:val="20"/>
                <w:szCs w:val="20"/>
              </w:rPr>
            </w:pPr>
            <w:r w:rsidDel="00000000" w:rsidR="00000000" w:rsidRPr="00000000">
              <w:rPr>
                <w:color w:val="000000"/>
                <w:sz w:val="20"/>
                <w:szCs w:val="20"/>
                <w:rtl w:val="0"/>
              </w:rPr>
              <w:t xml:space="preserve">Innovación</w:t>
            </w:r>
          </w:p>
        </w:tc>
        <w:tc>
          <w:tcPr>
            <w:tcMar>
              <w:top w:w="100.0" w:type="dxa"/>
              <w:left w:w="100.0" w:type="dxa"/>
              <w:bottom w:w="100.0" w:type="dxa"/>
              <w:right w:w="100.0" w:type="dxa"/>
            </w:tcMar>
          </w:tcPr>
          <w:p w:rsidR="00000000" w:rsidDel="00000000" w:rsidP="00000000" w:rsidRDefault="00000000" w:rsidRPr="00000000" w14:paraId="000001DF">
            <w:pPr>
              <w:jc w:val="both"/>
              <w:rPr>
                <w:b w:val="0"/>
                <w:color w:val="000000"/>
                <w:sz w:val="20"/>
                <w:szCs w:val="20"/>
              </w:rPr>
            </w:pPr>
            <w:r w:rsidDel="00000000" w:rsidR="00000000" w:rsidRPr="00000000">
              <w:rPr>
                <w:b w:val="0"/>
                <w:color w:val="000000"/>
                <w:sz w:val="20"/>
                <w:szCs w:val="20"/>
                <w:rtl w:val="0"/>
              </w:rPr>
              <w:t xml:space="preserve">Dinámica económica y social para la transformación del conocimiento científico y tecnológico.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0">
            <w:pPr>
              <w:rPr>
                <w:i w:val="1"/>
                <w:color w:val="000000"/>
                <w:sz w:val="20"/>
                <w:szCs w:val="20"/>
              </w:rPr>
            </w:pPr>
            <w:r w:rsidDel="00000000" w:rsidR="00000000" w:rsidRPr="00000000">
              <w:rPr>
                <w:i w:val="1"/>
                <w:color w:val="000000"/>
                <w:sz w:val="20"/>
                <w:szCs w:val="20"/>
                <w:rtl w:val="0"/>
              </w:rPr>
              <w:t xml:space="preserve">GPL</w:t>
            </w:r>
          </w:p>
        </w:tc>
        <w:tc>
          <w:tcPr>
            <w:tcMar>
              <w:top w:w="100.0" w:type="dxa"/>
              <w:left w:w="100.0" w:type="dxa"/>
              <w:bottom w:w="100.0" w:type="dxa"/>
              <w:right w:w="100.0" w:type="dxa"/>
            </w:tcMar>
          </w:tcPr>
          <w:p w:rsidR="00000000" w:rsidDel="00000000" w:rsidP="00000000" w:rsidRDefault="00000000" w:rsidRPr="00000000" w14:paraId="000001E1">
            <w:pPr>
              <w:rPr>
                <w:b w:val="0"/>
                <w:color w:val="000000"/>
                <w:sz w:val="20"/>
                <w:szCs w:val="20"/>
              </w:rPr>
            </w:pPr>
            <w:r w:rsidDel="00000000" w:rsidR="00000000" w:rsidRPr="00000000">
              <w:rPr>
                <w:b w:val="0"/>
                <w:color w:val="000000"/>
                <w:sz w:val="20"/>
                <w:szCs w:val="20"/>
                <w:rtl w:val="0"/>
              </w:rPr>
              <w:t xml:space="preserve">Acrónimo en inglés de General Public License (Licencia Pública General). Esta licencia regula los derechos de autor de los programas de </w:t>
            </w:r>
            <w:r w:rsidDel="00000000" w:rsidR="00000000" w:rsidRPr="00000000">
              <w:rPr>
                <w:b w:val="0"/>
                <w:i w:val="1"/>
                <w:color w:val="000000"/>
                <w:sz w:val="20"/>
                <w:szCs w:val="20"/>
                <w:rtl w:val="0"/>
              </w:rPr>
              <w:t xml:space="preserve">software</w:t>
            </w:r>
            <w:r w:rsidDel="00000000" w:rsidR="00000000" w:rsidRPr="00000000">
              <w:rPr>
                <w:b w:val="0"/>
                <w:color w:val="000000"/>
                <w:sz w:val="20"/>
                <w:szCs w:val="20"/>
                <w:rtl w:val="0"/>
              </w:rPr>
              <w:t xml:space="preserve"> libre.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2">
            <w:pPr>
              <w:rPr>
                <w:i w:val="1"/>
                <w:color w:val="000000"/>
                <w:sz w:val="20"/>
                <w:szCs w:val="20"/>
              </w:rPr>
            </w:pPr>
            <w:r w:rsidDel="00000000" w:rsidR="00000000" w:rsidRPr="00000000">
              <w:rPr>
                <w:i w:val="1"/>
                <w:color w:val="000000"/>
                <w:sz w:val="20"/>
                <w:szCs w:val="20"/>
                <w:rtl w:val="0"/>
              </w:rPr>
              <w:t xml:space="preserve">Open source</w:t>
            </w:r>
          </w:p>
        </w:tc>
        <w:tc>
          <w:tcPr>
            <w:tcMar>
              <w:top w:w="100.0" w:type="dxa"/>
              <w:left w:w="100.0" w:type="dxa"/>
              <w:bottom w:w="100.0" w:type="dxa"/>
              <w:right w:w="100.0" w:type="dxa"/>
            </w:tcMar>
          </w:tcPr>
          <w:p w:rsidR="00000000" w:rsidDel="00000000" w:rsidP="00000000" w:rsidRDefault="00000000" w:rsidRPr="00000000" w14:paraId="000001E3">
            <w:pPr>
              <w:rPr>
                <w:b w:val="0"/>
                <w:color w:val="000000"/>
                <w:sz w:val="20"/>
                <w:szCs w:val="20"/>
              </w:rPr>
            </w:pPr>
            <w:r w:rsidDel="00000000" w:rsidR="00000000" w:rsidRPr="00000000">
              <w:rPr>
                <w:b w:val="0"/>
                <w:color w:val="000000"/>
                <w:sz w:val="20"/>
                <w:szCs w:val="20"/>
                <w:rtl w:val="0"/>
              </w:rPr>
              <w:t xml:space="preserve">Es una expresión de la lengua inglesa que pertenece al ámbito de la </w:t>
            </w:r>
            <w:hyperlink r:id="rId35">
              <w:r w:rsidDel="00000000" w:rsidR="00000000" w:rsidRPr="00000000">
                <w:rPr>
                  <w:b w:val="0"/>
                  <w:color w:val="000000"/>
                  <w:sz w:val="20"/>
                  <w:szCs w:val="20"/>
                  <w:rtl w:val="0"/>
                </w:rPr>
                <w:t xml:space="preserve">informática</w:t>
              </w:r>
            </w:hyperlink>
            <w:r w:rsidDel="00000000" w:rsidR="00000000" w:rsidRPr="00000000">
              <w:rPr>
                <w:b w:val="0"/>
                <w:color w:val="000000"/>
                <w:sz w:val="20"/>
                <w:szCs w:val="20"/>
                <w:rtl w:val="0"/>
              </w:rPr>
              <w:t xml:space="preserve">, que traduce “fuente abierta”.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4">
            <w:pPr>
              <w:rPr>
                <w:color w:val="000000"/>
                <w:sz w:val="20"/>
                <w:szCs w:val="20"/>
              </w:rPr>
            </w:pPr>
            <w:r w:rsidDel="00000000" w:rsidR="00000000" w:rsidRPr="00000000">
              <w:rPr>
                <w:i w:val="1"/>
                <w:color w:val="000000"/>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5">
            <w:pPr>
              <w:rPr>
                <w:b w:val="0"/>
                <w:color w:val="000000"/>
                <w:sz w:val="20"/>
                <w:szCs w:val="20"/>
              </w:rPr>
            </w:pPr>
            <w:r w:rsidDel="00000000" w:rsidR="00000000" w:rsidRPr="00000000">
              <w:rPr>
                <w:b w:val="0"/>
                <w:color w:val="000000"/>
                <w:sz w:val="20"/>
                <w:szCs w:val="20"/>
                <w:rtl w:val="0"/>
              </w:rPr>
              <w:t xml:space="preserve">Conjunto de programas y rutinas que permiten a la computadora realizar determinadas tareas.</w:t>
            </w:r>
          </w:p>
        </w:tc>
      </w:tr>
    </w:tbl>
    <w:p w:rsidR="00000000" w:rsidDel="00000000" w:rsidP="00000000" w:rsidRDefault="00000000" w:rsidRPr="00000000" w14:paraId="000001E6">
      <w:pPr>
        <w:rPr>
          <w:sz w:val="20"/>
          <w:szCs w:val="20"/>
        </w:rPr>
      </w:pPr>
      <w:r w:rsidDel="00000000" w:rsidR="00000000" w:rsidRPr="00000000">
        <w:rPr>
          <w:rtl w:val="0"/>
        </w:rPr>
      </w:r>
    </w:p>
    <w:p w:rsidR="00000000" w:rsidDel="00000000" w:rsidP="00000000" w:rsidRDefault="00000000" w:rsidRPr="00000000" w14:paraId="000001E7">
      <w:pPr>
        <w:rPr>
          <w:sz w:val="20"/>
          <w:szCs w:val="20"/>
        </w:rPr>
      </w:pPr>
      <w:r w:rsidDel="00000000" w:rsidR="00000000" w:rsidRPr="00000000">
        <w:rPr>
          <w:rtl w:val="0"/>
        </w:rPr>
      </w:r>
    </w:p>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jc w:val="both"/>
        <w:rPr>
          <w:b w:val="1"/>
          <w:sz w:val="20"/>
          <w:szCs w:val="20"/>
        </w:rPr>
      </w:pPr>
      <w:r w:rsidDel="00000000" w:rsidR="00000000" w:rsidRPr="00000000">
        <w:rPr>
          <w:b w:val="1"/>
          <w:sz w:val="20"/>
          <w:szCs w:val="20"/>
          <w:rtl w:val="0"/>
        </w:rPr>
        <w:t xml:space="preserve">F. Referencias bibliográficas </w:t>
      </w:r>
    </w:p>
    <w:p w:rsidR="00000000" w:rsidDel="00000000" w:rsidP="00000000" w:rsidRDefault="00000000" w:rsidRPr="00000000" w14:paraId="000001EA">
      <w:pPr>
        <w:jc w:val="both"/>
        <w:rPr>
          <w:b w:val="1"/>
          <w:sz w:val="20"/>
          <w:szCs w:val="20"/>
        </w:rPr>
      </w:pPr>
      <w:r w:rsidDel="00000000" w:rsidR="00000000" w:rsidRPr="00000000">
        <w:rPr>
          <w:rtl w:val="0"/>
        </w:rPr>
      </w:r>
    </w:p>
    <w:p w:rsidR="00000000" w:rsidDel="00000000" w:rsidP="00000000" w:rsidRDefault="00000000" w:rsidRPr="00000000" w14:paraId="000001EB">
      <w:pPr>
        <w:rPr>
          <w:color w:val="222222"/>
          <w:sz w:val="20"/>
          <w:szCs w:val="20"/>
          <w:highlight w:val="white"/>
        </w:rPr>
      </w:pPr>
      <w:r w:rsidDel="00000000" w:rsidR="00000000" w:rsidRPr="00000000">
        <w:rPr>
          <w:color w:val="222222"/>
          <w:sz w:val="20"/>
          <w:szCs w:val="20"/>
          <w:highlight w:val="white"/>
          <w:rtl w:val="0"/>
        </w:rPr>
        <w:t xml:space="preserve">Arnold, M. (1989). Teoría de Sistemas. Nuevos paradigmas: Enfoque de Niklas Luhmann. </w:t>
      </w:r>
      <w:r w:rsidDel="00000000" w:rsidR="00000000" w:rsidRPr="00000000">
        <w:rPr>
          <w:i w:val="1"/>
          <w:color w:val="222222"/>
          <w:sz w:val="20"/>
          <w:szCs w:val="20"/>
          <w:highlight w:val="white"/>
          <w:rtl w:val="0"/>
        </w:rPr>
        <w:t xml:space="preserve">Revista Paraguaya de Sociología, 26</w:t>
      </w:r>
      <w:r w:rsidDel="00000000" w:rsidR="00000000" w:rsidRPr="00000000">
        <w:rPr>
          <w:color w:val="222222"/>
          <w:sz w:val="20"/>
          <w:szCs w:val="20"/>
          <w:highlight w:val="white"/>
          <w:rtl w:val="0"/>
        </w:rPr>
        <w:t xml:space="preserve">(75), p. 51-72.</w:t>
      </w:r>
    </w:p>
    <w:p w:rsidR="00000000" w:rsidDel="00000000" w:rsidP="00000000" w:rsidRDefault="00000000" w:rsidRPr="00000000" w14:paraId="000001EC">
      <w:pPr>
        <w:rPr>
          <w:color w:val="222222"/>
          <w:sz w:val="20"/>
          <w:szCs w:val="20"/>
          <w:highlight w:val="white"/>
        </w:rPr>
      </w:pPr>
      <w:r w:rsidDel="00000000" w:rsidR="00000000" w:rsidRPr="00000000">
        <w:rPr>
          <w:rtl w:val="0"/>
        </w:rPr>
      </w:r>
    </w:p>
    <w:p w:rsidR="00000000" w:rsidDel="00000000" w:rsidP="00000000" w:rsidRDefault="00000000" w:rsidRPr="00000000" w14:paraId="000001ED">
      <w:pPr>
        <w:rPr>
          <w:sz w:val="20"/>
          <w:szCs w:val="20"/>
        </w:rPr>
      </w:pPr>
      <w:r w:rsidDel="00000000" w:rsidR="00000000" w:rsidRPr="00000000">
        <w:rPr>
          <w:sz w:val="20"/>
          <w:szCs w:val="20"/>
          <w:rtl w:val="0"/>
        </w:rPr>
        <w:t xml:space="preserve">Coque, J. (2002). La innovación tecnológica en las sociedades cooperativas y otras organizaciones de participación. </w:t>
      </w:r>
      <w:r w:rsidDel="00000000" w:rsidR="00000000" w:rsidRPr="00000000">
        <w:rPr>
          <w:i w:val="1"/>
          <w:sz w:val="20"/>
          <w:szCs w:val="20"/>
          <w:rtl w:val="0"/>
        </w:rPr>
        <w:t xml:space="preserve">Revista de Estudios Cooperativos REVESCO, 78</w:t>
      </w:r>
      <w:r w:rsidDel="00000000" w:rsidR="00000000" w:rsidRPr="00000000">
        <w:rPr>
          <w:sz w:val="20"/>
          <w:szCs w:val="20"/>
          <w:rtl w:val="0"/>
        </w:rPr>
        <w:t xml:space="preserve">, p. 7-25.</w:t>
      </w:r>
    </w:p>
    <w:p w:rsidR="00000000" w:rsidDel="00000000" w:rsidP="00000000" w:rsidRDefault="00000000" w:rsidRPr="00000000" w14:paraId="000001EE">
      <w:pPr>
        <w:rPr>
          <w:sz w:val="20"/>
          <w:szCs w:val="20"/>
        </w:rPr>
      </w:pPr>
      <w:hyperlink r:id="rId36">
        <w:r w:rsidDel="00000000" w:rsidR="00000000" w:rsidRPr="00000000">
          <w:rPr>
            <w:color w:val="1155cc"/>
            <w:sz w:val="20"/>
            <w:szCs w:val="20"/>
            <w:u w:val="single"/>
            <w:rtl w:val="0"/>
          </w:rPr>
          <w:t xml:space="preserve">https://dialnet.unirioja.es/descarga/articulo/1114242.pdf</w:t>
        </w:r>
      </w:hyperlink>
      <w:r w:rsidDel="00000000" w:rsidR="00000000" w:rsidRPr="00000000">
        <w:rPr>
          <w:rtl w:val="0"/>
        </w:rPr>
      </w:r>
    </w:p>
    <w:p w:rsidR="00000000" w:rsidDel="00000000" w:rsidP="00000000" w:rsidRDefault="00000000" w:rsidRPr="00000000" w14:paraId="000001EF">
      <w:pPr>
        <w:rPr>
          <w:sz w:val="20"/>
          <w:szCs w:val="20"/>
        </w:rPr>
      </w:pPr>
      <w:r w:rsidDel="00000000" w:rsidR="00000000" w:rsidRPr="00000000">
        <w:rPr>
          <w:rtl w:val="0"/>
        </w:rPr>
      </w:r>
    </w:p>
    <w:p w:rsidR="00000000" w:rsidDel="00000000" w:rsidP="00000000" w:rsidRDefault="00000000" w:rsidRPr="00000000" w14:paraId="000001F0">
      <w:pPr>
        <w:rPr>
          <w:sz w:val="20"/>
          <w:szCs w:val="20"/>
        </w:rPr>
      </w:pPr>
      <w:r w:rsidDel="00000000" w:rsidR="00000000" w:rsidRPr="00000000">
        <w:rPr>
          <w:sz w:val="20"/>
          <w:szCs w:val="20"/>
          <w:rtl w:val="0"/>
        </w:rPr>
        <w:t xml:space="preserve">Free Software Foundation Europe. (2005). </w:t>
      </w:r>
      <w:r w:rsidDel="00000000" w:rsidR="00000000" w:rsidRPr="00000000">
        <w:rPr>
          <w:i w:val="1"/>
          <w:sz w:val="20"/>
          <w:szCs w:val="20"/>
          <w:rtl w:val="0"/>
        </w:rPr>
        <w:t xml:space="preserve">Campaña “Nosotros Hablamos de Software Libre</w:t>
      </w:r>
      <w:r w:rsidDel="00000000" w:rsidR="00000000" w:rsidRPr="00000000">
        <w:rPr>
          <w:sz w:val="20"/>
          <w:szCs w:val="20"/>
          <w:rtl w:val="0"/>
        </w:rPr>
        <w:t xml:space="preserve">”. Espacio Linux. </w:t>
      </w:r>
      <w:hyperlink r:id="rId37">
        <w:r w:rsidDel="00000000" w:rsidR="00000000" w:rsidRPr="00000000">
          <w:rPr>
            <w:color w:val="0000ff"/>
            <w:sz w:val="20"/>
            <w:szCs w:val="20"/>
            <w:u w:val="single"/>
            <w:rtl w:val="0"/>
          </w:rPr>
          <w:t xml:space="preserve">https://www.espaciolinux.com/2004/01/nosotros-hablamos-de-software-libre/</w:t>
        </w:r>
      </w:hyperlink>
      <w:r w:rsidDel="00000000" w:rsidR="00000000" w:rsidRPr="00000000">
        <w:rPr>
          <w:rtl w:val="0"/>
        </w:rPr>
      </w:r>
    </w:p>
    <w:p w:rsidR="00000000" w:rsidDel="00000000" w:rsidP="00000000" w:rsidRDefault="00000000" w:rsidRPr="00000000" w14:paraId="000001F1">
      <w:pPr>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sz w:val="20"/>
          <w:szCs w:val="20"/>
          <w:rtl w:val="0"/>
        </w:rPr>
        <w:t xml:space="preserve">Gaynor, G. (1999). </w:t>
      </w:r>
      <w:r w:rsidDel="00000000" w:rsidR="00000000" w:rsidRPr="00000000">
        <w:rPr>
          <w:i w:val="1"/>
          <w:sz w:val="20"/>
          <w:szCs w:val="20"/>
          <w:rtl w:val="0"/>
        </w:rPr>
        <w:t xml:space="preserve">Manual de gestión en tecnología: Una estrategia para la competitividad de la empresa</w:t>
      </w:r>
      <w:r w:rsidDel="00000000" w:rsidR="00000000" w:rsidRPr="00000000">
        <w:rPr>
          <w:sz w:val="20"/>
          <w:szCs w:val="20"/>
          <w:rtl w:val="0"/>
        </w:rPr>
        <w:t xml:space="preserve">. McGraw-Hill. </w:t>
      </w:r>
      <w:hyperlink r:id="rId38">
        <w:r w:rsidDel="00000000" w:rsidR="00000000" w:rsidRPr="00000000">
          <w:rPr>
            <w:color w:val="0000ff"/>
            <w:sz w:val="20"/>
            <w:szCs w:val="20"/>
            <w:u w:val="single"/>
            <w:rtl w:val="0"/>
          </w:rPr>
          <w:t xml:space="preserve">https://dspace.scz.ucb.edu.bo/dspace/bitstream/123456789/3171/1/2924.pdf</w:t>
        </w:r>
      </w:hyperlink>
      <w:r w:rsidDel="00000000" w:rsidR="00000000" w:rsidRPr="00000000">
        <w:rPr>
          <w:rtl w:val="0"/>
        </w:rPr>
      </w:r>
    </w:p>
    <w:p w:rsidR="00000000" w:rsidDel="00000000" w:rsidP="00000000" w:rsidRDefault="00000000" w:rsidRPr="00000000" w14:paraId="000001F3">
      <w:pPr>
        <w:rPr>
          <w:color w:val="222222"/>
          <w:sz w:val="20"/>
          <w:szCs w:val="20"/>
          <w:highlight w:val="white"/>
        </w:rPr>
      </w:pPr>
      <w:r w:rsidDel="00000000" w:rsidR="00000000" w:rsidRPr="00000000">
        <w:rPr>
          <w:rtl w:val="0"/>
        </w:rPr>
      </w:r>
    </w:p>
    <w:p w:rsidR="00000000" w:rsidDel="00000000" w:rsidP="00000000" w:rsidRDefault="00000000" w:rsidRPr="00000000" w14:paraId="000001F4">
      <w:pPr>
        <w:rPr>
          <w:sz w:val="20"/>
          <w:szCs w:val="20"/>
        </w:rPr>
      </w:pPr>
      <w:r w:rsidDel="00000000" w:rsidR="00000000" w:rsidRPr="00000000">
        <w:rPr>
          <w:color w:val="222222"/>
          <w:sz w:val="20"/>
          <w:szCs w:val="20"/>
          <w:highlight w:val="white"/>
          <w:rtl w:val="0"/>
        </w:rPr>
        <w:t xml:space="preserve">Hammond, D. (2003). </w:t>
      </w:r>
      <w:r w:rsidDel="00000000" w:rsidR="00000000" w:rsidRPr="00000000">
        <w:rPr>
          <w:i w:val="1"/>
          <w:color w:val="222222"/>
          <w:sz w:val="20"/>
          <w:szCs w:val="20"/>
          <w:highlight w:val="white"/>
          <w:rtl w:val="0"/>
        </w:rPr>
        <w:t xml:space="preserve">The Science of Synthesis: Exploring the Social Implications of General Systems Theory</w:t>
      </w:r>
      <w:r w:rsidDel="00000000" w:rsidR="00000000" w:rsidRPr="00000000">
        <w:rPr>
          <w:color w:val="222222"/>
          <w:sz w:val="20"/>
          <w:szCs w:val="20"/>
          <w:rtl w:val="0"/>
        </w:rPr>
        <w:t xml:space="preserve">. University Press of Colorado.</w:t>
      </w:r>
      <w:r w:rsidDel="00000000" w:rsidR="00000000" w:rsidRPr="00000000">
        <w:rPr>
          <w:rtl w:val="0"/>
        </w:rPr>
      </w:r>
    </w:p>
    <w:p w:rsidR="00000000" w:rsidDel="00000000" w:rsidP="00000000" w:rsidRDefault="00000000" w:rsidRPr="00000000" w14:paraId="000001F5">
      <w:pPr>
        <w:rPr>
          <w:sz w:val="20"/>
          <w:szCs w:val="20"/>
        </w:rPr>
      </w:pPr>
      <w:hyperlink r:id="rId39">
        <w:r w:rsidDel="00000000" w:rsidR="00000000" w:rsidRPr="00000000">
          <w:rPr>
            <w:color w:val="1155cc"/>
            <w:sz w:val="20"/>
            <w:szCs w:val="20"/>
            <w:u w:val="single"/>
            <w:rtl w:val="0"/>
          </w:rPr>
          <w:t xml:space="preserve">https://books.google.es/books?hl=es&amp;lr=&amp;id=TBvjCwAAQBAJ&amp;oi=fnd&amp;pg=PA103&amp;dq=+General+Systems+Theory+bertalanffy&amp;ots=Ihf9vKSIAi&amp;sig=lmXibhgxqJHaZ1H1zHsueBiPnaw#v=onepage&amp;q=General%20Systems%20Theory%20bertalanffy&amp;f=false</w:t>
        </w:r>
      </w:hyperlink>
      <w:r w:rsidDel="00000000" w:rsidR="00000000" w:rsidRPr="00000000">
        <w:rPr>
          <w:rtl w:val="0"/>
        </w:rPr>
      </w:r>
    </w:p>
    <w:p w:rsidR="00000000" w:rsidDel="00000000" w:rsidP="00000000" w:rsidRDefault="00000000" w:rsidRPr="00000000" w14:paraId="000001F6">
      <w:pPr>
        <w:rPr>
          <w:sz w:val="20"/>
          <w:szCs w:val="20"/>
        </w:rPr>
      </w:pPr>
      <w:r w:rsidDel="00000000" w:rsidR="00000000" w:rsidRPr="00000000">
        <w:rPr>
          <w:sz w:val="20"/>
          <w:szCs w:val="20"/>
          <w:rtl w:val="0"/>
        </w:rPr>
        <w:t xml:space="preserve"> </w:t>
      </w:r>
    </w:p>
    <w:p w:rsidR="00000000" w:rsidDel="00000000" w:rsidP="00000000" w:rsidRDefault="00000000" w:rsidRPr="00000000" w14:paraId="000001F7">
      <w:pPr>
        <w:rPr>
          <w:sz w:val="20"/>
          <w:szCs w:val="20"/>
        </w:rPr>
      </w:pPr>
      <w:r w:rsidDel="00000000" w:rsidR="00000000" w:rsidRPr="00000000">
        <w:rPr>
          <w:sz w:val="20"/>
          <w:szCs w:val="20"/>
          <w:rtl w:val="0"/>
        </w:rPr>
        <w:t xml:space="preserve">Johannsen, O. (1975). </w:t>
      </w:r>
      <w:r w:rsidDel="00000000" w:rsidR="00000000" w:rsidRPr="00000000">
        <w:rPr>
          <w:i w:val="1"/>
          <w:sz w:val="20"/>
          <w:szCs w:val="20"/>
          <w:rtl w:val="0"/>
        </w:rPr>
        <w:t xml:space="preserve">Introducción a la Teoría General de Sistemas</w:t>
      </w:r>
      <w:r w:rsidDel="00000000" w:rsidR="00000000" w:rsidRPr="00000000">
        <w:rPr>
          <w:sz w:val="20"/>
          <w:szCs w:val="20"/>
          <w:rtl w:val="0"/>
        </w:rPr>
        <w:t xml:space="preserve">. Universidad de Chile. </w:t>
      </w:r>
    </w:p>
    <w:p w:rsidR="00000000" w:rsidDel="00000000" w:rsidP="00000000" w:rsidRDefault="00000000" w:rsidRPr="00000000" w14:paraId="000001F8">
      <w:pPr>
        <w:rPr>
          <w:sz w:val="20"/>
          <w:szCs w:val="20"/>
        </w:rPr>
      </w:pPr>
      <w:r w:rsidDel="00000000" w:rsidR="00000000" w:rsidRPr="00000000">
        <w:rPr>
          <w:rtl w:val="0"/>
        </w:rPr>
      </w:r>
    </w:p>
    <w:p w:rsidR="00000000" w:rsidDel="00000000" w:rsidP="00000000" w:rsidRDefault="00000000" w:rsidRPr="00000000" w14:paraId="000001F9">
      <w:pPr>
        <w:rPr>
          <w:sz w:val="20"/>
          <w:szCs w:val="20"/>
        </w:rPr>
      </w:pPr>
      <w:r w:rsidDel="00000000" w:rsidR="00000000" w:rsidRPr="00000000">
        <w:rPr>
          <w:sz w:val="20"/>
          <w:szCs w:val="20"/>
          <w:rtl w:val="0"/>
        </w:rPr>
        <w:t xml:space="preserve">Malaver, F., Vargas, M. y Cerda, A. (2003). </w:t>
      </w:r>
      <w:r w:rsidDel="00000000" w:rsidR="00000000" w:rsidRPr="00000000">
        <w:rPr>
          <w:i w:val="1"/>
          <w:sz w:val="20"/>
          <w:szCs w:val="20"/>
          <w:rtl w:val="0"/>
        </w:rPr>
        <w:t xml:space="preserve">La innovación tecnológica en la industria colombiana: un estudio en dos cadenas industriales</w:t>
      </w:r>
      <w:r w:rsidDel="00000000" w:rsidR="00000000" w:rsidRPr="00000000">
        <w:rPr>
          <w:sz w:val="20"/>
          <w:szCs w:val="20"/>
          <w:rtl w:val="0"/>
        </w:rPr>
        <w:t xml:space="preserve">. Pontificia Universidad Javeriana.</w:t>
      </w:r>
    </w:p>
    <w:p w:rsidR="00000000" w:rsidDel="00000000" w:rsidP="00000000" w:rsidRDefault="00000000" w:rsidRPr="00000000" w14:paraId="000001FA">
      <w:pPr>
        <w:rPr>
          <w:sz w:val="20"/>
          <w:szCs w:val="20"/>
        </w:rPr>
      </w:pPr>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sz w:val="20"/>
          <w:szCs w:val="20"/>
          <w:rtl w:val="0"/>
        </w:rPr>
        <w:t xml:space="preserve">Oberto, A. (2007).</w:t>
      </w:r>
      <w:r w:rsidDel="00000000" w:rsidR="00000000" w:rsidRPr="00000000">
        <w:rPr>
          <w:i w:val="1"/>
          <w:sz w:val="20"/>
          <w:szCs w:val="20"/>
          <w:rtl w:val="0"/>
        </w:rPr>
        <w:t xml:space="preserve"> Conocimiento tecnológico e innovación en el sector de termoplásticos del estado Zulia.</w:t>
      </w:r>
      <w:r w:rsidDel="00000000" w:rsidR="00000000" w:rsidRPr="00000000">
        <w:rPr>
          <w:sz w:val="20"/>
          <w:szCs w:val="20"/>
          <w:rtl w:val="0"/>
        </w:rPr>
        <w:t xml:space="preserve"> Venezuela. Universidad del Zulia.</w:t>
      </w:r>
    </w:p>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sz w:val="20"/>
          <w:szCs w:val="20"/>
          <w:rtl w:val="0"/>
        </w:rPr>
        <w:t xml:space="preserve">Pavón, J. y Goodman, R. (1976). </w:t>
      </w:r>
      <w:r w:rsidDel="00000000" w:rsidR="00000000" w:rsidRPr="00000000">
        <w:rPr>
          <w:i w:val="1"/>
          <w:sz w:val="20"/>
          <w:szCs w:val="20"/>
          <w:rtl w:val="0"/>
        </w:rPr>
        <w:t xml:space="preserve">Proyecto MODELTEC. La planificación del desarrollo tecnológico en el caso español</w:t>
      </w:r>
      <w:r w:rsidDel="00000000" w:rsidR="00000000" w:rsidRPr="00000000">
        <w:rPr>
          <w:sz w:val="20"/>
          <w:szCs w:val="20"/>
          <w:rtl w:val="0"/>
        </w:rPr>
        <w:t xml:space="preserve">. Centro para el Desarrollo Tecnológico Industrial.</w:t>
      </w:r>
    </w:p>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sz w:val="20"/>
          <w:szCs w:val="20"/>
          <w:rtl w:val="0"/>
        </w:rPr>
        <w:t xml:space="preserve">Pérez, M. y Fernández, L. (2003). </w:t>
      </w:r>
      <w:r w:rsidDel="00000000" w:rsidR="00000000" w:rsidRPr="00000000">
        <w:rPr>
          <w:i w:val="1"/>
          <w:sz w:val="20"/>
          <w:szCs w:val="20"/>
          <w:rtl w:val="0"/>
        </w:rPr>
        <w:t xml:space="preserve">Técnica, Ciencia, Tecnología e Innovación.</w:t>
      </w:r>
      <w:r w:rsidDel="00000000" w:rsidR="00000000" w:rsidRPr="00000000">
        <w:rPr>
          <w:sz w:val="20"/>
          <w:szCs w:val="20"/>
          <w:rtl w:val="0"/>
        </w:rPr>
        <w:t xml:space="preserve"> International Thomson Editores.</w:t>
      </w:r>
    </w:p>
    <w:p w:rsidR="00000000" w:rsidDel="00000000" w:rsidP="00000000" w:rsidRDefault="00000000" w:rsidRPr="00000000" w14:paraId="00000200">
      <w:pPr>
        <w:rPr>
          <w:sz w:val="20"/>
          <w:szCs w:val="20"/>
        </w:rPr>
      </w:pPr>
      <w:r w:rsidDel="00000000" w:rsidR="00000000" w:rsidRPr="00000000">
        <w:rPr>
          <w:rtl w:val="0"/>
        </w:rPr>
      </w:r>
    </w:p>
    <w:p w:rsidR="00000000" w:rsidDel="00000000" w:rsidP="00000000" w:rsidRDefault="00000000" w:rsidRPr="00000000" w14:paraId="00000201">
      <w:pPr>
        <w:jc w:val="both"/>
        <w:rPr>
          <w:sz w:val="20"/>
          <w:szCs w:val="20"/>
        </w:rPr>
      </w:pPr>
      <w:r w:rsidDel="00000000" w:rsidR="00000000" w:rsidRPr="00000000">
        <w:rPr>
          <w:color w:val="222222"/>
          <w:sz w:val="20"/>
          <w:szCs w:val="20"/>
          <w:highlight w:val="white"/>
          <w:rtl w:val="0"/>
        </w:rPr>
        <w:t xml:space="preserve">Sommerville, I. (2011). </w:t>
      </w:r>
      <w:r w:rsidDel="00000000" w:rsidR="00000000" w:rsidRPr="00000000">
        <w:rPr>
          <w:i w:val="1"/>
          <w:color w:val="222222"/>
          <w:sz w:val="20"/>
          <w:szCs w:val="20"/>
          <w:highlight w:val="white"/>
          <w:rtl w:val="0"/>
        </w:rPr>
        <w:t xml:space="preserve">Ingeniería de Software</w:t>
      </w:r>
      <w:r w:rsidDel="00000000" w:rsidR="00000000" w:rsidRPr="00000000">
        <w:rPr>
          <w:color w:val="222222"/>
          <w:sz w:val="20"/>
          <w:szCs w:val="20"/>
          <w:rtl w:val="0"/>
        </w:rPr>
        <w:t xml:space="preserve">. Pearson Educaci</w:t>
      </w:r>
      <w:r w:rsidDel="00000000" w:rsidR="00000000" w:rsidRPr="00000000">
        <w:rPr>
          <w:color w:val="222222"/>
          <w:sz w:val="20"/>
          <w:szCs w:val="20"/>
          <w:highlight w:val="white"/>
          <w:rtl w:val="0"/>
        </w:rPr>
        <w:t xml:space="preserve">ó</w:t>
      </w:r>
      <w:r w:rsidDel="00000000" w:rsidR="00000000" w:rsidRPr="00000000">
        <w:rPr>
          <w:color w:val="222222"/>
          <w:sz w:val="20"/>
          <w:szCs w:val="20"/>
          <w:rtl w:val="0"/>
        </w:rPr>
        <w:t xml:space="preserve">n.</w:t>
      </w:r>
      <w:r w:rsidDel="00000000" w:rsidR="00000000" w:rsidRPr="00000000">
        <w:rPr>
          <w:sz w:val="20"/>
          <w:szCs w:val="20"/>
          <w:rtl w:val="0"/>
        </w:rPr>
        <w:t xml:space="preserve"> </w:t>
      </w:r>
      <w:hyperlink r:id="rId40">
        <w:r w:rsidDel="00000000" w:rsidR="00000000" w:rsidRPr="00000000">
          <w:rPr>
            <w:color w:val="0000ff"/>
            <w:sz w:val="20"/>
            <w:szCs w:val="20"/>
            <w:u w:val="single"/>
            <w:rtl w:val="0"/>
          </w:rPr>
          <w:t xml:space="preserve">https://sistemamid.com/panel/uploads/biblioteca/2018-06-11_03-37-12144643.pdf</w:t>
        </w:r>
      </w:hyperlink>
      <w:r w:rsidDel="00000000" w:rsidR="00000000" w:rsidRPr="00000000">
        <w:rPr>
          <w:rtl w:val="0"/>
        </w:rPr>
      </w:r>
    </w:p>
    <w:p w:rsidR="00000000" w:rsidDel="00000000" w:rsidP="00000000" w:rsidRDefault="00000000" w:rsidRPr="00000000" w14:paraId="00000202">
      <w:pPr>
        <w:rPr>
          <w:sz w:val="20"/>
          <w:szCs w:val="20"/>
        </w:rPr>
      </w:pPr>
      <w:r w:rsidDel="00000000" w:rsidR="00000000" w:rsidRPr="00000000">
        <w:rPr>
          <w:rtl w:val="0"/>
        </w:rPr>
      </w:r>
    </w:p>
    <w:p w:rsidR="00000000" w:rsidDel="00000000" w:rsidP="00000000" w:rsidRDefault="00000000" w:rsidRPr="00000000" w14:paraId="00000203">
      <w:pPr>
        <w:rPr>
          <w:sz w:val="20"/>
          <w:szCs w:val="20"/>
        </w:rPr>
      </w:pPr>
      <w:r w:rsidDel="00000000" w:rsidR="00000000" w:rsidRPr="00000000">
        <w:rPr>
          <w:sz w:val="20"/>
          <w:szCs w:val="20"/>
          <w:rtl w:val="0"/>
        </w:rPr>
        <w:t xml:space="preserve">Wiener, N. (1979). </w:t>
      </w:r>
      <w:r w:rsidDel="00000000" w:rsidR="00000000" w:rsidRPr="00000000">
        <w:rPr>
          <w:i w:val="1"/>
          <w:sz w:val="20"/>
          <w:szCs w:val="20"/>
          <w:rtl w:val="0"/>
        </w:rPr>
        <w:t xml:space="preserve">Cibernética y Sociedad</w:t>
      </w:r>
      <w:r w:rsidDel="00000000" w:rsidR="00000000" w:rsidRPr="00000000">
        <w:rPr>
          <w:sz w:val="20"/>
          <w:szCs w:val="20"/>
          <w:rtl w:val="0"/>
        </w:rPr>
        <w:t xml:space="preserve">. Editorial Sudamericana.</w:t>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jc w:val="both"/>
        <w:rPr>
          <w:b w:val="1"/>
          <w:sz w:val="20"/>
          <w:szCs w:val="20"/>
        </w:rPr>
      </w:pPr>
      <w:r w:rsidDel="00000000" w:rsidR="00000000" w:rsidRPr="00000000">
        <w:rPr>
          <w:b w:val="1"/>
          <w:sz w:val="20"/>
          <w:szCs w:val="20"/>
          <w:rtl w:val="0"/>
        </w:rPr>
        <w:t xml:space="preserve">G. CONTROL DEL DOCUMENTO</w:t>
      </w:r>
    </w:p>
    <w:p w:rsidR="00000000" w:rsidDel="00000000" w:rsidP="00000000" w:rsidRDefault="00000000" w:rsidRPr="00000000" w14:paraId="00000206">
      <w:pPr>
        <w:jc w:val="both"/>
        <w:rPr>
          <w:b w:val="1"/>
          <w:sz w:val="20"/>
          <w:szCs w:val="20"/>
        </w:rPr>
      </w:pPr>
      <w:r w:rsidDel="00000000" w:rsidR="00000000" w:rsidRPr="00000000">
        <w:rPr>
          <w:rtl w:val="0"/>
        </w:rPr>
      </w:r>
    </w:p>
    <w:tbl>
      <w:tblPr>
        <w:tblStyle w:val="Table22"/>
        <w:tblW w:w="9967.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689"/>
        <w:gridCol w:w="3553"/>
        <w:gridCol w:w="1462"/>
        <w:tblGridChange w:id="0">
          <w:tblGrid>
            <w:gridCol w:w="1272"/>
            <w:gridCol w:w="1991"/>
            <w:gridCol w:w="1689"/>
            <w:gridCol w:w="3553"/>
            <w:gridCol w:w="1462"/>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207">
            <w:pPr>
              <w:rPr>
                <w:color w:val="000000"/>
                <w:sz w:val="20"/>
                <w:szCs w:val="20"/>
              </w:rPr>
            </w:pPr>
            <w:r w:rsidDel="00000000" w:rsidR="00000000" w:rsidRPr="00000000">
              <w:rPr>
                <w:rtl w:val="0"/>
              </w:rPr>
            </w:r>
          </w:p>
        </w:tc>
        <w:tc>
          <w:tcPr>
            <w:vAlign w:val="center"/>
          </w:tcPr>
          <w:p w:rsidR="00000000" w:rsidDel="00000000" w:rsidP="00000000" w:rsidRDefault="00000000" w:rsidRPr="00000000" w14:paraId="00000208">
            <w:pPr>
              <w:jc w:val="center"/>
              <w:rPr>
                <w:color w:val="000000"/>
                <w:sz w:val="20"/>
                <w:szCs w:val="20"/>
              </w:rPr>
            </w:pPr>
            <w:r w:rsidDel="00000000" w:rsidR="00000000" w:rsidRPr="00000000">
              <w:rPr>
                <w:color w:val="000000"/>
                <w:sz w:val="20"/>
                <w:szCs w:val="20"/>
                <w:rtl w:val="0"/>
              </w:rPr>
              <w:t xml:space="preserve">Nombre</w:t>
            </w:r>
          </w:p>
        </w:tc>
        <w:tc>
          <w:tcPr>
            <w:vAlign w:val="center"/>
          </w:tcPr>
          <w:p w:rsidR="00000000" w:rsidDel="00000000" w:rsidP="00000000" w:rsidRDefault="00000000" w:rsidRPr="00000000" w14:paraId="00000209">
            <w:pPr>
              <w:jc w:val="center"/>
              <w:rPr>
                <w:color w:val="000000"/>
                <w:sz w:val="20"/>
                <w:szCs w:val="20"/>
              </w:rPr>
            </w:pPr>
            <w:r w:rsidDel="00000000" w:rsidR="00000000" w:rsidRPr="00000000">
              <w:rPr>
                <w:color w:val="000000"/>
                <w:sz w:val="20"/>
                <w:szCs w:val="20"/>
                <w:rtl w:val="0"/>
              </w:rPr>
              <w:t xml:space="preserve">Cargo</w:t>
            </w:r>
          </w:p>
        </w:tc>
        <w:tc>
          <w:tcPr>
            <w:vAlign w:val="center"/>
          </w:tcPr>
          <w:p w:rsidR="00000000" w:rsidDel="00000000" w:rsidP="00000000" w:rsidRDefault="00000000" w:rsidRPr="00000000" w14:paraId="0000020A">
            <w:pPr>
              <w:jc w:val="center"/>
              <w:rPr>
                <w:color w:val="000000"/>
                <w:sz w:val="20"/>
                <w:szCs w:val="20"/>
              </w:rPr>
            </w:pPr>
            <w:r w:rsidDel="00000000" w:rsidR="00000000" w:rsidRPr="00000000">
              <w:rPr>
                <w:color w:val="000000"/>
                <w:sz w:val="20"/>
                <w:szCs w:val="20"/>
                <w:rtl w:val="0"/>
              </w:rPr>
              <w:t xml:space="preserve">Dependencia</w:t>
            </w:r>
          </w:p>
        </w:tc>
        <w:tc>
          <w:tcPr>
            <w:vAlign w:val="center"/>
          </w:tcPr>
          <w:p w:rsidR="00000000" w:rsidDel="00000000" w:rsidP="00000000" w:rsidRDefault="00000000" w:rsidRPr="00000000" w14:paraId="0000020B">
            <w:pPr>
              <w:jc w:val="center"/>
              <w:rPr>
                <w:color w:val="000000"/>
                <w:sz w:val="20"/>
                <w:szCs w:val="20"/>
              </w:rPr>
            </w:pPr>
            <w:r w:rsidDel="00000000" w:rsidR="00000000" w:rsidRPr="00000000">
              <w:rPr>
                <w:color w:val="000000"/>
                <w:sz w:val="20"/>
                <w:szCs w:val="20"/>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0C">
            <w:pPr>
              <w:rPr>
                <w:color w:val="000000"/>
                <w:sz w:val="20"/>
                <w:szCs w:val="20"/>
              </w:rPr>
            </w:pPr>
            <w:r w:rsidDel="00000000" w:rsidR="00000000" w:rsidRPr="00000000">
              <w:rPr>
                <w:color w:val="000000"/>
                <w:sz w:val="20"/>
                <w:szCs w:val="20"/>
                <w:rtl w:val="0"/>
              </w:rPr>
              <w:t xml:space="preserve">Autor(es)</w:t>
            </w:r>
          </w:p>
        </w:tc>
        <w:tc>
          <w:tcPr/>
          <w:p w:rsidR="00000000" w:rsidDel="00000000" w:rsidP="00000000" w:rsidRDefault="00000000" w:rsidRPr="00000000" w14:paraId="0000020D">
            <w:pPr>
              <w:rPr>
                <w:b w:val="0"/>
                <w:color w:val="000000"/>
                <w:sz w:val="20"/>
                <w:szCs w:val="20"/>
              </w:rPr>
            </w:pPr>
            <w:r w:rsidDel="00000000" w:rsidR="00000000" w:rsidRPr="00000000">
              <w:rPr>
                <w:b w:val="0"/>
                <w:color w:val="000000"/>
                <w:sz w:val="20"/>
                <w:szCs w:val="20"/>
                <w:rtl w:val="0"/>
              </w:rPr>
              <w:t xml:space="preserve">Zulema Yidney León Escobar</w:t>
            </w:r>
          </w:p>
        </w:tc>
        <w:tc>
          <w:tcPr/>
          <w:p w:rsidR="00000000" w:rsidDel="00000000" w:rsidP="00000000" w:rsidRDefault="00000000" w:rsidRPr="00000000" w14:paraId="0000020E">
            <w:pPr>
              <w:jc w:val="both"/>
              <w:rPr>
                <w:b w:val="0"/>
                <w:color w:val="000000"/>
                <w:sz w:val="20"/>
                <w:szCs w:val="20"/>
              </w:rPr>
            </w:pPr>
            <w:r w:rsidDel="00000000" w:rsidR="00000000" w:rsidRPr="00000000">
              <w:rPr>
                <w:rtl w:val="0"/>
              </w:rPr>
            </w:r>
          </w:p>
          <w:p w:rsidR="00000000" w:rsidDel="00000000" w:rsidP="00000000" w:rsidRDefault="00000000" w:rsidRPr="00000000" w14:paraId="0000020F">
            <w:pPr>
              <w:rPr>
                <w:b w:val="0"/>
                <w:color w:val="000000"/>
                <w:sz w:val="20"/>
                <w:szCs w:val="20"/>
              </w:rPr>
            </w:pPr>
            <w:r w:rsidDel="00000000" w:rsidR="00000000" w:rsidRPr="00000000">
              <w:rPr>
                <w:b w:val="0"/>
                <w:color w:val="000000"/>
                <w:sz w:val="20"/>
                <w:szCs w:val="20"/>
                <w:rtl w:val="0"/>
              </w:rPr>
              <w:t xml:space="preserve">Experto temático</w:t>
            </w:r>
          </w:p>
        </w:tc>
        <w:tc>
          <w:tcPr/>
          <w:p w:rsidR="00000000" w:rsidDel="00000000" w:rsidP="00000000" w:rsidRDefault="00000000" w:rsidRPr="00000000" w14:paraId="00000210">
            <w:pPr>
              <w:rPr>
                <w:b w:val="0"/>
                <w:color w:val="000000"/>
                <w:sz w:val="20"/>
                <w:szCs w:val="20"/>
              </w:rPr>
            </w:pPr>
            <w:bookmarkStart w:colFirst="0" w:colLast="0" w:name="_heading=h.1fob9te" w:id="3"/>
            <w:bookmarkEnd w:id="3"/>
            <w:r w:rsidDel="00000000" w:rsidR="00000000" w:rsidRPr="00000000">
              <w:rPr>
                <w:b w:val="0"/>
                <w:color w:val="000000"/>
                <w:sz w:val="20"/>
                <w:szCs w:val="20"/>
                <w:rtl w:val="0"/>
              </w:rPr>
              <w:t xml:space="preserve">Regional Cauca, Centro de teleinformática y producción industrial.</w:t>
            </w:r>
          </w:p>
        </w:tc>
        <w:tc>
          <w:tcPr/>
          <w:p w:rsidR="00000000" w:rsidDel="00000000" w:rsidP="00000000" w:rsidRDefault="00000000" w:rsidRPr="00000000" w14:paraId="00000211">
            <w:pPr>
              <w:rPr>
                <w:b w:val="0"/>
                <w:color w:val="000000"/>
                <w:sz w:val="20"/>
                <w:szCs w:val="20"/>
              </w:rPr>
            </w:pPr>
            <w:r w:rsidDel="00000000" w:rsidR="00000000" w:rsidRPr="00000000">
              <w:rPr>
                <w:b w:val="0"/>
                <w:color w:val="00000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p w:rsidR="00000000" w:rsidDel="00000000" w:rsidP="00000000" w:rsidRDefault="00000000" w:rsidRPr="00000000" w14:paraId="00000213">
            <w:pPr>
              <w:rPr>
                <w:b w:val="0"/>
                <w:color w:val="000000"/>
                <w:sz w:val="20"/>
                <w:szCs w:val="20"/>
              </w:rPr>
            </w:pPr>
            <w:r w:rsidDel="00000000" w:rsidR="00000000" w:rsidRPr="00000000">
              <w:rPr>
                <w:b w:val="0"/>
                <w:color w:val="000000"/>
                <w:sz w:val="20"/>
                <w:szCs w:val="20"/>
                <w:rtl w:val="0"/>
              </w:rPr>
              <w:t xml:space="preserve">Jonathan Guerrero Astaiza</w:t>
            </w:r>
          </w:p>
        </w:tc>
        <w:tc>
          <w:tcPr/>
          <w:p w:rsidR="00000000" w:rsidDel="00000000" w:rsidP="00000000" w:rsidRDefault="00000000" w:rsidRPr="00000000" w14:paraId="00000214">
            <w:pPr>
              <w:rPr>
                <w:b w:val="0"/>
                <w:color w:val="000000"/>
                <w:sz w:val="20"/>
                <w:szCs w:val="20"/>
              </w:rPr>
            </w:pPr>
            <w:r w:rsidDel="00000000" w:rsidR="00000000" w:rsidRPr="00000000">
              <w:rPr>
                <w:b w:val="0"/>
                <w:color w:val="000000"/>
                <w:sz w:val="20"/>
                <w:szCs w:val="20"/>
                <w:rtl w:val="0"/>
              </w:rPr>
              <w:t xml:space="preserve">Experto temático</w:t>
            </w:r>
          </w:p>
        </w:tc>
        <w:tc>
          <w:tcPr/>
          <w:p w:rsidR="00000000" w:rsidDel="00000000" w:rsidP="00000000" w:rsidRDefault="00000000" w:rsidRPr="00000000" w14:paraId="00000215">
            <w:pPr>
              <w:rPr>
                <w:b w:val="0"/>
                <w:color w:val="000000"/>
                <w:sz w:val="20"/>
                <w:szCs w:val="20"/>
              </w:rPr>
            </w:pPr>
            <w:r w:rsidDel="00000000" w:rsidR="00000000" w:rsidRPr="00000000">
              <w:rPr>
                <w:b w:val="0"/>
                <w:color w:val="000000"/>
                <w:sz w:val="20"/>
                <w:szCs w:val="20"/>
                <w:rtl w:val="0"/>
              </w:rPr>
              <w:t xml:space="preserve">Regional Cauca, Centro de teleinformática y producción industrial.</w:t>
            </w:r>
          </w:p>
        </w:tc>
        <w:tc>
          <w:tcPr/>
          <w:p w:rsidR="00000000" w:rsidDel="00000000" w:rsidP="00000000" w:rsidRDefault="00000000" w:rsidRPr="00000000" w14:paraId="00000216">
            <w:pPr>
              <w:rPr>
                <w:b w:val="0"/>
                <w:color w:val="000000"/>
                <w:sz w:val="20"/>
                <w:szCs w:val="20"/>
              </w:rPr>
            </w:pPr>
            <w:r w:rsidDel="00000000" w:rsidR="00000000" w:rsidRPr="00000000">
              <w:rPr>
                <w:b w:val="0"/>
                <w:color w:val="000000"/>
                <w:sz w:val="20"/>
                <w:szCs w:val="20"/>
                <w:rtl w:val="0"/>
              </w:rPr>
              <w:t xml:space="preserve">Septiembre 2021</w:t>
            </w:r>
          </w:p>
        </w:tc>
      </w:tr>
      <w:tr>
        <w:trPr>
          <w:cantSplit w:val="0"/>
          <w:trHeight w:val="340" w:hRule="atLeast"/>
          <w:tblHeader w:val="0"/>
        </w:trPr>
        <w:tc>
          <w:tcPr>
            <w:vMerge w:val="continue"/>
            <w:vAlign w:val="center"/>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18">
            <w:pPr>
              <w:spacing w:after="120" w:line="276" w:lineRule="auto"/>
              <w:rPr>
                <w:b w:val="0"/>
                <w:color w:val="000000"/>
                <w:sz w:val="20"/>
                <w:szCs w:val="20"/>
              </w:rPr>
            </w:pPr>
            <w:r w:rsidDel="00000000" w:rsidR="00000000" w:rsidRPr="00000000">
              <w:rPr>
                <w:b w:val="0"/>
                <w:color w:val="000000"/>
                <w:sz w:val="20"/>
                <w:szCs w:val="20"/>
                <w:rtl w:val="0"/>
              </w:rPr>
              <w:t xml:space="preserve">Claudia Milena Hernández Naranjo</w:t>
            </w:r>
          </w:p>
        </w:tc>
        <w:tc>
          <w:tcPr>
            <w:vAlign w:val="center"/>
          </w:tcPr>
          <w:p w:rsidR="00000000" w:rsidDel="00000000" w:rsidP="00000000" w:rsidRDefault="00000000" w:rsidRPr="00000000" w14:paraId="00000219">
            <w:pPr>
              <w:spacing w:after="120" w:line="276" w:lineRule="auto"/>
              <w:rPr>
                <w:b w:val="0"/>
                <w:color w:val="000000"/>
                <w:sz w:val="20"/>
                <w:szCs w:val="20"/>
              </w:rPr>
            </w:pPr>
            <w:r w:rsidDel="00000000" w:rsidR="00000000" w:rsidRPr="00000000">
              <w:rPr>
                <w:b w:val="0"/>
                <w:color w:val="000000"/>
                <w:sz w:val="20"/>
                <w:szCs w:val="20"/>
                <w:rtl w:val="0"/>
              </w:rPr>
              <w:t xml:space="preserve">Diseñadora Instruccional</w:t>
            </w:r>
          </w:p>
        </w:tc>
        <w:tc>
          <w:tcPr>
            <w:vAlign w:val="center"/>
          </w:tcPr>
          <w:p w:rsidR="00000000" w:rsidDel="00000000" w:rsidP="00000000" w:rsidRDefault="00000000" w:rsidRPr="00000000" w14:paraId="0000021A">
            <w:pPr>
              <w:spacing w:after="120" w:line="276" w:lineRule="auto"/>
              <w:ind w:right="112"/>
              <w:rPr>
                <w:b w:val="0"/>
                <w:color w:val="000000"/>
                <w:sz w:val="20"/>
                <w:szCs w:val="20"/>
              </w:rPr>
            </w:pPr>
            <w:r w:rsidDel="00000000" w:rsidR="00000000" w:rsidRPr="00000000">
              <w:rPr>
                <w:b w:val="0"/>
                <w:color w:val="000000"/>
                <w:sz w:val="20"/>
                <w:szCs w:val="20"/>
                <w:rtl w:val="0"/>
              </w:rPr>
              <w:t xml:space="preserve">Regional Distrito Capital – Centro de Diseño y Metrología.</w:t>
            </w:r>
          </w:p>
        </w:tc>
        <w:tc>
          <w:tcPr>
            <w:vAlign w:val="center"/>
          </w:tcPr>
          <w:p w:rsidR="00000000" w:rsidDel="00000000" w:rsidP="00000000" w:rsidRDefault="00000000" w:rsidRPr="00000000" w14:paraId="0000021B">
            <w:pPr>
              <w:spacing w:after="120" w:line="276" w:lineRule="auto"/>
              <w:rPr>
                <w:b w:val="0"/>
                <w:color w:val="000000"/>
                <w:sz w:val="20"/>
                <w:szCs w:val="20"/>
              </w:rPr>
            </w:pPr>
            <w:r w:rsidDel="00000000" w:rsidR="00000000" w:rsidRPr="00000000">
              <w:rPr>
                <w:b w:val="0"/>
                <w:color w:val="00000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1D">
            <w:pPr>
              <w:spacing w:after="120" w:line="276" w:lineRule="auto"/>
              <w:rPr>
                <w:b w:val="0"/>
                <w:color w:val="000000"/>
                <w:sz w:val="20"/>
                <w:szCs w:val="20"/>
              </w:rPr>
            </w:pPr>
            <w:r w:rsidDel="00000000" w:rsidR="00000000" w:rsidRPr="00000000">
              <w:rPr>
                <w:b w:val="0"/>
                <w:color w:val="000000"/>
                <w:sz w:val="20"/>
                <w:szCs w:val="20"/>
                <w:rtl w:val="0"/>
              </w:rPr>
              <w:t xml:space="preserve">Silvia Milena Sequeda Cárdenas</w:t>
            </w:r>
          </w:p>
        </w:tc>
        <w:tc>
          <w:tcPr>
            <w:vAlign w:val="center"/>
          </w:tcPr>
          <w:p w:rsidR="00000000" w:rsidDel="00000000" w:rsidP="00000000" w:rsidRDefault="00000000" w:rsidRPr="00000000" w14:paraId="0000021E">
            <w:pPr>
              <w:spacing w:after="120" w:line="276" w:lineRule="auto"/>
              <w:rPr>
                <w:b w:val="0"/>
                <w:color w:val="000000"/>
                <w:sz w:val="20"/>
                <w:szCs w:val="20"/>
              </w:rPr>
            </w:pPr>
            <w:r w:rsidDel="00000000" w:rsidR="00000000" w:rsidRPr="00000000">
              <w:rPr>
                <w:b w:val="0"/>
                <w:color w:val="000000"/>
                <w:sz w:val="20"/>
                <w:szCs w:val="20"/>
                <w:rtl w:val="0"/>
              </w:rPr>
              <w:t xml:space="preserve">Evaluadora Instruccional</w:t>
            </w:r>
          </w:p>
        </w:tc>
        <w:tc>
          <w:tcPr>
            <w:vAlign w:val="center"/>
          </w:tcPr>
          <w:p w:rsidR="00000000" w:rsidDel="00000000" w:rsidP="00000000" w:rsidRDefault="00000000" w:rsidRPr="00000000" w14:paraId="0000021F">
            <w:pPr>
              <w:spacing w:after="120" w:line="276" w:lineRule="auto"/>
              <w:ind w:right="112"/>
              <w:rPr>
                <w:b w:val="0"/>
                <w:color w:val="000000"/>
                <w:sz w:val="20"/>
                <w:szCs w:val="20"/>
              </w:rPr>
            </w:pPr>
            <w:r w:rsidDel="00000000" w:rsidR="00000000" w:rsidRPr="00000000">
              <w:rPr>
                <w:b w:val="0"/>
                <w:color w:val="000000"/>
                <w:sz w:val="20"/>
                <w:szCs w:val="20"/>
                <w:rtl w:val="0"/>
              </w:rPr>
              <w:t xml:space="preserve">Regional Distrito Capital – Centro de gestión industrial. </w:t>
            </w:r>
          </w:p>
        </w:tc>
        <w:tc>
          <w:tcPr>
            <w:vAlign w:val="center"/>
          </w:tcPr>
          <w:p w:rsidR="00000000" w:rsidDel="00000000" w:rsidP="00000000" w:rsidRDefault="00000000" w:rsidRPr="00000000" w14:paraId="00000220">
            <w:pPr>
              <w:spacing w:after="120" w:line="276" w:lineRule="auto"/>
              <w:rPr>
                <w:b w:val="0"/>
                <w:color w:val="000000"/>
                <w:sz w:val="20"/>
                <w:szCs w:val="20"/>
              </w:rPr>
            </w:pPr>
            <w:r w:rsidDel="00000000" w:rsidR="00000000" w:rsidRPr="00000000">
              <w:rPr>
                <w:b w:val="0"/>
                <w:color w:val="00000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22">
            <w:pPr>
              <w:rPr>
                <w:b w:val="0"/>
                <w:color w:val="000000"/>
                <w:sz w:val="20"/>
                <w:szCs w:val="20"/>
              </w:rPr>
            </w:pPr>
            <w:r w:rsidDel="00000000" w:rsidR="00000000" w:rsidRPr="00000000">
              <w:rPr>
                <w:b w:val="0"/>
                <w:color w:val="000000"/>
                <w:sz w:val="20"/>
                <w:szCs w:val="20"/>
                <w:rtl w:val="0"/>
              </w:rPr>
              <w:t xml:space="preserve">Rafael Neftalí Lizcano Reyes</w:t>
            </w:r>
          </w:p>
        </w:tc>
        <w:tc>
          <w:tcPr>
            <w:vAlign w:val="center"/>
          </w:tcPr>
          <w:p w:rsidR="00000000" w:rsidDel="00000000" w:rsidP="00000000" w:rsidRDefault="00000000" w:rsidRPr="00000000" w14:paraId="00000223">
            <w:pPr>
              <w:rPr>
                <w:b w:val="0"/>
                <w:color w:val="000000"/>
                <w:sz w:val="20"/>
                <w:szCs w:val="20"/>
              </w:rPr>
            </w:pPr>
            <w:r w:rsidDel="00000000" w:rsidR="00000000" w:rsidRPr="00000000">
              <w:rPr>
                <w:b w:val="0"/>
                <w:color w:val="000000"/>
                <w:sz w:val="20"/>
                <w:szCs w:val="20"/>
                <w:rtl w:val="0"/>
              </w:rPr>
              <w:t xml:space="preserve">Asesor pedagógico </w:t>
            </w:r>
          </w:p>
        </w:tc>
        <w:tc>
          <w:tcPr>
            <w:vAlign w:val="center"/>
          </w:tcPr>
          <w:p w:rsidR="00000000" w:rsidDel="00000000" w:rsidP="00000000" w:rsidRDefault="00000000" w:rsidRPr="00000000" w14:paraId="00000224">
            <w:pPr>
              <w:rPr>
                <w:b w:val="0"/>
                <w:color w:val="000000"/>
                <w:sz w:val="20"/>
                <w:szCs w:val="20"/>
              </w:rPr>
            </w:pPr>
            <w:r w:rsidDel="00000000" w:rsidR="00000000" w:rsidRPr="00000000">
              <w:rPr>
                <w:b w:val="0"/>
                <w:color w:val="000000"/>
                <w:sz w:val="20"/>
                <w:szCs w:val="20"/>
                <w:rtl w:val="0"/>
              </w:rPr>
              <w:t xml:space="preserve">Regional Santander. Centro Industrial del Diseño y la Manufactura.</w:t>
            </w:r>
          </w:p>
        </w:tc>
        <w:tc>
          <w:tcPr>
            <w:vAlign w:val="center"/>
          </w:tcPr>
          <w:p w:rsidR="00000000" w:rsidDel="00000000" w:rsidP="00000000" w:rsidRDefault="00000000" w:rsidRPr="00000000" w14:paraId="00000225">
            <w:pPr>
              <w:rPr>
                <w:b w:val="0"/>
                <w:color w:val="000000"/>
                <w:sz w:val="20"/>
                <w:szCs w:val="20"/>
              </w:rPr>
            </w:pPr>
            <w:r w:rsidDel="00000000" w:rsidR="00000000" w:rsidRPr="00000000">
              <w:rPr>
                <w:b w:val="0"/>
                <w:color w:val="000000"/>
                <w:sz w:val="20"/>
                <w:szCs w:val="20"/>
                <w:rtl w:val="0"/>
              </w:rPr>
              <w:t xml:space="preserve">Octubre  2021</w:t>
            </w:r>
          </w:p>
        </w:tc>
      </w:tr>
      <w:tr>
        <w:trPr>
          <w:cantSplit w:val="0"/>
          <w:trHeight w:val="340" w:hRule="atLeast"/>
          <w:tblHeader w:val="0"/>
        </w:trPr>
        <w:tc>
          <w:tcPr>
            <w:vMerge w:val="continue"/>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color w:val="000000"/>
                <w:sz w:val="20"/>
                <w:szCs w:val="20"/>
              </w:rPr>
            </w:pPr>
            <w:r w:rsidDel="00000000" w:rsidR="00000000" w:rsidRPr="00000000">
              <w:rPr>
                <w:rtl w:val="0"/>
              </w:rPr>
            </w:r>
          </w:p>
        </w:tc>
        <w:tc>
          <w:tcPr>
            <w:vAlign w:val="center"/>
          </w:tcPr>
          <w:p w:rsidR="00000000" w:rsidDel="00000000" w:rsidP="00000000" w:rsidRDefault="00000000" w:rsidRPr="00000000" w14:paraId="00000227">
            <w:pPr>
              <w:rPr>
                <w:b w:val="0"/>
                <w:color w:val="000000"/>
                <w:sz w:val="20"/>
                <w:szCs w:val="20"/>
              </w:rPr>
            </w:pPr>
            <w:r w:rsidDel="00000000" w:rsidR="00000000" w:rsidRPr="00000000">
              <w:rPr>
                <w:b w:val="0"/>
                <w:color w:val="000000"/>
                <w:sz w:val="20"/>
                <w:szCs w:val="20"/>
                <w:rtl w:val="0"/>
              </w:rPr>
              <w:t xml:space="preserve">Darío González</w:t>
            </w:r>
          </w:p>
        </w:tc>
        <w:tc>
          <w:tcPr>
            <w:vAlign w:val="center"/>
          </w:tcPr>
          <w:p w:rsidR="00000000" w:rsidDel="00000000" w:rsidP="00000000" w:rsidRDefault="00000000" w:rsidRPr="00000000" w14:paraId="00000228">
            <w:pPr>
              <w:rPr>
                <w:b w:val="0"/>
                <w:color w:val="000000"/>
                <w:sz w:val="20"/>
                <w:szCs w:val="20"/>
              </w:rPr>
            </w:pPr>
            <w:r w:rsidDel="00000000" w:rsidR="00000000" w:rsidRPr="00000000">
              <w:rPr>
                <w:b w:val="0"/>
                <w:color w:val="000000"/>
                <w:sz w:val="20"/>
                <w:szCs w:val="20"/>
                <w:rtl w:val="0"/>
              </w:rPr>
              <w:t xml:space="preserve">Corrección de estilo</w:t>
            </w:r>
          </w:p>
        </w:tc>
        <w:tc>
          <w:tcPr>
            <w:vAlign w:val="center"/>
          </w:tcPr>
          <w:p w:rsidR="00000000" w:rsidDel="00000000" w:rsidP="00000000" w:rsidRDefault="00000000" w:rsidRPr="00000000" w14:paraId="00000229">
            <w:pPr>
              <w:rPr>
                <w:b w:val="0"/>
                <w:color w:val="000000"/>
                <w:sz w:val="20"/>
                <w:szCs w:val="20"/>
              </w:rPr>
            </w:pPr>
            <w:r w:rsidDel="00000000" w:rsidR="00000000" w:rsidRPr="00000000">
              <w:rPr>
                <w:b w:val="0"/>
                <w:color w:val="000000"/>
                <w:sz w:val="20"/>
                <w:szCs w:val="20"/>
                <w:rtl w:val="0"/>
              </w:rPr>
              <w:t xml:space="preserve">Regional Tolima – Centro Agropecuario La Granja</w:t>
            </w:r>
          </w:p>
        </w:tc>
        <w:tc>
          <w:tcPr>
            <w:vAlign w:val="center"/>
          </w:tcPr>
          <w:p w:rsidR="00000000" w:rsidDel="00000000" w:rsidP="00000000" w:rsidRDefault="00000000" w:rsidRPr="00000000" w14:paraId="0000022A">
            <w:pPr>
              <w:rPr>
                <w:b w:val="0"/>
                <w:color w:val="000000"/>
                <w:sz w:val="20"/>
                <w:szCs w:val="20"/>
              </w:rPr>
            </w:pPr>
            <w:r w:rsidDel="00000000" w:rsidR="00000000" w:rsidRPr="00000000">
              <w:rPr>
                <w:b w:val="0"/>
                <w:color w:val="000000"/>
                <w:sz w:val="20"/>
                <w:szCs w:val="20"/>
                <w:rtl w:val="0"/>
              </w:rPr>
              <w:t xml:space="preserve">Octubre 2021</w:t>
            </w:r>
          </w:p>
        </w:tc>
      </w:tr>
    </w:tbl>
    <w:p w:rsidR="00000000" w:rsidDel="00000000" w:rsidP="00000000" w:rsidRDefault="00000000" w:rsidRPr="00000000" w14:paraId="0000022B">
      <w:pPr>
        <w:rPr>
          <w:sz w:val="20"/>
          <w:szCs w:val="20"/>
        </w:rPr>
      </w:pPr>
      <w:r w:rsidDel="00000000" w:rsidR="00000000" w:rsidRPr="00000000">
        <w:rPr>
          <w:rtl w:val="0"/>
        </w:rPr>
      </w:r>
    </w:p>
    <w:p w:rsidR="00000000" w:rsidDel="00000000" w:rsidP="00000000" w:rsidRDefault="00000000" w:rsidRPr="00000000" w14:paraId="0000022C">
      <w:pPr>
        <w:rPr>
          <w:sz w:val="20"/>
          <w:szCs w:val="20"/>
        </w:rPr>
      </w:pPr>
      <w:r w:rsidDel="00000000" w:rsidR="00000000" w:rsidRPr="00000000">
        <w:rPr>
          <w:rtl w:val="0"/>
        </w:rPr>
      </w:r>
    </w:p>
    <w:p w:rsidR="00000000" w:rsidDel="00000000" w:rsidP="00000000" w:rsidRDefault="00000000" w:rsidRPr="00000000" w14:paraId="0000022D">
      <w:pPr>
        <w:rPr>
          <w:sz w:val="20"/>
          <w:szCs w:val="20"/>
        </w:rPr>
      </w:pPr>
      <w:r w:rsidDel="00000000" w:rsidR="00000000" w:rsidRPr="00000000">
        <w:rPr>
          <w:rtl w:val="0"/>
        </w:rPr>
      </w:r>
    </w:p>
    <w:p w:rsidR="00000000" w:rsidDel="00000000" w:rsidP="00000000" w:rsidRDefault="00000000" w:rsidRPr="00000000" w14:paraId="0000022E">
      <w:pPr>
        <w:jc w:val="both"/>
        <w:rPr>
          <w:b w:val="1"/>
          <w:sz w:val="20"/>
          <w:szCs w:val="20"/>
        </w:rPr>
      </w:pPr>
      <w:r w:rsidDel="00000000" w:rsidR="00000000" w:rsidRPr="00000000">
        <w:rPr>
          <w:b w:val="1"/>
          <w:sz w:val="20"/>
          <w:szCs w:val="20"/>
          <w:rtl w:val="0"/>
        </w:rPr>
        <w:t xml:space="preserve">H. Control de cambios </w:t>
      </w:r>
    </w:p>
    <w:p w:rsidR="00000000" w:rsidDel="00000000" w:rsidP="00000000" w:rsidRDefault="00000000" w:rsidRPr="00000000" w14:paraId="0000022F">
      <w:pPr>
        <w:ind w:left="284" w:firstLine="0"/>
        <w:jc w:val="both"/>
        <w:rPr>
          <w:b w:val="1"/>
          <w:sz w:val="20"/>
          <w:szCs w:val="20"/>
        </w:rPr>
      </w:pPr>
      <w:r w:rsidDel="00000000" w:rsidR="00000000" w:rsidRPr="00000000">
        <w:rPr>
          <w:rtl w:val="0"/>
        </w:rPr>
      </w:r>
    </w:p>
    <w:tbl>
      <w:tblPr>
        <w:tblStyle w:val="Table23"/>
        <w:tblW w:w="99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230">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3">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6">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9">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jc w:val="both"/>
              <w:rPr>
                <w:rFonts w:ascii="Arial" w:cs="Arial" w:eastAsia="Arial" w:hAnsi="Arial"/>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jc w:val="both"/>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23C">
      <w:pPr>
        <w:ind w:left="284" w:firstLine="0"/>
        <w:jc w:val="both"/>
        <w:rPr>
          <w:b w:val="1"/>
          <w:sz w:val="20"/>
          <w:szCs w:val="20"/>
        </w:rPr>
      </w:pPr>
      <w:r w:rsidDel="00000000" w:rsidR="00000000" w:rsidRPr="00000000">
        <w:rPr>
          <w:sz w:val="20"/>
          <w:szCs w:val="20"/>
        </w:rPr>
        <w:drawing>
          <wp:anchor allowOverlap="1" behindDoc="0" distB="0" distT="0" distL="114300" distR="114300" hidden="0" layoutInCell="1" locked="0" relativeHeight="0" simplePos="0">
            <wp:simplePos x="0" y="0"/>
            <wp:positionH relativeFrom="margin">
              <wp:posOffset>1028700</wp:posOffset>
            </wp:positionH>
            <wp:positionV relativeFrom="margin">
              <wp:posOffset>86580976</wp:posOffset>
            </wp:positionV>
            <wp:extent cx="3971925" cy="3712845"/>
            <wp:effectExtent b="0" l="0" r="0" t="0"/>
            <wp:wrapSquare wrapText="bothSides" distB="0" distT="0" distL="114300" distR="114300"/>
            <wp:docPr id="273" name="image5.png"/>
            <a:graphic>
              <a:graphicData uri="http://schemas.openxmlformats.org/drawingml/2006/picture">
                <pic:pic>
                  <pic:nvPicPr>
                    <pic:cNvPr id="0" name="image5.png"/>
                    <pic:cNvPicPr preferRelativeResize="0"/>
                  </pic:nvPicPr>
                  <pic:blipFill>
                    <a:blip r:embed="rId41"/>
                    <a:srcRect b="13621" l="19551" r="41025" t="20810"/>
                    <a:stretch>
                      <a:fillRect/>
                    </a:stretch>
                  </pic:blipFill>
                  <pic:spPr>
                    <a:xfrm>
                      <a:off x="0" y="0"/>
                      <a:ext cx="3971925" cy="3712845"/>
                    </a:xfrm>
                    <a:prstGeom prst="rect"/>
                    <a:ln/>
                  </pic:spPr>
                </pic:pic>
              </a:graphicData>
            </a:graphic>
          </wp:anchor>
        </w:drawing>
      </w:r>
      <w:r w:rsidDel="00000000" w:rsidR="00000000" w:rsidRPr="00000000">
        <w:rPr>
          <w:rtl w:val="0"/>
        </w:rPr>
      </w:r>
    </w:p>
    <w:p w:rsidR="00000000" w:rsidDel="00000000" w:rsidP="00000000" w:rsidRDefault="00000000" w:rsidRPr="00000000" w14:paraId="0000023D">
      <w:pPr>
        <w:rPr>
          <w:sz w:val="20"/>
          <w:szCs w:val="20"/>
        </w:rPr>
      </w:pPr>
      <w:r w:rsidDel="00000000" w:rsidR="00000000" w:rsidRPr="00000000">
        <w:rPr>
          <w:rtl w:val="0"/>
        </w:rPr>
      </w:r>
    </w:p>
    <w:p w:rsidR="00000000" w:rsidDel="00000000" w:rsidP="00000000" w:rsidRDefault="00000000" w:rsidRPr="00000000" w14:paraId="0000023E">
      <w:pPr>
        <w:rPr>
          <w:sz w:val="20"/>
          <w:szCs w:val="20"/>
        </w:rPr>
      </w:pPr>
      <w:r w:rsidDel="00000000" w:rsidR="00000000" w:rsidRPr="00000000">
        <w:rPr>
          <w:rtl w:val="0"/>
        </w:rPr>
      </w:r>
    </w:p>
    <w:p w:rsidR="00000000" w:rsidDel="00000000" w:rsidP="00000000" w:rsidRDefault="00000000" w:rsidRPr="00000000" w14:paraId="0000023F">
      <w:pPr>
        <w:rPr>
          <w:sz w:val="20"/>
          <w:szCs w:val="20"/>
        </w:rPr>
      </w:pPr>
      <w:r w:rsidDel="00000000" w:rsidR="00000000" w:rsidRPr="00000000">
        <w:rPr>
          <w:rtl w:val="0"/>
        </w:rPr>
      </w:r>
    </w:p>
    <w:p w:rsidR="00000000" w:rsidDel="00000000" w:rsidP="00000000" w:rsidRDefault="00000000" w:rsidRPr="00000000" w14:paraId="00000240">
      <w:pPr>
        <w:rPr>
          <w:sz w:val="20"/>
          <w:szCs w:val="2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rPr>
          <w:sz w:val="20"/>
          <w:szCs w:val="20"/>
        </w:rPr>
      </w:pPr>
      <w:r w:rsidDel="00000000" w:rsidR="00000000" w:rsidRPr="00000000">
        <w:rPr>
          <w:rtl w:val="0"/>
        </w:rPr>
      </w:r>
    </w:p>
    <w:p w:rsidR="00000000" w:rsidDel="00000000" w:rsidP="00000000" w:rsidRDefault="00000000" w:rsidRPr="00000000" w14:paraId="00000243">
      <w:pPr>
        <w:rPr>
          <w:sz w:val="20"/>
          <w:szCs w:val="20"/>
        </w:rPr>
      </w:pPr>
      <w:r w:rsidDel="00000000" w:rsidR="00000000" w:rsidRPr="00000000">
        <w:rPr>
          <w:rtl w:val="0"/>
        </w:rPr>
      </w:r>
    </w:p>
    <w:p w:rsidR="00000000" w:rsidDel="00000000" w:rsidP="00000000" w:rsidRDefault="00000000" w:rsidRPr="00000000" w14:paraId="00000244">
      <w:pPr>
        <w:rPr>
          <w:sz w:val="20"/>
          <w:szCs w:val="20"/>
        </w:rPr>
      </w:pPr>
      <w:r w:rsidDel="00000000" w:rsidR="00000000" w:rsidRPr="00000000">
        <w:rPr>
          <w:rtl w:val="0"/>
        </w:rPr>
      </w:r>
    </w:p>
    <w:p w:rsidR="00000000" w:rsidDel="00000000" w:rsidP="00000000" w:rsidRDefault="00000000" w:rsidRPr="00000000" w14:paraId="00000245">
      <w:pPr>
        <w:rPr>
          <w:sz w:val="20"/>
          <w:szCs w:val="20"/>
        </w:rPr>
      </w:pPr>
      <w:r w:rsidDel="00000000" w:rsidR="00000000" w:rsidRPr="00000000">
        <w:rPr>
          <w:rtl w:val="0"/>
        </w:rPr>
      </w:r>
    </w:p>
    <w:p w:rsidR="00000000" w:rsidDel="00000000" w:rsidP="00000000" w:rsidRDefault="00000000" w:rsidRPr="00000000" w14:paraId="00000246">
      <w:pPr>
        <w:rPr>
          <w:sz w:val="20"/>
          <w:szCs w:val="20"/>
        </w:rPr>
      </w:pPr>
      <w:r w:rsidDel="00000000" w:rsidR="00000000" w:rsidRPr="00000000">
        <w:rPr>
          <w:rtl w:val="0"/>
        </w:rPr>
      </w:r>
    </w:p>
    <w:sectPr>
      <w:headerReference r:id="rId42" w:type="default"/>
      <w:footerReference r:id="rId43"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laudia Milena Hernández Naranjo" w:id="1" w:date="2021-10-09T11:42:04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CF10_1_Introducción</w:t>
      </w:r>
    </w:p>
  </w:comment>
  <w:comment w:author="Claudia Milena Hernández Naranjo" w:id="6" w:date="2021-10-09T11:43:20Z">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CF10_1_3_tecnologia_innovación</w:t>
      </w:r>
    </w:p>
  </w:comment>
  <w:comment w:author="Claudia Milena Hernández Naranjo" w:id="14" w:date="2021-10-09T00:52:27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ZULEIDY MARIA RUIZ TORRES" w:id="17" w:date="2021-11-08T16:34:23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laudia Milena Hernández Naranjo" w:id="2" w:date="2021-10-09T11:42:37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CF10_1_1_principios</w:t>
      </w:r>
    </w:p>
  </w:comment>
  <w:comment w:author="Claudia Milena Hernández Naranjo" w:id="8" w:date="2021-10-09T11:43:58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CF10_1_4_concepto_tecnologia</w:t>
      </w:r>
    </w:p>
  </w:comment>
  <w:comment w:author="Claudia Milena Hernández Naranjo" w:id="13" w:date="2021-10-09T00:49:40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imagen, el cual se sugiere recrear donde los Aspectos internos es dentro de la empresa (Edificio) y Aspectos externos es el entorno (Fuera del edificio).</w:t>
      </w:r>
    </w:p>
  </w:comment>
  <w:comment w:author="Claudia Milena Hernández Naranjo" w:id="23" w:date="2021-10-09T11:45:36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CF10_2_4_derechos</w:t>
      </w:r>
    </w:p>
  </w:comment>
  <w:comment w:author="Claudia Milena Hernández Naranjo" w:id="25" w:date="2021-10-09T11:56:13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G. Con la siguiente imagen: https://www.google.com/search?q=NTC+ISO+9000+Sistema+de+Gesti%C3%B3n+de+Calidad.&amp;source=lnms&amp;tbm=isch&amp;sa=X&amp;ved=2ahUKEwji6p_Hor3zAhUNSTABHZwxBEIQ_AUoAXoECAEQAw&amp;biw=1440&amp;bih=732&amp;dpr=2#imgrc=-XbvN1y1ZoYtcM</w:t>
      </w:r>
    </w:p>
  </w:comment>
  <w:comment w:author="Claudia Milena Hernández Naranjo" w:id="20" w:date="2021-10-13T03:05:55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imagen de acompañamiento obtenido de: https://www.kennertech.com.co/wp-content/uploads/2020/11/Banner-Pagna-web.jpg</w:t>
      </w:r>
    </w:p>
  </w:comment>
  <w:comment w:author="Claudia Milena Hernández Naranjo" w:id="24" w:date="2021-10-09T02:06:06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16" w:date="2021-10-09T01:10:16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figura se encuentra digitada en el Anexo 3. Soluciones creativas</w:t>
      </w:r>
    </w:p>
  </w:comment>
  <w:comment w:author="Claudia Milena Hernández Naranjo" w:id="21" w:date="2021-10-13T03:09:45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CF10_2_2_normativa</w:t>
      </w:r>
    </w:p>
  </w:comment>
  <w:comment w:author="Claudia Milena Hernández Naranjo" w:id="10" w:date="2021-10-08T12:30:43Z">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recrear imagen similar, donde puede partir de una imagen de tecnología con sus diferentes clasificaciones:</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Naturaleza</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Aplicación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Injerencia</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Pertenencia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Pertinencia</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Grado de desarrollo</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Forma de obtención</w:t>
      </w:r>
    </w:p>
  </w:comment>
  <w:comment w:author="Claudia Milena Hernández Naranjo" w:id="7" w:date="2021-10-08T12:06:46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recrear una imagen, que simule el avance de la innovación tecnológica.</w:t>
      </w:r>
    </w:p>
  </w:comment>
  <w:comment w:author="Claudia Milena Hernández Naranjo" w:id="15" w:date="2021-10-09T01:05:12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la tabla digitada se encuentra en el Anexo 2. Matriz de evaluación.xls</w:t>
      </w:r>
    </w:p>
  </w:comment>
  <w:comment w:author="Claudia Milena Hernández Naranjo" w:id="11" w:date="2021-10-08T12:33:20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imagen parecida de acompañamiento de ejemplo:</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https://www.istockphoto.com/es/foto/mujer-buscando-datos-del-mercado-de-valores-en-el-tel%C3%A9fono-inteligente-gm1255683032-367415959</w:t>
      </w:r>
    </w:p>
  </w:comment>
  <w:comment w:author="Claudia Milena Hernández Naranjo" w:id="5" w:date="2021-10-09T11:42:55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CF10_1_2_conceptos</w:t>
      </w:r>
    </w:p>
  </w:comment>
  <w:comment w:author="Claudia Milena Hernández Naranjo" w:id="18" w:date="2021-10-09T11:44:36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CF10_2_1_licencias_software</w:t>
      </w:r>
    </w:p>
  </w:comment>
  <w:comment w:author="Claudia Milena Hernández Naranjo" w:id="22" w:date="2021-10-09T15:36:25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CF10_2_3_tipos</w:t>
      </w:r>
    </w:p>
  </w:comment>
  <w:comment w:author="Claudia Milena Hernández Naranjo" w:id="12" w:date="2021-10-08T12:34:39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G. Con la siguiente imagen parecida de acompañamiento de ejemplo: https://www.google.com/search?q=I+%2B+D&amp;source=lnms&amp;tbm=isch&amp;sa=X&amp;ved=2ahUKEwiPt5e86brzAhUIQjABHfFZDJoQ_AUoAXoECAEQAw&amp;biw=1440&amp;bih=732&amp;dpr=2#imgrc=TOT8dUglBUr8_M</w:t>
      </w:r>
    </w:p>
  </w:comment>
  <w:comment w:author="ZULEIDY MARIA RUIZ TORRES" w:id="9" w:date="2021-11-08T16:38:38Z">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laudia Milena Hernández Naranjo" w:id="19" w:date="2021-10-09T11:44:55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favor incluir el recurso que se encuentra en la carpeta Formatos_DI con el nombre CF10_2_2_conceptos</w:t>
      </w:r>
    </w:p>
  </w:comment>
  <w:comment w:author="ZULEIDY MARIA RUIZ TORRES" w:id="0" w:date="2021-11-08T16:24:06Z">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Claudia Milena Hernández Naranjo" w:id="3" w:date="2021-10-08T11:17:39Z">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Cajón texto color A.</w:t>
      </w:r>
    </w:p>
  </w:comment>
  <w:comment w:author="Claudia Milena Hernández Naranjo" w:id="26" w:date="2021-10-19T22:43:49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3. Recursos externos. https://www.iso.org/obp/ui/es/#iso:std:iso:9000:ed-4:v1:es</w:t>
      </w:r>
    </w:p>
  </w:comment>
  <w:comment w:author="Claudia Milena Hernández Naranjo" w:id="4" w:date="2021-10-08T11:27:44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 aplicar a las opciones: Listado cuadro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4E" w15:done="0"/>
  <w15:commentEx w15:paraId="0000024F" w15:done="0"/>
  <w15:commentEx w15:paraId="00000250" w15:done="0"/>
  <w15:commentEx w15:paraId="00000251" w15:done="0"/>
  <w15:commentEx w15:paraId="00000252" w15:done="0"/>
  <w15:commentEx w15:paraId="00000253" w15:done="0"/>
  <w15:commentEx w15:paraId="00000254" w15:done="0"/>
  <w15:commentEx w15:paraId="00000255" w15:done="0"/>
  <w15:commentEx w15:paraId="00000256" w15:done="0"/>
  <w15:commentEx w15:paraId="00000257" w15:done="0"/>
  <w15:commentEx w15:paraId="00000258" w15:done="0"/>
  <w15:commentEx w15:paraId="00000259" w15:done="0"/>
  <w15:commentEx w15:paraId="0000025A" w15:done="0"/>
  <w15:commentEx w15:paraId="00000262" w15:done="0"/>
  <w15:commentEx w15:paraId="00000263" w15:done="0"/>
  <w15:commentEx w15:paraId="00000264" w15:done="0"/>
  <w15:commentEx w15:paraId="00000266" w15:done="0"/>
  <w15:commentEx w15:paraId="00000267" w15:done="0"/>
  <w15:commentEx w15:paraId="00000268" w15:done="0"/>
  <w15:commentEx w15:paraId="00000269" w15:done="0"/>
  <w15:commentEx w15:paraId="0000026A" w15:done="0"/>
  <w15:commentEx w15:paraId="0000026B" w15:done="0"/>
  <w15:commentEx w15:paraId="0000026C" w15:done="0"/>
  <w15:commentEx w15:paraId="0000026D" w15:done="0"/>
  <w15:commentEx w15:paraId="0000026E" w15:done="0"/>
  <w15:commentEx w15:paraId="0000026F" w15:done="0"/>
  <w15:commentEx w15:paraId="0000027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4A">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77"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2"/>
      <w:numFmt w:val="decimal"/>
      <w:lvlText w:val="%2."/>
      <w:lvlJc w:val="left"/>
      <w:pPr>
        <w:ind w:left="1440" w:hanging="360"/>
      </w:pPr>
      <w:rPr/>
    </w:lvl>
    <w:lvl w:ilvl="2">
      <w:start w:val="1"/>
      <w:numFmt w:val="lowerLetter"/>
      <w:lvlText w:val="%3."/>
      <w:lvlJc w:val="left"/>
      <w:pPr>
        <w:ind w:left="2160" w:hanging="360"/>
      </w:pPr>
      <w:rPr/>
    </w:lvl>
    <w:lvl w:ilvl="3">
      <w:start w:val="1"/>
      <w:numFmt w:val="lowerLetter"/>
      <w:lvlText w:val="%4."/>
      <w:lvlJc w:val="left"/>
      <w:pPr>
        <w:ind w:left="2880" w:hanging="360"/>
      </w:pPr>
      <w:rPr/>
    </w:lvl>
    <w:lvl w:ilvl="4">
      <w:start w:val="1"/>
      <w:numFmt w:val="lowerLetter"/>
      <w:lvlText w:val="%5."/>
      <w:lvlJc w:val="left"/>
      <w:pPr>
        <w:ind w:left="3600" w:hanging="360"/>
      </w:pPr>
      <w:rPr/>
    </w:lvl>
    <w:lvl w:ilvl="5">
      <w:start w:val="1"/>
      <w:numFmt w:val="lowerLetter"/>
      <w:lvlText w:val="%6."/>
      <w:lvlJc w:val="left"/>
      <w:pPr>
        <w:ind w:left="4320" w:hanging="360"/>
      </w:pPr>
      <w:rPr/>
    </w:lvl>
    <w:lvl w:ilvl="6">
      <w:start w:val="1"/>
      <w:numFmt w:val="lowerLetter"/>
      <w:lvlText w:val="%7."/>
      <w:lvlJc w:val="left"/>
      <w:pPr>
        <w:ind w:left="5040" w:hanging="360"/>
      </w:pPr>
      <w:rPr/>
    </w:lvl>
    <w:lvl w:ilvl="7">
      <w:start w:val="1"/>
      <w:numFmt w:val="lowerLetter"/>
      <w:lvlText w:val="%8."/>
      <w:lvlJc w:val="left"/>
      <w:pPr>
        <w:ind w:left="5760" w:hanging="360"/>
      </w:pPr>
      <w:rPr/>
    </w:lvl>
    <w:lvl w:ilvl="8">
      <w:start w:val="1"/>
      <w:numFmt w:val="lowerLetter"/>
      <w:lvlText w:val="%9."/>
      <w:lvlJc w:val="left"/>
      <w:pPr>
        <w:ind w:left="648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396" w:hanging="396"/>
      </w:pPr>
      <w:rPr>
        <w:b w:val="1"/>
      </w:rPr>
    </w:lvl>
    <w:lvl w:ilvl="1">
      <w:start w:val="1"/>
      <w:numFmt w:val="decimal"/>
      <w:lvlText w:val="%1.%2"/>
      <w:lvlJc w:val="left"/>
      <w:pPr>
        <w:ind w:left="396" w:hanging="396"/>
      </w:pPr>
      <w:rPr>
        <w:b w:val="1"/>
      </w:rPr>
    </w:lvl>
    <w:lvl w:ilvl="2">
      <w:start w:val="1"/>
      <w:numFmt w:val="decimal"/>
      <w:lvlText w:val="%1.%2.%3"/>
      <w:lvlJc w:val="left"/>
      <w:pPr>
        <w:ind w:left="720" w:hanging="720"/>
      </w:pPr>
      <w:rPr>
        <w:b w:val="1"/>
      </w:rPr>
    </w:lvl>
    <w:lvl w:ilvl="3">
      <w:start w:val="1"/>
      <w:numFmt w:val="decimal"/>
      <w:lvlText w:val="%1.%2.%3.%4"/>
      <w:lvlJc w:val="left"/>
      <w:pPr>
        <w:ind w:left="1080" w:hanging="1080"/>
      </w:pPr>
      <w:rPr>
        <w:b w:val="1"/>
      </w:rPr>
    </w:lvl>
    <w:lvl w:ilvl="4">
      <w:start w:val="1"/>
      <w:numFmt w:val="decimal"/>
      <w:lvlText w:val="%1.%2.%3.%4.%5"/>
      <w:lvlJc w:val="left"/>
      <w:pPr>
        <w:ind w:left="1080" w:hanging="1080"/>
      </w:pPr>
      <w:rPr>
        <w:b w:val="1"/>
      </w:rPr>
    </w:lvl>
    <w:lvl w:ilvl="5">
      <w:start w:val="1"/>
      <w:numFmt w:val="decimal"/>
      <w:lvlText w:val="%1.%2.%3.%4.%5.%6"/>
      <w:lvlJc w:val="left"/>
      <w:pPr>
        <w:ind w:left="1440" w:hanging="1440"/>
      </w:pPr>
      <w:rPr>
        <w:b w:val="1"/>
      </w:rPr>
    </w:lvl>
    <w:lvl w:ilvl="6">
      <w:start w:val="1"/>
      <w:numFmt w:val="decimal"/>
      <w:lvlText w:val="%1.%2.%3.%4.%5.%6.%7"/>
      <w:lvlJc w:val="left"/>
      <w:pPr>
        <w:ind w:left="1440" w:hanging="1440"/>
      </w:pPr>
      <w:rPr>
        <w:b w:val="1"/>
      </w:rPr>
    </w:lvl>
    <w:lvl w:ilvl="7">
      <w:start w:val="1"/>
      <w:numFmt w:val="decimal"/>
      <w:lvlText w:val="%1.%2.%3.%4.%5.%6.%7.%8"/>
      <w:lvlJc w:val="left"/>
      <w:pPr>
        <w:ind w:left="1800" w:hanging="1800"/>
      </w:pPr>
      <w:rPr>
        <w:b w:val="1"/>
      </w:rPr>
    </w:lvl>
    <w:lvl w:ilvl="8">
      <w:start w:val="1"/>
      <w:numFmt w:val="decimal"/>
      <w:lvlText w:val="%1.%2.%3.%4.%5.%6.%7.%8.%9"/>
      <w:lvlJc w:val="left"/>
      <w:pPr>
        <w:ind w:left="1800" w:hanging="1800"/>
      </w:pPr>
      <w:rPr>
        <w:b w:val="1"/>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3"/>
    <w:tblPr>
      <w:tblStyleRowBandSize w:val="1"/>
      <w:tblStyleColBandSize w:val="1"/>
      <w:tblCellMar>
        <w:left w:w="70.0" w:type="dxa"/>
        <w:right w:w="70.0" w:type="dxa"/>
      </w:tblCellMar>
    </w:tblPr>
  </w:style>
  <w:style w:type="table" w:styleId="a7" w:customStyle="1">
    <w:basedOn w:val="TableNormal3"/>
    <w:tblPr>
      <w:tblStyleRowBandSize w:val="1"/>
      <w:tblStyleColBandSize w:val="1"/>
      <w:tblCellMar>
        <w:top w:w="15.0" w:type="dxa"/>
        <w:left w:w="15.0" w:type="dxa"/>
        <w:bottom w:w="15.0" w:type="dxa"/>
        <w:right w:w="15.0" w:type="dxa"/>
      </w:tblCellMar>
    </w:tblPr>
  </w:style>
  <w:style w:type="table" w:styleId="a8" w:customStyle="1">
    <w:basedOn w:val="TableNormal3"/>
    <w:tblPr>
      <w:tblStyleRowBandSize w:val="1"/>
      <w:tblStyleColBandSize w:val="1"/>
      <w:tblCellMar>
        <w:top w:w="15.0" w:type="dxa"/>
        <w:left w:w="15.0" w:type="dxa"/>
        <w:bottom w:w="15.0" w:type="dxa"/>
        <w:right w:w="15.0" w:type="dxa"/>
      </w:tblCellMar>
    </w:tblPr>
  </w:style>
  <w:style w:type="table" w:styleId="a9" w:customStyle="1">
    <w:basedOn w:val="TableNormal3"/>
    <w:tblPr>
      <w:tblStyleRowBandSize w:val="1"/>
      <w:tblStyleColBandSize w:val="1"/>
      <w:tblCellMar>
        <w:left w:w="115.0" w:type="dxa"/>
        <w:right w:w="115.0" w:type="dxa"/>
      </w:tblCellMar>
    </w:tblPr>
  </w:style>
  <w:style w:type="table" w:styleId="aa" w:customStyle="1">
    <w:basedOn w:val="TableNormal3"/>
    <w:tblPr>
      <w:tblStyleRowBandSize w:val="1"/>
      <w:tblStyleColBandSize w:val="1"/>
      <w:tblCellMar>
        <w:left w:w="115.0" w:type="dxa"/>
        <w:right w:w="115.0" w:type="dxa"/>
      </w:tblCellMar>
    </w:tblPr>
  </w:style>
  <w:style w:type="character" w:styleId="Mencinsinresolver">
    <w:name w:val="Unresolved Mention"/>
    <w:basedOn w:val="Fuentedeprrafopredeter"/>
    <w:uiPriority w:val="99"/>
    <w:semiHidden w:val="1"/>
    <w:unhideWhenUsed w:val="1"/>
    <w:rsid w:val="001A58A3"/>
    <w:rPr>
      <w:color w:val="605e5c"/>
      <w:shd w:color="auto" w:fill="e1dfdd" w:val="clear"/>
    </w:rPr>
  </w:style>
  <w:style w:type="character" w:styleId="css-16f3y1r" w:customStyle="1">
    <w:name w:val="css-16f3y1r"/>
    <w:basedOn w:val="Fuentedeprrafopredeter"/>
    <w:rsid w:val="00B361E6"/>
  </w:style>
  <w:style w:type="character" w:styleId="css-cnj6d5" w:customStyle="1">
    <w:name w:val="css-cnj6d5"/>
    <w:basedOn w:val="Fuentedeprrafopredeter"/>
    <w:rsid w:val="00B361E6"/>
  </w:style>
  <w:style w:type="character" w:styleId="css-1ly73wi" w:customStyle="1">
    <w:name w:val="css-1ly73wi"/>
    <w:basedOn w:val="Fuentedeprrafopredeter"/>
    <w:rsid w:val="00B361E6"/>
  </w:style>
  <w:style w:type="character" w:styleId="citation" w:customStyle="1">
    <w:name w:val="citation"/>
    <w:basedOn w:val="Fuentedeprrafopredeter"/>
    <w:rsid w:val="0003591D"/>
  </w:style>
  <w:style w:type="character" w:styleId="reference-accessdate" w:customStyle="1">
    <w:name w:val="reference-accessdate"/>
    <w:basedOn w:val="Fuentedeprrafopredeter"/>
    <w:rsid w:val="0003591D"/>
  </w:style>
  <w:style w:type="table" w:styleId="ab" w:customStyle="1">
    <w:basedOn w:val="TableNormal3"/>
    <w:tblPr>
      <w:tblStyleRowBandSize w:val="1"/>
      <w:tblStyleColBandSize w:val="1"/>
      <w:tblCellMar>
        <w:left w:w="115.0" w:type="dxa"/>
        <w:right w:w="115.0" w:type="dxa"/>
      </w:tblCellMar>
    </w:tblPr>
  </w:style>
  <w:style w:type="table" w:styleId="ac" w:customStyle="1">
    <w:basedOn w:val="TableNormal3"/>
    <w:tblPr>
      <w:tblStyleRowBandSize w:val="1"/>
      <w:tblStyleColBandSize w:val="1"/>
      <w:tblCellMar>
        <w:left w:w="115.0" w:type="dxa"/>
        <w:right w:w="115.0" w:type="dxa"/>
      </w:tblCellMar>
    </w:tblPr>
  </w:style>
  <w:style w:type="table" w:styleId="ad" w:customStyle="1">
    <w:basedOn w:val="TableNormal3"/>
    <w:tblPr>
      <w:tblStyleRowBandSize w:val="1"/>
      <w:tblStyleColBandSize w:val="1"/>
      <w:tblCellMar>
        <w:left w:w="115.0" w:type="dxa"/>
        <w:right w:w="115.0" w:type="dxa"/>
      </w:tblCellMar>
    </w:tblPr>
  </w:style>
  <w:style w:type="table" w:styleId="ae" w:customStyle="1">
    <w:basedOn w:val="TableNormal3"/>
    <w:tblPr>
      <w:tblStyleRowBandSize w:val="1"/>
      <w:tblStyleColBandSize w:val="1"/>
      <w:tblCellMar>
        <w:left w:w="115.0" w:type="dxa"/>
        <w:right w:w="115.0" w:type="dxa"/>
      </w:tblCellMar>
    </w:tblPr>
  </w:style>
  <w:style w:type="table" w:styleId="a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3"/>
    <w:tblPr>
      <w:tblStyleRowBandSize w:val="1"/>
      <w:tblStyleColBandSize w:val="1"/>
      <w:tblCellMar>
        <w:top w:w="100.0" w:type="dxa"/>
        <w:left w:w="100.0" w:type="dxa"/>
        <w:bottom w:w="100.0" w:type="dxa"/>
        <w:right w:w="100.0" w:type="dxa"/>
      </w:tblCellMar>
    </w:tblPr>
  </w:style>
  <w:style w:type="table" w:styleId="af7" w:customStyle="1">
    <w:basedOn w:val="TableNormal3"/>
    <w:tblPr>
      <w:tblStyleRowBandSize w:val="1"/>
      <w:tblStyleColBandSize w:val="1"/>
      <w:tblCellMar>
        <w:top w:w="100.0" w:type="dxa"/>
        <w:left w:w="100.0" w:type="dxa"/>
        <w:bottom w:w="100.0" w:type="dxa"/>
        <w:right w:w="100.0" w:type="dxa"/>
      </w:tblCellMar>
    </w:tblPr>
  </w:style>
  <w:style w:type="table" w:styleId="af8" w:customStyle="1">
    <w:basedOn w:val="TableNormal3"/>
    <w:tblPr>
      <w:tblStyleRowBandSize w:val="1"/>
      <w:tblStyleColBandSize w:val="1"/>
      <w:tblCellMar>
        <w:top w:w="100.0" w:type="dxa"/>
        <w:left w:w="100.0" w:type="dxa"/>
        <w:bottom w:w="100.0" w:type="dxa"/>
        <w:right w:w="100.0" w:type="dxa"/>
      </w:tblCellMar>
    </w:tblPr>
  </w:style>
  <w:style w:type="table" w:styleId="af9" w:customStyle="1">
    <w:basedOn w:val="TableNormal3"/>
    <w:tblPr>
      <w:tblStyleRowBandSize w:val="1"/>
      <w:tblStyleColBandSize w:val="1"/>
      <w:tblCellMar>
        <w:top w:w="100.0" w:type="dxa"/>
        <w:left w:w="100.0" w:type="dxa"/>
        <w:bottom w:w="100.0" w:type="dxa"/>
        <w:right w:w="100.0" w:type="dxa"/>
      </w:tblCellMar>
    </w:tblPr>
  </w:style>
  <w:style w:type="table" w:styleId="afa" w:customStyle="1">
    <w:basedOn w:val="TableNormal3"/>
    <w:tblPr>
      <w:tblStyleRowBandSize w:val="1"/>
      <w:tblStyleColBandSize w:val="1"/>
      <w:tblCellMar>
        <w:top w:w="100.0" w:type="dxa"/>
        <w:left w:w="100.0" w:type="dxa"/>
        <w:bottom w:w="100.0" w:type="dxa"/>
        <w:right w:w="100.0" w:type="dxa"/>
      </w:tblCellMar>
    </w:tblPr>
  </w:style>
  <w:style w:type="table" w:styleId="a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e"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 w:customStyle="1">
    <w:basedOn w:val="TableNormal3"/>
    <w:tblPr>
      <w:tblStyleRowBandSize w:val="1"/>
      <w:tblStyleColBandSize w:val="1"/>
      <w:tblCellMar>
        <w:left w:w="115.0" w:type="dxa"/>
        <w:right w:w="115.0" w:type="dxa"/>
      </w:tblCellMar>
    </w:tblPr>
  </w:style>
  <w:style w:type="table" w:styleId="aff0"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1"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2"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3"/>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b"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3"/>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d"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0"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1" w:customStyle="1">
    <w:basedOn w:val="TableNormal3"/>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2" w:customStyle="1">
    <w:basedOn w:val="TableNormal3"/>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3"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4"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5"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6"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7" w:customStyle="1">
    <w:basedOn w:val="TableNormal3"/>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8" w:customStyle="1">
    <w:basedOn w:val="TableNormal3"/>
    <w:pPr>
      <w:spacing w:line="240" w:lineRule="auto"/>
    </w:pPr>
    <w:rPr>
      <w:rFonts w:ascii="Calibri" w:cs="Calibri" w:eastAsia="Calibri" w:hAnsi="Calibri"/>
      <w:b w:val="1"/>
      <w:color w:val="1d9aa1"/>
    </w:rPr>
    <w:tblPr>
      <w:tblStyleRowBandSize w:val="1"/>
      <w:tblStyleColBandSize w:val="1"/>
      <w:tblCellMar>
        <w:left w:w="115.0" w:type="dxa"/>
        <w:right w:w="115.0" w:type="dxa"/>
      </w:tblCellMar>
    </w:tblPr>
    <w:tcPr>
      <w:shd w:color="auto" w:fill="edf2f8" w:val="clear"/>
    </w:tcPr>
  </w:style>
  <w:style w:type="table" w:styleId="afff9"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a"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b"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c"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d"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e"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0"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1"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2"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3"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4"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5"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6"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7" w:customStyle="1">
    <w:basedOn w:val="TableNormal3"/>
    <w:pPr>
      <w:spacing w:line="240" w:lineRule="auto"/>
    </w:pPr>
    <w:rPr>
      <w:rFonts w:ascii="Calibri" w:cs="Calibri" w:eastAsia="Calibri" w:hAnsi="Calibri"/>
      <w:b w:val="1"/>
    </w:rPr>
    <w:tblPr>
      <w:tblStyleRowBandSize w:val="1"/>
      <w:tblStyleColBandSize w:val="1"/>
      <w:tblCellMar>
        <w:left w:w="115.0" w:type="dxa"/>
        <w:right w:w="115.0" w:type="dxa"/>
      </w:tblCellMar>
    </w:tblPr>
    <w:tcPr>
      <w:shd w:color="auto" w:fill="edf2f8" w:val="clear"/>
    </w:tcPr>
  </w:style>
  <w:style w:type="table" w:styleId="affff8"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ff9"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ffa" w:customStyle="1">
    <w:basedOn w:val="TableNormal3"/>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ffffb"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c"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d"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e"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0"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1"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2"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3"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4"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5"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6"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7"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8"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9"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a"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b"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c"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d"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e"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0"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1"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2"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3"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4"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5"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table" w:styleId="affffff6" w:customStyle="1">
    <w:basedOn w:val="TableNormal3"/>
    <w:pPr>
      <w:spacing w:line="240" w:lineRule="auto"/>
    </w:pPr>
    <w:rPr>
      <w:rFonts w:ascii="Calibri" w:cs="Calibri" w:eastAsia="Calibri" w:hAnsi="Calibri"/>
      <w:b w:val="1"/>
      <w:color w:val="1d9aa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rFonts w:ascii="Calibri" w:cs="Calibri" w:eastAsia="Calibri" w:hAnsi="Calibri"/>
      <w:b w:val="1"/>
      <w:color w:val="1d9aa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sistemamid.com/panel/uploads/biblioteca/2018-06-11_03-37-12144643.pdf" TargetMode="External"/><Relationship Id="rId20" Type="http://schemas.openxmlformats.org/officeDocument/2006/relationships/image" Target="media/image9.png"/><Relationship Id="rId42" Type="http://schemas.openxmlformats.org/officeDocument/2006/relationships/header" Target="header1.xml"/><Relationship Id="rId41" Type="http://schemas.openxmlformats.org/officeDocument/2006/relationships/image" Target="media/image5.png"/><Relationship Id="rId22" Type="http://schemas.openxmlformats.org/officeDocument/2006/relationships/hyperlink" Target="https://www.youtube.com/watch?v=OrLM7awX5Ls" TargetMode="External"/><Relationship Id="rId21" Type="http://schemas.openxmlformats.org/officeDocument/2006/relationships/hyperlink" Target="https://www.youtube.com/watch?v=OrLM7awX5Ls" TargetMode="External"/><Relationship Id="rId43" Type="http://schemas.openxmlformats.org/officeDocument/2006/relationships/footer" Target="footer1.xml"/><Relationship Id="rId24" Type="http://schemas.openxmlformats.org/officeDocument/2006/relationships/hyperlink" Target="https://www.youtube.com/watch?v=iiT9giJlhTU" TargetMode="External"/><Relationship Id="rId23" Type="http://schemas.openxmlformats.org/officeDocument/2006/relationships/hyperlink" Target="https://www.youtube.com/watch?v=iiT9giJlhT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jpg"/><Relationship Id="rId26" Type="http://schemas.openxmlformats.org/officeDocument/2006/relationships/hyperlink" Target="https://www.evaluandosoftware.com/las-licencias-software" TargetMode="External"/><Relationship Id="rId25" Type="http://schemas.openxmlformats.org/officeDocument/2006/relationships/hyperlink" Target="https://armate.cl/web/2020/11/03/licencia-de-software/" TargetMode="External"/><Relationship Id="rId28" Type="http://schemas.openxmlformats.org/officeDocument/2006/relationships/hyperlink" Target="https://www.evaluandosoftware.com/las-licencias-software/" TargetMode="External"/><Relationship Id="rId27" Type="http://schemas.openxmlformats.org/officeDocument/2006/relationships/hyperlink" Target="https://armate.cl/web/2020/11/03/licencia-de-software/"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okhosting.com/blog/tipos-de-licencia-de-software"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hyperlink" Target="https://www.youtube.com/watch?v=JAfXwjut_ig" TargetMode="External"/><Relationship Id="rId30" Type="http://schemas.openxmlformats.org/officeDocument/2006/relationships/hyperlink" Target="https://okhosting.com/blog/tipos-de-licencia-de-software" TargetMode="External"/><Relationship Id="rId11" Type="http://schemas.openxmlformats.org/officeDocument/2006/relationships/image" Target="media/image12.jpg"/><Relationship Id="rId33" Type="http://schemas.openxmlformats.org/officeDocument/2006/relationships/hyperlink" Target="https://www.youtube.com/watch?v=JAfXwjut_ig" TargetMode="External"/><Relationship Id="rId10" Type="http://schemas.openxmlformats.org/officeDocument/2006/relationships/hyperlink" Target="https://www.freepik.es/foto-gratis/mujer-disfrutando-auricular-vr_11298794.htm#&amp;position=22" TargetMode="External"/><Relationship Id="rId32" Type="http://schemas.openxmlformats.org/officeDocument/2006/relationships/hyperlink" Target="https://www.youtube.com/watch?v=0pUHYYFQIPI" TargetMode="External"/><Relationship Id="rId13" Type="http://schemas.openxmlformats.org/officeDocument/2006/relationships/image" Target="media/image11.png"/><Relationship Id="rId35" Type="http://schemas.openxmlformats.org/officeDocument/2006/relationships/hyperlink" Target="https://definicion.de/informatica/" TargetMode="External"/><Relationship Id="rId12" Type="http://schemas.openxmlformats.org/officeDocument/2006/relationships/image" Target="media/image10.png"/><Relationship Id="rId34" Type="http://schemas.openxmlformats.org/officeDocument/2006/relationships/hyperlink" Target="https://www.youtube.com/watch?v=0pUHYYFQIPI" TargetMode="External"/><Relationship Id="rId15" Type="http://schemas.openxmlformats.org/officeDocument/2006/relationships/image" Target="media/image4.png"/><Relationship Id="rId37" Type="http://schemas.openxmlformats.org/officeDocument/2006/relationships/hyperlink" Target="https://www.espaciolinux.com/2004/01/nosotros-hablamos-de-software-libre/" TargetMode="External"/><Relationship Id="rId14" Type="http://schemas.openxmlformats.org/officeDocument/2006/relationships/image" Target="media/image8.png"/><Relationship Id="rId36" Type="http://schemas.openxmlformats.org/officeDocument/2006/relationships/hyperlink" Target="https://dialnet.unirioja.es/descarga/articulo/1114242.pdf" TargetMode="External"/><Relationship Id="rId17" Type="http://schemas.openxmlformats.org/officeDocument/2006/relationships/image" Target="media/image6.png"/><Relationship Id="rId39" Type="http://schemas.openxmlformats.org/officeDocument/2006/relationships/hyperlink" Target="https://books.google.es/books?hl=es&amp;lr=&amp;id=TBvjCwAAQBAJ&amp;oi=fnd&amp;pg=PA103&amp;dq=+General+Systems+Theory+bertalanffy&amp;ots=Ihf9vKSIAi&amp;sig=lmXibhgxqJHaZ1H1zHsueBiPnaw#v=onepage&amp;q=General%20Systems%20Theory%20bertalanffy&amp;f=false" TargetMode="External"/><Relationship Id="rId16" Type="http://schemas.openxmlformats.org/officeDocument/2006/relationships/image" Target="media/image2.png"/><Relationship Id="rId38" Type="http://schemas.openxmlformats.org/officeDocument/2006/relationships/hyperlink" Target="https://dspace.scz.ucb.edu.bo/dspace/bitstream/123456789/3171/1/2924.pdf" TargetMode="External"/><Relationship Id="rId19" Type="http://schemas.openxmlformats.org/officeDocument/2006/relationships/hyperlink" Target="https://www.ejemplos.co/20-ejemplos-de-bienes-y-servicios/" TargetMode="External"/><Relationship Id="rId1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QB0l/OU0vb5ONuXb/oZXjy68Ew==">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2021-06-18T19:08:00Z</dcterms:created>
  <dc:creator>REGULO CASTRO BARON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0x010100B0BF37CFE474FB4495A53CABF3FC7F97</vt:lpwstr>
  </property>
</Properties>
</file>