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Análisis y desarrollo de software</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220501096- Desarrollar la solución de software</w:t>
            </w:r>
          </w:p>
          <w:p w:rsidR="00000000" w:rsidDel="00000000" w:rsidP="00000000" w:rsidRDefault="00000000" w:rsidRPr="00000000" w14:paraId="00000008">
            <w:pPr>
              <w:rPr>
                <w:b w:val="0"/>
              </w:rPr>
            </w:pPr>
            <w:r w:rsidDel="00000000" w:rsidR="00000000" w:rsidRPr="00000000">
              <w:rPr>
                <w:b w:val="0"/>
                <w:sz w:val="20"/>
                <w:szCs w:val="20"/>
                <w:rtl w:val="0"/>
              </w:rPr>
              <w:t xml:space="preserve">de acuerdo con el diseño y las metodologías de desarrollo.</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ind w:left="66" w:firstLine="0"/>
              <w:rPr>
                <w:b w:val="0"/>
                <w:sz w:val="20"/>
                <w:szCs w:val="20"/>
              </w:rPr>
            </w:pPr>
            <w:r w:rsidDel="00000000" w:rsidR="00000000" w:rsidRPr="00000000">
              <w:rPr>
                <w:b w:val="0"/>
                <w:sz w:val="20"/>
                <w:szCs w:val="20"/>
                <w:rtl w:val="0"/>
              </w:rPr>
              <w:t xml:space="preserve">220501096-04 - Codificar el software de acuerdo con el diseño establecido.</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32 </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FRAMEWORKS PARA CONSTRUCCIÓN DE APLICACIONES CON JAVA </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Los requerimientos de software actuales cada vez son más exigentes en complejidad y tiempos de entrega, por lo cual se hace necesario incorporar Frameworks que faciliten la generación de código de alta calidad. A continuación, se hace la introducción al desarrollo de aplicaciones Java con los frameworks Hibernate y Sprint.</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Hibernate, Sprint, Sprint Boot, Framework de JAVA</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Hibernate</w:t>
      </w:r>
    </w:p>
    <w:p w:rsidR="00000000" w:rsidDel="00000000" w:rsidP="00000000" w:rsidRDefault="00000000" w:rsidRPr="00000000" w14:paraId="0000001F">
      <w:pPr>
        <w:numPr>
          <w:ilvl w:val="1"/>
          <w:numId w:val="1"/>
        </w:num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Operaciones básicas</w:t>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Asociaciones</w:t>
      </w:r>
    </w:p>
    <w:p w:rsidR="00000000" w:rsidDel="00000000" w:rsidP="00000000" w:rsidRDefault="00000000" w:rsidRPr="00000000" w14:paraId="00000021">
      <w:pPr>
        <w:numPr>
          <w:ilvl w:val="1"/>
          <w:numId w:val="1"/>
        </w:num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Ciclo de vida</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Sprint</w:t>
      </w:r>
    </w:p>
    <w:p w:rsidR="00000000" w:rsidDel="00000000" w:rsidP="00000000" w:rsidRDefault="00000000" w:rsidRPr="00000000" w14:paraId="00000023">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Introducción</w:t>
      </w:r>
    </w:p>
    <w:p w:rsidR="00000000" w:rsidDel="00000000" w:rsidP="00000000" w:rsidRDefault="00000000" w:rsidRPr="00000000" w14:paraId="00000024">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Sprint Data</w:t>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Spring boot y MySQL</w:t>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Validaciones</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rPr>
          <w:sz w:val="20"/>
          <w:szCs w:val="20"/>
        </w:rPr>
      </w:pPr>
      <w:r w:rsidDel="00000000" w:rsidR="00000000" w:rsidRPr="00000000">
        <w:rPr>
          <w:sz w:val="20"/>
          <w:szCs w:val="20"/>
          <w:rtl w:val="0"/>
        </w:rPr>
        <w:t xml:space="preserve">Vamos a comenzar el presente componente formativo con un video donde se describe de una manera general la temática a tratar</w:t>
      </w:r>
      <w:sdt>
        <w:sdtPr>
          <w:tag w:val="goog_rdk_0"/>
        </w:sdtPr>
        <w:sdtContent>
          <w:commentRangeStart w:id="0"/>
        </w:sdtContent>
      </w:sdt>
      <w:r w:rsidDel="00000000" w:rsidR="00000000" w:rsidRPr="00000000">
        <w:rPr>
          <w:sz w:val="20"/>
          <w:szCs w:val="20"/>
          <w:rtl w:val="0"/>
        </w:rPr>
        <w:t xml:space="preserve">:</w:t>
      </w:r>
    </w:p>
    <w:p w:rsidR="00000000" w:rsidDel="00000000" w:rsidP="00000000" w:rsidRDefault="00000000" w:rsidRPr="00000000" w14:paraId="0000002C">
      <w:pPr>
        <w:jc w:val="cente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rtl w:val="0"/>
        </w:rPr>
      </w:r>
    </w:p>
    <w:p w:rsidR="00000000" w:rsidDel="00000000" w:rsidP="00000000" w:rsidRDefault="00000000" w:rsidRPr="00000000" w14:paraId="0000002E">
      <w:pPr>
        <w:jc w:val="both"/>
        <w:rPr>
          <w:sz w:val="20"/>
          <w:szCs w:val="20"/>
        </w:rPr>
      </w:pPr>
      <w:r w:rsidDel="00000000" w:rsidR="00000000" w:rsidRPr="00000000">
        <w:rPr>
          <w:rtl w:val="0"/>
        </w:rPr>
      </w:r>
    </w:p>
    <w:tbl>
      <w:tblPr>
        <w:tblStyle w:val="Table5"/>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titulo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ruta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sdt>
        <w:sdtPr>
          <w:tag w:val="goog_rdk_1"/>
        </w:sdtPr>
        <w:sdtContent>
          <w:commentRangeStart w:id="1"/>
        </w:sdtContent>
      </w:sdt>
      <w:r w:rsidDel="00000000" w:rsidR="00000000" w:rsidRPr="00000000">
        <w:rPr>
          <w:sz w:val="20"/>
          <w:szCs w:val="20"/>
          <w:rtl w:val="0"/>
        </w:rPr>
        <w:t xml:space="preserve">Es en este contexto donde aparecen frameworks como Hibernate y Sprint para facilitar el proceso de transformación de información requerido entre el mundo de las bases de datos relacionales, la lógica de negocio y el mundo de la programación orientada a objetos.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Hibernate</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Hibernate es software libre con licencia GNU LGPL que presta servicios de ORM para JAVA, es decir, es plugin que puede ser integrado al IDE de desarrollo en JAVA que facilita el proceso de mapeo de tablas en una base de datos relacional a objetos Java mediante el uso de archivos declarativos en formato XML o anotaciones.</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Según Martinez (</w:t>
      </w:r>
      <w:r w:rsidDel="00000000" w:rsidR="00000000" w:rsidRPr="00000000">
        <w:rPr>
          <w:rFonts w:ascii="Times New Roman" w:cs="Times New Roman" w:eastAsia="Times New Roman" w:hAnsi="Times New Roman"/>
          <w:sz w:val="20"/>
          <w:szCs w:val="20"/>
          <w:rtl w:val="0"/>
        </w:rPr>
        <w:t xml:space="preserve">2015</w:t>
      </w:r>
      <w:r w:rsidDel="00000000" w:rsidR="00000000" w:rsidRPr="00000000">
        <w:rPr>
          <w:sz w:val="20"/>
          <w:szCs w:val="20"/>
          <w:rtl w:val="0"/>
        </w:rPr>
        <w:t xml:space="preserve">):</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708.6614173228347" w:firstLine="0"/>
        <w:jc w:val="both"/>
        <w:rPr>
          <w:sz w:val="20"/>
          <w:szCs w:val="20"/>
        </w:rPr>
      </w:pPr>
      <w:r w:rsidDel="00000000" w:rsidR="00000000" w:rsidRPr="00000000">
        <w:rPr>
          <w:sz w:val="20"/>
          <w:szCs w:val="20"/>
          <w:rtl w:val="0"/>
        </w:rPr>
        <w:t xml:space="preserve">Hibernate utiliza JDBC para todos los procesos de comunicación con la base de datos funcionando como una capa adicional de abstracción de las funcionalidades del JDBC. En una aplicación JAVA podremos delegar la mayoría de las operaciones de bases de datos al framework de Hibernate pero en segundo plano todo estará pasando por el API de JDBC.</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Así que cuando estamos configurando Hibernate para conectarse a una base de datos lo que realmente pasa es que se configura Hibernate para el Uso del JDBC y es este quien realiza las operaciones.  A continuación se presenta el esquema general del funcionamiento:</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6164580" cy="1219200"/>
            <wp:effectExtent b="0" l="0" r="0" t="0"/>
            <wp:docPr id="27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16458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el desarrollo de una aplicación JAVA que usa el entorno de desarrollo de Eclipse es necesario descargar todas las librerías requeridas por el framework de Hibernate las cuales puede encontrar en la página oficial del ORM </w:t>
      </w:r>
      <w:hyperlink r:id="rId10">
        <w:r w:rsidDel="00000000" w:rsidR="00000000" w:rsidRPr="00000000">
          <w:rPr>
            <w:color w:val="0000ff"/>
            <w:sz w:val="20"/>
            <w:szCs w:val="20"/>
            <w:u w:val="single"/>
            <w:rtl w:val="0"/>
          </w:rPr>
          <w:t xml:space="preserve">https://hibernate.org/orm/</w:t>
        </w:r>
      </w:hyperlink>
      <w:r w:rsidDel="00000000" w:rsidR="00000000" w:rsidRPr="00000000">
        <w:rPr>
          <w:sz w:val="20"/>
          <w:szCs w:val="20"/>
          <w:rtl w:val="0"/>
        </w:rPr>
        <w:t xml:space="preserve">. Una vez descargado el paquete este se debe descomprimir y podrá encontrar los archivos jar necesarios en la ubicación /lib/required los cuales deberá anexar al proyecto JAVA. </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Debido a que Hibernate utiliza el Driver JDBC necesitará también descargar el Driver correspondiente a la base de datos a acceder desde su página oficial. Para el caso de MySQL podrá encontrar el Driver en: </w:t>
      </w:r>
      <w:hyperlink r:id="rId11">
        <w:r w:rsidDel="00000000" w:rsidR="00000000" w:rsidRPr="00000000">
          <w:rPr>
            <w:color w:val="0000ff"/>
            <w:sz w:val="20"/>
            <w:szCs w:val="20"/>
            <w:u w:val="single"/>
            <w:rtl w:val="0"/>
          </w:rPr>
          <w:t xml:space="preserve">https://dev.mysql.com/downloads/connector/j/</w:t>
        </w:r>
      </w:hyperlink>
      <w:r w:rsidDel="00000000" w:rsidR="00000000" w:rsidRPr="00000000">
        <w:rPr>
          <w:sz w:val="20"/>
          <w:szCs w:val="20"/>
          <w:rtl w:val="0"/>
        </w:rPr>
        <w:t xml:space="preserve">. </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video se muestra un ejemplo de alistamiento de una aplicación Java en IDE de Eclipse para trabajar con Hibernate y una base de datos MySQ</w:t>
      </w:r>
      <w:sdt>
        <w:sdtPr>
          <w:tag w:val="goog_rdk_2"/>
        </w:sdtPr>
        <w:sdtContent>
          <w:commentRangeStart w:id="2"/>
        </w:sdtContent>
      </w:sdt>
      <w:r w:rsidDel="00000000" w:rsidR="00000000" w:rsidRPr="00000000">
        <w:rPr>
          <w:sz w:val="20"/>
          <w:szCs w:val="20"/>
          <w:rtl w:val="0"/>
        </w:rPr>
        <w:t xml:space="preserve">L.</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6286500" cy="1225550"/>
            <wp:effectExtent b="0" l="0" r="0" t="0"/>
            <wp:docPr id="27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286500" cy="12255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Teniendo en cuenta que Hibernate debe usar el Driver JDBC para la ejecución de las instrucciones en la base de datos se debe construir un archivo de configuración en formato XML donde se especifique la Url del JDBC y las credenciales de acceso a la base de datos.  En la siguiente figura se presenta el esquema general de funcionamiento en el proceso de configuración:</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6309360" cy="1219200"/>
            <wp:effectExtent b="0" l="0" r="0" t="0"/>
            <wp:docPr id="28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3093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archivo de configuración define un conjunto de propiedades que serán utilizadas para crear las sesiones mediante las cuales se inicia un conjunto de transacciones u operaciones sobre la base de datos, entre las propiedades más importantes se encuentran las siguientes:</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706"/>
        <w:tblGridChange w:id="0">
          <w:tblGrid>
            <w:gridCol w:w="3256"/>
            <w:gridCol w:w="6706"/>
          </w:tblGrid>
        </w:tblGridChange>
      </w:tblGrid>
      <w:tr>
        <w:trPr>
          <w:cantSplit w:val="0"/>
          <w:tblHeader w:val="0"/>
        </w:trPr>
        <w:tc>
          <w:tcPr/>
          <w:p w:rsidR="00000000" w:rsidDel="00000000" w:rsidP="00000000" w:rsidRDefault="00000000" w:rsidRPr="00000000" w14:paraId="00000053">
            <w:pPr>
              <w:jc w:val="center"/>
              <w:rPr>
                <w:sz w:val="20"/>
                <w:szCs w:val="20"/>
              </w:rPr>
            </w:pPr>
            <w:r w:rsidDel="00000000" w:rsidR="00000000" w:rsidRPr="00000000">
              <w:rPr>
                <w:sz w:val="20"/>
                <w:szCs w:val="20"/>
                <w:rtl w:val="0"/>
              </w:rPr>
              <w:t xml:space="preserve">Propiedad</w:t>
            </w:r>
          </w:p>
        </w:tc>
        <w:tc>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Definición</w:t>
            </w:r>
          </w:p>
        </w:tc>
      </w:tr>
      <w:tr>
        <w:trPr>
          <w:cantSplit w:val="0"/>
          <w:tblHeader w:val="0"/>
        </w:trPr>
        <w:tc>
          <w:tcPr>
            <w:vAlign w:val="center"/>
          </w:tcPr>
          <w:p w:rsidR="00000000" w:rsidDel="00000000" w:rsidP="00000000" w:rsidRDefault="00000000" w:rsidRPr="00000000" w14:paraId="00000055">
            <w:pPr>
              <w:rPr>
                <w:i w:val="1"/>
                <w:sz w:val="20"/>
                <w:szCs w:val="20"/>
              </w:rPr>
            </w:pPr>
            <w:r w:rsidDel="00000000" w:rsidR="00000000" w:rsidRPr="00000000">
              <w:rPr>
                <w:i w:val="1"/>
                <w:sz w:val="20"/>
                <w:szCs w:val="20"/>
                <w:rtl w:val="0"/>
              </w:rPr>
              <w:t xml:space="preserve">connection.driver.class</w:t>
            </w:r>
          </w:p>
        </w:tc>
        <w:tc>
          <w:tcPr/>
          <w:p w:rsidR="00000000" w:rsidDel="00000000" w:rsidP="00000000" w:rsidRDefault="00000000" w:rsidRPr="00000000" w14:paraId="00000056">
            <w:pPr>
              <w:rPr>
                <w:b w:val="0"/>
                <w:sz w:val="20"/>
                <w:szCs w:val="20"/>
              </w:rPr>
            </w:pPr>
            <w:r w:rsidDel="00000000" w:rsidR="00000000" w:rsidRPr="00000000">
              <w:rPr>
                <w:b w:val="0"/>
                <w:sz w:val="20"/>
                <w:szCs w:val="20"/>
                <w:rtl w:val="0"/>
              </w:rPr>
              <w:t xml:space="preserve">Parte de la configuración del JDBC donde se define el driver a usar.</w:t>
            </w:r>
          </w:p>
        </w:tc>
      </w:tr>
      <w:tr>
        <w:trPr>
          <w:cantSplit w:val="0"/>
          <w:tblHeader w:val="0"/>
        </w:trPr>
        <w:tc>
          <w:tcPr>
            <w:vAlign w:val="center"/>
          </w:tcPr>
          <w:p w:rsidR="00000000" w:rsidDel="00000000" w:rsidP="00000000" w:rsidRDefault="00000000" w:rsidRPr="00000000" w14:paraId="00000057">
            <w:pPr>
              <w:rPr>
                <w:i w:val="1"/>
                <w:sz w:val="20"/>
                <w:szCs w:val="20"/>
              </w:rPr>
            </w:pPr>
            <w:r w:rsidDel="00000000" w:rsidR="00000000" w:rsidRPr="00000000">
              <w:rPr>
                <w:i w:val="1"/>
                <w:sz w:val="20"/>
                <w:szCs w:val="20"/>
                <w:rtl w:val="0"/>
              </w:rPr>
              <w:t xml:space="preserve">connection.url</w:t>
            </w:r>
          </w:p>
        </w:tc>
        <w:tc>
          <w:tcPr/>
          <w:p w:rsidR="00000000" w:rsidDel="00000000" w:rsidP="00000000" w:rsidRDefault="00000000" w:rsidRPr="00000000" w14:paraId="00000058">
            <w:pPr>
              <w:rPr>
                <w:b w:val="0"/>
                <w:sz w:val="20"/>
                <w:szCs w:val="20"/>
              </w:rPr>
            </w:pPr>
            <w:r w:rsidDel="00000000" w:rsidR="00000000" w:rsidRPr="00000000">
              <w:rPr>
                <w:b w:val="0"/>
                <w:sz w:val="20"/>
                <w:szCs w:val="20"/>
                <w:rtl w:val="0"/>
              </w:rPr>
              <w:t xml:space="preserve">Parte de la configuración del JDBC donde se define la url de la base de datos a utilizar (protocolo: url base de datos: puerto / nombre DB)</w:t>
            </w:r>
          </w:p>
        </w:tc>
      </w:tr>
      <w:tr>
        <w:trPr>
          <w:cantSplit w:val="0"/>
          <w:tblHeader w:val="0"/>
        </w:trPr>
        <w:tc>
          <w:tcPr>
            <w:vAlign w:val="center"/>
          </w:tcPr>
          <w:p w:rsidR="00000000" w:rsidDel="00000000" w:rsidP="00000000" w:rsidRDefault="00000000" w:rsidRPr="00000000" w14:paraId="00000059">
            <w:pPr>
              <w:rPr>
                <w:i w:val="1"/>
                <w:sz w:val="20"/>
                <w:szCs w:val="20"/>
              </w:rPr>
            </w:pPr>
            <w:r w:rsidDel="00000000" w:rsidR="00000000" w:rsidRPr="00000000">
              <w:rPr>
                <w:i w:val="1"/>
                <w:sz w:val="20"/>
                <w:szCs w:val="20"/>
                <w:rtl w:val="0"/>
              </w:rPr>
              <w:t xml:space="preserve">connection.username</w:t>
            </w:r>
          </w:p>
        </w:tc>
        <w:tc>
          <w:tcPr/>
          <w:p w:rsidR="00000000" w:rsidDel="00000000" w:rsidP="00000000" w:rsidRDefault="00000000" w:rsidRPr="00000000" w14:paraId="0000005A">
            <w:pPr>
              <w:rPr>
                <w:b w:val="0"/>
                <w:sz w:val="20"/>
                <w:szCs w:val="20"/>
              </w:rPr>
            </w:pPr>
            <w:r w:rsidDel="00000000" w:rsidR="00000000" w:rsidRPr="00000000">
              <w:rPr>
                <w:b w:val="0"/>
                <w:sz w:val="20"/>
                <w:szCs w:val="20"/>
                <w:rtl w:val="0"/>
              </w:rPr>
              <w:t xml:space="preserve">Parte de la configuración del JDBC donde se define el usuario de la base de datos a utilizar en la conexión.</w:t>
            </w:r>
          </w:p>
        </w:tc>
      </w:tr>
      <w:tr>
        <w:trPr>
          <w:cantSplit w:val="0"/>
          <w:tblHeader w:val="0"/>
        </w:trPr>
        <w:tc>
          <w:tcPr>
            <w:vAlign w:val="center"/>
          </w:tcPr>
          <w:p w:rsidR="00000000" w:rsidDel="00000000" w:rsidP="00000000" w:rsidRDefault="00000000" w:rsidRPr="00000000" w14:paraId="0000005B">
            <w:pPr>
              <w:rPr>
                <w:i w:val="1"/>
                <w:sz w:val="20"/>
                <w:szCs w:val="20"/>
              </w:rPr>
            </w:pPr>
            <w:r w:rsidDel="00000000" w:rsidR="00000000" w:rsidRPr="00000000">
              <w:rPr>
                <w:i w:val="1"/>
                <w:sz w:val="20"/>
                <w:szCs w:val="20"/>
                <w:rtl w:val="0"/>
              </w:rPr>
              <w:t xml:space="preserve">connection.password</w:t>
            </w:r>
          </w:p>
        </w:tc>
        <w:tc>
          <w:tcPr/>
          <w:p w:rsidR="00000000" w:rsidDel="00000000" w:rsidP="00000000" w:rsidRDefault="00000000" w:rsidRPr="00000000" w14:paraId="0000005C">
            <w:pPr>
              <w:rPr>
                <w:b w:val="0"/>
                <w:sz w:val="20"/>
                <w:szCs w:val="20"/>
              </w:rPr>
            </w:pPr>
            <w:r w:rsidDel="00000000" w:rsidR="00000000" w:rsidRPr="00000000">
              <w:rPr>
                <w:b w:val="0"/>
                <w:sz w:val="20"/>
                <w:szCs w:val="20"/>
                <w:rtl w:val="0"/>
              </w:rPr>
              <w:t xml:space="preserve">Parte de la configuración del JDBC donde se define el password del usuario de la base de datos a utilizar en la conexión.</w:t>
            </w:r>
          </w:p>
        </w:tc>
      </w:tr>
      <w:tr>
        <w:trPr>
          <w:cantSplit w:val="0"/>
          <w:tblHeader w:val="0"/>
        </w:trPr>
        <w:tc>
          <w:tcPr>
            <w:vAlign w:val="center"/>
          </w:tcPr>
          <w:p w:rsidR="00000000" w:rsidDel="00000000" w:rsidP="00000000" w:rsidRDefault="00000000" w:rsidRPr="00000000" w14:paraId="0000005D">
            <w:pPr>
              <w:rPr>
                <w:i w:val="1"/>
                <w:sz w:val="20"/>
                <w:szCs w:val="20"/>
              </w:rPr>
            </w:pPr>
            <w:r w:rsidDel="00000000" w:rsidR="00000000" w:rsidRPr="00000000">
              <w:rPr>
                <w:i w:val="1"/>
                <w:sz w:val="20"/>
                <w:szCs w:val="20"/>
                <w:rtl w:val="0"/>
              </w:rPr>
              <w:t xml:space="preserve">connection.pool_size</w:t>
            </w:r>
          </w:p>
        </w:tc>
        <w:tc>
          <w:tcPr/>
          <w:p w:rsidR="00000000" w:rsidDel="00000000" w:rsidP="00000000" w:rsidRDefault="00000000" w:rsidRPr="00000000" w14:paraId="0000005E">
            <w:pPr>
              <w:rPr>
                <w:b w:val="0"/>
                <w:sz w:val="20"/>
                <w:szCs w:val="20"/>
              </w:rPr>
            </w:pPr>
            <w:r w:rsidDel="00000000" w:rsidR="00000000" w:rsidRPr="00000000">
              <w:rPr>
                <w:b w:val="0"/>
                <w:sz w:val="20"/>
                <w:szCs w:val="20"/>
                <w:rtl w:val="0"/>
              </w:rPr>
              <w:t xml:space="preserve">Número de conexiones simultáneas al JDBC.</w:t>
            </w:r>
          </w:p>
        </w:tc>
      </w:tr>
      <w:tr>
        <w:trPr>
          <w:cantSplit w:val="0"/>
          <w:tblHeader w:val="0"/>
        </w:trPr>
        <w:tc>
          <w:tcPr>
            <w:vAlign w:val="center"/>
          </w:tcPr>
          <w:p w:rsidR="00000000" w:rsidDel="00000000" w:rsidP="00000000" w:rsidRDefault="00000000" w:rsidRPr="00000000" w14:paraId="0000005F">
            <w:pPr>
              <w:rPr>
                <w:i w:val="1"/>
                <w:sz w:val="20"/>
                <w:szCs w:val="20"/>
              </w:rPr>
            </w:pPr>
            <w:r w:rsidDel="00000000" w:rsidR="00000000" w:rsidRPr="00000000">
              <w:rPr>
                <w:i w:val="1"/>
                <w:sz w:val="20"/>
                <w:szCs w:val="20"/>
                <w:rtl w:val="0"/>
              </w:rPr>
              <w:t xml:space="preserve">dialect</w:t>
            </w:r>
          </w:p>
        </w:tc>
        <w:tc>
          <w:tcPr/>
          <w:p w:rsidR="00000000" w:rsidDel="00000000" w:rsidP="00000000" w:rsidRDefault="00000000" w:rsidRPr="00000000" w14:paraId="00000060">
            <w:pPr>
              <w:rPr>
                <w:b w:val="0"/>
                <w:sz w:val="20"/>
                <w:szCs w:val="20"/>
              </w:rPr>
            </w:pPr>
            <w:r w:rsidDel="00000000" w:rsidR="00000000" w:rsidRPr="00000000">
              <w:rPr>
                <w:b w:val="0"/>
                <w:sz w:val="20"/>
                <w:szCs w:val="20"/>
                <w:rtl w:val="0"/>
              </w:rPr>
              <w:t xml:space="preserve">Aunque SQL es un estándar, cada motor de bases de datos tiene una implementación particular. En esta propiedad se especifica el dialecto a utilizar por Hibernate.</w:t>
            </w:r>
          </w:p>
        </w:tc>
      </w:tr>
      <w:tr>
        <w:trPr>
          <w:cantSplit w:val="0"/>
          <w:tblHeader w:val="0"/>
        </w:trPr>
        <w:tc>
          <w:tcPr>
            <w:vAlign w:val="center"/>
          </w:tcPr>
          <w:p w:rsidR="00000000" w:rsidDel="00000000" w:rsidP="00000000" w:rsidRDefault="00000000" w:rsidRPr="00000000" w14:paraId="00000061">
            <w:pPr>
              <w:rPr>
                <w:i w:val="1"/>
                <w:sz w:val="20"/>
                <w:szCs w:val="20"/>
              </w:rPr>
            </w:pPr>
            <w:r w:rsidDel="00000000" w:rsidR="00000000" w:rsidRPr="00000000">
              <w:rPr>
                <w:i w:val="1"/>
                <w:sz w:val="20"/>
                <w:szCs w:val="20"/>
                <w:rtl w:val="0"/>
              </w:rPr>
              <w:t xml:space="preserve">show_sql</w:t>
            </w:r>
          </w:p>
        </w:tc>
        <w:tc>
          <w:tcPr/>
          <w:p w:rsidR="00000000" w:rsidDel="00000000" w:rsidP="00000000" w:rsidRDefault="00000000" w:rsidRPr="00000000" w14:paraId="00000062">
            <w:pPr>
              <w:rPr>
                <w:b w:val="0"/>
                <w:sz w:val="20"/>
                <w:szCs w:val="20"/>
              </w:rPr>
            </w:pPr>
            <w:r w:rsidDel="00000000" w:rsidR="00000000" w:rsidRPr="00000000">
              <w:rPr>
                <w:b w:val="0"/>
                <w:sz w:val="20"/>
                <w:szCs w:val="20"/>
                <w:rtl w:val="0"/>
              </w:rPr>
              <w:t xml:space="preserve">Esta propiedad permite ver en la salida estándar las sentencias SQL que ejecuta en background Hibernate lo cual sirve mucho para entender lo que está sucediendo en entornos de desarrollo.</w:t>
            </w:r>
          </w:p>
        </w:tc>
      </w:tr>
      <w:tr>
        <w:trPr>
          <w:cantSplit w:val="0"/>
          <w:tblHeader w:val="0"/>
        </w:trPr>
        <w:tc>
          <w:tcPr>
            <w:vAlign w:val="center"/>
          </w:tcPr>
          <w:p w:rsidR="00000000" w:rsidDel="00000000" w:rsidP="00000000" w:rsidRDefault="00000000" w:rsidRPr="00000000" w14:paraId="00000063">
            <w:pPr>
              <w:rPr>
                <w:i w:val="1"/>
                <w:sz w:val="20"/>
                <w:szCs w:val="20"/>
              </w:rPr>
            </w:pPr>
            <w:r w:rsidDel="00000000" w:rsidR="00000000" w:rsidRPr="00000000">
              <w:rPr>
                <w:i w:val="1"/>
                <w:sz w:val="20"/>
                <w:szCs w:val="20"/>
                <w:rtl w:val="0"/>
              </w:rPr>
              <w:t xml:space="preserve">current_session_context_class</w:t>
            </w:r>
          </w:p>
        </w:tc>
        <w:tc>
          <w:tcPr/>
          <w:p w:rsidR="00000000" w:rsidDel="00000000" w:rsidP="00000000" w:rsidRDefault="00000000" w:rsidRPr="00000000" w14:paraId="00000064">
            <w:pPr>
              <w:rPr>
                <w:b w:val="0"/>
                <w:sz w:val="20"/>
                <w:szCs w:val="20"/>
              </w:rPr>
            </w:pPr>
            <w:r w:rsidDel="00000000" w:rsidR="00000000" w:rsidRPr="00000000">
              <w:rPr>
                <w:b w:val="0"/>
                <w:sz w:val="20"/>
                <w:szCs w:val="20"/>
                <w:rtl w:val="0"/>
              </w:rPr>
              <w:t xml:space="preserve">Especifica el contexto de la sesión actual, por defecto se puede asignar thread.</w:t>
            </w:r>
          </w:p>
        </w:tc>
      </w:tr>
    </w:tbl>
    <w:p w:rsidR="00000000" w:rsidDel="00000000" w:rsidP="00000000" w:rsidRDefault="00000000" w:rsidRPr="00000000" w14:paraId="000000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tener en cuenta que este archivo de configuración de Hibernate debe estar ubicado en la raíz de la carpeta src del proyecto de forma que pueda ser utilizado por Hibernate en cualquier contexto de la aplicación. A continuación, se muestra cómo debe verse un archivo de configuración de Hibernate completo donde se establece una conexión con una base de datos </w:t>
      </w:r>
      <w:r w:rsidDel="00000000" w:rsidR="00000000" w:rsidRPr="00000000">
        <w:rPr>
          <w:i w:val="1"/>
          <w:sz w:val="20"/>
          <w:szCs w:val="20"/>
          <w:rtl w:val="0"/>
        </w:rPr>
        <w:t xml:space="preserve">MySQL</w:t>
      </w:r>
      <w:r w:rsidDel="00000000" w:rsidR="00000000" w:rsidRPr="00000000">
        <w:rPr>
          <w:sz w:val="20"/>
          <w:szCs w:val="20"/>
          <w:rtl w:val="0"/>
        </w:rPr>
        <w:t xml:space="preserve"> en un servidor que se está ejecutando en la máquina local en </w:t>
      </w:r>
      <w:r w:rsidDel="00000000" w:rsidR="00000000" w:rsidRPr="00000000">
        <w:rPr>
          <w:i w:val="1"/>
          <w:sz w:val="20"/>
          <w:szCs w:val="20"/>
          <w:rtl w:val="0"/>
        </w:rPr>
        <w:t xml:space="preserve">localhost</w:t>
      </w:r>
      <w:r w:rsidDel="00000000" w:rsidR="00000000" w:rsidRPr="00000000">
        <w:rPr>
          <w:sz w:val="20"/>
          <w:szCs w:val="20"/>
          <w:rtl w:val="0"/>
        </w:rPr>
        <w:t xml:space="preserve"> y puerto </w:t>
      </w:r>
      <w:r w:rsidDel="00000000" w:rsidR="00000000" w:rsidRPr="00000000">
        <w:rPr>
          <w:i w:val="1"/>
          <w:sz w:val="20"/>
          <w:szCs w:val="20"/>
          <w:rtl w:val="0"/>
        </w:rPr>
        <w:t xml:space="preserve">3306</w:t>
      </w:r>
      <w:r w:rsidDel="00000000" w:rsidR="00000000" w:rsidRPr="00000000">
        <w:rPr>
          <w:sz w:val="20"/>
          <w:szCs w:val="20"/>
          <w:rtl w:val="0"/>
        </w:rPr>
        <w:t xml:space="preserve"> con el usuario </w:t>
      </w:r>
      <w:r w:rsidDel="00000000" w:rsidR="00000000" w:rsidRPr="00000000">
        <w:rPr>
          <w:i w:val="1"/>
          <w:sz w:val="20"/>
          <w:szCs w:val="20"/>
          <w:rtl w:val="0"/>
        </w:rPr>
        <w:t xml:space="preserve">root</w:t>
      </w:r>
      <w:r w:rsidDel="00000000" w:rsidR="00000000" w:rsidRPr="00000000">
        <w:rPr>
          <w:sz w:val="20"/>
          <w:szCs w:val="20"/>
          <w:rtl w:val="0"/>
        </w:rPr>
        <w:t xml:space="preserve"> y contraseña </w:t>
      </w:r>
      <w:r w:rsidDel="00000000" w:rsidR="00000000" w:rsidRPr="00000000">
        <w:rPr>
          <w:i w:val="1"/>
          <w:sz w:val="20"/>
          <w:szCs w:val="20"/>
          <w:rtl w:val="0"/>
        </w:rPr>
        <w:t xml:space="preserve">12345</w:t>
      </w:r>
      <w:r w:rsidDel="00000000" w:rsidR="00000000" w:rsidRPr="00000000">
        <w:rPr>
          <w:sz w:val="20"/>
          <w:szCs w:val="20"/>
          <w:rtl w:val="0"/>
        </w:rPr>
        <w:t xml:space="preserve">:</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8">
      <w:pPr>
        <w:shd w:fill="1e1e1e" w:val="clear"/>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DOCTYPE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hibernate-configuration</w:t>
      </w:r>
      <w:r w:rsidDel="00000000" w:rsidR="00000000" w:rsidRPr="00000000">
        <w:rPr>
          <w:rFonts w:ascii="Menlo" w:cs="Menlo" w:eastAsia="Menlo" w:hAnsi="Menlo"/>
          <w:color w:val="d4d4d4"/>
          <w:sz w:val="18"/>
          <w:szCs w:val="18"/>
          <w:rtl w:val="0"/>
        </w:rPr>
        <w:t xml:space="preserve"> PUBLIC</w:t>
      </w:r>
    </w:p>
    <w:p w:rsidR="00000000" w:rsidDel="00000000" w:rsidP="00000000" w:rsidRDefault="00000000" w:rsidRPr="00000000" w14:paraId="0000006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"-//Hibernate/Hibernate Configuration DTD 3.0//EN"</w:t>
      </w:r>
    </w:p>
    <w:p w:rsidR="00000000" w:rsidDel="00000000" w:rsidP="00000000" w:rsidRDefault="00000000" w:rsidRPr="00000000" w14:paraId="0000006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"http://www.hibernate.org/dtd/hibernate-configuration-3.0.dtd"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6B">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6C">
      <w:pPr>
        <w:shd w:fill="1e1e1e" w:val="clear"/>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hibernate-configuration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6D">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6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session-factory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6F">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7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JDBC Database connection settings --&gt;</w:t>
      </w:r>
      <w:r w:rsidDel="00000000" w:rsidR="00000000" w:rsidRPr="00000000">
        <w:rPr>
          <w:rtl w:val="0"/>
        </w:rPr>
      </w:r>
    </w:p>
    <w:p w:rsidR="00000000" w:rsidDel="00000000" w:rsidP="00000000" w:rsidRDefault="00000000" w:rsidRPr="00000000" w14:paraId="0000007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"connection.driver_class"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com.mysql.cj.jdbc.Driver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"connection.url"</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ff0000"/>
          <w:sz w:val="18"/>
          <w:szCs w:val="18"/>
          <w:highlight w:val="yellow"/>
          <w:rtl w:val="0"/>
        </w:rPr>
        <w:t xml:space="preserve">jdbc:mysql://localhost:3306/prueba?useSSL=false&amp;amp;serverTimezone=UTC</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"connection.username"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ff0000"/>
          <w:sz w:val="18"/>
          <w:szCs w:val="18"/>
          <w:highlight w:val="yellow"/>
          <w:rtl w:val="0"/>
        </w:rPr>
        <w:t xml:space="preserve">root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"connection.password"</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ff0000"/>
          <w:sz w:val="18"/>
          <w:szCs w:val="18"/>
          <w:highlight w:val="yellow"/>
          <w:rtl w:val="0"/>
        </w:rPr>
        <w:t xml:space="preserve">12345</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5">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7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JDBC connection pool settings ... using built-in test pool --&gt;</w:t>
      </w:r>
      <w:r w:rsidDel="00000000" w:rsidR="00000000" w:rsidRPr="00000000">
        <w:rPr>
          <w:rtl w:val="0"/>
        </w:rPr>
      </w:r>
    </w:p>
    <w:p w:rsidR="00000000" w:rsidDel="00000000" w:rsidP="00000000" w:rsidRDefault="00000000" w:rsidRPr="00000000" w14:paraId="0000007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"connection.pool_size"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1</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8">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7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Select our SQL dialect --&gt;</w:t>
      </w:r>
      <w:r w:rsidDel="00000000" w:rsidR="00000000" w:rsidRPr="00000000">
        <w:rPr>
          <w:rtl w:val="0"/>
        </w:rPr>
      </w:r>
    </w:p>
    <w:p w:rsidR="00000000" w:rsidDel="00000000" w:rsidP="00000000" w:rsidRDefault="00000000" w:rsidRPr="00000000" w14:paraId="0000007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"dialect"</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org.hibernate.dialect.MySQLDialect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B">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7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Echo the SQL to stdout --&gt;</w:t>
      </w:r>
      <w:r w:rsidDel="00000000" w:rsidR="00000000" w:rsidRPr="00000000">
        <w:rPr>
          <w:rtl w:val="0"/>
        </w:rPr>
      </w:r>
    </w:p>
    <w:p w:rsidR="00000000" w:rsidDel="00000000" w:rsidP="00000000" w:rsidRDefault="00000000" w:rsidRPr="00000000" w14:paraId="0000007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"show_sql"</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true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7E">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7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Set the current session context --&gt;</w:t>
      </w:r>
      <w:r w:rsidDel="00000000" w:rsidR="00000000" w:rsidRPr="00000000">
        <w:rPr>
          <w:rtl w:val="0"/>
        </w:rPr>
      </w:r>
    </w:p>
    <w:p w:rsidR="00000000" w:rsidDel="00000000" w:rsidP="00000000" w:rsidRDefault="00000000" w:rsidRPr="00000000" w14:paraId="0000008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"current_session_context_class"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thread</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property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8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8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session-factory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83">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84">
      <w:pPr>
        <w:shd w:fill="1e1e1e" w:val="clear"/>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hibernate-configuration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invita a revisar en los anexos el archivo de configuración mostrado anteriormente para que pueda ser descargado y utilizado en la construcción de su proyecto, teniendo en cuenta que debe editar las propiedades de acuerdo con sus necesidades.</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Luego de esto se requiere definir todas las Entity Classes que serán utilizadas por Hibernate para realizar el proceso de mapeo hacia una base de datos relacional y viceversa. Una Entity Class básicamente es una clase Java tradicional que tiene las mismas características definidas una tabla de la base de datos, es decir, es una imagen de la tabla (ver siguiente figura) pero desde la perspectiva de la programación orientada a objetos que adicionalmente tiene unas anotaciones especiales que le permiten a Hibernate realizar el trabajo adecuado.</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6286500" cy="1219200"/>
            <wp:effectExtent b="0" l="0" r="0" t="0"/>
            <wp:docPr id="27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286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anotaciones pueden ser utilizadas al importar la librería de persistencia de Java javax.persistence.*, entre las más utilizadas encontramos:</w:t>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blHeader w:val="0"/>
        </w:trPr>
        <w:tc>
          <w:tcPr/>
          <w:p w:rsidR="00000000" w:rsidDel="00000000" w:rsidP="00000000" w:rsidRDefault="00000000" w:rsidRPr="00000000" w14:paraId="0000008E">
            <w:pPr>
              <w:jc w:val="center"/>
              <w:rPr>
                <w:sz w:val="20"/>
                <w:szCs w:val="20"/>
              </w:rPr>
            </w:pPr>
            <w:r w:rsidDel="00000000" w:rsidR="00000000" w:rsidRPr="00000000">
              <w:rPr>
                <w:sz w:val="20"/>
                <w:szCs w:val="20"/>
                <w:rtl w:val="0"/>
              </w:rPr>
              <w:t xml:space="preserve">Anotación</w:t>
            </w:r>
          </w:p>
        </w:tc>
        <w:tc>
          <w:tcPr/>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Significado</w:t>
            </w:r>
          </w:p>
        </w:tc>
      </w:tr>
      <w:tr>
        <w:trPr>
          <w:cantSplit w:val="0"/>
          <w:tblHeader w:val="0"/>
        </w:trPr>
        <w:tc>
          <w:tcPr/>
          <w:p w:rsidR="00000000" w:rsidDel="00000000" w:rsidP="00000000" w:rsidRDefault="00000000" w:rsidRPr="00000000" w14:paraId="00000090">
            <w:pPr>
              <w:rPr>
                <w:sz w:val="20"/>
                <w:szCs w:val="20"/>
              </w:rPr>
            </w:pPr>
            <w:r w:rsidDel="00000000" w:rsidR="00000000" w:rsidRPr="00000000">
              <w:rPr>
                <w:sz w:val="20"/>
                <w:szCs w:val="20"/>
                <w:rtl w:val="0"/>
              </w:rPr>
              <w:t xml:space="preserve">@Entity</w:t>
            </w:r>
          </w:p>
        </w:tc>
        <w:tc>
          <w:tcPr/>
          <w:p w:rsidR="00000000" w:rsidDel="00000000" w:rsidP="00000000" w:rsidRDefault="00000000" w:rsidRPr="00000000" w14:paraId="00000091">
            <w:pPr>
              <w:jc w:val="both"/>
              <w:rPr>
                <w:b w:val="0"/>
                <w:sz w:val="20"/>
                <w:szCs w:val="20"/>
              </w:rPr>
            </w:pPr>
            <w:r w:rsidDel="00000000" w:rsidR="00000000" w:rsidRPr="00000000">
              <w:rPr>
                <w:b w:val="0"/>
                <w:sz w:val="20"/>
                <w:szCs w:val="20"/>
                <w:rtl w:val="0"/>
              </w:rPr>
              <w:t xml:space="preserve">Especifica que la clase definida en una Entity Class</w:t>
            </w:r>
          </w:p>
        </w:tc>
      </w:tr>
      <w:tr>
        <w:trPr>
          <w:cantSplit w:val="0"/>
          <w:tblHeader w:val="0"/>
        </w:trPr>
        <w:tc>
          <w:tcPr/>
          <w:p w:rsidR="00000000" w:rsidDel="00000000" w:rsidP="00000000" w:rsidRDefault="00000000" w:rsidRPr="00000000" w14:paraId="00000092">
            <w:pPr>
              <w:rPr>
                <w:sz w:val="20"/>
                <w:szCs w:val="20"/>
              </w:rPr>
            </w:pPr>
            <w:r w:rsidDel="00000000" w:rsidR="00000000" w:rsidRPr="00000000">
              <w:rPr>
                <w:sz w:val="20"/>
                <w:szCs w:val="20"/>
                <w:rtl w:val="0"/>
              </w:rPr>
              <w:t xml:space="preserve">@Table(name = “ ”)</w:t>
            </w:r>
          </w:p>
        </w:tc>
        <w:tc>
          <w:tcPr/>
          <w:p w:rsidR="00000000" w:rsidDel="00000000" w:rsidP="00000000" w:rsidRDefault="00000000" w:rsidRPr="00000000" w14:paraId="00000093">
            <w:pPr>
              <w:jc w:val="both"/>
              <w:rPr>
                <w:b w:val="0"/>
                <w:sz w:val="20"/>
                <w:szCs w:val="20"/>
              </w:rPr>
            </w:pPr>
            <w:r w:rsidDel="00000000" w:rsidR="00000000" w:rsidRPr="00000000">
              <w:rPr>
                <w:b w:val="0"/>
                <w:sz w:val="20"/>
                <w:szCs w:val="20"/>
                <w:rtl w:val="0"/>
              </w:rPr>
              <w:t xml:space="preserve">Permite especificar que la clase será mapeada con una tabla en la base de datos especificada en la propiedad name.</w:t>
            </w:r>
          </w:p>
        </w:tc>
      </w:tr>
      <w:tr>
        <w:trPr>
          <w:cantSplit w:val="0"/>
          <w:tblHeader w:val="0"/>
        </w:trPr>
        <w:tc>
          <w:tcPr/>
          <w:p w:rsidR="00000000" w:rsidDel="00000000" w:rsidP="00000000" w:rsidRDefault="00000000" w:rsidRPr="00000000" w14:paraId="00000094">
            <w:pPr>
              <w:rPr>
                <w:sz w:val="20"/>
                <w:szCs w:val="20"/>
              </w:rPr>
            </w:pPr>
            <w:r w:rsidDel="00000000" w:rsidR="00000000" w:rsidRPr="00000000">
              <w:rPr>
                <w:sz w:val="20"/>
                <w:szCs w:val="20"/>
                <w:rtl w:val="0"/>
              </w:rPr>
              <w:t xml:space="preserve">@Column(name = “ ”)</w:t>
            </w:r>
          </w:p>
        </w:tc>
        <w:tc>
          <w:tcPr/>
          <w:p w:rsidR="00000000" w:rsidDel="00000000" w:rsidP="00000000" w:rsidRDefault="00000000" w:rsidRPr="00000000" w14:paraId="00000095">
            <w:pPr>
              <w:jc w:val="both"/>
              <w:rPr>
                <w:b w:val="0"/>
                <w:sz w:val="20"/>
                <w:szCs w:val="20"/>
              </w:rPr>
            </w:pPr>
            <w:r w:rsidDel="00000000" w:rsidR="00000000" w:rsidRPr="00000000">
              <w:rPr>
                <w:b w:val="0"/>
                <w:sz w:val="20"/>
                <w:szCs w:val="20"/>
                <w:rtl w:val="0"/>
              </w:rPr>
              <w:t xml:space="preserve">Permite especificar que el atributo por ser definido será mapeado con una columna especificada por la propiedad name. Cuando el nombre del atributo coincide con el nombre de la columna en la tabla se puede omitir la especificación de la propiedad name y solo dejar la anotación @Column</w:t>
            </w:r>
          </w:p>
        </w:tc>
      </w:tr>
      <w:tr>
        <w:trPr>
          <w:cantSplit w:val="0"/>
          <w:tblHeader w:val="0"/>
        </w:trPr>
        <w:tc>
          <w:tcPr/>
          <w:p w:rsidR="00000000" w:rsidDel="00000000" w:rsidP="00000000" w:rsidRDefault="00000000" w:rsidRPr="00000000" w14:paraId="00000096">
            <w:pPr>
              <w:rPr>
                <w:sz w:val="20"/>
                <w:szCs w:val="20"/>
              </w:rPr>
            </w:pPr>
            <w:r w:rsidDel="00000000" w:rsidR="00000000" w:rsidRPr="00000000">
              <w:rPr>
                <w:sz w:val="20"/>
                <w:szCs w:val="20"/>
                <w:rtl w:val="0"/>
              </w:rPr>
              <w:t xml:space="preserve">@Id</w:t>
            </w:r>
          </w:p>
        </w:tc>
        <w:tc>
          <w:tcPr/>
          <w:p w:rsidR="00000000" w:rsidDel="00000000" w:rsidP="00000000" w:rsidRDefault="00000000" w:rsidRPr="00000000" w14:paraId="00000097">
            <w:pPr>
              <w:jc w:val="both"/>
              <w:rPr>
                <w:b w:val="0"/>
                <w:sz w:val="20"/>
                <w:szCs w:val="20"/>
              </w:rPr>
            </w:pPr>
            <w:r w:rsidDel="00000000" w:rsidR="00000000" w:rsidRPr="00000000">
              <w:rPr>
                <w:b w:val="0"/>
                <w:sz w:val="20"/>
                <w:szCs w:val="20"/>
                <w:rtl w:val="0"/>
              </w:rPr>
              <w:t xml:space="preserve">Permite especificar que el atributo a definir corresponde con el identificador primario a ser mapeado en la tabla.</w:t>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Pr>
        <w:drawing>
          <wp:inline distB="0" distT="0" distL="0" distR="0">
            <wp:extent cx="6423660" cy="1219200"/>
            <wp:effectExtent b="0" l="0" r="0" t="0"/>
            <wp:docPr id="28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4236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muestra un corto video donde se agrega el archivo de configuración de Hibernate al proyecto y se crea la clase Entity para la gestión de una tabla en una base de datos My</w:t>
      </w:r>
      <w:sdt>
        <w:sdtPr>
          <w:tag w:val="goog_rdk_3"/>
        </w:sdtPr>
        <w:sdtContent>
          <w:commentRangeStart w:id="3"/>
        </w:sdtContent>
      </w:sdt>
      <w:sdt>
        <w:sdtPr>
          <w:tag w:val="goog_rdk_4"/>
        </w:sdtPr>
        <w:sdtContent>
          <w:commentRangeStart w:id="4"/>
        </w:sdtContent>
      </w:sdt>
      <w:r w:rsidDel="00000000" w:rsidR="00000000" w:rsidRPr="00000000">
        <w:rPr>
          <w:sz w:val="20"/>
          <w:szCs w:val="20"/>
          <w:rtl w:val="0"/>
        </w:rPr>
        <w:t xml:space="preserve">SQ</w:t>
      </w:r>
      <w:commentRangeEnd w:id="3"/>
      <w:r w:rsidDel="00000000" w:rsidR="00000000" w:rsidRPr="00000000">
        <w:commentReference w:id="3"/>
      </w:r>
      <w:commentRangeEnd w:id="4"/>
      <w:r w:rsidDel="00000000" w:rsidR="00000000" w:rsidRPr="00000000">
        <w:commentReference w:id="4"/>
      </w:r>
      <w:sdt>
        <w:sdtPr>
          <w:tag w:val="goog_rdk_5"/>
        </w:sdtPr>
        <w:sdtContent>
          <w:commentRangeStart w:id="5"/>
        </w:sdtContent>
      </w:sdt>
      <w:r w:rsidDel="00000000" w:rsidR="00000000" w:rsidRPr="00000000">
        <w:rPr>
          <w:sz w:val="20"/>
          <w:szCs w:val="20"/>
          <w:rtl w:val="0"/>
        </w:rPr>
        <w:t xml:space="preserve">L.</w:t>
      </w:r>
    </w:p>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Pr>
        <w:drawing>
          <wp:inline distB="0" distT="0" distL="0" distR="0">
            <wp:extent cx="6393180" cy="1225550"/>
            <wp:effectExtent b="0" l="0" r="0" t="0"/>
            <wp:docPr id="28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393180" cy="122555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F">
      <w:pPr>
        <w:numPr>
          <w:ilvl w:val="1"/>
          <w:numId w:val="9"/>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Operaciones básicas</w:t>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Una vez se tienen registradas todas dependencias, los archivos de configuración de Hibernate y las respectivas clases de entidad se puede utilizar las facilidades ofrecidas por Hibernate para la manipulación de la base de datos de forma transparente por medio de los procesos de mapeo que ofrece este framework.</w:t>
      </w:r>
    </w:p>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Hibernate utiliza principalmente dos clases que debemos utilizar, las cuales se describen a continuación:</w:t>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0A5">
            <w:pPr>
              <w:jc w:val="center"/>
              <w:rPr>
                <w:color w:val="000000"/>
                <w:sz w:val="20"/>
                <w:szCs w:val="20"/>
              </w:rPr>
            </w:pPr>
            <w:r w:rsidDel="00000000" w:rsidR="00000000" w:rsidRPr="00000000">
              <w:rPr>
                <w:color w:val="000000"/>
                <w:sz w:val="20"/>
                <w:szCs w:val="20"/>
                <w:rtl w:val="0"/>
              </w:rPr>
              <w:t xml:space="preserve">Class</w:t>
            </w:r>
          </w:p>
        </w:tc>
        <w:tc>
          <w:tcPr/>
          <w:p w:rsidR="00000000" w:rsidDel="00000000" w:rsidP="00000000" w:rsidRDefault="00000000" w:rsidRPr="00000000" w14:paraId="000000A6">
            <w:pPr>
              <w:jc w:val="center"/>
              <w:rPr>
                <w:color w:val="000000"/>
                <w:sz w:val="20"/>
                <w:szCs w:val="20"/>
              </w:rPr>
            </w:pPr>
            <w:r w:rsidDel="00000000" w:rsidR="00000000" w:rsidRPr="00000000">
              <w:rPr>
                <w:sz w:val="20"/>
                <w:szCs w:val="20"/>
                <w:rtl w:val="0"/>
              </w:rPr>
              <w:t xml:space="preserve">Descripción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7">
            <w:pPr>
              <w:rPr>
                <w:color w:val="000000"/>
                <w:sz w:val="20"/>
                <w:szCs w:val="20"/>
              </w:rPr>
            </w:pPr>
            <w:r w:rsidDel="00000000" w:rsidR="00000000" w:rsidRPr="00000000">
              <w:rPr>
                <w:color w:val="000000"/>
                <w:sz w:val="20"/>
                <w:szCs w:val="20"/>
                <w:rtl w:val="0"/>
              </w:rPr>
              <w:t xml:space="preserve">SessionFactory</w:t>
            </w:r>
          </w:p>
        </w:tc>
        <w:tc>
          <w:tcPr/>
          <w:p w:rsidR="00000000" w:rsidDel="00000000" w:rsidP="00000000" w:rsidRDefault="00000000" w:rsidRPr="00000000" w14:paraId="000000A8">
            <w:pPr>
              <w:jc w:val="both"/>
              <w:rPr>
                <w:b w:val="0"/>
                <w:color w:val="000000"/>
                <w:sz w:val="20"/>
                <w:szCs w:val="20"/>
              </w:rPr>
            </w:pPr>
            <w:r w:rsidDel="00000000" w:rsidR="00000000" w:rsidRPr="00000000">
              <w:rPr>
                <w:b w:val="0"/>
                <w:color w:val="000000"/>
                <w:sz w:val="20"/>
                <w:szCs w:val="20"/>
                <w:rtl w:val="0"/>
              </w:rPr>
              <w:t xml:space="preserve">Esta clase lee el archivo de configuración de Hibernate y crea los objetos de sesión. Por ser una clase que genera objetos pesados por los procesos de los que es responsable solo debo crearlo una vez por toda la aplicación.</w:t>
            </w:r>
          </w:p>
        </w:tc>
      </w:tr>
      <w:tr>
        <w:trPr>
          <w:cantSplit w:val="0"/>
          <w:tblHeader w:val="0"/>
        </w:trPr>
        <w:tc>
          <w:tcPr>
            <w:vAlign w:val="center"/>
          </w:tcPr>
          <w:p w:rsidR="00000000" w:rsidDel="00000000" w:rsidP="00000000" w:rsidRDefault="00000000" w:rsidRPr="00000000" w14:paraId="000000A9">
            <w:pPr>
              <w:rPr>
                <w:color w:val="000000"/>
                <w:sz w:val="20"/>
                <w:szCs w:val="20"/>
              </w:rPr>
            </w:pPr>
            <w:r w:rsidDel="00000000" w:rsidR="00000000" w:rsidRPr="00000000">
              <w:rPr>
                <w:color w:val="000000"/>
                <w:sz w:val="20"/>
                <w:szCs w:val="20"/>
                <w:rtl w:val="0"/>
              </w:rPr>
              <w:t xml:space="preserve">Session</w:t>
            </w:r>
          </w:p>
        </w:tc>
        <w:tc>
          <w:tcPr/>
          <w:p w:rsidR="00000000" w:rsidDel="00000000" w:rsidP="00000000" w:rsidRDefault="00000000" w:rsidRPr="00000000" w14:paraId="000000AA">
            <w:pPr>
              <w:jc w:val="both"/>
              <w:rPr>
                <w:b w:val="0"/>
                <w:color w:val="000000"/>
                <w:sz w:val="20"/>
                <w:szCs w:val="20"/>
              </w:rPr>
            </w:pPr>
            <w:r w:rsidDel="00000000" w:rsidR="00000000" w:rsidRPr="00000000">
              <w:rPr>
                <w:b w:val="0"/>
                <w:color w:val="000000"/>
                <w:sz w:val="20"/>
                <w:szCs w:val="20"/>
                <w:rtl w:val="0"/>
              </w:rPr>
              <w:t xml:space="preserve">Esta clase envuelve todo lo correspondiente a una conexión JDBC y es el tipo de objeto que será usado para guardar o recibir objetos desde y hacia la base de datos. Es instanciado a partir de una clase </w:t>
            </w:r>
            <w:r w:rsidDel="00000000" w:rsidR="00000000" w:rsidRPr="00000000">
              <w:rPr>
                <w:i w:val="1"/>
                <w:color w:val="000000"/>
                <w:sz w:val="20"/>
                <w:szCs w:val="20"/>
                <w:rtl w:val="0"/>
              </w:rPr>
              <w:t xml:space="preserve">SessionFactory</w:t>
            </w:r>
            <w:r w:rsidDel="00000000" w:rsidR="00000000" w:rsidRPr="00000000">
              <w:rPr>
                <w:b w:val="0"/>
                <w:color w:val="000000"/>
                <w:sz w:val="20"/>
                <w:szCs w:val="20"/>
                <w:rtl w:val="0"/>
              </w:rPr>
              <w:t xml:space="preserve">. Los objetos creados de este tipo son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livianos por lo que pueden ser creados y desechados tantas veces como se necesite dentro de la aplicación.</w:t>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fragmento de código se muestra un esqueleto de como es el proceso de definición de los objetos </w:t>
      </w:r>
      <w:r w:rsidDel="00000000" w:rsidR="00000000" w:rsidRPr="00000000">
        <w:rPr>
          <w:b w:val="1"/>
          <w:i w:val="1"/>
          <w:color w:val="000000"/>
          <w:sz w:val="20"/>
          <w:szCs w:val="20"/>
          <w:rtl w:val="0"/>
        </w:rPr>
        <w:t xml:space="preserve">SessionFactory</w:t>
      </w:r>
      <w:r w:rsidDel="00000000" w:rsidR="00000000" w:rsidRPr="00000000">
        <w:rPr>
          <w:color w:val="000000"/>
          <w:sz w:val="20"/>
          <w:szCs w:val="20"/>
          <w:rtl w:val="0"/>
        </w:rPr>
        <w:t xml:space="preserve"> y </w:t>
      </w:r>
      <w:r w:rsidDel="00000000" w:rsidR="00000000" w:rsidRPr="00000000">
        <w:rPr>
          <w:b w:val="1"/>
          <w:i w:val="1"/>
          <w:color w:val="000000"/>
          <w:sz w:val="20"/>
          <w:szCs w:val="20"/>
          <w:rtl w:val="0"/>
        </w:rPr>
        <w:t xml:space="preserve">Session</w:t>
      </w:r>
      <w:r w:rsidDel="00000000" w:rsidR="00000000" w:rsidRPr="00000000">
        <w:rPr>
          <w:color w:val="000000"/>
          <w:sz w:val="20"/>
          <w:szCs w:val="20"/>
          <w:rtl w:val="0"/>
        </w:rPr>
        <w:t xml:space="preserve"> para poder hacer la manipulación de la base de datos.</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creación del session factory</w:t>
      </w:r>
      <w:r w:rsidDel="00000000" w:rsidR="00000000" w:rsidRPr="00000000">
        <w:rPr>
          <w:rtl w:val="0"/>
        </w:rPr>
      </w:r>
    </w:p>
    <w:p w:rsidR="00000000" w:rsidDel="00000000" w:rsidP="00000000" w:rsidRDefault="00000000" w:rsidRPr="00000000" w14:paraId="000000A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creación de la session a partir del Session factory</w:t>
      </w:r>
      <w:r w:rsidDel="00000000" w:rsidR="00000000" w:rsidRPr="00000000">
        <w:rPr>
          <w:rtl w:val="0"/>
        </w:rPr>
      </w:r>
    </w:p>
    <w:p w:rsidR="00000000" w:rsidDel="00000000" w:rsidP="00000000" w:rsidRDefault="00000000" w:rsidRPr="00000000" w14:paraId="000000B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0B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Ahora se puede usar el objeto session para la manipulación de la BD</w:t>
      </w:r>
      <w:r w:rsidDel="00000000" w:rsidR="00000000" w:rsidRPr="00000000">
        <w:rPr>
          <w:rtl w:val="0"/>
        </w:rPr>
      </w:r>
    </w:p>
    <w:p w:rsidR="00000000" w:rsidDel="00000000" w:rsidP="00000000" w:rsidRDefault="00000000" w:rsidRPr="00000000" w14:paraId="000000B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Se cierra el objeto session factory una vez se deja de utilizar</w:t>
      </w:r>
      <w:r w:rsidDel="00000000" w:rsidR="00000000" w:rsidRPr="00000000">
        <w:rPr>
          <w:rtl w:val="0"/>
        </w:rPr>
      </w:r>
    </w:p>
    <w:p w:rsidR="00000000" w:rsidDel="00000000" w:rsidP="00000000" w:rsidRDefault="00000000" w:rsidRPr="00000000" w14:paraId="000000B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C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Note que en el código anterior para creación del objeto </w:t>
      </w:r>
      <w:r w:rsidDel="00000000" w:rsidR="00000000" w:rsidRPr="00000000">
        <w:rPr>
          <w:i w:val="1"/>
          <w:color w:val="000000"/>
          <w:sz w:val="20"/>
          <w:szCs w:val="20"/>
          <w:rtl w:val="0"/>
        </w:rPr>
        <w:t xml:space="preserve">SessionFactory</w:t>
      </w:r>
      <w:r w:rsidDel="00000000" w:rsidR="00000000" w:rsidRPr="00000000">
        <w:rPr>
          <w:color w:val="000000"/>
          <w:sz w:val="20"/>
          <w:szCs w:val="20"/>
          <w:rtl w:val="0"/>
        </w:rPr>
        <w:t xml:space="preserve"> se indica el nombre del archivo de configuración de Hibernate en método </w:t>
      </w:r>
      <w:r w:rsidDel="00000000" w:rsidR="00000000" w:rsidRPr="00000000">
        <w:rPr>
          <w:i w:val="1"/>
          <w:color w:val="000000"/>
          <w:sz w:val="20"/>
          <w:szCs w:val="20"/>
          <w:rtl w:val="0"/>
        </w:rPr>
        <w:t xml:space="preserve">configure()</w:t>
      </w:r>
      <w:r w:rsidDel="00000000" w:rsidR="00000000" w:rsidRPr="00000000">
        <w:rPr>
          <w:color w:val="000000"/>
          <w:sz w:val="20"/>
          <w:szCs w:val="20"/>
          <w:rtl w:val="0"/>
        </w:rPr>
        <w:t xml:space="preserve">, si este parámetro no se incluyera Hibernate </w:t>
      </w:r>
      <w:r w:rsidDel="00000000" w:rsidR="00000000" w:rsidRPr="00000000">
        <w:rPr>
          <w:sz w:val="20"/>
          <w:szCs w:val="20"/>
          <w:rtl w:val="0"/>
        </w:rPr>
        <w:t xml:space="preserve">buscará</w:t>
      </w:r>
      <w:r w:rsidDel="00000000" w:rsidR="00000000" w:rsidRPr="00000000">
        <w:rPr>
          <w:color w:val="000000"/>
          <w:sz w:val="20"/>
          <w:szCs w:val="20"/>
          <w:rtl w:val="0"/>
        </w:rPr>
        <w:t xml:space="preserve"> en el directorio raíz del proyecto un archivo que contenga el nombre por defecto de este tipo de archivos de configuración el cual es </w:t>
      </w:r>
      <w:r w:rsidDel="00000000" w:rsidR="00000000" w:rsidRPr="00000000">
        <w:rPr>
          <w:i w:val="1"/>
          <w:color w:val="000000"/>
          <w:sz w:val="20"/>
          <w:szCs w:val="20"/>
          <w:rtl w:val="0"/>
        </w:rPr>
        <w:t xml:space="preserve">hibernate.cfg.xml</w:t>
      </w:r>
      <w:r w:rsidDel="00000000" w:rsidR="00000000" w:rsidRPr="00000000">
        <w:rPr>
          <w:color w:val="000000"/>
          <w:sz w:val="20"/>
          <w:szCs w:val="20"/>
          <w:rtl w:val="0"/>
        </w:rPr>
        <w:t xml:space="preserve">. También note que en el método </w:t>
      </w:r>
      <w:r w:rsidDel="00000000" w:rsidR="00000000" w:rsidRPr="00000000">
        <w:rPr>
          <w:i w:val="1"/>
          <w:color w:val="000000"/>
          <w:sz w:val="20"/>
          <w:szCs w:val="20"/>
          <w:rtl w:val="0"/>
        </w:rPr>
        <w:t xml:space="preserve">addAnnotatedClass()</w:t>
      </w:r>
      <w:r w:rsidDel="00000000" w:rsidR="00000000" w:rsidRPr="00000000">
        <w:rPr>
          <w:color w:val="000000"/>
          <w:sz w:val="20"/>
          <w:szCs w:val="20"/>
          <w:rtl w:val="0"/>
        </w:rPr>
        <w:t xml:space="preserve"> se indica la clase de entidad a ser utilizada.</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Método</w:t>
      </w:r>
      <w:r w:rsidDel="00000000" w:rsidR="00000000" w:rsidRPr="00000000">
        <w:rPr>
          <w:b w:val="1"/>
          <w:color w:val="000000"/>
          <w:sz w:val="20"/>
          <w:szCs w:val="20"/>
          <w:rtl w:val="0"/>
        </w:rPr>
        <w:t xml:space="preserve"> Save</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método </w:t>
      </w:r>
      <w:r w:rsidDel="00000000" w:rsidR="00000000" w:rsidRPr="00000000">
        <w:rPr>
          <w:i w:val="1"/>
          <w:color w:val="000000"/>
          <w:sz w:val="20"/>
          <w:szCs w:val="20"/>
          <w:rtl w:val="0"/>
        </w:rPr>
        <w:t xml:space="preserve">save()</w:t>
      </w:r>
      <w:r w:rsidDel="00000000" w:rsidR="00000000" w:rsidRPr="00000000">
        <w:rPr>
          <w:color w:val="000000"/>
          <w:sz w:val="20"/>
          <w:szCs w:val="20"/>
          <w:rtl w:val="0"/>
        </w:rPr>
        <w:t xml:space="preserve"> del objeto Session permite hacer el proceso de inserción de un nuevo registro en la base de datos enviando como parámetro un objeto de tipo entidad con sus valores. La forma correcta de hacer un proceso de inserción de un nuevo registro de una base de datos con un objeto de tipo sesión incluye los siguientes pasos:</w:t>
      </w:r>
    </w:p>
    <w:p w:rsidR="00000000" w:rsidDel="00000000" w:rsidP="00000000" w:rsidRDefault="00000000" w:rsidRPr="00000000" w14:paraId="000000C8">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Iniciar una transacción por medio del método </w:t>
      </w:r>
      <w:r w:rsidDel="00000000" w:rsidR="00000000" w:rsidRPr="00000000">
        <w:rPr>
          <w:i w:val="1"/>
          <w:color w:val="000000"/>
          <w:sz w:val="20"/>
          <w:szCs w:val="20"/>
          <w:rtl w:val="0"/>
        </w:rPr>
        <w:t xml:space="preserve">beginTransaction()</w:t>
      </w:r>
      <w:r w:rsidDel="00000000" w:rsidR="00000000" w:rsidRPr="00000000">
        <w:rPr>
          <w:rtl w:val="0"/>
        </w:rPr>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Ejecutar la lógica necesaria para crear un objeto de la clase de entidad con sus correspondientes valores.</w:t>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Invocar el método </w:t>
      </w:r>
      <w:r w:rsidDel="00000000" w:rsidR="00000000" w:rsidRPr="00000000">
        <w:rPr>
          <w:i w:val="1"/>
          <w:color w:val="000000"/>
          <w:sz w:val="20"/>
          <w:szCs w:val="20"/>
          <w:rtl w:val="0"/>
        </w:rPr>
        <w:t xml:space="preserve">save()</w:t>
      </w:r>
      <w:r w:rsidDel="00000000" w:rsidR="00000000" w:rsidRPr="00000000">
        <w:rPr>
          <w:color w:val="000000"/>
          <w:sz w:val="20"/>
          <w:szCs w:val="20"/>
          <w:rtl w:val="0"/>
        </w:rPr>
        <w:t xml:space="preserve"> de la sesión enviando como parámetro el objeto de la clase entidad.</w:t>
      </w:r>
    </w:p>
    <w:p w:rsidR="00000000" w:rsidDel="00000000" w:rsidP="00000000" w:rsidRDefault="00000000" w:rsidRPr="00000000" w14:paraId="000000CB">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Confirmar la transacción realizada por medio del método </w:t>
      </w:r>
      <w:r w:rsidDel="00000000" w:rsidR="00000000" w:rsidRPr="00000000">
        <w:rPr>
          <w:i w:val="1"/>
          <w:color w:val="000000"/>
          <w:sz w:val="20"/>
          <w:szCs w:val="20"/>
          <w:rtl w:val="0"/>
        </w:rPr>
        <w:t xml:space="preserve">getTransaction().commit(</w:t>
      </w:r>
      <w:r w:rsidDel="00000000" w:rsidR="00000000" w:rsidRPr="00000000">
        <w:rPr>
          <w:b w:val="1"/>
          <w:i w:val="1"/>
          <w:color w:val="000000"/>
          <w:sz w:val="20"/>
          <w:szCs w:val="20"/>
          <w:rtl w:val="0"/>
        </w:rPr>
        <w:t xml:space="preserve">)</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0CE">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0CF">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0D0">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0D1">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0D2">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D3">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4">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D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"Creando un usuarios..."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F">
      <w:pPr>
        <w:shd w:fill="1e1e1e" w:val="clear"/>
        <w:rPr>
          <w:rFonts w:ascii="Menlo" w:cs="Menlo" w:eastAsia="Menlo" w:hAnsi="Menlo"/>
          <w:color w:val="ff000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ff0000"/>
          <w:sz w:val="18"/>
          <w:szCs w:val="18"/>
          <w:highlight w:val="yellow"/>
          <w:rtl w:val="0"/>
        </w:rPr>
        <w:t xml:space="preserve">Usuario usuario1 = new Usuario("Francisco","FFFFF#");</w:t>
      </w:r>
      <w:r w:rsidDel="00000000" w:rsidR="00000000" w:rsidRPr="00000000">
        <w:rPr>
          <w:rtl w:val="0"/>
        </w:rPr>
      </w:r>
    </w:p>
    <w:p w:rsidR="00000000" w:rsidDel="00000000" w:rsidP="00000000" w:rsidRDefault="00000000" w:rsidRPr="00000000" w14:paraId="000000E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1">
      <w:pPr>
        <w:shd w:fill="1e1e1e" w:val="clear"/>
        <w:rPr>
          <w:rFonts w:ascii="Menlo" w:cs="Menlo" w:eastAsia="Menlo" w:hAnsi="Menlo"/>
          <w:color w:val="ff000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ff0000"/>
          <w:sz w:val="18"/>
          <w:szCs w:val="18"/>
          <w:highlight w:val="yellow"/>
          <w:rtl w:val="0"/>
        </w:rPr>
        <w:t xml:space="preserve">session.beginTransaction();</w:t>
      </w:r>
      <w:r w:rsidDel="00000000" w:rsidR="00000000" w:rsidRPr="00000000">
        <w:rPr>
          <w:rtl w:val="0"/>
        </w:rPr>
      </w:r>
    </w:p>
    <w:p w:rsidR="00000000" w:rsidDel="00000000" w:rsidP="00000000" w:rsidRDefault="00000000" w:rsidRPr="00000000" w14:paraId="000000E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"Guardando los nuevos usuarios ..."</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ff0000"/>
          <w:sz w:val="18"/>
          <w:szCs w:val="18"/>
          <w:highlight w:val="yellow"/>
          <w:rtl w:val="0"/>
        </w:rPr>
        <w:t xml:space="preserve">session.save(usuario1);</w:t>
      </w:r>
      <w:r w:rsidDel="00000000" w:rsidR="00000000" w:rsidRPr="00000000">
        <w:rPr>
          <w:rtl w:val="0"/>
        </w:rPr>
      </w:r>
    </w:p>
    <w:p w:rsidR="00000000" w:rsidDel="00000000" w:rsidP="00000000" w:rsidRDefault="00000000" w:rsidRPr="00000000" w14:paraId="000000E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"El usuario se almaceno con el 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getUserId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7">
      <w:pPr>
        <w:shd w:fill="1e1e1e" w:val="clear"/>
        <w:rPr>
          <w:rFonts w:ascii="Menlo" w:cs="Menlo" w:eastAsia="Menlo" w:hAnsi="Menlo"/>
          <w:color w:val="ff000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ff0000"/>
          <w:sz w:val="18"/>
          <w:szCs w:val="18"/>
          <w:highlight w:val="yellow"/>
          <w:rtl w:val="0"/>
        </w:rPr>
        <w:t xml:space="preserve">session.getTransaction().commit();</w:t>
      </w:r>
      <w:r w:rsidDel="00000000" w:rsidR="00000000" w:rsidRPr="00000000">
        <w:rPr>
          <w:rtl w:val="0"/>
        </w:rPr>
      </w:r>
    </w:p>
    <w:p w:rsidR="00000000" w:rsidDel="00000000" w:rsidP="00000000" w:rsidRDefault="00000000" w:rsidRPr="00000000" w14:paraId="000000E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Método</w:t>
      </w:r>
      <w:r w:rsidDel="00000000" w:rsidR="00000000" w:rsidRPr="00000000">
        <w:rPr>
          <w:b w:val="1"/>
          <w:color w:val="000000"/>
          <w:sz w:val="20"/>
          <w:szCs w:val="20"/>
          <w:rtl w:val="0"/>
        </w:rPr>
        <w:t xml:space="preserve"> get</w:t>
      </w:r>
    </w:p>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método </w:t>
      </w:r>
      <w:r w:rsidDel="00000000" w:rsidR="00000000" w:rsidRPr="00000000">
        <w:rPr>
          <w:i w:val="1"/>
          <w:color w:val="000000"/>
          <w:sz w:val="20"/>
          <w:szCs w:val="20"/>
          <w:rtl w:val="0"/>
        </w:rPr>
        <w:t xml:space="preserve">get()</w:t>
      </w:r>
      <w:r w:rsidDel="00000000" w:rsidR="00000000" w:rsidRPr="00000000">
        <w:rPr>
          <w:color w:val="000000"/>
          <w:sz w:val="20"/>
          <w:szCs w:val="20"/>
          <w:rtl w:val="0"/>
        </w:rPr>
        <w:t xml:space="preserve"> del objeto </w:t>
      </w:r>
      <w:r w:rsidDel="00000000" w:rsidR="00000000" w:rsidRPr="00000000">
        <w:rPr>
          <w:i w:val="1"/>
          <w:color w:val="000000"/>
          <w:sz w:val="20"/>
          <w:szCs w:val="20"/>
          <w:rtl w:val="0"/>
        </w:rPr>
        <w:t xml:space="preserve">session</w:t>
      </w:r>
      <w:r w:rsidDel="00000000" w:rsidR="00000000" w:rsidRPr="00000000">
        <w:rPr>
          <w:color w:val="000000"/>
          <w:sz w:val="20"/>
          <w:szCs w:val="20"/>
          <w:rtl w:val="0"/>
        </w:rPr>
        <w:t xml:space="preserve"> permite obtener un registro de la base de datos por medio de una consulta por su llave primaria. Este método recibe como parámetro la clase de entidad que será utilizada para hacer el mapeo del registro en la respuesta y un segundo parámetro que corresponde al valor a ser buscado en la llave primaria de la tabla. Este método ofrece como resultado un objeto de la clase de entidad especificado en la invocación del método. La forma correcta de hacer un proceso de consulta de un registro particular por medio de su llave primaria y un objeto de tipo session incluye los siguientes pasos:</w:t>
      </w:r>
    </w:p>
    <w:p w:rsidR="00000000" w:rsidDel="00000000" w:rsidP="00000000" w:rsidRDefault="00000000" w:rsidRPr="00000000" w14:paraId="000000F4">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Iniciar una transacción por medio del método </w:t>
      </w:r>
      <w:r w:rsidDel="00000000" w:rsidR="00000000" w:rsidRPr="00000000">
        <w:rPr>
          <w:i w:val="1"/>
          <w:color w:val="000000"/>
          <w:sz w:val="20"/>
          <w:szCs w:val="20"/>
          <w:rtl w:val="0"/>
        </w:rPr>
        <w:t xml:space="preserve">beginTransaction()</w:t>
      </w:r>
      <w:r w:rsidDel="00000000" w:rsidR="00000000" w:rsidRPr="00000000">
        <w:rPr>
          <w:rtl w:val="0"/>
        </w:rPr>
      </w:r>
    </w:p>
    <w:p w:rsidR="00000000" w:rsidDel="00000000" w:rsidP="00000000" w:rsidRDefault="00000000" w:rsidRPr="00000000" w14:paraId="000000F5">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Invocar el método </w:t>
      </w:r>
      <w:r w:rsidDel="00000000" w:rsidR="00000000" w:rsidRPr="00000000">
        <w:rPr>
          <w:i w:val="1"/>
          <w:color w:val="000000"/>
          <w:sz w:val="20"/>
          <w:szCs w:val="20"/>
          <w:rtl w:val="0"/>
        </w:rPr>
        <w:t xml:space="preserve">get()</w:t>
      </w:r>
      <w:r w:rsidDel="00000000" w:rsidR="00000000" w:rsidRPr="00000000">
        <w:rPr>
          <w:color w:val="000000"/>
          <w:sz w:val="20"/>
          <w:szCs w:val="20"/>
          <w:rtl w:val="0"/>
        </w:rPr>
        <w:t xml:space="preserve"> de la sesión enviando como parámetro la </w:t>
      </w:r>
      <w:r w:rsidDel="00000000" w:rsidR="00000000" w:rsidRPr="00000000">
        <w:rPr>
          <w:sz w:val="20"/>
          <w:szCs w:val="20"/>
          <w:rtl w:val="0"/>
        </w:rPr>
        <w:t xml:space="preserve">clase</w:t>
      </w:r>
      <w:r w:rsidDel="00000000" w:rsidR="00000000" w:rsidRPr="00000000">
        <w:rPr>
          <w:color w:val="000000"/>
          <w:sz w:val="20"/>
          <w:szCs w:val="20"/>
          <w:rtl w:val="0"/>
        </w:rPr>
        <w:t xml:space="preserve"> de tipo entidad para hacer mapeo y el valor de la llave primaria a buscar. La invocación de este método requiere de un objeto compatible que reciba el resultado.</w:t>
      </w:r>
    </w:p>
    <w:p w:rsidR="00000000" w:rsidDel="00000000" w:rsidP="00000000" w:rsidRDefault="00000000" w:rsidRPr="00000000" w14:paraId="000000F6">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Confirmar la transacción realizada por medio del método </w:t>
      </w:r>
      <w:r w:rsidDel="00000000" w:rsidR="00000000" w:rsidRPr="00000000">
        <w:rPr>
          <w:i w:val="1"/>
          <w:color w:val="000000"/>
          <w:sz w:val="20"/>
          <w:szCs w:val="20"/>
          <w:rtl w:val="0"/>
        </w:rPr>
        <w:t xml:space="preserve">getTransaction().commit()</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8">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0F9">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0FA">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0FB">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0FC">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0FD">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FE">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FF">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0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10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ff0000"/>
          <w:sz w:val="18"/>
          <w:szCs w:val="18"/>
          <w:highlight w:val="yellow"/>
          <w:rtl w:val="0"/>
        </w:rPr>
        <w:t xml:space="preserve">session.beginTransaction();</w:t>
      </w:r>
      <w:r w:rsidDel="00000000" w:rsidR="00000000" w:rsidRPr="00000000">
        <w:rPr>
          <w:rtl w:val="0"/>
        </w:rPr>
      </w:r>
    </w:p>
    <w:p w:rsidR="00000000" w:rsidDel="00000000" w:rsidP="00000000" w:rsidRDefault="00000000" w:rsidRPr="00000000" w14:paraId="0000010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//consulta de un usuario cuya pk tiene el valor de 16</w:t>
      </w:r>
      <w:r w:rsidDel="00000000" w:rsidR="00000000" w:rsidRPr="00000000">
        <w:rPr>
          <w:rtl w:val="0"/>
        </w:rPr>
      </w:r>
    </w:p>
    <w:p w:rsidR="00000000" w:rsidDel="00000000" w:rsidP="00000000" w:rsidRDefault="00000000" w:rsidRPr="00000000" w14:paraId="0000010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"Consulta de un usuario"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resultado</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16</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"Resultado= "</w:t>
      </w:r>
      <w:r w:rsidDel="00000000" w:rsidR="00000000" w:rsidRPr="00000000">
        <w:rPr>
          <w:rFonts w:ascii="Menlo" w:cs="Menlo" w:eastAsia="Menlo" w:hAnsi="Menlo"/>
          <w:color w:val="d4d4d4"/>
          <w:sz w:val="18"/>
          <w:szCs w:val="18"/>
          <w:rtl w:val="0"/>
        </w:rPr>
        <w:t xml:space="preserve">+resultado);</w:t>
      </w:r>
    </w:p>
    <w:p w:rsidR="00000000" w:rsidDel="00000000" w:rsidP="00000000" w:rsidRDefault="00000000" w:rsidRPr="00000000" w14:paraId="0000010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1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1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1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1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1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1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1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1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Método CreateQuery</w:t>
      </w:r>
    </w:p>
    <w:p w:rsidR="00000000" w:rsidDel="00000000" w:rsidP="00000000" w:rsidRDefault="00000000" w:rsidRPr="00000000" w14:paraId="0000011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Hibernate permite el proceso de </w:t>
      </w:r>
      <w:r w:rsidDel="00000000" w:rsidR="00000000" w:rsidRPr="00000000">
        <w:rPr>
          <w:sz w:val="20"/>
          <w:szCs w:val="20"/>
          <w:rtl w:val="0"/>
        </w:rPr>
        <w:t xml:space="preserve">creación</w:t>
      </w:r>
      <w:r w:rsidDel="00000000" w:rsidR="00000000" w:rsidRPr="00000000">
        <w:rPr>
          <w:color w:val="000000"/>
          <w:sz w:val="20"/>
          <w:szCs w:val="20"/>
          <w:rtl w:val="0"/>
        </w:rPr>
        <w:t xml:space="preserve"> de consultas usando HQL, el cual es una </w:t>
      </w:r>
      <w:r w:rsidDel="00000000" w:rsidR="00000000" w:rsidRPr="00000000">
        <w:rPr>
          <w:sz w:val="20"/>
          <w:szCs w:val="20"/>
          <w:rtl w:val="0"/>
        </w:rPr>
        <w:t xml:space="preserve">versión</w:t>
      </w:r>
      <w:r w:rsidDel="00000000" w:rsidR="00000000" w:rsidRPr="00000000">
        <w:rPr>
          <w:color w:val="000000"/>
          <w:sz w:val="20"/>
          <w:szCs w:val="20"/>
          <w:rtl w:val="0"/>
        </w:rPr>
        <w:t xml:space="preserve"> especial de Hibernate para establecer consultas SQL pero es orientado a objetos y comprende nociones propias del paradigma orientado a objetos como la herencia, el polimorfismo y las asociaciones. Es importante tener en cuenta que aunque las palabras reservadas y sentencias de SQL no son sensibles a mayúsculas los nombres de las clases y sus atributos usados en HQL si lo son.</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caso en el que se requiera realizar consultas </w:t>
      </w:r>
      <w:r w:rsidDel="00000000" w:rsidR="00000000" w:rsidRPr="00000000">
        <w:rPr>
          <w:sz w:val="20"/>
          <w:szCs w:val="20"/>
          <w:rtl w:val="0"/>
        </w:rPr>
        <w:t xml:space="preserve">más</w:t>
      </w:r>
      <w:r w:rsidDel="00000000" w:rsidR="00000000" w:rsidRPr="00000000">
        <w:rPr>
          <w:color w:val="000000"/>
          <w:sz w:val="20"/>
          <w:szCs w:val="20"/>
          <w:rtl w:val="0"/>
        </w:rPr>
        <w:t xml:space="preserve"> avanzadas se puede utilizar la potencia de HQL para establecer las </w:t>
      </w:r>
      <w:r w:rsidDel="00000000" w:rsidR="00000000" w:rsidRPr="00000000">
        <w:rPr>
          <w:sz w:val="20"/>
          <w:szCs w:val="20"/>
          <w:rtl w:val="0"/>
        </w:rPr>
        <w:t xml:space="preserve">características</w:t>
      </w:r>
      <w:r w:rsidDel="00000000" w:rsidR="00000000" w:rsidRPr="00000000">
        <w:rPr>
          <w:color w:val="000000"/>
          <w:sz w:val="20"/>
          <w:szCs w:val="20"/>
          <w:rtl w:val="0"/>
        </w:rPr>
        <w:t xml:space="preserve"> de los registros a ser consultados, como este tipo de consulta puede producir como resultado </w:t>
      </w:r>
      <w:r w:rsidDel="00000000" w:rsidR="00000000" w:rsidRPr="00000000">
        <w:rPr>
          <w:sz w:val="20"/>
          <w:szCs w:val="20"/>
          <w:rtl w:val="0"/>
        </w:rPr>
        <w:t xml:space="preserve">más</w:t>
      </w:r>
      <w:r w:rsidDel="00000000" w:rsidR="00000000" w:rsidRPr="00000000">
        <w:rPr>
          <w:color w:val="000000"/>
          <w:sz w:val="20"/>
          <w:szCs w:val="20"/>
          <w:rtl w:val="0"/>
        </w:rPr>
        <w:t xml:space="preserve"> de un registro </w:t>
      </w:r>
      <w:r w:rsidDel="00000000" w:rsidR="00000000" w:rsidRPr="00000000">
        <w:rPr>
          <w:sz w:val="20"/>
          <w:szCs w:val="20"/>
          <w:rtl w:val="0"/>
        </w:rPr>
        <w:t xml:space="preserve">proveniente</w:t>
      </w:r>
      <w:r w:rsidDel="00000000" w:rsidR="00000000" w:rsidRPr="00000000">
        <w:rPr>
          <w:color w:val="000000"/>
          <w:sz w:val="20"/>
          <w:szCs w:val="20"/>
          <w:rtl w:val="0"/>
        </w:rPr>
        <w:t xml:space="preserve"> de la base de datos es necesario usar el </w:t>
      </w:r>
      <w:r w:rsidDel="00000000" w:rsidR="00000000" w:rsidRPr="00000000">
        <w:rPr>
          <w:sz w:val="20"/>
          <w:szCs w:val="20"/>
          <w:rtl w:val="0"/>
        </w:rPr>
        <w:t xml:space="preserve">método</w:t>
      </w:r>
      <w:r w:rsidDel="00000000" w:rsidR="00000000" w:rsidRPr="00000000">
        <w:rPr>
          <w:color w:val="000000"/>
          <w:sz w:val="20"/>
          <w:szCs w:val="20"/>
          <w:rtl w:val="0"/>
        </w:rPr>
        <w:t xml:space="preserve"> getResultList(), para poder mapear la respuesta a una lista de objetos java.</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se muestra algunas de las cláusulas HQL más comúnmente utilizadas, tengo en cuenta que en HQL se hace referencia a las clases de entidad JAVA con sus atributos los cuales son sensibles a mayúsculas y estas sentencias son mapeadas a su equivalente estructura en la base de datos usando los nombres de tablas y atributos los cuales ya no son sensibles a mayúsculas:</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21">
            <w:pPr>
              <w:jc w:val="center"/>
              <w:rPr>
                <w:color w:val="000000"/>
                <w:sz w:val="20"/>
                <w:szCs w:val="20"/>
              </w:rPr>
            </w:pPr>
            <w:r w:rsidDel="00000000" w:rsidR="00000000" w:rsidRPr="00000000">
              <w:rPr>
                <w:color w:val="000000"/>
                <w:sz w:val="20"/>
                <w:szCs w:val="20"/>
                <w:rtl w:val="0"/>
              </w:rPr>
              <w:t xml:space="preserve">Sentencia HQL</w:t>
            </w:r>
          </w:p>
        </w:tc>
        <w:tc>
          <w:tcPr/>
          <w:p w:rsidR="00000000" w:rsidDel="00000000" w:rsidP="00000000" w:rsidRDefault="00000000" w:rsidRPr="00000000" w14:paraId="00000122">
            <w:pPr>
              <w:jc w:val="center"/>
              <w:rPr>
                <w:color w:val="000000"/>
                <w:sz w:val="20"/>
                <w:szCs w:val="20"/>
              </w:rPr>
            </w:pPr>
            <w:r w:rsidDel="00000000" w:rsidR="00000000" w:rsidRPr="00000000">
              <w:rPr>
                <w:color w:val="000000"/>
                <w:sz w:val="20"/>
                <w:szCs w:val="20"/>
                <w:rtl w:val="0"/>
              </w:rPr>
              <w:t xml:space="preserve">Equivalente en SQL</w:t>
            </w:r>
          </w:p>
        </w:tc>
      </w:tr>
      <w:tr>
        <w:trPr>
          <w:cantSplit w:val="0"/>
          <w:tblHeader w:val="0"/>
        </w:trPr>
        <w:tc>
          <w:tcPr/>
          <w:p w:rsidR="00000000" w:rsidDel="00000000" w:rsidP="00000000" w:rsidRDefault="00000000" w:rsidRPr="00000000" w14:paraId="00000123">
            <w:pPr>
              <w:jc w:val="both"/>
              <w:rPr>
                <w:b w:val="0"/>
                <w:color w:val="000000"/>
                <w:sz w:val="20"/>
                <w:szCs w:val="20"/>
              </w:rPr>
            </w:pPr>
            <w:r w:rsidDel="00000000" w:rsidR="00000000" w:rsidRPr="00000000">
              <w:rPr>
                <w:b w:val="0"/>
                <w:color w:val="000000"/>
                <w:sz w:val="20"/>
                <w:szCs w:val="20"/>
                <w:rtl w:val="0"/>
              </w:rPr>
              <w:t xml:space="preserve">from </w:t>
            </w:r>
            <w:r w:rsidDel="00000000" w:rsidR="00000000" w:rsidRPr="00000000">
              <w:rPr>
                <w:b w:val="0"/>
                <w:color w:val="000000"/>
                <w:sz w:val="20"/>
                <w:szCs w:val="20"/>
                <w:highlight w:val="yellow"/>
                <w:rtl w:val="0"/>
              </w:rPr>
              <w:t xml:space="preserve">Usuario</w:t>
            </w:r>
            <w:r w:rsidDel="00000000" w:rsidR="00000000" w:rsidRPr="00000000">
              <w:rPr>
                <w:rtl w:val="0"/>
              </w:rPr>
            </w:r>
          </w:p>
        </w:tc>
        <w:tc>
          <w:tcPr/>
          <w:p w:rsidR="00000000" w:rsidDel="00000000" w:rsidP="00000000" w:rsidRDefault="00000000" w:rsidRPr="00000000" w14:paraId="00000124">
            <w:pPr>
              <w:jc w:val="both"/>
              <w:rPr>
                <w:b w:val="0"/>
                <w:color w:val="000000"/>
                <w:sz w:val="20"/>
                <w:szCs w:val="20"/>
              </w:rPr>
            </w:pPr>
            <w:r w:rsidDel="00000000" w:rsidR="00000000" w:rsidRPr="00000000">
              <w:rPr>
                <w:b w:val="0"/>
                <w:color w:val="000000"/>
                <w:sz w:val="20"/>
                <w:szCs w:val="20"/>
                <w:rtl w:val="0"/>
              </w:rPr>
              <w:t xml:space="preserve">SELECT * FROM </w:t>
            </w:r>
            <w:r w:rsidDel="00000000" w:rsidR="00000000" w:rsidRPr="00000000">
              <w:rPr>
                <w:b w:val="0"/>
                <w:color w:val="000000"/>
                <w:sz w:val="20"/>
                <w:szCs w:val="20"/>
                <w:highlight w:val="cyan"/>
                <w:rtl w:val="0"/>
              </w:rPr>
              <w:t xml:space="preserve">usuario</w:t>
            </w:r>
            <w:r w:rsidDel="00000000" w:rsidR="00000000" w:rsidRPr="00000000">
              <w:rPr>
                <w:rtl w:val="0"/>
              </w:rPr>
            </w:r>
          </w:p>
        </w:tc>
      </w:tr>
      <w:tr>
        <w:trPr>
          <w:cantSplit w:val="0"/>
          <w:tblHeader w:val="0"/>
        </w:trPr>
        <w:tc>
          <w:tcPr/>
          <w:p w:rsidR="00000000" w:rsidDel="00000000" w:rsidP="00000000" w:rsidRDefault="00000000" w:rsidRPr="00000000" w14:paraId="00000125">
            <w:pPr>
              <w:jc w:val="both"/>
              <w:rPr>
                <w:b w:val="0"/>
                <w:color w:val="000000"/>
                <w:sz w:val="20"/>
                <w:szCs w:val="20"/>
              </w:rPr>
            </w:pPr>
            <w:r w:rsidDel="00000000" w:rsidR="00000000" w:rsidRPr="00000000">
              <w:rPr>
                <w:b w:val="0"/>
                <w:color w:val="000000"/>
                <w:sz w:val="20"/>
                <w:szCs w:val="20"/>
                <w:rtl w:val="0"/>
              </w:rPr>
              <w:t xml:space="preserve">from </w:t>
            </w:r>
            <w:r w:rsidDel="00000000" w:rsidR="00000000" w:rsidRPr="00000000">
              <w:rPr>
                <w:b w:val="0"/>
                <w:color w:val="000000"/>
                <w:sz w:val="20"/>
                <w:szCs w:val="20"/>
                <w:highlight w:val="yellow"/>
                <w:rtl w:val="0"/>
              </w:rPr>
              <w:t xml:space="preserve">Usuario</w:t>
            </w:r>
            <w:r w:rsidDel="00000000" w:rsidR="00000000" w:rsidRPr="00000000">
              <w:rPr>
                <w:b w:val="0"/>
                <w:color w:val="000000"/>
                <w:sz w:val="20"/>
                <w:szCs w:val="20"/>
                <w:rtl w:val="0"/>
              </w:rPr>
              <w:t xml:space="preserve"> u where u.</w:t>
            </w:r>
            <w:r w:rsidDel="00000000" w:rsidR="00000000" w:rsidRPr="00000000">
              <w:rPr>
                <w:b w:val="0"/>
                <w:color w:val="000000"/>
                <w:sz w:val="20"/>
                <w:szCs w:val="20"/>
                <w:highlight w:val="yellow"/>
                <w:rtl w:val="0"/>
              </w:rPr>
              <w:t xml:space="preserve">userName</w:t>
            </w:r>
            <w:r w:rsidDel="00000000" w:rsidR="00000000" w:rsidRPr="00000000">
              <w:rPr>
                <w:b w:val="0"/>
                <w:color w:val="000000"/>
                <w:sz w:val="20"/>
                <w:szCs w:val="20"/>
                <w:rtl w:val="0"/>
              </w:rPr>
              <w:t xml:space="preserve"> = 'Raul'</w:t>
            </w:r>
          </w:p>
        </w:tc>
        <w:tc>
          <w:tcPr/>
          <w:p w:rsidR="00000000" w:rsidDel="00000000" w:rsidP="00000000" w:rsidRDefault="00000000" w:rsidRPr="00000000" w14:paraId="00000126">
            <w:pPr>
              <w:jc w:val="both"/>
              <w:rPr>
                <w:b w:val="0"/>
                <w:color w:val="000000"/>
                <w:sz w:val="20"/>
                <w:szCs w:val="20"/>
              </w:rPr>
            </w:pPr>
            <w:r w:rsidDel="00000000" w:rsidR="00000000" w:rsidRPr="00000000">
              <w:rPr>
                <w:b w:val="0"/>
                <w:color w:val="000000"/>
                <w:sz w:val="20"/>
                <w:szCs w:val="20"/>
                <w:rtl w:val="0"/>
              </w:rPr>
              <w:t xml:space="preserve">SELECT * FROM </w:t>
            </w:r>
            <w:r w:rsidDel="00000000" w:rsidR="00000000" w:rsidRPr="00000000">
              <w:rPr>
                <w:b w:val="0"/>
                <w:color w:val="000000"/>
                <w:sz w:val="20"/>
                <w:szCs w:val="20"/>
                <w:highlight w:val="cyan"/>
                <w:rtl w:val="0"/>
              </w:rPr>
              <w:t xml:space="preserve">usuario</w:t>
            </w:r>
            <w:r w:rsidDel="00000000" w:rsidR="00000000" w:rsidRPr="00000000">
              <w:rPr>
                <w:b w:val="0"/>
                <w:color w:val="000000"/>
                <w:sz w:val="20"/>
                <w:szCs w:val="20"/>
                <w:rtl w:val="0"/>
              </w:rPr>
              <w:t xml:space="preserve"> U </w:t>
            </w:r>
          </w:p>
          <w:p w:rsidR="00000000" w:rsidDel="00000000" w:rsidP="00000000" w:rsidRDefault="00000000" w:rsidRPr="00000000" w14:paraId="00000127">
            <w:pPr>
              <w:jc w:val="both"/>
              <w:rPr>
                <w:b w:val="0"/>
                <w:color w:val="000000"/>
                <w:sz w:val="20"/>
                <w:szCs w:val="20"/>
              </w:rPr>
            </w:pPr>
            <w:r w:rsidDel="00000000" w:rsidR="00000000" w:rsidRPr="00000000">
              <w:rPr>
                <w:b w:val="0"/>
                <w:color w:val="000000"/>
                <w:sz w:val="20"/>
                <w:szCs w:val="20"/>
                <w:rtl w:val="0"/>
              </w:rPr>
              <w:t xml:space="preserve">WHERE u.</w:t>
            </w:r>
            <w:r w:rsidDel="00000000" w:rsidR="00000000" w:rsidRPr="00000000">
              <w:rPr>
                <w:b w:val="0"/>
                <w:color w:val="000000"/>
                <w:sz w:val="20"/>
                <w:szCs w:val="20"/>
                <w:highlight w:val="cyan"/>
                <w:rtl w:val="0"/>
              </w:rPr>
              <w:t xml:space="preserve">username</w:t>
            </w:r>
            <w:r w:rsidDel="00000000" w:rsidR="00000000" w:rsidRPr="00000000">
              <w:rPr>
                <w:b w:val="0"/>
                <w:color w:val="000000"/>
                <w:sz w:val="20"/>
                <w:szCs w:val="20"/>
                <w:rtl w:val="0"/>
              </w:rPr>
              <w:t xml:space="preserve"> = ‘Raul’</w:t>
            </w:r>
          </w:p>
        </w:tc>
      </w:tr>
      <w:tr>
        <w:trPr>
          <w:cantSplit w:val="0"/>
          <w:tblHeader w:val="0"/>
        </w:trPr>
        <w:tc>
          <w:tcPr/>
          <w:p w:rsidR="00000000" w:rsidDel="00000000" w:rsidP="00000000" w:rsidRDefault="00000000" w:rsidRPr="00000000" w14:paraId="00000128">
            <w:pPr>
              <w:jc w:val="both"/>
              <w:rPr>
                <w:b w:val="0"/>
                <w:color w:val="000000"/>
                <w:sz w:val="20"/>
                <w:szCs w:val="20"/>
              </w:rPr>
            </w:pPr>
            <w:r w:rsidDel="00000000" w:rsidR="00000000" w:rsidRPr="00000000">
              <w:rPr>
                <w:b w:val="0"/>
                <w:color w:val="000000"/>
                <w:sz w:val="20"/>
                <w:szCs w:val="20"/>
                <w:rtl w:val="0"/>
              </w:rPr>
              <w:t xml:space="preserve">from </w:t>
            </w:r>
            <w:r w:rsidDel="00000000" w:rsidR="00000000" w:rsidRPr="00000000">
              <w:rPr>
                <w:b w:val="0"/>
                <w:color w:val="000000"/>
                <w:sz w:val="20"/>
                <w:szCs w:val="20"/>
                <w:highlight w:val="yellow"/>
                <w:rtl w:val="0"/>
              </w:rPr>
              <w:t xml:space="preserve">DomesticCat</w:t>
            </w:r>
            <w:r w:rsidDel="00000000" w:rsidR="00000000" w:rsidRPr="00000000">
              <w:rPr>
                <w:b w:val="0"/>
                <w:color w:val="000000"/>
                <w:sz w:val="20"/>
                <w:szCs w:val="20"/>
                <w:rtl w:val="0"/>
              </w:rPr>
              <w:t xml:space="preserve"> cat</w:t>
            </w:r>
          </w:p>
          <w:p w:rsidR="00000000" w:rsidDel="00000000" w:rsidP="00000000" w:rsidRDefault="00000000" w:rsidRPr="00000000" w14:paraId="00000129">
            <w:pPr>
              <w:jc w:val="both"/>
              <w:rPr>
                <w:b w:val="0"/>
                <w:color w:val="000000"/>
                <w:sz w:val="20"/>
                <w:szCs w:val="20"/>
              </w:rPr>
            </w:pPr>
            <w:r w:rsidDel="00000000" w:rsidR="00000000" w:rsidRPr="00000000">
              <w:rPr>
                <w:b w:val="0"/>
                <w:color w:val="000000"/>
                <w:sz w:val="20"/>
                <w:szCs w:val="20"/>
                <w:rtl w:val="0"/>
              </w:rPr>
              <w:t xml:space="preserve">order by cat.</w:t>
            </w:r>
            <w:r w:rsidDel="00000000" w:rsidR="00000000" w:rsidRPr="00000000">
              <w:rPr>
                <w:b w:val="0"/>
                <w:color w:val="000000"/>
                <w:sz w:val="20"/>
                <w:szCs w:val="20"/>
                <w:highlight w:val="yellow"/>
                <w:rtl w:val="0"/>
              </w:rPr>
              <w:t xml:space="preserve">name</w:t>
            </w:r>
            <w:r w:rsidDel="00000000" w:rsidR="00000000" w:rsidRPr="00000000">
              <w:rPr>
                <w:b w:val="0"/>
                <w:color w:val="000000"/>
                <w:sz w:val="20"/>
                <w:szCs w:val="20"/>
                <w:rtl w:val="0"/>
              </w:rPr>
              <w:t xml:space="preserve"> asc</w:t>
            </w:r>
          </w:p>
        </w:tc>
        <w:tc>
          <w:tcPr/>
          <w:p w:rsidR="00000000" w:rsidDel="00000000" w:rsidP="00000000" w:rsidRDefault="00000000" w:rsidRPr="00000000" w14:paraId="0000012A">
            <w:pPr>
              <w:jc w:val="both"/>
              <w:rPr>
                <w:b w:val="0"/>
                <w:color w:val="000000"/>
                <w:sz w:val="20"/>
                <w:szCs w:val="20"/>
              </w:rPr>
            </w:pPr>
            <w:r w:rsidDel="00000000" w:rsidR="00000000" w:rsidRPr="00000000">
              <w:rPr>
                <w:b w:val="0"/>
                <w:color w:val="000000"/>
                <w:sz w:val="20"/>
                <w:szCs w:val="20"/>
                <w:rtl w:val="0"/>
              </w:rPr>
              <w:t xml:space="preserve">SELECT * FROM </w:t>
            </w:r>
            <w:r w:rsidDel="00000000" w:rsidR="00000000" w:rsidRPr="00000000">
              <w:rPr>
                <w:b w:val="0"/>
                <w:color w:val="000000"/>
                <w:sz w:val="20"/>
                <w:szCs w:val="20"/>
                <w:highlight w:val="cyan"/>
                <w:rtl w:val="0"/>
              </w:rPr>
              <w:t xml:space="preserve">domesticCat</w:t>
            </w:r>
            <w:r w:rsidDel="00000000" w:rsidR="00000000" w:rsidRPr="00000000">
              <w:rPr>
                <w:b w:val="0"/>
                <w:color w:val="000000"/>
                <w:sz w:val="20"/>
                <w:szCs w:val="20"/>
                <w:rtl w:val="0"/>
              </w:rPr>
              <w:t xml:space="preserve"> Cat</w:t>
            </w:r>
          </w:p>
          <w:p w:rsidR="00000000" w:rsidDel="00000000" w:rsidP="00000000" w:rsidRDefault="00000000" w:rsidRPr="00000000" w14:paraId="0000012B">
            <w:pPr>
              <w:jc w:val="both"/>
              <w:rPr>
                <w:b w:val="0"/>
                <w:color w:val="000000"/>
                <w:sz w:val="20"/>
                <w:szCs w:val="20"/>
              </w:rPr>
            </w:pPr>
            <w:r w:rsidDel="00000000" w:rsidR="00000000" w:rsidRPr="00000000">
              <w:rPr>
                <w:b w:val="0"/>
                <w:color w:val="000000"/>
                <w:sz w:val="20"/>
                <w:szCs w:val="20"/>
                <w:rtl w:val="0"/>
              </w:rPr>
              <w:t xml:space="preserve">ORDER BY Cat.</w:t>
            </w:r>
            <w:r w:rsidDel="00000000" w:rsidR="00000000" w:rsidRPr="00000000">
              <w:rPr>
                <w:b w:val="0"/>
                <w:color w:val="000000"/>
                <w:sz w:val="20"/>
                <w:szCs w:val="20"/>
                <w:highlight w:val="cyan"/>
                <w:rtl w:val="0"/>
              </w:rPr>
              <w:t xml:space="preserve">name</w:t>
            </w:r>
            <w:r w:rsidDel="00000000" w:rsidR="00000000" w:rsidRPr="00000000">
              <w:rPr>
                <w:b w:val="0"/>
                <w:color w:val="000000"/>
                <w:sz w:val="20"/>
                <w:szCs w:val="20"/>
                <w:rtl w:val="0"/>
              </w:rPr>
              <w:t xml:space="preserve"> ASC</w:t>
            </w:r>
          </w:p>
        </w:tc>
      </w:tr>
      <w:tr>
        <w:trPr>
          <w:cantSplit w:val="0"/>
          <w:tblHeader w:val="0"/>
        </w:trPr>
        <w:tc>
          <w:tcPr/>
          <w:p w:rsidR="00000000" w:rsidDel="00000000" w:rsidP="00000000" w:rsidRDefault="00000000" w:rsidRPr="00000000" w14:paraId="0000012C">
            <w:pPr>
              <w:jc w:val="both"/>
              <w:rPr>
                <w:b w:val="0"/>
                <w:color w:val="000000"/>
                <w:sz w:val="20"/>
                <w:szCs w:val="20"/>
              </w:rPr>
            </w:pPr>
            <w:r w:rsidDel="00000000" w:rsidR="00000000" w:rsidRPr="00000000">
              <w:rPr>
                <w:b w:val="0"/>
                <w:color w:val="000000"/>
                <w:sz w:val="20"/>
                <w:szCs w:val="20"/>
                <w:rtl w:val="0"/>
              </w:rPr>
              <w:t xml:space="preserve">from </w:t>
            </w:r>
            <w:r w:rsidDel="00000000" w:rsidR="00000000" w:rsidRPr="00000000">
              <w:rPr>
                <w:b w:val="0"/>
                <w:color w:val="000000"/>
                <w:sz w:val="20"/>
                <w:szCs w:val="20"/>
                <w:highlight w:val="yellow"/>
                <w:rtl w:val="0"/>
              </w:rPr>
              <w:t xml:space="preserve">Cat</w:t>
            </w:r>
            <w:r w:rsidDel="00000000" w:rsidR="00000000" w:rsidRPr="00000000">
              <w:rPr>
                <w:b w:val="0"/>
                <w:color w:val="000000"/>
                <w:sz w:val="20"/>
                <w:szCs w:val="20"/>
                <w:rtl w:val="0"/>
              </w:rPr>
              <w:t xml:space="preserve"> as cat</w:t>
            </w:r>
          </w:p>
          <w:p w:rsidR="00000000" w:rsidDel="00000000" w:rsidP="00000000" w:rsidRDefault="00000000" w:rsidRPr="00000000" w14:paraId="0000012D">
            <w:pPr>
              <w:jc w:val="both"/>
              <w:rPr>
                <w:b w:val="0"/>
                <w:color w:val="000000"/>
                <w:sz w:val="20"/>
                <w:szCs w:val="20"/>
              </w:rPr>
            </w:pPr>
            <w:r w:rsidDel="00000000" w:rsidR="00000000" w:rsidRPr="00000000">
              <w:rPr>
                <w:b w:val="0"/>
                <w:color w:val="000000"/>
                <w:sz w:val="20"/>
                <w:szCs w:val="20"/>
                <w:rtl w:val="0"/>
              </w:rPr>
              <w:t xml:space="preserve">    inner join Cat.</w:t>
            </w:r>
            <w:r w:rsidDel="00000000" w:rsidR="00000000" w:rsidRPr="00000000">
              <w:rPr>
                <w:b w:val="0"/>
                <w:color w:val="000000"/>
                <w:sz w:val="20"/>
                <w:szCs w:val="20"/>
                <w:highlight w:val="yellow"/>
                <w:rtl w:val="0"/>
              </w:rPr>
              <w:t xml:space="preserve">mate</w:t>
            </w:r>
            <w:r w:rsidDel="00000000" w:rsidR="00000000" w:rsidRPr="00000000">
              <w:rPr>
                <w:b w:val="0"/>
                <w:color w:val="000000"/>
                <w:sz w:val="20"/>
                <w:szCs w:val="20"/>
                <w:rtl w:val="0"/>
              </w:rPr>
              <w:t xml:space="preserve"> as mate</w:t>
            </w:r>
          </w:p>
        </w:tc>
        <w:tc>
          <w:tcPr/>
          <w:p w:rsidR="00000000" w:rsidDel="00000000" w:rsidP="00000000" w:rsidRDefault="00000000" w:rsidRPr="00000000" w14:paraId="0000012E">
            <w:pPr>
              <w:jc w:val="both"/>
              <w:rPr>
                <w:b w:val="0"/>
                <w:color w:val="000000"/>
                <w:sz w:val="20"/>
                <w:szCs w:val="20"/>
              </w:rPr>
            </w:pPr>
            <w:r w:rsidDel="00000000" w:rsidR="00000000" w:rsidRPr="00000000">
              <w:rPr>
                <w:b w:val="0"/>
                <w:color w:val="000000"/>
                <w:sz w:val="20"/>
                <w:szCs w:val="20"/>
                <w:rtl w:val="0"/>
              </w:rPr>
              <w:t xml:space="preserve">SELECT * FROM </w:t>
            </w:r>
            <w:r w:rsidDel="00000000" w:rsidR="00000000" w:rsidRPr="00000000">
              <w:rPr>
                <w:b w:val="0"/>
                <w:color w:val="000000"/>
                <w:sz w:val="20"/>
                <w:szCs w:val="20"/>
                <w:highlight w:val="cyan"/>
                <w:rtl w:val="0"/>
              </w:rPr>
              <w:t xml:space="preserve">cat</w:t>
            </w:r>
            <w:r w:rsidDel="00000000" w:rsidR="00000000" w:rsidRPr="00000000">
              <w:rPr>
                <w:b w:val="0"/>
                <w:color w:val="000000"/>
                <w:sz w:val="20"/>
                <w:szCs w:val="20"/>
                <w:rtl w:val="0"/>
              </w:rPr>
              <w:t xml:space="preserve"> cat</w:t>
            </w:r>
          </w:p>
          <w:p w:rsidR="00000000" w:rsidDel="00000000" w:rsidP="00000000" w:rsidRDefault="00000000" w:rsidRPr="00000000" w14:paraId="0000012F">
            <w:pPr>
              <w:jc w:val="both"/>
              <w:rPr>
                <w:b w:val="0"/>
                <w:color w:val="000000"/>
                <w:sz w:val="20"/>
                <w:szCs w:val="20"/>
              </w:rPr>
            </w:pPr>
            <w:r w:rsidDel="00000000" w:rsidR="00000000" w:rsidRPr="00000000">
              <w:rPr>
                <w:b w:val="0"/>
                <w:color w:val="000000"/>
                <w:sz w:val="20"/>
                <w:szCs w:val="20"/>
                <w:rtl w:val="0"/>
              </w:rPr>
              <w:t xml:space="preserve">INNER JOIN </w:t>
            </w:r>
            <w:r w:rsidDel="00000000" w:rsidR="00000000" w:rsidRPr="00000000">
              <w:rPr>
                <w:b w:val="0"/>
                <w:color w:val="000000"/>
                <w:sz w:val="20"/>
                <w:szCs w:val="20"/>
                <w:highlight w:val="cyan"/>
                <w:rtl w:val="0"/>
              </w:rPr>
              <w:t xml:space="preserve">cat_mate</w:t>
            </w:r>
            <w:r w:rsidDel="00000000" w:rsidR="00000000" w:rsidRPr="00000000">
              <w:rPr>
                <w:b w:val="0"/>
                <w:color w:val="000000"/>
                <w:sz w:val="20"/>
                <w:szCs w:val="20"/>
                <w:rtl w:val="0"/>
              </w:rPr>
              <w:t xml:space="preserve"> mate ON Cat.</w:t>
            </w:r>
            <w:r w:rsidDel="00000000" w:rsidR="00000000" w:rsidRPr="00000000">
              <w:rPr>
                <w:b w:val="0"/>
                <w:color w:val="000000"/>
                <w:sz w:val="20"/>
                <w:szCs w:val="20"/>
                <w:highlight w:val="cyan"/>
                <w:rtl w:val="0"/>
              </w:rPr>
              <w:t xml:space="preserve">id</w:t>
            </w:r>
            <w:r w:rsidDel="00000000" w:rsidR="00000000" w:rsidRPr="00000000">
              <w:rPr>
                <w:b w:val="0"/>
                <w:color w:val="000000"/>
                <w:sz w:val="20"/>
                <w:szCs w:val="20"/>
                <w:rtl w:val="0"/>
              </w:rPr>
              <w:t xml:space="preserve"> = mate.</w:t>
            </w:r>
            <w:r w:rsidDel="00000000" w:rsidR="00000000" w:rsidRPr="00000000">
              <w:rPr>
                <w:b w:val="0"/>
                <w:color w:val="000000"/>
                <w:sz w:val="20"/>
                <w:szCs w:val="20"/>
                <w:highlight w:val="cyan"/>
                <w:rtl w:val="0"/>
              </w:rPr>
              <w:t xml:space="preserve">id</w:t>
            </w:r>
            <w:r w:rsidDel="00000000" w:rsidR="00000000" w:rsidRPr="00000000">
              <w:rPr>
                <w:rtl w:val="0"/>
              </w:rPr>
            </w:r>
          </w:p>
        </w:tc>
      </w:tr>
    </w:tbl>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más información sobre las características y particularidades del lenguaje de consulta de Hibernate HQL se invita a consultar en los anexos la guía oficial de este lenguaje.</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w:t>
      </w:r>
      <w:r w:rsidDel="00000000" w:rsidR="00000000" w:rsidRPr="00000000">
        <w:rPr>
          <w:sz w:val="20"/>
          <w:szCs w:val="20"/>
          <w:rtl w:val="0"/>
        </w:rPr>
        <w:t xml:space="preserve">continuación,</w:t>
      </w:r>
      <w:r w:rsidDel="00000000" w:rsidR="00000000" w:rsidRPr="00000000">
        <w:rPr>
          <w:color w:val="000000"/>
          <w:sz w:val="20"/>
          <w:szCs w:val="20"/>
          <w:rtl w:val="0"/>
        </w:rPr>
        <w:t xml:space="preserve"> se muestran diferentes ejemplos haciendo </w:t>
      </w:r>
      <w:r w:rsidDel="00000000" w:rsidR="00000000" w:rsidRPr="00000000">
        <w:rPr>
          <w:sz w:val="20"/>
          <w:szCs w:val="20"/>
          <w:rtl w:val="0"/>
        </w:rPr>
        <w:t xml:space="preserve">uso</w:t>
      </w:r>
      <w:r w:rsidDel="00000000" w:rsidR="00000000" w:rsidRPr="00000000">
        <w:rPr>
          <w:color w:val="000000"/>
          <w:sz w:val="20"/>
          <w:szCs w:val="20"/>
          <w:rtl w:val="0"/>
        </w:rPr>
        <w:t xml:space="preserve"> de consultas por medio de HQL:</w:t>
      </w:r>
    </w:p>
    <w:p w:rsidR="00000000" w:rsidDel="00000000" w:rsidP="00000000" w:rsidRDefault="00000000" w:rsidRPr="00000000" w14:paraId="0000013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35">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136">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137">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138">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139">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13A">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3B">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3C">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3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3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3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beginTransaction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6">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4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//Consultar todos los usuarios de la tabla Usuarios</w:t>
      </w:r>
      <w:r w:rsidDel="00000000" w:rsidR="00000000" w:rsidRPr="00000000">
        <w:rPr>
          <w:rtl w:val="0"/>
        </w:rPr>
      </w:r>
    </w:p>
    <w:p w:rsidR="00000000" w:rsidDel="00000000" w:rsidP="00000000" w:rsidRDefault="00000000" w:rsidRPr="00000000" w14:paraId="0000014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List</w:t>
      </w:r>
      <w:r w:rsidDel="00000000" w:rsidR="00000000" w:rsidRPr="00000000">
        <w:rPr>
          <w:rFonts w:ascii="Menlo" w:cs="Menlo" w:eastAsia="Menlo" w:hAnsi="Menlo"/>
          <w:color w:val="d4d4d4"/>
          <w:sz w:val="18"/>
          <w:szCs w:val="18"/>
          <w:rtl w:val="0"/>
        </w:rPr>
        <w:t xml:space="preserve">&lt;</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&gt; </w:t>
      </w:r>
      <w:r w:rsidDel="00000000" w:rsidR="00000000" w:rsidRPr="00000000">
        <w:rPr>
          <w:rFonts w:ascii="Menlo" w:cs="Menlo" w:eastAsia="Menlo" w:hAnsi="Menlo"/>
          <w:color w:val="9cdcfe"/>
          <w:sz w:val="18"/>
          <w:szCs w:val="18"/>
          <w:rtl w:val="0"/>
        </w:rPr>
        <w:t xml:space="preserve">usuariosRegistrados</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 </w:t>
      </w:r>
      <w:r w:rsidDel="00000000" w:rsidR="00000000" w:rsidRPr="00000000">
        <w:rPr>
          <w:rFonts w:ascii="Menlo" w:cs="Menlo" w:eastAsia="Menlo" w:hAnsi="Menlo"/>
          <w:color w:val="d4d4d4"/>
          <w:sz w:val="18"/>
          <w:szCs w:val="18"/>
          <w:rtl w:val="0"/>
        </w:rPr>
        <w:t xml:space="preserve">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“from 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Usuarios registrados”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w:t>
      </w:r>
      <w:r w:rsidDel="00000000" w:rsidR="00000000" w:rsidRPr="00000000">
        <w:rPr>
          <w:rFonts w:ascii="Menlo" w:cs="Menlo" w:eastAsia="Menlo" w:hAnsi="Menlo"/>
          <w:color w:val="c586c0"/>
          <w:sz w:val="18"/>
          <w:szCs w:val="18"/>
          <w:rtl w:val="0"/>
        </w:rPr>
        <w:t xml:space="preserve">:</w:t>
      </w:r>
      <w:r w:rsidDel="00000000" w:rsidR="00000000" w:rsidRPr="00000000">
        <w:rPr>
          <w:rFonts w:ascii="Menlo" w:cs="Menlo" w:eastAsia="Menlo" w:hAnsi="Menlo"/>
          <w:color w:val="d4d4d4"/>
          <w:sz w:val="18"/>
          <w:szCs w:val="18"/>
          <w:rtl w:val="0"/>
        </w:rPr>
        <w:t xml:space="preserve"> usuariosRegistrados) {</w:t>
      </w:r>
    </w:p>
    <w:p w:rsidR="00000000" w:rsidDel="00000000" w:rsidP="00000000" w:rsidRDefault="00000000" w:rsidRPr="00000000" w14:paraId="0000014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(u);</w:t>
      </w:r>
    </w:p>
    <w:p w:rsidR="00000000" w:rsidDel="00000000" w:rsidP="00000000" w:rsidRDefault="00000000" w:rsidRPr="00000000" w14:paraId="0000014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14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//Consultar todos los usuarios cuyo username es igual a Raul</w:t>
      </w:r>
      <w:r w:rsidDel="00000000" w:rsidR="00000000" w:rsidRPr="00000000">
        <w:rPr>
          <w:rtl w:val="0"/>
        </w:rPr>
      </w:r>
    </w:p>
    <w:p w:rsidR="00000000" w:rsidDel="00000000" w:rsidP="00000000" w:rsidRDefault="00000000" w:rsidRPr="00000000" w14:paraId="0000014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usuariosRegistrados =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“from Usuario u where u.userName = ‘Raul’”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getResultList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Usuarios registrados con username = Raul”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w:t>
      </w:r>
      <w:r w:rsidDel="00000000" w:rsidR="00000000" w:rsidRPr="00000000">
        <w:rPr>
          <w:rFonts w:ascii="Menlo" w:cs="Menlo" w:eastAsia="Menlo" w:hAnsi="Menlo"/>
          <w:color w:val="c586c0"/>
          <w:sz w:val="18"/>
          <w:szCs w:val="18"/>
          <w:rtl w:val="0"/>
        </w:rPr>
        <w:t xml:space="preserve">:</w:t>
      </w:r>
      <w:r w:rsidDel="00000000" w:rsidR="00000000" w:rsidRPr="00000000">
        <w:rPr>
          <w:rFonts w:ascii="Menlo" w:cs="Menlo" w:eastAsia="Menlo" w:hAnsi="Menlo"/>
          <w:color w:val="d4d4d4"/>
          <w:sz w:val="18"/>
          <w:szCs w:val="18"/>
          <w:rtl w:val="0"/>
        </w:rPr>
        <w:t xml:space="preserve"> usuariosRegistrados) {</w:t>
      </w:r>
    </w:p>
    <w:p w:rsidR="00000000" w:rsidDel="00000000" w:rsidP="00000000" w:rsidRDefault="00000000" w:rsidRPr="00000000" w14:paraId="0000015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(u);</w:t>
      </w:r>
    </w:p>
    <w:p w:rsidR="00000000" w:rsidDel="00000000" w:rsidP="00000000" w:rsidRDefault="00000000" w:rsidRPr="00000000" w14:paraId="0000015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5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//Consultar todos los usuarios cuyo username es igual a Francisco o su password es 12345</w:t>
      </w:r>
      <w:r w:rsidDel="00000000" w:rsidR="00000000" w:rsidRPr="00000000">
        <w:rPr>
          <w:rtl w:val="0"/>
        </w:rPr>
      </w:r>
    </w:p>
    <w:p w:rsidR="00000000" w:rsidDel="00000000" w:rsidP="00000000" w:rsidRDefault="00000000" w:rsidRPr="00000000" w14:paraId="0000015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usuariosRegistrados =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“from Usuario u where u.userName = ‘Francisco’ OR u.userPassword = ‘12345’”</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getResultList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Usuarios registrados con userName = Francisco o userPassword = 12345”</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w:t>
      </w:r>
      <w:r w:rsidDel="00000000" w:rsidR="00000000" w:rsidRPr="00000000">
        <w:rPr>
          <w:rFonts w:ascii="Menlo" w:cs="Menlo" w:eastAsia="Menlo" w:hAnsi="Menlo"/>
          <w:color w:val="c586c0"/>
          <w:sz w:val="18"/>
          <w:szCs w:val="18"/>
          <w:rtl w:val="0"/>
        </w:rPr>
        <w:t xml:space="preserve">:</w:t>
      </w:r>
      <w:r w:rsidDel="00000000" w:rsidR="00000000" w:rsidRPr="00000000">
        <w:rPr>
          <w:rFonts w:ascii="Menlo" w:cs="Menlo" w:eastAsia="Menlo" w:hAnsi="Menlo"/>
          <w:color w:val="d4d4d4"/>
          <w:sz w:val="18"/>
          <w:szCs w:val="18"/>
          <w:rtl w:val="0"/>
        </w:rPr>
        <w:t xml:space="preserve"> usuariosRegistrados) {</w:t>
      </w:r>
    </w:p>
    <w:p w:rsidR="00000000" w:rsidDel="00000000" w:rsidP="00000000" w:rsidRDefault="00000000" w:rsidRPr="00000000" w14:paraId="0000015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(u);</w:t>
      </w:r>
    </w:p>
    <w:p w:rsidR="00000000" w:rsidDel="00000000" w:rsidP="00000000" w:rsidRDefault="00000000" w:rsidRPr="00000000" w14:paraId="0000015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5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//Consultar todos los usuarios cuyo username inicia por la letra S</w:t>
      </w:r>
      <w:r w:rsidDel="00000000" w:rsidR="00000000" w:rsidRPr="00000000">
        <w:rPr>
          <w:rtl w:val="0"/>
        </w:rPr>
      </w:r>
    </w:p>
    <w:p w:rsidR="00000000" w:rsidDel="00000000" w:rsidP="00000000" w:rsidRDefault="00000000" w:rsidRPr="00000000" w14:paraId="0000015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usuariosRegistrados =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“from Usuario u where u.userName LIKE ‘S%’”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getResultList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Usuarios registrados con userName que inicia con la letra 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w:t>
      </w:r>
      <w:r w:rsidDel="00000000" w:rsidR="00000000" w:rsidRPr="00000000">
        <w:rPr>
          <w:rFonts w:ascii="Menlo" w:cs="Menlo" w:eastAsia="Menlo" w:hAnsi="Menlo"/>
          <w:color w:val="c586c0"/>
          <w:sz w:val="18"/>
          <w:szCs w:val="18"/>
          <w:rtl w:val="0"/>
        </w:rPr>
        <w:t xml:space="preserve">:</w:t>
      </w:r>
      <w:r w:rsidDel="00000000" w:rsidR="00000000" w:rsidRPr="00000000">
        <w:rPr>
          <w:rFonts w:ascii="Menlo" w:cs="Menlo" w:eastAsia="Menlo" w:hAnsi="Menlo"/>
          <w:color w:val="d4d4d4"/>
          <w:sz w:val="18"/>
          <w:szCs w:val="18"/>
          <w:rtl w:val="0"/>
        </w:rPr>
        <w:t xml:space="preserve"> usuariosRegistrados) {</w:t>
      </w:r>
    </w:p>
    <w:p w:rsidR="00000000" w:rsidDel="00000000" w:rsidP="00000000" w:rsidRDefault="00000000" w:rsidRPr="00000000" w14:paraId="0000015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(u);</w:t>
      </w:r>
    </w:p>
    <w:p w:rsidR="00000000" w:rsidDel="00000000" w:rsidP="00000000" w:rsidRDefault="00000000" w:rsidRPr="00000000" w14:paraId="0000015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5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Actualizaciones</w:t>
      </w:r>
    </w:p>
    <w:p w:rsidR="00000000" w:rsidDel="00000000" w:rsidP="00000000" w:rsidRDefault="00000000" w:rsidRPr="00000000" w14:paraId="000001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El proceso de actualización es muy similar al proceso de consulta ya que se puede hacer uso directo de los objetos obtenidos de las clases de entidad por medio de los métodos modificadores de sus atributos (Metodos set()) y confirmar las transacciones realizadas o también se puede hacer uso de</w:t>
      </w:r>
      <w:r w:rsidDel="00000000" w:rsidR="00000000" w:rsidRPr="00000000">
        <w:rPr>
          <w:i w:val="1"/>
          <w:color w:val="000000"/>
          <w:sz w:val="20"/>
          <w:szCs w:val="20"/>
          <w:rtl w:val="0"/>
        </w:rPr>
        <w:t xml:space="preserve"> createQuery()</w:t>
      </w:r>
      <w:r w:rsidDel="00000000" w:rsidR="00000000" w:rsidRPr="00000000">
        <w:rPr>
          <w:color w:val="000000"/>
          <w:sz w:val="20"/>
          <w:szCs w:val="20"/>
          <w:rtl w:val="0"/>
        </w:rPr>
        <w:t xml:space="preserve"> el cual permite enviar consultas HQL un poco más elaboradas pero asociándolo con el método </w:t>
      </w:r>
      <w:r w:rsidDel="00000000" w:rsidR="00000000" w:rsidRPr="00000000">
        <w:rPr>
          <w:i w:val="1"/>
          <w:color w:val="000000"/>
          <w:sz w:val="20"/>
          <w:szCs w:val="20"/>
          <w:rtl w:val="0"/>
        </w:rPr>
        <w:t xml:space="preserve">executeUpdate()</w:t>
      </w:r>
      <w:r w:rsidDel="00000000" w:rsidR="00000000" w:rsidRPr="00000000">
        <w:rPr>
          <w:color w:val="000000"/>
          <w:sz w:val="20"/>
          <w:szCs w:val="20"/>
          <w:rtl w:val="0"/>
        </w:rPr>
        <w:t xml:space="preserve"> para que se reflejen los cambios en la base de d</w:t>
      </w:r>
      <w:r w:rsidDel="00000000" w:rsidR="00000000" w:rsidRPr="00000000">
        <w:rPr>
          <w:sz w:val="20"/>
          <w:szCs w:val="20"/>
          <w:rtl w:val="0"/>
        </w:rPr>
        <w:t xml:space="preserve">atos una vez se confirma la transacción.</w:t>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16F">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170">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171">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172">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173">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74">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75">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7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7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7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7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7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7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7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7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7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7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beginTransaction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//Actualizando el usuario de llave primaria igual a 6</w:t>
      </w:r>
      <w:r w:rsidDel="00000000" w:rsidR="00000000" w:rsidRPr="00000000">
        <w:rPr>
          <w:rtl w:val="0"/>
        </w:rPr>
      </w:r>
    </w:p>
    <w:p w:rsidR="00000000" w:rsidDel="00000000" w:rsidP="00000000" w:rsidRDefault="00000000" w:rsidRPr="00000000" w14:paraId="0000018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consultaUsuario</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6</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consultaUsuario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setUserName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"Nuevo Raul"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  "</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consultaUsuario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getUserId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 Actualizado!"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8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8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8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8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8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8D">
      <w:pPr>
        <w:pBdr>
          <w:top w:space="0" w:sz="0" w:val="nil"/>
          <w:left w:space="0" w:sz="0" w:val="nil"/>
          <w:bottom w:space="0" w:sz="0" w:val="nil"/>
          <w:right w:space="0" w:sz="0" w:val="nil"/>
          <w:between w:space="0" w:sz="0" w:val="nil"/>
        </w:pBdr>
        <w:rPr>
          <w:rFonts w:ascii="Menlo" w:cs="Menlo" w:eastAsia="Menlo" w:hAnsi="Menlo"/>
          <w:color w:val="000000"/>
          <w:sz w:val="18"/>
          <w:szCs w:val="18"/>
        </w:rPr>
      </w:pPr>
      <w:r w:rsidDel="00000000" w:rsidR="00000000" w:rsidRPr="00000000">
        <w:rPr>
          <w:rtl w:val="0"/>
        </w:rPr>
      </w:r>
    </w:p>
    <w:p w:rsidR="00000000" w:rsidDel="00000000" w:rsidP="00000000" w:rsidRDefault="00000000" w:rsidRPr="00000000" w14:paraId="0000018E">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18F">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190">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191">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192">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193">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94">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5">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9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s</w:t>
      </w:r>
      <w:r w:rsidDel="00000000" w:rsidR="00000000" w:rsidRPr="00000000">
        <w:rPr>
          <w:rFonts w:ascii="Menlo" w:cs="Menlo" w:eastAsia="Menlo" w:hAnsi="Menlo"/>
          <w:color w:val="9cdcfe"/>
          <w:sz w:val="18"/>
          <w:szCs w:val="18"/>
          <w:rtl w:val="0"/>
        </w:rPr>
        <w:t xml:space="preserve">esion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beginTransaction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//Actualizando el password Z@e34 a todos los usuario cuyo password actual sea 678</w:t>
      </w:r>
      <w:r w:rsidDel="00000000" w:rsidR="00000000" w:rsidRPr="00000000">
        <w:rPr>
          <w:rtl w:val="0"/>
        </w:rPr>
      </w:r>
    </w:p>
    <w:p w:rsidR="00000000" w:rsidDel="00000000" w:rsidP="00000000" w:rsidRDefault="00000000" w:rsidRPr="00000000" w14:paraId="000001A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Actualizando varios usuarios ..."</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"update Usuario u set u.userPassword = 'Z@e34' where u.userPassword = '678'"</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executeUpdate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A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A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A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A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A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Método Delete</w:t>
      </w:r>
    </w:p>
    <w:p w:rsidR="00000000" w:rsidDel="00000000" w:rsidP="00000000" w:rsidRDefault="00000000" w:rsidRPr="00000000" w14:paraId="000001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método </w:t>
      </w:r>
      <w:r w:rsidDel="00000000" w:rsidR="00000000" w:rsidRPr="00000000">
        <w:rPr>
          <w:i w:val="1"/>
          <w:color w:val="000000"/>
          <w:sz w:val="20"/>
          <w:szCs w:val="20"/>
          <w:rtl w:val="0"/>
        </w:rPr>
        <w:t xml:space="preserve">delete()</w:t>
      </w:r>
      <w:r w:rsidDel="00000000" w:rsidR="00000000" w:rsidRPr="00000000">
        <w:rPr>
          <w:color w:val="000000"/>
          <w:sz w:val="20"/>
          <w:szCs w:val="20"/>
          <w:rtl w:val="0"/>
        </w:rPr>
        <w:t xml:space="preserve"> del objeto </w:t>
      </w:r>
      <w:r w:rsidDel="00000000" w:rsidR="00000000" w:rsidRPr="00000000">
        <w:rPr>
          <w:i w:val="1"/>
          <w:color w:val="000000"/>
          <w:sz w:val="20"/>
          <w:szCs w:val="20"/>
          <w:rtl w:val="0"/>
        </w:rPr>
        <w:t xml:space="preserve">session</w:t>
      </w:r>
      <w:r w:rsidDel="00000000" w:rsidR="00000000" w:rsidRPr="00000000">
        <w:rPr>
          <w:color w:val="000000"/>
          <w:sz w:val="20"/>
          <w:szCs w:val="20"/>
          <w:rtl w:val="0"/>
        </w:rPr>
        <w:t xml:space="preserve"> permite eliminar un registro de la base de datos por medio de un objeto recibido como parámetro para identificar el registro de la tabla a eliminar. La forma correcta de hacer un proceso de eliminación de un registro particular incluye los siguientes pasos:</w:t>
      </w:r>
    </w:p>
    <w:p w:rsidR="00000000" w:rsidDel="00000000" w:rsidP="00000000" w:rsidRDefault="00000000" w:rsidRPr="00000000" w14:paraId="000001B0">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Iniciar una transacción por medio del método </w:t>
      </w:r>
      <w:r w:rsidDel="00000000" w:rsidR="00000000" w:rsidRPr="00000000">
        <w:rPr>
          <w:i w:val="1"/>
          <w:color w:val="000000"/>
          <w:sz w:val="20"/>
          <w:szCs w:val="20"/>
          <w:rtl w:val="0"/>
        </w:rPr>
        <w:t xml:space="preserve">beginTransaction()</w:t>
      </w:r>
      <w:r w:rsidDel="00000000" w:rsidR="00000000" w:rsidRPr="00000000">
        <w:rPr>
          <w:rtl w:val="0"/>
        </w:rPr>
      </w:r>
    </w:p>
    <w:p w:rsidR="00000000" w:rsidDel="00000000" w:rsidP="00000000" w:rsidRDefault="00000000" w:rsidRPr="00000000" w14:paraId="000001B1">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Utilizar un mecanismo para obtener una </w:t>
      </w:r>
      <w:r w:rsidDel="00000000" w:rsidR="00000000" w:rsidRPr="00000000">
        <w:rPr>
          <w:sz w:val="20"/>
          <w:szCs w:val="20"/>
          <w:rtl w:val="0"/>
        </w:rPr>
        <w:t xml:space="preserve">instancia</w:t>
      </w:r>
      <w:r w:rsidDel="00000000" w:rsidR="00000000" w:rsidRPr="00000000">
        <w:rPr>
          <w:color w:val="000000"/>
          <w:sz w:val="20"/>
          <w:szCs w:val="20"/>
          <w:rtl w:val="0"/>
        </w:rPr>
        <w:t xml:space="preserve"> de la clase entidad con el objeto que referencia del registro a eliminar ya sea por medio del método </w:t>
      </w:r>
      <w:r w:rsidDel="00000000" w:rsidR="00000000" w:rsidRPr="00000000">
        <w:rPr>
          <w:i w:val="1"/>
          <w:color w:val="000000"/>
          <w:sz w:val="20"/>
          <w:szCs w:val="20"/>
          <w:rtl w:val="0"/>
        </w:rPr>
        <w:t xml:space="preserve">get()</w:t>
      </w:r>
      <w:r w:rsidDel="00000000" w:rsidR="00000000" w:rsidRPr="00000000">
        <w:rPr>
          <w:color w:val="000000"/>
          <w:sz w:val="20"/>
          <w:szCs w:val="20"/>
          <w:rtl w:val="0"/>
        </w:rPr>
        <w:t xml:space="preserve"> o CreateQuery.</w:t>
      </w:r>
    </w:p>
    <w:p w:rsidR="00000000" w:rsidDel="00000000" w:rsidP="00000000" w:rsidRDefault="00000000" w:rsidRPr="00000000" w14:paraId="000001B2">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Invocar el método </w:t>
      </w:r>
      <w:r w:rsidDel="00000000" w:rsidR="00000000" w:rsidRPr="00000000">
        <w:rPr>
          <w:i w:val="1"/>
          <w:color w:val="000000"/>
          <w:sz w:val="20"/>
          <w:szCs w:val="20"/>
          <w:rtl w:val="0"/>
        </w:rPr>
        <w:t xml:space="preserve">delete()</w:t>
      </w:r>
      <w:r w:rsidDel="00000000" w:rsidR="00000000" w:rsidRPr="00000000">
        <w:rPr>
          <w:color w:val="000000"/>
          <w:sz w:val="20"/>
          <w:szCs w:val="20"/>
          <w:rtl w:val="0"/>
        </w:rPr>
        <w:t xml:space="preserve"> del objeto de </w:t>
      </w:r>
      <w:r w:rsidDel="00000000" w:rsidR="00000000" w:rsidRPr="00000000">
        <w:rPr>
          <w:i w:val="1"/>
          <w:color w:val="000000"/>
          <w:sz w:val="20"/>
          <w:szCs w:val="20"/>
          <w:rtl w:val="0"/>
        </w:rPr>
        <w:t xml:space="preserve">session</w:t>
      </w:r>
      <w:r w:rsidDel="00000000" w:rsidR="00000000" w:rsidRPr="00000000">
        <w:rPr>
          <w:color w:val="000000"/>
          <w:sz w:val="20"/>
          <w:szCs w:val="20"/>
          <w:rtl w:val="0"/>
        </w:rPr>
        <w:t xml:space="preserve"> pasando como parámetro el objeto que referencia el registro a eliminar.</w:t>
      </w:r>
    </w:p>
    <w:p w:rsidR="00000000" w:rsidDel="00000000" w:rsidP="00000000" w:rsidRDefault="00000000" w:rsidRPr="00000000" w14:paraId="000001B3">
      <w:pPr>
        <w:numPr>
          <w:ilvl w:val="0"/>
          <w:numId w:val="11"/>
        </w:numPr>
        <w:pBdr>
          <w:top w:space="0" w:sz="0" w:val="nil"/>
          <w:left w:space="0" w:sz="0" w:val="nil"/>
          <w:bottom w:space="0" w:sz="0" w:val="nil"/>
          <w:right w:space="0" w:sz="0" w:val="nil"/>
          <w:between w:space="0" w:sz="0" w:val="nil"/>
        </w:pBdr>
        <w:ind w:left="775" w:hanging="360"/>
        <w:jc w:val="both"/>
        <w:rPr>
          <w:color w:val="000000"/>
          <w:sz w:val="20"/>
          <w:szCs w:val="20"/>
        </w:rPr>
      </w:pPr>
      <w:r w:rsidDel="00000000" w:rsidR="00000000" w:rsidRPr="00000000">
        <w:rPr>
          <w:color w:val="000000"/>
          <w:sz w:val="20"/>
          <w:szCs w:val="20"/>
          <w:rtl w:val="0"/>
        </w:rPr>
        <w:t xml:space="preserve">Confirmar la transacción realizada por medio del método </w:t>
      </w:r>
      <w:r w:rsidDel="00000000" w:rsidR="00000000" w:rsidRPr="00000000">
        <w:rPr>
          <w:i w:val="1"/>
          <w:color w:val="000000"/>
          <w:sz w:val="20"/>
          <w:szCs w:val="20"/>
          <w:rtl w:val="0"/>
        </w:rPr>
        <w:t xml:space="preserve">getTransaction().commit()</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5">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1B6">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1B7">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1B8">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1B9">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1BA">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BB">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BC">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B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B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B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beginTransaction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//Eliminando el usuario cuyo id es 9</w:t>
      </w:r>
      <w:r w:rsidDel="00000000" w:rsidR="00000000" w:rsidRPr="00000000">
        <w:rPr>
          <w:rtl w:val="0"/>
        </w:rPr>
      </w:r>
    </w:p>
    <w:p w:rsidR="00000000" w:rsidDel="00000000" w:rsidP="00000000" w:rsidRDefault="00000000" w:rsidRPr="00000000" w14:paraId="000001C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"Eliminacion de un usuario"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Usuario</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usuarioDelete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9</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delete</w:t>
      </w:r>
      <w:r w:rsidDel="00000000" w:rsidR="00000000" w:rsidRPr="00000000">
        <w:rPr>
          <w:rFonts w:ascii="Menlo" w:cs="Menlo" w:eastAsia="Menlo" w:hAnsi="Menlo"/>
          <w:color w:val="d4d4d4"/>
          <w:sz w:val="18"/>
          <w:szCs w:val="18"/>
          <w:rtl w:val="0"/>
        </w:rPr>
        <w:t xml:space="preserve">(usuarioDelete);</w:t>
      </w:r>
    </w:p>
    <w:p w:rsidR="00000000" w:rsidDel="00000000" w:rsidP="00000000" w:rsidRDefault="00000000" w:rsidRPr="00000000" w14:paraId="000001CB">
      <w:pPr>
        <w:shd w:fill="1e1e1e" w:val="clear"/>
        <w:ind w:firstLine="720"/>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      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Usuario "</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usuarioDelete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getUserName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 eliminado"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C">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C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5">
      <w:pPr>
        <w:pBdr>
          <w:top w:space="0" w:sz="0" w:val="nil"/>
          <w:left w:space="0" w:sz="0" w:val="nil"/>
          <w:bottom w:space="0" w:sz="0" w:val="nil"/>
          <w:right w:space="0" w:sz="0" w:val="nil"/>
          <w:between w:space="0" w:sz="0" w:val="nil"/>
        </w:pBdr>
        <w:rPr>
          <w:rFonts w:ascii="Menlo" w:cs="Menlo" w:eastAsia="Menlo" w:hAnsi="Menlo"/>
          <w:b w:val="1"/>
          <w:color w:val="000000"/>
          <w:sz w:val="18"/>
          <w:szCs w:val="18"/>
        </w:rPr>
      </w:pPr>
      <w:r w:rsidDel="00000000" w:rsidR="00000000" w:rsidRPr="00000000">
        <w:rPr>
          <w:rtl w:val="0"/>
        </w:rPr>
      </w:r>
    </w:p>
    <w:p w:rsidR="00000000" w:rsidDel="00000000" w:rsidP="00000000" w:rsidRDefault="00000000" w:rsidRPr="00000000" w14:paraId="000001D6">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java.util.List;</w:t>
      </w:r>
    </w:p>
    <w:p w:rsidR="00000000" w:rsidDel="00000000" w:rsidP="00000000" w:rsidRDefault="00000000" w:rsidRPr="00000000" w14:paraId="000001D7">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w:t>
      </w:r>
    </w:p>
    <w:p w:rsidR="00000000" w:rsidDel="00000000" w:rsidP="00000000" w:rsidRDefault="00000000" w:rsidRPr="00000000" w14:paraId="000001D8">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org.hibernate.SessionFactory;</w:t>
      </w:r>
    </w:p>
    <w:p w:rsidR="00000000" w:rsidDel="00000000" w:rsidP="00000000" w:rsidRDefault="00000000" w:rsidRPr="00000000" w14:paraId="000001D9">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org.hibernate.cfg.Configuration;</w:t>
      </w:r>
    </w:p>
    <w:p w:rsidR="00000000" w:rsidDel="00000000" w:rsidP="00000000" w:rsidRDefault="00000000" w:rsidRPr="00000000" w14:paraId="000001DA">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import</w:t>
      </w:r>
      <w:r w:rsidDel="00000000" w:rsidR="00000000" w:rsidRPr="00000000">
        <w:rPr>
          <w:rFonts w:ascii="Menlo" w:cs="Menlo" w:eastAsia="Menlo" w:hAnsi="Menlo"/>
          <w:color w:val="d4d4d4"/>
          <w:sz w:val="18"/>
          <w:szCs w:val="18"/>
          <w:rtl w:val="0"/>
        </w:rPr>
        <w:t xml:space="preserve"> com.jonathan.hibernate.demo.entity.Usuario;</w:t>
      </w:r>
    </w:p>
    <w:p w:rsidR="00000000" w:rsidDel="00000000" w:rsidP="00000000" w:rsidRDefault="00000000" w:rsidRPr="00000000" w14:paraId="000001DB">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DC">
      <w:pPr>
        <w:shd w:fill="1e1e1e" w:val="clear"/>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class</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CreateUserDemo</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D">
      <w:pPr>
        <w:shd w:fill="1e1e1e" w:val="clear"/>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D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public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static</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void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main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ec9b0"/>
          <w:sz w:val="18"/>
          <w:szCs w:val="18"/>
          <w:rtl w:val="0"/>
        </w:rPr>
        <w:t xml:space="preserv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args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SessionFactory</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586c0"/>
          <w:sz w:val="18"/>
          <w:szCs w:val="18"/>
          <w:rtl w:val="0"/>
        </w:rPr>
        <w:t xml:space="preserve">new</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Configuration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configure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"hibernate.cfg.xml"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addAnnotatedClass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Usuario</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buildSessionFactory</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3">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4">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ec9b0"/>
          <w:sz w:val="18"/>
          <w:szCs w:val="18"/>
          <w:rtl w:val="0"/>
        </w:rPr>
        <w:t xml:space="preserve">Session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getCurrentSession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5">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6">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try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7">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beginTransaction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//Eliminando todos los usuarios cuyo id es 8</w:t>
      </w:r>
      <w:r w:rsidDel="00000000" w:rsidR="00000000" w:rsidRPr="00000000">
        <w:rPr>
          <w:rtl w:val="0"/>
        </w:rPr>
      </w:r>
    </w:p>
    <w:p w:rsidR="00000000" w:rsidDel="00000000" w:rsidP="00000000" w:rsidRDefault="00000000" w:rsidRPr="00000000" w14:paraId="000001E9">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7ba7d"/>
          <w:sz w:val="18"/>
          <w:szCs w:val="18"/>
          <w:rtl w:val="0"/>
        </w:rPr>
        <w:t xml:space="preserve">\n</w:t>
      </w:r>
      <w:r w:rsidDel="00000000" w:rsidR="00000000" w:rsidRPr="00000000">
        <w:rPr>
          <w:rFonts w:ascii="Menlo" w:cs="Menlo" w:eastAsia="Menlo" w:hAnsi="Menlo"/>
          <w:color w:val="ce9178"/>
          <w:sz w:val="18"/>
          <w:szCs w:val="18"/>
          <w:rtl w:val="0"/>
        </w:rPr>
        <w:t xml:space="preserve">Eliminando el usuario 8 ..."</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A">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createQuery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"delete from Usuario u where u.userId = 8"</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executeUpdate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B">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C">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session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getTransaction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commit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D">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System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out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println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"Proceso finalizado"</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E">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F">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finally</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F0">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factory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close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F1">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F2">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F3">
      <w:pPr>
        <w:shd w:fill="1e1e1e" w:val="clear"/>
        <w:rPr>
          <w:rFonts w:ascii="Consolas" w:cs="Consolas" w:eastAsia="Consolas" w:hAnsi="Consolas"/>
          <w:color w:val="d4d4d4"/>
          <w:sz w:val="21"/>
          <w:szCs w:val="21"/>
        </w:rPr>
      </w:pPr>
      <w:r w:rsidDel="00000000" w:rsidR="00000000" w:rsidRPr="00000000">
        <w:rPr>
          <w:rFonts w:ascii="Menlo" w:cs="Menlo" w:eastAsia="Menlo" w:hAnsi="Menlo"/>
          <w:color w:val="d4d4d4"/>
          <w:sz w:val="18"/>
          <w:szCs w:val="18"/>
          <w:rtl w:val="0"/>
        </w:rPr>
        <w:t xml:space="preserve">}</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 continuación, se muestran  video de clases practicando cada una de las operaciones básicas necesarias para la realización de un CRUD en una tabla de la base de datos</w:t>
      </w:r>
      <w:sdt>
        <w:sdtPr>
          <w:tag w:val="goog_rdk_6"/>
        </w:sdtPr>
        <w:sdtContent>
          <w:commentRangeStart w:id="6"/>
        </w:sdtContent>
      </w:sdt>
      <w:r w:rsidDel="00000000" w:rsidR="00000000" w:rsidRPr="00000000">
        <w:rPr>
          <w:color w:val="000000"/>
          <w:sz w:val="20"/>
          <w:szCs w:val="20"/>
          <w:rtl w:val="0"/>
        </w:rPr>
        <w:t xml:space="preserve">.</w:t>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b w:val="1"/>
          <w:color w:val="000000"/>
          <w:sz w:val="20"/>
          <w:szCs w:val="20"/>
          <w:highlight w:val="yellow"/>
        </w:rPr>
        <w:drawing>
          <wp:inline distB="0" distT="0" distL="0" distR="0">
            <wp:extent cx="6141720" cy="1225550"/>
            <wp:effectExtent b="0" l="0" r="0" t="0"/>
            <wp:docPr id="28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141720" cy="12255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b w:val="1"/>
          <w:color w:val="000000"/>
          <w:sz w:val="20"/>
          <w:szCs w:val="20"/>
          <w:highlight w:val="yellow"/>
        </w:rPr>
        <w:drawing>
          <wp:inline distB="0" distT="0" distL="0" distR="0">
            <wp:extent cx="6134100" cy="1225550"/>
            <wp:effectExtent b="0" l="0" r="0" t="0"/>
            <wp:docPr id="28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134100" cy="12255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141720" cy="1225550"/>
            <wp:effectExtent b="0" l="0" r="0" t="0"/>
            <wp:docPr id="287"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141720" cy="12255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b w:val="1"/>
          <w:color w:val="ff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E">
      <w:pPr>
        <w:numPr>
          <w:ilvl w:val="1"/>
          <w:numId w:val="9"/>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Asociaciones</w:t>
      </w:r>
    </w:p>
    <w:p w:rsidR="00000000" w:rsidDel="00000000" w:rsidP="00000000" w:rsidRDefault="00000000" w:rsidRPr="00000000" w14:paraId="000001F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Normalmente al desarrollar una aplicación que gestione una base de datos, se requiere mucho más que una única tabla para hacer la gestión de la información en la base de datos, por lo que es común tener modelos de datos con múltiples tablas relacionadas con asociaciones de diferentes tipos y diferentes cardinalidades. Por lo cual es importante establecer en las clases de entidad este tipo de relaciones para que el proceso de mapeo sea coherente. Los tipos de asociaciones más comúnmente utilizadas son las que expresan relaciones uno a uno, relaciones uno a muchos, relaciones mucho a uno y relaciones muchos a muchos.</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mostrar cada uno de estos casos utilizaremos como referencia el siguiente modelo de datos que ya fue mapeado de forma individualizada y a medida que se agrega una asociación de diferente tipo se establecerán los cambios que debería estar presentes, y que se presenta en la siguiente figura:</w:t>
      </w:r>
    </w:p>
    <w:p w:rsidR="00000000" w:rsidDel="00000000" w:rsidP="00000000" w:rsidRDefault="00000000" w:rsidRPr="00000000" w14:paraId="000002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332220" cy="1219200"/>
            <wp:effectExtent b="0" l="0" r="0" t="0"/>
            <wp:docPr id="28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33222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Relaciones OneToOne</w:t>
      </w:r>
    </w:p>
    <w:p w:rsidR="00000000" w:rsidDel="00000000" w:rsidP="00000000" w:rsidRDefault="00000000" w:rsidRPr="00000000" w14:paraId="000002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tipo de relaciones queremos expresar un </w:t>
      </w:r>
      <w:r w:rsidDel="00000000" w:rsidR="00000000" w:rsidRPr="00000000">
        <w:rPr>
          <w:sz w:val="20"/>
          <w:szCs w:val="20"/>
          <w:rtl w:val="0"/>
        </w:rPr>
        <w:t xml:space="preserve">vínculo</w:t>
      </w:r>
      <w:r w:rsidDel="00000000" w:rsidR="00000000" w:rsidRPr="00000000">
        <w:rPr>
          <w:color w:val="000000"/>
          <w:sz w:val="20"/>
          <w:szCs w:val="20"/>
          <w:rtl w:val="0"/>
        </w:rPr>
        <w:t xml:space="preserve"> en el que un ejemplar de una tabla tiene relación con un y solo un ejemplar de una segunda tabla. Desde el punto de vista de las bases de datos se creará una relación de integridad referencial vinculando una llave primaria con una llave foránea. Tomando como consideración el modelo de datos presentado anteriormente supongamos que se desea indicar que un usuario tiene asociado un recurso. Para resolver este nuevo requerimiento debemos modificar la clase de entidad de usuario para agregar un nuevo atributo que haga referencia al objeto recurso con el cual </w:t>
      </w:r>
      <w:r w:rsidDel="00000000" w:rsidR="00000000" w:rsidRPr="00000000">
        <w:rPr>
          <w:sz w:val="20"/>
          <w:szCs w:val="20"/>
          <w:rtl w:val="0"/>
        </w:rPr>
        <w:t xml:space="preserve">está</w:t>
      </w:r>
      <w:r w:rsidDel="00000000" w:rsidR="00000000" w:rsidRPr="00000000">
        <w:rPr>
          <w:color w:val="000000"/>
          <w:sz w:val="20"/>
          <w:szCs w:val="20"/>
          <w:rtl w:val="0"/>
        </w:rPr>
        <w:t xml:space="preserve"> relacionado y agregar la anotación correspondiente llamada @OneToOne de forma que Hibernate haga el mapeo correcto.  El esquema se presenta a continuación en la siguiente figura:</w:t>
      </w:r>
    </w:p>
    <w:p w:rsidR="00000000" w:rsidDel="00000000" w:rsidP="00000000" w:rsidRDefault="00000000" w:rsidRPr="00000000" w14:paraId="0000020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134100" cy="1219200"/>
            <wp:effectExtent b="0" l="0" r="0" t="0"/>
            <wp:docPr id="28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134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Mientras que en la base de datos se debe agregar un nuevo campo foráneo en la tabla usuario que haga referencia a la llave primaria de la tabla recurso para poder establecer la relación, en las clases de tipo entidad </w:t>
      </w:r>
      <w:r w:rsidDel="00000000" w:rsidR="00000000" w:rsidRPr="00000000">
        <w:rPr>
          <w:sz w:val="20"/>
          <w:szCs w:val="20"/>
          <w:rtl w:val="0"/>
        </w:rPr>
        <w:t xml:space="preserve">bastará</w:t>
      </w:r>
      <w:r w:rsidDel="00000000" w:rsidR="00000000" w:rsidRPr="00000000">
        <w:rPr>
          <w:color w:val="000000"/>
          <w:sz w:val="20"/>
          <w:szCs w:val="20"/>
          <w:rtl w:val="0"/>
        </w:rPr>
        <w:t xml:space="preserve"> con especificar el nuevo atributo del tipo de objeto correspondiente que referencia agregando de la anotación de tipo @OneToOne. Si el campo nuevo requerido en la tabla usuario no existe el mapeador de Hibernate se </w:t>
      </w:r>
      <w:r w:rsidDel="00000000" w:rsidR="00000000" w:rsidRPr="00000000">
        <w:rPr>
          <w:sz w:val="20"/>
          <w:szCs w:val="20"/>
          <w:rtl w:val="0"/>
        </w:rPr>
        <w:t xml:space="preserve">encargará</w:t>
      </w:r>
      <w:r w:rsidDel="00000000" w:rsidR="00000000" w:rsidRPr="00000000">
        <w:rPr>
          <w:color w:val="000000"/>
          <w:sz w:val="20"/>
          <w:szCs w:val="20"/>
          <w:rtl w:val="0"/>
        </w:rPr>
        <w:t xml:space="preserve"> de agregarlo.</w:t>
      </w:r>
    </w:p>
    <w:p w:rsidR="00000000" w:rsidDel="00000000" w:rsidP="00000000" w:rsidRDefault="00000000" w:rsidRPr="00000000" w14:paraId="0000020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Relaciones OneToMany - ManyToOne</w:t>
      </w:r>
    </w:p>
    <w:p w:rsidR="00000000" w:rsidDel="00000000" w:rsidP="00000000" w:rsidRDefault="00000000" w:rsidRPr="00000000" w14:paraId="0000021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relaciones OneToMany tiene la particularidad de afectar cada una de las entidades vinculadas en la relación y es importante identificar el lugar que es una relación OneToMany y en qué lugar la relación es ManyToOne. </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Recordando las reglas de transformación del modelo lógico de una base de datos relacional en este tipo de relaciones se indica que en la tabla del lado de la relación donde la cardinalidad máxima muchos (*) deberá ser </w:t>
      </w:r>
      <w:r w:rsidDel="00000000" w:rsidR="00000000" w:rsidRPr="00000000">
        <w:rPr>
          <w:sz w:val="20"/>
          <w:szCs w:val="20"/>
          <w:rtl w:val="0"/>
        </w:rPr>
        <w:t xml:space="preserve">transferido</w:t>
      </w:r>
      <w:r w:rsidDel="00000000" w:rsidR="00000000" w:rsidRPr="00000000">
        <w:rPr>
          <w:color w:val="000000"/>
          <w:sz w:val="20"/>
          <w:szCs w:val="20"/>
          <w:rtl w:val="0"/>
        </w:rPr>
        <w:t xml:space="preserve"> como un campo foráneo la llave primaria de la tabla donde la cardinalidad máxima es 1, como se aprecia en la siguiente figura:</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431280" cy="1219200"/>
            <wp:effectExtent b="0" l="0" r="0" t="0"/>
            <wp:docPr id="28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643128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caso de las clases de entidad deberá especificarse en la clase donde la cardinalidad máxima es 1, un atributo del tipo lista de la clase de entidad con la que tiene un </w:t>
      </w:r>
      <w:r w:rsidDel="00000000" w:rsidR="00000000" w:rsidRPr="00000000">
        <w:rPr>
          <w:sz w:val="20"/>
          <w:szCs w:val="20"/>
          <w:rtl w:val="0"/>
        </w:rPr>
        <w:t xml:space="preserve">vínculo</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@OneToMany</w:t>
      </w:r>
      <w:r w:rsidDel="00000000" w:rsidR="00000000" w:rsidRPr="00000000">
        <w:rPr>
          <w:color w:val="000000"/>
          <w:sz w:val="20"/>
          <w:szCs w:val="20"/>
          <w:rtl w:val="0"/>
        </w:rPr>
        <w:t xml:space="preserve">, este atributo será de tipo lista porque se </w:t>
      </w:r>
      <w:r w:rsidDel="00000000" w:rsidR="00000000" w:rsidRPr="00000000">
        <w:rPr>
          <w:sz w:val="20"/>
          <w:szCs w:val="20"/>
          <w:rtl w:val="0"/>
        </w:rPr>
        <w:t xml:space="preserve">está</w:t>
      </w:r>
      <w:r w:rsidDel="00000000" w:rsidR="00000000" w:rsidRPr="00000000">
        <w:rPr>
          <w:color w:val="000000"/>
          <w:sz w:val="20"/>
          <w:szCs w:val="20"/>
          <w:rtl w:val="0"/>
        </w:rPr>
        <w:t xml:space="preserve"> vinculando con varios. En el ejemplo, la entidad usuario se relaciona con varios recursos, es decir un usuario </w:t>
      </w:r>
      <w:r w:rsidDel="00000000" w:rsidR="00000000" w:rsidRPr="00000000">
        <w:rPr>
          <w:sz w:val="20"/>
          <w:szCs w:val="20"/>
          <w:rtl w:val="0"/>
        </w:rPr>
        <w:t xml:space="preserve">puede</w:t>
      </w:r>
      <w:r w:rsidDel="00000000" w:rsidR="00000000" w:rsidRPr="00000000">
        <w:rPr>
          <w:color w:val="000000"/>
          <w:sz w:val="20"/>
          <w:szCs w:val="20"/>
          <w:rtl w:val="0"/>
        </w:rPr>
        <w:t xml:space="preserve"> estar vinculado con múltiples recursos. Por otra parte, la clase de entidad donde la cardinalidad máxima es muchos deberá especificar un atributo de tipo objeto con la entidad </w:t>
      </w:r>
      <w:r w:rsidDel="00000000" w:rsidR="00000000" w:rsidRPr="00000000">
        <w:rPr>
          <w:sz w:val="20"/>
          <w:szCs w:val="20"/>
          <w:rtl w:val="0"/>
        </w:rPr>
        <w:t xml:space="preserve">vinculada</w:t>
      </w:r>
      <w:r w:rsidDel="00000000" w:rsidR="00000000" w:rsidRPr="00000000">
        <w:rPr>
          <w:color w:val="000000"/>
          <w:sz w:val="20"/>
          <w:szCs w:val="20"/>
          <w:rtl w:val="0"/>
        </w:rPr>
        <w:t xml:space="preserve"> agregándole la anotación </w:t>
      </w:r>
      <w:r w:rsidDel="00000000" w:rsidR="00000000" w:rsidRPr="00000000">
        <w:rPr>
          <w:i w:val="1"/>
          <w:color w:val="000000"/>
          <w:sz w:val="20"/>
          <w:szCs w:val="20"/>
          <w:rtl w:val="0"/>
        </w:rPr>
        <w:t xml:space="preserve">@ManyToOne</w:t>
      </w:r>
      <w:r w:rsidDel="00000000" w:rsidR="00000000" w:rsidRPr="00000000">
        <w:rPr>
          <w:color w:val="000000"/>
          <w:sz w:val="20"/>
          <w:szCs w:val="20"/>
          <w:rtl w:val="0"/>
        </w:rPr>
        <w:t xml:space="preserve">. En el ejemplo un recurso estará siempre vinculado con un único usuario. Es importante anexar en la entidad de cardinalidad @OneToMany el nombre del atributo en la entidad @ManyToOne que será usada para el mapeo de la asociación por parte de Hibernate. En el ejemplo se le indica en la entidad Usuario que la relación @OneToMany será mapeada usando el atributo user de la entidad @ManyToOne.</w:t>
      </w:r>
    </w:p>
    <w:p w:rsidR="00000000" w:rsidDel="00000000" w:rsidP="00000000" w:rsidRDefault="00000000" w:rsidRPr="00000000" w14:paraId="000002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Relaciones ManyToMany</w:t>
      </w:r>
    </w:p>
    <w:p w:rsidR="00000000" w:rsidDel="00000000" w:rsidP="00000000" w:rsidRDefault="00000000" w:rsidRPr="00000000" w14:paraId="000002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relaciones ManyToMany obligan a la construcción de una nueva entidad de mapeo en la cual se alojarán las respectivas llaves primarias de las entidades vinculadas por medio de la relación @ManyToMany. Para su correcta implementación deberán agregarse en cada una de las clases entidad un objeto de tipo lista de la entidad a la cual </w:t>
      </w:r>
      <w:r w:rsidDel="00000000" w:rsidR="00000000" w:rsidRPr="00000000">
        <w:rPr>
          <w:sz w:val="20"/>
          <w:szCs w:val="20"/>
          <w:rtl w:val="0"/>
        </w:rPr>
        <w:t xml:space="preserve">está</w:t>
      </w:r>
      <w:r w:rsidDel="00000000" w:rsidR="00000000" w:rsidRPr="00000000">
        <w:rPr>
          <w:color w:val="000000"/>
          <w:sz w:val="20"/>
          <w:szCs w:val="20"/>
          <w:rtl w:val="0"/>
        </w:rPr>
        <w:t xml:space="preserve"> relacionada etiquetada con la anotación @ManyToMany. Adicionalmente en una de las clases de entidad deberá especificar el objeto de mapeo del otro extremo que será utilizado por Hibernate para realizar la asociación.</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ejemplo siguiente, se establece una relación ManyToMany entre la clase Usuario y la clase Recurso por lo cual en cada una de ellas se agrega la correspondiente lista del tipo de entidad a la cual se asocian con la anotación @ManyToMany. En el caso de la clase Usuario se agrega el atributo de tipo lista de Recursos llamado recursos para indicar que un usuario puede estar vinculado con muchos recursos y por el lado de la clase Recursos se agrega una lista de tipo Usuario para indicar que un recurso puede estar vinculado con múltiples usuarios. Adicionalmente la relación entre usuario y recurso se mapea con el objeto users presente en la clase Recurso. La relación entre recurso y usuario no se mapea explícitamente por lo que </w:t>
      </w:r>
      <w:r w:rsidDel="00000000" w:rsidR="00000000" w:rsidRPr="00000000">
        <w:rPr>
          <w:sz w:val="20"/>
          <w:szCs w:val="20"/>
          <w:rtl w:val="0"/>
        </w:rPr>
        <w:t xml:space="preserve">generará</w:t>
      </w:r>
      <w:r w:rsidDel="00000000" w:rsidR="00000000" w:rsidRPr="00000000">
        <w:rPr>
          <w:color w:val="000000"/>
          <w:sz w:val="20"/>
          <w:szCs w:val="20"/>
          <w:rtl w:val="0"/>
        </w:rPr>
        <w:t xml:space="preserve"> la tabla intermedia recurso_usuario, lo cual cumple las reglas de transformación de un modelo lógico para una relación de muchos a muchos.</w: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477000" cy="1219200"/>
            <wp:effectExtent b="0" l="0" r="0" t="0"/>
            <wp:docPr id="28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6477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23">
      <w:pPr>
        <w:numPr>
          <w:ilvl w:val="1"/>
          <w:numId w:val="9"/>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Ciclo de vida</w:t>
      </w:r>
    </w:p>
    <w:p w:rsidR="00000000" w:rsidDel="00000000" w:rsidP="00000000" w:rsidRDefault="00000000" w:rsidRPr="00000000" w14:paraId="000002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objetos manipulados por Hibernate para el proceso de gestión de la persistencia pasa por cuatro estados diferentes, a continuación, se describe cada uno de ellos:</w: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Estado transitorio: corresponde al primer estado de un objeto de entidad y sucede cuando instanciamos y manipulamos el objeto de tipo entidad sin conectarlo por medio de la sesión a un registro de la base de datos. Así cualquier manipulación de este objeto no afecta la base de datos. En este estado un objeto de tipo entidad se comporta como cualquier otro objeto JAVA.</w:t>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Estado persistente: corresponde al estado que logra el objeto una vez se conecta con una sesión de Hibernate, lo cual ocurre cuando se invoca por ejemplo una operación de tipo </w:t>
      </w:r>
      <w:r w:rsidDel="00000000" w:rsidR="00000000" w:rsidRPr="00000000">
        <w:rPr>
          <w:i w:val="1"/>
          <w:color w:val="000000"/>
          <w:sz w:val="20"/>
          <w:szCs w:val="20"/>
          <w:rtl w:val="0"/>
        </w:rPr>
        <w:t xml:space="preserve">save() </w:t>
      </w:r>
      <w:r w:rsidDel="00000000" w:rsidR="00000000" w:rsidRPr="00000000">
        <w:rPr>
          <w:color w:val="000000"/>
          <w:sz w:val="20"/>
          <w:szCs w:val="20"/>
          <w:rtl w:val="0"/>
        </w:rPr>
        <w:t xml:space="preserve">o cuando el objeto fue producto de realizar un proceso de consulta a la base de datos por un método </w:t>
      </w:r>
      <w:r w:rsidDel="00000000" w:rsidR="00000000" w:rsidRPr="00000000">
        <w:rPr>
          <w:i w:val="1"/>
          <w:color w:val="000000"/>
          <w:sz w:val="20"/>
          <w:szCs w:val="20"/>
          <w:rtl w:val="0"/>
        </w:rPr>
        <w:t xml:space="preserve">get()</w:t>
      </w:r>
      <w:r w:rsidDel="00000000" w:rsidR="00000000" w:rsidRPr="00000000">
        <w:rPr>
          <w:color w:val="000000"/>
          <w:sz w:val="20"/>
          <w:szCs w:val="20"/>
          <w:rtl w:val="0"/>
        </w:rPr>
        <w:t xml:space="preserve">. Todos los cambios que se realizan sobre un objeto en estado persistente son observados por Hibernate y podrán eventualmente realizar modificaciones en la base de datos.</w: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Estado independiente: a este estado pasan los objetos en estado persistentes una vez se realiza un cierre de sesión y en este momento son dejados de observar por Hibernate y cualquier cambio no será propagado en la base de datos. Un objeto independiente puede volver a ser persistente una vez se vuelva a abrir una nueva sesión y se </w:t>
      </w:r>
      <w:r w:rsidDel="00000000" w:rsidR="00000000" w:rsidRPr="00000000">
        <w:rPr>
          <w:sz w:val="20"/>
          <w:szCs w:val="20"/>
          <w:rtl w:val="0"/>
        </w:rPr>
        <w:t xml:space="preserve">use</w:t>
      </w:r>
      <w:r w:rsidDel="00000000" w:rsidR="00000000" w:rsidRPr="00000000">
        <w:rPr>
          <w:color w:val="000000"/>
          <w:sz w:val="20"/>
          <w:szCs w:val="20"/>
          <w:rtl w:val="0"/>
        </w:rPr>
        <w:t xml:space="preserve"> uno de los siguientes métodos </w:t>
      </w:r>
      <w:r w:rsidDel="00000000" w:rsidR="00000000" w:rsidRPr="00000000">
        <w:rPr>
          <w:i w:val="1"/>
          <w:color w:val="000000"/>
          <w:sz w:val="20"/>
          <w:szCs w:val="20"/>
          <w:rtl w:val="0"/>
        </w:rPr>
        <w:t xml:space="preserve">save() </w:t>
      </w:r>
      <w:r w:rsidDel="00000000" w:rsidR="00000000" w:rsidRPr="00000000">
        <w:rPr>
          <w:color w:val="000000"/>
          <w:sz w:val="20"/>
          <w:szCs w:val="20"/>
          <w:rtl w:val="0"/>
        </w:rPr>
        <w:t xml:space="preserve">o </w:t>
      </w:r>
      <w:r w:rsidDel="00000000" w:rsidR="00000000" w:rsidRPr="00000000">
        <w:rPr>
          <w:i w:val="1"/>
          <w:color w:val="000000"/>
          <w:sz w:val="20"/>
          <w:szCs w:val="20"/>
          <w:rtl w:val="0"/>
        </w:rPr>
        <w:t xml:space="preserve">merge()</w:t>
      </w:r>
      <w:r w:rsidDel="00000000" w:rsidR="00000000" w:rsidRPr="00000000">
        <w:rPr>
          <w:color w:val="000000"/>
          <w:sz w:val="20"/>
          <w:szCs w:val="20"/>
          <w:rtl w:val="0"/>
        </w:rPr>
        <w:t xml:space="preserve">.</w:t>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Estado eliminado: es el </w:t>
      </w:r>
      <w:r w:rsidDel="00000000" w:rsidR="00000000" w:rsidRPr="00000000">
        <w:rPr>
          <w:sz w:val="20"/>
          <w:szCs w:val="20"/>
          <w:rtl w:val="0"/>
        </w:rPr>
        <w:t xml:space="preserve">último</w:t>
      </w:r>
      <w:r w:rsidDel="00000000" w:rsidR="00000000" w:rsidRPr="00000000">
        <w:rPr>
          <w:color w:val="000000"/>
          <w:sz w:val="20"/>
          <w:szCs w:val="20"/>
          <w:rtl w:val="0"/>
        </w:rPr>
        <w:t xml:space="preserve"> estado en el ciclo de vida de un objeto de tipo entidad y ocurre cuando el objeto en cuestión es eliminado de la base de datos por medio del método </w:t>
      </w:r>
      <w:r w:rsidDel="00000000" w:rsidR="00000000" w:rsidRPr="00000000">
        <w:rPr>
          <w:i w:val="1"/>
          <w:color w:val="000000"/>
          <w:sz w:val="20"/>
          <w:szCs w:val="20"/>
          <w:rtl w:val="0"/>
        </w:rPr>
        <w:t xml:space="preserve">delete()</w:t>
      </w:r>
      <w:r w:rsidDel="00000000" w:rsidR="00000000" w:rsidRPr="00000000">
        <w:rPr>
          <w:color w:val="000000"/>
          <w:sz w:val="20"/>
          <w:szCs w:val="20"/>
          <w:rtl w:val="0"/>
        </w:rPr>
        <w:t xml:space="preserve">. Cualquier cambio realizado sobre este objeto no </w:t>
      </w:r>
      <w:r w:rsidDel="00000000" w:rsidR="00000000" w:rsidRPr="00000000">
        <w:rPr>
          <w:sz w:val="20"/>
          <w:szCs w:val="20"/>
          <w:rtl w:val="0"/>
        </w:rPr>
        <w:t xml:space="preserve">afectará</w:t>
      </w:r>
      <w:r w:rsidDel="00000000" w:rsidR="00000000" w:rsidRPr="00000000">
        <w:rPr>
          <w:color w:val="000000"/>
          <w:sz w:val="20"/>
          <w:szCs w:val="20"/>
          <w:rtl w:val="0"/>
        </w:rPr>
        <w:t xml:space="preserve"> la base de datos.</w: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muestra un resumen de los estados del ciclo de vida y sus transiciones completas con todos los posibles métodos.</w:t>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Pr>
        <w:drawing>
          <wp:inline distB="0" distT="0" distL="0" distR="0">
            <wp:extent cx="6240780" cy="1219200"/>
            <wp:effectExtent b="0" l="0" r="0" t="0"/>
            <wp:docPr id="290"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624078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33">
      <w:pPr>
        <w:numPr>
          <w:ilvl w:val="0"/>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Spring</w:t>
      </w:r>
    </w:p>
    <w:p w:rsidR="00000000" w:rsidDel="00000000" w:rsidP="00000000" w:rsidRDefault="00000000" w:rsidRPr="00000000" w14:paraId="00000234">
      <w:pPr>
        <w:rPr>
          <w:b w:val="1"/>
          <w:color w:val="000000"/>
          <w:sz w:val="20"/>
          <w:szCs w:val="20"/>
        </w:rPr>
      </w:pPr>
      <w:r w:rsidDel="00000000" w:rsidR="00000000" w:rsidRPr="00000000">
        <w:rPr>
          <w:rtl w:val="0"/>
        </w:rPr>
      </w:r>
    </w:p>
    <w:p w:rsidR="00000000" w:rsidDel="00000000" w:rsidP="00000000" w:rsidRDefault="00000000" w:rsidRPr="00000000" w14:paraId="00000235">
      <w:pPr>
        <w:jc w:val="both"/>
        <w:rPr>
          <w:color w:val="000000"/>
          <w:sz w:val="20"/>
          <w:szCs w:val="20"/>
        </w:rPr>
      </w:pPr>
      <w:r w:rsidDel="00000000" w:rsidR="00000000" w:rsidRPr="00000000">
        <w:rPr>
          <w:color w:val="000000"/>
          <w:sz w:val="20"/>
          <w:szCs w:val="20"/>
          <w:rtl w:val="0"/>
        </w:rPr>
        <w:t xml:space="preserve">Es un Framework de código abierto que facilita crear aplicaciones empresariales de alto rendimiento en Java, además de Java tiene soporte para los lenguajes Groovy y Kotlin. La estructura que lo compone es modular esta estructura cuenta con una flexibilidad para implementar una variedad de arquitecturas dependiendo de los requerimientos de las aplicaciones haciendo que la programación sea lo más hacedera posible, rápida y muy segura. </w:t>
      </w:r>
    </w:p>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ind w:left="3543.3070866141725"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238">
      <w:pPr>
        <w:pBdr>
          <w:top w:space="0" w:sz="0" w:val="nil"/>
          <w:left w:space="0" w:sz="0" w:val="nil"/>
          <w:bottom w:space="0" w:sz="0" w:val="nil"/>
          <w:right w:space="0" w:sz="0" w:val="nil"/>
          <w:between w:space="0" w:sz="0" w:val="nil"/>
        </w:pBdr>
        <w:ind w:left="3543.3070866141725" w:firstLine="0"/>
        <w:rPr>
          <w:i w:val="1"/>
          <w:color w:val="000000"/>
          <w:sz w:val="20"/>
          <w:szCs w:val="20"/>
        </w:rPr>
      </w:pPr>
      <w:r w:rsidDel="00000000" w:rsidR="00000000" w:rsidRPr="00000000">
        <w:rPr>
          <w:i w:val="1"/>
          <w:color w:val="000000"/>
          <w:sz w:val="20"/>
          <w:szCs w:val="20"/>
          <w:rtl w:val="0"/>
        </w:rPr>
        <w:t xml:space="preserve">Figura logo Spring</w:t>
      </w:r>
    </w:p>
    <w:p w:rsidR="00000000" w:rsidDel="00000000" w:rsidP="00000000" w:rsidRDefault="00000000" w:rsidRPr="00000000" w14:paraId="00000239">
      <w:pPr>
        <w:jc w:val="center"/>
        <w:rPr>
          <w:b w:val="1"/>
          <w:color w:val="000000"/>
          <w:sz w:val="20"/>
          <w:szCs w:val="20"/>
        </w:rPr>
      </w:pPr>
      <w:r w:rsidDel="00000000" w:rsidR="00000000" w:rsidRPr="00000000">
        <w:rPr>
          <w:b w:val="1"/>
          <w:color w:val="000000"/>
          <w:sz w:val="20"/>
          <w:szCs w:val="20"/>
        </w:rPr>
        <w:drawing>
          <wp:inline distB="0" distT="0" distL="0" distR="0">
            <wp:extent cx="2231217" cy="651309"/>
            <wp:effectExtent b="0" l="0" r="0" t="0"/>
            <wp:docPr descr="Icono&#10;&#10;Descripción generada automáticamente" id="291" name="image31.png"/>
            <a:graphic>
              <a:graphicData uri="http://schemas.openxmlformats.org/drawingml/2006/picture">
                <pic:pic>
                  <pic:nvPicPr>
                    <pic:cNvPr descr="Icono&#10;&#10;Descripción generada automáticamente" id="0" name="image31.png"/>
                    <pic:cNvPicPr preferRelativeResize="0"/>
                  </pic:nvPicPr>
                  <pic:blipFill>
                    <a:blip r:embed="rId25"/>
                    <a:srcRect b="0" l="0" r="0" t="0"/>
                    <a:stretch>
                      <a:fillRect/>
                    </a:stretch>
                  </pic:blipFill>
                  <pic:spPr>
                    <a:xfrm>
                      <a:off x="0" y="0"/>
                      <a:ext cx="2231217" cy="651309"/>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3543.3070866141725" w:firstLine="0"/>
        <w:jc w:val="left"/>
        <w:rPr>
          <w:color w:val="000000"/>
          <w:sz w:val="20"/>
          <w:szCs w:val="20"/>
        </w:rPr>
      </w:pPr>
      <w:r w:rsidDel="00000000" w:rsidR="00000000" w:rsidRPr="00000000">
        <w:rPr>
          <w:sz w:val="20"/>
          <w:szCs w:val="20"/>
          <w:rtl w:val="0"/>
        </w:rPr>
        <w:t xml:space="preserve">Nota. </w:t>
      </w:r>
      <w:r w:rsidDel="00000000" w:rsidR="00000000" w:rsidRPr="00000000">
        <w:rPr>
          <w:color w:val="000000"/>
          <w:sz w:val="20"/>
          <w:szCs w:val="20"/>
          <w:rtl w:val="0"/>
        </w:rPr>
        <w:t xml:space="preserve">(https://spring.io/)</w:t>
      </w:r>
    </w:p>
    <w:p w:rsidR="00000000" w:rsidDel="00000000" w:rsidP="00000000" w:rsidRDefault="00000000" w:rsidRPr="00000000" w14:paraId="0000023B">
      <w:pPr>
        <w:jc w:val="both"/>
        <w:rPr>
          <w:color w:val="000000"/>
          <w:sz w:val="20"/>
          <w:szCs w:val="20"/>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sz w:val="20"/>
          <w:szCs w:val="20"/>
          <w:rtl w:val="0"/>
        </w:rPr>
        <w:t xml:space="preserve">Teniendo en cuenta </w:t>
      </w:r>
      <w:r w:rsidDel="00000000" w:rsidR="00000000" w:rsidRPr="00000000">
        <w:rPr>
          <w:color w:val="222222"/>
          <w:sz w:val="20"/>
          <w:szCs w:val="20"/>
          <w:highlight w:val="white"/>
          <w:rtl w:val="0"/>
        </w:rPr>
        <w:t xml:space="preserve">Johnson,( 2004): </w:t>
      </w: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rtl w:val="0"/>
        </w:rPr>
      </w:r>
    </w:p>
    <w:p w:rsidR="00000000" w:rsidDel="00000000" w:rsidP="00000000" w:rsidRDefault="00000000" w:rsidRPr="00000000" w14:paraId="0000023E">
      <w:pPr>
        <w:jc w:val="both"/>
        <w:rPr>
          <w:sz w:val="20"/>
          <w:szCs w:val="20"/>
        </w:rPr>
      </w:pPr>
      <w:r w:rsidDel="00000000" w:rsidR="00000000" w:rsidRPr="00000000">
        <w:rPr>
          <w:color w:val="000000"/>
          <w:sz w:val="20"/>
          <w:szCs w:val="20"/>
          <w:rtl w:val="0"/>
        </w:rPr>
        <w:t xml:space="preserve">Historia: Rod Johnson creador de Spring se da cuenta que necesitan una herramienta para simplificar y facilitar la construcción de aplicaciones JEE utilizando EJB y escribe el libro expert one-on-one J2EE Development que es un conjunto de buenas prácticas para la creación de aplicaciones empresariales y en el año 2004 lanza primera versión 1.2.6 de Spring, según el autor era el inicio de J2EE tradicional </w:t>
      </w: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jc w:val="both"/>
        <w:rPr>
          <w:sz w:val="20"/>
          <w:szCs w:val="20"/>
        </w:rPr>
      </w:pPr>
      <w:r w:rsidDel="00000000" w:rsidR="00000000" w:rsidRPr="00000000">
        <w:rPr>
          <w:rtl w:val="0"/>
        </w:rPr>
      </w:r>
    </w:p>
    <w:p w:rsidR="00000000" w:rsidDel="00000000" w:rsidP="00000000" w:rsidRDefault="00000000" w:rsidRPr="00000000" w14:paraId="00000242">
      <w:pPr>
        <w:jc w:val="both"/>
        <w:rPr>
          <w:color w:val="222222"/>
          <w:sz w:val="20"/>
          <w:szCs w:val="20"/>
          <w:highlight w:val="white"/>
        </w:rPr>
      </w:pPr>
      <w:r w:rsidDel="00000000" w:rsidR="00000000" w:rsidRPr="00000000">
        <w:rPr>
          <w:color w:val="222222"/>
          <w:sz w:val="20"/>
          <w:szCs w:val="20"/>
          <w:highlight w:val="white"/>
          <w:rtl w:val="0"/>
        </w:rPr>
        <w:t xml:space="preserve">La siguiente figura muestra las Versiones de Spring Framework</w:t>
      </w:r>
    </w:p>
    <w:p w:rsidR="00000000" w:rsidDel="00000000" w:rsidP="00000000" w:rsidRDefault="00000000" w:rsidRPr="00000000" w14:paraId="00000243">
      <w:pPr>
        <w:jc w:val="both"/>
        <w:rPr>
          <w:color w:val="222222"/>
          <w:sz w:val="20"/>
          <w:szCs w:val="20"/>
          <w:highlight w:val="white"/>
        </w:rPr>
      </w:pPr>
      <w:r w:rsidDel="00000000" w:rsidR="00000000" w:rsidRPr="00000000">
        <w:rPr>
          <w:rtl w:val="0"/>
        </w:rPr>
      </w:r>
    </w:p>
    <w:p w:rsidR="00000000" w:rsidDel="00000000" w:rsidP="00000000" w:rsidRDefault="00000000" w:rsidRPr="00000000" w14:paraId="00000244">
      <w:pPr>
        <w:jc w:val="both"/>
        <w:rPr>
          <w:color w:val="000000"/>
          <w:sz w:val="20"/>
          <w:szCs w:val="20"/>
        </w:rPr>
      </w:pPr>
      <w:r w:rsidDel="00000000" w:rsidR="00000000" w:rsidRPr="00000000">
        <w:rPr>
          <w:color w:val="000000"/>
          <w:sz w:val="20"/>
          <w:szCs w:val="20"/>
        </w:rPr>
        <w:drawing>
          <wp:inline distB="0" distT="0" distL="0" distR="0">
            <wp:extent cx="6263640" cy="1219200"/>
            <wp:effectExtent b="0" l="0" r="0" t="0"/>
            <wp:docPr id="29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26364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color w:val="000000"/>
          <w:sz w:val="20"/>
          <w:szCs w:val="20"/>
        </w:rPr>
      </w:pPr>
      <w:r w:rsidDel="00000000" w:rsidR="00000000" w:rsidRPr="00000000">
        <w:rPr>
          <w:rtl w:val="0"/>
        </w:rPr>
      </w:r>
    </w:p>
    <w:p w:rsidR="00000000" w:rsidDel="00000000" w:rsidP="00000000" w:rsidRDefault="00000000" w:rsidRPr="00000000" w14:paraId="00000246">
      <w:pPr>
        <w:jc w:val="both"/>
        <w:rPr>
          <w:color w:val="000000"/>
          <w:sz w:val="20"/>
          <w:szCs w:val="20"/>
        </w:rPr>
      </w:pPr>
      <w:r w:rsidDel="00000000" w:rsidR="00000000" w:rsidRPr="00000000">
        <w:rPr>
          <w:rtl w:val="0"/>
        </w:rPr>
      </w:r>
    </w:p>
    <w:p w:rsidR="00000000" w:rsidDel="00000000" w:rsidP="00000000" w:rsidRDefault="00000000" w:rsidRPr="00000000" w14:paraId="00000247">
      <w:pPr>
        <w:jc w:val="both"/>
        <w:rPr>
          <w:color w:val="000000"/>
          <w:sz w:val="20"/>
          <w:szCs w:val="20"/>
        </w:rPr>
      </w:pPr>
      <w:r w:rsidDel="00000000" w:rsidR="00000000" w:rsidRPr="00000000">
        <w:rPr>
          <w:color w:val="000000"/>
          <w:sz w:val="20"/>
          <w:szCs w:val="20"/>
          <w:rtl w:val="0"/>
        </w:rPr>
        <w:t xml:space="preserve">En la página oficial de Spring  </w:t>
      </w:r>
      <w:hyperlink r:id="rId27">
        <w:r w:rsidDel="00000000" w:rsidR="00000000" w:rsidRPr="00000000">
          <w:rPr>
            <w:color w:val="0000ff"/>
            <w:sz w:val="20"/>
            <w:szCs w:val="20"/>
            <w:u w:val="single"/>
            <w:rtl w:val="0"/>
          </w:rPr>
          <w:t xml:space="preserve">https://spring.io</w:t>
        </w:r>
      </w:hyperlink>
      <w:r w:rsidDel="00000000" w:rsidR="00000000" w:rsidRPr="00000000">
        <w:rPr>
          <w:color w:val="000000"/>
          <w:sz w:val="20"/>
          <w:szCs w:val="20"/>
          <w:rtl w:val="0"/>
        </w:rPr>
        <w:t xml:space="preserve"> /, se puede ver que actualmente el framework Spring se encuentra en la versión 5.</w:t>
      </w:r>
    </w:p>
    <w:p w:rsidR="00000000" w:rsidDel="00000000" w:rsidP="00000000" w:rsidRDefault="00000000" w:rsidRPr="00000000" w14:paraId="00000248">
      <w:pPr>
        <w:jc w:val="both"/>
        <w:rPr>
          <w:color w:val="000000"/>
          <w:sz w:val="20"/>
          <w:szCs w:val="20"/>
        </w:rPr>
      </w:pPr>
      <w:r w:rsidDel="00000000" w:rsidR="00000000" w:rsidRPr="00000000">
        <w:rPr>
          <w:rtl w:val="0"/>
        </w:rPr>
      </w:r>
    </w:p>
    <w:p w:rsidR="00000000" w:rsidDel="00000000" w:rsidP="00000000" w:rsidRDefault="00000000" w:rsidRPr="00000000" w14:paraId="00000249">
      <w:pPr>
        <w:jc w:val="both"/>
        <w:rPr>
          <w:color w:val="000000"/>
          <w:sz w:val="20"/>
          <w:szCs w:val="20"/>
        </w:rPr>
      </w:pPr>
      <w:r w:rsidDel="00000000" w:rsidR="00000000" w:rsidRPr="00000000">
        <w:rPr>
          <w:color w:val="000000"/>
          <w:sz w:val="20"/>
          <w:szCs w:val="20"/>
          <w:rtl w:val="0"/>
        </w:rPr>
        <w:t xml:space="preserve">Unas de las características principales de Spring son:</w:t>
      </w:r>
    </w:p>
    <w:p w:rsidR="00000000" w:rsidDel="00000000" w:rsidP="00000000" w:rsidRDefault="00000000" w:rsidRPr="00000000" w14:paraId="0000024A">
      <w:pPr>
        <w:rPr>
          <w:color w:val="000000"/>
          <w:sz w:val="20"/>
          <w:szCs w:val="20"/>
        </w:rPr>
      </w:pPr>
      <w:r w:rsidDel="00000000" w:rsidR="00000000" w:rsidRPr="00000000">
        <w:rPr>
          <w:rtl w:val="0"/>
        </w:rPr>
      </w:r>
    </w:p>
    <w:p w:rsidR="00000000" w:rsidDel="00000000" w:rsidP="00000000" w:rsidRDefault="00000000" w:rsidRPr="00000000" w14:paraId="0000024B">
      <w:pPr>
        <w:jc w:val="both"/>
        <w:rPr>
          <w:color w:val="000000"/>
          <w:sz w:val="20"/>
          <w:szCs w:val="20"/>
        </w:rPr>
      </w:pPr>
      <w:r w:rsidDel="00000000" w:rsidR="00000000" w:rsidRPr="00000000">
        <w:rPr>
          <w:color w:val="000000"/>
          <w:sz w:val="20"/>
          <w:szCs w:val="20"/>
          <w:rtl w:val="0"/>
        </w:rPr>
        <w:t xml:space="preserve">Flexibilidad: contiene un grupo flexible de librerías y extensiones de terceros de Spring facilitando a los desarrolladores construir aplicaciones fácilmente.</w:t>
      </w:r>
    </w:p>
    <w:p w:rsidR="00000000" w:rsidDel="00000000" w:rsidP="00000000" w:rsidRDefault="00000000" w:rsidRPr="00000000" w14:paraId="0000024C">
      <w:pPr>
        <w:jc w:val="both"/>
        <w:rPr>
          <w:color w:val="000000"/>
          <w:sz w:val="20"/>
          <w:szCs w:val="20"/>
        </w:rPr>
      </w:pPr>
      <w:r w:rsidDel="00000000" w:rsidR="00000000" w:rsidRPr="00000000">
        <w:rPr>
          <w:rtl w:val="0"/>
        </w:rPr>
      </w:r>
    </w:p>
    <w:p w:rsidR="00000000" w:rsidDel="00000000" w:rsidP="00000000" w:rsidRDefault="00000000" w:rsidRPr="00000000" w14:paraId="0000024D">
      <w:pPr>
        <w:jc w:val="both"/>
        <w:rPr>
          <w:color w:val="000000"/>
          <w:sz w:val="20"/>
          <w:szCs w:val="20"/>
        </w:rPr>
      </w:pPr>
      <w:r w:rsidDel="00000000" w:rsidR="00000000" w:rsidRPr="00000000">
        <w:rPr>
          <w:color w:val="000000"/>
          <w:sz w:val="20"/>
          <w:szCs w:val="20"/>
          <w:rtl w:val="0"/>
        </w:rPr>
        <w:t xml:space="preserve">Inyección de dependencia (DI): ofrece un patrón que permite ayudar en el acoplamiento bajo, esto quiere decir que cuando existe dependencias entre las clases y se necesita crear un objeto de esta clase lo que hace spring es suministrar este objeto obteniendo beneficios en la modularidad, escalabilidad y dependencia de clases.</w:t>
      </w:r>
    </w:p>
    <w:p w:rsidR="00000000" w:rsidDel="00000000" w:rsidP="00000000" w:rsidRDefault="00000000" w:rsidRPr="00000000" w14:paraId="0000024E">
      <w:pPr>
        <w:jc w:val="both"/>
        <w:rPr>
          <w:color w:val="000000"/>
          <w:sz w:val="20"/>
          <w:szCs w:val="20"/>
        </w:rPr>
      </w:pPr>
      <w:r w:rsidDel="00000000" w:rsidR="00000000" w:rsidRPr="00000000">
        <w:rPr>
          <w:rtl w:val="0"/>
        </w:rPr>
      </w:r>
    </w:p>
    <w:p w:rsidR="00000000" w:rsidDel="00000000" w:rsidP="00000000" w:rsidRDefault="00000000" w:rsidRPr="00000000" w14:paraId="0000024F">
      <w:pPr>
        <w:jc w:val="both"/>
        <w:rPr>
          <w:color w:val="000000"/>
          <w:sz w:val="20"/>
          <w:szCs w:val="20"/>
        </w:rPr>
      </w:pPr>
      <w:r w:rsidDel="00000000" w:rsidR="00000000" w:rsidRPr="00000000">
        <w:rPr>
          <w:color w:val="000000"/>
          <w:sz w:val="20"/>
          <w:szCs w:val="20"/>
          <w:rtl w:val="0"/>
        </w:rPr>
        <w:t xml:space="preserve">POJOs (Plan Old Java Objects): facilita un sencillo desarrollo por medio de los POJOs.</w:t>
      </w:r>
    </w:p>
    <w:p w:rsidR="00000000" w:rsidDel="00000000" w:rsidP="00000000" w:rsidRDefault="00000000" w:rsidRPr="00000000" w14:paraId="00000250">
      <w:pPr>
        <w:jc w:val="both"/>
        <w:rPr>
          <w:color w:val="000000"/>
          <w:sz w:val="20"/>
          <w:szCs w:val="20"/>
        </w:rPr>
      </w:pPr>
      <w:r w:rsidDel="00000000" w:rsidR="00000000" w:rsidRPr="00000000">
        <w:rPr>
          <w:rtl w:val="0"/>
        </w:rPr>
      </w:r>
    </w:p>
    <w:p w:rsidR="00000000" w:rsidDel="00000000" w:rsidP="00000000" w:rsidRDefault="00000000" w:rsidRPr="00000000" w14:paraId="00000251">
      <w:pPr>
        <w:jc w:val="both"/>
        <w:rPr>
          <w:color w:val="000000"/>
          <w:sz w:val="20"/>
          <w:szCs w:val="20"/>
        </w:rPr>
      </w:pPr>
      <w:r w:rsidDel="00000000" w:rsidR="00000000" w:rsidRPr="00000000">
        <w:rPr>
          <w:color w:val="000000"/>
          <w:sz w:val="20"/>
          <w:szCs w:val="20"/>
          <w:rtl w:val="0"/>
        </w:rPr>
        <w:t xml:space="preserve">ORM (Object Relational Mapping): suministra un fácil   acceso a datos por medio del ORM.</w:t>
      </w:r>
    </w:p>
    <w:p w:rsidR="00000000" w:rsidDel="00000000" w:rsidP="00000000" w:rsidRDefault="00000000" w:rsidRPr="00000000" w14:paraId="00000252">
      <w:pPr>
        <w:jc w:val="both"/>
        <w:rPr>
          <w:color w:val="000000"/>
          <w:sz w:val="20"/>
          <w:szCs w:val="20"/>
        </w:rPr>
      </w:pPr>
      <w:r w:rsidDel="00000000" w:rsidR="00000000" w:rsidRPr="00000000">
        <w:rPr>
          <w:rtl w:val="0"/>
        </w:rPr>
      </w:r>
    </w:p>
    <w:p w:rsidR="00000000" w:rsidDel="00000000" w:rsidP="00000000" w:rsidRDefault="00000000" w:rsidRPr="00000000" w14:paraId="00000253">
      <w:pPr>
        <w:jc w:val="both"/>
        <w:rPr>
          <w:color w:val="000000"/>
          <w:sz w:val="20"/>
          <w:szCs w:val="20"/>
        </w:rPr>
      </w:pPr>
      <w:r w:rsidDel="00000000" w:rsidR="00000000" w:rsidRPr="00000000">
        <w:rPr>
          <w:color w:val="000000"/>
          <w:sz w:val="20"/>
          <w:szCs w:val="20"/>
          <w:rtl w:val="0"/>
        </w:rPr>
        <w:t xml:space="preserve">Estructura y Módulos: Spring integra una variedad de módulos que se pueden integrar para el desarrollo de las aplicaciones.</w:t>
      </w:r>
    </w:p>
    <w:p w:rsidR="00000000" w:rsidDel="00000000" w:rsidP="00000000" w:rsidRDefault="00000000" w:rsidRPr="00000000" w14:paraId="00000254">
      <w:pPr>
        <w:rPr>
          <w:b w:val="1"/>
          <w:color w:val="000000"/>
          <w:sz w:val="20"/>
          <w:szCs w:val="20"/>
        </w:rPr>
      </w:pPr>
      <w:r w:rsidDel="00000000" w:rsidR="00000000" w:rsidRPr="00000000">
        <w:rPr>
          <w:rtl w:val="0"/>
        </w:rPr>
      </w:r>
    </w:p>
    <w:p w:rsidR="00000000" w:rsidDel="00000000" w:rsidP="00000000" w:rsidRDefault="00000000" w:rsidRPr="00000000" w14:paraId="00000255">
      <w:pPr>
        <w:jc w:val="both"/>
        <w:rPr>
          <w:color w:val="000000"/>
          <w:sz w:val="20"/>
          <w:szCs w:val="20"/>
        </w:rPr>
      </w:pPr>
      <w:r w:rsidDel="00000000" w:rsidR="00000000" w:rsidRPr="00000000">
        <w:rPr>
          <w:color w:val="000000"/>
          <w:sz w:val="20"/>
          <w:szCs w:val="20"/>
          <w:rtl w:val="0"/>
        </w:rPr>
        <w:t xml:space="preserve">La siguiente figura nos muestra lo que se puede crear con Spring Framework: Aplicaciones de consola, Aplicaciones de escritorio, Aplicaciones Web, Aplicaciones Móviles, Servicios SOAP, REST. Spring está orientado esencialmente al backend.</w:t>
      </w:r>
    </w:p>
    <w:p w:rsidR="00000000" w:rsidDel="00000000" w:rsidP="00000000" w:rsidRDefault="00000000" w:rsidRPr="00000000" w14:paraId="00000256">
      <w:pPr>
        <w:jc w:val="both"/>
        <w:rPr>
          <w:color w:val="000000"/>
          <w:sz w:val="20"/>
          <w:szCs w:val="20"/>
        </w:rPr>
      </w:pPr>
      <w:r w:rsidDel="00000000" w:rsidR="00000000" w:rsidRPr="00000000">
        <w:rPr>
          <w:color w:val="000000"/>
          <w:sz w:val="20"/>
          <w:szCs w:val="20"/>
        </w:rPr>
        <w:drawing>
          <wp:inline distB="0" distT="0" distL="0" distR="0">
            <wp:extent cx="6339840" cy="1219200"/>
            <wp:effectExtent b="0" l="0" r="0" t="0"/>
            <wp:docPr id="29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33984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numPr>
          <w:ilvl w:val="1"/>
          <w:numId w:val="9"/>
        </w:numPr>
        <w:ind w:left="792" w:hanging="432"/>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258">
      <w:pPr>
        <w:rPr>
          <w:b w:val="1"/>
          <w:color w:val="000000"/>
          <w:sz w:val="20"/>
          <w:szCs w:val="20"/>
        </w:rPr>
      </w:pPr>
      <w:r w:rsidDel="00000000" w:rsidR="00000000" w:rsidRPr="00000000">
        <w:rPr>
          <w:rtl w:val="0"/>
        </w:rPr>
      </w:r>
    </w:p>
    <w:p w:rsidR="00000000" w:rsidDel="00000000" w:rsidP="00000000" w:rsidRDefault="00000000" w:rsidRPr="00000000" w14:paraId="00000259">
      <w:pPr>
        <w:jc w:val="both"/>
        <w:rPr>
          <w:b w:val="1"/>
          <w:color w:val="000000"/>
          <w:sz w:val="20"/>
          <w:szCs w:val="20"/>
        </w:rPr>
      </w:pPr>
      <w:r w:rsidDel="00000000" w:rsidR="00000000" w:rsidRPr="00000000">
        <w:rPr>
          <w:rtl w:val="0"/>
        </w:rPr>
      </w:r>
    </w:p>
    <w:p w:rsidR="00000000" w:rsidDel="00000000" w:rsidP="00000000" w:rsidRDefault="00000000" w:rsidRPr="00000000" w14:paraId="0000025A">
      <w:pPr>
        <w:jc w:val="both"/>
        <w:rPr>
          <w:color w:val="000000"/>
          <w:sz w:val="20"/>
          <w:szCs w:val="20"/>
        </w:rPr>
      </w:pPr>
      <w:r w:rsidDel="00000000" w:rsidR="00000000" w:rsidRPr="00000000">
        <w:rPr>
          <w:color w:val="000000"/>
          <w:sz w:val="20"/>
          <w:szCs w:val="20"/>
          <w:rtl w:val="0"/>
        </w:rPr>
        <w:t xml:space="preserve">El Framework Spring básicamente con su inyección de dependencias se encarga de construir objetos y configurar todas las dependencias que estos necesiten. En Spring estos objetos que son creados son llamados beans que son anotaciones que son agregadas a las clases </w:t>
      </w:r>
      <w:r w:rsidDel="00000000" w:rsidR="00000000" w:rsidRPr="00000000">
        <w:rPr>
          <w:sz w:val="20"/>
          <w:szCs w:val="20"/>
          <w:rtl w:val="0"/>
        </w:rPr>
        <w:t xml:space="preserve">así</w:t>
      </w:r>
      <w:r w:rsidDel="00000000" w:rsidR="00000000" w:rsidRPr="00000000">
        <w:rPr>
          <w:color w:val="000000"/>
          <w:sz w:val="20"/>
          <w:szCs w:val="20"/>
          <w:rtl w:val="0"/>
        </w:rPr>
        <w:t xml:space="preserve">: @component, @Service, @Repository etc. Uno de los principios principales de Spring es el de Inversión de Dependencia (DIP) el cual habla de que los módulos de alto nivel no deben depender de los de bajo nivel, lo que quiere decir es que hay que hacer más referencia a las abstracciones que a las implementaciones por lo que no se debe depender de una clase ni de una implementación en particular. La implementación de este principio es llamado Inversión de Control (IOc) que se encarga de desacoplar el código utilizando eventos, también es llamado como el principio de Hollywood “no nos llames; nosotros te llamaremos”, que consisten en una manera de programar donde</w:t>
      </w:r>
      <w:r w:rsidDel="00000000" w:rsidR="00000000" w:rsidRPr="00000000">
        <w:rPr>
          <w:sz w:val="20"/>
          <w:szCs w:val="20"/>
          <w:highlight w:val="white"/>
          <w:rtl w:val="0"/>
        </w:rPr>
        <w:t xml:space="preserve"> la aplicación es quien interviene en cambio del código, para realizar la implementación del IOc se necesita un agente externo que recibe el nombre de contenedor quién es el encargado de verificar el flujo de la aplicación. </w:t>
      </w:r>
      <w:r w:rsidDel="00000000" w:rsidR="00000000" w:rsidRPr="00000000">
        <w:rPr>
          <w:color w:val="000000"/>
          <w:sz w:val="20"/>
          <w:szCs w:val="20"/>
          <w:rtl w:val="0"/>
        </w:rPr>
        <w:t xml:space="preserve">Los IOc utilizan Service </w:t>
      </w:r>
      <w:r w:rsidDel="00000000" w:rsidR="00000000" w:rsidRPr="00000000">
        <w:rPr>
          <w:sz w:val="20"/>
          <w:szCs w:val="20"/>
          <w:rtl w:val="0"/>
        </w:rPr>
        <w:t xml:space="preserve">locator</w:t>
      </w:r>
      <w:r w:rsidDel="00000000" w:rsidR="00000000" w:rsidRPr="00000000">
        <w:rPr>
          <w:color w:val="000000"/>
          <w:sz w:val="20"/>
          <w:szCs w:val="20"/>
          <w:rtl w:val="0"/>
        </w:rPr>
        <w:t xml:space="preserve">, Eventos y los DI (Inyecciones de dependencias) enfocando el Spring Framework en la DI.</w:t>
      </w:r>
    </w:p>
    <w:p w:rsidR="00000000" w:rsidDel="00000000" w:rsidP="00000000" w:rsidRDefault="00000000" w:rsidRPr="00000000" w14:paraId="0000025B">
      <w:pPr>
        <w:jc w:val="both"/>
        <w:rPr>
          <w:color w:val="000000"/>
          <w:sz w:val="20"/>
          <w:szCs w:val="20"/>
        </w:rPr>
      </w:pPr>
      <w:r w:rsidDel="00000000" w:rsidR="00000000" w:rsidRPr="00000000">
        <w:rPr>
          <w:rtl w:val="0"/>
        </w:rPr>
      </w:r>
    </w:p>
    <w:p w:rsidR="00000000" w:rsidDel="00000000" w:rsidP="00000000" w:rsidRDefault="00000000" w:rsidRPr="00000000" w14:paraId="0000025C">
      <w:pPr>
        <w:jc w:val="both"/>
        <w:rPr>
          <w:color w:val="000000"/>
          <w:sz w:val="20"/>
          <w:szCs w:val="20"/>
        </w:rPr>
      </w:pPr>
      <w:r w:rsidDel="00000000" w:rsidR="00000000" w:rsidRPr="00000000">
        <w:rPr>
          <w:color w:val="000000"/>
          <w:sz w:val="20"/>
          <w:szCs w:val="20"/>
          <w:rtl w:val="0"/>
        </w:rPr>
        <w:t xml:space="preserve">Inyección de Dependencias: es un patrón de diseño de software, subtipo de inversión de control cuyo objetivo es tener un código fácil de mantener o desacoplado. Su función es determinar lo que los objetos </w:t>
      </w:r>
      <w:r w:rsidDel="00000000" w:rsidR="00000000" w:rsidRPr="00000000">
        <w:rPr>
          <w:sz w:val="20"/>
          <w:szCs w:val="20"/>
          <w:rtl w:val="0"/>
        </w:rPr>
        <w:t xml:space="preserve">necesitan</w:t>
      </w:r>
      <w:r w:rsidDel="00000000" w:rsidR="00000000" w:rsidRPr="00000000">
        <w:rPr>
          <w:color w:val="000000"/>
          <w:sz w:val="20"/>
          <w:szCs w:val="20"/>
          <w:rtl w:val="0"/>
        </w:rPr>
        <w:t xml:space="preserve">.</w:t>
      </w:r>
    </w:p>
    <w:p w:rsidR="00000000" w:rsidDel="00000000" w:rsidP="00000000" w:rsidRDefault="00000000" w:rsidRPr="00000000" w14:paraId="0000025D">
      <w:pPr>
        <w:jc w:val="both"/>
        <w:rPr>
          <w:color w:val="000000"/>
          <w:sz w:val="20"/>
          <w:szCs w:val="20"/>
        </w:rPr>
      </w:pPr>
      <w:r w:rsidDel="00000000" w:rsidR="00000000" w:rsidRPr="00000000">
        <w:rPr>
          <w:color w:val="000000"/>
          <w:sz w:val="20"/>
          <w:szCs w:val="20"/>
          <w:rtl w:val="0"/>
        </w:rPr>
        <w:t xml:space="preserve">Existen 3 formas de realizar inyección de dependencias: Constructor, Propiedades(set) Servicio/Interfaz.</w:t>
      </w:r>
    </w:p>
    <w:p w:rsidR="00000000" w:rsidDel="00000000" w:rsidP="00000000" w:rsidRDefault="00000000" w:rsidRPr="00000000" w14:paraId="0000025E">
      <w:pPr>
        <w:jc w:val="both"/>
        <w:rPr>
          <w:color w:val="000000"/>
          <w:sz w:val="20"/>
          <w:szCs w:val="20"/>
        </w:rPr>
      </w:pPr>
      <w:r w:rsidDel="00000000" w:rsidR="00000000" w:rsidRPr="00000000">
        <w:rPr>
          <w:rtl w:val="0"/>
        </w:rPr>
      </w:r>
    </w:p>
    <w:p w:rsidR="00000000" w:rsidDel="00000000" w:rsidP="00000000" w:rsidRDefault="00000000" w:rsidRPr="00000000" w14:paraId="0000025F">
      <w:pPr>
        <w:jc w:val="both"/>
        <w:rPr>
          <w:sz w:val="20"/>
          <w:szCs w:val="20"/>
          <w:highlight w:val="white"/>
        </w:rPr>
      </w:pPr>
      <w:r w:rsidDel="00000000" w:rsidR="00000000" w:rsidRPr="00000000">
        <w:rPr>
          <w:sz w:val="20"/>
          <w:szCs w:val="20"/>
          <w:highlight w:val="white"/>
          <w:rtl w:val="0"/>
        </w:rPr>
        <w:t xml:space="preserve">La siguiente figura muestra una descripción usual de la inyección de dependencia:</w:t>
      </w:r>
    </w:p>
    <w:p w:rsidR="00000000" w:rsidDel="00000000" w:rsidP="00000000" w:rsidRDefault="00000000" w:rsidRPr="00000000" w14:paraId="00000260">
      <w:pPr>
        <w:jc w:val="both"/>
        <w:rPr>
          <w:sz w:val="20"/>
          <w:szCs w:val="20"/>
          <w:highlight w:val="white"/>
        </w:rPr>
      </w:pPr>
      <w:r w:rsidDel="00000000" w:rsidR="00000000" w:rsidRPr="00000000">
        <w:rPr>
          <w:rtl w:val="0"/>
        </w:rPr>
      </w:r>
    </w:p>
    <w:p w:rsidR="00000000" w:rsidDel="00000000" w:rsidP="00000000" w:rsidRDefault="00000000" w:rsidRPr="00000000" w14:paraId="00000261">
      <w:pPr>
        <w:jc w:val="both"/>
        <w:rPr>
          <w:sz w:val="20"/>
          <w:szCs w:val="20"/>
          <w:highlight w:val="white"/>
        </w:rPr>
      </w:pPr>
      <w:r w:rsidDel="00000000" w:rsidR="00000000" w:rsidRPr="00000000">
        <w:rPr>
          <w:sz w:val="20"/>
          <w:szCs w:val="20"/>
          <w:highlight w:val="white"/>
        </w:rPr>
        <w:drawing>
          <wp:inline distB="0" distT="0" distL="0" distR="0">
            <wp:extent cx="6446520" cy="1219200"/>
            <wp:effectExtent b="0" l="0" r="0" t="0"/>
            <wp:docPr id="29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644652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b w:val="1"/>
          <w:color w:val="000000"/>
          <w:sz w:val="20"/>
          <w:szCs w:val="20"/>
        </w:rPr>
      </w:pPr>
      <w:r w:rsidDel="00000000" w:rsidR="00000000" w:rsidRPr="00000000">
        <w:rPr>
          <w:rtl w:val="0"/>
        </w:rPr>
      </w:r>
    </w:p>
    <w:p w:rsidR="00000000" w:rsidDel="00000000" w:rsidP="00000000" w:rsidRDefault="00000000" w:rsidRPr="00000000" w14:paraId="00000263">
      <w:pPr>
        <w:rPr>
          <w:color w:val="000000"/>
          <w:sz w:val="20"/>
          <w:szCs w:val="20"/>
        </w:rPr>
      </w:pPr>
      <w:r w:rsidDel="00000000" w:rsidR="00000000" w:rsidRPr="00000000">
        <w:rPr>
          <w:rtl w:val="0"/>
        </w:rPr>
      </w:r>
    </w:p>
    <w:p w:rsidR="00000000" w:rsidDel="00000000" w:rsidP="00000000" w:rsidRDefault="00000000" w:rsidRPr="00000000" w14:paraId="00000264">
      <w:pPr>
        <w:rPr>
          <w:color w:val="000000"/>
          <w:sz w:val="20"/>
          <w:szCs w:val="20"/>
        </w:rPr>
      </w:pPr>
      <w:r w:rsidDel="00000000" w:rsidR="00000000" w:rsidRPr="00000000">
        <w:rPr>
          <w:color w:val="000000"/>
          <w:sz w:val="20"/>
          <w:szCs w:val="20"/>
          <w:rtl w:val="0"/>
        </w:rPr>
        <w:t xml:space="preserve"> A continuación, se muestra un ejemplo de código donde los objetos dependen entre sí: </w:t>
      </w:r>
    </w:p>
    <w:p w:rsidR="00000000" w:rsidDel="00000000" w:rsidP="00000000" w:rsidRDefault="00000000" w:rsidRPr="00000000" w14:paraId="00000265">
      <w:pPr>
        <w:rPr>
          <w:color w:val="000000"/>
          <w:sz w:val="20"/>
          <w:szCs w:val="20"/>
        </w:rPr>
      </w:pPr>
      <w:r w:rsidDel="00000000" w:rsidR="00000000" w:rsidRPr="00000000">
        <w:rPr>
          <w:rtl w:val="0"/>
        </w:rPr>
      </w:r>
    </w:p>
    <w:p w:rsidR="00000000" w:rsidDel="00000000" w:rsidP="00000000" w:rsidRDefault="00000000" w:rsidRPr="00000000" w14:paraId="00000266">
      <w:pPr>
        <w:rPr>
          <w:color w:val="000000"/>
          <w:sz w:val="20"/>
          <w:szCs w:val="20"/>
        </w:rPr>
      </w:pPr>
      <w:sdt>
        <w:sdtPr>
          <w:tag w:val="goog_rdk_7"/>
        </w:sdtPr>
        <w:sdtContent>
          <w:commentRangeStart w:id="7"/>
        </w:sdtContent>
      </w:sdt>
      <w:r w:rsidDel="00000000" w:rsidR="00000000" w:rsidRPr="00000000">
        <w:rPr>
          <w:color w:val="000000"/>
          <w:sz w:val="20"/>
          <w:szCs w:val="20"/>
          <w:rtl w:val="0"/>
        </w:rPr>
        <w:t xml:space="preserve">Acoplamiento hermético</w:t>
      </w:r>
    </w:p>
    <w:p w:rsidR="00000000" w:rsidDel="00000000" w:rsidP="00000000" w:rsidRDefault="00000000" w:rsidRPr="00000000" w14:paraId="00000267">
      <w:pPr>
        <w:numPr>
          <w:ilvl w:val="0"/>
          <w:numId w:val="3"/>
        </w:numPr>
        <w:shd w:fill="ffffff" w:val="clear"/>
        <w:spacing w:before="280" w:line="240" w:lineRule="auto"/>
        <w:ind w:left="1200" w:hanging="360"/>
        <w:rPr>
          <w:color w:val="555555"/>
          <w:sz w:val="20"/>
          <w:szCs w:val="20"/>
        </w:rPr>
      </w:pPr>
      <w:r w:rsidDel="00000000" w:rsidR="00000000" w:rsidRPr="00000000">
        <w:rPr>
          <w:color w:val="555555"/>
          <w:sz w:val="20"/>
          <w:szCs w:val="20"/>
          <w:rtl w:val="0"/>
        </w:rPr>
        <w:t xml:space="preserve">public class TiendaCafe {</w:t>
      </w:r>
    </w:p>
    <w:p w:rsidR="00000000" w:rsidDel="00000000" w:rsidP="00000000" w:rsidRDefault="00000000" w:rsidRPr="00000000" w14:paraId="00000268">
      <w:pPr>
        <w:numPr>
          <w:ilvl w:val="0"/>
          <w:numId w:val="3"/>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private Cafe producto;</w:t>
      </w:r>
    </w:p>
    <w:p w:rsidR="00000000" w:rsidDel="00000000" w:rsidP="00000000" w:rsidRDefault="00000000" w:rsidRPr="00000000" w14:paraId="00000269">
      <w:pPr>
        <w:numPr>
          <w:ilvl w:val="0"/>
          <w:numId w:val="3"/>
        </w:numPr>
        <w:shd w:fill="ffffff" w:val="clear"/>
        <w:spacing w:line="240" w:lineRule="auto"/>
        <w:ind w:left="1200" w:hanging="360"/>
        <w:rPr>
          <w:color w:val="555555"/>
          <w:sz w:val="20"/>
          <w:szCs w:val="20"/>
        </w:rPr>
      </w:pPr>
      <w:r w:rsidDel="00000000" w:rsidR="00000000" w:rsidRPr="00000000">
        <w:rPr>
          <w:rtl w:val="0"/>
        </w:rPr>
      </w:r>
    </w:p>
    <w:p w:rsidR="00000000" w:rsidDel="00000000" w:rsidP="00000000" w:rsidRDefault="00000000" w:rsidRPr="00000000" w14:paraId="0000026A">
      <w:pPr>
        <w:numPr>
          <w:ilvl w:val="0"/>
          <w:numId w:val="3"/>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public TiendaCafe() {</w:t>
      </w:r>
    </w:p>
    <w:p w:rsidR="00000000" w:rsidDel="00000000" w:rsidP="00000000" w:rsidRDefault="00000000" w:rsidRPr="00000000" w14:paraId="0000026B">
      <w:pPr>
        <w:numPr>
          <w:ilvl w:val="0"/>
          <w:numId w:val="3"/>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producto = new CafeOscuro ();</w:t>
      </w:r>
    </w:p>
    <w:p w:rsidR="00000000" w:rsidDel="00000000" w:rsidP="00000000" w:rsidRDefault="00000000" w:rsidRPr="00000000" w14:paraId="0000026C">
      <w:pPr>
        <w:numPr>
          <w:ilvl w:val="0"/>
          <w:numId w:val="3"/>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w:t>
      </w:r>
    </w:p>
    <w:p w:rsidR="00000000" w:rsidDel="00000000" w:rsidP="00000000" w:rsidRDefault="00000000" w:rsidRPr="00000000" w14:paraId="0000026D">
      <w:pPr>
        <w:numPr>
          <w:ilvl w:val="0"/>
          <w:numId w:val="3"/>
        </w:numPr>
        <w:shd w:fill="ffffff" w:val="clear"/>
        <w:spacing w:after="280" w:line="240" w:lineRule="auto"/>
        <w:ind w:left="1200" w:hanging="360"/>
        <w:rPr>
          <w:color w:val="555555"/>
          <w:sz w:val="20"/>
          <w:szCs w:val="20"/>
        </w:rPr>
      </w:pPr>
      <w:r w:rsidDel="00000000" w:rsidR="00000000" w:rsidRPr="00000000">
        <w:rPr>
          <w:color w:val="555555"/>
          <w:sz w:val="20"/>
          <w:szCs w:val="20"/>
          <w:rtl w:val="0"/>
        </w:rPr>
        <w:t xml:space="preserv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6E">
      <w:pPr>
        <w:rPr>
          <w:color w:val="000000"/>
          <w:sz w:val="20"/>
          <w:szCs w:val="20"/>
        </w:rPr>
      </w:pPr>
      <w:r w:rsidDel="00000000" w:rsidR="00000000" w:rsidRPr="00000000">
        <w:rPr>
          <w:rtl w:val="0"/>
        </w:rPr>
      </w:r>
    </w:p>
    <w:p w:rsidR="00000000" w:rsidDel="00000000" w:rsidP="00000000" w:rsidRDefault="00000000" w:rsidRPr="00000000" w14:paraId="0000026F">
      <w:pPr>
        <w:rPr>
          <w:color w:val="000000"/>
          <w:sz w:val="20"/>
          <w:szCs w:val="20"/>
        </w:rPr>
      </w:pPr>
      <w:r w:rsidDel="00000000" w:rsidR="00000000" w:rsidRPr="00000000">
        <w:rPr>
          <w:color w:val="000000"/>
          <w:sz w:val="20"/>
          <w:szCs w:val="20"/>
          <w:rtl w:val="0"/>
        </w:rPr>
        <w:t xml:space="preserve">En el ejemplo anterior se muestra un código de una tienda de café que solicita cambiar el tipo de café y como se puede ver se realiza el cambio de café dentro de la propia clase controlando esta sus propias dependencias.</w:t>
      </w:r>
    </w:p>
    <w:p w:rsidR="00000000" w:rsidDel="00000000" w:rsidP="00000000" w:rsidRDefault="00000000" w:rsidRPr="00000000" w14:paraId="00000270">
      <w:pPr>
        <w:rPr>
          <w:color w:val="000000"/>
          <w:sz w:val="20"/>
          <w:szCs w:val="20"/>
        </w:rPr>
      </w:pPr>
      <w:r w:rsidDel="00000000" w:rsidR="00000000" w:rsidRPr="00000000">
        <w:rPr>
          <w:color w:val="000000"/>
          <w:sz w:val="20"/>
          <w:szCs w:val="20"/>
          <w:rtl w:val="0"/>
        </w:rPr>
        <w:t xml:space="preserve">La intención es obtener un acoplamiento suelto o desacoplamiento donde no exista una dependencia entre los objetos. En el siguiente ejemplo se puede ver </w:t>
      </w:r>
      <w:r w:rsidDel="00000000" w:rsidR="00000000" w:rsidRPr="00000000">
        <w:rPr>
          <w:sz w:val="20"/>
          <w:szCs w:val="20"/>
          <w:rtl w:val="0"/>
        </w:rPr>
        <w:t xml:space="preserve">cómo</w:t>
      </w:r>
      <w:r w:rsidDel="00000000" w:rsidR="00000000" w:rsidRPr="00000000">
        <w:rPr>
          <w:color w:val="000000"/>
          <w:sz w:val="20"/>
          <w:szCs w:val="20"/>
          <w:rtl w:val="0"/>
        </w:rPr>
        <w:t xml:space="preserve"> se realiza:</w:t>
      </w:r>
    </w:p>
    <w:p w:rsidR="00000000" w:rsidDel="00000000" w:rsidP="00000000" w:rsidRDefault="00000000" w:rsidRPr="00000000" w14:paraId="00000271">
      <w:pPr>
        <w:rPr>
          <w:color w:val="000000"/>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272">
      <w:pPr>
        <w:numPr>
          <w:ilvl w:val="0"/>
          <w:numId w:val="4"/>
        </w:numPr>
        <w:shd w:fill="ffffff" w:val="clear"/>
        <w:spacing w:before="280" w:line="240" w:lineRule="auto"/>
        <w:ind w:left="1200" w:hanging="360"/>
        <w:rPr>
          <w:color w:val="555555"/>
          <w:sz w:val="20"/>
          <w:szCs w:val="20"/>
        </w:rPr>
      </w:pPr>
      <w:r w:rsidDel="00000000" w:rsidR="00000000" w:rsidRPr="00000000">
        <w:rPr>
          <w:color w:val="555555"/>
          <w:sz w:val="20"/>
          <w:szCs w:val="20"/>
          <w:rtl w:val="0"/>
        </w:rPr>
        <w:t xml:space="preserve">public class TiendaCafe {</w:t>
      </w:r>
    </w:p>
    <w:p w:rsidR="00000000" w:rsidDel="00000000" w:rsidP="00000000" w:rsidRDefault="00000000" w:rsidRPr="00000000" w14:paraId="00000273">
      <w:pPr>
        <w:numPr>
          <w:ilvl w:val="0"/>
          <w:numId w:val="4"/>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private Cafe producto;</w:t>
      </w:r>
    </w:p>
    <w:p w:rsidR="00000000" w:rsidDel="00000000" w:rsidP="00000000" w:rsidRDefault="00000000" w:rsidRPr="00000000" w14:paraId="00000274">
      <w:pPr>
        <w:numPr>
          <w:ilvl w:val="0"/>
          <w:numId w:val="4"/>
        </w:numPr>
        <w:shd w:fill="ffffff" w:val="clear"/>
        <w:spacing w:line="240" w:lineRule="auto"/>
        <w:ind w:left="1200" w:hanging="360"/>
        <w:rPr>
          <w:color w:val="555555"/>
          <w:sz w:val="20"/>
          <w:szCs w:val="20"/>
        </w:rPr>
      </w:pPr>
      <w:r w:rsidDel="00000000" w:rsidR="00000000" w:rsidRPr="00000000">
        <w:rPr>
          <w:rtl w:val="0"/>
        </w:rPr>
      </w:r>
    </w:p>
    <w:p w:rsidR="00000000" w:rsidDel="00000000" w:rsidP="00000000" w:rsidRDefault="00000000" w:rsidRPr="00000000" w14:paraId="00000275">
      <w:pPr>
        <w:numPr>
          <w:ilvl w:val="0"/>
          <w:numId w:val="4"/>
        </w:numPr>
        <w:shd w:fill="ffffff" w:val="clear"/>
        <w:spacing w:line="240" w:lineRule="auto"/>
        <w:ind w:left="1200" w:hanging="360"/>
        <w:rPr>
          <w:color w:val="555555"/>
          <w:sz w:val="20"/>
          <w:szCs w:val="20"/>
        </w:rPr>
      </w:pPr>
      <w:r w:rsidDel="00000000" w:rsidR="00000000" w:rsidRPr="00000000">
        <w:rPr>
          <w:color w:val="555555"/>
          <w:sz w:val="20"/>
          <w:szCs w:val="20"/>
          <w:rtl w:val="0"/>
        </w:rPr>
        <w:t xml:space="preserve">public TiendaCafe (Cafe producto) {</w:t>
      </w:r>
    </w:p>
    <w:p w:rsidR="00000000" w:rsidDel="00000000" w:rsidP="00000000" w:rsidRDefault="00000000" w:rsidRPr="00000000" w14:paraId="00000276">
      <w:pPr>
        <w:numPr>
          <w:ilvl w:val="0"/>
          <w:numId w:val="4"/>
        </w:numPr>
        <w:shd w:fill="ffffff" w:val="clear"/>
        <w:spacing w:line="240" w:lineRule="auto"/>
        <w:ind w:left="1200" w:hanging="360"/>
        <w:rPr>
          <w:color w:val="555555"/>
        </w:rPr>
      </w:pPr>
      <w:r w:rsidDel="00000000" w:rsidR="00000000" w:rsidRPr="00000000">
        <w:rPr>
          <w:color w:val="555555"/>
          <w:rtl w:val="0"/>
        </w:rPr>
        <w:t xml:space="preserve">this.producto = producto;</w:t>
      </w:r>
    </w:p>
    <w:p w:rsidR="00000000" w:rsidDel="00000000" w:rsidP="00000000" w:rsidRDefault="00000000" w:rsidRPr="00000000" w14:paraId="00000277">
      <w:pPr>
        <w:numPr>
          <w:ilvl w:val="0"/>
          <w:numId w:val="4"/>
        </w:numPr>
        <w:shd w:fill="ffffff" w:val="clear"/>
        <w:spacing w:line="240" w:lineRule="auto"/>
        <w:ind w:left="1200" w:hanging="360"/>
        <w:rPr>
          <w:color w:val="555555"/>
        </w:rPr>
      </w:pPr>
      <w:r w:rsidDel="00000000" w:rsidR="00000000" w:rsidRPr="00000000">
        <w:rPr>
          <w:color w:val="555555"/>
          <w:rtl w:val="0"/>
        </w:rPr>
        <w:t xml:space="preserve">}</w:t>
      </w:r>
    </w:p>
    <w:p w:rsidR="00000000" w:rsidDel="00000000" w:rsidP="00000000" w:rsidRDefault="00000000" w:rsidRPr="00000000" w14:paraId="00000278">
      <w:pPr>
        <w:numPr>
          <w:ilvl w:val="0"/>
          <w:numId w:val="4"/>
        </w:numPr>
        <w:shd w:fill="ffffff" w:val="clear"/>
        <w:spacing w:after="280" w:line="240" w:lineRule="auto"/>
        <w:ind w:left="1200" w:hanging="360"/>
        <w:rPr>
          <w:color w:val="555555"/>
        </w:rPr>
      </w:pPr>
      <w:r w:rsidDel="00000000" w:rsidR="00000000" w:rsidRPr="00000000">
        <w:rPr>
          <w:color w:val="555555"/>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79">
      <w:pPr>
        <w:rPr>
          <w:color w:val="000000"/>
          <w:sz w:val="20"/>
          <w:szCs w:val="20"/>
        </w:rPr>
      </w:pPr>
      <w:r w:rsidDel="00000000" w:rsidR="00000000" w:rsidRPr="00000000">
        <w:rPr>
          <w:color w:val="000000"/>
          <w:sz w:val="20"/>
          <w:szCs w:val="20"/>
          <w:rtl w:val="0"/>
        </w:rPr>
        <w:t xml:space="preserve">En el código anterior se puede observar que se obtuvo el objeto desde el exterior y que el objeto puede ser cualquier tipo de café, sin necesidad de tocar la clase TiendaCafe.</w:t>
      </w:r>
    </w:p>
    <w:p w:rsidR="00000000" w:rsidDel="00000000" w:rsidP="00000000" w:rsidRDefault="00000000" w:rsidRPr="00000000" w14:paraId="0000027A">
      <w:pPr>
        <w:rPr>
          <w:color w:val="000000"/>
          <w:sz w:val="20"/>
          <w:szCs w:val="20"/>
        </w:rPr>
      </w:pPr>
      <w:r w:rsidDel="00000000" w:rsidR="00000000" w:rsidRPr="00000000">
        <w:rPr>
          <w:rtl w:val="0"/>
        </w:rPr>
      </w:r>
    </w:p>
    <w:p w:rsidR="00000000" w:rsidDel="00000000" w:rsidP="00000000" w:rsidRDefault="00000000" w:rsidRPr="00000000" w14:paraId="0000027B">
      <w:pPr>
        <w:jc w:val="both"/>
        <w:rPr>
          <w:color w:val="000000"/>
          <w:sz w:val="20"/>
          <w:szCs w:val="20"/>
        </w:rPr>
      </w:pPr>
      <w:r w:rsidDel="00000000" w:rsidR="00000000" w:rsidRPr="00000000">
        <w:rPr>
          <w:color w:val="000000"/>
          <w:sz w:val="20"/>
          <w:szCs w:val="20"/>
          <w:rtl w:val="0"/>
        </w:rPr>
        <w:t xml:space="preserve">Resumiendo, la inversión de control es un patrón de programación para obtener un acoplamiento flexible logrando que los objetos independientes no sean responsables de sus dependencias si no que sean recibidas desde afuera; el contenedor de IOc recoge los metadatos que vienen de un archivo XML, o código Java, y recibe las indicaciones de los objetos que debe crearlos, enlazarlos, configurarlos y destruirlos por medio de POJOs (Objetos simples de Java) creando objetos por medio del proceso que recibe el nombre de Spring Beans y resultando objetos preparados para la inyección de dependencia.</w:t>
      </w:r>
    </w:p>
    <w:p w:rsidR="00000000" w:rsidDel="00000000" w:rsidP="00000000" w:rsidRDefault="00000000" w:rsidRPr="00000000" w14:paraId="0000027C">
      <w:pPr>
        <w:jc w:val="both"/>
        <w:rPr>
          <w:color w:val="000000"/>
          <w:sz w:val="20"/>
          <w:szCs w:val="20"/>
        </w:rPr>
      </w:pPr>
      <w:r w:rsidDel="00000000" w:rsidR="00000000" w:rsidRPr="00000000">
        <w:rPr>
          <w:rtl w:val="0"/>
        </w:rPr>
      </w:r>
    </w:p>
    <w:p w:rsidR="00000000" w:rsidDel="00000000" w:rsidP="00000000" w:rsidRDefault="00000000" w:rsidRPr="00000000" w14:paraId="0000027D">
      <w:pPr>
        <w:rPr>
          <w:color w:val="000000"/>
          <w:sz w:val="20"/>
          <w:szCs w:val="20"/>
        </w:rPr>
      </w:pPr>
      <w:r w:rsidDel="00000000" w:rsidR="00000000" w:rsidRPr="00000000">
        <w:rPr>
          <w:color w:val="000000"/>
          <w:sz w:val="20"/>
          <w:szCs w:val="20"/>
          <w:rtl w:val="0"/>
        </w:rPr>
        <w:t xml:space="preserve">La siguiente figura evidencia el funcionamiento de una vista abstracta de Spring.</w:t>
      </w:r>
    </w:p>
    <w:p w:rsidR="00000000" w:rsidDel="00000000" w:rsidP="00000000" w:rsidRDefault="00000000" w:rsidRPr="00000000" w14:paraId="0000027E">
      <w:pPr>
        <w:rPr>
          <w:sz w:val="20"/>
          <w:szCs w:val="20"/>
        </w:rPr>
      </w:pPr>
      <w:r w:rsidDel="00000000" w:rsidR="00000000" w:rsidRPr="00000000">
        <w:rPr>
          <w:rtl w:val="0"/>
        </w:rPr>
      </w:r>
    </w:p>
    <w:p w:rsidR="00000000" w:rsidDel="00000000" w:rsidP="00000000" w:rsidRDefault="00000000" w:rsidRPr="00000000" w14:paraId="0000027F">
      <w:pPr>
        <w:rPr>
          <w:color w:val="000000"/>
          <w:sz w:val="20"/>
          <w:szCs w:val="20"/>
        </w:rPr>
      </w:pPr>
      <w:r w:rsidDel="00000000" w:rsidR="00000000" w:rsidRPr="00000000">
        <w:rPr>
          <w:color w:val="000000"/>
          <w:sz w:val="20"/>
          <w:szCs w:val="20"/>
        </w:rPr>
        <w:drawing>
          <wp:inline distB="0" distT="0" distL="0" distR="0">
            <wp:extent cx="6438900" cy="1219200"/>
            <wp:effectExtent b="0" l="0" r="0" t="0"/>
            <wp:docPr id="295"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6438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color w:val="000000"/>
          <w:sz w:val="20"/>
          <w:szCs w:val="20"/>
        </w:rPr>
      </w:pPr>
      <w:r w:rsidDel="00000000" w:rsidR="00000000" w:rsidRPr="00000000">
        <w:rPr>
          <w:rtl w:val="0"/>
        </w:rPr>
      </w:r>
    </w:p>
    <w:p w:rsidR="00000000" w:rsidDel="00000000" w:rsidP="00000000" w:rsidRDefault="00000000" w:rsidRPr="00000000" w14:paraId="00000281">
      <w:pPr>
        <w:rPr>
          <w:color w:val="000000"/>
          <w:sz w:val="20"/>
          <w:szCs w:val="20"/>
        </w:rPr>
      </w:pPr>
      <w:r w:rsidDel="00000000" w:rsidR="00000000" w:rsidRPr="00000000">
        <w:rPr>
          <w:color w:val="000000"/>
          <w:sz w:val="20"/>
          <w:szCs w:val="20"/>
          <w:rtl w:val="0"/>
        </w:rPr>
        <w:t xml:space="preserve">En el video se explican aspectos generales de la inyección de dependencias</w:t>
      </w:r>
      <w:sdt>
        <w:sdtPr>
          <w:tag w:val="goog_rdk_9"/>
        </w:sdtPr>
        <w:sdtContent>
          <w:commentRangeStart w:id="9"/>
        </w:sdtContent>
      </w:sdt>
      <w:r w:rsidDel="00000000" w:rsidR="00000000" w:rsidRPr="00000000">
        <w:rPr>
          <w:color w:val="000000"/>
          <w:sz w:val="20"/>
          <w:szCs w:val="20"/>
          <w:rtl w:val="0"/>
        </w:rPr>
        <w:t xml:space="preserve">:</w:t>
      </w:r>
    </w:p>
    <w:p w:rsidR="00000000" w:rsidDel="00000000" w:rsidP="00000000" w:rsidRDefault="00000000" w:rsidRPr="00000000" w14:paraId="00000282">
      <w:pPr>
        <w:rPr>
          <w:sz w:val="20"/>
          <w:szCs w:val="20"/>
        </w:rPr>
      </w:pPr>
      <w:r w:rsidDel="00000000" w:rsidR="00000000" w:rsidRPr="00000000">
        <w:rPr>
          <w:rtl w:val="0"/>
        </w:rPr>
      </w:r>
    </w:p>
    <w:p w:rsidR="00000000" w:rsidDel="00000000" w:rsidP="00000000" w:rsidRDefault="00000000" w:rsidRPr="00000000" w14:paraId="00000283">
      <w:pPr>
        <w:rPr>
          <w:color w:val="000000"/>
          <w:sz w:val="20"/>
          <w:szCs w:val="20"/>
        </w:rPr>
      </w:pPr>
      <w:r w:rsidDel="00000000" w:rsidR="00000000" w:rsidRPr="00000000">
        <w:rPr>
          <w:color w:val="000000"/>
          <w:sz w:val="20"/>
          <w:szCs w:val="20"/>
        </w:rPr>
        <w:drawing>
          <wp:inline distB="0" distT="0" distL="0" distR="0">
            <wp:extent cx="6492240" cy="1225550"/>
            <wp:effectExtent b="0" l="0" r="0" t="0"/>
            <wp:docPr id="26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492240" cy="122555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84">
      <w:pPr>
        <w:rPr>
          <w:color w:val="000000"/>
          <w:sz w:val="20"/>
          <w:szCs w:val="20"/>
        </w:rPr>
      </w:pPr>
      <w:r w:rsidDel="00000000" w:rsidR="00000000" w:rsidRPr="00000000">
        <w:rPr>
          <w:rtl w:val="0"/>
        </w:rPr>
      </w:r>
    </w:p>
    <w:p w:rsidR="00000000" w:rsidDel="00000000" w:rsidP="00000000" w:rsidRDefault="00000000" w:rsidRPr="00000000" w14:paraId="00000285">
      <w:pPr>
        <w:jc w:val="both"/>
        <w:rPr>
          <w:color w:val="000000"/>
          <w:sz w:val="20"/>
          <w:szCs w:val="20"/>
        </w:rPr>
      </w:pPr>
      <w:r w:rsidDel="00000000" w:rsidR="00000000" w:rsidRPr="00000000">
        <w:rPr>
          <w:color w:val="000000"/>
          <w:sz w:val="20"/>
          <w:szCs w:val="20"/>
          <w:rtl w:val="0"/>
        </w:rPr>
        <w:t xml:space="preserve">Módulos del Framework: Spring Framework es un marco de trabajo muy amplio y brinda cerca de 20 módulo los cuales se asocian en el contenedor principal, “Accesos e integración de datos, Web, AOP (Programación orientada a aspectos, Instrumentación, Mensajes y Pruebas)” (Spring ,2021) </w:t>
      </w:r>
    </w:p>
    <w:p w:rsidR="00000000" w:rsidDel="00000000" w:rsidP="00000000" w:rsidRDefault="00000000" w:rsidRPr="00000000" w14:paraId="00000286">
      <w:pPr>
        <w:rPr>
          <w:color w:val="000000"/>
          <w:sz w:val="20"/>
          <w:szCs w:val="20"/>
        </w:rPr>
      </w:pPr>
      <w:r w:rsidDel="00000000" w:rsidR="00000000" w:rsidRPr="00000000">
        <w:rPr>
          <w:rtl w:val="0"/>
        </w:rPr>
      </w:r>
    </w:p>
    <w:p w:rsidR="00000000" w:rsidDel="00000000" w:rsidP="00000000" w:rsidRDefault="00000000" w:rsidRPr="00000000" w14:paraId="00000287">
      <w:pPr>
        <w:rPr>
          <w:color w:val="000000"/>
          <w:sz w:val="20"/>
          <w:szCs w:val="20"/>
        </w:rPr>
      </w:pPr>
      <w:r w:rsidDel="00000000" w:rsidR="00000000" w:rsidRPr="00000000">
        <w:rPr>
          <w:color w:val="000000"/>
          <w:sz w:val="20"/>
          <w:szCs w:val="20"/>
          <w:rtl w:val="0"/>
        </w:rPr>
        <w:t xml:space="preserve">Para trabajar con Spring se necesita tener instalado los siguientes requerimientos:</w:t>
      </w:r>
    </w:p>
    <w:p w:rsidR="00000000" w:rsidDel="00000000" w:rsidP="00000000" w:rsidRDefault="00000000" w:rsidRPr="00000000" w14:paraId="00000288">
      <w:pPr>
        <w:rPr>
          <w:color w:val="000000"/>
          <w:sz w:val="20"/>
          <w:szCs w:val="20"/>
        </w:rPr>
      </w:pPr>
      <w:r w:rsidDel="00000000" w:rsidR="00000000" w:rsidRPr="00000000">
        <w:rPr>
          <w:rtl w:val="0"/>
        </w:rPr>
      </w:r>
    </w:p>
    <w:p w:rsidR="00000000" w:rsidDel="00000000" w:rsidP="00000000" w:rsidRDefault="00000000" w:rsidRPr="00000000" w14:paraId="00000289">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Un entorno de desarrollo (IDE): se puede seleccionar cualquiera de los relacionados en la tabla No 1</w:t>
      </w:r>
    </w:p>
    <w:p w:rsidR="00000000" w:rsidDel="00000000" w:rsidP="00000000" w:rsidRDefault="00000000" w:rsidRPr="00000000" w14:paraId="0000028A">
      <w:pPr>
        <w:numPr>
          <w:ilvl w:val="0"/>
          <w:numId w:val="10"/>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Un JDK (Kit de desarrollo de java) se puede descargar cualquiera de los relacionados en la tabla No 2</w:t>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rtl w:val="0"/>
        </w:rPr>
      </w:r>
    </w:p>
    <w:p w:rsidR="00000000" w:rsidDel="00000000" w:rsidP="00000000" w:rsidRDefault="00000000" w:rsidRPr="00000000" w14:paraId="00000291">
      <w:pPr>
        <w:rPr>
          <w:b w:val="1"/>
          <w:color w:val="000000"/>
          <w:sz w:val="20"/>
          <w:szCs w:val="20"/>
        </w:rPr>
      </w:pPr>
      <w:r w:rsidDel="00000000" w:rsidR="00000000" w:rsidRPr="00000000">
        <w:rPr>
          <w:b w:val="1"/>
          <w:color w:val="000000"/>
          <w:sz w:val="20"/>
          <w:szCs w:val="20"/>
          <w:rtl w:val="0"/>
        </w:rPr>
        <w:t xml:space="preserve">Tabla 1 </w:t>
      </w:r>
    </w:p>
    <w:p w:rsidR="00000000" w:rsidDel="00000000" w:rsidP="00000000" w:rsidRDefault="00000000" w:rsidRPr="00000000" w14:paraId="00000292">
      <w:pPr>
        <w:rPr>
          <w:i w:val="1"/>
          <w:color w:val="000000"/>
          <w:sz w:val="20"/>
          <w:szCs w:val="20"/>
        </w:rPr>
      </w:pPr>
      <w:r w:rsidDel="00000000" w:rsidR="00000000" w:rsidRPr="00000000">
        <w:rPr>
          <w:i w:val="1"/>
          <w:color w:val="000000"/>
          <w:sz w:val="20"/>
          <w:szCs w:val="20"/>
          <w:rtl w:val="0"/>
        </w:rPr>
        <w:t xml:space="preserve">Entornos para desarrollo en Spring</w:t>
      </w:r>
    </w:p>
    <w:p w:rsidR="00000000" w:rsidDel="00000000" w:rsidP="00000000" w:rsidRDefault="00000000" w:rsidRPr="00000000" w14:paraId="00000293">
      <w:pPr>
        <w:rPr>
          <w:color w:val="000000"/>
          <w:sz w:val="20"/>
          <w:szCs w:val="20"/>
        </w:rPr>
      </w:pPr>
      <w:r w:rsidDel="00000000" w:rsidR="00000000" w:rsidRPr="00000000">
        <w:rPr>
          <w:rtl w:val="0"/>
        </w:rPr>
      </w:r>
    </w:p>
    <w:tbl>
      <w:tblPr>
        <w:tblStyle w:val="Table10"/>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528"/>
        <w:tblGridChange w:id="0">
          <w:tblGrid>
            <w:gridCol w:w="3114"/>
            <w:gridCol w:w="5528"/>
          </w:tblGrid>
        </w:tblGridChange>
      </w:tblGrid>
      <w:tr>
        <w:trPr>
          <w:cantSplit w:val="0"/>
          <w:tblHeader w:val="0"/>
        </w:trPr>
        <w:tc>
          <w:tcPr/>
          <w:p w:rsidR="00000000" w:rsidDel="00000000" w:rsidP="00000000" w:rsidRDefault="00000000" w:rsidRPr="00000000" w14:paraId="00000294">
            <w:pPr>
              <w:rPr>
                <w:sz w:val="20"/>
                <w:szCs w:val="20"/>
              </w:rPr>
            </w:pPr>
            <w:r w:rsidDel="00000000" w:rsidR="00000000" w:rsidRPr="00000000">
              <w:rPr>
                <w:sz w:val="20"/>
                <w:szCs w:val="20"/>
                <w:rtl w:val="0"/>
              </w:rPr>
              <w:t xml:space="preserve">Entornos de Desarrollo</w:t>
            </w:r>
          </w:p>
        </w:tc>
        <w:tc>
          <w:tcPr/>
          <w:p w:rsidR="00000000" w:rsidDel="00000000" w:rsidP="00000000" w:rsidRDefault="00000000" w:rsidRPr="00000000" w14:paraId="00000295">
            <w:pPr>
              <w:rPr>
                <w:sz w:val="20"/>
                <w:szCs w:val="20"/>
              </w:rPr>
            </w:pPr>
            <w:r w:rsidDel="00000000" w:rsidR="00000000" w:rsidRPr="00000000">
              <w:rPr>
                <w:sz w:val="20"/>
                <w:szCs w:val="20"/>
                <w:rtl w:val="0"/>
              </w:rPr>
              <w:t xml:space="preserve">Enlace</w:t>
            </w:r>
          </w:p>
        </w:tc>
      </w:tr>
      <w:tr>
        <w:trPr>
          <w:cantSplit w:val="0"/>
          <w:tblHeader w:val="0"/>
        </w:trPr>
        <w:tc>
          <w:tcPr/>
          <w:p w:rsidR="00000000" w:rsidDel="00000000" w:rsidP="00000000" w:rsidRDefault="00000000" w:rsidRPr="00000000" w14:paraId="00000296">
            <w:pPr>
              <w:rPr>
                <w:b w:val="0"/>
                <w:sz w:val="20"/>
                <w:szCs w:val="20"/>
              </w:rPr>
            </w:pPr>
            <w:hyperlink r:id="rId32">
              <w:r w:rsidDel="00000000" w:rsidR="00000000" w:rsidRPr="00000000">
                <w:rPr>
                  <w:b w:val="0"/>
                  <w:sz w:val="20"/>
                  <w:szCs w:val="20"/>
                  <w:rtl w:val="0"/>
                </w:rPr>
                <w:t xml:space="preserve">IntelliJ IDEA</w:t>
              </w:r>
            </w:hyperlink>
            <w:r w:rsidDel="00000000" w:rsidR="00000000" w:rsidRPr="00000000">
              <w:rPr>
                <w:rtl w:val="0"/>
              </w:rPr>
            </w:r>
          </w:p>
        </w:tc>
        <w:tc>
          <w:tcPr/>
          <w:p w:rsidR="00000000" w:rsidDel="00000000" w:rsidP="00000000" w:rsidRDefault="00000000" w:rsidRPr="00000000" w14:paraId="00000297">
            <w:pPr>
              <w:rPr>
                <w:b w:val="0"/>
                <w:sz w:val="20"/>
                <w:szCs w:val="20"/>
              </w:rPr>
            </w:pPr>
            <w:hyperlink r:id="rId33">
              <w:r w:rsidDel="00000000" w:rsidR="00000000" w:rsidRPr="00000000">
                <w:rPr>
                  <w:b w:val="0"/>
                  <w:sz w:val="20"/>
                  <w:szCs w:val="20"/>
                  <w:rtl w:val="0"/>
                </w:rPr>
                <w:t xml:space="preserve">https://www.jetbrains.com/idea/</w:t>
              </w:r>
            </w:hyperlink>
            <w:r w:rsidDel="00000000" w:rsidR="00000000" w:rsidRPr="00000000">
              <w:rPr>
                <w:rtl w:val="0"/>
              </w:rPr>
            </w:r>
          </w:p>
        </w:tc>
      </w:tr>
      <w:tr>
        <w:trPr>
          <w:cantSplit w:val="0"/>
          <w:tblHeader w:val="0"/>
        </w:trPr>
        <w:tc>
          <w:tcPr/>
          <w:p w:rsidR="00000000" w:rsidDel="00000000" w:rsidP="00000000" w:rsidRDefault="00000000" w:rsidRPr="00000000" w14:paraId="00000298">
            <w:pPr>
              <w:rPr>
                <w:b w:val="0"/>
                <w:sz w:val="20"/>
                <w:szCs w:val="20"/>
              </w:rPr>
            </w:pPr>
            <w:hyperlink r:id="rId34">
              <w:r w:rsidDel="00000000" w:rsidR="00000000" w:rsidRPr="00000000">
                <w:rPr>
                  <w:b w:val="0"/>
                  <w:sz w:val="20"/>
                  <w:szCs w:val="20"/>
                  <w:rtl w:val="0"/>
                </w:rPr>
                <w:t xml:space="preserve">Spring Tools</w:t>
              </w:r>
            </w:hyperlink>
            <w:r w:rsidDel="00000000" w:rsidR="00000000" w:rsidRPr="00000000">
              <w:rPr>
                <w:b w:val="0"/>
                <w:sz w:val="20"/>
                <w:szCs w:val="20"/>
                <w:rtl w:val="0"/>
              </w:rPr>
              <w:t xml:space="preserve">,</w:t>
            </w:r>
          </w:p>
        </w:tc>
        <w:tc>
          <w:tcPr/>
          <w:p w:rsidR="00000000" w:rsidDel="00000000" w:rsidP="00000000" w:rsidRDefault="00000000" w:rsidRPr="00000000" w14:paraId="00000299">
            <w:pPr>
              <w:rPr>
                <w:b w:val="0"/>
                <w:sz w:val="20"/>
                <w:szCs w:val="20"/>
              </w:rPr>
            </w:pPr>
            <w:hyperlink r:id="rId35">
              <w:r w:rsidDel="00000000" w:rsidR="00000000" w:rsidRPr="00000000">
                <w:rPr>
                  <w:b w:val="0"/>
                  <w:sz w:val="20"/>
                  <w:szCs w:val="20"/>
                  <w:rtl w:val="0"/>
                </w:rPr>
                <w:t xml:space="preserve">https://spring.io/tools</w:t>
              </w:r>
            </w:hyperlink>
            <w:r w:rsidDel="00000000" w:rsidR="00000000" w:rsidRPr="00000000">
              <w:rPr>
                <w:rtl w:val="0"/>
              </w:rPr>
            </w:r>
          </w:p>
        </w:tc>
      </w:tr>
      <w:tr>
        <w:trPr>
          <w:cantSplit w:val="0"/>
          <w:tblHeader w:val="0"/>
        </w:trPr>
        <w:tc>
          <w:tcPr/>
          <w:p w:rsidR="00000000" w:rsidDel="00000000" w:rsidP="00000000" w:rsidRDefault="00000000" w:rsidRPr="00000000" w14:paraId="0000029A">
            <w:pPr>
              <w:rPr>
                <w:b w:val="0"/>
                <w:sz w:val="20"/>
                <w:szCs w:val="20"/>
              </w:rPr>
            </w:pPr>
            <w:hyperlink r:id="rId36">
              <w:r w:rsidDel="00000000" w:rsidR="00000000" w:rsidRPr="00000000">
                <w:rPr>
                  <w:b w:val="0"/>
                  <w:sz w:val="20"/>
                  <w:szCs w:val="20"/>
                  <w:rtl w:val="0"/>
                </w:rPr>
                <w:t xml:space="preserve">Visual Studio Code</w:t>
              </w:r>
            </w:hyperlink>
            <w:r w:rsidDel="00000000" w:rsidR="00000000" w:rsidRPr="00000000">
              <w:rPr>
                <w:rtl w:val="0"/>
              </w:rPr>
            </w:r>
          </w:p>
        </w:tc>
        <w:tc>
          <w:tcPr/>
          <w:p w:rsidR="00000000" w:rsidDel="00000000" w:rsidP="00000000" w:rsidRDefault="00000000" w:rsidRPr="00000000" w14:paraId="0000029B">
            <w:pPr>
              <w:rPr>
                <w:b w:val="0"/>
                <w:sz w:val="20"/>
                <w:szCs w:val="20"/>
              </w:rPr>
            </w:pPr>
            <w:hyperlink r:id="rId37">
              <w:r w:rsidDel="00000000" w:rsidR="00000000" w:rsidRPr="00000000">
                <w:rPr>
                  <w:b w:val="0"/>
                  <w:sz w:val="20"/>
                  <w:szCs w:val="20"/>
                  <w:rtl w:val="0"/>
                </w:rPr>
                <w:t xml:space="preserve">https://code.visualstudio.com/docs/languages/java</w:t>
              </w:r>
            </w:hyperlink>
            <w:r w:rsidDel="00000000" w:rsidR="00000000" w:rsidRPr="00000000">
              <w:rPr>
                <w:rtl w:val="0"/>
              </w:rPr>
            </w:r>
          </w:p>
        </w:tc>
      </w:tr>
      <w:tr>
        <w:trPr>
          <w:cantSplit w:val="0"/>
          <w:tblHeader w:val="0"/>
        </w:trPr>
        <w:tc>
          <w:tcPr/>
          <w:p w:rsidR="00000000" w:rsidDel="00000000" w:rsidP="00000000" w:rsidRDefault="00000000" w:rsidRPr="00000000" w14:paraId="0000029C">
            <w:pPr>
              <w:rPr>
                <w:b w:val="0"/>
                <w:sz w:val="20"/>
                <w:szCs w:val="20"/>
              </w:rPr>
            </w:pPr>
            <w:hyperlink r:id="rId38">
              <w:r w:rsidDel="00000000" w:rsidR="00000000" w:rsidRPr="00000000">
                <w:rPr>
                  <w:b w:val="0"/>
                  <w:sz w:val="20"/>
                  <w:szCs w:val="20"/>
                  <w:rtl w:val="0"/>
                </w:rPr>
                <w:t xml:space="preserve">Eclipse</w:t>
              </w:r>
            </w:hyperlink>
            <w:r w:rsidDel="00000000" w:rsidR="00000000" w:rsidRPr="00000000">
              <w:rPr>
                <w:rtl w:val="0"/>
              </w:rPr>
            </w:r>
          </w:p>
        </w:tc>
        <w:tc>
          <w:tcPr/>
          <w:p w:rsidR="00000000" w:rsidDel="00000000" w:rsidP="00000000" w:rsidRDefault="00000000" w:rsidRPr="00000000" w14:paraId="0000029D">
            <w:pPr>
              <w:rPr>
                <w:b w:val="0"/>
                <w:sz w:val="20"/>
                <w:szCs w:val="20"/>
              </w:rPr>
            </w:pPr>
            <w:hyperlink r:id="rId39">
              <w:r w:rsidDel="00000000" w:rsidR="00000000" w:rsidRPr="00000000">
                <w:rPr>
                  <w:b w:val="0"/>
                  <w:sz w:val="20"/>
                  <w:szCs w:val="20"/>
                  <w:rtl w:val="0"/>
                </w:rPr>
                <w:t xml:space="preserve">https://www.eclipse.org/downloads/packages/</w:t>
              </w:r>
            </w:hyperlink>
            <w:r w:rsidDel="00000000" w:rsidR="00000000" w:rsidRPr="00000000">
              <w:rPr>
                <w:rtl w:val="0"/>
              </w:rPr>
            </w:r>
          </w:p>
        </w:tc>
      </w:tr>
      <w:tr>
        <w:trPr>
          <w:cantSplit w:val="0"/>
          <w:trHeight w:val="58" w:hRule="atLeast"/>
          <w:tblHeader w:val="0"/>
        </w:trPr>
        <w:tc>
          <w:tcPr/>
          <w:p w:rsidR="00000000" w:rsidDel="00000000" w:rsidP="00000000" w:rsidRDefault="00000000" w:rsidRPr="00000000" w14:paraId="0000029E">
            <w:pPr>
              <w:rPr>
                <w:b w:val="0"/>
                <w:sz w:val="20"/>
                <w:szCs w:val="20"/>
              </w:rPr>
            </w:pPr>
            <w:r w:rsidDel="00000000" w:rsidR="00000000" w:rsidRPr="00000000">
              <w:rPr>
                <w:b w:val="0"/>
                <w:sz w:val="20"/>
                <w:szCs w:val="20"/>
                <w:rtl w:val="0"/>
              </w:rPr>
              <w:t xml:space="preserve">NetBeans</w:t>
            </w:r>
          </w:p>
        </w:tc>
        <w:tc>
          <w:tcPr/>
          <w:p w:rsidR="00000000" w:rsidDel="00000000" w:rsidP="00000000" w:rsidRDefault="00000000" w:rsidRPr="00000000" w14:paraId="0000029F">
            <w:pPr>
              <w:rPr>
                <w:b w:val="0"/>
                <w:sz w:val="20"/>
                <w:szCs w:val="20"/>
              </w:rPr>
            </w:pPr>
            <w:hyperlink r:id="rId40">
              <w:r w:rsidDel="00000000" w:rsidR="00000000" w:rsidRPr="00000000">
                <w:rPr>
                  <w:b w:val="0"/>
                  <w:sz w:val="20"/>
                  <w:szCs w:val="20"/>
                  <w:rtl w:val="0"/>
                </w:rPr>
                <w:t xml:space="preserve">https://netbeans.apache.org/</w:t>
              </w:r>
            </w:hyperlink>
            <w:r w:rsidDel="00000000" w:rsidR="00000000" w:rsidRPr="00000000">
              <w:rPr>
                <w:rtl w:val="0"/>
              </w:rPr>
            </w:r>
          </w:p>
        </w:tc>
      </w:tr>
    </w:tbl>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2A3">
      <w:pPr>
        <w:rPr>
          <w:i w:val="1"/>
          <w:color w:val="000000"/>
          <w:sz w:val="20"/>
          <w:szCs w:val="20"/>
        </w:rPr>
      </w:pPr>
      <w:r w:rsidDel="00000000" w:rsidR="00000000" w:rsidRPr="00000000">
        <w:rPr>
          <w:i w:val="1"/>
          <w:color w:val="000000"/>
          <w:sz w:val="20"/>
          <w:szCs w:val="20"/>
          <w:rtl w:val="0"/>
        </w:rPr>
        <w:t xml:space="preserve">JDK para desarrollo en Spring</w:t>
      </w:r>
    </w:p>
    <w:p w:rsidR="00000000" w:rsidDel="00000000" w:rsidP="00000000" w:rsidRDefault="00000000" w:rsidRPr="00000000" w14:paraId="000002A4">
      <w:pPr>
        <w:rPr>
          <w:color w:val="000000"/>
          <w:sz w:val="20"/>
          <w:szCs w:val="20"/>
        </w:rPr>
      </w:pPr>
      <w:r w:rsidDel="00000000" w:rsidR="00000000" w:rsidRPr="00000000">
        <w:rPr>
          <w:rtl w:val="0"/>
        </w:rPr>
      </w:r>
    </w:p>
    <w:tbl>
      <w:tblPr>
        <w:tblStyle w:val="Table11"/>
        <w:tblW w:w="8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5528"/>
        <w:tblGridChange w:id="0">
          <w:tblGrid>
            <w:gridCol w:w="3114"/>
            <w:gridCol w:w="55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sz w:val="20"/>
                <w:szCs w:val="20"/>
              </w:rPr>
            </w:pPr>
            <w:r w:rsidDel="00000000" w:rsidR="00000000" w:rsidRPr="00000000">
              <w:rPr>
                <w:sz w:val="20"/>
                <w:szCs w:val="20"/>
                <w:rtl w:val="0"/>
              </w:rPr>
              <w:t xml:space="preserve">JDK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sz w:val="20"/>
                <w:szCs w:val="20"/>
              </w:rPr>
            </w:pPr>
            <w:r w:rsidDel="00000000" w:rsidR="00000000" w:rsidRPr="00000000">
              <w:rPr>
                <w:sz w:val="20"/>
                <w:szCs w:val="20"/>
                <w:rtl w:val="0"/>
              </w:rPr>
              <w:t xml:space="preserve">Enlace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b w:val="0"/>
                <w:sz w:val="20"/>
                <w:szCs w:val="20"/>
              </w:rPr>
            </w:pPr>
            <w:r w:rsidDel="00000000" w:rsidR="00000000" w:rsidRPr="00000000">
              <w:rPr>
                <w:b w:val="0"/>
                <w:sz w:val="20"/>
                <w:szCs w:val="20"/>
                <w:rtl w:val="0"/>
              </w:rPr>
              <w:t xml:space="preserve">JDK Oracle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b w:val="0"/>
                <w:sz w:val="20"/>
                <w:szCs w:val="20"/>
              </w:rPr>
            </w:pPr>
            <w:hyperlink r:id="rId41">
              <w:r w:rsidDel="00000000" w:rsidR="00000000" w:rsidRPr="00000000">
                <w:rPr>
                  <w:b w:val="0"/>
                  <w:sz w:val="20"/>
                  <w:szCs w:val="20"/>
                  <w:rtl w:val="0"/>
                </w:rPr>
                <w:t xml:space="preserve">https://www.oracle.com/java/technologies/downloads/</w:t>
              </w:r>
            </w:hyperlink>
            <w:r w:rsidDel="00000000" w:rsidR="00000000" w:rsidRPr="00000000">
              <w:rPr>
                <w:b w:val="0"/>
                <w:sz w:val="20"/>
                <w:szCs w:val="20"/>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b w:val="0"/>
                <w:sz w:val="20"/>
                <w:szCs w:val="20"/>
              </w:rPr>
            </w:pPr>
            <w:r w:rsidDel="00000000" w:rsidR="00000000" w:rsidRPr="00000000">
              <w:rPr>
                <w:b w:val="0"/>
                <w:sz w:val="20"/>
                <w:szCs w:val="20"/>
                <w:rtl w:val="0"/>
              </w:rPr>
              <w:t xml:space="preserve">AdoptOpenJDK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b w:val="0"/>
                <w:sz w:val="20"/>
                <w:szCs w:val="20"/>
              </w:rPr>
            </w:pPr>
            <w:hyperlink r:id="rId42">
              <w:r w:rsidDel="00000000" w:rsidR="00000000" w:rsidRPr="00000000">
                <w:rPr>
                  <w:b w:val="0"/>
                  <w:sz w:val="20"/>
                  <w:szCs w:val="20"/>
                  <w:rtl w:val="0"/>
                </w:rPr>
                <w:t xml:space="preserve">https://adoptopenjdk.net/</w:t>
              </w:r>
            </w:hyperlink>
            <w:r w:rsidDel="00000000" w:rsidR="00000000" w:rsidRPr="00000000">
              <w:rPr>
                <w:b w:val="0"/>
                <w:sz w:val="20"/>
                <w:szCs w:val="20"/>
                <w:rtl w:val="0"/>
              </w:rPr>
              <w:t xml:space="preserve"> </w:t>
            </w:r>
          </w:p>
        </w:tc>
      </w:tr>
    </w:tbl>
    <w:p w:rsidR="00000000" w:rsidDel="00000000" w:rsidP="00000000" w:rsidRDefault="00000000" w:rsidRPr="00000000" w14:paraId="000002AB">
      <w:pPr>
        <w:rPr>
          <w:color w:val="000000"/>
          <w:sz w:val="20"/>
          <w:szCs w:val="20"/>
        </w:rPr>
      </w:pPr>
      <w:r w:rsidDel="00000000" w:rsidR="00000000" w:rsidRPr="00000000">
        <w:rPr>
          <w:rtl w:val="0"/>
        </w:rPr>
      </w:r>
    </w:p>
    <w:p w:rsidR="00000000" w:rsidDel="00000000" w:rsidP="00000000" w:rsidRDefault="00000000" w:rsidRPr="00000000" w14:paraId="000002AC">
      <w:pPr>
        <w:rPr>
          <w:color w:val="000000"/>
          <w:sz w:val="20"/>
          <w:szCs w:val="20"/>
        </w:rPr>
      </w:pPr>
      <w:r w:rsidDel="00000000" w:rsidR="00000000" w:rsidRPr="00000000">
        <w:rPr>
          <w:color w:val="000000"/>
          <w:sz w:val="20"/>
          <w:szCs w:val="20"/>
          <w:rtl w:val="0"/>
        </w:rPr>
        <w:t xml:space="preserve">Para construir aplicaciones en Spring Framework necesitamos:</w:t>
      </w:r>
    </w:p>
    <w:p w:rsidR="00000000" w:rsidDel="00000000" w:rsidP="00000000" w:rsidRDefault="00000000" w:rsidRPr="00000000" w14:paraId="000002AD">
      <w:pPr>
        <w:rPr>
          <w:color w:val="000000"/>
          <w:sz w:val="20"/>
          <w:szCs w:val="20"/>
        </w:rPr>
      </w:pPr>
      <w:r w:rsidDel="00000000" w:rsidR="00000000" w:rsidRPr="00000000">
        <w:rPr>
          <w:rtl w:val="0"/>
        </w:rPr>
      </w:r>
    </w:p>
    <w:p w:rsidR="00000000" w:rsidDel="00000000" w:rsidP="00000000" w:rsidRDefault="00000000" w:rsidRPr="00000000" w14:paraId="000002AE">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Elegir jars con Maven: Lo primero que se debe hacer es la creación de un proyecto Maven o </w:t>
      </w:r>
      <w:r w:rsidDel="00000000" w:rsidR="00000000" w:rsidRPr="00000000">
        <w:rPr>
          <w:sz w:val="20"/>
          <w:szCs w:val="20"/>
          <w:rtl w:val="0"/>
        </w:rPr>
        <w:t xml:space="preserve">Gradle</w:t>
      </w:r>
      <w:r w:rsidDel="00000000" w:rsidR="00000000" w:rsidRPr="00000000">
        <w:rPr>
          <w:color w:val="000000"/>
          <w:sz w:val="20"/>
          <w:szCs w:val="20"/>
          <w:rtl w:val="0"/>
        </w:rPr>
        <w:t xml:space="preserve"> y realizar la descarga de las dependencias necesarias.</w:t>
      </w:r>
    </w:p>
    <w:p w:rsidR="00000000" w:rsidDel="00000000" w:rsidP="00000000" w:rsidRDefault="00000000" w:rsidRPr="00000000" w14:paraId="000002AF">
      <w:pPr>
        <w:jc w:val="both"/>
        <w:rPr>
          <w:color w:val="000000"/>
          <w:sz w:val="20"/>
          <w:szCs w:val="20"/>
        </w:rPr>
      </w:pPr>
      <w:r w:rsidDel="00000000" w:rsidR="00000000" w:rsidRPr="00000000">
        <w:rPr>
          <w:rtl w:val="0"/>
        </w:rPr>
      </w:r>
    </w:p>
    <w:p w:rsidR="00000000" w:rsidDel="00000000" w:rsidP="00000000" w:rsidRDefault="00000000" w:rsidRPr="00000000" w14:paraId="000002B0">
      <w:pPr>
        <w:ind w:left="1842.5196850393697"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2B1">
      <w:pPr>
        <w:ind w:left="1842.5196850393697" w:firstLine="0"/>
        <w:rPr>
          <w:i w:val="1"/>
          <w:color w:val="000000"/>
          <w:sz w:val="20"/>
          <w:szCs w:val="20"/>
        </w:rPr>
      </w:pPr>
      <w:sdt>
        <w:sdtPr>
          <w:tag w:val="goog_rdk_10"/>
        </w:sdtPr>
        <w:sdtContent>
          <w:commentRangeStart w:id="10"/>
        </w:sdtContent>
      </w:sdt>
      <w:r w:rsidDel="00000000" w:rsidR="00000000" w:rsidRPr="00000000">
        <w:rPr>
          <w:i w:val="1"/>
          <w:color w:val="000000"/>
          <w:sz w:val="20"/>
          <w:szCs w:val="20"/>
          <w:rtl w:val="0"/>
        </w:rPr>
        <w:t xml:space="preserve">Creación proyecto Maven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B2">
      <w:pPr>
        <w:jc w:val="both"/>
        <w:rPr>
          <w:color w:val="000000"/>
          <w:sz w:val="20"/>
          <w:szCs w:val="20"/>
        </w:rPr>
      </w:pPr>
      <w:r w:rsidDel="00000000" w:rsidR="00000000" w:rsidRPr="00000000">
        <w:rPr>
          <w:rtl w:val="0"/>
        </w:rPr>
      </w:r>
    </w:p>
    <w:p w:rsidR="00000000" w:rsidDel="00000000" w:rsidP="00000000" w:rsidRDefault="00000000" w:rsidRPr="00000000" w14:paraId="000002B3">
      <w:pPr>
        <w:jc w:val="center"/>
        <w:rPr>
          <w:color w:val="000000"/>
          <w:sz w:val="20"/>
          <w:szCs w:val="20"/>
        </w:rPr>
      </w:pPr>
      <w:r w:rsidDel="00000000" w:rsidR="00000000" w:rsidRPr="00000000">
        <w:rPr>
          <w:color w:val="000000"/>
          <w:sz w:val="20"/>
          <w:szCs w:val="20"/>
        </w:rPr>
        <w:drawing>
          <wp:inline distB="0" distT="0" distL="0" distR="0">
            <wp:extent cx="4127105" cy="2930944"/>
            <wp:effectExtent b="0" l="0" r="0" t="0"/>
            <wp:docPr descr="Interfaz de usuario gráfica, Texto, Aplicación&#10;&#10;Descripción generada automáticamente" id="269" name="image14.png"/>
            <a:graphic>
              <a:graphicData uri="http://schemas.openxmlformats.org/drawingml/2006/picture">
                <pic:pic>
                  <pic:nvPicPr>
                    <pic:cNvPr descr="Interfaz de usuario gráfica, Texto, Aplicación&#10;&#10;Descripción generada automáticamente" id="0" name="image14.png"/>
                    <pic:cNvPicPr preferRelativeResize="0"/>
                  </pic:nvPicPr>
                  <pic:blipFill>
                    <a:blip r:embed="rId43"/>
                    <a:srcRect b="0" l="0" r="0" t="0"/>
                    <a:stretch>
                      <a:fillRect/>
                    </a:stretch>
                  </pic:blipFill>
                  <pic:spPr>
                    <a:xfrm>
                      <a:off x="0" y="0"/>
                      <a:ext cx="4127105" cy="2930944"/>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jc w:val="center"/>
        <w:rPr>
          <w:color w:val="000000"/>
          <w:sz w:val="20"/>
          <w:szCs w:val="20"/>
        </w:rPr>
      </w:pPr>
      <w:r w:rsidDel="00000000" w:rsidR="00000000" w:rsidRPr="00000000">
        <w:rPr>
          <w:rtl w:val="0"/>
        </w:rPr>
      </w:r>
    </w:p>
    <w:p w:rsidR="00000000" w:rsidDel="00000000" w:rsidP="00000000" w:rsidRDefault="00000000" w:rsidRPr="00000000" w14:paraId="000002B5">
      <w:pPr>
        <w:rPr>
          <w:sz w:val="20"/>
          <w:szCs w:val="20"/>
        </w:rPr>
      </w:pPr>
      <w:r w:rsidDel="00000000" w:rsidR="00000000" w:rsidRPr="00000000">
        <w:rPr>
          <w:rtl w:val="0"/>
        </w:rPr>
      </w:r>
    </w:p>
    <w:p w:rsidR="00000000" w:rsidDel="00000000" w:rsidP="00000000" w:rsidRDefault="00000000" w:rsidRPr="00000000" w14:paraId="000002B6">
      <w:pPr>
        <w:rPr>
          <w:color w:val="000000"/>
          <w:sz w:val="20"/>
          <w:szCs w:val="20"/>
        </w:rPr>
      </w:pPr>
      <w:r w:rsidDel="00000000" w:rsidR="00000000" w:rsidRPr="00000000">
        <w:rPr>
          <w:color w:val="000000"/>
          <w:sz w:val="20"/>
          <w:szCs w:val="20"/>
          <w:rtl w:val="0"/>
        </w:rPr>
        <w:t xml:space="preserve">Configuración de las dependencias en el archivo pom.XML</w:t>
      </w:r>
    </w:p>
    <w:p w:rsidR="00000000" w:rsidDel="00000000" w:rsidP="00000000" w:rsidRDefault="00000000" w:rsidRPr="00000000" w14:paraId="000002B7">
      <w:pPr>
        <w:rPr>
          <w:sz w:val="20"/>
          <w:szCs w:val="20"/>
        </w:rPr>
      </w:pPr>
      <w:r w:rsidDel="00000000" w:rsidR="00000000" w:rsidRPr="00000000">
        <w:rPr>
          <w:rtl w:val="0"/>
        </w:rPr>
      </w:r>
    </w:p>
    <w:p w:rsidR="00000000" w:rsidDel="00000000" w:rsidP="00000000" w:rsidRDefault="00000000" w:rsidRPr="00000000" w14:paraId="000002B8">
      <w:pPr>
        <w:ind w:left="1559.0551181102362" w:firstLine="0"/>
        <w:rPr>
          <w:b w:val="1"/>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Figura 3</w:t>
      </w:r>
    </w:p>
    <w:p w:rsidR="00000000" w:rsidDel="00000000" w:rsidP="00000000" w:rsidRDefault="00000000" w:rsidRPr="00000000" w14:paraId="000002B9">
      <w:pPr>
        <w:ind w:left="1559.0551181102362" w:firstLine="0"/>
        <w:rPr>
          <w:i w:val="1"/>
          <w:color w:val="000000"/>
          <w:sz w:val="20"/>
          <w:szCs w:val="20"/>
        </w:rPr>
      </w:pPr>
      <w:r w:rsidDel="00000000" w:rsidR="00000000" w:rsidRPr="00000000">
        <w:rPr>
          <w:i w:val="1"/>
          <w:color w:val="000000"/>
          <w:sz w:val="20"/>
          <w:szCs w:val="20"/>
          <w:rtl w:val="0"/>
        </w:rPr>
        <w:t xml:space="preserve">Configuración dependencias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BA">
      <w:pPr>
        <w:rPr>
          <w:color w:val="000000"/>
          <w:sz w:val="20"/>
          <w:szCs w:val="20"/>
        </w:rPr>
      </w:pPr>
      <w:r w:rsidDel="00000000" w:rsidR="00000000" w:rsidRPr="00000000">
        <w:rPr>
          <w:rtl w:val="0"/>
        </w:rPr>
      </w:r>
    </w:p>
    <w:p w:rsidR="00000000" w:rsidDel="00000000" w:rsidP="00000000" w:rsidRDefault="00000000" w:rsidRPr="00000000" w14:paraId="000002BB">
      <w:pPr>
        <w:jc w:val="center"/>
        <w:rPr>
          <w:color w:val="000000"/>
          <w:sz w:val="20"/>
          <w:szCs w:val="20"/>
        </w:rPr>
      </w:pPr>
      <w:r w:rsidDel="00000000" w:rsidR="00000000" w:rsidRPr="00000000">
        <w:rPr/>
        <w:drawing>
          <wp:inline distB="0" distT="0" distL="0" distR="0">
            <wp:extent cx="4396851" cy="2728372"/>
            <wp:effectExtent b="0" l="0" r="0" t="0"/>
            <wp:docPr descr="Texto&#10;&#10;Descripción generada automáticamente" id="270" name="image12.png"/>
            <a:graphic>
              <a:graphicData uri="http://schemas.openxmlformats.org/drawingml/2006/picture">
                <pic:pic>
                  <pic:nvPicPr>
                    <pic:cNvPr descr="Texto&#10;&#10;Descripción generada automáticamente" id="0" name="image12.png"/>
                    <pic:cNvPicPr preferRelativeResize="0"/>
                  </pic:nvPicPr>
                  <pic:blipFill>
                    <a:blip r:embed="rId44"/>
                    <a:srcRect b="0" l="14897" r="0" t="0"/>
                    <a:stretch>
                      <a:fillRect/>
                    </a:stretch>
                  </pic:blipFill>
                  <pic:spPr>
                    <a:xfrm>
                      <a:off x="0" y="0"/>
                      <a:ext cx="4396851" cy="2728372"/>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color w:val="000000"/>
          <w:sz w:val="20"/>
          <w:szCs w:val="20"/>
        </w:rPr>
      </w:pPr>
      <w:r w:rsidDel="00000000" w:rsidR="00000000" w:rsidRPr="00000000">
        <w:rPr>
          <w:rtl w:val="0"/>
        </w:rPr>
      </w:r>
    </w:p>
    <w:p w:rsidR="00000000" w:rsidDel="00000000" w:rsidP="00000000" w:rsidRDefault="00000000" w:rsidRPr="00000000" w14:paraId="000002BD">
      <w:pPr>
        <w:rPr>
          <w:color w:val="000000"/>
          <w:sz w:val="20"/>
          <w:szCs w:val="20"/>
        </w:rPr>
      </w:pPr>
      <w:r w:rsidDel="00000000" w:rsidR="00000000" w:rsidRPr="00000000">
        <w:rPr>
          <w:color w:val="000000"/>
          <w:sz w:val="20"/>
          <w:szCs w:val="20"/>
          <w:rtl w:val="0"/>
        </w:rPr>
        <w:t xml:space="preserve">Las dependencias se deben visualizar en la carpeta Dependencias</w:t>
      </w:r>
    </w:p>
    <w:p w:rsidR="00000000" w:rsidDel="00000000" w:rsidP="00000000" w:rsidRDefault="00000000" w:rsidRPr="00000000" w14:paraId="000002BE">
      <w:pPr>
        <w:rPr>
          <w:color w:val="000000"/>
          <w:sz w:val="20"/>
          <w:szCs w:val="20"/>
        </w:rPr>
      </w:pPr>
      <w:r w:rsidDel="00000000" w:rsidR="00000000" w:rsidRPr="00000000">
        <w:rPr>
          <w:rtl w:val="0"/>
        </w:rPr>
      </w:r>
    </w:p>
    <w:p w:rsidR="00000000" w:rsidDel="00000000" w:rsidP="00000000" w:rsidRDefault="00000000" w:rsidRPr="00000000" w14:paraId="000002BF">
      <w:pPr>
        <w:ind w:left="2976.377952755906" w:firstLine="0"/>
        <w:rPr>
          <w:b w:val="1"/>
          <w:color w:val="000000"/>
          <w:sz w:val="20"/>
          <w:szCs w:val="20"/>
        </w:rPr>
      </w:pPr>
      <w:sdt>
        <w:sdtPr>
          <w:tag w:val="goog_rdk_12"/>
        </w:sdtPr>
        <w:sdtContent>
          <w:commentRangeStart w:id="12"/>
        </w:sdtContent>
      </w:sdt>
      <w:r w:rsidDel="00000000" w:rsidR="00000000" w:rsidRPr="00000000">
        <w:rPr>
          <w:b w:val="1"/>
          <w:color w:val="000000"/>
          <w:sz w:val="20"/>
          <w:szCs w:val="20"/>
          <w:rtl w:val="0"/>
        </w:rPr>
        <w:t xml:space="preserve">Figura 4</w:t>
      </w:r>
    </w:p>
    <w:p w:rsidR="00000000" w:rsidDel="00000000" w:rsidP="00000000" w:rsidRDefault="00000000" w:rsidRPr="00000000" w14:paraId="000002C0">
      <w:pPr>
        <w:ind w:left="2976.377952755906" w:firstLine="0"/>
        <w:rPr>
          <w:i w:val="1"/>
          <w:color w:val="000000"/>
          <w:sz w:val="20"/>
          <w:szCs w:val="20"/>
        </w:rPr>
      </w:pPr>
      <w:r w:rsidDel="00000000" w:rsidR="00000000" w:rsidRPr="00000000">
        <w:rPr>
          <w:i w:val="1"/>
          <w:color w:val="000000"/>
          <w:sz w:val="20"/>
          <w:szCs w:val="20"/>
          <w:rtl w:val="0"/>
        </w:rPr>
        <w:t xml:space="preserve">Dependencias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C1">
      <w:pPr>
        <w:rPr>
          <w:color w:val="000000"/>
          <w:sz w:val="20"/>
          <w:szCs w:val="20"/>
        </w:rPr>
      </w:pPr>
      <w:r w:rsidDel="00000000" w:rsidR="00000000" w:rsidRPr="00000000">
        <w:rPr>
          <w:rtl w:val="0"/>
        </w:rPr>
      </w:r>
    </w:p>
    <w:p w:rsidR="00000000" w:rsidDel="00000000" w:rsidP="00000000" w:rsidRDefault="00000000" w:rsidRPr="00000000" w14:paraId="000002C2">
      <w:pPr>
        <w:jc w:val="center"/>
        <w:rPr>
          <w:color w:val="000000"/>
          <w:sz w:val="20"/>
          <w:szCs w:val="20"/>
        </w:rPr>
      </w:pPr>
      <w:r w:rsidDel="00000000" w:rsidR="00000000" w:rsidRPr="00000000">
        <w:rPr/>
        <w:drawing>
          <wp:inline distB="0" distT="0" distL="0" distR="0">
            <wp:extent cx="2637890" cy="1777105"/>
            <wp:effectExtent b="0" l="0" r="0" t="0"/>
            <wp:docPr descr="proyecto maven spring" id="271" name="image15.png"/>
            <a:graphic>
              <a:graphicData uri="http://schemas.openxmlformats.org/drawingml/2006/picture">
                <pic:pic>
                  <pic:nvPicPr>
                    <pic:cNvPr descr="proyecto maven spring" id="0" name="image15.png"/>
                    <pic:cNvPicPr preferRelativeResize="0"/>
                  </pic:nvPicPr>
                  <pic:blipFill>
                    <a:blip r:embed="rId45"/>
                    <a:srcRect b="0" l="0" r="0" t="9599"/>
                    <a:stretch>
                      <a:fillRect/>
                    </a:stretch>
                  </pic:blipFill>
                  <pic:spPr>
                    <a:xfrm>
                      <a:off x="0" y="0"/>
                      <a:ext cx="2637890" cy="17771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317500</wp:posOffset>
                </wp:positionV>
                <wp:extent cx="2602230" cy="1177290"/>
                <wp:effectExtent b="0" l="0" r="0" t="0"/>
                <wp:wrapNone/>
                <wp:docPr id="254" name=""/>
                <a:graphic>
                  <a:graphicData uri="http://schemas.microsoft.com/office/word/2010/wordprocessingShape">
                    <wps:wsp>
                      <wps:cNvSpPr/>
                      <wps:cNvPr id="9" name="Shape 9"/>
                      <wps:spPr>
                        <a:xfrm>
                          <a:off x="4082985" y="3229455"/>
                          <a:ext cx="2526030" cy="110109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317500</wp:posOffset>
                </wp:positionV>
                <wp:extent cx="2602230" cy="1177290"/>
                <wp:effectExtent b="0" l="0" r="0" t="0"/>
                <wp:wrapNone/>
                <wp:docPr id="254" name="image45.png"/>
                <a:graphic>
                  <a:graphicData uri="http://schemas.openxmlformats.org/drawingml/2006/picture">
                    <pic:pic>
                      <pic:nvPicPr>
                        <pic:cNvPr id="0" name="image45.png"/>
                        <pic:cNvPicPr preferRelativeResize="0"/>
                      </pic:nvPicPr>
                      <pic:blipFill>
                        <a:blip r:embed="rId46"/>
                        <a:srcRect/>
                        <a:stretch>
                          <a:fillRect/>
                        </a:stretch>
                      </pic:blipFill>
                      <pic:spPr>
                        <a:xfrm>
                          <a:off x="0" y="0"/>
                          <a:ext cx="2602230" cy="1177290"/>
                        </a:xfrm>
                        <a:prstGeom prst="rect"/>
                        <a:ln/>
                      </pic:spPr>
                    </pic:pic>
                  </a:graphicData>
                </a:graphic>
              </wp:anchor>
            </w:drawing>
          </mc:Fallback>
        </mc:AlternateContent>
      </w:r>
    </w:p>
    <w:p w:rsidR="00000000" w:rsidDel="00000000" w:rsidP="00000000" w:rsidRDefault="00000000" w:rsidRPr="00000000" w14:paraId="000002C3">
      <w:pPr>
        <w:rPr>
          <w:color w:val="000000"/>
          <w:sz w:val="20"/>
          <w:szCs w:val="20"/>
        </w:rPr>
      </w:pPr>
      <w:r w:rsidDel="00000000" w:rsidR="00000000" w:rsidRPr="00000000">
        <w:rPr>
          <w:rtl w:val="0"/>
        </w:rPr>
      </w:r>
    </w:p>
    <w:p w:rsidR="00000000" w:rsidDel="00000000" w:rsidP="00000000" w:rsidRDefault="00000000" w:rsidRPr="00000000" w14:paraId="000002C4">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Creación de la Aplicación</w:t>
      </w:r>
    </w:p>
    <w:p w:rsidR="00000000" w:rsidDel="00000000" w:rsidP="00000000" w:rsidRDefault="00000000" w:rsidRPr="00000000" w14:paraId="000002C5">
      <w:pPr>
        <w:rPr>
          <w:color w:val="000000"/>
          <w:sz w:val="20"/>
          <w:szCs w:val="20"/>
        </w:rPr>
      </w:pPr>
      <w:r w:rsidDel="00000000" w:rsidR="00000000" w:rsidRPr="00000000">
        <w:rPr>
          <w:rtl w:val="0"/>
        </w:rPr>
      </w:r>
    </w:p>
    <w:p w:rsidR="00000000" w:rsidDel="00000000" w:rsidP="00000000" w:rsidRDefault="00000000" w:rsidRPr="00000000" w14:paraId="000002C6">
      <w:pPr>
        <w:rPr>
          <w:color w:val="000000"/>
          <w:sz w:val="20"/>
          <w:szCs w:val="20"/>
        </w:rPr>
      </w:pPr>
      <w:r w:rsidDel="00000000" w:rsidR="00000000" w:rsidRPr="00000000">
        <w:rPr>
          <w:color w:val="000000"/>
          <w:sz w:val="20"/>
          <w:szCs w:val="20"/>
          <w:rtl w:val="0"/>
        </w:rPr>
        <w:t xml:space="preserve">Para el ejemplo se creará un programa con el ejemplo de HolaPlaneta.</w:t>
      </w:r>
    </w:p>
    <w:p w:rsidR="00000000" w:rsidDel="00000000" w:rsidP="00000000" w:rsidRDefault="00000000" w:rsidRPr="00000000" w14:paraId="000002C7">
      <w:pPr>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sdt>
        <w:sdtPr>
          <w:tag w:val="goog_rdk_13"/>
        </w:sdtPr>
        <w:sdtContent>
          <w:commentRangeStart w:id="13"/>
        </w:sdtContent>
      </w:sdt>
      <w:r w:rsidDel="00000000" w:rsidR="00000000" w:rsidRPr="00000000">
        <w:rPr>
          <w:color w:val="0000aa"/>
          <w:sz w:val="20"/>
          <w:szCs w:val="20"/>
          <w:rtl w:val="0"/>
        </w:rPr>
        <w:t xml:space="preserve">public</w:t>
      </w:r>
      <w:r w:rsidDel="00000000" w:rsidR="00000000" w:rsidRPr="00000000">
        <w:rPr>
          <w:color w:val="757575"/>
          <w:sz w:val="20"/>
          <w:szCs w:val="20"/>
          <w:rtl w:val="0"/>
        </w:rPr>
        <w:t xml:space="preserve"> </w:t>
      </w:r>
      <w:r w:rsidDel="00000000" w:rsidR="00000000" w:rsidRPr="00000000">
        <w:rPr>
          <w:color w:val="0000aa"/>
          <w:sz w:val="20"/>
          <w:szCs w:val="20"/>
          <w:rtl w:val="0"/>
        </w:rPr>
        <w:t xml:space="preserve">interface</w:t>
      </w:r>
      <w:r w:rsidDel="00000000" w:rsidR="00000000" w:rsidRPr="00000000">
        <w:rPr>
          <w:color w:val="757575"/>
          <w:sz w:val="20"/>
          <w:szCs w:val="20"/>
          <w:rtl w:val="0"/>
        </w:rPr>
        <w:t xml:space="preserve"> </w:t>
      </w:r>
      <w:r w:rsidDel="00000000" w:rsidR="00000000" w:rsidRPr="00000000">
        <w:rPr>
          <w:color w:val="00aa00"/>
          <w:sz w:val="20"/>
          <w:szCs w:val="20"/>
          <w:u w:val="single"/>
          <w:rtl w:val="0"/>
        </w:rPr>
        <w:t xml:space="preserve">HolaPlaneta</w:t>
      </w:r>
      <w:r w:rsidDel="00000000" w:rsidR="00000000" w:rsidRPr="00000000">
        <w:rPr>
          <w:color w:val="757575"/>
          <w:sz w:val="20"/>
          <w:szCs w:val="20"/>
          <w:rtl w:val="0"/>
        </w:rPr>
        <w:t xml:space="preserve"> {</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color w:val="00aaaa"/>
          <w:sz w:val="20"/>
          <w:szCs w:val="20"/>
          <w:rtl w:val="0"/>
        </w:rPr>
        <w:t xml:space="preserve">void</w:t>
      </w:r>
      <w:r w:rsidDel="00000000" w:rsidR="00000000" w:rsidRPr="00000000">
        <w:rPr>
          <w:color w:val="757575"/>
          <w:sz w:val="20"/>
          <w:szCs w:val="20"/>
          <w:rtl w:val="0"/>
        </w:rPr>
        <w:t xml:space="preserve"> </w:t>
      </w:r>
      <w:r w:rsidDel="00000000" w:rsidR="00000000" w:rsidRPr="00000000">
        <w:rPr>
          <w:color w:val="00aa00"/>
          <w:sz w:val="20"/>
          <w:szCs w:val="20"/>
          <w:rtl w:val="0"/>
        </w:rPr>
        <w:t xml:space="preserve">enviarSaludo</w:t>
      </w:r>
      <w:r w:rsidDel="00000000" w:rsidR="00000000" w:rsidRPr="00000000">
        <w:rPr>
          <w:color w:val="757575"/>
          <w:sz w:val="20"/>
          <w:szCs w:val="20"/>
          <w:rtl w:val="0"/>
        </w:rPr>
        <w:t xml:space="preserve"> ();</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0000aa"/>
          <w:sz w:val="20"/>
          <w:szCs w:val="20"/>
          <w:rtl w:val="0"/>
        </w:rPr>
        <w:t xml:space="preserve">public</w:t>
      </w:r>
      <w:r w:rsidDel="00000000" w:rsidR="00000000" w:rsidRPr="00000000">
        <w:rPr>
          <w:color w:val="757575"/>
          <w:sz w:val="20"/>
          <w:szCs w:val="20"/>
          <w:rtl w:val="0"/>
        </w:rPr>
        <w:t xml:space="preserve"> </w:t>
      </w:r>
      <w:r w:rsidDel="00000000" w:rsidR="00000000" w:rsidRPr="00000000">
        <w:rPr>
          <w:color w:val="0000aa"/>
          <w:sz w:val="20"/>
          <w:szCs w:val="20"/>
          <w:rtl w:val="0"/>
        </w:rPr>
        <w:t xml:space="preserve">class</w:t>
      </w:r>
      <w:r w:rsidDel="00000000" w:rsidR="00000000" w:rsidRPr="00000000">
        <w:rPr>
          <w:color w:val="757575"/>
          <w:sz w:val="20"/>
          <w:szCs w:val="20"/>
          <w:rtl w:val="0"/>
        </w:rPr>
        <w:t xml:space="preserve"> </w:t>
      </w:r>
      <w:r w:rsidDel="00000000" w:rsidR="00000000" w:rsidRPr="00000000">
        <w:rPr>
          <w:color w:val="00aa00"/>
          <w:sz w:val="20"/>
          <w:szCs w:val="20"/>
          <w:u w:val="single"/>
          <w:rtl w:val="0"/>
        </w:rPr>
        <w:t xml:space="preserve">HolaPlanetaIpml</w:t>
      </w:r>
      <w:r w:rsidDel="00000000" w:rsidR="00000000" w:rsidRPr="00000000">
        <w:rPr>
          <w:color w:val="757575"/>
          <w:sz w:val="20"/>
          <w:szCs w:val="20"/>
          <w:rtl w:val="0"/>
        </w:rPr>
        <w:t xml:space="preserve"> </w:t>
      </w:r>
      <w:r w:rsidDel="00000000" w:rsidR="00000000" w:rsidRPr="00000000">
        <w:rPr>
          <w:color w:val="0000aa"/>
          <w:sz w:val="20"/>
          <w:szCs w:val="20"/>
          <w:rtl w:val="0"/>
        </w:rPr>
        <w:t xml:space="preserve">implements</w:t>
      </w:r>
      <w:r w:rsidDel="00000000" w:rsidR="00000000" w:rsidRPr="00000000">
        <w:rPr>
          <w:color w:val="757575"/>
          <w:sz w:val="20"/>
          <w:szCs w:val="20"/>
          <w:rtl w:val="0"/>
        </w:rPr>
        <w:t xml:space="preserve"> HolaPlaneta {</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color w:val="888888"/>
          <w:sz w:val="20"/>
          <w:szCs w:val="20"/>
          <w:rtl w:val="0"/>
        </w:rPr>
        <w:t xml:space="preserve">@Override</w:t>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color w:val="0000aa"/>
          <w:sz w:val="20"/>
          <w:szCs w:val="20"/>
          <w:rtl w:val="0"/>
        </w:rPr>
        <w:t xml:space="preserve">public</w:t>
      </w:r>
      <w:r w:rsidDel="00000000" w:rsidR="00000000" w:rsidRPr="00000000">
        <w:rPr>
          <w:color w:val="757575"/>
          <w:sz w:val="20"/>
          <w:szCs w:val="20"/>
          <w:rtl w:val="0"/>
        </w:rPr>
        <w:t xml:space="preserve"> </w:t>
      </w:r>
      <w:r w:rsidDel="00000000" w:rsidR="00000000" w:rsidRPr="00000000">
        <w:rPr>
          <w:color w:val="00aaaa"/>
          <w:sz w:val="20"/>
          <w:szCs w:val="20"/>
          <w:rtl w:val="0"/>
        </w:rPr>
        <w:t xml:space="preserve">void</w:t>
      </w:r>
      <w:r w:rsidDel="00000000" w:rsidR="00000000" w:rsidRPr="00000000">
        <w:rPr>
          <w:color w:val="757575"/>
          <w:sz w:val="20"/>
          <w:szCs w:val="20"/>
          <w:rtl w:val="0"/>
        </w:rPr>
        <w:t xml:space="preserve"> </w:t>
      </w:r>
      <w:r w:rsidDel="00000000" w:rsidR="00000000" w:rsidRPr="00000000">
        <w:rPr>
          <w:color w:val="00aa00"/>
          <w:sz w:val="20"/>
          <w:szCs w:val="20"/>
          <w:rtl w:val="0"/>
        </w:rPr>
        <w:t xml:space="preserve">enviarSaludo</w:t>
      </w:r>
      <w:r w:rsidDel="00000000" w:rsidR="00000000" w:rsidRPr="00000000">
        <w:rPr>
          <w:color w:val="757575"/>
          <w:sz w:val="20"/>
          <w:szCs w:val="20"/>
          <w:rtl w:val="0"/>
        </w:rPr>
        <w:t xml:space="preserve"> () {</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System.</w:t>
      </w:r>
      <w:r w:rsidDel="00000000" w:rsidR="00000000" w:rsidRPr="00000000">
        <w:rPr>
          <w:color w:val="1e90ff"/>
          <w:sz w:val="20"/>
          <w:szCs w:val="20"/>
          <w:rtl w:val="0"/>
        </w:rPr>
        <w:t xml:space="preserve">out</w:t>
      </w:r>
      <w:r w:rsidDel="00000000" w:rsidR="00000000" w:rsidRPr="00000000">
        <w:rPr>
          <w:color w:val="757575"/>
          <w:sz w:val="20"/>
          <w:szCs w:val="20"/>
          <w:rtl w:val="0"/>
        </w:rPr>
        <w:t xml:space="preserve">.</w:t>
      </w:r>
      <w:r w:rsidDel="00000000" w:rsidR="00000000" w:rsidRPr="00000000">
        <w:rPr>
          <w:color w:val="1e90ff"/>
          <w:sz w:val="20"/>
          <w:szCs w:val="20"/>
          <w:rtl w:val="0"/>
        </w:rPr>
        <w:t xml:space="preserve">println</w:t>
      </w:r>
      <w:r w:rsidDel="00000000" w:rsidR="00000000" w:rsidRPr="00000000">
        <w:rPr>
          <w:color w:val="757575"/>
          <w:sz w:val="20"/>
          <w:szCs w:val="20"/>
          <w:rtl w:val="0"/>
        </w:rPr>
        <w:t xml:space="preserve">(</w:t>
      </w:r>
      <w:r w:rsidDel="00000000" w:rsidR="00000000" w:rsidRPr="00000000">
        <w:rPr>
          <w:color w:val="aa5500"/>
          <w:sz w:val="20"/>
          <w:szCs w:val="20"/>
          <w:rtl w:val="0"/>
        </w:rPr>
        <w:t xml:space="preserve">"Hola Planeta estamos en Spring Framework"</w:t>
      </w:r>
      <w:r w:rsidDel="00000000" w:rsidR="00000000" w:rsidRPr="00000000">
        <w:rPr>
          <w:color w:val="757575"/>
          <w:sz w:val="20"/>
          <w:szCs w:val="20"/>
          <w:rtl w:val="0"/>
        </w:rPr>
        <w:t xml:space="preserve">);</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D1">
      <w:pPr>
        <w:numPr>
          <w:ilvl w:val="0"/>
          <w:numId w:val="8"/>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rPr>
          <w:color w:val="000000"/>
          <w:sz w:val="20"/>
          <w:szCs w:val="20"/>
        </w:rPr>
      </w:pPr>
      <w:r w:rsidDel="00000000" w:rsidR="00000000" w:rsidRPr="00000000">
        <w:rPr>
          <w:color w:val="000000"/>
          <w:sz w:val="20"/>
          <w:szCs w:val="20"/>
          <w:rtl w:val="0"/>
        </w:rPr>
        <w:t xml:space="preserve">Configurar archivo XML</w:t>
      </w:r>
    </w:p>
    <w:p w:rsidR="00000000" w:rsidDel="00000000" w:rsidP="00000000" w:rsidRDefault="00000000" w:rsidRPr="00000000" w14:paraId="00000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Una vez se tenga la aplicación se realizará la configuración en el archivo springXMLconfig </w:t>
      </w:r>
    </w:p>
    <w:p w:rsidR="00000000" w:rsidDel="00000000" w:rsidP="00000000" w:rsidRDefault="00000000" w:rsidRPr="00000000" w14:paraId="0000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sdt>
        <w:sdtPr>
          <w:tag w:val="goog_rdk_14"/>
        </w:sdtPr>
        <w:sdtContent>
          <w:commentRangeStart w:id="14"/>
        </w:sdtContent>
      </w:sdt>
      <w:r w:rsidDel="00000000" w:rsidR="00000000" w:rsidRPr="00000000">
        <w:rPr>
          <w:b w:val="1"/>
          <w:color w:val="1e90ff"/>
          <w:sz w:val="20"/>
          <w:szCs w:val="20"/>
          <w:rtl w:val="0"/>
        </w:rPr>
        <w:t xml:space="preserve">&lt;beans</w:t>
      </w:r>
      <w:r w:rsidDel="00000000" w:rsidR="00000000" w:rsidRPr="00000000">
        <w:rPr>
          <w:color w:val="757575"/>
          <w:sz w:val="20"/>
          <w:szCs w:val="20"/>
          <w:rtl w:val="0"/>
        </w:rPr>
        <w:t xml:space="preserve"> </w:t>
      </w:r>
      <w:r w:rsidDel="00000000" w:rsidR="00000000" w:rsidRPr="00000000">
        <w:rPr>
          <w:color w:val="1e90ff"/>
          <w:sz w:val="20"/>
          <w:szCs w:val="20"/>
          <w:rtl w:val="0"/>
        </w:rPr>
        <w:t xml:space="preserve">xmlns=</w:t>
      </w:r>
      <w:r w:rsidDel="00000000" w:rsidR="00000000" w:rsidRPr="00000000">
        <w:rPr>
          <w:color w:val="aa5500"/>
          <w:sz w:val="20"/>
          <w:szCs w:val="20"/>
          <w:rtl w:val="0"/>
        </w:rPr>
        <w:t xml:space="preserve">"http://www.springframework.org/schema/beans"</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color w:val="1e90ff"/>
          <w:sz w:val="20"/>
          <w:szCs w:val="20"/>
          <w:rtl w:val="0"/>
        </w:rPr>
        <w:t xml:space="preserve">xmlns:xsi=</w:t>
      </w:r>
      <w:r w:rsidDel="00000000" w:rsidR="00000000" w:rsidRPr="00000000">
        <w:rPr>
          <w:color w:val="aa5500"/>
          <w:sz w:val="20"/>
          <w:szCs w:val="20"/>
          <w:rtl w:val="0"/>
        </w:rPr>
        <w:t xml:space="preserve">"http://www.w3.org/2001/XMLSchema-instance"</w:t>
      </w: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color w:val="1e90ff"/>
          <w:sz w:val="20"/>
          <w:szCs w:val="20"/>
          <w:rtl w:val="0"/>
        </w:rPr>
        <w:t xml:space="preserve">xsi:schemaLocation=</w:t>
      </w:r>
      <w:r w:rsidDel="00000000" w:rsidR="00000000" w:rsidRPr="00000000">
        <w:rPr>
          <w:color w:val="aa5500"/>
          <w:sz w:val="20"/>
          <w:szCs w:val="20"/>
          <w:rtl w:val="0"/>
        </w:rPr>
        <w:t xml:space="preserve">"http://www.springframework.org/schema/beans http://www.springframework.org/schema/beans/spring-beans-4.3.xsd"</w:t>
      </w:r>
      <w:r w:rsidDel="00000000" w:rsidR="00000000" w:rsidRPr="00000000">
        <w:rPr>
          <w:b w:val="1"/>
          <w:color w:val="1e90ff"/>
          <w:sz w:val="20"/>
          <w:szCs w:val="20"/>
          <w:rtl w:val="0"/>
        </w:rPr>
        <w:t xml:space="preserve">&gt;</w:t>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r w:rsidDel="00000000" w:rsidR="00000000" w:rsidRPr="00000000">
        <w:rPr>
          <w:b w:val="1"/>
          <w:color w:val="1e90ff"/>
          <w:sz w:val="20"/>
          <w:szCs w:val="20"/>
          <w:rtl w:val="0"/>
        </w:rPr>
        <w:t xml:space="preserve">&lt;bean</w:t>
      </w:r>
      <w:r w:rsidDel="00000000" w:rsidR="00000000" w:rsidRPr="00000000">
        <w:rPr>
          <w:color w:val="757575"/>
          <w:sz w:val="20"/>
          <w:szCs w:val="20"/>
          <w:rtl w:val="0"/>
        </w:rPr>
        <w:t xml:space="preserve"> </w:t>
      </w:r>
      <w:r w:rsidDel="00000000" w:rsidR="00000000" w:rsidRPr="00000000">
        <w:rPr>
          <w:color w:val="1e90ff"/>
          <w:sz w:val="20"/>
          <w:szCs w:val="20"/>
          <w:rtl w:val="0"/>
        </w:rPr>
        <w:t xml:space="preserve">id=</w:t>
      </w:r>
      <w:r w:rsidDel="00000000" w:rsidR="00000000" w:rsidRPr="00000000">
        <w:rPr>
          <w:color w:val="aa5500"/>
          <w:sz w:val="20"/>
          <w:szCs w:val="20"/>
          <w:rtl w:val="0"/>
        </w:rPr>
        <w:t xml:space="preserve">"saludaService"</w:t>
      </w:r>
      <w:r w:rsidDel="00000000" w:rsidR="00000000" w:rsidRPr="00000000">
        <w:rPr>
          <w:color w:val="757575"/>
          <w:sz w:val="20"/>
          <w:szCs w:val="20"/>
          <w:rtl w:val="0"/>
        </w:rPr>
        <w:t xml:space="preserve"> </w:t>
      </w:r>
      <w:r w:rsidDel="00000000" w:rsidR="00000000" w:rsidRPr="00000000">
        <w:rPr>
          <w:color w:val="1e90ff"/>
          <w:sz w:val="20"/>
          <w:szCs w:val="20"/>
          <w:rtl w:val="0"/>
        </w:rPr>
        <w:t xml:space="preserve">class=</w:t>
      </w:r>
      <w:r w:rsidDel="00000000" w:rsidR="00000000" w:rsidRPr="00000000">
        <w:rPr>
          <w:color w:val="aa5500"/>
          <w:sz w:val="20"/>
          <w:szCs w:val="20"/>
          <w:rtl w:val="0"/>
        </w:rPr>
        <w:t xml:space="preserve">"sena.spring.introduccion.HelloPlanetaImpl"</w:t>
      </w:r>
      <w:r w:rsidDel="00000000" w:rsidR="00000000" w:rsidRPr="00000000">
        <w:rPr>
          <w:b w:val="1"/>
          <w:color w:val="1e90ff"/>
          <w:sz w:val="20"/>
          <w:szCs w:val="20"/>
          <w:rtl w:val="0"/>
        </w:rPr>
        <w:t xml:space="preserve">/&gt;</w:t>
      </w: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color w:val="757575"/>
          <w:sz w:val="20"/>
          <w:szCs w:val="20"/>
          <w:rtl w:val="0"/>
        </w:rPr>
        <w:t xml:space="preserve">    </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757575"/>
          <w:sz w:val="20"/>
          <w:szCs w:val="20"/>
        </w:rPr>
      </w:pPr>
      <w:r w:rsidDel="00000000" w:rsidR="00000000" w:rsidRPr="00000000">
        <w:rPr>
          <w:b w:val="1"/>
          <w:color w:val="1e90ff"/>
          <w:sz w:val="20"/>
          <w:szCs w:val="20"/>
          <w:rtl w:val="0"/>
        </w:rPr>
        <w:t xml:space="preserve">&lt;/beans&gt;</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A continuación, se muestra un nuevo ejemplo de código explicando más a detalle el uso del Contenedor en Spring.Para el siguiente ejemplo se tiene un proyecto llamado “Sena” el cual tiene una clase aprendiz con los siguientes atributos:</w:t>
      </w:r>
    </w:p>
    <w:p w:rsidR="00000000" w:rsidDel="00000000" w:rsidP="00000000" w:rsidRDefault="00000000" w:rsidRPr="00000000" w14:paraId="0000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Del="00000000" w:rsidR="00000000" w:rsidRPr="00000000">
        <w:rPr>
          <w:rtl w:val="0"/>
        </w:rPr>
      </w:r>
    </w:p>
    <w:tbl>
      <w:tblPr>
        <w:tblStyle w:val="Table12"/>
        <w:tblW w:w="11278.0" w:type="dxa"/>
        <w:jc w:val="left"/>
        <w:tblInd w:w="-434.0" w:type="dxa"/>
        <w:tblBorders>
          <w:top w:color="f7f8f9" w:space="0" w:sz="12" w:val="single"/>
          <w:left w:color="f7f8f9" w:space="0" w:sz="12" w:val="single"/>
          <w:bottom w:color="f7f8f9" w:space="0" w:sz="12" w:val="single"/>
          <w:right w:color="f7f8f9" w:space="0" w:sz="12" w:val="single"/>
        </w:tblBorders>
        <w:tblLayout w:type="fixed"/>
        <w:tblLook w:val="0400"/>
      </w:tblPr>
      <w:tblGrid>
        <w:gridCol w:w="830"/>
        <w:gridCol w:w="10448"/>
        <w:tblGridChange w:id="0">
          <w:tblGrid>
            <w:gridCol w:w="830"/>
            <w:gridCol w:w="10448"/>
          </w:tblGrid>
        </w:tblGridChange>
      </w:tblGrid>
      <w:tr>
        <w:trPr>
          <w:cantSplit w:val="0"/>
          <w:tblHeader w:val="0"/>
        </w:trPr>
        <w:tc>
          <w:tcPr>
            <w:tcBorders>
              <w:top w:color="f7f8f9" w:space="0" w:sz="6" w:val="single"/>
              <w:left w:color="f7f8f9" w:space="0" w:sz="6" w:val="single"/>
              <w:bottom w:color="f7f8f9" w:space="0" w:sz="6" w:val="single"/>
              <w:right w:color="f7f8f9" w:space="0" w:sz="6" w:val="single"/>
            </w:tcBorders>
            <w:tcMar>
              <w:top w:w="300.0" w:type="dxa"/>
              <w:left w:w="300.0" w:type="dxa"/>
              <w:bottom w:w="300.0" w:type="dxa"/>
              <w:right w:w="300.0" w:type="dxa"/>
            </w:tcMar>
            <w:vAlign w:val="center"/>
          </w:tcPr>
          <w:p w:rsidR="00000000" w:rsidDel="00000000" w:rsidP="00000000" w:rsidRDefault="00000000" w:rsidRPr="00000000" w14:paraId="000002DF">
            <w:pPr>
              <w:shd w:fill="d9d9d9" w:val="clear"/>
              <w:spacing w:line="240" w:lineRule="auto"/>
              <w:rPr>
                <w:rFonts w:ascii="Times New Roman" w:cs="Times New Roman" w:eastAsia="Times New Roman" w:hAnsi="Times New Roman"/>
                <w:color w:val="777777"/>
                <w:sz w:val="23"/>
                <w:szCs w:val="23"/>
              </w:rPr>
            </w:pPr>
            <w:sdt>
              <w:sdtPr>
                <w:tag w:val="goog_rdk_15"/>
              </w:sdtPr>
              <w:sdtContent>
                <w:commentRangeStart w:id="15"/>
              </w:sdtContent>
            </w:sdt>
            <w:r w:rsidDel="00000000" w:rsidR="00000000" w:rsidRPr="00000000">
              <w:rPr>
                <w:rFonts w:ascii="Times New Roman" w:cs="Times New Roman" w:eastAsia="Times New Roman" w:hAnsi="Times New Roman"/>
                <w:color w:val="777777"/>
                <w:sz w:val="23"/>
                <w:szCs w:val="23"/>
                <w:rtl w:val="0"/>
              </w:rPr>
              <w:t xml:space="preserve">1</w:t>
            </w:r>
          </w:p>
          <w:p w:rsidR="00000000" w:rsidDel="00000000" w:rsidP="00000000" w:rsidRDefault="00000000" w:rsidRPr="00000000" w14:paraId="000002E0">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w:t>
            </w:r>
          </w:p>
          <w:p w:rsidR="00000000" w:rsidDel="00000000" w:rsidP="00000000" w:rsidRDefault="00000000" w:rsidRPr="00000000" w14:paraId="000002E1">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3</w:t>
            </w:r>
          </w:p>
          <w:p w:rsidR="00000000" w:rsidDel="00000000" w:rsidP="00000000" w:rsidRDefault="00000000" w:rsidRPr="00000000" w14:paraId="000002E2">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4</w:t>
            </w:r>
          </w:p>
          <w:p w:rsidR="00000000" w:rsidDel="00000000" w:rsidP="00000000" w:rsidRDefault="00000000" w:rsidRPr="00000000" w14:paraId="000002E3">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5</w:t>
            </w:r>
          </w:p>
          <w:p w:rsidR="00000000" w:rsidDel="00000000" w:rsidP="00000000" w:rsidRDefault="00000000" w:rsidRPr="00000000" w14:paraId="000002E4">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6</w:t>
            </w:r>
          </w:p>
          <w:p w:rsidR="00000000" w:rsidDel="00000000" w:rsidP="00000000" w:rsidRDefault="00000000" w:rsidRPr="00000000" w14:paraId="000002E5">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7</w:t>
            </w:r>
          </w:p>
          <w:p w:rsidR="00000000" w:rsidDel="00000000" w:rsidP="00000000" w:rsidRDefault="00000000" w:rsidRPr="00000000" w14:paraId="000002E6">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8</w:t>
            </w:r>
          </w:p>
          <w:p w:rsidR="00000000" w:rsidDel="00000000" w:rsidP="00000000" w:rsidRDefault="00000000" w:rsidRPr="00000000" w14:paraId="000002E7">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9</w:t>
            </w:r>
          </w:p>
          <w:p w:rsidR="00000000" w:rsidDel="00000000" w:rsidP="00000000" w:rsidRDefault="00000000" w:rsidRPr="00000000" w14:paraId="000002E8">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10</w:t>
            </w:r>
          </w:p>
          <w:p w:rsidR="00000000" w:rsidDel="00000000" w:rsidP="00000000" w:rsidRDefault="00000000" w:rsidRPr="00000000" w14:paraId="000002E9">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11</w:t>
            </w:r>
          </w:p>
          <w:p w:rsidR="00000000" w:rsidDel="00000000" w:rsidP="00000000" w:rsidRDefault="00000000" w:rsidRPr="00000000" w14:paraId="000002EA">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12</w:t>
            </w:r>
          </w:p>
          <w:p w:rsidR="00000000" w:rsidDel="00000000" w:rsidP="00000000" w:rsidRDefault="00000000" w:rsidRPr="00000000" w14:paraId="000002EB">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13</w:t>
            </w:r>
          </w:p>
          <w:p w:rsidR="00000000" w:rsidDel="00000000" w:rsidP="00000000" w:rsidRDefault="00000000" w:rsidRPr="00000000" w14:paraId="000002EC">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14</w:t>
            </w:r>
          </w:p>
          <w:p w:rsidR="00000000" w:rsidDel="00000000" w:rsidP="00000000" w:rsidRDefault="00000000" w:rsidRPr="00000000" w14:paraId="000002ED">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15</w:t>
            </w:r>
          </w:p>
          <w:p w:rsidR="00000000" w:rsidDel="00000000" w:rsidP="00000000" w:rsidRDefault="00000000" w:rsidRPr="00000000" w14:paraId="000002EE">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16</w:t>
            </w:r>
          </w:p>
          <w:p w:rsidR="00000000" w:rsidDel="00000000" w:rsidP="00000000" w:rsidRDefault="00000000" w:rsidRPr="00000000" w14:paraId="000002EF">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17</w:t>
            </w:r>
          </w:p>
          <w:p w:rsidR="00000000" w:rsidDel="00000000" w:rsidP="00000000" w:rsidRDefault="00000000" w:rsidRPr="00000000" w14:paraId="000002F0">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18</w:t>
            </w:r>
          </w:p>
          <w:p w:rsidR="00000000" w:rsidDel="00000000" w:rsidP="00000000" w:rsidRDefault="00000000" w:rsidRPr="00000000" w14:paraId="000002F1">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19</w:t>
            </w:r>
          </w:p>
          <w:p w:rsidR="00000000" w:rsidDel="00000000" w:rsidP="00000000" w:rsidRDefault="00000000" w:rsidRPr="00000000" w14:paraId="000002F2">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20</w:t>
            </w:r>
          </w:p>
          <w:p w:rsidR="00000000" w:rsidDel="00000000" w:rsidP="00000000" w:rsidRDefault="00000000" w:rsidRPr="00000000" w14:paraId="000002F3">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21</w:t>
            </w:r>
          </w:p>
          <w:p w:rsidR="00000000" w:rsidDel="00000000" w:rsidP="00000000" w:rsidRDefault="00000000" w:rsidRPr="00000000" w14:paraId="000002F4">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22</w:t>
            </w:r>
          </w:p>
          <w:p w:rsidR="00000000" w:rsidDel="00000000" w:rsidP="00000000" w:rsidRDefault="00000000" w:rsidRPr="00000000" w14:paraId="000002F5">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23</w:t>
            </w:r>
          </w:p>
          <w:p w:rsidR="00000000" w:rsidDel="00000000" w:rsidP="00000000" w:rsidRDefault="00000000" w:rsidRPr="00000000" w14:paraId="000002F6">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24</w:t>
            </w:r>
          </w:p>
          <w:p w:rsidR="00000000" w:rsidDel="00000000" w:rsidP="00000000" w:rsidRDefault="00000000" w:rsidRPr="00000000" w14:paraId="000002F7">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25</w:t>
            </w:r>
          </w:p>
          <w:p w:rsidR="00000000" w:rsidDel="00000000" w:rsidP="00000000" w:rsidRDefault="00000000" w:rsidRPr="00000000" w14:paraId="000002F8">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26</w:t>
            </w:r>
          </w:p>
          <w:p w:rsidR="00000000" w:rsidDel="00000000" w:rsidP="00000000" w:rsidRDefault="00000000" w:rsidRPr="00000000" w14:paraId="000002F9">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27</w:t>
            </w:r>
          </w:p>
          <w:p w:rsidR="00000000" w:rsidDel="00000000" w:rsidP="00000000" w:rsidRDefault="00000000" w:rsidRPr="00000000" w14:paraId="000002FA">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28</w:t>
            </w:r>
          </w:p>
          <w:p w:rsidR="00000000" w:rsidDel="00000000" w:rsidP="00000000" w:rsidRDefault="00000000" w:rsidRPr="00000000" w14:paraId="000002FB">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29</w:t>
            </w:r>
          </w:p>
          <w:p w:rsidR="00000000" w:rsidDel="00000000" w:rsidP="00000000" w:rsidRDefault="00000000" w:rsidRPr="00000000" w14:paraId="000002FC">
            <w:pPr>
              <w:shd w:fill="d9d9d9" w:val="clea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30</w:t>
            </w:r>
          </w:p>
        </w:tc>
        <w:tc>
          <w:tcPr>
            <w:tcBorders>
              <w:top w:color="f7f8f9" w:space="0" w:sz="6" w:val="single"/>
              <w:left w:color="f7f8f9" w:space="0" w:sz="6" w:val="single"/>
              <w:bottom w:color="f7f8f9" w:space="0" w:sz="6" w:val="single"/>
              <w:right w:color="f7f8f9" w:space="0" w:sz="6" w:val="single"/>
            </w:tcBorders>
            <w:tcMar>
              <w:top w:w="300.0" w:type="dxa"/>
              <w:left w:w="300.0" w:type="dxa"/>
              <w:bottom w:w="300.0" w:type="dxa"/>
              <w:right w:w="300.0" w:type="dxa"/>
            </w:tcMar>
            <w:vAlign w:val="center"/>
          </w:tcPr>
          <w:p w:rsidR="00000000" w:rsidDel="00000000" w:rsidP="00000000" w:rsidRDefault="00000000" w:rsidRPr="00000000" w14:paraId="000002FD">
            <w:pPr>
              <w:shd w:fill="d9d9d9" w:val="clear"/>
              <w:spacing w:line="240" w:lineRule="auto"/>
              <w:rPr>
                <w:b w:val="1"/>
                <w:color w:val="777777"/>
                <w:sz w:val="18"/>
                <w:szCs w:val="18"/>
              </w:rPr>
            </w:pPr>
            <w:r w:rsidDel="00000000" w:rsidR="00000000" w:rsidRPr="00000000">
              <w:rPr>
                <w:b w:val="1"/>
                <w:color w:val="777777"/>
                <w:sz w:val="18"/>
                <w:szCs w:val="18"/>
                <w:rtl w:val="0"/>
              </w:rPr>
              <w:t xml:space="preserve">package com.sena</w:t>
            </w:r>
          </w:p>
          <w:p w:rsidR="00000000" w:rsidDel="00000000" w:rsidP="00000000" w:rsidRDefault="00000000" w:rsidRPr="00000000" w14:paraId="000002FE">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2FF">
            <w:pPr>
              <w:shd w:fill="d9d9d9" w:val="clear"/>
              <w:spacing w:line="240" w:lineRule="auto"/>
              <w:rPr>
                <w:b w:val="1"/>
                <w:color w:val="777777"/>
                <w:sz w:val="18"/>
                <w:szCs w:val="18"/>
              </w:rPr>
            </w:pPr>
            <w:r w:rsidDel="00000000" w:rsidR="00000000" w:rsidRPr="00000000">
              <w:rPr>
                <w:b w:val="1"/>
                <w:color w:val="777777"/>
                <w:sz w:val="18"/>
                <w:szCs w:val="18"/>
                <w:rtl w:val="0"/>
              </w:rPr>
              <w:t xml:space="preserve">public class AprendizBean {</w:t>
            </w:r>
          </w:p>
          <w:p w:rsidR="00000000" w:rsidDel="00000000" w:rsidP="00000000" w:rsidRDefault="00000000" w:rsidRPr="00000000" w14:paraId="00000300">
            <w:pPr>
              <w:shd w:fill="d9d9d9" w:val="clear"/>
              <w:spacing w:line="240" w:lineRule="auto"/>
              <w:rPr>
                <w:b w:val="1"/>
                <w:color w:val="777777"/>
                <w:sz w:val="18"/>
                <w:szCs w:val="18"/>
              </w:rPr>
            </w:pPr>
            <w:r w:rsidDel="00000000" w:rsidR="00000000" w:rsidRPr="00000000">
              <w:rPr>
                <w:b w:val="1"/>
                <w:color w:val="777777"/>
                <w:sz w:val="18"/>
                <w:szCs w:val="18"/>
                <w:rtl w:val="0"/>
              </w:rPr>
              <w:t xml:space="preserve">   private String primernombre;</w:t>
            </w:r>
          </w:p>
          <w:p w:rsidR="00000000" w:rsidDel="00000000" w:rsidP="00000000" w:rsidRDefault="00000000" w:rsidRPr="00000000" w14:paraId="00000301">
            <w:pPr>
              <w:shd w:fill="d9d9d9" w:val="clear"/>
              <w:spacing w:line="240" w:lineRule="auto"/>
              <w:rPr>
                <w:b w:val="1"/>
                <w:color w:val="777777"/>
                <w:sz w:val="18"/>
                <w:szCs w:val="18"/>
              </w:rPr>
            </w:pPr>
            <w:r w:rsidDel="00000000" w:rsidR="00000000" w:rsidRPr="00000000">
              <w:rPr>
                <w:b w:val="1"/>
                <w:color w:val="777777"/>
                <w:sz w:val="18"/>
                <w:szCs w:val="18"/>
                <w:rtl w:val="0"/>
              </w:rPr>
              <w:t xml:space="preserve">   private String apellidos;</w:t>
            </w:r>
          </w:p>
          <w:p w:rsidR="00000000" w:rsidDel="00000000" w:rsidP="00000000" w:rsidRDefault="00000000" w:rsidRPr="00000000" w14:paraId="00000302">
            <w:pPr>
              <w:shd w:fill="d9d9d9" w:val="clear"/>
              <w:spacing w:line="240" w:lineRule="auto"/>
              <w:rPr>
                <w:b w:val="1"/>
                <w:color w:val="777777"/>
                <w:sz w:val="18"/>
                <w:szCs w:val="18"/>
              </w:rPr>
            </w:pPr>
            <w:r w:rsidDel="00000000" w:rsidR="00000000" w:rsidRPr="00000000">
              <w:rPr>
                <w:b w:val="1"/>
                <w:color w:val="777777"/>
                <w:sz w:val="18"/>
                <w:szCs w:val="18"/>
                <w:rtl w:val="0"/>
              </w:rPr>
              <w:t xml:space="preserve">   private String cedula; </w:t>
            </w:r>
          </w:p>
          <w:p w:rsidR="00000000" w:rsidDel="00000000" w:rsidP="00000000" w:rsidRDefault="00000000" w:rsidRPr="00000000" w14:paraId="00000303">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04">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String getPrimerNombre () {</w:t>
            </w:r>
          </w:p>
          <w:p w:rsidR="00000000" w:rsidDel="00000000" w:rsidP="00000000" w:rsidRDefault="00000000" w:rsidRPr="00000000" w14:paraId="00000305">
            <w:pPr>
              <w:shd w:fill="d9d9d9" w:val="clear"/>
              <w:spacing w:line="240" w:lineRule="auto"/>
              <w:rPr>
                <w:b w:val="1"/>
                <w:color w:val="777777"/>
                <w:sz w:val="18"/>
                <w:szCs w:val="18"/>
              </w:rPr>
            </w:pPr>
            <w:r w:rsidDel="00000000" w:rsidR="00000000" w:rsidRPr="00000000">
              <w:rPr>
                <w:b w:val="1"/>
                <w:color w:val="777777"/>
                <w:sz w:val="18"/>
                <w:szCs w:val="18"/>
                <w:rtl w:val="0"/>
              </w:rPr>
              <w:t xml:space="preserve">   return primernombre;</w:t>
            </w:r>
          </w:p>
          <w:p w:rsidR="00000000" w:rsidDel="00000000" w:rsidP="00000000" w:rsidRDefault="00000000" w:rsidRPr="00000000" w14:paraId="00000306">
            <w:pPr>
              <w:shd w:fill="d9d9d9" w:val="clear"/>
              <w:spacing w:line="240" w:lineRule="auto"/>
              <w:rPr>
                <w:b w:val="1"/>
                <w:color w:val="777777"/>
                <w:sz w:val="18"/>
                <w:szCs w:val="18"/>
              </w:rPr>
            </w:pPr>
            <w:r w:rsidDel="00000000" w:rsidR="00000000" w:rsidRPr="00000000">
              <w:rPr>
                <w:b w:val="1"/>
                <w:color w:val="777777"/>
                <w:sz w:val="18"/>
                <w:szCs w:val="18"/>
                <w:rtl w:val="0"/>
              </w:rPr>
              <w:t xml:space="preserve">   } </w:t>
            </w:r>
          </w:p>
          <w:p w:rsidR="00000000" w:rsidDel="00000000" w:rsidP="00000000" w:rsidRDefault="00000000" w:rsidRPr="00000000" w14:paraId="00000307">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08">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void setPrimerNombre (String nombre) {</w:t>
            </w:r>
          </w:p>
          <w:p w:rsidR="00000000" w:rsidDel="00000000" w:rsidP="00000000" w:rsidRDefault="00000000" w:rsidRPr="00000000" w14:paraId="00000309">
            <w:pPr>
              <w:shd w:fill="d9d9d9" w:val="clear"/>
              <w:spacing w:line="240" w:lineRule="auto"/>
              <w:rPr>
                <w:b w:val="1"/>
                <w:color w:val="777777"/>
                <w:sz w:val="18"/>
                <w:szCs w:val="18"/>
              </w:rPr>
            </w:pPr>
            <w:r w:rsidDel="00000000" w:rsidR="00000000" w:rsidRPr="00000000">
              <w:rPr>
                <w:b w:val="1"/>
                <w:color w:val="777777"/>
                <w:sz w:val="18"/>
                <w:szCs w:val="18"/>
                <w:rtl w:val="0"/>
              </w:rPr>
              <w:t xml:space="preserve">   this.primernombre = nombre;</w:t>
            </w:r>
          </w:p>
          <w:p w:rsidR="00000000" w:rsidDel="00000000" w:rsidP="00000000" w:rsidRDefault="00000000" w:rsidRPr="00000000" w14:paraId="0000030A">
            <w:pPr>
              <w:shd w:fill="d9d9d9" w:val="clear"/>
              <w:spacing w:line="240" w:lineRule="auto"/>
              <w:rPr>
                <w:b w:val="1"/>
                <w:color w:val="777777"/>
                <w:sz w:val="18"/>
                <w:szCs w:val="18"/>
              </w:rPr>
            </w:pPr>
            <w:r w:rsidDel="00000000" w:rsidR="00000000" w:rsidRPr="00000000">
              <w:rPr>
                <w:b w:val="1"/>
                <w:color w:val="777777"/>
                <w:sz w:val="18"/>
                <w:szCs w:val="18"/>
                <w:rtl w:val="0"/>
              </w:rPr>
              <w:t xml:space="preserve">   } </w:t>
            </w:r>
          </w:p>
          <w:p w:rsidR="00000000" w:rsidDel="00000000" w:rsidP="00000000" w:rsidRDefault="00000000" w:rsidRPr="00000000" w14:paraId="0000030B">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0C">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String getApellidos () {</w:t>
            </w:r>
          </w:p>
          <w:p w:rsidR="00000000" w:rsidDel="00000000" w:rsidP="00000000" w:rsidRDefault="00000000" w:rsidRPr="00000000" w14:paraId="0000030D">
            <w:pPr>
              <w:shd w:fill="d9d9d9" w:val="clear"/>
              <w:spacing w:line="240" w:lineRule="auto"/>
              <w:rPr>
                <w:b w:val="1"/>
                <w:color w:val="777777"/>
                <w:sz w:val="18"/>
                <w:szCs w:val="18"/>
              </w:rPr>
            </w:pPr>
            <w:r w:rsidDel="00000000" w:rsidR="00000000" w:rsidRPr="00000000">
              <w:rPr>
                <w:b w:val="1"/>
                <w:color w:val="777777"/>
                <w:sz w:val="18"/>
                <w:szCs w:val="18"/>
                <w:rtl w:val="0"/>
              </w:rPr>
              <w:t xml:space="preserve">   return apellidos;</w:t>
            </w:r>
          </w:p>
          <w:p w:rsidR="00000000" w:rsidDel="00000000" w:rsidP="00000000" w:rsidRDefault="00000000" w:rsidRPr="00000000" w14:paraId="0000030E">
            <w:pPr>
              <w:shd w:fill="d9d9d9" w:val="clear"/>
              <w:spacing w:line="240" w:lineRule="auto"/>
              <w:rPr>
                <w:b w:val="1"/>
                <w:color w:val="777777"/>
                <w:sz w:val="18"/>
                <w:szCs w:val="18"/>
              </w:rPr>
            </w:pPr>
            <w:r w:rsidDel="00000000" w:rsidR="00000000" w:rsidRPr="00000000">
              <w:rPr>
                <w:b w:val="1"/>
                <w:color w:val="777777"/>
                <w:sz w:val="18"/>
                <w:szCs w:val="18"/>
                <w:rtl w:val="0"/>
              </w:rPr>
              <w:t xml:space="preserve">   } </w:t>
            </w:r>
          </w:p>
          <w:p w:rsidR="00000000" w:rsidDel="00000000" w:rsidP="00000000" w:rsidRDefault="00000000" w:rsidRPr="00000000" w14:paraId="0000030F">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0">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void setApellidos (String apellidos) {</w:t>
            </w:r>
          </w:p>
          <w:p w:rsidR="00000000" w:rsidDel="00000000" w:rsidP="00000000" w:rsidRDefault="00000000" w:rsidRPr="00000000" w14:paraId="00000311">
            <w:pPr>
              <w:shd w:fill="d9d9d9" w:val="clear"/>
              <w:spacing w:line="240" w:lineRule="auto"/>
              <w:rPr>
                <w:b w:val="1"/>
                <w:color w:val="777777"/>
                <w:sz w:val="18"/>
                <w:szCs w:val="18"/>
              </w:rPr>
            </w:pPr>
            <w:r w:rsidDel="00000000" w:rsidR="00000000" w:rsidRPr="00000000">
              <w:rPr>
                <w:b w:val="1"/>
                <w:color w:val="777777"/>
                <w:sz w:val="18"/>
                <w:szCs w:val="18"/>
                <w:rtl w:val="0"/>
              </w:rPr>
              <w:t xml:space="preserve">   this.apellido = apellidos;</w:t>
            </w:r>
          </w:p>
          <w:p w:rsidR="00000000" w:rsidDel="00000000" w:rsidP="00000000" w:rsidRDefault="00000000" w:rsidRPr="00000000" w14:paraId="00000312">
            <w:pPr>
              <w:shd w:fill="d9d9d9" w:val="clear"/>
              <w:spacing w:line="240" w:lineRule="auto"/>
              <w:rPr>
                <w:b w:val="1"/>
                <w:color w:val="777777"/>
                <w:sz w:val="18"/>
                <w:szCs w:val="18"/>
              </w:rPr>
            </w:pPr>
            <w:r w:rsidDel="00000000" w:rsidR="00000000" w:rsidRPr="00000000">
              <w:rPr>
                <w:b w:val="1"/>
                <w:color w:val="777777"/>
                <w:sz w:val="18"/>
                <w:szCs w:val="18"/>
                <w:rtl w:val="0"/>
              </w:rPr>
              <w:t xml:space="preserve">   } </w:t>
            </w:r>
          </w:p>
          <w:p w:rsidR="00000000" w:rsidDel="00000000" w:rsidP="00000000" w:rsidRDefault="00000000" w:rsidRPr="00000000" w14:paraId="00000313">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4">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String getCedula () {</w:t>
            </w:r>
          </w:p>
          <w:p w:rsidR="00000000" w:rsidDel="00000000" w:rsidP="00000000" w:rsidRDefault="00000000" w:rsidRPr="00000000" w14:paraId="00000315">
            <w:pPr>
              <w:shd w:fill="d9d9d9" w:val="clear"/>
              <w:spacing w:line="240" w:lineRule="auto"/>
              <w:rPr>
                <w:b w:val="1"/>
                <w:color w:val="777777"/>
                <w:sz w:val="18"/>
                <w:szCs w:val="18"/>
              </w:rPr>
            </w:pPr>
            <w:r w:rsidDel="00000000" w:rsidR="00000000" w:rsidRPr="00000000">
              <w:rPr>
                <w:b w:val="1"/>
                <w:color w:val="777777"/>
                <w:sz w:val="18"/>
                <w:szCs w:val="18"/>
                <w:rtl w:val="0"/>
              </w:rPr>
              <w:t xml:space="preserve">   return cedula;</w:t>
            </w:r>
          </w:p>
          <w:p w:rsidR="00000000" w:rsidDel="00000000" w:rsidP="00000000" w:rsidRDefault="00000000" w:rsidRPr="00000000" w14:paraId="00000316">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7">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8">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void setCedula (String cedula) {</w:t>
            </w:r>
          </w:p>
          <w:p w:rsidR="00000000" w:rsidDel="00000000" w:rsidP="00000000" w:rsidRDefault="00000000" w:rsidRPr="00000000" w14:paraId="00000319">
            <w:pPr>
              <w:shd w:fill="d9d9d9" w:val="clear"/>
              <w:spacing w:line="240" w:lineRule="auto"/>
              <w:rPr>
                <w:b w:val="1"/>
                <w:color w:val="777777"/>
                <w:sz w:val="18"/>
                <w:szCs w:val="18"/>
              </w:rPr>
            </w:pPr>
            <w:r w:rsidDel="00000000" w:rsidR="00000000" w:rsidRPr="00000000">
              <w:rPr>
                <w:b w:val="1"/>
                <w:color w:val="777777"/>
                <w:sz w:val="18"/>
                <w:szCs w:val="18"/>
                <w:rtl w:val="0"/>
              </w:rPr>
              <w:t xml:space="preserve">  this.cedula = cedula;</w:t>
            </w:r>
          </w:p>
          <w:p w:rsidR="00000000" w:rsidDel="00000000" w:rsidP="00000000" w:rsidRDefault="00000000" w:rsidRPr="00000000" w14:paraId="0000031A">
            <w:pPr>
              <w:shd w:fill="d9d9d9" w:val="clear"/>
              <w:spacing w:line="240" w:lineRule="auto"/>
              <w:rPr>
                <w:b w:val="1"/>
                <w:color w:val="777777"/>
                <w:sz w:val="18"/>
                <w:szCs w:val="18"/>
              </w:rPr>
            </w:pPr>
            <w:r w:rsidDel="00000000" w:rsidR="00000000" w:rsidRPr="00000000">
              <w:rPr>
                <w:b w:val="1"/>
                <w:color w:val="777777"/>
                <w:sz w:val="18"/>
                <w:szCs w:val="18"/>
                <w:rtl w:val="0"/>
              </w:rPr>
              <w:t xml:space="preserve">  } </w:t>
            </w:r>
          </w:p>
          <w:p w:rsidR="00000000" w:rsidDel="00000000" w:rsidP="00000000" w:rsidRDefault="00000000" w:rsidRPr="00000000" w14:paraId="0000031B">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C">
            <w:pPr>
              <w:shd w:fill="d9d9d9" w:val="clear"/>
              <w:spacing w:line="240" w:lineRule="auto"/>
              <w:rPr>
                <w:b w:val="1"/>
                <w:color w:val="777777"/>
                <w:sz w:val="18"/>
                <w:szCs w:val="18"/>
              </w:rPr>
            </w:pPr>
            <w:r w:rsidDel="00000000" w:rsidR="00000000" w:rsidRPr="00000000">
              <w:rPr>
                <w:b w:val="1"/>
                <w:color w:val="777777"/>
                <w:sz w:val="18"/>
                <w:szCs w:val="18"/>
                <w:rtl w:val="0"/>
              </w:rPr>
              <w:t xml:space="preserve">  public void verAprendiz () {</w:t>
            </w:r>
          </w:p>
          <w:p w:rsidR="00000000" w:rsidDel="00000000" w:rsidP="00000000" w:rsidRDefault="00000000" w:rsidRPr="00000000" w14:paraId="0000031D">
            <w:pPr>
              <w:shd w:fill="d9d9d9" w:val="clear"/>
              <w:spacing w:line="240" w:lineRule="auto"/>
              <w:rPr>
                <w:b w:val="1"/>
                <w:color w:val="777777"/>
                <w:sz w:val="18"/>
                <w:szCs w:val="18"/>
              </w:rPr>
            </w:pPr>
            <w:r w:rsidDel="00000000" w:rsidR="00000000" w:rsidRPr="00000000">
              <w:rPr>
                <w:b w:val="1"/>
                <w:color w:val="777777"/>
                <w:sz w:val="18"/>
                <w:szCs w:val="18"/>
                <w:rtl w:val="0"/>
              </w:rPr>
              <w:t xml:space="preserve">  System.out.println(primernombre+" "+apellidos+", es la actual estudiante");</w:t>
            </w:r>
          </w:p>
          <w:p w:rsidR="00000000" w:rsidDel="00000000" w:rsidP="00000000" w:rsidRDefault="00000000" w:rsidRPr="00000000" w14:paraId="0000031E">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1F">
            <w:pPr>
              <w:shd w:fill="d9d9d9" w:val="clear"/>
              <w:spacing w:line="240" w:lineRule="auto"/>
              <w:rPr>
                <w:b w:val="1"/>
                <w:color w:val="777777"/>
                <w:sz w:val="18"/>
                <w:szCs w:val="18"/>
              </w:rPr>
            </w:pPr>
            <w:r w:rsidDel="00000000" w:rsidR="00000000" w:rsidRPr="00000000">
              <w:rPr>
                <w:b w:val="1"/>
                <w:color w:val="777777"/>
                <w:sz w:val="18"/>
                <w:szCs w:val="18"/>
                <w:rtl w:val="0"/>
              </w:rPr>
              <w:t xml:space="preserve"> </w:t>
            </w:r>
          </w:p>
          <w:p w:rsidR="00000000" w:rsidDel="00000000" w:rsidP="00000000" w:rsidRDefault="00000000" w:rsidRPr="00000000" w14:paraId="00000320">
            <w:pPr>
              <w:shd w:fill="d9d9d9" w:val="clear"/>
              <w:spacing w:line="240" w:lineRule="auto"/>
              <w:rPr>
                <w:rFonts w:ascii="Times New Roman" w:cs="Times New Roman" w:eastAsia="Times New Roman" w:hAnsi="Times New Roman"/>
                <w:color w:val="777777"/>
                <w:sz w:val="23"/>
                <w:szCs w:val="23"/>
              </w:rPr>
            </w:pPr>
            <w:r w:rsidDel="00000000" w:rsidR="00000000" w:rsidRPr="00000000">
              <w:rPr>
                <w:b w:val="1"/>
                <w:color w:val="777777"/>
                <w:sz w:val="18"/>
                <w:szCs w:val="18"/>
                <w:rtl w:val="0"/>
              </w:rPr>
              <w:t xml:space="preserve">}</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Del="00000000" w:rsidR="00000000" w:rsidRPr="00000000">
        <w:rPr>
          <w:rtl w:val="0"/>
        </w:rPr>
      </w:r>
    </w:p>
    <w:p w:rsidR="00000000" w:rsidDel="00000000" w:rsidP="00000000" w:rsidRDefault="00000000" w:rsidRPr="00000000" w14:paraId="00000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Al utilizar este proyecto Sena Spring framework cuenta con un archivo XML que gestiona objetos (Spring IOC Container) para este proyecto recibe el nombre de springconfig.xml y se ve de la siguiente manera.</w:t>
      </w:r>
    </w:p>
    <w:p w:rsidR="00000000" w:rsidDel="00000000" w:rsidP="00000000" w:rsidRDefault="00000000" w:rsidRPr="00000000" w14:paraId="0000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tbl>
      <w:tblPr>
        <w:tblStyle w:val="Table13"/>
        <w:tblW w:w="10181.0" w:type="dxa"/>
        <w:jc w:val="left"/>
        <w:tblInd w:w="0.0" w:type="dxa"/>
        <w:tblBorders>
          <w:top w:color="f7f8f9" w:space="0" w:sz="12" w:val="single"/>
          <w:left w:color="f7f8f9" w:space="0" w:sz="12" w:val="single"/>
          <w:bottom w:color="f7f8f9" w:space="0" w:sz="12" w:val="single"/>
          <w:right w:color="f7f8f9" w:space="0" w:sz="12" w:val="single"/>
        </w:tblBorders>
        <w:tblLayout w:type="fixed"/>
        <w:tblLook w:val="0400"/>
      </w:tblPr>
      <w:tblGrid>
        <w:gridCol w:w="728"/>
        <w:gridCol w:w="9453"/>
        <w:tblGridChange w:id="0">
          <w:tblGrid>
            <w:gridCol w:w="728"/>
            <w:gridCol w:w="9453"/>
          </w:tblGrid>
        </w:tblGridChange>
      </w:tblGrid>
      <w:tr>
        <w:trPr>
          <w:cantSplit w:val="0"/>
          <w:tblHeader w:val="0"/>
        </w:trPr>
        <w:tc>
          <w:tcPr>
            <w:tcBorders>
              <w:top w:color="f7f8f9" w:space="0" w:sz="6" w:val="single"/>
              <w:left w:color="f7f8f9" w:space="0" w:sz="6" w:val="single"/>
              <w:bottom w:color="f7f8f9" w:space="0" w:sz="6" w:val="single"/>
              <w:right w:color="f7f8f9" w:space="0" w:sz="6" w:val="single"/>
            </w:tcBorders>
            <w:tcMar>
              <w:top w:w="300.0" w:type="dxa"/>
              <w:left w:w="300.0" w:type="dxa"/>
              <w:bottom w:w="300.0" w:type="dxa"/>
              <w:right w:w="300.0" w:type="dxa"/>
            </w:tcMar>
            <w:vAlign w:val="center"/>
          </w:tcPr>
          <w:p w:rsidR="00000000" w:rsidDel="00000000" w:rsidP="00000000" w:rsidRDefault="00000000" w:rsidRPr="00000000" w14:paraId="00000324">
            <w:pPr>
              <w:rPr>
                <w:color w:val="777777"/>
                <w:sz w:val="23"/>
                <w:szCs w:val="23"/>
              </w:rPr>
            </w:pPr>
            <w:sdt>
              <w:sdtPr>
                <w:tag w:val="goog_rdk_16"/>
              </w:sdtPr>
              <w:sdtContent>
                <w:commentRangeStart w:id="16"/>
              </w:sdtContent>
            </w:sdt>
            <w:r w:rsidDel="00000000" w:rsidR="00000000" w:rsidRPr="00000000">
              <w:rPr>
                <w:color w:val="777777"/>
                <w:sz w:val="23"/>
                <w:szCs w:val="23"/>
                <w:rtl w:val="0"/>
              </w:rPr>
              <w:t xml:space="preserve">1</w:t>
            </w:r>
          </w:p>
          <w:p w:rsidR="00000000" w:rsidDel="00000000" w:rsidP="00000000" w:rsidRDefault="00000000" w:rsidRPr="00000000" w14:paraId="00000325">
            <w:pPr>
              <w:rPr>
                <w:color w:val="777777"/>
                <w:sz w:val="23"/>
                <w:szCs w:val="23"/>
              </w:rPr>
            </w:pPr>
            <w:r w:rsidDel="00000000" w:rsidR="00000000" w:rsidRPr="00000000">
              <w:rPr>
                <w:color w:val="777777"/>
                <w:sz w:val="23"/>
                <w:szCs w:val="23"/>
                <w:rtl w:val="0"/>
              </w:rPr>
              <w:t xml:space="preserve">2</w:t>
            </w:r>
          </w:p>
          <w:p w:rsidR="00000000" w:rsidDel="00000000" w:rsidP="00000000" w:rsidRDefault="00000000" w:rsidRPr="00000000" w14:paraId="00000326">
            <w:pPr>
              <w:rPr>
                <w:color w:val="777777"/>
                <w:sz w:val="23"/>
                <w:szCs w:val="23"/>
              </w:rPr>
            </w:pPr>
            <w:r w:rsidDel="00000000" w:rsidR="00000000" w:rsidRPr="00000000">
              <w:rPr>
                <w:color w:val="777777"/>
                <w:sz w:val="23"/>
                <w:szCs w:val="23"/>
                <w:rtl w:val="0"/>
              </w:rPr>
              <w:t xml:space="preserve">3</w:t>
            </w:r>
          </w:p>
          <w:p w:rsidR="00000000" w:rsidDel="00000000" w:rsidP="00000000" w:rsidRDefault="00000000" w:rsidRPr="00000000" w14:paraId="00000327">
            <w:pPr>
              <w:rPr>
                <w:color w:val="777777"/>
                <w:sz w:val="23"/>
                <w:szCs w:val="23"/>
              </w:rPr>
            </w:pPr>
            <w:r w:rsidDel="00000000" w:rsidR="00000000" w:rsidRPr="00000000">
              <w:rPr>
                <w:color w:val="777777"/>
                <w:sz w:val="23"/>
                <w:szCs w:val="23"/>
                <w:rtl w:val="0"/>
              </w:rPr>
              <w:t xml:space="preserve">4</w:t>
            </w:r>
          </w:p>
          <w:p w:rsidR="00000000" w:rsidDel="00000000" w:rsidP="00000000" w:rsidRDefault="00000000" w:rsidRPr="00000000" w14:paraId="00000328">
            <w:pPr>
              <w:rPr>
                <w:color w:val="777777"/>
                <w:sz w:val="23"/>
                <w:szCs w:val="23"/>
              </w:rPr>
            </w:pPr>
            <w:r w:rsidDel="00000000" w:rsidR="00000000" w:rsidRPr="00000000">
              <w:rPr>
                <w:color w:val="777777"/>
                <w:sz w:val="23"/>
                <w:szCs w:val="23"/>
                <w:rtl w:val="0"/>
              </w:rPr>
              <w:t xml:space="preserve">5</w:t>
            </w:r>
          </w:p>
          <w:p w:rsidR="00000000" w:rsidDel="00000000" w:rsidP="00000000" w:rsidRDefault="00000000" w:rsidRPr="00000000" w14:paraId="00000329">
            <w:pPr>
              <w:rPr>
                <w:color w:val="777777"/>
                <w:sz w:val="23"/>
                <w:szCs w:val="23"/>
              </w:rPr>
            </w:pPr>
            <w:r w:rsidDel="00000000" w:rsidR="00000000" w:rsidRPr="00000000">
              <w:rPr>
                <w:color w:val="777777"/>
                <w:sz w:val="23"/>
                <w:szCs w:val="23"/>
                <w:rtl w:val="0"/>
              </w:rPr>
              <w:t xml:space="preserve">6</w:t>
            </w:r>
          </w:p>
          <w:p w:rsidR="00000000" w:rsidDel="00000000" w:rsidP="00000000" w:rsidRDefault="00000000" w:rsidRPr="00000000" w14:paraId="0000032A">
            <w:pPr>
              <w:rPr>
                <w:color w:val="777777"/>
                <w:sz w:val="23"/>
                <w:szCs w:val="23"/>
              </w:rPr>
            </w:pPr>
            <w:r w:rsidDel="00000000" w:rsidR="00000000" w:rsidRPr="00000000">
              <w:rPr>
                <w:color w:val="777777"/>
                <w:sz w:val="23"/>
                <w:szCs w:val="23"/>
                <w:rtl w:val="0"/>
              </w:rPr>
              <w:t xml:space="preserve">7</w:t>
            </w:r>
          </w:p>
          <w:p w:rsidR="00000000" w:rsidDel="00000000" w:rsidP="00000000" w:rsidRDefault="00000000" w:rsidRPr="00000000" w14:paraId="0000032B">
            <w:pPr>
              <w:rPr>
                <w:color w:val="777777"/>
                <w:sz w:val="23"/>
                <w:szCs w:val="23"/>
              </w:rPr>
            </w:pPr>
            <w:r w:rsidDel="00000000" w:rsidR="00000000" w:rsidRPr="00000000">
              <w:rPr>
                <w:color w:val="777777"/>
                <w:sz w:val="23"/>
                <w:szCs w:val="23"/>
                <w:rtl w:val="0"/>
              </w:rPr>
              <w:t xml:space="preserve">8</w:t>
            </w:r>
          </w:p>
          <w:p w:rsidR="00000000" w:rsidDel="00000000" w:rsidP="00000000" w:rsidRDefault="00000000" w:rsidRPr="00000000" w14:paraId="0000032C">
            <w:pPr>
              <w:rPr>
                <w:color w:val="777777"/>
                <w:sz w:val="23"/>
                <w:szCs w:val="23"/>
              </w:rPr>
            </w:pPr>
            <w:r w:rsidDel="00000000" w:rsidR="00000000" w:rsidRPr="00000000">
              <w:rPr>
                <w:color w:val="777777"/>
                <w:sz w:val="23"/>
                <w:szCs w:val="23"/>
                <w:rtl w:val="0"/>
              </w:rPr>
              <w:t xml:space="preserve">9</w:t>
            </w:r>
          </w:p>
        </w:tc>
        <w:tc>
          <w:tcPr>
            <w:tcBorders>
              <w:top w:color="f7f8f9" w:space="0" w:sz="6" w:val="single"/>
              <w:left w:color="f7f8f9" w:space="0" w:sz="6" w:val="single"/>
              <w:bottom w:color="f7f8f9" w:space="0" w:sz="6" w:val="single"/>
              <w:right w:color="f7f8f9" w:space="0" w:sz="6" w:val="single"/>
            </w:tcBorders>
            <w:shd w:fill="d9d9d9" w:val="clear"/>
            <w:tcMar>
              <w:top w:w="300.0" w:type="dxa"/>
              <w:left w:w="300.0" w:type="dxa"/>
              <w:bottom w:w="300.0" w:type="dxa"/>
              <w:right w:w="300.0" w:type="dxa"/>
            </w:tcMar>
            <w:vAlign w:val="center"/>
          </w:tcPr>
          <w:p w:rsidR="00000000" w:rsidDel="00000000" w:rsidP="00000000" w:rsidRDefault="00000000" w:rsidRPr="00000000" w14:paraId="0000032D">
            <w:pPr>
              <w:rPr>
                <w:color w:val="777777"/>
                <w:sz w:val="23"/>
                <w:szCs w:val="23"/>
              </w:rPr>
            </w:pPr>
            <w:r w:rsidDel="00000000" w:rsidR="00000000" w:rsidRPr="00000000">
              <w:rPr>
                <w:rFonts w:ascii="Courier New" w:cs="Courier New" w:eastAsia="Courier New" w:hAnsi="Courier New"/>
                <w:color w:val="777777"/>
                <w:sz w:val="20"/>
                <w:szCs w:val="20"/>
                <w:rtl w:val="0"/>
              </w:rPr>
              <w:t xml:space="preserve">&amp;amp;amp;lt;!DOCTYPE beans PUBLIC "-//PRING//DTD// BEAN 2.0//ES"</w:t>
            </w:r>
            <w:r w:rsidDel="00000000" w:rsidR="00000000" w:rsidRPr="00000000">
              <w:rPr>
                <w:rtl w:val="0"/>
              </w:rPr>
            </w:r>
          </w:p>
          <w:p w:rsidR="00000000" w:rsidDel="00000000" w:rsidP="00000000" w:rsidRDefault="00000000" w:rsidRPr="00000000" w14:paraId="0000032E">
            <w:pPr>
              <w:rPr>
                <w:color w:val="777777"/>
                <w:sz w:val="23"/>
                <w:szCs w:val="23"/>
              </w:rPr>
            </w:pPr>
            <w:r w:rsidDel="00000000" w:rsidR="00000000" w:rsidRPr="00000000">
              <w:rPr>
                <w:rFonts w:ascii="Courier New" w:cs="Courier New" w:eastAsia="Courier New" w:hAnsi="Courier New"/>
                <w:color w:val="777777"/>
                <w:sz w:val="20"/>
                <w:szCs w:val="20"/>
                <w:rtl w:val="0"/>
              </w:rPr>
              <w:t xml:space="preserve">"</w:t>
            </w:r>
            <w:hyperlink r:id="rId47">
              <w:r w:rsidDel="00000000" w:rsidR="00000000" w:rsidRPr="00000000">
                <w:rPr>
                  <w:rFonts w:ascii="Courier New" w:cs="Courier New" w:eastAsia="Courier New" w:hAnsi="Courier New"/>
                  <w:color w:val="0000ff"/>
                  <w:sz w:val="20"/>
                  <w:szCs w:val="20"/>
                  <w:u w:val="single"/>
                  <w:rtl w:val="0"/>
                </w:rPr>
                <w:t xml:space="preserve">http://www.springframework.org/dtd/spring-beans-2.0.dtd</w:t>
              </w:r>
            </w:hyperlink>
            <w:r w:rsidDel="00000000" w:rsidR="00000000" w:rsidRPr="00000000">
              <w:rPr>
                <w:rFonts w:ascii="Courier New" w:cs="Courier New" w:eastAsia="Courier New" w:hAnsi="Courier New"/>
                <w:color w:val="777777"/>
                <w:sz w:val="20"/>
                <w:szCs w:val="20"/>
                <w:rtl w:val="0"/>
              </w:rPr>
              <w:t xml:space="preserve">"&amp;amp;amp;gt;</w:t>
            </w:r>
            <w:r w:rsidDel="00000000" w:rsidR="00000000" w:rsidRPr="00000000">
              <w:rPr>
                <w:rtl w:val="0"/>
              </w:rPr>
            </w:r>
          </w:p>
          <w:p w:rsidR="00000000" w:rsidDel="00000000" w:rsidP="00000000" w:rsidRDefault="00000000" w:rsidRPr="00000000" w14:paraId="0000032F">
            <w:pPr>
              <w:rPr>
                <w:color w:val="777777"/>
                <w:sz w:val="23"/>
                <w:szCs w:val="23"/>
              </w:rPr>
            </w:pPr>
            <w:r w:rsidDel="00000000" w:rsidR="00000000" w:rsidRPr="00000000">
              <w:rPr>
                <w:rFonts w:ascii="Courier New" w:cs="Courier New" w:eastAsia="Courier New" w:hAnsi="Courier New"/>
                <w:color w:val="777777"/>
                <w:sz w:val="20"/>
                <w:szCs w:val="20"/>
                <w:rtl w:val="0"/>
              </w:rPr>
              <w:t xml:space="preserve">&amp;amp;amp;lt;beans&amp;amp;amp;gt;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5783580" cy="327660"/>
                      <wp:effectExtent b="0" l="0" r="0" t="0"/>
                      <wp:wrapNone/>
                      <wp:docPr id="253" name=""/>
                      <a:graphic>
                        <a:graphicData uri="http://schemas.microsoft.com/office/word/2010/wordprocessingShape">
                          <wps:wsp>
                            <wps:cNvSpPr/>
                            <wps:cNvPr id="8" name="Shape 8"/>
                            <wps:spPr>
                              <a:xfrm>
                                <a:off x="2511360" y="3673320"/>
                                <a:ext cx="5669280" cy="21336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5783580" cy="327660"/>
                      <wp:effectExtent b="0" l="0" r="0" t="0"/>
                      <wp:wrapNone/>
                      <wp:docPr id="253"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5783580" cy="327660"/>
                              </a:xfrm>
                              <a:prstGeom prst="rect"/>
                              <a:ln/>
                            </pic:spPr>
                          </pic:pic>
                        </a:graphicData>
                      </a:graphic>
                    </wp:anchor>
                  </w:drawing>
                </mc:Fallback>
              </mc:AlternateContent>
            </w:r>
          </w:p>
          <w:p w:rsidR="00000000" w:rsidDel="00000000" w:rsidP="00000000" w:rsidRDefault="00000000" w:rsidRPr="00000000" w14:paraId="00000330">
            <w:pPr>
              <w:rPr>
                <w:color w:val="777777"/>
                <w:sz w:val="23"/>
                <w:szCs w:val="23"/>
              </w:rPr>
            </w:pPr>
            <w:r w:rsidDel="00000000" w:rsidR="00000000" w:rsidRPr="00000000">
              <w:rPr>
                <w:rFonts w:ascii="Courier New" w:cs="Courier New" w:eastAsia="Courier New" w:hAnsi="Courier New"/>
                <w:color w:val="777777"/>
                <w:sz w:val="20"/>
                <w:szCs w:val="20"/>
                <w:rtl w:val="0"/>
              </w:rPr>
              <w:t xml:space="preserve"> &amp;amp;amp;lt;bean id="aprendiz" class="com.sena.AprendizBean"&amp;amp;amp;gt;</w:t>
            </w:r>
            <w:r w:rsidDel="00000000" w:rsidR="00000000" w:rsidRPr="00000000">
              <w:rPr>
                <w:rtl w:val="0"/>
              </w:rPr>
            </w:r>
          </w:p>
          <w:p w:rsidR="00000000" w:rsidDel="00000000" w:rsidP="00000000" w:rsidRDefault="00000000" w:rsidRPr="00000000" w14:paraId="00000331">
            <w:pPr>
              <w:rPr>
                <w:color w:val="777777"/>
                <w:sz w:val="23"/>
                <w:szCs w:val="23"/>
              </w:rPr>
            </w:pPr>
            <w:r w:rsidDel="00000000" w:rsidR="00000000" w:rsidRPr="00000000">
              <w:rPr>
                <w:rFonts w:ascii="Courier New" w:cs="Courier New" w:eastAsia="Courier New" w:hAnsi="Courier New"/>
                <w:color w:val="777777"/>
                <w:sz w:val="20"/>
                <w:szCs w:val="20"/>
                <w:rtl w:val="0"/>
              </w:rPr>
              <w:t xml:space="preserve"> &amp;amp;amp;lt;property name="primernombre" value="Zulema"&amp;amp;amp;gt;</w:t>
            </w:r>
            <w:r w:rsidDel="00000000" w:rsidR="00000000" w:rsidRPr="00000000">
              <w:rPr>
                <w:rtl w:val="0"/>
              </w:rPr>
            </w:r>
          </w:p>
          <w:p w:rsidR="00000000" w:rsidDel="00000000" w:rsidP="00000000" w:rsidRDefault="00000000" w:rsidRPr="00000000" w14:paraId="00000332">
            <w:pPr>
              <w:rPr>
                <w:color w:val="777777"/>
                <w:sz w:val="23"/>
                <w:szCs w:val="23"/>
              </w:rPr>
            </w:pPr>
            <w:r w:rsidDel="00000000" w:rsidR="00000000" w:rsidRPr="00000000">
              <w:rPr>
                <w:rFonts w:ascii="Courier New" w:cs="Courier New" w:eastAsia="Courier New" w:hAnsi="Courier New"/>
                <w:color w:val="777777"/>
                <w:sz w:val="20"/>
                <w:szCs w:val="20"/>
                <w:rtl w:val="0"/>
              </w:rPr>
              <w:t xml:space="preserve"> &amp;amp;amp;lt;property name="apellidos" value="Leon"&amp;amp;amp;gt;</w:t>
            </w:r>
            <w:r w:rsidDel="00000000" w:rsidR="00000000" w:rsidRPr="00000000">
              <w:rPr>
                <w:rtl w:val="0"/>
              </w:rPr>
            </w:r>
          </w:p>
          <w:p w:rsidR="00000000" w:rsidDel="00000000" w:rsidP="00000000" w:rsidRDefault="00000000" w:rsidRPr="00000000" w14:paraId="00000333">
            <w:pPr>
              <w:rPr>
                <w:color w:val="777777"/>
                <w:sz w:val="23"/>
                <w:szCs w:val="23"/>
              </w:rPr>
            </w:pPr>
            <w:r w:rsidDel="00000000" w:rsidR="00000000" w:rsidRPr="00000000">
              <w:rPr>
                <w:rFonts w:ascii="Courier New" w:cs="Courier New" w:eastAsia="Courier New" w:hAnsi="Courier New"/>
                <w:color w:val="777777"/>
                <w:sz w:val="20"/>
                <w:szCs w:val="20"/>
                <w:rtl w:val="0"/>
              </w:rPr>
              <w:t xml:space="preserve"> &amp;amp;amp;lt;property name="cedula" value="25.311.165"&amp;amp;amp;gt;</w:t>
            </w:r>
            <w:r w:rsidDel="00000000" w:rsidR="00000000" w:rsidRPr="00000000">
              <w:rPr>
                <w:rtl w:val="0"/>
              </w:rPr>
            </w:r>
          </w:p>
          <w:p w:rsidR="00000000" w:rsidDel="00000000" w:rsidP="00000000" w:rsidRDefault="00000000" w:rsidRPr="00000000" w14:paraId="00000334">
            <w:pPr>
              <w:rPr>
                <w:color w:val="777777"/>
                <w:sz w:val="23"/>
                <w:szCs w:val="23"/>
              </w:rPr>
            </w:pPr>
            <w:r w:rsidDel="00000000" w:rsidR="00000000" w:rsidRPr="00000000">
              <w:rPr>
                <w:rFonts w:ascii="Courier New" w:cs="Courier New" w:eastAsia="Courier New" w:hAnsi="Courier New"/>
                <w:color w:val="777777"/>
                <w:sz w:val="20"/>
                <w:szCs w:val="20"/>
                <w:rtl w:val="0"/>
              </w:rPr>
              <w:t xml:space="preserve"> &amp;amp;amp;lt;/bean&amp;amp;amp;gt;</w:t>
            </w:r>
            <w:r w:rsidDel="00000000" w:rsidR="00000000" w:rsidRPr="00000000">
              <w:rPr>
                <w:rtl w:val="0"/>
              </w:rPr>
            </w:r>
          </w:p>
          <w:p w:rsidR="00000000" w:rsidDel="00000000" w:rsidP="00000000" w:rsidRDefault="00000000" w:rsidRPr="00000000" w14:paraId="00000335">
            <w:pPr>
              <w:rPr>
                <w:color w:val="777777"/>
                <w:sz w:val="23"/>
                <w:szCs w:val="23"/>
              </w:rPr>
            </w:pPr>
            <w:r w:rsidDel="00000000" w:rsidR="00000000" w:rsidRPr="00000000">
              <w:rPr>
                <w:rFonts w:ascii="Courier New" w:cs="Courier New" w:eastAsia="Courier New" w:hAnsi="Courier New"/>
                <w:color w:val="777777"/>
                <w:sz w:val="20"/>
                <w:szCs w:val="20"/>
                <w:rtl w:val="0"/>
              </w:rPr>
              <w:t xml:space="preserve">&amp;amp;amp;lt;/beans&amp;amp;amp;gt;</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En la configuración del archivo se ve que la etiqueta “bean” referencia la clase AprendizBean.java, además el atributo “class” dirige a la dirección del proyecto y cuenta con un atributo id que permite agregar un nombre para poder identificarlo. Las demás etiquetas como “property” indican los atributos de la clase AprendizBean y con la etiqueta “value” se pueden agregar valores directos. Por medio de los métodos get y set el Spring Container (Contenedor de Spring) obtiene acceso y puede modificar los objetos de la clase AprendizBean. Con los archivos de configuración XML Spring facilita una clase de listas por cada uno de los beans existentes para poder hacer llamado de ellos y asi poder manipularlos desde otras clases sin tener que realizar varias </w:t>
      </w:r>
      <w:r w:rsidDel="00000000" w:rsidR="00000000" w:rsidRPr="00000000">
        <w:rPr>
          <w:sz w:val="20"/>
          <w:szCs w:val="20"/>
          <w:rtl w:val="0"/>
        </w:rPr>
        <w:t xml:space="preserve">instancias</w:t>
      </w:r>
      <w:r w:rsidDel="00000000" w:rsidR="00000000" w:rsidRPr="00000000">
        <w:rPr>
          <w:color w:val="000000"/>
          <w:sz w:val="20"/>
          <w:szCs w:val="20"/>
          <w:rtl w:val="0"/>
        </w:rPr>
        <w:t xml:space="preserve">.</w:t>
      </w:r>
    </w:p>
    <w:p w:rsidR="00000000" w:rsidDel="00000000" w:rsidP="00000000" w:rsidRDefault="00000000" w:rsidRPr="00000000" w14:paraId="00000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En el siguiente código se muestra la implementación de Spring del control de los objetos del proyecto Sena.</w:t>
      </w:r>
    </w:p>
    <w:p w:rsidR="00000000" w:rsidDel="00000000" w:rsidP="00000000" w:rsidRDefault="00000000" w:rsidRPr="00000000" w14:paraId="00000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sz w:val="20"/>
          <w:szCs w:val="20"/>
        </w:rPr>
      </w:pPr>
      <w:r w:rsidDel="00000000" w:rsidR="00000000" w:rsidRPr="00000000">
        <w:rPr>
          <w:rtl w:val="0"/>
        </w:rPr>
      </w:r>
    </w:p>
    <w:tbl>
      <w:tblPr>
        <w:tblStyle w:val="Table14"/>
        <w:tblW w:w="9303.0" w:type="dxa"/>
        <w:jc w:val="left"/>
        <w:tblInd w:w="0.0" w:type="dxa"/>
        <w:tblBorders>
          <w:top w:color="f7f8f9" w:space="0" w:sz="12" w:val="single"/>
          <w:left w:color="f7f8f9" w:space="0" w:sz="12" w:val="single"/>
          <w:bottom w:color="f7f8f9" w:space="0" w:sz="12" w:val="single"/>
          <w:right w:color="f7f8f9" w:space="0" w:sz="12" w:val="single"/>
        </w:tblBorders>
        <w:tblLayout w:type="fixed"/>
        <w:tblLook w:val="0400"/>
      </w:tblPr>
      <w:tblGrid>
        <w:gridCol w:w="830"/>
        <w:gridCol w:w="8473"/>
        <w:tblGridChange w:id="0">
          <w:tblGrid>
            <w:gridCol w:w="830"/>
            <w:gridCol w:w="8473"/>
          </w:tblGrid>
        </w:tblGridChange>
      </w:tblGrid>
      <w:tr>
        <w:trPr>
          <w:cantSplit w:val="0"/>
          <w:tblHeader w:val="0"/>
        </w:trPr>
        <w:tc>
          <w:tcPr>
            <w:tcBorders>
              <w:top w:color="f7f8f9" w:space="0" w:sz="6" w:val="single"/>
              <w:left w:color="f7f8f9" w:space="0" w:sz="6" w:val="single"/>
              <w:bottom w:color="f7f8f9" w:space="0" w:sz="6" w:val="single"/>
              <w:right w:color="f7f8f9" w:space="0" w:sz="6" w:val="single"/>
            </w:tcBorders>
            <w:shd w:fill="d9d9d9" w:val="clear"/>
            <w:tcMar>
              <w:top w:w="300.0" w:type="dxa"/>
              <w:left w:w="300.0" w:type="dxa"/>
              <w:bottom w:w="300.0" w:type="dxa"/>
              <w:right w:w="300.0" w:type="dxa"/>
            </w:tcMar>
            <w:vAlign w:val="center"/>
          </w:tcPr>
          <w:p w:rsidR="00000000" w:rsidDel="00000000" w:rsidP="00000000" w:rsidRDefault="00000000" w:rsidRPr="00000000" w14:paraId="0000033B">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w:t>
            </w:r>
          </w:p>
          <w:p w:rsidR="00000000" w:rsidDel="00000000" w:rsidP="00000000" w:rsidRDefault="00000000" w:rsidRPr="00000000" w14:paraId="0000033C">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2</w:t>
            </w:r>
          </w:p>
          <w:p w:rsidR="00000000" w:rsidDel="00000000" w:rsidP="00000000" w:rsidRDefault="00000000" w:rsidRPr="00000000" w14:paraId="0000033D">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3</w:t>
            </w:r>
          </w:p>
          <w:p w:rsidR="00000000" w:rsidDel="00000000" w:rsidP="00000000" w:rsidRDefault="00000000" w:rsidRPr="00000000" w14:paraId="0000033E">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4</w:t>
            </w:r>
          </w:p>
          <w:p w:rsidR="00000000" w:rsidDel="00000000" w:rsidP="00000000" w:rsidRDefault="00000000" w:rsidRPr="00000000" w14:paraId="0000033F">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5</w:t>
            </w:r>
          </w:p>
          <w:p w:rsidR="00000000" w:rsidDel="00000000" w:rsidP="00000000" w:rsidRDefault="00000000" w:rsidRPr="00000000" w14:paraId="00000340">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6</w:t>
            </w:r>
          </w:p>
          <w:p w:rsidR="00000000" w:rsidDel="00000000" w:rsidP="00000000" w:rsidRDefault="00000000" w:rsidRPr="00000000" w14:paraId="00000341">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7</w:t>
            </w:r>
          </w:p>
          <w:p w:rsidR="00000000" w:rsidDel="00000000" w:rsidP="00000000" w:rsidRDefault="00000000" w:rsidRPr="00000000" w14:paraId="00000342">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8</w:t>
            </w:r>
          </w:p>
          <w:p w:rsidR="00000000" w:rsidDel="00000000" w:rsidP="00000000" w:rsidRDefault="00000000" w:rsidRPr="00000000" w14:paraId="00000343">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9</w:t>
            </w:r>
          </w:p>
          <w:p w:rsidR="00000000" w:rsidDel="00000000" w:rsidP="00000000" w:rsidRDefault="00000000" w:rsidRPr="00000000" w14:paraId="00000344">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10</w:t>
            </w:r>
          </w:p>
          <w:p w:rsidR="00000000" w:rsidDel="00000000" w:rsidP="00000000" w:rsidRDefault="00000000" w:rsidRPr="00000000" w14:paraId="00000345">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11</w:t>
            </w:r>
          </w:p>
          <w:p w:rsidR="00000000" w:rsidDel="00000000" w:rsidP="00000000" w:rsidRDefault="00000000" w:rsidRPr="00000000" w14:paraId="00000346">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12</w:t>
            </w:r>
          </w:p>
          <w:p w:rsidR="00000000" w:rsidDel="00000000" w:rsidP="00000000" w:rsidRDefault="00000000" w:rsidRPr="00000000" w14:paraId="00000347">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13</w:t>
            </w:r>
          </w:p>
          <w:p w:rsidR="00000000" w:rsidDel="00000000" w:rsidP="00000000" w:rsidRDefault="00000000" w:rsidRPr="00000000" w14:paraId="00000348">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14</w:t>
            </w:r>
          </w:p>
          <w:p w:rsidR="00000000" w:rsidDel="00000000" w:rsidP="00000000" w:rsidRDefault="00000000" w:rsidRPr="00000000" w14:paraId="00000349">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15</w:t>
            </w:r>
          </w:p>
          <w:p w:rsidR="00000000" w:rsidDel="00000000" w:rsidP="00000000" w:rsidRDefault="00000000" w:rsidRPr="00000000" w14:paraId="0000034A">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16</w:t>
            </w:r>
          </w:p>
          <w:p w:rsidR="00000000" w:rsidDel="00000000" w:rsidP="00000000" w:rsidRDefault="00000000" w:rsidRPr="00000000" w14:paraId="0000034B">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17</w:t>
            </w:r>
          </w:p>
          <w:p w:rsidR="00000000" w:rsidDel="00000000" w:rsidP="00000000" w:rsidRDefault="00000000" w:rsidRPr="00000000" w14:paraId="0000034C">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18</w:t>
            </w:r>
          </w:p>
        </w:tc>
        <w:tc>
          <w:tcPr>
            <w:tcBorders>
              <w:top w:color="f7f8f9" w:space="0" w:sz="6" w:val="single"/>
              <w:left w:color="f7f8f9" w:space="0" w:sz="6" w:val="single"/>
              <w:bottom w:color="f7f8f9" w:space="0" w:sz="6" w:val="single"/>
              <w:right w:color="f7f8f9" w:space="0" w:sz="6" w:val="single"/>
            </w:tcBorders>
            <w:shd w:fill="d9d9d9" w:val="clear"/>
            <w:tcMar>
              <w:top w:w="300.0" w:type="dxa"/>
              <w:left w:w="300.0" w:type="dxa"/>
              <w:bottom w:w="300.0" w:type="dxa"/>
              <w:right w:w="300.0" w:type="dxa"/>
            </w:tcMar>
            <w:vAlign w:val="center"/>
          </w:tcPr>
          <w:p w:rsidR="00000000" w:rsidDel="00000000" w:rsidP="00000000" w:rsidRDefault="00000000" w:rsidRPr="00000000" w14:paraId="0000034D">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package</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com.sena </w:t>
            </w:r>
            <w:r w:rsidDel="00000000" w:rsidR="00000000" w:rsidRPr="00000000">
              <w:rPr>
                <w:rtl w:val="0"/>
              </w:rPr>
            </w:r>
          </w:p>
          <w:p w:rsidR="00000000" w:rsidDel="00000000" w:rsidP="00000000" w:rsidRDefault="00000000" w:rsidRPr="00000000" w14:paraId="0000034E">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 </w:t>
            </w:r>
          </w:p>
          <w:p w:rsidR="00000000" w:rsidDel="00000000" w:rsidP="00000000" w:rsidRDefault="00000000" w:rsidRPr="00000000" w14:paraId="0000034F">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import</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org. springframework.beans.factory.BeanFactory;</w:t>
            </w:r>
            <w:r w:rsidDel="00000000" w:rsidR="00000000" w:rsidRPr="00000000">
              <w:rPr>
                <w:rtl w:val="0"/>
              </w:rPr>
            </w:r>
          </w:p>
          <w:p w:rsidR="00000000" w:rsidDel="00000000" w:rsidP="00000000" w:rsidRDefault="00000000" w:rsidRPr="00000000" w14:paraId="00000350">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import</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org.springframework.beans.factory.xml.XmlBeanFactory;</w:t>
            </w:r>
            <w:r w:rsidDel="00000000" w:rsidR="00000000" w:rsidRPr="00000000">
              <w:rPr>
                <w:rtl w:val="0"/>
              </w:rPr>
            </w:r>
          </w:p>
          <w:p w:rsidR="00000000" w:rsidDel="00000000" w:rsidP="00000000" w:rsidRDefault="00000000" w:rsidRPr="00000000" w14:paraId="00000351">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import</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org.springframework.core.io.ClassPathResource;</w:t>
            </w:r>
            <w:r w:rsidDel="00000000" w:rsidR="00000000" w:rsidRPr="00000000">
              <w:rPr>
                <w:rtl w:val="0"/>
              </w:rPr>
            </w:r>
          </w:p>
          <w:p w:rsidR="00000000" w:rsidDel="00000000" w:rsidP="00000000" w:rsidRDefault="00000000" w:rsidRPr="00000000" w14:paraId="00000352">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import</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org.springframework.core.io.</w:t>
            </w:r>
            <w:sdt>
              <w:sdtPr>
                <w:tag w:val="goog_rdk_17"/>
              </w:sdtPr>
              <w:sdtContent>
                <w:commentRangeStart w:id="17"/>
              </w:sdtContent>
            </w:sdt>
            <w:r w:rsidDel="00000000" w:rsidR="00000000" w:rsidRPr="00000000">
              <w:rPr>
                <w:rFonts w:ascii="Courier New" w:cs="Courier New" w:eastAsia="Courier New" w:hAnsi="Courier New"/>
                <w:color w:val="777777"/>
                <w:sz w:val="20"/>
                <w:szCs w:val="20"/>
                <w:rtl w:val="0"/>
              </w:rPr>
              <w:t xml:space="preserve">Resource</w:t>
            </w:r>
            <w:commentRangeEnd w:id="17"/>
            <w:r w:rsidDel="00000000" w:rsidR="00000000" w:rsidRPr="00000000">
              <w:commentReference w:id="17"/>
            </w:r>
            <w:r w:rsidDel="00000000" w:rsidR="00000000" w:rsidRPr="00000000">
              <w:rPr>
                <w:rFonts w:ascii="Courier New" w:cs="Courier New" w:eastAsia="Courier New" w:hAnsi="Courier New"/>
                <w:color w:val="777777"/>
                <w:sz w:val="20"/>
                <w:szCs w:val="20"/>
                <w:rtl w:val="0"/>
              </w:rPr>
              <w:t xml:space="preserve">;</w:t>
            </w:r>
            <w:r w:rsidDel="00000000" w:rsidR="00000000" w:rsidRPr="00000000">
              <w:rPr>
                <w:rtl w:val="0"/>
              </w:rPr>
            </w:r>
          </w:p>
          <w:p w:rsidR="00000000" w:rsidDel="00000000" w:rsidP="00000000" w:rsidRDefault="00000000" w:rsidRPr="00000000" w14:paraId="00000353">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 </w:t>
            </w:r>
          </w:p>
          <w:p w:rsidR="00000000" w:rsidDel="00000000" w:rsidP="00000000" w:rsidRDefault="00000000" w:rsidRPr="00000000" w14:paraId="00000354">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public</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class</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SenaLogic{ </w:t>
            </w:r>
            <w:r w:rsidDel="00000000" w:rsidR="00000000" w:rsidRPr="00000000">
              <w:rPr>
                <w:rtl w:val="0"/>
              </w:rPr>
            </w:r>
          </w:p>
          <w:p w:rsidR="00000000" w:rsidDel="00000000" w:rsidP="00000000" w:rsidRDefault="00000000" w:rsidRPr="00000000" w14:paraId="00000355">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 </w:t>
            </w:r>
          </w:p>
          <w:p w:rsidR="00000000" w:rsidDel="00000000" w:rsidP="00000000" w:rsidRDefault="00000000" w:rsidRPr="00000000" w14:paraId="00000356">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public</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static</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void</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main(String[] args){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63500</wp:posOffset>
                      </wp:positionV>
                      <wp:extent cx="4834890" cy="289560"/>
                      <wp:effectExtent b="0" l="0" r="0" t="0"/>
                      <wp:wrapNone/>
                      <wp:docPr id="256" name=""/>
                      <a:graphic>
                        <a:graphicData uri="http://schemas.microsoft.com/office/word/2010/wordprocessingShape">
                          <wps:wsp>
                            <wps:cNvSpPr/>
                            <wps:cNvPr id="11" name="Shape 11"/>
                            <wps:spPr>
                              <a:xfrm>
                                <a:off x="2966655" y="3673320"/>
                                <a:ext cx="4758690" cy="21336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63500</wp:posOffset>
                      </wp:positionV>
                      <wp:extent cx="4834890" cy="289560"/>
                      <wp:effectExtent b="0" l="0" r="0" t="0"/>
                      <wp:wrapNone/>
                      <wp:docPr id="256" name="image47.png"/>
                      <a:graphic>
                        <a:graphicData uri="http://schemas.openxmlformats.org/drawingml/2006/picture">
                          <pic:pic>
                            <pic:nvPicPr>
                              <pic:cNvPr id="0" name="image47.png"/>
                              <pic:cNvPicPr preferRelativeResize="0"/>
                            </pic:nvPicPr>
                            <pic:blipFill>
                              <a:blip r:embed="rId49"/>
                              <a:srcRect/>
                              <a:stretch>
                                <a:fillRect/>
                              </a:stretch>
                            </pic:blipFill>
                            <pic:spPr>
                              <a:xfrm>
                                <a:off x="0" y="0"/>
                                <a:ext cx="4834890" cy="289560"/>
                              </a:xfrm>
                              <a:prstGeom prst="rect"/>
                              <a:ln/>
                            </pic:spPr>
                          </pic:pic>
                        </a:graphicData>
                      </a:graphic>
                    </wp:anchor>
                  </w:drawing>
                </mc:Fallback>
              </mc:AlternateContent>
            </w:r>
          </w:p>
          <w:p w:rsidR="00000000" w:rsidDel="00000000" w:rsidP="00000000" w:rsidRDefault="00000000" w:rsidRPr="00000000" w14:paraId="00000357">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Resource recurso = new</w:t>
            </w:r>
            <w:r w:rsidDel="00000000" w:rsidR="00000000" w:rsidRPr="00000000">
              <w:rPr>
                <w:rFonts w:ascii="Times New Roman" w:cs="Times New Roman" w:eastAsia="Times New Roman" w:hAnsi="Times New Roman"/>
                <w:color w:val="777777"/>
                <w:sz w:val="23"/>
                <w:szCs w:val="23"/>
                <w:rtl w:val="0"/>
              </w:rPr>
              <w:t xml:space="preserve"> C</w:t>
            </w:r>
            <w:r w:rsidDel="00000000" w:rsidR="00000000" w:rsidRPr="00000000">
              <w:rPr>
                <w:rFonts w:ascii="Courier New" w:cs="Courier New" w:eastAsia="Courier New" w:hAnsi="Courier New"/>
                <w:color w:val="777777"/>
                <w:sz w:val="20"/>
                <w:szCs w:val="20"/>
                <w:rtl w:val="0"/>
              </w:rPr>
              <w:t xml:space="preserve">lassPathResource("springconfig.xml");</w:t>
            </w: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BeanFactory factory = new</w:t>
            </w: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w:rPr>
                <w:rFonts w:ascii="Courier New" w:cs="Courier New" w:eastAsia="Courier New" w:hAnsi="Courier New"/>
                <w:color w:val="777777"/>
                <w:sz w:val="20"/>
                <w:szCs w:val="20"/>
                <w:rtl w:val="0"/>
              </w:rPr>
              <w:t xml:space="preserve">XmlBeanFactory(recurso);</w:t>
            </w:r>
            <w:r w:rsidDel="00000000" w:rsidR="00000000" w:rsidRPr="00000000">
              <w:rPr>
                <w:rtl w:val="0"/>
              </w:rPr>
            </w:r>
          </w:p>
          <w:p w:rsidR="00000000" w:rsidDel="00000000" w:rsidP="00000000" w:rsidRDefault="00000000" w:rsidRPr="00000000" w14:paraId="00000359">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 </w:t>
            </w:r>
          </w:p>
          <w:p w:rsidR="00000000" w:rsidDel="00000000" w:rsidP="00000000" w:rsidRDefault="00000000" w:rsidRPr="00000000" w14:paraId="0000035A">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AprendizBean aprendizBean = AprendizBean)factory.getBean("aprendiz");</w:t>
            </w:r>
            <w:r w:rsidDel="00000000" w:rsidR="00000000" w:rsidRPr="00000000">
              <w:rPr>
                <w:rtl w:val="0"/>
              </w:rPr>
            </w:r>
          </w:p>
          <w:p w:rsidR="00000000" w:rsidDel="00000000" w:rsidP="00000000" w:rsidRDefault="00000000" w:rsidRPr="00000000" w14:paraId="0000035B">
            <w:pPr>
              <w:spacing w:line="240" w:lineRule="auto"/>
              <w:rPr>
                <w:rFonts w:ascii="Times New Roman" w:cs="Times New Roman" w:eastAsia="Times New Roman" w:hAnsi="Times New Roman"/>
                <w:color w:val="777777"/>
                <w:sz w:val="23"/>
                <w:szCs w:val="23"/>
              </w:rPr>
            </w:pPr>
            <w:r w:rsidDel="00000000" w:rsidR="00000000" w:rsidRPr="00000000">
              <w:rPr>
                <w:rFonts w:ascii="Times New Roman" w:cs="Times New Roman" w:eastAsia="Times New Roman" w:hAnsi="Times New Roman"/>
                <w:color w:val="777777"/>
                <w:sz w:val="23"/>
                <w:szCs w:val="23"/>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2385060" cy="304800"/>
                      <wp:effectExtent b="0" l="0" r="0" t="0"/>
                      <wp:wrapNone/>
                      <wp:docPr id="255" name=""/>
                      <a:graphic>
                        <a:graphicData uri="http://schemas.microsoft.com/office/word/2010/wordprocessingShape">
                          <wps:wsp>
                            <wps:cNvSpPr/>
                            <wps:cNvPr id="10" name="Shape 10"/>
                            <wps:spPr>
                              <a:xfrm>
                                <a:off x="4210620" y="3684750"/>
                                <a:ext cx="2270760" cy="190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wp:posOffset>
                      </wp:positionV>
                      <wp:extent cx="2385060" cy="304800"/>
                      <wp:effectExtent b="0" l="0" r="0" t="0"/>
                      <wp:wrapNone/>
                      <wp:docPr id="255" name="image46.png"/>
                      <a:graphic>
                        <a:graphicData uri="http://schemas.openxmlformats.org/drawingml/2006/picture">
                          <pic:pic>
                            <pic:nvPicPr>
                              <pic:cNvPr id="0" name="image46.png"/>
                              <pic:cNvPicPr preferRelativeResize="0"/>
                            </pic:nvPicPr>
                            <pic:blipFill>
                              <a:blip r:embed="rId50"/>
                              <a:srcRect/>
                              <a:stretch>
                                <a:fillRect/>
                              </a:stretch>
                            </pic:blipFill>
                            <pic:spPr>
                              <a:xfrm>
                                <a:off x="0" y="0"/>
                                <a:ext cx="2385060" cy="304800"/>
                              </a:xfrm>
                              <a:prstGeom prst="rect"/>
                              <a:ln/>
                            </pic:spPr>
                          </pic:pic>
                        </a:graphicData>
                      </a:graphic>
                    </wp:anchor>
                  </w:drawing>
                </mc:Fallback>
              </mc:AlternateContent>
            </w:r>
          </w:p>
          <w:p w:rsidR="00000000" w:rsidDel="00000000" w:rsidP="00000000" w:rsidRDefault="00000000" w:rsidRPr="00000000" w14:paraId="0000035C">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aprendizBean.verAprendiz();</w:t>
            </w:r>
            <w:r w:rsidDel="00000000" w:rsidR="00000000" w:rsidRPr="00000000">
              <w:rPr>
                <w:rtl w:val="0"/>
              </w:rPr>
            </w:r>
          </w:p>
          <w:p w:rsidR="00000000" w:rsidDel="00000000" w:rsidP="00000000" w:rsidRDefault="00000000" w:rsidRPr="00000000" w14:paraId="0000035D">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   }</w:t>
            </w: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color w:val="777777"/>
                <w:sz w:val="23"/>
                <w:szCs w:val="23"/>
              </w:rPr>
            </w:pPr>
            <w:r w:rsidDel="00000000" w:rsidR="00000000" w:rsidRPr="00000000">
              <w:rPr>
                <w:rFonts w:ascii="Courier New" w:cs="Courier New" w:eastAsia="Courier New" w:hAnsi="Courier New"/>
                <w:color w:val="777777"/>
                <w:sz w:val="20"/>
                <w:szCs w:val="20"/>
                <w:rtl w:val="0"/>
              </w:rPr>
              <w:t xml:space="preserve">}</w:t>
            </w:r>
            <w:r w:rsidDel="00000000" w:rsidR="00000000" w:rsidRPr="00000000">
              <w:rPr>
                <w:rtl w:val="0"/>
              </w:rPr>
            </w:r>
          </w:p>
        </w:tc>
      </w:tr>
    </w:tbl>
    <w:p w:rsidR="00000000" w:rsidDel="00000000" w:rsidP="00000000" w:rsidRDefault="00000000" w:rsidRPr="00000000" w14:paraId="0000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sz w:val="20"/>
          <w:szCs w:val="20"/>
        </w:rPr>
      </w:pPr>
      <w:r w:rsidDel="00000000" w:rsidR="00000000" w:rsidRPr="00000000">
        <w:rPr>
          <w:rtl w:val="0"/>
        </w:rPr>
      </w:r>
    </w:p>
    <w:p w:rsidR="00000000" w:rsidDel="00000000" w:rsidP="00000000" w:rsidRDefault="00000000" w:rsidRPr="00000000" w14:paraId="0000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Lo que mostraría el código anterior </w:t>
      </w:r>
      <w:r w:rsidDel="00000000" w:rsidR="00000000" w:rsidRPr="00000000">
        <w:rPr>
          <w:sz w:val="20"/>
          <w:szCs w:val="20"/>
          <w:rtl w:val="0"/>
        </w:rPr>
        <w:t xml:space="preserve">sería</w:t>
      </w:r>
      <w:r w:rsidDel="00000000" w:rsidR="00000000" w:rsidRPr="00000000">
        <w:rPr>
          <w:color w:val="000000"/>
          <w:sz w:val="20"/>
          <w:szCs w:val="20"/>
          <w:rtl w:val="0"/>
        </w:rPr>
        <w:t xml:space="preserve">:</w:t>
      </w:r>
    </w:p>
    <w:p w:rsidR="00000000" w:rsidDel="00000000" w:rsidP="00000000" w:rsidRDefault="00000000" w:rsidRPr="00000000" w14:paraId="00000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Del="00000000" w:rsidR="00000000" w:rsidRPr="00000000">
        <w:rPr>
          <w:rtl w:val="0"/>
        </w:rPr>
      </w:r>
    </w:p>
    <w:p w:rsidR="00000000" w:rsidDel="00000000" w:rsidP="00000000" w:rsidRDefault="00000000" w:rsidRPr="00000000" w14:paraId="00000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sidDel="00000000" w:rsidR="00000000" w:rsidRPr="00000000">
        <w:rPr>
          <w:sz w:val="32"/>
          <w:szCs w:val="32"/>
          <w:rtl w:val="0"/>
        </w:rPr>
        <w:t xml:space="preserve">Zulema León, es la actual estudiante</w:t>
      </w:r>
    </w:p>
    <w:p w:rsidR="00000000" w:rsidDel="00000000" w:rsidP="00000000" w:rsidRDefault="00000000" w:rsidRPr="00000000" w14:paraId="00000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Del="00000000" w:rsidR="00000000" w:rsidRPr="00000000">
        <w:rPr>
          <w:rtl w:val="0"/>
        </w:rPr>
      </w:r>
    </w:p>
    <w:p w:rsidR="00000000" w:rsidDel="00000000" w:rsidP="00000000" w:rsidRDefault="00000000" w:rsidRPr="00000000" w14:paraId="00000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La salida que muestra se logró realizando las configuraciones en el archivo XML, La utilidad del uso de Spring se evidencia en proyectos grandes con varias clases y varios objetos ya que facilita un manejo mucho más eficiente. </w:t>
      </w:r>
    </w:p>
    <w:p w:rsidR="00000000" w:rsidDel="00000000" w:rsidP="00000000" w:rsidRDefault="00000000" w:rsidRPr="00000000" w14:paraId="0000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sz w:val="20"/>
          <w:szCs w:val="20"/>
        </w:rPr>
      </w:pPr>
      <w:r w:rsidDel="00000000" w:rsidR="00000000" w:rsidRPr="00000000">
        <w:rPr>
          <w:rtl w:val="0"/>
        </w:rPr>
      </w:r>
    </w:p>
    <w:p w:rsidR="00000000" w:rsidDel="00000000" w:rsidP="00000000" w:rsidRDefault="00000000" w:rsidRPr="00000000" w14:paraId="000003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sz w:val="20"/>
          <w:szCs w:val="20"/>
        </w:rPr>
      </w:pPr>
      <w:r w:rsidDel="00000000" w:rsidR="00000000" w:rsidRPr="00000000">
        <w:rPr>
          <w:rtl w:val="0"/>
        </w:rPr>
      </w:r>
    </w:p>
    <w:p w:rsidR="00000000" w:rsidDel="00000000" w:rsidP="00000000" w:rsidRDefault="00000000" w:rsidRPr="00000000" w14:paraId="00000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sz w:val="20"/>
          <w:szCs w:val="20"/>
        </w:rPr>
      </w:pPr>
      <w:r w:rsidDel="00000000" w:rsidR="00000000" w:rsidRPr="00000000">
        <w:rPr>
          <w:rtl w:val="0"/>
        </w:rPr>
      </w:r>
    </w:p>
    <w:p w:rsidR="00000000" w:rsidDel="00000000" w:rsidP="00000000" w:rsidRDefault="00000000" w:rsidRPr="00000000" w14:paraId="00000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sz w:val="20"/>
          <w:szCs w:val="20"/>
        </w:rPr>
      </w:pPr>
      <w:r w:rsidDel="00000000" w:rsidR="00000000" w:rsidRPr="00000000">
        <w:rPr>
          <w:rtl w:val="0"/>
        </w:rPr>
      </w:r>
    </w:p>
    <w:p w:rsidR="00000000" w:rsidDel="00000000" w:rsidP="00000000" w:rsidRDefault="00000000" w:rsidRPr="00000000" w14:paraId="00000369">
      <w:pPr>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hanging="432"/>
        <w:rPr>
          <w:b w:val="1"/>
          <w:color w:val="000000"/>
          <w:sz w:val="20"/>
          <w:szCs w:val="20"/>
        </w:rPr>
      </w:pPr>
      <w:r w:rsidDel="00000000" w:rsidR="00000000" w:rsidRPr="00000000">
        <w:rPr>
          <w:b w:val="1"/>
          <w:color w:val="000000"/>
          <w:sz w:val="20"/>
          <w:szCs w:val="20"/>
          <w:rtl w:val="0"/>
        </w:rPr>
        <w:t xml:space="preserve">Spring Data</w:t>
      </w:r>
    </w:p>
    <w:p w:rsidR="00000000" w:rsidDel="00000000" w:rsidP="00000000" w:rsidRDefault="00000000" w:rsidRPr="00000000" w14:paraId="00000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rPr>
          <w:b w:val="1"/>
          <w:color w:val="000000"/>
          <w:sz w:val="20"/>
          <w:szCs w:val="20"/>
        </w:rPr>
      </w:pPr>
      <w:r w:rsidDel="00000000" w:rsidR="00000000" w:rsidRPr="00000000">
        <w:rPr>
          <w:rtl w:val="0"/>
        </w:rPr>
      </w:r>
    </w:p>
    <w:p w:rsidR="00000000" w:rsidDel="00000000" w:rsidP="00000000" w:rsidRDefault="00000000" w:rsidRPr="00000000" w14:paraId="00000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Spring ofrece una variedad de proyectos independientes que se pueden articular en un proyecto principal, cada proyecto permite resolver una necesidad en especial del negocio, algunos de ellos se muestran en la siguiente imagen.</w:t>
      </w:r>
    </w:p>
    <w:p w:rsidR="00000000" w:rsidDel="00000000" w:rsidP="00000000" w:rsidRDefault="00000000" w:rsidRPr="00000000" w14:paraId="00000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0"/>
          <w:szCs w:val="20"/>
        </w:rPr>
      </w:pPr>
      <w:r w:rsidDel="00000000" w:rsidR="00000000" w:rsidRPr="00000000">
        <w:rPr>
          <w:color w:val="000000"/>
          <w:sz w:val="20"/>
          <w:szCs w:val="20"/>
        </w:rPr>
        <w:drawing>
          <wp:inline distB="0" distT="0" distL="0" distR="0">
            <wp:extent cx="4586375" cy="2652121"/>
            <wp:effectExtent b="0" l="0" r="0" t="0"/>
            <wp:docPr descr="Interfaz de usuario gráfica, Aplicación&#10;&#10;Descripción generada automáticamente" id="272"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51"/>
                    <a:srcRect b="0" l="0" r="0" t="0"/>
                    <a:stretch>
                      <a:fillRect/>
                    </a:stretch>
                  </pic:blipFill>
                  <pic:spPr>
                    <a:xfrm>
                      <a:off x="0" y="0"/>
                      <a:ext cx="4586375" cy="2652121"/>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rtl w:val="0"/>
        </w:rPr>
      </w:r>
    </w:p>
    <w:p w:rsidR="00000000" w:rsidDel="00000000" w:rsidP="00000000" w:rsidRDefault="00000000" w:rsidRPr="00000000" w14:paraId="0000036F">
      <w:pPr>
        <w:jc w:val="center"/>
        <w:rPr>
          <w:color w:val="000000"/>
          <w:sz w:val="20"/>
          <w:szCs w:val="20"/>
        </w:rPr>
      </w:pPr>
      <w:r w:rsidDel="00000000" w:rsidR="00000000" w:rsidRPr="00000000">
        <w:rPr>
          <w:color w:val="000000"/>
          <w:sz w:val="20"/>
          <w:szCs w:val="20"/>
        </w:rPr>
        <w:drawing>
          <wp:inline distB="0" distT="0" distL="0" distR="0">
            <wp:extent cx="4609759" cy="2555465"/>
            <wp:effectExtent b="0" l="0" r="0" t="0"/>
            <wp:docPr descr="Interfaz de usuario gráfica, Aplicación&#10;&#10;Descripción generada automáticamente" id="273" name="image19.png"/>
            <a:graphic>
              <a:graphicData uri="http://schemas.openxmlformats.org/drawingml/2006/picture">
                <pic:pic>
                  <pic:nvPicPr>
                    <pic:cNvPr descr="Interfaz de usuario gráfica, Aplicación&#10;&#10;Descripción generada automáticamente" id="0" name="image19.png"/>
                    <pic:cNvPicPr preferRelativeResize="0"/>
                  </pic:nvPicPr>
                  <pic:blipFill>
                    <a:blip r:embed="rId52"/>
                    <a:srcRect b="0" l="0" r="0" t="0"/>
                    <a:stretch>
                      <a:fillRect/>
                    </a:stretch>
                  </pic:blipFill>
                  <pic:spPr>
                    <a:xfrm>
                      <a:off x="0" y="0"/>
                      <a:ext cx="4609759" cy="255546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tabs>
          <w:tab w:val="left" w:pos="1680"/>
        </w:tabs>
        <w:rPr>
          <w:color w:val="000000"/>
          <w:sz w:val="20"/>
          <w:szCs w:val="20"/>
        </w:rPr>
      </w:pPr>
      <w:r w:rsidDel="00000000" w:rsidR="00000000" w:rsidRPr="00000000">
        <w:rPr>
          <w:sz w:val="20"/>
          <w:szCs w:val="20"/>
          <w:rtl w:val="0"/>
        </w:rPr>
        <w:tab/>
        <w:t xml:space="preserve">Nota. </w:t>
      </w:r>
      <w:hyperlink r:id="rId53">
        <w:r w:rsidDel="00000000" w:rsidR="00000000" w:rsidRPr="00000000">
          <w:rPr>
            <w:color w:val="0000ff"/>
            <w:sz w:val="20"/>
            <w:szCs w:val="20"/>
            <w:u w:val="single"/>
            <w:rtl w:val="0"/>
          </w:rPr>
          <w:t xml:space="preserve">https://spring.io/projects</w:t>
        </w:r>
      </w:hyperlink>
      <w:r w:rsidDel="00000000" w:rsidR="00000000" w:rsidRPr="00000000">
        <w:rPr>
          <w:color w:val="000000"/>
          <w:sz w:val="20"/>
          <w:szCs w:val="20"/>
          <w:rtl w:val="0"/>
        </w:rPr>
        <w:t xml:space="preserve"> </w:t>
      </w:r>
    </w:p>
    <w:p w:rsidR="00000000" w:rsidDel="00000000" w:rsidP="00000000" w:rsidRDefault="00000000" w:rsidRPr="00000000" w14:paraId="00000371">
      <w:pPr>
        <w:tabs>
          <w:tab w:val="left" w:pos="1680"/>
        </w:tabs>
        <w:rPr>
          <w:b w:val="1"/>
          <w:sz w:val="20"/>
          <w:szCs w:val="20"/>
        </w:rPr>
      </w:pPr>
      <w:r w:rsidDel="00000000" w:rsidR="00000000" w:rsidRPr="00000000">
        <w:rPr>
          <w:rtl w:val="0"/>
        </w:rPr>
      </w:r>
    </w:p>
    <w:p w:rsidR="00000000" w:rsidDel="00000000" w:rsidP="00000000" w:rsidRDefault="00000000" w:rsidRPr="00000000" w14:paraId="00000372">
      <w:pPr>
        <w:tabs>
          <w:tab w:val="left" w:pos="1680"/>
        </w:tabs>
        <w:rPr>
          <w:b w:val="1"/>
          <w:sz w:val="20"/>
          <w:szCs w:val="20"/>
        </w:rPr>
      </w:pPr>
      <w:r w:rsidDel="00000000" w:rsidR="00000000" w:rsidRPr="00000000">
        <w:rPr>
          <w:rtl w:val="0"/>
        </w:rPr>
      </w:r>
    </w:p>
    <w:p w:rsidR="00000000" w:rsidDel="00000000" w:rsidP="00000000" w:rsidRDefault="00000000" w:rsidRPr="00000000" w14:paraId="0000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Uno de los proyectos más utilizados es el SpringData ya que es uno de los módulos más grandes de Spring debido a que cuenta con muchos submódulos cuyo objetivo principal es proporcionar una serie de herramientas que permiten realizar integraciones muy sencillas con los diferentes entornos de almacenes de datos disponibles. Los datos que se utilizan pueden proceder de orígenes tanto de bases de datos relacionales como no relacionales.</w:t>
      </w:r>
    </w:p>
    <w:p w:rsidR="00000000" w:rsidDel="00000000" w:rsidP="00000000" w:rsidRDefault="00000000" w:rsidRPr="00000000" w14:paraId="00000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Las funcionalidades de Spring Data son:</w:t>
      </w:r>
    </w:p>
    <w:p w:rsidR="00000000" w:rsidDel="00000000" w:rsidP="00000000" w:rsidRDefault="00000000" w:rsidRPr="00000000" w14:paraId="00000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77">
      <w:pPr>
        <w:numPr>
          <w:ilvl w:val="0"/>
          <w:numId w:val="7"/>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b w:val="1"/>
          <w:color w:val="000000"/>
          <w:sz w:val="20"/>
          <w:szCs w:val="20"/>
        </w:rPr>
      </w:pPr>
      <w:r w:rsidDel="00000000" w:rsidR="00000000" w:rsidRPr="00000000">
        <w:rPr>
          <w:color w:val="000000"/>
          <w:sz w:val="20"/>
          <w:szCs w:val="20"/>
          <w:rtl w:val="0"/>
        </w:rPr>
        <w:t xml:space="preserve">Poderosos repositorios y uso personalizado de mapeo de objetos</w:t>
      </w:r>
      <w:r w:rsidDel="00000000" w:rsidR="00000000" w:rsidRPr="00000000">
        <w:rPr>
          <w:rtl w:val="0"/>
        </w:rPr>
      </w:r>
    </w:p>
    <w:p w:rsidR="00000000" w:rsidDel="00000000" w:rsidP="00000000" w:rsidRDefault="00000000" w:rsidRPr="00000000" w14:paraId="00000378">
      <w:pPr>
        <w:numPr>
          <w:ilvl w:val="0"/>
          <w:numId w:val="7"/>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b w:val="1"/>
          <w:color w:val="000000"/>
          <w:sz w:val="20"/>
          <w:szCs w:val="20"/>
        </w:rPr>
      </w:pPr>
      <w:r w:rsidDel="00000000" w:rsidR="00000000" w:rsidRPr="00000000">
        <w:rPr>
          <w:color w:val="000000"/>
          <w:sz w:val="20"/>
          <w:szCs w:val="20"/>
          <w:rtl w:val="0"/>
        </w:rPr>
        <w:t xml:space="preserve">Creación de consultas dinámicas fundamentadas en los nombres que tienen los métodos.</w:t>
      </w:r>
      <w:r w:rsidDel="00000000" w:rsidR="00000000" w:rsidRPr="00000000">
        <w:rPr>
          <w:rtl w:val="0"/>
        </w:rPr>
      </w:r>
    </w:p>
    <w:p w:rsidR="00000000" w:rsidDel="00000000" w:rsidP="00000000" w:rsidRDefault="00000000" w:rsidRPr="00000000" w14:paraId="00000379">
      <w:pPr>
        <w:numPr>
          <w:ilvl w:val="0"/>
          <w:numId w:val="7"/>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b w:val="1"/>
          <w:color w:val="000000"/>
          <w:sz w:val="20"/>
          <w:szCs w:val="20"/>
        </w:rPr>
      </w:pPr>
      <w:r w:rsidDel="00000000" w:rsidR="00000000" w:rsidRPr="00000000">
        <w:rPr>
          <w:color w:val="000000"/>
          <w:sz w:val="20"/>
          <w:szCs w:val="20"/>
          <w:rtl w:val="0"/>
        </w:rPr>
        <w:t xml:space="preserve">Plantillas de clases que brindan propiedades elementales que hacen más fácil utilizar los repositorios. </w:t>
      </w:r>
      <w:r w:rsidDel="00000000" w:rsidR="00000000" w:rsidRPr="00000000">
        <w:rPr>
          <w:rtl w:val="0"/>
        </w:rPr>
      </w:r>
    </w:p>
    <w:p w:rsidR="00000000" w:rsidDel="00000000" w:rsidP="00000000" w:rsidRDefault="00000000" w:rsidRPr="00000000" w14:paraId="0000037A">
      <w:pPr>
        <w:numPr>
          <w:ilvl w:val="0"/>
          <w:numId w:val="7"/>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b w:val="1"/>
          <w:color w:val="000000"/>
          <w:sz w:val="20"/>
          <w:szCs w:val="20"/>
        </w:rPr>
      </w:pPr>
      <w:r w:rsidDel="00000000" w:rsidR="00000000" w:rsidRPr="00000000">
        <w:rPr>
          <w:color w:val="000000"/>
          <w:sz w:val="20"/>
          <w:szCs w:val="20"/>
          <w:rtl w:val="0"/>
        </w:rPr>
        <w:t xml:space="preserve">Campos que hacen referencia a fecha de creación y modificación de las clases.</w:t>
      </w:r>
      <w:r w:rsidDel="00000000" w:rsidR="00000000" w:rsidRPr="00000000">
        <w:rPr>
          <w:rtl w:val="0"/>
        </w:rPr>
      </w:r>
    </w:p>
    <w:p w:rsidR="00000000" w:rsidDel="00000000" w:rsidP="00000000" w:rsidRDefault="00000000" w:rsidRPr="00000000" w14:paraId="0000037B">
      <w:pPr>
        <w:numPr>
          <w:ilvl w:val="0"/>
          <w:numId w:val="7"/>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360"/>
        <w:jc w:val="both"/>
        <w:rPr>
          <w:b w:val="1"/>
          <w:color w:val="000000"/>
          <w:sz w:val="20"/>
          <w:szCs w:val="20"/>
        </w:rPr>
      </w:pPr>
      <w:r w:rsidDel="00000000" w:rsidR="00000000" w:rsidRPr="00000000">
        <w:rPr>
          <w:color w:val="000000"/>
          <w:sz w:val="20"/>
          <w:szCs w:val="20"/>
          <w:rtl w:val="0"/>
        </w:rPr>
        <w:t xml:space="preserve">Sencilla integración con Spring Framework por medio de la configuración de clase o archivos XML.</w:t>
      </w:r>
      <w:r w:rsidDel="00000000" w:rsidR="00000000" w:rsidRPr="00000000">
        <w:rPr>
          <w:rtl w:val="0"/>
        </w:rPr>
      </w:r>
    </w:p>
    <w:p w:rsidR="00000000" w:rsidDel="00000000" w:rsidP="00000000" w:rsidRDefault="00000000" w:rsidRPr="00000000" w14:paraId="00000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rPr>
          <w:b w:val="1"/>
          <w:color w:val="000000"/>
          <w:sz w:val="20"/>
          <w:szCs w:val="20"/>
        </w:rPr>
      </w:pPr>
      <w:r w:rsidDel="00000000" w:rsidR="00000000" w:rsidRPr="00000000">
        <w:rPr>
          <w:rtl w:val="0"/>
        </w:rPr>
      </w:r>
    </w:p>
    <w:p w:rsidR="00000000" w:rsidDel="00000000" w:rsidP="00000000" w:rsidRDefault="00000000" w:rsidRPr="00000000" w14:paraId="000003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Módulos de Spring Data: Los módulos oficiales de Spring Data son:</w:t>
      </w:r>
    </w:p>
    <w:p w:rsidR="00000000" w:rsidDel="00000000" w:rsidP="00000000" w:rsidRDefault="00000000" w:rsidRPr="00000000" w14:paraId="00000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Del="00000000" w:rsidR="00000000" w:rsidRPr="00000000">
        <w:rPr>
          <w:rtl w:val="0"/>
        </w:rPr>
      </w:r>
    </w:p>
    <w:p w:rsidR="00000000" w:rsidDel="00000000" w:rsidP="00000000" w:rsidRDefault="00000000" w:rsidRPr="00000000" w14:paraId="00000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Pr>
        <w:drawing>
          <wp:inline distB="0" distT="0" distL="0" distR="0">
            <wp:extent cx="6309360" cy="1219200"/>
            <wp:effectExtent b="0" l="0" r="0" t="0"/>
            <wp:docPr id="274"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63093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Invitación a conocer todos los módulos de SpringData en el siguiente enlace:  </w:t>
      </w:r>
      <w:hyperlink r:id="rId55">
        <w:r w:rsidDel="00000000" w:rsidR="00000000" w:rsidRPr="00000000">
          <w:rPr>
            <w:color w:val="0000ff"/>
            <w:sz w:val="20"/>
            <w:szCs w:val="20"/>
            <w:u w:val="single"/>
            <w:rtl w:val="0"/>
          </w:rPr>
          <w:t xml:space="preserve">https://spring.io/projects/spring-data</w:t>
        </w:r>
      </w:hyperlink>
      <w:r w:rsidDel="00000000" w:rsidR="00000000" w:rsidRPr="00000000">
        <w:rPr>
          <w:color w:val="000000"/>
          <w:sz w:val="20"/>
          <w:szCs w:val="20"/>
          <w:rtl w:val="0"/>
        </w:rPr>
        <w:t xml:space="preserve">.</w:t>
      </w:r>
    </w:p>
    <w:p w:rsidR="00000000" w:rsidDel="00000000" w:rsidP="00000000" w:rsidRDefault="00000000" w:rsidRPr="00000000" w14:paraId="0000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rPr>
          <w:b w:val="1"/>
          <w:color w:val="000000"/>
          <w:sz w:val="20"/>
          <w:szCs w:val="20"/>
        </w:rPr>
      </w:pPr>
      <w:r w:rsidDel="00000000" w:rsidR="00000000" w:rsidRPr="00000000">
        <w:rPr>
          <w:rtl w:val="0"/>
        </w:rPr>
      </w:r>
    </w:p>
    <w:p w:rsidR="00000000" w:rsidDel="00000000" w:rsidP="00000000" w:rsidRDefault="00000000" w:rsidRPr="00000000" w14:paraId="00000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A continuación, se presenta un ejemplo de un mapeo para JPA que es uno de los submódulos de SpringData:</w:t>
      </w:r>
    </w:p>
    <w:p w:rsidR="00000000" w:rsidDel="00000000" w:rsidP="00000000" w:rsidRDefault="00000000" w:rsidRPr="00000000" w14:paraId="0000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color w:val="000000"/>
          <w:sz w:val="20"/>
          <w:szCs w:val="20"/>
          <w:rtl w:val="0"/>
        </w:rPr>
        <w:t xml:space="preserve">Para el ejemplo se realiza la clase Persona que representa una tabla en la base de datos llamada Persona.</w:t>
      </w:r>
    </w:p>
    <w:p w:rsidR="00000000" w:rsidDel="00000000" w:rsidP="00000000" w:rsidRDefault="00000000" w:rsidRPr="00000000" w14:paraId="00000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p w:rsidR="00000000" w:rsidDel="00000000" w:rsidP="00000000" w:rsidRDefault="00000000" w:rsidRPr="00000000" w14:paraId="00000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0"/>
          <w:szCs w:val="20"/>
        </w:rPr>
      </w:pPr>
      <w:r w:rsidDel="00000000" w:rsidR="00000000" w:rsidRPr="00000000">
        <w:rPr>
          <w:color w:val="000000"/>
          <w:sz w:val="20"/>
          <w:szCs w:val="20"/>
        </w:rPr>
        <w:drawing>
          <wp:inline distB="0" distT="0" distL="0" distR="0">
            <wp:extent cx="3315150" cy="2635119"/>
            <wp:effectExtent b="0" l="0" r="0" t="0"/>
            <wp:docPr descr="Texto&#10;&#10;Descripción generada automáticamente con confianza media" id="275" name="image17.png"/>
            <a:graphic>
              <a:graphicData uri="http://schemas.openxmlformats.org/drawingml/2006/picture">
                <pic:pic>
                  <pic:nvPicPr>
                    <pic:cNvPr descr="Texto&#10;&#10;Descripción generada automáticamente con confianza media" id="0" name="image17.png"/>
                    <pic:cNvPicPr preferRelativeResize="0"/>
                  </pic:nvPicPr>
                  <pic:blipFill>
                    <a:blip r:embed="rId56"/>
                    <a:srcRect b="0" l="0" r="0" t="0"/>
                    <a:stretch>
                      <a:fillRect/>
                    </a:stretch>
                  </pic:blipFill>
                  <pic:spPr>
                    <a:xfrm>
                      <a:off x="0" y="0"/>
                      <a:ext cx="3315150" cy="26351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50800</wp:posOffset>
                </wp:positionV>
                <wp:extent cx="2370455" cy="426427"/>
                <wp:effectExtent b="0" l="0" r="0" t="0"/>
                <wp:wrapNone/>
                <wp:docPr id="250" name=""/>
                <a:graphic>
                  <a:graphicData uri="http://schemas.microsoft.com/office/word/2010/wordprocessingShape">
                    <wps:wsp>
                      <wps:cNvSpPr/>
                      <wps:cNvPr id="5" name="Shape 5"/>
                      <wps:spPr>
                        <a:xfrm>
                          <a:off x="4198873" y="3604887"/>
                          <a:ext cx="2294255" cy="350227"/>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50800</wp:posOffset>
                </wp:positionV>
                <wp:extent cx="2370455" cy="426427"/>
                <wp:effectExtent b="0" l="0" r="0" t="0"/>
                <wp:wrapNone/>
                <wp:docPr id="250" name="image41.png"/>
                <a:graphic>
                  <a:graphicData uri="http://schemas.openxmlformats.org/drawingml/2006/picture">
                    <pic:pic>
                      <pic:nvPicPr>
                        <pic:cNvPr id="0" name="image41.png"/>
                        <pic:cNvPicPr preferRelativeResize="0"/>
                      </pic:nvPicPr>
                      <pic:blipFill>
                        <a:blip r:embed="rId57"/>
                        <a:srcRect/>
                        <a:stretch>
                          <a:fillRect/>
                        </a:stretch>
                      </pic:blipFill>
                      <pic:spPr>
                        <a:xfrm>
                          <a:off x="0" y="0"/>
                          <a:ext cx="2370455" cy="4264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584200</wp:posOffset>
                </wp:positionV>
                <wp:extent cx="2370455" cy="359410"/>
                <wp:effectExtent b="0" l="0" r="0" t="0"/>
                <wp:wrapNone/>
                <wp:docPr id="249" name=""/>
                <a:graphic>
                  <a:graphicData uri="http://schemas.microsoft.com/office/word/2010/wordprocessingShape">
                    <wps:wsp>
                      <wps:cNvSpPr/>
                      <wps:cNvPr id="4" name="Shape 4"/>
                      <wps:spPr>
                        <a:xfrm>
                          <a:off x="4198873" y="3638395"/>
                          <a:ext cx="2294255" cy="28321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584200</wp:posOffset>
                </wp:positionV>
                <wp:extent cx="2370455" cy="359410"/>
                <wp:effectExtent b="0" l="0" r="0" t="0"/>
                <wp:wrapNone/>
                <wp:docPr id="249" name="image40.png"/>
                <a:graphic>
                  <a:graphicData uri="http://schemas.openxmlformats.org/drawingml/2006/picture">
                    <pic:pic>
                      <pic:nvPicPr>
                        <pic:cNvPr id="0" name="image40.png"/>
                        <pic:cNvPicPr preferRelativeResize="0"/>
                      </pic:nvPicPr>
                      <pic:blipFill>
                        <a:blip r:embed="rId58"/>
                        <a:srcRect/>
                        <a:stretch>
                          <a:fillRect/>
                        </a:stretch>
                      </pic:blipFill>
                      <pic:spPr>
                        <a:xfrm>
                          <a:off x="0" y="0"/>
                          <a:ext cx="2370455" cy="359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584200</wp:posOffset>
                </wp:positionV>
                <wp:extent cx="484505" cy="319405"/>
                <wp:effectExtent b="0" l="0" r="0" t="0"/>
                <wp:wrapNone/>
                <wp:docPr id="252" name=""/>
                <a:graphic>
                  <a:graphicData uri="http://schemas.microsoft.com/office/word/2010/wordprocessingShape">
                    <wps:wsp>
                      <wps:cNvSpPr/>
                      <wps:cNvPr id="7" name="Shape 7"/>
                      <wps:spPr>
                        <a:xfrm>
                          <a:off x="5141848" y="3658398"/>
                          <a:ext cx="408305" cy="24320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584200</wp:posOffset>
                </wp:positionV>
                <wp:extent cx="484505" cy="319405"/>
                <wp:effectExtent b="0" l="0" r="0" t="0"/>
                <wp:wrapNone/>
                <wp:docPr id="252" name="image43.png"/>
                <a:graphic>
                  <a:graphicData uri="http://schemas.openxmlformats.org/drawingml/2006/picture">
                    <pic:pic>
                      <pic:nvPicPr>
                        <pic:cNvPr id="0" name="image43.png"/>
                        <pic:cNvPicPr preferRelativeResize="0"/>
                      </pic:nvPicPr>
                      <pic:blipFill>
                        <a:blip r:embed="rId59"/>
                        <a:srcRect/>
                        <a:stretch>
                          <a:fillRect/>
                        </a:stretch>
                      </pic:blipFill>
                      <pic:spPr>
                        <a:xfrm>
                          <a:off x="0" y="0"/>
                          <a:ext cx="484505" cy="319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63500</wp:posOffset>
                </wp:positionV>
                <wp:extent cx="484505" cy="319405"/>
                <wp:effectExtent b="0" l="0" r="0" t="0"/>
                <wp:wrapNone/>
                <wp:docPr id="251" name=""/>
                <a:graphic>
                  <a:graphicData uri="http://schemas.microsoft.com/office/word/2010/wordprocessingShape">
                    <wps:wsp>
                      <wps:cNvSpPr/>
                      <wps:cNvPr id="6" name="Shape 6"/>
                      <wps:spPr>
                        <a:xfrm>
                          <a:off x="5141848" y="3658398"/>
                          <a:ext cx="408305" cy="24320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63500</wp:posOffset>
                </wp:positionV>
                <wp:extent cx="484505" cy="319405"/>
                <wp:effectExtent b="0" l="0" r="0" t="0"/>
                <wp:wrapNone/>
                <wp:docPr id="251" name="image42.png"/>
                <a:graphic>
                  <a:graphicData uri="http://schemas.openxmlformats.org/drawingml/2006/picture">
                    <pic:pic>
                      <pic:nvPicPr>
                        <pic:cNvPr id="0" name="image42.png"/>
                        <pic:cNvPicPr preferRelativeResize="0"/>
                      </pic:nvPicPr>
                      <pic:blipFill>
                        <a:blip r:embed="rId60"/>
                        <a:srcRect/>
                        <a:stretch>
                          <a:fillRect/>
                        </a:stretch>
                      </pic:blipFill>
                      <pic:spPr>
                        <a:xfrm>
                          <a:off x="0" y="0"/>
                          <a:ext cx="484505" cy="319405"/>
                        </a:xfrm>
                        <a:prstGeom prst="rect"/>
                        <a:ln/>
                      </pic:spPr>
                    </pic:pic>
                  </a:graphicData>
                </a:graphic>
              </wp:anchor>
            </w:drawing>
          </mc:Fallback>
        </mc:AlternateContent>
      </w:r>
    </w:p>
    <w:p w:rsidR="00000000" w:rsidDel="00000000" w:rsidP="00000000" w:rsidRDefault="00000000" w:rsidRPr="00000000" w14:paraId="00000389">
      <w:pPr>
        <w:tabs>
          <w:tab w:val="left" w:pos="2080"/>
        </w:tabs>
        <w:ind w:left="2080" w:firstLine="0"/>
        <w:rPr>
          <w:color w:val="000000"/>
          <w:sz w:val="20"/>
          <w:szCs w:val="20"/>
        </w:rPr>
      </w:pPr>
      <w:r w:rsidDel="00000000" w:rsidR="00000000" w:rsidRPr="00000000">
        <w:rPr>
          <w:color w:val="000000"/>
          <w:sz w:val="20"/>
          <w:szCs w:val="20"/>
          <w:rtl w:val="0"/>
        </w:rPr>
        <w:tab/>
        <w:t xml:space="preserve">La creación de la tabla se especifica por medio de la anotación @entity y en el atributo “name” se coloca el nombre de la tabla.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484505" cy="319405"/>
                <wp:effectExtent b="0" l="0" r="0" t="0"/>
                <wp:wrapNone/>
                <wp:docPr id="248" name=""/>
                <a:graphic>
                  <a:graphicData uri="http://schemas.microsoft.com/office/word/2010/wordprocessingShape">
                    <wps:wsp>
                      <wps:cNvSpPr/>
                      <wps:cNvPr id="3" name="Shape 3"/>
                      <wps:spPr>
                        <a:xfrm>
                          <a:off x="5141848" y="3658398"/>
                          <a:ext cx="408305" cy="24320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484505" cy="319405"/>
                <wp:effectExtent b="0" l="0" r="0" t="0"/>
                <wp:wrapNone/>
                <wp:docPr id="248" name="image39.png"/>
                <a:graphic>
                  <a:graphicData uri="http://schemas.openxmlformats.org/drawingml/2006/picture">
                    <pic:pic>
                      <pic:nvPicPr>
                        <pic:cNvPr id="0" name="image39.png"/>
                        <pic:cNvPicPr preferRelativeResize="0"/>
                      </pic:nvPicPr>
                      <pic:blipFill>
                        <a:blip r:embed="rId61"/>
                        <a:srcRect/>
                        <a:stretch>
                          <a:fillRect/>
                        </a:stretch>
                      </pic:blipFill>
                      <pic:spPr>
                        <a:xfrm>
                          <a:off x="0" y="0"/>
                          <a:ext cx="484505" cy="319405"/>
                        </a:xfrm>
                        <a:prstGeom prst="rect"/>
                        <a:ln/>
                      </pic:spPr>
                    </pic:pic>
                  </a:graphicData>
                </a:graphic>
              </wp:anchor>
            </w:drawing>
          </mc:Fallback>
        </mc:AlternateContent>
      </w:r>
    </w:p>
    <w:p w:rsidR="00000000" w:rsidDel="00000000" w:rsidP="00000000" w:rsidRDefault="00000000" w:rsidRPr="00000000" w14:paraId="0000038A">
      <w:pPr>
        <w:tabs>
          <w:tab w:val="left" w:pos="2080"/>
        </w:tabs>
        <w:ind w:left="2080" w:firstLine="0"/>
        <w:rPr>
          <w:color w:val="000000"/>
          <w:sz w:val="20"/>
          <w:szCs w:val="20"/>
        </w:rPr>
      </w:pPr>
      <w:r w:rsidDel="00000000" w:rsidR="00000000" w:rsidRPr="00000000">
        <w:rPr>
          <w:rtl w:val="0"/>
        </w:rPr>
      </w:r>
    </w:p>
    <w:p w:rsidR="00000000" w:rsidDel="00000000" w:rsidP="00000000" w:rsidRDefault="00000000" w:rsidRPr="00000000" w14:paraId="0000038B">
      <w:pPr>
        <w:tabs>
          <w:tab w:val="left" w:pos="2080"/>
        </w:tabs>
        <w:ind w:left="2080" w:firstLine="0"/>
        <w:rPr>
          <w:color w:val="000000"/>
          <w:sz w:val="20"/>
          <w:szCs w:val="20"/>
        </w:rPr>
      </w:pPr>
      <w:r w:rsidDel="00000000" w:rsidR="00000000" w:rsidRPr="00000000">
        <w:rPr>
          <w:color w:val="000000"/>
          <w:sz w:val="20"/>
          <w:szCs w:val="20"/>
          <w:rtl w:val="0"/>
        </w:rPr>
        <w:t xml:space="preserve">Por medio de la anotación @Column se asigna cada uno de los campos de la tabla de la base de datos a los atributos de la clase Persona con la etiqueta “name” se hace referencia al nombre de la columna de la tabla.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484505" cy="319405"/>
                <wp:effectExtent b="0" l="0" r="0" t="0"/>
                <wp:wrapNone/>
                <wp:docPr id="247" name=""/>
                <a:graphic>
                  <a:graphicData uri="http://schemas.microsoft.com/office/word/2010/wordprocessingShape">
                    <wps:wsp>
                      <wps:cNvSpPr/>
                      <wps:cNvPr id="2" name="Shape 2"/>
                      <wps:spPr>
                        <a:xfrm>
                          <a:off x="5141848" y="3658398"/>
                          <a:ext cx="408305" cy="243205"/>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484505" cy="319405"/>
                <wp:effectExtent b="0" l="0" r="0" t="0"/>
                <wp:wrapNone/>
                <wp:docPr id="247" name="image29.png"/>
                <a:graphic>
                  <a:graphicData uri="http://schemas.openxmlformats.org/drawingml/2006/picture">
                    <pic:pic>
                      <pic:nvPicPr>
                        <pic:cNvPr id="0" name="image29.png"/>
                        <pic:cNvPicPr preferRelativeResize="0"/>
                      </pic:nvPicPr>
                      <pic:blipFill>
                        <a:blip r:embed="rId62"/>
                        <a:srcRect/>
                        <a:stretch>
                          <a:fillRect/>
                        </a:stretch>
                      </pic:blipFill>
                      <pic:spPr>
                        <a:xfrm>
                          <a:off x="0" y="0"/>
                          <a:ext cx="484505" cy="319405"/>
                        </a:xfrm>
                        <a:prstGeom prst="rect"/>
                        <a:ln/>
                      </pic:spPr>
                    </pic:pic>
                  </a:graphicData>
                </a:graphic>
              </wp:anchor>
            </w:drawing>
          </mc:Fallback>
        </mc:AlternateContent>
      </w:r>
    </w:p>
    <w:p w:rsidR="00000000" w:rsidDel="00000000" w:rsidP="00000000" w:rsidRDefault="00000000" w:rsidRPr="00000000" w14:paraId="00000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sz w:val="20"/>
          <w:szCs w:val="20"/>
        </w:rPr>
      </w:pPr>
      <w:r w:rsidDel="00000000" w:rsidR="00000000" w:rsidRPr="00000000">
        <w:rPr>
          <w:rtl w:val="0"/>
        </w:rPr>
      </w:r>
    </w:p>
    <w:p w:rsidR="00000000" w:rsidDel="00000000" w:rsidP="00000000" w:rsidRDefault="00000000" w:rsidRPr="00000000" w14:paraId="00000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val="1"/>
          <w:color w:val="000000"/>
          <w:sz w:val="20"/>
          <w:szCs w:val="20"/>
        </w:rPr>
      </w:pPr>
      <w:r w:rsidDel="00000000" w:rsidR="00000000" w:rsidRPr="00000000">
        <w:rPr>
          <w:color w:val="000000"/>
          <w:sz w:val="20"/>
          <w:szCs w:val="20"/>
          <w:rtl w:val="0"/>
        </w:rPr>
        <w:t xml:space="preserve">Una vez implementada la clase Persona se crea una interfaz que extiende de la clase CrudRepository de SpringData que brinda varias funcionalidades del crud como: save (), delete (), find(),findAll() etc.</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897108</wp:posOffset>
            </wp:positionH>
            <wp:positionV relativeFrom="paragraph">
              <wp:posOffset>738847</wp:posOffset>
            </wp:positionV>
            <wp:extent cx="5002530" cy="1946910"/>
            <wp:effectExtent b="0" l="0" r="0" t="0"/>
            <wp:wrapSquare wrapText="bothSides" distB="0" distT="0" distL="114300" distR="114300"/>
            <wp:docPr descr="Interfaz de usuario gráfica, Texto, Aplicación&#10;&#10;Descripción generada automáticamente" id="267" name="image10.png"/>
            <a:graphic>
              <a:graphicData uri="http://schemas.openxmlformats.org/drawingml/2006/picture">
                <pic:pic>
                  <pic:nvPicPr>
                    <pic:cNvPr descr="Interfaz de usuario gráfica, Texto, Aplicación&#10;&#10;Descripción generada automáticamente" id="0" name="image10.png"/>
                    <pic:cNvPicPr preferRelativeResize="0"/>
                  </pic:nvPicPr>
                  <pic:blipFill>
                    <a:blip r:embed="rId63"/>
                    <a:srcRect b="0" l="0" r="0" t="0"/>
                    <a:stretch>
                      <a:fillRect/>
                    </a:stretch>
                  </pic:blipFill>
                  <pic:spPr>
                    <a:xfrm>
                      <a:off x="0" y="0"/>
                      <a:ext cx="5002530" cy="1946910"/>
                    </a:xfrm>
                    <a:prstGeom prst="rect"/>
                    <a:ln/>
                  </pic:spPr>
                </pic:pic>
              </a:graphicData>
            </a:graphic>
          </wp:anchor>
        </w:drawing>
      </w:r>
    </w:p>
    <w:p w:rsidR="00000000" w:rsidDel="00000000" w:rsidP="00000000" w:rsidRDefault="00000000" w:rsidRPr="00000000" w14:paraId="00000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rPr>
          <w:b w:val="1"/>
          <w:color w:val="000000"/>
          <w:sz w:val="20"/>
          <w:szCs w:val="20"/>
        </w:rPr>
      </w:pPr>
      <w:r w:rsidDel="00000000" w:rsidR="00000000" w:rsidRPr="00000000">
        <w:rPr>
          <w:rtl w:val="0"/>
        </w:rPr>
      </w:r>
    </w:p>
    <w:p w:rsidR="00000000" w:rsidDel="00000000" w:rsidP="00000000" w:rsidRDefault="00000000" w:rsidRPr="00000000" w14:paraId="00000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both"/>
        <w:rPr>
          <w:color w:val="000000"/>
          <w:sz w:val="20"/>
          <w:szCs w:val="20"/>
        </w:rPr>
      </w:pPr>
      <w:r w:rsidDel="00000000" w:rsidR="00000000" w:rsidRPr="00000000">
        <w:rPr>
          <w:color w:val="000000"/>
          <w:sz w:val="20"/>
          <w:szCs w:val="20"/>
          <w:rtl w:val="0"/>
        </w:rPr>
        <w:t xml:space="preserve">Como se puede ver en el anterior código al extender de la clase CrudRepository nos facilita métodos como </w:t>
      </w:r>
      <w:r w:rsidDel="00000000" w:rsidR="00000000" w:rsidRPr="00000000">
        <w:rPr>
          <w:b w:val="1"/>
          <w:color w:val="000000"/>
          <w:sz w:val="20"/>
          <w:szCs w:val="20"/>
          <w:rtl w:val="0"/>
        </w:rPr>
        <w:t xml:space="preserve">findByNombre</w:t>
      </w:r>
      <w:r w:rsidDel="00000000" w:rsidR="00000000" w:rsidRPr="00000000">
        <w:rPr>
          <w:color w:val="000000"/>
          <w:sz w:val="20"/>
          <w:szCs w:val="20"/>
          <w:rtl w:val="0"/>
        </w:rPr>
        <w:t xml:space="preserve"> que genera una consulta de todas las personas con el parámetro nombre que en base de datos relacionales seria </w:t>
      </w:r>
      <w:r w:rsidDel="00000000" w:rsidR="00000000" w:rsidRPr="00000000">
        <w:rPr>
          <w:b w:val="1"/>
          <w:color w:val="0070c0"/>
          <w:sz w:val="20"/>
          <w:szCs w:val="20"/>
          <w:rtl w:val="0"/>
        </w:rPr>
        <w:t xml:space="preserve">SELECT</w:t>
      </w:r>
      <w:r w:rsidDel="00000000" w:rsidR="00000000" w:rsidRPr="00000000">
        <w:rPr>
          <w:color w:val="000000"/>
          <w:sz w:val="20"/>
          <w:szCs w:val="20"/>
          <w:rtl w:val="0"/>
        </w:rPr>
        <w:t xml:space="preserve"> * </w:t>
      </w:r>
      <w:r w:rsidDel="00000000" w:rsidR="00000000" w:rsidRPr="00000000">
        <w:rPr>
          <w:b w:val="1"/>
          <w:color w:val="0070c0"/>
          <w:sz w:val="20"/>
          <w:szCs w:val="20"/>
          <w:rtl w:val="0"/>
        </w:rPr>
        <w:t xml:space="preserve">FROM </w:t>
      </w:r>
      <w:r w:rsidDel="00000000" w:rsidR="00000000" w:rsidRPr="00000000">
        <w:rPr>
          <w:color w:val="000000"/>
          <w:sz w:val="20"/>
          <w:szCs w:val="20"/>
          <w:rtl w:val="0"/>
        </w:rPr>
        <w:t xml:space="preserve">persona</w:t>
      </w:r>
      <w:r w:rsidDel="00000000" w:rsidR="00000000" w:rsidRPr="00000000">
        <w:rPr>
          <w:b w:val="1"/>
          <w:color w:val="0070c0"/>
          <w:sz w:val="20"/>
          <w:szCs w:val="20"/>
          <w:rtl w:val="0"/>
        </w:rPr>
        <w:t xml:space="preserve"> WHERE </w:t>
      </w:r>
      <w:r w:rsidDel="00000000" w:rsidR="00000000" w:rsidRPr="00000000">
        <w:rPr>
          <w:color w:val="000000"/>
          <w:sz w:val="20"/>
          <w:szCs w:val="20"/>
          <w:rtl w:val="0"/>
        </w:rPr>
        <w:t xml:space="preserve">nombre=? como se ve reduce considerablemente las sentencias permitiendo obtener consultas dinámicas.</w:t>
      </w:r>
    </w:p>
    <w:p w:rsidR="00000000" w:rsidDel="00000000" w:rsidP="00000000" w:rsidRDefault="00000000" w:rsidRPr="00000000" w14:paraId="00000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jc w:val="both"/>
        <w:rPr>
          <w:color w:val="000000"/>
          <w:sz w:val="20"/>
          <w:szCs w:val="20"/>
        </w:rPr>
      </w:pPr>
      <w:r w:rsidDel="00000000" w:rsidR="00000000" w:rsidRPr="00000000">
        <w:rPr>
          <w:rtl w:val="0"/>
        </w:rPr>
      </w:r>
    </w:p>
    <w:p w:rsidR="00000000" w:rsidDel="00000000" w:rsidP="00000000" w:rsidRDefault="00000000" w:rsidRPr="00000000" w14:paraId="00000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both"/>
        <w:rPr>
          <w:color w:val="000000"/>
          <w:sz w:val="20"/>
          <w:szCs w:val="20"/>
        </w:rPr>
      </w:pPr>
      <w:r w:rsidDel="00000000" w:rsidR="00000000" w:rsidRPr="00000000">
        <w:rPr>
          <w:color w:val="000000"/>
          <w:sz w:val="20"/>
          <w:szCs w:val="20"/>
          <w:rtl w:val="0"/>
        </w:rPr>
        <w:t xml:space="preserve">Otro de los grandes proyectos de Spring es Spring Boot que se describe a continuación.</w:t>
      </w:r>
    </w:p>
    <w:p w:rsidR="00000000" w:rsidDel="00000000" w:rsidP="00000000" w:rsidRDefault="00000000" w:rsidRPr="00000000" w14:paraId="00000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firstLine="0"/>
        <w:rPr>
          <w:b w:val="1"/>
          <w:color w:val="000000"/>
          <w:sz w:val="20"/>
          <w:szCs w:val="20"/>
        </w:rPr>
      </w:pPr>
      <w:r w:rsidDel="00000000" w:rsidR="00000000" w:rsidRPr="00000000">
        <w:rPr>
          <w:rtl w:val="0"/>
        </w:rPr>
      </w:r>
    </w:p>
    <w:p w:rsidR="00000000" w:rsidDel="00000000" w:rsidP="00000000" w:rsidRDefault="00000000" w:rsidRPr="00000000" w14:paraId="00000393">
      <w:pPr>
        <w:numPr>
          <w:ilvl w:val="1"/>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hanging="432"/>
        <w:rPr>
          <w:b w:val="1"/>
          <w:color w:val="000000"/>
          <w:sz w:val="20"/>
          <w:szCs w:val="20"/>
        </w:rPr>
      </w:pPr>
      <w:r w:rsidDel="00000000" w:rsidR="00000000" w:rsidRPr="00000000">
        <w:rPr>
          <w:b w:val="1"/>
          <w:color w:val="000000"/>
          <w:sz w:val="20"/>
          <w:szCs w:val="20"/>
          <w:rtl w:val="0"/>
        </w:rPr>
        <w:t xml:space="preserve">Spring Boot y MySQL</w:t>
      </w:r>
    </w:p>
    <w:p w:rsidR="00000000" w:rsidDel="00000000" w:rsidP="00000000" w:rsidRDefault="00000000" w:rsidRPr="00000000" w14:paraId="0000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b w:val="1"/>
          <w:color w:val="000000"/>
          <w:sz w:val="20"/>
          <w:szCs w:val="20"/>
        </w:rPr>
      </w:pPr>
      <w:r w:rsidDel="00000000" w:rsidR="00000000" w:rsidRPr="00000000">
        <w:rPr>
          <w:rtl w:val="0"/>
        </w:rPr>
      </w:r>
    </w:p>
    <w:p w:rsidR="00000000" w:rsidDel="00000000" w:rsidP="00000000" w:rsidRDefault="00000000" w:rsidRPr="00000000" w14:paraId="00000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sz w:val="20"/>
          <w:szCs w:val="20"/>
          <w:rtl w:val="0"/>
        </w:rPr>
        <w:t xml:space="preserve">Spring</w:t>
      </w:r>
      <w:r w:rsidDel="00000000" w:rsidR="00000000" w:rsidRPr="00000000">
        <w:rPr>
          <w:color w:val="000000"/>
          <w:sz w:val="20"/>
          <w:szCs w:val="20"/>
          <w:rtl w:val="0"/>
        </w:rPr>
        <w:t xml:space="preserve"> boot es una infraestructura liviana que suprime en gran parte la tarea de configurar las aplicaciones fundamentadas en Spring, Spring Boot  a diferencia de Spring Framework realiza una simplificación en cuanto a configuración y el despliegue de las aplicaciones.</w:t>
      </w:r>
    </w:p>
    <w:p w:rsidR="00000000" w:rsidDel="00000000" w:rsidP="00000000" w:rsidRDefault="00000000" w:rsidRPr="00000000" w14:paraId="00000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color w:val="000000"/>
          <w:sz w:val="20"/>
          <w:szCs w:val="20"/>
          <w:rtl w:val="0"/>
        </w:rPr>
        <w:t xml:space="preserve">Las características de Spring Boot:</w:t>
      </w:r>
    </w:p>
    <w:p w:rsidR="00000000" w:rsidDel="00000000" w:rsidP="00000000" w:rsidRDefault="00000000" w:rsidRPr="00000000" w14:paraId="00000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99">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Es intuitivo: permite crear aplicaciones rápidamente gracias a sus valores predeterminados.</w:t>
      </w:r>
    </w:p>
    <w:p w:rsidR="00000000" w:rsidDel="00000000" w:rsidP="00000000" w:rsidRDefault="00000000" w:rsidRPr="00000000" w14:paraId="0000039A">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Permite crear aplicaciones que son independientes de Spring</w:t>
      </w:r>
    </w:p>
    <w:p w:rsidR="00000000" w:rsidDel="00000000" w:rsidP="00000000" w:rsidRDefault="00000000" w:rsidRPr="00000000" w14:paraId="0000039B">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Incluye los servidores de Undertow, Tomcat o jetty.</w:t>
      </w:r>
    </w:p>
    <w:p w:rsidR="00000000" w:rsidDel="00000000" w:rsidP="00000000" w:rsidRDefault="00000000" w:rsidRPr="00000000" w14:paraId="0000039C">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Usualmente realiza la configuración automática de librerías de Spring o de otros.</w:t>
      </w:r>
    </w:p>
    <w:p w:rsidR="00000000" w:rsidDel="00000000" w:rsidP="00000000" w:rsidRDefault="00000000" w:rsidRPr="00000000" w14:paraId="0000039D">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No hay que realizar configuraciones de archivos XML.</w:t>
      </w:r>
    </w:p>
    <w:p w:rsidR="00000000" w:rsidDel="00000000" w:rsidP="00000000" w:rsidRDefault="00000000" w:rsidRPr="00000000" w14:paraId="0000039E">
      <w:pPr>
        <w:numPr>
          <w:ilvl w:val="0"/>
          <w:numId w:val="2"/>
        </w:num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hanging="360"/>
        <w:jc w:val="both"/>
        <w:rPr>
          <w:color w:val="000000"/>
          <w:sz w:val="20"/>
          <w:szCs w:val="20"/>
        </w:rPr>
      </w:pPr>
      <w:r w:rsidDel="00000000" w:rsidR="00000000" w:rsidRPr="00000000">
        <w:rPr>
          <w:color w:val="000000"/>
          <w:sz w:val="20"/>
          <w:szCs w:val="20"/>
          <w:rtl w:val="0"/>
        </w:rPr>
        <w:t xml:space="preserve">Agiliza el desarrollo.</w:t>
      </w:r>
    </w:p>
    <w:p w:rsidR="00000000" w:rsidDel="00000000" w:rsidP="00000000" w:rsidRDefault="00000000" w:rsidRPr="00000000" w14:paraId="00000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Spring Boot cuenta con dos mecanismos que son los que permiten la simplificación de los procesos y son: Contenedor de aplicaciones integrado y Starters.</w:t>
      </w:r>
    </w:p>
    <w:p w:rsidR="00000000" w:rsidDel="00000000" w:rsidP="00000000" w:rsidRDefault="00000000" w:rsidRPr="00000000" w14:paraId="00000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Contenedor de aplicaciones integrado: la compilación de las aplicaciones web las compila como archivo .jar desplegado en un servidor tomcat facilitando la distribución de las aplicaciones, anteriormente se trabajaba con .war que si se requiere se puede seguir utilizando.</w:t>
      </w:r>
    </w:p>
    <w:p w:rsidR="00000000" w:rsidDel="00000000" w:rsidP="00000000" w:rsidRDefault="00000000" w:rsidRPr="00000000" w14:paraId="00000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rtl w:val="0"/>
        </w:rPr>
      </w:r>
    </w:p>
    <w:p w:rsidR="00000000" w:rsidDel="00000000" w:rsidP="00000000" w:rsidRDefault="00000000" w:rsidRPr="00000000" w14:paraId="0000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Starters: son los encargados de brindar una variedad de dependencias las cuales se agregan al proyecto, estas pueden ser de terceros o de Spring. Los starters por defecto </w:t>
      </w:r>
      <w:r w:rsidDel="00000000" w:rsidR="00000000" w:rsidRPr="00000000">
        <w:rPr>
          <w:sz w:val="20"/>
          <w:szCs w:val="20"/>
          <w:rtl w:val="0"/>
        </w:rPr>
        <w:t xml:space="preserve">traen</w:t>
      </w:r>
      <w:r w:rsidDel="00000000" w:rsidR="00000000" w:rsidRPr="00000000">
        <w:rPr>
          <w:color w:val="000000"/>
          <w:sz w:val="20"/>
          <w:szCs w:val="20"/>
          <w:rtl w:val="0"/>
        </w:rPr>
        <w:t xml:space="preserve"> una configuración de valores por defecto.</w:t>
      </w:r>
    </w:p>
    <w:p w:rsidR="00000000" w:rsidDel="00000000" w:rsidP="00000000" w:rsidRDefault="00000000" w:rsidRPr="00000000" w14:paraId="0000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0"/>
          <w:szCs w:val="20"/>
        </w:rPr>
      </w:pPr>
      <w:r w:rsidDel="00000000" w:rsidR="00000000" w:rsidRPr="00000000">
        <w:rPr>
          <w:color w:val="000000"/>
          <w:sz w:val="20"/>
          <w:szCs w:val="20"/>
          <w:rtl w:val="0"/>
        </w:rPr>
        <w:t xml:space="preserve">Otra de las ventajas de Spring boot es que ofrece un mecanismo que genera la estructura del proyecto de Spring Boot automáticamente, este inicializador crea el archivo pom.xml, el main de la aplicación y un archivo de test para verificar que la aplicación corre de forma correcta.</w:t>
      </w:r>
    </w:p>
    <w:p w:rsidR="00000000" w:rsidDel="00000000" w:rsidP="00000000" w:rsidRDefault="00000000" w:rsidRPr="00000000" w14:paraId="00000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A9">
      <w:pPr>
        <w:rPr>
          <w:sz w:val="20"/>
          <w:szCs w:val="20"/>
        </w:rPr>
      </w:pPr>
      <w:r w:rsidDel="00000000" w:rsidR="00000000" w:rsidRPr="00000000">
        <w:rPr>
          <w:rtl w:val="0"/>
        </w:rPr>
      </w:r>
    </w:p>
    <w:p w:rsidR="00000000" w:rsidDel="00000000" w:rsidP="00000000" w:rsidRDefault="00000000" w:rsidRPr="00000000" w14:paraId="000003AA">
      <w:pPr>
        <w:rPr>
          <w:sz w:val="20"/>
          <w:szCs w:val="20"/>
        </w:rPr>
      </w:pPr>
      <w:r w:rsidDel="00000000" w:rsidR="00000000" w:rsidRPr="00000000">
        <w:rPr>
          <w:rtl w:val="0"/>
        </w:rPr>
      </w:r>
    </w:p>
    <w:p w:rsidR="00000000" w:rsidDel="00000000" w:rsidP="00000000" w:rsidRDefault="00000000" w:rsidRPr="00000000" w14:paraId="000003AB">
      <w:pPr>
        <w:rPr>
          <w:sz w:val="20"/>
          <w:szCs w:val="20"/>
        </w:rPr>
      </w:pPr>
      <w:r w:rsidDel="00000000" w:rsidR="00000000" w:rsidRPr="00000000">
        <w:rPr>
          <w:rtl w:val="0"/>
        </w:rPr>
      </w:r>
    </w:p>
    <w:p w:rsidR="00000000" w:rsidDel="00000000" w:rsidP="00000000" w:rsidRDefault="00000000" w:rsidRPr="00000000" w14:paraId="000003AC">
      <w:pPr>
        <w:rPr>
          <w:sz w:val="20"/>
          <w:szCs w:val="20"/>
        </w:rPr>
      </w:pPr>
      <w:r w:rsidDel="00000000" w:rsidR="00000000" w:rsidRPr="00000000">
        <w:rPr>
          <w:rtl w:val="0"/>
        </w:rPr>
      </w:r>
    </w:p>
    <w:p w:rsidR="00000000" w:rsidDel="00000000" w:rsidP="00000000" w:rsidRDefault="00000000" w:rsidRPr="00000000" w14:paraId="000003AD">
      <w:pPr>
        <w:rPr>
          <w:sz w:val="20"/>
          <w:szCs w:val="20"/>
        </w:rPr>
      </w:pPr>
      <w:r w:rsidDel="00000000" w:rsidR="00000000" w:rsidRPr="00000000">
        <w:rPr>
          <w:rtl w:val="0"/>
        </w:rPr>
      </w:r>
    </w:p>
    <w:p w:rsidR="00000000" w:rsidDel="00000000" w:rsidP="00000000" w:rsidRDefault="00000000" w:rsidRPr="00000000" w14:paraId="000003AE">
      <w:pPr>
        <w:rPr>
          <w:sz w:val="20"/>
          <w:szCs w:val="20"/>
        </w:rPr>
      </w:pPr>
      <w:r w:rsidDel="00000000" w:rsidR="00000000" w:rsidRPr="00000000">
        <w:rPr>
          <w:rtl w:val="0"/>
        </w:rPr>
      </w:r>
    </w:p>
    <w:p w:rsidR="00000000" w:rsidDel="00000000" w:rsidP="00000000" w:rsidRDefault="00000000" w:rsidRPr="00000000" w14:paraId="000003AF">
      <w:pPr>
        <w:rPr>
          <w:sz w:val="20"/>
          <w:szCs w:val="20"/>
        </w:rPr>
      </w:pPr>
      <w:r w:rsidDel="00000000" w:rsidR="00000000" w:rsidRPr="00000000">
        <w:rPr>
          <w:rtl w:val="0"/>
        </w:rPr>
      </w:r>
    </w:p>
    <w:p w:rsidR="00000000" w:rsidDel="00000000" w:rsidP="00000000" w:rsidRDefault="00000000" w:rsidRPr="00000000" w14:paraId="000003B0">
      <w:pPr>
        <w:rPr>
          <w:sz w:val="20"/>
          <w:szCs w:val="20"/>
        </w:rPr>
      </w:pPr>
      <w:r w:rsidDel="00000000" w:rsidR="00000000" w:rsidRPr="00000000">
        <w:rPr>
          <w:rtl w:val="0"/>
        </w:rPr>
      </w:r>
    </w:p>
    <w:p w:rsidR="00000000" w:rsidDel="00000000" w:rsidP="00000000" w:rsidRDefault="00000000" w:rsidRPr="00000000" w14:paraId="000003B1">
      <w:pPr>
        <w:rPr>
          <w:sz w:val="20"/>
          <w:szCs w:val="20"/>
        </w:rPr>
      </w:pPr>
      <w:r w:rsidDel="00000000" w:rsidR="00000000" w:rsidRPr="00000000">
        <w:rPr>
          <w:rtl w:val="0"/>
        </w:rPr>
      </w:r>
    </w:p>
    <w:p w:rsidR="00000000" w:rsidDel="00000000" w:rsidP="00000000" w:rsidRDefault="00000000" w:rsidRPr="00000000" w14:paraId="000003B2">
      <w:pPr>
        <w:ind w:left="1275.5905511811022" w:firstLine="0"/>
        <w:rPr>
          <w:sz w:val="20"/>
          <w:szCs w:val="20"/>
        </w:rPr>
      </w:pPr>
      <w:r w:rsidDel="00000000" w:rsidR="00000000" w:rsidRPr="00000000">
        <w:rPr>
          <w:rtl w:val="0"/>
        </w:rPr>
      </w:r>
    </w:p>
    <w:p w:rsidR="00000000" w:rsidDel="00000000" w:rsidP="00000000" w:rsidRDefault="00000000" w:rsidRPr="00000000" w14:paraId="000003B3">
      <w:pPr>
        <w:ind w:left="1275.5905511811022" w:firstLine="0"/>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3B4">
      <w:pPr>
        <w:ind w:left="1275.5905511811022" w:firstLine="0"/>
        <w:rPr>
          <w:i w:val="1"/>
          <w:color w:val="000000"/>
          <w:sz w:val="20"/>
          <w:szCs w:val="20"/>
        </w:rPr>
      </w:pPr>
      <w:r w:rsidDel="00000000" w:rsidR="00000000" w:rsidRPr="00000000">
        <w:rPr>
          <w:i w:val="1"/>
          <w:color w:val="000000"/>
          <w:sz w:val="20"/>
          <w:szCs w:val="20"/>
          <w:rtl w:val="0"/>
        </w:rPr>
        <w:t xml:space="preserve">Inicializador de Spring</w:t>
      </w:r>
    </w:p>
    <w:p w:rsidR="00000000" w:rsidDel="00000000" w:rsidP="00000000" w:rsidRDefault="00000000" w:rsidRPr="00000000" w14:paraId="00000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jc w:val="center"/>
        <w:rPr>
          <w:color w:val="000000"/>
          <w:sz w:val="20"/>
          <w:szCs w:val="20"/>
        </w:rPr>
      </w:pPr>
      <w:r w:rsidDel="00000000" w:rsidR="00000000" w:rsidRPr="00000000">
        <w:rPr/>
        <w:drawing>
          <wp:inline distB="0" distT="0" distL="0" distR="0">
            <wp:extent cx="5009722" cy="2832914"/>
            <wp:effectExtent b="0" l="0" r="0" t="0"/>
            <wp:docPr descr="Interfaz de usuario gráfica, Texto, Aplicación, Correo electrónico&#10;&#10;Descripción generada automáticamente" id="276" name="image21.png"/>
            <a:graphic>
              <a:graphicData uri="http://schemas.openxmlformats.org/drawingml/2006/picture">
                <pic:pic>
                  <pic:nvPicPr>
                    <pic:cNvPr descr="Interfaz de usuario gráfica, Texto, Aplicación, Correo electrónico&#10;&#10;Descripción generada automáticamente" id="0" name="image21.png"/>
                    <pic:cNvPicPr preferRelativeResize="0"/>
                  </pic:nvPicPr>
                  <pic:blipFill>
                    <a:blip r:embed="rId64"/>
                    <a:srcRect b="0" l="0" r="0" t="0"/>
                    <a:stretch>
                      <a:fillRect/>
                    </a:stretch>
                  </pic:blipFill>
                  <pic:spPr>
                    <a:xfrm>
                      <a:off x="0" y="0"/>
                      <a:ext cx="5009722" cy="2832914"/>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tabs>
          <w:tab w:val="left" w:pos="1832"/>
        </w:tabs>
        <w:ind w:left="1275.5905511811022" w:firstLine="0"/>
        <w:jc w:val="both"/>
        <w:rPr>
          <w:color w:val="000000"/>
          <w:sz w:val="20"/>
          <w:szCs w:val="20"/>
        </w:rPr>
      </w:pPr>
      <w:r w:rsidDel="00000000" w:rsidR="00000000" w:rsidRPr="00000000">
        <w:rPr>
          <w:sz w:val="20"/>
          <w:szCs w:val="20"/>
          <w:rtl w:val="0"/>
        </w:rPr>
        <w:t xml:space="preserve">Nota. </w:t>
      </w:r>
      <w:r w:rsidDel="00000000" w:rsidR="00000000" w:rsidRPr="00000000">
        <w:rPr>
          <w:color w:val="000000"/>
          <w:sz w:val="20"/>
          <w:szCs w:val="20"/>
          <w:rtl w:val="0"/>
        </w:rPr>
        <w:t xml:space="preserve">https://start.spring.io/</w:t>
      </w:r>
    </w:p>
    <w:p w:rsidR="00000000" w:rsidDel="00000000" w:rsidP="00000000" w:rsidRDefault="00000000" w:rsidRPr="00000000" w14:paraId="000003B8">
      <w:pPr>
        <w:ind w:left="1275.5905511811022" w:firstLine="0"/>
        <w:rPr>
          <w:color w:val="948a54"/>
          <w:sz w:val="20"/>
          <w:szCs w:val="20"/>
        </w:rPr>
      </w:pPr>
      <w:r w:rsidDel="00000000" w:rsidR="00000000" w:rsidRPr="00000000">
        <w:rPr>
          <w:rtl w:val="0"/>
        </w:rPr>
      </w:r>
    </w:p>
    <w:p w:rsidR="00000000" w:rsidDel="00000000" w:rsidP="00000000" w:rsidRDefault="00000000" w:rsidRPr="00000000" w14:paraId="000003B9">
      <w:pPr>
        <w:rPr>
          <w:sz w:val="20"/>
          <w:szCs w:val="20"/>
        </w:rPr>
      </w:pPr>
      <w:r w:rsidDel="00000000" w:rsidR="00000000" w:rsidRPr="00000000">
        <w:rPr>
          <w:sz w:val="20"/>
          <w:szCs w:val="20"/>
          <w:rtl w:val="0"/>
        </w:rPr>
        <w:t xml:space="preserve">A continuación, se realizan los pasos para la creación de un proyecto en Spring Boot.</w:t>
      </w:r>
    </w:p>
    <w:p w:rsidR="00000000" w:rsidDel="00000000" w:rsidP="00000000" w:rsidRDefault="00000000" w:rsidRPr="00000000" w14:paraId="000003BA">
      <w:pPr>
        <w:rPr>
          <w:sz w:val="20"/>
          <w:szCs w:val="20"/>
        </w:rPr>
      </w:pPr>
      <w:r w:rsidDel="00000000" w:rsidR="00000000" w:rsidRPr="00000000">
        <w:rPr>
          <w:rtl w:val="0"/>
        </w:rPr>
      </w:r>
    </w:p>
    <w:p w:rsidR="00000000" w:rsidDel="00000000" w:rsidP="00000000" w:rsidRDefault="00000000" w:rsidRPr="00000000" w14:paraId="000003BB">
      <w:pPr>
        <w:jc w:val="both"/>
        <w:rPr>
          <w:sz w:val="20"/>
          <w:szCs w:val="20"/>
        </w:rPr>
      </w:pPr>
      <w:r w:rsidDel="00000000" w:rsidR="00000000" w:rsidRPr="00000000">
        <w:rPr>
          <w:sz w:val="20"/>
          <w:szCs w:val="20"/>
          <w:rtl w:val="0"/>
        </w:rPr>
        <w:t xml:space="preserve">Recordar que se deben tener instaladas cualquiera de las herramientas de Entorno de desarrollo y JDK descritas anteriormente en la tabla 2 y tabla 3.</w:t>
      </w:r>
    </w:p>
    <w:p w:rsidR="00000000" w:rsidDel="00000000" w:rsidP="00000000" w:rsidRDefault="00000000" w:rsidRPr="00000000" w14:paraId="000003BC">
      <w:pPr>
        <w:jc w:val="both"/>
        <w:rPr>
          <w:sz w:val="20"/>
          <w:szCs w:val="20"/>
        </w:rPr>
      </w:pPr>
      <w:r w:rsidDel="00000000" w:rsidR="00000000" w:rsidRPr="00000000">
        <w:rPr>
          <w:rtl w:val="0"/>
        </w:rPr>
      </w:r>
    </w:p>
    <w:p w:rsidR="00000000" w:rsidDel="00000000" w:rsidP="00000000" w:rsidRDefault="00000000" w:rsidRPr="00000000" w14:paraId="000003BD">
      <w:pPr>
        <w:jc w:val="both"/>
        <w:rPr/>
      </w:pPr>
      <w:r w:rsidDel="00000000" w:rsidR="00000000" w:rsidRPr="00000000">
        <w:rPr>
          <w:sz w:val="20"/>
          <w:szCs w:val="20"/>
          <w:rtl w:val="0"/>
        </w:rPr>
        <w:t xml:space="preserve">Paso 1:</w:t>
      </w:r>
      <w:r w:rsidDel="00000000" w:rsidR="00000000" w:rsidRPr="00000000">
        <w:rPr>
          <w:color w:val="948a54"/>
          <w:sz w:val="20"/>
          <w:szCs w:val="20"/>
          <w:rtl w:val="0"/>
        </w:rPr>
        <w:t xml:space="preserve"> </w:t>
      </w:r>
      <w:r w:rsidDel="00000000" w:rsidR="00000000" w:rsidRPr="00000000">
        <w:rPr>
          <w:sz w:val="20"/>
          <w:szCs w:val="20"/>
          <w:rtl w:val="0"/>
        </w:rPr>
        <w:t xml:space="preserve">Comienza un nuevo proyecto: ingresar a</w:t>
      </w:r>
      <w:r w:rsidDel="00000000" w:rsidR="00000000" w:rsidRPr="00000000">
        <w:rPr>
          <w:rtl w:val="0"/>
        </w:rPr>
        <w:t xml:space="preserve">  </w:t>
      </w:r>
      <w:bookmarkStart w:colFirst="0" w:colLast="0" w:name="bookmark=id.gjdgxs" w:id="0"/>
      <w:bookmarkEnd w:id="0"/>
      <w:hyperlink r:id="rId65">
        <w:r w:rsidDel="00000000" w:rsidR="00000000" w:rsidRPr="00000000">
          <w:rPr>
            <w:color w:val="0000ff"/>
            <w:u w:val="single"/>
            <w:rtl w:val="0"/>
          </w:rPr>
          <w:t xml:space="preserve">start.spring.io</w:t>
        </w:r>
      </w:hyperlink>
      <w:r w:rsidDel="00000000" w:rsidR="00000000" w:rsidRPr="00000000">
        <w:rPr>
          <w:rtl w:val="0"/>
        </w:rPr>
        <w:t xml:space="preserve"> y crea un proyecto web.</w:t>
      </w:r>
    </w:p>
    <w:p w:rsidR="00000000" w:rsidDel="00000000" w:rsidP="00000000" w:rsidRDefault="00000000" w:rsidRPr="00000000" w14:paraId="000003BE">
      <w:pPr>
        <w:jc w:val="both"/>
        <w:rPr/>
      </w:pPr>
      <w:r w:rsidDel="00000000" w:rsidR="00000000" w:rsidRPr="00000000">
        <w:rPr>
          <w:rtl w:val="0"/>
        </w:rPr>
      </w:r>
    </w:p>
    <w:p w:rsidR="00000000" w:rsidDel="00000000" w:rsidP="00000000" w:rsidRDefault="00000000" w:rsidRPr="00000000" w14:paraId="000003BF">
      <w:pPr>
        <w:rPr>
          <w:color w:val="948a54"/>
          <w:sz w:val="20"/>
          <w:szCs w:val="20"/>
        </w:rPr>
      </w:pPr>
      <w:r w:rsidDel="00000000" w:rsidR="00000000" w:rsidRPr="00000000">
        <w:rPr/>
        <w:drawing>
          <wp:inline distB="0" distT="0" distL="0" distR="0">
            <wp:extent cx="5773704" cy="3153767"/>
            <wp:effectExtent b="0" l="0" r="0" t="0"/>
            <wp:docPr descr="Se le pide al Spring Initializr (start.spring.io) que genere un proyecto Spring Boot 'Web' simple.  Al presionar el botón 'generar' se creará un archivo de un proyecto que puede descomprimir y usar para comenzar." id="259" name="image11.png"/>
            <a:graphic>
              <a:graphicData uri="http://schemas.openxmlformats.org/drawingml/2006/picture">
                <pic:pic>
                  <pic:nvPicPr>
                    <pic:cNvPr descr="Se le pide al Spring Initializr (start.spring.io) que genere un proyecto Spring Boot 'Web' simple.  Al presionar el botón 'generar' se creará un archivo de un proyecto que puede descomprimir y usar para comenzar." id="0" name="image11.png"/>
                    <pic:cNvPicPr preferRelativeResize="0"/>
                  </pic:nvPicPr>
                  <pic:blipFill>
                    <a:blip r:embed="rId66"/>
                    <a:srcRect b="0" l="0" r="0" t="0"/>
                    <a:stretch>
                      <a:fillRect/>
                    </a:stretch>
                  </pic:blipFill>
                  <pic:spPr>
                    <a:xfrm>
                      <a:off x="0" y="0"/>
                      <a:ext cx="5773704" cy="3153767"/>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ind w:left="2551.1811023622045" w:firstLine="0"/>
        <w:jc w:val="left"/>
        <w:rPr>
          <w:sz w:val="20"/>
          <w:szCs w:val="20"/>
        </w:rPr>
      </w:pPr>
      <w:r w:rsidDel="00000000" w:rsidR="00000000" w:rsidRPr="00000000">
        <w:rPr>
          <w:sz w:val="20"/>
          <w:szCs w:val="20"/>
          <w:rtl w:val="0"/>
        </w:rPr>
        <w:t xml:space="preserve">Nota. </w:t>
      </w:r>
      <w:hyperlink r:id="rId67">
        <w:r w:rsidDel="00000000" w:rsidR="00000000" w:rsidRPr="00000000">
          <w:rPr>
            <w:color w:val="0000ff"/>
            <w:sz w:val="20"/>
            <w:szCs w:val="20"/>
            <w:u w:val="single"/>
            <w:rtl w:val="0"/>
          </w:rPr>
          <w:t xml:space="preserve">https://spring.io/images/quick-img-1-dark-fa196953fc04a4d6ab1133c05a622787.png</w:t>
        </w:r>
      </w:hyperlink>
      <w:r w:rsidDel="00000000" w:rsidR="00000000" w:rsidRPr="00000000">
        <w:rPr>
          <w:rtl w:val="0"/>
        </w:rPr>
      </w:r>
    </w:p>
    <w:p w:rsidR="00000000" w:rsidDel="00000000" w:rsidP="00000000" w:rsidRDefault="00000000" w:rsidRPr="00000000" w14:paraId="000003C1">
      <w:pPr>
        <w:rPr>
          <w:sz w:val="20"/>
          <w:szCs w:val="20"/>
        </w:rPr>
      </w:pPr>
      <w:r w:rsidDel="00000000" w:rsidR="00000000" w:rsidRPr="00000000">
        <w:rPr>
          <w:rtl w:val="0"/>
        </w:rPr>
      </w:r>
    </w:p>
    <w:p w:rsidR="00000000" w:rsidDel="00000000" w:rsidP="00000000" w:rsidRDefault="00000000" w:rsidRPr="00000000" w14:paraId="000003C2">
      <w:pPr>
        <w:rPr>
          <w:sz w:val="20"/>
          <w:szCs w:val="20"/>
        </w:rPr>
      </w:pPr>
      <w:r w:rsidDel="00000000" w:rsidR="00000000" w:rsidRPr="00000000">
        <w:rPr>
          <w:rtl w:val="0"/>
        </w:rPr>
      </w:r>
    </w:p>
    <w:p w:rsidR="00000000" w:rsidDel="00000000" w:rsidP="00000000" w:rsidRDefault="00000000" w:rsidRPr="00000000" w14:paraId="000003C3">
      <w:pPr>
        <w:rPr>
          <w:sz w:val="20"/>
          <w:szCs w:val="20"/>
        </w:rPr>
      </w:pPr>
      <w:r w:rsidDel="00000000" w:rsidR="00000000" w:rsidRPr="00000000">
        <w:rPr>
          <w:sz w:val="20"/>
          <w:szCs w:val="20"/>
          <w:rtl w:val="0"/>
        </w:rPr>
        <w:t xml:space="preserve">Paso 2: Ingresa el código: después de descargar el archivo que genera el inicializador ejecute su IDE y abra el archivo, una vez ubicado en la clase principal copiar el siguiente código para ejecutar un Hola mundo.</w:t>
      </w:r>
    </w:p>
    <w:p w:rsidR="00000000" w:rsidDel="00000000" w:rsidP="00000000" w:rsidRDefault="00000000" w:rsidRPr="00000000" w14:paraId="000003C4">
      <w:pPr>
        <w:rPr>
          <w:sz w:val="20"/>
          <w:szCs w:val="20"/>
        </w:rPr>
      </w:pPr>
      <w:r w:rsidDel="00000000" w:rsidR="00000000" w:rsidRPr="00000000">
        <w:rPr>
          <w:rtl w:val="0"/>
        </w:rPr>
      </w:r>
    </w:p>
    <w:p w:rsidR="00000000" w:rsidDel="00000000" w:rsidP="00000000" w:rsidRDefault="00000000" w:rsidRPr="00000000" w14:paraId="000003C5">
      <w:pPr>
        <w:jc w:val="center"/>
        <w:rPr>
          <w:color w:val="948a54"/>
          <w:sz w:val="20"/>
          <w:szCs w:val="20"/>
        </w:rPr>
      </w:pPr>
      <w:r w:rsidDel="00000000" w:rsidR="00000000" w:rsidRPr="00000000">
        <w:rPr/>
        <w:drawing>
          <wp:inline distB="0" distT="0" distL="0" distR="0">
            <wp:extent cx="5550006" cy="2862939"/>
            <wp:effectExtent b="0" l="0" r="0" t="0"/>
            <wp:docPr descr="Texto&#10;&#10;Descripción generada automáticamente" id="260" name="image9.png"/>
            <a:graphic>
              <a:graphicData uri="http://schemas.openxmlformats.org/drawingml/2006/picture">
                <pic:pic>
                  <pic:nvPicPr>
                    <pic:cNvPr descr="Texto&#10;&#10;Descripción generada automáticamente" id="0" name="image9.png"/>
                    <pic:cNvPicPr preferRelativeResize="0"/>
                  </pic:nvPicPr>
                  <pic:blipFill>
                    <a:blip r:embed="rId68"/>
                    <a:srcRect b="0" l="0" r="0" t="0"/>
                    <a:stretch>
                      <a:fillRect/>
                    </a:stretch>
                  </pic:blipFill>
                  <pic:spPr>
                    <a:xfrm>
                      <a:off x="0" y="0"/>
                      <a:ext cx="5550006" cy="2862939"/>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jc w:val="center"/>
        <w:rPr>
          <w:color w:val="948a54"/>
          <w:sz w:val="20"/>
          <w:szCs w:val="20"/>
        </w:rPr>
      </w:pPr>
      <w:r w:rsidDel="00000000" w:rsidR="00000000" w:rsidRPr="00000000">
        <w:rPr>
          <w:rtl w:val="0"/>
        </w:rPr>
      </w:r>
    </w:p>
    <w:p w:rsidR="00000000" w:rsidDel="00000000" w:rsidP="00000000" w:rsidRDefault="00000000" w:rsidRPr="00000000" w14:paraId="000003C7">
      <w:pPr>
        <w:rPr>
          <w:sz w:val="20"/>
          <w:szCs w:val="20"/>
        </w:rPr>
      </w:pPr>
      <w:r w:rsidDel="00000000" w:rsidR="00000000" w:rsidRPr="00000000">
        <w:rPr>
          <w:sz w:val="20"/>
          <w:szCs w:val="20"/>
          <w:rtl w:val="0"/>
        </w:rPr>
        <w:t xml:space="preserve">Lo que hace el método hello() es recibir un parámetro de tipo String con el nombre de name y después concatenar este parámetro con la palabra Hello esto quiere decir que si se ingresa un nombre Zulema la salida seria “Hello Zulema”.</w:t>
      </w:r>
    </w:p>
    <w:p w:rsidR="00000000" w:rsidDel="00000000" w:rsidP="00000000" w:rsidRDefault="00000000" w:rsidRPr="00000000" w14:paraId="000003C8">
      <w:pPr>
        <w:rPr>
          <w:sz w:val="20"/>
          <w:szCs w:val="20"/>
        </w:rPr>
      </w:pPr>
      <w:r w:rsidDel="00000000" w:rsidR="00000000" w:rsidRPr="00000000">
        <w:rPr>
          <w:rtl w:val="0"/>
        </w:rPr>
      </w:r>
    </w:p>
    <w:p w:rsidR="00000000" w:rsidDel="00000000" w:rsidP="00000000" w:rsidRDefault="00000000" w:rsidRPr="00000000" w14:paraId="000003C9">
      <w:pPr>
        <w:rPr>
          <w:sz w:val="20"/>
          <w:szCs w:val="20"/>
        </w:rPr>
      </w:pPr>
      <w:r w:rsidDel="00000000" w:rsidR="00000000" w:rsidRPr="00000000">
        <w:rPr>
          <w:sz w:val="20"/>
          <w:szCs w:val="20"/>
          <w:rtl w:val="0"/>
        </w:rPr>
        <w:t xml:space="preserve">Paso 3: Ahora solo es probar el proyecto para esto se debe abrir una consola Windows +r, se debe ubicar en la carpeta del proyecto y ejecutar el siguiente comando:</w:t>
      </w:r>
    </w:p>
    <w:p w:rsidR="00000000" w:rsidDel="00000000" w:rsidP="00000000" w:rsidRDefault="00000000" w:rsidRPr="00000000" w14:paraId="000003CA">
      <w:pPr>
        <w:rPr>
          <w:sz w:val="20"/>
          <w:szCs w:val="20"/>
        </w:rPr>
      </w:pPr>
      <w:r w:rsidDel="00000000" w:rsidR="00000000" w:rsidRPr="00000000">
        <w:rPr>
          <w:rtl w:val="0"/>
        </w:rPr>
      </w:r>
    </w:p>
    <w:p w:rsidR="00000000" w:rsidDel="00000000" w:rsidP="00000000" w:rsidRDefault="00000000" w:rsidRPr="00000000" w14:paraId="000003CB">
      <w:pPr>
        <w:pBdr>
          <w:top w:color="ffffff" w:space="15" w:sz="6" w:val="single"/>
          <w:left w:color="ffffff" w:space="15" w:sz="6" w:val="single"/>
          <w:bottom w:color="ffffff" w:space="5" w:sz="6" w:val="single"/>
          <w:right w:color="ffffff" w:space="15" w:sz="6" w:val="single"/>
        </w:pBdr>
        <w:shd w:fill="1b1f2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color w:val="ffffff"/>
          <w:sz w:val="20"/>
          <w:szCs w:val="20"/>
        </w:rPr>
      </w:pPr>
      <w:r w:rsidDel="00000000" w:rsidR="00000000" w:rsidRPr="00000000">
        <w:rPr>
          <w:rFonts w:ascii="Courier New" w:cs="Courier New" w:eastAsia="Courier New" w:hAnsi="Courier New"/>
          <w:color w:val="ffffff"/>
          <w:sz w:val="20"/>
          <w:szCs w:val="20"/>
          <w:shd w:fill="1b1f23" w:val="clear"/>
          <w:rtl w:val="0"/>
        </w:rPr>
        <w:t xml:space="preserve">mvnw spring-boot:run</w:t>
      </w:r>
      <w:r w:rsidDel="00000000" w:rsidR="00000000" w:rsidRPr="00000000">
        <w:rPr>
          <w:rtl w:val="0"/>
        </w:rPr>
      </w:r>
    </w:p>
    <w:p w:rsidR="00000000" w:rsidDel="00000000" w:rsidP="00000000" w:rsidRDefault="00000000" w:rsidRPr="00000000" w14:paraId="000003CC">
      <w:pPr>
        <w:rPr>
          <w:sz w:val="20"/>
          <w:szCs w:val="20"/>
        </w:rPr>
      </w:pPr>
      <w:r w:rsidDel="00000000" w:rsidR="00000000" w:rsidRPr="00000000">
        <w:rPr>
          <w:rtl w:val="0"/>
        </w:rPr>
      </w:r>
    </w:p>
    <w:p w:rsidR="00000000" w:rsidDel="00000000" w:rsidP="00000000" w:rsidRDefault="00000000" w:rsidRPr="00000000" w14:paraId="000003CD">
      <w:pPr>
        <w:rPr>
          <w:sz w:val="20"/>
          <w:szCs w:val="20"/>
        </w:rPr>
      </w:pPr>
      <w:r w:rsidDel="00000000" w:rsidR="00000000" w:rsidRPr="00000000">
        <w:rPr>
          <w:sz w:val="20"/>
          <w:szCs w:val="20"/>
          <w:rtl w:val="0"/>
        </w:rPr>
        <w:t xml:space="preserve">y se mostrará la siguiente imagen:</w:t>
      </w:r>
    </w:p>
    <w:p w:rsidR="00000000" w:rsidDel="00000000" w:rsidP="00000000" w:rsidRDefault="00000000" w:rsidRPr="00000000" w14:paraId="000003CE">
      <w:pPr>
        <w:rPr>
          <w:sz w:val="20"/>
          <w:szCs w:val="20"/>
        </w:rPr>
      </w:pPr>
      <w:r w:rsidDel="00000000" w:rsidR="00000000" w:rsidRPr="00000000">
        <w:rPr>
          <w:rtl w:val="0"/>
        </w:rPr>
      </w:r>
    </w:p>
    <w:p w:rsidR="00000000" w:rsidDel="00000000" w:rsidP="00000000" w:rsidRDefault="00000000" w:rsidRPr="00000000" w14:paraId="000003CF">
      <w:pPr>
        <w:jc w:val="center"/>
        <w:rPr>
          <w:color w:val="948a54"/>
          <w:sz w:val="20"/>
          <w:szCs w:val="20"/>
        </w:rPr>
      </w:pPr>
      <w:r w:rsidDel="00000000" w:rsidR="00000000" w:rsidRPr="00000000">
        <w:rPr/>
        <w:drawing>
          <wp:inline distB="0" distT="0" distL="0" distR="0">
            <wp:extent cx="5776719" cy="2656197"/>
            <wp:effectExtent b="0" l="0" r="0" t="0"/>
            <wp:docPr descr="Interfaz de usuario gráfica, Texto&#10;&#10;Descripción generada automáticamente" id="261" name="image8.png"/>
            <a:graphic>
              <a:graphicData uri="http://schemas.openxmlformats.org/drawingml/2006/picture">
                <pic:pic>
                  <pic:nvPicPr>
                    <pic:cNvPr descr="Interfaz de usuario gráfica, Texto&#10;&#10;Descripción generada automáticamente" id="0" name="image8.png"/>
                    <pic:cNvPicPr preferRelativeResize="0"/>
                  </pic:nvPicPr>
                  <pic:blipFill>
                    <a:blip r:embed="rId69"/>
                    <a:srcRect b="0" l="0" r="0" t="12428"/>
                    <a:stretch>
                      <a:fillRect/>
                    </a:stretch>
                  </pic:blipFill>
                  <pic:spPr>
                    <a:xfrm>
                      <a:off x="0" y="0"/>
                      <a:ext cx="5776719" cy="2656197"/>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jc w:val="both"/>
        <w:rPr>
          <w:sz w:val="20"/>
          <w:szCs w:val="20"/>
        </w:rPr>
      </w:pPr>
      <w:r w:rsidDel="00000000" w:rsidR="00000000" w:rsidRPr="00000000">
        <w:rPr>
          <w:rtl w:val="0"/>
        </w:rPr>
      </w:r>
    </w:p>
    <w:p w:rsidR="00000000" w:rsidDel="00000000" w:rsidP="00000000" w:rsidRDefault="00000000" w:rsidRPr="00000000" w14:paraId="000003D1">
      <w:pPr>
        <w:jc w:val="both"/>
        <w:rPr>
          <w:sz w:val="20"/>
          <w:szCs w:val="20"/>
        </w:rPr>
      </w:pPr>
      <w:r w:rsidDel="00000000" w:rsidR="00000000" w:rsidRPr="00000000">
        <w:rPr>
          <w:sz w:val="20"/>
          <w:szCs w:val="20"/>
          <w:rtl w:val="0"/>
        </w:rPr>
        <w:t xml:space="preserve">Lo que hace es ejecutar el servidor Tomcat que ya viene por defecto dentro del Spring Boot, ahora se debe ingresar al navegador y escribir el localhost con el puerto 8080 y se mostrará la ejecución de la aplicación.  En la  siguiente video clase se explica de forma más detallada cómo utilizar Spring Boot</w:t>
      </w:r>
      <w:sdt>
        <w:sdtPr>
          <w:tag w:val="goog_rdk_18"/>
        </w:sdtPr>
        <w:sdtContent>
          <w:commentRangeStart w:id="18"/>
        </w:sdtContent>
      </w:sdt>
      <w:r w:rsidDel="00000000" w:rsidR="00000000" w:rsidRPr="00000000">
        <w:rPr>
          <w:sz w:val="20"/>
          <w:szCs w:val="20"/>
          <w:rtl w:val="0"/>
        </w:rPr>
        <w:t xml:space="preserve">:</w:t>
      </w:r>
    </w:p>
    <w:p w:rsidR="00000000" w:rsidDel="00000000" w:rsidP="00000000" w:rsidRDefault="00000000" w:rsidRPr="00000000" w14:paraId="000003D2">
      <w:pPr>
        <w:rPr>
          <w:sz w:val="20"/>
          <w:szCs w:val="20"/>
        </w:rPr>
      </w:pPr>
      <w:r w:rsidDel="00000000" w:rsidR="00000000" w:rsidRPr="00000000">
        <w:rPr>
          <w:rtl w:val="0"/>
        </w:rPr>
      </w:r>
    </w:p>
    <w:p w:rsidR="00000000" w:rsidDel="00000000" w:rsidP="00000000" w:rsidRDefault="00000000" w:rsidRPr="00000000" w14:paraId="000003D3">
      <w:pPr>
        <w:jc w:val="center"/>
        <w:rPr>
          <w:sz w:val="20"/>
          <w:szCs w:val="20"/>
        </w:rPr>
      </w:pPr>
      <w:r w:rsidDel="00000000" w:rsidR="00000000" w:rsidRPr="00000000">
        <w:rPr>
          <w:sz w:val="20"/>
          <w:szCs w:val="20"/>
        </w:rPr>
        <w:drawing>
          <wp:inline distB="0" distT="0" distL="0" distR="0">
            <wp:extent cx="6492240" cy="1225550"/>
            <wp:effectExtent b="0" l="0" r="0" t="0"/>
            <wp:docPr id="262"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6492240" cy="122555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jc w:val="both"/>
        <w:rPr>
          <w:sz w:val="20"/>
          <w:szCs w:val="20"/>
        </w:rPr>
      </w:pPr>
      <w:r w:rsidDel="00000000" w:rsidR="00000000" w:rsidRPr="00000000">
        <w:rPr>
          <w:sz w:val="20"/>
          <w:szCs w:val="20"/>
          <w:rtl w:val="0"/>
        </w:rPr>
        <w:t xml:space="preserve">Spring boot y MySQL: Para tener una aplicación web completa es necesario almacenar información por esta razón es importante realizar conexiones con bases de datos.</w:t>
      </w:r>
    </w:p>
    <w:p w:rsidR="00000000" w:rsidDel="00000000" w:rsidP="00000000" w:rsidRDefault="00000000" w:rsidRPr="00000000" w14:paraId="000003D7">
      <w:pPr>
        <w:jc w:val="both"/>
        <w:rPr>
          <w:sz w:val="20"/>
          <w:szCs w:val="20"/>
        </w:rPr>
      </w:pPr>
      <w:r w:rsidDel="00000000" w:rsidR="00000000" w:rsidRPr="00000000">
        <w:rPr>
          <w:sz w:val="20"/>
          <w:szCs w:val="20"/>
          <w:rtl w:val="0"/>
        </w:rPr>
        <w:t xml:space="preserve">Para  este ejemplo se mostrará cómo se realiza la conexión con la base de datos MYSQL.</w:t>
      </w:r>
    </w:p>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Los requerimientos fundamentales son: Tener instalado MYSQL, el entorno de desarrollo y seguir estos pasos:</w:t>
      </w:r>
    </w:p>
    <w:p w:rsidR="00000000" w:rsidDel="00000000" w:rsidP="00000000" w:rsidRDefault="00000000" w:rsidRPr="00000000" w14:paraId="000003D9">
      <w:pPr>
        <w:jc w:val="both"/>
        <w:rPr>
          <w:sz w:val="20"/>
          <w:szCs w:val="20"/>
        </w:rPr>
      </w:pPr>
      <w:r w:rsidDel="00000000" w:rsidR="00000000" w:rsidRPr="00000000">
        <w:rPr>
          <w:rtl w:val="0"/>
        </w:rPr>
      </w:r>
    </w:p>
    <w:p w:rsidR="00000000" w:rsidDel="00000000" w:rsidP="00000000" w:rsidRDefault="00000000" w:rsidRPr="00000000" w14:paraId="000003DA">
      <w:pPr>
        <w:jc w:val="both"/>
        <w:rPr>
          <w:sz w:val="20"/>
          <w:szCs w:val="20"/>
        </w:rPr>
      </w:pPr>
      <w:r w:rsidDel="00000000" w:rsidR="00000000" w:rsidRPr="00000000">
        <w:rPr>
          <w:sz w:val="20"/>
          <w:szCs w:val="20"/>
          <w:rtl w:val="0"/>
        </w:rPr>
        <w:t xml:space="preserve">Declarar dependencias: JPA, MySQL JDBC Driver, Web como se mostró en el ejemplo anterior por medio del inicializador se pueden seleccionar las dependencias requeridas como se muestra en la siguiente imagen.</w:t>
      </w:r>
    </w:p>
    <w:p w:rsidR="00000000" w:rsidDel="00000000" w:rsidP="00000000" w:rsidRDefault="00000000" w:rsidRPr="00000000" w14:paraId="000003DB">
      <w:pPr>
        <w:jc w:val="both"/>
        <w:rPr>
          <w:sz w:val="20"/>
          <w:szCs w:val="20"/>
        </w:rPr>
      </w:pPr>
      <w:r w:rsidDel="00000000" w:rsidR="00000000" w:rsidRPr="00000000">
        <w:rPr>
          <w:rtl w:val="0"/>
        </w:rPr>
      </w:r>
    </w:p>
    <w:p w:rsidR="00000000" w:rsidDel="00000000" w:rsidP="00000000" w:rsidRDefault="00000000" w:rsidRPr="00000000" w14:paraId="000003DC">
      <w:pPr>
        <w:jc w:val="both"/>
        <w:rPr>
          <w:sz w:val="20"/>
          <w:szCs w:val="20"/>
        </w:rPr>
      </w:pPr>
      <w:r w:rsidDel="00000000" w:rsidR="00000000" w:rsidRPr="00000000">
        <w:rPr/>
        <w:drawing>
          <wp:inline distB="0" distT="0" distL="0" distR="0">
            <wp:extent cx="6332220" cy="3217545"/>
            <wp:effectExtent b="0" l="0" r="0" t="0"/>
            <wp:docPr descr="Interfaz de usuario gráfica, Texto, Aplicación, Correo electrónico&#10;&#10;Descripción generada automáticamente" id="263" name="image2.png"/>
            <a:graphic>
              <a:graphicData uri="http://schemas.openxmlformats.org/drawingml/2006/picture">
                <pic:pic>
                  <pic:nvPicPr>
                    <pic:cNvPr descr="Interfaz de usuario gráfica, Texto, Aplicación, Correo electrónico&#10;&#10;Descripción generada automáticamente" id="0" name="image2.png"/>
                    <pic:cNvPicPr preferRelativeResize="0"/>
                  </pic:nvPicPr>
                  <pic:blipFill>
                    <a:blip r:embed="rId71"/>
                    <a:srcRect b="0" l="0" r="0" t="0"/>
                    <a:stretch>
                      <a:fillRect/>
                    </a:stretch>
                  </pic:blipFill>
                  <pic:spPr>
                    <a:xfrm>
                      <a:off x="0" y="0"/>
                      <a:ext cx="6332220"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jc w:val="both"/>
        <w:rPr>
          <w:sz w:val="20"/>
          <w:szCs w:val="20"/>
        </w:rPr>
      </w:pPr>
      <w:r w:rsidDel="00000000" w:rsidR="00000000" w:rsidRPr="00000000">
        <w:rPr>
          <w:rtl w:val="0"/>
        </w:rPr>
      </w:r>
    </w:p>
    <w:p w:rsidR="00000000" w:rsidDel="00000000" w:rsidP="00000000" w:rsidRDefault="00000000" w:rsidRPr="00000000" w14:paraId="000003DE">
      <w:pPr>
        <w:jc w:val="both"/>
        <w:rPr>
          <w:sz w:val="20"/>
          <w:szCs w:val="20"/>
        </w:rPr>
      </w:pPr>
      <w:r w:rsidDel="00000000" w:rsidR="00000000" w:rsidRPr="00000000">
        <w:rPr>
          <w:sz w:val="20"/>
          <w:szCs w:val="20"/>
          <w:rtl w:val="0"/>
        </w:rPr>
        <w:t xml:space="preserve">Después de agregar las dependencias clic en GENERATE y descargará un archivo zip el cuál se debe descomprimir y después importar el proyecto en el IDE para este caso Spring Tool Suite.</w:t>
      </w:r>
    </w:p>
    <w:p w:rsidR="00000000" w:rsidDel="00000000" w:rsidP="00000000" w:rsidRDefault="00000000" w:rsidRPr="00000000" w14:paraId="000003DF">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E0">
      <w:pPr>
        <w:jc w:val="both"/>
        <w:rPr>
          <w:sz w:val="20"/>
          <w:szCs w:val="20"/>
        </w:rPr>
      </w:pPr>
      <w:r w:rsidDel="00000000" w:rsidR="00000000" w:rsidRPr="00000000">
        <w:rPr>
          <w:sz w:val="20"/>
          <w:szCs w:val="20"/>
          <w:rtl w:val="0"/>
        </w:rPr>
        <w:t xml:space="preserve">Una vez importado el proyecto se puede ver cómo queda la estructura.</w:t>
      </w:r>
    </w:p>
    <w:p w:rsidR="00000000" w:rsidDel="00000000" w:rsidP="00000000" w:rsidRDefault="00000000" w:rsidRPr="00000000" w14:paraId="000003E1">
      <w:pPr>
        <w:jc w:val="both"/>
        <w:rPr>
          <w:sz w:val="20"/>
          <w:szCs w:val="20"/>
        </w:rPr>
      </w:pPr>
      <w:r w:rsidDel="00000000" w:rsidR="00000000" w:rsidRPr="00000000">
        <w:rPr>
          <w:rtl w:val="0"/>
        </w:rPr>
      </w:r>
    </w:p>
    <w:p w:rsidR="00000000" w:rsidDel="00000000" w:rsidP="00000000" w:rsidRDefault="00000000" w:rsidRPr="00000000" w14:paraId="000003E2">
      <w:pPr>
        <w:jc w:val="center"/>
        <w:rPr>
          <w:color w:val="948a54"/>
          <w:sz w:val="20"/>
          <w:szCs w:val="20"/>
        </w:rPr>
      </w:pPr>
      <w:sdt>
        <w:sdtPr>
          <w:tag w:val="goog_rdk_19"/>
        </w:sdtPr>
        <w:sdtContent>
          <w:commentRangeStart w:id="19"/>
        </w:sdtContent>
      </w:sdt>
      <w:r w:rsidDel="00000000" w:rsidR="00000000" w:rsidRPr="00000000">
        <w:rPr/>
        <w:drawing>
          <wp:inline distB="0" distT="0" distL="0" distR="0">
            <wp:extent cx="4541156" cy="3818699"/>
            <wp:effectExtent b="0" l="0" r="0" t="0"/>
            <wp:docPr descr="Interfaz de usuario gráfica, Texto&#10;&#10;Descripción generada automáticamente" id="264" name="image6.png"/>
            <a:graphic>
              <a:graphicData uri="http://schemas.openxmlformats.org/drawingml/2006/picture">
                <pic:pic>
                  <pic:nvPicPr>
                    <pic:cNvPr descr="Interfaz de usuario gráfica, Texto&#10;&#10;Descripción generada automáticamente" id="0" name="image6.png"/>
                    <pic:cNvPicPr preferRelativeResize="0"/>
                  </pic:nvPicPr>
                  <pic:blipFill>
                    <a:blip r:embed="rId72"/>
                    <a:srcRect b="0" l="0" r="0" t="0"/>
                    <a:stretch>
                      <a:fillRect/>
                    </a:stretch>
                  </pic:blipFill>
                  <pic:spPr>
                    <a:xfrm>
                      <a:off x="0" y="0"/>
                      <a:ext cx="4541156" cy="3818699"/>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E3">
      <w:pPr>
        <w:jc w:val="both"/>
        <w:rPr>
          <w:sz w:val="20"/>
          <w:szCs w:val="20"/>
        </w:rPr>
      </w:pPr>
      <w:r w:rsidDel="00000000" w:rsidR="00000000" w:rsidRPr="00000000">
        <w:rPr>
          <w:rtl w:val="0"/>
        </w:rPr>
      </w:r>
    </w:p>
    <w:p w:rsidR="00000000" w:rsidDel="00000000" w:rsidP="00000000" w:rsidRDefault="00000000" w:rsidRPr="00000000" w14:paraId="000003E4">
      <w:pPr>
        <w:jc w:val="both"/>
        <w:rPr>
          <w:sz w:val="20"/>
          <w:szCs w:val="20"/>
        </w:rPr>
      </w:pPr>
      <w:r w:rsidDel="00000000" w:rsidR="00000000" w:rsidRPr="00000000">
        <w:rPr>
          <w:rtl w:val="0"/>
        </w:rPr>
      </w:r>
    </w:p>
    <w:p w:rsidR="00000000" w:rsidDel="00000000" w:rsidP="00000000" w:rsidRDefault="00000000" w:rsidRPr="00000000" w14:paraId="000003E5">
      <w:pPr>
        <w:jc w:val="both"/>
        <w:rPr>
          <w:sz w:val="20"/>
          <w:szCs w:val="20"/>
        </w:rPr>
      </w:pPr>
      <w:r w:rsidDel="00000000" w:rsidR="00000000" w:rsidRPr="00000000">
        <w:rPr>
          <w:sz w:val="20"/>
          <w:szCs w:val="20"/>
          <w:rtl w:val="0"/>
        </w:rPr>
        <w:t xml:space="preserve">El paso siguiente es abrir el archivo “aplication.properties” y configurar todas las propiedades de la conexión así:</w:t>
      </w:r>
    </w:p>
    <w:p w:rsidR="00000000" w:rsidDel="00000000" w:rsidP="00000000" w:rsidRDefault="00000000" w:rsidRPr="00000000" w14:paraId="000003E6">
      <w:pPr>
        <w:jc w:val="both"/>
        <w:rPr>
          <w:sz w:val="20"/>
          <w:szCs w:val="20"/>
        </w:rPr>
      </w:pPr>
      <w:r w:rsidDel="00000000" w:rsidR="00000000" w:rsidRPr="00000000">
        <w:rPr>
          <w:rtl w:val="0"/>
        </w:rPr>
      </w:r>
    </w:p>
    <w:p w:rsidR="00000000" w:rsidDel="00000000" w:rsidP="00000000" w:rsidRDefault="00000000" w:rsidRPr="00000000" w14:paraId="000003E7">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cs="Menlo" w:eastAsia="Menlo" w:hAnsi="Menlo"/>
          <w:color w:val="333333"/>
          <w:sz w:val="20"/>
          <w:szCs w:val="20"/>
        </w:rPr>
      </w:pPr>
      <w:r w:rsidDel="00000000" w:rsidR="00000000" w:rsidRPr="00000000">
        <w:rPr>
          <w:rFonts w:ascii="Menlo" w:cs="Menlo" w:eastAsia="Menlo" w:hAnsi="Menlo"/>
          <w:color w:val="333333"/>
          <w:sz w:val="20"/>
          <w:szCs w:val="20"/>
          <w:rtl w:val="0"/>
        </w:rPr>
        <w:t xml:space="preserve">1.spring.jpa.hibernate.ddl-auto=update</w:t>
      </w:r>
    </w:p>
    <w:p w:rsidR="00000000" w:rsidDel="00000000" w:rsidP="00000000" w:rsidRDefault="00000000" w:rsidRPr="00000000" w14:paraId="000003E8">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cs="Menlo" w:eastAsia="Menlo" w:hAnsi="Menlo"/>
          <w:color w:val="333333"/>
          <w:sz w:val="20"/>
          <w:szCs w:val="20"/>
        </w:rPr>
      </w:pPr>
      <w:r w:rsidDel="00000000" w:rsidR="00000000" w:rsidRPr="00000000">
        <w:rPr>
          <w:rFonts w:ascii="Menlo" w:cs="Menlo" w:eastAsia="Menlo" w:hAnsi="Menlo"/>
          <w:color w:val="333333"/>
          <w:sz w:val="20"/>
          <w:szCs w:val="20"/>
          <w:rtl w:val="0"/>
        </w:rPr>
        <w:t xml:space="preserve">2.spring.datasource.url=jdbc:mysql://</w:t>
      </w:r>
      <w:r w:rsidDel="00000000" w:rsidR="00000000" w:rsidRPr="00000000">
        <w:rPr>
          <w:rFonts w:ascii="Menlo" w:cs="Menlo" w:eastAsia="Menlo" w:hAnsi="Menlo"/>
          <w:b w:val="1"/>
          <w:color w:val="333333"/>
          <w:sz w:val="20"/>
          <w:szCs w:val="20"/>
          <w:rtl w:val="0"/>
        </w:rPr>
        <w:t xml:space="preserve">localhost:3306/demo</w:t>
      </w:r>
      <w:r w:rsidDel="00000000" w:rsidR="00000000" w:rsidRPr="00000000">
        <w:rPr>
          <w:rFonts w:ascii="Menlo" w:cs="Menlo" w:eastAsia="Menlo" w:hAnsi="Menlo"/>
          <w:color w:val="333333"/>
          <w:sz w:val="20"/>
          <w:szCs w:val="20"/>
          <w:rtl w:val="0"/>
        </w:rPr>
        <w:t xml:space="preserve">?useUnicode=true&amp;characterEncoding=utf8&amp;createDatabaseIfNotExist=true</w:t>
      </w:r>
    </w:p>
    <w:p w:rsidR="00000000" w:rsidDel="00000000" w:rsidP="00000000" w:rsidRDefault="00000000" w:rsidRPr="00000000" w14:paraId="000003E9">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cs="Menlo" w:eastAsia="Menlo" w:hAnsi="Menlo"/>
          <w:color w:val="333333"/>
          <w:sz w:val="20"/>
          <w:szCs w:val="20"/>
        </w:rPr>
      </w:pPr>
      <w:r w:rsidDel="00000000" w:rsidR="00000000" w:rsidRPr="00000000">
        <w:rPr>
          <w:rFonts w:ascii="Menlo" w:cs="Menlo" w:eastAsia="Menlo" w:hAnsi="Menlo"/>
          <w:color w:val="333333"/>
          <w:sz w:val="20"/>
          <w:szCs w:val="20"/>
          <w:rtl w:val="0"/>
        </w:rPr>
        <w:t xml:space="preserve">3.spring.datasource.username=root</w:t>
      </w:r>
    </w:p>
    <w:p w:rsidR="00000000" w:rsidDel="00000000" w:rsidP="00000000" w:rsidRDefault="00000000" w:rsidRPr="00000000" w14:paraId="000003EA">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cs="Menlo" w:eastAsia="Menlo" w:hAnsi="Menlo"/>
          <w:color w:val="333333"/>
          <w:sz w:val="20"/>
          <w:szCs w:val="20"/>
        </w:rPr>
      </w:pPr>
      <w:r w:rsidDel="00000000" w:rsidR="00000000" w:rsidRPr="00000000">
        <w:rPr>
          <w:rFonts w:ascii="Menlo" w:cs="Menlo" w:eastAsia="Menlo" w:hAnsi="Menlo"/>
          <w:color w:val="333333"/>
          <w:sz w:val="20"/>
          <w:szCs w:val="20"/>
          <w:rtl w:val="0"/>
        </w:rPr>
        <w:t xml:space="preserve">4.spring.datasource.password=password</w:t>
      </w:r>
    </w:p>
    <w:p w:rsidR="00000000" w:rsidDel="00000000" w:rsidP="00000000" w:rsidRDefault="00000000" w:rsidRPr="00000000" w14:paraId="000003EB">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Menlo" w:cs="Menlo" w:eastAsia="Menlo" w:hAnsi="Menlo"/>
          <w:color w:val="333333"/>
          <w:sz w:val="20"/>
          <w:szCs w:val="20"/>
        </w:rPr>
      </w:pPr>
      <w:r w:rsidDel="00000000" w:rsidR="00000000" w:rsidRPr="00000000">
        <w:rPr>
          <w:rFonts w:ascii="Menlo" w:cs="Menlo" w:eastAsia="Menlo" w:hAnsi="Menlo"/>
          <w:color w:val="333333"/>
          <w:sz w:val="20"/>
          <w:szCs w:val="20"/>
          <w:rtl w:val="0"/>
        </w:rPr>
        <w:t xml:space="preserve">5.spring.jpa.show-sql=true</w:t>
      </w:r>
    </w:p>
    <w:p w:rsidR="00000000" w:rsidDel="00000000" w:rsidP="00000000" w:rsidRDefault="00000000" w:rsidRPr="00000000" w14:paraId="000003EC">
      <w:pPr>
        <w:jc w:val="both"/>
        <w:rPr>
          <w:sz w:val="20"/>
          <w:szCs w:val="20"/>
        </w:rPr>
      </w:pPr>
      <w:r w:rsidDel="00000000" w:rsidR="00000000" w:rsidRPr="00000000">
        <w:rPr>
          <w:sz w:val="20"/>
          <w:szCs w:val="20"/>
          <w:rtl w:val="0"/>
        </w:rPr>
        <w:t xml:space="preserve">A continuación, se explicará cada línea del anterior código que va en el archivo “aplication. properties”.</w:t>
      </w:r>
    </w:p>
    <w:p w:rsidR="00000000" w:rsidDel="00000000" w:rsidP="00000000" w:rsidRDefault="00000000" w:rsidRPr="00000000" w14:paraId="000003ED">
      <w:pPr>
        <w:jc w:val="both"/>
        <w:rPr>
          <w:color w:val="948a54"/>
          <w:sz w:val="20"/>
          <w:szCs w:val="20"/>
        </w:rPr>
      </w:pPr>
      <w:r w:rsidDel="00000000" w:rsidR="00000000" w:rsidRPr="00000000">
        <w:rPr>
          <w:sz w:val="20"/>
          <w:szCs w:val="20"/>
          <w:rtl w:val="0"/>
        </w:rPr>
        <w:t xml:space="preserve">Línea 1:</w:t>
      </w:r>
      <w:r w:rsidDel="00000000" w:rsidR="00000000" w:rsidRPr="00000000">
        <w:rPr>
          <w:color w:val="948a54"/>
          <w:sz w:val="20"/>
          <w:szCs w:val="20"/>
          <w:rtl w:val="0"/>
        </w:rPr>
        <w:t xml:space="preserve"> </w:t>
      </w:r>
      <w:r w:rsidDel="00000000" w:rsidR="00000000" w:rsidRPr="00000000">
        <w:rPr>
          <w:sz w:val="20"/>
          <w:szCs w:val="20"/>
          <w:rtl w:val="0"/>
        </w:rPr>
        <w:t xml:space="preserve">permite obtener los metadatos de la base de datos</w:t>
      </w:r>
      <w:r w:rsidDel="00000000" w:rsidR="00000000" w:rsidRPr="00000000">
        <w:rPr>
          <w:color w:val="948a54"/>
          <w:sz w:val="20"/>
          <w:szCs w:val="20"/>
          <w:rtl w:val="0"/>
        </w:rPr>
        <w:t xml:space="preserve">. </w:t>
      </w:r>
    </w:p>
    <w:p w:rsidR="00000000" w:rsidDel="00000000" w:rsidP="00000000" w:rsidRDefault="00000000" w:rsidRPr="00000000" w14:paraId="000003EE">
      <w:pPr>
        <w:jc w:val="both"/>
        <w:rPr>
          <w:sz w:val="20"/>
          <w:szCs w:val="20"/>
        </w:rPr>
      </w:pPr>
      <w:r w:rsidDel="00000000" w:rsidR="00000000" w:rsidRPr="00000000">
        <w:rPr>
          <w:sz w:val="20"/>
          <w:szCs w:val="20"/>
          <w:rtl w:val="0"/>
        </w:rPr>
        <w:t xml:space="preserve">Línea 2: se muestra la url de la conexión con el motor de base de datos.</w:t>
      </w:r>
    </w:p>
    <w:p w:rsidR="00000000" w:rsidDel="00000000" w:rsidP="00000000" w:rsidRDefault="00000000" w:rsidRPr="00000000" w14:paraId="000003EF">
      <w:pPr>
        <w:jc w:val="both"/>
        <w:rPr>
          <w:sz w:val="20"/>
          <w:szCs w:val="20"/>
        </w:rPr>
      </w:pPr>
      <w:r w:rsidDel="00000000" w:rsidR="00000000" w:rsidRPr="00000000">
        <w:rPr>
          <w:sz w:val="20"/>
          <w:szCs w:val="20"/>
          <w:rtl w:val="0"/>
        </w:rPr>
        <w:t xml:space="preserve">Línea 3. Se especifica el nombre del usuario de la base de datos para la conexión</w:t>
      </w:r>
    </w:p>
    <w:p w:rsidR="00000000" w:rsidDel="00000000" w:rsidP="00000000" w:rsidRDefault="00000000" w:rsidRPr="00000000" w14:paraId="000003F0">
      <w:pPr>
        <w:jc w:val="both"/>
        <w:rPr>
          <w:color w:val="948a54"/>
          <w:sz w:val="20"/>
          <w:szCs w:val="20"/>
        </w:rPr>
      </w:pPr>
      <w:r w:rsidDel="00000000" w:rsidR="00000000" w:rsidRPr="00000000">
        <w:rPr>
          <w:sz w:val="20"/>
          <w:szCs w:val="20"/>
          <w:rtl w:val="0"/>
        </w:rPr>
        <w:t xml:space="preserve">Línea 4. Se especifica clave de la base de datos para la conexión</w:t>
      </w:r>
      <w:r w:rsidDel="00000000" w:rsidR="00000000" w:rsidRPr="00000000">
        <w:rPr>
          <w:color w:val="948a54"/>
          <w:sz w:val="20"/>
          <w:szCs w:val="20"/>
          <w:rtl w:val="0"/>
        </w:rPr>
        <w:t xml:space="preserve"> </w:t>
      </w:r>
    </w:p>
    <w:p w:rsidR="00000000" w:rsidDel="00000000" w:rsidP="00000000" w:rsidRDefault="00000000" w:rsidRPr="00000000" w14:paraId="000003F1">
      <w:pPr>
        <w:jc w:val="both"/>
        <w:rPr>
          <w:sz w:val="20"/>
          <w:szCs w:val="20"/>
        </w:rPr>
      </w:pPr>
      <w:r w:rsidDel="00000000" w:rsidR="00000000" w:rsidRPr="00000000">
        <w:rPr>
          <w:sz w:val="20"/>
          <w:szCs w:val="20"/>
          <w:rtl w:val="0"/>
        </w:rPr>
        <w:t xml:space="preserve">Línea 5: la propiedad true permite utilizar las consultas JPA a realizar en la base de datos.</w:t>
      </w:r>
    </w:p>
    <w:p w:rsidR="00000000" w:rsidDel="00000000" w:rsidP="00000000" w:rsidRDefault="00000000" w:rsidRPr="00000000" w14:paraId="000003F2">
      <w:pPr>
        <w:jc w:val="both"/>
        <w:rPr>
          <w:sz w:val="20"/>
          <w:szCs w:val="20"/>
        </w:rPr>
      </w:pPr>
      <w:r w:rsidDel="00000000" w:rsidR="00000000" w:rsidRPr="00000000">
        <w:rPr>
          <w:rtl w:val="0"/>
        </w:rPr>
      </w:r>
    </w:p>
    <w:p w:rsidR="00000000" w:rsidDel="00000000" w:rsidP="00000000" w:rsidRDefault="00000000" w:rsidRPr="00000000" w14:paraId="000003F3">
      <w:pPr>
        <w:jc w:val="both"/>
        <w:rPr>
          <w:sz w:val="20"/>
          <w:szCs w:val="20"/>
        </w:rPr>
      </w:pPr>
      <w:r w:rsidDel="00000000" w:rsidR="00000000" w:rsidRPr="00000000">
        <w:rPr>
          <w:sz w:val="20"/>
          <w:szCs w:val="20"/>
          <w:rtl w:val="0"/>
        </w:rPr>
        <w:t xml:space="preserve">Lo que queda es ejecutar la aplicación y comprobar que no existan problemas con la conexión a la base de datos.</w:t>
      </w:r>
    </w:p>
    <w:p w:rsidR="00000000" w:rsidDel="00000000" w:rsidP="00000000" w:rsidRDefault="00000000" w:rsidRPr="00000000" w14:paraId="000003F4">
      <w:pPr>
        <w:jc w:val="both"/>
        <w:rPr>
          <w:sz w:val="20"/>
          <w:szCs w:val="20"/>
        </w:rPr>
      </w:pPr>
      <w:r w:rsidDel="00000000" w:rsidR="00000000" w:rsidRPr="00000000">
        <w:rPr>
          <w:sz w:val="20"/>
          <w:szCs w:val="20"/>
          <w:rtl w:val="0"/>
        </w:rPr>
        <w:t xml:space="preserve">Para ejecutar dar clic derecho en el archivo java seleccionar la opción &gt;Run As y &gt;Spring Boot App</w:t>
      </w:r>
    </w:p>
    <w:p w:rsidR="00000000" w:rsidDel="00000000" w:rsidP="00000000" w:rsidRDefault="00000000" w:rsidRPr="00000000" w14:paraId="000003F5">
      <w:pPr>
        <w:jc w:val="both"/>
        <w:rPr>
          <w:sz w:val="20"/>
          <w:szCs w:val="20"/>
        </w:rPr>
      </w:pPr>
      <w:r w:rsidDel="00000000" w:rsidR="00000000" w:rsidRPr="00000000">
        <w:rPr>
          <w:rtl w:val="0"/>
        </w:rPr>
      </w:r>
    </w:p>
    <w:p w:rsidR="00000000" w:rsidDel="00000000" w:rsidP="00000000" w:rsidRDefault="00000000" w:rsidRPr="00000000" w14:paraId="000003F6">
      <w:pPr>
        <w:jc w:val="both"/>
        <w:rPr>
          <w:sz w:val="20"/>
          <w:szCs w:val="20"/>
        </w:rPr>
      </w:pPr>
      <w:r w:rsidDel="00000000" w:rsidR="00000000" w:rsidRPr="00000000">
        <w:rPr>
          <w:sz w:val="20"/>
          <w:szCs w:val="20"/>
          <w:rtl w:val="0"/>
        </w:rPr>
        <w:t xml:space="preserve">Si todo está bien ahora solo queda ir al motor de bases de datos y verificar si creó el esquema.</w:t>
      </w:r>
    </w:p>
    <w:p w:rsidR="00000000" w:rsidDel="00000000" w:rsidP="00000000" w:rsidRDefault="00000000" w:rsidRPr="00000000" w14:paraId="000003F7">
      <w:pPr>
        <w:jc w:val="both"/>
        <w:rPr>
          <w:sz w:val="20"/>
          <w:szCs w:val="20"/>
        </w:rPr>
      </w:pPr>
      <w:r w:rsidDel="00000000" w:rsidR="00000000" w:rsidRPr="00000000">
        <w:rPr>
          <w:rtl w:val="0"/>
        </w:rPr>
      </w:r>
    </w:p>
    <w:p w:rsidR="00000000" w:rsidDel="00000000" w:rsidP="00000000" w:rsidRDefault="00000000" w:rsidRPr="00000000" w14:paraId="000003F8">
      <w:pPr>
        <w:jc w:val="center"/>
        <w:rPr>
          <w:color w:val="948a54"/>
          <w:sz w:val="20"/>
          <w:szCs w:val="20"/>
        </w:rPr>
      </w:pPr>
      <w:sdt>
        <w:sdtPr>
          <w:tag w:val="goog_rdk_20"/>
        </w:sdtPr>
        <w:sdtContent>
          <w:commentRangeStart w:id="20"/>
        </w:sdtContent>
      </w:sdt>
      <w:r w:rsidDel="00000000" w:rsidR="00000000" w:rsidRPr="00000000">
        <w:rPr/>
        <w:drawing>
          <wp:inline distB="0" distT="0" distL="0" distR="0">
            <wp:extent cx="3004799" cy="2820075"/>
            <wp:effectExtent b="0" l="0" r="0" t="0"/>
            <wp:docPr descr="Interfaz de usuario gráfica, Texto, Aplicación&#10;&#10;Descripción generada automáticamente" id="265" name="image4.png"/>
            <a:graphic>
              <a:graphicData uri="http://schemas.openxmlformats.org/drawingml/2006/picture">
                <pic:pic>
                  <pic:nvPicPr>
                    <pic:cNvPr descr="Interfaz de usuario gráfica, Texto, Aplicación&#10;&#10;Descripción generada automáticamente" id="0" name="image4.png"/>
                    <pic:cNvPicPr preferRelativeResize="0"/>
                  </pic:nvPicPr>
                  <pic:blipFill>
                    <a:blip r:embed="rId73"/>
                    <a:srcRect b="17343" l="0" r="0" t="0"/>
                    <a:stretch>
                      <a:fillRect/>
                    </a:stretch>
                  </pic:blipFill>
                  <pic:spPr>
                    <a:xfrm>
                      <a:off x="0" y="0"/>
                      <a:ext cx="3004799" cy="282007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F9">
      <w:pPr>
        <w:jc w:val="center"/>
        <w:rPr>
          <w:color w:val="948a54"/>
          <w:sz w:val="20"/>
          <w:szCs w:val="20"/>
        </w:rPr>
      </w:pPr>
      <w:r w:rsidDel="00000000" w:rsidR="00000000" w:rsidRPr="00000000">
        <w:rPr>
          <w:rtl w:val="0"/>
        </w:rPr>
      </w:r>
    </w:p>
    <w:p w:rsidR="00000000" w:rsidDel="00000000" w:rsidP="00000000" w:rsidRDefault="00000000" w:rsidRPr="00000000" w14:paraId="000003FA">
      <w:pPr>
        <w:rPr>
          <w:color w:val="948a54"/>
          <w:sz w:val="20"/>
          <w:szCs w:val="20"/>
        </w:rPr>
      </w:pPr>
      <w:r w:rsidDel="00000000" w:rsidR="00000000" w:rsidRPr="00000000">
        <w:rPr>
          <w:sz w:val="20"/>
          <w:szCs w:val="20"/>
          <w:rtl w:val="0"/>
        </w:rPr>
        <w:t xml:space="preserve">2.4 Validaciones</w:t>
      </w:r>
      <w:r w:rsidDel="00000000" w:rsidR="00000000" w:rsidRPr="00000000">
        <w:rPr>
          <w:color w:val="948a54"/>
          <w:sz w:val="20"/>
          <w:szCs w:val="20"/>
          <w:rtl w:val="0"/>
        </w:rPr>
        <w:t xml:space="preserve">:</w:t>
      </w:r>
    </w:p>
    <w:p w:rsidR="00000000" w:rsidDel="00000000" w:rsidP="00000000" w:rsidRDefault="00000000" w:rsidRPr="00000000" w14:paraId="000003FB">
      <w:pPr>
        <w:rPr>
          <w:color w:val="948a54"/>
          <w:sz w:val="20"/>
          <w:szCs w:val="20"/>
        </w:rPr>
      </w:pPr>
      <w:r w:rsidDel="00000000" w:rsidR="00000000" w:rsidRPr="00000000">
        <w:rPr>
          <w:rtl w:val="0"/>
        </w:rPr>
      </w:r>
    </w:p>
    <w:p w:rsidR="00000000" w:rsidDel="00000000" w:rsidP="00000000" w:rsidRDefault="00000000" w:rsidRPr="00000000" w14:paraId="000003FC">
      <w:pPr>
        <w:jc w:val="both"/>
        <w:rPr>
          <w:sz w:val="20"/>
          <w:szCs w:val="20"/>
        </w:rPr>
      </w:pPr>
      <w:r w:rsidDel="00000000" w:rsidR="00000000" w:rsidRPr="00000000">
        <w:rPr>
          <w:sz w:val="20"/>
          <w:szCs w:val="20"/>
          <w:rtl w:val="0"/>
        </w:rPr>
        <w:t xml:space="preserve">Es muy importante realizar validaciones cuando se están desarrollando aplicaciones web en java para impedir que se ingresen datos que afecten al programa, en Sprint viene incluido el hibernate-validator en el paquete spring-boot-starter-web que permite validar valores de los campos Beans.</w:t>
      </w:r>
    </w:p>
    <w:p w:rsidR="00000000" w:rsidDel="00000000" w:rsidP="00000000" w:rsidRDefault="00000000" w:rsidRPr="00000000" w14:paraId="000003FD">
      <w:pPr>
        <w:jc w:val="both"/>
        <w:rPr>
          <w:sz w:val="20"/>
          <w:szCs w:val="20"/>
        </w:rPr>
      </w:pPr>
      <w:r w:rsidDel="00000000" w:rsidR="00000000" w:rsidRPr="00000000">
        <w:rPr>
          <w:rtl w:val="0"/>
        </w:rPr>
      </w:r>
    </w:p>
    <w:p w:rsidR="00000000" w:rsidDel="00000000" w:rsidP="00000000" w:rsidRDefault="00000000" w:rsidRPr="00000000" w14:paraId="000003FE">
      <w:pPr>
        <w:shd w:fill="f2f2f2" w:val="clear"/>
        <w:jc w:val="both"/>
        <w:rPr>
          <w:sz w:val="20"/>
          <w:szCs w:val="20"/>
        </w:rPr>
      </w:pPr>
      <w:r w:rsidDel="00000000" w:rsidR="00000000" w:rsidRPr="00000000">
        <w:rPr>
          <w:color w:val="948a54"/>
          <w:sz w:val="20"/>
          <w:szCs w:val="20"/>
          <w:rtl w:val="0"/>
        </w:rPr>
        <w:tab/>
      </w:r>
      <w:sdt>
        <w:sdtPr>
          <w:tag w:val="goog_rdk_21"/>
        </w:sdtPr>
        <w:sdtContent>
          <w:commentRangeStart w:id="21"/>
        </w:sdtContent>
      </w:sdt>
      <w:r w:rsidDel="00000000" w:rsidR="00000000" w:rsidRPr="00000000">
        <w:rPr>
          <w:color w:val="948a54"/>
          <w:sz w:val="20"/>
          <w:szCs w:val="20"/>
          <w:rtl w:val="0"/>
        </w:rPr>
        <w:t xml:space="preserve">&lt;</w:t>
      </w:r>
      <w:r w:rsidDel="00000000" w:rsidR="00000000" w:rsidRPr="00000000">
        <w:rPr>
          <w:sz w:val="20"/>
          <w:szCs w:val="20"/>
          <w:rtl w:val="0"/>
        </w:rPr>
        <w:t xml:space="preserve">dependency&gt;</w:t>
      </w:r>
    </w:p>
    <w:p w:rsidR="00000000" w:rsidDel="00000000" w:rsidP="00000000" w:rsidRDefault="00000000" w:rsidRPr="00000000" w14:paraId="000003FF">
      <w:pPr>
        <w:shd w:fill="f2f2f2" w:val="clear"/>
        <w:jc w:val="both"/>
        <w:rPr>
          <w:sz w:val="20"/>
          <w:szCs w:val="20"/>
        </w:rPr>
      </w:pPr>
      <w:r w:rsidDel="00000000" w:rsidR="00000000" w:rsidRPr="00000000">
        <w:rPr>
          <w:sz w:val="20"/>
          <w:szCs w:val="20"/>
          <w:rtl w:val="0"/>
        </w:rPr>
        <w:tab/>
        <w:tab/>
        <w:t xml:space="preserve">&lt;groupId&gt;org.springframework.boot&lt;/groupId&gt;</w:t>
      </w:r>
    </w:p>
    <w:p w:rsidR="00000000" w:rsidDel="00000000" w:rsidP="00000000" w:rsidRDefault="00000000" w:rsidRPr="00000000" w14:paraId="00000400">
      <w:pPr>
        <w:shd w:fill="f2f2f2" w:val="clear"/>
        <w:jc w:val="both"/>
        <w:rPr>
          <w:sz w:val="20"/>
          <w:szCs w:val="20"/>
        </w:rPr>
      </w:pPr>
      <w:r w:rsidDel="00000000" w:rsidR="00000000" w:rsidRPr="00000000">
        <w:rPr>
          <w:sz w:val="20"/>
          <w:szCs w:val="20"/>
          <w:rtl w:val="0"/>
        </w:rPr>
        <w:tab/>
        <w:tab/>
        <w:t xml:space="preserve">&lt;artifactId&gt;spring-boot-starter-web&lt;/artifactId&gt;</w:t>
      </w:r>
    </w:p>
    <w:p w:rsidR="00000000" w:rsidDel="00000000" w:rsidP="00000000" w:rsidRDefault="00000000" w:rsidRPr="00000000" w14:paraId="00000401">
      <w:pPr>
        <w:shd w:fill="f2f2f2" w:val="clear"/>
        <w:jc w:val="both"/>
        <w:rPr>
          <w:sz w:val="20"/>
          <w:szCs w:val="20"/>
        </w:rPr>
      </w:pPr>
      <w:r w:rsidDel="00000000" w:rsidR="00000000" w:rsidRPr="00000000">
        <w:rPr>
          <w:sz w:val="20"/>
          <w:szCs w:val="20"/>
          <w:rtl w:val="0"/>
        </w:rPr>
        <w:tab/>
        <w:tab/>
        <w:t xml:space="preserve">&lt;version&gt;2.0.0.RELEASE&lt;/version&gt;</w:t>
      </w:r>
    </w:p>
    <w:p w:rsidR="00000000" w:rsidDel="00000000" w:rsidP="00000000" w:rsidRDefault="00000000" w:rsidRPr="00000000" w14:paraId="00000402">
      <w:pPr>
        <w:shd w:fill="f2f2f2" w:val="clear"/>
        <w:jc w:val="both"/>
        <w:rPr>
          <w:color w:val="948a54"/>
          <w:sz w:val="20"/>
          <w:szCs w:val="20"/>
        </w:rPr>
      </w:pPr>
      <w:r w:rsidDel="00000000" w:rsidR="00000000" w:rsidRPr="00000000">
        <w:rPr>
          <w:sz w:val="20"/>
          <w:szCs w:val="20"/>
          <w:rtl w:val="0"/>
        </w:rPr>
        <w:tab/>
        <w:t xml:space="preserve">&lt;/dependency</w:t>
      </w:r>
      <w:r w:rsidDel="00000000" w:rsidR="00000000" w:rsidRPr="00000000">
        <w:rPr>
          <w:color w:val="948a54"/>
          <w:sz w:val="20"/>
          <w:szCs w:val="20"/>
          <w:rtl w:val="0"/>
        </w:rPr>
        <w:t xml:space="preserve">&gt;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403">
      <w:pPr>
        <w:jc w:val="both"/>
        <w:rPr>
          <w:color w:val="948a54"/>
          <w:sz w:val="20"/>
          <w:szCs w:val="20"/>
        </w:rPr>
      </w:pPr>
      <w:r w:rsidDel="00000000" w:rsidR="00000000" w:rsidRPr="00000000">
        <w:rPr>
          <w:rtl w:val="0"/>
        </w:rPr>
      </w:r>
    </w:p>
    <w:p w:rsidR="00000000" w:rsidDel="00000000" w:rsidP="00000000" w:rsidRDefault="00000000" w:rsidRPr="00000000" w14:paraId="00000404">
      <w:pPr>
        <w:jc w:val="both"/>
        <w:rPr>
          <w:sz w:val="20"/>
          <w:szCs w:val="20"/>
        </w:rPr>
      </w:pPr>
      <w:r w:rsidDel="00000000" w:rsidR="00000000" w:rsidRPr="00000000">
        <w:rPr>
          <w:sz w:val="20"/>
          <w:szCs w:val="20"/>
          <w:rtl w:val="0"/>
        </w:rPr>
        <w:t xml:space="preserve">Para el ejemplo se realiza la creación de un bean con unas anotaciones que permiten la validación de ingreso de un usuario.</w:t>
      </w:r>
    </w:p>
    <w:p w:rsidR="00000000" w:rsidDel="00000000" w:rsidP="00000000" w:rsidRDefault="00000000" w:rsidRPr="00000000" w14:paraId="00000405">
      <w:pPr>
        <w:jc w:val="both"/>
        <w:rPr>
          <w:sz w:val="20"/>
          <w:szCs w:val="20"/>
        </w:rPr>
      </w:pPr>
      <w:r w:rsidDel="00000000" w:rsidR="00000000" w:rsidRPr="00000000">
        <w:rPr>
          <w:rtl w:val="0"/>
        </w:rPr>
      </w:r>
    </w:p>
    <w:p w:rsidR="00000000" w:rsidDel="00000000" w:rsidP="00000000" w:rsidRDefault="00000000" w:rsidRPr="00000000" w14:paraId="00000406">
      <w:pPr>
        <w:shd w:fill="f2f2f2" w:val="clear"/>
        <w:rPr>
          <w:sz w:val="20"/>
          <w:szCs w:val="20"/>
        </w:rPr>
      </w:pPr>
      <w:sdt>
        <w:sdtPr>
          <w:tag w:val="goog_rdk_22"/>
        </w:sdtPr>
        <w:sdtContent>
          <w:commentRangeStart w:id="22"/>
        </w:sdtContent>
      </w:sdt>
      <w:r w:rsidDel="00000000" w:rsidR="00000000" w:rsidRPr="00000000">
        <w:rPr>
          <w:sz w:val="20"/>
          <w:szCs w:val="20"/>
          <w:rtl w:val="0"/>
        </w:rPr>
        <w:t xml:space="preserve">@Data</w:t>
      </w:r>
    </w:p>
    <w:p w:rsidR="00000000" w:rsidDel="00000000" w:rsidP="00000000" w:rsidRDefault="00000000" w:rsidRPr="00000000" w14:paraId="00000407">
      <w:pPr>
        <w:shd w:fill="f2f2f2" w:val="clear"/>
        <w:rPr>
          <w:sz w:val="20"/>
          <w:szCs w:val="20"/>
        </w:rPr>
      </w:pPr>
      <w:r w:rsidDel="00000000" w:rsidR="00000000" w:rsidRPr="00000000">
        <w:rPr>
          <w:sz w:val="20"/>
          <w:szCs w:val="20"/>
          <w:rtl w:val="0"/>
        </w:rPr>
        <w:t xml:space="preserve">@NoArgsConstructor</w:t>
      </w:r>
    </w:p>
    <w:p w:rsidR="00000000" w:rsidDel="00000000" w:rsidP="00000000" w:rsidRDefault="00000000" w:rsidRPr="00000000" w14:paraId="00000408">
      <w:pPr>
        <w:shd w:fill="f2f2f2" w:val="clear"/>
        <w:rPr>
          <w:sz w:val="20"/>
          <w:szCs w:val="20"/>
        </w:rPr>
      </w:pPr>
      <w:r w:rsidDel="00000000" w:rsidR="00000000" w:rsidRPr="00000000">
        <w:rPr>
          <w:sz w:val="20"/>
          <w:szCs w:val="20"/>
          <w:rtl w:val="0"/>
        </w:rPr>
        <w:t xml:space="preserve">public class Usuario{</w:t>
      </w:r>
    </w:p>
    <w:p w:rsidR="00000000" w:rsidDel="00000000" w:rsidP="00000000" w:rsidRDefault="00000000" w:rsidRPr="00000000" w14:paraId="00000409">
      <w:pPr>
        <w:shd w:fill="f2f2f2" w:val="clear"/>
        <w:rPr>
          <w:sz w:val="20"/>
          <w:szCs w:val="20"/>
        </w:rPr>
      </w:pPr>
      <w:r w:rsidDel="00000000" w:rsidR="00000000" w:rsidRPr="00000000">
        <w:rPr>
          <w:sz w:val="20"/>
          <w:szCs w:val="20"/>
          <w:rtl w:val="0"/>
        </w:rPr>
        <w:t xml:space="preserve">    @NotBlank(message="Debe ingresar un nombre de usuario")</w:t>
      </w:r>
    </w:p>
    <w:p w:rsidR="00000000" w:rsidDel="00000000" w:rsidP="00000000" w:rsidRDefault="00000000" w:rsidRPr="00000000" w14:paraId="0000040A">
      <w:pPr>
        <w:shd w:fill="f2f2f2" w:val="clear"/>
        <w:rPr>
          <w:sz w:val="20"/>
          <w:szCs w:val="20"/>
        </w:rPr>
      </w:pPr>
      <w:r w:rsidDel="00000000" w:rsidR="00000000" w:rsidRPr="00000000">
        <w:rPr>
          <w:sz w:val="20"/>
          <w:szCs w:val="20"/>
          <w:rtl w:val="0"/>
        </w:rPr>
        <w:t xml:space="preserve">    private String nombreUsuario;</w:t>
      </w:r>
    </w:p>
    <w:p w:rsidR="00000000" w:rsidDel="00000000" w:rsidP="00000000" w:rsidRDefault="00000000" w:rsidRPr="00000000" w14:paraId="0000040B">
      <w:pPr>
        <w:shd w:fill="f2f2f2" w:val="clear"/>
        <w:rPr>
          <w:sz w:val="20"/>
          <w:szCs w:val="20"/>
        </w:rPr>
      </w:pPr>
      <w:r w:rsidDel="00000000" w:rsidR="00000000" w:rsidRPr="00000000">
        <w:rPr>
          <w:rtl w:val="0"/>
        </w:rPr>
      </w:r>
    </w:p>
    <w:p w:rsidR="00000000" w:rsidDel="00000000" w:rsidP="00000000" w:rsidRDefault="00000000" w:rsidRPr="00000000" w14:paraId="0000040C">
      <w:pPr>
        <w:shd w:fill="f2f2f2" w:val="clear"/>
        <w:rPr>
          <w:sz w:val="20"/>
          <w:szCs w:val="20"/>
        </w:rPr>
      </w:pPr>
      <w:r w:rsidDel="00000000" w:rsidR="00000000" w:rsidRPr="00000000">
        <w:rPr>
          <w:sz w:val="20"/>
          <w:szCs w:val="20"/>
          <w:rtl w:val="0"/>
        </w:rPr>
        <w:t xml:space="preserve">    @NotBlank(message="debe ingresar un valor correcto para la edad")</w:t>
      </w:r>
    </w:p>
    <w:p w:rsidR="00000000" w:rsidDel="00000000" w:rsidP="00000000" w:rsidRDefault="00000000" w:rsidRPr="00000000" w14:paraId="0000040D">
      <w:pPr>
        <w:shd w:fill="f2f2f2" w:val="clear"/>
        <w:rPr>
          <w:sz w:val="20"/>
          <w:szCs w:val="20"/>
        </w:rPr>
      </w:pPr>
      <w:r w:rsidDel="00000000" w:rsidR="00000000" w:rsidRPr="00000000">
        <w:rPr>
          <w:sz w:val="20"/>
          <w:szCs w:val="20"/>
          <w:rtl w:val="0"/>
        </w:rPr>
        <w:t xml:space="preserve">    @Pattern(regexp="^[0-9]{1,2}$",message="Edad incorrecta")</w:t>
      </w:r>
    </w:p>
    <w:p w:rsidR="00000000" w:rsidDel="00000000" w:rsidP="00000000" w:rsidRDefault="00000000" w:rsidRPr="00000000" w14:paraId="0000040E">
      <w:pPr>
        <w:shd w:fill="f2f2f2" w:val="clear"/>
        <w:rPr>
          <w:sz w:val="20"/>
          <w:szCs w:val="20"/>
        </w:rPr>
      </w:pPr>
      <w:r w:rsidDel="00000000" w:rsidR="00000000" w:rsidRPr="00000000">
        <w:rPr>
          <w:sz w:val="20"/>
          <w:szCs w:val="20"/>
          <w:rtl w:val="0"/>
        </w:rPr>
        <w:t xml:space="preserve">    private String edad;</w:t>
      </w:r>
    </w:p>
    <w:p w:rsidR="00000000" w:rsidDel="00000000" w:rsidP="00000000" w:rsidRDefault="00000000" w:rsidRPr="00000000" w14:paraId="0000040F">
      <w:pPr>
        <w:shd w:fill="f2f2f2" w:val="clear"/>
        <w:rPr>
          <w:sz w:val="20"/>
          <w:szCs w:val="20"/>
        </w:rPr>
      </w:pPr>
      <w:r w:rsidDel="00000000" w:rsidR="00000000" w:rsidRPr="00000000">
        <w:rPr>
          <w:rtl w:val="0"/>
        </w:rPr>
      </w:r>
    </w:p>
    <w:p w:rsidR="00000000" w:rsidDel="00000000" w:rsidP="00000000" w:rsidRDefault="00000000" w:rsidRPr="00000000" w14:paraId="00000410">
      <w:pPr>
        <w:shd w:fill="f2f2f2" w:val="clear"/>
        <w:rPr>
          <w:sz w:val="20"/>
          <w:szCs w:val="20"/>
        </w:rPr>
      </w:pPr>
      <w:r w:rsidDel="00000000" w:rsidR="00000000" w:rsidRPr="00000000">
        <w:rPr>
          <w:sz w:val="20"/>
          <w:szCs w:val="20"/>
          <w:rtl w:val="0"/>
        </w:rPr>
        <w:t xml:space="preserve">    @AssertFalse(message = "Debe ser falso")</w:t>
      </w:r>
    </w:p>
    <w:p w:rsidR="00000000" w:rsidDel="00000000" w:rsidP="00000000" w:rsidRDefault="00000000" w:rsidRPr="00000000" w14:paraId="00000411">
      <w:pPr>
        <w:shd w:fill="f2f2f2" w:val="clear"/>
        <w:rPr>
          <w:sz w:val="20"/>
          <w:szCs w:val="20"/>
        </w:rPr>
      </w:pPr>
      <w:r w:rsidDel="00000000" w:rsidR="00000000" w:rsidRPr="00000000">
        <w:rPr>
          <w:sz w:val="20"/>
          <w:szCs w:val="20"/>
          <w:rtl w:val="0"/>
        </w:rPr>
        <w:t xml:space="preserve">    private Boolean esfalso;</w:t>
      </w:r>
    </w:p>
    <w:p w:rsidR="00000000" w:rsidDel="00000000" w:rsidP="00000000" w:rsidRDefault="00000000" w:rsidRPr="00000000" w14:paraId="00000412">
      <w:pPr>
        <w:shd w:fill="f2f2f2" w:val="clear"/>
        <w:rPr>
          <w:sz w:val="20"/>
          <w:szCs w:val="20"/>
        </w:rPr>
      </w:pPr>
      <w:r w:rsidDel="00000000" w:rsidR="00000000" w:rsidRPr="00000000">
        <w:rPr>
          <w:sz w:val="20"/>
          <w:szCs w:val="20"/>
          <w:rtl w:val="0"/>
        </w:rPr>
        <w:t xml:space="preserve">    /**</w:t>
      </w:r>
    </w:p>
    <w:p w:rsidR="00000000" w:rsidDel="00000000" w:rsidP="00000000" w:rsidRDefault="00000000" w:rsidRPr="00000000" w14:paraId="00000413">
      <w:pPr>
        <w:shd w:fill="f2f2f2" w:val="clear"/>
        <w:rPr>
          <w:sz w:val="20"/>
          <w:szCs w:val="20"/>
        </w:rPr>
      </w:pPr>
      <w:r w:rsidDel="00000000" w:rsidR="00000000" w:rsidRPr="00000000">
        <w:rPr>
          <w:sz w:val="20"/>
          <w:szCs w:val="20"/>
          <w:rtl w:val="0"/>
        </w:rPr>
        <w:t xml:space="preserve">           </w:t>
      </w:r>
    </w:p>
    <w:p w:rsidR="00000000" w:rsidDel="00000000" w:rsidP="00000000" w:rsidRDefault="00000000" w:rsidRPr="00000000" w14:paraId="00000414">
      <w:pPr>
        <w:shd w:fill="f2f2f2" w:val="clear"/>
        <w:rPr>
          <w:sz w:val="20"/>
          <w:szCs w:val="20"/>
        </w:rPr>
      </w:pPr>
      <w:r w:rsidDel="00000000" w:rsidR="00000000" w:rsidRPr="00000000">
        <w:rPr>
          <w:sz w:val="20"/>
          <w:szCs w:val="20"/>
          <w:rtl w:val="0"/>
        </w:rPr>
        <w:t xml:space="preserve">     */</w:t>
      </w:r>
    </w:p>
    <w:p w:rsidR="00000000" w:rsidDel="00000000" w:rsidP="00000000" w:rsidRDefault="00000000" w:rsidRPr="00000000" w14:paraId="00000415">
      <w:pPr>
        <w:shd w:fill="f2f2f2" w:val="clear"/>
        <w:rPr>
          <w:sz w:val="20"/>
          <w:szCs w:val="20"/>
        </w:rPr>
      </w:pPr>
      <w:r w:rsidDel="00000000" w:rsidR="00000000" w:rsidRPr="00000000">
        <w:rPr>
          <w:sz w:val="20"/>
          <w:szCs w:val="20"/>
          <w:rtl w:val="0"/>
        </w:rPr>
        <w:t xml:space="preserve">    @Pattern(regexp="^[0-9]{4}-[0-9]{2}-[0-9]{2}$",message="No es correcto el formato de la fecha ")</w:t>
      </w:r>
    </w:p>
    <w:p w:rsidR="00000000" w:rsidDel="00000000" w:rsidP="00000000" w:rsidRDefault="00000000" w:rsidRPr="00000000" w14:paraId="00000416">
      <w:pPr>
        <w:shd w:fill="f2f2f2" w:val="clear"/>
        <w:rPr>
          <w:sz w:val="20"/>
          <w:szCs w:val="20"/>
        </w:rPr>
      </w:pPr>
      <w:r w:rsidDel="00000000" w:rsidR="00000000" w:rsidRPr="00000000">
        <w:rPr>
          <w:sz w:val="20"/>
          <w:szCs w:val="20"/>
          <w:rtl w:val="0"/>
        </w:rPr>
        <w:t xml:space="preserve">    private String fechanaciemiento;</w:t>
      </w:r>
    </w:p>
    <w:p w:rsidR="00000000" w:rsidDel="00000000" w:rsidP="00000000" w:rsidRDefault="00000000" w:rsidRPr="00000000" w14:paraId="00000417">
      <w:pPr>
        <w:shd w:fill="f2f2f2" w:val="clear"/>
        <w:rPr>
          <w:sz w:val="20"/>
          <w:szCs w:val="20"/>
        </w:rPr>
      </w:pPr>
      <w:r w:rsidDel="00000000" w:rsidR="00000000" w:rsidRPr="00000000">
        <w:rPr>
          <w:sz w:val="20"/>
          <w:szCs w:val="20"/>
          <w:rtl w:val="0"/>
        </w:rPr>
        <w:t xml:space="preserve">}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418">
      <w:pPr>
        <w:rPr>
          <w:color w:val="948a54"/>
          <w:sz w:val="20"/>
          <w:szCs w:val="20"/>
        </w:rPr>
      </w:pPr>
      <w:r w:rsidDel="00000000" w:rsidR="00000000" w:rsidRPr="00000000">
        <w:rPr>
          <w:rtl w:val="0"/>
        </w:rPr>
      </w:r>
    </w:p>
    <w:p w:rsidR="00000000" w:rsidDel="00000000" w:rsidP="00000000" w:rsidRDefault="00000000" w:rsidRPr="00000000" w14:paraId="00000419">
      <w:pPr>
        <w:rPr>
          <w:sz w:val="20"/>
          <w:szCs w:val="20"/>
        </w:rPr>
      </w:pPr>
      <w:r w:rsidDel="00000000" w:rsidR="00000000" w:rsidRPr="00000000">
        <w:rPr>
          <w:sz w:val="20"/>
          <w:szCs w:val="20"/>
          <w:rtl w:val="0"/>
        </w:rPr>
        <w:t xml:space="preserve">Una vez se crean las anotaciones se debe crear el controlador.</w:t>
      </w:r>
    </w:p>
    <w:p w:rsidR="00000000" w:rsidDel="00000000" w:rsidP="00000000" w:rsidRDefault="00000000" w:rsidRPr="00000000" w14:paraId="0000041A">
      <w:pPr>
        <w:rPr>
          <w:sz w:val="20"/>
          <w:szCs w:val="20"/>
        </w:rPr>
      </w:pPr>
      <w:r w:rsidDel="00000000" w:rsidR="00000000" w:rsidRPr="00000000">
        <w:rPr>
          <w:rtl w:val="0"/>
        </w:rPr>
      </w:r>
    </w:p>
    <w:p w:rsidR="00000000" w:rsidDel="00000000" w:rsidP="00000000" w:rsidRDefault="00000000" w:rsidRPr="00000000" w14:paraId="0000041B">
      <w:pPr>
        <w:shd w:fill="f2f2f2" w:val="clear"/>
        <w:rPr>
          <w:sz w:val="20"/>
          <w:szCs w:val="20"/>
        </w:rPr>
      </w:pPr>
      <w:sdt>
        <w:sdtPr>
          <w:tag w:val="goog_rdk_23"/>
        </w:sdtPr>
        <w:sdtContent>
          <w:commentRangeStart w:id="23"/>
        </w:sdtContent>
      </w:sdt>
      <w:r w:rsidDel="00000000" w:rsidR="00000000" w:rsidRPr="00000000">
        <w:rPr>
          <w:sz w:val="20"/>
          <w:szCs w:val="20"/>
          <w:rtl w:val="0"/>
        </w:rPr>
        <w:t xml:space="preserve">@Controller</w:t>
      </w:r>
    </w:p>
    <w:p w:rsidR="00000000" w:rsidDel="00000000" w:rsidP="00000000" w:rsidRDefault="00000000" w:rsidRPr="00000000" w14:paraId="0000041C">
      <w:pPr>
        <w:shd w:fill="f2f2f2" w:val="clear"/>
        <w:rPr>
          <w:sz w:val="20"/>
          <w:szCs w:val="20"/>
        </w:rPr>
      </w:pPr>
      <w:r w:rsidDel="00000000" w:rsidR="00000000" w:rsidRPr="00000000">
        <w:rPr>
          <w:sz w:val="20"/>
          <w:szCs w:val="20"/>
          <w:rtl w:val="0"/>
        </w:rPr>
        <w:t xml:space="preserve">public class userController{</w:t>
      </w:r>
    </w:p>
    <w:p w:rsidR="00000000" w:rsidDel="00000000" w:rsidP="00000000" w:rsidRDefault="00000000" w:rsidRPr="00000000" w14:paraId="0000041D">
      <w:pPr>
        <w:shd w:fill="f2f2f2" w:val="clear"/>
        <w:rPr>
          <w:sz w:val="20"/>
          <w:szCs w:val="20"/>
        </w:rPr>
      </w:pPr>
      <w:r w:rsidDel="00000000" w:rsidR="00000000" w:rsidRPr="00000000">
        <w:rPr>
          <w:sz w:val="20"/>
          <w:szCs w:val="20"/>
          <w:rtl w:val="0"/>
        </w:rPr>
        <w:tab/>
        <w:t xml:space="preserve">@RequestMapping("/usuario")</w:t>
      </w:r>
    </w:p>
    <w:p w:rsidR="00000000" w:rsidDel="00000000" w:rsidP="00000000" w:rsidRDefault="00000000" w:rsidRPr="00000000" w14:paraId="0000041E">
      <w:pPr>
        <w:shd w:fill="f2f2f2" w:val="clear"/>
        <w:rPr>
          <w:sz w:val="20"/>
          <w:szCs w:val="20"/>
        </w:rPr>
      </w:pPr>
      <w:r w:rsidDel="00000000" w:rsidR="00000000" w:rsidRPr="00000000">
        <w:rPr>
          <w:sz w:val="20"/>
          <w:szCs w:val="20"/>
          <w:rtl w:val="0"/>
        </w:rPr>
        <w:t xml:space="preserve">    public void create (@RequestBody @Validated Usuario usuario) {</w:t>
      </w:r>
    </w:p>
    <w:p w:rsidR="00000000" w:rsidDel="00000000" w:rsidP="00000000" w:rsidRDefault="00000000" w:rsidRPr="00000000" w14:paraId="0000041F">
      <w:pPr>
        <w:shd w:fill="f2f2f2" w:val="clear"/>
        <w:rPr>
          <w:sz w:val="20"/>
          <w:szCs w:val="20"/>
        </w:rPr>
      </w:pPr>
      <w:r w:rsidDel="00000000" w:rsidR="00000000" w:rsidRPr="00000000">
        <w:rPr>
          <w:sz w:val="20"/>
          <w:szCs w:val="20"/>
          <w:rtl w:val="0"/>
        </w:rPr>
        <w:t xml:space="preserve">        System.out.println("hola:" + usuario.getNombreUsuario());</w:t>
      </w:r>
    </w:p>
    <w:p w:rsidR="00000000" w:rsidDel="00000000" w:rsidP="00000000" w:rsidRDefault="00000000" w:rsidRPr="00000000" w14:paraId="00000420">
      <w:pPr>
        <w:shd w:fill="f2f2f2" w:val="clear"/>
        <w:rPr>
          <w:sz w:val="20"/>
          <w:szCs w:val="20"/>
        </w:rPr>
      </w:pPr>
      <w:r w:rsidDel="00000000" w:rsidR="00000000" w:rsidRPr="00000000">
        <w:rPr>
          <w:sz w:val="20"/>
          <w:szCs w:val="20"/>
          <w:rtl w:val="0"/>
        </w:rPr>
        <w:t xml:space="preserve">    }</w:t>
      </w:r>
    </w:p>
    <w:p w:rsidR="00000000" w:rsidDel="00000000" w:rsidP="00000000" w:rsidRDefault="00000000" w:rsidRPr="00000000" w14:paraId="00000421">
      <w:pPr>
        <w:shd w:fill="f2f2f2" w:val="clear"/>
        <w:rPr>
          <w:color w:val="948a54"/>
          <w:sz w:val="20"/>
          <w:szCs w:val="20"/>
        </w:rPr>
      </w:pPr>
      <w:r w:rsidDel="00000000" w:rsidR="00000000" w:rsidRPr="00000000">
        <w:rPr>
          <w:sz w:val="20"/>
          <w:szCs w:val="20"/>
          <w:rtl w:val="0"/>
        </w:rPr>
        <w:t xml:space="preserve"> }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22">
      <w:pPr>
        <w:rPr>
          <w:b w:val="1"/>
          <w:color w:val="000000"/>
          <w:sz w:val="20"/>
          <w:szCs w:val="20"/>
          <w:highlight w:val="lightGray"/>
        </w:rPr>
      </w:pPr>
      <w:r w:rsidDel="00000000" w:rsidR="00000000" w:rsidRPr="00000000">
        <w:rPr>
          <w:rtl w:val="0"/>
        </w:rPr>
      </w:r>
    </w:p>
    <w:p w:rsidR="00000000" w:rsidDel="00000000" w:rsidP="00000000" w:rsidRDefault="00000000" w:rsidRPr="00000000" w14:paraId="00000423">
      <w:pPr>
        <w:shd w:fill="ffffff" w:val="clear"/>
        <w:rPr>
          <w:sz w:val="20"/>
          <w:szCs w:val="20"/>
        </w:rPr>
      </w:pPr>
      <w:r w:rsidDel="00000000" w:rsidR="00000000" w:rsidRPr="00000000">
        <w:rPr>
          <w:sz w:val="20"/>
          <w:szCs w:val="20"/>
          <w:rtl w:val="0"/>
        </w:rPr>
        <w:t xml:space="preserve">Una vez se realice el controlador se puede realizar la prueba enviando una solicitud Post.</w:t>
      </w:r>
    </w:p>
    <w:p w:rsidR="00000000" w:rsidDel="00000000" w:rsidP="00000000" w:rsidRDefault="00000000" w:rsidRPr="00000000" w14:paraId="00000424">
      <w:pPr>
        <w:shd w:fill="ffffff" w:val="clear"/>
        <w:rPr>
          <w:sz w:val="20"/>
          <w:szCs w:val="20"/>
        </w:rPr>
      </w:pPr>
      <w:r w:rsidDel="00000000" w:rsidR="00000000" w:rsidRPr="00000000">
        <w:rPr>
          <w:rtl w:val="0"/>
        </w:rPr>
      </w:r>
    </w:p>
    <w:p w:rsidR="00000000" w:rsidDel="00000000" w:rsidP="00000000" w:rsidRDefault="00000000" w:rsidRPr="00000000" w14:paraId="00000425">
      <w:pPr>
        <w:shd w:fill="ffffff" w:val="clear"/>
        <w:rPr>
          <w:b w:val="1"/>
          <w:color w:val="000000"/>
          <w:sz w:val="20"/>
          <w:szCs w:val="20"/>
          <w:highlight w:val="lightGray"/>
        </w:rPr>
      </w:pPr>
      <w:r w:rsidDel="00000000" w:rsidR="00000000" w:rsidRPr="00000000">
        <w:rPr>
          <w:b w:val="1"/>
          <w:color w:val="000000"/>
          <w:sz w:val="20"/>
          <w:szCs w:val="20"/>
          <w:rtl w:val="0"/>
        </w:rPr>
        <w:t xml:space="preserve">{"nombreUsuario":"Ana","edad":120,"esFalso”: true,"nacimiento":"21010-21-12"}</w:t>
      </w:r>
      <w:r w:rsidDel="00000000" w:rsidR="00000000" w:rsidRPr="00000000">
        <w:rPr>
          <w:b w:val="1"/>
          <w:color w:val="000000"/>
          <w:sz w:val="20"/>
          <w:szCs w:val="20"/>
          <w:highlight w:val="lightGray"/>
          <w:rtl w:val="0"/>
        </w:rPr>
        <w:t xml:space="preserve"> </w:t>
      </w:r>
    </w:p>
    <w:p w:rsidR="00000000" w:rsidDel="00000000" w:rsidP="00000000" w:rsidRDefault="00000000" w:rsidRPr="00000000" w14:paraId="00000426">
      <w:pPr>
        <w:shd w:fill="ffffff" w:val="clear"/>
        <w:rPr>
          <w:b w:val="1"/>
          <w:color w:val="000000"/>
          <w:sz w:val="20"/>
          <w:szCs w:val="20"/>
          <w:highlight w:val="lightGray"/>
        </w:rPr>
      </w:pPr>
      <w:r w:rsidDel="00000000" w:rsidR="00000000" w:rsidRPr="00000000">
        <w:rPr>
          <w:rtl w:val="0"/>
        </w:rPr>
      </w:r>
    </w:p>
    <w:p w:rsidR="00000000" w:rsidDel="00000000" w:rsidP="00000000" w:rsidRDefault="00000000" w:rsidRPr="00000000" w14:paraId="00000427">
      <w:pPr>
        <w:shd w:fill="ffffff" w:val="clear"/>
        <w:rPr>
          <w:color w:val="000000"/>
          <w:sz w:val="20"/>
          <w:szCs w:val="20"/>
        </w:rPr>
      </w:pPr>
      <w:r w:rsidDel="00000000" w:rsidR="00000000" w:rsidRPr="00000000">
        <w:rPr>
          <w:color w:val="000000"/>
          <w:sz w:val="20"/>
          <w:szCs w:val="20"/>
          <w:rtl w:val="0"/>
        </w:rPr>
        <w:t xml:space="preserve">La verificación que mostraría el resultado es:</w:t>
      </w:r>
    </w:p>
    <w:p w:rsidR="00000000" w:rsidDel="00000000" w:rsidP="00000000" w:rsidRDefault="00000000" w:rsidRPr="00000000" w14:paraId="00000428">
      <w:pPr>
        <w:shd w:fill="ffffff" w:val="clear"/>
        <w:rPr>
          <w:color w:val="000000"/>
          <w:sz w:val="20"/>
          <w:szCs w:val="20"/>
        </w:rPr>
      </w:pPr>
      <w:r w:rsidDel="00000000" w:rsidR="00000000" w:rsidRPr="00000000">
        <w:rPr>
          <w:rtl w:val="0"/>
        </w:rPr>
      </w:r>
    </w:p>
    <w:p w:rsidR="00000000" w:rsidDel="00000000" w:rsidP="00000000" w:rsidRDefault="00000000" w:rsidRPr="00000000" w14:paraId="00000429">
      <w:pPr>
        <w:shd w:fill="f2f2f2" w:val="clear"/>
        <w:rPr>
          <w:sz w:val="20"/>
          <w:szCs w:val="20"/>
        </w:rPr>
      </w:pPr>
      <w:r w:rsidDel="00000000" w:rsidR="00000000" w:rsidRPr="00000000">
        <w:rPr>
          <w:sz w:val="20"/>
          <w:szCs w:val="20"/>
          <w:rtl w:val="0"/>
        </w:rPr>
        <w:t xml:space="preserve">No es correcto el formato de la fecha</w:t>
      </w:r>
    </w:p>
    <w:p w:rsidR="00000000" w:rsidDel="00000000" w:rsidP="00000000" w:rsidRDefault="00000000" w:rsidRPr="00000000" w14:paraId="0000042A">
      <w:pPr>
        <w:shd w:fill="f2f2f2" w:val="clear"/>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Debe ser falso</w:t>
      </w:r>
    </w:p>
    <w:p w:rsidR="00000000" w:rsidDel="00000000" w:rsidP="00000000" w:rsidRDefault="00000000" w:rsidRPr="00000000" w14:paraId="0000042B">
      <w:pPr>
        <w:shd w:fill="f2f2f2" w:val="clear"/>
        <w:rPr>
          <w:b w:val="1"/>
          <w:color w:val="000000"/>
          <w:sz w:val="20"/>
          <w:szCs w:val="20"/>
          <w:highlight w:val="lightGray"/>
        </w:rPr>
      </w:pPr>
      <w:r w:rsidDel="00000000" w:rsidR="00000000" w:rsidRPr="00000000">
        <w:rPr>
          <w:b w:val="1"/>
          <w:color w:val="000000"/>
          <w:sz w:val="20"/>
          <w:szCs w:val="20"/>
          <w:rtl w:val="0"/>
        </w:rPr>
        <w:t xml:space="preserve"> </w:t>
      </w:r>
      <w:r w:rsidDel="00000000" w:rsidR="00000000" w:rsidRPr="00000000">
        <w:rPr>
          <w:sz w:val="20"/>
          <w:szCs w:val="20"/>
          <w:rtl w:val="0"/>
        </w:rPr>
        <w:t xml:space="preserve">debe ingresar un valor correcto para la edad</w:t>
      </w:r>
      <w:r w:rsidDel="00000000" w:rsidR="00000000" w:rsidRPr="00000000">
        <w:rPr>
          <w:b w:val="1"/>
          <w:color w:val="000000"/>
          <w:sz w:val="20"/>
          <w:szCs w:val="20"/>
          <w:highlight w:val="lightGray"/>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2C">
      <w:pPr>
        <w:rPr>
          <w:b w:val="1"/>
          <w:color w:val="000000"/>
          <w:sz w:val="20"/>
          <w:szCs w:val="20"/>
          <w:highlight w:val="lightGray"/>
        </w:rPr>
      </w:pPr>
      <w:r w:rsidDel="00000000" w:rsidR="00000000" w:rsidRPr="00000000">
        <w:rPr>
          <w:rtl w:val="0"/>
        </w:rPr>
      </w:r>
    </w:p>
    <w:p w:rsidR="00000000" w:rsidDel="00000000" w:rsidP="00000000" w:rsidRDefault="00000000" w:rsidRPr="00000000" w14:paraId="0000042D">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4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2F">
      <w:pPr>
        <w:spacing w:line="240" w:lineRule="auto"/>
        <w:jc w:val="both"/>
        <w:rPr>
          <w:color w:val="000000"/>
          <w:sz w:val="20"/>
          <w:szCs w:val="20"/>
        </w:rPr>
      </w:pPr>
      <w:r w:rsidDel="00000000" w:rsidR="00000000" w:rsidRPr="00000000">
        <w:rPr>
          <w:color w:val="000000"/>
          <w:sz w:val="20"/>
          <w:szCs w:val="20"/>
          <w:rtl w:val="0"/>
        </w:rPr>
        <w:t xml:space="preserve">Los frameworks como Hibernate facilitan la conexión y </w:t>
      </w:r>
      <w:r w:rsidDel="00000000" w:rsidR="00000000" w:rsidRPr="00000000">
        <w:rPr>
          <w:sz w:val="20"/>
          <w:szCs w:val="20"/>
          <w:rtl w:val="0"/>
        </w:rPr>
        <w:t xml:space="preserve">manipulación</w:t>
      </w:r>
      <w:r w:rsidDel="00000000" w:rsidR="00000000" w:rsidRPr="00000000">
        <w:rPr>
          <w:color w:val="000000"/>
          <w:sz w:val="20"/>
          <w:szCs w:val="20"/>
          <w:rtl w:val="0"/>
        </w:rPr>
        <w:t xml:space="preserve"> de bases de datos relacionales ya que vienen configurados y optimizados para abstraer la complejidad propia de las bases de datos y permiten al desarrollador enfocarse en trabajar </w:t>
      </w:r>
      <w:r w:rsidDel="00000000" w:rsidR="00000000" w:rsidRPr="00000000">
        <w:rPr>
          <w:sz w:val="20"/>
          <w:szCs w:val="20"/>
          <w:rtl w:val="0"/>
        </w:rPr>
        <w:t xml:space="preserve">únicamente</w:t>
      </w:r>
      <w:r w:rsidDel="00000000" w:rsidR="00000000" w:rsidRPr="00000000">
        <w:rPr>
          <w:color w:val="000000"/>
          <w:sz w:val="20"/>
          <w:szCs w:val="20"/>
          <w:rtl w:val="0"/>
        </w:rPr>
        <w:t xml:space="preserve"> con el paradigma orientado a </w:t>
      </w:r>
      <w:r w:rsidDel="00000000" w:rsidR="00000000" w:rsidRPr="00000000">
        <w:rPr>
          <w:sz w:val="20"/>
          <w:szCs w:val="20"/>
          <w:rtl w:val="0"/>
        </w:rPr>
        <w:t xml:space="preserve">objetos</w:t>
      </w:r>
      <w:r w:rsidDel="00000000" w:rsidR="00000000" w:rsidRPr="00000000">
        <w:rPr>
          <w:color w:val="000000"/>
          <w:sz w:val="20"/>
          <w:szCs w:val="20"/>
          <w:rtl w:val="0"/>
        </w:rPr>
        <w:t xml:space="preserve">. Adicionalmente una vez configurado el Framework facilita la </w:t>
      </w:r>
      <w:r w:rsidDel="00000000" w:rsidR="00000000" w:rsidRPr="00000000">
        <w:rPr>
          <w:sz w:val="20"/>
          <w:szCs w:val="20"/>
          <w:rtl w:val="0"/>
        </w:rPr>
        <w:t xml:space="preserve">realización</w:t>
      </w:r>
      <w:r w:rsidDel="00000000" w:rsidR="00000000" w:rsidRPr="00000000">
        <w:rPr>
          <w:color w:val="000000"/>
          <w:sz w:val="20"/>
          <w:szCs w:val="20"/>
          <w:rtl w:val="0"/>
        </w:rPr>
        <w:t xml:space="preserve"> de todo tipo de operación DML (SELECT, INSERT, UPDATE y DELETE) acelerando la velocidad en la que se pueden desarrollar aplicaciones JAVA que </w:t>
      </w:r>
      <w:r w:rsidDel="00000000" w:rsidR="00000000" w:rsidRPr="00000000">
        <w:rPr>
          <w:sz w:val="20"/>
          <w:szCs w:val="20"/>
          <w:rtl w:val="0"/>
        </w:rPr>
        <w:t xml:space="preserve">gestionan</w:t>
      </w:r>
      <w:r w:rsidDel="00000000" w:rsidR="00000000" w:rsidRPr="00000000">
        <w:rPr>
          <w:color w:val="000000"/>
          <w:sz w:val="20"/>
          <w:szCs w:val="20"/>
          <w:rtl w:val="0"/>
        </w:rPr>
        <w:t xml:space="preserve"> bases de datos relacionales. A continuación, se muestra un mapa conceptual de los elementos más importantes desarrollados en el primer apartado de este componente:</w:t>
      </w:r>
    </w:p>
    <w:p w:rsidR="00000000" w:rsidDel="00000000" w:rsidP="00000000" w:rsidRDefault="00000000" w:rsidRPr="00000000" w14:paraId="00000430">
      <w:pPr>
        <w:spacing w:line="240" w:lineRule="auto"/>
        <w:jc w:val="both"/>
        <w:rPr>
          <w:sz w:val="20"/>
          <w:szCs w:val="20"/>
        </w:rPr>
      </w:pPr>
      <w:r w:rsidDel="00000000" w:rsidR="00000000" w:rsidRPr="00000000">
        <w:rPr>
          <w:rtl w:val="0"/>
        </w:rPr>
      </w:r>
    </w:p>
    <w:p w:rsidR="00000000" w:rsidDel="00000000" w:rsidP="00000000" w:rsidRDefault="00000000" w:rsidRPr="00000000" w14:paraId="00000431">
      <w:pPr>
        <w:spacing w:line="240" w:lineRule="auto"/>
        <w:jc w:val="both"/>
        <w:rPr>
          <w:b w:val="1"/>
          <w:color w:val="000000"/>
          <w:sz w:val="20"/>
          <w:szCs w:val="20"/>
        </w:rPr>
      </w:pPr>
      <w:r w:rsidDel="00000000" w:rsidR="00000000" w:rsidRPr="00000000">
        <w:rPr>
          <w:b w:val="1"/>
          <w:color w:val="000000"/>
          <w:sz w:val="20"/>
          <w:szCs w:val="20"/>
        </w:rPr>
        <w:drawing>
          <wp:inline distB="0" distT="0" distL="0" distR="0">
            <wp:extent cx="6385560" cy="1225550"/>
            <wp:effectExtent b="0" l="0" r="0" t="0"/>
            <wp:docPr id="266"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6385560" cy="122555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34">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43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36">
      <w:pPr>
        <w:ind w:left="0" w:firstLine="0"/>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37">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39">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43A">
            <w:pPr>
              <w:rPr>
                <w:b w:val="0"/>
                <w:color w:val="000000"/>
                <w:sz w:val="20"/>
                <w:szCs w:val="20"/>
              </w:rPr>
            </w:pPr>
            <w:r w:rsidDel="00000000" w:rsidR="00000000" w:rsidRPr="00000000">
              <w:rPr>
                <w:b w:val="0"/>
                <w:sz w:val="20"/>
                <w:szCs w:val="20"/>
                <w:rtl w:val="0"/>
              </w:rPr>
              <w:t xml:space="preserve">Repaso de conceptos clave relacionados con el framework de Hibernate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B">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43C">
            <w:pPr>
              <w:spacing w:line="276" w:lineRule="auto"/>
              <w:rPr>
                <w:b w:val="0"/>
                <w:sz w:val="20"/>
                <w:szCs w:val="20"/>
              </w:rPr>
            </w:pPr>
            <w:r w:rsidDel="00000000" w:rsidR="00000000" w:rsidRPr="00000000">
              <w:rPr>
                <w:b w:val="0"/>
                <w:sz w:val="20"/>
                <w:szCs w:val="20"/>
                <w:rtl w:val="0"/>
              </w:rPr>
              <w:t xml:space="preserve">Afianzar los conceptos clave más importantes relacionados con el Framework de Hibernate.</w:t>
            </w:r>
          </w:p>
        </w:tc>
      </w:tr>
      <w:tr>
        <w:trPr>
          <w:cantSplit w:val="0"/>
          <w:trHeight w:val="806" w:hRule="atLeast"/>
          <w:tblHeader w:val="0"/>
        </w:trPr>
        <w:tc>
          <w:tcPr>
            <w:shd w:fill="fac896" w:val="clear"/>
            <w:vAlign w:val="center"/>
          </w:tcPr>
          <w:p w:rsidR="00000000" w:rsidDel="00000000" w:rsidP="00000000" w:rsidRDefault="00000000" w:rsidRPr="00000000" w14:paraId="0000043D">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43E">
            <w:pPr>
              <w:rPr>
                <w:b w:val="0"/>
                <w:color w:val="000000"/>
                <w:sz w:val="20"/>
                <w:szCs w:val="20"/>
              </w:rPr>
            </w:pPr>
            <w:r w:rsidDel="00000000" w:rsidR="00000000" w:rsidRPr="00000000">
              <w:rPr>
                <w:b w:val="0"/>
                <w:sz w:val="20"/>
                <w:szCs w:val="20"/>
                <w:rtl w:val="0"/>
              </w:rPr>
              <w:t xml:space="preserve">Arrastrar y soltar el concepto con la descripción que lo identifica.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3F">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440">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41">
            <w:pPr>
              <w:rPr>
                <w:b w:val="0"/>
                <w:color w:val="000000"/>
                <w:sz w:val="20"/>
                <w:szCs w:val="20"/>
              </w:rPr>
            </w:pPr>
            <w:r w:rsidDel="00000000" w:rsidR="00000000" w:rsidRPr="00000000">
              <w:rPr>
                <w:b w:val="0"/>
                <w:sz w:val="20"/>
                <w:szCs w:val="20"/>
                <w:rtl w:val="0"/>
              </w:rPr>
              <w:t xml:space="preserve">Anexo/Actividad didáctica 1</w:t>
            </w:r>
            <w:r w:rsidDel="00000000" w:rsidR="00000000" w:rsidRPr="00000000">
              <w:rPr>
                <w:rtl w:val="0"/>
              </w:rPr>
            </w:r>
          </w:p>
        </w:tc>
      </w:tr>
    </w:tbl>
    <w:p w:rsidR="00000000" w:rsidDel="00000000" w:rsidP="00000000" w:rsidRDefault="00000000" w:rsidRPr="00000000" w14:paraId="0000044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43">
      <w:pPr>
        <w:rPr>
          <w:b w:val="1"/>
          <w:sz w:val="20"/>
          <w:szCs w:val="20"/>
          <w:u w:val="single"/>
        </w:rPr>
      </w:pPr>
      <w:r w:rsidDel="00000000" w:rsidR="00000000" w:rsidRPr="00000000">
        <w:rPr>
          <w:rtl w:val="0"/>
        </w:rPr>
      </w:r>
    </w:p>
    <w:p w:rsidR="00000000" w:rsidDel="00000000" w:rsidP="00000000" w:rsidRDefault="00000000" w:rsidRPr="00000000" w14:paraId="00000444">
      <w:pPr>
        <w:ind w:left="426" w:firstLine="0"/>
        <w:jc w:val="both"/>
        <w:rPr>
          <w:color w:val="7f7f7f"/>
          <w:sz w:val="20"/>
          <w:szCs w:val="20"/>
        </w:rPr>
      </w:pPr>
      <w:r w:rsidDel="00000000" w:rsidR="00000000" w:rsidRPr="00000000">
        <w:rPr>
          <w:rtl w:val="0"/>
        </w:rPr>
      </w:r>
    </w:p>
    <w:tbl>
      <w:tblPr>
        <w:tblStyle w:val="Table1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445">
            <w:pPr>
              <w:jc w:val="center"/>
              <w:rPr>
                <w:sz w:val="20"/>
                <w:szCs w:val="20"/>
              </w:rPr>
            </w:pPr>
            <w:r w:rsidDel="00000000" w:rsidR="00000000" w:rsidRPr="00000000">
              <w:rPr>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447">
            <w:pPr>
              <w:rPr>
                <w:sz w:val="20"/>
                <w:szCs w:val="20"/>
              </w:rPr>
            </w:pPr>
            <w:r w:rsidDel="00000000" w:rsidR="00000000" w:rsidRPr="00000000">
              <w:rPr>
                <w:sz w:val="20"/>
                <w:szCs w:val="20"/>
                <w:rtl w:val="0"/>
              </w:rPr>
              <w:t xml:space="preserve">Nombre de la actividad</w:t>
            </w:r>
          </w:p>
        </w:tc>
        <w:tc>
          <w:tcPr>
            <w:shd w:fill="auto" w:val="clear"/>
            <w:vAlign w:val="center"/>
          </w:tcPr>
          <w:p w:rsidR="00000000" w:rsidDel="00000000" w:rsidP="00000000" w:rsidRDefault="00000000" w:rsidRPr="00000000" w14:paraId="00000448">
            <w:pPr>
              <w:rPr>
                <w:b w:val="0"/>
                <w:sz w:val="20"/>
                <w:szCs w:val="20"/>
              </w:rPr>
            </w:pPr>
            <w:r w:rsidDel="00000000" w:rsidR="00000000" w:rsidRPr="00000000">
              <w:rPr>
                <w:b w:val="0"/>
                <w:sz w:val="20"/>
                <w:szCs w:val="20"/>
                <w:rtl w:val="0"/>
              </w:rPr>
              <w:t xml:space="preserve">Flujo de acciones Hibernate</w:t>
            </w:r>
          </w:p>
        </w:tc>
      </w:tr>
      <w:tr>
        <w:trPr>
          <w:cantSplit w:val="0"/>
          <w:trHeight w:val="806" w:hRule="atLeast"/>
          <w:tblHeader w:val="0"/>
        </w:trPr>
        <w:tc>
          <w:tcPr>
            <w:shd w:fill="fac896" w:val="clear"/>
            <w:vAlign w:val="center"/>
          </w:tcPr>
          <w:p w:rsidR="00000000" w:rsidDel="00000000" w:rsidP="00000000" w:rsidRDefault="00000000" w:rsidRPr="00000000" w14:paraId="00000449">
            <w:pPr>
              <w:rPr>
                <w:sz w:val="20"/>
                <w:szCs w:val="20"/>
              </w:rPr>
            </w:pPr>
            <w:r w:rsidDel="00000000" w:rsidR="00000000" w:rsidRPr="00000000">
              <w:rPr>
                <w:sz w:val="20"/>
                <w:szCs w:val="20"/>
                <w:rtl w:val="0"/>
              </w:rPr>
              <w:t xml:space="preserve">Objetivo de la actividad</w:t>
            </w:r>
          </w:p>
        </w:tc>
        <w:tc>
          <w:tcPr>
            <w:shd w:fill="auto" w:val="clear"/>
            <w:vAlign w:val="center"/>
          </w:tcPr>
          <w:p w:rsidR="00000000" w:rsidDel="00000000" w:rsidP="00000000" w:rsidRDefault="00000000" w:rsidRPr="00000000" w14:paraId="0000044A">
            <w:pPr>
              <w:spacing w:line="276" w:lineRule="auto"/>
              <w:rPr>
                <w:b w:val="0"/>
                <w:sz w:val="20"/>
                <w:szCs w:val="20"/>
              </w:rPr>
            </w:pPr>
            <w:r w:rsidDel="00000000" w:rsidR="00000000" w:rsidRPr="00000000">
              <w:rPr>
                <w:b w:val="0"/>
                <w:sz w:val="20"/>
                <w:szCs w:val="20"/>
                <w:rtl w:val="0"/>
              </w:rPr>
              <w:t xml:space="preserve">Identificar las generalidades del flujo de acciones para manipular una base de datos con Hibernate</w:t>
            </w:r>
          </w:p>
        </w:tc>
      </w:tr>
      <w:tr>
        <w:trPr>
          <w:cantSplit w:val="0"/>
          <w:trHeight w:val="806" w:hRule="atLeast"/>
          <w:tblHeader w:val="0"/>
        </w:trPr>
        <w:tc>
          <w:tcPr>
            <w:shd w:fill="fac896" w:val="clear"/>
            <w:vAlign w:val="center"/>
          </w:tcPr>
          <w:p w:rsidR="00000000" w:rsidDel="00000000" w:rsidP="00000000" w:rsidRDefault="00000000" w:rsidRPr="00000000" w14:paraId="0000044B">
            <w:pPr>
              <w:rPr>
                <w:sz w:val="20"/>
                <w:szCs w:val="20"/>
              </w:rPr>
            </w:pPr>
            <w:r w:rsidDel="00000000" w:rsidR="00000000" w:rsidRPr="00000000">
              <w:rPr>
                <w:sz w:val="20"/>
                <w:szCs w:val="20"/>
                <w:rtl w:val="0"/>
              </w:rPr>
              <w:t xml:space="preserve">Tipo de actividad sugerida</w:t>
            </w:r>
          </w:p>
        </w:tc>
        <w:tc>
          <w:tcPr>
            <w:shd w:fill="auto" w:val="clear"/>
            <w:vAlign w:val="center"/>
          </w:tcPr>
          <w:p w:rsidR="00000000" w:rsidDel="00000000" w:rsidP="00000000" w:rsidRDefault="00000000" w:rsidRPr="00000000" w14:paraId="0000044C">
            <w:pPr>
              <w:spacing w:line="276" w:lineRule="auto"/>
              <w:rPr>
                <w:b w:val="0"/>
                <w:sz w:val="20"/>
                <w:szCs w:val="20"/>
              </w:rPr>
            </w:pPr>
            <w:r w:rsidDel="00000000" w:rsidR="00000000" w:rsidRPr="00000000">
              <w:rPr>
                <w:b w:val="0"/>
                <w:sz w:val="22"/>
                <w:szCs w:val="22"/>
                <w:rtl w:val="0"/>
              </w:rPr>
              <w:t xml:space="preserve">Arrastrar y soltar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44D">
            <w:pPr>
              <w:rPr>
                <w:sz w:val="20"/>
                <w:szCs w:val="20"/>
              </w:rPr>
            </w:pPr>
            <w:r w:rsidDel="00000000" w:rsidR="00000000" w:rsidRPr="00000000">
              <w:rPr>
                <w:sz w:val="20"/>
                <w:szCs w:val="20"/>
                <w:rtl w:val="0"/>
              </w:rPr>
              <w:t xml:space="preserve">Archivo de la actividad </w:t>
            </w:r>
          </w:p>
          <w:p w:rsidR="00000000" w:rsidDel="00000000" w:rsidP="00000000" w:rsidRDefault="00000000" w:rsidRPr="00000000" w14:paraId="0000044E">
            <w:pPr>
              <w:rPr>
                <w:sz w:val="20"/>
                <w:szCs w:val="20"/>
              </w:rPr>
            </w:pPr>
            <w:r w:rsidDel="00000000" w:rsidR="00000000" w:rsidRPr="00000000">
              <w:rPr>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44F">
            <w:pPr>
              <w:rPr>
                <w:b w:val="0"/>
                <w:sz w:val="20"/>
                <w:szCs w:val="20"/>
              </w:rPr>
            </w:pPr>
            <w:r w:rsidDel="00000000" w:rsidR="00000000" w:rsidRPr="00000000">
              <w:rPr>
                <w:b w:val="0"/>
                <w:sz w:val="20"/>
                <w:szCs w:val="20"/>
                <w:rtl w:val="0"/>
              </w:rPr>
              <w:t xml:space="preserve">Anexo/Actividad didáctica 2</w:t>
            </w:r>
          </w:p>
        </w:tc>
      </w:tr>
    </w:tbl>
    <w:p w:rsidR="00000000" w:rsidDel="00000000" w:rsidP="00000000" w:rsidRDefault="00000000" w:rsidRPr="00000000" w14:paraId="0000045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451">
      <w:pPr>
        <w:rPr>
          <w:b w:val="1"/>
          <w:sz w:val="20"/>
          <w:szCs w:val="20"/>
          <w:u w:val="single"/>
        </w:rPr>
      </w:pPr>
      <w:r w:rsidDel="00000000" w:rsidR="00000000" w:rsidRPr="00000000">
        <w:rPr>
          <w:rtl w:val="0"/>
        </w:rPr>
      </w:r>
    </w:p>
    <w:p w:rsidR="00000000" w:rsidDel="00000000" w:rsidP="00000000" w:rsidRDefault="00000000" w:rsidRPr="00000000" w14:paraId="00000452">
      <w:pPr>
        <w:rPr>
          <w:b w:val="1"/>
          <w:color w:val="000000"/>
          <w:sz w:val="20"/>
          <w:szCs w:val="20"/>
        </w:rPr>
      </w:pPr>
      <w:r w:rsidDel="00000000" w:rsidR="00000000" w:rsidRPr="00000000">
        <w:rPr>
          <w:b w:val="1"/>
          <w:color w:val="000000"/>
          <w:sz w:val="20"/>
          <w:szCs w:val="20"/>
          <w:rtl w:val="0"/>
        </w:rPr>
        <w:t xml:space="preserve">E. MATERIAL COMPLEMENTARIO</w:t>
      </w:r>
    </w:p>
    <w:p w:rsidR="00000000" w:rsidDel="00000000" w:rsidP="00000000" w:rsidRDefault="00000000" w:rsidRPr="00000000" w14:paraId="00000453">
      <w:pPr>
        <w:rPr>
          <w:sz w:val="20"/>
          <w:szCs w:val="20"/>
        </w:rPr>
      </w:pPr>
      <w:r w:rsidDel="00000000" w:rsidR="00000000" w:rsidRPr="00000000">
        <w:rPr>
          <w:rtl w:val="0"/>
        </w:rPr>
      </w:r>
    </w:p>
    <w:tbl>
      <w:tblPr>
        <w:tblStyle w:val="Table1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454">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55">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5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457">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45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459">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45A">
            <w:pPr>
              <w:numPr>
                <w:ilvl w:val="0"/>
                <w:numId w:val="5"/>
              </w:numPr>
              <w:ind w:left="720" w:hanging="360"/>
              <w:rPr>
                <w:b w:val="0"/>
                <w:sz w:val="20"/>
                <w:szCs w:val="20"/>
                <w:u w:val="none"/>
              </w:rPr>
            </w:pPr>
            <w:r w:rsidDel="00000000" w:rsidR="00000000" w:rsidRPr="00000000">
              <w:rPr>
                <w:b w:val="0"/>
                <w:sz w:val="20"/>
                <w:szCs w:val="20"/>
                <w:rtl w:val="0"/>
              </w:rPr>
              <w:t xml:space="preserve">Hibernate - HQL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B">
            <w:pPr>
              <w:jc w:val="both"/>
              <w:rPr>
                <w:b w:val="0"/>
                <w:sz w:val="20"/>
                <w:szCs w:val="20"/>
              </w:rPr>
            </w:pPr>
            <w:r w:rsidDel="00000000" w:rsidR="00000000" w:rsidRPr="00000000">
              <w:rPr>
                <w:b w:val="0"/>
                <w:sz w:val="20"/>
                <w:szCs w:val="20"/>
                <w:rtl w:val="0"/>
              </w:rPr>
              <w:t xml:space="preserve">Capítulo 15. HQL: El lenguaje de consulta de Hibernate. (s. f.). HIbernate Community Documentation. </w:t>
            </w:r>
          </w:p>
          <w:p w:rsidR="00000000" w:rsidDel="00000000" w:rsidP="00000000" w:rsidRDefault="00000000" w:rsidRPr="00000000" w14:paraId="0000045C">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45D">
            <w:pP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45E">
            <w:pPr>
              <w:rPr>
                <w:b w:val="0"/>
                <w:sz w:val="20"/>
                <w:szCs w:val="20"/>
              </w:rPr>
            </w:pPr>
            <w:hyperlink r:id="rId75">
              <w:r w:rsidDel="00000000" w:rsidR="00000000" w:rsidRPr="00000000">
                <w:rPr>
                  <w:b w:val="0"/>
                  <w:sz w:val="20"/>
                  <w:szCs w:val="20"/>
                  <w:rtl w:val="0"/>
                </w:rPr>
                <w:t xml:space="preserve">https://docs.jboss.org/hibernate/orm/3.5/reference/es-ES/html/queryhql.html</w:t>
              </w:r>
            </w:hyperlink>
            <w:r w:rsidDel="00000000" w:rsidR="00000000" w:rsidRPr="00000000">
              <w:rPr>
                <w:b w:val="0"/>
                <w:sz w:val="20"/>
                <w:szCs w:val="20"/>
                <w:rtl w:val="0"/>
              </w:rPr>
              <w:t xml:space="preserve"> </w:t>
            </w:r>
          </w:p>
        </w:tc>
      </w:tr>
    </w:tbl>
    <w:p w:rsidR="00000000" w:rsidDel="00000000" w:rsidP="00000000" w:rsidRDefault="00000000" w:rsidRPr="00000000" w14:paraId="0000045F">
      <w:pPr>
        <w:rPr>
          <w:sz w:val="20"/>
          <w:szCs w:val="20"/>
        </w:rPr>
      </w:pPr>
      <w:r w:rsidDel="00000000" w:rsidR="00000000" w:rsidRPr="00000000">
        <w:rPr>
          <w:rtl w:val="0"/>
        </w:rPr>
      </w:r>
    </w:p>
    <w:p w:rsidR="00000000" w:rsidDel="00000000" w:rsidP="00000000" w:rsidRDefault="00000000" w:rsidRPr="00000000" w14:paraId="00000460">
      <w:pPr>
        <w:rPr>
          <w:sz w:val="20"/>
          <w:szCs w:val="20"/>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 GLOSARIO</w:t>
      </w:r>
    </w:p>
    <w:p w:rsidR="00000000" w:rsidDel="00000000" w:rsidP="00000000" w:rsidRDefault="00000000" w:rsidRPr="00000000" w14:paraId="0000046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463">
      <w:pPr>
        <w:jc w:val="both"/>
        <w:rPr>
          <w:sz w:val="20"/>
          <w:szCs w:val="20"/>
        </w:rPr>
      </w:pPr>
      <w:r w:rsidDel="00000000" w:rsidR="00000000" w:rsidRPr="00000000">
        <w:rPr>
          <w:b w:val="1"/>
          <w:sz w:val="20"/>
          <w:szCs w:val="20"/>
          <w:rtl w:val="0"/>
        </w:rPr>
        <w:t xml:space="preserve">API:</w:t>
      </w:r>
      <w:r w:rsidDel="00000000" w:rsidR="00000000" w:rsidRPr="00000000">
        <w:rPr>
          <w:sz w:val="20"/>
          <w:szCs w:val="20"/>
          <w:rtl w:val="0"/>
        </w:rPr>
        <w:tab/>
        <w:t xml:space="preserve">conjunto de métodos ofrecidos por una librería que puede ser utilizado por otro software por medio de un conjunto de reglas establecidas.</w:t>
      </w:r>
    </w:p>
    <w:p w:rsidR="00000000" w:rsidDel="00000000" w:rsidP="00000000" w:rsidRDefault="00000000" w:rsidRPr="00000000" w14:paraId="00000464">
      <w:pPr>
        <w:jc w:val="both"/>
        <w:rPr>
          <w:sz w:val="20"/>
          <w:szCs w:val="20"/>
        </w:rPr>
      </w:pPr>
      <w:r w:rsidDel="00000000" w:rsidR="00000000" w:rsidRPr="00000000">
        <w:rPr>
          <w:rtl w:val="0"/>
        </w:rPr>
      </w:r>
    </w:p>
    <w:p w:rsidR="00000000" w:rsidDel="00000000" w:rsidP="00000000" w:rsidRDefault="00000000" w:rsidRPr="00000000" w14:paraId="00000465">
      <w:pPr>
        <w:jc w:val="both"/>
        <w:rPr>
          <w:sz w:val="20"/>
          <w:szCs w:val="20"/>
        </w:rPr>
      </w:pPr>
      <w:r w:rsidDel="00000000" w:rsidR="00000000" w:rsidRPr="00000000">
        <w:rPr>
          <w:b w:val="1"/>
          <w:sz w:val="20"/>
          <w:szCs w:val="20"/>
          <w:rtl w:val="0"/>
        </w:rPr>
        <w:t xml:space="preserve">Framework:</w:t>
      </w:r>
      <w:r w:rsidDel="00000000" w:rsidR="00000000" w:rsidRPr="00000000">
        <w:rPr>
          <w:sz w:val="20"/>
          <w:szCs w:val="20"/>
          <w:rtl w:val="0"/>
        </w:rPr>
        <w:tab/>
        <w:t xml:space="preserve">Es un marco o esquema de trabajo que define un conjunto de utilidades implementadas para un contexto particular para ser reutilizadas por los desarrolladores y así facilitar y acelerar el desarrollo de ciertas actividades propias de la construcción de software.</w:t>
      </w:r>
    </w:p>
    <w:p w:rsidR="00000000" w:rsidDel="00000000" w:rsidP="00000000" w:rsidRDefault="00000000" w:rsidRPr="00000000" w14:paraId="00000466">
      <w:pPr>
        <w:jc w:val="both"/>
        <w:rPr>
          <w:sz w:val="20"/>
          <w:szCs w:val="20"/>
        </w:rPr>
      </w:pPr>
      <w:r w:rsidDel="00000000" w:rsidR="00000000" w:rsidRPr="00000000">
        <w:rPr>
          <w:rtl w:val="0"/>
        </w:rPr>
      </w:r>
    </w:p>
    <w:p w:rsidR="00000000" w:rsidDel="00000000" w:rsidP="00000000" w:rsidRDefault="00000000" w:rsidRPr="00000000" w14:paraId="00000467">
      <w:pPr>
        <w:jc w:val="both"/>
        <w:rPr>
          <w:sz w:val="20"/>
          <w:szCs w:val="20"/>
        </w:rPr>
      </w:pPr>
      <w:r w:rsidDel="00000000" w:rsidR="00000000" w:rsidRPr="00000000">
        <w:rPr>
          <w:b w:val="1"/>
          <w:sz w:val="20"/>
          <w:szCs w:val="20"/>
          <w:rtl w:val="0"/>
        </w:rPr>
        <w:t xml:space="preserve">Groovy</w:t>
      </w:r>
      <w:r w:rsidDel="00000000" w:rsidR="00000000" w:rsidRPr="00000000">
        <w:rPr>
          <w:sz w:val="20"/>
          <w:szCs w:val="20"/>
          <w:rtl w:val="0"/>
        </w:rPr>
        <w:t xml:space="preserve">: lenguaje de programación efectuado sobre la plataforma Java, el cual permite realizar Apis de JAVA</w:t>
      </w:r>
    </w:p>
    <w:p w:rsidR="00000000" w:rsidDel="00000000" w:rsidP="00000000" w:rsidRDefault="00000000" w:rsidRPr="00000000" w14:paraId="00000468">
      <w:pPr>
        <w:jc w:val="both"/>
        <w:rPr>
          <w:b w:val="1"/>
          <w:sz w:val="20"/>
          <w:szCs w:val="20"/>
        </w:rPr>
      </w:pPr>
      <w:r w:rsidDel="00000000" w:rsidR="00000000" w:rsidRPr="00000000">
        <w:rPr>
          <w:rtl w:val="0"/>
        </w:rPr>
      </w:r>
    </w:p>
    <w:p w:rsidR="00000000" w:rsidDel="00000000" w:rsidP="00000000" w:rsidRDefault="00000000" w:rsidRPr="00000000" w14:paraId="00000469">
      <w:pPr>
        <w:jc w:val="both"/>
        <w:rPr>
          <w:sz w:val="20"/>
          <w:szCs w:val="20"/>
        </w:rPr>
      </w:pPr>
      <w:r w:rsidDel="00000000" w:rsidR="00000000" w:rsidRPr="00000000">
        <w:rPr>
          <w:b w:val="1"/>
          <w:sz w:val="20"/>
          <w:szCs w:val="20"/>
          <w:rtl w:val="0"/>
        </w:rPr>
        <w:t xml:space="preserve">HQL:</w:t>
      </w:r>
      <w:r w:rsidDel="00000000" w:rsidR="00000000" w:rsidRPr="00000000">
        <w:rPr>
          <w:sz w:val="20"/>
          <w:szCs w:val="20"/>
          <w:rtl w:val="0"/>
        </w:rPr>
        <w:t xml:space="preserve"> lenguaje de consulta parecido al SQL implementado por el framework Hibernate.</w:t>
      </w:r>
    </w:p>
    <w:p w:rsidR="00000000" w:rsidDel="00000000" w:rsidP="00000000" w:rsidRDefault="00000000" w:rsidRPr="00000000" w14:paraId="0000046A">
      <w:pPr>
        <w:jc w:val="both"/>
        <w:rPr>
          <w:sz w:val="20"/>
          <w:szCs w:val="20"/>
        </w:rPr>
      </w:pPr>
      <w:r w:rsidDel="00000000" w:rsidR="00000000" w:rsidRPr="00000000">
        <w:rPr>
          <w:rtl w:val="0"/>
        </w:rPr>
      </w:r>
    </w:p>
    <w:p w:rsidR="00000000" w:rsidDel="00000000" w:rsidP="00000000" w:rsidRDefault="00000000" w:rsidRPr="00000000" w14:paraId="0000046B">
      <w:pPr>
        <w:jc w:val="both"/>
        <w:rPr>
          <w:sz w:val="20"/>
          <w:szCs w:val="20"/>
        </w:rPr>
      </w:pPr>
      <w:r w:rsidDel="00000000" w:rsidR="00000000" w:rsidRPr="00000000">
        <w:rPr>
          <w:b w:val="1"/>
          <w:sz w:val="20"/>
          <w:szCs w:val="20"/>
          <w:rtl w:val="0"/>
        </w:rPr>
        <w:t xml:space="preserve">Kotlin:</w:t>
      </w:r>
      <w:r w:rsidDel="00000000" w:rsidR="00000000" w:rsidRPr="00000000">
        <w:rPr>
          <w:sz w:val="20"/>
          <w:szCs w:val="20"/>
          <w:rtl w:val="0"/>
        </w:rPr>
        <w:tab/>
        <w:t xml:space="preserve">lenguaje programación de tipado estático sencillo y fácil de entender y aprender.</w:t>
      </w:r>
    </w:p>
    <w:p w:rsidR="00000000" w:rsidDel="00000000" w:rsidP="00000000" w:rsidRDefault="00000000" w:rsidRPr="00000000" w14:paraId="0000046C">
      <w:pPr>
        <w:jc w:val="both"/>
        <w:rPr>
          <w:sz w:val="20"/>
          <w:szCs w:val="20"/>
        </w:rPr>
      </w:pPr>
      <w:r w:rsidDel="00000000" w:rsidR="00000000" w:rsidRPr="00000000">
        <w:rPr>
          <w:rtl w:val="0"/>
        </w:rPr>
      </w:r>
    </w:p>
    <w:p w:rsidR="00000000" w:rsidDel="00000000" w:rsidP="00000000" w:rsidRDefault="00000000" w:rsidRPr="00000000" w14:paraId="0000046D">
      <w:pPr>
        <w:jc w:val="both"/>
        <w:rPr>
          <w:sz w:val="20"/>
          <w:szCs w:val="20"/>
        </w:rPr>
      </w:pPr>
      <w:r w:rsidDel="00000000" w:rsidR="00000000" w:rsidRPr="00000000">
        <w:rPr>
          <w:b w:val="1"/>
          <w:sz w:val="20"/>
          <w:szCs w:val="20"/>
          <w:rtl w:val="0"/>
        </w:rPr>
        <w:t xml:space="preserve">JDBC</w:t>
      </w:r>
      <w:r w:rsidDel="00000000" w:rsidR="00000000" w:rsidRPr="00000000">
        <w:rPr>
          <w:sz w:val="20"/>
          <w:szCs w:val="20"/>
          <w:rtl w:val="0"/>
        </w:rPr>
        <w:t xml:space="preserve">:</w:t>
        <w:tab/>
        <w:t xml:space="preserve">API para JAVA que permite el acceso y manipulación de bases de datos relacionales.</w:t>
      </w:r>
    </w:p>
    <w:p w:rsidR="00000000" w:rsidDel="00000000" w:rsidP="00000000" w:rsidRDefault="00000000" w:rsidRPr="00000000" w14:paraId="0000046E">
      <w:pPr>
        <w:jc w:val="both"/>
        <w:rPr>
          <w:sz w:val="20"/>
          <w:szCs w:val="20"/>
        </w:rPr>
      </w:pPr>
      <w:r w:rsidDel="00000000" w:rsidR="00000000" w:rsidRPr="00000000">
        <w:rPr>
          <w:rtl w:val="0"/>
        </w:rPr>
      </w:r>
    </w:p>
    <w:p w:rsidR="00000000" w:rsidDel="00000000" w:rsidP="00000000" w:rsidRDefault="00000000" w:rsidRPr="00000000" w14:paraId="0000046F">
      <w:pPr>
        <w:jc w:val="both"/>
        <w:rPr>
          <w:sz w:val="20"/>
          <w:szCs w:val="20"/>
        </w:rPr>
      </w:pPr>
      <w:r w:rsidDel="00000000" w:rsidR="00000000" w:rsidRPr="00000000">
        <w:rPr>
          <w:b w:val="1"/>
          <w:sz w:val="20"/>
          <w:szCs w:val="20"/>
          <w:rtl w:val="0"/>
        </w:rPr>
        <w:t xml:space="preserve">JPA</w:t>
      </w:r>
      <w:r w:rsidDel="00000000" w:rsidR="00000000" w:rsidRPr="00000000">
        <w:rPr>
          <w:sz w:val="20"/>
          <w:szCs w:val="20"/>
          <w:rtl w:val="0"/>
        </w:rPr>
        <w:t xml:space="preserve">:</w:t>
        <w:tab/>
        <w:t xml:space="preserve">API de persistencia de JAVA.</w:t>
      </w:r>
    </w:p>
    <w:p w:rsidR="00000000" w:rsidDel="00000000" w:rsidP="00000000" w:rsidRDefault="00000000" w:rsidRPr="00000000" w14:paraId="00000470">
      <w:pPr>
        <w:jc w:val="both"/>
        <w:rPr>
          <w:b w:val="1"/>
          <w:sz w:val="20"/>
          <w:szCs w:val="20"/>
        </w:rPr>
      </w:pPr>
      <w:r w:rsidDel="00000000" w:rsidR="00000000" w:rsidRPr="00000000">
        <w:rPr>
          <w:rtl w:val="0"/>
        </w:rPr>
      </w:r>
    </w:p>
    <w:p w:rsidR="00000000" w:rsidDel="00000000" w:rsidP="00000000" w:rsidRDefault="00000000" w:rsidRPr="00000000" w14:paraId="00000471">
      <w:pPr>
        <w:jc w:val="both"/>
        <w:rPr>
          <w:sz w:val="20"/>
          <w:szCs w:val="20"/>
        </w:rPr>
      </w:pPr>
      <w:r w:rsidDel="00000000" w:rsidR="00000000" w:rsidRPr="00000000">
        <w:rPr>
          <w:b w:val="1"/>
          <w:sz w:val="20"/>
          <w:szCs w:val="20"/>
          <w:rtl w:val="0"/>
        </w:rPr>
        <w:t xml:space="preserve">Plugin</w:t>
      </w:r>
      <w:r w:rsidDel="00000000" w:rsidR="00000000" w:rsidRPr="00000000">
        <w:rPr>
          <w:sz w:val="20"/>
          <w:szCs w:val="20"/>
          <w:rtl w:val="0"/>
        </w:rPr>
        <w:t xml:space="preserve">:</w:t>
        <w:tab/>
        <w:t xml:space="preserve">Programas pequeños que se anexan a otros para ofrecer alguna funcionalidad nueva.</w:t>
      </w:r>
    </w:p>
    <w:p w:rsidR="00000000" w:rsidDel="00000000" w:rsidP="00000000" w:rsidRDefault="00000000" w:rsidRPr="00000000" w14:paraId="00000472">
      <w:pPr>
        <w:jc w:val="both"/>
        <w:rPr>
          <w:sz w:val="20"/>
          <w:szCs w:val="20"/>
        </w:rPr>
      </w:pPr>
      <w:r w:rsidDel="00000000" w:rsidR="00000000" w:rsidRPr="00000000">
        <w:rPr>
          <w:rtl w:val="0"/>
        </w:rPr>
      </w:r>
    </w:p>
    <w:p w:rsidR="00000000" w:rsidDel="00000000" w:rsidP="00000000" w:rsidRDefault="00000000" w:rsidRPr="00000000" w14:paraId="00000473">
      <w:pPr>
        <w:jc w:val="both"/>
        <w:rPr>
          <w:sz w:val="20"/>
          <w:szCs w:val="20"/>
        </w:rPr>
      </w:pPr>
      <w:r w:rsidDel="00000000" w:rsidR="00000000" w:rsidRPr="00000000">
        <w:rPr>
          <w:rtl w:val="0"/>
        </w:rPr>
      </w:r>
    </w:p>
    <w:p w:rsidR="00000000" w:rsidDel="00000000" w:rsidP="00000000" w:rsidRDefault="00000000" w:rsidRPr="00000000" w14:paraId="00000474">
      <w:pPr>
        <w:jc w:val="both"/>
        <w:rPr>
          <w:sz w:val="20"/>
          <w:szCs w:val="20"/>
        </w:rPr>
      </w:pPr>
      <w:r w:rsidDel="00000000" w:rsidR="00000000" w:rsidRPr="00000000">
        <w:rPr>
          <w:rtl w:val="0"/>
        </w:rPr>
      </w:r>
    </w:p>
    <w:p w:rsidR="00000000" w:rsidDel="00000000" w:rsidP="00000000" w:rsidRDefault="00000000" w:rsidRPr="00000000" w14:paraId="00000475">
      <w:pPr>
        <w:jc w:val="both"/>
        <w:rPr>
          <w:sz w:val="20"/>
          <w:szCs w:val="20"/>
        </w:rPr>
      </w:pPr>
      <w:r w:rsidDel="00000000" w:rsidR="00000000" w:rsidRPr="00000000">
        <w:rPr>
          <w:rtl w:val="0"/>
        </w:rPr>
      </w:r>
    </w:p>
    <w:p w:rsidR="00000000" w:rsidDel="00000000" w:rsidP="00000000" w:rsidRDefault="00000000" w:rsidRPr="00000000" w14:paraId="00000476">
      <w:pPr>
        <w:jc w:val="both"/>
        <w:rPr>
          <w:sz w:val="20"/>
          <w:szCs w:val="20"/>
        </w:rPr>
      </w:pPr>
      <w:r w:rsidDel="00000000" w:rsidR="00000000" w:rsidRPr="00000000">
        <w:rPr>
          <w:rtl w:val="0"/>
        </w:rPr>
      </w:r>
    </w:p>
    <w:p w:rsidR="00000000" w:rsidDel="00000000" w:rsidP="00000000" w:rsidRDefault="00000000" w:rsidRPr="00000000" w14:paraId="00000477">
      <w:pPr>
        <w:rPr>
          <w:sz w:val="20"/>
          <w:szCs w:val="20"/>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G. REFERENCIAS BIBLIOGRÁFICAS</w:t>
      </w:r>
    </w:p>
    <w:p w:rsidR="00000000" w:rsidDel="00000000" w:rsidP="00000000" w:rsidRDefault="00000000" w:rsidRPr="00000000" w14:paraId="000004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ind w:left="720" w:hanging="720"/>
        <w:jc w:val="both"/>
        <w:rPr>
          <w:color w:val="222222"/>
          <w:sz w:val="20"/>
          <w:szCs w:val="20"/>
          <w:highlight w:val="white"/>
        </w:rPr>
      </w:pPr>
      <w:r w:rsidDel="00000000" w:rsidR="00000000" w:rsidRPr="00000000">
        <w:rPr>
          <w:color w:val="222222"/>
          <w:sz w:val="20"/>
          <w:szCs w:val="20"/>
          <w:highlight w:val="white"/>
          <w:rtl w:val="0"/>
        </w:rPr>
        <w:t xml:space="preserve">Johnson, R. (2004). </w:t>
      </w:r>
      <w:r w:rsidDel="00000000" w:rsidR="00000000" w:rsidRPr="00000000">
        <w:rPr>
          <w:i w:val="1"/>
          <w:color w:val="222222"/>
          <w:sz w:val="20"/>
          <w:szCs w:val="20"/>
          <w:highlight w:val="white"/>
          <w:rtl w:val="0"/>
        </w:rPr>
        <w:t xml:space="preserve">Expert one-on-one J2EE design and development</w:t>
      </w:r>
      <w:r w:rsidDel="00000000" w:rsidR="00000000" w:rsidRPr="00000000">
        <w:rPr>
          <w:color w:val="222222"/>
          <w:sz w:val="20"/>
          <w:szCs w:val="20"/>
          <w:highlight w:val="white"/>
          <w:rtl w:val="0"/>
        </w:rPr>
        <w:t xml:space="preserve">. John Wiley &amp; Sons.</w:t>
      </w:r>
    </w:p>
    <w:p w:rsidR="00000000" w:rsidDel="00000000" w:rsidP="00000000" w:rsidRDefault="00000000" w:rsidRPr="00000000" w14:paraId="0000047B">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ind w:left="720" w:hanging="720"/>
        <w:rPr>
          <w:sz w:val="20"/>
          <w:szCs w:val="20"/>
          <w:highlight w:val="white"/>
        </w:rPr>
      </w:pPr>
      <w:r w:rsidDel="00000000" w:rsidR="00000000" w:rsidRPr="00000000">
        <w:rPr>
          <w:sz w:val="20"/>
          <w:szCs w:val="20"/>
          <w:highlight w:val="white"/>
          <w:rtl w:val="0"/>
        </w:rPr>
        <w:t xml:space="preserve">Martínez, P. E. (2015). Hibernate. Persistencia de objetos en JEE (1.a ed.). Ra-Ma.</w:t>
      </w:r>
    </w:p>
    <w:p w:rsidR="00000000" w:rsidDel="00000000" w:rsidP="00000000" w:rsidRDefault="00000000" w:rsidRPr="00000000" w14:paraId="0000047D">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Spring. (2021). makes Java simple. </w:t>
      </w:r>
      <w:hyperlink r:id="rId76">
        <w:r w:rsidDel="00000000" w:rsidR="00000000" w:rsidRPr="00000000">
          <w:rPr>
            <w:sz w:val="20"/>
            <w:szCs w:val="20"/>
            <w:rtl w:val="0"/>
          </w:rPr>
          <w:t xml:space="preserve">https://spring.io</w:t>
        </w:r>
      </w:hyperlink>
      <w:r w:rsidDel="00000000" w:rsidR="00000000" w:rsidRPr="00000000">
        <w:rPr>
          <w:rtl w:val="0"/>
        </w:rPr>
      </w:r>
    </w:p>
    <w:p w:rsidR="00000000" w:rsidDel="00000000" w:rsidP="00000000" w:rsidRDefault="00000000" w:rsidRPr="00000000" w14:paraId="0000047E">
      <w:pPr>
        <w:rPr>
          <w:sz w:val="20"/>
          <w:szCs w:val="20"/>
        </w:rPr>
      </w:pPr>
      <w:r w:rsidDel="00000000" w:rsidR="00000000" w:rsidRPr="00000000">
        <w:rPr>
          <w:rtl w:val="0"/>
        </w:rPr>
      </w:r>
    </w:p>
    <w:p w:rsidR="00000000" w:rsidDel="00000000" w:rsidP="00000000" w:rsidRDefault="00000000" w:rsidRPr="00000000" w14:paraId="0000047F">
      <w:pPr>
        <w:rPr>
          <w:sz w:val="20"/>
          <w:szCs w:val="20"/>
        </w:rPr>
      </w:pPr>
      <w:r w:rsidDel="00000000" w:rsidR="00000000" w:rsidRPr="00000000">
        <w:rPr>
          <w:rtl w:val="0"/>
        </w:rPr>
      </w:r>
    </w:p>
    <w:p w:rsidR="00000000" w:rsidDel="00000000" w:rsidP="00000000" w:rsidRDefault="00000000" w:rsidRPr="00000000" w14:paraId="0000048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 CONTROL DEL DOCUMENTO</w:t>
      </w:r>
    </w:p>
    <w:p w:rsidR="00000000" w:rsidDel="00000000" w:rsidP="00000000" w:rsidRDefault="00000000" w:rsidRPr="00000000" w14:paraId="00000481">
      <w:pPr>
        <w:jc w:val="both"/>
        <w:rPr>
          <w:b w:val="1"/>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7f8f9" w:val="clear"/>
          </w:tcPr>
          <w:p w:rsidR="00000000" w:rsidDel="00000000" w:rsidP="00000000" w:rsidRDefault="00000000" w:rsidRPr="00000000" w14:paraId="00000482">
            <w:pPr>
              <w:jc w:val="both"/>
              <w:rPr>
                <w:sz w:val="20"/>
                <w:szCs w:val="20"/>
              </w:rPr>
            </w:pPr>
            <w:r w:rsidDel="00000000" w:rsidR="00000000" w:rsidRPr="00000000">
              <w:rPr>
                <w:rtl w:val="0"/>
              </w:rPr>
            </w:r>
          </w:p>
        </w:tc>
        <w:tc>
          <w:tcPr>
            <w:shd w:fill="f7f8f9" w:val="clear"/>
            <w:vAlign w:val="center"/>
          </w:tcPr>
          <w:p w:rsidR="00000000" w:rsidDel="00000000" w:rsidP="00000000" w:rsidRDefault="00000000" w:rsidRPr="00000000" w14:paraId="00000483">
            <w:pPr>
              <w:rPr>
                <w:sz w:val="20"/>
                <w:szCs w:val="20"/>
              </w:rPr>
            </w:pPr>
            <w:r w:rsidDel="00000000" w:rsidR="00000000" w:rsidRPr="00000000">
              <w:rPr>
                <w:sz w:val="20"/>
                <w:szCs w:val="20"/>
                <w:rtl w:val="0"/>
              </w:rPr>
              <w:t xml:space="preserve">Nombre</w:t>
            </w:r>
          </w:p>
        </w:tc>
        <w:tc>
          <w:tcPr>
            <w:shd w:fill="f7f8f9" w:val="clear"/>
            <w:vAlign w:val="center"/>
          </w:tcPr>
          <w:p w:rsidR="00000000" w:rsidDel="00000000" w:rsidP="00000000" w:rsidRDefault="00000000" w:rsidRPr="00000000" w14:paraId="00000484">
            <w:pPr>
              <w:rPr>
                <w:sz w:val="20"/>
                <w:szCs w:val="20"/>
              </w:rPr>
            </w:pPr>
            <w:r w:rsidDel="00000000" w:rsidR="00000000" w:rsidRPr="00000000">
              <w:rPr>
                <w:sz w:val="20"/>
                <w:szCs w:val="20"/>
                <w:rtl w:val="0"/>
              </w:rPr>
              <w:t xml:space="preserve">Cargo</w:t>
            </w:r>
          </w:p>
        </w:tc>
        <w:tc>
          <w:tcPr>
            <w:shd w:fill="f7f8f9" w:val="clear"/>
            <w:vAlign w:val="center"/>
          </w:tcPr>
          <w:p w:rsidR="00000000" w:rsidDel="00000000" w:rsidP="00000000" w:rsidRDefault="00000000" w:rsidRPr="00000000" w14:paraId="00000485">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486">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shd w:fill="f7f8f9" w:val="clear"/>
            <w:vAlign w:val="center"/>
          </w:tcPr>
          <w:p w:rsidR="00000000" w:rsidDel="00000000" w:rsidP="00000000" w:rsidRDefault="00000000" w:rsidRPr="00000000" w14:paraId="00000487">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f7f8f9" w:val="clear"/>
          </w:tcPr>
          <w:p w:rsidR="00000000" w:rsidDel="00000000" w:rsidP="00000000" w:rsidRDefault="00000000" w:rsidRPr="00000000" w14:paraId="00000488">
            <w:pPr>
              <w:jc w:val="both"/>
              <w:rPr>
                <w:sz w:val="20"/>
                <w:szCs w:val="20"/>
              </w:rPr>
            </w:pPr>
            <w:r w:rsidDel="00000000" w:rsidR="00000000" w:rsidRPr="00000000">
              <w:rPr>
                <w:sz w:val="20"/>
                <w:szCs w:val="20"/>
                <w:rtl w:val="0"/>
              </w:rPr>
              <w:t xml:space="preserve">Autor (es)</w:t>
            </w:r>
          </w:p>
        </w:tc>
        <w:tc>
          <w:tcPr>
            <w:shd w:fill="f7f8f9" w:val="clear"/>
          </w:tcPr>
          <w:p w:rsidR="00000000" w:rsidDel="00000000" w:rsidP="00000000" w:rsidRDefault="00000000" w:rsidRPr="00000000" w14:paraId="00000489">
            <w:pPr>
              <w:jc w:val="both"/>
              <w:rPr>
                <w:b w:val="0"/>
                <w:color w:val="000000"/>
                <w:sz w:val="20"/>
                <w:szCs w:val="20"/>
              </w:rPr>
            </w:pPr>
            <w:r w:rsidDel="00000000" w:rsidR="00000000" w:rsidRPr="00000000">
              <w:rPr>
                <w:b w:val="0"/>
                <w:color w:val="000000"/>
                <w:sz w:val="20"/>
                <w:szCs w:val="20"/>
                <w:rtl w:val="0"/>
              </w:rPr>
              <w:t xml:space="preserve">Jonathan </w:t>
            </w:r>
          </w:p>
          <w:p w:rsidR="00000000" w:rsidDel="00000000" w:rsidP="00000000" w:rsidRDefault="00000000" w:rsidRPr="00000000" w14:paraId="0000048A">
            <w:pPr>
              <w:jc w:val="both"/>
              <w:rPr>
                <w:sz w:val="20"/>
                <w:szCs w:val="20"/>
              </w:rPr>
            </w:pPr>
            <w:r w:rsidDel="00000000" w:rsidR="00000000" w:rsidRPr="00000000">
              <w:rPr>
                <w:b w:val="0"/>
                <w:color w:val="000000"/>
                <w:sz w:val="20"/>
                <w:szCs w:val="20"/>
                <w:rtl w:val="0"/>
              </w:rPr>
              <w:t xml:space="preserve">Guerrero Astaiza</w:t>
            </w:r>
            <w:r w:rsidDel="00000000" w:rsidR="00000000" w:rsidRPr="00000000">
              <w:rPr>
                <w:rtl w:val="0"/>
              </w:rPr>
            </w:r>
          </w:p>
        </w:tc>
        <w:tc>
          <w:tcPr>
            <w:shd w:fill="f7f8f9" w:val="clear"/>
          </w:tcPr>
          <w:p w:rsidR="00000000" w:rsidDel="00000000" w:rsidP="00000000" w:rsidRDefault="00000000" w:rsidRPr="00000000" w14:paraId="0000048B">
            <w:pPr>
              <w:jc w:val="both"/>
              <w:rPr>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shd w:fill="f7f8f9" w:val="clear"/>
          </w:tcPr>
          <w:p w:rsidR="00000000" w:rsidDel="00000000" w:rsidP="00000000" w:rsidRDefault="00000000" w:rsidRPr="00000000" w14:paraId="0000048C">
            <w:pPr>
              <w:jc w:val="both"/>
              <w:rPr>
                <w:sz w:val="20"/>
                <w:szCs w:val="20"/>
              </w:rPr>
            </w:pPr>
            <w:r w:rsidDel="00000000" w:rsidR="00000000" w:rsidRPr="00000000">
              <w:rPr>
                <w:b w:val="0"/>
                <w:color w:val="000000"/>
                <w:sz w:val="20"/>
                <w:szCs w:val="20"/>
                <w:rtl w:val="0"/>
              </w:rPr>
              <w:t xml:space="preserve">Centro de Teleinformática y Producción Industrial</w:t>
            </w:r>
            <w:r w:rsidDel="00000000" w:rsidR="00000000" w:rsidRPr="00000000">
              <w:rPr>
                <w:rtl w:val="0"/>
              </w:rPr>
            </w:r>
          </w:p>
        </w:tc>
        <w:tc>
          <w:tcPr>
            <w:shd w:fill="f7f8f9" w:val="clear"/>
          </w:tcPr>
          <w:p w:rsidR="00000000" w:rsidDel="00000000" w:rsidP="00000000" w:rsidRDefault="00000000" w:rsidRPr="00000000" w14:paraId="0000048D">
            <w:pPr>
              <w:jc w:val="both"/>
              <w:rPr>
                <w:sz w:val="20"/>
                <w:szCs w:val="20"/>
              </w:rPr>
            </w:pPr>
            <w:r w:rsidDel="00000000" w:rsidR="00000000" w:rsidRPr="00000000">
              <w:rPr>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shd w:fill="f7f8f9" w:val="clea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7f8f9" w:val="clear"/>
          </w:tcPr>
          <w:p w:rsidR="00000000" w:rsidDel="00000000" w:rsidP="00000000" w:rsidRDefault="00000000" w:rsidRPr="00000000" w14:paraId="0000048F">
            <w:pPr>
              <w:jc w:val="both"/>
              <w:rPr>
                <w:b w:val="0"/>
                <w:color w:val="000000"/>
                <w:sz w:val="20"/>
                <w:szCs w:val="20"/>
              </w:rPr>
            </w:pPr>
            <w:r w:rsidDel="00000000" w:rsidR="00000000" w:rsidRPr="00000000">
              <w:rPr>
                <w:b w:val="0"/>
                <w:color w:val="000000"/>
                <w:sz w:val="20"/>
                <w:szCs w:val="20"/>
                <w:rtl w:val="0"/>
              </w:rPr>
              <w:t xml:space="preserve">Zulema </w:t>
            </w:r>
          </w:p>
          <w:p w:rsidR="00000000" w:rsidDel="00000000" w:rsidP="00000000" w:rsidRDefault="00000000" w:rsidRPr="00000000" w14:paraId="00000490">
            <w:pPr>
              <w:jc w:val="both"/>
              <w:rPr>
                <w:sz w:val="20"/>
                <w:szCs w:val="20"/>
              </w:rPr>
            </w:pPr>
            <w:r w:rsidDel="00000000" w:rsidR="00000000" w:rsidRPr="00000000">
              <w:rPr>
                <w:b w:val="0"/>
                <w:color w:val="000000"/>
                <w:sz w:val="20"/>
                <w:szCs w:val="20"/>
                <w:rtl w:val="0"/>
              </w:rPr>
              <w:t xml:space="preserve">León Escobar</w:t>
            </w:r>
            <w:r w:rsidDel="00000000" w:rsidR="00000000" w:rsidRPr="00000000">
              <w:rPr>
                <w:rtl w:val="0"/>
              </w:rPr>
            </w:r>
          </w:p>
        </w:tc>
        <w:tc>
          <w:tcPr>
            <w:shd w:fill="f7f8f9" w:val="clear"/>
          </w:tcPr>
          <w:p w:rsidR="00000000" w:rsidDel="00000000" w:rsidP="00000000" w:rsidRDefault="00000000" w:rsidRPr="00000000" w14:paraId="00000491">
            <w:pPr>
              <w:jc w:val="both"/>
              <w:rPr>
                <w:sz w:val="20"/>
                <w:szCs w:val="20"/>
              </w:rPr>
            </w:pPr>
            <w:r w:rsidDel="00000000" w:rsidR="00000000" w:rsidRPr="00000000">
              <w:rPr>
                <w:b w:val="0"/>
                <w:color w:val="000000"/>
                <w:sz w:val="20"/>
                <w:szCs w:val="20"/>
                <w:rtl w:val="0"/>
              </w:rPr>
              <w:t xml:space="preserve">Experta temática</w:t>
            </w:r>
            <w:r w:rsidDel="00000000" w:rsidR="00000000" w:rsidRPr="00000000">
              <w:rPr>
                <w:rtl w:val="0"/>
              </w:rPr>
            </w:r>
          </w:p>
        </w:tc>
        <w:tc>
          <w:tcPr>
            <w:shd w:fill="f7f8f9" w:val="clear"/>
          </w:tcPr>
          <w:p w:rsidR="00000000" w:rsidDel="00000000" w:rsidP="00000000" w:rsidRDefault="00000000" w:rsidRPr="00000000" w14:paraId="00000492">
            <w:pPr>
              <w:jc w:val="both"/>
              <w:rPr>
                <w:sz w:val="20"/>
                <w:szCs w:val="20"/>
              </w:rPr>
            </w:pPr>
            <w:r w:rsidDel="00000000" w:rsidR="00000000" w:rsidRPr="00000000">
              <w:rPr>
                <w:b w:val="0"/>
                <w:color w:val="000000"/>
                <w:sz w:val="20"/>
                <w:szCs w:val="20"/>
                <w:rtl w:val="0"/>
              </w:rPr>
              <w:t xml:space="preserve">Centro de Teleinformática y Producción Industrial</w:t>
            </w:r>
            <w:r w:rsidDel="00000000" w:rsidR="00000000" w:rsidRPr="00000000">
              <w:rPr>
                <w:rtl w:val="0"/>
              </w:rPr>
            </w:r>
          </w:p>
        </w:tc>
        <w:tc>
          <w:tcPr>
            <w:shd w:fill="f7f8f9" w:val="clear"/>
          </w:tcPr>
          <w:p w:rsidR="00000000" w:rsidDel="00000000" w:rsidP="00000000" w:rsidRDefault="00000000" w:rsidRPr="00000000" w14:paraId="00000493">
            <w:pPr>
              <w:jc w:val="both"/>
              <w:rPr>
                <w:sz w:val="20"/>
                <w:szCs w:val="20"/>
              </w:rPr>
            </w:pPr>
            <w:r w:rsidDel="00000000" w:rsidR="00000000" w:rsidRPr="00000000">
              <w:rPr>
                <w:b w:val="0"/>
                <w:color w:val="000000"/>
                <w:sz w:val="20"/>
                <w:szCs w:val="20"/>
                <w:rtl w:val="0"/>
              </w:rPr>
              <w:t xml:space="preserve">Octubre 2021</w:t>
            </w:r>
            <w:r w:rsidDel="00000000" w:rsidR="00000000" w:rsidRPr="00000000">
              <w:rPr>
                <w:rtl w:val="0"/>
              </w:rPr>
            </w:r>
          </w:p>
        </w:tc>
      </w:tr>
      <w:tr>
        <w:trPr>
          <w:cantSplit w:val="0"/>
          <w:trHeight w:val="340" w:hRule="atLeast"/>
          <w:tblHeader w:val="0"/>
        </w:trPr>
        <w:tc>
          <w:tcPr>
            <w:vMerge w:val="continue"/>
            <w:shd w:fill="f7f8f9" w:val="cle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f7f8f9" w:val="clear"/>
          </w:tcPr>
          <w:p w:rsidR="00000000" w:rsidDel="00000000" w:rsidP="00000000" w:rsidRDefault="00000000" w:rsidRPr="00000000" w14:paraId="00000495">
            <w:pPr>
              <w:jc w:val="both"/>
              <w:rPr>
                <w:b w:val="0"/>
                <w:color w:val="000000"/>
                <w:sz w:val="20"/>
                <w:szCs w:val="20"/>
              </w:rPr>
            </w:pPr>
            <w:r w:rsidDel="00000000" w:rsidR="00000000" w:rsidRPr="00000000">
              <w:rPr>
                <w:b w:val="0"/>
                <w:color w:val="000000"/>
                <w:sz w:val="20"/>
                <w:szCs w:val="20"/>
                <w:rtl w:val="0"/>
              </w:rPr>
              <w:t xml:space="preserve">Deivis Eduard</w:t>
            </w:r>
          </w:p>
          <w:p w:rsidR="00000000" w:rsidDel="00000000" w:rsidP="00000000" w:rsidRDefault="00000000" w:rsidRPr="00000000" w14:paraId="00000496">
            <w:pPr>
              <w:jc w:val="both"/>
              <w:rPr>
                <w:b w:val="0"/>
                <w:color w:val="000000"/>
                <w:sz w:val="20"/>
                <w:szCs w:val="20"/>
              </w:rPr>
            </w:pPr>
            <w:r w:rsidDel="00000000" w:rsidR="00000000" w:rsidRPr="00000000">
              <w:rPr>
                <w:b w:val="0"/>
                <w:color w:val="000000"/>
                <w:sz w:val="20"/>
                <w:szCs w:val="20"/>
                <w:rtl w:val="0"/>
              </w:rPr>
              <w:t xml:space="preserve">Ramirez Martinez</w:t>
            </w:r>
          </w:p>
        </w:tc>
        <w:tc>
          <w:tcPr>
            <w:shd w:fill="f7f8f9" w:val="clear"/>
          </w:tcPr>
          <w:p w:rsidR="00000000" w:rsidDel="00000000" w:rsidP="00000000" w:rsidRDefault="00000000" w:rsidRPr="00000000" w14:paraId="00000497">
            <w:pPr>
              <w:jc w:val="both"/>
              <w:rPr>
                <w:b w:val="0"/>
                <w:color w:val="000000"/>
                <w:sz w:val="20"/>
                <w:szCs w:val="20"/>
              </w:rPr>
            </w:pPr>
            <w:r w:rsidDel="00000000" w:rsidR="00000000" w:rsidRPr="00000000">
              <w:rPr>
                <w:b w:val="0"/>
                <w:color w:val="000000"/>
                <w:sz w:val="20"/>
                <w:szCs w:val="20"/>
                <w:rtl w:val="0"/>
              </w:rPr>
              <w:t xml:space="preserve">Diseñador </w:t>
            </w:r>
          </w:p>
          <w:p w:rsidR="00000000" w:rsidDel="00000000" w:rsidP="00000000" w:rsidRDefault="00000000" w:rsidRPr="00000000" w14:paraId="00000498">
            <w:pPr>
              <w:jc w:val="both"/>
              <w:rPr>
                <w:b w:val="0"/>
                <w:color w:val="000000"/>
                <w:sz w:val="20"/>
                <w:szCs w:val="20"/>
              </w:rPr>
            </w:pPr>
            <w:r w:rsidDel="00000000" w:rsidR="00000000" w:rsidRPr="00000000">
              <w:rPr>
                <w:b w:val="0"/>
                <w:color w:val="000000"/>
                <w:sz w:val="20"/>
                <w:szCs w:val="20"/>
                <w:rtl w:val="0"/>
              </w:rPr>
              <w:t xml:space="preserve">Instruccional</w:t>
            </w:r>
          </w:p>
        </w:tc>
        <w:tc>
          <w:tcPr>
            <w:shd w:fill="f7f8f9" w:val="clear"/>
          </w:tcPr>
          <w:p w:rsidR="00000000" w:rsidDel="00000000" w:rsidP="00000000" w:rsidRDefault="00000000" w:rsidRPr="00000000" w14:paraId="00000499">
            <w:pPr>
              <w:jc w:val="both"/>
              <w:rPr>
                <w:b w:val="0"/>
                <w:color w:val="000000"/>
                <w:sz w:val="20"/>
                <w:szCs w:val="20"/>
              </w:rPr>
            </w:pPr>
            <w:r w:rsidDel="00000000" w:rsidR="00000000" w:rsidRPr="00000000">
              <w:rPr>
                <w:b w:val="0"/>
                <w:color w:val="000000"/>
                <w:sz w:val="20"/>
                <w:szCs w:val="20"/>
                <w:rtl w:val="0"/>
              </w:rPr>
              <w:t xml:space="preserve">Centro para la Industria de la Comunicación Gráfica Regional Distrito capital</w:t>
            </w:r>
          </w:p>
        </w:tc>
        <w:tc>
          <w:tcPr>
            <w:shd w:fill="f7f8f9" w:val="clear"/>
          </w:tcPr>
          <w:p w:rsidR="00000000" w:rsidDel="00000000" w:rsidP="00000000" w:rsidRDefault="00000000" w:rsidRPr="00000000" w14:paraId="0000049A">
            <w:pPr>
              <w:jc w:val="both"/>
              <w:rPr>
                <w:b w:val="0"/>
                <w:color w:val="000000"/>
                <w:sz w:val="20"/>
                <w:szCs w:val="20"/>
              </w:rPr>
            </w:pPr>
            <w:r w:rsidDel="00000000" w:rsidR="00000000" w:rsidRPr="00000000">
              <w:rPr>
                <w:b w:val="0"/>
                <w:color w:val="000000"/>
                <w:sz w:val="20"/>
                <w:szCs w:val="20"/>
                <w:rtl w:val="0"/>
              </w:rPr>
              <w:t xml:space="preserve">Diciembre 2021</w:t>
            </w:r>
          </w:p>
        </w:tc>
      </w:tr>
      <w:tr>
        <w:trPr>
          <w:cantSplit w:val="0"/>
          <w:trHeight w:val="340" w:hRule="atLeast"/>
          <w:tblHeader w:val="0"/>
        </w:trPr>
        <w:tc>
          <w:tcPr>
            <w:vMerge w:val="continue"/>
            <w:shd w:fill="f7f8f9" w:val="clear"/>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f7f8f9" w:val="clear"/>
          </w:tcPr>
          <w:p w:rsidR="00000000" w:rsidDel="00000000" w:rsidP="00000000" w:rsidRDefault="00000000" w:rsidRPr="00000000" w14:paraId="0000049C">
            <w:pPr>
              <w:jc w:val="both"/>
              <w:rPr>
                <w:b w:val="0"/>
                <w:color w:val="000000"/>
                <w:sz w:val="20"/>
                <w:szCs w:val="20"/>
              </w:rPr>
            </w:pPr>
            <w:r w:rsidDel="00000000" w:rsidR="00000000" w:rsidRPr="00000000">
              <w:rPr>
                <w:b w:val="0"/>
                <w:sz w:val="20"/>
                <w:szCs w:val="20"/>
                <w:rtl w:val="0"/>
              </w:rPr>
              <w:t xml:space="preserve">Silvia Milena Sequeda Cárdenas</w:t>
            </w:r>
            <w:r w:rsidDel="00000000" w:rsidR="00000000" w:rsidRPr="00000000">
              <w:rPr>
                <w:rtl w:val="0"/>
              </w:rPr>
            </w:r>
          </w:p>
        </w:tc>
        <w:tc>
          <w:tcPr>
            <w:shd w:fill="f7f8f9" w:val="clear"/>
          </w:tcPr>
          <w:p w:rsidR="00000000" w:rsidDel="00000000" w:rsidP="00000000" w:rsidRDefault="00000000" w:rsidRPr="00000000" w14:paraId="0000049D">
            <w:pPr>
              <w:jc w:val="both"/>
              <w:rPr>
                <w:b w:val="0"/>
                <w:color w:val="000000"/>
                <w:sz w:val="20"/>
                <w:szCs w:val="20"/>
              </w:rPr>
            </w:pPr>
            <w:r w:rsidDel="00000000" w:rsidR="00000000" w:rsidRPr="00000000">
              <w:rPr>
                <w:b w:val="0"/>
                <w:sz w:val="20"/>
                <w:szCs w:val="20"/>
                <w:rtl w:val="0"/>
              </w:rPr>
              <w:t xml:space="preserve">Evaluadora instruccional</w:t>
            </w:r>
            <w:r w:rsidDel="00000000" w:rsidR="00000000" w:rsidRPr="00000000">
              <w:rPr>
                <w:rtl w:val="0"/>
              </w:rPr>
            </w:r>
          </w:p>
        </w:tc>
        <w:tc>
          <w:tcPr>
            <w:shd w:fill="f7f8f9" w:val="clear"/>
          </w:tcPr>
          <w:p w:rsidR="00000000" w:rsidDel="00000000" w:rsidP="00000000" w:rsidRDefault="00000000" w:rsidRPr="00000000" w14:paraId="0000049E">
            <w:pPr>
              <w:jc w:val="both"/>
              <w:rPr>
                <w:b w:val="0"/>
                <w:color w:val="000000"/>
                <w:sz w:val="20"/>
                <w:szCs w:val="20"/>
              </w:rPr>
            </w:pPr>
            <w:r w:rsidDel="00000000" w:rsidR="00000000" w:rsidRPr="00000000">
              <w:rPr>
                <w:b w:val="0"/>
                <w:sz w:val="20"/>
                <w:szCs w:val="20"/>
                <w:rtl w:val="0"/>
              </w:rPr>
              <w:t xml:space="preserve">Centro de gestión industrial. Regional distrito Caìtal. </w:t>
            </w:r>
            <w:r w:rsidDel="00000000" w:rsidR="00000000" w:rsidRPr="00000000">
              <w:rPr>
                <w:rtl w:val="0"/>
              </w:rPr>
            </w:r>
          </w:p>
        </w:tc>
        <w:tc>
          <w:tcPr>
            <w:shd w:fill="f7f8f9" w:val="clear"/>
          </w:tcPr>
          <w:p w:rsidR="00000000" w:rsidDel="00000000" w:rsidP="00000000" w:rsidRDefault="00000000" w:rsidRPr="00000000" w14:paraId="0000049F">
            <w:pPr>
              <w:jc w:val="both"/>
              <w:rPr>
                <w:b w:val="0"/>
                <w:color w:val="000000"/>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shd w:fill="f7f8f9" w:val="clea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f7f8f9" w:val="clear"/>
          </w:tcPr>
          <w:p w:rsidR="00000000" w:rsidDel="00000000" w:rsidP="00000000" w:rsidRDefault="00000000" w:rsidRPr="00000000" w14:paraId="000004A1">
            <w:pPr>
              <w:jc w:val="both"/>
              <w:rPr>
                <w:b w:val="0"/>
                <w:sz w:val="20"/>
                <w:szCs w:val="20"/>
              </w:rPr>
            </w:pPr>
            <w:r w:rsidDel="00000000" w:rsidR="00000000" w:rsidRPr="00000000">
              <w:rPr>
                <w:b w:val="0"/>
                <w:sz w:val="20"/>
                <w:szCs w:val="20"/>
                <w:rtl w:val="0"/>
              </w:rPr>
              <w:t xml:space="preserve">Rafael Neftalí</w:t>
            </w:r>
          </w:p>
          <w:p w:rsidR="00000000" w:rsidDel="00000000" w:rsidP="00000000" w:rsidRDefault="00000000" w:rsidRPr="00000000" w14:paraId="000004A2">
            <w:pPr>
              <w:jc w:val="both"/>
              <w:rPr>
                <w:b w:val="0"/>
                <w:color w:val="000000"/>
                <w:sz w:val="20"/>
                <w:szCs w:val="20"/>
              </w:rPr>
            </w:pPr>
            <w:r w:rsidDel="00000000" w:rsidR="00000000" w:rsidRPr="00000000">
              <w:rPr>
                <w:b w:val="0"/>
                <w:sz w:val="20"/>
                <w:szCs w:val="20"/>
                <w:rtl w:val="0"/>
              </w:rPr>
              <w:t xml:space="preserve">Lizcano reyes</w:t>
            </w:r>
            <w:r w:rsidDel="00000000" w:rsidR="00000000" w:rsidRPr="00000000">
              <w:rPr>
                <w:rtl w:val="0"/>
              </w:rPr>
            </w:r>
          </w:p>
        </w:tc>
        <w:tc>
          <w:tcPr>
            <w:shd w:fill="f7f8f9" w:val="clear"/>
          </w:tcPr>
          <w:p w:rsidR="00000000" w:rsidDel="00000000" w:rsidP="00000000" w:rsidRDefault="00000000" w:rsidRPr="00000000" w14:paraId="000004A3">
            <w:pPr>
              <w:jc w:val="both"/>
              <w:rPr>
                <w:b w:val="0"/>
                <w:color w:val="000000"/>
                <w:sz w:val="20"/>
                <w:szCs w:val="20"/>
              </w:rPr>
            </w:pPr>
            <w:r w:rsidDel="00000000" w:rsidR="00000000" w:rsidRPr="00000000">
              <w:rPr>
                <w:b w:val="0"/>
                <w:color w:val="000000"/>
                <w:sz w:val="20"/>
                <w:szCs w:val="20"/>
                <w:rtl w:val="0"/>
              </w:rPr>
              <w:t xml:space="preserve">Asesor</w:t>
            </w:r>
          </w:p>
          <w:p w:rsidR="00000000" w:rsidDel="00000000" w:rsidP="00000000" w:rsidRDefault="00000000" w:rsidRPr="00000000" w14:paraId="000004A4">
            <w:pPr>
              <w:jc w:val="both"/>
              <w:rPr>
                <w:b w:val="0"/>
                <w:color w:val="000000"/>
                <w:sz w:val="20"/>
                <w:szCs w:val="20"/>
              </w:rPr>
            </w:pPr>
            <w:r w:rsidDel="00000000" w:rsidR="00000000" w:rsidRPr="00000000">
              <w:rPr>
                <w:b w:val="0"/>
                <w:color w:val="000000"/>
                <w:sz w:val="20"/>
                <w:szCs w:val="20"/>
                <w:rtl w:val="0"/>
              </w:rPr>
              <w:t xml:space="preserve">Pedagógico</w:t>
            </w:r>
          </w:p>
        </w:tc>
        <w:tc>
          <w:tcPr>
            <w:shd w:fill="f7f8f9" w:val="clear"/>
          </w:tcPr>
          <w:p w:rsidR="00000000" w:rsidDel="00000000" w:rsidP="00000000" w:rsidRDefault="00000000" w:rsidRPr="00000000" w14:paraId="000004A5">
            <w:pPr>
              <w:jc w:val="both"/>
              <w:rPr>
                <w:b w:val="0"/>
                <w:color w:val="000000"/>
                <w:sz w:val="20"/>
                <w:szCs w:val="20"/>
              </w:rPr>
            </w:pPr>
            <w:r w:rsidDel="00000000" w:rsidR="00000000" w:rsidRPr="00000000">
              <w:rPr>
                <w:b w:val="0"/>
                <w:sz w:val="20"/>
                <w:szCs w:val="20"/>
                <w:rtl w:val="0"/>
              </w:rPr>
              <w:t xml:space="preserve">Centro Industrial de Diseño y la Manufactura</w:t>
            </w:r>
            <w:r w:rsidDel="00000000" w:rsidR="00000000" w:rsidRPr="00000000">
              <w:rPr>
                <w:rtl w:val="0"/>
              </w:rPr>
            </w:r>
          </w:p>
        </w:tc>
        <w:tc>
          <w:tcPr>
            <w:shd w:fill="f7f8f9" w:val="clear"/>
          </w:tcPr>
          <w:p w:rsidR="00000000" w:rsidDel="00000000" w:rsidP="00000000" w:rsidRDefault="00000000" w:rsidRPr="00000000" w14:paraId="000004A6">
            <w:pPr>
              <w:jc w:val="both"/>
              <w:rPr>
                <w:b w:val="0"/>
                <w:color w:val="000000"/>
                <w:sz w:val="20"/>
                <w:szCs w:val="20"/>
              </w:rPr>
            </w:pPr>
            <w:r w:rsidDel="00000000" w:rsidR="00000000" w:rsidRPr="00000000">
              <w:rPr>
                <w:b w:val="0"/>
                <w:color w:val="000000"/>
                <w:sz w:val="20"/>
                <w:szCs w:val="20"/>
                <w:rtl w:val="0"/>
              </w:rPr>
              <w:t xml:space="preserve">Diciembre 2021</w:t>
            </w:r>
          </w:p>
        </w:tc>
      </w:tr>
      <w:tr>
        <w:trPr>
          <w:cantSplit w:val="0"/>
          <w:trHeight w:val="340" w:hRule="atLeast"/>
          <w:tblHeader w:val="0"/>
        </w:trPr>
        <w:tc>
          <w:tcPr>
            <w:shd w:fill="f7f8f9" w:val="clea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f7f8f9" w:val="clear"/>
          </w:tcPr>
          <w:p w:rsidR="00000000" w:rsidDel="00000000" w:rsidP="00000000" w:rsidRDefault="00000000" w:rsidRPr="00000000" w14:paraId="000004A8">
            <w:pPr>
              <w:jc w:val="both"/>
              <w:rPr>
                <w:b w:val="0"/>
                <w:sz w:val="20"/>
                <w:szCs w:val="20"/>
              </w:rPr>
            </w:pPr>
            <w:r w:rsidDel="00000000" w:rsidR="00000000" w:rsidRPr="00000000">
              <w:rPr>
                <w:b w:val="0"/>
                <w:sz w:val="20"/>
                <w:szCs w:val="20"/>
                <w:rtl w:val="0"/>
              </w:rPr>
              <w:t xml:space="preserve">Sandra Patricia Hoyos Sepúlveda</w:t>
            </w:r>
          </w:p>
        </w:tc>
        <w:tc>
          <w:tcPr>
            <w:shd w:fill="f7f8f9" w:val="clear"/>
          </w:tcPr>
          <w:p w:rsidR="00000000" w:rsidDel="00000000" w:rsidP="00000000" w:rsidRDefault="00000000" w:rsidRPr="00000000" w14:paraId="000004A9">
            <w:pPr>
              <w:jc w:val="both"/>
              <w:rPr>
                <w:b w:val="0"/>
                <w:color w:val="000000"/>
                <w:sz w:val="20"/>
                <w:szCs w:val="20"/>
              </w:rPr>
            </w:pPr>
            <w:r w:rsidDel="00000000" w:rsidR="00000000" w:rsidRPr="00000000">
              <w:rPr>
                <w:b w:val="0"/>
                <w:sz w:val="20"/>
                <w:szCs w:val="20"/>
                <w:rtl w:val="0"/>
              </w:rPr>
              <w:t xml:space="preserve">Corrección de estilo</w:t>
            </w:r>
            <w:r w:rsidDel="00000000" w:rsidR="00000000" w:rsidRPr="00000000">
              <w:rPr>
                <w:rtl w:val="0"/>
              </w:rPr>
            </w:r>
          </w:p>
        </w:tc>
        <w:tc>
          <w:tcPr>
            <w:shd w:fill="f7f8f9" w:val="clear"/>
          </w:tcPr>
          <w:p w:rsidR="00000000" w:rsidDel="00000000" w:rsidP="00000000" w:rsidRDefault="00000000" w:rsidRPr="00000000" w14:paraId="000004AA">
            <w:pPr>
              <w:jc w:val="both"/>
              <w:rPr>
                <w:b w:val="0"/>
                <w:sz w:val="20"/>
                <w:szCs w:val="20"/>
              </w:rPr>
            </w:pPr>
            <w:r w:rsidDel="00000000" w:rsidR="00000000" w:rsidRPr="00000000">
              <w:rPr>
                <w:b w:val="0"/>
                <w:sz w:val="20"/>
                <w:szCs w:val="20"/>
                <w:rtl w:val="0"/>
              </w:rPr>
              <w:t xml:space="preserve">Centro de Diseño y Metrología - Distrito capital</w:t>
            </w:r>
          </w:p>
        </w:tc>
        <w:tc>
          <w:tcPr>
            <w:shd w:fill="f7f8f9" w:val="clear"/>
          </w:tcPr>
          <w:p w:rsidR="00000000" w:rsidDel="00000000" w:rsidP="00000000" w:rsidRDefault="00000000" w:rsidRPr="00000000" w14:paraId="000004AB">
            <w:pPr>
              <w:jc w:val="both"/>
              <w:rPr>
                <w:b w:val="0"/>
                <w:color w:val="000000"/>
                <w:sz w:val="20"/>
                <w:szCs w:val="20"/>
              </w:rPr>
            </w:pPr>
            <w:r w:rsidDel="00000000" w:rsidR="00000000" w:rsidRPr="00000000">
              <w:rPr>
                <w:b w:val="0"/>
                <w:sz w:val="20"/>
                <w:szCs w:val="20"/>
                <w:rtl w:val="0"/>
              </w:rPr>
              <w:t xml:space="preserve">febrero 2021</w:t>
            </w:r>
            <w:r w:rsidDel="00000000" w:rsidR="00000000" w:rsidRPr="00000000">
              <w:rPr>
                <w:rtl w:val="0"/>
              </w:rPr>
            </w:r>
          </w:p>
        </w:tc>
      </w:tr>
    </w:tbl>
    <w:p w:rsidR="00000000" w:rsidDel="00000000" w:rsidP="00000000" w:rsidRDefault="00000000" w:rsidRPr="00000000" w14:paraId="000004AC">
      <w:pPr>
        <w:rPr>
          <w:sz w:val="20"/>
          <w:szCs w:val="20"/>
        </w:rPr>
      </w:pPr>
      <w:r w:rsidDel="00000000" w:rsidR="00000000" w:rsidRPr="00000000">
        <w:rPr>
          <w:rtl w:val="0"/>
        </w:rPr>
      </w:r>
    </w:p>
    <w:p w:rsidR="00000000" w:rsidDel="00000000" w:rsidP="00000000" w:rsidRDefault="00000000" w:rsidRPr="00000000" w14:paraId="000004AD">
      <w:pPr>
        <w:rPr>
          <w:sz w:val="20"/>
          <w:szCs w:val="20"/>
        </w:rPr>
      </w:pPr>
      <w:r w:rsidDel="00000000" w:rsidR="00000000" w:rsidRPr="00000000">
        <w:rPr>
          <w:rtl w:val="0"/>
        </w:rPr>
      </w:r>
    </w:p>
    <w:p w:rsidR="00000000" w:rsidDel="00000000" w:rsidP="00000000" w:rsidRDefault="00000000" w:rsidRPr="00000000" w14:paraId="000004AE">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A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4B0">
      <w:pPr>
        <w:rPr>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B1">
            <w:pPr>
              <w:jc w:val="both"/>
              <w:rPr>
                <w:sz w:val="20"/>
                <w:szCs w:val="20"/>
              </w:rPr>
            </w:pPr>
            <w:r w:rsidDel="00000000" w:rsidR="00000000" w:rsidRPr="00000000">
              <w:rPr>
                <w:rtl w:val="0"/>
              </w:rPr>
            </w:r>
          </w:p>
        </w:tc>
        <w:tc>
          <w:tcPr/>
          <w:p w:rsidR="00000000" w:rsidDel="00000000" w:rsidP="00000000" w:rsidRDefault="00000000" w:rsidRPr="00000000" w14:paraId="000004B2">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B3">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B4">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B5">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B6">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B7">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B8">
            <w:pPr>
              <w:jc w:val="both"/>
              <w:rPr>
                <w:sz w:val="20"/>
                <w:szCs w:val="20"/>
              </w:rPr>
            </w:pPr>
            <w:r w:rsidDel="00000000" w:rsidR="00000000" w:rsidRPr="00000000">
              <w:rPr>
                <w:rtl w:val="0"/>
              </w:rPr>
            </w:r>
          </w:p>
        </w:tc>
        <w:tc>
          <w:tcPr/>
          <w:p w:rsidR="00000000" w:rsidDel="00000000" w:rsidP="00000000" w:rsidRDefault="00000000" w:rsidRPr="00000000" w14:paraId="000004B9">
            <w:pPr>
              <w:jc w:val="both"/>
              <w:rPr>
                <w:sz w:val="20"/>
                <w:szCs w:val="20"/>
              </w:rPr>
            </w:pPr>
            <w:r w:rsidDel="00000000" w:rsidR="00000000" w:rsidRPr="00000000">
              <w:rPr>
                <w:rtl w:val="0"/>
              </w:rPr>
            </w:r>
          </w:p>
        </w:tc>
        <w:tc>
          <w:tcPr/>
          <w:p w:rsidR="00000000" w:rsidDel="00000000" w:rsidP="00000000" w:rsidRDefault="00000000" w:rsidRPr="00000000" w14:paraId="000004BA">
            <w:pPr>
              <w:jc w:val="both"/>
              <w:rPr>
                <w:sz w:val="20"/>
                <w:szCs w:val="20"/>
              </w:rPr>
            </w:pPr>
            <w:r w:rsidDel="00000000" w:rsidR="00000000" w:rsidRPr="00000000">
              <w:rPr>
                <w:rtl w:val="0"/>
              </w:rPr>
            </w:r>
          </w:p>
        </w:tc>
        <w:tc>
          <w:tcPr/>
          <w:p w:rsidR="00000000" w:rsidDel="00000000" w:rsidP="00000000" w:rsidRDefault="00000000" w:rsidRPr="00000000" w14:paraId="000004BB">
            <w:pPr>
              <w:jc w:val="both"/>
              <w:rPr>
                <w:sz w:val="20"/>
                <w:szCs w:val="20"/>
              </w:rPr>
            </w:pPr>
            <w:r w:rsidDel="00000000" w:rsidR="00000000" w:rsidRPr="00000000">
              <w:rPr>
                <w:rtl w:val="0"/>
              </w:rPr>
            </w:r>
          </w:p>
        </w:tc>
        <w:tc>
          <w:tcPr/>
          <w:p w:rsidR="00000000" w:rsidDel="00000000" w:rsidP="00000000" w:rsidRDefault="00000000" w:rsidRPr="00000000" w14:paraId="000004BC">
            <w:pPr>
              <w:jc w:val="both"/>
              <w:rPr>
                <w:sz w:val="20"/>
                <w:szCs w:val="20"/>
              </w:rPr>
            </w:pPr>
            <w:r w:rsidDel="00000000" w:rsidR="00000000" w:rsidRPr="00000000">
              <w:rPr>
                <w:rtl w:val="0"/>
              </w:rPr>
            </w:r>
          </w:p>
        </w:tc>
      </w:tr>
    </w:tbl>
    <w:p w:rsidR="00000000" w:rsidDel="00000000" w:rsidP="00000000" w:rsidRDefault="00000000" w:rsidRPr="00000000" w14:paraId="000004BD">
      <w:pPr>
        <w:rPr>
          <w:color w:val="000000"/>
          <w:sz w:val="20"/>
          <w:szCs w:val="20"/>
        </w:rPr>
      </w:pPr>
      <w:r w:rsidDel="00000000" w:rsidR="00000000" w:rsidRPr="00000000">
        <w:rPr>
          <w:rtl w:val="0"/>
        </w:rPr>
      </w:r>
    </w:p>
    <w:p w:rsidR="00000000" w:rsidDel="00000000" w:rsidP="00000000" w:rsidRDefault="00000000" w:rsidRPr="00000000" w14:paraId="000004BE">
      <w:pPr>
        <w:rPr>
          <w:sz w:val="20"/>
          <w:szCs w:val="20"/>
        </w:rPr>
      </w:pPr>
      <w:r w:rsidDel="00000000" w:rsidR="00000000" w:rsidRPr="00000000">
        <w:rPr>
          <w:rtl w:val="0"/>
        </w:rPr>
      </w:r>
    </w:p>
    <w:sectPr>
      <w:headerReference r:id="rId77" w:type="default"/>
      <w:footerReference r:id="rId7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6" w:date="2022-02-08T18:47:38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Deivis Eduard Ramirez Martinez" w:id="23" w:date="2021-12-19T16:33: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Deivis Eduard Ramirez Martinez" w:id="10" w:date="2021-12-19T13:45: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esta captura se encuentra en: Anexos/Figuras/CreacionProyectoMaven.png</w:t>
      </w:r>
    </w:p>
  </w:comment>
  <w:comment w:author="Deivis Eduard Ramirez Martinez" w:id="17" w:date="2021-12-19T15:50:00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ZULEIDY MARIA RUIZ TORRES" w:id="9" w:date="2022-02-08T18:47:5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Deivis Eduard Ramirez Martinez" w:id="1" w:date="2021-12-12T17:44: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destacar este texto equipo de producción.</w:t>
      </w:r>
    </w:p>
  </w:comment>
  <w:comment w:author="Deivis Eduard Ramirez Martinez" w:id="15" w:date="2021-12-19T15:50:00Z">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Deivis Eduard Ramirez Martinez" w:id="13" w:date="2021-12-19T15:49: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ZULEIDY MARIA RUIZ TORRES" w:id="18" w:date="2022-02-08T18:48:02Z">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Deivis Eduard Ramirez Martinez" w:id="16" w:date="2021-12-19T15:50:00Z">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Deivis Eduard Ramirez Martinez" w:id="19" w:date="2021-12-19T22:37:00Z">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esta captura se encuentra en: Anexos/Figuras/EstructuraProyecto.jpg</w:t>
      </w:r>
    </w:p>
  </w:comment>
  <w:comment w:author="Deivis Eduard Ramirez Martinez" w:id="22" w:date="2021-12-19T16:33:00Z">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Deivis Eduard Ramirez Martinez" w:id="11" w:date="2021-12-19T14:03:00Z">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esta captura se encuentra en: Anexos/Figuras/ ConfiguracionDependencias.png</w:t>
      </w:r>
    </w:p>
  </w:comment>
  <w:comment w:author="Deivis Eduard Ramirez Martinez" w:id="12" w:date="2021-12-19T14:04: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esta captura se encuentra en: Anexos/Figuras/Dependencias.png</w:t>
      </w:r>
    </w:p>
  </w:comment>
  <w:comment w:author="ZULEIDY MARIA RUIZ TORRES" w:id="0" w:date="2022-02-08T18:46:44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ULEIDY MARIA RUIZ TORRES" w:id="24" w:date="2022-02-08T18:46:44Z">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Deivis Eduard Ramirez Martinez" w:id="7" w:date="2021-12-19T12:10: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destacar este texto.</w:t>
      </w:r>
    </w:p>
  </w:comment>
  <w:comment w:author="Deivis Eduard Ramirez Martinez" w:id="20" w:date="2021-12-19T22:35:00Z">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de esta captura se encuentra en: Anexos/Figuras/MySQLWorkbench.jpg</w:t>
      </w:r>
    </w:p>
  </w:comment>
  <w:comment w:author="ZULEIDY MARIA RUIZ TORRES" w:id="2" w:date="2022-02-08T18:46:56Z">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Deivis Eduard Ramirez Martinez" w:id="8" w:date="2021-12-19T12:11: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destacar este texto.</w:t>
      </w:r>
    </w:p>
  </w:comment>
  <w:comment w:author="ZULEIDY MARIA RUIZ TORRES" w:id="5" w:date="2022-02-08T18:47:26Z">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videotutorial</w:t>
      </w:r>
    </w:p>
  </w:comment>
  <w:comment w:author="Deivis Eduard Ramirez Martinez" w:id="21" w:date="2021-12-19T16:32: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Deivis Eduard Ramirez Martinez" w:id="14" w:date="2021-12-19T15:50: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destacar este texto.</w:t>
      </w:r>
    </w:p>
  </w:comment>
  <w:comment w:author="Silvia Milena Sequeda C�rdenas" w:id="3" w:date="2021-12-21T03:35:51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a continuación no se encuentra en la carpeta de Formatos</w:t>
      </w:r>
    </w:p>
  </w:comment>
  <w:comment w:author="Deivis Eduard Ramirez Martinez" w:id="4" w:date="2021-12-22T00:50:3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agregó información faltante al Drive.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C6" w15:done="0"/>
  <w15:commentEx w15:paraId="000004C7" w15:done="0"/>
  <w15:commentEx w15:paraId="000004C8" w15:done="0"/>
  <w15:commentEx w15:paraId="000004C9" w15:done="0"/>
  <w15:commentEx w15:paraId="000004CA" w15:done="0"/>
  <w15:commentEx w15:paraId="000004CB" w15:done="0"/>
  <w15:commentEx w15:paraId="000004CC" w15:done="0"/>
  <w15:commentEx w15:paraId="000004CD" w15:done="0"/>
  <w15:commentEx w15:paraId="000004CE" w15:done="0"/>
  <w15:commentEx w15:paraId="000004CF" w15:done="0"/>
  <w15:commentEx w15:paraId="000004D0" w15:done="0"/>
  <w15:commentEx w15:paraId="000004D1" w15:done="0"/>
  <w15:commentEx w15:paraId="000004D2" w15:done="0"/>
  <w15:commentEx w15:paraId="000004D3" w15:done="0"/>
  <w15:commentEx w15:paraId="000004D4" w15:done="0"/>
  <w15:commentEx w15:paraId="000004D5" w15:done="0"/>
  <w15:commentEx w15:paraId="000004D6" w15:done="0"/>
  <w15:commentEx w15:paraId="000004D7" w15:done="0"/>
  <w15:commentEx w15:paraId="000004D8" w15:done="0"/>
  <w15:commentEx w15:paraId="000004D9" w15:done="0"/>
  <w15:commentEx w15:paraId="000004DA" w15:done="0"/>
  <w15:commentEx w15:paraId="000004DB" w15:done="0"/>
  <w15:commentEx w15:paraId="000004DC" w15:done="0"/>
  <w15:commentEx w15:paraId="000004DD" w15:done="0"/>
  <w15:commentEx w15:paraId="000004DE" w15:paraIdParent="000004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Menl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C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C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sdt>
      <w:sdtPr>
        <w:tag w:val="goog_rdk_24"/>
      </w:sdtPr>
      <w:sdtContent>
        <w:commentRangeStart w:id="24"/>
      </w:sdtContent>
    </w:sdt>
    <w:r w:rsidDel="00000000" w:rsidR="00000000" w:rsidRPr="00000000">
      <w:rPr>
        <w:b w:val="1"/>
        <w:sz w:val="20"/>
        <w:szCs w:val="20"/>
      </w:rPr>
      <w:drawing>
        <wp:inline distB="0" distT="0" distL="0" distR="0">
          <wp:extent cx="6332220" cy="1143000"/>
          <wp:effectExtent b="0" l="0" r="0" t="0"/>
          <wp:docPr id="25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332220" cy="1143000"/>
                  </a:xfrm>
                  <a:prstGeom prst="rect"/>
                  <a:ln/>
                </pic:spPr>
              </pic:pic>
            </a:graphicData>
          </a:graphic>
        </wp:inline>
      </w:drawing>
    </w:r>
    <w:commentRangeEnd w:id="24"/>
    <w:r w:rsidDel="00000000" w:rsidR="00000000" w:rsidRPr="00000000">
      <w:commentReference w:id="24"/>
    </w: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57" name="image1.png"/>
          <a:graphic>
            <a:graphicData uri="http://schemas.openxmlformats.org/drawingml/2006/picture">
              <pic:pic>
                <pic:nvPicPr>
                  <pic:cNvPr id="0" name="image1.png"/>
                  <pic:cNvPicPr preferRelativeResize="0"/>
                </pic:nvPicPr>
                <pic:blipFill>
                  <a:blip r:embed="rId2"/>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C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75" w:hanging="360"/>
      </w:pPr>
      <w:rPr>
        <w:rFonts w:ascii="Noto Sans Symbols" w:cs="Noto Sans Symbols" w:eastAsia="Noto Sans Symbols" w:hAnsi="Noto Sans Symbols"/>
      </w:rPr>
    </w:lvl>
    <w:lvl w:ilvl="1">
      <w:start w:val="1"/>
      <w:numFmt w:val="bullet"/>
      <w:lvlText w:val="o"/>
      <w:lvlJc w:val="left"/>
      <w:pPr>
        <w:ind w:left="1495" w:hanging="360"/>
      </w:pPr>
      <w:rPr>
        <w:rFonts w:ascii="Courier New" w:cs="Courier New" w:eastAsia="Courier New" w:hAnsi="Courier New"/>
      </w:rPr>
    </w:lvl>
    <w:lvl w:ilvl="2">
      <w:start w:val="1"/>
      <w:numFmt w:val="bullet"/>
      <w:lvlText w:val="▪"/>
      <w:lvlJc w:val="left"/>
      <w:pPr>
        <w:ind w:left="2215" w:hanging="360"/>
      </w:pPr>
      <w:rPr>
        <w:rFonts w:ascii="Noto Sans Symbols" w:cs="Noto Sans Symbols" w:eastAsia="Noto Sans Symbols" w:hAnsi="Noto Sans Symbols"/>
      </w:rPr>
    </w:lvl>
    <w:lvl w:ilvl="3">
      <w:start w:val="1"/>
      <w:numFmt w:val="bullet"/>
      <w:lvlText w:val="●"/>
      <w:lvlJc w:val="left"/>
      <w:pPr>
        <w:ind w:left="2935" w:hanging="360"/>
      </w:pPr>
      <w:rPr>
        <w:rFonts w:ascii="Noto Sans Symbols" w:cs="Noto Sans Symbols" w:eastAsia="Noto Sans Symbols" w:hAnsi="Noto Sans Symbols"/>
      </w:rPr>
    </w:lvl>
    <w:lvl w:ilvl="4">
      <w:start w:val="1"/>
      <w:numFmt w:val="bullet"/>
      <w:lvlText w:val="o"/>
      <w:lvlJc w:val="left"/>
      <w:pPr>
        <w:ind w:left="3655" w:hanging="360"/>
      </w:pPr>
      <w:rPr>
        <w:rFonts w:ascii="Courier New" w:cs="Courier New" w:eastAsia="Courier New" w:hAnsi="Courier New"/>
      </w:rPr>
    </w:lvl>
    <w:lvl w:ilvl="5">
      <w:start w:val="1"/>
      <w:numFmt w:val="bullet"/>
      <w:lvlText w:val="▪"/>
      <w:lvlJc w:val="left"/>
      <w:pPr>
        <w:ind w:left="4375" w:hanging="360"/>
      </w:pPr>
      <w:rPr>
        <w:rFonts w:ascii="Noto Sans Symbols" w:cs="Noto Sans Symbols" w:eastAsia="Noto Sans Symbols" w:hAnsi="Noto Sans Symbols"/>
      </w:rPr>
    </w:lvl>
    <w:lvl w:ilvl="6">
      <w:start w:val="1"/>
      <w:numFmt w:val="bullet"/>
      <w:lvlText w:val="●"/>
      <w:lvlJc w:val="left"/>
      <w:pPr>
        <w:ind w:left="5095" w:hanging="360"/>
      </w:pPr>
      <w:rPr>
        <w:rFonts w:ascii="Noto Sans Symbols" w:cs="Noto Sans Symbols" w:eastAsia="Noto Sans Symbols" w:hAnsi="Noto Sans Symbols"/>
      </w:rPr>
    </w:lvl>
    <w:lvl w:ilvl="7">
      <w:start w:val="1"/>
      <w:numFmt w:val="bullet"/>
      <w:lvlText w:val="o"/>
      <w:lvlJc w:val="left"/>
      <w:pPr>
        <w:ind w:left="5815" w:hanging="360"/>
      </w:pPr>
      <w:rPr>
        <w:rFonts w:ascii="Courier New" w:cs="Courier New" w:eastAsia="Courier New" w:hAnsi="Courier New"/>
      </w:rPr>
    </w:lvl>
    <w:lvl w:ilvl="8">
      <w:start w:val="1"/>
      <w:numFmt w:val="bullet"/>
      <w:lvlText w:val="▪"/>
      <w:lvlJc w:val="left"/>
      <w:pPr>
        <w:ind w:left="653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C23E8F"/>
    <w:rPr>
      <w:color w:val="605e5c"/>
      <w:shd w:color="auto" w:fill="e1dfdd" w:val="clear"/>
    </w:r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apple-converted-space" w:customStyle="1">
    <w:name w:val="apple-converted-space"/>
    <w:basedOn w:val="Fuentedeprrafopredeter"/>
    <w:rsid w:val="00086B06"/>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CdigoHTML">
    <w:name w:val="HTML Code"/>
    <w:basedOn w:val="Fuentedeprrafopredeter"/>
    <w:uiPriority w:val="99"/>
    <w:semiHidden w:val="1"/>
    <w:unhideWhenUsed w:val="1"/>
    <w:rsid w:val="00050A3E"/>
    <w:rPr>
      <w:rFonts w:ascii="Courier New" w:cs="Courier New" w:eastAsia="Times New Roman" w:hAnsi="Courier New" w:hint="default"/>
      <w:sz w:val="20"/>
      <w:szCs w:val="20"/>
    </w:rPr>
  </w:style>
  <w:style w:type="paragraph" w:styleId="HTMLconformatoprevio">
    <w:name w:val="HTML Preformatted"/>
    <w:basedOn w:val="Normal"/>
    <w:link w:val="HTMLconformatoprevioCar"/>
    <w:uiPriority w:val="99"/>
    <w:semiHidden w:val="1"/>
    <w:unhideWhenUsed w:val="1"/>
    <w:rsid w:val="0005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CO"/>
    </w:rPr>
  </w:style>
  <w:style w:type="character" w:styleId="HTMLconformatoprevioCar" w:customStyle="1">
    <w:name w:val="HTML con formato previo Car"/>
    <w:basedOn w:val="Fuentedeprrafopredeter"/>
    <w:link w:val="HTMLconformatoprevio"/>
    <w:uiPriority w:val="99"/>
    <w:semiHidden w:val="1"/>
    <w:rsid w:val="00050A3E"/>
    <w:rPr>
      <w:rFonts w:ascii="Courier New" w:cs="Courier New" w:eastAsia="Times New Roman" w:hAnsi="Courier New"/>
      <w:sz w:val="20"/>
      <w:szCs w:val="20"/>
      <w:lang w:val="es-CO"/>
    </w:rPr>
  </w:style>
  <w:style w:type="character" w:styleId="Textoennegrita">
    <w:name w:val="Strong"/>
    <w:basedOn w:val="Fuentedeprrafopredeter"/>
    <w:uiPriority w:val="22"/>
    <w:qFormat w:val="1"/>
    <w:rsid w:val="009D4D26"/>
    <w:rPr>
      <w:b w:val="1"/>
      <w:bCs w:val="1"/>
    </w:r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tblPr>
      <w:tblStyleRowBandSize w:val="1"/>
      <w:tblStyleColBandSize w:val="1"/>
    </w:tblPr>
  </w:style>
  <w:style w:type="table" w:styleId="afff8" w:customStyle="1">
    <w:basedOn w:val="TableNormal0"/>
    <w:tblPr>
      <w:tblStyleRowBandSize w:val="1"/>
      <w:tblStyleColBandSize w:val="1"/>
    </w:tblPr>
  </w:style>
  <w:style w:type="table" w:styleId="afff9" w:customStyle="1">
    <w:basedOn w:val="TableNormal0"/>
    <w:tblPr>
      <w:tblStyleRowBandSize w:val="1"/>
      <w:tblStyleColBandSize w:val="1"/>
    </w:tblPr>
  </w:style>
  <w:style w:type="table" w:styleId="a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netbeans.apache.org/" TargetMode="External"/><Relationship Id="rId42" Type="http://schemas.openxmlformats.org/officeDocument/2006/relationships/hyperlink" Target="https://adoptopenjdk.net/" TargetMode="External"/><Relationship Id="rId41" Type="http://schemas.openxmlformats.org/officeDocument/2006/relationships/hyperlink" Target="https://www.oracle.com/java/technologies/downloads/" TargetMode="External"/><Relationship Id="rId44" Type="http://schemas.openxmlformats.org/officeDocument/2006/relationships/image" Target="media/image12.png"/><Relationship Id="rId43" Type="http://schemas.openxmlformats.org/officeDocument/2006/relationships/image" Target="media/image14.png"/><Relationship Id="rId46" Type="http://schemas.openxmlformats.org/officeDocument/2006/relationships/image" Target="media/image4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48" Type="http://schemas.openxmlformats.org/officeDocument/2006/relationships/image" Target="media/image44.png"/><Relationship Id="rId47" Type="http://schemas.openxmlformats.org/officeDocument/2006/relationships/hyperlink" Target="http://www.springframework.org/dtd/spring-beans-2.0.dtd" TargetMode="External"/><Relationship Id="rId49" Type="http://schemas.openxmlformats.org/officeDocument/2006/relationships/image" Target="media/image4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png"/><Relationship Id="rId72" Type="http://schemas.openxmlformats.org/officeDocument/2006/relationships/image" Target="media/image6.png"/><Relationship Id="rId31" Type="http://schemas.openxmlformats.org/officeDocument/2006/relationships/image" Target="media/image13.png"/><Relationship Id="rId75" Type="http://schemas.openxmlformats.org/officeDocument/2006/relationships/hyperlink" Target="https://docs.jboss.org/hibernate/orm/3.5/reference/es-ES/html/queryhql.html" TargetMode="External"/><Relationship Id="rId30" Type="http://schemas.openxmlformats.org/officeDocument/2006/relationships/image" Target="media/image49.png"/><Relationship Id="rId74" Type="http://schemas.openxmlformats.org/officeDocument/2006/relationships/image" Target="media/image5.png"/><Relationship Id="rId33" Type="http://schemas.openxmlformats.org/officeDocument/2006/relationships/hyperlink" Target="https://www.jetbrains.com/idea/" TargetMode="External"/><Relationship Id="rId77" Type="http://schemas.openxmlformats.org/officeDocument/2006/relationships/header" Target="header1.xml"/><Relationship Id="rId32" Type="http://schemas.openxmlformats.org/officeDocument/2006/relationships/hyperlink" Target="https://www.jetbrains.com/idea/" TargetMode="External"/><Relationship Id="rId76" Type="http://schemas.openxmlformats.org/officeDocument/2006/relationships/hyperlink" Target="https://spring.io" TargetMode="External"/><Relationship Id="rId35" Type="http://schemas.openxmlformats.org/officeDocument/2006/relationships/hyperlink" Target="https://spring.io/tools" TargetMode="External"/><Relationship Id="rId34" Type="http://schemas.openxmlformats.org/officeDocument/2006/relationships/hyperlink" Target="https://spring.io/tools" TargetMode="External"/><Relationship Id="rId78" Type="http://schemas.openxmlformats.org/officeDocument/2006/relationships/footer" Target="footer1.xml"/><Relationship Id="rId71" Type="http://schemas.openxmlformats.org/officeDocument/2006/relationships/image" Target="media/image2.png"/><Relationship Id="rId70" Type="http://schemas.openxmlformats.org/officeDocument/2006/relationships/image" Target="media/image7.png"/><Relationship Id="rId37" Type="http://schemas.openxmlformats.org/officeDocument/2006/relationships/hyperlink" Target="https://code.visualstudio.com/docs/languages/java" TargetMode="External"/><Relationship Id="rId36" Type="http://schemas.openxmlformats.org/officeDocument/2006/relationships/hyperlink" Target="https://code.visualstudio.com/docs/languages/java" TargetMode="External"/><Relationship Id="rId39" Type="http://schemas.openxmlformats.org/officeDocument/2006/relationships/hyperlink" Target="https://www.eclipse.org/downloads/packages/" TargetMode="External"/><Relationship Id="rId38" Type="http://schemas.openxmlformats.org/officeDocument/2006/relationships/hyperlink" Target="https://www.eclipse.org/downloads/packages/" TargetMode="External"/><Relationship Id="rId62" Type="http://schemas.openxmlformats.org/officeDocument/2006/relationships/image" Target="media/image29.png"/><Relationship Id="rId61" Type="http://schemas.openxmlformats.org/officeDocument/2006/relationships/image" Target="media/image39.png"/><Relationship Id="rId20" Type="http://schemas.openxmlformats.org/officeDocument/2006/relationships/image" Target="media/image30.png"/><Relationship Id="rId64" Type="http://schemas.openxmlformats.org/officeDocument/2006/relationships/image" Target="media/image21.png"/><Relationship Id="rId63" Type="http://schemas.openxmlformats.org/officeDocument/2006/relationships/image" Target="media/image10.png"/><Relationship Id="rId22" Type="http://schemas.openxmlformats.org/officeDocument/2006/relationships/image" Target="media/image35.png"/><Relationship Id="rId66" Type="http://schemas.openxmlformats.org/officeDocument/2006/relationships/image" Target="media/image11.png"/><Relationship Id="rId21" Type="http://schemas.openxmlformats.org/officeDocument/2006/relationships/image" Target="media/image36.png"/><Relationship Id="rId65" Type="http://schemas.openxmlformats.org/officeDocument/2006/relationships/hyperlink" Target="https://start.spring.io/" TargetMode="External"/><Relationship Id="rId24" Type="http://schemas.openxmlformats.org/officeDocument/2006/relationships/image" Target="media/image48.png"/><Relationship Id="rId68" Type="http://schemas.openxmlformats.org/officeDocument/2006/relationships/image" Target="media/image9.png"/><Relationship Id="rId23" Type="http://schemas.openxmlformats.org/officeDocument/2006/relationships/image" Target="media/image38.png"/><Relationship Id="rId67" Type="http://schemas.openxmlformats.org/officeDocument/2006/relationships/hyperlink" Target="https://spring.io/images/quick-img-1-dark-fa196953fc04a4d6ab1133c05a622787.png" TargetMode="External"/><Relationship Id="rId60" Type="http://schemas.openxmlformats.org/officeDocument/2006/relationships/image" Target="media/image42.png"/><Relationship Id="rId26" Type="http://schemas.openxmlformats.org/officeDocument/2006/relationships/image" Target="media/image37.png"/><Relationship Id="rId25" Type="http://schemas.openxmlformats.org/officeDocument/2006/relationships/image" Target="media/image31.png"/><Relationship Id="rId69" Type="http://schemas.openxmlformats.org/officeDocument/2006/relationships/image" Target="media/image8.png"/><Relationship Id="rId28" Type="http://schemas.openxmlformats.org/officeDocument/2006/relationships/image" Target="media/image32.png"/><Relationship Id="rId27" Type="http://schemas.openxmlformats.org/officeDocument/2006/relationships/hyperlink" Target="https://spring.io" TargetMode="External"/><Relationship Id="rId29" Type="http://schemas.openxmlformats.org/officeDocument/2006/relationships/image" Target="media/image34.png"/><Relationship Id="rId51" Type="http://schemas.openxmlformats.org/officeDocument/2006/relationships/image" Target="media/image18.png"/><Relationship Id="rId50" Type="http://schemas.openxmlformats.org/officeDocument/2006/relationships/image" Target="media/image46.png"/><Relationship Id="rId53" Type="http://schemas.openxmlformats.org/officeDocument/2006/relationships/hyperlink" Target="https://spring.io/projects" TargetMode="External"/><Relationship Id="rId52" Type="http://schemas.openxmlformats.org/officeDocument/2006/relationships/image" Target="media/image19.png"/><Relationship Id="rId11" Type="http://schemas.openxmlformats.org/officeDocument/2006/relationships/hyperlink" Target="https://dev.mysql.com/downloads/connector/j/" TargetMode="External"/><Relationship Id="rId55" Type="http://schemas.openxmlformats.org/officeDocument/2006/relationships/hyperlink" Target="https://spring.io/projects/spring-data" TargetMode="External"/><Relationship Id="rId10" Type="http://schemas.openxmlformats.org/officeDocument/2006/relationships/hyperlink" Target="https://hibernate.org/orm/" TargetMode="External"/><Relationship Id="rId54" Type="http://schemas.openxmlformats.org/officeDocument/2006/relationships/image" Target="media/image16.png"/><Relationship Id="rId13" Type="http://schemas.openxmlformats.org/officeDocument/2006/relationships/image" Target="media/image24.png"/><Relationship Id="rId57" Type="http://schemas.openxmlformats.org/officeDocument/2006/relationships/image" Target="media/image41.png"/><Relationship Id="rId12" Type="http://schemas.openxmlformats.org/officeDocument/2006/relationships/image" Target="media/image22.png"/><Relationship Id="rId56" Type="http://schemas.openxmlformats.org/officeDocument/2006/relationships/image" Target="media/image17.png"/><Relationship Id="rId15" Type="http://schemas.openxmlformats.org/officeDocument/2006/relationships/image" Target="media/image23.png"/><Relationship Id="rId59" Type="http://schemas.openxmlformats.org/officeDocument/2006/relationships/image" Target="media/image43.png"/><Relationship Id="rId14" Type="http://schemas.openxmlformats.org/officeDocument/2006/relationships/image" Target="media/image28.png"/><Relationship Id="rId58" Type="http://schemas.openxmlformats.org/officeDocument/2006/relationships/image" Target="media/image40.png"/><Relationship Id="rId17" Type="http://schemas.openxmlformats.org/officeDocument/2006/relationships/image" Target="media/image25.png"/><Relationship Id="rId16" Type="http://schemas.openxmlformats.org/officeDocument/2006/relationships/image" Target="media/image26.png"/><Relationship Id="rId19" Type="http://schemas.openxmlformats.org/officeDocument/2006/relationships/image" Target="media/image33.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VCz2zQs3XE/Cxt6MHCrFHNas4g==">AMUW2mWKr9oYT4Kppt0i0HaHGGdAtCg7+GiGyIboFptO5HBgqZrqTYPVHSXnInCZel9TnJRN5frz9KC94cwGQPvLEPj0vOHj1YTfesecWBm/SjKO6Erp9EK5ph+FHTSTiEBtBrMSnJNdZLMBVPM8VINzhDni3Z903A7Qr15YHYKqd32CGkm2iBG913jzXlkihggPXcN682/CyR3JREE7YyFEBETePnr1umN0znzvJ2kUc2ZIzLE3Q4ga1M1jGST/TCTbBJoU9PLoyeV7OOoUzbmNYf0jbgERHAonzgj2hS+p/vf0SAky4SpIREP84tZ1QbAwafv/jbzdqDEr5vqHMXLFnl6ss4sQbTUPd/5jYS0L/lL9fcLb7LRZBPuJRJcylRJ4wg8MfwXdZuNQ/klFLATt6qxyqW0Yyg7ldx/QdoZwibcewXAYu5KyB2s3KDi7KY0am5GMAO4iWmua+/P67nJqO25C07JPfewwhwjkkEYCX/bgeYpCI+Q/bTMJcueTgWFDDELfkLCLtDNDSJNy/Xb/U3Lx/zYpRevFRBNEMWzr6hw1d5Vjcr7GZm/+XxgMg/iumDByunMbr51mrJVKLb+CMtasykMu/8cDJE8dzJAgXW4P1pVrdBikr5vmiPDGetz8muaB1IlL9x0B1K+acTYfZR9ds1urKyzMUa02AIx/A6VeIxVA8XnXkix0ol4jryKZSLPW1O9fLCRZ4LW6zTaw+lX2fCGM4SI6nYE7flkqlzANsluvdLTTZszrtBS7fw7we5CUoOHTZPcWkk5Yb8JsoLfgXj2ULe8TQiOk2+oHmcwcJ+x8Dd3MD449EVLyVYOVmhXZnz1HVOVT+ww+YGEYk/UBpRfoPxsdNRrio6mcLICRPMdySUCpltJA5llilbwqxlepM2IbnW7tUQOqponesYtNgxtqFUcOOYWRx5Mco6wjI7xrzJ3GerpLt8A9jhCrzJv2iQH7lHZqGoK4utP9RF7czimNUqiK3cph2l5mB62EWe1BXuK1occ8qsQC7A+QRDCVqYMqJfT+F692ORFr0S/SPsEmRoyaZ2Ukm9KEOteunBTx84fd0ZT409o1Z5a0Br4gRoobLUPzOBkCDQK0SmqsS/p14iYsjP2E/Wpo/S/3QnfpVtdHfg6SfmkNPxPAfxN3sqV6e/QqGmNiY2gt3g+L6cNXHkAPk3xqWyBSfLb1eh75xAP85yJzGZXZ4dEGToriNG/25ZD9ojqj92L6wGQH6LSFF/zrgFSLwSoLE9y9PH/Hh3Qah0MKg/M0HXGVAjR6isP3VTqJRGQblI1gd2SWsqAuBl2HYpz7OJqNgAsM7xQd7AirE10Lfo1q5PxNkvfU9XwA3wXDFbcpXHXhse/7phJXETy4/Yq2c/ki1RXfMhj1JetP6mOjFzfdmeIgDt7OlyKT2bihUl6ungzPqiYr1KQ8Q1BxOHYqWAN4YaEjhrIgJiOAADsWZZlyIYdWlgTRZlEZAvG+bI0PQGgFL8ZKukf0lyqhLp2uA3W3q8yDRQifb5X1F/0LR+wJu4EnzQtFCeCfangl8wib+s37riK71uRBaWUz6yZ9wlDhbiHtJzrbqeURdK0qV5XP4MYS5XpHaUbwnmANHe4Zb+Tlkc7e9YX9aRebXMo7XVeGqcsv1KvD5BOknPIPzphVXQzJQ37usPv5VamN0R6JYkRebSRLIp15MgAGxfRx4vrEY1VL7WcqeMpFwKiwoXJYcYZHEomXpd9VL1BBlVIwaTNcqi1T7I/we0K95kjzsOwpoZ7x1fKMF/jCi2rNT2T8Njf5YzkPOdtC3j8On0TLOg1IuhHMHJsPzqyzQudZ3l7O1kdzlnidyD5pN+UB9bLnTeHF37krSAfVSeu3IdTS9R9tagCvsTdv1Q0f289AA5ISc2WYgumkEU59fkXNut5svF28wMA2YH7w7G1z38yTYgcN9+IsU5pp4t6ZgoYieAEKaKyoYvifaYTDQ9Bu3fVbC0xUedOtfvP9cSXKJ7CCJnnSlZevgVZMpsp2wkA0v4ua8mPFIS/1VA5LQP894PK8oX2UoaE/s3RQmZ4zAnJGPDld//IXK1jxFg9RUN4/fjspPbxrc0rTzUlIugEhiyeywMtRrPHr6xjJ+XIWTue2f9I/9lWhJ1igq/ss0UMG+g4KKX6iuhd6zfhdHwsyG8SM1HqsqPLuZ8un9bLkvfbj5N0OvXLy7FMia0jOdtX/tn8IGrZJXUehUao0S7GyggAzW8Hc9LY5KLS+FTKNzZDdoyrs63SxasdrGNBCWriGzDKeR+3vpIALD2Co3BHj6UE82CrNCm8dQqaXMKVbTwZb6IZ3TEyU8/GadR37fNUeul6C8dcwhuu7jmENdtpw3zEbL8039HWz65TYu94Im+lwb6H+ImkMclcTjtuXa1oR7YgRPY0hJUKcoWH0R+gBKGiLBGs1AePoyrgr7/A+qugGjziIp//H0bAzm+zpej9b28e12ht3iVNcjziw/vGPnYUeQkAv0eS5BzhczCVAT2o+1spLch0qPDdb3mdBQsuGFumnzwz6Zu+L2ry9qFwaBCaPlqVZKvcCTOmmXKODSYsgR8y3BCS3LOHpPePWnuFBHtPPjySWSinezlevBLAq4/TOwe1r4euXQsemwZ/GWRYSLs45SZygasiExw5BjBr5EHtu0TByJeQ3gMYXrfvPHAYm4dImyJ3wouxldeRu5x/9R2d7H0b2vcgPwLXq5QRQ7s2S7d7+U2VNi4AuRuLZysvwax4wHCgBoEV7RZ2zzf712t8w/ld6u0b9m0EV8LBK+cI2nnshsK5W9SJeC/bY4jl7Hf1poD3AFcr4QvblvLm+EsSghiOfGBwAmM3xeC34Xx28nDztzC6PBFvOZUqWmMqpM5r01+NaAl4saJF7NWW3z6P6mgXTrTAh3ROh+0REPwqTDUbyWW1elNSxUIqdaz6YHOPRz41r6gjSz9PWtkS6o2OPflhfdyeGcDkBug3bn2EqYRGywHiwshXyhQzV5puzNRls4jnTtnC+gwnlMFgvvxs21iFOey0gkD2xLyfXytDcoh4NjwGR3PNJ2fpSRIRPfTjYd62S1P0L5wupOi0MJy5zPovdwiTF2CuZTzO5MuNRPzFUzIvTjub+bGKW/SLlYxZng7M23TSJawLDgVxWcdW/r6hcDgmGKhezqHZFdm4Qli3aZT1bOgJBTFI6Ah1rA4K25JQS6XS2O20xX2OSfyVNmXe0Qms3/hVcUKFqcFA+CGWbgSGWLVa1nWET104yYNdhKictkIIxNY1EOPV7RbCTJhn3wUBR7xRSP2dDs68jZLAu7pYY2r+nrLjlwXY3jysz3Gc9bZ4e04ZPdgvzZZDvsXCWjJMVss26W6hdJrPenB/1SxH3bYYIqXCsxUVktdNCSi7IO045fQ38OUp5YLDl1Jwb6gTKoNSm2WknZm7PBwu2kSbGDsTFF+MwUt0bMHfncqSongwEwZZWdxYL4g3+5bf/6nHHvdw/xY/RWxu876GB/WguIwKFoomV0jOZQS3ldthF9qH5QDzQsx0UnIVMSdVqsfhppX3+L0nl6K68I/IB/6g8Cx6L1hom77og/71D1WlMp61KWQtEFbUT11ME0iH8oUTEcuqozil2qu8C7c3B/S86Q5sWJ+CH6UmZHs0th9NBmRNdcfPvqmkPlQfZEh8QW/Izmg/FZ/2tQ9hGZL5LHxCA6Qc2zGOCN0aTgLRogtGARirC5/Ah+AHkHpeod43QKB6d+V+2yEDLDQGRYQFx0pNJaGwqSwVg0I/AcFjtds8907umySbPG74R2NYK8MRe3uHNME01dfD0hE384YmDYKPqfbIe8Yn9ql7+68bcjzS+BuMgO5ENpSpdK/19Ul2H5RVbCIuFPfu8JgVfAfsQUHf7Z8kt3tx3qZnl0hundP6+tujHBkw8NKWC5u2xn16DBW7WgJbyFFkuzuwmL7//t/HuVwqZhggAA8N+3JIJL3+BrBUoyP64BcRnUvxU0AtEJLYYt+/oFpvuvaPh4oS0I+IzXWT5M5YQqAMYABAOEAzfGy1qC0fe/ECOv2hbE6JGsrj92w0v2BXaEyR9HgcEEjb/L2Jkj/IL0J8IDt7vFC0KmSZh1Kb2vtdadDHSUCgq+L2JFmddJtgEZ0av9XWsxfw2H1cNgMtuLSOBgs4DrvrVL1nMxBFFtRSbHjeROsE1zNLBWxTjF3Fya3yOIhWeMWKfqY4Rzl4UK/zF1w4vmAIRVwt6ctw9CPMaK6VBc5r+NkpQrERkAmvVbDYlO48bFAazr5CcoGO148jFUywJQfPc5KAPkWcSZW7ejfvFsMPmtQZTnmIzD58MePq1aQTPQVfcBux8XoXqR22X+gG1zxNOMljLZHpJIZQuzSou31olCnwbnxLf6dd1GgJ4N3dyMS7mGJEP0c3O6BTLRsePwmRDu1DoMlIq4xU7ioOJhiXPgmdtq5aLdwYVpqsdzIid6PnYi0APlGvINTFU+5l6lP8Bhn2RM+WW99M0lhoQnYWGua+NYjxsXs17qmV3USP/0biNdwQAdRVWe2fitJnKQO8cpl8KkBbWVTXlenlLaqUdDbyFjMd183q8kipZKnNKFOjrg0UY5xVEiS9U1+j4qRIecvigByfy9EqjpUJv/GM1jpv11ApeHxn50Ucdj560TGbGITTusE4AwtewJpz1V4JI8WxSUnPLIfn7z0QBx9PWa/W0X/IVWQK4qzMqSIunyji33IL14s4qI/qZld4ugupUkL86UHwAfKRD/WnnzqZBNSQNM3T6j3csn/2G9kKL9voIC522EnkVZ0JHZG0FYx1fNljDFtz7BX1zfAJ/LkAHmePB6tbDEGvqq2zbQB65RGlxzyZfDk8IOhQJdBgrIDEP/FU90nuGRxQa3s+svr5PvBUrXZwaHWvf4la3k2iqanX/LqZKmMnxeNM3Jn04sogFCKsBe3xe7Jr7BtHUlsJ878ZSdxb7x3NyF8TLfrAtEiDLAiMlRt/hAMgjPrxpQldeQXe+aRTVpjozp5flu5ttdDgV5aFfJoOk7Ot99jULRNNW/oK9EShgJlRuOFknGx1z3+QJlON0Fdlx6CmyCmAYp+3EHWFKkMeKuvzxrwexwIf+Hnf6nwOvA/HFhKsmKipx5GB8HBmwb1w00VI8S4Lu3DNrsJlsFHTNenOXcKOx8p+zpwmKbJSP0xVB1gWmSCL96+GuNI2ytEI1LX3HWESRsGG1fsJEPzsJHHIfFPFOwIjcgn4W9NqvogB6omAQUSv4syVbkN3QPGTtcUb60XQP4AdRXlZhw8OG///O0VQP+MOvUV42WAtzsBRy8XWSbWgZ4+ndA7EPXQzICAAgiLB7JLVfaVG/ubHSHHi5TgwSjdiP/XCJ0iA2gDrVWJ1nXrrVV3yW4TDNT2CX3EdRJ2tcZhBCf8jtbVuSMyDdHj5nQOBno3J5N+xs3F5z8DhQn/mcbbtiA1fstuN09avszcC7kYA1zJpHLVqkoIxEQFPbLu7HQqEPZYVlCn2YOU9xAKF5Ipji2ic3he1gjEiikLZRAPKcCxuL1xFfMywAKtT8yFLRIZZ4s1b++fzi3ZE5IivZu37d13Z1qXSKmy9SWAI1DXoR2yat7MgaXS6S5k3wGwhOAZPl++QmRqFwbdLy1hAtTud4DwerTh7jNMiup+wQM2oET2+U0I+iOZ+uAsZgcgwepJW2ByGjYwpz8B5JiZnbzKeU3pgD4CmH2QHdUB4pB1+tYbTUJAQRIkJtnJDGDIWnJjtSbQy3FmHwQ3R6m5XsBEt/zmRCT5mkkW760qS3yrSNwPjYD5n2EddWsFt4K9CE+MRDZL3VpV18jQPl7fSjPyhgColYIvgsfvIHuX0vUVDWHWe30vxohFGYV8ywTgrd04UON3kV2K3rbTMCU4zFO9UsNQ6y8kwmhJ56Xs8Q4O5XbV3TOD4LdRtGq5uK/eFj8CvBjgCPhQ9/upCpZb00VuKUIr24FVujhZ5qqQFYSCw/DNSFNdAudbt5wrEgUYc0av1BJ8/SQ/zGBA/pEgQ2RQ3yBVGJlG8endcWSprfqS9mKjGrhfC7WwPTRZ8JHOYjWq3utx97PKaI++4zSP7MdKRP883PIK9VUfAZ6r4JFjCsPns5HL32zHUvgdwmIMTCrdC23xVZqYPPt5BvUrEeu7qizITB9jlVU9ffddC8ORpzscscgjI6YuItSe1kfUbOE2gLaJxtaMgrW6dKi3B/zrIrnJu6cuPgBpv7VMOae38QLCKk/gco3R44okN4XIMVlZqODQyzJYmj9ZOz/XgmMbwtqI0jQ1QsifXNMGKYzbv54HiVG2qjCSI9YHFhbZmfNqgEurITcQBEYDseSLYX24s89k//3wlUhSDhDoNB/l5mrrKwZZ49Bt1aJ/tJfFKxUxNvc0tatEyKzuOQr9KuGlmLP8cxj4pGA7BKNG83rMwsbQgM2OeznrkkxybM/SEmYP7XUhB0ZD3wZvtQTB6x8CGWSZ5jU5N5thc4jOmg6M5izE++f8stK5oCUQzQ3f056/l1gdurdQ1pERB4u7Js0TimkEa3511ihgnWqfVz7avssZCSd0i7VTwIGzY/98GHSCi7B08uuVLZBS4goiiwtol6I+CLDxrKqIGdZ7+F0Ciu0aky0y/9VqdYL5WYH1ZaAbD0tsgAtCEcT1PD6svuLYxgXEhJGxIxZ0JXtDaifTZE8f1Ag86J9BfxicYx5cgiMRpE+dyeUXc4JV6aAwAKhV+PK8tO2UDbeUblsWR8HzFiVIkMznCz0l0m3P6/f4DYubu4yP3TW3cntrTvBfsfSE3KOTBVwUf/i1IQRkykGv2Lnma89SG90I2sKZqHms0C99PkTXYJMJpj5B40DKWeMDCZ541Zu71/cAmWxKvENHOMEUvIE+ghA4UUB0V/yOHKBlvESiZnBvVXvD6Xtcds0Q4B/uopJeJ+U10RLfQJtMLf0672a7ZFTf5SZn4V2JkbEKWb7W1eDwPHETm+/zn/clIcxwRXUf9jK51Ya6S6bY7EOp/gNzKxrqt3fqf+Cst1uJFR9eMv9bJlIB2bpFR91fi04Wq2dVWS6X8uYKyV5DKyCYCQurGRohkB9SVgPtXwSWwFVgxaEnitQ2Bu89cir2bvTKrfbYEKY3Or15hz8V27DfsqRWNTbpg/Ym55eJxDSw4H5VN82Mempgqownnxk0vtMjKrw1Ua7ARESFMImscwrJdcpU4pwPcv8jTAwJnGr5B+SGkxdncqFPt8SaJOx/IWFoF9UNkZjbWAx7zqGKVlUM8XAT7mJvfwPigaoysd8h2jU3HpzzTsWgkaUxoHfgA3x5uU1rqHe14Y6vohHtQCCxYpsmMDHjn0kMUJiKTHc1wPqBzD9phVtESZ2PU/tTMaiRd3SyeWHjJAb6mHvVtSUFJNnIWlcTHRExstJI66mkJk/lgJvqHT2+uf2jADnbudZO8d94gIc6v8wz5e/cAYbok2i7uxCD7/AKzDcGMepTBibCv2zSGjERTnz1sGSuiMrtMQQcVrBZtgFjOWCG1C3q6IFcwmDP1Qu2F/jD7GwQPYqxdaN4NQwfbMRu5xfCLSkhfKiNAYMHlN+rzsREXLVzngHvW05s/P38Jvcgqa4949OP3BR7rSWwM8WYVPwa5iQJ8jfqkmeoHcMlkThfWnIHuGLvKrUtpjibkwDESBKTFXCePc5+bQtPRvoRUtDZVvWcog/Iy682c/Mkb3TmHJ7T/hVRNxHPw9bAesFnFk1xVGtLTcEucGPff0Ifxn24Qym3lxNxd4OgBI4J8YYhwG/DXwt9og5MaRxrSVWui2TCUarepgahq5bjdCDEnQl1CONECPBsSb4XJFiOLSLM3yah/mmJtlPfzk+PyHckYzJLOPSFIw2hN/RlsD6M1D8ZlSmomLftnsACqX/ArSSMseT7LtAucvhtV7xTvn0L97/RmuEWt8IBeJZEWkt/0FkRHNWaFJFMZpD76JD5Iv57rywJ+DX0o6oqBtmd0+lD3gtOxfO2I/wZC70O5ACF83TZBahqlzeF8wRgZ3spUTLZ/nOE+9iY2TYdf2xNhKGXuT/SzXCBeGM532tntJi2Q96QCthXqNrnjLv+arKDTK/sVx4dFVruyNBw23u009zXDrPlOeXkBkxVJOTl3jmK0y1a5sHXSUIayY8DUfBLGHyx+I5oRLCddAxTGuEqCipFz8Q77H/BU9zTmPOpqb42VlArATUYZ4RJ2QlHNrgj3D2EJA6CvkHL2PYeVgNIfMS7zs/igyHlZao5IPPX9an0XxYQeZ7ECTAiTWgJrP0R79JlQBeOHdugZzCG4CSgT7iz2ltcYhjLTjqiQ98SwNZAJuPYD3LGmry551VWJPZ85dK5BZju+bE68PWtX4xLbSP4bupgPE+OX23TetsW2NM3JuWbLovnpV8v2nxtYX8busQI0IrZRXti6BEb+7OZmx5uZujXp0+1NzQiu/f4aSKkI9kz23DkR9QPTy9aTLMDHsTd5TKlFBX4Df198xFgKD5qCT7dNDnIRJg/Ou3g9xUp+VCQugSWIFROMCRl9bYKgYHwcOOVZpMkFcDjgngc1zVzEaiwKZcaKyWb+aTWh6ztHz4J1mkUsuNYzgjWysyVkLfIDisgwIUNVghLWKnHJUcJFYLRsTG0aQP2U834VHyAnGwybD+Af+JPn5voq5SKOc++ZYXCHqqXCl4ivoY+mIdy0Jx9R2OFNULSPMjMgPbGJqJqPi/wDROZFupFTlUuRdFbRHUTnjg7RigX897mKNSGaBHz5x9OFnVj8hlXtB71mtaVk7LoIPE14YNg6cn+GynnUnOS13Fx2XV5TKYSUrGrxDIjRx61jdPZLTykuTXVFo1cc5diCvgue6L+y+rV5XmSKaYsvjNeNl69lA5UdHpBZ6ioDg7sHr+tO3OTyv1/z7xYNEq5VMJ9a1EHzj7Br6tN2zR3VO95rfnfY7qhuhoD3UFrCND9+7OQIuJIuHBrn99QfXJQl+3Sa0riH9IOvBRMV18J5q2B5OzCzWhhgjCQG+5OtmwcK53zUjVkJiOufCZBK2P0yEOAyCjn5JSGPsrWy7XHAkH4tWFEK5H4giBHHc0JxOmeKISOstJ/7GCF31dD+QtrPagbkyVNberoQ2fkuuQwBXClcQtvID9D7fZyG7HBYWJCk02Qv/GHeMkXFnb+QdPUReEhzAkQVMn2Dbr1JZXNHJ9233828V4+do3alI3Hpskiwe4cruQ0UO5UMl2voWmfG2wW2fSTDDiuKvicHSshFqFcOSgN9b7IGkuOdaHpeADLohnyXNf7BOCpn3kZ68iuC2OBwGL/hoz2HqOXBoam0QuBkyCIupbKdQXA43q3hSj27qjy1DyHJZW1K72VSDQxSii53PN/rlcQzy+IGQbekaDXKAuUf/+scnI7WVk2MpVwHjfaKoE7+/5fmGNxxeJkjV6RwjSbSZb5amZhCgjAPk0MnQAHBC/TtreUBHBkh99z3DFEWmnu2FtDEnid4mY0NLtrHepdW2M7+OMD2HZxjsiMXy1rjkWXmdywEn3T7W347+p83uQcRa9X5LmU7Dkr/z3kPCFKYrXtuwyzthw8uZrf1We9uUX/sVLqbCY6qmZI5Z2jQctDLHeAuiDqc8R06pApctj69AOjw2zZmbozL7sYNtyB/P49wThec8KozJchcjMP6V0zWzDVuHl4KM1YLZ6EfxYE7i2FEYuqXmJDkPJakLG8ScWvqVrQ2CD3tLVQYL1ceQhDk+EGJOFMYpR0e2VjM+XipkUjqB8/pi+bXtMF/Imt9ayw5waIkwo3mmun36zxxuyAevA7set/Tfyk9DuqPeHW7pWiNewPnumiFFVFSMMot1Um8Rr+M2vFrpm/F5gzEwhRy7LOUDzEUm8dH/KCu0hCiC3msdtE/O6zhilYA/u3juFT+gAzO5wvb1J6eCbClHXv6DeeFZl6j+lV6WGS6hmH/JjFjHAoCL6VWtRji0Wbi1uCmzfYEhP6Vw03CT78oQxYE3RZC+1RE76hkS/QIyDboMNANwiAVapB8EccfY8UXxYR0oROhccv24f+RIdEs1ZvDJkdsHGX1kEbWhTYUB98qYBObyiGgtMfqYWqI8hU8pAbs1kQbtC2Y9ja9W933yMWJHJ1hI50PAMQuUGBPhvqBX9AvFNPc6u61XXocSodVdy3Zg/EdtamirfQzIfB9PkI+qzqjg4T4oAlVP6QwaLaZSqI8UYUqwisjTnXSNF/eybljKf1+FhL9M+GVA1pqGHGx3HAV5uWVZG1Dn83FLnCFrgh42vPt3rXHfPudubuEGqGWOsMGqjWswGSgWsH1PKzSHMBkagLc2Lig6YXXNpol8We6Kk5zPY+bj5VV2TY1ca7d9OwcN98NgPlyvbF/KAHEeV7o9vDjVBJ4uHTtEhk+eVtuv1RiLJ8lgoJqXaB82S7Vlt6ti9Ez/b3dJulJNsTpkOwbzeZvxZ8AZTQ4hOTeajXO9g0h3wuBGKdc5fr/rCSZO0BJ6QpUKhiF8MeT8hz2cR8/BnR082k54qrErjFke8FMOs6aSDUD+y9UpV+jAO0s7B0+HMfAedtUvghqkJQRAJaz91VWwe8D9bBP96kf4U6PcatrdnQPHuW7JXYTjnzwqAmnkQmyWfCH6dRGi2Oqt3RrrD6aV9DOu71j/iUQpzJQeN5S4kXcEwY2Vue02ZjoCGvETm+wNHGCL5aZhjUTPVyz1BBdOOvI+M0mnWkBwLIVHFusq+WrutkIHRRQWw+EufldjNpJsVS+qMGZG2Qpg4XUZQDLa/rAdQOSmPZ20tA4Gn84RpoIj8BtimZfGA23VNiGEwBhVeR6/OtLoumf56qNxaIH1Z/xlh3D8g7SQtJfjcmxg5+NlbqTUmEgMoCP9NrInFq+I/B0jUucv7d3hnjwwPCo7yvNRdIRNrAIFk3IKvQl4tP0AjkgR/ZrWMFohO2jsAJpBZGXim+1GLPxebjpx44pXnev7tJ585W0AK7Mhyj0ennaHHFJLxPm/RCtzQfQMW8H50dTMUCC+FI6pky35fCdR0fTKK3xXz66qZ9pj5w19N9455pD6Mud7RS6E6mWwDYfXGiEYYf7hKgtoiitJoOAwahD1Up0ARALe1/jR1hn0SHm4MRHSaIUoj52RTKHfTeglvyPzgwSe5C5tDb/ne+gt25TaskAXhqA4mgmHioAvLU5g6fHPImtqBoCrix3JfshwkIKglW0n4NSFi6zj8tbWj0gY0ZwI6pe+S3+thLxDKI7SzYfmKLJm2Pxwhnp4P9jq3Hyt+/layvzZOJw3Y9zS4U8Dbe00WHvSf6SjX7dg/lBYk2MXNsFfjisY4yU+mpP3Ha+NiNlYdU/qqcpM7v75fNHz5xBAzxNRPjVNEP6sP2FZ4am0uNt/0ylvRsyJTsEQrrink8bIOEc2DVbCMJl1Td6UmTaHwicWbWN2xe/iRhJoBQRnUfNikcJmGFH3gefLP8ecQC5hHkhvvGnLsrhfad/1bGgjkJVuUnDexBaN0lqf2RHeGhP/inpm/BmwMl7QZ/XrifMyobaStS9HQ3RSxQNDdfWIggEirPB6ggajF60yZjRdHySl3eQH34SGFBN0xgHGslxDg5gXzMRGXiHmh+yt8kMJP3hi/LRGEAjI3b1rQvUd0PHbaeaHs195k1cETkzpIc7u4ZtWk4CdmMcOOlJ7XsUVyDIq3IEtYTdMRF+eF3M2fTIXjjPUndc8x4JTfbHVxSBCP/W781y2OjpXM8qrnwWWit6CZ7iMWNspiJUlaOjbw0+THtlxNsvMi6njbgGnTlVANC8SEbq2fl+vTlIkkGj4IcnFE/MrTFv5IAqq/dchPS2ZPtu+kB/OEGP37w38HViwHEHiqPVgQ034rqRjlN0oPrbDVgokZm/CTD46429Kn/tmhJYlyEWkIaD/+YmLBkyxsTaL+6tnR5cV93hQeYdJaROa85QxaGe3vMQYfeM1iNJa7hLpjBTtIsCaIjA4xsbbqp/xqtAaAD6zlSkOrQb/e0ionU5fadzzDa6TjUUhU0sINOz3oElgpXJ1nBpjuJgcgYscSQjYphschks4WeY4adPWcUxpELpOClKxNi6bfwry8JT8GpwfmaLVM97YpU1M44sZhaKQ3IIv6NSqbwZsYtMglqk6Ug+hDoM+eM0c+5ozo4g4jMUpaLRNnmKYOfTUY2cKwNxeg85lyNEX2/oF2V++kfbU1LuSfJ3vcveCYKTzf+npn9lrZr6V7kL8e9RZ3NJG64AK4yh7dGWfZXXV9VuhDiCNTCxmCqQwTQ5/yV5Y3dWZ49utkdeeXrYao7qa0IZh3Ej7qQpHGjMt+4iXS04ZY2QnFRQXazFVCe2rmgtF3Tgu9PveciJ2s8LeiyjkMDhksWozbck0OF5Wn46ItA6eTCwgWlf6j18DL9gW496GGtoXRwZp4Fc0/2r/VRK2OmJzIjO41VsKH8e1qdKyh3Z6oYW3bgOAdtq8VpmwJJynawGRyWY6L/pFuGXFIwG1p7MhLkXbHiW8iAc4xh1lb2v8Z1lqYvKhWOkRW9svcZ6uFMSWGl/Z/tDHPZ6e1ZjZat7liQeWXZRTpKJ/tkRFJ0RKlfX2SshW/EK866Blq+mvzG/J+7H6Lg1cUDEJmmXY+7JR8k7pv+jGEdzCUqnDi7P55PYucSrRKM/G9MEM+VAOW0TeP8deznxWyo8W4/l+JW+m3zubRgkKIR26GO4FXNFqTWZwndJLLcbiR8eqxBmQT9aBJnmLgISKO7dfy4xi2+zfYeC07blkWk8l/oY5RDOP5gHz8zsExec24h17fAFbwdfVMQM43lolPtlkiUw87pzXJesUfehagO0XqAmXWykTc1wdwi+N/yvh+Em6Vm1hPUp43AOehij1E19Iya1QLTRq5P9JHoUuQoMPuk85cVwrXACLopWQfUVsjY8UxJFnBNqVg/hjn0MvAh0660lgNdS9TgJ61AZGyp2ZvuEE90cpg4F8hmpt6bBwDGB9XDx5MOA/lym5Jd3fzS+TPtFTfV+PrAZG3mVb8MM4NAV1peJLk/wt45v2xpP0hDO+NnAzJBWWdorWsxkO3bEwXs4pmuLl3dZTtSxrMz4JGj/0gyt6MPFyPt7nNvr9RsRJZJ0E2i7SDCMAg+AUhvsJXLUX2G445D21Lwzwlz22ojMd33D7ex02YfHQGtnI3nusuY9ZrpV4TcsyCN/2x4+szsMsRmbN3q+VZNTqXMmNwfeHDdmLI/dBzghdTxTULpmAUHz+vBJZ1lCg5S1PjjcNsIEaijfN9LZncW0WAjd5ni3dEQh/AbX9NMaO7VaozRxEYZUdoDXJlFjGeSTCpQfE47Rl8McnIY54HWSmnCR6w66DihjAlE/FY3ozDGhDR7zdz16I/MXGv3r/hJD+Hw5ljJYy25ZMXgE/qMp6kr6KE6J4YfOGwtsii+ze1Ad8klF2s8CmJduMEw8CQp2zQdYnRM2YnxgkXO0LF3NzmTIxQjN/+EbpP66af+TB4/qNE83Z3Ttbb4jFtwoGb1BuQQX5xcNopM2eBTaIli0Dcj2G00VXTMSd14p46W5jyfEEx6DEPrcWJ9IkWyM81wc8DSx6B73ASXlOAPFFf0nITF9+lL4BKDoGPllXlVcoq4XxxMTkE8yvnYfBW5jBIUrSW9DE1to8dg75VxVjSghua+Mt0L3kG3wHsKNXtLynxM+Zlm/jjjgfVCMGN1UtHgM2SvFNCbxVD8ZFQz2qTTdH2gLy3bwR02LV9oBcnhG7VDfzsNfvBqe6RpzNG7rAC9VtXVlMZDIMclOc2uti90SqS1tA6QPFzuXP2U3n30MyXkqECRSd1asAyX4aA/SOKHRD+bNUBxdoyiiWiiCXhJ2gqW0yr757JxC2lKGqt2V+RcmPNbA7I5p0PDWL/7/oqmETPJIgWihBc7tadvt8G4yUIoirOskaqSUDUZLVg5pSX1K5ACF23N/h1rDGP0ynJ0k5NI41vOp3OIyo1woGUCeL5TamRHK7SO3kjkUmLJFaQJ+PtE8vqo6NFfLffhQ9vZJIbCmZpkYKeiyzADkjBAINE6mQFhJG8is5aA49DLMLevWlM7DiE55BN2Z2h8LfSCdqM125aJsUnUBqFJYa83vwm6GMKcP/FKE1wwU2ash4zuAQW2wVtW4Y4dNMDXEP3xfumrQvOMCKWPcau4qdESLcnB0gLWNljPvR7J+YuGOAv52iPz8Ep/M/VXAwbrqJuvqt2656reqbBqNQFgEAKbGNCsVNTtxa6nnqF64M7+v6f+BPEnKjINpYk1cn39C2xvaNj9q2G72b7A4MDx1FQDRv5LA1DppEn53sd6pxmFzGh0lMqGWeYowUBhTriOsujZnXQsUW9cEOR6evmuacB7hXN1/88cZKckSjyJLiFbgQMGhCP6bcIx28X2hvV7FwP7lYk9vMseIE1oHJGIWg9IkJWpXTjiAYt6DQVe3XmR24nFp3FX9GVHqHpUdejY6jQbfypG2AQU12KN0yrbP4MSXiN1FqjjQMwkGb3vuGMd+hUqDyg0k/5tKKztUNDveYMqRpvNQg5jZVYh2qFTk1VgRML+AypowL77/7cZx8Z81pd7fEG/j2KM+oImjp3tLogZ8X/VflagMv5PS/I5ohcitx6btC7cnuDuio9gbA7hULofSwdcZTgzRfodsLKpjvQ/1L/rYfhn5YRMMVY52kMya2Wth5VsN1FHGpRLqc5tsawXy7ckAj20ARVKagQ80mHgymPgsep2lz+pgkKn5r2cGyWhF4krxgWXTZb6jyQdDTDoKdD/wQZq2xmDKEcJsLMD4zhySdobunhqqQrIz8PxdBAgHbI8dH0+q+IdbrGNhyHuP10bMYFusWaENfWOecZA7AtOtG7IvKz9MYp4U+IjC+oMT0UpaEXx1W/f7SgIbjN8tMPPvhyeMZpEQNuOX6/qkfazALl0zrJ6EAgH1F4pq9o/Tjy87SwvDlAXKTEWjcYjHB2zmaAvoDrjhsfXf9MfTaKJCMmGqcv/Ze4qXbHTbl+QB6/CgvegEL6x8xbTqK6HiwFi02DST107dck2yIAkeoijQd0xvszHIwqKurYEWiYd0VqeuWRmJanrvMoMtWJw5zbJ0k5Mx3pz+cbvVEmBNDLsMkhSu1FJQTc2uBDfblGMWBoWcjQ3vzqiwBsgEGmYCOKiCl80ciRexdTQ6qgXYuiDmE4wr9mBo2RjBjEdJNxpRP3iu6MpaE+CYBGRqHzi74GQ9qW8SUmaGLSY8CTHDNGz+OhnPiTK+/vjChBOF5Ueyg790Yj4dKV6YGHA/augj221v4DFiz8ydviJ5lF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2021-12-12T02:50:00Z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0x010100C2C1E911BD0B8E428FD888D72A9BB12E</vt:lpwstr>
  </property>
</Properties>
</file>